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C9623" w14:textId="4E14AD50" w:rsidR="00553897" w:rsidRPr="00227953" w:rsidRDefault="00553897" w:rsidP="000556A1">
      <w:pPr>
        <w:spacing w:after="0"/>
        <w:jc w:val="center"/>
        <w:rPr>
          <w:rStyle w:val="Strong"/>
          <w:rFonts w:ascii="GHEA Mariam" w:hAnsi="GHEA Mariam"/>
          <w:b w:val="0"/>
          <w:color w:val="000000"/>
          <w:sz w:val="24"/>
          <w:szCs w:val="24"/>
          <w:shd w:val="clear" w:color="auto" w:fill="FFFFFF"/>
          <w:lang w:val="hy-AM"/>
        </w:rPr>
      </w:pPr>
      <w:r w:rsidRPr="00227953">
        <w:rPr>
          <w:rStyle w:val="Strong"/>
          <w:rFonts w:ascii="GHEA Mariam" w:hAnsi="GHEA Mariam"/>
          <w:b w:val="0"/>
          <w:color w:val="000000"/>
          <w:sz w:val="24"/>
          <w:szCs w:val="24"/>
          <w:shd w:val="clear" w:color="auto" w:fill="FFFFFF"/>
          <w:lang w:val="hy-AM"/>
        </w:rPr>
        <w:t>ԱՌԱՋԱՐԿՈՒԹՅՈՒՆՆԵՐ</w:t>
      </w:r>
    </w:p>
    <w:p w14:paraId="0A49C662" w14:textId="77777777" w:rsidR="000556A1" w:rsidRDefault="000556A1" w:rsidP="000556A1">
      <w:pPr>
        <w:spacing w:after="0"/>
        <w:jc w:val="center"/>
        <w:rPr>
          <w:rStyle w:val="Strong"/>
          <w:rFonts w:ascii="GHEA Mariam" w:hAnsi="GHEA Mariam"/>
          <w:b w:val="0"/>
          <w:color w:val="000000"/>
          <w:sz w:val="24"/>
          <w:szCs w:val="24"/>
          <w:shd w:val="clear" w:color="auto" w:fill="FFFFFF"/>
          <w:lang w:val="fr-FR"/>
        </w:rPr>
      </w:pPr>
    </w:p>
    <w:p w14:paraId="5ABA3A05" w14:textId="4B4C5BCB" w:rsidR="00553897" w:rsidRPr="00227953" w:rsidRDefault="000556A1" w:rsidP="000556A1">
      <w:pPr>
        <w:spacing w:after="0" w:line="240" w:lineRule="auto"/>
        <w:jc w:val="center"/>
        <w:rPr>
          <w:rStyle w:val="Strong"/>
          <w:rFonts w:ascii="GHEA Mariam" w:hAnsi="GHEA Mariam"/>
          <w:color w:val="000000"/>
          <w:sz w:val="24"/>
          <w:szCs w:val="24"/>
          <w:shd w:val="clear" w:color="auto" w:fill="FFFFFF"/>
          <w:lang w:val="fr-FR"/>
        </w:rPr>
      </w:pPr>
      <w:r w:rsidRPr="000556A1">
        <w:rPr>
          <w:rStyle w:val="Strong"/>
          <w:rFonts w:ascii="GHEA Mariam" w:hAnsi="GHEA Mariam"/>
          <w:b w:val="0"/>
          <w:color w:val="000000"/>
          <w:sz w:val="24"/>
          <w:szCs w:val="24"/>
          <w:shd w:val="clear" w:color="auto" w:fill="FFFFFF"/>
          <w:lang w:val="fr-FR"/>
        </w:rPr>
        <w:t xml:space="preserve">«ԿԵՆԴԱՆԻՆԵՐԻ ՆԿԱՏՄԱՄԲ ՊԱՏԱՍԽԱՆԱՏՈՒ ՎԵՐԱԲԵՐՄՈՒՆՔԻ ՄԱՍԻՆ» ՀԱՅԱՍՏԱՆԻ ՀԱՆՐԱՊԵՏՈՒԹՅԱՆ ՕՐԵՆՔԻ ՆԱԽԱԳԾԻ ԵՎ ՀԱՐԱԿԻՑ ՕՐԵՆՔՆԵՐԻ ՆԱԽԱԳԾԵՐԻ ՓԱԹԵԹԻ (Պ-1131-01.08.2025-ՏՏԳՇ-011/0) ՎԵՐԱԲԵՐՅԱԼ </w:t>
      </w:r>
    </w:p>
    <w:p w14:paraId="3550B732" w14:textId="77777777" w:rsidR="00553897" w:rsidRPr="00227953" w:rsidRDefault="00553897" w:rsidP="00553897">
      <w:pPr>
        <w:spacing w:after="0"/>
        <w:ind w:firstLine="709"/>
        <w:jc w:val="center"/>
        <w:rPr>
          <w:rStyle w:val="Strong"/>
          <w:rFonts w:ascii="GHEA Mariam" w:hAnsi="GHEA Mariam"/>
          <w:color w:val="000000"/>
          <w:sz w:val="24"/>
          <w:szCs w:val="24"/>
          <w:shd w:val="clear" w:color="auto" w:fill="FFFFFF"/>
          <w:lang w:val="fr-FR"/>
        </w:rPr>
      </w:pPr>
    </w:p>
    <w:p w14:paraId="7490C9C9" w14:textId="77777777" w:rsidR="00553897" w:rsidRPr="00AE0961" w:rsidRDefault="00553897" w:rsidP="001270FA">
      <w:pPr>
        <w:pStyle w:val="ListParagraph"/>
        <w:numPr>
          <w:ilvl w:val="0"/>
          <w:numId w:val="12"/>
        </w:numPr>
        <w:tabs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GHEA Mariam" w:hAnsi="GHEA Mariam"/>
          <w:bCs/>
          <w:iCs/>
          <w:color w:val="000000"/>
          <w:sz w:val="24"/>
          <w:szCs w:val="24"/>
          <w:u w:val="single"/>
          <w:shd w:val="clear" w:color="auto" w:fill="FFFFFF"/>
          <w:lang w:val="hy-AM"/>
        </w:rPr>
      </w:pPr>
      <w:r w:rsidRPr="00AE0961">
        <w:rPr>
          <w:rFonts w:ascii="GHEA Mariam" w:hAnsi="GHEA Mariam"/>
          <w:bCs/>
          <w:iCs/>
          <w:color w:val="000000"/>
          <w:sz w:val="24"/>
          <w:szCs w:val="24"/>
          <w:u w:val="single"/>
          <w:shd w:val="clear" w:color="auto" w:fill="FFFFFF"/>
          <w:lang w:val="hy-AM"/>
        </w:rPr>
        <w:t>«Կենդանիների նկատմամբ պատասխանատու վերաբերմունքի մասին» օրենքի նախագծի վերաբերյալ</w:t>
      </w:r>
    </w:p>
    <w:p w14:paraId="719A0EF1" w14:textId="77777777" w:rsidR="00553897" w:rsidRPr="00AE0961" w:rsidRDefault="00553897" w:rsidP="001270FA">
      <w:pPr>
        <w:tabs>
          <w:tab w:val="left" w:pos="851"/>
        </w:tabs>
        <w:spacing w:after="0"/>
        <w:ind w:firstLine="567"/>
        <w:jc w:val="both"/>
        <w:rPr>
          <w:rFonts w:ascii="GHEA Mariam" w:hAnsi="GHEA Mariam"/>
          <w:bCs/>
          <w:iCs/>
          <w:color w:val="000000"/>
          <w:sz w:val="24"/>
          <w:szCs w:val="24"/>
          <w:u w:val="single"/>
          <w:shd w:val="clear" w:color="auto" w:fill="FFFFFF"/>
          <w:lang w:val="hy-AM"/>
        </w:rPr>
      </w:pPr>
    </w:p>
    <w:p w14:paraId="3E3C152F" w14:textId="38B16514" w:rsidR="00553897" w:rsidRPr="00AE0961" w:rsidRDefault="00553897" w:rsidP="001270FA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 w:cs="Sylfaen"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sz w:val="24"/>
          <w:szCs w:val="24"/>
          <w:lang w:val="hy-AM" w:bidi="hy-AM"/>
        </w:rPr>
        <w:t>Նախագծի 1-ին հոդվածի 1-ին մասի 8-րդ կետի համաձայն՝ կենդանու անձ</w:t>
      </w:r>
      <w:r w:rsidR="00AE0961">
        <w:rPr>
          <w:rFonts w:ascii="GHEA Mariam" w:hAnsi="GHEA Mariam" w:cs="Sylfaen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նագիրը փաստաթուղթ է, որը պարունակում է տեղեկատվություն կենդանու նույ</w:t>
      </w:r>
      <w:r w:rsidR="00AE0961">
        <w:rPr>
          <w:rFonts w:ascii="GHEA Mariam" w:hAnsi="GHEA Mariam" w:cs="Sylfaen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նա</w:t>
      </w:r>
      <w:r w:rsidR="00823385">
        <w:rPr>
          <w:rFonts w:ascii="GHEA Mariam" w:hAnsi="GHEA Mariam" w:cs="Sylfaen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կանացման վերաբերյալ և կենդանի պահողի մասին</w:t>
      </w:r>
      <w:r w:rsidR="009D12AB">
        <w:rPr>
          <w:rFonts w:ascii="GHEA Mariam" w:hAnsi="GHEA Mariam" w:cs="Sylfaen"/>
          <w:sz w:val="24"/>
          <w:szCs w:val="24"/>
          <w:lang w:val="hy-AM" w:bidi="hy-AM"/>
        </w:rPr>
        <w:t>,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 տրամադրվում է անասնաբույժի կողմից։ Կենդանու նույնականացման համար օգտագործվում է տեղեկատվություն պա</w:t>
      </w:r>
      <w:r w:rsidR="00823385">
        <w:rPr>
          <w:rFonts w:ascii="GHEA Mariam" w:hAnsi="GHEA Mariam" w:cs="Sylfaen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րունակող պիտակ կամ մարմնի որոշակի հատվածում ամրացված միկրոսխեմա կամ դաջվածք</w:t>
      </w:r>
      <w:r w:rsidR="009D12AB">
        <w:rPr>
          <w:rFonts w:ascii="GHEA Mariam" w:hAnsi="GHEA Mariam" w:cs="Sylfaen"/>
          <w:sz w:val="24"/>
          <w:szCs w:val="24"/>
          <w:lang w:val="hy-AM" w:bidi="hy-AM"/>
        </w:rPr>
        <w:t>: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 </w:t>
      </w:r>
    </w:p>
    <w:p w14:paraId="220579A1" w14:textId="77777777" w:rsidR="00553897" w:rsidRPr="00AE0961" w:rsidRDefault="00553897" w:rsidP="001270FA">
      <w:pPr>
        <w:tabs>
          <w:tab w:val="left" w:pos="851"/>
        </w:tabs>
        <w:spacing w:after="0" w:line="360" w:lineRule="auto"/>
        <w:ind w:right="-6" w:firstLine="567"/>
        <w:jc w:val="both"/>
        <w:rPr>
          <w:rFonts w:ascii="GHEA Mariam" w:hAnsi="GHEA Mariam" w:cs="Sylfaen"/>
          <w:bCs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 xml:space="preserve">Անհրաժեշտ է հստակեցնել սույն հասկացությունը, քանի որ նշված կարգավորումից պարզ չի դառնում, թե ինչ է իրենից ներկայացնում 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կենդանու անձնագիրը,</w:t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 xml:space="preserve"> արդյո՞ք նշված տեղեկատվություն պարունակող պիտակը կամ մարմնի որոշակի հատվածում ամրացված միկրոսխեման կամ դաջվածքն է դիտարկվում որպես կենդանու անձնագիր, թե դրանք հավելյալ միջոցներ են։</w:t>
      </w:r>
    </w:p>
    <w:p w14:paraId="4717C8E4" w14:textId="5FECAF12" w:rsidR="00553897" w:rsidRPr="00AE0961" w:rsidRDefault="00553897" w:rsidP="001270FA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 w:cs="Sylfaen"/>
          <w:bCs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Նախագծի 4-րդ հոդվածի 1-ին մասի 2-րդ կետը խմբագրել հետևյալ բովան</w:t>
      </w:r>
      <w:r w:rsidR="00AE0961">
        <w:rPr>
          <w:rFonts w:ascii="GHEA Mariam" w:hAnsi="GHEA Mariam" w:cs="Sylfaen"/>
          <w:bCs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դակությամբ՝</w:t>
      </w:r>
    </w:p>
    <w:p w14:paraId="76829D87" w14:textId="40391EF5" w:rsidR="00553897" w:rsidRPr="00AE0961" w:rsidRDefault="00553897" w:rsidP="001270FA">
      <w:pPr>
        <w:tabs>
          <w:tab w:val="left" w:pos="851"/>
        </w:tabs>
        <w:spacing w:after="0" w:line="360" w:lineRule="auto"/>
        <w:ind w:right="-6" w:firstLine="567"/>
        <w:jc w:val="both"/>
        <w:rPr>
          <w:rFonts w:ascii="GHEA Mariam" w:hAnsi="GHEA Mariam" w:cs="Sylfaen"/>
          <w:bCs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 xml:space="preserve">«2) հաստատում է Հայաստանի Հանրապետության տարածքում տնային և թափառող կենդանիների առողջության պաշտպանության և </w:t>
      </w:r>
      <w:r w:rsidR="00A5388C" w:rsidRPr="00AE0961">
        <w:rPr>
          <w:rFonts w:ascii="GHEA Mariam" w:hAnsi="GHEA Mariam" w:cs="Sylfaen"/>
          <w:bCs/>
          <w:sz w:val="24"/>
          <w:szCs w:val="24"/>
          <w:lang w:val="hy-AM" w:bidi="hy-AM"/>
        </w:rPr>
        <w:t xml:space="preserve">թափառող կենդանիների </w:t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վերարտադրության սահմանափակման ծրագրերը.»</w:t>
      </w:r>
      <w:r w:rsidR="00AE0961">
        <w:rPr>
          <w:rFonts w:ascii="GHEA Mariam" w:hAnsi="GHEA Mariam" w:cs="Sylfaen"/>
          <w:bCs/>
          <w:sz w:val="24"/>
          <w:szCs w:val="24"/>
          <w:lang w:val="hy-AM" w:bidi="hy-AM"/>
        </w:rPr>
        <w:t>:</w:t>
      </w:r>
    </w:p>
    <w:p w14:paraId="0BE247EC" w14:textId="77777777" w:rsidR="00553897" w:rsidRPr="00AE0961" w:rsidRDefault="00553897" w:rsidP="001270FA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 w:cs="Sylfaen"/>
          <w:bCs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bCs/>
          <w:color w:val="000000"/>
          <w:sz w:val="24"/>
          <w:szCs w:val="24"/>
          <w:lang w:val="hy-AM"/>
        </w:rPr>
        <w:t>Նախագծի</w:t>
      </w:r>
      <w:r w:rsidRPr="00AE0961">
        <w:rPr>
          <w:rFonts w:ascii="GHEA Mariam" w:hAnsi="GHEA Mariam"/>
          <w:bCs/>
          <w:color w:val="000000"/>
          <w:sz w:val="24"/>
          <w:szCs w:val="24"/>
          <w:lang w:val="hy-AM"/>
        </w:rPr>
        <w:t xml:space="preserve"> 4-րդ հ</w:t>
      </w:r>
      <w:r w:rsidRPr="00AE0961">
        <w:rPr>
          <w:rFonts w:ascii="GHEA Mariam" w:hAnsi="GHEA Mariam" w:cs="Sylfaen"/>
          <w:bCs/>
          <w:color w:val="000000"/>
          <w:sz w:val="24"/>
          <w:szCs w:val="24"/>
          <w:lang w:val="hy-AM"/>
        </w:rPr>
        <w:t>ոդված</w:t>
      </w:r>
      <w:r w:rsidRPr="00AE0961">
        <w:rPr>
          <w:rFonts w:ascii="GHEA Mariam" w:hAnsi="GHEA Mariam"/>
          <w:bCs/>
          <w:color w:val="000000"/>
          <w:sz w:val="24"/>
          <w:szCs w:val="24"/>
          <w:lang w:val="hy-AM"/>
        </w:rPr>
        <w:t>ի 1-</w:t>
      </w:r>
      <w:r w:rsidRPr="00AE0961">
        <w:rPr>
          <w:rFonts w:ascii="GHEA Mariam" w:hAnsi="GHEA Mariam" w:cs="Sylfaen"/>
          <w:bCs/>
          <w:color w:val="000000"/>
          <w:sz w:val="24"/>
          <w:szCs w:val="24"/>
          <w:lang w:val="hy-AM"/>
        </w:rPr>
        <w:t>ին</w:t>
      </w:r>
      <w:r w:rsidRPr="00AE0961">
        <w:rPr>
          <w:rFonts w:ascii="GHEA Mariam" w:hAnsi="GHEA Mariam"/>
          <w:bCs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bCs/>
          <w:color w:val="000000"/>
          <w:sz w:val="24"/>
          <w:szCs w:val="24"/>
          <w:lang w:val="hy-AM"/>
        </w:rPr>
        <w:t>մասի</w:t>
      </w:r>
      <w:r w:rsidRPr="00AE0961">
        <w:rPr>
          <w:rFonts w:ascii="GHEA Mariam" w:hAnsi="GHEA Mariam"/>
          <w:bCs/>
          <w:color w:val="000000"/>
          <w:sz w:val="24"/>
          <w:szCs w:val="24"/>
          <w:lang w:val="hy-AM"/>
        </w:rPr>
        <w:t xml:space="preserve"> 3-</w:t>
      </w:r>
      <w:r w:rsidRPr="00AE0961">
        <w:rPr>
          <w:rFonts w:ascii="GHEA Mariam" w:hAnsi="GHEA Mariam" w:cs="Sylfaen"/>
          <w:bCs/>
          <w:color w:val="000000"/>
          <w:sz w:val="24"/>
          <w:szCs w:val="24"/>
          <w:lang w:val="hy-AM"/>
        </w:rPr>
        <w:t>րդ</w:t>
      </w:r>
      <w:r w:rsidRPr="00AE0961">
        <w:rPr>
          <w:rFonts w:ascii="GHEA Mariam" w:hAnsi="GHEA Mariam"/>
          <w:bCs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bCs/>
          <w:color w:val="000000"/>
          <w:sz w:val="24"/>
          <w:szCs w:val="24"/>
          <w:lang w:val="hy-AM"/>
        </w:rPr>
        <w:t>կետը հանել։</w:t>
      </w:r>
    </w:p>
    <w:p w14:paraId="02EDD03A" w14:textId="50802A89" w:rsidR="00553897" w:rsidRPr="00AE0961" w:rsidRDefault="00553897" w:rsidP="001270FA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 w:cs="Sylfaen"/>
          <w:bCs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bCs/>
          <w:color w:val="000000"/>
          <w:sz w:val="24"/>
          <w:szCs w:val="24"/>
          <w:lang w:val="hy-AM"/>
        </w:rPr>
        <w:t>Նախագծի</w:t>
      </w:r>
      <w:r w:rsidRPr="00AE0961">
        <w:rPr>
          <w:rFonts w:ascii="GHEA Mariam" w:hAnsi="GHEA Mariam"/>
          <w:bCs/>
          <w:color w:val="000000"/>
          <w:sz w:val="24"/>
          <w:szCs w:val="24"/>
          <w:lang w:val="hy-AM"/>
        </w:rPr>
        <w:t xml:space="preserve"> 4-րդ հ</w:t>
      </w:r>
      <w:r w:rsidRPr="00AE0961">
        <w:rPr>
          <w:rFonts w:ascii="GHEA Mariam" w:hAnsi="GHEA Mariam" w:cs="Sylfaen"/>
          <w:bCs/>
          <w:color w:val="000000"/>
          <w:sz w:val="24"/>
          <w:szCs w:val="24"/>
          <w:lang w:val="hy-AM"/>
        </w:rPr>
        <w:t>ոդված</w:t>
      </w:r>
      <w:r w:rsidRPr="00AE0961">
        <w:rPr>
          <w:rFonts w:ascii="GHEA Mariam" w:hAnsi="GHEA Mariam"/>
          <w:bCs/>
          <w:color w:val="000000"/>
          <w:sz w:val="24"/>
          <w:szCs w:val="24"/>
          <w:lang w:val="hy-AM"/>
        </w:rPr>
        <w:t>ի 1-</w:t>
      </w:r>
      <w:r w:rsidRPr="00AE0961">
        <w:rPr>
          <w:rFonts w:ascii="GHEA Mariam" w:hAnsi="GHEA Mariam" w:cs="Sylfaen"/>
          <w:bCs/>
          <w:color w:val="000000"/>
          <w:sz w:val="24"/>
          <w:szCs w:val="24"/>
          <w:lang w:val="hy-AM"/>
        </w:rPr>
        <w:t>ին</w:t>
      </w:r>
      <w:r w:rsidRPr="00AE0961">
        <w:rPr>
          <w:rFonts w:ascii="GHEA Mariam" w:hAnsi="GHEA Mariam"/>
          <w:bCs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bCs/>
          <w:color w:val="000000"/>
          <w:sz w:val="24"/>
          <w:szCs w:val="24"/>
          <w:lang w:val="hy-AM"/>
        </w:rPr>
        <w:t>մասի</w:t>
      </w:r>
      <w:r w:rsidRPr="00AE0961">
        <w:rPr>
          <w:rFonts w:ascii="GHEA Mariam" w:hAnsi="GHEA Mariam"/>
          <w:bCs/>
          <w:color w:val="000000"/>
          <w:sz w:val="24"/>
          <w:szCs w:val="24"/>
          <w:lang w:val="hy-AM"/>
        </w:rPr>
        <w:t xml:space="preserve"> 4-</w:t>
      </w:r>
      <w:r w:rsidRPr="00AE0961">
        <w:rPr>
          <w:rFonts w:ascii="GHEA Mariam" w:hAnsi="GHEA Mariam" w:cs="Sylfaen"/>
          <w:bCs/>
          <w:color w:val="000000"/>
          <w:sz w:val="24"/>
          <w:szCs w:val="24"/>
          <w:lang w:val="hy-AM"/>
        </w:rPr>
        <w:t>րդ</w:t>
      </w:r>
      <w:r w:rsidRPr="00AE0961">
        <w:rPr>
          <w:rFonts w:ascii="GHEA Mariam" w:hAnsi="GHEA Mariam"/>
          <w:bCs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bCs/>
          <w:color w:val="000000"/>
          <w:sz w:val="24"/>
          <w:szCs w:val="24"/>
          <w:lang w:val="hy-AM"/>
        </w:rPr>
        <w:t>կետը շարադրել հետևյալ խմբագրու</w:t>
      </w:r>
      <w:r w:rsidR="00AE0961">
        <w:rPr>
          <w:rFonts w:ascii="GHEA Mariam" w:hAnsi="GHEA Mariam" w:cs="Sylfaen"/>
          <w:bCs/>
          <w:color w:val="000000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bCs/>
          <w:color w:val="000000"/>
          <w:sz w:val="24"/>
          <w:szCs w:val="24"/>
          <w:lang w:val="hy-AM"/>
        </w:rPr>
        <w:t>թյամբ</w:t>
      </w:r>
      <w:r w:rsidR="00AE0961">
        <w:rPr>
          <w:rFonts w:ascii="GHEA Mariam" w:hAnsi="GHEA Mariam" w:cs="Sylfaen"/>
          <w:bCs/>
          <w:color w:val="000000"/>
          <w:sz w:val="24"/>
          <w:szCs w:val="24"/>
          <w:lang w:val="hy-AM"/>
        </w:rPr>
        <w:t>՝</w:t>
      </w:r>
    </w:p>
    <w:p w14:paraId="7859E9FA" w14:textId="4B175EC6" w:rsidR="00553897" w:rsidRPr="00AE0961" w:rsidRDefault="002B60EC" w:rsidP="001270FA">
      <w:pPr>
        <w:pStyle w:val="ListParagraph"/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 w:cs="Sylfaen"/>
          <w:bCs/>
          <w:sz w:val="24"/>
          <w:szCs w:val="24"/>
          <w:lang w:val="hy-AM" w:bidi="hy-AM"/>
        </w:rPr>
      </w:pPr>
      <w:r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«4</w:t>
      </w:r>
      <w:r w:rsidRPr="002B60EC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)</w:t>
      </w:r>
      <w:r w:rsidR="00553897"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հ</w:t>
      </w:r>
      <w:r w:rsidR="00553897"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աստատում է կացարանների կառուցմանը և կառավարմանը ներկայացվող պահանջները և կացարաններում իրականացվող անասնաբուժական միջոցառումների ծրագիրը</w:t>
      </w:r>
      <w:r w:rsidR="00553897" w:rsidRPr="00AE0961">
        <w:rPr>
          <w:rFonts w:ascii="Cambria Math" w:eastAsia="MS Mincho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553897"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»։ </w:t>
      </w:r>
    </w:p>
    <w:p w14:paraId="2C7222C5" w14:textId="37CE3CAC" w:rsidR="00553897" w:rsidRPr="00AE0961" w:rsidRDefault="00553897" w:rsidP="001270FA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 w:cs="Sylfaen"/>
          <w:bCs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lastRenderedPageBreak/>
        <w:t xml:space="preserve">Նախագծի 4-րդ հոդվածի 1-ին մասի 6-րդ կետը </w:t>
      </w:r>
      <w:r w:rsidR="00AE0961">
        <w:rPr>
          <w:rFonts w:ascii="GHEA Mariam" w:hAnsi="GHEA Mariam" w:cs="Sylfaen"/>
          <w:bCs/>
          <w:color w:val="000000"/>
          <w:sz w:val="24"/>
          <w:szCs w:val="24"/>
          <w:lang w:val="hy-AM"/>
        </w:rPr>
        <w:t>շարադրել հետևյալ խմբագրու</w:t>
      </w:r>
      <w:r w:rsidR="00AE0961">
        <w:rPr>
          <w:rFonts w:ascii="GHEA Mariam" w:hAnsi="GHEA Mariam" w:cs="Sylfaen"/>
          <w:bCs/>
          <w:color w:val="000000"/>
          <w:sz w:val="24"/>
          <w:szCs w:val="24"/>
          <w:lang w:val="hy-AM"/>
        </w:rPr>
        <w:softHyphen/>
        <w:t>թյամբ՝</w:t>
      </w:r>
    </w:p>
    <w:p w14:paraId="31ACAF37" w14:textId="2F89F48C" w:rsidR="00553897" w:rsidRPr="00AE0961" w:rsidRDefault="00553897" w:rsidP="001270FA">
      <w:pPr>
        <w:pStyle w:val="ListParagraph"/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 w:cs="Sylfaen"/>
          <w:bCs/>
          <w:sz w:val="24"/>
          <w:szCs w:val="24"/>
          <w:lang w:val="hy-AM" w:bidi="hy-AM"/>
        </w:rPr>
      </w:pPr>
      <w:r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«6</w:t>
      </w:r>
      <w:r w:rsidR="002B60EC" w:rsidRPr="002B60EC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)</w:t>
      </w:r>
      <w:r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E0961"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Հ</w:t>
      </w:r>
      <w:r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աստատում է Հայաստանի Հանրապետության տարածքում տնային և թա</w:t>
      </w:r>
      <w:r w:rsid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softHyphen/>
      </w:r>
      <w:r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փառ</w:t>
      </w:r>
      <w:r w:rsidR="00D0238D"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ող, ծառայողական նշանակությ</w:t>
      </w:r>
      <w:r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ան, ցուցադրման, սպորտային կամ ժամանցային միջոցառումների համար օգտագործվող կենդանիների բռն</w:t>
      </w:r>
      <w:r w:rsidR="002B60EC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ելու</w:t>
      </w:r>
      <w:r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, պահման և խնամքի կարգը</w:t>
      </w:r>
      <w:r w:rsidRPr="00AE0961">
        <w:rPr>
          <w:rFonts w:ascii="Cambria Math" w:eastAsia="MS Mincho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»։ </w:t>
      </w:r>
    </w:p>
    <w:p w14:paraId="48CAAE0B" w14:textId="2EF10A7E" w:rsidR="00553897" w:rsidRPr="00AE0961" w:rsidRDefault="00553897" w:rsidP="001270FA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Նախագծի 4-րդ հոդվածի 1-ին մասի 7-րդ կետը հանել և հաստատման իրա</w:t>
      </w:r>
      <w:r w:rsidR="00AE096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վասությունը վերապահել անասնաբուժության ոլորտում Կառավարության քաղաքա</w:t>
      </w:r>
      <w:r w:rsidR="00AE096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կանությունը մշակող պետական կառավարման մարմնին։</w:t>
      </w:r>
    </w:p>
    <w:p w14:paraId="2283A667" w14:textId="55E3696C" w:rsidR="00553897" w:rsidRPr="00AE0961" w:rsidRDefault="00553897" w:rsidP="001270FA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Նախագծի 5-րդ հոդվածի 2-րդ մասի 2-րդ կետը շարադրել հետևյալ խմբագրու</w:t>
      </w:r>
      <w:r w:rsidR="00AE096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թյամբ</w:t>
      </w:r>
      <w:r w:rsidR="00AE0961">
        <w:rPr>
          <w:rFonts w:ascii="GHEA Mariam" w:hAnsi="GHEA Mariam" w:cs="Sylfaen"/>
          <w:sz w:val="24"/>
          <w:szCs w:val="24"/>
          <w:lang w:val="hy-AM"/>
        </w:rPr>
        <w:t>՝</w:t>
      </w:r>
    </w:p>
    <w:p w14:paraId="2F937F0E" w14:textId="10502563" w:rsidR="00553897" w:rsidRPr="00AE0961" w:rsidRDefault="00553897" w:rsidP="001270FA">
      <w:pPr>
        <w:pStyle w:val="ListParagraph"/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«2) մշակում է կացարանների կառուցմանը և կառավարմանը ներկայացվող պա</w:t>
      </w:r>
      <w:r w:rsidR="00AE096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հանջները և կացարաններում իրականացվող անասնաբուժական միջոցառումների ծրագիրը։»։</w:t>
      </w:r>
    </w:p>
    <w:p w14:paraId="487E1A6C" w14:textId="77777777" w:rsidR="00553897" w:rsidRPr="00AE0961" w:rsidRDefault="00553897" w:rsidP="001270FA">
      <w:pPr>
        <w:pStyle w:val="ListParagraph"/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Միաժամանակ առաջարկվում է ծրագրի մշակումը վերապահել ՀՀ էկոնոմիկայի նախարարությանը։</w:t>
      </w:r>
    </w:p>
    <w:p w14:paraId="28C86F03" w14:textId="6DB6EF93" w:rsidR="00553897" w:rsidRPr="00AE0961" w:rsidRDefault="00553897" w:rsidP="001270FA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 xml:space="preserve"> 5-րդ հոդվածի 3-րդ մասի 1-ին կետը խմբագրել հետևյալ </w:t>
      </w:r>
      <w:r w:rsidRPr="00AE0961">
        <w:rPr>
          <w:rFonts w:ascii="GHEA Mariam" w:hAnsi="GHEA Mariam" w:cs="Sylfaen"/>
          <w:sz w:val="24"/>
          <w:szCs w:val="24"/>
          <w:lang w:val="hy-AM"/>
        </w:rPr>
        <w:t>բովան</w:t>
      </w:r>
      <w:r w:rsidR="00AE096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դակությամբ</w:t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՝</w:t>
      </w:r>
    </w:p>
    <w:p w14:paraId="2C578E66" w14:textId="1E11C57A" w:rsidR="00553897" w:rsidRPr="00AE0961" w:rsidRDefault="00553897" w:rsidP="001270FA">
      <w:pPr>
        <w:tabs>
          <w:tab w:val="left" w:pos="851"/>
        </w:tabs>
        <w:spacing w:after="0" w:line="360" w:lineRule="auto"/>
        <w:ind w:right="-6" w:firstLine="567"/>
        <w:jc w:val="both"/>
        <w:rPr>
          <w:rFonts w:ascii="GHEA Mariam" w:hAnsi="GHEA Mariam" w:cs="Sylfaen"/>
          <w:bCs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 xml:space="preserve">«1) մշակում է Հայաստանի Հանրապետության տարածքում տնային և թափառող կենդանիների առողջության պաշտպանության և </w:t>
      </w:r>
      <w:r w:rsidR="00A5388C" w:rsidRPr="00AE0961">
        <w:rPr>
          <w:rFonts w:ascii="GHEA Mariam" w:hAnsi="GHEA Mariam" w:cs="Sylfaen"/>
          <w:bCs/>
          <w:sz w:val="24"/>
          <w:szCs w:val="24"/>
          <w:lang w:val="hy-AM" w:bidi="hy-AM"/>
        </w:rPr>
        <w:t xml:space="preserve">թափառող կենդանիների </w:t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վերար</w:t>
      </w:r>
      <w:r w:rsidR="00AE0961">
        <w:rPr>
          <w:rFonts w:ascii="GHEA Mariam" w:hAnsi="GHEA Mariam" w:cs="Sylfaen"/>
          <w:bCs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տադրության սահմանափակման ծրագրեր»։</w:t>
      </w:r>
    </w:p>
    <w:p w14:paraId="35FE9D65" w14:textId="77777777" w:rsidR="00553897" w:rsidRPr="00AE0961" w:rsidRDefault="00553897" w:rsidP="001270FA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 w:cs="Sylfaen"/>
          <w:bCs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Նախագծի 5-րդ հոդվածի 3-րդ մասի 2-րդ կետը հանել։</w:t>
      </w:r>
    </w:p>
    <w:p w14:paraId="03E90A54" w14:textId="2AD1A287" w:rsidR="00553897" w:rsidRPr="00AE0961" w:rsidRDefault="00553897" w:rsidP="001270FA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 w:cs="Sylfaen"/>
          <w:bCs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Նախագծի</w:t>
      </w:r>
      <w:r w:rsidRPr="00AE0961">
        <w:rPr>
          <w:rFonts w:ascii="GHEA Mariam" w:hAnsi="GHEA Mariam"/>
          <w:bCs/>
          <w:sz w:val="24"/>
          <w:szCs w:val="24"/>
          <w:lang w:val="hy-AM" w:bidi="hy-AM"/>
        </w:rPr>
        <w:t xml:space="preserve"> 5-</w:t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րդ</w:t>
      </w:r>
      <w:r w:rsidRPr="00AE0961">
        <w:rPr>
          <w:rFonts w:ascii="GHEA Mariam" w:hAnsi="GHEA Mariam"/>
          <w:bCs/>
          <w:sz w:val="24"/>
          <w:szCs w:val="24"/>
          <w:lang w:val="hy-AM" w:bidi="hy-AM"/>
        </w:rPr>
        <w:t xml:space="preserve"> </w:t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հոդվածի</w:t>
      </w:r>
      <w:r w:rsidRPr="00AE0961">
        <w:rPr>
          <w:rFonts w:ascii="GHEA Mariam" w:hAnsi="GHEA Mariam"/>
          <w:bCs/>
          <w:sz w:val="24"/>
          <w:szCs w:val="24"/>
          <w:lang w:val="hy-AM" w:bidi="hy-AM"/>
        </w:rPr>
        <w:t xml:space="preserve"> 3-</w:t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րդ</w:t>
      </w:r>
      <w:r w:rsidRPr="00AE0961">
        <w:rPr>
          <w:rFonts w:ascii="GHEA Mariam" w:hAnsi="GHEA Mariam"/>
          <w:bCs/>
          <w:sz w:val="24"/>
          <w:szCs w:val="24"/>
          <w:lang w:val="hy-AM" w:bidi="hy-AM"/>
        </w:rPr>
        <w:t xml:space="preserve"> </w:t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մասի</w:t>
      </w:r>
      <w:r w:rsidRPr="00AE0961">
        <w:rPr>
          <w:rFonts w:ascii="GHEA Mariam" w:hAnsi="GHEA Mariam"/>
          <w:bCs/>
          <w:sz w:val="24"/>
          <w:szCs w:val="24"/>
          <w:lang w:val="hy-AM" w:bidi="hy-AM"/>
        </w:rPr>
        <w:t xml:space="preserve"> 3-</w:t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րդ</w:t>
      </w:r>
      <w:r w:rsidRPr="00AE0961">
        <w:rPr>
          <w:rFonts w:ascii="GHEA Mariam" w:hAnsi="GHEA Mariam"/>
          <w:bCs/>
          <w:sz w:val="24"/>
          <w:szCs w:val="24"/>
          <w:lang w:val="hy-AM" w:bidi="hy-AM"/>
        </w:rPr>
        <w:t xml:space="preserve"> </w:t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կետը</w:t>
      </w:r>
      <w:r w:rsidRPr="00AE0961">
        <w:rPr>
          <w:rFonts w:ascii="GHEA Mariam" w:hAnsi="GHEA Mariam"/>
          <w:bCs/>
          <w:sz w:val="24"/>
          <w:szCs w:val="24"/>
          <w:lang w:val="hy-AM" w:bidi="hy-AM"/>
        </w:rPr>
        <w:t xml:space="preserve"> </w:t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խմբագրել</w:t>
      </w:r>
      <w:r w:rsidRPr="00AE0961">
        <w:rPr>
          <w:rFonts w:ascii="GHEA Mariam" w:hAnsi="GHEA Mariam"/>
          <w:bCs/>
          <w:sz w:val="24"/>
          <w:szCs w:val="24"/>
          <w:lang w:val="hy-AM" w:bidi="hy-AM"/>
        </w:rPr>
        <w:t xml:space="preserve"> </w:t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հետևյալ</w:t>
      </w:r>
      <w:r w:rsidRPr="00AE0961">
        <w:rPr>
          <w:rFonts w:ascii="GHEA Mariam" w:hAnsi="GHEA Mariam"/>
          <w:bCs/>
          <w:sz w:val="24"/>
          <w:szCs w:val="24"/>
          <w:lang w:val="hy-AM" w:bidi="hy-AM"/>
        </w:rPr>
        <w:t xml:space="preserve"> </w:t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բովան</w:t>
      </w:r>
      <w:r w:rsidR="00AE0961">
        <w:rPr>
          <w:rFonts w:ascii="GHEA Mariam" w:hAnsi="GHEA Mariam" w:cs="Sylfaen"/>
          <w:bCs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դակությամբ՝</w:t>
      </w:r>
    </w:p>
    <w:p w14:paraId="1E3DFBCE" w14:textId="3F794E6E" w:rsidR="00553897" w:rsidRPr="00AE0961" w:rsidRDefault="00553897" w:rsidP="001270FA">
      <w:pPr>
        <w:pStyle w:val="ListParagraph"/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 w:cs="Sylfaen"/>
          <w:bCs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«</w:t>
      </w:r>
      <w:r w:rsidR="00F77E1B">
        <w:rPr>
          <w:rFonts w:ascii="GHEA Mariam" w:hAnsi="GHEA Mariam" w:cs="Sylfaen"/>
          <w:bCs/>
          <w:sz w:val="24"/>
          <w:szCs w:val="24"/>
          <w:lang w:val="hy-AM" w:bidi="hy-AM"/>
        </w:rPr>
        <w:t>3</w:t>
      </w:r>
      <w:r w:rsidR="00F77E1B" w:rsidRPr="00F77E1B">
        <w:rPr>
          <w:rFonts w:ascii="GHEA Mariam" w:hAnsi="GHEA Mariam" w:cs="Sylfaen"/>
          <w:bCs/>
          <w:sz w:val="24"/>
          <w:szCs w:val="24"/>
          <w:lang w:val="hy-AM" w:bidi="hy-AM"/>
        </w:rPr>
        <w:t>)</w:t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 xml:space="preserve"> </w:t>
      </w:r>
      <w:r w:rsidR="00405B39" w:rsidRPr="00AE0961">
        <w:rPr>
          <w:rFonts w:ascii="GHEA Mariam" w:hAnsi="GHEA Mariam" w:cs="Sylfaen"/>
          <w:bCs/>
          <w:sz w:val="24"/>
          <w:szCs w:val="24"/>
          <w:lang w:val="hy-AM" w:bidi="hy-AM"/>
        </w:rPr>
        <w:t>մ</w:t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 xml:space="preserve">շակում է Հայաստանի Հանրապետության տարածքում տնային և </w:t>
      </w:r>
      <w:r w:rsidR="00D0238D" w:rsidRPr="00AE0961">
        <w:rPr>
          <w:rFonts w:ascii="GHEA Mariam" w:hAnsi="GHEA Mariam" w:cs="Sylfaen"/>
          <w:bCs/>
          <w:sz w:val="24"/>
          <w:szCs w:val="24"/>
          <w:lang w:val="hy-AM" w:bidi="hy-AM"/>
        </w:rPr>
        <w:t>թափառող, ծառայողական նշանակությ</w:t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ան, ցուցադրման, սպորտային կամ ժամանցային միջո</w:t>
      </w:r>
      <w:r w:rsidR="00AE0961">
        <w:rPr>
          <w:rFonts w:ascii="GHEA Mariam" w:hAnsi="GHEA Mariam" w:cs="Sylfaen"/>
          <w:bCs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ցա</w:t>
      </w:r>
      <w:r w:rsidR="00AE0961">
        <w:rPr>
          <w:rFonts w:ascii="GHEA Mariam" w:hAnsi="GHEA Mariam" w:cs="Sylfaen"/>
          <w:bCs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ռումներ</w:t>
      </w:r>
      <w:r w:rsidR="00A5388C" w:rsidRPr="00AE0961">
        <w:rPr>
          <w:rFonts w:ascii="GHEA Mariam" w:hAnsi="GHEA Mariam" w:cs="Sylfaen"/>
          <w:bCs/>
          <w:sz w:val="24"/>
          <w:szCs w:val="24"/>
          <w:lang w:val="hy-AM" w:bidi="hy-AM"/>
        </w:rPr>
        <w:t>ի համար օգտագործվող կենդանիների</w:t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 xml:space="preserve"> պահման և խնամքի կարգը</w:t>
      </w:r>
      <w:r w:rsidR="00A5388C" w:rsidRPr="00AE0961">
        <w:rPr>
          <w:rFonts w:ascii="GHEA Mariam" w:eastAsia="MS Mincho" w:hAnsi="GHEA Mariam" w:cs="MS Mincho"/>
          <w:bCs/>
          <w:sz w:val="24"/>
          <w:szCs w:val="24"/>
          <w:lang w:val="hy-AM" w:bidi="hy-AM"/>
        </w:rPr>
        <w:t>.</w:t>
      </w:r>
      <w:r w:rsidRPr="00AE0961">
        <w:rPr>
          <w:rFonts w:ascii="GHEA Mariam" w:hAnsi="GHEA Mariam" w:cs="GHEA Grapalat"/>
          <w:bCs/>
          <w:sz w:val="24"/>
          <w:szCs w:val="24"/>
          <w:lang w:val="hy-AM" w:bidi="hy-AM"/>
        </w:rPr>
        <w:t>»։</w:t>
      </w:r>
    </w:p>
    <w:p w14:paraId="4AF1C5A8" w14:textId="3ADB3663" w:rsidR="00553897" w:rsidRPr="00AE0961" w:rsidRDefault="00553897" w:rsidP="001270FA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 w:cs="Sylfaen"/>
          <w:bCs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Նախագծի 5-րդ հոդվածի 3-րդ մասի 4-րդ կետը խմբագրել հետևյալ բովան</w:t>
      </w:r>
      <w:r w:rsidR="00AE0961">
        <w:rPr>
          <w:rFonts w:ascii="GHEA Mariam" w:hAnsi="GHEA Mariam" w:cs="Sylfaen"/>
          <w:bCs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t>դակությամբ՝</w:t>
      </w:r>
    </w:p>
    <w:p w14:paraId="3838A43C" w14:textId="77777777" w:rsidR="00553897" w:rsidRPr="00AE0961" w:rsidRDefault="00553897" w:rsidP="001270FA">
      <w:pPr>
        <w:tabs>
          <w:tab w:val="left" w:pos="851"/>
        </w:tabs>
        <w:spacing w:after="0" w:line="360" w:lineRule="auto"/>
        <w:ind w:right="-6" w:firstLine="567"/>
        <w:jc w:val="both"/>
        <w:rPr>
          <w:rFonts w:ascii="GHEA Mariam" w:hAnsi="GHEA Mariam" w:cs="Sylfaen"/>
          <w:bCs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bCs/>
          <w:sz w:val="24"/>
          <w:szCs w:val="24"/>
          <w:lang w:val="hy-AM" w:bidi="hy-AM"/>
        </w:rPr>
        <w:lastRenderedPageBreak/>
        <w:t>«4) հաստատում է տնային կենդանիների անասնաբուժական անձնագրի ձևը, այն լրացնելու և տրամադրելու, միկրոսխեմաներ տեղադրելու և տեղեկատվական առցանց էլեկտրոնային համակարգ ստեղծելու և վարելու կարգը.»։</w:t>
      </w:r>
    </w:p>
    <w:p w14:paraId="70016258" w14:textId="6740E8BB" w:rsidR="00553897" w:rsidRPr="00AE0961" w:rsidRDefault="00553897" w:rsidP="001270FA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 w:cs="Sylfaen"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sz w:val="24"/>
          <w:szCs w:val="24"/>
          <w:lang w:val="hy-AM" w:bidi="hy-AM"/>
        </w:rPr>
        <w:t>Առաջարկում ենք նախագծի 7-րդ հոդվածի 3-րդ մասի 1-ին կետը շարադրել հետևյալ խմբագրությամբ</w:t>
      </w:r>
      <w:r w:rsidR="00AE0961">
        <w:rPr>
          <w:rFonts w:ascii="GHEA Mariam" w:hAnsi="GHEA Mariam" w:cs="Sylfaen"/>
          <w:sz w:val="24"/>
          <w:szCs w:val="24"/>
          <w:lang w:val="hy-AM" w:bidi="hy-AM"/>
        </w:rPr>
        <w:t>՝</w:t>
      </w:r>
    </w:p>
    <w:p w14:paraId="0026ADED" w14:textId="63D8C514" w:rsidR="00553897" w:rsidRPr="00AE0961" w:rsidRDefault="00553897" w:rsidP="001270FA">
      <w:pPr>
        <w:pStyle w:val="ListParagraph"/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 w:cs="Sylfaen"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«1) </w:t>
      </w:r>
      <w:r w:rsidR="00405B39" w:rsidRPr="00AE0961">
        <w:rPr>
          <w:rFonts w:ascii="GHEA Mariam" w:hAnsi="GHEA Mariam" w:cs="Sylfaen"/>
          <w:sz w:val="24"/>
          <w:szCs w:val="24"/>
          <w:lang w:val="hy-AM" w:bidi="hy-AM"/>
        </w:rPr>
        <w:t>հ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անրային վայրերում արձանագրել կենդանիների նկատմամբ օրենքով ակնհայտ արգելված գոր</w:t>
      </w:r>
      <w:r w:rsidR="00D0238D" w:rsidRPr="00AE0961">
        <w:rPr>
          <w:rFonts w:ascii="GHEA Mariam" w:hAnsi="GHEA Mariam" w:cs="Sylfaen"/>
          <w:sz w:val="24"/>
          <w:szCs w:val="24"/>
          <w:lang w:val="hy-AM" w:bidi="hy-AM"/>
        </w:rPr>
        <w:t>ծողությունները և ներկայացնել հա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մապատասխան մար</w:t>
      </w:r>
      <w:r w:rsidR="00AE0961">
        <w:rPr>
          <w:rFonts w:ascii="GHEA Mariam" w:hAnsi="GHEA Mariam" w:cs="Sylfaen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միններին.»։ </w:t>
      </w:r>
    </w:p>
    <w:p w14:paraId="66EB1C8F" w14:textId="0E0D7173" w:rsidR="00553897" w:rsidRPr="00AE0961" w:rsidRDefault="00553897" w:rsidP="001270FA">
      <w:pPr>
        <w:pStyle w:val="ListParagraph"/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 w:cs="Sylfaen"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sz w:val="24"/>
          <w:szCs w:val="24"/>
          <w:lang w:val="hy-AM" w:bidi="hy-AM"/>
        </w:rPr>
        <w:t>Հոդվածը լրացնել նոր</w:t>
      </w:r>
      <w:r w:rsidR="00405B39" w:rsidRPr="00405B39">
        <w:rPr>
          <w:rFonts w:ascii="GHEA Mariam" w:hAnsi="GHEA Mariam" w:cs="Sylfaen"/>
          <w:sz w:val="24"/>
          <w:szCs w:val="24"/>
          <w:lang w:val="hy-AM" w:bidi="hy-AM"/>
        </w:rPr>
        <w:t>`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 4-րդ մասով՝</w:t>
      </w:r>
    </w:p>
    <w:p w14:paraId="64B39462" w14:textId="6AC8C217" w:rsidR="00553897" w:rsidRPr="00AE0961" w:rsidRDefault="00553897" w:rsidP="00AE0961">
      <w:pPr>
        <w:tabs>
          <w:tab w:val="left" w:pos="851"/>
        </w:tabs>
        <w:spacing w:after="0" w:line="360" w:lineRule="auto"/>
        <w:ind w:firstLine="567"/>
        <w:jc w:val="both"/>
        <w:rPr>
          <w:rFonts w:ascii="GHEA Mariam" w:hAnsi="GHEA Mariam" w:cs="Sylfaen"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sz w:val="24"/>
          <w:szCs w:val="24"/>
          <w:lang w:val="hy-AM" w:bidi="hy-AM"/>
        </w:rPr>
        <w:t>«4</w:t>
      </w:r>
      <w:r w:rsidRPr="00AE0961">
        <w:rPr>
          <w:rFonts w:ascii="Cambria Math" w:eastAsia="MS Mincho" w:hAnsi="Cambria Math" w:cs="Cambria Math"/>
          <w:sz w:val="24"/>
          <w:szCs w:val="24"/>
          <w:lang w:val="hy-AM" w:bidi="hy-AM"/>
        </w:rPr>
        <w:t>․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 </w:t>
      </w:r>
      <w:r w:rsidRPr="00AE0961">
        <w:rPr>
          <w:rFonts w:ascii="GHEA Mariam" w:hAnsi="GHEA Mariam" w:cs="GHEA Grapalat"/>
          <w:sz w:val="24"/>
          <w:szCs w:val="24"/>
          <w:lang w:val="hy-AM" w:bidi="hy-AM"/>
        </w:rPr>
        <w:t>Սույն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 </w:t>
      </w:r>
      <w:r w:rsidRPr="00AE0961">
        <w:rPr>
          <w:rFonts w:ascii="GHEA Mariam" w:hAnsi="GHEA Mariam" w:cs="GHEA Grapalat"/>
          <w:sz w:val="24"/>
          <w:szCs w:val="24"/>
          <w:lang w:val="hy-AM" w:bidi="hy-AM"/>
        </w:rPr>
        <w:t>հոդվածի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 3-</w:t>
      </w:r>
      <w:r w:rsidRPr="00AE0961">
        <w:rPr>
          <w:rFonts w:ascii="GHEA Mariam" w:hAnsi="GHEA Mariam" w:cs="GHEA Grapalat"/>
          <w:sz w:val="24"/>
          <w:szCs w:val="24"/>
          <w:lang w:val="hy-AM" w:bidi="hy-AM"/>
        </w:rPr>
        <w:t>րդ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 </w:t>
      </w:r>
      <w:r w:rsidRPr="00AE0961">
        <w:rPr>
          <w:rFonts w:ascii="GHEA Mariam" w:hAnsi="GHEA Mariam" w:cs="GHEA Grapalat"/>
          <w:sz w:val="24"/>
          <w:szCs w:val="24"/>
          <w:lang w:val="hy-AM" w:bidi="hy-AM"/>
        </w:rPr>
        <w:t>մասի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 1-</w:t>
      </w:r>
      <w:r w:rsidRPr="00AE0961">
        <w:rPr>
          <w:rFonts w:ascii="GHEA Mariam" w:hAnsi="GHEA Mariam" w:cs="GHEA Grapalat"/>
          <w:sz w:val="24"/>
          <w:szCs w:val="24"/>
          <w:lang w:val="hy-AM" w:bidi="hy-AM"/>
        </w:rPr>
        <w:t>ին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 </w:t>
      </w:r>
      <w:r w:rsidRPr="00AE0961">
        <w:rPr>
          <w:rFonts w:ascii="GHEA Mariam" w:hAnsi="GHEA Mariam" w:cs="GHEA Grapalat"/>
          <w:sz w:val="24"/>
          <w:szCs w:val="24"/>
          <w:lang w:val="hy-AM" w:bidi="hy-AM"/>
        </w:rPr>
        <w:t>կետով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 </w:t>
      </w:r>
      <w:r w:rsidRPr="00AE0961">
        <w:rPr>
          <w:rFonts w:ascii="GHEA Mariam" w:hAnsi="GHEA Mariam" w:cs="GHEA Grapalat"/>
          <w:sz w:val="24"/>
          <w:szCs w:val="24"/>
          <w:lang w:val="hy-AM" w:bidi="hy-AM"/>
        </w:rPr>
        <w:t>նախատեսված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 </w:t>
      </w:r>
      <w:r w:rsidRPr="00AE0961">
        <w:rPr>
          <w:rFonts w:ascii="GHEA Mariam" w:hAnsi="GHEA Mariam" w:cs="GHEA Grapalat"/>
          <w:sz w:val="24"/>
          <w:szCs w:val="24"/>
          <w:lang w:val="hy-AM" w:bidi="hy-AM"/>
        </w:rPr>
        <w:t>արձանագրումը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 </w:t>
      </w:r>
      <w:r w:rsidRPr="00AE0961">
        <w:rPr>
          <w:rFonts w:ascii="GHEA Mariam" w:hAnsi="GHEA Mariam" w:cs="GHEA Grapalat"/>
          <w:sz w:val="24"/>
          <w:szCs w:val="24"/>
          <w:lang w:val="hy-AM" w:bidi="hy-AM"/>
        </w:rPr>
        <w:t>իրա</w:t>
      </w:r>
      <w:r w:rsidR="00AE0961">
        <w:rPr>
          <w:rFonts w:ascii="GHEA Mariam" w:hAnsi="GHEA Mariam" w:cs="GHEA Grapalat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GHEA Grapalat"/>
          <w:sz w:val="24"/>
          <w:szCs w:val="24"/>
          <w:lang w:val="hy-AM" w:bidi="hy-AM"/>
        </w:rPr>
        <w:t>կանացնելիս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 </w:t>
      </w:r>
      <w:r w:rsidRPr="00AE0961">
        <w:rPr>
          <w:rFonts w:ascii="GHEA Mariam" w:hAnsi="GHEA Mariam" w:cs="GHEA Grapalat"/>
          <w:sz w:val="24"/>
          <w:szCs w:val="24"/>
          <w:lang w:val="hy-AM" w:bidi="hy-AM"/>
        </w:rPr>
        <w:t>և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 </w:t>
      </w:r>
      <w:r w:rsidRPr="00AE0961">
        <w:rPr>
          <w:rFonts w:ascii="GHEA Mariam" w:hAnsi="GHEA Mariam" w:cs="GHEA Grapalat"/>
          <w:sz w:val="24"/>
          <w:szCs w:val="24"/>
          <w:lang w:val="hy-AM" w:bidi="hy-AM"/>
        </w:rPr>
        <w:t>դրա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 </w:t>
      </w:r>
      <w:r w:rsidRPr="00AE0961">
        <w:rPr>
          <w:rFonts w:ascii="GHEA Mariam" w:hAnsi="GHEA Mariam" w:cs="GHEA Grapalat"/>
          <w:sz w:val="24"/>
          <w:szCs w:val="24"/>
          <w:lang w:val="hy-AM" w:bidi="hy-AM"/>
        </w:rPr>
        <w:t>արդյունքում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 </w:t>
      </w:r>
      <w:r w:rsidRPr="00AE0961">
        <w:rPr>
          <w:rFonts w:ascii="GHEA Mariam" w:hAnsi="GHEA Mariam" w:cs="GHEA Grapalat"/>
          <w:sz w:val="24"/>
          <w:szCs w:val="24"/>
          <w:lang w:val="hy-AM" w:bidi="hy-AM"/>
        </w:rPr>
        <w:t>ձեռք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 </w:t>
      </w:r>
      <w:r w:rsidRPr="00AE0961">
        <w:rPr>
          <w:rFonts w:ascii="GHEA Mariam" w:hAnsi="GHEA Mariam" w:cs="GHEA Grapalat"/>
          <w:sz w:val="24"/>
          <w:szCs w:val="24"/>
          <w:lang w:val="hy-AM" w:bidi="hy-AM"/>
        </w:rPr>
        <w:t>բերված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 </w:t>
      </w:r>
      <w:r w:rsidRPr="00AE0961">
        <w:rPr>
          <w:rFonts w:ascii="GHEA Mariam" w:hAnsi="GHEA Mariam" w:cs="GHEA Grapalat"/>
          <w:sz w:val="24"/>
          <w:szCs w:val="24"/>
          <w:lang w:val="hy-AM" w:bidi="hy-AM"/>
        </w:rPr>
        <w:t>տեսաձայնագրությունները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 և լու</w:t>
      </w:r>
      <w:r w:rsidR="00AE0961">
        <w:rPr>
          <w:rFonts w:ascii="GHEA Mariam" w:hAnsi="GHEA Mariam" w:cs="Sylfaen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սանկարներն օգտագործելիս անհրաժեշտ է պահպանել հետևյալ պահանջները՝ </w:t>
      </w:r>
    </w:p>
    <w:p w14:paraId="5850542F" w14:textId="2DCC545C" w:rsidR="00553897" w:rsidRPr="00405B39" w:rsidRDefault="00553897" w:rsidP="00AE0961">
      <w:pPr>
        <w:tabs>
          <w:tab w:val="left" w:pos="851"/>
        </w:tabs>
        <w:spacing w:after="0" w:line="360" w:lineRule="auto"/>
        <w:ind w:firstLine="567"/>
        <w:jc w:val="both"/>
        <w:rPr>
          <w:rFonts w:ascii="GHEA Mariam" w:hAnsi="GHEA Mariam" w:cs="Sylfaen"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sz w:val="24"/>
          <w:szCs w:val="24"/>
          <w:lang w:val="hy-AM" w:bidi="hy-AM"/>
        </w:rPr>
        <w:t>1 տեխնիկական միջոցները պետք է օգտագործվեն բացառապես ոչ գաղտնի եղանակով</w:t>
      </w:r>
      <w:r w:rsidR="00405B39" w:rsidRPr="00405B39">
        <w:rPr>
          <w:rFonts w:ascii="GHEA Mariam" w:hAnsi="GHEA Mariam" w:cs="Sylfaen"/>
          <w:sz w:val="24"/>
          <w:szCs w:val="24"/>
          <w:lang w:val="hy-AM" w:bidi="hy-AM"/>
        </w:rPr>
        <w:t>.</w:t>
      </w:r>
    </w:p>
    <w:p w14:paraId="1CBA6E16" w14:textId="56400447" w:rsidR="00553897" w:rsidRPr="00405B39" w:rsidRDefault="00553897" w:rsidP="00AE0961">
      <w:pPr>
        <w:tabs>
          <w:tab w:val="left" w:pos="851"/>
        </w:tabs>
        <w:spacing w:after="0" w:line="360" w:lineRule="auto"/>
        <w:ind w:firstLine="567"/>
        <w:jc w:val="both"/>
        <w:rPr>
          <w:rFonts w:ascii="GHEA Mariam" w:hAnsi="GHEA Mariam" w:cs="Sylfaen"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sz w:val="24"/>
          <w:szCs w:val="24"/>
          <w:lang w:val="hy-AM" w:bidi="hy-AM"/>
        </w:rPr>
        <w:t>2 տեսաձայնագրությունը պետք է պարունակի նկարահանման ամսաթիվն ու ժամը, և պետք է համապատասխան վարույթ իրականացնող մարմնին տրամադրվի առանց վիդեո խմբագրման ենթարկելու (բացառությամբ տևողությունը կրճատելու</w:t>
      </w:r>
      <w:r w:rsidR="00405B39">
        <w:rPr>
          <w:rFonts w:ascii="GHEA Mariam" w:hAnsi="GHEA Mariam" w:cs="Sylfaen"/>
          <w:sz w:val="24"/>
          <w:szCs w:val="24"/>
          <w:lang w:val="hy-AM" w:bidi="hy-AM"/>
        </w:rPr>
        <w:t>ց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)</w:t>
      </w:r>
      <w:r w:rsidR="00405B39" w:rsidRPr="00405B39">
        <w:rPr>
          <w:rFonts w:ascii="GHEA Mariam" w:hAnsi="GHEA Mariam" w:cs="Sylfaen"/>
          <w:sz w:val="24"/>
          <w:szCs w:val="24"/>
          <w:lang w:val="hy-AM" w:bidi="hy-AM"/>
        </w:rPr>
        <w:t>.</w:t>
      </w:r>
    </w:p>
    <w:p w14:paraId="371E01C2" w14:textId="3350E405" w:rsidR="00553897" w:rsidRPr="00405B39" w:rsidRDefault="00553897" w:rsidP="001270FA">
      <w:pPr>
        <w:tabs>
          <w:tab w:val="left" w:pos="851"/>
        </w:tabs>
        <w:spacing w:after="0" w:line="360" w:lineRule="auto"/>
        <w:ind w:firstLine="567"/>
        <w:jc w:val="both"/>
        <w:rPr>
          <w:rFonts w:ascii="GHEA Mariam" w:hAnsi="GHEA Mariam" w:cs="Sylfaen"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sz w:val="24"/>
          <w:szCs w:val="24"/>
          <w:lang w:val="hy-AM" w:bidi="hy-AM"/>
        </w:rPr>
        <w:t>3 լուսանկարը պետք է պարունակի լուսանկարման ամսաթիվն ու ժամը, և պետք է համապատասխան վարույթ իրականացնող մարմնին տրամադրվի առանց փոփո</w:t>
      </w:r>
      <w:r w:rsidR="00AE0961">
        <w:rPr>
          <w:rFonts w:ascii="GHEA Mariam" w:hAnsi="GHEA Mariam" w:cs="Sylfaen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խու</w:t>
      </w:r>
      <w:r w:rsidR="00AE0961">
        <w:rPr>
          <w:rFonts w:ascii="GHEA Mariam" w:hAnsi="GHEA Mariam" w:cs="Sylfaen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թյան ենթարկելու</w:t>
      </w:r>
      <w:r w:rsidR="00405B39" w:rsidRPr="00405B39">
        <w:rPr>
          <w:rFonts w:ascii="GHEA Mariam" w:hAnsi="GHEA Mariam" w:cs="Sylfaen"/>
          <w:sz w:val="24"/>
          <w:szCs w:val="24"/>
          <w:lang w:val="hy-AM" w:bidi="hy-AM"/>
        </w:rPr>
        <w:t>.</w:t>
      </w:r>
    </w:p>
    <w:p w14:paraId="1536390F" w14:textId="5500A3C2" w:rsidR="00553897" w:rsidRPr="00405B39" w:rsidRDefault="00553897" w:rsidP="001270FA">
      <w:pPr>
        <w:tabs>
          <w:tab w:val="left" w:pos="851"/>
        </w:tabs>
        <w:spacing w:after="0" w:line="360" w:lineRule="auto"/>
        <w:ind w:firstLine="567"/>
        <w:jc w:val="both"/>
        <w:rPr>
          <w:rFonts w:ascii="GHEA Mariam" w:hAnsi="GHEA Mariam" w:cs="Sylfaen"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sz w:val="24"/>
          <w:szCs w:val="24"/>
          <w:lang w:val="hy-AM" w:bidi="hy-AM"/>
        </w:rPr>
        <w:t>4 համապատասխան վա</w:t>
      </w:r>
      <w:r w:rsidR="00405B39">
        <w:rPr>
          <w:rFonts w:ascii="GHEA Mariam" w:hAnsi="GHEA Mariam" w:cs="Sylfaen"/>
          <w:sz w:val="24"/>
          <w:szCs w:val="24"/>
          <w:lang w:val="hy-AM" w:bidi="hy-AM"/>
        </w:rPr>
        <w:t>րույթ իրականացնող մարմնի կողմից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 տեսաձայ</w:t>
      </w:r>
      <w:r w:rsidR="00AE0961">
        <w:rPr>
          <w:rFonts w:ascii="GHEA Mariam" w:hAnsi="GHEA Mariam" w:cs="Sylfaen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նագրու</w:t>
      </w:r>
      <w:r w:rsidR="00405B39">
        <w:rPr>
          <w:rFonts w:ascii="GHEA Mariam" w:hAnsi="GHEA Mariam" w:cs="Sylfaen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թյունը կամ լուսանկարը որպես ապացույց օգտագործվելու կամ այլ անձանց տրա</w:t>
      </w:r>
      <w:r w:rsidR="00405B39">
        <w:rPr>
          <w:rFonts w:ascii="GHEA Mariam" w:hAnsi="GHEA Mariam" w:cs="Sylfaen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մադրելու դեպքում խախտումն ամրագրած տեսաձայնագրության կադրում կամ լու</w:t>
      </w:r>
      <w:r w:rsidR="00405B39">
        <w:rPr>
          <w:rFonts w:ascii="GHEA Mariam" w:hAnsi="GHEA Mariam" w:cs="Sylfaen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սանկարում արձանագրված անձանց պատկերները պետք է մթնեցվեն</w:t>
      </w:r>
      <w:r w:rsidR="00405B39" w:rsidRPr="00405B39">
        <w:rPr>
          <w:rFonts w:ascii="GHEA Mariam" w:hAnsi="GHEA Mariam" w:cs="Sylfaen"/>
          <w:sz w:val="24"/>
          <w:szCs w:val="24"/>
          <w:lang w:val="hy-AM" w:bidi="hy-AM"/>
        </w:rPr>
        <w:t>.</w:t>
      </w:r>
    </w:p>
    <w:p w14:paraId="5C37B629" w14:textId="67FBCFE0" w:rsidR="00553897" w:rsidRPr="00405B39" w:rsidRDefault="00553897" w:rsidP="001270FA">
      <w:pPr>
        <w:tabs>
          <w:tab w:val="left" w:pos="851"/>
        </w:tabs>
        <w:spacing w:after="0" w:line="360" w:lineRule="auto"/>
        <w:ind w:firstLine="567"/>
        <w:jc w:val="both"/>
        <w:rPr>
          <w:rFonts w:ascii="GHEA Mariam" w:hAnsi="GHEA Mariam" w:cs="Sylfaen"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sz w:val="24"/>
          <w:szCs w:val="24"/>
          <w:lang w:val="hy-AM" w:bidi="hy-AM"/>
        </w:rPr>
        <w:t>5 եթե տեխնիկական միջոցներով արձանագրվել է խախտում, ապա տեսա</w:t>
      </w:r>
      <w:r w:rsidR="00AE0961">
        <w:rPr>
          <w:rFonts w:ascii="GHEA Mariam" w:hAnsi="GHEA Mariam" w:cs="Sylfaen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ձայ</w:t>
      </w:r>
      <w:r w:rsidR="00405B39">
        <w:rPr>
          <w:rFonts w:ascii="GHEA Mariam" w:hAnsi="GHEA Mariam" w:cs="Sylfaen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նագրությունները և լուսանկարները վարույթ իրականացնող մարմնի տեսա</w:t>
      </w:r>
      <w:r w:rsidR="00AE0961">
        <w:rPr>
          <w:rFonts w:ascii="GHEA Mariam" w:hAnsi="GHEA Mariam" w:cs="Sylfaen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ձայ</w:t>
      </w:r>
      <w:r w:rsidR="00AE0961">
        <w:rPr>
          <w:rFonts w:ascii="GHEA Mariam" w:hAnsi="GHEA Mariam" w:cs="Sylfaen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նագրու</w:t>
      </w:r>
      <w:r w:rsidR="00405B39">
        <w:rPr>
          <w:rFonts w:ascii="GHEA Mariam" w:hAnsi="GHEA Mariam" w:cs="Sylfaen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թյունների և լուսանկարների պահոցում պետք է պահվեն մինչև կայացված վարչական կամ դատական ակտն անբողոքարկելի դառնալը</w:t>
      </w:r>
      <w:r w:rsidR="00405B39" w:rsidRPr="00405B39">
        <w:rPr>
          <w:rFonts w:ascii="GHEA Mariam" w:hAnsi="GHEA Mariam" w:cs="Sylfaen"/>
          <w:sz w:val="24"/>
          <w:szCs w:val="24"/>
          <w:lang w:val="hy-AM" w:bidi="hy-AM"/>
        </w:rPr>
        <w:t>.</w:t>
      </w:r>
    </w:p>
    <w:p w14:paraId="60542832" w14:textId="77777777" w:rsidR="00553897" w:rsidRPr="00AE0961" w:rsidRDefault="00553897" w:rsidP="001270FA">
      <w:pPr>
        <w:tabs>
          <w:tab w:val="left" w:pos="851"/>
        </w:tabs>
        <w:spacing w:after="0" w:line="360" w:lineRule="auto"/>
        <w:ind w:firstLine="567"/>
        <w:jc w:val="both"/>
        <w:rPr>
          <w:rFonts w:ascii="GHEA Mariam" w:hAnsi="GHEA Mariam" w:cs="Sylfaen"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sz w:val="24"/>
          <w:szCs w:val="24"/>
          <w:lang w:val="hy-AM" w:bidi="hy-AM"/>
        </w:rPr>
        <w:lastRenderedPageBreak/>
        <w:t>6 սույն հոդվածով նախատեսված նպատակներից բացի, այլ նպատակներով տեսաձայնագրությունները և լուսանկարներն օգտագործելը (այդ թվում՝ հրապարակելը) արգելվում է:</w:t>
      </w:r>
    </w:p>
    <w:p w14:paraId="1796F62F" w14:textId="7BE3C429" w:rsidR="00553897" w:rsidRPr="00AE0961" w:rsidRDefault="00553897" w:rsidP="001270FA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 w:cs="Sylfaen"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sz w:val="24"/>
          <w:szCs w:val="24"/>
          <w:lang w:val="hy-AM" w:bidi="hy-AM"/>
        </w:rPr>
        <w:t>Նախագծի 8-րդ հոդվածը վերաբերում է կենդանիների նկատմամբ պատաս</w:t>
      </w:r>
      <w:r w:rsidR="00AE0961">
        <w:rPr>
          <w:rFonts w:ascii="GHEA Mariam" w:hAnsi="GHEA Mariam" w:cs="Sylfaen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խանատու վերաբերմունքի սկզբունքներին, մինչդեռ հոդվածում նշված սկզբունքները ձևակերպված են անորոշ կերպով: Բացի այդ, սկզբունքները ղեկավար ելակետային դրույթներ են, որոնց բովանդակությունն անհրաժեշտ է բացահայտել սուբյեկտների վարքագիծը կանխորոշելու համար: Մինչդեռ հոդվածում բացահայտված չէ որևէ սկզբունքի իմաստը և բովանդակությունը: Բացի այդ, օգտագործված հասկացու</w:t>
      </w:r>
      <w:r w:rsidR="00AE0961">
        <w:rPr>
          <w:rFonts w:ascii="GHEA Mariam" w:hAnsi="GHEA Mariam" w:cs="Sylfaen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թյուն</w:t>
      </w:r>
      <w:r w:rsidR="005540B4">
        <w:rPr>
          <w:rFonts w:ascii="GHEA Mariam" w:hAnsi="GHEA Mariam" w:cs="Sylfaen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ներից առնվազ</w:t>
      </w:r>
      <w:r w:rsidR="00D0238D" w:rsidRPr="00AE0961">
        <w:rPr>
          <w:rFonts w:ascii="GHEA Mariam" w:hAnsi="GHEA Mariam" w:cs="Sylfaen"/>
          <w:sz w:val="24"/>
          <w:szCs w:val="24"/>
          <w:lang w:val="hy-AM" w:bidi="hy-AM"/>
        </w:rPr>
        <w:t>ն «Էթիկական, սոցիալ-տնտեսական և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 անվտանգային նորմերի հավա</w:t>
      </w:r>
      <w:r w:rsidR="005540B4">
        <w:rPr>
          <w:rFonts w:ascii="GHEA Mariam" w:hAnsi="GHEA Mariam" w:cs="Sylfaen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սարակշռության պահպանության» սկզբունքը որոշակի չէ: Ուստի առաջարկում ենք որոշա</w:t>
      </w:r>
      <w:r w:rsidR="005540B4">
        <w:rPr>
          <w:rFonts w:ascii="GHEA Mariam" w:hAnsi="GHEA Mariam" w:cs="Sylfaen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կիացնել կենդանիների նկատմամբ պատասխանատու վերաբերմունքի սկզբունք</w:t>
      </w:r>
      <w:r w:rsidR="005540B4">
        <w:rPr>
          <w:rFonts w:ascii="GHEA Mariam" w:hAnsi="GHEA Mariam" w:cs="Sylfaen"/>
          <w:sz w:val="24"/>
          <w:szCs w:val="24"/>
          <w:lang w:val="hy-AM" w:bidi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ները՝ սահմանելով յուրաքանչյուր սկզբունքի իմաստը և բովանդակությունը, ինչպես նաև զերծ մնալ անորոշ հասկացություններ օգտագործելուց:</w:t>
      </w:r>
    </w:p>
    <w:p w14:paraId="156F31C2" w14:textId="73E3509E" w:rsidR="00553897" w:rsidRPr="00AE0961" w:rsidRDefault="00553897" w:rsidP="001270FA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 w:cs="Sylfaen"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sz w:val="24"/>
          <w:szCs w:val="24"/>
          <w:lang w:val="hy-AM" w:bidi="hy-AM"/>
        </w:rPr>
        <w:t xml:space="preserve">Նախագծի 9-րդ հոդվածի 2-րդ մասի 14-րդ կետի համաձայն՝ </w:t>
      </w:r>
      <w:r w:rsidRPr="00AE0961">
        <w:rPr>
          <w:rFonts w:ascii="GHEA Mariam" w:hAnsi="GHEA Mariam"/>
          <w:sz w:val="24"/>
          <w:szCs w:val="24"/>
          <w:lang w:val="hy-AM" w:bidi="hy-AM"/>
        </w:rPr>
        <w:t>արգելվում է</w:t>
      </w:r>
      <w:r w:rsidRPr="00AE0961">
        <w:rPr>
          <w:rFonts w:ascii="GHEA Mariam" w:eastAsia="Tahoma" w:hAnsi="GHEA Mariam" w:cs="Tahoma"/>
          <w:color w:val="000000"/>
          <w:spacing w:val="10"/>
          <w:sz w:val="18"/>
          <w:szCs w:val="18"/>
          <w:lang w:val="hy-AM" w:eastAsia="hy-AM" w:bidi="hy-AM"/>
        </w:rPr>
        <w:t xml:space="preserve"> </w:t>
      </w:r>
      <w:r w:rsidRPr="00AE0961">
        <w:rPr>
          <w:rFonts w:ascii="GHEA Mariam" w:hAnsi="GHEA Mariam"/>
          <w:sz w:val="24"/>
          <w:szCs w:val="24"/>
          <w:lang w:val="hy-AM" w:bidi="hy-AM"/>
        </w:rPr>
        <w:t>անհամատեղելի տեսակների միևնույն տարածքում կամ միևնույն տարածքում միևնույն տեսակների բնակեցումը, որոնց միջև կարող է առաջանալ ագրեսիվություն, հարձակում և պայքար: Ընդ որում</w:t>
      </w:r>
      <w:r w:rsidR="005540B4">
        <w:rPr>
          <w:rFonts w:ascii="GHEA Mariam" w:hAnsi="GHEA Mariam"/>
          <w:sz w:val="24"/>
          <w:szCs w:val="24"/>
          <w:lang w:val="hy-AM" w:bidi="hy-AM"/>
        </w:rPr>
        <w:t>՝</w:t>
      </w:r>
      <w:r w:rsidRPr="00AE0961">
        <w:rPr>
          <w:rFonts w:ascii="GHEA Mariam" w:hAnsi="GHEA Mariam"/>
          <w:sz w:val="24"/>
          <w:szCs w:val="24"/>
          <w:lang w:val="hy-AM" w:bidi="hy-AM"/>
        </w:rPr>
        <w:t xml:space="preserve"> նշված պահանջը չպահպանելն առաջացնում է վարչական պատասխանատվություն:</w:t>
      </w:r>
    </w:p>
    <w:p w14:paraId="65D49A4B" w14:textId="1B3C396B" w:rsidR="00553897" w:rsidRPr="00AE0961" w:rsidRDefault="00553897" w:rsidP="001270FA">
      <w:pPr>
        <w:tabs>
          <w:tab w:val="left" w:pos="851"/>
        </w:tabs>
        <w:spacing w:after="0" w:line="360" w:lineRule="auto"/>
        <w:ind w:right="-6" w:firstLine="567"/>
        <w:jc w:val="both"/>
        <w:rPr>
          <w:rFonts w:ascii="GHEA Mariam" w:hAnsi="GHEA Mariam"/>
          <w:sz w:val="24"/>
          <w:szCs w:val="24"/>
          <w:lang w:val="hy-AM" w:bidi="hy-AM"/>
        </w:rPr>
      </w:pPr>
      <w:r w:rsidRPr="00AE0961">
        <w:rPr>
          <w:rFonts w:ascii="GHEA Mariam" w:hAnsi="GHEA Mariam"/>
          <w:sz w:val="24"/>
          <w:szCs w:val="24"/>
          <w:lang w:val="hy-AM" w:bidi="hy-AM"/>
        </w:rPr>
        <w:t xml:space="preserve">Գտնում ենք, որ </w:t>
      </w:r>
      <w:r w:rsidR="00AE0961">
        <w:rPr>
          <w:rFonts w:ascii="GHEA Mariam" w:hAnsi="GHEA Mariam"/>
          <w:sz w:val="24"/>
          <w:szCs w:val="24"/>
          <w:lang w:val="hy-AM" w:bidi="hy-AM"/>
        </w:rPr>
        <w:t>ն</w:t>
      </w:r>
      <w:r w:rsidRPr="00AE0961">
        <w:rPr>
          <w:rFonts w:ascii="GHEA Mariam" w:hAnsi="GHEA Mariam"/>
          <w:sz w:val="24"/>
          <w:szCs w:val="24"/>
          <w:lang w:val="hy-AM" w:bidi="hy-AM"/>
        </w:rPr>
        <w:t>ախագծի վերոնշյալ կարգավորումը խնդրահարույց է գործնական կիրառության տեսանկյունից, քանի որ տվյալ պարագայում պարզ չէ, թե ինչպես պետք է կենդանի պահողը, մինչև միևնույն տեսակների միմյանց հետ բնակեցումը, հասկանա թե արդյոք այդ տեսակների միջև կարող է առաջանալ ագրեսիվ</w:t>
      </w:r>
      <w:r w:rsidR="00AE0961">
        <w:rPr>
          <w:rFonts w:ascii="GHEA Mariam" w:hAnsi="GHEA Mariam"/>
          <w:sz w:val="24"/>
          <w:szCs w:val="24"/>
          <w:lang w:val="hy-AM" w:bidi="hy-AM"/>
        </w:rPr>
        <w:t>ություն, հարձակում և պայքար, թե</w:t>
      </w:r>
      <w:r w:rsidRPr="00AE0961">
        <w:rPr>
          <w:rFonts w:ascii="GHEA Mariam" w:hAnsi="GHEA Mariam"/>
          <w:sz w:val="24"/>
          <w:szCs w:val="24"/>
          <w:lang w:val="hy-AM" w:bidi="hy-AM"/>
        </w:rPr>
        <w:t xml:space="preserve"> ոչ։</w:t>
      </w:r>
    </w:p>
    <w:p w14:paraId="28301FA4" w14:textId="77777777" w:rsidR="00553897" w:rsidRPr="00AE0961" w:rsidRDefault="00553897" w:rsidP="001270FA">
      <w:pPr>
        <w:tabs>
          <w:tab w:val="left" w:pos="851"/>
        </w:tabs>
        <w:spacing w:after="0" w:line="360" w:lineRule="auto"/>
        <w:ind w:right="-6" w:firstLine="567"/>
        <w:jc w:val="both"/>
        <w:rPr>
          <w:rFonts w:ascii="GHEA Mariam" w:hAnsi="GHEA Mariam" w:cs="Sylfaen"/>
          <w:sz w:val="24"/>
          <w:szCs w:val="24"/>
          <w:lang w:val="hy-AM" w:bidi="hy-AM"/>
        </w:rPr>
      </w:pPr>
      <w:r w:rsidRPr="00AE0961">
        <w:rPr>
          <w:rFonts w:ascii="GHEA Mariam" w:hAnsi="GHEA Mariam"/>
          <w:sz w:val="24"/>
          <w:szCs w:val="24"/>
          <w:lang w:val="hy-AM" w:bidi="hy-AM"/>
        </w:rPr>
        <w:t>Հաշվի առնելով վերոգրյալը՝ առաջարկում ենք «կարող է առաջանալ» բառերը փոխարինել «առաջացել է» բառերով։</w:t>
      </w:r>
    </w:p>
    <w:p w14:paraId="593A9BBC" w14:textId="661F2C2D" w:rsidR="00553897" w:rsidRPr="00AE0961" w:rsidRDefault="00AE0961" w:rsidP="001270FA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 w:cs="Sylfaen"/>
          <w:sz w:val="24"/>
          <w:szCs w:val="24"/>
          <w:lang w:val="hy-AM" w:bidi="hy-AM"/>
        </w:rPr>
      </w:pPr>
      <w:r>
        <w:rPr>
          <w:rFonts w:ascii="GHEA Mariam" w:hAnsi="GHEA Mariam" w:cs="Sylfaen"/>
          <w:sz w:val="24"/>
          <w:szCs w:val="24"/>
          <w:lang w:val="hy-AM" w:bidi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 w:bidi="hy-AM"/>
        </w:rPr>
        <w:t>Ն</w:t>
      </w:r>
      <w:r w:rsidR="00553897" w:rsidRPr="00AE0961">
        <w:rPr>
          <w:rFonts w:ascii="GHEA Mariam" w:hAnsi="GHEA Mariam" w:cs="Sylfaen"/>
          <w:sz w:val="24"/>
          <w:szCs w:val="24"/>
          <w:lang w:val="hy-AM" w:bidi="hy-AM"/>
        </w:rPr>
        <w:t>ախագծի</w:t>
      </w:r>
      <w:r w:rsidR="00553897" w:rsidRPr="00AE0961">
        <w:rPr>
          <w:rFonts w:ascii="GHEA Mariam" w:hAnsi="GHEA Mariam"/>
          <w:sz w:val="24"/>
          <w:szCs w:val="24"/>
          <w:lang w:val="hy-AM" w:bidi="hy-AM"/>
        </w:rPr>
        <w:t xml:space="preserve"> 10-րդ հոդվածի 1-ին մասում «ցեղատեսակ» բառը փոխարինել «ցեղ» բառով, քանի որ տեսակը դաս</w:t>
      </w:r>
      <w:r w:rsidR="00D0238D" w:rsidRPr="00AE0961">
        <w:rPr>
          <w:rFonts w:ascii="GHEA Mariam" w:hAnsi="GHEA Mariam"/>
          <w:sz w:val="24"/>
          <w:szCs w:val="24"/>
          <w:lang w:val="hy-AM" w:bidi="hy-AM"/>
        </w:rPr>
        <w:t>ա</w:t>
      </w:r>
      <w:r w:rsidR="00553897" w:rsidRPr="00AE0961">
        <w:rPr>
          <w:rFonts w:ascii="GHEA Mariam" w:hAnsi="GHEA Mariam"/>
          <w:sz w:val="24"/>
          <w:szCs w:val="24"/>
          <w:lang w:val="hy-AM" w:bidi="hy-AM"/>
        </w:rPr>
        <w:t>կարգվում է ըստ կենդանու, օրինակ</w:t>
      </w:r>
      <w:r w:rsidR="00B737AF">
        <w:rPr>
          <w:rFonts w:ascii="GHEA Mariam" w:hAnsi="GHEA Mariam"/>
          <w:sz w:val="24"/>
          <w:szCs w:val="24"/>
          <w:lang w:val="hy-AM" w:bidi="hy-AM"/>
        </w:rPr>
        <w:t>՝</w:t>
      </w:r>
      <w:r w:rsidR="00553897" w:rsidRPr="00AE0961">
        <w:rPr>
          <w:rFonts w:ascii="GHEA Mariam" w:hAnsi="GHEA Mariam"/>
          <w:sz w:val="24"/>
          <w:szCs w:val="24"/>
          <w:lang w:val="hy-AM" w:bidi="hy-AM"/>
        </w:rPr>
        <w:t xml:space="preserve"> շուն, կատու, խոշոր </w:t>
      </w:r>
      <w:r w:rsidR="00553897" w:rsidRPr="00AE0961">
        <w:rPr>
          <w:rFonts w:ascii="GHEA Mariam" w:hAnsi="GHEA Mariam"/>
          <w:sz w:val="24"/>
          <w:szCs w:val="24"/>
          <w:lang w:val="hy-AM" w:bidi="hy-AM"/>
        </w:rPr>
        <w:lastRenderedPageBreak/>
        <w:t>եղջերավոր կենդանի, իսկ ցեղը տվյալ կենդանու տեսակի գենետիկական ուղղվա</w:t>
      </w:r>
      <w:r w:rsidR="005540B4">
        <w:rPr>
          <w:rFonts w:ascii="GHEA Mariam" w:hAnsi="GHEA Mariam"/>
          <w:sz w:val="24"/>
          <w:szCs w:val="24"/>
          <w:lang w:val="hy-AM" w:bidi="hy-AM"/>
        </w:rPr>
        <w:softHyphen/>
      </w:r>
      <w:r w:rsidR="00553897" w:rsidRPr="00AE0961">
        <w:rPr>
          <w:rFonts w:ascii="GHEA Mariam" w:hAnsi="GHEA Mariam"/>
          <w:sz w:val="24"/>
          <w:szCs w:val="24"/>
          <w:lang w:val="hy-AM" w:bidi="hy-AM"/>
        </w:rPr>
        <w:t>ծությունն է, միաժամանակ «պահման և խնամքի կարգերով նախատեսված» բառերը փոխարինել «պահմանը և խնամքին ներկայացվող» բառերով</w:t>
      </w:r>
      <w:r>
        <w:rPr>
          <w:rFonts w:ascii="GHEA Mariam" w:hAnsi="GHEA Mariam"/>
          <w:sz w:val="24"/>
          <w:szCs w:val="24"/>
          <w:lang w:val="hy-AM" w:bidi="hy-AM"/>
        </w:rPr>
        <w:t>:</w:t>
      </w:r>
    </w:p>
    <w:p w14:paraId="38756E3D" w14:textId="797BEF8B" w:rsidR="00553897" w:rsidRPr="00AE0961" w:rsidRDefault="00553897" w:rsidP="001270FA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sz w:val="24"/>
          <w:szCs w:val="24"/>
          <w:lang w:val="hy-AM" w:bidi="hy-AM"/>
        </w:rPr>
        <w:t>Նախագծի</w:t>
      </w:r>
      <w:r w:rsidRPr="00AE0961">
        <w:rPr>
          <w:rFonts w:ascii="GHEA Mariam" w:hAnsi="GHEA Mariam"/>
          <w:sz w:val="24"/>
          <w:szCs w:val="24"/>
          <w:lang w:val="hy-AM" w:bidi="hy-AM"/>
        </w:rPr>
        <w:t xml:space="preserve"> 11-րդ հոդվածի 2-րդ մասի համաձայն՝</w:t>
      </w:r>
      <w:r w:rsidRPr="00AE0961">
        <w:rPr>
          <w:rFonts w:ascii="GHEA Mariam" w:eastAsia="Tahoma" w:hAnsi="GHEA Mariam" w:cs="Tahoma"/>
          <w:color w:val="000000"/>
          <w:spacing w:val="10"/>
          <w:sz w:val="18"/>
          <w:szCs w:val="18"/>
          <w:lang w:val="hy-AM" w:eastAsia="hy-AM" w:bidi="hy-AM"/>
        </w:rPr>
        <w:t xml:space="preserve"> </w:t>
      </w:r>
      <w:r w:rsidRPr="00AE0961">
        <w:rPr>
          <w:rFonts w:ascii="GHEA Mariam" w:hAnsi="GHEA Mariam"/>
          <w:bCs/>
          <w:iCs/>
          <w:sz w:val="24"/>
          <w:szCs w:val="24"/>
          <w:lang w:val="hy-AM" w:bidi="hy-AM"/>
        </w:rPr>
        <w:t>թափառող կենդանիների բռնումը պետք է իրականացվի համապատասխան հմտություններ և փորձ ունեցող մասնագետների  կողմից և համապատասխան փոխադրամիջոցներով</w:t>
      </w:r>
      <w:r w:rsidR="00B53752">
        <w:rPr>
          <w:rFonts w:ascii="GHEA Mariam" w:hAnsi="GHEA Mariam"/>
          <w:bCs/>
          <w:iCs/>
          <w:sz w:val="24"/>
          <w:szCs w:val="24"/>
          <w:lang w:val="hy-AM" w:bidi="hy-AM"/>
        </w:rPr>
        <w:t>՝</w:t>
      </w:r>
      <w:r w:rsidRPr="00AE0961">
        <w:rPr>
          <w:rFonts w:ascii="GHEA Mariam" w:hAnsi="GHEA Mariam"/>
          <w:bCs/>
          <w:iCs/>
          <w:sz w:val="24"/>
          <w:szCs w:val="24"/>
          <w:lang w:val="hy-AM" w:bidi="hy-AM"/>
        </w:rPr>
        <w:t xml:space="preserve"> կենդանիների բռնումն անվտանգ իրականացնելու համար:</w:t>
      </w:r>
      <w:r w:rsidRPr="00AE0961">
        <w:rPr>
          <w:rFonts w:ascii="GHEA Mariam" w:hAnsi="GHEA Mariam"/>
          <w:sz w:val="24"/>
          <w:szCs w:val="24"/>
          <w:lang w:val="hy-AM" w:bidi="hy-AM"/>
        </w:rPr>
        <w:t xml:space="preserve"> Այս առումով անհրաժեշտ է հստակեցնել, թե ինչ համապատասխան հմտություններ և փորձ ունեցող մասնագետների մասին է խոսքը: Պարզ չէ նաև, թե ինչ չափանիշների պետք է համապատասխանեն հիշյալ մաս</w:t>
      </w:r>
      <w:r w:rsidR="00B737AF">
        <w:rPr>
          <w:rFonts w:ascii="GHEA Mariam" w:hAnsi="GHEA Mariam"/>
          <w:sz w:val="24"/>
          <w:szCs w:val="24"/>
          <w:lang w:val="hy-AM" w:bidi="hy-AM"/>
        </w:rPr>
        <w:softHyphen/>
      </w:r>
      <w:r w:rsidRPr="00AE0961">
        <w:rPr>
          <w:rFonts w:ascii="GHEA Mariam" w:hAnsi="GHEA Mariam"/>
          <w:sz w:val="24"/>
          <w:szCs w:val="24"/>
          <w:lang w:val="hy-AM" w:bidi="hy-AM"/>
        </w:rPr>
        <w:t>նագետները և փոխադրամիջոցները և այլն:</w:t>
      </w:r>
    </w:p>
    <w:p w14:paraId="0C12E611" w14:textId="6D1C9407" w:rsidR="00553897" w:rsidRPr="00AE0961" w:rsidRDefault="00553897" w:rsidP="001270FA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/>
          <w:sz w:val="24"/>
          <w:szCs w:val="24"/>
          <w:lang w:val="hy-AM" w:bidi="hy-AM"/>
        </w:rPr>
      </w:pPr>
      <w:r w:rsidRPr="00AE0961">
        <w:rPr>
          <w:rFonts w:ascii="GHEA Mariam" w:eastAsia="Calibri" w:hAnsi="GHEA Mariam" w:cs="Sylfaen"/>
          <w:sz w:val="24"/>
          <w:szCs w:val="24"/>
          <w:lang w:val="hy-AM"/>
        </w:rPr>
        <w:t>Նախագծի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 11-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րդ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հոդվածի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 6-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րդ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մասում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 «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անձինք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» 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բառը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փոխարինել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 «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իրա</w:t>
      </w:r>
      <w:r w:rsidR="00AE0961">
        <w:rPr>
          <w:rFonts w:ascii="GHEA Mariam" w:eastAsia="Calibri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վաբանական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անձինք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կամ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անհատ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 </w:t>
      </w:r>
      <w:r w:rsidR="00B737AF">
        <w:rPr>
          <w:rFonts w:ascii="GHEA Mariam" w:eastAsia="Calibri" w:hAnsi="GHEA Mariam" w:cs="Sylfaen"/>
          <w:sz w:val="24"/>
          <w:szCs w:val="24"/>
          <w:lang w:val="hy-AM"/>
        </w:rPr>
        <w:t>ձեռնարկատերերը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» 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բառերով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, 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քանի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որ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պարզ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չէ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ֆիզիկական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անձի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մասին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է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խոսքը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, 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թե՞</w:t>
      </w:r>
      <w:r w:rsidRPr="00AE0961">
        <w:rPr>
          <w:rFonts w:ascii="GHEA Mariam" w:eastAsia="Calibri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կազմակերպության</w:t>
      </w:r>
      <w:r w:rsidRPr="00AE0961">
        <w:rPr>
          <w:rFonts w:ascii="GHEA Mariam" w:eastAsia="Calibri" w:hAnsi="GHEA Mariam"/>
          <w:sz w:val="24"/>
          <w:szCs w:val="24"/>
          <w:lang w:val="hy-AM"/>
        </w:rPr>
        <w:t>։</w:t>
      </w:r>
    </w:p>
    <w:p w14:paraId="4C10CDBA" w14:textId="6BCD4109" w:rsidR="00553897" w:rsidRPr="00AE0961" w:rsidRDefault="00553897" w:rsidP="001270FA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/>
          <w:sz w:val="24"/>
          <w:szCs w:val="24"/>
          <w:lang w:val="hy-AM" w:bidi="hy-AM"/>
        </w:rPr>
      </w:pPr>
      <w:r w:rsidRPr="00AE0961">
        <w:rPr>
          <w:rFonts w:ascii="GHEA Mariam" w:eastAsia="Calibri" w:hAnsi="GHEA Mariam" w:cs="Sylfaen"/>
          <w:sz w:val="24"/>
          <w:szCs w:val="24"/>
          <w:lang w:val="hy-AM"/>
        </w:rPr>
        <w:t>Նախագծի 11-րդ հոդվածի 6-րդ կետում անհրաժեշտ է վերանայել «Կենդանու պահողի չգտնվելու կամ պահողի կողմից կենդանուց հրաժարվելու պարագայում կենդանի պահողի նկատմամբ կիրառվում են օրենքով սահմանված պահանջները, իսկ կենդանին տեղափոխվում է կացարան» նախադասությունը</w:t>
      </w:r>
      <w:r w:rsidR="00695E2E">
        <w:rPr>
          <w:rFonts w:ascii="GHEA Mariam" w:eastAsia="Calibri" w:hAnsi="GHEA Mariam" w:cs="Sylfaen"/>
          <w:sz w:val="24"/>
          <w:szCs w:val="24"/>
          <w:lang w:val="hy-AM"/>
        </w:rPr>
        <w:t>՝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 xml:space="preserve"> հաշվի առնելով այն, որ կենդանու պահողին չգտնելու դեպքում վերջինիս նկատմամբ օրենքով սահմանված պահանջներ չեն կարող կիրառվել:</w:t>
      </w:r>
    </w:p>
    <w:p w14:paraId="3BB13136" w14:textId="77777777" w:rsidR="00553897" w:rsidRPr="00AE0961" w:rsidRDefault="00553897" w:rsidP="001270FA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color w:val="000000"/>
          <w:sz w:val="24"/>
          <w:szCs w:val="24"/>
          <w:shd w:val="clear" w:color="auto" w:fill="FFFFFF"/>
          <w:lang w:val="hy-AM"/>
        </w:rPr>
        <w:t>Նախագծի</w:t>
      </w:r>
      <w:r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16-րդ հոդվածի վերնագրում «պահումը» բառը փոխարինել «պահման և խնամքի պահանջները» բառերով։</w:t>
      </w:r>
    </w:p>
    <w:p w14:paraId="17B9B9E3" w14:textId="0486844F" w:rsidR="00553897" w:rsidRPr="00AE0961" w:rsidRDefault="00553897" w:rsidP="00AE0961">
      <w:pPr>
        <w:pStyle w:val="ListParagraph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right="-6" w:firstLine="567"/>
        <w:jc w:val="both"/>
        <w:rPr>
          <w:rFonts w:ascii="GHEA Mariam" w:hAnsi="GHEA Mariam"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color w:val="000000"/>
          <w:sz w:val="24"/>
          <w:szCs w:val="24"/>
          <w:shd w:val="clear" w:color="auto" w:fill="FFFFFF"/>
          <w:lang w:val="hy-AM"/>
        </w:rPr>
        <w:t>Նախագծի</w:t>
      </w:r>
      <w:r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16-րդ հոդվածի 9-րդ կետը հանել</w:t>
      </w:r>
      <w:r w:rsidR="00695E2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՝</w:t>
      </w:r>
      <w:r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հաշվի առնելով, որ </w:t>
      </w:r>
      <w:r w:rsid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ն</w:t>
      </w:r>
      <w:r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ախագծի </w:t>
      </w:r>
      <w:r w:rsidR="00695E2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     </w:t>
      </w:r>
      <w:r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5-րդ հոդվածի 3-րդ մասի 3-րդ կետով արդեն իսկ սահմանվում է, որ ՀՀ էկոնոմիկայի նախարարությունը մշակում է ՀՀ տարածքում տնային և թափառող, ծառայողական նշանակության, ցուցադրման, սպորտային կամ ժամանցային միջոցառումների համար օգտագործով </w:t>
      </w:r>
      <w:r w:rsidRPr="00AE0961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>կենդանիների պահման և խնամքի կարգը</w:t>
      </w:r>
      <w:r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4B1D0810" w14:textId="43DE1982" w:rsidR="00553897" w:rsidRPr="00AE0961" w:rsidRDefault="00553897" w:rsidP="001270FA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sz w:val="24"/>
          <w:szCs w:val="24"/>
          <w:lang w:val="hy-AM" w:bidi="hy-AM"/>
        </w:rPr>
        <w:t>Նախագծի</w:t>
      </w:r>
      <w:r w:rsidRPr="00AE0961">
        <w:rPr>
          <w:rFonts w:ascii="GHEA Mariam" w:hAnsi="GHEA Mariam"/>
          <w:sz w:val="24"/>
          <w:szCs w:val="24"/>
          <w:lang w:val="hy-AM" w:bidi="hy-AM"/>
        </w:rPr>
        <w:t xml:space="preserve"> 18-րդ հոդվածի 2-րդ մասի համաձայն՝ անկած կենդանիների դիակ</w:t>
      </w:r>
      <w:r w:rsidR="00695E2E">
        <w:rPr>
          <w:rFonts w:ascii="GHEA Mariam" w:hAnsi="GHEA Mariam"/>
          <w:sz w:val="24"/>
          <w:szCs w:val="24"/>
          <w:lang w:val="hy-AM" w:bidi="hy-AM"/>
        </w:rPr>
        <w:softHyphen/>
      </w:r>
      <w:r w:rsidRPr="00AE0961">
        <w:rPr>
          <w:rFonts w:ascii="GHEA Mariam" w:hAnsi="GHEA Mariam"/>
          <w:sz w:val="24"/>
          <w:szCs w:val="24"/>
          <w:lang w:val="hy-AM" w:bidi="hy-AM"/>
        </w:rPr>
        <w:t>ների հավաքման, թաղման և ոչնչացման կարգը սահմանում է տարածքային կառա</w:t>
      </w:r>
      <w:r w:rsidR="00695E2E">
        <w:rPr>
          <w:rFonts w:ascii="GHEA Mariam" w:hAnsi="GHEA Mariam"/>
          <w:sz w:val="24"/>
          <w:szCs w:val="24"/>
          <w:lang w:val="hy-AM" w:bidi="hy-AM"/>
        </w:rPr>
        <w:softHyphen/>
      </w:r>
      <w:r w:rsidRPr="00AE0961">
        <w:rPr>
          <w:rFonts w:ascii="GHEA Mariam" w:hAnsi="GHEA Mariam"/>
          <w:sz w:val="24"/>
          <w:szCs w:val="24"/>
          <w:lang w:val="hy-AM" w:bidi="hy-AM"/>
        </w:rPr>
        <w:t xml:space="preserve">վարման և </w:t>
      </w:r>
      <w:r w:rsidR="00B737AF">
        <w:rPr>
          <w:rFonts w:ascii="GHEA Mariam" w:hAnsi="GHEA Mariam"/>
          <w:sz w:val="24"/>
          <w:szCs w:val="24"/>
          <w:lang w:val="hy-AM" w:bidi="hy-AM"/>
        </w:rPr>
        <w:t>ենթակառուցվածքների</w:t>
      </w:r>
      <w:r w:rsidRPr="00AE0961">
        <w:rPr>
          <w:rFonts w:ascii="GHEA Mariam" w:hAnsi="GHEA Mariam"/>
          <w:sz w:val="24"/>
          <w:szCs w:val="24"/>
          <w:lang w:val="hy-AM" w:bidi="hy-AM"/>
        </w:rPr>
        <w:t xml:space="preserve"> բնագավառի պետական կառավարման լիազոր մարմինը: Հարկ է նշել, որ ՀՀ կառավարության 2024 թվականի հունիսի 6-ի N 846-Ն </w:t>
      </w:r>
      <w:r w:rsidRPr="00AE0961">
        <w:rPr>
          <w:rFonts w:ascii="GHEA Mariam" w:hAnsi="GHEA Mariam"/>
          <w:sz w:val="24"/>
          <w:szCs w:val="24"/>
          <w:lang w:val="hy-AM" w:bidi="hy-AM"/>
        </w:rPr>
        <w:lastRenderedPageBreak/>
        <w:t>որոշմամբ արդեն իսկ սահմանված են կենդանիների վարակիչ հիվանդությունների դեմ պայքարում անկած, ոչնչացված կամ սանիտարական սպանդի (հարկադիր մորթի) ենթարկված կենդանիների փոխհատուցման կարգը և կենդանիների ոչնչացման կամ հարկադիր մորթի իրականացման պայմանները, դեպքերը և կարգը, ուստի անհրաժեշտ է հստակեցնել նախագծով առաջարկվող և գործող իրավական կարգավորման առար</w:t>
      </w:r>
      <w:r w:rsidR="00695E2E">
        <w:rPr>
          <w:rFonts w:ascii="GHEA Mariam" w:hAnsi="GHEA Mariam"/>
          <w:sz w:val="24"/>
          <w:szCs w:val="24"/>
          <w:lang w:val="hy-AM" w:bidi="hy-AM"/>
        </w:rPr>
        <w:softHyphen/>
      </w:r>
      <w:r w:rsidRPr="00AE0961">
        <w:rPr>
          <w:rFonts w:ascii="GHEA Mariam" w:hAnsi="GHEA Mariam"/>
          <w:sz w:val="24"/>
          <w:szCs w:val="24"/>
          <w:lang w:val="hy-AM" w:bidi="hy-AM"/>
        </w:rPr>
        <w:t>կաների տարբերությունը:</w:t>
      </w:r>
    </w:p>
    <w:p w14:paraId="33CB3C68" w14:textId="3A85602D" w:rsidR="00553897" w:rsidRPr="00AE0961" w:rsidRDefault="00553897" w:rsidP="001270FA">
      <w:pPr>
        <w:tabs>
          <w:tab w:val="left" w:pos="851"/>
        </w:tabs>
        <w:spacing w:after="0" w:line="360" w:lineRule="auto"/>
        <w:ind w:right="-6" w:firstLine="567"/>
        <w:jc w:val="both"/>
        <w:rPr>
          <w:rFonts w:ascii="GHEA Mariam" w:hAnsi="GHEA Mariam"/>
          <w:sz w:val="24"/>
          <w:szCs w:val="24"/>
          <w:lang w:val="hy-AM" w:bidi="hy-AM"/>
        </w:rPr>
      </w:pPr>
      <w:r w:rsidRPr="00AE0961">
        <w:rPr>
          <w:rFonts w:ascii="GHEA Mariam" w:hAnsi="GHEA Mariam" w:cs="Sylfaen"/>
          <w:sz w:val="24"/>
          <w:szCs w:val="24"/>
          <w:lang w:val="hy-AM" w:bidi="hy-AM"/>
        </w:rPr>
        <w:t>Հաշվի</w:t>
      </w:r>
      <w:r w:rsidRPr="00AE0961">
        <w:rPr>
          <w:rFonts w:ascii="GHEA Mariam" w:hAnsi="GHEA Mariam"/>
          <w:sz w:val="24"/>
          <w:szCs w:val="24"/>
          <w:lang w:val="hy-AM" w:bidi="hy-AM"/>
        </w:rPr>
        <w:t xml:space="preserve"> առնելով վերը նշվածը՝ նոր կարգ մշակելու փոխարեն առաջարկում ենք քննարկել ՀՀ կառավարության 2024 թվականի հունիսի 6-ի N 846-Ն որոշմամբ հաս</w:t>
      </w:r>
      <w:r w:rsidR="00695E2E">
        <w:rPr>
          <w:rFonts w:ascii="GHEA Mariam" w:hAnsi="GHEA Mariam"/>
          <w:sz w:val="24"/>
          <w:szCs w:val="24"/>
          <w:lang w:val="hy-AM" w:bidi="hy-AM"/>
        </w:rPr>
        <w:softHyphen/>
      </w:r>
      <w:r w:rsidRPr="00AE0961">
        <w:rPr>
          <w:rFonts w:ascii="GHEA Mariam" w:hAnsi="GHEA Mariam"/>
          <w:sz w:val="24"/>
          <w:szCs w:val="24"/>
          <w:lang w:val="hy-AM" w:bidi="hy-AM"/>
        </w:rPr>
        <w:t>տատված կարգում համապատասխան լրացում կատարելու հնարավորությունը։</w:t>
      </w:r>
    </w:p>
    <w:p w14:paraId="16D93F85" w14:textId="77777777" w:rsidR="00553897" w:rsidRDefault="00553897" w:rsidP="001270FA">
      <w:pPr>
        <w:tabs>
          <w:tab w:val="left" w:pos="851"/>
        </w:tabs>
        <w:spacing w:after="0" w:line="360" w:lineRule="auto"/>
        <w:ind w:right="-6" w:firstLine="567"/>
        <w:jc w:val="both"/>
        <w:rPr>
          <w:rFonts w:ascii="GHEA Mariam" w:hAnsi="GHEA Mariam"/>
          <w:sz w:val="24"/>
          <w:szCs w:val="24"/>
          <w:lang w:val="hy-AM" w:bidi="hy-AM"/>
        </w:rPr>
      </w:pPr>
      <w:r w:rsidRPr="00AE0961">
        <w:rPr>
          <w:rFonts w:ascii="GHEA Mariam" w:hAnsi="GHEA Mariam"/>
          <w:sz w:val="24"/>
          <w:szCs w:val="24"/>
          <w:lang w:val="hy-AM" w:bidi="hy-AM"/>
        </w:rPr>
        <w:t>Միաժամանակ հաշվի առնելով «Անասնաբուժության մասին» օրենքի 3-րդ հոդվածի 1-ին մասի 36-րդ կետը՝ առաջարկում ենք կետում «թաղման և ոչնչացման» բառերը փոխարինել «ոչնչացման կամ թաղման» բառերով։</w:t>
      </w:r>
    </w:p>
    <w:p w14:paraId="3957168D" w14:textId="77777777" w:rsidR="00AE0961" w:rsidRPr="00AE0961" w:rsidRDefault="00AE0961" w:rsidP="001270FA">
      <w:pPr>
        <w:tabs>
          <w:tab w:val="left" w:pos="851"/>
        </w:tabs>
        <w:spacing w:after="0" w:line="360" w:lineRule="auto"/>
        <w:ind w:right="-6" w:firstLine="567"/>
        <w:jc w:val="both"/>
        <w:rPr>
          <w:rFonts w:ascii="GHEA Mariam" w:hAnsi="GHEA Mariam"/>
          <w:sz w:val="24"/>
          <w:szCs w:val="24"/>
          <w:lang w:val="hy-AM" w:bidi="hy-AM"/>
        </w:rPr>
      </w:pPr>
    </w:p>
    <w:p w14:paraId="27668DB6" w14:textId="77777777" w:rsidR="00553897" w:rsidRPr="00AE0961" w:rsidRDefault="00553897" w:rsidP="001270FA">
      <w:pPr>
        <w:pStyle w:val="ListParagraph"/>
        <w:numPr>
          <w:ilvl w:val="0"/>
          <w:numId w:val="12"/>
        </w:numPr>
        <w:tabs>
          <w:tab w:val="left" w:pos="810"/>
          <w:tab w:val="left" w:pos="851"/>
        </w:tabs>
        <w:spacing w:after="0" w:line="360" w:lineRule="auto"/>
        <w:ind w:left="0" w:right="84" w:firstLine="567"/>
        <w:jc w:val="both"/>
        <w:rPr>
          <w:rFonts w:ascii="GHEA Mariam" w:hAnsi="GHEA Mariam"/>
          <w:iCs/>
          <w:sz w:val="24"/>
          <w:szCs w:val="24"/>
          <w:u w:val="single"/>
          <w:lang w:val="hy-AM" w:eastAsia="ru-RU"/>
        </w:rPr>
      </w:pPr>
      <w:r w:rsidRPr="00AE0961">
        <w:rPr>
          <w:rFonts w:ascii="GHEA Mariam" w:hAnsi="GHEA Mariam"/>
          <w:bCs/>
          <w:iCs/>
          <w:sz w:val="24"/>
          <w:szCs w:val="24"/>
          <w:u w:val="single"/>
          <w:lang w:val="hy-AM" w:eastAsia="ru-RU"/>
        </w:rPr>
        <w:t xml:space="preserve">«Հայաստանի Հանրապետության քրեական օրենսգրքում փոփոխություն կատարելու մասին» </w:t>
      </w:r>
      <w:r w:rsidRPr="00AE0961">
        <w:rPr>
          <w:rFonts w:ascii="GHEA Mariam" w:hAnsi="GHEA Mariam"/>
          <w:bCs/>
          <w:iCs/>
          <w:color w:val="000000"/>
          <w:sz w:val="24"/>
          <w:szCs w:val="24"/>
          <w:u w:val="single"/>
          <w:shd w:val="clear" w:color="auto" w:fill="FFFFFF"/>
          <w:lang w:val="hy-AM"/>
        </w:rPr>
        <w:t>օրենքի նախագծի վերաբերյալ</w:t>
      </w:r>
    </w:p>
    <w:p w14:paraId="24574208" w14:textId="7129078D" w:rsidR="00553897" w:rsidRPr="00AE0961" w:rsidRDefault="00553897" w:rsidP="001270FA">
      <w:pPr>
        <w:pStyle w:val="ListParagraph"/>
        <w:numPr>
          <w:ilvl w:val="0"/>
          <w:numId w:val="14"/>
        </w:numPr>
        <w:tabs>
          <w:tab w:val="left" w:pos="851"/>
        </w:tabs>
        <w:spacing w:after="0" w:line="360" w:lineRule="auto"/>
        <w:ind w:left="0" w:right="84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 w:eastAsia="ru-RU"/>
        </w:rPr>
        <w:t>ՀՀ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 w:eastAsia="ru-RU"/>
        </w:rPr>
        <w:t>օրենքի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 w:eastAsia="ru-RU"/>
        </w:rPr>
        <w:t>նախագծով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/>
          <w:sz w:val="24"/>
          <w:lang w:val="hy-AM"/>
        </w:rPr>
        <w:t xml:space="preserve">առաջարկվում է </w:t>
      </w:r>
      <w:r w:rsidRPr="00AE0961">
        <w:rPr>
          <w:rFonts w:ascii="GHEA Mariam" w:hAnsi="GHEA Mariam" w:cs="Sylfaen"/>
          <w:sz w:val="24"/>
          <w:szCs w:val="24"/>
          <w:lang w:val="hy-AM"/>
        </w:rPr>
        <w:t>Հայաստանի Հանրապետության քրեա</w:t>
      </w:r>
      <w:r w:rsidR="00AE096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կան օրենսգրքի 307-րդ հոդվածի 1-ին մասը շարադրել հետևյալ խմբագրությամբ</w:t>
      </w:r>
      <w:r w:rsidR="00AE0961">
        <w:rPr>
          <w:rFonts w:ascii="Cambria Math" w:eastAsia="MS Mincho" w:hAnsi="Cambria Math" w:cs="Cambria Math"/>
          <w:sz w:val="24"/>
          <w:szCs w:val="24"/>
          <w:lang w:val="hy-AM"/>
        </w:rPr>
        <w:t>՝</w:t>
      </w:r>
    </w:p>
    <w:p w14:paraId="027D7540" w14:textId="6FA7A2FB" w:rsidR="006462D5" w:rsidRPr="006462D5" w:rsidRDefault="00553897" w:rsidP="00AE0961">
      <w:pPr>
        <w:tabs>
          <w:tab w:val="left" w:pos="851"/>
        </w:tabs>
        <w:spacing w:after="0" w:line="360" w:lineRule="auto"/>
        <w:ind w:right="84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«1. Կենդանու նկատմամբ դաժան վերաբերմունքը՝ ցանկացած գործողություն, որը հանգեցնում է կենդանու մահվան, բացառությամբ կենդանու կողմից մարդու կյանքին սպառնացող վտանգի պարագայում ինքնապաշտպանության դեպքերի, կենդանու կյանքի ընդհատումը խեղդելու, կախելու, մասնատման, ուժեղ հարվածի, մտրակման, հրազենով կրակելու, դիտավորությամբ վրաերթի միջոցով, կենդանու կյանքի ընդհա</w:t>
      </w:r>
      <w:r w:rsidR="00AE096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տումը թունավորման կամ այնպիսի նյութի ներարկման միջոցով, որը հանգեցնում է դաժան և ցավոտ</w:t>
      </w:r>
      <w:r w:rsidR="00D0238D" w:rsidRPr="00AE0961">
        <w:rPr>
          <w:rFonts w:ascii="GHEA Mariam" w:hAnsi="GHEA Mariam" w:cs="Sylfaen"/>
          <w:sz w:val="24"/>
          <w:szCs w:val="24"/>
          <w:lang w:val="hy-AM"/>
        </w:rPr>
        <w:t xml:space="preserve"> մահվան, Կենդանիների նկատմամբ պա</w:t>
      </w:r>
      <w:r w:rsidRPr="00AE0961">
        <w:rPr>
          <w:rFonts w:ascii="GHEA Mariam" w:hAnsi="GHEA Mariam" w:cs="Sylfaen"/>
          <w:sz w:val="24"/>
          <w:szCs w:val="24"/>
          <w:lang w:val="hy-AM"/>
        </w:rPr>
        <w:t>տասխանատու վերա</w:t>
      </w:r>
      <w:r w:rsidR="00AE096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բեր</w:t>
      </w:r>
      <w:r w:rsidR="00AE096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մունքի մասին օրենքի դրույթները խախտելով` կենդանու քնեցումը, կենդանի վիճակում կենդանու մաշկահանումը, մորթազերծումը, հերձումը կամ անդամահատումը, կենդանի վիճակում կենդանուն կրակի վրա նետելը, բարձրությունից կամ ընթացքի մեջ գտնվող փոխադրամիջոցներից նետելը, բոլոր տեսակի կենդանիների մարտերի կազմա</w:t>
      </w:r>
      <w:r w:rsidR="00AE096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կեր</w:t>
      </w:r>
      <w:r w:rsidR="00AE096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պումը և իրականացումը, թափառող կենդանիների այնպիսի հավաքը կամ բռնումը, որը հանգեցնում է կենդանու խեղմանը կամ կենդանու կյանքի ընդհատմանը, կենդանու </w:t>
      </w:r>
      <w:r w:rsidRPr="00AE0961">
        <w:rPr>
          <w:rFonts w:ascii="GHEA Mariam" w:hAnsi="GHEA Mariam" w:cs="Sylfaen"/>
          <w:sz w:val="24"/>
          <w:szCs w:val="24"/>
          <w:lang w:val="hy-AM"/>
        </w:rPr>
        <w:lastRenderedPageBreak/>
        <w:t>նկատ</w:t>
      </w:r>
      <w:r w:rsidR="00AE0961">
        <w:rPr>
          <w:rFonts w:ascii="GHEA Mariam" w:hAnsi="GHEA Mariam" w:cs="Sylfaen"/>
          <w:sz w:val="24"/>
          <w:szCs w:val="24"/>
          <w:lang w:val="hy-AM"/>
        </w:rPr>
        <w:t>մամբ դաժան վերաբերմունքը՝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առանց մահվան ելքի, կենդանուն սահմանված կարգի խախտմամբ գիտահետազոտական, բժշկական կամ փորձա</w:t>
      </w:r>
      <w:r w:rsidR="00AE096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րա</w:t>
      </w:r>
      <w:r w:rsidR="00AE096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րական նպա</w:t>
      </w:r>
      <w:r w:rsidR="006462D5">
        <w:rPr>
          <w:rFonts w:ascii="GHEA Mariam" w:hAnsi="GHEA Mariam" w:cs="Sylfaen"/>
          <w:sz w:val="24"/>
          <w:szCs w:val="24"/>
          <w:lang w:val="hy-AM"/>
        </w:rPr>
        <w:softHyphen/>
      </w:r>
      <w:bookmarkStart w:id="0" w:name="_GoBack"/>
      <w:bookmarkEnd w:id="0"/>
      <w:r w:rsidRPr="00AE0961">
        <w:rPr>
          <w:rFonts w:ascii="GHEA Mariam" w:hAnsi="GHEA Mariam" w:cs="Sylfaen"/>
          <w:sz w:val="24"/>
          <w:szCs w:val="24"/>
          <w:lang w:val="hy-AM"/>
        </w:rPr>
        <w:t xml:space="preserve">տակով </w:t>
      </w:r>
      <w:r w:rsidRPr="006462D5">
        <w:rPr>
          <w:rFonts w:ascii="GHEA Mariam" w:hAnsi="GHEA Mariam" w:cs="Sylfaen"/>
          <w:sz w:val="24"/>
          <w:szCs w:val="24"/>
          <w:lang w:val="hy-AM"/>
        </w:rPr>
        <w:t>օգտագործելը</w:t>
      </w:r>
      <w:r w:rsidR="006462D5" w:rsidRPr="006462D5">
        <w:rPr>
          <w:rFonts w:ascii="GHEA Mariam" w:hAnsi="GHEA Mariam" w:cs="Sylfaen"/>
          <w:sz w:val="24"/>
          <w:szCs w:val="24"/>
          <w:lang w:val="hy-AM"/>
        </w:rPr>
        <w:t>.</w:t>
      </w:r>
    </w:p>
    <w:p w14:paraId="32B6B3B2" w14:textId="3EAC3630" w:rsidR="00553897" w:rsidRPr="00AE0961" w:rsidRDefault="00553897" w:rsidP="00AE0961">
      <w:pPr>
        <w:tabs>
          <w:tab w:val="left" w:pos="851"/>
        </w:tabs>
        <w:spacing w:after="0" w:line="360" w:lineRule="auto"/>
        <w:ind w:right="84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6462D5">
        <w:rPr>
          <w:rFonts w:ascii="GHEA Mariam" w:hAnsi="GHEA Mariam" w:cs="Sylfaen"/>
          <w:sz w:val="24"/>
          <w:szCs w:val="24"/>
          <w:lang w:val="hy-AM"/>
        </w:rPr>
        <w:t xml:space="preserve"> պատժվում </w:t>
      </w:r>
      <w:r w:rsidRPr="00AE0961">
        <w:rPr>
          <w:rFonts w:ascii="GHEA Mariam" w:hAnsi="GHEA Mariam" w:cs="Sylfaen"/>
          <w:sz w:val="24"/>
          <w:szCs w:val="24"/>
          <w:lang w:val="hy-AM"/>
        </w:rPr>
        <w:t>է տուգանքով՝ առավելագույնը քսանապատիկի չափով, կամ հան</w:t>
      </w:r>
      <w:r w:rsidR="006462D5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րային աշխատանքներով՝ ութսունից հարյուր հիսուն ժամ տևողու</w:t>
      </w:r>
      <w:r w:rsidR="00B737AF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թյամբ կամ կար</w:t>
      </w:r>
      <w:r w:rsidR="006462D5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ճաժամկետ ազատազրկմամբ՝ առավելագույնը երկու ամիս ժամկետով կամ ազա</w:t>
      </w:r>
      <w:r w:rsidR="006462D5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տազրկմամբ՝ առավելագույնը երկու տարի ժամկետով:»։</w:t>
      </w:r>
    </w:p>
    <w:p w14:paraId="26188257" w14:textId="066A7EFE" w:rsidR="00553897" w:rsidRPr="00AE0961" w:rsidRDefault="00553897" w:rsidP="001270FA">
      <w:pPr>
        <w:tabs>
          <w:tab w:val="left" w:pos="851"/>
        </w:tabs>
        <w:spacing w:after="0" w:line="360" w:lineRule="auto"/>
        <w:ind w:right="84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Տ</w:t>
      </w:r>
      <w:r w:rsidRPr="00AE0961">
        <w:rPr>
          <w:rFonts w:ascii="GHEA Mariam" w:hAnsi="GHEA Mariam"/>
          <w:sz w:val="24"/>
          <w:szCs w:val="24"/>
          <w:lang w:val="hy-AM" w:eastAsia="ru-RU"/>
        </w:rPr>
        <w:t>արատեսակ երկիմաստ մեկնաբանություններից զերծ մնալու և առաջարկվող հանցակազմի օբյեկտիվ կողմը կազմող արարքների լիարժեք սահմանման համար Կենդանիների նկատմամբ պատասխանատու վերաբերմունքի մասին օրենքի 9-րդ հոդ</w:t>
      </w:r>
      <w:r w:rsidR="00AE0961">
        <w:rPr>
          <w:rFonts w:ascii="GHEA Mariam" w:hAnsi="GHEA Mariam"/>
          <w:sz w:val="24"/>
          <w:szCs w:val="24"/>
          <w:lang w:val="hy-AM" w:eastAsia="ru-RU"/>
        </w:rPr>
        <w:softHyphen/>
      </w:r>
      <w:r w:rsidRPr="00AE0961">
        <w:rPr>
          <w:rFonts w:ascii="GHEA Mariam" w:hAnsi="GHEA Mariam"/>
          <w:sz w:val="24"/>
          <w:szCs w:val="24"/>
          <w:lang w:val="hy-AM" w:eastAsia="ru-RU"/>
        </w:rPr>
        <w:t>վածի 1-ին մասով նախատեսված արգելված գործողություններ անհրաժեշտ է վերաշարադրել այնպես, որ դրանում բացակայեն տարբեր տեսակի գնահատողական հասկացությունները: Որպես օրինակ նշվել է՝ դաժան և ցավոտ մահ, ողջ վիճակում կենդանուն կրակի վրա նետելը, բարձրությունից կամ փոխադրամիջոցից նետելը, ողջ կենդանուն դիազերծելը: Թվարկված բառակապակցություններն իրենց մեջ երկիմաստություն են պարունակում և գնահատողական բնույթ են կրում, ինչը բնա</w:t>
      </w:r>
      <w:r w:rsidR="00AE0961">
        <w:rPr>
          <w:rFonts w:ascii="GHEA Mariam" w:hAnsi="GHEA Mariam"/>
          <w:sz w:val="24"/>
          <w:szCs w:val="24"/>
          <w:lang w:val="hy-AM" w:eastAsia="ru-RU"/>
        </w:rPr>
        <w:softHyphen/>
      </w:r>
      <w:r w:rsidRPr="00AE0961">
        <w:rPr>
          <w:rFonts w:ascii="GHEA Mariam" w:hAnsi="GHEA Mariam"/>
          <w:sz w:val="24"/>
          <w:szCs w:val="24"/>
          <w:lang w:val="hy-AM" w:eastAsia="ru-RU"/>
        </w:rPr>
        <w:t>կանաբար էապես կարող է դժվարացնել սույն հանցակազմով նախաձեռնված քրեա</w:t>
      </w:r>
      <w:r w:rsidR="00AE0961">
        <w:rPr>
          <w:rFonts w:ascii="GHEA Mariam" w:hAnsi="GHEA Mariam"/>
          <w:sz w:val="24"/>
          <w:szCs w:val="24"/>
          <w:lang w:val="hy-AM" w:eastAsia="ru-RU"/>
        </w:rPr>
        <w:softHyphen/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կան վարույթներով ապացուցման առարկայի մեջ մտնող հանգամանքների պարզումը, մասնավորապես հարց է առաջանում, թե ի՞նչ եղանակով պետք է հաստատվի կենդանուն պատճառված մահվան ցավոտ կամ դաժան լինելը, կամ ի՞նչ տեսակի բարձրությունից կենդանուն նետելը կհամարվի հանցագործություն, կամ արդյոք կանգնած փոխադրամիջոցից կենդանուն նետելն իր մեջ հանցակազմ է պարունակում, թե ոչ, կամ </w:t>
      </w:r>
      <w:r w:rsidR="00AE0961">
        <w:rPr>
          <w:rFonts w:ascii="GHEA Mariam" w:hAnsi="GHEA Mariam"/>
          <w:sz w:val="24"/>
          <w:szCs w:val="24"/>
          <w:lang w:val="hy-AM" w:eastAsia="ru-RU"/>
        </w:rPr>
        <w:t xml:space="preserve">թե </w:t>
      </w:r>
      <w:r w:rsidRPr="00AE0961">
        <w:rPr>
          <w:rFonts w:ascii="GHEA Mariam" w:hAnsi="GHEA Mariam"/>
          <w:sz w:val="24"/>
          <w:szCs w:val="24"/>
          <w:lang w:val="hy-AM" w:eastAsia="ru-RU"/>
        </w:rPr>
        <w:t>ինչ է նշանակում ողջ կենդանուն դիազերծել, եթե դի բառը բնու</w:t>
      </w:r>
      <w:r w:rsidR="00AE0961">
        <w:rPr>
          <w:rFonts w:ascii="GHEA Mariam" w:hAnsi="GHEA Mariam"/>
          <w:sz w:val="24"/>
          <w:szCs w:val="24"/>
          <w:lang w:val="hy-AM" w:eastAsia="ru-RU"/>
        </w:rPr>
        <w:softHyphen/>
      </w:r>
      <w:r w:rsidRPr="00AE0961">
        <w:rPr>
          <w:rFonts w:ascii="GHEA Mariam" w:hAnsi="GHEA Mariam"/>
          <w:sz w:val="24"/>
          <w:szCs w:val="24"/>
          <w:lang w:val="hy-AM" w:eastAsia="ru-RU"/>
        </w:rPr>
        <w:t>թագրական է մահացածին, կամ օրինակ</w:t>
      </w:r>
      <w:r w:rsidR="00B737AF">
        <w:rPr>
          <w:rFonts w:ascii="GHEA Mariam" w:hAnsi="GHEA Mariam"/>
          <w:sz w:val="24"/>
          <w:szCs w:val="24"/>
          <w:lang w:val="hy-AM" w:eastAsia="ru-RU"/>
        </w:rPr>
        <w:t>՝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կենդանուն ողջակիզելու դեպքերը նշված օրենքի նախագծի 9-րդ հոդվածի 1-ին մասով նախատեսված ո՞ր ձևակերպման տակ պետք է տեղավորել:</w:t>
      </w:r>
    </w:p>
    <w:p w14:paraId="154D12CF" w14:textId="4C7DDFB7" w:rsidR="00553897" w:rsidRPr="00AE0961" w:rsidRDefault="00553897" w:rsidP="001270FA">
      <w:pPr>
        <w:tabs>
          <w:tab w:val="left" w:pos="851"/>
        </w:tabs>
        <w:spacing w:after="0" w:line="360" w:lineRule="auto"/>
        <w:ind w:right="84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 xml:space="preserve">Քրեական պատասխանատվություն նախատեսելու համատեքստում, հարկ է նկատի ունենալ, որ </w:t>
      </w:r>
      <w:r w:rsidR="00AE0961">
        <w:rPr>
          <w:rFonts w:ascii="GHEA Mariam" w:hAnsi="GHEA Mariam" w:cs="Sylfaen"/>
          <w:sz w:val="24"/>
          <w:szCs w:val="24"/>
          <w:lang w:val="hy-AM"/>
        </w:rPr>
        <w:t>ն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ախագծում համապատասխան փոփոխություններ քննարկվող մասով չեն կատարվել, ինչը խնդրահարույց է առնվազն իրավական որոշակիության սկզբունքի տեսանկյունից: </w:t>
      </w:r>
    </w:p>
    <w:p w14:paraId="48D74273" w14:textId="6684861B" w:rsidR="00553897" w:rsidRPr="00AE0961" w:rsidRDefault="00553897" w:rsidP="001270FA">
      <w:pPr>
        <w:tabs>
          <w:tab w:val="left" w:pos="851"/>
        </w:tabs>
        <w:spacing w:after="0" w:line="360" w:lineRule="auto"/>
        <w:ind w:right="84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lastRenderedPageBreak/>
        <w:t>Մ</w:t>
      </w:r>
      <w:r w:rsidRPr="00AE0961">
        <w:rPr>
          <w:rFonts w:ascii="GHEA Mariam" w:hAnsi="GHEA Mariam"/>
          <w:sz w:val="24"/>
          <w:szCs w:val="24"/>
          <w:lang w:val="hy-AM" w:eastAsia="ru-RU"/>
        </w:rPr>
        <w:t>ասնավորապես, ըստ առաջարկվող իրավակարգավորման՝ կենդանիների նկատ</w:t>
      </w:r>
      <w:r w:rsidR="00AE0961">
        <w:rPr>
          <w:rFonts w:ascii="GHEA Mariam" w:hAnsi="GHEA Mariam"/>
          <w:sz w:val="24"/>
          <w:szCs w:val="24"/>
          <w:lang w:val="hy-AM" w:eastAsia="ru-RU"/>
        </w:rPr>
        <w:softHyphen/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մամբ դաժան վերաբերմունքի դրսևորում է </w:t>
      </w:r>
      <w:r w:rsidRPr="00AE0961">
        <w:rPr>
          <w:rFonts w:ascii="GHEA Mariam" w:hAnsi="GHEA Mariam" w:cs="Sylfaen"/>
          <w:sz w:val="24"/>
          <w:szCs w:val="24"/>
          <w:lang w:val="hy-AM"/>
        </w:rPr>
        <w:t>մի կողմից ցանկացած գործողություն, որը հանգեցնում է կենդանու մահվան (բացառությամբ կենդանու կողմից մարդու կյան</w:t>
      </w:r>
      <w:r w:rsidR="00AE096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քին սպառնացող վտանգի պարագայում ինքնապաշտպանության օրենքով նախա</w:t>
      </w:r>
      <w:r w:rsidR="00AE096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տես</w:t>
      </w:r>
      <w:r w:rsidR="00AE096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ված այլ դեպքերի), մյուս կողմից՝ կենդանու կյանքի ընդհատումը խեղդելու, կախելու, մասնատման, ուժեղ հարվածի, մտրակման, հրազենով կրակելու, դիտա</w:t>
      </w:r>
      <w:r w:rsidR="00AE096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վորությամբ վրաերթի միջոցով: Այսինքն</w:t>
      </w:r>
      <w:r w:rsidR="00AE0961">
        <w:rPr>
          <w:rFonts w:ascii="GHEA Mariam" w:hAnsi="GHEA Mariam" w:cs="Sylfaen"/>
          <w:sz w:val="24"/>
          <w:szCs w:val="24"/>
          <w:lang w:val="hy-AM"/>
        </w:rPr>
        <w:t>՝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միաժամանակ նկարագրվում են կենդանու կյանքի ընդհատմանը հանգեցնող երկու գործողություններ, որոնցից մեկն առավել ընդհան</w:t>
      </w:r>
      <w:r w:rsidR="00AE096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րական է (ցանկացած գործողություն), մյուսը՝ մասնավորեցնող (խեղդել, կախել, մասնատել, ուժեղ հարված, մտրակել, հրազենով կրակել, դիտավորությամբ վրաերթի ենթարկել)։</w:t>
      </w:r>
    </w:p>
    <w:p w14:paraId="051D18E9" w14:textId="375455D5" w:rsidR="00553897" w:rsidRPr="00AE0961" w:rsidRDefault="00553897" w:rsidP="001270FA">
      <w:pPr>
        <w:tabs>
          <w:tab w:val="left" w:pos="851"/>
        </w:tabs>
        <w:spacing w:after="0" w:line="360" w:lineRule="auto"/>
        <w:ind w:right="84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Այս առումով անհրաժեշտ է նաև ծանրակշիռ փաստարկել, թե ինչպե՞ս կարող է ցանկացած գործություն, որը հանգեցնելու է կենդանու կյանքի ընդհատման (օրենքի նախագծով ընտրված եզրույթը՝ մահվան) համարվել հենց դաժան վերաբերմունքի դրսևորում:</w:t>
      </w:r>
    </w:p>
    <w:p w14:paraId="48516209" w14:textId="2BFC09D3" w:rsidR="00553897" w:rsidRPr="00AE0961" w:rsidRDefault="00553897" w:rsidP="001270FA">
      <w:pPr>
        <w:tabs>
          <w:tab w:val="left" w:pos="851"/>
        </w:tabs>
        <w:spacing w:after="0" w:line="360" w:lineRule="auto"/>
        <w:ind w:right="84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 xml:space="preserve">Բացի այդ, նույն հոդվածի 1-ին մասի 5-րդ կետի համաձայն՝ </w:t>
      </w:r>
      <w:r w:rsidR="00AE0961">
        <w:rPr>
          <w:rFonts w:ascii="GHEA Mariam" w:hAnsi="GHEA Mariam" w:cs="Sylfaen"/>
          <w:sz w:val="24"/>
          <w:szCs w:val="24"/>
          <w:lang w:val="hy-AM"/>
        </w:rPr>
        <w:t>կ</w:t>
      </w:r>
      <w:r w:rsidRPr="00AE0961">
        <w:rPr>
          <w:rFonts w:ascii="GHEA Mariam" w:hAnsi="GHEA Mariam" w:cs="Sylfaen"/>
          <w:sz w:val="24"/>
          <w:szCs w:val="24"/>
          <w:lang w:val="hy-AM"/>
        </w:rPr>
        <w:t>ենդանու նկատմամբ դաժան վերաբերմունք է նաև քննար</w:t>
      </w:r>
      <w:r w:rsidR="00AE0961">
        <w:rPr>
          <w:rFonts w:ascii="GHEA Mariam" w:hAnsi="GHEA Mariam" w:cs="Sylfaen"/>
          <w:sz w:val="24"/>
          <w:szCs w:val="24"/>
          <w:lang w:val="hy-AM"/>
        </w:rPr>
        <w:t>կվող օրենքի դրույթները խախտելով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քնեցումը: Քնեցումը կատարվում է կենդանիների կյանքն ընդհատելու նպատակով: Այսինքն՝ կրկին հիշյալ դեպքը ներառվում է նույն հոդվածի 1-ին մասի 1-ին կետով նախատեսված ցանկացած գործողության մեջ, որը հանգեցնում է կենդանու կյանքի ընդհատման: </w:t>
      </w:r>
    </w:p>
    <w:p w14:paraId="752AC05E" w14:textId="4BA4478D" w:rsidR="00553897" w:rsidRPr="00AE0961" w:rsidRDefault="00553897" w:rsidP="001270FA">
      <w:pPr>
        <w:tabs>
          <w:tab w:val="left" w:pos="851"/>
        </w:tabs>
        <w:spacing w:after="0" w:line="360" w:lineRule="auto"/>
        <w:ind w:right="84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Բացի այդ</w:t>
      </w:r>
      <w:r w:rsidR="00AE0961">
        <w:rPr>
          <w:rFonts w:ascii="GHEA Mariam" w:hAnsi="GHEA Mariam" w:cs="Sylfaen"/>
          <w:sz w:val="24"/>
          <w:szCs w:val="24"/>
          <w:lang w:val="hy-AM"/>
        </w:rPr>
        <w:t>՝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խնդրահարույց է նաև «Կենդանիների նկատմամբ պատասխանատու վերաբերմունքի մասին» օրենքի 9-րդ հոդվածի 1-ին մասի 3-րդ կետով նախատեսված ձևակերպումը՝ </w:t>
      </w:r>
      <w:r w:rsidR="00F508A8" w:rsidRPr="00AE0961">
        <w:rPr>
          <w:rFonts w:ascii="GHEA Mariam" w:hAnsi="GHEA Mariam" w:cs="Sylfaen"/>
          <w:sz w:val="24"/>
          <w:szCs w:val="24"/>
          <w:lang w:val="hy-AM"/>
        </w:rPr>
        <w:t>ց</w:t>
      </w:r>
      <w:r w:rsidRPr="00AE0961">
        <w:rPr>
          <w:rFonts w:ascii="GHEA Mariam" w:hAnsi="GHEA Mariam" w:cs="Sylfaen"/>
          <w:sz w:val="24"/>
          <w:szCs w:val="24"/>
          <w:lang w:val="hy-AM"/>
        </w:rPr>
        <w:t>անկացած գործողություն կենդանու նկատմամբ, որը ներառում է սույն օրենքի իմաստով դաժան վերաբերմունք առանց մահվան ելքի: Մասնավորապես՝ քննարկվո</w:t>
      </w:r>
      <w:r w:rsidR="00F508A8">
        <w:rPr>
          <w:rFonts w:ascii="GHEA Mariam" w:hAnsi="GHEA Mariam" w:cs="Sylfaen"/>
          <w:sz w:val="24"/>
          <w:szCs w:val="24"/>
          <w:lang w:val="hy-AM"/>
        </w:rPr>
        <w:t>ղ հոդվածը բաղկացած է երկու մաս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ից, ընդ որում՝ 1-ին մասում թվարկվում են </w:t>
      </w:r>
      <w:r w:rsidRPr="00AE0961">
        <w:rPr>
          <w:rFonts w:ascii="GHEA Mariam" w:hAnsi="GHEA Mariam"/>
          <w:sz w:val="24"/>
          <w:shd w:val="clear" w:color="auto" w:fill="FFFFFF"/>
          <w:lang w:val="hy-AM"/>
        </w:rPr>
        <w:t>կենդանիների նկատմամբ դաժան վերաբերմունքի դրսևորումները, իսկ 2-րդ մասում արգելված այլ գործողությունները, իսկ օրենքի նախագծի ողջ տեքստում կենդանիների նկատմամբ այլ դաժան վերաբերմունքի դրսևորում նկարագրված չէ: Հետևաբար հիշյալ ձևակերպումից պարզ չէ «</w:t>
      </w:r>
      <w:r w:rsidRPr="00F508A8">
        <w:rPr>
          <w:rFonts w:ascii="GHEA Mariam" w:hAnsi="GHEA Mariam" w:cs="Sylfaen"/>
          <w:sz w:val="24"/>
          <w:szCs w:val="24"/>
          <w:lang w:val="hy-AM"/>
        </w:rPr>
        <w:t>սույն օրենքի իմաստով դաժան վերաբերմունք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առանց </w:t>
      </w:r>
      <w:r w:rsidRPr="00AE0961">
        <w:rPr>
          <w:rFonts w:ascii="GHEA Mariam" w:hAnsi="GHEA Mariam" w:cs="Sylfaen"/>
          <w:sz w:val="24"/>
          <w:szCs w:val="24"/>
          <w:lang w:val="hy-AM"/>
        </w:rPr>
        <w:lastRenderedPageBreak/>
        <w:t>մահվան ելքի</w:t>
      </w:r>
      <w:r w:rsidRPr="00AE0961">
        <w:rPr>
          <w:rFonts w:ascii="GHEA Mariam" w:hAnsi="GHEA Mariam"/>
          <w:sz w:val="24"/>
          <w:shd w:val="clear" w:color="auto" w:fill="FFFFFF"/>
          <w:lang w:val="hy-AM"/>
        </w:rPr>
        <w:t>» ձևակերպումը ենթադրում է 2-րդ մասով նախատեսված գործողու</w:t>
      </w:r>
      <w:r w:rsidR="00C82BC1">
        <w:rPr>
          <w:rFonts w:ascii="GHEA Mariam" w:hAnsi="GHEA Mariam"/>
          <w:sz w:val="24"/>
          <w:shd w:val="clear" w:color="auto" w:fill="FFFFFF"/>
          <w:lang w:val="hy-AM"/>
        </w:rPr>
        <w:softHyphen/>
      </w:r>
      <w:r w:rsidRPr="00AE0961">
        <w:rPr>
          <w:rFonts w:ascii="GHEA Mariam" w:hAnsi="GHEA Mariam"/>
          <w:sz w:val="24"/>
          <w:shd w:val="clear" w:color="auto" w:fill="FFFFFF"/>
          <w:lang w:val="hy-AM"/>
        </w:rPr>
        <w:t>թյուն</w:t>
      </w:r>
      <w:r w:rsidR="00C82BC1">
        <w:rPr>
          <w:rFonts w:ascii="GHEA Mariam" w:hAnsi="GHEA Mariam"/>
          <w:sz w:val="24"/>
          <w:shd w:val="clear" w:color="auto" w:fill="FFFFFF"/>
          <w:lang w:val="hy-AM"/>
        </w:rPr>
        <w:softHyphen/>
      </w:r>
      <w:r w:rsidRPr="00AE0961">
        <w:rPr>
          <w:rFonts w:ascii="GHEA Mariam" w:hAnsi="GHEA Mariam"/>
          <w:sz w:val="24"/>
          <w:shd w:val="clear" w:color="auto" w:fill="FFFFFF"/>
          <w:lang w:val="hy-AM"/>
        </w:rPr>
        <w:t>ներ կատարե</w:t>
      </w:r>
      <w:r w:rsidR="00170684">
        <w:rPr>
          <w:rFonts w:ascii="GHEA Mariam" w:hAnsi="GHEA Mariam"/>
          <w:sz w:val="24"/>
          <w:shd w:val="clear" w:color="auto" w:fill="FFFFFF"/>
          <w:lang w:val="hy-AM"/>
        </w:rPr>
        <w:t>՞</w:t>
      </w:r>
      <w:r w:rsidRPr="00AE0961">
        <w:rPr>
          <w:rFonts w:ascii="GHEA Mariam" w:hAnsi="GHEA Mariam"/>
          <w:sz w:val="24"/>
          <w:shd w:val="clear" w:color="auto" w:fill="FFFFFF"/>
          <w:lang w:val="hy-AM"/>
        </w:rPr>
        <w:t>լը, թե</w:t>
      </w:r>
      <w:r w:rsidR="00F508A8">
        <w:rPr>
          <w:rFonts w:ascii="GHEA Mariam" w:hAnsi="GHEA Mariam"/>
          <w:sz w:val="24"/>
          <w:shd w:val="clear" w:color="auto" w:fill="FFFFFF"/>
          <w:lang w:val="hy-AM"/>
        </w:rPr>
        <w:t>՞</w:t>
      </w:r>
      <w:r w:rsidRPr="00AE0961">
        <w:rPr>
          <w:rFonts w:ascii="GHEA Mariam" w:hAnsi="GHEA Mariam"/>
          <w:sz w:val="24"/>
          <w:shd w:val="clear" w:color="auto" w:fill="FFFFFF"/>
          <w:lang w:val="hy-AM"/>
        </w:rPr>
        <w:t xml:space="preserve"> այլ գործողություններ: Անհրաժեշտ ենք համարում ընդգծել, որ 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Հայաստանի Հանրապետության քրեական օրենսգրքի 307-րդ հոդվածի 1-ին մասը, ըստ </w:t>
      </w:r>
      <w:r w:rsidR="00170684">
        <w:rPr>
          <w:rFonts w:ascii="GHEA Mariam" w:hAnsi="GHEA Mariam" w:cs="Sylfaen"/>
          <w:sz w:val="24"/>
          <w:szCs w:val="24"/>
          <w:lang w:val="hy-AM"/>
        </w:rPr>
        <w:t>ն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ախագծի, հղում է կատարում </w:t>
      </w:r>
      <w:r w:rsidRPr="00170684">
        <w:rPr>
          <w:rFonts w:ascii="GHEA Mariam" w:hAnsi="GHEA Mariam" w:cs="Sylfaen"/>
          <w:sz w:val="24"/>
          <w:szCs w:val="24"/>
          <w:lang w:val="hy-AM"/>
        </w:rPr>
        <w:t>միայն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«Կենդանիների նկատմամբ պատասխանատու վերաբերմունքի մասին» օրենքի 9-րդ հոդվածի 1-ին մասին, իսկ նման ձևակերպման պայմաններում քրեական պատասխանատվության կարող են ենթարկվել նաև 2-րդ մասով նախատեսված արարքներ կատարած անձինք, ինչն անընդունելի է՝ հաշվի առնելով 2-րդ մասով նախատեսված գործողությունների ավելի նվազ վտանգա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վո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րության աստիճանը:</w:t>
      </w:r>
    </w:p>
    <w:p w14:paraId="0422D2D5" w14:textId="215438AD" w:rsidR="00553897" w:rsidRPr="00AE0961" w:rsidRDefault="00553897" w:rsidP="001270FA">
      <w:pPr>
        <w:tabs>
          <w:tab w:val="left" w:pos="851"/>
        </w:tabs>
        <w:spacing w:after="0" w:line="360" w:lineRule="auto"/>
        <w:ind w:right="84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Ելնելով վերոգրյալներից՝ առաջարկում ենք «Կենդանիների նկատմամբ պատաս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խանատու վերաբերմունքի մասին» օրենքի 9-րդ հոդվածի 1-ին մասում հստակեցնել ձևակերպումները և հնարավորինս բացառել հիշյալ հակասությունները և կրկնու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թյուն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ները: </w:t>
      </w:r>
    </w:p>
    <w:p w14:paraId="46FEF272" w14:textId="3F8C82D9" w:rsidR="00553897" w:rsidRPr="00AE0961" w:rsidRDefault="00553897" w:rsidP="001270FA">
      <w:pPr>
        <w:tabs>
          <w:tab w:val="left" w:pos="851"/>
        </w:tabs>
        <w:spacing w:after="0" w:line="360" w:lineRule="auto"/>
        <w:ind w:right="84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 xml:space="preserve">Հարկ է ընդգծել, որ </w:t>
      </w:r>
      <w:r w:rsidR="009F05D7">
        <w:rPr>
          <w:rFonts w:ascii="GHEA Mariam" w:hAnsi="GHEA Mariam" w:cs="Sylfaen"/>
          <w:sz w:val="24"/>
          <w:szCs w:val="24"/>
          <w:lang w:val="hy-AM"/>
        </w:rPr>
        <w:t>«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ՀՀ քրեական </w:t>
      </w:r>
      <w:r w:rsidRPr="00C82BC1">
        <w:rPr>
          <w:rFonts w:ascii="GHEA Mariam" w:hAnsi="GHEA Mariam" w:cs="Sylfaen"/>
          <w:spacing w:val="-4"/>
          <w:sz w:val="24"/>
          <w:szCs w:val="24"/>
          <w:lang w:val="hy-AM"/>
        </w:rPr>
        <w:t>օրենսգրքում լրացում կատարելու մասին</w:t>
      </w:r>
      <w:r w:rsidR="009F05D7">
        <w:rPr>
          <w:rFonts w:ascii="GHEA Mariam" w:hAnsi="GHEA Mariam" w:cs="Sylfaen"/>
          <w:spacing w:val="-4"/>
          <w:sz w:val="24"/>
          <w:szCs w:val="24"/>
          <w:lang w:val="hy-AM"/>
        </w:rPr>
        <w:t>»</w:t>
      </w:r>
      <w:r w:rsidRPr="00C82BC1">
        <w:rPr>
          <w:rFonts w:ascii="GHEA Mariam" w:hAnsi="GHEA Mariam" w:cs="Sylfaen"/>
          <w:spacing w:val="-4"/>
          <w:sz w:val="24"/>
          <w:szCs w:val="24"/>
          <w:lang w:val="hy-AM"/>
        </w:rPr>
        <w:t xml:space="preserve"> 2019 թվականի հոկտեմբերի 23-ի ՀՕ-194-Ն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օրենքի ընդուն</w:t>
      </w:r>
      <w:r w:rsidR="00D0238D" w:rsidRPr="00AE0961">
        <w:rPr>
          <w:rFonts w:ascii="GHEA Mariam" w:hAnsi="GHEA Mariam" w:cs="Sylfaen"/>
          <w:sz w:val="24"/>
          <w:szCs w:val="24"/>
          <w:lang w:val="hy-AM"/>
        </w:rPr>
        <w:t>մ</w:t>
      </w:r>
      <w:r w:rsidRPr="00AE0961">
        <w:rPr>
          <w:rFonts w:ascii="GHEA Mariam" w:hAnsi="GHEA Mariam" w:cs="Sylfaen"/>
          <w:sz w:val="24"/>
          <w:szCs w:val="24"/>
          <w:lang w:val="hy-AM"/>
        </w:rPr>
        <w:t>ան հիմնավորման հիմքում դրված են եղել վիճակագրական տվյալներ և դրանց հիման վրա քրեական պատաս</w:t>
      </w:r>
      <w:r w:rsidR="007B777D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խա</w:t>
      </w:r>
      <w:r w:rsidR="007B777D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նատվություն է նախատեսվել միայն այն արարքների համար, որոնք ունեն առավել բարձր հանրային վտանգավորությու</w:t>
      </w:r>
      <w:r w:rsidR="00D0238D" w:rsidRPr="00AE0961">
        <w:rPr>
          <w:rFonts w:ascii="GHEA Mariam" w:hAnsi="GHEA Mariam" w:cs="Sylfaen"/>
          <w:sz w:val="24"/>
          <w:szCs w:val="24"/>
          <w:lang w:val="hy-AM"/>
        </w:rPr>
        <w:t>ն</w:t>
      </w:r>
      <w:r w:rsidRPr="00AE0961">
        <w:rPr>
          <w:rFonts w:ascii="GHEA Mariam" w:hAnsi="GHEA Mariam" w:cs="Sylfaen"/>
          <w:sz w:val="24"/>
          <w:szCs w:val="24"/>
          <w:lang w:val="hy-AM"/>
        </w:rPr>
        <w:t>: Հե</w:t>
      </w:r>
      <w:r w:rsidR="00170684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տա</w:t>
      </w:r>
      <w:r w:rsidR="00170684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գայում հիշյալ հոդվածն ընդգրկվել է նաև 2021 թվականի մայիսի 5-ին ընդունված ՀՀ քրեական օրենսգրքում:</w:t>
      </w:r>
    </w:p>
    <w:p w14:paraId="3DA7DAAD" w14:textId="377C4CE4" w:rsidR="00553897" w:rsidRPr="00AE0961" w:rsidRDefault="00553897" w:rsidP="001270FA">
      <w:pPr>
        <w:tabs>
          <w:tab w:val="left" w:pos="851"/>
        </w:tabs>
        <w:spacing w:after="0" w:line="360" w:lineRule="auto"/>
        <w:ind w:right="84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 xml:space="preserve">Ավելին՝ ուշադրության է արժանի այն հանգամանքը, որ ներկայում քրեական պատասխանատվություն է սահմանված </w:t>
      </w:r>
      <w:r w:rsidR="00C82BC1">
        <w:rPr>
          <w:rFonts w:ascii="GHEA Mariam" w:hAnsi="GHEA Mariam" w:cs="Sylfaen"/>
          <w:sz w:val="24"/>
          <w:szCs w:val="24"/>
          <w:lang w:val="hy-AM"/>
        </w:rPr>
        <w:t>կ</w:t>
      </w:r>
      <w:r w:rsidRPr="00AE0961">
        <w:rPr>
          <w:rFonts w:ascii="GHEA Mariam" w:hAnsi="GHEA Mariam" w:cs="Sylfaen"/>
          <w:sz w:val="24"/>
          <w:szCs w:val="24"/>
          <w:lang w:val="hy-AM"/>
        </w:rPr>
        <w:t>ենդանիների նկատմամբ դաժան վերա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բեր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մունքի հետևյալ դրսևորումների համար.</w:t>
      </w:r>
    </w:p>
    <w:p w14:paraId="6B7D01D3" w14:textId="77777777" w:rsidR="00553897" w:rsidRPr="00AE0961" w:rsidRDefault="00553897" w:rsidP="001270FA">
      <w:pPr>
        <w:tabs>
          <w:tab w:val="left" w:pos="851"/>
        </w:tabs>
        <w:spacing w:after="0" w:line="360" w:lineRule="auto"/>
        <w:ind w:right="84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- կենդանու կյանքի ընդհատումը խեղդելու, կախելու, մասնատելու, թունավորելու կամ այնպիսի նյութ ներարկելու միջոցով, որը տառապանք պատճառելով է հանգեցնում մահվան,</w:t>
      </w:r>
    </w:p>
    <w:p w14:paraId="35BBF9D5" w14:textId="77777777" w:rsidR="00553897" w:rsidRPr="00AE0961" w:rsidRDefault="00553897" w:rsidP="001270FA">
      <w:pPr>
        <w:tabs>
          <w:tab w:val="left" w:pos="851"/>
        </w:tabs>
        <w:spacing w:after="0" w:line="360" w:lineRule="auto"/>
        <w:ind w:right="84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- ողջ վիճակում կենդանու մաշկազերծումը, անդամահատումը,</w:t>
      </w:r>
    </w:p>
    <w:p w14:paraId="076C35BA" w14:textId="315BC268" w:rsidR="00553897" w:rsidRPr="00AE0961" w:rsidRDefault="00553897" w:rsidP="001270FA">
      <w:pPr>
        <w:tabs>
          <w:tab w:val="left" w:pos="851"/>
        </w:tabs>
        <w:spacing w:after="0" w:line="360" w:lineRule="auto"/>
        <w:ind w:right="84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- կենդանիների մարտի կազմակերպումը կամ իրականացումը</w:t>
      </w:r>
      <w:r w:rsidR="00170684">
        <w:rPr>
          <w:rFonts w:ascii="GHEA Mariam" w:hAnsi="GHEA Mariam" w:cs="Sylfaen"/>
          <w:sz w:val="24"/>
          <w:szCs w:val="24"/>
          <w:lang w:val="hy-AM"/>
        </w:rPr>
        <w:t>,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</w:t>
      </w:r>
    </w:p>
    <w:p w14:paraId="5D55CFC6" w14:textId="77777777" w:rsidR="00553897" w:rsidRPr="00AE0961" w:rsidRDefault="00553897" w:rsidP="001270FA">
      <w:pPr>
        <w:tabs>
          <w:tab w:val="left" w:pos="851"/>
        </w:tabs>
        <w:spacing w:after="0" w:line="360" w:lineRule="auto"/>
        <w:ind w:right="84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 xml:space="preserve">- անտուն կենդանու այնպիսի հավաքը կամ բռնումը, որը հանգեցնում է կենդանու խեղմանը կամ կենդանու կյանքի ընդհատմանը, </w:t>
      </w:r>
    </w:p>
    <w:p w14:paraId="4010C967" w14:textId="283DD6F7" w:rsidR="00553897" w:rsidRPr="00AE0961" w:rsidRDefault="00553897" w:rsidP="001270FA">
      <w:pPr>
        <w:tabs>
          <w:tab w:val="left" w:pos="851"/>
        </w:tabs>
        <w:spacing w:after="0" w:line="360" w:lineRule="auto"/>
        <w:ind w:right="84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lastRenderedPageBreak/>
        <w:t>- կենդանուն սահմանված կարգի խախտմամբ գիտահետազոտական, բժշկական կամ փորձարարական նպատակով օգտագործելը</w:t>
      </w:r>
      <w:r w:rsidR="00170684">
        <w:rPr>
          <w:rFonts w:ascii="GHEA Mariam" w:hAnsi="GHEA Mariam" w:cs="Sylfaen"/>
          <w:sz w:val="24"/>
          <w:szCs w:val="24"/>
          <w:lang w:val="hy-AM"/>
        </w:rPr>
        <w:t>,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</w:t>
      </w:r>
    </w:p>
    <w:p w14:paraId="5F0B5287" w14:textId="77777777" w:rsidR="00553897" w:rsidRPr="00AE0961" w:rsidRDefault="00553897" w:rsidP="001270FA">
      <w:pPr>
        <w:tabs>
          <w:tab w:val="left" w:pos="851"/>
        </w:tabs>
        <w:spacing w:after="0" w:line="360" w:lineRule="auto"/>
        <w:ind w:right="84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- այլ դաժան վերաբերմունքը:</w:t>
      </w:r>
    </w:p>
    <w:p w14:paraId="5069E447" w14:textId="5979630A" w:rsidR="00553897" w:rsidRPr="00AE0961" w:rsidRDefault="00553897" w:rsidP="001270FA">
      <w:pPr>
        <w:tabs>
          <w:tab w:val="left" w:pos="851"/>
        </w:tabs>
        <w:spacing w:after="0" w:line="360" w:lineRule="auto"/>
        <w:ind w:right="84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Հաշվի առնելով, որ գրեթե անհնար է կանխատեսել կենդանիների նկատմամբ դաժան վերաբերմունքի բոլոր դրսևորումները՝ գործող ՀՀ քրեական օրենսգրքով ընտրված վերջին ձևակերպումը բավականին լայն է և հնարավորություն է տալիս քրեական պատասխանատվության ենթարկել</w:t>
      </w:r>
      <w:r w:rsidR="00D34685">
        <w:rPr>
          <w:rFonts w:ascii="GHEA Mariam" w:hAnsi="GHEA Mariam" w:cs="Sylfaen"/>
          <w:sz w:val="24"/>
          <w:szCs w:val="24"/>
          <w:lang w:val="hy-AM"/>
        </w:rPr>
        <w:t>ու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բոլոր այն անձանց, ո</w:t>
      </w:r>
      <w:r w:rsidR="00D34685">
        <w:rPr>
          <w:rFonts w:ascii="GHEA Mariam" w:hAnsi="GHEA Mariam" w:cs="Sylfaen"/>
          <w:sz w:val="24"/>
          <w:szCs w:val="24"/>
          <w:lang w:val="hy-AM"/>
        </w:rPr>
        <w:t>րոնք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կենդա</w:t>
      </w:r>
      <w:r w:rsidR="00D34685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նիների նկատմամբ տարբեր եղանակներով դրսևորում են դաժան վերաբերմունք:</w:t>
      </w:r>
    </w:p>
    <w:p w14:paraId="09674C77" w14:textId="32C8452F" w:rsidR="00553897" w:rsidRPr="00AE0961" w:rsidRDefault="00553897" w:rsidP="001270FA">
      <w:pPr>
        <w:tabs>
          <w:tab w:val="left" w:pos="851"/>
        </w:tabs>
        <w:spacing w:after="0" w:line="360" w:lineRule="auto"/>
        <w:ind w:right="84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Հաշվի առնելով վերոգրյալը, ինչպես նաև այն</w:t>
      </w:r>
      <w:r w:rsidR="00D34685">
        <w:rPr>
          <w:rFonts w:ascii="GHEA Mariam" w:hAnsi="GHEA Mariam" w:cs="Sylfaen"/>
          <w:sz w:val="24"/>
          <w:szCs w:val="24"/>
          <w:lang w:val="hy-AM"/>
        </w:rPr>
        <w:t>,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որ 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>օրենսդրական տեխնիկայի առումով նպատակահարմար չէ ՀՀ քրեական օրենսգրքում բլանկետային նորմերի նախատեսումը</w:t>
      </w:r>
      <w:r w:rsidRPr="00AE0961">
        <w:rPr>
          <w:rFonts w:ascii="GHEA Mariam" w:hAnsi="GHEA Mariam" w:cs="Sylfaen"/>
          <w:sz w:val="24"/>
          <w:szCs w:val="24"/>
          <w:lang w:val="hy-AM"/>
        </w:rPr>
        <w:t>՝ առաջարկում ենք նախագծի 1-ին հոդվածը շարադրել հետևյալ խմբագրությամբ</w:t>
      </w:r>
      <w:r w:rsidR="00D34685">
        <w:rPr>
          <w:rFonts w:ascii="GHEA Mariam" w:hAnsi="GHEA Mariam" w:cs="Sylfaen"/>
          <w:sz w:val="24"/>
          <w:szCs w:val="24"/>
          <w:lang w:val="hy-AM"/>
        </w:rPr>
        <w:t>՝</w:t>
      </w:r>
    </w:p>
    <w:p w14:paraId="5AED2E72" w14:textId="77F38C55" w:rsidR="00553897" w:rsidRPr="00AE0961" w:rsidRDefault="00553897" w:rsidP="001270FA">
      <w:pPr>
        <w:tabs>
          <w:tab w:val="left" w:pos="851"/>
          <w:tab w:val="left" w:pos="990"/>
        </w:tabs>
        <w:spacing w:after="0" w:line="360" w:lineRule="auto"/>
        <w:ind w:firstLine="567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«Հոդված 1</w:t>
      </w:r>
      <w:r w:rsidR="00106BE1">
        <w:rPr>
          <w:rFonts w:ascii="GHEA Mariam" w:hAnsi="GHEA Mariam" w:cs="Sylfaen"/>
          <w:sz w:val="24"/>
          <w:szCs w:val="24"/>
          <w:lang w:val="hy-AM"/>
        </w:rPr>
        <w:t>.</w:t>
      </w:r>
    </w:p>
    <w:p w14:paraId="581BB49D" w14:textId="6CC90C8E" w:rsidR="00553897" w:rsidRPr="00AE0961" w:rsidRDefault="00553897" w:rsidP="001270FA">
      <w:pPr>
        <w:tabs>
          <w:tab w:val="left" w:pos="851"/>
          <w:tab w:val="left" w:pos="990"/>
        </w:tabs>
        <w:spacing w:after="0" w:line="360" w:lineRule="auto"/>
        <w:ind w:firstLine="567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smn-FI"/>
        </w:rPr>
        <w:t>Հայաստանի Հանրապետության 2021 թվականի մայիսի 5-ի քրեական օրենսգրքի (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այսուհետ՝ </w:t>
      </w:r>
      <w:r w:rsidR="00106BE1" w:rsidRPr="00AE0961">
        <w:rPr>
          <w:rFonts w:ascii="GHEA Mariam" w:hAnsi="GHEA Mariam" w:cs="Sylfaen"/>
          <w:sz w:val="24"/>
          <w:szCs w:val="24"/>
          <w:lang w:val="hy-AM"/>
        </w:rPr>
        <w:t>օ</w:t>
      </w:r>
      <w:r w:rsidRPr="00AE0961">
        <w:rPr>
          <w:rFonts w:ascii="GHEA Mariam" w:hAnsi="GHEA Mariam" w:cs="Sylfaen"/>
          <w:sz w:val="24"/>
          <w:szCs w:val="24"/>
          <w:lang w:val="hy-AM"/>
        </w:rPr>
        <w:t>րենսգիրք</w:t>
      </w:r>
      <w:r w:rsidRPr="00AE0961">
        <w:rPr>
          <w:rFonts w:ascii="GHEA Mariam" w:hAnsi="GHEA Mariam" w:cs="Sylfaen"/>
          <w:sz w:val="24"/>
          <w:szCs w:val="24"/>
          <w:lang w:val="smn-FI"/>
        </w:rPr>
        <w:t>)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307</w:t>
      </w:r>
      <w:r w:rsidRPr="00AE0961">
        <w:rPr>
          <w:rFonts w:ascii="GHEA Mariam" w:hAnsi="GHEA Mariam" w:cs="Sylfaen"/>
          <w:sz w:val="24"/>
          <w:szCs w:val="24"/>
          <w:lang w:val="smn-FI"/>
        </w:rPr>
        <w:t>-</w:t>
      </w:r>
      <w:r w:rsidRPr="00AE0961">
        <w:rPr>
          <w:rFonts w:ascii="GHEA Mariam" w:hAnsi="GHEA Mariam" w:cs="Sylfaen"/>
          <w:sz w:val="24"/>
          <w:szCs w:val="24"/>
          <w:lang w:val="hy-AM"/>
        </w:rPr>
        <w:t>րդ</w:t>
      </w:r>
      <w:r w:rsidRPr="00AE0961">
        <w:rPr>
          <w:rFonts w:ascii="GHEA Mariam" w:hAnsi="GHEA Mariam" w:cs="Sylfaen"/>
          <w:sz w:val="24"/>
          <w:szCs w:val="24"/>
          <w:lang w:val="smn-FI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հոդվածի</w:t>
      </w:r>
      <w:r w:rsidRPr="00AE0961">
        <w:rPr>
          <w:rFonts w:ascii="GHEA Mariam" w:hAnsi="GHEA Mariam" w:cs="Sylfaen"/>
          <w:sz w:val="24"/>
          <w:szCs w:val="24"/>
          <w:lang w:val="smn-FI"/>
        </w:rPr>
        <w:t xml:space="preserve"> 1-</w:t>
      </w:r>
      <w:r w:rsidRPr="00AE0961">
        <w:rPr>
          <w:rFonts w:ascii="GHEA Mariam" w:hAnsi="GHEA Mariam" w:cs="Sylfaen"/>
          <w:sz w:val="24"/>
          <w:szCs w:val="24"/>
          <w:lang w:val="hy-AM"/>
        </w:rPr>
        <w:t>ին</w:t>
      </w:r>
      <w:r w:rsidRPr="00AE0961">
        <w:rPr>
          <w:rFonts w:ascii="GHEA Mariam" w:hAnsi="GHEA Mariam" w:cs="Sylfaen"/>
          <w:sz w:val="24"/>
          <w:szCs w:val="24"/>
          <w:lang w:val="smn-FI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մասում</w:t>
      </w:r>
      <w:r w:rsidRPr="00AE0961">
        <w:rPr>
          <w:rFonts w:ascii="GHEA Mariam" w:hAnsi="GHEA Mariam" w:cs="Sylfaen"/>
          <w:sz w:val="24"/>
          <w:szCs w:val="24"/>
          <w:lang w:val="smn-FI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«այնպիսի</w:t>
      </w:r>
      <w:r w:rsidRPr="00AE0961">
        <w:rPr>
          <w:rFonts w:ascii="GHEA Mariam" w:hAnsi="GHEA Mariam"/>
          <w:sz w:val="24"/>
          <w:szCs w:val="24"/>
          <w:shd w:val="clear" w:color="auto" w:fill="FFFFFF"/>
          <w:lang w:val="smn-FI"/>
        </w:rPr>
        <w:t></w:t>
      </w:r>
      <w:r w:rsidRPr="00AE0961">
        <w:rPr>
          <w:rFonts w:ascii="GHEA Mariam" w:hAnsi="GHEA Mariam" w:cs="Sylfaen"/>
          <w:sz w:val="24"/>
          <w:szCs w:val="24"/>
          <w:lang w:val="smn-FI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բառը</w:t>
      </w:r>
      <w:r w:rsidRPr="00AE0961">
        <w:rPr>
          <w:rFonts w:ascii="GHEA Mariam" w:hAnsi="GHEA Mariam" w:cs="Sylfaen"/>
          <w:sz w:val="24"/>
          <w:szCs w:val="24"/>
          <w:lang w:val="smn-FI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փոխարինել</w:t>
      </w:r>
      <w:r w:rsidRPr="00AE0961">
        <w:rPr>
          <w:rFonts w:ascii="GHEA Mariam" w:hAnsi="GHEA Mariam" w:cs="Sylfaen"/>
          <w:sz w:val="24"/>
          <w:szCs w:val="24"/>
          <w:lang w:val="smn-FI"/>
        </w:rPr>
        <w:t xml:space="preserve"> </w:t>
      </w:r>
      <w:r w:rsidRPr="00AE0961">
        <w:rPr>
          <w:rFonts w:ascii="GHEA Mariam" w:hAnsi="GHEA Mariam"/>
          <w:sz w:val="24"/>
          <w:szCs w:val="24"/>
          <w:shd w:val="clear" w:color="auto" w:fill="FFFFFF"/>
          <w:lang w:val="smn-FI"/>
        </w:rPr>
        <w:t></w:t>
      </w:r>
      <w:r w:rsidRPr="00AE0961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AE0961">
        <w:rPr>
          <w:rFonts w:ascii="GHEA Mariam" w:hAnsi="GHEA Mariam" w:cs="Sylfaen"/>
          <w:sz w:val="24"/>
          <w:szCs w:val="24"/>
          <w:lang w:val="smn-FI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չնախատեսված</w:t>
      </w:r>
      <w:r w:rsidRPr="00AE0961">
        <w:rPr>
          <w:rFonts w:ascii="GHEA Mariam" w:hAnsi="GHEA Mariam" w:cs="Sylfaen"/>
          <w:sz w:val="24"/>
          <w:szCs w:val="24"/>
          <w:lang w:val="smn-FI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AE0961">
        <w:rPr>
          <w:rFonts w:ascii="GHEA Mariam" w:hAnsi="GHEA Mariam" w:cs="Sylfaen"/>
          <w:sz w:val="24"/>
          <w:szCs w:val="24"/>
          <w:lang w:val="smn-FI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և</w:t>
      </w:r>
      <w:r w:rsidRPr="00AE0961">
        <w:rPr>
          <w:rFonts w:ascii="GHEA Mariam" w:hAnsi="GHEA Mariam" w:cs="Sylfaen"/>
          <w:sz w:val="24"/>
          <w:szCs w:val="24"/>
          <w:lang w:val="smn-FI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AE0961">
        <w:rPr>
          <w:rFonts w:ascii="GHEA Mariam" w:hAnsi="GHEA Mariam"/>
          <w:sz w:val="24"/>
          <w:szCs w:val="24"/>
          <w:shd w:val="clear" w:color="auto" w:fill="FFFFFF"/>
          <w:lang w:val="smn-FI"/>
        </w:rPr>
        <w:t></w:t>
      </w:r>
      <w:r w:rsidRPr="00AE0961">
        <w:rPr>
          <w:rFonts w:ascii="GHEA Mariam" w:hAnsi="GHEA Mariam"/>
          <w:sz w:val="24"/>
          <w:szCs w:val="24"/>
          <w:shd w:val="clear" w:color="auto" w:fill="FFFFFF"/>
          <w:lang w:val="hy-AM"/>
        </w:rPr>
        <w:t>, իսկ «</w:t>
      </w:r>
      <w:r w:rsidRPr="00AE0961">
        <w:rPr>
          <w:rFonts w:ascii="GHEA Mariam" w:hAnsi="GHEA Mariam" w:cs="Arial"/>
          <w:sz w:val="24"/>
          <w:szCs w:val="24"/>
          <w:lang w:val="hy-AM"/>
        </w:rPr>
        <w:t>որը տառապանք պատճառելով է հանգեցնում մահվան,</w:t>
      </w:r>
      <w:r w:rsidRPr="00AE0961">
        <w:rPr>
          <w:rFonts w:ascii="GHEA Mariam" w:hAnsi="GHEA Mariam"/>
          <w:sz w:val="24"/>
          <w:szCs w:val="24"/>
          <w:shd w:val="clear" w:color="auto" w:fill="FFFFFF"/>
          <w:lang w:val="hy-AM"/>
        </w:rPr>
        <w:t>»</w:t>
      </w:r>
      <w:r w:rsidRPr="00AE0961">
        <w:rPr>
          <w:rFonts w:ascii="GHEA Mariam" w:hAnsi="GHEA Mariam" w:cs="Sylfaen"/>
          <w:sz w:val="24"/>
          <w:szCs w:val="24"/>
          <w:lang w:val="smn-FI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բառերը հանել։»։</w:t>
      </w:r>
    </w:p>
    <w:p w14:paraId="39ECC5C6" w14:textId="77777777" w:rsidR="00553897" w:rsidRPr="00AE0961" w:rsidRDefault="00553897" w:rsidP="001270FA">
      <w:pPr>
        <w:tabs>
          <w:tab w:val="left" w:pos="851"/>
          <w:tab w:val="left" w:pos="990"/>
        </w:tabs>
        <w:spacing w:after="0" w:line="360" w:lineRule="auto"/>
        <w:ind w:firstLine="567"/>
        <w:contextualSpacing/>
        <w:jc w:val="both"/>
        <w:rPr>
          <w:rFonts w:ascii="GHEA Mariam" w:hAnsi="GHEA Mariam" w:cs="Sylfaen"/>
          <w:sz w:val="24"/>
          <w:szCs w:val="24"/>
          <w:lang w:val="smn-FI"/>
        </w:rPr>
      </w:pPr>
    </w:p>
    <w:p w14:paraId="4B6C157F" w14:textId="77777777" w:rsidR="00553897" w:rsidRPr="00AE0961" w:rsidRDefault="00553897" w:rsidP="001270FA">
      <w:pPr>
        <w:pStyle w:val="ListParagraph"/>
        <w:numPr>
          <w:ilvl w:val="0"/>
          <w:numId w:val="12"/>
        </w:numPr>
        <w:tabs>
          <w:tab w:val="left" w:pos="810"/>
          <w:tab w:val="left" w:pos="851"/>
        </w:tabs>
        <w:spacing w:after="0" w:line="360" w:lineRule="auto"/>
        <w:ind w:left="0" w:right="84" w:firstLine="567"/>
        <w:jc w:val="both"/>
        <w:rPr>
          <w:rFonts w:ascii="GHEA Mariam" w:hAnsi="GHEA Mariam"/>
          <w:bCs/>
          <w:iCs/>
          <w:sz w:val="24"/>
          <w:szCs w:val="24"/>
          <w:u w:val="single"/>
          <w:lang w:val="hy-AM" w:eastAsia="ru-RU"/>
        </w:rPr>
      </w:pPr>
      <w:r w:rsidRPr="00AE0961">
        <w:rPr>
          <w:rFonts w:ascii="GHEA Mariam" w:hAnsi="GHEA Mariam"/>
          <w:bCs/>
          <w:iCs/>
          <w:sz w:val="24"/>
          <w:szCs w:val="24"/>
          <w:u w:val="single"/>
          <w:lang w:val="hy-AM" w:eastAsia="ru-RU"/>
        </w:rPr>
        <w:t>«Վարչական իրավախախտումների վերաբերյալ ՀՀ օրենսգրքում լրացումներ և փոփոխություն կատարելու մասին» օրենքի նախագծի վերաբերյալ</w:t>
      </w:r>
    </w:p>
    <w:p w14:paraId="0C817771" w14:textId="77777777" w:rsidR="00553897" w:rsidRPr="00AE0961" w:rsidRDefault="00553897" w:rsidP="001270FA">
      <w:pPr>
        <w:pStyle w:val="ListParagraph"/>
        <w:tabs>
          <w:tab w:val="left" w:pos="810"/>
          <w:tab w:val="left" w:pos="851"/>
        </w:tabs>
        <w:spacing w:after="0" w:line="360" w:lineRule="auto"/>
        <w:ind w:left="0" w:right="84" w:firstLine="567"/>
        <w:jc w:val="both"/>
        <w:rPr>
          <w:rFonts w:ascii="GHEA Mariam" w:hAnsi="GHEA Mariam"/>
          <w:bCs/>
          <w:iCs/>
          <w:sz w:val="24"/>
          <w:szCs w:val="24"/>
          <w:u w:val="single"/>
          <w:lang w:val="hy-AM" w:eastAsia="ru-RU"/>
        </w:rPr>
      </w:pPr>
    </w:p>
    <w:p w14:paraId="5DCFD668" w14:textId="77777777" w:rsidR="00553897" w:rsidRPr="00AE0961" w:rsidRDefault="00553897" w:rsidP="001270FA">
      <w:pPr>
        <w:pStyle w:val="ListParagraph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 xml:space="preserve">Նախագծի 1-ին հոդվածի 5-րդ մասում </w:t>
      </w:r>
      <w:r w:rsidRPr="00AE0961">
        <w:rPr>
          <w:rFonts w:ascii="GHEA Mariam" w:hAnsi="GHEA Mariam"/>
          <w:sz w:val="24"/>
          <w:szCs w:val="24"/>
          <w:lang w:val="hy-AM"/>
        </w:rPr>
        <w:t>«կարող է առաջանալ» ձևակերպումը փոխարինել «առաջացել է» ձևակերպմամբ։</w:t>
      </w:r>
    </w:p>
    <w:p w14:paraId="09614201" w14:textId="04E95975" w:rsidR="00553897" w:rsidRPr="00AE0961" w:rsidRDefault="00553897" w:rsidP="001270FA">
      <w:pPr>
        <w:pStyle w:val="ListParagraph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Առաջարկում ենք նախագծի 1-ին հոդվածի 13-րդ և 18-րդ մասերը միավորել, քանի որ մ</w:t>
      </w:r>
      <w:r w:rsidR="002B1717">
        <w:rPr>
          <w:rFonts w:ascii="GHEA Mariam" w:hAnsi="GHEA Mariam" w:cs="Sylfaen"/>
          <w:sz w:val="24"/>
          <w:szCs w:val="24"/>
          <w:lang w:val="hy-AM"/>
        </w:rPr>
        <w:t>եկը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տնային կենդանի պահողի կողմից պահման և խնամքի կարգը խախտելու</w:t>
      </w:r>
      <w:r w:rsidR="002B1717">
        <w:rPr>
          <w:rFonts w:ascii="GHEA Mariam" w:hAnsi="GHEA Mariam" w:cs="Sylfaen"/>
          <w:sz w:val="24"/>
          <w:szCs w:val="24"/>
          <w:lang w:val="hy-AM"/>
        </w:rPr>
        <w:t xml:space="preserve"> մասի</w:t>
      </w:r>
      <w:r w:rsidRPr="00AE0961">
        <w:rPr>
          <w:rFonts w:ascii="GHEA Mariam" w:hAnsi="GHEA Mariam" w:cs="Sylfaen"/>
          <w:sz w:val="24"/>
          <w:szCs w:val="24"/>
          <w:lang w:val="hy-AM"/>
        </w:rPr>
        <w:t>ն</w:t>
      </w:r>
      <w:r w:rsidR="002B1717">
        <w:rPr>
          <w:rFonts w:ascii="GHEA Mariam" w:hAnsi="GHEA Mariam" w:cs="Sylfaen"/>
          <w:sz w:val="24"/>
          <w:szCs w:val="24"/>
          <w:lang w:val="hy-AM"/>
        </w:rPr>
        <w:t xml:space="preserve"> է</w:t>
      </w:r>
      <w:r w:rsidRPr="00AE0961">
        <w:rPr>
          <w:rFonts w:ascii="GHEA Mariam" w:hAnsi="GHEA Mariam" w:cs="Sylfaen"/>
          <w:sz w:val="24"/>
          <w:szCs w:val="24"/>
          <w:lang w:val="hy-AM"/>
        </w:rPr>
        <w:t>, իսկ մյուս</w:t>
      </w:r>
      <w:r w:rsidR="002B1717">
        <w:rPr>
          <w:rFonts w:ascii="GHEA Mariam" w:hAnsi="GHEA Mariam" w:cs="Sylfaen"/>
          <w:sz w:val="24"/>
          <w:szCs w:val="24"/>
          <w:lang w:val="hy-AM"/>
        </w:rPr>
        <w:t>ը՝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տնային շներ պահել</w:t>
      </w:r>
      <w:r w:rsidR="002B1717">
        <w:rPr>
          <w:rFonts w:ascii="GHEA Mariam" w:hAnsi="GHEA Mariam" w:cs="Sylfaen"/>
          <w:sz w:val="24"/>
          <w:szCs w:val="24"/>
          <w:lang w:val="hy-AM"/>
        </w:rPr>
        <w:t>ու սահմանված կանոնները խախտելու</w:t>
      </w:r>
      <w:r w:rsidRPr="00AE0961">
        <w:rPr>
          <w:rFonts w:ascii="GHEA Mariam" w:hAnsi="GHEA Mariam" w:cs="Sylfaen"/>
          <w:sz w:val="24"/>
          <w:szCs w:val="24"/>
          <w:lang w:val="hy-AM"/>
        </w:rPr>
        <w:t>։</w:t>
      </w:r>
    </w:p>
    <w:p w14:paraId="732DDB41" w14:textId="77777777" w:rsidR="00553897" w:rsidRPr="00AE0961" w:rsidRDefault="00553897" w:rsidP="001270FA">
      <w:pPr>
        <w:pStyle w:val="ListParagraph"/>
        <w:tabs>
          <w:tab w:val="left" w:pos="851"/>
        </w:tabs>
        <w:spacing w:after="0" w:line="360" w:lineRule="auto"/>
        <w:ind w:left="0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Նույն տրամաբանությամբ առաջարկում ենք միավորել 6-րդ և 20-րդ մասերը։</w:t>
      </w:r>
    </w:p>
    <w:p w14:paraId="414143F9" w14:textId="549F68DA" w:rsidR="00553897" w:rsidRPr="00AE0961" w:rsidRDefault="00553897" w:rsidP="001270FA">
      <w:pPr>
        <w:pStyle w:val="ListParagraph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Նախագծի 1-ին հոդվածի համաձայն՝ Վարչական իրավախախտումների վերա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բերյալ ՀՀ օրենսգրքում խմբագրվող 113-րդ հոդվածի 24-րդ և 25-րդ մասերով, այն է՝ կացարաններում կենդանիների պահման կարգը խախտելու և անկած կենդանիների </w:t>
      </w:r>
      <w:r w:rsidRPr="00AE0961">
        <w:rPr>
          <w:rFonts w:ascii="GHEA Mariam" w:hAnsi="GHEA Mariam" w:cs="Sylfaen"/>
          <w:sz w:val="24"/>
          <w:szCs w:val="24"/>
          <w:lang w:val="hy-AM"/>
        </w:rPr>
        <w:lastRenderedPageBreak/>
        <w:t>դիակների հավաքման, թաղման և ոչնչացման կարգը խախտելու դեպքերով սահ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մանված չէ վարչական իրավախախտման գործերի քննությունն իրականացնող իրա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վասու պետական մարմինը:</w:t>
      </w:r>
    </w:p>
    <w:p w14:paraId="7FD98EEE" w14:textId="3C86F917" w:rsidR="00553897" w:rsidRPr="00AE0961" w:rsidRDefault="00553897" w:rsidP="001270FA">
      <w:pPr>
        <w:pStyle w:val="ListParagraph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Հաշվի առնելով «Կենդանիների նկատմամբ պատասխանատու վերաբերմունքի մասին» օր</w:t>
      </w:r>
      <w:r w:rsidR="00B737AF" w:rsidRPr="00AE0961">
        <w:rPr>
          <w:rFonts w:ascii="GHEA Mariam" w:hAnsi="GHEA Mariam" w:cs="Sylfaen"/>
          <w:sz w:val="24"/>
          <w:szCs w:val="24"/>
          <w:lang w:val="hy-AM"/>
        </w:rPr>
        <w:t>ե</w:t>
      </w:r>
      <w:r w:rsidRPr="00AE0961">
        <w:rPr>
          <w:rFonts w:ascii="GHEA Mariam" w:hAnsi="GHEA Mariam" w:cs="Sylfaen"/>
          <w:sz w:val="24"/>
          <w:szCs w:val="24"/>
          <w:lang w:val="hy-AM"/>
        </w:rPr>
        <w:t>նքի վերաբերյալ 12-րդ կետով ներկայացված առաջարկությունները՝ նախագծի 1-ին հոդվածի 27-րդ մասը շարադրել հետևյալ կերպ՝</w:t>
      </w:r>
    </w:p>
    <w:p w14:paraId="584D3ABE" w14:textId="07199CAC" w:rsidR="00553897" w:rsidRPr="00AE0961" w:rsidRDefault="00553897" w:rsidP="002B1717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AE0961">
        <w:rPr>
          <w:rFonts w:ascii="GHEA Mariam" w:hAnsi="GHEA Mariam"/>
          <w:sz w:val="24"/>
          <w:szCs w:val="24"/>
          <w:lang w:val="hy-AM"/>
        </w:rPr>
        <w:t>«27.</w:t>
      </w:r>
      <w:r w:rsidRPr="00AE0961">
        <w:rPr>
          <w:rFonts w:ascii="GHEA Mariam" w:hAnsi="GHEA Mariam"/>
          <w:sz w:val="24"/>
          <w:szCs w:val="24"/>
          <w:lang w:val="hy-AM"/>
        </w:rPr>
        <w:tab/>
      </w:r>
      <w:r w:rsidRPr="00AE0961">
        <w:rPr>
          <w:rFonts w:ascii="GHEA Mariam" w:hAnsi="GHEA Mariam" w:cs="Sylfaen"/>
          <w:sz w:val="24"/>
          <w:szCs w:val="24"/>
          <w:lang w:val="hy-AM"/>
        </w:rPr>
        <w:t>Սույն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հոդվածով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իրավախախտումների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հայտնաբերման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համար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որպես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ապացույց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կարող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են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/>
          <w:iCs/>
          <w:sz w:val="24"/>
          <w:szCs w:val="24"/>
          <w:lang w:val="hy-AM"/>
        </w:rPr>
        <w:t>օգտագործվել նաև «Կենդանիների նկատմամբ պատաս</w:t>
      </w:r>
      <w:r w:rsidR="00C82BC1">
        <w:rPr>
          <w:rFonts w:ascii="GHEA Mariam" w:hAnsi="GHEA Mariam"/>
          <w:iCs/>
          <w:sz w:val="24"/>
          <w:szCs w:val="24"/>
          <w:lang w:val="hy-AM"/>
        </w:rPr>
        <w:softHyphen/>
      </w:r>
      <w:r w:rsidRPr="00AE0961">
        <w:rPr>
          <w:rFonts w:ascii="GHEA Mariam" w:hAnsi="GHEA Mariam"/>
          <w:iCs/>
          <w:sz w:val="24"/>
          <w:szCs w:val="24"/>
          <w:lang w:val="hy-AM"/>
        </w:rPr>
        <w:t>խանատու վերաբերմունքի մասին» օրենքով սահմանված կարգով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տեսանկարահանող կամ լուսանկարահանող սարքավորումների միջոցով արձանագրված փաստերը:»</w:t>
      </w:r>
      <w:r w:rsidR="002B1717">
        <w:rPr>
          <w:rFonts w:ascii="GHEA Mariam" w:hAnsi="GHEA Mariam"/>
          <w:sz w:val="24"/>
          <w:szCs w:val="24"/>
          <w:lang w:val="hy-AM"/>
        </w:rPr>
        <w:t>:</w:t>
      </w:r>
    </w:p>
    <w:p w14:paraId="25D375A6" w14:textId="6CD07642" w:rsidR="00553897" w:rsidRPr="00AE0961" w:rsidRDefault="00553897" w:rsidP="002B1717">
      <w:pPr>
        <w:pStyle w:val="ListParagraph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 xml:space="preserve">Առաջարկում ենք 1-ին հոդվածը լրացնել </w:t>
      </w:r>
      <w:r w:rsidR="002B1717" w:rsidRPr="00AE0961">
        <w:rPr>
          <w:rFonts w:ascii="GHEA Mariam" w:hAnsi="GHEA Mariam" w:cs="Sylfaen"/>
          <w:sz w:val="24"/>
          <w:szCs w:val="24"/>
          <w:lang w:val="hy-AM"/>
        </w:rPr>
        <w:t>հետևյալ բովան</w:t>
      </w:r>
      <w:r w:rsidR="002B1717">
        <w:rPr>
          <w:rFonts w:ascii="GHEA Mariam" w:hAnsi="GHEA Mariam" w:cs="Sylfaen"/>
          <w:sz w:val="24"/>
          <w:szCs w:val="24"/>
          <w:lang w:val="hy-AM"/>
        </w:rPr>
        <w:softHyphen/>
      </w:r>
      <w:r w:rsidR="002B1717" w:rsidRPr="00AE0961">
        <w:rPr>
          <w:rFonts w:ascii="GHEA Mariam" w:hAnsi="GHEA Mariam" w:cs="Sylfaen"/>
          <w:sz w:val="24"/>
          <w:szCs w:val="24"/>
          <w:lang w:val="hy-AM"/>
        </w:rPr>
        <w:t>դա</w:t>
      </w:r>
      <w:r w:rsidR="002B1717">
        <w:rPr>
          <w:rFonts w:ascii="GHEA Mariam" w:hAnsi="GHEA Mariam" w:cs="Sylfaen"/>
          <w:sz w:val="24"/>
          <w:szCs w:val="24"/>
          <w:lang w:val="hy-AM"/>
        </w:rPr>
        <w:softHyphen/>
      </w:r>
      <w:r w:rsidR="002B1717" w:rsidRPr="00AE0961">
        <w:rPr>
          <w:rFonts w:ascii="GHEA Mariam" w:hAnsi="GHEA Mariam" w:cs="Sylfaen"/>
          <w:sz w:val="24"/>
          <w:szCs w:val="24"/>
          <w:lang w:val="hy-AM"/>
        </w:rPr>
        <w:t>կությամբ</w:t>
      </w:r>
      <w:r w:rsidR="002B1717" w:rsidRPr="00AE0961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2B1717">
        <w:rPr>
          <w:rFonts w:ascii="GHEA Mariam" w:hAnsi="GHEA Mariam" w:cs="Sylfaen"/>
          <w:sz w:val="24"/>
          <w:szCs w:val="24"/>
          <w:lang w:val="hy-AM"/>
        </w:rPr>
        <w:t>նոր մասով</w:t>
      </w:r>
      <w:r w:rsidRPr="00AE0961">
        <w:rPr>
          <w:rFonts w:ascii="GHEA Mariam" w:hAnsi="GHEA Mariam" w:cs="Sylfaen"/>
          <w:sz w:val="24"/>
          <w:szCs w:val="24"/>
          <w:lang w:val="hy-AM"/>
        </w:rPr>
        <w:t>՝</w:t>
      </w:r>
    </w:p>
    <w:p w14:paraId="29C58EE7" w14:textId="704D4E40" w:rsidR="00553897" w:rsidRPr="00AE0961" w:rsidRDefault="00553897" w:rsidP="002912EF">
      <w:pPr>
        <w:pStyle w:val="ListParagraph"/>
        <w:tabs>
          <w:tab w:val="left" w:pos="851"/>
        </w:tabs>
        <w:spacing w:after="0" w:line="360" w:lineRule="auto"/>
        <w:ind w:left="0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«1.  Կենդանու նկատմամբ այնպիսի դիտավորյալ գործողություն իրականացնելը, որը հանգեցրել է կենդանու մահվան, բացառությամբ «Կենդանիների նկատմամբ պա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տասխանատու վերաբերմունքի մասին» օրենքով նախատեսված դեպքերի</w:t>
      </w:r>
      <w:r w:rsidR="002912EF">
        <w:rPr>
          <w:rFonts w:ascii="GHEA Mariam" w:hAnsi="GHEA Mariam" w:cs="Sylfaen"/>
          <w:sz w:val="24"/>
          <w:szCs w:val="24"/>
          <w:lang w:val="hy-AM"/>
        </w:rPr>
        <w:t xml:space="preserve">, </w:t>
      </w:r>
      <w:r w:rsidRPr="002912EF">
        <w:rPr>
          <w:rFonts w:ascii="GHEA Mariam" w:hAnsi="GHEA Mariam" w:cs="Sylfaen"/>
          <w:spacing w:val="-4"/>
          <w:sz w:val="24"/>
          <w:szCs w:val="24"/>
          <w:lang w:val="hy-AM"/>
        </w:rPr>
        <w:t>առա</w:t>
      </w:r>
      <w:r w:rsidR="002912EF" w:rsidRPr="002912EF">
        <w:rPr>
          <w:rFonts w:ascii="GHEA Mariam" w:hAnsi="GHEA Mariam" w:cs="Sylfaen"/>
          <w:spacing w:val="-4"/>
          <w:sz w:val="24"/>
          <w:szCs w:val="24"/>
          <w:lang w:val="hy-AM"/>
        </w:rPr>
        <w:softHyphen/>
      </w:r>
      <w:r w:rsidRPr="002912EF">
        <w:rPr>
          <w:rFonts w:ascii="GHEA Mariam" w:hAnsi="GHEA Mariam" w:cs="Sylfaen"/>
          <w:spacing w:val="-4"/>
          <w:sz w:val="24"/>
          <w:szCs w:val="24"/>
          <w:lang w:val="hy-AM"/>
        </w:rPr>
        <w:t>ջաց</w:t>
      </w:r>
      <w:r w:rsidR="002912EF" w:rsidRPr="002912EF">
        <w:rPr>
          <w:rFonts w:ascii="GHEA Mariam" w:hAnsi="GHEA Mariam" w:cs="Sylfaen"/>
          <w:spacing w:val="-4"/>
          <w:sz w:val="24"/>
          <w:szCs w:val="24"/>
          <w:lang w:val="hy-AM"/>
        </w:rPr>
        <w:softHyphen/>
      </w:r>
      <w:r w:rsidRPr="002912EF">
        <w:rPr>
          <w:rFonts w:ascii="GHEA Mariam" w:hAnsi="GHEA Mariam" w:cs="Sylfaen"/>
          <w:spacing w:val="-4"/>
          <w:sz w:val="24"/>
          <w:szCs w:val="24"/>
          <w:lang w:val="hy-AM"/>
        </w:rPr>
        <w:t>նում է տուգանքի նշանակում՝ սահմանված նվազագույն աշխատավարձի երկու</w:t>
      </w:r>
      <w:r w:rsidR="002912EF" w:rsidRPr="002912EF">
        <w:rPr>
          <w:rFonts w:ascii="GHEA Mariam" w:hAnsi="GHEA Mariam" w:cs="Sylfaen"/>
          <w:spacing w:val="-4"/>
          <w:sz w:val="24"/>
          <w:szCs w:val="24"/>
          <w:lang w:val="hy-AM"/>
        </w:rPr>
        <w:softHyphen/>
      </w:r>
      <w:r w:rsidRPr="002912EF">
        <w:rPr>
          <w:rFonts w:ascii="GHEA Mariam" w:hAnsi="GHEA Mariam" w:cs="Sylfaen"/>
          <w:spacing w:val="-4"/>
          <w:sz w:val="24"/>
          <w:szCs w:val="24"/>
          <w:lang w:val="hy-AM"/>
        </w:rPr>
        <w:t>հարյու</w:t>
      </w:r>
      <w:r w:rsidR="002912EF" w:rsidRPr="002912EF">
        <w:rPr>
          <w:rFonts w:ascii="GHEA Mariam" w:hAnsi="GHEA Mariam" w:cs="Sylfaen"/>
          <w:spacing w:val="-4"/>
          <w:sz w:val="24"/>
          <w:szCs w:val="24"/>
          <w:lang w:val="hy-AM"/>
        </w:rPr>
        <w:softHyphen/>
      </w:r>
      <w:r w:rsidRPr="002912EF">
        <w:rPr>
          <w:rFonts w:ascii="GHEA Mariam" w:hAnsi="GHEA Mariam" w:cs="Sylfaen"/>
          <w:spacing w:val="-4"/>
          <w:sz w:val="24"/>
          <w:szCs w:val="24"/>
          <w:lang w:val="hy-AM"/>
        </w:rPr>
        <w:t>րհիս</w:t>
      </w:r>
      <w:r w:rsidR="002912EF" w:rsidRPr="002912EF">
        <w:rPr>
          <w:rFonts w:ascii="GHEA Mariam" w:hAnsi="GHEA Mariam" w:cs="Sylfaen"/>
          <w:spacing w:val="-4"/>
          <w:sz w:val="24"/>
          <w:szCs w:val="24"/>
          <w:lang w:val="hy-AM"/>
        </w:rPr>
        <w:softHyphen/>
      </w:r>
      <w:r w:rsidRPr="002912EF">
        <w:rPr>
          <w:rFonts w:ascii="GHEA Mariam" w:hAnsi="GHEA Mariam" w:cs="Sylfaen"/>
          <w:spacing w:val="-4"/>
          <w:sz w:val="24"/>
          <w:szCs w:val="24"/>
          <w:lang w:val="hy-AM"/>
        </w:rPr>
        <w:t>նապատիկից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մինչև հինգհարյուրապատիկի չափով:»։</w:t>
      </w:r>
    </w:p>
    <w:p w14:paraId="1B080957" w14:textId="77777777" w:rsidR="00553897" w:rsidRPr="00AE0961" w:rsidRDefault="00553897" w:rsidP="001270FA">
      <w:pPr>
        <w:pStyle w:val="ListParagraph"/>
        <w:tabs>
          <w:tab w:val="left" w:pos="851"/>
        </w:tabs>
        <w:spacing w:after="0" w:line="360" w:lineRule="auto"/>
        <w:ind w:left="0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Միաժամանակ նախագծում սահմանել, թե որ մարմինն է քննելու նշված գործերը։</w:t>
      </w:r>
    </w:p>
    <w:p w14:paraId="1E5B04C8" w14:textId="2BC387F8" w:rsidR="00553897" w:rsidRPr="00AE0961" w:rsidRDefault="00553897" w:rsidP="001270FA">
      <w:pPr>
        <w:pStyle w:val="ListParagraph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 w:eastAsia="ru-RU"/>
        </w:rPr>
        <w:t>Նախագծի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2-րդ և 3-րդ հոդվածներում ոստիկանության և տեղական ինքնա</w:t>
      </w:r>
      <w:r w:rsidR="00C82BC1">
        <w:rPr>
          <w:rFonts w:ascii="GHEA Mariam" w:hAnsi="GHEA Mariam"/>
          <w:sz w:val="24"/>
          <w:szCs w:val="24"/>
          <w:lang w:val="hy-AM" w:eastAsia="ru-RU"/>
        </w:rPr>
        <w:softHyphen/>
      </w:r>
      <w:r w:rsidRPr="00AE0961">
        <w:rPr>
          <w:rFonts w:ascii="GHEA Mariam" w:hAnsi="GHEA Mariam"/>
          <w:sz w:val="24"/>
          <w:szCs w:val="24"/>
          <w:lang w:val="hy-AM" w:eastAsia="ru-RU"/>
        </w:rPr>
        <w:t>կառավարման մարմինների կողմից 113-րդ հոդվածի 22-րդ մասի վարչական իրավա</w:t>
      </w:r>
      <w:r w:rsidR="00C82BC1">
        <w:rPr>
          <w:rFonts w:ascii="GHEA Mariam" w:hAnsi="GHEA Mariam"/>
          <w:sz w:val="24"/>
          <w:szCs w:val="24"/>
          <w:lang w:val="hy-AM" w:eastAsia="ru-RU"/>
        </w:rPr>
        <w:softHyphen/>
      </w:r>
      <w:r w:rsidRPr="00AE0961">
        <w:rPr>
          <w:rFonts w:ascii="GHEA Mariam" w:hAnsi="GHEA Mariam"/>
          <w:sz w:val="24"/>
          <w:szCs w:val="24"/>
          <w:lang w:val="hy-AM" w:eastAsia="ru-RU"/>
        </w:rPr>
        <w:t>խախտման գործերի քննության կապակցությամբ անհրաժեշտ է հստակեցնել, որ վեր</w:t>
      </w:r>
      <w:r w:rsidR="0047311A">
        <w:rPr>
          <w:rFonts w:ascii="GHEA Mariam" w:hAnsi="GHEA Mariam"/>
          <w:sz w:val="24"/>
          <w:szCs w:val="24"/>
          <w:lang w:val="hy-AM" w:eastAsia="ru-RU"/>
        </w:rPr>
        <w:softHyphen/>
      </w:r>
      <w:r w:rsidRPr="00AE0961">
        <w:rPr>
          <w:rFonts w:ascii="GHEA Mariam" w:hAnsi="GHEA Mariam"/>
          <w:sz w:val="24"/>
          <w:szCs w:val="24"/>
          <w:lang w:val="hy-AM" w:eastAsia="ru-RU"/>
        </w:rPr>
        <w:t>ջիններս քննելու են միայն կենդանիների բուծման այն կանոնների խախտումները, որոնք բացառապես վերաբերում են կենդանիների բարեկեցությանը: Նշված առաջարկը պայմանավորված է այն հանգամանքով, որ «Կենդանիների նկատմամբ պատաս</w:t>
      </w:r>
      <w:r w:rsidR="00C82BC1">
        <w:rPr>
          <w:rFonts w:ascii="GHEA Mariam" w:hAnsi="GHEA Mariam"/>
          <w:sz w:val="24"/>
          <w:szCs w:val="24"/>
          <w:lang w:val="hy-AM" w:eastAsia="ru-RU"/>
        </w:rPr>
        <w:softHyphen/>
      </w:r>
      <w:r w:rsidRPr="00AE0961">
        <w:rPr>
          <w:rFonts w:ascii="GHEA Mariam" w:hAnsi="GHEA Mariam"/>
          <w:sz w:val="24"/>
          <w:szCs w:val="24"/>
          <w:lang w:val="hy-AM" w:eastAsia="ru-RU"/>
        </w:rPr>
        <w:t>խա</w:t>
      </w:r>
      <w:r w:rsidR="00C82BC1">
        <w:rPr>
          <w:rFonts w:ascii="GHEA Mariam" w:hAnsi="GHEA Mariam"/>
          <w:sz w:val="24"/>
          <w:szCs w:val="24"/>
          <w:lang w:val="hy-AM" w:eastAsia="ru-RU"/>
        </w:rPr>
        <w:softHyphen/>
      </w:r>
      <w:r w:rsidRPr="00AE0961">
        <w:rPr>
          <w:rFonts w:ascii="GHEA Mariam" w:hAnsi="GHEA Mariam"/>
          <w:sz w:val="24"/>
          <w:szCs w:val="24"/>
          <w:lang w:val="hy-AM" w:eastAsia="ru-RU"/>
        </w:rPr>
        <w:t>նատու վերաբերմունքի մասին» օրենքի նախագծի 14-րդ հոդվածի 2-րդ մասի համաձայն՝ արգելվում է կենդանու նկատմամբ այնպիսի բնական կամ արհեստական բեղմ</w:t>
      </w:r>
      <w:r w:rsidR="00C82BC1">
        <w:rPr>
          <w:rFonts w:ascii="GHEA Mariam" w:hAnsi="GHEA Mariam"/>
          <w:sz w:val="24"/>
          <w:szCs w:val="24"/>
          <w:lang w:val="hy-AM" w:eastAsia="ru-RU"/>
        </w:rPr>
        <w:softHyphen/>
      </w:r>
      <w:r w:rsidRPr="00AE0961">
        <w:rPr>
          <w:rFonts w:ascii="GHEA Mariam" w:hAnsi="GHEA Mariam"/>
          <w:sz w:val="24"/>
          <w:szCs w:val="24"/>
          <w:lang w:val="hy-AM" w:eastAsia="ru-RU"/>
        </w:rPr>
        <w:t>նա</w:t>
      </w:r>
      <w:r w:rsidR="00C82BC1">
        <w:rPr>
          <w:rFonts w:ascii="GHEA Mariam" w:hAnsi="GHEA Mariam"/>
          <w:sz w:val="24"/>
          <w:szCs w:val="24"/>
          <w:lang w:val="hy-AM" w:eastAsia="ru-RU"/>
        </w:rPr>
        <w:softHyphen/>
      </w:r>
      <w:r w:rsidRPr="00AE0961">
        <w:rPr>
          <w:rFonts w:ascii="GHEA Mariam" w:hAnsi="GHEA Mariam"/>
          <w:sz w:val="24"/>
          <w:szCs w:val="24"/>
          <w:lang w:val="hy-AM" w:eastAsia="ru-RU"/>
        </w:rPr>
        <w:t>վորման իրականացումը, որի արդյունքում նոր սերնդի մոտ առաջանում են հիվան</w:t>
      </w:r>
      <w:r w:rsidR="00C82BC1">
        <w:rPr>
          <w:rFonts w:ascii="GHEA Mariam" w:hAnsi="GHEA Mariam"/>
          <w:sz w:val="24"/>
          <w:szCs w:val="24"/>
          <w:lang w:val="hy-AM" w:eastAsia="ru-RU"/>
        </w:rPr>
        <w:softHyphen/>
      </w:r>
      <w:r w:rsidRPr="00AE0961">
        <w:rPr>
          <w:rFonts w:ascii="GHEA Mariam" w:hAnsi="GHEA Mariam"/>
          <w:sz w:val="24"/>
          <w:szCs w:val="24"/>
          <w:lang w:val="hy-AM" w:eastAsia="ru-RU"/>
        </w:rPr>
        <w:t>դություններ և ա</w:t>
      </w:r>
      <w:r w:rsidR="0047311A">
        <w:rPr>
          <w:rFonts w:ascii="GHEA Mariam" w:hAnsi="GHEA Mariam"/>
          <w:sz w:val="24"/>
          <w:szCs w:val="24"/>
          <w:lang w:val="hy-AM" w:eastAsia="ru-RU"/>
        </w:rPr>
        <w:t xml:space="preserve">նոմալ շեղումներ, մինչդեռ նշված </w:t>
      </w:r>
      <w:r w:rsidRPr="00AE0961">
        <w:rPr>
          <w:rFonts w:ascii="GHEA Mariam" w:hAnsi="GHEA Mariam"/>
          <w:sz w:val="24"/>
          <w:szCs w:val="24"/>
          <w:lang w:val="hy-AM" w:eastAsia="ru-RU"/>
        </w:rPr>
        <w:t>հիվանդություններ</w:t>
      </w:r>
      <w:r w:rsidR="00C82BC1" w:rsidRPr="00AE0961">
        <w:rPr>
          <w:rFonts w:ascii="GHEA Mariam" w:hAnsi="GHEA Mariam"/>
          <w:sz w:val="24"/>
          <w:szCs w:val="24"/>
          <w:lang w:val="hy-AM" w:eastAsia="ru-RU"/>
        </w:rPr>
        <w:t>ի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համա</w:t>
      </w:r>
      <w:r w:rsidR="00C82BC1">
        <w:rPr>
          <w:rFonts w:ascii="GHEA Mariam" w:hAnsi="GHEA Mariam"/>
          <w:sz w:val="24"/>
          <w:szCs w:val="24"/>
          <w:lang w:val="hy-AM" w:eastAsia="ru-RU"/>
        </w:rPr>
        <w:softHyphen/>
      </w:r>
      <w:r w:rsidRPr="00AE0961">
        <w:rPr>
          <w:rFonts w:ascii="GHEA Mariam" w:hAnsi="GHEA Mariam"/>
          <w:sz w:val="24"/>
          <w:szCs w:val="24"/>
          <w:lang w:val="hy-AM" w:eastAsia="ru-RU"/>
        </w:rPr>
        <w:t>տեքստում կարող են ընդգրկվել նաև այնպիսի հիվանդության տեսակներ,</w:t>
      </w:r>
      <w:r w:rsidR="0047311A">
        <w:rPr>
          <w:rFonts w:ascii="GHEA Mariam" w:hAnsi="GHEA Mariam"/>
          <w:sz w:val="24"/>
          <w:szCs w:val="24"/>
          <w:lang w:val="hy-AM" w:eastAsia="ru-RU"/>
        </w:rPr>
        <w:t xml:space="preserve"> ինչպես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օրինակ</w:t>
      </w:r>
      <w:r w:rsidR="0047311A">
        <w:rPr>
          <w:rFonts w:ascii="GHEA Mariam" w:hAnsi="GHEA Mariam"/>
          <w:sz w:val="24"/>
          <w:szCs w:val="24"/>
          <w:lang w:val="hy-AM" w:eastAsia="ru-RU"/>
        </w:rPr>
        <w:t>՝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/>
          <w:sz w:val="24"/>
          <w:szCs w:val="24"/>
          <w:lang w:val="hy-AM" w:eastAsia="ru-RU"/>
        </w:rPr>
        <w:lastRenderedPageBreak/>
        <w:t>անասնահամաճարակային, որոնց նկատմամբ վերահսկողությունը վերապահված է Սննդամթերքի անվտանգության տեսչական մարմնին:</w:t>
      </w:r>
    </w:p>
    <w:p w14:paraId="24D32CA6" w14:textId="77777777" w:rsidR="00553897" w:rsidRPr="00AE0961" w:rsidRDefault="00553897" w:rsidP="001270FA">
      <w:pPr>
        <w:pStyle w:val="ListParagraph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Նախագծով ոստիկանությանը վերապահվում է նոր գործառույթ՝ քննելու կենդանիների նկատմամբ պատասխանատու վերաբերմունքի մասին օրենսդրության մի շարք պահանջներ խախտելու համար նախատեսված վարչական իրավախախտումների վերաբերյալ գործերը:</w:t>
      </w:r>
    </w:p>
    <w:p w14:paraId="5464946D" w14:textId="5CA9EAC4" w:rsidR="00553897" w:rsidRPr="00AE0961" w:rsidRDefault="00553897" w:rsidP="001270FA">
      <w:pPr>
        <w:tabs>
          <w:tab w:val="left" w:pos="851"/>
        </w:tabs>
        <w:spacing w:after="0" w:line="360" w:lineRule="auto"/>
        <w:ind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Այս առումով հարկ է նկատել, որ մեր գնահատմամբ</w:t>
      </w:r>
      <w:r w:rsidR="00B737AF">
        <w:rPr>
          <w:rFonts w:ascii="GHEA Mariam" w:hAnsi="GHEA Mariam" w:cs="Sylfaen"/>
          <w:sz w:val="24"/>
          <w:szCs w:val="24"/>
          <w:lang w:val="hy-AM"/>
        </w:rPr>
        <w:t>՝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ոստիկանության իրա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վազորության տիրույթում գտնվող իրավախախտումներ են նախագծի 1-ին հոդվածով նոր խմբագրությամբ շարադրվող 113-րդ հոդվածի 12-րդ, 15-րդ, 16-րդ և 21-րդ մասերով նախատեսվածները: Այս մոտեցումը հիմնվում է այն տրամաբանության վրա, որ այդպիսիք իրապես առնչվում են ոստիկանության խնդիրների հետ, մասնավորապես, ուղղված են հասարակական անվտանգության ապահովմանը, ինչպես նաև մարդու իրավունքների, այդ թվում՝ սեփականության և առողջության պաշտպանությանը: Հետևաբար այս տեսանկյունից արդարացված է նման իրավիճակներում ոստի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կա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նությանը կարգավորիչ միջամտություն իրականացնելու գործիքակազմի վերապահումը: Միաժամանակ գտնում ենք, որ վերը հիշատակված իրավախախտումների քննությունը հարկ է վերապահել միայն ոստիկանությանը՝ հաշվի առնելով դրանց հա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մադրե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լիությունը ոստիկանության խնդիրների հետ, ինչպես նաև այն հանգամանքը, որ իրա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վասությունների կրկնորդումը իրավակիրառ պրակտիկայում կարող է հանգեցնել գործ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նականում դրանց ոչ միատեսակ, տարակերպ կիրառելիության, նույն իրավախախտի նկատմամբ կրկնակի ներգործության և որպես հետևանք</w:t>
      </w:r>
      <w:r w:rsidR="00B737AF">
        <w:rPr>
          <w:rFonts w:ascii="GHEA Mariam" w:hAnsi="GHEA Mariam" w:cs="Sylfaen"/>
          <w:sz w:val="24"/>
          <w:szCs w:val="24"/>
          <w:lang w:val="hy-AM"/>
        </w:rPr>
        <w:t>՝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արդյունավետության նվա</w:t>
      </w:r>
      <w:r w:rsidR="00B737AF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զեցման։</w:t>
      </w:r>
    </w:p>
    <w:p w14:paraId="319EF550" w14:textId="7DA044EE" w:rsidR="00553897" w:rsidRPr="00AE0961" w:rsidRDefault="00553897" w:rsidP="001270FA">
      <w:pPr>
        <w:tabs>
          <w:tab w:val="left" w:pos="851"/>
        </w:tabs>
        <w:spacing w:after="0" w:line="360" w:lineRule="auto"/>
        <w:ind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Ավելին</w:t>
      </w:r>
      <w:r w:rsidR="00C82BC1">
        <w:rPr>
          <w:rFonts w:ascii="GHEA Mariam" w:hAnsi="GHEA Mariam" w:cs="Sylfaen"/>
          <w:sz w:val="24"/>
          <w:szCs w:val="24"/>
          <w:lang w:val="hy-AM"/>
        </w:rPr>
        <w:t>՝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նախագծի 1-ին հոդվածով նոր խմբագրությամբ շարադրվող 113-րդ հոդ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վածի 21-րդ մասով նախատեսված իրավախախտման գործերով քննությունը նաև տեղական ինքնակառավարման մարմիններին վերապահելու պարագայում ստացվում է, որ վերջիններս հանդես են գալու որպես ոստիկանության ծառայողների նկատմամբ վերահսկողություն իրականացնող մարմիններ, որպիսի մոտեցումն անհամատեղելի է ոստիկանության և համայնքների խնդիրների, հանրային իշխանության համակարգում հատկապես գործառութային առումով նրանց վերապահված դերի և կարգավիճակի համակարգային տրամաբանության հետ:</w:t>
      </w:r>
    </w:p>
    <w:p w14:paraId="3A35BE20" w14:textId="2A2446D1" w:rsidR="00553897" w:rsidRPr="00AE0961" w:rsidRDefault="00553897" w:rsidP="001270FA">
      <w:pPr>
        <w:tabs>
          <w:tab w:val="left" w:pos="851"/>
        </w:tabs>
        <w:spacing w:after="0" w:line="360" w:lineRule="auto"/>
        <w:ind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lastRenderedPageBreak/>
        <w:t>Անդրադառնալով մյուս իրավախախտումներին՝ գտնում ենք, որ դրանց քննու</w:t>
      </w:r>
      <w:r w:rsidR="00D2182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թյունը ոստիկանությանը պատվիրակելը վիճահարույց է՝ ներքոշարադրյալ հիմնա</w:t>
      </w:r>
      <w:r w:rsidR="00D2182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վորմամբ:</w:t>
      </w:r>
    </w:p>
    <w:p w14:paraId="3ACBB714" w14:textId="3AA84367" w:rsidR="00553897" w:rsidRPr="00AE0961" w:rsidRDefault="00553897" w:rsidP="001270FA">
      <w:pPr>
        <w:tabs>
          <w:tab w:val="left" w:pos="851"/>
        </w:tabs>
        <w:spacing w:after="0" w:line="360" w:lineRule="auto"/>
        <w:ind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Այսպես՝ «Ոստիկանության մասին» օրենքի 2-րդ և 4-րդ հոդվածների համակցված ուսումնասիրությունից հետևում է, որ ոստիկանության խնդիրները սահմանվում են միայն այդ օրենքով, իսկ ոստիկանությանը վերապահվող լիազորությունները պետք է համապատասխանեն այդ խնդիրներին, այն է՝ անմիջականորեն ածանցվեն այդ խնդիր</w:t>
      </w:r>
      <w:r w:rsidR="00BE2C60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ներից և ուղղված լինեն դրանց կենսագործմանը: Այս տեսանկյունից անհրաժեշտ է շեշտել, որ օրինագծով ամրագրվող լիազորությունը մնացյալ իրավախախտումների մասով համադրելի չէ ոստիկանության խնդիրների ընդհանուր տրամաբանության հետ: Մեր գնահատմամբ</w:t>
      </w:r>
      <w:r w:rsidR="00BE2C60">
        <w:rPr>
          <w:rFonts w:ascii="GHEA Mariam" w:hAnsi="GHEA Mariam" w:cs="Sylfaen"/>
          <w:sz w:val="24"/>
          <w:szCs w:val="24"/>
          <w:lang w:val="hy-AM"/>
        </w:rPr>
        <w:t>՝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ոստիկանության խնդիրները որևէ կերպ չեն կարող այնպիսի տարածական մեկնաբանություն ստանալ, որ այդ իրավախախտումների համար վար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չական ներգործությունը որակվի որպես ոստիկանությանը հատուկ գործառույթ:</w:t>
      </w:r>
    </w:p>
    <w:p w14:paraId="343B51DC" w14:textId="499B3C76" w:rsidR="00553897" w:rsidRPr="00AE0961" w:rsidRDefault="00553897" w:rsidP="001270FA">
      <w:pPr>
        <w:tabs>
          <w:tab w:val="left" w:pos="851"/>
        </w:tabs>
        <w:spacing w:after="0" w:line="360" w:lineRule="auto"/>
        <w:ind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Նշվածի համատեքստում հատկանշական է այն հանգամանքը, որ ոստիկանության բարեփոխումների շրջանակներում ևս, այս տրամաբանությանը համահունչ, պետության կողմից որդեգրվել է ռազմավարական մոտեցում առ այն, որ պետք է ապահովվի ոս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տիկանության, որպես մասնագիտացված կառույցի, զարգացումը՝ վերջինիս թողնելով զուտ ոստիկանական գործառույթների իրականացումը:</w:t>
      </w:r>
    </w:p>
    <w:p w14:paraId="62C0255C" w14:textId="00E08938" w:rsidR="00553897" w:rsidRPr="00AE0961" w:rsidRDefault="00553897" w:rsidP="001270FA">
      <w:pPr>
        <w:tabs>
          <w:tab w:val="left" w:pos="851"/>
        </w:tabs>
        <w:spacing w:after="0" w:line="360" w:lineRule="auto"/>
        <w:ind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Այսպիսով</w:t>
      </w:r>
      <w:r w:rsidR="00C82BC1">
        <w:rPr>
          <w:rFonts w:ascii="GHEA Mariam" w:hAnsi="GHEA Mariam" w:cs="Sylfaen"/>
          <w:sz w:val="24"/>
          <w:szCs w:val="24"/>
          <w:lang w:val="hy-AM"/>
        </w:rPr>
        <w:t>՝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մեր դիտարկմամբ, նախագծով առաջարկվող լուծո</w:t>
      </w:r>
      <w:r w:rsidR="00C82BC1">
        <w:rPr>
          <w:rFonts w:ascii="GHEA Mariam" w:hAnsi="GHEA Mariam" w:cs="Sylfaen"/>
          <w:sz w:val="24"/>
          <w:szCs w:val="24"/>
          <w:lang w:val="hy-AM"/>
        </w:rPr>
        <w:t>ւմը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մնացյալ իրա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վախախտումների մասով շեղվում է ինչպես «Ոստիկանության մասին» օրենքի հա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մակարգային տրամաբանությունից, այնպես էլ՝ ՀՀ ներքին գործերի նախա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րա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րու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թյունում մեկնարկած և շարունակվող բարեփոխումների պետական քաղաքականության ուղենիշային հայեցակարգից: Ավելին</w:t>
      </w:r>
      <w:r w:rsidR="00C82BC1">
        <w:rPr>
          <w:rFonts w:ascii="GHEA Mariam" w:hAnsi="GHEA Mariam" w:cs="Sylfaen"/>
          <w:sz w:val="24"/>
          <w:szCs w:val="24"/>
          <w:lang w:val="hy-AM"/>
        </w:rPr>
        <w:t>՝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ոստիկանությանը հավելյալ գործառույթի վերա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="00BE2C60">
        <w:rPr>
          <w:rFonts w:ascii="GHEA Mariam" w:hAnsi="GHEA Mariam" w:cs="Sylfaen"/>
          <w:sz w:val="24"/>
          <w:szCs w:val="24"/>
          <w:lang w:val="hy-AM"/>
        </w:rPr>
        <w:t>պահումը,</w:t>
      </w:r>
      <w:r w:rsidRPr="00AE0961">
        <w:rPr>
          <w:rFonts w:ascii="GHEA Mariam" w:hAnsi="GHEA Mariam" w:cs="Sylfaen"/>
          <w:sz w:val="24"/>
          <w:szCs w:val="24"/>
          <w:lang w:val="hy-AM"/>
        </w:rPr>
        <w:t xml:space="preserve"> առանց ոստիկանության ուժերի և միջոցների գնահատման, հանգեցնելու է հավելյալ ծանրաբեռնվածության՝ վտանգելով ոստիկանության հիմնական գործա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ռույթ</w:t>
      </w:r>
      <w:r w:rsidR="00BE2C60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ների պատշաճ կատարումը։</w:t>
      </w:r>
    </w:p>
    <w:p w14:paraId="00661C5B" w14:textId="7234BEE8" w:rsidR="00553897" w:rsidRPr="00AE0961" w:rsidRDefault="00553897" w:rsidP="001270FA">
      <w:pPr>
        <w:pStyle w:val="ListParagraph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sz w:val="24"/>
          <w:szCs w:val="24"/>
          <w:lang w:val="hy-AM"/>
        </w:rPr>
        <w:t>Հաշվի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առնելով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«</w:t>
      </w:r>
      <w:r w:rsidRPr="00AE0961">
        <w:rPr>
          <w:rFonts w:ascii="GHEA Mariam" w:hAnsi="GHEA Mariam" w:cs="Sylfaen"/>
          <w:sz w:val="24"/>
          <w:szCs w:val="24"/>
          <w:lang w:val="hy-AM"/>
        </w:rPr>
        <w:t>Կենդանիների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նկատմամբ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պատասխանատու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վերաբերմունքի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մասին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» </w:t>
      </w:r>
      <w:r w:rsidRPr="00AE0961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12-</w:t>
      </w:r>
      <w:r w:rsidRPr="00AE0961">
        <w:rPr>
          <w:rFonts w:ascii="GHEA Mariam" w:hAnsi="GHEA Mariam" w:cs="Sylfaen"/>
          <w:sz w:val="24"/>
          <w:szCs w:val="24"/>
          <w:lang w:val="hy-AM"/>
        </w:rPr>
        <w:t>րդ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հոդվածի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և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«</w:t>
      </w:r>
      <w:r w:rsidRPr="00AE0961">
        <w:rPr>
          <w:rFonts w:ascii="GHEA Mariam" w:hAnsi="GHEA Mariam" w:cs="Sylfaen"/>
          <w:sz w:val="24"/>
          <w:szCs w:val="24"/>
          <w:lang w:val="hy-AM"/>
        </w:rPr>
        <w:t>Վարչական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իրավախախտումների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վերա</w:t>
      </w:r>
      <w:r w:rsidR="00C82BC1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բերյալ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ՀՀ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օրենսգրքում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լրացումներ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և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փոփոխություն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կատարելու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մասին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» </w:t>
      </w:r>
      <w:r w:rsidRPr="00AE0961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1-</w:t>
      </w:r>
      <w:r w:rsidRPr="00AE0961">
        <w:rPr>
          <w:rFonts w:ascii="GHEA Mariam" w:hAnsi="GHEA Mariam" w:cs="Sylfaen"/>
          <w:sz w:val="24"/>
          <w:szCs w:val="24"/>
          <w:lang w:val="hy-AM"/>
        </w:rPr>
        <w:t>ին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հոդվածով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օրենսգրքում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խմբագրվող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113-</w:t>
      </w:r>
      <w:r w:rsidRPr="00AE0961">
        <w:rPr>
          <w:rFonts w:ascii="GHEA Mariam" w:hAnsi="GHEA Mariam" w:cs="Sylfaen"/>
          <w:sz w:val="24"/>
          <w:szCs w:val="24"/>
          <w:lang w:val="hy-AM"/>
        </w:rPr>
        <w:t>րդ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հոդվածի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20-</w:t>
      </w:r>
      <w:r w:rsidRPr="00AE0961">
        <w:rPr>
          <w:rFonts w:ascii="GHEA Mariam" w:hAnsi="GHEA Mariam" w:cs="Sylfaen"/>
          <w:sz w:val="24"/>
          <w:szCs w:val="24"/>
          <w:lang w:val="hy-AM"/>
        </w:rPr>
        <w:t>րդ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մասով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lastRenderedPageBreak/>
        <w:t>սահմանվող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կարգավորումները՝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առաջարկում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ենք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Վարչական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իրավախախտումների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ՀՀ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օրենսգրքի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112.9-</w:t>
      </w:r>
      <w:r w:rsidRPr="00AE0961">
        <w:rPr>
          <w:rFonts w:ascii="GHEA Mariam" w:hAnsi="GHEA Mariam" w:cs="Sylfaen"/>
          <w:sz w:val="24"/>
          <w:szCs w:val="24"/>
          <w:lang w:val="hy-AM"/>
        </w:rPr>
        <w:t>րդ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և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«</w:t>
      </w:r>
      <w:r w:rsidRPr="00AE0961">
        <w:rPr>
          <w:rFonts w:ascii="GHEA Mariam" w:hAnsi="GHEA Mariam" w:cs="Sylfaen"/>
          <w:sz w:val="24"/>
          <w:szCs w:val="24"/>
          <w:lang w:val="hy-AM"/>
        </w:rPr>
        <w:t>Անասնաբուժության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մասին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» </w:t>
      </w:r>
      <w:r w:rsidRPr="00AE0961">
        <w:rPr>
          <w:rFonts w:ascii="GHEA Mariam" w:hAnsi="GHEA Mariam" w:cs="Sylfaen"/>
          <w:sz w:val="24"/>
          <w:szCs w:val="24"/>
          <w:lang w:val="hy-AM"/>
        </w:rPr>
        <w:t>ՀՀ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23-</w:t>
      </w:r>
      <w:r w:rsidRPr="00AE0961">
        <w:rPr>
          <w:rFonts w:ascii="GHEA Mariam" w:hAnsi="GHEA Mariam" w:cs="Sylfaen"/>
          <w:sz w:val="24"/>
          <w:szCs w:val="24"/>
          <w:lang w:val="hy-AM"/>
        </w:rPr>
        <w:t>րդ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հոդվածները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ճանաչել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ուժը</w:t>
      </w:r>
      <w:r w:rsidRPr="00AE0961">
        <w:rPr>
          <w:rFonts w:ascii="GHEA Mariam" w:hAnsi="GHEA Mariam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Sylfaen"/>
          <w:sz w:val="24"/>
          <w:szCs w:val="24"/>
          <w:lang w:val="hy-AM"/>
        </w:rPr>
        <w:t>կորցրած</w:t>
      </w:r>
      <w:r w:rsidRPr="00AE0961">
        <w:rPr>
          <w:rFonts w:ascii="GHEA Mariam" w:hAnsi="GHEA Mariam"/>
          <w:sz w:val="24"/>
          <w:szCs w:val="24"/>
          <w:lang w:val="hy-AM"/>
        </w:rPr>
        <w:t>:</w:t>
      </w:r>
    </w:p>
    <w:p w14:paraId="685A920B" w14:textId="0C849CCC" w:rsidR="00553897" w:rsidRPr="00AE0961" w:rsidRDefault="00553897" w:rsidP="001270FA">
      <w:pPr>
        <w:tabs>
          <w:tab w:val="left" w:pos="851"/>
        </w:tabs>
        <w:spacing w:after="0" w:line="360" w:lineRule="auto"/>
        <w:ind w:firstLine="567"/>
        <w:jc w:val="both"/>
        <w:rPr>
          <w:rFonts w:ascii="GHEA Mariam" w:eastAsia="Calibri" w:hAnsi="GHEA Mariam" w:cs="Sylfaen"/>
          <w:sz w:val="24"/>
          <w:szCs w:val="24"/>
          <w:lang w:val="hy-AM"/>
        </w:rPr>
      </w:pPr>
      <w:r w:rsidRPr="00AE0961">
        <w:rPr>
          <w:rFonts w:ascii="GHEA Mariam" w:eastAsia="Calibri" w:hAnsi="GHEA Mariam" w:cs="Sylfaen"/>
          <w:sz w:val="24"/>
          <w:szCs w:val="24"/>
          <w:lang w:val="hy-AM"/>
        </w:rPr>
        <w:t>Միաժամանակ հաշվի առնելով</w:t>
      </w:r>
      <w:r w:rsidR="00B737AF">
        <w:rPr>
          <w:rFonts w:ascii="GHEA Mariam" w:eastAsia="Calibri" w:hAnsi="GHEA Mariam" w:cs="Sylfaen"/>
          <w:sz w:val="24"/>
          <w:szCs w:val="24"/>
          <w:lang w:val="hy-AM"/>
        </w:rPr>
        <w:t>,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 xml:space="preserve"> որ գործող օրենսգրքում </w:t>
      </w:r>
      <w:r w:rsidRPr="00AE0961">
        <w:rPr>
          <w:rFonts w:ascii="GHEA Mariam" w:hAnsi="GHEA Mariam"/>
          <w:sz w:val="24"/>
          <w:szCs w:val="24"/>
          <w:lang w:val="hy-AM"/>
        </w:rPr>
        <w:t>112.9-</w:t>
      </w:r>
      <w:r w:rsidRPr="00AE0961">
        <w:rPr>
          <w:rFonts w:ascii="GHEA Mariam" w:hAnsi="GHEA Mariam" w:cs="Sylfaen"/>
          <w:sz w:val="24"/>
          <w:szCs w:val="24"/>
          <w:lang w:val="hy-AM"/>
        </w:rPr>
        <w:t>րդ կետի մասով վերահսկողությունն իրականացնում է Սննդամթերքի անվտանգության տեսչական մար</w:t>
      </w:r>
      <w:r w:rsidR="007B777D">
        <w:rPr>
          <w:rFonts w:ascii="GHEA Mariam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hAnsi="GHEA Mariam" w:cs="Sylfaen"/>
          <w:sz w:val="24"/>
          <w:szCs w:val="24"/>
          <w:lang w:val="hy-AM"/>
        </w:rPr>
        <w:t>մինը՝ առաջարկում ենք սույն նախագծի 20-րդ կետի մասով ևս վերահսկողությունը վերապահել վերջինիս։</w:t>
      </w:r>
    </w:p>
    <w:p w14:paraId="75A198AB" w14:textId="77777777" w:rsidR="00553897" w:rsidRPr="00AE0961" w:rsidRDefault="00553897" w:rsidP="001270FA">
      <w:pPr>
        <w:pStyle w:val="ListParagraph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Mariam" w:eastAsia="Calibri" w:hAnsi="GHEA Mariam" w:cs="Sylfaen"/>
          <w:sz w:val="24"/>
          <w:szCs w:val="24"/>
          <w:lang w:val="hy-AM"/>
        </w:rPr>
      </w:pPr>
      <w:r w:rsidRPr="00AE0961">
        <w:rPr>
          <w:rFonts w:ascii="GHEA Mariam" w:hAnsi="GHEA Mariam" w:cs="Sylfaen"/>
          <w:color w:val="000000"/>
          <w:sz w:val="24"/>
          <w:szCs w:val="24"/>
          <w:shd w:val="clear" w:color="auto" w:fill="FFFFFF"/>
          <w:lang w:val="hy-AM"/>
        </w:rPr>
        <w:t>Նախագծի</w:t>
      </w:r>
      <w:r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4-րդ հոդվածի համաձայն՝ 113-րդ հոդվածի 1-ին, 7-րդ, 8-րդ և 14-րդ մասերով գործերի քննությունն իրականացնում է Սննդամթերքի անվտանգության տեսչական մարմինը։ Նշվածի վերաբերյալ հարկ ենք համարում նշել, որ առնվազն օրինակ՝ անհրաժեշտ որակավորում և մասնագիտություն չունեցող անձանց կողմից կենդանիների բուժում կամ անասնաբուժական դեղամիջոցի կիրառման նկատմամբ վերահսկողություն իրականացնելու գործիքակազմեր վերջինս չունի:</w:t>
      </w:r>
    </w:p>
    <w:p w14:paraId="536ADD31" w14:textId="6C8CC41D" w:rsidR="00553897" w:rsidRPr="00AE0961" w:rsidRDefault="00553897" w:rsidP="001270FA">
      <w:pPr>
        <w:tabs>
          <w:tab w:val="left" w:pos="851"/>
        </w:tabs>
        <w:spacing w:after="0" w:line="360" w:lineRule="auto"/>
        <w:ind w:firstLine="567"/>
        <w:jc w:val="both"/>
        <w:rPr>
          <w:rFonts w:ascii="GHEA Mariam" w:eastAsia="Calibri" w:hAnsi="GHEA Mariam" w:cs="Sylfaen"/>
          <w:sz w:val="24"/>
          <w:szCs w:val="24"/>
          <w:lang w:val="hy-AM"/>
        </w:rPr>
      </w:pPr>
      <w:r w:rsidRPr="00AE0961">
        <w:rPr>
          <w:rFonts w:ascii="GHEA Mariam" w:eastAsia="Calibri" w:hAnsi="GHEA Mariam" w:cs="Sylfaen"/>
          <w:sz w:val="24"/>
          <w:szCs w:val="24"/>
          <w:lang w:val="hy-AM"/>
        </w:rPr>
        <w:t>Հաշվի առնելով վերը նշվածը՝ ներկայացված նախագծերի կարգավորման շրջա</w:t>
      </w:r>
      <w:r w:rsidR="00C82BC1">
        <w:rPr>
          <w:rFonts w:ascii="GHEA Mariam" w:eastAsia="Calibri" w:hAnsi="GHEA Mariam" w:cs="Sylfaen"/>
          <w:sz w:val="24"/>
          <w:szCs w:val="24"/>
          <w:lang w:val="hy-AM"/>
        </w:rPr>
        <w:softHyphen/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>նակներում խնդրում ենք նկատի ունենալ նաև սույն կետով արձանագրված խնդիրը և վերջինիս լուծման նպատակով անհրաժեշտ իրավական մեխանիզմներ սահմանելու անհրաժեշտությունը։</w:t>
      </w:r>
    </w:p>
    <w:p w14:paraId="45B4916B" w14:textId="4763095D" w:rsidR="00553897" w:rsidRPr="00AE0961" w:rsidRDefault="00C82BC1" w:rsidP="001270FA">
      <w:pPr>
        <w:pStyle w:val="ListParagraph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Mariam" w:eastAsia="Calibri" w:hAnsi="GHEA Mariam" w:cs="Sylfaen"/>
          <w:sz w:val="24"/>
          <w:szCs w:val="24"/>
          <w:lang w:val="hy-AM"/>
        </w:rPr>
      </w:pPr>
      <w:r>
        <w:rPr>
          <w:rFonts w:ascii="GHEA Mariam" w:eastAsia="Calibri" w:hAnsi="GHEA Mariam" w:cs="Sylfaen"/>
          <w:sz w:val="24"/>
          <w:szCs w:val="24"/>
          <w:lang w:val="hy-AM"/>
        </w:rPr>
        <w:t xml:space="preserve"> </w:t>
      </w:r>
      <w:r w:rsidR="00553897" w:rsidRPr="00AE0961">
        <w:rPr>
          <w:rFonts w:ascii="GHEA Mariam" w:eastAsia="Calibri" w:hAnsi="GHEA Mariam" w:cs="Sylfaen"/>
          <w:sz w:val="24"/>
          <w:szCs w:val="24"/>
          <w:lang w:val="hy-AM"/>
        </w:rPr>
        <w:t>Առաջարկում ենք</w:t>
      </w:r>
      <w:r w:rsidR="00306D17">
        <w:rPr>
          <w:rFonts w:ascii="GHEA Mariam" w:eastAsia="Calibri" w:hAnsi="GHEA Mariam" w:cs="Sylfaen"/>
          <w:sz w:val="24"/>
          <w:szCs w:val="24"/>
          <w:lang w:val="hy-AM"/>
        </w:rPr>
        <w:t>,</w:t>
      </w:r>
      <w:r w:rsidR="00553897" w:rsidRPr="00AE0961">
        <w:rPr>
          <w:rFonts w:ascii="GHEA Mariam" w:eastAsia="Calibri" w:hAnsi="GHEA Mariam" w:cs="Sylfaen"/>
          <w:sz w:val="24"/>
          <w:szCs w:val="24"/>
          <w:lang w:val="hy-AM"/>
        </w:rPr>
        <w:t xml:space="preserve"> ըստ հնարավորության, փաթեթում ներառել նաև կար</w:t>
      </w:r>
      <w:r>
        <w:rPr>
          <w:rFonts w:ascii="GHEA Mariam" w:eastAsia="Calibri" w:hAnsi="GHEA Mariam" w:cs="Sylfaen"/>
          <w:sz w:val="24"/>
          <w:szCs w:val="24"/>
          <w:lang w:val="hy-AM"/>
        </w:rPr>
        <w:softHyphen/>
      </w:r>
      <w:r w:rsidR="00553897" w:rsidRPr="00AE0961">
        <w:rPr>
          <w:rFonts w:ascii="GHEA Mariam" w:eastAsia="Calibri" w:hAnsi="GHEA Mariam" w:cs="Sylfaen"/>
          <w:sz w:val="24"/>
          <w:szCs w:val="24"/>
          <w:lang w:val="hy-AM"/>
        </w:rPr>
        <w:t>գավորումներ կենդանիների ստերջացման և պատվաստման վերաբերյալ պահանջներ սահմանելու մասին՝ անասնաբուժական կլինիկաների և անասնաբուժական ծառայու</w:t>
      </w:r>
      <w:r>
        <w:rPr>
          <w:rFonts w:ascii="GHEA Mariam" w:eastAsia="Calibri" w:hAnsi="GHEA Mariam" w:cs="Sylfaen"/>
          <w:sz w:val="24"/>
          <w:szCs w:val="24"/>
          <w:lang w:val="hy-AM"/>
        </w:rPr>
        <w:softHyphen/>
      </w:r>
      <w:r w:rsidR="00553897" w:rsidRPr="00AE0961">
        <w:rPr>
          <w:rFonts w:ascii="GHEA Mariam" w:eastAsia="Calibri" w:hAnsi="GHEA Mariam" w:cs="Sylfaen"/>
          <w:sz w:val="24"/>
          <w:szCs w:val="24"/>
          <w:lang w:val="hy-AM"/>
        </w:rPr>
        <w:t>թյուններ մատուցող ֆիզիկական և իրավաբանական անձանց գործունեությունը վե</w:t>
      </w:r>
      <w:r>
        <w:rPr>
          <w:rFonts w:ascii="GHEA Mariam" w:eastAsia="Calibri" w:hAnsi="GHEA Mariam" w:cs="Sylfaen"/>
          <w:sz w:val="24"/>
          <w:szCs w:val="24"/>
          <w:lang w:val="hy-AM"/>
        </w:rPr>
        <w:softHyphen/>
      </w:r>
      <w:r w:rsidR="00553897" w:rsidRPr="00AE0961">
        <w:rPr>
          <w:rFonts w:ascii="GHEA Mariam" w:eastAsia="Calibri" w:hAnsi="GHEA Mariam" w:cs="Sylfaen"/>
          <w:sz w:val="24"/>
          <w:szCs w:val="24"/>
          <w:lang w:val="hy-AM"/>
        </w:rPr>
        <w:t>րահսկելու նպատակով:</w:t>
      </w:r>
    </w:p>
    <w:p w14:paraId="3B3B8FEF" w14:textId="77777777" w:rsidR="00553897" w:rsidRPr="00AE0961" w:rsidRDefault="00553897" w:rsidP="001270FA">
      <w:pPr>
        <w:pStyle w:val="ListParagraph"/>
        <w:tabs>
          <w:tab w:val="left" w:pos="851"/>
        </w:tabs>
        <w:spacing w:after="0" w:line="360" w:lineRule="auto"/>
        <w:ind w:left="0" w:firstLine="567"/>
        <w:jc w:val="both"/>
        <w:rPr>
          <w:rFonts w:ascii="GHEA Mariam" w:eastAsia="Calibri" w:hAnsi="GHEA Mariam" w:cs="Sylfaen"/>
          <w:sz w:val="24"/>
          <w:szCs w:val="24"/>
          <w:lang w:val="hy-AM"/>
        </w:rPr>
      </w:pPr>
    </w:p>
    <w:p w14:paraId="770DAA66" w14:textId="77777777" w:rsidR="00553897" w:rsidRPr="00AE0961" w:rsidRDefault="00553897" w:rsidP="001270FA">
      <w:pPr>
        <w:pStyle w:val="ListParagraph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Mariam" w:eastAsia="Calibri" w:hAnsi="GHEA Mariam" w:cs="Sylfaen"/>
          <w:sz w:val="24"/>
          <w:szCs w:val="24"/>
          <w:lang w:val="hy-AM"/>
        </w:rPr>
      </w:pPr>
      <w:r w:rsidRPr="00AE0961">
        <w:rPr>
          <w:rFonts w:ascii="GHEA Mariam" w:hAnsi="GHEA Mariam"/>
          <w:bCs/>
          <w:iCs/>
          <w:sz w:val="24"/>
          <w:szCs w:val="24"/>
          <w:u w:val="single"/>
          <w:lang w:val="hy-AM" w:eastAsia="ru-RU"/>
        </w:rPr>
        <w:t>«Անասնաբուժության մասին» օրենքում փոփոխություններ կատարելու մասին</w:t>
      </w:r>
      <w:r w:rsidRPr="00AE0961">
        <w:rPr>
          <w:rFonts w:ascii="GHEA Mariam" w:eastAsia="Calibri" w:hAnsi="GHEA Mariam" w:cs="Sylfaen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/>
          <w:bCs/>
          <w:iCs/>
          <w:sz w:val="24"/>
          <w:szCs w:val="24"/>
          <w:u w:val="single"/>
          <w:lang w:val="hy-AM" w:eastAsia="ru-RU"/>
        </w:rPr>
        <w:t>նախագծի վերաբերյալ</w:t>
      </w:r>
    </w:p>
    <w:p w14:paraId="624EFE71" w14:textId="15C85670" w:rsidR="00553897" w:rsidRPr="00AE0961" w:rsidRDefault="00553897" w:rsidP="001270FA">
      <w:pPr>
        <w:pStyle w:val="ListParagraph"/>
        <w:numPr>
          <w:ilvl w:val="0"/>
          <w:numId w:val="16"/>
        </w:numPr>
        <w:tabs>
          <w:tab w:val="left" w:pos="851"/>
        </w:tabs>
        <w:spacing w:after="0" w:line="360" w:lineRule="auto"/>
        <w:ind w:left="0" w:right="84" w:firstLine="567"/>
        <w:jc w:val="both"/>
        <w:rPr>
          <w:rFonts w:ascii="GHEA Mariam" w:hAnsi="GHEA Mariam"/>
          <w:color w:val="000000"/>
          <w:sz w:val="24"/>
          <w:szCs w:val="24"/>
          <w:lang w:val="hy-AM"/>
        </w:rPr>
      </w:pPr>
      <w:r w:rsidRPr="00AE0961">
        <w:rPr>
          <w:rFonts w:ascii="GHEA Mariam" w:hAnsi="GHEA Mariam"/>
          <w:color w:val="000000"/>
          <w:sz w:val="24"/>
          <w:szCs w:val="24"/>
          <w:lang w:val="hy-AM"/>
        </w:rPr>
        <w:t>Նախագծի 1-ին հոդվածի՝ 3-րդ հոդվածի 1-ին մասի 3-րդ կետով լրացվող «լիցենզավորման ենթակա» բառերը հանել, քանի որ անասնաբուժական գործու</w:t>
      </w:r>
      <w:r w:rsidR="00C82BC1">
        <w:rPr>
          <w:rFonts w:ascii="GHEA Mariam" w:hAnsi="GHEA Mariam"/>
          <w:color w:val="000000"/>
          <w:sz w:val="24"/>
          <w:szCs w:val="24"/>
          <w:lang w:val="hy-AM"/>
        </w:rPr>
        <w:softHyphen/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>նեու</w:t>
      </w:r>
      <w:r w:rsidR="00C82BC1">
        <w:rPr>
          <w:rFonts w:ascii="GHEA Mariam" w:hAnsi="GHEA Mariam"/>
          <w:color w:val="000000"/>
          <w:sz w:val="24"/>
          <w:szCs w:val="24"/>
          <w:lang w:val="hy-AM"/>
        </w:rPr>
        <w:softHyphen/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>թյունը բազմաշերտ և ծավալուն է՝ բուժում, ախտորոշում, անասնաբուժա</w:t>
      </w:r>
      <w:r w:rsidR="00C82BC1">
        <w:rPr>
          <w:rFonts w:ascii="GHEA Mariam" w:hAnsi="GHEA Mariam"/>
          <w:color w:val="000000"/>
          <w:sz w:val="24"/>
          <w:szCs w:val="24"/>
          <w:lang w:val="hy-AM"/>
        </w:rPr>
        <w:softHyphen/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>սանի</w:t>
      </w:r>
      <w:r w:rsidR="00C82BC1">
        <w:rPr>
          <w:rFonts w:ascii="GHEA Mariam" w:hAnsi="GHEA Mariam"/>
          <w:color w:val="000000"/>
          <w:sz w:val="24"/>
          <w:szCs w:val="24"/>
          <w:lang w:val="hy-AM"/>
        </w:rPr>
        <w:softHyphen/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>տա</w:t>
      </w:r>
      <w:r w:rsidR="00C82BC1">
        <w:rPr>
          <w:rFonts w:ascii="GHEA Mariam" w:hAnsi="GHEA Mariam"/>
          <w:color w:val="000000"/>
          <w:sz w:val="24"/>
          <w:szCs w:val="24"/>
          <w:lang w:val="hy-AM"/>
        </w:rPr>
        <w:softHyphen/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րական փորձաքննություն, սպանդանոցային, լաբորատոր և այլ գործունեություն, ինչպես նաև անասնաբուժական հսկման ենթակա ապրանքների շրջանառությունը, 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lastRenderedPageBreak/>
        <w:t>անասնահամաճարակային նշանակության կամ անասնաբուժական պետական վերահսկման ենթակա օբյեկտների գործունեությունը</w:t>
      </w:r>
      <w:r w:rsidR="00C82BC1">
        <w:rPr>
          <w:rFonts w:ascii="GHEA Mariam" w:hAnsi="GHEA Mariam"/>
          <w:color w:val="000000"/>
          <w:sz w:val="24"/>
          <w:szCs w:val="24"/>
          <w:lang w:val="hy-AM"/>
        </w:rPr>
        <w:t>:</w:t>
      </w:r>
    </w:p>
    <w:p w14:paraId="0B842AC4" w14:textId="1501F2FD" w:rsidR="00553897" w:rsidRPr="00AE0961" w:rsidRDefault="00553897" w:rsidP="001270FA">
      <w:pPr>
        <w:pStyle w:val="ListParagraph"/>
        <w:numPr>
          <w:ilvl w:val="0"/>
          <w:numId w:val="16"/>
        </w:numPr>
        <w:tabs>
          <w:tab w:val="left" w:pos="851"/>
        </w:tabs>
        <w:spacing w:after="0" w:line="360" w:lineRule="auto"/>
        <w:ind w:left="0" w:right="84" w:firstLine="567"/>
        <w:jc w:val="both"/>
        <w:rPr>
          <w:rFonts w:ascii="GHEA Mariam" w:hAnsi="GHEA Mariam"/>
          <w:color w:val="000000"/>
          <w:sz w:val="24"/>
          <w:szCs w:val="24"/>
          <w:lang w:val="hy-AM"/>
        </w:rPr>
      </w:pPr>
      <w:r w:rsidRPr="00AE0961">
        <w:rPr>
          <w:rFonts w:ascii="GHEA Mariam" w:hAnsi="GHEA Mariam"/>
          <w:color w:val="000000"/>
          <w:sz w:val="24"/>
          <w:szCs w:val="24"/>
          <w:lang w:val="hy-AM"/>
        </w:rPr>
        <w:t>Նախագծի 2-րդ հոդվածի՝ 6-րդ հոդվածի 2-րդ մասի 8</w:t>
      </w:r>
      <w:r w:rsidRPr="00AE0961">
        <w:rPr>
          <w:rFonts w:ascii="Cambria Math" w:eastAsia="MS Mincho" w:hAnsi="Cambria Math" w:cs="Cambria Math"/>
          <w:color w:val="000000"/>
          <w:sz w:val="24"/>
          <w:szCs w:val="24"/>
          <w:lang w:val="hy-AM"/>
        </w:rPr>
        <w:t>․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>1-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ին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կետով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լրացվող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«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>8</w:t>
      </w:r>
      <w:r w:rsidRPr="00AE0961">
        <w:rPr>
          <w:rFonts w:ascii="Cambria Math" w:eastAsia="MS Mincho" w:hAnsi="Cambria Math" w:cs="Cambria Math"/>
          <w:color w:val="000000"/>
          <w:sz w:val="24"/>
          <w:szCs w:val="24"/>
          <w:lang w:val="hy-AM"/>
        </w:rPr>
        <w:t>․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1)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անասնաբուժական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գործունեության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լիցենզավորման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կարգը»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բառերը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հանել՝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ելնելով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գործունեության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բազմաշերտ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և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ծավալուն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առանձնահատկություններից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,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միաժամանակ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հաշվի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առնելով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նաև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այն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հանգամանքը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,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որ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անասնաբուժական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ցանկացած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գործու</w:t>
      </w:r>
      <w:r w:rsidR="00C82BC1">
        <w:rPr>
          <w:rFonts w:ascii="GHEA Mariam" w:hAnsi="GHEA Mariam" w:cs="GHEA Grapalat"/>
          <w:color w:val="000000"/>
          <w:sz w:val="24"/>
          <w:szCs w:val="24"/>
          <w:lang w:val="hy-AM"/>
        </w:rPr>
        <w:softHyphen/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նեության՝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անասնահամաճարակային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նշանակության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կամ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անասնաբուժական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պետա</w:t>
      </w:r>
      <w:r w:rsidR="00C82BC1">
        <w:rPr>
          <w:rFonts w:ascii="GHEA Mariam" w:hAnsi="GHEA Mariam" w:cs="GHEA Grapalat"/>
          <w:color w:val="000000"/>
          <w:sz w:val="24"/>
          <w:szCs w:val="24"/>
          <w:lang w:val="hy-AM"/>
        </w:rPr>
        <w:softHyphen/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կան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վերահսկման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ենթակա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օբյեկտների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,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անասնաբուժական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="00B737AF">
        <w:rPr>
          <w:rFonts w:ascii="GHEA Mariam" w:hAnsi="GHEA Mariam" w:cs="GHEA Grapalat"/>
          <w:color w:val="000000"/>
          <w:sz w:val="24"/>
          <w:szCs w:val="24"/>
          <w:lang w:val="hy-AM"/>
        </w:rPr>
        <w:t>հսկ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ման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ենթակա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ապ</w:t>
      </w:r>
      <w:r w:rsidR="00B737AF">
        <w:rPr>
          <w:rFonts w:ascii="GHEA Mariam" w:hAnsi="GHEA Mariam" w:cs="GHEA Grapalat"/>
          <w:color w:val="000000"/>
          <w:sz w:val="24"/>
          <w:szCs w:val="24"/>
          <w:lang w:val="hy-AM"/>
        </w:rPr>
        <w:softHyphen/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րանքների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շրջանառության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նկատմամբ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վեր</w:t>
      </w:r>
      <w:r w:rsidR="00B737AF">
        <w:rPr>
          <w:rFonts w:ascii="GHEA Mariam" w:hAnsi="GHEA Mariam" w:cs="GHEA Grapalat"/>
          <w:color w:val="000000"/>
          <w:sz w:val="24"/>
          <w:szCs w:val="24"/>
          <w:lang w:val="hy-AM"/>
        </w:rPr>
        <w:t>ա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հսկողությունն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իրականացնում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է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Սննդա</w:t>
      </w:r>
      <w:r w:rsidR="00B737AF">
        <w:rPr>
          <w:rFonts w:ascii="GHEA Mariam" w:hAnsi="GHEA Mariam" w:cs="GHEA Grapalat"/>
          <w:color w:val="000000"/>
          <w:sz w:val="24"/>
          <w:szCs w:val="24"/>
          <w:lang w:val="hy-AM"/>
        </w:rPr>
        <w:softHyphen/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մթերքի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անվտանգության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տեսչական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AE0961">
        <w:rPr>
          <w:rFonts w:ascii="GHEA Mariam" w:hAnsi="GHEA Mariam" w:cs="GHEA Grapalat"/>
          <w:color w:val="000000"/>
          <w:sz w:val="24"/>
          <w:szCs w:val="24"/>
          <w:lang w:val="hy-AM"/>
        </w:rPr>
        <w:t>մա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>րմինը։</w:t>
      </w:r>
    </w:p>
    <w:p w14:paraId="68696263" w14:textId="1827B229" w:rsidR="00553897" w:rsidRPr="00AE0961" w:rsidRDefault="00553897" w:rsidP="001270FA">
      <w:pPr>
        <w:pStyle w:val="ListParagraph"/>
        <w:numPr>
          <w:ilvl w:val="0"/>
          <w:numId w:val="16"/>
        </w:numPr>
        <w:tabs>
          <w:tab w:val="left" w:pos="851"/>
        </w:tabs>
        <w:spacing w:after="0" w:line="360" w:lineRule="auto"/>
        <w:ind w:left="0" w:right="84" w:firstLine="567"/>
        <w:jc w:val="both"/>
        <w:rPr>
          <w:rFonts w:ascii="GHEA Mariam" w:hAnsi="GHEA Mariam"/>
          <w:color w:val="000000"/>
          <w:sz w:val="24"/>
          <w:szCs w:val="24"/>
          <w:lang w:val="hy-AM"/>
        </w:rPr>
      </w:pPr>
      <w:r w:rsidRPr="00AE0961">
        <w:rPr>
          <w:rFonts w:ascii="GHEA Mariam" w:hAnsi="GHEA Mariam"/>
          <w:color w:val="000000"/>
          <w:sz w:val="24"/>
          <w:szCs w:val="24"/>
          <w:lang w:val="hy-AM"/>
        </w:rPr>
        <w:t>Հարկ է նշել, որ հիմք ընդունելով «Նորմատիվ իրավական ակտերի մասին» օրենքի 17-րդ հոդվածի 4-րդ մաս</w:t>
      </w:r>
      <w:r w:rsidR="006D1A17">
        <w:rPr>
          <w:rFonts w:ascii="GHEA Mariam" w:hAnsi="GHEA Mariam"/>
          <w:color w:val="000000"/>
          <w:sz w:val="24"/>
          <w:szCs w:val="24"/>
          <w:lang w:val="hy-AM"/>
        </w:rPr>
        <w:t>ը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>՝ անհրաժեշտություն է առաջանում «Անասնա</w:t>
      </w:r>
      <w:r w:rsidR="00C82BC1">
        <w:rPr>
          <w:rFonts w:ascii="GHEA Mariam" w:hAnsi="GHEA Mariam"/>
          <w:color w:val="000000"/>
          <w:sz w:val="24"/>
          <w:szCs w:val="24"/>
          <w:lang w:val="hy-AM"/>
        </w:rPr>
        <w:softHyphen/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>բուժության մասին» օրենքի 3-րդ հոդվածի 1-ին մասի 37-րդ կետ</w:t>
      </w:r>
      <w:r w:rsidR="006D1A17">
        <w:rPr>
          <w:rFonts w:ascii="GHEA Mariam" w:hAnsi="GHEA Mariam"/>
          <w:color w:val="000000"/>
          <w:sz w:val="24"/>
          <w:szCs w:val="24"/>
          <w:lang w:val="hy-AM"/>
        </w:rPr>
        <w:t>ը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 xml:space="preserve"> «տնտեսու</w:t>
      </w:r>
      <w:r w:rsidR="00C82BC1">
        <w:rPr>
          <w:rFonts w:ascii="GHEA Mariam" w:hAnsi="GHEA Mariam"/>
          <w:color w:val="000000"/>
          <w:sz w:val="24"/>
          <w:szCs w:val="24"/>
          <w:lang w:val="hy-AM"/>
        </w:rPr>
        <w:softHyphen/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>թյուն</w:t>
      </w:r>
      <w:r w:rsidR="00C82BC1">
        <w:rPr>
          <w:rFonts w:ascii="GHEA Mariam" w:hAnsi="GHEA Mariam"/>
          <w:color w:val="000000"/>
          <w:sz w:val="24"/>
          <w:szCs w:val="24"/>
          <w:lang w:val="hy-AM"/>
        </w:rPr>
        <w:softHyphen/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>ները,» բառից հետո լրացնել «կենդանիների բո</w:t>
      </w:r>
      <w:r w:rsidR="006D1A17">
        <w:rPr>
          <w:rFonts w:ascii="GHEA Mariam" w:hAnsi="GHEA Mariam"/>
          <w:color w:val="000000"/>
          <w:sz w:val="24"/>
          <w:szCs w:val="24"/>
          <w:lang w:val="hy-AM"/>
        </w:rPr>
        <w:t>ւծարանները, կացարանները,» բառերով</w:t>
      </w:r>
      <w:r w:rsidRPr="00AE0961">
        <w:rPr>
          <w:rFonts w:ascii="GHEA Mariam" w:hAnsi="GHEA Mariam"/>
          <w:color w:val="000000"/>
          <w:sz w:val="24"/>
          <w:szCs w:val="24"/>
          <w:lang w:val="hy-AM"/>
        </w:rPr>
        <w:t>, քանի որ վերը նշված հաստատությունների կամ շինությունների շրջակայքում կարող են տարածվել վարակիչ կամ մակաբուծային գործոններ։</w:t>
      </w:r>
    </w:p>
    <w:p w14:paraId="2DF07138" w14:textId="77777777" w:rsidR="00553897" w:rsidRPr="00AE0961" w:rsidRDefault="00553897" w:rsidP="001270FA">
      <w:pPr>
        <w:pStyle w:val="ListParagraph"/>
        <w:tabs>
          <w:tab w:val="left" w:pos="851"/>
        </w:tabs>
        <w:spacing w:after="0" w:line="360" w:lineRule="auto"/>
        <w:ind w:left="0" w:right="84" w:firstLine="567"/>
        <w:jc w:val="both"/>
        <w:rPr>
          <w:rFonts w:ascii="GHEA Mariam" w:hAnsi="GHEA Mariam"/>
          <w:color w:val="000000"/>
          <w:sz w:val="24"/>
          <w:szCs w:val="24"/>
          <w:lang w:val="hy-AM"/>
        </w:rPr>
      </w:pPr>
    </w:p>
    <w:p w14:paraId="7C34317B" w14:textId="00C79410" w:rsidR="00553897" w:rsidRPr="00AE0961" w:rsidRDefault="00553897" w:rsidP="001270FA">
      <w:pPr>
        <w:pStyle w:val="ListParagraph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Mariam" w:hAnsi="GHEA Mariam"/>
          <w:bCs/>
          <w:iCs/>
          <w:sz w:val="24"/>
          <w:szCs w:val="24"/>
          <w:u w:val="single"/>
          <w:lang w:val="hy-AM" w:eastAsia="ru-RU"/>
        </w:rPr>
      </w:pPr>
      <w:r w:rsidRPr="00AE0961">
        <w:rPr>
          <w:rFonts w:ascii="GHEA Mariam" w:hAnsi="GHEA Mariam"/>
          <w:bCs/>
          <w:iCs/>
          <w:sz w:val="24"/>
          <w:szCs w:val="24"/>
          <w:u w:val="single"/>
          <w:lang w:val="hy-AM" w:eastAsia="ru-RU"/>
        </w:rPr>
        <w:t>«Լիցենզավորման մասին» Հայաստանի Հանր</w:t>
      </w:r>
      <w:r w:rsidR="00B737AF" w:rsidRPr="00AE0961">
        <w:rPr>
          <w:rFonts w:ascii="GHEA Mariam" w:hAnsi="GHEA Mariam"/>
          <w:bCs/>
          <w:iCs/>
          <w:sz w:val="24"/>
          <w:szCs w:val="24"/>
          <w:u w:val="single"/>
          <w:lang w:val="hy-AM" w:eastAsia="ru-RU"/>
        </w:rPr>
        <w:t>ա</w:t>
      </w:r>
      <w:r w:rsidRPr="00AE0961">
        <w:rPr>
          <w:rFonts w:ascii="GHEA Mariam" w:hAnsi="GHEA Mariam"/>
          <w:bCs/>
          <w:iCs/>
          <w:sz w:val="24"/>
          <w:szCs w:val="24"/>
          <w:u w:val="single"/>
          <w:lang w:val="hy-AM" w:eastAsia="ru-RU"/>
        </w:rPr>
        <w:t>պետության օրենքում լրացում կատարելու մասին», «Պետական տուրքի մասին» Հա</w:t>
      </w:r>
      <w:r w:rsidR="00B737AF">
        <w:rPr>
          <w:rFonts w:ascii="GHEA Mariam" w:hAnsi="GHEA Mariam"/>
          <w:bCs/>
          <w:iCs/>
          <w:sz w:val="24"/>
          <w:szCs w:val="24"/>
          <w:u w:val="single"/>
          <w:lang w:val="hy-AM" w:eastAsia="ru-RU"/>
        </w:rPr>
        <w:t>յաստա</w:t>
      </w:r>
      <w:r w:rsidRPr="00AE0961">
        <w:rPr>
          <w:rFonts w:ascii="GHEA Mariam" w:hAnsi="GHEA Mariam"/>
          <w:bCs/>
          <w:iCs/>
          <w:sz w:val="24"/>
          <w:szCs w:val="24"/>
          <w:u w:val="single"/>
          <w:lang w:val="hy-AM" w:eastAsia="ru-RU"/>
        </w:rPr>
        <w:t>նի Հանրապետության օրենքում լրացում կատարելու մասին»</w:t>
      </w:r>
    </w:p>
    <w:p w14:paraId="795B281A" w14:textId="2C4B3C4D" w:rsidR="00553897" w:rsidRPr="00AE0961" w:rsidRDefault="00553897" w:rsidP="001270FA">
      <w:pPr>
        <w:pStyle w:val="ListParagraph"/>
        <w:numPr>
          <w:ilvl w:val="0"/>
          <w:numId w:val="17"/>
        </w:numPr>
        <w:tabs>
          <w:tab w:val="left" w:pos="540"/>
          <w:tab w:val="left" w:pos="851"/>
        </w:tabs>
        <w:spacing w:after="0" w:line="360" w:lineRule="auto"/>
        <w:ind w:left="0" w:firstLine="567"/>
        <w:jc w:val="both"/>
        <w:rPr>
          <w:rFonts w:ascii="GHEA Mariam" w:hAnsi="GHEA Mariam"/>
          <w:sz w:val="24"/>
          <w:szCs w:val="24"/>
          <w:lang w:val="hy-AM" w:eastAsia="ru-RU"/>
        </w:rPr>
      </w:pPr>
      <w:r w:rsidRPr="00AE0961">
        <w:rPr>
          <w:rFonts w:ascii="GHEA Mariam" w:hAnsi="GHEA Mariam" w:cs="Sylfaen"/>
          <w:sz w:val="24"/>
          <w:szCs w:val="24"/>
          <w:lang w:val="hy-AM" w:eastAsia="ru-RU"/>
        </w:rPr>
        <w:t>Օրենքների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նախագծերի համապատասխան հոդվածներում լրացվող անաս</w:t>
      </w:r>
      <w:r w:rsidR="00C82BC1">
        <w:rPr>
          <w:rFonts w:ascii="GHEA Mariam" w:hAnsi="GHEA Mariam"/>
          <w:sz w:val="24"/>
          <w:szCs w:val="24"/>
          <w:lang w:val="hy-AM" w:eastAsia="ru-RU"/>
        </w:rPr>
        <w:softHyphen/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նաբուժական գործունեության լիցենզավորումը և անասնաբուժական գործունեության համար նախատեսված </w:t>
      </w:r>
      <w:r w:rsidR="00901D63">
        <w:rPr>
          <w:rFonts w:ascii="GHEA Mariam" w:hAnsi="GHEA Mariam"/>
          <w:sz w:val="24"/>
          <w:szCs w:val="24"/>
          <w:lang w:val="hy-AM" w:eastAsia="ru-RU"/>
        </w:rPr>
        <w:t>պետական տուրքը հանել նախագծերից՝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հաշվի առնելով IV բաժնում ներկայացված առաջարկությունները</w:t>
      </w:r>
      <w:r w:rsidRPr="00AE0961">
        <w:rPr>
          <w:rFonts w:ascii="GHEA Mariam" w:hAnsi="GHEA Mariam" w:cs="Sylfaen"/>
          <w:sz w:val="24"/>
          <w:szCs w:val="24"/>
          <w:lang w:val="hy-AM" w:eastAsia="ru-RU"/>
        </w:rPr>
        <w:t>։</w:t>
      </w:r>
    </w:p>
    <w:p w14:paraId="391E675B" w14:textId="77777777" w:rsidR="00553897" w:rsidRPr="00AE0961" w:rsidRDefault="00553897" w:rsidP="001270FA">
      <w:pPr>
        <w:pStyle w:val="ListParagraph"/>
        <w:tabs>
          <w:tab w:val="left" w:pos="540"/>
          <w:tab w:val="left" w:pos="851"/>
        </w:tabs>
        <w:spacing w:after="0" w:line="360" w:lineRule="auto"/>
        <w:ind w:left="0" w:firstLine="567"/>
        <w:jc w:val="both"/>
        <w:rPr>
          <w:rFonts w:ascii="GHEA Mariam" w:hAnsi="GHEA Mariam"/>
          <w:sz w:val="24"/>
          <w:szCs w:val="24"/>
          <w:lang w:val="hy-AM" w:eastAsia="ru-RU"/>
        </w:rPr>
      </w:pPr>
    </w:p>
    <w:p w14:paraId="5E6FD5EA" w14:textId="77777777" w:rsidR="00553897" w:rsidRPr="00AE0961" w:rsidRDefault="00553897" w:rsidP="001270FA">
      <w:pPr>
        <w:pStyle w:val="ListParagraph"/>
        <w:numPr>
          <w:ilvl w:val="0"/>
          <w:numId w:val="12"/>
        </w:numPr>
        <w:tabs>
          <w:tab w:val="left" w:pos="540"/>
          <w:tab w:val="left" w:pos="851"/>
        </w:tabs>
        <w:spacing w:after="0" w:line="360" w:lineRule="auto"/>
        <w:ind w:left="0" w:firstLine="567"/>
        <w:jc w:val="both"/>
        <w:rPr>
          <w:rFonts w:ascii="GHEA Mariam" w:hAnsi="GHEA Mariam"/>
          <w:bCs/>
          <w:iCs/>
          <w:sz w:val="24"/>
          <w:szCs w:val="24"/>
          <w:u w:val="single"/>
          <w:lang w:val="hy-AM" w:eastAsia="ru-RU"/>
        </w:rPr>
      </w:pPr>
      <w:r w:rsidRPr="00AE0961">
        <w:rPr>
          <w:rFonts w:ascii="GHEA Mariam" w:hAnsi="GHEA Mariam"/>
          <w:bCs/>
          <w:iCs/>
          <w:sz w:val="24"/>
          <w:szCs w:val="24"/>
          <w:u w:val="single"/>
          <w:lang w:val="hy-AM" w:eastAsia="ru-RU"/>
        </w:rPr>
        <w:t>«Տեղական ինքնակառավարման մասին» օրենքում լրացումներ և փոփոխություններ կատարելու մասին» և «Երևան քաղաքում տեղական ինքնակառավարման մասին» օրենքում լրացումներ և փոփոխություններ կատարելու մասին» օրենքների նախագծերի վերաբերյալ</w:t>
      </w:r>
    </w:p>
    <w:p w14:paraId="036E5345" w14:textId="0BA36FB1" w:rsidR="00553897" w:rsidRPr="00AE0961" w:rsidRDefault="00553897" w:rsidP="001270FA">
      <w:pPr>
        <w:pStyle w:val="ListParagraph"/>
        <w:numPr>
          <w:ilvl w:val="0"/>
          <w:numId w:val="18"/>
        </w:numPr>
        <w:tabs>
          <w:tab w:val="left" w:pos="540"/>
          <w:tab w:val="left" w:pos="851"/>
        </w:tabs>
        <w:spacing w:after="0" w:line="360" w:lineRule="auto"/>
        <w:ind w:left="0" w:firstLine="567"/>
        <w:jc w:val="both"/>
        <w:rPr>
          <w:rFonts w:ascii="GHEA Mariam" w:hAnsi="GHEA Mariam"/>
          <w:sz w:val="24"/>
          <w:szCs w:val="24"/>
          <w:lang w:val="hy-AM" w:eastAsia="ru-RU"/>
        </w:rPr>
      </w:pPr>
      <w:r w:rsidRPr="00AE0961">
        <w:rPr>
          <w:rFonts w:ascii="GHEA Mariam" w:hAnsi="GHEA Mariam"/>
          <w:sz w:val="24"/>
          <w:szCs w:val="24"/>
          <w:lang w:val="hy-AM" w:eastAsia="ru-RU"/>
        </w:rPr>
        <w:lastRenderedPageBreak/>
        <w:t>«Տեղական ինքնակառավարման մասին» օրենքում լրացումներ և փոփո</w:t>
      </w:r>
      <w:r w:rsidR="00C82BC1">
        <w:rPr>
          <w:rFonts w:ascii="GHEA Mariam" w:hAnsi="GHEA Mariam"/>
          <w:sz w:val="24"/>
          <w:szCs w:val="24"/>
          <w:lang w:val="hy-AM" w:eastAsia="ru-RU"/>
        </w:rPr>
        <w:softHyphen/>
      </w:r>
      <w:r w:rsidRPr="00AE0961">
        <w:rPr>
          <w:rFonts w:ascii="GHEA Mariam" w:hAnsi="GHEA Mariam"/>
          <w:sz w:val="24"/>
          <w:szCs w:val="24"/>
          <w:lang w:val="hy-AM" w:eastAsia="ru-RU"/>
        </w:rPr>
        <w:t>խու</w:t>
      </w:r>
      <w:r w:rsidR="00C82BC1">
        <w:rPr>
          <w:rFonts w:ascii="GHEA Mariam" w:hAnsi="GHEA Mariam"/>
          <w:sz w:val="24"/>
          <w:szCs w:val="24"/>
          <w:lang w:val="hy-AM" w:eastAsia="ru-RU"/>
        </w:rPr>
        <w:softHyphen/>
      </w:r>
      <w:r w:rsidRPr="00AE0961">
        <w:rPr>
          <w:rFonts w:ascii="GHEA Mariam" w:hAnsi="GHEA Mariam"/>
          <w:sz w:val="24"/>
          <w:szCs w:val="24"/>
          <w:lang w:val="hy-AM" w:eastAsia="ru-RU"/>
        </w:rPr>
        <w:t>թյուններ կատարելու մասին» օրենքի նախագծի 3-րդ հոդվածում «7» թիվը փոխարինել «3» թվով</w:t>
      </w:r>
      <w:r w:rsidR="00B737AF">
        <w:rPr>
          <w:rFonts w:ascii="GHEA Mariam" w:hAnsi="GHEA Mariam"/>
          <w:sz w:val="24"/>
          <w:szCs w:val="24"/>
          <w:lang w:val="hy-AM" w:eastAsia="ru-RU"/>
        </w:rPr>
        <w:t>՝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հաշվի առնելով, որ գործող օրենքի 50-րդ հոդվածի առաջին մասով ներկայումս շարադրված է երկու կետ, իսկ «և» բառը փոխարինել «կամ» բառով՝ հաշվի առնելով «</w:t>
      </w:r>
      <w:r w:rsidRPr="00AE0961">
        <w:rPr>
          <w:rFonts w:ascii="GHEA Mariam" w:hAnsi="GHEA Mariam"/>
          <w:sz w:val="24"/>
          <w:szCs w:val="24"/>
          <w:lang w:val="hy-AM" w:bidi="hy-AM"/>
        </w:rPr>
        <w:t>Անասնաբուժության մասին» օրենքի 3-րդ հոդվածի 1-ին մասի 36-րդ կետը</w:t>
      </w:r>
      <w:r w:rsidRPr="00AE0961">
        <w:rPr>
          <w:rFonts w:ascii="GHEA Mariam" w:hAnsi="GHEA Mariam"/>
          <w:sz w:val="24"/>
          <w:szCs w:val="24"/>
          <w:lang w:val="hy-AM" w:eastAsia="ru-RU"/>
        </w:rPr>
        <w:t>։</w:t>
      </w:r>
    </w:p>
    <w:p w14:paraId="3A7D28B4" w14:textId="15603256" w:rsidR="00553897" w:rsidRPr="00AE0961" w:rsidRDefault="00553897" w:rsidP="001270FA">
      <w:pPr>
        <w:pStyle w:val="ListParagraph"/>
        <w:numPr>
          <w:ilvl w:val="0"/>
          <w:numId w:val="18"/>
        </w:numPr>
        <w:tabs>
          <w:tab w:val="left" w:pos="540"/>
          <w:tab w:val="left" w:pos="851"/>
        </w:tabs>
        <w:spacing w:after="0" w:line="360" w:lineRule="auto"/>
        <w:ind w:left="0" w:firstLine="567"/>
        <w:jc w:val="both"/>
        <w:rPr>
          <w:rFonts w:ascii="GHEA Mariam" w:hAnsi="GHEA Mariam"/>
          <w:sz w:val="24"/>
          <w:szCs w:val="24"/>
          <w:lang w:val="hy-AM" w:eastAsia="ru-RU"/>
        </w:rPr>
      </w:pPr>
      <w:r w:rsidRPr="00AE0961">
        <w:rPr>
          <w:rFonts w:ascii="GHEA Mariam" w:hAnsi="GHEA Mariam"/>
          <w:sz w:val="24"/>
          <w:szCs w:val="24"/>
          <w:lang w:val="hy-AM" w:eastAsia="ru-RU"/>
        </w:rPr>
        <w:t>Նախագծի 4-րդ հոդվածով նախատեսվում է նոր առանձին հոդվածով (Հոդված 50.1) համայնքի ղեկավարին վերապահել լիազորություններ: Ընդ որում</w:t>
      </w:r>
      <w:r w:rsidR="00C82BC1">
        <w:rPr>
          <w:rFonts w:ascii="GHEA Mariam" w:hAnsi="GHEA Mariam"/>
          <w:sz w:val="24"/>
          <w:szCs w:val="24"/>
          <w:lang w:val="hy-AM" w:eastAsia="ru-RU"/>
        </w:rPr>
        <w:t>՝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համաձայն նախագծի՝ այդ հոդվածի երկու մասերում թվարկվող լիազորությունները դիտարկված են որպես համայնքի ղեկավարի սեփական լիազորություններ։ </w:t>
      </w:r>
    </w:p>
    <w:p w14:paraId="6E8F426D" w14:textId="26DBDE76" w:rsidR="00553897" w:rsidRPr="00AE0961" w:rsidRDefault="00553897" w:rsidP="001270FA">
      <w:pPr>
        <w:tabs>
          <w:tab w:val="left" w:pos="540"/>
          <w:tab w:val="left" w:pos="851"/>
        </w:tabs>
        <w:spacing w:after="0" w:line="360" w:lineRule="auto"/>
        <w:ind w:firstLine="567"/>
        <w:jc w:val="both"/>
        <w:rPr>
          <w:rFonts w:ascii="GHEA Mariam" w:hAnsi="GHEA Mariam"/>
          <w:sz w:val="24"/>
          <w:szCs w:val="24"/>
          <w:lang w:val="hy-AM" w:eastAsia="ru-RU"/>
        </w:rPr>
      </w:pPr>
      <w:r w:rsidRPr="00AE0961">
        <w:rPr>
          <w:rFonts w:ascii="GHEA Mariam" w:hAnsi="GHEA Mariam" w:cs="Sylfaen"/>
          <w:sz w:val="24"/>
          <w:szCs w:val="24"/>
          <w:lang w:val="hy-AM" w:eastAsia="ru-RU"/>
        </w:rPr>
        <w:tab/>
        <w:t>Վերոգրյալի մասով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առաջարկում ենք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նոր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լրացվող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50.1-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ին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հոդվածի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1-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ին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և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2-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րդ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մասերը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միավորել</w:t>
      </w:r>
      <w:r w:rsidR="00901D63">
        <w:rPr>
          <w:rFonts w:ascii="GHEA Mariam" w:hAnsi="GHEA Mariam" w:cs="Arial"/>
          <w:sz w:val="24"/>
          <w:szCs w:val="24"/>
          <w:lang w:val="hy-AM" w:eastAsia="ru-RU"/>
        </w:rPr>
        <w:t>՝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հաշվի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առնելով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,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որ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երկու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դեպքում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էլ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սահմանվում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են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համայնքի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ղեկավարի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սեփական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լիազորություններ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,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միաժամանակ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զերծ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կմնանք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Calibri"/>
          <w:sz w:val="24"/>
          <w:szCs w:val="24"/>
          <w:lang w:val="hy-AM" w:eastAsia="ru-RU"/>
        </w:rPr>
        <w:t>«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պետական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վերահսկողության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բնագավառում</w:t>
      </w:r>
      <w:r w:rsidRPr="00AE0961">
        <w:rPr>
          <w:rFonts w:ascii="GHEA Mariam" w:hAnsi="GHEA Mariam" w:cs="Calibri"/>
          <w:sz w:val="24"/>
          <w:szCs w:val="24"/>
          <w:lang w:val="hy-AM" w:eastAsia="ru-RU"/>
        </w:rPr>
        <w:t>»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խոցելի</w:t>
      </w:r>
      <w:r w:rsidRPr="00AE0961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Pr="00AE0961">
        <w:rPr>
          <w:rFonts w:ascii="GHEA Mariam" w:hAnsi="GHEA Mariam" w:cs="Arial"/>
          <w:sz w:val="24"/>
          <w:szCs w:val="24"/>
          <w:lang w:val="hy-AM" w:eastAsia="ru-RU"/>
        </w:rPr>
        <w:t>ձևակերպումից։</w:t>
      </w:r>
    </w:p>
    <w:p w14:paraId="08F442EA" w14:textId="17015C6D" w:rsidR="00553897" w:rsidRPr="00AE0961" w:rsidRDefault="00553897" w:rsidP="001270FA">
      <w:pPr>
        <w:tabs>
          <w:tab w:val="left" w:pos="540"/>
          <w:tab w:val="left" w:pos="851"/>
        </w:tabs>
        <w:spacing w:after="0" w:line="360" w:lineRule="auto"/>
        <w:ind w:firstLine="567"/>
        <w:jc w:val="both"/>
        <w:rPr>
          <w:rFonts w:ascii="GHEA Mariam" w:hAnsi="GHEA Mariam"/>
          <w:sz w:val="24"/>
          <w:szCs w:val="24"/>
          <w:lang w:val="hy-AM" w:eastAsia="ru-RU"/>
        </w:rPr>
      </w:pPr>
      <w:r w:rsidRPr="00AE0961">
        <w:rPr>
          <w:rFonts w:ascii="GHEA Mariam" w:hAnsi="GHEA Mariam" w:cs="Segoe UI"/>
          <w:color w:val="000000"/>
          <w:sz w:val="24"/>
          <w:szCs w:val="24"/>
          <w:lang w:val="hy-AM"/>
        </w:rPr>
        <w:tab/>
        <w:t>Մի</w:t>
      </w:r>
      <w:r w:rsidR="00C82BC1">
        <w:rPr>
          <w:rFonts w:ascii="GHEA Mariam" w:hAnsi="GHEA Mariam" w:cs="Segoe UI"/>
          <w:color w:val="000000"/>
          <w:sz w:val="24"/>
          <w:szCs w:val="24"/>
          <w:lang w:val="hy-AM"/>
        </w:rPr>
        <w:t>ա</w:t>
      </w:r>
      <w:r w:rsidRPr="00AE0961">
        <w:rPr>
          <w:rFonts w:ascii="GHEA Mariam" w:hAnsi="GHEA Mariam" w:cs="Segoe UI"/>
          <w:color w:val="000000"/>
          <w:sz w:val="24"/>
          <w:szCs w:val="24"/>
          <w:lang w:val="hy-AM"/>
        </w:rPr>
        <w:t>ժամանակ առաջարկում ենք «Կենդանիների նկատմամբ պատաս</w:t>
      </w:r>
      <w:r w:rsidR="00C82BC1">
        <w:rPr>
          <w:rFonts w:ascii="GHEA Mariam" w:hAnsi="GHEA Mariam" w:cs="Segoe UI"/>
          <w:color w:val="000000"/>
          <w:sz w:val="24"/>
          <w:szCs w:val="24"/>
          <w:lang w:val="hy-AM"/>
        </w:rPr>
        <w:softHyphen/>
      </w:r>
      <w:r w:rsidRPr="00AE0961">
        <w:rPr>
          <w:rFonts w:ascii="GHEA Mariam" w:hAnsi="GHEA Mariam" w:cs="Segoe UI"/>
          <w:color w:val="000000"/>
          <w:sz w:val="24"/>
          <w:szCs w:val="24"/>
          <w:lang w:val="hy-AM"/>
        </w:rPr>
        <w:t>խանատու վերաբերմունքի մասին» ՀՀ օրենքի նախագծի անցումային դրույթներով սահմանել, որ առաջարկվող կարգավորման համար համայնքներին առաջին տարում կտրվի սուբ</w:t>
      </w:r>
      <w:r w:rsidR="00C82BC1">
        <w:rPr>
          <w:rFonts w:ascii="GHEA Mariam" w:hAnsi="GHEA Mariam" w:cs="Segoe UI"/>
          <w:color w:val="000000"/>
          <w:sz w:val="24"/>
          <w:szCs w:val="24"/>
          <w:lang w:val="hy-AM"/>
        </w:rPr>
        <w:softHyphen/>
      </w:r>
      <w:r w:rsidRPr="00AE0961">
        <w:rPr>
          <w:rFonts w:ascii="GHEA Mariam" w:hAnsi="GHEA Mariam" w:cs="Segoe UI"/>
          <w:color w:val="000000"/>
          <w:sz w:val="24"/>
          <w:szCs w:val="24"/>
          <w:lang w:val="hy-AM"/>
        </w:rPr>
        <w:t>վենցիա, իսկ երկրորդ և հաջորդ տարիներին աշխատանքները կիրականացվեն հա</w:t>
      </w:r>
      <w:r w:rsidR="007C7A16">
        <w:rPr>
          <w:rFonts w:ascii="GHEA Mariam" w:hAnsi="GHEA Mariam" w:cs="Segoe UI"/>
          <w:color w:val="000000"/>
          <w:sz w:val="24"/>
          <w:szCs w:val="24"/>
          <w:lang w:val="hy-AM"/>
        </w:rPr>
        <w:softHyphen/>
      </w:r>
      <w:r w:rsidRPr="00AE0961">
        <w:rPr>
          <w:rFonts w:ascii="GHEA Mariam" w:hAnsi="GHEA Mariam" w:cs="Segoe UI"/>
          <w:color w:val="000000"/>
          <w:sz w:val="24"/>
          <w:szCs w:val="24"/>
          <w:lang w:val="hy-AM"/>
        </w:rPr>
        <w:t>մայնքային բյուջեների հաշվին:</w:t>
      </w:r>
    </w:p>
    <w:p w14:paraId="49D34DD2" w14:textId="77777777" w:rsidR="0046265F" w:rsidRDefault="00553897" w:rsidP="0046265F">
      <w:pPr>
        <w:shd w:val="clear" w:color="auto" w:fill="FFFFFF"/>
        <w:tabs>
          <w:tab w:val="left" w:pos="851"/>
        </w:tabs>
        <w:spacing w:after="75" w:line="360" w:lineRule="auto"/>
        <w:ind w:firstLine="567"/>
        <w:jc w:val="both"/>
        <w:rPr>
          <w:rFonts w:ascii="GHEA Mariam" w:hAnsi="GHEA Mariam" w:cs="Segoe UI"/>
          <w:color w:val="000000"/>
          <w:sz w:val="24"/>
          <w:szCs w:val="24"/>
          <w:lang w:val="hy-AM"/>
        </w:rPr>
      </w:pPr>
      <w:r w:rsidRPr="00AE0961">
        <w:rPr>
          <w:rFonts w:ascii="GHEA Mariam" w:hAnsi="GHEA Mariam" w:cs="Segoe UI"/>
          <w:color w:val="000000"/>
          <w:sz w:val="24"/>
          <w:szCs w:val="24"/>
          <w:shd w:val="clear" w:color="auto" w:fill="FFFFFF"/>
          <w:lang w:val="hy-AM"/>
        </w:rPr>
        <w:t>Ելնելով վերոգրյալից՝ առաջարկում ենք համայնքների տարածքում թափառող կենդանիների համար նախատեսված կենդանիների կացարանների և հարակից ենթա</w:t>
      </w:r>
      <w:r w:rsidR="007C7A16">
        <w:rPr>
          <w:rFonts w:ascii="GHEA Mariam" w:hAnsi="GHEA Mariam" w:cs="Segoe UI"/>
          <w:color w:val="000000"/>
          <w:sz w:val="24"/>
          <w:szCs w:val="24"/>
          <w:shd w:val="clear" w:color="auto" w:fill="FFFFFF"/>
          <w:lang w:val="hy-AM"/>
        </w:rPr>
        <w:softHyphen/>
      </w:r>
      <w:r w:rsidRPr="00AE0961">
        <w:rPr>
          <w:rFonts w:ascii="GHEA Mariam" w:hAnsi="GHEA Mariam" w:cs="Segoe UI"/>
          <w:color w:val="000000"/>
          <w:sz w:val="24"/>
          <w:szCs w:val="24"/>
          <w:shd w:val="clear" w:color="auto" w:fill="FFFFFF"/>
          <w:lang w:val="hy-AM"/>
        </w:rPr>
        <w:t>կառուցվածքների (ախտորոշիչ լաբորատորիա, անասնաբուժական կենտրոն, վի</w:t>
      </w:r>
      <w:r w:rsidR="007C7A16">
        <w:rPr>
          <w:rFonts w:ascii="GHEA Mariam" w:hAnsi="GHEA Mariam" w:cs="Segoe UI"/>
          <w:color w:val="000000"/>
          <w:sz w:val="24"/>
          <w:szCs w:val="24"/>
          <w:shd w:val="clear" w:color="auto" w:fill="FFFFFF"/>
          <w:lang w:val="hy-AM"/>
        </w:rPr>
        <w:softHyphen/>
      </w:r>
      <w:r w:rsidRPr="00AE0961">
        <w:rPr>
          <w:rFonts w:ascii="GHEA Mariam" w:hAnsi="GHEA Mariam" w:cs="Segoe UI"/>
          <w:color w:val="000000"/>
          <w:sz w:val="24"/>
          <w:szCs w:val="24"/>
          <w:shd w:val="clear" w:color="auto" w:fill="FFFFFF"/>
          <w:lang w:val="hy-AM"/>
        </w:rPr>
        <w:t>րա</w:t>
      </w:r>
      <w:r w:rsidR="007C7A16">
        <w:rPr>
          <w:rFonts w:ascii="GHEA Mariam" w:hAnsi="GHEA Mariam" w:cs="Segoe UI"/>
          <w:color w:val="000000"/>
          <w:sz w:val="24"/>
          <w:szCs w:val="24"/>
          <w:shd w:val="clear" w:color="auto" w:fill="FFFFFF"/>
          <w:lang w:val="hy-AM"/>
        </w:rPr>
        <w:softHyphen/>
      </w:r>
      <w:r w:rsidRPr="00AE0961">
        <w:rPr>
          <w:rFonts w:ascii="GHEA Mariam" w:hAnsi="GHEA Mariam" w:cs="Segoe UI"/>
          <w:color w:val="000000"/>
          <w:sz w:val="24"/>
          <w:szCs w:val="24"/>
          <w:shd w:val="clear" w:color="auto" w:fill="FFFFFF"/>
          <w:lang w:val="hy-AM"/>
        </w:rPr>
        <w:t>հատարան և այլն) նախագծման, կառուցման և կառավարման, ինչպես նաև ստեր</w:t>
      </w:r>
      <w:r w:rsidR="007C7A16">
        <w:rPr>
          <w:rFonts w:ascii="GHEA Mariam" w:hAnsi="GHEA Mariam" w:cs="Segoe UI"/>
          <w:color w:val="000000"/>
          <w:sz w:val="24"/>
          <w:szCs w:val="24"/>
          <w:shd w:val="clear" w:color="auto" w:fill="FFFFFF"/>
          <w:lang w:val="hy-AM"/>
        </w:rPr>
        <w:softHyphen/>
      </w:r>
      <w:r w:rsidRPr="00AE0961">
        <w:rPr>
          <w:rFonts w:ascii="GHEA Mariam" w:hAnsi="GHEA Mariam" w:cs="Segoe UI"/>
          <w:color w:val="000000"/>
          <w:sz w:val="24"/>
          <w:szCs w:val="24"/>
          <w:shd w:val="clear" w:color="auto" w:fill="FFFFFF"/>
          <w:lang w:val="hy-AM"/>
        </w:rPr>
        <w:t>ջացման աշխատանքների իրականացումը ևս նախատեսել համայնքների իրա</w:t>
      </w:r>
      <w:r w:rsidR="00C82BC1">
        <w:rPr>
          <w:rFonts w:ascii="GHEA Mariam" w:hAnsi="GHEA Mariam" w:cs="Segoe UI"/>
          <w:color w:val="000000"/>
          <w:sz w:val="24"/>
          <w:szCs w:val="24"/>
          <w:shd w:val="clear" w:color="auto" w:fill="FFFFFF"/>
          <w:lang w:val="hy-AM"/>
        </w:rPr>
        <w:softHyphen/>
      </w:r>
      <w:r w:rsidRPr="00AE0961">
        <w:rPr>
          <w:rFonts w:ascii="GHEA Mariam" w:hAnsi="GHEA Mariam" w:cs="Segoe UI"/>
          <w:color w:val="000000"/>
          <w:sz w:val="24"/>
          <w:szCs w:val="24"/>
          <w:shd w:val="clear" w:color="auto" w:fill="FFFFFF"/>
          <w:lang w:val="hy-AM"/>
        </w:rPr>
        <w:t>վա</w:t>
      </w:r>
      <w:r w:rsidR="007C7A16">
        <w:rPr>
          <w:rFonts w:ascii="GHEA Mariam" w:hAnsi="GHEA Mariam" w:cs="Segoe UI"/>
          <w:color w:val="000000"/>
          <w:sz w:val="24"/>
          <w:szCs w:val="24"/>
          <w:shd w:val="clear" w:color="auto" w:fill="FFFFFF"/>
          <w:lang w:val="hy-AM"/>
        </w:rPr>
        <w:softHyphen/>
      </w:r>
      <w:r w:rsidRPr="00AE0961">
        <w:rPr>
          <w:rFonts w:ascii="GHEA Mariam" w:hAnsi="GHEA Mariam" w:cs="Segoe UI"/>
          <w:color w:val="000000"/>
          <w:sz w:val="24"/>
          <w:szCs w:val="24"/>
          <w:shd w:val="clear" w:color="auto" w:fill="FFFFFF"/>
          <w:lang w:val="hy-AM"/>
        </w:rPr>
        <w:t>սություններում՝ որպես սեփական լիազորություն</w:t>
      </w:r>
      <w:r w:rsidRPr="00AE0961">
        <w:rPr>
          <w:rFonts w:ascii="GHEA Mariam" w:hAnsi="GHEA Mariam"/>
          <w:lang w:val="hy-AM"/>
        </w:rPr>
        <w:t>:</w:t>
      </w:r>
      <w:r w:rsidR="0046265F">
        <w:rPr>
          <w:rFonts w:ascii="GHEA Mariam" w:hAnsi="GHEA Mariam" w:cs="Segoe UI"/>
          <w:color w:val="000000"/>
          <w:sz w:val="24"/>
          <w:szCs w:val="24"/>
          <w:lang w:val="hy-AM"/>
        </w:rPr>
        <w:t xml:space="preserve"> </w:t>
      </w:r>
    </w:p>
    <w:p w14:paraId="4B58B2C1" w14:textId="77777777" w:rsidR="0046265F" w:rsidRDefault="00553897" w:rsidP="0046265F">
      <w:pPr>
        <w:shd w:val="clear" w:color="auto" w:fill="FFFFFF"/>
        <w:tabs>
          <w:tab w:val="left" w:pos="851"/>
        </w:tabs>
        <w:spacing w:after="75" w:line="360" w:lineRule="auto"/>
        <w:ind w:firstLine="567"/>
        <w:jc w:val="both"/>
        <w:rPr>
          <w:rFonts w:ascii="GHEA Mariam" w:hAnsi="GHEA Mariam" w:cs="Segoe UI"/>
          <w:color w:val="000000"/>
          <w:sz w:val="24"/>
          <w:szCs w:val="24"/>
          <w:lang w:val="hy-AM"/>
        </w:rPr>
      </w:pPr>
      <w:r w:rsidRPr="0046265F">
        <w:rPr>
          <w:rFonts w:ascii="GHEA Mariam" w:hAnsi="GHEA Mariam" w:cs="Sylfaen"/>
          <w:sz w:val="24"/>
          <w:szCs w:val="24"/>
          <w:lang w:val="hy-AM"/>
        </w:rPr>
        <w:t>Ներկայացված</w:t>
      </w:r>
      <w:r w:rsidRPr="0046265F">
        <w:rPr>
          <w:rFonts w:ascii="GHEA Mariam" w:hAnsi="GHEA Mariam"/>
          <w:sz w:val="24"/>
          <w:szCs w:val="24"/>
          <w:lang w:val="hy-AM"/>
        </w:rPr>
        <w:t xml:space="preserve"> դիտարկումներն ու առաջարկությունները հավասարապես վե</w:t>
      </w:r>
      <w:r w:rsidR="00C82BC1" w:rsidRPr="0046265F">
        <w:rPr>
          <w:rFonts w:ascii="GHEA Mariam" w:hAnsi="GHEA Mariam"/>
          <w:sz w:val="24"/>
          <w:szCs w:val="24"/>
          <w:lang w:val="hy-AM"/>
        </w:rPr>
        <w:softHyphen/>
      </w:r>
      <w:r w:rsidRPr="0046265F">
        <w:rPr>
          <w:rFonts w:ascii="GHEA Mariam" w:hAnsi="GHEA Mariam"/>
          <w:sz w:val="24"/>
          <w:szCs w:val="24"/>
          <w:lang w:val="hy-AM"/>
        </w:rPr>
        <w:t>րա</w:t>
      </w:r>
      <w:r w:rsidR="00C82BC1" w:rsidRPr="0046265F">
        <w:rPr>
          <w:rFonts w:ascii="GHEA Mariam" w:hAnsi="GHEA Mariam"/>
          <w:sz w:val="24"/>
          <w:szCs w:val="24"/>
          <w:lang w:val="hy-AM"/>
        </w:rPr>
        <w:softHyphen/>
      </w:r>
      <w:r w:rsidRPr="0046265F">
        <w:rPr>
          <w:rFonts w:ascii="GHEA Mariam" w:hAnsi="GHEA Mariam"/>
          <w:sz w:val="24"/>
          <w:szCs w:val="24"/>
          <w:lang w:val="hy-AM"/>
        </w:rPr>
        <w:t xml:space="preserve">բերում են նաև </w:t>
      </w:r>
      <w:r w:rsidRPr="0046265F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«Երևան քաղաքում տեղական ինքնակառավարման մասին» օրենքում լրացումներ և փոփոխություններ կատարելու մասին» օրենքի նախագծով սահմանված կարգավորումներին։</w:t>
      </w:r>
    </w:p>
    <w:p w14:paraId="7A42799E" w14:textId="736B5F94" w:rsidR="00553897" w:rsidRPr="0046265F" w:rsidRDefault="0046265F" w:rsidP="0046265F">
      <w:pPr>
        <w:shd w:val="clear" w:color="auto" w:fill="FFFFFF"/>
        <w:tabs>
          <w:tab w:val="left" w:pos="851"/>
        </w:tabs>
        <w:spacing w:after="75" w:line="360" w:lineRule="auto"/>
        <w:ind w:firstLine="567"/>
        <w:jc w:val="both"/>
        <w:rPr>
          <w:rFonts w:ascii="GHEA Mariam" w:hAnsi="GHEA Mariam" w:cs="Segoe UI"/>
          <w:color w:val="000000"/>
          <w:sz w:val="24"/>
          <w:szCs w:val="24"/>
          <w:lang w:val="hy-AM"/>
        </w:rPr>
      </w:pPr>
      <w:r>
        <w:rPr>
          <w:rFonts w:ascii="GHEA Mariam" w:hAnsi="GHEA Mariam" w:cs="Segoe UI"/>
          <w:color w:val="000000"/>
          <w:sz w:val="24"/>
          <w:szCs w:val="24"/>
          <w:lang w:val="hy-AM"/>
        </w:rPr>
        <w:lastRenderedPageBreak/>
        <w:t xml:space="preserve">3. </w:t>
      </w:r>
      <w:r w:rsidR="00553897" w:rsidRPr="0046265F">
        <w:rPr>
          <w:rFonts w:ascii="GHEA Mariam" w:hAnsi="GHEA Mariam"/>
          <w:sz w:val="24"/>
          <w:szCs w:val="24"/>
          <w:lang w:val="hy-AM" w:bidi="hy-AM"/>
        </w:rPr>
        <w:t>«Երևան քաղաքում տեղական ինքնակառավարման մասին» օրենքում լրա</w:t>
      </w:r>
      <w:r w:rsidR="00C82BC1" w:rsidRPr="0046265F">
        <w:rPr>
          <w:rFonts w:ascii="GHEA Mariam" w:hAnsi="GHEA Mariam"/>
          <w:sz w:val="24"/>
          <w:szCs w:val="24"/>
          <w:lang w:val="hy-AM" w:bidi="hy-AM"/>
        </w:rPr>
        <w:softHyphen/>
      </w:r>
      <w:r w:rsidR="00553897" w:rsidRPr="0046265F">
        <w:rPr>
          <w:rFonts w:ascii="GHEA Mariam" w:hAnsi="GHEA Mariam"/>
          <w:sz w:val="24"/>
          <w:szCs w:val="24"/>
          <w:lang w:val="hy-AM" w:bidi="hy-AM"/>
        </w:rPr>
        <w:t>ցումներ և փոփոխություններ կատարելու մասին» և «Տեղական ինքնակառավարման մասին» օրենքում լրացումներ և փոփոխություններ կատարելու մասին» օրենքի նա</w:t>
      </w:r>
      <w:r w:rsidR="00C82BC1" w:rsidRPr="0046265F">
        <w:rPr>
          <w:rFonts w:ascii="GHEA Mariam" w:hAnsi="GHEA Mariam"/>
          <w:sz w:val="24"/>
          <w:szCs w:val="24"/>
          <w:lang w:val="hy-AM" w:bidi="hy-AM"/>
        </w:rPr>
        <w:softHyphen/>
      </w:r>
      <w:r w:rsidR="00553897" w:rsidRPr="0046265F">
        <w:rPr>
          <w:rFonts w:ascii="GHEA Mariam" w:hAnsi="GHEA Mariam"/>
          <w:sz w:val="24"/>
          <w:szCs w:val="24"/>
          <w:lang w:val="hy-AM" w:bidi="hy-AM"/>
        </w:rPr>
        <w:t>խագծերի համապատասխանաբար 1-ին և 4-րդ հոդվածներում անհրաժեշտ է հստա</w:t>
      </w:r>
      <w:r w:rsidR="00C82BC1" w:rsidRPr="0046265F">
        <w:rPr>
          <w:rFonts w:ascii="GHEA Mariam" w:hAnsi="GHEA Mariam"/>
          <w:sz w:val="24"/>
          <w:szCs w:val="24"/>
          <w:lang w:val="hy-AM" w:bidi="hy-AM"/>
        </w:rPr>
        <w:softHyphen/>
      </w:r>
      <w:r w:rsidR="00553897" w:rsidRPr="0046265F">
        <w:rPr>
          <w:rFonts w:ascii="GHEA Mariam" w:hAnsi="GHEA Mariam"/>
          <w:sz w:val="24"/>
          <w:szCs w:val="24"/>
          <w:lang w:val="hy-AM" w:bidi="hy-AM"/>
        </w:rPr>
        <w:t>կեցնել, թե քաղաքի տարածքում տնային կենդանիներ պահելու թույլտվության և դրանց ամենամյա հաշվառման վերաբերյալ, մի դեպքում՝ ի</w:t>
      </w:r>
      <w:r w:rsidR="007C7A16" w:rsidRPr="0046265F">
        <w:rPr>
          <w:rFonts w:ascii="GHEA Mariam" w:hAnsi="GHEA Mariam"/>
          <w:sz w:val="24"/>
          <w:szCs w:val="24"/>
          <w:lang w:val="hy-AM" w:bidi="hy-AM"/>
        </w:rPr>
        <w:t>՞</w:t>
      </w:r>
      <w:r w:rsidR="00553897" w:rsidRPr="0046265F">
        <w:rPr>
          <w:rFonts w:ascii="GHEA Mariam" w:hAnsi="GHEA Mariam"/>
          <w:sz w:val="24"/>
          <w:szCs w:val="24"/>
          <w:lang w:val="hy-AM" w:bidi="hy-AM"/>
        </w:rPr>
        <w:t>նչ համաքաղաքային կանոնների, իսկ մյուս դեպքում ի</w:t>
      </w:r>
      <w:r w:rsidR="007C7A16" w:rsidRPr="0046265F">
        <w:rPr>
          <w:rFonts w:ascii="GHEA Mariam" w:hAnsi="GHEA Mariam"/>
          <w:sz w:val="24"/>
          <w:szCs w:val="24"/>
          <w:lang w:val="hy-AM" w:bidi="hy-AM"/>
        </w:rPr>
        <w:t>՞</w:t>
      </w:r>
      <w:r w:rsidR="00553897" w:rsidRPr="0046265F">
        <w:rPr>
          <w:rFonts w:ascii="GHEA Mariam" w:hAnsi="GHEA Mariam"/>
          <w:sz w:val="24"/>
          <w:szCs w:val="24"/>
          <w:lang w:val="hy-AM" w:bidi="hy-AM"/>
        </w:rPr>
        <w:t>նչ սահմանված կանոնների մասին է խոսքը, դրանք ի</w:t>
      </w:r>
      <w:r w:rsidR="007C7A16" w:rsidRPr="0046265F">
        <w:rPr>
          <w:rFonts w:ascii="GHEA Mariam" w:hAnsi="GHEA Mariam"/>
          <w:sz w:val="24"/>
          <w:szCs w:val="24"/>
          <w:lang w:val="hy-AM" w:bidi="hy-AM"/>
        </w:rPr>
        <w:t>՞</w:t>
      </w:r>
      <w:r w:rsidR="00553897" w:rsidRPr="0046265F">
        <w:rPr>
          <w:rFonts w:ascii="GHEA Mariam" w:hAnsi="GHEA Mariam"/>
          <w:sz w:val="24"/>
          <w:szCs w:val="24"/>
          <w:lang w:val="hy-AM" w:bidi="hy-AM"/>
        </w:rPr>
        <w:t>նչ բնույթի և տեսակի իրավական ակտերով են սահմանվելու և ի</w:t>
      </w:r>
      <w:r w:rsidR="007C7A16" w:rsidRPr="0046265F">
        <w:rPr>
          <w:rFonts w:ascii="GHEA Mariam" w:hAnsi="GHEA Mariam"/>
          <w:sz w:val="24"/>
          <w:szCs w:val="24"/>
          <w:lang w:val="hy-AM" w:bidi="hy-AM"/>
        </w:rPr>
        <w:t>՞</w:t>
      </w:r>
      <w:r w:rsidR="00553897" w:rsidRPr="0046265F">
        <w:rPr>
          <w:rFonts w:ascii="GHEA Mariam" w:hAnsi="GHEA Mariam"/>
          <w:sz w:val="24"/>
          <w:szCs w:val="24"/>
          <w:lang w:val="hy-AM" w:bidi="hy-AM"/>
        </w:rPr>
        <w:t>նչ ընթացակարգով և արդյո՞ք տարածվելու են միայն քաղաքային բնակավայրերի բնակիչների վրա, թե ոչ։</w:t>
      </w:r>
    </w:p>
    <w:p w14:paraId="63408CCB" w14:textId="77777777" w:rsidR="00553897" w:rsidRPr="00AE0961" w:rsidRDefault="00553897" w:rsidP="001270FA">
      <w:pPr>
        <w:pStyle w:val="ListParagraph"/>
        <w:tabs>
          <w:tab w:val="left" w:pos="851"/>
        </w:tabs>
        <w:spacing w:after="0" w:line="360" w:lineRule="auto"/>
        <w:ind w:left="0" w:firstLine="567"/>
        <w:jc w:val="both"/>
        <w:rPr>
          <w:rFonts w:ascii="GHEA Mariam" w:hAnsi="GHEA Mariam"/>
          <w:sz w:val="24"/>
          <w:szCs w:val="24"/>
          <w:lang w:val="hy-AM" w:eastAsia="ru-RU"/>
        </w:rPr>
      </w:pPr>
    </w:p>
    <w:p w14:paraId="3E664540" w14:textId="77777777" w:rsidR="00553897" w:rsidRPr="00AE0961" w:rsidRDefault="00553897" w:rsidP="001270FA">
      <w:pPr>
        <w:pStyle w:val="ListParagraph"/>
        <w:numPr>
          <w:ilvl w:val="0"/>
          <w:numId w:val="12"/>
        </w:numPr>
        <w:tabs>
          <w:tab w:val="left" w:pos="851"/>
        </w:tabs>
        <w:spacing w:after="0" w:line="360" w:lineRule="auto"/>
        <w:ind w:left="0" w:right="-6" w:firstLine="567"/>
        <w:jc w:val="both"/>
        <w:rPr>
          <w:rFonts w:ascii="GHEA Mariam" w:hAnsi="GHEA Mariam"/>
          <w:bCs/>
          <w:iCs/>
          <w:sz w:val="24"/>
          <w:szCs w:val="24"/>
          <w:u w:val="single"/>
          <w:lang w:val="hy-AM" w:eastAsia="ru-RU"/>
        </w:rPr>
      </w:pPr>
      <w:r w:rsidRPr="00AE0961">
        <w:rPr>
          <w:rFonts w:ascii="GHEA Mariam" w:hAnsi="GHEA Mariam"/>
          <w:bCs/>
          <w:iCs/>
          <w:sz w:val="24"/>
          <w:szCs w:val="24"/>
          <w:u w:val="single"/>
          <w:lang w:val="hy-AM" w:eastAsia="ru-RU"/>
        </w:rPr>
        <w:t>«Տեղական տուրքերի և վճարների մասին» օրենքում փոփոխություններ և լրացումներ կատարելու մասին</w:t>
      </w:r>
    </w:p>
    <w:p w14:paraId="747B8B9A" w14:textId="0F650930" w:rsidR="00553897" w:rsidRPr="00AE0961" w:rsidRDefault="00553897" w:rsidP="001270FA">
      <w:pPr>
        <w:pStyle w:val="ListParagraph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Անհրաժեշտ է պարզաբանել օրենքի նախագծում «կենդանի» հասկացությունը վերաբերում է տնային և թափառող կենդանիների</w:t>
      </w:r>
      <w:r w:rsidR="007C7A16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՞</w:t>
      </w:r>
      <w:r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ն</w:t>
      </w:r>
      <w:r w:rsidR="007C7A16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,</w:t>
      </w:r>
      <w:r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թե</w:t>
      </w:r>
      <w:r w:rsidR="007C7A16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՞</w:t>
      </w:r>
      <w:r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առհասարակ բոլոր կեն</w:t>
      </w:r>
      <w:r w:rsidR="00C82BC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softHyphen/>
      </w:r>
      <w:r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դա</w:t>
      </w:r>
      <w:r w:rsidR="00C82BC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softHyphen/>
      </w:r>
      <w:r w:rsidRPr="00AE0961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նիներին։</w:t>
      </w:r>
    </w:p>
    <w:p w14:paraId="42A78D9A" w14:textId="77777777" w:rsidR="00553897" w:rsidRPr="00227953" w:rsidRDefault="00553897" w:rsidP="00553897">
      <w:pPr>
        <w:rPr>
          <w:rFonts w:ascii="GHEA Mariam" w:hAnsi="GHEA Mariam"/>
          <w:lang w:val="hy-AM"/>
        </w:rPr>
      </w:pPr>
    </w:p>
    <w:p w14:paraId="30F0341F" w14:textId="77777777" w:rsidR="00553897" w:rsidRPr="00227953" w:rsidRDefault="00553897" w:rsidP="00553897">
      <w:pPr>
        <w:spacing w:after="0" w:line="360" w:lineRule="auto"/>
        <w:contextualSpacing/>
        <w:rPr>
          <w:rFonts w:ascii="GHEA Mariam" w:hAnsi="GHEA Mariam"/>
          <w:b/>
          <w:sz w:val="24"/>
          <w:szCs w:val="24"/>
          <w:lang w:val="hy-AM"/>
        </w:rPr>
      </w:pPr>
    </w:p>
    <w:p w14:paraId="0A0C67AD" w14:textId="77777777" w:rsidR="00553897" w:rsidRPr="00227953" w:rsidRDefault="00553897" w:rsidP="00553897">
      <w:pPr>
        <w:spacing w:after="0" w:line="360" w:lineRule="auto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14:paraId="18F2063B" w14:textId="77777777" w:rsidR="00553897" w:rsidRPr="00227953" w:rsidRDefault="00553897" w:rsidP="00553897">
      <w:pPr>
        <w:spacing w:after="0" w:line="360" w:lineRule="auto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</w:p>
    <w:sectPr w:rsidR="00553897" w:rsidRPr="00227953" w:rsidSect="00AE0961">
      <w:headerReference w:type="default" r:id="rId7"/>
      <w:pgSz w:w="11906" w:h="16838"/>
      <w:pgMar w:top="1135" w:right="850" w:bottom="1134" w:left="13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2C6EE" w14:textId="77777777" w:rsidR="001507AD" w:rsidRDefault="001507AD" w:rsidP="00AE0961">
      <w:pPr>
        <w:spacing w:after="0" w:line="240" w:lineRule="auto"/>
      </w:pPr>
      <w:r>
        <w:separator/>
      </w:r>
    </w:p>
  </w:endnote>
  <w:endnote w:type="continuationSeparator" w:id="0">
    <w:p w14:paraId="3C9071AC" w14:textId="77777777" w:rsidR="001507AD" w:rsidRDefault="001507AD" w:rsidP="00AE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12600" w14:textId="77777777" w:rsidR="001507AD" w:rsidRDefault="001507AD" w:rsidP="00AE0961">
      <w:pPr>
        <w:spacing w:after="0" w:line="240" w:lineRule="auto"/>
      </w:pPr>
      <w:r>
        <w:separator/>
      </w:r>
    </w:p>
  </w:footnote>
  <w:footnote w:type="continuationSeparator" w:id="0">
    <w:p w14:paraId="6CACAA51" w14:textId="77777777" w:rsidR="001507AD" w:rsidRDefault="001507AD" w:rsidP="00AE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1255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E04A21" w14:textId="0D4E090A" w:rsidR="00AE0961" w:rsidRDefault="00AE096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2D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916A900" w14:textId="77777777" w:rsidR="00AE0961" w:rsidRDefault="00AE09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AB0"/>
    <w:multiLevelType w:val="hybridMultilevel"/>
    <w:tmpl w:val="99641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A1F2C"/>
    <w:multiLevelType w:val="hybridMultilevel"/>
    <w:tmpl w:val="ECA2A0D2"/>
    <w:lvl w:ilvl="0" w:tplc="04090013">
      <w:start w:val="1"/>
      <w:numFmt w:val="upperRoman"/>
      <w:lvlText w:val="%1."/>
      <w:lvlJc w:val="righ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606239"/>
    <w:multiLevelType w:val="hybridMultilevel"/>
    <w:tmpl w:val="01C8D630"/>
    <w:lvl w:ilvl="0" w:tplc="A71C745E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EE5C5A"/>
    <w:multiLevelType w:val="hybridMultilevel"/>
    <w:tmpl w:val="7ACC6A5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E414073"/>
    <w:multiLevelType w:val="hybridMultilevel"/>
    <w:tmpl w:val="B0BA7F40"/>
    <w:lvl w:ilvl="0" w:tplc="F8A2F1C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B571D"/>
    <w:multiLevelType w:val="hybridMultilevel"/>
    <w:tmpl w:val="7D2EDB4C"/>
    <w:lvl w:ilvl="0" w:tplc="04090011">
      <w:start w:val="1"/>
      <w:numFmt w:val="decimal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43537D7B"/>
    <w:multiLevelType w:val="hybridMultilevel"/>
    <w:tmpl w:val="9C24B0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A6BD5"/>
    <w:multiLevelType w:val="hybridMultilevel"/>
    <w:tmpl w:val="FC62C4BA"/>
    <w:lvl w:ilvl="0" w:tplc="7CB0FA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C0C49"/>
    <w:multiLevelType w:val="hybridMultilevel"/>
    <w:tmpl w:val="CB843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9267C"/>
    <w:multiLevelType w:val="hybridMultilevel"/>
    <w:tmpl w:val="29DA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247D0"/>
    <w:multiLevelType w:val="hybridMultilevel"/>
    <w:tmpl w:val="6BF04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B76B3"/>
    <w:multiLevelType w:val="hybridMultilevel"/>
    <w:tmpl w:val="0714C91A"/>
    <w:lvl w:ilvl="0" w:tplc="32E4BF6C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7"/>
  </w:num>
  <w:num w:numId="14">
    <w:abstractNumId w:val="11"/>
  </w:num>
  <w:num w:numId="15">
    <w:abstractNumId w:val="2"/>
  </w:num>
  <w:num w:numId="16">
    <w:abstractNumId w:val="0"/>
  </w:num>
  <w:num w:numId="17">
    <w:abstractNumId w:val="8"/>
  </w:num>
  <w:num w:numId="18">
    <w:abstractNumId w:val="4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7C"/>
    <w:rsid w:val="0000475B"/>
    <w:rsid w:val="000438CC"/>
    <w:rsid w:val="000556A1"/>
    <w:rsid w:val="000A4A68"/>
    <w:rsid w:val="000B5DAF"/>
    <w:rsid w:val="00106BE1"/>
    <w:rsid w:val="00112012"/>
    <w:rsid w:val="0012188C"/>
    <w:rsid w:val="001270FA"/>
    <w:rsid w:val="00134CA3"/>
    <w:rsid w:val="00135790"/>
    <w:rsid w:val="001478C0"/>
    <w:rsid w:val="001507AD"/>
    <w:rsid w:val="001645B2"/>
    <w:rsid w:val="00170684"/>
    <w:rsid w:val="001C3CDC"/>
    <w:rsid w:val="001E400B"/>
    <w:rsid w:val="00202A8D"/>
    <w:rsid w:val="00227953"/>
    <w:rsid w:val="00246695"/>
    <w:rsid w:val="00257EE0"/>
    <w:rsid w:val="00264033"/>
    <w:rsid w:val="002812CB"/>
    <w:rsid w:val="00286071"/>
    <w:rsid w:val="002912EF"/>
    <w:rsid w:val="002B1717"/>
    <w:rsid w:val="002B60EC"/>
    <w:rsid w:val="00306D17"/>
    <w:rsid w:val="003160AF"/>
    <w:rsid w:val="00363E5B"/>
    <w:rsid w:val="00365788"/>
    <w:rsid w:val="003A7B96"/>
    <w:rsid w:val="003D3B6D"/>
    <w:rsid w:val="003D69C0"/>
    <w:rsid w:val="003F4674"/>
    <w:rsid w:val="00400EEE"/>
    <w:rsid w:val="00405B39"/>
    <w:rsid w:val="004125AE"/>
    <w:rsid w:val="00436B30"/>
    <w:rsid w:val="0045006B"/>
    <w:rsid w:val="0045701B"/>
    <w:rsid w:val="0046265F"/>
    <w:rsid w:val="0047311A"/>
    <w:rsid w:val="004B4E20"/>
    <w:rsid w:val="004E4286"/>
    <w:rsid w:val="00535E2D"/>
    <w:rsid w:val="00553897"/>
    <w:rsid w:val="005540B4"/>
    <w:rsid w:val="0057786F"/>
    <w:rsid w:val="005C5655"/>
    <w:rsid w:val="005C67E2"/>
    <w:rsid w:val="005D7A2E"/>
    <w:rsid w:val="00605B5F"/>
    <w:rsid w:val="006106A6"/>
    <w:rsid w:val="00622A00"/>
    <w:rsid w:val="0063077C"/>
    <w:rsid w:val="006462D5"/>
    <w:rsid w:val="0065003C"/>
    <w:rsid w:val="00695E2E"/>
    <w:rsid w:val="006A5963"/>
    <w:rsid w:val="006D0311"/>
    <w:rsid w:val="006D1A17"/>
    <w:rsid w:val="006D6736"/>
    <w:rsid w:val="00722562"/>
    <w:rsid w:val="007344FB"/>
    <w:rsid w:val="00772FDB"/>
    <w:rsid w:val="00777E7C"/>
    <w:rsid w:val="00783485"/>
    <w:rsid w:val="007A37BB"/>
    <w:rsid w:val="007A720E"/>
    <w:rsid w:val="007B5DF8"/>
    <w:rsid w:val="007B777D"/>
    <w:rsid w:val="007C7A16"/>
    <w:rsid w:val="007F1B96"/>
    <w:rsid w:val="007F234F"/>
    <w:rsid w:val="0080467D"/>
    <w:rsid w:val="00823385"/>
    <w:rsid w:val="00845AC5"/>
    <w:rsid w:val="008522D3"/>
    <w:rsid w:val="00860072"/>
    <w:rsid w:val="008E7418"/>
    <w:rsid w:val="00901D63"/>
    <w:rsid w:val="009327D4"/>
    <w:rsid w:val="00934808"/>
    <w:rsid w:val="00986B8A"/>
    <w:rsid w:val="009D0D13"/>
    <w:rsid w:val="009D12AB"/>
    <w:rsid w:val="009D7EAB"/>
    <w:rsid w:val="009F05D7"/>
    <w:rsid w:val="009F2EBC"/>
    <w:rsid w:val="00A24082"/>
    <w:rsid w:val="00A33C2E"/>
    <w:rsid w:val="00A44392"/>
    <w:rsid w:val="00A5388C"/>
    <w:rsid w:val="00A66770"/>
    <w:rsid w:val="00A775FD"/>
    <w:rsid w:val="00A976FC"/>
    <w:rsid w:val="00AE0961"/>
    <w:rsid w:val="00AE3F01"/>
    <w:rsid w:val="00AE576C"/>
    <w:rsid w:val="00B22534"/>
    <w:rsid w:val="00B36D10"/>
    <w:rsid w:val="00B43467"/>
    <w:rsid w:val="00B53752"/>
    <w:rsid w:val="00B566B8"/>
    <w:rsid w:val="00B737AF"/>
    <w:rsid w:val="00B74BA1"/>
    <w:rsid w:val="00B84328"/>
    <w:rsid w:val="00BE2C60"/>
    <w:rsid w:val="00C00A93"/>
    <w:rsid w:val="00C336BD"/>
    <w:rsid w:val="00C82BC1"/>
    <w:rsid w:val="00C9615B"/>
    <w:rsid w:val="00C976C8"/>
    <w:rsid w:val="00D0238D"/>
    <w:rsid w:val="00D10A3A"/>
    <w:rsid w:val="00D21821"/>
    <w:rsid w:val="00D34685"/>
    <w:rsid w:val="00D66457"/>
    <w:rsid w:val="00D66F60"/>
    <w:rsid w:val="00D84A5F"/>
    <w:rsid w:val="00D94BFA"/>
    <w:rsid w:val="00DA15FF"/>
    <w:rsid w:val="00DB1869"/>
    <w:rsid w:val="00DC604E"/>
    <w:rsid w:val="00E01711"/>
    <w:rsid w:val="00E1022C"/>
    <w:rsid w:val="00E375B9"/>
    <w:rsid w:val="00E7259E"/>
    <w:rsid w:val="00E8333F"/>
    <w:rsid w:val="00E841EA"/>
    <w:rsid w:val="00E90ED9"/>
    <w:rsid w:val="00EA5E08"/>
    <w:rsid w:val="00ED4042"/>
    <w:rsid w:val="00EE2A33"/>
    <w:rsid w:val="00F508A8"/>
    <w:rsid w:val="00F51486"/>
    <w:rsid w:val="00F77E1B"/>
    <w:rsid w:val="00F81809"/>
    <w:rsid w:val="00F95C29"/>
    <w:rsid w:val="00FB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1EC1A"/>
  <w15:docId w15:val="{91F6D9C7-AACD-442D-9A65-78ABBFB1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B5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605B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qFormat/>
    <w:rsid w:val="00605B5F"/>
    <w:rPr>
      <w:rFonts w:cs="Times New Roman"/>
      <w:b/>
      <w:bCs/>
    </w:rPr>
  </w:style>
  <w:style w:type="paragraph" w:customStyle="1" w:styleId="norm">
    <w:name w:val="norm"/>
    <w:basedOn w:val="Normal"/>
    <w:link w:val="normChar"/>
    <w:rsid w:val="00605B5F"/>
    <w:pPr>
      <w:spacing w:after="0" w:line="480" w:lineRule="auto"/>
      <w:ind w:firstLine="709"/>
      <w:jc w:val="both"/>
    </w:pPr>
    <w:rPr>
      <w:rFonts w:ascii="Arial Armenian" w:hAnsi="Arial Armenian"/>
      <w:szCs w:val="20"/>
    </w:rPr>
  </w:style>
  <w:style w:type="character" w:customStyle="1" w:styleId="normChar">
    <w:name w:val="norm Char"/>
    <w:link w:val="norm"/>
    <w:locked/>
    <w:rsid w:val="00605B5F"/>
    <w:rPr>
      <w:rFonts w:ascii="Arial Armenian" w:eastAsia="Times New Roman" w:hAnsi="Arial Armenian" w:cs="Times New Roman"/>
      <w:szCs w:val="20"/>
    </w:rPr>
  </w:style>
  <w:style w:type="paragraph" w:styleId="ListParagraph">
    <w:name w:val="List Paragraph"/>
    <w:aliases w:val="Akapit z listą BS,List Paragraph 1,List_Paragraph,Multilevel para_II,List Paragraph1,Bullet1,Bullets,References,List Paragraph (numbered (a)),IBL List Paragraph,List Paragraph nowy,Numbered List Paragraph,Bullet paras,Liste 1,OBC Bullet,L"/>
    <w:basedOn w:val="Normal"/>
    <w:link w:val="ListParagraphChar"/>
    <w:uiPriority w:val="34"/>
    <w:qFormat/>
    <w:rsid w:val="0086007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D69C0"/>
  </w:style>
  <w:style w:type="paragraph" w:customStyle="1" w:styleId="mechtex">
    <w:name w:val="mechtex"/>
    <w:basedOn w:val="Normal"/>
    <w:link w:val="mechtexChar"/>
    <w:rsid w:val="00AE576C"/>
    <w:pPr>
      <w:spacing w:after="0" w:line="240" w:lineRule="auto"/>
      <w:jc w:val="center"/>
    </w:pPr>
    <w:rPr>
      <w:rFonts w:ascii="Arial Armenian" w:hAnsi="Arial Armenian"/>
      <w:lang w:val="en-US" w:eastAsia="ru-RU"/>
    </w:rPr>
  </w:style>
  <w:style w:type="character" w:customStyle="1" w:styleId="mechtexChar">
    <w:name w:val="mechtex Char"/>
    <w:link w:val="mechtex"/>
    <w:locked/>
    <w:rsid w:val="00AE576C"/>
    <w:rPr>
      <w:rFonts w:ascii="Arial Armenian" w:eastAsia="Times New Roman" w:hAnsi="Arial Armenian" w:cs="Times New Roman"/>
      <w:lang w:val="en-US" w:eastAsia="ru-RU"/>
    </w:rPr>
  </w:style>
  <w:style w:type="paragraph" w:customStyle="1" w:styleId="Style15">
    <w:name w:val="Style1.5"/>
    <w:basedOn w:val="Normal"/>
    <w:rsid w:val="00AE576C"/>
    <w:pPr>
      <w:spacing w:after="0" w:line="360" w:lineRule="auto"/>
      <w:ind w:firstLine="709"/>
      <w:jc w:val="both"/>
    </w:pPr>
    <w:rPr>
      <w:rFonts w:ascii="Arial Armenian" w:hAnsi="Arial Armenian"/>
      <w:lang w:val="en-US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Bullets Char,References Char,List Paragraph (numbered (a)) Char,IBL List Paragraph Char,Bullet paras Char"/>
    <w:link w:val="ListParagraph"/>
    <w:uiPriority w:val="34"/>
    <w:qFormat/>
    <w:locked/>
    <w:rsid w:val="00D94BFA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94BFA"/>
    <w:rPr>
      <w:color w:val="0000FF"/>
      <w:u w:val="single"/>
    </w:rPr>
  </w:style>
  <w:style w:type="character" w:customStyle="1" w:styleId="NormalWebChar">
    <w:name w:val="Normal (Web) Char"/>
    <w:link w:val="NormalWeb"/>
    <w:uiPriority w:val="99"/>
    <w:locked/>
    <w:rsid w:val="003F4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AE0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96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0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961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B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17</Pages>
  <Words>4363</Words>
  <Characters>24875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>https://mul2.gov.am/tasks/1198922/oneclick?token=87f4ad9c38d35aca5bd64e9727b91fe5</cp:keywords>
  <dc:description/>
  <cp:lastModifiedBy>Anna Aloyan</cp:lastModifiedBy>
  <cp:revision>33</cp:revision>
  <cp:lastPrinted>2025-09-11T06:23:00Z</cp:lastPrinted>
  <dcterms:created xsi:type="dcterms:W3CDTF">2025-09-11T05:49:00Z</dcterms:created>
  <dcterms:modified xsi:type="dcterms:W3CDTF">2025-09-11T12:30:00Z</dcterms:modified>
</cp:coreProperties>
</file>