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  <w:lang w:val="fr-FR"/>
        </w:rPr>
      </w:pPr>
      <w:r w:rsidRPr="005E744B">
        <w:rPr>
          <w:rFonts w:ascii="GHEA Grapalat" w:hAnsi="GHEA Grapalat"/>
          <w:b/>
          <w:bCs/>
          <w:u w:val="single"/>
        </w:rPr>
        <w:t>ՆԱԽԱԳԻԾ</w:t>
      </w: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fr-FR"/>
        </w:rPr>
      </w:pP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ՀԱՅԱՍՏԱՆԻ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ՀԱՆՐԱՊԵՏՈՒԹՅԱՆ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ԿԱՌԱՎԱՐՈՒԹՅՈՒՆ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Ր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Շ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ՈՒ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Մ</w:t>
      </w:r>
    </w:p>
    <w:p w:rsidR="00EF75D6" w:rsidRPr="005E744B" w:rsidRDefault="00425BF0" w:rsidP="00EF75D6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5E744B">
        <w:rPr>
          <w:rFonts w:ascii="GHEA Grapalat" w:hAnsi="GHEA Grapalat" w:cs="Sylfaen"/>
          <w:b/>
          <w:bCs/>
          <w:lang w:val="af-ZA"/>
        </w:rPr>
        <w:t>....</w:t>
      </w:r>
      <w:r w:rsidR="00A51198">
        <w:rPr>
          <w:rFonts w:ascii="GHEA Grapalat" w:hAnsi="GHEA Grapalat" w:cs="Sylfaen"/>
          <w:b/>
          <w:bCs/>
          <w:lang w:val="af-ZA"/>
        </w:rPr>
        <w:t xml:space="preserve">     202</w:t>
      </w:r>
      <w:r w:rsidR="002736F6">
        <w:rPr>
          <w:rFonts w:ascii="GHEA Grapalat" w:hAnsi="GHEA Grapalat" w:cs="Sylfaen"/>
          <w:b/>
          <w:bCs/>
          <w:lang w:val="af-ZA"/>
        </w:rPr>
        <w:t>2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5E744B">
        <w:rPr>
          <w:rFonts w:ascii="GHEA Grapalat" w:hAnsi="GHEA Grapalat" w:cs="Sylfaen"/>
          <w:b/>
          <w:bCs/>
        </w:rPr>
        <w:t>թվականի</w:t>
      </w:r>
      <w:proofErr w:type="spellEnd"/>
      <w:r w:rsidR="00EF75D6" w:rsidRPr="005E744B">
        <w:rPr>
          <w:rFonts w:ascii="GHEA Grapalat" w:hAnsi="GHEA Grapalat" w:cs="Sylfaen"/>
          <w:b/>
          <w:bCs/>
          <w:lang w:val="af-ZA"/>
        </w:rPr>
        <w:t xml:space="preserve">  </w:t>
      </w:r>
      <w:r w:rsidR="00F37590" w:rsidRPr="005E744B">
        <w:rPr>
          <w:rFonts w:ascii="GHEA Grapalat" w:hAnsi="GHEA Grapalat"/>
          <w:b/>
          <w:lang w:val="fr-FR"/>
        </w:rPr>
        <w:t>N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5E744B">
        <w:rPr>
          <w:rFonts w:ascii="GHEA Grapalat" w:hAnsi="GHEA Grapalat" w:cs="Sylfaen"/>
          <w:b/>
        </w:rPr>
        <w:t>Ն</w:t>
      </w:r>
    </w:p>
    <w:p w:rsidR="00E047D5" w:rsidRPr="005E744B" w:rsidRDefault="00E047D5" w:rsidP="00E7144C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fr-FR"/>
        </w:rPr>
      </w:pPr>
      <w:r w:rsidRPr="005E744B">
        <w:rPr>
          <w:rFonts w:ascii="Courier New" w:hAnsi="Courier New" w:cs="Courier New"/>
          <w:lang w:val="fr-FR"/>
        </w:rPr>
        <w:t> </w:t>
      </w:r>
    </w:p>
    <w:p w:rsidR="003B11BB" w:rsidRPr="0001489F" w:rsidRDefault="003B11BB" w:rsidP="003B11BB">
      <w:pPr>
        <w:pStyle w:val="mechtex"/>
        <w:ind w:right="-185"/>
        <w:rPr>
          <w:rFonts w:ascii="GHEA Grapalat" w:hAnsi="GHEA Grapalat" w:cs="Sylfaen"/>
          <w:b/>
          <w:bCs/>
          <w:lang w:val="hy-AM"/>
        </w:rPr>
      </w:pPr>
      <w:r w:rsidRPr="0019433E">
        <w:rPr>
          <w:rFonts w:ascii="GHEA Grapalat" w:hAnsi="GHEA Grapalat" w:cs="Sylfaen"/>
          <w:b/>
          <w:bCs/>
          <w:lang w:val="hy-AM"/>
        </w:rPr>
        <w:t>«ՀԱՅԱՍՏԱՆԻ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ՀԱՆՐԱՊԵՏՈՒԹՅԱՆ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2</w:t>
      </w:r>
      <w:r w:rsidRPr="0019433E">
        <w:rPr>
          <w:rFonts w:ascii="GHEA Grapalat" w:hAnsi="GHEA Grapalat" w:cs="Sylfaen"/>
          <w:b/>
          <w:bCs/>
          <w:lang w:val="hy-AM"/>
        </w:rPr>
        <w:t>022</w:t>
      </w:r>
      <w:r w:rsidRPr="0019433E">
        <w:rPr>
          <w:rFonts w:ascii="GHEA Grapalat" w:hAnsi="GHEA Grapalat" w:cs="Sylfaen"/>
          <w:b/>
          <w:bCs/>
          <w:lang w:val="af-ZA"/>
        </w:rPr>
        <w:t xml:space="preserve"> ԹՎԱԿԱՆԻ ՊԵՏԱԿԱՆ ԲՅՈՒՋԵ</w:t>
      </w:r>
      <w:r w:rsidRPr="0019433E">
        <w:rPr>
          <w:rFonts w:ascii="GHEA Grapalat" w:hAnsi="GHEA Grapalat" w:cs="Sylfaen"/>
          <w:b/>
          <w:bCs/>
          <w:lang w:val="hy-AM"/>
        </w:rPr>
        <w:t xml:space="preserve">Ի ՄԱՍԻՆ» </w:t>
      </w:r>
      <w:r w:rsidRPr="00273BB6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19433E">
        <w:rPr>
          <w:rFonts w:ascii="GHEA Grapalat" w:hAnsi="GHEA Grapalat" w:cs="Sylfaen"/>
          <w:b/>
          <w:bCs/>
          <w:lang w:val="hy-AM"/>
        </w:rPr>
        <w:t>ՕՐԵՆՔՈՒՄ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 xml:space="preserve">ԵՎ </w:t>
      </w:r>
      <w:r w:rsidRPr="0019433E">
        <w:rPr>
          <w:rFonts w:ascii="GHEA Grapalat" w:hAnsi="GHEA Grapalat" w:cs="Sylfaen"/>
          <w:b/>
          <w:bCs/>
          <w:lang w:val="af-ZA"/>
        </w:rPr>
        <w:t xml:space="preserve">ՀԱՅԱՍՏԱՆԻ ՀԱՆՐԱՊԵՏՈՒԹՅԱՆ </w:t>
      </w:r>
      <w:r w:rsidRPr="0019433E">
        <w:rPr>
          <w:rFonts w:ascii="GHEA Grapalat" w:hAnsi="GHEA Grapalat" w:cs="Sylfaen"/>
          <w:b/>
          <w:bCs/>
          <w:lang w:val="hy-AM"/>
        </w:rPr>
        <w:t>ԿԱՌԱՎԱՐՈՒԹՅԱՆ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202</w:t>
      </w:r>
      <w:r w:rsidRPr="0019433E">
        <w:rPr>
          <w:rFonts w:ascii="GHEA Grapalat" w:hAnsi="GHEA Grapalat" w:cs="Sylfaen"/>
          <w:b/>
          <w:bCs/>
          <w:lang w:val="hy-AM"/>
        </w:rPr>
        <w:t>1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ԹՎԱԿԱՆԻ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ԴԵԿՏԵՄԲԵՐԻ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23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Ի</w:t>
      </w:r>
      <w:r w:rsidRPr="0019433E">
        <w:rPr>
          <w:rFonts w:ascii="GHEA Grapalat" w:hAnsi="GHEA Grapalat" w:cs="Sylfaen"/>
          <w:b/>
          <w:bCs/>
          <w:lang w:val="af-ZA"/>
        </w:rPr>
        <w:t xml:space="preserve"> N </w:t>
      </w:r>
      <w:r w:rsidRPr="0019433E">
        <w:rPr>
          <w:rFonts w:ascii="GHEA Grapalat" w:hAnsi="GHEA Grapalat" w:cs="Sylfaen"/>
          <w:b/>
          <w:bCs/>
          <w:lang w:val="hy-AM"/>
        </w:rPr>
        <w:t>2121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Ն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ՈՐՈՇՄԱՆ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ՄԵՋ ՓՈՓՈԽՈՒԹՅՈՒՆՆԵՐ ԿԱ</w:t>
      </w:r>
      <w:r>
        <w:rPr>
          <w:rFonts w:ascii="GHEA Grapalat" w:hAnsi="GHEA Grapalat" w:cs="Sylfaen"/>
          <w:b/>
          <w:bCs/>
          <w:lang w:val="hy-AM"/>
        </w:rPr>
        <w:t>ՏԱՐԵԼՈՒ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01489F">
        <w:rPr>
          <w:rFonts w:ascii="GHEA Grapalat" w:hAnsi="GHEA Grapalat" w:cs="Sylfaen"/>
          <w:b/>
          <w:bCs/>
          <w:lang w:val="hy-AM"/>
        </w:rPr>
        <w:t>ՄԱՍԻՆ</w:t>
      </w:r>
    </w:p>
    <w:p w:rsidR="003B11BB" w:rsidRDefault="003B11BB" w:rsidP="003B11BB">
      <w:pPr>
        <w:spacing w:line="360" w:lineRule="auto"/>
        <w:jc w:val="both"/>
        <w:rPr>
          <w:rFonts w:ascii="GHEA Grapalat" w:hAnsi="GHEA Grapalat"/>
          <w:lang w:val="es-ES"/>
        </w:rPr>
      </w:pPr>
    </w:p>
    <w:p w:rsidR="004276CF" w:rsidRPr="00325777" w:rsidRDefault="004276CF" w:rsidP="004276CF">
      <w:pPr>
        <w:pStyle w:val="mechtex"/>
        <w:rPr>
          <w:rFonts w:ascii="GHEA Grapalat" w:hAnsi="GHEA Grapalat" w:cs="Tahoma"/>
          <w:sz w:val="24"/>
          <w:szCs w:val="24"/>
          <w:lang w:val="es-ES"/>
        </w:rPr>
      </w:pPr>
      <w:r w:rsidRPr="00325777">
        <w:rPr>
          <w:rFonts w:ascii="GHEA Grapalat" w:hAnsi="GHEA Grapalat" w:cs="Sylfaen"/>
          <w:b/>
          <w:bCs/>
          <w:sz w:val="24"/>
          <w:szCs w:val="24"/>
          <w:lang w:val="es-ES" w:eastAsia="en-US"/>
        </w:rPr>
        <w:t>-------------------------------------------------------------------------------------------------------------------------</w:t>
      </w:r>
    </w:p>
    <w:p w:rsidR="004276CF" w:rsidRPr="00325777" w:rsidRDefault="004276CF" w:rsidP="004276CF">
      <w:pPr>
        <w:pStyle w:val="mechtex"/>
        <w:rPr>
          <w:rFonts w:ascii="GHEA Grapalat" w:hAnsi="GHEA Grapalat"/>
          <w:sz w:val="24"/>
          <w:szCs w:val="24"/>
          <w:lang w:val="es-ES"/>
        </w:rPr>
      </w:pPr>
    </w:p>
    <w:p w:rsidR="004276CF" w:rsidRPr="005E744B" w:rsidRDefault="004276CF" w:rsidP="004276CF">
      <w:pPr>
        <w:pStyle w:val="mechtex"/>
        <w:rPr>
          <w:rFonts w:ascii="GHEA Grapalat" w:hAnsi="GHEA Grapalat"/>
          <w:sz w:val="24"/>
          <w:szCs w:val="24"/>
          <w:u w:val="single"/>
          <w:lang w:val="fr-FR"/>
        </w:rPr>
      </w:pPr>
    </w:p>
    <w:p w:rsidR="00585EF3" w:rsidRPr="00DD3367" w:rsidRDefault="00585EF3" w:rsidP="00585EF3">
      <w:pPr>
        <w:spacing w:line="360" w:lineRule="auto"/>
        <w:ind w:firstLine="374"/>
        <w:jc w:val="both"/>
        <w:rPr>
          <w:rFonts w:ascii="GHEA Grapalat" w:hAnsi="GHEA Grapalat" w:cs="Sylfaen"/>
          <w:lang w:val="fr-FR"/>
        </w:rPr>
      </w:pPr>
      <w:proofErr w:type="spellStart"/>
      <w:r w:rsidRPr="008708D5">
        <w:rPr>
          <w:rFonts w:ascii="GHEA Grapalat" w:hAnsi="GHEA Grapalat" w:cs="Sylfaen"/>
        </w:rPr>
        <w:t>Համաձայն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«</w:t>
      </w:r>
      <w:proofErr w:type="spellStart"/>
      <w:r>
        <w:rPr>
          <w:rFonts w:ascii="GHEA Grapalat" w:hAnsi="GHEA Grapalat" w:cs="Sylfaen"/>
        </w:rPr>
        <w:t>Նորմատիվ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իրավական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</w:rPr>
        <w:t>ակտերի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 </w:t>
      </w:r>
      <w:proofErr w:type="spellStart"/>
      <w:r w:rsidRPr="00E73A7E">
        <w:rPr>
          <w:rFonts w:ascii="GHEA Grapalat" w:hAnsi="GHEA Grapalat" w:cs="Sylfaen"/>
        </w:rPr>
        <w:t>մասին</w:t>
      </w:r>
      <w:proofErr w:type="spellEnd"/>
      <w:proofErr w:type="gramEnd"/>
      <w:r w:rsidRPr="00DD3367">
        <w:rPr>
          <w:rFonts w:ascii="GHEA Grapalat" w:hAnsi="GHEA Grapalat" w:cs="Sylfaen"/>
          <w:lang w:val="fr-FR"/>
        </w:rPr>
        <w:t xml:space="preserve">» </w:t>
      </w:r>
      <w:proofErr w:type="spellStart"/>
      <w:r w:rsidRPr="00E73A7E">
        <w:rPr>
          <w:rFonts w:ascii="GHEA Grapalat" w:hAnsi="GHEA Grapalat" w:cs="Sylfaen"/>
        </w:rPr>
        <w:t>Հ</w:t>
      </w:r>
      <w:r>
        <w:rPr>
          <w:rFonts w:ascii="GHEA Grapalat" w:hAnsi="GHEA Grapalat" w:cs="Sylfaen"/>
        </w:rPr>
        <w:t>այաստանի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33-</w:t>
      </w:r>
      <w:proofErr w:type="spellStart"/>
      <w:r w:rsidRPr="00E73A7E">
        <w:rPr>
          <w:rFonts w:ascii="GHEA Grapalat" w:hAnsi="GHEA Grapalat" w:cs="Sylfaen"/>
        </w:rPr>
        <w:t>րդ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հոդվածի</w:t>
      </w:r>
      <w:proofErr w:type="spellEnd"/>
      <w:r>
        <w:rPr>
          <w:rFonts w:ascii="GHEA Grapalat" w:hAnsi="GHEA Grapalat" w:cs="Sylfaen"/>
        </w:rPr>
        <w:t>՝</w:t>
      </w:r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Հայաստանի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Հանրապետության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կառավարությունը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proofErr w:type="spellStart"/>
      <w:r w:rsidRPr="00E73A7E">
        <w:rPr>
          <w:rFonts w:ascii="GHEA Grapalat" w:hAnsi="GHEA Grapalat" w:cs="Sylfaen"/>
        </w:rPr>
        <w:t>որոշում</w:t>
      </w:r>
      <w:proofErr w:type="spellEnd"/>
      <w:r w:rsidRPr="00DD3367">
        <w:rPr>
          <w:rFonts w:ascii="GHEA Grapalat" w:hAnsi="GHEA Grapalat" w:cs="Sylfaen"/>
          <w:lang w:val="fr-FR"/>
        </w:rPr>
        <w:t xml:space="preserve"> </w:t>
      </w:r>
      <w:r w:rsidRPr="00E73A7E">
        <w:rPr>
          <w:rFonts w:ascii="GHEA Grapalat" w:hAnsi="GHEA Grapalat" w:cs="Sylfaen"/>
        </w:rPr>
        <w:t>է</w:t>
      </w:r>
      <w:r w:rsidRPr="00DD3367">
        <w:rPr>
          <w:rFonts w:ascii="GHEA Grapalat" w:hAnsi="GHEA Grapalat" w:cs="Sylfaen"/>
          <w:lang w:val="fr-FR"/>
        </w:rPr>
        <w:t>.</w:t>
      </w:r>
    </w:p>
    <w:p w:rsidR="003B11BB" w:rsidRPr="0023364C" w:rsidRDefault="003B11BB" w:rsidP="003B11BB">
      <w:pPr>
        <w:spacing w:line="360" w:lineRule="auto"/>
        <w:ind w:firstLine="475"/>
        <w:jc w:val="both"/>
        <w:rPr>
          <w:rFonts w:ascii="GHEA Grapalat" w:hAnsi="GHEA Grapalat" w:cs="GHEA Grapalat"/>
          <w:lang w:val="hy-AM"/>
        </w:rPr>
      </w:pPr>
      <w:r w:rsidRPr="0023364C">
        <w:rPr>
          <w:rFonts w:ascii="GHEA Grapalat" w:hAnsi="GHEA Grapalat" w:cs="Sylfaen"/>
          <w:lang w:val="hy-AM" w:eastAsia="ru-RU"/>
        </w:rPr>
        <w:t xml:space="preserve">1. </w:t>
      </w:r>
      <w:r w:rsidRPr="0023364C">
        <w:rPr>
          <w:rFonts w:ascii="GHEA Grapalat" w:hAnsi="GHEA Grapalat" w:cs="GHEA Grapalat"/>
          <w:lang w:val="hy-AM"/>
        </w:rPr>
        <w:t>«Հայաստանի Հանրապետության 2022 թվականի պետակա</w:t>
      </w:r>
      <w:r>
        <w:rPr>
          <w:rFonts w:ascii="GHEA Grapalat" w:hAnsi="GHEA Grapalat" w:cs="GHEA Grapalat"/>
          <w:lang w:val="hy-AM"/>
        </w:rPr>
        <w:t>ն բյուջեի մասին» օրենքի</w:t>
      </w:r>
      <w:r w:rsidRPr="000634B7">
        <w:rPr>
          <w:rFonts w:ascii="GHEA Grapalat" w:hAnsi="GHEA Grapalat" w:cs="GHEA Grapalat"/>
          <w:lang w:val="fr-FR"/>
        </w:rPr>
        <w:t xml:space="preserve"> </w:t>
      </w:r>
      <w:r w:rsidR="00402A62">
        <w:rPr>
          <w:rFonts w:ascii="GHEA Grapalat" w:hAnsi="GHEA Grapalat" w:cs="GHEA Grapalat"/>
          <w:lang w:val="hy-AM"/>
        </w:rPr>
        <w:t xml:space="preserve">2-րդ և </w:t>
      </w:r>
      <w:r w:rsidR="00402A62" w:rsidRPr="000634B7">
        <w:rPr>
          <w:rFonts w:ascii="GHEA Grapalat" w:hAnsi="GHEA Grapalat" w:cs="GHEA Grapalat"/>
          <w:lang w:val="fr-FR"/>
        </w:rPr>
        <w:t>3</w:t>
      </w:r>
      <w:r w:rsidR="00402A62" w:rsidRPr="0023364C">
        <w:rPr>
          <w:rFonts w:ascii="GHEA Grapalat" w:hAnsi="GHEA Grapalat" w:cs="GHEA Grapalat"/>
          <w:lang w:val="hy-AM"/>
        </w:rPr>
        <w:t>-</w:t>
      </w:r>
      <w:proofErr w:type="spellStart"/>
      <w:r w:rsidR="00402A62" w:rsidRPr="0023364C">
        <w:rPr>
          <w:rFonts w:ascii="GHEA Grapalat" w:hAnsi="GHEA Grapalat" w:cs="GHEA Grapalat"/>
          <w:lang w:val="hy-AM"/>
        </w:rPr>
        <w:t>րդ</w:t>
      </w:r>
      <w:proofErr w:type="spellEnd"/>
      <w:r w:rsidR="00402A62" w:rsidRPr="0023364C">
        <w:rPr>
          <w:rFonts w:ascii="GHEA Grapalat" w:hAnsi="GHEA Grapalat" w:cs="GHEA Grapalat"/>
          <w:lang w:val="hy-AM"/>
        </w:rPr>
        <w:t xml:space="preserve"> հոդվածների աղյուսակներում</w:t>
      </w:r>
      <w:r w:rsidR="00402A62" w:rsidRPr="000634B7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և</w:t>
      </w:r>
      <w:r w:rsidR="003C7486">
        <w:rPr>
          <w:rFonts w:ascii="GHEA Grapalat" w:hAnsi="GHEA Grapalat" w:cs="GHEA Grapalat"/>
          <w:lang w:val="hy-AM"/>
        </w:rPr>
        <w:t xml:space="preserve"> N </w:t>
      </w:r>
      <w:r w:rsidR="003C7486" w:rsidRPr="000634B7">
        <w:rPr>
          <w:rFonts w:ascii="GHEA Grapalat" w:hAnsi="GHEA Grapalat" w:cs="GHEA Grapalat"/>
          <w:lang w:val="fr-FR"/>
        </w:rPr>
        <w:t xml:space="preserve">3 </w:t>
      </w:r>
      <w:r w:rsidRPr="0023364C">
        <w:rPr>
          <w:rFonts w:ascii="GHEA Grapalat" w:hAnsi="GHEA Grapalat" w:cs="GHEA Grapalat"/>
          <w:lang w:val="hy-AM"/>
        </w:rPr>
        <w:t xml:space="preserve">հավելվածի </w:t>
      </w:r>
      <w:r w:rsidR="003C7486">
        <w:rPr>
          <w:rFonts w:ascii="GHEA Grapalat" w:hAnsi="GHEA Grapalat" w:cs="GHEA Grapalat"/>
          <w:lang w:val="hy-AM"/>
        </w:rPr>
        <w:t>N</w:t>
      </w:r>
      <w:r w:rsidR="003C7486" w:rsidRPr="000634B7">
        <w:rPr>
          <w:rFonts w:ascii="GHEA Grapalat" w:hAnsi="GHEA Grapalat" w:cs="GHEA Grapalat"/>
          <w:lang w:val="fr-FR"/>
        </w:rPr>
        <w:t xml:space="preserve"> 1</w:t>
      </w:r>
      <w:r w:rsidRPr="000634B7">
        <w:rPr>
          <w:rFonts w:ascii="GHEA Grapalat" w:hAnsi="GHEA Grapalat" w:cs="GHEA Grapalat"/>
          <w:lang w:val="fr-FR"/>
        </w:rPr>
        <w:t xml:space="preserve"> </w:t>
      </w:r>
      <w:r w:rsidRPr="0023364C">
        <w:rPr>
          <w:rFonts w:ascii="GHEA Grapalat" w:hAnsi="GHEA Grapalat" w:cs="GHEA Grapalat"/>
          <w:lang w:val="hy-AM"/>
        </w:rPr>
        <w:t xml:space="preserve">աղյուսակում կատարել </w:t>
      </w:r>
      <w:r>
        <w:rPr>
          <w:rFonts w:ascii="GHEA Grapalat" w:hAnsi="GHEA Grapalat" w:cs="GHEA Grapalat"/>
          <w:lang w:val="hy-AM"/>
        </w:rPr>
        <w:t xml:space="preserve">փոփոխություններ, </w:t>
      </w:r>
      <w:r w:rsidRPr="007575D4">
        <w:rPr>
          <w:rFonts w:ascii="GHEA Grapalat" w:hAnsi="GHEA Grapalat" w:cs="GHEA Grapalat"/>
          <w:lang w:val="hy-AM"/>
        </w:rPr>
        <w:t xml:space="preserve">N 1 </w:t>
      </w:r>
      <w:r>
        <w:rPr>
          <w:rFonts w:ascii="GHEA Grapalat" w:hAnsi="GHEA Grapalat" w:cs="GHEA Grapalat"/>
          <w:lang w:val="hy-AM"/>
        </w:rPr>
        <w:t xml:space="preserve">հավելվածի </w:t>
      </w:r>
      <w:r w:rsidRPr="00862056">
        <w:rPr>
          <w:rFonts w:ascii="GHEA Grapalat" w:hAnsi="GHEA Grapalat" w:cs="GHEA Grapalat"/>
          <w:lang w:val="hy-AM"/>
        </w:rPr>
        <w:t xml:space="preserve">N 2 աղյուսակում </w:t>
      </w:r>
      <w:r w:rsidRPr="0023364C">
        <w:rPr>
          <w:rFonts w:ascii="GHEA Grapalat" w:hAnsi="GHEA Grapalat" w:cs="GHEA Grapalat"/>
          <w:lang w:val="hy-AM"/>
        </w:rPr>
        <w:t>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</w:t>
      </w:r>
      <w:r>
        <w:rPr>
          <w:rFonts w:ascii="GHEA Grapalat" w:hAnsi="GHEA Grapalat" w:cs="GHEA Grapalat"/>
          <w:lang w:val="hy-AM"/>
        </w:rPr>
        <w:t xml:space="preserve"> N 2121-Ն որոշման NN </w:t>
      </w:r>
      <w:r w:rsidRPr="000634B7">
        <w:rPr>
          <w:rFonts w:ascii="GHEA Grapalat" w:hAnsi="GHEA Grapalat" w:cs="GHEA Grapalat"/>
          <w:lang w:val="fr-FR"/>
        </w:rPr>
        <w:t>1,</w:t>
      </w:r>
      <w:r w:rsidR="003C7486">
        <w:rPr>
          <w:rFonts w:ascii="GHEA Grapalat" w:hAnsi="GHEA Grapalat" w:cs="GHEA Grapalat"/>
          <w:lang w:val="hy-AM"/>
        </w:rPr>
        <w:t xml:space="preserve"> 3, 4, </w:t>
      </w:r>
      <w:r w:rsidRPr="0023364C">
        <w:rPr>
          <w:rFonts w:ascii="GHEA Grapalat" w:hAnsi="GHEA Grapalat" w:cs="GHEA Grapalat"/>
          <w:lang w:val="hy-AM"/>
        </w:rPr>
        <w:t>9 և 9.1 հավելվածներում կատարել փոփոխութ</w:t>
      </w:r>
      <w:r>
        <w:rPr>
          <w:rFonts w:ascii="GHEA Grapalat" w:hAnsi="GHEA Grapalat" w:cs="GHEA Grapalat"/>
          <w:lang w:val="hy-AM"/>
        </w:rPr>
        <w:t>յուններ</w:t>
      </w:r>
      <w:r w:rsidRPr="0023364C">
        <w:rPr>
          <w:rFonts w:ascii="GHEA Grapalat" w:hAnsi="GHEA Grapalat" w:cs="GHEA Grapalat"/>
          <w:lang w:val="hy-AM"/>
        </w:rPr>
        <w:t xml:space="preserve">` համաձայն </w:t>
      </w:r>
      <w:r w:rsidR="003C7486">
        <w:rPr>
          <w:rFonts w:ascii="GHEA Grapalat" w:hAnsi="GHEA Grapalat" w:cs="GHEA Grapalat"/>
          <w:lang w:val="hy-AM"/>
        </w:rPr>
        <w:t>NN 1, 2, 3, 4, 5</w:t>
      </w:r>
      <w:r w:rsidR="003C7486" w:rsidRPr="000634B7"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և</w:t>
      </w:r>
      <w:r w:rsidRPr="000634B7">
        <w:rPr>
          <w:rFonts w:ascii="GHEA Grapalat" w:hAnsi="GHEA Grapalat" w:cs="GHEA Grapalat"/>
          <w:lang w:val="fr-FR"/>
        </w:rPr>
        <w:t xml:space="preserve"> </w:t>
      </w:r>
      <w:r w:rsidR="003C7486" w:rsidRPr="000634B7">
        <w:rPr>
          <w:rFonts w:ascii="GHEA Grapalat" w:hAnsi="GHEA Grapalat" w:cs="GHEA Grapalat"/>
          <w:lang w:val="fr-FR"/>
        </w:rPr>
        <w:t>6</w:t>
      </w:r>
      <w:r w:rsidRPr="0023364C">
        <w:rPr>
          <w:rFonts w:ascii="GHEA Grapalat" w:hAnsi="GHEA Grapalat" w:cs="GHEA Grapalat"/>
          <w:lang w:val="hy-AM"/>
        </w:rPr>
        <w:t xml:space="preserve"> հավելվածների:</w:t>
      </w:r>
    </w:p>
    <w:p w:rsidR="00E7144C" w:rsidRDefault="00585EF3" w:rsidP="00E7144C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fr-FR" w:eastAsia="en-US"/>
        </w:rPr>
      </w:pPr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 2.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Սույն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որոշումն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ուժի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մեջ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Pr="00EB3F77">
        <w:rPr>
          <w:rFonts w:ascii="GHEA Grapalat" w:hAnsi="GHEA Grapalat" w:cs="Sylfaen"/>
          <w:sz w:val="24"/>
          <w:szCs w:val="24"/>
          <w:lang w:eastAsia="en-US"/>
        </w:rPr>
        <w:t>է</w:t>
      </w:r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մտնում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պաշտոնական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հրապարակմանը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հաջորդող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օր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Pr="00EB3F77">
        <w:rPr>
          <w:rFonts w:ascii="GHEA Grapalat" w:hAnsi="GHEA Grapalat" w:cs="Sylfaen"/>
          <w:sz w:val="24"/>
          <w:szCs w:val="24"/>
          <w:lang w:eastAsia="en-US"/>
        </w:rPr>
        <w:t>վանից</w:t>
      </w:r>
      <w:proofErr w:type="spellEnd"/>
      <w:r w:rsidRPr="00DD3367">
        <w:rPr>
          <w:rFonts w:ascii="GHEA Grapalat" w:hAnsi="GHEA Grapalat" w:cs="Sylfaen"/>
          <w:sz w:val="24"/>
          <w:szCs w:val="24"/>
          <w:lang w:val="fr-FR" w:eastAsia="en-US"/>
        </w:rPr>
        <w:t>:</w:t>
      </w:r>
    </w:p>
    <w:p w:rsidR="00E7144C" w:rsidRDefault="00E7144C" w:rsidP="00E7144C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fr-FR" w:eastAsia="en-US"/>
        </w:rPr>
      </w:pPr>
    </w:p>
    <w:p w:rsidR="00E7144C" w:rsidRDefault="00E7144C" w:rsidP="00E7144C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fr-FR" w:eastAsia="en-US"/>
        </w:rPr>
      </w:pPr>
    </w:p>
    <w:p w:rsidR="00E7144C" w:rsidRPr="00E7144C" w:rsidRDefault="00E7144C" w:rsidP="00E7144C">
      <w:pPr>
        <w:pStyle w:val="norm"/>
        <w:spacing w:line="360" w:lineRule="auto"/>
        <w:ind w:firstLine="0"/>
        <w:rPr>
          <w:rFonts w:ascii="GHEA Grapalat" w:hAnsi="GHEA Grapalat" w:cs="Sylfaen"/>
          <w:b/>
          <w:sz w:val="24"/>
          <w:szCs w:val="24"/>
          <w:lang w:val="fr-FR" w:eastAsia="en-US"/>
        </w:rPr>
      </w:pPr>
      <w:r w:rsidRPr="00E7144C">
        <w:rPr>
          <w:rFonts w:ascii="GHEA Grapalat" w:eastAsiaTheme="minorHAnsi" w:hAnsi="GHEA Grapalat" w:cs="Sylfaen"/>
          <w:b/>
          <w:lang w:val="hy-AM"/>
        </w:rPr>
        <w:t xml:space="preserve"> ՀԱՅԱՍՏԱՆԻ</w:t>
      </w:r>
      <w:r w:rsidRPr="00E7144C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Pr="00E7144C">
        <w:rPr>
          <w:rFonts w:ascii="GHEA Grapalat" w:eastAsiaTheme="minorHAnsi" w:hAnsi="GHEA Grapalat" w:cs="Sylfaen"/>
          <w:b/>
          <w:lang w:val="hy-AM"/>
        </w:rPr>
        <w:t>ՀԱՆՐԱՊԵՏՈՒԹՅԱՆ</w:t>
      </w:r>
    </w:p>
    <w:p w:rsidR="00E7144C" w:rsidRPr="00E7144C" w:rsidRDefault="00E7144C" w:rsidP="00E7144C">
      <w:pPr>
        <w:spacing w:line="276" w:lineRule="auto"/>
        <w:ind w:left="540" w:right="-45"/>
        <w:rPr>
          <w:rFonts w:ascii="GHEA Grapalat" w:eastAsiaTheme="minorHAnsi" w:hAnsi="GHEA Grapalat" w:cs="Sylfaen"/>
          <w:b/>
          <w:lang w:val="hy-AM"/>
        </w:rPr>
      </w:pPr>
      <w:r w:rsidRPr="00E7144C">
        <w:rPr>
          <w:rFonts w:ascii="GHEA Grapalat" w:eastAsiaTheme="minorHAnsi" w:hAnsi="GHEA Grapalat" w:cstheme="minorBidi"/>
          <w:b/>
          <w:lang w:val="hy-AM"/>
        </w:rPr>
        <w:t xml:space="preserve">         </w:t>
      </w:r>
      <w:r w:rsidRPr="00E7144C">
        <w:rPr>
          <w:rFonts w:ascii="GHEA Grapalat" w:eastAsiaTheme="minorHAnsi" w:hAnsi="GHEA Grapalat" w:cs="Sylfaen"/>
          <w:b/>
          <w:lang w:val="hy-AM"/>
        </w:rPr>
        <w:t>ՎԱՐՉԱՊԵՏ</w:t>
      </w:r>
      <w:r w:rsidRPr="00E7144C">
        <w:rPr>
          <w:rFonts w:ascii="GHEA Grapalat" w:eastAsiaTheme="minorHAnsi" w:hAnsi="GHEA Grapalat" w:cstheme="minorBidi"/>
          <w:b/>
          <w:lang w:val="hy-AM"/>
        </w:rPr>
        <w:t xml:space="preserve">  </w:t>
      </w:r>
      <w:r w:rsidRPr="00E7144C">
        <w:rPr>
          <w:rFonts w:ascii="GHEA Grapalat" w:eastAsiaTheme="minorHAnsi" w:hAnsi="GHEA Grapalat" w:cstheme="minorBidi"/>
          <w:b/>
          <w:lang w:val="hy-AM"/>
        </w:rPr>
        <w:tab/>
      </w:r>
      <w:r w:rsidRPr="00E7144C">
        <w:rPr>
          <w:rFonts w:ascii="GHEA Grapalat" w:eastAsiaTheme="minorHAnsi" w:hAnsi="GHEA Grapalat" w:cstheme="minorBidi"/>
          <w:b/>
          <w:lang w:val="hy-AM"/>
        </w:rPr>
        <w:tab/>
      </w:r>
      <w:r w:rsidRPr="00E7144C">
        <w:rPr>
          <w:rFonts w:ascii="GHEA Grapalat" w:eastAsiaTheme="minorHAnsi" w:hAnsi="GHEA Grapalat" w:cstheme="minorBidi"/>
          <w:b/>
          <w:lang w:val="hy-AM"/>
        </w:rPr>
        <w:tab/>
      </w:r>
      <w:r w:rsidRPr="00E7144C">
        <w:rPr>
          <w:rFonts w:ascii="GHEA Grapalat" w:eastAsiaTheme="minorHAnsi" w:hAnsi="GHEA Grapalat" w:cstheme="minorBidi"/>
          <w:b/>
          <w:lang w:val="hy-AM"/>
        </w:rPr>
        <w:tab/>
      </w:r>
      <w:r w:rsidRPr="00E7144C">
        <w:rPr>
          <w:rFonts w:ascii="GHEA Grapalat" w:eastAsiaTheme="minorHAnsi" w:hAnsi="GHEA Grapalat" w:cstheme="minorBidi"/>
          <w:b/>
          <w:lang w:val="af-ZA"/>
        </w:rPr>
        <w:t xml:space="preserve">   </w:t>
      </w:r>
      <w:r w:rsidRPr="00E7144C">
        <w:rPr>
          <w:rFonts w:ascii="GHEA Grapalat" w:eastAsiaTheme="minorHAnsi" w:hAnsi="GHEA Grapalat" w:cstheme="minorBidi"/>
          <w:b/>
          <w:lang w:val="hy-AM"/>
        </w:rPr>
        <w:tab/>
        <w:t xml:space="preserve">           </w:t>
      </w:r>
      <w:r w:rsidRPr="00E7144C">
        <w:rPr>
          <w:rFonts w:ascii="GHEA Grapalat" w:eastAsiaTheme="minorHAnsi" w:hAnsi="GHEA Grapalat" w:cstheme="minorBidi"/>
          <w:b/>
          <w:lang w:val="af-ZA"/>
        </w:rPr>
        <w:t xml:space="preserve">  </w:t>
      </w:r>
      <w:r w:rsidRPr="00E7144C">
        <w:rPr>
          <w:rFonts w:ascii="GHEA Grapalat" w:eastAsiaTheme="minorHAnsi" w:hAnsi="GHEA Grapalat" w:cstheme="minorBidi"/>
          <w:b/>
          <w:lang w:val="hy-AM"/>
        </w:rPr>
        <w:t xml:space="preserve">     </w:t>
      </w:r>
      <w:r w:rsidRPr="00E7144C">
        <w:rPr>
          <w:rFonts w:ascii="GHEA Grapalat" w:eastAsiaTheme="minorHAnsi" w:hAnsi="GHEA Grapalat" w:cstheme="minorBidi"/>
          <w:b/>
          <w:lang w:val="hy-AM"/>
        </w:rPr>
        <w:tab/>
      </w:r>
      <w:r w:rsidRPr="00E7144C">
        <w:rPr>
          <w:rFonts w:ascii="GHEA Grapalat" w:eastAsiaTheme="minorHAnsi" w:hAnsi="GHEA Grapalat" w:cstheme="minorBidi"/>
          <w:b/>
          <w:lang w:val="hy-AM"/>
        </w:rPr>
        <w:tab/>
      </w:r>
      <w:r w:rsidRPr="00E7144C">
        <w:rPr>
          <w:rFonts w:ascii="GHEA Grapalat" w:eastAsiaTheme="minorHAnsi" w:hAnsi="GHEA Grapalat" w:cs="Sylfaen"/>
          <w:b/>
          <w:lang w:val="hy-AM"/>
        </w:rPr>
        <w:t>Ն</w:t>
      </w:r>
      <w:r w:rsidRPr="00E7144C">
        <w:rPr>
          <w:rFonts w:ascii="GHEA Grapalat" w:eastAsiaTheme="minorHAnsi" w:hAnsi="GHEA Grapalat" w:cstheme="minorBidi"/>
          <w:b/>
          <w:lang w:val="hy-AM"/>
        </w:rPr>
        <w:t xml:space="preserve">. </w:t>
      </w:r>
      <w:r w:rsidRPr="00E7144C">
        <w:rPr>
          <w:rFonts w:ascii="GHEA Grapalat" w:eastAsiaTheme="minorHAnsi" w:hAnsi="GHEA Grapalat" w:cs="Sylfaen"/>
          <w:b/>
          <w:lang w:val="hy-AM"/>
        </w:rPr>
        <w:t>ՓԱՇԻՆՅԱՆ</w:t>
      </w:r>
    </w:p>
    <w:p w:rsidR="00E7144C" w:rsidRPr="00E7144C" w:rsidRDefault="00E7144C" w:rsidP="00E7144C">
      <w:pPr>
        <w:spacing w:line="276" w:lineRule="auto"/>
        <w:jc w:val="right"/>
        <w:rPr>
          <w:rFonts w:ascii="GHEA Grapalat" w:eastAsiaTheme="minorHAnsi" w:hAnsi="GHEA Grapalat" w:cstheme="minorBidi"/>
          <w:b/>
          <w:lang w:val="af-ZA"/>
        </w:rPr>
      </w:pPr>
    </w:p>
    <w:p w:rsidR="00E7144C" w:rsidRPr="00E7144C" w:rsidRDefault="00E7144C" w:rsidP="00E7144C">
      <w:pPr>
        <w:spacing w:line="276" w:lineRule="auto"/>
        <w:jc w:val="right"/>
        <w:rPr>
          <w:rFonts w:ascii="GHEA Grapalat" w:eastAsiaTheme="minorHAnsi" w:hAnsi="GHEA Grapalat" w:cstheme="minorBidi"/>
          <w:b/>
          <w:lang w:val="af-ZA"/>
        </w:rPr>
      </w:pPr>
    </w:p>
    <w:p w:rsidR="00E7144C" w:rsidRPr="00E7144C" w:rsidRDefault="00E7144C" w:rsidP="00E7144C">
      <w:pPr>
        <w:spacing w:line="276" w:lineRule="auto"/>
        <w:jc w:val="right"/>
        <w:rPr>
          <w:rFonts w:ascii="GHEA Grapalat" w:eastAsiaTheme="minorHAnsi" w:hAnsi="GHEA Grapalat" w:cstheme="minorBidi"/>
          <w:b/>
          <w:lang w:val="af-ZA"/>
        </w:rPr>
      </w:pPr>
    </w:p>
    <w:p w:rsidR="00E047D5" w:rsidRPr="00325777" w:rsidRDefault="00E7144C" w:rsidP="00325777">
      <w:pPr>
        <w:spacing w:line="276" w:lineRule="auto"/>
        <w:ind w:right="585"/>
        <w:jc w:val="right"/>
        <w:rPr>
          <w:rFonts w:ascii="GHEA Grapalat" w:eastAsiaTheme="minorHAnsi" w:hAnsi="GHEA Grapalat" w:cstheme="minorBidi"/>
          <w:b/>
          <w:lang w:val="hy-AM"/>
        </w:rPr>
      </w:pPr>
      <w:r w:rsidRPr="00E7144C">
        <w:rPr>
          <w:rFonts w:ascii="GHEA Grapalat" w:eastAsiaTheme="minorHAnsi" w:hAnsi="GHEA Grapalat" w:cstheme="minorBidi"/>
          <w:b/>
          <w:lang w:val="hy-AM"/>
        </w:rPr>
        <w:t xml:space="preserve">«       »-----------------------2022թ. </w:t>
      </w:r>
      <w:proofErr w:type="spellStart"/>
      <w:r>
        <w:rPr>
          <w:rFonts w:ascii="GHEA Grapalat" w:eastAsiaTheme="minorHAnsi" w:hAnsi="GHEA Grapalat" w:cstheme="minorBidi"/>
          <w:b/>
          <w:lang w:val="hy-AM"/>
        </w:rPr>
        <w:t>Երևա</w:t>
      </w:r>
      <w:r w:rsidRPr="00A95B2D">
        <w:rPr>
          <w:rFonts w:ascii="GHEA Grapalat" w:eastAsiaTheme="minorHAnsi" w:hAnsi="GHEA Grapalat" w:cstheme="minorBidi"/>
          <w:b/>
          <w:lang w:val="hy-AM"/>
        </w:rPr>
        <w:t>ն</w:t>
      </w:r>
      <w:bookmarkStart w:id="0" w:name="_GoBack"/>
      <w:bookmarkEnd w:id="0"/>
      <w:proofErr w:type="spellEnd"/>
    </w:p>
    <w:sectPr w:rsidR="00E047D5" w:rsidRPr="00325777" w:rsidSect="009C0F1E">
      <w:pgSz w:w="12240" w:h="15840"/>
      <w:pgMar w:top="899" w:right="900" w:bottom="70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6"/>
    <w:rsid w:val="00026C61"/>
    <w:rsid w:val="0003412F"/>
    <w:rsid w:val="00057F21"/>
    <w:rsid w:val="0006156B"/>
    <w:rsid w:val="000634B7"/>
    <w:rsid w:val="000961A4"/>
    <w:rsid w:val="000A51C1"/>
    <w:rsid w:val="000B08C2"/>
    <w:rsid w:val="000B3726"/>
    <w:rsid w:val="000B3803"/>
    <w:rsid w:val="000C242C"/>
    <w:rsid w:val="000C70C8"/>
    <w:rsid w:val="000C7C10"/>
    <w:rsid w:val="000D4F05"/>
    <w:rsid w:val="000F19B9"/>
    <w:rsid w:val="000F3918"/>
    <w:rsid w:val="00122A3F"/>
    <w:rsid w:val="00127216"/>
    <w:rsid w:val="00153E95"/>
    <w:rsid w:val="001601ED"/>
    <w:rsid w:val="001750D9"/>
    <w:rsid w:val="00184C23"/>
    <w:rsid w:val="001A3226"/>
    <w:rsid w:val="001A3EE8"/>
    <w:rsid w:val="001B02F5"/>
    <w:rsid w:val="001B4E40"/>
    <w:rsid w:val="001D6DE7"/>
    <w:rsid w:val="001E6A78"/>
    <w:rsid w:val="0020034E"/>
    <w:rsid w:val="00210732"/>
    <w:rsid w:val="002239A2"/>
    <w:rsid w:val="0023186C"/>
    <w:rsid w:val="00242929"/>
    <w:rsid w:val="00263A74"/>
    <w:rsid w:val="00271D88"/>
    <w:rsid w:val="002736F6"/>
    <w:rsid w:val="002856C2"/>
    <w:rsid w:val="00285F17"/>
    <w:rsid w:val="00287066"/>
    <w:rsid w:val="00291447"/>
    <w:rsid w:val="002A7A9D"/>
    <w:rsid w:val="002B023A"/>
    <w:rsid w:val="002B3307"/>
    <w:rsid w:val="002D1811"/>
    <w:rsid w:val="002D47B8"/>
    <w:rsid w:val="002E410D"/>
    <w:rsid w:val="002E5963"/>
    <w:rsid w:val="00313C6D"/>
    <w:rsid w:val="00325777"/>
    <w:rsid w:val="00326BD3"/>
    <w:rsid w:val="00326F89"/>
    <w:rsid w:val="003335DA"/>
    <w:rsid w:val="0034176A"/>
    <w:rsid w:val="0034779D"/>
    <w:rsid w:val="0035710D"/>
    <w:rsid w:val="00357EA1"/>
    <w:rsid w:val="00362611"/>
    <w:rsid w:val="00372484"/>
    <w:rsid w:val="00375393"/>
    <w:rsid w:val="00381883"/>
    <w:rsid w:val="00383C7F"/>
    <w:rsid w:val="00390236"/>
    <w:rsid w:val="003A7EF0"/>
    <w:rsid w:val="003B11BB"/>
    <w:rsid w:val="003B7133"/>
    <w:rsid w:val="003C6D89"/>
    <w:rsid w:val="003C7486"/>
    <w:rsid w:val="003D02A4"/>
    <w:rsid w:val="003E5D3D"/>
    <w:rsid w:val="003F0FCB"/>
    <w:rsid w:val="00402A62"/>
    <w:rsid w:val="0042513D"/>
    <w:rsid w:val="00425BF0"/>
    <w:rsid w:val="004276CF"/>
    <w:rsid w:val="00460342"/>
    <w:rsid w:val="00474E72"/>
    <w:rsid w:val="00486A0D"/>
    <w:rsid w:val="004979F9"/>
    <w:rsid w:val="004A12AC"/>
    <w:rsid w:val="004A1D9A"/>
    <w:rsid w:val="004A55FC"/>
    <w:rsid w:val="004B79FB"/>
    <w:rsid w:val="004C132A"/>
    <w:rsid w:val="004C1560"/>
    <w:rsid w:val="004C6CB2"/>
    <w:rsid w:val="004D071C"/>
    <w:rsid w:val="004D2A1E"/>
    <w:rsid w:val="004D5866"/>
    <w:rsid w:val="004D769A"/>
    <w:rsid w:val="00502814"/>
    <w:rsid w:val="00512F47"/>
    <w:rsid w:val="005140D5"/>
    <w:rsid w:val="00522DF9"/>
    <w:rsid w:val="00523F8A"/>
    <w:rsid w:val="00531ED5"/>
    <w:rsid w:val="00542185"/>
    <w:rsid w:val="00544A3D"/>
    <w:rsid w:val="0055655E"/>
    <w:rsid w:val="005628A6"/>
    <w:rsid w:val="00575093"/>
    <w:rsid w:val="005766F6"/>
    <w:rsid w:val="00582964"/>
    <w:rsid w:val="00585EF3"/>
    <w:rsid w:val="00592F82"/>
    <w:rsid w:val="0059753B"/>
    <w:rsid w:val="005A3395"/>
    <w:rsid w:val="005B7E8C"/>
    <w:rsid w:val="005C5E40"/>
    <w:rsid w:val="005D7A18"/>
    <w:rsid w:val="005E744B"/>
    <w:rsid w:val="005F64AC"/>
    <w:rsid w:val="00603967"/>
    <w:rsid w:val="00624F3F"/>
    <w:rsid w:val="00631882"/>
    <w:rsid w:val="00647B1A"/>
    <w:rsid w:val="00674208"/>
    <w:rsid w:val="00675D98"/>
    <w:rsid w:val="00681AA1"/>
    <w:rsid w:val="00691157"/>
    <w:rsid w:val="00695D88"/>
    <w:rsid w:val="006A4328"/>
    <w:rsid w:val="006A5B70"/>
    <w:rsid w:val="006C223F"/>
    <w:rsid w:val="006D015E"/>
    <w:rsid w:val="006D418E"/>
    <w:rsid w:val="006E19E8"/>
    <w:rsid w:val="006F109E"/>
    <w:rsid w:val="0070528D"/>
    <w:rsid w:val="00715456"/>
    <w:rsid w:val="0071653B"/>
    <w:rsid w:val="007218DC"/>
    <w:rsid w:val="00725E27"/>
    <w:rsid w:val="007276C1"/>
    <w:rsid w:val="00730EA7"/>
    <w:rsid w:val="007424E9"/>
    <w:rsid w:val="00753E5A"/>
    <w:rsid w:val="00757E7D"/>
    <w:rsid w:val="00763462"/>
    <w:rsid w:val="00766C9B"/>
    <w:rsid w:val="00783C22"/>
    <w:rsid w:val="007A3079"/>
    <w:rsid w:val="007A5FD3"/>
    <w:rsid w:val="007B1404"/>
    <w:rsid w:val="007D17BE"/>
    <w:rsid w:val="007D4701"/>
    <w:rsid w:val="007D5807"/>
    <w:rsid w:val="007E67F8"/>
    <w:rsid w:val="007F35BA"/>
    <w:rsid w:val="007F76AC"/>
    <w:rsid w:val="00827233"/>
    <w:rsid w:val="00842A5C"/>
    <w:rsid w:val="00842CF1"/>
    <w:rsid w:val="00881B29"/>
    <w:rsid w:val="00894BD7"/>
    <w:rsid w:val="008B02A7"/>
    <w:rsid w:val="008B3C21"/>
    <w:rsid w:val="008B6F8B"/>
    <w:rsid w:val="008B6FFA"/>
    <w:rsid w:val="008C7FA3"/>
    <w:rsid w:val="008E319B"/>
    <w:rsid w:val="008F65D9"/>
    <w:rsid w:val="00911401"/>
    <w:rsid w:val="00925C74"/>
    <w:rsid w:val="00932451"/>
    <w:rsid w:val="009417CB"/>
    <w:rsid w:val="009662E4"/>
    <w:rsid w:val="00996389"/>
    <w:rsid w:val="009C0F1E"/>
    <w:rsid w:val="009D085E"/>
    <w:rsid w:val="009D323E"/>
    <w:rsid w:val="009D716C"/>
    <w:rsid w:val="009E3B13"/>
    <w:rsid w:val="00A13C43"/>
    <w:rsid w:val="00A15303"/>
    <w:rsid w:val="00A16C21"/>
    <w:rsid w:val="00A1795E"/>
    <w:rsid w:val="00A230FA"/>
    <w:rsid w:val="00A26ABB"/>
    <w:rsid w:val="00A51198"/>
    <w:rsid w:val="00A56D43"/>
    <w:rsid w:val="00A724B3"/>
    <w:rsid w:val="00A72A59"/>
    <w:rsid w:val="00A800B7"/>
    <w:rsid w:val="00A85E64"/>
    <w:rsid w:val="00A95B2D"/>
    <w:rsid w:val="00A96208"/>
    <w:rsid w:val="00AA4EA3"/>
    <w:rsid w:val="00AC08E1"/>
    <w:rsid w:val="00AC2464"/>
    <w:rsid w:val="00AE1AAF"/>
    <w:rsid w:val="00AE21E7"/>
    <w:rsid w:val="00AE3C9F"/>
    <w:rsid w:val="00AE752E"/>
    <w:rsid w:val="00AF0A06"/>
    <w:rsid w:val="00AF5017"/>
    <w:rsid w:val="00B0374D"/>
    <w:rsid w:val="00B04E81"/>
    <w:rsid w:val="00B21678"/>
    <w:rsid w:val="00B26237"/>
    <w:rsid w:val="00B3127E"/>
    <w:rsid w:val="00B319A7"/>
    <w:rsid w:val="00B31EFB"/>
    <w:rsid w:val="00B33E46"/>
    <w:rsid w:val="00B36747"/>
    <w:rsid w:val="00B457B0"/>
    <w:rsid w:val="00B50B26"/>
    <w:rsid w:val="00B82F9C"/>
    <w:rsid w:val="00B83DCA"/>
    <w:rsid w:val="00B9326B"/>
    <w:rsid w:val="00BA4355"/>
    <w:rsid w:val="00BA48B7"/>
    <w:rsid w:val="00BA7B50"/>
    <w:rsid w:val="00BC16F1"/>
    <w:rsid w:val="00C005A7"/>
    <w:rsid w:val="00C33A3A"/>
    <w:rsid w:val="00C35756"/>
    <w:rsid w:val="00C407B4"/>
    <w:rsid w:val="00C5540A"/>
    <w:rsid w:val="00C605ED"/>
    <w:rsid w:val="00C82243"/>
    <w:rsid w:val="00C851CC"/>
    <w:rsid w:val="00CA2925"/>
    <w:rsid w:val="00CA54B1"/>
    <w:rsid w:val="00CA6F00"/>
    <w:rsid w:val="00CB003B"/>
    <w:rsid w:val="00CB151A"/>
    <w:rsid w:val="00CC10DD"/>
    <w:rsid w:val="00CC260E"/>
    <w:rsid w:val="00CC5AAE"/>
    <w:rsid w:val="00CE3A5B"/>
    <w:rsid w:val="00CF3AA8"/>
    <w:rsid w:val="00D00781"/>
    <w:rsid w:val="00D22F3D"/>
    <w:rsid w:val="00D24AC4"/>
    <w:rsid w:val="00D25C4C"/>
    <w:rsid w:val="00D55D9F"/>
    <w:rsid w:val="00D660E6"/>
    <w:rsid w:val="00D71452"/>
    <w:rsid w:val="00D71F76"/>
    <w:rsid w:val="00D901A8"/>
    <w:rsid w:val="00DD3367"/>
    <w:rsid w:val="00DD7D51"/>
    <w:rsid w:val="00DE7327"/>
    <w:rsid w:val="00DF00A4"/>
    <w:rsid w:val="00DF7A99"/>
    <w:rsid w:val="00E007C4"/>
    <w:rsid w:val="00E047D5"/>
    <w:rsid w:val="00E214C4"/>
    <w:rsid w:val="00E270B8"/>
    <w:rsid w:val="00E637B5"/>
    <w:rsid w:val="00E7144C"/>
    <w:rsid w:val="00E75DE8"/>
    <w:rsid w:val="00E8488E"/>
    <w:rsid w:val="00E936EF"/>
    <w:rsid w:val="00EB3F77"/>
    <w:rsid w:val="00EB64D4"/>
    <w:rsid w:val="00EC0E3B"/>
    <w:rsid w:val="00ED2C8B"/>
    <w:rsid w:val="00ED4F6D"/>
    <w:rsid w:val="00EF75D6"/>
    <w:rsid w:val="00F01A5F"/>
    <w:rsid w:val="00F37590"/>
    <w:rsid w:val="00F53E31"/>
    <w:rsid w:val="00F664EE"/>
    <w:rsid w:val="00F77D6D"/>
    <w:rsid w:val="00F87C97"/>
    <w:rsid w:val="00F87D77"/>
    <w:rsid w:val="00FA4FF1"/>
    <w:rsid w:val="00FB2DCC"/>
    <w:rsid w:val="00FE2A64"/>
    <w:rsid w:val="00FE6F94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20DF5"/>
  <w15:docId w15:val="{9A0D028C-5EDD-4F3D-B3B7-A661B172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AE44-026F-4E40-92F2-54AF715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 ԿԱՌԱՎԱՐՈՒԹՅՈՒՆ</vt:lpstr>
      <vt:lpstr>ՀԱՅԱՍՏԱՆԻ ՀԱՆՐԱՊԵՏՈՒԹՅԱՆ ԿԱՌԱՎԱՐՈՒԹՅՈՒՆ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alala</dc:creator>
  <cp:keywords>https://mul2.gov.am/tasks/720393/oneclick/2.naxagic.docx?token=3c9b1a764d68b5244429a66faecdeccc</cp:keywords>
  <cp:lastModifiedBy>Yelena Petrosyan</cp:lastModifiedBy>
  <cp:revision>74</cp:revision>
  <cp:lastPrinted>2022-12-17T11:21:00Z</cp:lastPrinted>
  <dcterms:created xsi:type="dcterms:W3CDTF">2019-05-22T07:23:00Z</dcterms:created>
  <dcterms:modified xsi:type="dcterms:W3CDTF">2022-12-20T10:54:00Z</dcterms:modified>
</cp:coreProperties>
</file>