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6636A0" w:rsidRDefault="00F56F36" w:rsidP="00FA4014">
      <w:pPr>
        <w:pStyle w:val="mechtex"/>
        <w:spacing w:line="360" w:lineRule="auto"/>
        <w:jc w:val="right"/>
        <w:rPr>
          <w:rFonts w:ascii="GHEA Grapalat" w:hAnsi="GHEA Grapalat"/>
          <w:u w:val="single"/>
        </w:rPr>
      </w:pPr>
      <w:r w:rsidRPr="006636A0">
        <w:rPr>
          <w:rFonts w:ascii="GHEA Grapalat" w:hAnsi="GHEA Grapalat"/>
          <w:u w:val="single"/>
        </w:rPr>
        <w:t>ՆԱԽԱԳԻԾ</w:t>
      </w:r>
    </w:p>
    <w:p w:rsidR="00F56F36" w:rsidRPr="006636A0" w:rsidRDefault="00F56F36" w:rsidP="00FA4014">
      <w:pPr>
        <w:spacing w:after="0" w:line="360" w:lineRule="auto"/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6636A0" w:rsidRDefault="00F56F36" w:rsidP="00FA4014">
      <w:pPr>
        <w:spacing w:after="0" w:line="360" w:lineRule="auto"/>
        <w:ind w:hanging="9"/>
        <w:jc w:val="center"/>
        <w:rPr>
          <w:rFonts w:ascii="GHEA Grapalat" w:hAnsi="GHEA Grapalat"/>
          <w:lang w:eastAsia="en-GB"/>
        </w:rPr>
      </w:pPr>
      <w:r w:rsidRPr="006636A0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6636A0">
        <w:rPr>
          <w:rFonts w:ascii="GHEA Grapalat" w:hAnsi="GHEA Grapalat" w:cs="Sylfaen"/>
          <w:b/>
          <w:bCs/>
          <w:lang w:eastAsia="en-GB"/>
        </w:rPr>
        <w:t xml:space="preserve"> </w:t>
      </w:r>
      <w:r w:rsidRPr="006636A0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6636A0">
        <w:rPr>
          <w:rFonts w:ascii="GHEA Grapalat" w:hAnsi="GHEA Grapalat" w:cs="Sylfaen"/>
          <w:b/>
          <w:bCs/>
          <w:lang w:eastAsia="en-GB"/>
        </w:rPr>
        <w:t xml:space="preserve"> </w:t>
      </w:r>
      <w:r w:rsidRPr="006636A0">
        <w:rPr>
          <w:rFonts w:ascii="GHEA Grapalat" w:hAnsi="GHEA Grapalat" w:cs="Sylfaen"/>
          <w:b/>
          <w:bCs/>
          <w:lang w:eastAsia="en-GB"/>
        </w:rPr>
        <w:t>ԿԱՌԱՎԱՐՈՒԹՅՈՒ</w:t>
      </w:r>
      <w:r w:rsidRPr="006636A0">
        <w:rPr>
          <w:rFonts w:ascii="GHEA Grapalat" w:hAnsi="GHEA Grapalat"/>
          <w:b/>
          <w:bCs/>
          <w:lang w:eastAsia="en-GB"/>
        </w:rPr>
        <w:t>Ն</w:t>
      </w:r>
    </w:p>
    <w:p w:rsidR="00F56F36" w:rsidRPr="006636A0" w:rsidRDefault="00F56F36" w:rsidP="00FA4014">
      <w:pPr>
        <w:spacing w:after="0" w:line="360" w:lineRule="auto"/>
        <w:ind w:hanging="9"/>
        <w:jc w:val="center"/>
        <w:rPr>
          <w:rFonts w:ascii="GHEA Grapalat" w:hAnsi="GHEA Grapalat"/>
          <w:lang w:eastAsia="en-GB"/>
        </w:rPr>
      </w:pPr>
      <w:r w:rsidRPr="006636A0">
        <w:rPr>
          <w:rFonts w:ascii="Calibri" w:hAnsi="Calibri" w:cs="Calibri"/>
          <w:lang w:eastAsia="en-GB"/>
        </w:rPr>
        <w:t> </w:t>
      </w:r>
      <w:r w:rsidRPr="006636A0">
        <w:rPr>
          <w:rFonts w:ascii="Calibri" w:hAnsi="Calibri" w:cs="Calibri"/>
          <w:b/>
          <w:bCs/>
          <w:lang w:eastAsia="en-GB"/>
        </w:rPr>
        <w:t> </w:t>
      </w:r>
      <w:r w:rsidRPr="006636A0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6636A0" w:rsidRDefault="00F56F36" w:rsidP="00FA4014">
      <w:pPr>
        <w:pStyle w:val="mechtex"/>
        <w:spacing w:line="360" w:lineRule="auto"/>
        <w:rPr>
          <w:rFonts w:ascii="GHEA Grapalat" w:hAnsi="GHEA Grapalat"/>
        </w:rPr>
      </w:pPr>
    </w:p>
    <w:p w:rsidR="00F56F36" w:rsidRPr="006636A0" w:rsidRDefault="00F56F36" w:rsidP="00FA4014">
      <w:pPr>
        <w:pStyle w:val="mechtex"/>
        <w:spacing w:line="360" w:lineRule="auto"/>
        <w:rPr>
          <w:rFonts w:ascii="GHEA Grapalat" w:hAnsi="GHEA Grapalat"/>
        </w:rPr>
      </w:pPr>
    </w:p>
    <w:p w:rsidR="00F56F36" w:rsidRPr="006636A0" w:rsidRDefault="00F56F36" w:rsidP="00FA4014">
      <w:pPr>
        <w:spacing w:after="0" w:line="360" w:lineRule="auto"/>
        <w:jc w:val="center"/>
        <w:rPr>
          <w:rFonts w:ascii="GHEA Grapalat" w:hAnsi="GHEA Grapalat"/>
        </w:rPr>
      </w:pPr>
      <w:r w:rsidRPr="006636A0">
        <w:rPr>
          <w:rFonts w:ascii="GHEA Grapalat" w:hAnsi="GHEA Grapalat" w:cs="Sylfaen"/>
        </w:rPr>
        <w:t xml:space="preserve">   _</w:t>
      </w:r>
      <w:r w:rsidR="00795F71">
        <w:rPr>
          <w:rFonts w:ascii="GHEA Grapalat" w:hAnsi="GHEA Grapalat" w:cs="Sylfaen"/>
        </w:rPr>
        <w:t>սեպտեմբերի</w:t>
      </w:r>
      <w:r w:rsidR="00501F2E" w:rsidRPr="006636A0">
        <w:rPr>
          <w:rFonts w:ascii="GHEA Grapalat" w:hAnsi="GHEA Grapalat"/>
        </w:rPr>
        <w:t xml:space="preserve"> 2020</w:t>
      </w:r>
      <w:r w:rsidR="000063CA" w:rsidRPr="006636A0">
        <w:rPr>
          <w:rFonts w:ascii="GHEA Grapalat" w:hAnsi="GHEA Grapalat"/>
        </w:rPr>
        <w:t xml:space="preserve"> </w:t>
      </w:r>
      <w:r w:rsidRPr="006636A0">
        <w:rPr>
          <w:rFonts w:ascii="GHEA Grapalat" w:hAnsi="GHEA Grapalat"/>
        </w:rPr>
        <w:t>թվականի  N             - Լ</w:t>
      </w:r>
    </w:p>
    <w:p w:rsidR="00F56F36" w:rsidRPr="006636A0" w:rsidRDefault="00F56F36" w:rsidP="00FA4014">
      <w:pPr>
        <w:spacing w:after="0" w:line="360" w:lineRule="auto"/>
        <w:rPr>
          <w:rFonts w:ascii="GHEA Grapalat" w:hAnsi="GHEA Grapalat" w:cs="Sylfaen"/>
          <w:spacing w:val="10"/>
          <w:lang w:val="af-ZA"/>
        </w:rPr>
      </w:pPr>
    </w:p>
    <w:p w:rsidR="00F56F36" w:rsidRPr="006636A0" w:rsidRDefault="00024164" w:rsidP="00FA4014">
      <w:pPr>
        <w:spacing w:after="0" w:line="240" w:lineRule="auto"/>
        <w:ind w:left="851" w:right="571"/>
        <w:jc w:val="both"/>
        <w:rPr>
          <w:rFonts w:ascii="GHEA Grapalat" w:eastAsia="Times New Roman" w:hAnsi="GHEA Grapalat" w:cs="Times New Roman"/>
          <w:lang w:val="af-ZA"/>
        </w:rPr>
      </w:pPr>
      <w:r w:rsidRPr="006636A0">
        <w:rPr>
          <w:rFonts w:ascii="GHEA Grapalat" w:hAnsi="GHEA Grapalat" w:cs="Sylfaen"/>
          <w:spacing w:val="10"/>
          <w:lang w:val="af-ZA"/>
        </w:rPr>
        <w:t xml:space="preserve">«ԿԻՆԵՄԱՏՈԳՐԱՖԻԱՅԻ ՄԱՍԻՆ», «ՎԱՐՉԱԿԱՆ ԻՐԱՎԱԽԱԽՏՈՒՄ-ՆԵՐԻ ՎԵՐԱԲԵՐՅԱԼ ՀԱՅԱՍՏԱՆԻ ՀԱՆՐԱՊԵՏՈՒԹՅԱՆ ՕՐԵՆՍ-ԳՐՔՈՒՄ ԼՐԱՑՈՒՄՆԵՐ ԿԱՏԱՐԵԼՈՒ ՄԱՍԻՆ», </w:t>
      </w:r>
      <w:r w:rsidR="00FD71A8" w:rsidRPr="006636A0">
        <w:rPr>
          <w:rFonts w:ascii="GHEA Grapalat" w:hAnsi="GHEA Grapalat" w:cs="Sylfaen"/>
          <w:spacing w:val="10"/>
          <w:lang w:val="af-ZA"/>
        </w:rPr>
        <w:t>«</w:t>
      </w:r>
      <w:r w:rsidRPr="006636A0">
        <w:rPr>
          <w:rFonts w:ascii="GHEA Grapalat" w:hAnsi="GHEA Grapalat" w:cs="Sylfaen"/>
          <w:spacing w:val="10"/>
          <w:lang w:val="af-ZA"/>
        </w:rPr>
        <w:t xml:space="preserve">ՀԱՅԱՍՏԱՆԻ ՀԱՆՐԱՊԵՏՈՒԹՅԱՆ ՀԱՐԿԱՅԻՆ ՕՐԵՆՍԳՐՔՈՒՄ ԼՐԱՑՈՒՄՆԵՐ ԿԱՏԱՐԵԼՈՒ ՄԱՍԻՆ» </w:t>
      </w:r>
      <w:r w:rsidRPr="006636A0">
        <w:rPr>
          <w:rFonts w:ascii="GHEA Grapalat" w:hAnsi="GHEA Grapalat" w:cs="Sylfaen"/>
          <w:spacing w:val="10"/>
          <w:lang w:val="ru-RU"/>
        </w:rPr>
        <w:t>ԵՎ</w:t>
      </w:r>
      <w:r w:rsidRPr="006636A0">
        <w:rPr>
          <w:rFonts w:ascii="GHEA Grapalat" w:hAnsi="GHEA Grapalat" w:cs="Sylfaen"/>
          <w:spacing w:val="10"/>
          <w:lang w:val="af-ZA"/>
        </w:rPr>
        <w:t xml:space="preserve"> «ՄԱՔՍԱՅԻՆ ԿԱՐԳԱՎՈՐՄԱՆ ՄԱՍԻՆ» ՀԱՅԱՍՏԱՆԻ ՀԱՆՐԱՊԵՏՈՒԹՅԱՆ ՕՐԵՆՔՈՒՄ ՓՈՓՈԽՈՒԹՅՈՒՆ-ՆԵՐ ԿԱՏԱՐԵԼՈՒ ՄԱՍԻՆ» ՕՐԵՆՔՆԵՐԻ ՆԱԽԱԳԾԵՐԻ ՓԱԹԵԹԻ</w:t>
      </w:r>
      <w:r w:rsidRPr="006636A0">
        <w:rPr>
          <w:rFonts w:ascii="GHEA Grapalat" w:hAnsi="GHEA Grapalat" w:cs="Tahoma"/>
          <w:spacing w:val="-4"/>
          <w:lang w:val="af-ZA"/>
        </w:rPr>
        <w:t xml:space="preserve"> </w:t>
      </w:r>
      <w:r w:rsidR="00501F2E" w:rsidRPr="006636A0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6636A0">
        <w:rPr>
          <w:rFonts w:ascii="GHEA Grapalat" w:hAnsi="GHEA Grapalat" w:cs="Tahoma"/>
          <w:spacing w:val="-4"/>
          <w:lang w:val="af-ZA"/>
        </w:rPr>
        <w:t>ՀԱՅԱՍՏԱՆԻ ՀԱՆՐԱՊԵՏՈՒԹՅԱՆ ԿԱՌԱՎԱՐՈՒԹՅԱՆ ԱՌԱՋԱ</w:t>
      </w:r>
      <w:r w:rsidR="00A1546C" w:rsidRPr="006636A0">
        <w:rPr>
          <w:rFonts w:ascii="GHEA Grapalat" w:hAnsi="GHEA Grapalat" w:cs="Tahoma"/>
          <w:spacing w:val="-4"/>
          <w:lang w:val="af-ZA"/>
        </w:rPr>
        <w:t>ՐԿՈՒԹՅ</w:t>
      </w:r>
      <w:r w:rsidR="00A1546C" w:rsidRPr="006636A0">
        <w:rPr>
          <w:rFonts w:ascii="GHEA Grapalat" w:hAnsi="GHEA Grapalat" w:cs="Tahoma"/>
          <w:spacing w:val="-4"/>
          <w:lang w:val="hy-AM"/>
        </w:rPr>
        <w:t>ՈՒ</w:t>
      </w:r>
      <w:r w:rsidR="00F56F36" w:rsidRPr="006636A0">
        <w:rPr>
          <w:rFonts w:ascii="GHEA Grapalat" w:hAnsi="GHEA Grapalat" w:cs="Tahoma"/>
          <w:spacing w:val="-4"/>
          <w:lang w:val="af-ZA"/>
        </w:rPr>
        <w:t>Ն</w:t>
      </w:r>
      <w:r w:rsidR="00A1546C" w:rsidRPr="006636A0">
        <w:rPr>
          <w:rFonts w:ascii="GHEA Grapalat" w:hAnsi="GHEA Grapalat" w:cs="Tahoma"/>
          <w:spacing w:val="-4"/>
          <w:lang w:val="hy-AM"/>
        </w:rPr>
        <w:t>ՆԵՐ</w:t>
      </w:r>
      <w:r w:rsidR="00F56F36" w:rsidRPr="006636A0">
        <w:rPr>
          <w:rFonts w:ascii="GHEA Grapalat" w:hAnsi="GHEA Grapalat" w:cs="Tahoma"/>
          <w:spacing w:val="-4"/>
          <w:lang w:val="af-ZA"/>
        </w:rPr>
        <w:t xml:space="preserve"> ՄԱՍԻՆ</w:t>
      </w:r>
    </w:p>
    <w:p w:rsidR="00F56F36" w:rsidRPr="006636A0" w:rsidRDefault="00F56F36" w:rsidP="00FA4014">
      <w:pPr>
        <w:pStyle w:val="mechtex"/>
        <w:spacing w:line="360" w:lineRule="auto"/>
        <w:rPr>
          <w:rFonts w:ascii="GHEA Grapalat" w:hAnsi="GHEA Grapalat"/>
          <w:caps/>
          <w:lang w:val="af-ZA"/>
        </w:rPr>
      </w:pPr>
      <w:r w:rsidRPr="006636A0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6636A0" w:rsidRDefault="00F56F36" w:rsidP="00FA4014">
      <w:pPr>
        <w:pStyle w:val="mechtex"/>
        <w:spacing w:line="360" w:lineRule="auto"/>
        <w:rPr>
          <w:rFonts w:ascii="GHEA Grapalat" w:hAnsi="GHEA Grapalat"/>
          <w:lang w:val="af-ZA"/>
        </w:rPr>
      </w:pPr>
    </w:p>
    <w:p w:rsidR="00F56F36" w:rsidRPr="006636A0" w:rsidRDefault="00F56F36" w:rsidP="00FA4014">
      <w:pPr>
        <w:pStyle w:val="mechtex"/>
        <w:spacing w:line="360" w:lineRule="auto"/>
        <w:rPr>
          <w:rFonts w:ascii="GHEA Grapalat" w:hAnsi="GHEA Grapalat"/>
          <w:lang w:val="af-ZA"/>
        </w:rPr>
      </w:pPr>
    </w:p>
    <w:p w:rsidR="00F56F36" w:rsidRPr="006636A0" w:rsidRDefault="00F56F36" w:rsidP="00FA4014">
      <w:pPr>
        <w:pStyle w:val="norm"/>
        <w:spacing w:line="240" w:lineRule="auto"/>
        <w:rPr>
          <w:rFonts w:ascii="GHEA Grapalat" w:hAnsi="GHEA Grapalat" w:cs="Tahoma"/>
          <w:szCs w:val="22"/>
          <w:lang w:val="af-ZA"/>
        </w:rPr>
      </w:pPr>
      <w:r w:rsidRPr="006636A0">
        <w:rPr>
          <w:rFonts w:ascii="GHEA Grapalat" w:hAnsi="GHEA Grapalat" w:cs="Tahoma"/>
          <w:szCs w:val="22"/>
        </w:rPr>
        <w:t>Հիմք</w:t>
      </w:r>
      <w:r w:rsidR="000063CA" w:rsidRPr="006636A0">
        <w:rPr>
          <w:rFonts w:ascii="GHEA Grapalat" w:hAnsi="GHEA Grapalat" w:cs="Tahoma"/>
          <w:szCs w:val="22"/>
          <w:lang w:val="af-ZA"/>
        </w:rPr>
        <w:t xml:space="preserve"> </w:t>
      </w:r>
      <w:r w:rsidRPr="006636A0">
        <w:rPr>
          <w:rFonts w:ascii="GHEA Grapalat" w:hAnsi="GHEA Grapalat" w:cs="Tahoma"/>
          <w:szCs w:val="22"/>
        </w:rPr>
        <w:t>ընդունելով</w:t>
      </w:r>
      <w:r w:rsidRPr="006636A0">
        <w:rPr>
          <w:rFonts w:ascii="GHEA Grapalat" w:hAnsi="GHEA Grapalat"/>
          <w:szCs w:val="22"/>
          <w:lang w:val="af-ZA"/>
        </w:rPr>
        <w:t xml:space="preserve"> «</w:t>
      </w:r>
      <w:r w:rsidRPr="006636A0">
        <w:rPr>
          <w:rFonts w:ascii="GHEA Grapalat" w:hAnsi="GHEA Grapalat" w:cs="Tahoma"/>
          <w:szCs w:val="22"/>
        </w:rPr>
        <w:t>Ազգային</w:t>
      </w:r>
      <w:r w:rsidR="000063CA" w:rsidRPr="006636A0">
        <w:rPr>
          <w:rFonts w:ascii="GHEA Grapalat" w:hAnsi="GHEA Grapalat" w:cs="Tahoma"/>
          <w:szCs w:val="22"/>
          <w:lang w:val="af-ZA"/>
        </w:rPr>
        <w:t xml:space="preserve"> </w:t>
      </w:r>
      <w:r w:rsidRPr="006636A0">
        <w:rPr>
          <w:rFonts w:ascii="GHEA Grapalat" w:hAnsi="GHEA Grapalat" w:cs="Tahoma"/>
          <w:szCs w:val="22"/>
        </w:rPr>
        <w:t>ժողովի</w:t>
      </w:r>
      <w:r w:rsidR="000063CA" w:rsidRPr="006636A0">
        <w:rPr>
          <w:rFonts w:ascii="GHEA Grapalat" w:hAnsi="GHEA Grapalat" w:cs="Tahoma"/>
          <w:szCs w:val="22"/>
          <w:lang w:val="af-ZA"/>
        </w:rPr>
        <w:t xml:space="preserve"> </w:t>
      </w:r>
      <w:r w:rsidRPr="006636A0">
        <w:rPr>
          <w:rFonts w:ascii="GHEA Grapalat" w:hAnsi="GHEA Grapalat" w:cs="Tahoma"/>
          <w:szCs w:val="22"/>
        </w:rPr>
        <w:t>կանոնակարգ</w:t>
      </w:r>
      <w:r w:rsidRPr="006636A0">
        <w:rPr>
          <w:rFonts w:ascii="GHEA Grapalat" w:hAnsi="GHEA Grapalat" w:cs="Tahoma"/>
          <w:szCs w:val="22"/>
          <w:lang w:val="af-ZA"/>
        </w:rPr>
        <w:t xml:space="preserve">» </w:t>
      </w:r>
      <w:r w:rsidRPr="006636A0">
        <w:rPr>
          <w:rFonts w:ascii="GHEA Grapalat" w:hAnsi="GHEA Grapalat" w:cs="Tahoma"/>
          <w:szCs w:val="22"/>
        </w:rPr>
        <w:t>սահ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</w:rPr>
        <w:t>մանա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</w:rPr>
        <w:t>դրա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</w:rPr>
        <w:t>կան</w:t>
      </w:r>
      <w:r w:rsidR="000063CA" w:rsidRPr="006636A0">
        <w:rPr>
          <w:rFonts w:ascii="GHEA Grapalat" w:hAnsi="GHEA Grapalat" w:cs="Tahoma"/>
          <w:szCs w:val="22"/>
          <w:lang w:val="af-ZA"/>
        </w:rPr>
        <w:t xml:space="preserve"> </w:t>
      </w:r>
      <w:r w:rsidRPr="006636A0">
        <w:rPr>
          <w:rFonts w:ascii="GHEA Grapalat" w:hAnsi="GHEA Grapalat" w:cs="Tahoma"/>
          <w:szCs w:val="22"/>
        </w:rPr>
        <w:t>օրենքի</w:t>
      </w:r>
      <w:r w:rsidRPr="006636A0">
        <w:rPr>
          <w:rFonts w:ascii="GHEA Grapalat" w:hAnsi="GHEA Grapalat" w:cs="Tahoma"/>
          <w:szCs w:val="22"/>
          <w:lang w:val="af-ZA"/>
        </w:rPr>
        <w:t xml:space="preserve"> 77-</w:t>
      </w:r>
      <w:r w:rsidRPr="006636A0">
        <w:rPr>
          <w:rFonts w:ascii="GHEA Grapalat" w:hAnsi="GHEA Grapalat" w:cs="Tahoma"/>
          <w:szCs w:val="22"/>
        </w:rPr>
        <w:t>րդ</w:t>
      </w:r>
      <w:r w:rsidR="000063CA" w:rsidRPr="006636A0">
        <w:rPr>
          <w:rFonts w:ascii="GHEA Grapalat" w:hAnsi="GHEA Grapalat" w:cs="Tahoma"/>
          <w:szCs w:val="22"/>
          <w:lang w:val="af-ZA"/>
        </w:rPr>
        <w:t xml:space="preserve"> </w:t>
      </w:r>
      <w:r w:rsidRPr="006636A0">
        <w:rPr>
          <w:rFonts w:ascii="GHEA Grapalat" w:hAnsi="GHEA Grapalat" w:cs="Tahoma"/>
          <w:szCs w:val="22"/>
        </w:rPr>
        <w:t>հոդվածի</w:t>
      </w:r>
      <w:r w:rsidRPr="006636A0">
        <w:rPr>
          <w:rFonts w:ascii="GHEA Grapalat" w:hAnsi="GHEA Grapalat" w:cs="Tahoma"/>
          <w:szCs w:val="22"/>
          <w:lang w:val="af-ZA"/>
        </w:rPr>
        <w:t xml:space="preserve"> 1-</w:t>
      </w:r>
      <w:r w:rsidRPr="006636A0">
        <w:rPr>
          <w:rFonts w:ascii="GHEA Grapalat" w:hAnsi="GHEA Grapalat" w:cs="Tahoma"/>
          <w:szCs w:val="22"/>
        </w:rPr>
        <w:t>ին</w:t>
      </w:r>
      <w:r w:rsidR="000063CA" w:rsidRPr="006636A0">
        <w:rPr>
          <w:rFonts w:ascii="GHEA Grapalat" w:hAnsi="GHEA Grapalat" w:cs="Tahoma"/>
          <w:szCs w:val="22"/>
          <w:lang w:val="af-ZA"/>
        </w:rPr>
        <w:t xml:space="preserve"> </w:t>
      </w:r>
      <w:r w:rsidRPr="006636A0">
        <w:rPr>
          <w:rFonts w:ascii="GHEA Grapalat" w:hAnsi="GHEA Grapalat" w:cs="Tahoma"/>
          <w:szCs w:val="22"/>
        </w:rPr>
        <w:t>մասը՝</w:t>
      </w:r>
      <w:r w:rsidR="000063CA" w:rsidRPr="006636A0">
        <w:rPr>
          <w:rFonts w:ascii="GHEA Grapalat" w:hAnsi="GHEA Grapalat" w:cs="Tahoma"/>
          <w:szCs w:val="22"/>
          <w:lang w:val="af-ZA"/>
        </w:rPr>
        <w:t xml:space="preserve"> </w:t>
      </w:r>
      <w:r w:rsidRPr="006636A0">
        <w:rPr>
          <w:rFonts w:ascii="GHEA Grapalat" w:hAnsi="GHEA Grapalat" w:cs="Tahoma"/>
          <w:szCs w:val="22"/>
        </w:rPr>
        <w:t>Հայաստանի</w:t>
      </w:r>
      <w:r w:rsidR="000063CA" w:rsidRPr="006636A0">
        <w:rPr>
          <w:rFonts w:ascii="GHEA Grapalat" w:hAnsi="GHEA Grapalat" w:cs="Tahoma"/>
          <w:szCs w:val="22"/>
          <w:lang w:val="af-ZA"/>
        </w:rPr>
        <w:t xml:space="preserve"> </w:t>
      </w:r>
      <w:r w:rsidRPr="006636A0">
        <w:rPr>
          <w:rFonts w:ascii="GHEA Grapalat" w:hAnsi="GHEA Grapalat" w:cs="Tahoma"/>
          <w:szCs w:val="22"/>
        </w:rPr>
        <w:t>Հանրա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</w:rPr>
        <w:t>պե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</w:rPr>
        <w:t>տու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</w:rPr>
        <w:t>թյան</w:t>
      </w:r>
      <w:r w:rsidR="000063CA" w:rsidRPr="006636A0">
        <w:rPr>
          <w:rFonts w:ascii="GHEA Grapalat" w:hAnsi="GHEA Grapalat" w:cs="Tahoma"/>
          <w:szCs w:val="22"/>
          <w:lang w:val="af-ZA"/>
        </w:rPr>
        <w:t xml:space="preserve"> </w:t>
      </w:r>
      <w:r w:rsidRPr="006636A0">
        <w:rPr>
          <w:rFonts w:ascii="GHEA Grapalat" w:hAnsi="GHEA Grapalat" w:cs="Tahoma"/>
          <w:szCs w:val="22"/>
        </w:rPr>
        <w:t>կառա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</w:rPr>
        <w:t>վա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</w:rPr>
        <w:t>րությունը</w:t>
      </w:r>
      <w:r w:rsidR="000063CA" w:rsidRPr="006636A0">
        <w:rPr>
          <w:rFonts w:ascii="GHEA Grapalat" w:hAnsi="GHEA Grapalat" w:cs="Tahoma"/>
          <w:szCs w:val="22"/>
          <w:lang w:val="af-ZA"/>
        </w:rPr>
        <w:t xml:space="preserve"> </w:t>
      </w:r>
      <w:r w:rsidRPr="006636A0">
        <w:rPr>
          <w:rFonts w:ascii="GHEA Grapalat" w:hAnsi="GHEA Grapalat" w:cs="Tahoma"/>
          <w:szCs w:val="22"/>
        </w:rPr>
        <w:t>որոշում</w:t>
      </w:r>
      <w:r w:rsidR="000063CA" w:rsidRPr="006636A0">
        <w:rPr>
          <w:rFonts w:ascii="GHEA Grapalat" w:hAnsi="GHEA Grapalat" w:cs="Tahoma"/>
          <w:szCs w:val="22"/>
          <w:lang w:val="af-ZA"/>
        </w:rPr>
        <w:t xml:space="preserve"> </w:t>
      </w:r>
      <w:r w:rsidRPr="006636A0">
        <w:rPr>
          <w:rFonts w:ascii="GHEA Grapalat" w:hAnsi="GHEA Grapalat" w:cs="Tahoma"/>
          <w:szCs w:val="22"/>
        </w:rPr>
        <w:t>է</w:t>
      </w:r>
      <w:r w:rsidRPr="006636A0">
        <w:rPr>
          <w:rFonts w:ascii="GHEA Grapalat" w:hAnsi="GHEA Grapalat" w:cs="Tahoma"/>
          <w:szCs w:val="22"/>
          <w:lang w:val="af-ZA"/>
        </w:rPr>
        <w:t>.</w:t>
      </w:r>
    </w:p>
    <w:p w:rsidR="00F56F36" w:rsidRPr="006636A0" w:rsidRDefault="00F56F36" w:rsidP="00FA4014">
      <w:pPr>
        <w:pStyle w:val="norm"/>
        <w:spacing w:line="240" w:lineRule="auto"/>
        <w:rPr>
          <w:rFonts w:ascii="GHEA Grapalat" w:hAnsi="GHEA Grapalat" w:cs="Tahoma"/>
          <w:szCs w:val="22"/>
          <w:lang w:val="af-ZA"/>
        </w:rPr>
      </w:pPr>
      <w:r w:rsidRPr="006636A0">
        <w:rPr>
          <w:rFonts w:ascii="GHEA Grapalat" w:hAnsi="GHEA Grapalat" w:cs="Tahoma"/>
          <w:szCs w:val="22"/>
          <w:lang w:val="af-ZA"/>
        </w:rPr>
        <w:t xml:space="preserve">1. </w:t>
      </w:r>
      <w:r w:rsidRPr="006636A0">
        <w:rPr>
          <w:rFonts w:ascii="GHEA Grapalat" w:hAnsi="GHEA Grapalat" w:cs="Tahoma"/>
          <w:szCs w:val="22"/>
        </w:rPr>
        <w:t>Հավանություն</w:t>
      </w:r>
      <w:r w:rsidR="000063CA" w:rsidRPr="006636A0">
        <w:rPr>
          <w:rFonts w:ascii="GHEA Grapalat" w:hAnsi="GHEA Grapalat" w:cs="Tahoma"/>
          <w:szCs w:val="22"/>
          <w:lang w:val="af-ZA"/>
        </w:rPr>
        <w:t xml:space="preserve"> </w:t>
      </w:r>
      <w:r w:rsidRPr="006636A0">
        <w:rPr>
          <w:rFonts w:ascii="GHEA Grapalat" w:hAnsi="GHEA Grapalat" w:cs="Tahoma"/>
          <w:szCs w:val="22"/>
        </w:rPr>
        <w:t>տալ</w:t>
      </w:r>
      <w:r w:rsidR="000063CA" w:rsidRPr="006636A0">
        <w:rPr>
          <w:rFonts w:ascii="GHEA Grapalat" w:hAnsi="GHEA Grapalat" w:cs="Tahoma"/>
          <w:szCs w:val="22"/>
          <w:lang w:val="af-ZA"/>
        </w:rPr>
        <w:t xml:space="preserve"> </w:t>
      </w:r>
      <w:r w:rsidR="00024164" w:rsidRPr="006636A0">
        <w:rPr>
          <w:rFonts w:ascii="GHEA Grapalat" w:hAnsi="GHEA Grapalat" w:cs="Sylfaen"/>
          <w:spacing w:val="10"/>
          <w:szCs w:val="22"/>
          <w:lang w:val="af-ZA"/>
        </w:rPr>
        <w:t xml:space="preserve">«Կինեմատոգրաֆիայի մասին», «Վարչական իրավախախտումների վերաբերյալ Հայաստանի Հանրապետության օրենսգրքում լրացումներ կատարելու մասին», </w:t>
      </w:r>
      <w:r w:rsidR="00FD71A8" w:rsidRPr="006636A0">
        <w:rPr>
          <w:rFonts w:ascii="GHEA Grapalat" w:hAnsi="GHEA Grapalat" w:cs="Sylfaen"/>
          <w:spacing w:val="10"/>
          <w:szCs w:val="22"/>
          <w:lang w:val="af-ZA"/>
        </w:rPr>
        <w:t>«</w:t>
      </w:r>
      <w:r w:rsidR="00024164" w:rsidRPr="006636A0">
        <w:rPr>
          <w:rFonts w:ascii="GHEA Grapalat" w:hAnsi="GHEA Grapalat" w:cs="Sylfaen"/>
          <w:spacing w:val="10"/>
          <w:szCs w:val="22"/>
          <w:lang w:val="af-ZA"/>
        </w:rPr>
        <w:t xml:space="preserve">Հայաստանի Հանրապետության հարկային օրենսգրքում լրացումներ կատարելու մասին» և «Մաքսային կարգավորման մասին» Հայաստանի Հանրապետության  օրենքում փոփոխություններ կատարելու մասին» օրենքների նախագծերի փաթեթի </w:t>
      </w:r>
      <w:r w:rsidR="00024164" w:rsidRPr="006636A0">
        <w:rPr>
          <w:rFonts w:ascii="GHEA Grapalat" w:hAnsi="GHEA Grapalat"/>
          <w:szCs w:val="22"/>
          <w:lang w:val="af-ZA"/>
        </w:rPr>
        <w:t>(</w:t>
      </w:r>
      <w:r w:rsidR="00024164" w:rsidRPr="006636A0">
        <w:rPr>
          <w:rFonts w:ascii="GHEA Grapalat" w:hAnsi="GHEA Grapalat" w:cs="Sylfaen"/>
          <w:i/>
          <w:iCs/>
          <w:szCs w:val="22"/>
          <w:lang w:val="ru-RU"/>
        </w:rPr>
        <w:t>Պ</w:t>
      </w:r>
      <w:r w:rsidR="00024164" w:rsidRPr="006636A0">
        <w:rPr>
          <w:rFonts w:ascii="GHEA Grapalat" w:hAnsi="GHEA Grapalat"/>
          <w:i/>
          <w:iCs/>
          <w:szCs w:val="22"/>
          <w:lang w:val="af-ZA"/>
        </w:rPr>
        <w:t>-658-17.06.2020-</w:t>
      </w:r>
      <w:r w:rsidR="00024164" w:rsidRPr="006636A0">
        <w:rPr>
          <w:rFonts w:ascii="GHEA Grapalat" w:hAnsi="GHEA Grapalat" w:cs="Sylfaen"/>
          <w:i/>
          <w:iCs/>
          <w:szCs w:val="22"/>
          <w:lang w:val="ru-RU"/>
        </w:rPr>
        <w:t>ԳԿ</w:t>
      </w:r>
      <w:r w:rsidR="00024164" w:rsidRPr="006636A0">
        <w:rPr>
          <w:rFonts w:ascii="GHEA Grapalat" w:hAnsi="GHEA Grapalat"/>
          <w:i/>
          <w:iCs/>
          <w:szCs w:val="22"/>
          <w:lang w:val="af-ZA"/>
        </w:rPr>
        <w:t>-011/0</w:t>
      </w:r>
      <w:r w:rsidR="00024164" w:rsidRPr="006636A0">
        <w:rPr>
          <w:rFonts w:ascii="GHEA Grapalat" w:hAnsi="GHEA Grapalat"/>
          <w:szCs w:val="22"/>
          <w:lang w:val="af-ZA"/>
        </w:rPr>
        <w:t xml:space="preserve">) </w:t>
      </w:r>
      <w:r w:rsidRPr="006636A0">
        <w:rPr>
          <w:rFonts w:ascii="GHEA Grapalat" w:hAnsi="GHEA Grapalat" w:cs="Tahoma"/>
          <w:szCs w:val="22"/>
        </w:rPr>
        <w:t>վերաբերյալ</w:t>
      </w:r>
      <w:r w:rsidR="000063CA" w:rsidRPr="006636A0">
        <w:rPr>
          <w:rFonts w:ascii="GHEA Grapalat" w:hAnsi="GHEA Grapalat" w:cs="Tahoma"/>
          <w:szCs w:val="22"/>
          <w:lang w:val="af-ZA"/>
        </w:rPr>
        <w:t xml:space="preserve"> </w:t>
      </w:r>
      <w:r w:rsidRPr="006636A0">
        <w:rPr>
          <w:rFonts w:ascii="GHEA Grapalat" w:hAnsi="GHEA Grapalat" w:cs="Tahoma"/>
          <w:szCs w:val="22"/>
        </w:rPr>
        <w:t>Հայաս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</w:rPr>
        <w:t>տա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</w:rPr>
        <w:t>նի</w:t>
      </w:r>
      <w:r w:rsidR="000063CA" w:rsidRPr="006636A0">
        <w:rPr>
          <w:rFonts w:ascii="GHEA Grapalat" w:hAnsi="GHEA Grapalat" w:cs="Tahoma"/>
          <w:szCs w:val="22"/>
          <w:lang w:val="af-ZA"/>
        </w:rPr>
        <w:t xml:space="preserve"> </w:t>
      </w:r>
      <w:r w:rsidRPr="006636A0">
        <w:rPr>
          <w:rFonts w:ascii="GHEA Grapalat" w:hAnsi="GHEA Grapalat" w:cs="Tahoma"/>
          <w:szCs w:val="22"/>
        </w:rPr>
        <w:t>Հանրապե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</w:rPr>
        <w:t>տու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</w:rPr>
        <w:t>թյան</w:t>
      </w:r>
      <w:r w:rsidR="000063CA" w:rsidRPr="006636A0">
        <w:rPr>
          <w:rFonts w:ascii="GHEA Grapalat" w:hAnsi="GHEA Grapalat" w:cs="Tahoma"/>
          <w:szCs w:val="22"/>
          <w:lang w:val="af-ZA"/>
        </w:rPr>
        <w:t xml:space="preserve"> </w:t>
      </w:r>
      <w:r w:rsidRPr="006636A0">
        <w:rPr>
          <w:rFonts w:ascii="GHEA Grapalat" w:hAnsi="GHEA Grapalat" w:cs="Tahoma"/>
          <w:szCs w:val="22"/>
        </w:rPr>
        <w:t>կա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</w:rPr>
        <w:t>ռա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</w:rPr>
        <w:t>վա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</w:rPr>
        <w:t>րու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</w:rPr>
        <w:t>թյան</w:t>
      </w:r>
      <w:r w:rsidR="000063CA" w:rsidRPr="006636A0">
        <w:rPr>
          <w:rFonts w:ascii="GHEA Grapalat" w:hAnsi="GHEA Grapalat" w:cs="Tahoma"/>
          <w:szCs w:val="22"/>
          <w:lang w:val="af-ZA"/>
        </w:rPr>
        <w:t xml:space="preserve"> </w:t>
      </w:r>
      <w:r w:rsidRPr="006636A0">
        <w:rPr>
          <w:rFonts w:ascii="GHEA Grapalat" w:hAnsi="GHEA Grapalat" w:cs="Tahoma"/>
          <w:szCs w:val="22"/>
        </w:rPr>
        <w:t>առաջար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="00A1546C" w:rsidRPr="006636A0">
        <w:rPr>
          <w:rFonts w:ascii="GHEA Grapalat" w:hAnsi="GHEA Grapalat" w:cs="Tahoma"/>
          <w:szCs w:val="22"/>
        </w:rPr>
        <w:t>կությ</w:t>
      </w:r>
      <w:r w:rsidR="00A1546C" w:rsidRPr="006636A0">
        <w:rPr>
          <w:rFonts w:ascii="GHEA Grapalat" w:hAnsi="GHEA Grapalat" w:cs="Tahoma"/>
          <w:szCs w:val="22"/>
          <w:lang w:val="hy-AM"/>
        </w:rPr>
        <w:t>ու</w:t>
      </w:r>
      <w:r w:rsidRPr="006636A0">
        <w:rPr>
          <w:rFonts w:ascii="GHEA Grapalat" w:hAnsi="GHEA Grapalat" w:cs="Tahoma"/>
          <w:szCs w:val="22"/>
        </w:rPr>
        <w:t>ն</w:t>
      </w:r>
      <w:r w:rsidR="00A1546C" w:rsidRPr="006636A0">
        <w:rPr>
          <w:rFonts w:ascii="GHEA Grapalat" w:hAnsi="GHEA Grapalat" w:cs="Tahoma"/>
          <w:szCs w:val="22"/>
          <w:lang w:val="hy-AM"/>
        </w:rPr>
        <w:t>ներին</w:t>
      </w:r>
      <w:r w:rsidRPr="006636A0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6636A0" w:rsidRDefault="00F56F36" w:rsidP="00FA4014">
      <w:pPr>
        <w:pStyle w:val="norm"/>
        <w:spacing w:line="240" w:lineRule="auto"/>
        <w:rPr>
          <w:rFonts w:ascii="GHEA Grapalat" w:hAnsi="GHEA Grapalat" w:cs="Tahoma"/>
          <w:szCs w:val="22"/>
          <w:lang w:val="af-ZA"/>
        </w:rPr>
      </w:pPr>
      <w:r w:rsidRPr="006636A0">
        <w:rPr>
          <w:rFonts w:ascii="GHEA Grapalat" w:hAnsi="GHEA Grapalat"/>
          <w:szCs w:val="22"/>
          <w:lang w:val="af-ZA"/>
        </w:rPr>
        <w:t xml:space="preserve">2. </w:t>
      </w:r>
      <w:r w:rsidRPr="006636A0">
        <w:rPr>
          <w:rFonts w:ascii="GHEA Grapalat" w:hAnsi="GHEA Grapalat"/>
          <w:szCs w:val="22"/>
        </w:rPr>
        <w:t>Հայաս</w:t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</w:rPr>
        <w:t>տա</w:t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</w:rPr>
        <w:t>նի</w:t>
      </w:r>
      <w:r w:rsidR="000063CA" w:rsidRPr="006636A0">
        <w:rPr>
          <w:rFonts w:ascii="GHEA Grapalat" w:hAnsi="GHEA Grapalat"/>
          <w:szCs w:val="22"/>
          <w:lang w:val="af-ZA"/>
        </w:rPr>
        <w:t xml:space="preserve"> </w:t>
      </w:r>
      <w:r w:rsidRPr="006636A0">
        <w:rPr>
          <w:rFonts w:ascii="GHEA Grapalat" w:hAnsi="GHEA Grapalat"/>
          <w:szCs w:val="22"/>
        </w:rPr>
        <w:t>Հանրապե</w:t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</w:rPr>
        <w:t>տու</w:t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</w:rPr>
        <w:t>թյան</w:t>
      </w:r>
      <w:r w:rsidR="000063CA" w:rsidRPr="006636A0">
        <w:rPr>
          <w:rFonts w:ascii="GHEA Grapalat" w:hAnsi="GHEA Grapalat"/>
          <w:szCs w:val="22"/>
          <w:lang w:val="af-ZA"/>
        </w:rPr>
        <w:t xml:space="preserve"> </w:t>
      </w:r>
      <w:r w:rsidRPr="006636A0">
        <w:rPr>
          <w:rFonts w:ascii="GHEA Grapalat" w:hAnsi="GHEA Grapalat"/>
          <w:szCs w:val="22"/>
        </w:rPr>
        <w:t>կա</w:t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</w:rPr>
        <w:t>ռա</w:t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</w:rPr>
        <w:t>վա</w:t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</w:rPr>
        <w:t>րու</w:t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</w:rPr>
        <w:t>թյան</w:t>
      </w:r>
      <w:r w:rsidR="000063CA" w:rsidRPr="006636A0">
        <w:rPr>
          <w:rFonts w:ascii="GHEA Grapalat" w:hAnsi="GHEA Grapalat"/>
          <w:szCs w:val="22"/>
          <w:lang w:val="af-ZA"/>
        </w:rPr>
        <w:t xml:space="preserve"> </w:t>
      </w:r>
      <w:r w:rsidRPr="006636A0">
        <w:rPr>
          <w:rFonts w:ascii="GHEA Grapalat" w:hAnsi="GHEA Grapalat"/>
          <w:szCs w:val="22"/>
        </w:rPr>
        <w:t>առաջար</w:t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</w:rPr>
        <w:t>կություն</w:t>
      </w:r>
      <w:r w:rsidR="00A1546C" w:rsidRPr="006636A0">
        <w:rPr>
          <w:rFonts w:ascii="GHEA Grapalat" w:hAnsi="GHEA Grapalat"/>
          <w:szCs w:val="22"/>
          <w:lang w:val="hy-AM"/>
        </w:rPr>
        <w:t>ներ</w:t>
      </w:r>
      <w:r w:rsidRPr="006636A0">
        <w:rPr>
          <w:rFonts w:ascii="GHEA Grapalat" w:hAnsi="GHEA Grapalat"/>
          <w:szCs w:val="22"/>
        </w:rPr>
        <w:t>ը</w:t>
      </w:r>
      <w:r w:rsidR="000063CA" w:rsidRPr="006636A0">
        <w:rPr>
          <w:rFonts w:ascii="GHEA Grapalat" w:hAnsi="GHEA Grapalat"/>
          <w:szCs w:val="22"/>
          <w:lang w:val="af-ZA"/>
        </w:rPr>
        <w:t xml:space="preserve"> </w:t>
      </w:r>
      <w:r w:rsidRPr="006636A0">
        <w:rPr>
          <w:rFonts w:ascii="GHEA Grapalat" w:hAnsi="GHEA Grapalat"/>
          <w:szCs w:val="22"/>
        </w:rPr>
        <w:t>սահ</w:t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</w:rPr>
        <w:t>ման</w:t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</w:rPr>
        <w:t>ված</w:t>
      </w:r>
      <w:r w:rsidR="000063CA" w:rsidRPr="006636A0">
        <w:rPr>
          <w:rFonts w:ascii="GHEA Grapalat" w:hAnsi="GHEA Grapalat"/>
          <w:szCs w:val="22"/>
          <w:lang w:val="af-ZA"/>
        </w:rPr>
        <w:t xml:space="preserve"> </w:t>
      </w:r>
      <w:r w:rsidRPr="006636A0">
        <w:rPr>
          <w:rFonts w:ascii="GHEA Grapalat" w:hAnsi="GHEA Grapalat"/>
          <w:szCs w:val="22"/>
        </w:rPr>
        <w:t>կարգով</w:t>
      </w:r>
      <w:r w:rsidR="000063CA" w:rsidRPr="006636A0">
        <w:rPr>
          <w:rFonts w:ascii="GHEA Grapalat" w:hAnsi="GHEA Grapalat"/>
          <w:szCs w:val="22"/>
          <w:lang w:val="af-ZA"/>
        </w:rPr>
        <w:t xml:space="preserve"> </w:t>
      </w:r>
      <w:r w:rsidRPr="006636A0">
        <w:rPr>
          <w:rFonts w:ascii="GHEA Grapalat" w:hAnsi="GHEA Grapalat"/>
          <w:szCs w:val="22"/>
        </w:rPr>
        <w:t>ներկայացնել</w:t>
      </w:r>
      <w:r w:rsidR="000063CA" w:rsidRPr="006636A0">
        <w:rPr>
          <w:rFonts w:ascii="GHEA Grapalat" w:hAnsi="GHEA Grapalat"/>
          <w:szCs w:val="22"/>
          <w:lang w:val="af-ZA"/>
        </w:rPr>
        <w:t xml:space="preserve"> </w:t>
      </w:r>
      <w:r w:rsidRPr="006636A0">
        <w:rPr>
          <w:rFonts w:ascii="GHEA Grapalat" w:hAnsi="GHEA Grapalat"/>
          <w:szCs w:val="22"/>
        </w:rPr>
        <w:t>Հա</w:t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</w:rPr>
        <w:t>յաս</w:t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</w:rPr>
        <w:t>տա</w:t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</w:rPr>
        <w:t>նի</w:t>
      </w:r>
      <w:r w:rsidR="000063CA" w:rsidRPr="006636A0">
        <w:rPr>
          <w:rFonts w:ascii="GHEA Grapalat" w:hAnsi="GHEA Grapalat"/>
          <w:szCs w:val="22"/>
          <w:lang w:val="af-ZA"/>
        </w:rPr>
        <w:t xml:space="preserve"> </w:t>
      </w:r>
      <w:r w:rsidRPr="006636A0">
        <w:rPr>
          <w:rFonts w:ascii="GHEA Grapalat" w:hAnsi="GHEA Grapalat"/>
          <w:szCs w:val="22"/>
        </w:rPr>
        <w:t>Հան</w:t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</w:rPr>
        <w:t>րա</w:t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</w:rPr>
        <w:t>պե</w:t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</w:rPr>
        <w:t>տու</w:t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</w:rPr>
        <w:t>թյան</w:t>
      </w:r>
      <w:r w:rsidR="000063CA" w:rsidRPr="006636A0">
        <w:rPr>
          <w:rFonts w:ascii="GHEA Grapalat" w:hAnsi="GHEA Grapalat"/>
          <w:szCs w:val="22"/>
          <w:lang w:val="af-ZA"/>
        </w:rPr>
        <w:t xml:space="preserve"> </w:t>
      </w:r>
      <w:r w:rsidRPr="006636A0">
        <w:rPr>
          <w:rFonts w:ascii="GHEA Grapalat" w:hAnsi="GHEA Grapalat"/>
          <w:szCs w:val="22"/>
        </w:rPr>
        <w:t>Ազգային</w:t>
      </w:r>
      <w:r w:rsidR="000063CA" w:rsidRPr="006636A0">
        <w:rPr>
          <w:rFonts w:ascii="GHEA Grapalat" w:hAnsi="GHEA Grapalat"/>
          <w:szCs w:val="22"/>
          <w:lang w:val="af-ZA"/>
        </w:rPr>
        <w:t xml:space="preserve"> </w:t>
      </w:r>
      <w:r w:rsidRPr="006636A0">
        <w:rPr>
          <w:rFonts w:ascii="GHEA Grapalat" w:hAnsi="GHEA Grapalat"/>
          <w:szCs w:val="22"/>
        </w:rPr>
        <w:t>ժողովի</w:t>
      </w:r>
      <w:r w:rsidR="000063CA" w:rsidRPr="006636A0">
        <w:rPr>
          <w:rFonts w:ascii="GHEA Grapalat" w:hAnsi="GHEA Grapalat"/>
          <w:szCs w:val="22"/>
          <w:lang w:val="af-ZA"/>
        </w:rPr>
        <w:t xml:space="preserve"> </w:t>
      </w:r>
      <w:r w:rsidRPr="006636A0">
        <w:rPr>
          <w:rFonts w:ascii="GHEA Grapalat" w:hAnsi="GHEA Grapalat"/>
          <w:szCs w:val="22"/>
        </w:rPr>
        <w:t>աշխա</w:t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</w:rPr>
        <w:t>տա</w:t>
      </w:r>
      <w:r w:rsidRPr="006636A0">
        <w:rPr>
          <w:rFonts w:ascii="GHEA Grapalat" w:hAnsi="GHEA Grapalat"/>
          <w:szCs w:val="22"/>
          <w:lang w:val="af-ZA"/>
        </w:rPr>
        <w:softHyphen/>
      </w:r>
      <w:r w:rsidRPr="006636A0">
        <w:rPr>
          <w:rFonts w:ascii="GHEA Grapalat" w:hAnsi="GHEA Grapalat"/>
          <w:szCs w:val="22"/>
        </w:rPr>
        <w:t>կազմ</w:t>
      </w:r>
      <w:r w:rsidRPr="006636A0">
        <w:rPr>
          <w:rFonts w:ascii="GHEA Grapalat" w:hAnsi="GHEA Grapalat"/>
          <w:szCs w:val="22"/>
          <w:lang w:val="af-ZA"/>
        </w:rPr>
        <w:t>:</w:t>
      </w:r>
    </w:p>
    <w:p w:rsidR="00F56F36" w:rsidRPr="006636A0" w:rsidRDefault="00F56F36" w:rsidP="00FA4014">
      <w:pPr>
        <w:pStyle w:val="norm"/>
        <w:spacing w:line="240" w:lineRule="auto"/>
        <w:rPr>
          <w:rFonts w:ascii="GHEA Grapalat" w:hAnsi="GHEA Grapalat" w:cs="Tahoma"/>
          <w:szCs w:val="22"/>
          <w:lang w:val="af-ZA"/>
        </w:rPr>
      </w:pPr>
    </w:p>
    <w:p w:rsidR="00F56F36" w:rsidRPr="006636A0" w:rsidRDefault="00F56F36" w:rsidP="00FA4014">
      <w:pPr>
        <w:pStyle w:val="norm"/>
        <w:spacing w:line="240" w:lineRule="auto"/>
        <w:rPr>
          <w:rFonts w:ascii="GHEA Grapalat" w:hAnsi="GHEA Grapalat" w:cs="Sylfaen"/>
          <w:bCs/>
          <w:caps/>
          <w:spacing w:val="-8"/>
          <w:szCs w:val="22"/>
          <w:lang w:val="fr-FR" w:eastAsia="en-US"/>
        </w:rPr>
      </w:pPr>
    </w:p>
    <w:p w:rsidR="00F56F36" w:rsidRPr="006636A0" w:rsidRDefault="00F56F36" w:rsidP="00FA4014">
      <w:pPr>
        <w:pStyle w:val="mechtex"/>
        <w:jc w:val="left"/>
        <w:rPr>
          <w:rFonts w:ascii="GHEA Grapalat" w:hAnsi="GHEA Grapalat"/>
          <w:caps/>
          <w:lang w:val="af-ZA"/>
        </w:rPr>
      </w:pPr>
      <w:r w:rsidRPr="006636A0">
        <w:rPr>
          <w:rFonts w:ascii="GHEA Grapalat" w:hAnsi="GHEA Grapalat" w:cs="Sylfaen"/>
          <w:bCs/>
          <w:caps/>
          <w:spacing w:val="-8"/>
          <w:lang w:val="fr-FR" w:eastAsia="en-US"/>
        </w:rPr>
        <w:t>Հայաստանի Հանրապետության</w:t>
      </w:r>
    </w:p>
    <w:p w:rsidR="00F56F36" w:rsidRPr="006636A0" w:rsidRDefault="000063CA" w:rsidP="00FA4014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6636A0">
        <w:rPr>
          <w:rFonts w:ascii="GHEA Grapalat" w:hAnsi="GHEA Grapalat" w:cs="Sylfaen"/>
          <w:lang w:val="af-ZA"/>
        </w:rPr>
        <w:t xml:space="preserve">               </w:t>
      </w:r>
      <w:r w:rsidR="00F56F36" w:rsidRPr="006636A0">
        <w:rPr>
          <w:rFonts w:ascii="GHEA Grapalat" w:hAnsi="GHEA Grapalat" w:cs="Sylfaen"/>
        </w:rPr>
        <w:t>ՎԱՐՉԱՊԵՏ</w:t>
      </w:r>
      <w:r w:rsidR="00F56F36" w:rsidRPr="006636A0">
        <w:rPr>
          <w:rFonts w:ascii="GHEA Grapalat" w:hAnsi="GHEA Grapalat" w:cs="Arial Armenian"/>
          <w:lang w:val="af-ZA"/>
        </w:rPr>
        <w:tab/>
      </w:r>
      <w:r w:rsidR="00F56F36" w:rsidRPr="006636A0">
        <w:rPr>
          <w:rFonts w:ascii="GHEA Grapalat" w:hAnsi="GHEA Grapalat" w:cs="Arial Armenian"/>
          <w:lang w:val="af-ZA"/>
        </w:rPr>
        <w:tab/>
      </w:r>
      <w:r w:rsidR="00F56F36" w:rsidRPr="006636A0">
        <w:rPr>
          <w:rFonts w:ascii="GHEA Grapalat" w:hAnsi="GHEA Grapalat" w:cs="Arial Armenian"/>
          <w:lang w:val="af-ZA"/>
        </w:rPr>
        <w:tab/>
      </w:r>
      <w:r w:rsidR="00731A73" w:rsidRPr="006636A0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6636A0">
        <w:rPr>
          <w:rFonts w:ascii="GHEA Grapalat" w:hAnsi="GHEA Grapalat" w:cs="Arial Armenian"/>
        </w:rPr>
        <w:t>Ն</w:t>
      </w:r>
      <w:r w:rsidR="00F56F36" w:rsidRPr="006636A0">
        <w:rPr>
          <w:rFonts w:ascii="GHEA Grapalat" w:hAnsi="GHEA Grapalat" w:cs="Sylfaen"/>
          <w:lang w:val="af-ZA"/>
        </w:rPr>
        <w:t>.</w:t>
      </w:r>
      <w:r w:rsidR="00F56F36" w:rsidRPr="006636A0">
        <w:rPr>
          <w:rFonts w:ascii="GHEA Grapalat" w:hAnsi="GHEA Grapalat" w:cs="Arial Armenian"/>
          <w:lang w:val="af-ZA"/>
        </w:rPr>
        <w:t xml:space="preserve"> ՓԱՇԻՆ</w:t>
      </w:r>
      <w:r w:rsidR="00F56F36" w:rsidRPr="006636A0">
        <w:rPr>
          <w:rFonts w:ascii="GHEA Grapalat" w:hAnsi="GHEA Grapalat" w:cs="Sylfaen"/>
        </w:rPr>
        <w:t>ՅԱՆ</w:t>
      </w:r>
    </w:p>
    <w:p w:rsidR="00F56F36" w:rsidRPr="006636A0" w:rsidRDefault="00F56F36" w:rsidP="00FA4014">
      <w:pPr>
        <w:spacing w:after="0" w:line="240" w:lineRule="auto"/>
        <w:rPr>
          <w:rFonts w:ascii="GHEA Grapalat" w:hAnsi="GHEA Grapalat"/>
          <w:lang w:val="af-ZA"/>
        </w:rPr>
      </w:pPr>
    </w:p>
    <w:p w:rsidR="00F56F36" w:rsidRPr="006636A0" w:rsidRDefault="00501F2E" w:rsidP="00FA4014">
      <w:pPr>
        <w:spacing w:after="0" w:line="240" w:lineRule="auto"/>
        <w:rPr>
          <w:rFonts w:ascii="GHEA Grapalat" w:hAnsi="GHEA Grapalat"/>
          <w:spacing w:val="-4"/>
          <w:lang w:val="pt-BR"/>
        </w:rPr>
      </w:pPr>
      <w:r w:rsidRPr="006636A0">
        <w:rPr>
          <w:rFonts w:ascii="GHEA Grapalat" w:hAnsi="GHEA Grapalat"/>
          <w:lang w:val="af-ZA"/>
        </w:rPr>
        <w:tab/>
        <w:t xml:space="preserve">   2020</w:t>
      </w:r>
      <w:r w:rsidR="00F56F36" w:rsidRPr="006636A0">
        <w:rPr>
          <w:rFonts w:ascii="GHEA Grapalat" w:hAnsi="GHEA Grapalat" w:cs="Sylfaen"/>
        </w:rPr>
        <w:t>թ</w:t>
      </w:r>
      <w:r w:rsidR="00F56F36" w:rsidRPr="006636A0">
        <w:rPr>
          <w:rFonts w:ascii="GHEA Grapalat" w:hAnsi="GHEA Grapalat" w:cs="Arial Armenian"/>
          <w:lang w:val="af-ZA"/>
        </w:rPr>
        <w:t xml:space="preserve">. </w:t>
      </w:r>
      <w:r w:rsidR="00795F71">
        <w:rPr>
          <w:rFonts w:ascii="GHEA Grapalat" w:hAnsi="GHEA Grapalat" w:cs="IRTEK Courier"/>
          <w:spacing w:val="-4"/>
          <w:lang w:val="pt-BR"/>
        </w:rPr>
        <w:t>սեպտեմբերի</w:t>
      </w:r>
      <w:bookmarkStart w:id="0" w:name="_GoBack"/>
      <w:bookmarkEnd w:id="0"/>
    </w:p>
    <w:p w:rsidR="00F56F36" w:rsidRPr="006636A0" w:rsidRDefault="00F56F36" w:rsidP="00FA4014">
      <w:pPr>
        <w:pStyle w:val="mechtex"/>
        <w:jc w:val="left"/>
        <w:rPr>
          <w:rFonts w:ascii="GHEA Grapalat" w:hAnsi="GHEA Grapalat" w:cs="Sylfaen"/>
          <w:lang w:val="af-ZA"/>
        </w:rPr>
      </w:pPr>
      <w:r w:rsidRPr="006636A0">
        <w:rPr>
          <w:rFonts w:ascii="GHEA Grapalat" w:hAnsi="GHEA Grapalat"/>
          <w:lang w:val="af-ZA"/>
        </w:rPr>
        <w:tab/>
      </w:r>
      <w:r w:rsidR="000063CA" w:rsidRPr="006636A0">
        <w:rPr>
          <w:rFonts w:ascii="GHEA Grapalat" w:hAnsi="GHEA Grapalat"/>
          <w:lang w:val="af-ZA"/>
        </w:rPr>
        <w:t xml:space="preserve">         </w:t>
      </w:r>
      <w:r w:rsidRPr="006636A0">
        <w:rPr>
          <w:rFonts w:ascii="GHEA Grapalat" w:hAnsi="GHEA Grapalat" w:cs="Sylfaen"/>
        </w:rPr>
        <w:t>Երևան</w:t>
      </w:r>
    </w:p>
    <w:p w:rsidR="000D2137" w:rsidRPr="006636A0" w:rsidRDefault="000D2137" w:rsidP="00FA4014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9015C6" w:rsidRDefault="009015C6" w:rsidP="00E5066B">
      <w:pPr>
        <w:spacing w:after="0" w:line="240" w:lineRule="auto"/>
        <w:ind w:left="851" w:right="571"/>
        <w:jc w:val="both"/>
        <w:rPr>
          <w:rFonts w:ascii="GHEA Grapalat" w:hAnsi="GHEA Grapalat" w:cs="Sylfaen"/>
          <w:spacing w:val="10"/>
          <w:lang w:val="af-ZA"/>
        </w:rPr>
      </w:pPr>
    </w:p>
    <w:p w:rsidR="009015C6" w:rsidRDefault="009015C6" w:rsidP="00E5066B">
      <w:pPr>
        <w:spacing w:after="0" w:line="240" w:lineRule="auto"/>
        <w:ind w:left="851" w:right="571"/>
        <w:jc w:val="both"/>
        <w:rPr>
          <w:rFonts w:ascii="GHEA Grapalat" w:hAnsi="GHEA Grapalat" w:cs="Sylfaen"/>
          <w:spacing w:val="10"/>
          <w:lang w:val="af-ZA"/>
        </w:rPr>
      </w:pPr>
    </w:p>
    <w:p w:rsidR="00233AAD" w:rsidRPr="006636A0" w:rsidRDefault="00233AAD" w:rsidP="00E5066B">
      <w:pPr>
        <w:spacing w:after="0" w:line="240" w:lineRule="auto"/>
        <w:ind w:left="851" w:right="571"/>
        <w:jc w:val="both"/>
        <w:rPr>
          <w:rFonts w:ascii="GHEA Grapalat" w:eastAsia="Times New Roman" w:hAnsi="GHEA Grapalat" w:cs="Times New Roman"/>
          <w:lang w:val="af-ZA"/>
        </w:rPr>
      </w:pPr>
      <w:r w:rsidRPr="006636A0">
        <w:rPr>
          <w:rFonts w:ascii="GHEA Grapalat" w:hAnsi="GHEA Grapalat" w:cs="Sylfaen"/>
          <w:spacing w:val="10"/>
          <w:lang w:val="af-ZA"/>
        </w:rPr>
        <w:t xml:space="preserve">«ԿԻՆԵՄԱՏՈԳՐԱՖԻԱՅԻ ՄԱՍԻՆ», «ՎԱՐՉԱԿԱՆ ԻՐԱՎԱԽԱԽՏՈՒՄ-ՆԵՐԻ ՎԵՐԱԲԵՐՅԱԼ ՀԱՅԱՍՏԱՆԻ ՀԱՆՐԱՊԵՏՈՒԹՅԱՆ ՕՐԵՆՍ-ԳՐՔՈՒՄ ԼՐԱՑՈՒՄՆԵՐ ԿԱՏԱՐԵԼՈՒ ՄԱՍԻՆ», «ՀԱՅԱՍՏԱՆԻ ՀԱՆՐԱՊԵՏՈՒԹՅԱՆ ՀԱՐԿԱՅԻՆ ՕՐԵՆՍԳՐՔՈՒՄ ԼՐԱՑՈՒՄՆԵՐ ԿԱՏԱՐԵԼՈՒ ՄԱՍԻՆ» </w:t>
      </w:r>
      <w:r w:rsidRPr="006636A0">
        <w:rPr>
          <w:rFonts w:ascii="GHEA Grapalat" w:hAnsi="GHEA Grapalat" w:cs="Sylfaen"/>
          <w:spacing w:val="10"/>
          <w:lang w:val="ru-RU"/>
        </w:rPr>
        <w:t>ԵՎ</w:t>
      </w:r>
      <w:r w:rsidRPr="006636A0">
        <w:rPr>
          <w:rFonts w:ascii="GHEA Grapalat" w:hAnsi="GHEA Grapalat" w:cs="Sylfaen"/>
          <w:spacing w:val="10"/>
          <w:lang w:val="af-ZA"/>
        </w:rPr>
        <w:t xml:space="preserve"> «ՄԱՔՍԱՅԻՆ ԿԱՐԳԱՎՈՐՄԱՆ ՄԱՍԻՆ» ՀԱՅԱՍՏԱՆԻ ՀԱՆՐԱՊԵՏՈՒԹՅԱՆ ՕՐԵՆՔՈՒՄ ՓՈՓՈԽՈՒԹՅՈՒՆ-ՆԵՐ ԿԱՏԱՐԵԼՈՒ ՄԱՍԻՆ» ՕՐԵՆՔՆԵՐԻ ՆԱԽԱԳԾԵՐԻ ՓԱԹԵԹԻ</w:t>
      </w:r>
      <w:r w:rsidRPr="006636A0">
        <w:rPr>
          <w:rFonts w:ascii="GHEA Grapalat" w:hAnsi="GHEA Grapalat" w:cs="Tahoma"/>
          <w:spacing w:val="-4"/>
          <w:lang w:val="af-ZA"/>
        </w:rPr>
        <w:t xml:space="preserve"> </w:t>
      </w:r>
      <w:r w:rsidRPr="006636A0">
        <w:rPr>
          <w:rFonts w:ascii="GHEA Grapalat" w:hAnsi="GHEA Grapalat"/>
          <w:lang w:val="af-ZA"/>
        </w:rPr>
        <w:t>(</w:t>
      </w:r>
      <w:r w:rsidRPr="006636A0">
        <w:rPr>
          <w:rFonts w:ascii="GHEA Grapalat" w:hAnsi="GHEA Grapalat" w:cs="Sylfaen"/>
          <w:i/>
          <w:iCs/>
          <w:lang w:val="ru-RU"/>
        </w:rPr>
        <w:t>Պ</w:t>
      </w:r>
      <w:r w:rsidRPr="006636A0">
        <w:rPr>
          <w:rFonts w:ascii="GHEA Grapalat" w:hAnsi="GHEA Grapalat"/>
          <w:i/>
          <w:iCs/>
          <w:lang w:val="af-ZA"/>
        </w:rPr>
        <w:t>-658-17.06.2020-</w:t>
      </w:r>
      <w:r w:rsidRPr="006636A0">
        <w:rPr>
          <w:rFonts w:ascii="GHEA Grapalat" w:hAnsi="GHEA Grapalat" w:cs="Sylfaen"/>
          <w:i/>
          <w:iCs/>
          <w:lang w:val="ru-RU"/>
        </w:rPr>
        <w:t>ԳԿ</w:t>
      </w:r>
      <w:r w:rsidRPr="006636A0">
        <w:rPr>
          <w:rFonts w:ascii="GHEA Grapalat" w:hAnsi="GHEA Grapalat"/>
          <w:i/>
          <w:iCs/>
          <w:lang w:val="af-ZA"/>
        </w:rPr>
        <w:t>-011/0</w:t>
      </w:r>
      <w:r w:rsidRPr="006636A0">
        <w:rPr>
          <w:rFonts w:ascii="GHEA Grapalat" w:hAnsi="GHEA Grapalat"/>
          <w:lang w:val="af-ZA"/>
        </w:rPr>
        <w:t xml:space="preserve">) </w:t>
      </w:r>
      <w:r w:rsidRPr="006636A0">
        <w:rPr>
          <w:rFonts w:ascii="GHEA Grapalat" w:hAnsi="GHEA Grapalat" w:cs="Tahoma"/>
          <w:spacing w:val="-4"/>
          <w:lang w:val="af-ZA"/>
        </w:rPr>
        <w:t>ՎԵՐԱԲԵՐՅԱԼ ՀԱՅԱՍՏԱՆԻ ՀԱՆՐԱՊԵՏՈՒԹՅԱՆ ԿԱՌԱՎԱՐՈՒԹՅԱՆ ԱՌԱՋԱՐԿՈՒԹՅ</w:t>
      </w:r>
      <w:r w:rsidRPr="006636A0">
        <w:rPr>
          <w:rFonts w:ascii="GHEA Grapalat" w:hAnsi="GHEA Grapalat" w:cs="Tahoma"/>
          <w:spacing w:val="-4"/>
          <w:lang w:val="ru-RU"/>
        </w:rPr>
        <w:t>ՈՒՆՆԵՐԸ</w:t>
      </w:r>
    </w:p>
    <w:p w:rsidR="000D2137" w:rsidRPr="006636A0" w:rsidRDefault="000D2137" w:rsidP="00FA4014">
      <w:pPr>
        <w:widowControl w:val="0"/>
        <w:spacing w:after="0" w:line="360" w:lineRule="auto"/>
        <w:jc w:val="center"/>
        <w:textAlignment w:val="baseline"/>
        <w:rPr>
          <w:rFonts w:ascii="GHEA Grapalat" w:hAnsi="GHEA Grapalat"/>
          <w:b/>
          <w:lang w:val="af-ZA"/>
        </w:rPr>
      </w:pPr>
    </w:p>
    <w:p w:rsidR="00A1546C" w:rsidRPr="006636A0" w:rsidRDefault="00A1546C" w:rsidP="00FA4014">
      <w:pPr>
        <w:widowControl w:val="0"/>
        <w:spacing w:after="0" w:line="360" w:lineRule="auto"/>
        <w:jc w:val="center"/>
        <w:textAlignment w:val="baseline"/>
        <w:rPr>
          <w:rFonts w:ascii="GHEA Grapalat" w:hAnsi="GHEA Grapalat"/>
          <w:b/>
          <w:u w:val="single"/>
          <w:lang w:val="hy-AM"/>
        </w:rPr>
      </w:pPr>
    </w:p>
    <w:p w:rsidR="00A1546C" w:rsidRPr="006636A0" w:rsidRDefault="00A1546C" w:rsidP="00FA4014">
      <w:pPr>
        <w:widowControl w:val="0"/>
        <w:spacing w:after="0" w:line="360" w:lineRule="auto"/>
        <w:jc w:val="center"/>
        <w:textAlignment w:val="baseline"/>
        <w:rPr>
          <w:rFonts w:ascii="GHEA Grapalat" w:hAnsi="GHEA Grapalat"/>
          <w:b/>
          <w:u w:val="single"/>
          <w:lang w:val="hy-AM"/>
        </w:rPr>
      </w:pPr>
    </w:p>
    <w:p w:rsidR="00A1546C" w:rsidRPr="006636A0" w:rsidRDefault="00A1546C" w:rsidP="00FA4014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6636A0">
        <w:rPr>
          <w:rFonts w:ascii="GHEA Grapalat" w:hAnsi="GHEA Grapalat" w:cs="Sylfaen"/>
          <w:spacing w:val="10"/>
          <w:szCs w:val="22"/>
          <w:lang w:val="af-ZA"/>
        </w:rPr>
        <w:t xml:space="preserve">«Կինեմատոգրաֆիայի մասին», «Վարչական իրավախախտումների վերաբերյալ Հայաստանի Հանրապետության օրենսգրքում լրացումներ կատարելու մասին», «Հայաստանի Հանրապետության հարկային օրենսգրքում լրացումներ կատարելու մասին» և «Մաքսային կարգավորման մասին» Հայաստանի Հանրապետության  օրենքում փոփոխություններ կատարելու մասին» օրենքների նախագծերի փաթեթի </w:t>
      </w:r>
      <w:r w:rsidRPr="006636A0">
        <w:rPr>
          <w:rFonts w:ascii="GHEA Grapalat" w:hAnsi="GHEA Grapalat"/>
          <w:szCs w:val="22"/>
          <w:lang w:val="af-ZA"/>
        </w:rPr>
        <w:t>(</w:t>
      </w:r>
      <w:r w:rsidRPr="006636A0">
        <w:rPr>
          <w:rFonts w:ascii="GHEA Grapalat" w:hAnsi="GHEA Grapalat" w:cs="Sylfaen"/>
          <w:i/>
          <w:iCs/>
          <w:szCs w:val="22"/>
          <w:lang w:val="hy-AM"/>
        </w:rPr>
        <w:t>Պ</w:t>
      </w:r>
      <w:r w:rsidRPr="006636A0">
        <w:rPr>
          <w:rFonts w:ascii="GHEA Grapalat" w:hAnsi="GHEA Grapalat"/>
          <w:i/>
          <w:iCs/>
          <w:szCs w:val="22"/>
          <w:lang w:val="af-ZA"/>
        </w:rPr>
        <w:t>-658-17.06.2020-</w:t>
      </w:r>
      <w:r w:rsidRPr="006636A0">
        <w:rPr>
          <w:rFonts w:ascii="GHEA Grapalat" w:hAnsi="GHEA Grapalat" w:cs="Sylfaen"/>
          <w:i/>
          <w:iCs/>
          <w:szCs w:val="22"/>
          <w:lang w:val="hy-AM"/>
        </w:rPr>
        <w:t>ԳԿ</w:t>
      </w:r>
      <w:r w:rsidRPr="006636A0">
        <w:rPr>
          <w:rFonts w:ascii="GHEA Grapalat" w:hAnsi="GHEA Grapalat"/>
          <w:i/>
          <w:iCs/>
          <w:szCs w:val="22"/>
          <w:lang w:val="af-ZA"/>
        </w:rPr>
        <w:t>-011/0</w:t>
      </w:r>
      <w:r w:rsidRPr="006636A0">
        <w:rPr>
          <w:rFonts w:ascii="GHEA Grapalat" w:hAnsi="GHEA Grapalat"/>
          <w:szCs w:val="22"/>
          <w:lang w:val="af-ZA"/>
        </w:rPr>
        <w:t xml:space="preserve">) </w:t>
      </w:r>
      <w:r w:rsidRPr="006636A0">
        <w:rPr>
          <w:rFonts w:ascii="GHEA Grapalat" w:hAnsi="GHEA Grapalat" w:cs="Tahoma"/>
          <w:szCs w:val="22"/>
          <w:lang w:val="hy-AM"/>
        </w:rPr>
        <w:t>վերաբերյալ</w:t>
      </w:r>
      <w:r w:rsidRPr="006636A0">
        <w:rPr>
          <w:rFonts w:ascii="GHEA Grapalat" w:hAnsi="GHEA Grapalat" w:cs="Tahoma"/>
          <w:szCs w:val="22"/>
          <w:lang w:val="af-ZA"/>
        </w:rPr>
        <w:t xml:space="preserve"> </w:t>
      </w:r>
      <w:r w:rsidRPr="006636A0">
        <w:rPr>
          <w:rFonts w:ascii="GHEA Grapalat" w:hAnsi="GHEA Grapalat" w:cs="Tahoma"/>
          <w:szCs w:val="22"/>
          <w:lang w:val="hy-AM"/>
        </w:rPr>
        <w:t>Հայաս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  <w:lang w:val="hy-AM"/>
        </w:rPr>
        <w:t>տա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  <w:lang w:val="hy-AM"/>
        </w:rPr>
        <w:t>նի</w:t>
      </w:r>
      <w:r w:rsidRPr="006636A0">
        <w:rPr>
          <w:rFonts w:ascii="GHEA Grapalat" w:hAnsi="GHEA Grapalat" w:cs="Tahoma"/>
          <w:szCs w:val="22"/>
          <w:lang w:val="af-ZA"/>
        </w:rPr>
        <w:t xml:space="preserve"> </w:t>
      </w:r>
      <w:r w:rsidRPr="006636A0">
        <w:rPr>
          <w:rFonts w:ascii="GHEA Grapalat" w:hAnsi="GHEA Grapalat" w:cs="Tahoma"/>
          <w:szCs w:val="22"/>
          <w:lang w:val="hy-AM"/>
        </w:rPr>
        <w:t>Հանրապե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  <w:lang w:val="hy-AM"/>
        </w:rPr>
        <w:t>տու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  <w:lang w:val="hy-AM"/>
        </w:rPr>
        <w:t>թյան</w:t>
      </w:r>
      <w:r w:rsidRPr="006636A0">
        <w:rPr>
          <w:rFonts w:ascii="GHEA Grapalat" w:hAnsi="GHEA Grapalat" w:cs="Tahoma"/>
          <w:szCs w:val="22"/>
          <w:lang w:val="af-ZA"/>
        </w:rPr>
        <w:t xml:space="preserve"> </w:t>
      </w:r>
      <w:r w:rsidRPr="006636A0">
        <w:rPr>
          <w:rFonts w:ascii="GHEA Grapalat" w:hAnsi="GHEA Grapalat" w:cs="Tahoma"/>
          <w:szCs w:val="22"/>
          <w:lang w:val="hy-AM"/>
        </w:rPr>
        <w:t>կա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  <w:lang w:val="hy-AM"/>
        </w:rPr>
        <w:t>ռա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  <w:lang w:val="hy-AM"/>
        </w:rPr>
        <w:t>վա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  <w:lang w:val="hy-AM"/>
        </w:rPr>
        <w:t>րու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  <w:lang w:val="hy-AM"/>
        </w:rPr>
        <w:t>թյան</w:t>
      </w:r>
      <w:r w:rsidRPr="006636A0">
        <w:rPr>
          <w:rFonts w:ascii="GHEA Grapalat" w:hAnsi="GHEA Grapalat" w:cs="Tahoma"/>
          <w:szCs w:val="22"/>
          <w:lang w:val="af-ZA"/>
        </w:rPr>
        <w:t xml:space="preserve"> </w:t>
      </w:r>
      <w:r w:rsidRPr="006636A0">
        <w:rPr>
          <w:rFonts w:ascii="GHEA Grapalat" w:hAnsi="GHEA Grapalat" w:cs="Tahoma"/>
          <w:szCs w:val="22"/>
          <w:lang w:val="hy-AM"/>
        </w:rPr>
        <w:t>առաջար</w:t>
      </w:r>
      <w:r w:rsidRPr="006636A0">
        <w:rPr>
          <w:rFonts w:ascii="GHEA Grapalat" w:hAnsi="GHEA Grapalat" w:cs="Tahoma"/>
          <w:szCs w:val="22"/>
          <w:lang w:val="af-ZA"/>
        </w:rPr>
        <w:softHyphen/>
      </w:r>
      <w:r w:rsidRPr="006636A0">
        <w:rPr>
          <w:rFonts w:ascii="GHEA Grapalat" w:hAnsi="GHEA Grapalat" w:cs="Tahoma"/>
          <w:szCs w:val="22"/>
          <w:lang w:val="hy-AM"/>
        </w:rPr>
        <w:t>կությունները</w:t>
      </w:r>
      <w:r w:rsidRPr="006636A0">
        <w:rPr>
          <w:rFonts w:ascii="GHEA Grapalat" w:hAnsi="GHEA Grapalat" w:cs="Tahoma"/>
          <w:szCs w:val="22"/>
          <w:lang w:val="af-ZA"/>
        </w:rPr>
        <w:t xml:space="preserve">: </w:t>
      </w:r>
    </w:p>
    <w:p w:rsidR="00A1546C" w:rsidRPr="006636A0" w:rsidRDefault="00A1546C" w:rsidP="00FA4014">
      <w:pPr>
        <w:widowControl w:val="0"/>
        <w:spacing w:after="0" w:line="360" w:lineRule="auto"/>
        <w:jc w:val="both"/>
        <w:textAlignment w:val="baseline"/>
        <w:rPr>
          <w:rFonts w:ascii="GHEA Grapalat" w:hAnsi="GHEA Grapalat"/>
          <w:b/>
          <w:u w:val="single"/>
          <w:lang w:val="af-ZA"/>
        </w:rPr>
      </w:pPr>
    </w:p>
    <w:p w:rsidR="000D2137" w:rsidRPr="006636A0" w:rsidRDefault="00A1546C" w:rsidP="00FA4014">
      <w:pPr>
        <w:pStyle w:val="ListParagraph"/>
        <w:widowControl w:val="0"/>
        <w:numPr>
          <w:ilvl w:val="0"/>
          <w:numId w:val="5"/>
        </w:numPr>
        <w:spacing w:after="0" w:line="360" w:lineRule="auto"/>
        <w:ind w:left="1134" w:hanging="425"/>
        <w:jc w:val="both"/>
        <w:textAlignment w:val="baseline"/>
        <w:rPr>
          <w:rFonts w:ascii="GHEA Grapalat" w:hAnsi="GHEA Grapalat"/>
          <w:b/>
          <w:lang w:val="af-ZA"/>
        </w:rPr>
      </w:pPr>
      <w:r w:rsidRPr="006636A0">
        <w:rPr>
          <w:rFonts w:ascii="GHEA Grapalat" w:hAnsi="GHEA Grapalat"/>
          <w:b/>
          <w:lang w:val="af-ZA"/>
        </w:rPr>
        <w:t>«</w:t>
      </w:r>
      <w:r w:rsidRPr="006636A0">
        <w:rPr>
          <w:rFonts w:ascii="GHEA Grapalat" w:hAnsi="GHEA Grapalat"/>
          <w:b/>
          <w:lang w:val="hy-AM"/>
        </w:rPr>
        <w:t>Կինեմատոգրաֆիայի</w:t>
      </w:r>
      <w:r w:rsidRPr="006636A0">
        <w:rPr>
          <w:rFonts w:ascii="GHEA Grapalat" w:hAnsi="GHEA Grapalat"/>
          <w:b/>
          <w:lang w:val="af-ZA"/>
        </w:rPr>
        <w:t xml:space="preserve"> </w:t>
      </w:r>
      <w:r w:rsidRPr="006636A0">
        <w:rPr>
          <w:rFonts w:ascii="GHEA Grapalat" w:hAnsi="GHEA Grapalat"/>
          <w:b/>
          <w:lang w:val="hy-AM"/>
        </w:rPr>
        <w:t>մասին</w:t>
      </w:r>
      <w:r w:rsidRPr="006636A0">
        <w:rPr>
          <w:rFonts w:ascii="GHEA Grapalat" w:hAnsi="GHEA Grapalat"/>
          <w:b/>
          <w:lang w:val="af-ZA"/>
        </w:rPr>
        <w:t xml:space="preserve">» </w:t>
      </w:r>
      <w:r w:rsidRPr="006636A0">
        <w:rPr>
          <w:rFonts w:ascii="GHEA Grapalat" w:hAnsi="GHEA Grapalat"/>
          <w:b/>
          <w:lang w:val="hy-AM"/>
        </w:rPr>
        <w:t>ՀՀ</w:t>
      </w:r>
      <w:r w:rsidRPr="006636A0">
        <w:rPr>
          <w:rFonts w:ascii="GHEA Grapalat" w:hAnsi="GHEA Grapalat"/>
          <w:b/>
          <w:lang w:val="af-ZA"/>
        </w:rPr>
        <w:t xml:space="preserve"> </w:t>
      </w:r>
      <w:r w:rsidRPr="006636A0">
        <w:rPr>
          <w:rFonts w:ascii="GHEA Grapalat" w:hAnsi="GHEA Grapalat"/>
          <w:b/>
          <w:lang w:val="hy-AM"/>
        </w:rPr>
        <w:t>օրենքի</w:t>
      </w:r>
      <w:r w:rsidRPr="006636A0">
        <w:rPr>
          <w:rFonts w:ascii="GHEA Grapalat" w:hAnsi="GHEA Grapalat"/>
          <w:b/>
          <w:lang w:val="af-ZA"/>
        </w:rPr>
        <w:t xml:space="preserve"> </w:t>
      </w:r>
      <w:r w:rsidRPr="006636A0">
        <w:rPr>
          <w:rFonts w:ascii="GHEA Grapalat" w:hAnsi="GHEA Grapalat"/>
          <w:b/>
          <w:lang w:val="hy-AM"/>
        </w:rPr>
        <w:t>նախագծի</w:t>
      </w:r>
      <w:r w:rsidRPr="006636A0">
        <w:rPr>
          <w:rFonts w:ascii="GHEA Grapalat" w:hAnsi="GHEA Grapalat"/>
          <w:b/>
          <w:lang w:val="af-ZA"/>
        </w:rPr>
        <w:t xml:space="preserve"> </w:t>
      </w:r>
      <w:r w:rsidRPr="006636A0">
        <w:rPr>
          <w:rFonts w:ascii="GHEA Grapalat" w:hAnsi="GHEA Grapalat"/>
          <w:b/>
          <w:lang w:val="hy-AM"/>
        </w:rPr>
        <w:t>վերաբերյալ</w:t>
      </w:r>
    </w:p>
    <w:p w:rsidR="000D2137" w:rsidRPr="006636A0" w:rsidRDefault="000D2137" w:rsidP="00FA4014">
      <w:pPr>
        <w:widowControl w:val="0"/>
        <w:spacing w:after="0" w:line="360" w:lineRule="auto"/>
        <w:jc w:val="both"/>
        <w:textAlignment w:val="baseline"/>
        <w:rPr>
          <w:rFonts w:ascii="GHEA Grapalat" w:hAnsi="GHEA Grapalat"/>
          <w:b/>
          <w:u w:val="single"/>
          <w:lang w:val="af-ZA"/>
        </w:rPr>
      </w:pPr>
    </w:p>
    <w:p w:rsidR="00E5066B" w:rsidRPr="006636A0" w:rsidRDefault="00E5066B" w:rsidP="00E5066B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 w:cs="Arial"/>
          <w:lang w:val="hy-AM"/>
        </w:rPr>
        <w:t>Հ</w:t>
      </w:r>
      <w:r w:rsidRPr="006636A0">
        <w:rPr>
          <w:rFonts w:ascii="GHEA Grapalat" w:hAnsi="GHEA Grapalat"/>
          <w:lang w:val="hy-AM"/>
        </w:rPr>
        <w:t xml:space="preserve">արկ ենք համարում </w:t>
      </w:r>
      <w:r w:rsidR="006636A0">
        <w:rPr>
          <w:rFonts w:ascii="GHEA Grapalat" w:hAnsi="GHEA Grapalat"/>
          <w:lang w:val="hy-AM"/>
        </w:rPr>
        <w:t xml:space="preserve">նախ </w:t>
      </w:r>
      <w:r w:rsidRPr="006636A0">
        <w:rPr>
          <w:rFonts w:ascii="GHEA Grapalat" w:hAnsi="GHEA Grapalat"/>
          <w:lang w:val="hy-AM"/>
        </w:rPr>
        <w:t>ներկայացնել որոշ նկատառումներ և դիտարկումներ:</w:t>
      </w:r>
    </w:p>
    <w:p w:rsidR="00E5066B" w:rsidRPr="006636A0" w:rsidRDefault="00E5066B" w:rsidP="00E5066B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eastAsia="Sylfaen" w:hAnsi="GHEA Grapalat"/>
          <w:lang w:val="hy-AM"/>
        </w:rPr>
      </w:pPr>
      <w:r w:rsidRPr="006636A0">
        <w:rPr>
          <w:rFonts w:ascii="GHEA Grapalat" w:eastAsia="Sylfaen" w:hAnsi="GHEA Grapalat"/>
          <w:lang w:val="hy-AM"/>
        </w:rPr>
        <w:t xml:space="preserve">Օրենքի նախագծում </w:t>
      </w:r>
      <w:r w:rsidRPr="006636A0">
        <w:rPr>
          <w:rFonts w:ascii="GHEA Grapalat" w:eastAsia="Sylfaen" w:hAnsi="GHEA Grapalat" w:cs="Arial"/>
          <w:lang w:val="hy-AM"/>
        </w:rPr>
        <w:t>Կինոարտադրող</w:t>
      </w:r>
      <w:r w:rsidR="006B0448" w:rsidRPr="006636A0">
        <w:rPr>
          <w:rFonts w:ascii="GHEA Grapalat" w:eastAsia="Sylfaen" w:hAnsi="GHEA Grapalat"/>
          <w:lang w:val="hy-AM"/>
        </w:rPr>
        <w:t>-</w:t>
      </w:r>
      <w:r w:rsidRPr="006636A0">
        <w:rPr>
          <w:rFonts w:ascii="GHEA Grapalat" w:eastAsia="Sylfaen" w:hAnsi="GHEA Grapalat"/>
          <w:lang w:val="hy-AM"/>
        </w:rPr>
        <w:t>Ազգային մարմին</w:t>
      </w:r>
      <w:r w:rsidR="006B0448" w:rsidRPr="006636A0">
        <w:rPr>
          <w:rFonts w:ascii="GHEA Grapalat" w:eastAsia="Sylfaen" w:hAnsi="GHEA Grapalat"/>
          <w:lang w:val="hy-AM"/>
        </w:rPr>
        <w:t>-</w:t>
      </w:r>
      <w:r w:rsidRPr="006636A0">
        <w:rPr>
          <w:rFonts w:ascii="GHEA Grapalat" w:eastAsia="Sylfaen" w:hAnsi="GHEA Grapalat"/>
          <w:lang w:val="hy-AM"/>
        </w:rPr>
        <w:t>լիազոր մարմին</w:t>
      </w:r>
      <w:r w:rsidR="006B0448" w:rsidRPr="006636A0">
        <w:rPr>
          <w:rFonts w:ascii="GHEA Grapalat" w:eastAsia="Sylfaen" w:hAnsi="GHEA Grapalat"/>
          <w:lang w:val="hy-AM"/>
        </w:rPr>
        <w:t>–</w:t>
      </w:r>
      <w:r w:rsidRPr="006636A0">
        <w:rPr>
          <w:rFonts w:ascii="GHEA Grapalat" w:eastAsia="Sylfaen" w:hAnsi="GHEA Grapalat"/>
          <w:lang w:val="hy-AM"/>
        </w:rPr>
        <w:t>կառավար</w:t>
      </w:r>
      <w:r w:rsidR="006B0448" w:rsidRPr="006636A0">
        <w:rPr>
          <w:rFonts w:ascii="GHEA Grapalat" w:eastAsia="Sylfaen" w:hAnsi="GHEA Grapalat"/>
          <w:lang w:val="hy-AM"/>
        </w:rPr>
        <w:t>-</w:t>
      </w:r>
      <w:r w:rsidRPr="006636A0">
        <w:rPr>
          <w:rFonts w:ascii="GHEA Grapalat" w:eastAsia="Sylfaen" w:hAnsi="GHEA Grapalat"/>
          <w:lang w:val="hy-AM"/>
        </w:rPr>
        <w:t xml:space="preserve">ման շղթան անհասկանալի է և չի կարող նպաստել ոլորտի կարգավորմանը ու զարգացմանը: </w:t>
      </w:r>
    </w:p>
    <w:p w:rsidR="00E5066B" w:rsidRPr="006636A0" w:rsidRDefault="00E5066B" w:rsidP="00E5066B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eastAsia="Sylfaen" w:hAnsi="GHEA Grapalat"/>
          <w:lang w:val="hy-AM"/>
        </w:rPr>
      </w:pPr>
      <w:r w:rsidRPr="006636A0">
        <w:rPr>
          <w:rFonts w:ascii="GHEA Grapalat" w:eastAsia="Sylfaen" w:hAnsi="GHEA Grapalat" w:cs="Arial"/>
          <w:lang w:val="hy-AM"/>
        </w:rPr>
        <w:t xml:space="preserve">Նախագծում </w:t>
      </w:r>
      <w:r w:rsidRPr="006636A0">
        <w:rPr>
          <w:rFonts w:ascii="GHEA Grapalat" w:eastAsia="Sylfaen" w:hAnsi="GHEA Grapalat"/>
          <w:lang w:val="hy-AM"/>
        </w:rPr>
        <w:t>մեջբերվում է Սահմանադրությամբ նախատեսված երաշխիքներ, սակայն, չեն սահմանվում դրանց իրականացման գործուն մեխանիզմները, նախագիծը բազմաթիվ հնարավորություն է ստեղծում կինոոլորտի աջակցությունը պետական պատվերի վերածելու համար:</w:t>
      </w:r>
    </w:p>
    <w:p w:rsidR="00E5066B" w:rsidRPr="006636A0" w:rsidRDefault="00E5066B" w:rsidP="00E5066B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eastAsia="Sylfaen" w:hAnsi="GHEA Grapalat"/>
          <w:lang w:val="hy-AM"/>
        </w:rPr>
      </w:pPr>
      <w:r w:rsidRPr="006636A0">
        <w:rPr>
          <w:rFonts w:ascii="GHEA Grapalat" w:eastAsia="Sylfaen" w:hAnsi="GHEA Grapalat" w:cs="Arial"/>
          <w:lang w:val="hy-AM"/>
        </w:rPr>
        <w:t>Ն</w:t>
      </w:r>
      <w:r w:rsidRPr="006636A0">
        <w:rPr>
          <w:rFonts w:ascii="GHEA Grapalat" w:eastAsia="Sylfaen" w:hAnsi="GHEA Grapalat"/>
          <w:lang w:val="hy-AM"/>
        </w:rPr>
        <w:t xml:space="preserve">ախագծում որպես «օրենքի կարգավորման առարկա» է բերված կազմակերպական և ֆինանսական հարաբերությունները, սակայն հստակեցված չէ, թե ո՞ւմ միջև </w:t>
      </w:r>
      <w:r w:rsidRPr="006636A0">
        <w:rPr>
          <w:rFonts w:ascii="GHEA Grapalat" w:eastAsia="Sylfaen" w:hAnsi="GHEA Grapalat"/>
          <w:lang w:val="hy-AM"/>
        </w:rPr>
        <w:lastRenderedPageBreak/>
        <w:t>հարաբերությունների մասին է խոսքը:</w:t>
      </w:r>
    </w:p>
    <w:p w:rsidR="00E5066B" w:rsidRPr="006636A0" w:rsidRDefault="00E5066B" w:rsidP="00E5066B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eastAsia="Sylfaen" w:hAnsi="GHEA Grapalat"/>
          <w:lang w:val="hy-AM"/>
        </w:rPr>
      </w:pPr>
      <w:r w:rsidRPr="006636A0">
        <w:rPr>
          <w:rFonts w:ascii="GHEA Grapalat" w:eastAsia="Sylfaen" w:hAnsi="GHEA Grapalat" w:cs="Arial"/>
          <w:lang w:val="hy-AM"/>
        </w:rPr>
        <w:t>Նախագծում</w:t>
      </w:r>
      <w:r w:rsidRPr="006636A0">
        <w:rPr>
          <w:rFonts w:ascii="GHEA Grapalat" w:eastAsia="Sylfaen" w:hAnsi="GHEA Grapalat"/>
          <w:lang w:val="hy-AM"/>
        </w:rPr>
        <w:t xml:space="preserve"> ընդգրկված՝ կինոթատրոններին և հեռուստաընկերություններին առնչվող դրույթները գործնականում վատթարացնելու են առկա իրավիճակը. </w:t>
      </w:r>
      <w:r w:rsidRPr="006636A0">
        <w:rPr>
          <w:rFonts w:ascii="GHEA Grapalat" w:eastAsia="Sylfaen" w:hAnsi="GHEA Grapalat" w:cs="Sylfaen"/>
          <w:lang w:val="hy-AM"/>
        </w:rPr>
        <w:t>կինոթատրոնները</w:t>
      </w:r>
      <w:r w:rsidRPr="006636A0">
        <w:rPr>
          <w:rFonts w:ascii="GHEA Grapalat" w:eastAsia="Sylfaen" w:hAnsi="GHEA Grapalat"/>
          <w:lang w:val="hy-AM"/>
        </w:rPr>
        <w:t xml:space="preserve"> պետք է մասնակցեն ֆիլմերի ֆինանսավորման պրոցեսին, սակայն դրան պետք է հասնել փուլային զարգացումների շնորհիվ: Կինոթատրոնների համար պարտավորություն սահմա</w:t>
      </w:r>
      <w:r w:rsidR="006B0448" w:rsidRPr="006636A0">
        <w:rPr>
          <w:rFonts w:ascii="GHEA Grapalat" w:eastAsia="Sylfaen" w:hAnsi="GHEA Grapalat"/>
          <w:lang w:val="hy-AM"/>
        </w:rPr>
        <w:t>-</w:t>
      </w:r>
      <w:r w:rsidRPr="006636A0">
        <w:rPr>
          <w:rFonts w:ascii="GHEA Grapalat" w:eastAsia="Sylfaen" w:hAnsi="GHEA Grapalat"/>
          <w:lang w:val="hy-AM"/>
        </w:rPr>
        <w:t>նելուց առաջ, անհրաժեշտ է, որպեսզի օրենքը նպաստի նրանց զարգացմանը և խրա</w:t>
      </w:r>
      <w:r w:rsidR="006B0448" w:rsidRPr="006636A0">
        <w:rPr>
          <w:rFonts w:ascii="GHEA Grapalat" w:eastAsia="Sylfaen" w:hAnsi="GHEA Grapalat"/>
          <w:lang w:val="hy-AM"/>
        </w:rPr>
        <w:t>-</w:t>
      </w:r>
      <w:r w:rsidRPr="006636A0">
        <w:rPr>
          <w:rFonts w:ascii="GHEA Grapalat" w:eastAsia="Sylfaen" w:hAnsi="GHEA Grapalat"/>
          <w:lang w:val="hy-AM"/>
        </w:rPr>
        <w:t xml:space="preserve">խուսմանը: </w:t>
      </w:r>
      <w:r w:rsidRPr="006636A0">
        <w:rPr>
          <w:rFonts w:ascii="GHEA Grapalat" w:eastAsia="Sylfaen" w:hAnsi="GHEA Grapalat" w:cs="Sylfaen"/>
          <w:lang w:val="hy-AM"/>
        </w:rPr>
        <w:t>Ուսումնասիրված</w:t>
      </w:r>
      <w:r w:rsidRPr="006636A0">
        <w:rPr>
          <w:rFonts w:ascii="GHEA Grapalat" w:eastAsia="Sylfaen" w:hAnsi="GHEA Grapalat"/>
          <w:lang w:val="hy-AM"/>
        </w:rPr>
        <w:t xml:space="preserve"> չէ կինոթատրոնների գործունեության խնդիրները Հայաս</w:t>
      </w:r>
      <w:r w:rsidR="006B0448" w:rsidRPr="006636A0">
        <w:rPr>
          <w:rFonts w:ascii="GHEA Grapalat" w:eastAsia="Sylfaen" w:hAnsi="GHEA Grapalat"/>
          <w:lang w:val="hy-AM"/>
        </w:rPr>
        <w:t>-</w:t>
      </w:r>
      <w:r w:rsidRPr="006636A0">
        <w:rPr>
          <w:rFonts w:ascii="GHEA Grapalat" w:eastAsia="Sylfaen" w:hAnsi="GHEA Grapalat"/>
          <w:lang w:val="hy-AM"/>
        </w:rPr>
        <w:t>տանում: Հ</w:t>
      </w:r>
      <w:r w:rsidRPr="006636A0">
        <w:rPr>
          <w:rFonts w:ascii="GHEA Grapalat" w:eastAsia="Sylfaen" w:hAnsi="GHEA Grapalat" w:cs="Sylfaen"/>
          <w:lang w:val="hy-AM"/>
        </w:rPr>
        <w:t>եռուստատեսությամբ</w:t>
      </w:r>
      <w:r w:rsidRPr="006636A0">
        <w:rPr>
          <w:rFonts w:ascii="GHEA Grapalat" w:eastAsia="Sylfaen" w:hAnsi="GHEA Grapalat"/>
          <w:lang w:val="hy-AM"/>
        </w:rPr>
        <w:t xml:space="preserve"> Ազգային ֆիլմի ցուցադրման ընթացքում տեղադրվող գովազդի 10 տոկոսը ըստ շրջանառվող նախագծի Դրամագլխին ուղղելը, ուղղակի զգալիորեն վնասելու է Ազգային ֆիլմերի կոմերցիոն ցուցադրումներին: Այս դրույթը մեխանիկորեն վերցված է միջազգային նախագծերից՝ առանց վերլուծելու հայաստանյան հեռուստատեսային ու գովազդի շուկան:</w:t>
      </w:r>
    </w:p>
    <w:p w:rsidR="00E5066B" w:rsidRPr="006636A0" w:rsidRDefault="00E5066B" w:rsidP="00E5066B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eastAsia="Sylfaen" w:hAnsi="GHEA Grapalat"/>
          <w:lang w:val="hy-AM"/>
        </w:rPr>
      </w:pPr>
      <w:r w:rsidRPr="006636A0">
        <w:rPr>
          <w:rFonts w:ascii="GHEA Grapalat" w:eastAsia="Sylfaen" w:hAnsi="GHEA Grapalat" w:cs="Arial"/>
          <w:lang w:val="hy-AM"/>
        </w:rPr>
        <w:t>Ն</w:t>
      </w:r>
      <w:r w:rsidRPr="006636A0">
        <w:rPr>
          <w:rFonts w:ascii="GHEA Grapalat" w:eastAsia="Sylfaen" w:hAnsi="GHEA Grapalat"/>
          <w:lang w:val="hy-AM"/>
        </w:rPr>
        <w:t xml:space="preserve">ախագծով հստակ մեխանիզմներ են դրված պետական ցենզուրա իրականացնելու համար: Այդ մեխանիզմը վարձույթի վկայականի տրման բարդ ու սուբյեկտիվ գնահատականներ ենթադրող գործառույթն է: Մինչդեռ վարձույթի վկայականը պետք է տրվի ամենապարզ և օբյեկտիվ չափանիշներից ելնելով` օրինակ ընդամենը ֆիլմի տարիքային ռեյթինգավորում իրականացնելու միջոցով և այլն: Ֆիլմի վարձույթը հոդվածը չի սահմանափակված հանրայնորեն ընդունված չափորոշիչային սահմանումներով, այլ բերված են դրույթներ՝ օրինակ՝ </w:t>
      </w:r>
      <w:r w:rsidRPr="006636A0">
        <w:rPr>
          <w:rFonts w:ascii="GHEA Grapalat" w:eastAsia="Sylfaen" w:hAnsi="GHEA Grapalat"/>
          <w:i/>
          <w:lang w:val="hy-AM"/>
        </w:rPr>
        <w:t>«…բացասական ազդեցություն են գործում մարդու</w:t>
      </w:r>
      <w:r w:rsidRPr="006636A0">
        <w:rPr>
          <w:rFonts w:ascii="GHEA Grapalat" w:eastAsia="Sylfaen" w:hAnsi="GHEA Grapalat"/>
          <w:lang w:val="hy-AM"/>
        </w:rPr>
        <w:t xml:space="preserve"> </w:t>
      </w:r>
      <w:r w:rsidRPr="006636A0">
        <w:rPr>
          <w:rFonts w:ascii="GHEA Grapalat" w:eastAsia="Sylfaen" w:hAnsi="GHEA Grapalat"/>
          <w:i/>
          <w:lang w:val="hy-AM"/>
        </w:rPr>
        <w:t xml:space="preserve">ենթագիտակցության վրա» </w:t>
      </w:r>
      <w:r w:rsidRPr="006636A0">
        <w:rPr>
          <w:rFonts w:ascii="GHEA Grapalat" w:eastAsia="Sylfaen" w:hAnsi="GHEA Grapalat"/>
          <w:lang w:val="hy-AM"/>
        </w:rPr>
        <w:t>և այլն,</w:t>
      </w:r>
      <w:r w:rsidRPr="006636A0">
        <w:rPr>
          <w:rFonts w:ascii="GHEA Grapalat" w:eastAsia="Sylfaen" w:hAnsi="GHEA Grapalat"/>
          <w:b/>
          <w:i/>
          <w:lang w:val="hy-AM"/>
        </w:rPr>
        <w:t xml:space="preserve"> </w:t>
      </w:r>
      <w:r w:rsidRPr="006636A0">
        <w:rPr>
          <w:rFonts w:ascii="GHEA Grapalat" w:eastAsia="Sylfaen" w:hAnsi="GHEA Grapalat"/>
          <w:lang w:val="hy-AM"/>
        </w:rPr>
        <w:t>որոնք ակնհայտ գրաքննության և պետության</w:t>
      </w:r>
      <w:r w:rsidRPr="006636A0">
        <w:rPr>
          <w:rFonts w:ascii="GHEA Grapalat" w:eastAsia="Sylfaen" w:hAnsi="GHEA Grapalat"/>
          <w:b/>
          <w:i/>
          <w:lang w:val="hy-AM"/>
        </w:rPr>
        <w:t xml:space="preserve"> </w:t>
      </w:r>
      <w:r w:rsidRPr="006636A0">
        <w:rPr>
          <w:rFonts w:ascii="GHEA Grapalat" w:eastAsia="Sylfaen" w:hAnsi="GHEA Grapalat"/>
          <w:lang w:val="hy-AM"/>
        </w:rPr>
        <w:t>կողմից բովանդակային միջամտության վտանգներ են պարունակում՝ ազատականացնելու փոխարեն:</w:t>
      </w:r>
    </w:p>
    <w:p w:rsidR="00E5066B" w:rsidRPr="006636A0" w:rsidRDefault="00E5066B" w:rsidP="00E5066B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eastAsia="Sylfaen" w:hAnsi="GHEA Grapalat"/>
          <w:lang w:val="hy-AM"/>
        </w:rPr>
      </w:pPr>
      <w:r w:rsidRPr="006636A0">
        <w:rPr>
          <w:rFonts w:ascii="GHEA Grapalat" w:eastAsia="Sylfaen" w:hAnsi="GHEA Grapalat" w:cs="Arial"/>
          <w:lang w:val="hy-AM"/>
        </w:rPr>
        <w:t>Ազգային</w:t>
      </w:r>
      <w:r w:rsidRPr="006636A0">
        <w:rPr>
          <w:rFonts w:ascii="GHEA Grapalat" w:eastAsia="Sylfaen" w:hAnsi="GHEA Grapalat"/>
          <w:lang w:val="hy-AM"/>
        </w:rPr>
        <w:t xml:space="preserve"> ֆիլմ հասկացությունը բազմաթիվ դրվագներով հակասության մեջ է դրված ֆիլմարտադրության փոքրամասնական և մեծամասնական սահմանումների հետ, որոնք ընդունված են միջազգային կոնվենցիաներով:</w:t>
      </w:r>
    </w:p>
    <w:p w:rsidR="00E5066B" w:rsidRPr="006636A0" w:rsidRDefault="00E5066B" w:rsidP="00E5066B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eastAsia="Sylfaen" w:hAnsi="GHEA Grapalat"/>
          <w:lang w:val="hy-AM"/>
        </w:rPr>
      </w:pPr>
      <w:r w:rsidRPr="006636A0">
        <w:rPr>
          <w:rFonts w:ascii="GHEA Grapalat" w:eastAsia="Sylfaen" w:hAnsi="GHEA Grapalat" w:cs="Arial"/>
          <w:lang w:val="hy-AM"/>
        </w:rPr>
        <w:t>Մրցույթներ</w:t>
      </w:r>
      <w:r w:rsidRPr="006636A0">
        <w:rPr>
          <w:rFonts w:ascii="GHEA Grapalat" w:eastAsia="Sylfaen" w:hAnsi="GHEA Grapalat"/>
          <w:lang w:val="hy-AM"/>
        </w:rPr>
        <w:t xml:space="preserve"> անցկացնելու կարգը և պայմանները ներկայացված նախագծում ամրագրված են օրենքով, որը սահմանափակում է Ազգային մարմնի, նրա հոգաբարձուների խորհրդի գործառույթները, արհեստական խոչընդոտող հանգամանքներ է ստեղծում զարգացման տարբեր փուլերում բնականոն ընթացքով դրանք կարգավորելու համար:</w:t>
      </w:r>
      <w:r w:rsidRPr="006636A0">
        <w:rPr>
          <w:rFonts w:ascii="GHEA Grapalat" w:eastAsia="Sylfaen" w:hAnsi="GHEA Grapalat" w:cs="Arial"/>
          <w:lang w:val="hy-AM"/>
        </w:rPr>
        <w:t xml:space="preserve"> Նախագծում</w:t>
      </w:r>
      <w:r w:rsidRPr="006636A0">
        <w:rPr>
          <w:rFonts w:ascii="GHEA Grapalat" w:eastAsia="Sylfaen" w:hAnsi="GHEA Grapalat"/>
          <w:lang w:val="hy-AM"/>
        </w:rPr>
        <w:t xml:space="preserve"> ներառված չեն մի քանի սկզբունքային դրույթներ, մասնավորապես՝ եթե </w:t>
      </w:r>
      <w:r w:rsidRPr="006636A0">
        <w:rPr>
          <w:rFonts w:ascii="GHEA Grapalat" w:eastAsia="Sylfaen" w:hAnsi="GHEA Grapalat"/>
          <w:lang w:val="hy-AM"/>
        </w:rPr>
        <w:lastRenderedPageBreak/>
        <w:t>պետական աջակցության մշտական ձևերը կարող են պակասեցվել կամ դրանց միաժա</w:t>
      </w:r>
      <w:r w:rsidR="006B0448" w:rsidRPr="006636A0">
        <w:rPr>
          <w:rFonts w:ascii="GHEA Grapalat" w:eastAsia="Sylfaen" w:hAnsi="GHEA Grapalat"/>
          <w:lang w:val="hy-AM"/>
        </w:rPr>
        <w:t>-</w:t>
      </w:r>
      <w:r w:rsidRPr="006636A0">
        <w:rPr>
          <w:rFonts w:ascii="GHEA Grapalat" w:eastAsia="Sylfaen" w:hAnsi="GHEA Grapalat"/>
          <w:lang w:val="hy-AM"/>
        </w:rPr>
        <w:t>մանակյա ու անընդհատ կիրառման պահանջը կարող է վերացվել կամ ձևափոխվել` ապա այն պետք է լինի պայմանով, որ այդ փոփոխությունները ուժի մեջ կարող են մտնել ու գործադրվել դրանց կատարման օրվանից ոչ շուտ, քան 5 (հինգ) տարի հետո: Կինեմատոգրաֆիայի</w:t>
      </w:r>
      <w:r w:rsidRPr="006636A0">
        <w:rPr>
          <w:rFonts w:ascii="GHEA Grapalat" w:eastAsia="Sylfaen" w:hAnsi="GHEA Grapalat"/>
          <w:b/>
          <w:lang w:val="hy-AM"/>
        </w:rPr>
        <w:t xml:space="preserve"> </w:t>
      </w:r>
      <w:r w:rsidRPr="006636A0">
        <w:rPr>
          <w:rFonts w:ascii="GHEA Grapalat" w:eastAsia="Sylfaen" w:hAnsi="GHEA Grapalat"/>
          <w:lang w:val="hy-AM"/>
        </w:rPr>
        <w:t>պետական աջակցությունը չի հանդիսանում ու չի կարող մեկնա</w:t>
      </w:r>
      <w:r w:rsidR="006B0448" w:rsidRPr="006636A0">
        <w:rPr>
          <w:rFonts w:ascii="GHEA Grapalat" w:eastAsia="Sylfaen" w:hAnsi="GHEA Grapalat"/>
          <w:lang w:val="hy-AM"/>
        </w:rPr>
        <w:t>-</w:t>
      </w:r>
      <w:r w:rsidRPr="006636A0">
        <w:rPr>
          <w:rFonts w:ascii="GHEA Grapalat" w:eastAsia="Sylfaen" w:hAnsi="GHEA Grapalat"/>
          <w:lang w:val="hy-AM"/>
        </w:rPr>
        <w:t>բանվել` որպես պետական պատվեր, տրված որևէ նպատակով: Պետական ծրագրերի շրջանակներում կամ պետության պատվերով ֆիլմերի ստեղծման, տարածման և ցուցադրման համար սույն օրենքը կիրառելի չէ: Այդպիսի ֆիլմերի ստեղծումը, տարածումը և ցուցադրումը կարող է իրականացվել պետության կողմից առանձին տրամադրված միջոցների հաշվին և սույն օրենքով չսահմանված մեխանիզմներով կամ ընթացակարգերով: Այդուհանդերձ, պետական ծրագրերի շրջանակներում կամ պետության պատվերով ֆիլմերի ստեղծումը նույնպես պետք է իրականացվի մրցութային կարգով, որի անցկացումը կարող է պատվիրակվել նաև Ազգային մարմնին: Ստեղծագործողներն ու կատարողները կինեմա</w:t>
      </w:r>
      <w:r w:rsidR="006B0448" w:rsidRPr="006636A0">
        <w:rPr>
          <w:rFonts w:ascii="GHEA Grapalat" w:eastAsia="Sylfaen" w:hAnsi="GHEA Grapalat"/>
          <w:lang w:val="hy-AM"/>
        </w:rPr>
        <w:t>-</w:t>
      </w:r>
      <w:r w:rsidRPr="006636A0">
        <w:rPr>
          <w:rFonts w:ascii="GHEA Grapalat" w:eastAsia="Sylfaen" w:hAnsi="GHEA Grapalat"/>
          <w:lang w:val="hy-AM"/>
        </w:rPr>
        <w:t>տոգրաֆիայի ստեղծագործությունների ստեղծմանը մասնակցում են ֆիլմարտադրողների հետ կնքված հեղինակային կամ քաղաքացիաիրավական այլ պայմանագրերի հիման վրա` չհանդիսանալով վերջիններիս աշխատողներ, քանի դեռ, կամավորության սկզբունքով, ֆիլմարտադրողների հետ չեն կնքել աշխատանքային պայմանագիր: Հաշվի առնելով, որ շահույթի ստացումը ստեղծագործողների ու կատարողների հիմնական նպատակը չէ, կինեմատոգրաֆիայի ստեղծագործությունների ստեղծմանը վերջիններս մասնակցումում են` որպես ձեռնարկատիրական գործունեություն չիրականացնող անձինք, քանի դեռ, կամավորության սկզբունքով, չեն հաշվառվել` որպես անհատ ձեռնարկատեր:</w:t>
      </w:r>
    </w:p>
    <w:p w:rsidR="00E5066B" w:rsidRPr="006636A0" w:rsidRDefault="002577EC" w:rsidP="006636A0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eastAsia="Sylfaen" w:hAnsi="GHEA Grapalat"/>
          <w:lang w:val="hy-AM"/>
        </w:rPr>
      </w:pPr>
      <w:r w:rsidRPr="006636A0">
        <w:rPr>
          <w:rFonts w:ascii="GHEA Grapalat" w:eastAsia="Sylfaen" w:hAnsi="GHEA Grapalat"/>
          <w:lang w:val="hy-AM"/>
        </w:rPr>
        <w:t xml:space="preserve">Նախագծի որոշ դրույթներ կարգավորված են այլ օրենքներով կամ նախագծի կարգավորման առարկան չեն հանդիսանում: </w:t>
      </w:r>
    </w:p>
    <w:p w:rsidR="006636A0" w:rsidRPr="006636A0" w:rsidRDefault="006636A0" w:rsidP="006636A0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eastAsia="Sylfaen" w:hAnsi="GHEA Grapalat"/>
          <w:lang w:val="hy-AM"/>
        </w:rPr>
      </w:pPr>
      <w:r w:rsidRPr="006636A0">
        <w:rPr>
          <w:rFonts w:ascii="GHEA Grapalat" w:eastAsia="Sylfaen" w:hAnsi="GHEA Grapalat"/>
          <w:lang w:val="hy-AM"/>
        </w:rPr>
        <w:t>Անդրադառնանք նարագծին ըստ հոդվածների.</w:t>
      </w:r>
    </w:p>
    <w:p w:rsidR="00AB3D6E" w:rsidRPr="006636A0" w:rsidRDefault="00AB3D6E" w:rsidP="00FA4014">
      <w:pPr>
        <w:pStyle w:val="ListParagraph"/>
        <w:widowControl w:val="0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40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hAnsi="GHEA Grapalat"/>
          <w:lang w:val="af-ZA"/>
        </w:rPr>
        <w:t>3-</w:t>
      </w:r>
      <w:r w:rsidRPr="006636A0">
        <w:rPr>
          <w:rFonts w:ascii="GHEA Grapalat" w:hAnsi="GHEA Grapalat"/>
        </w:rPr>
        <w:t>րդ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հոդվածի</w:t>
      </w:r>
      <w:r w:rsidRPr="006636A0">
        <w:rPr>
          <w:rFonts w:ascii="GHEA Grapalat" w:hAnsi="GHEA Grapalat"/>
          <w:lang w:val="af-ZA"/>
        </w:rPr>
        <w:t xml:space="preserve"> 1-</w:t>
      </w:r>
      <w:r w:rsidRPr="006636A0">
        <w:rPr>
          <w:rFonts w:ascii="GHEA Grapalat" w:hAnsi="GHEA Grapalat"/>
        </w:rPr>
        <w:t>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մասի</w:t>
      </w:r>
      <w:r w:rsidRPr="006636A0">
        <w:rPr>
          <w:rFonts w:ascii="GHEA Grapalat" w:hAnsi="GHEA Grapalat"/>
          <w:lang w:val="af-ZA"/>
        </w:rPr>
        <w:t xml:space="preserve">` </w:t>
      </w:r>
    </w:p>
    <w:p w:rsidR="00AB3D6E" w:rsidRPr="006636A0" w:rsidRDefault="00AB3D6E" w:rsidP="00FA4014">
      <w:pPr>
        <w:pStyle w:val="ListParagraph"/>
        <w:widowControl w:val="0"/>
        <w:numPr>
          <w:ilvl w:val="0"/>
          <w:numId w:val="4"/>
        </w:numPr>
        <w:tabs>
          <w:tab w:val="left" w:pos="990"/>
          <w:tab w:val="left" w:pos="1080"/>
        </w:tabs>
        <w:spacing w:after="0" w:line="360" w:lineRule="auto"/>
        <w:ind w:left="0" w:firstLine="540"/>
        <w:jc w:val="both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hAnsi="GHEA Grapalat"/>
          <w:lang w:val="af-ZA"/>
        </w:rPr>
        <w:t>9-</w:t>
      </w:r>
      <w:r w:rsidRPr="006636A0">
        <w:rPr>
          <w:rFonts w:ascii="GHEA Grapalat" w:hAnsi="GHEA Grapalat"/>
        </w:rPr>
        <w:t>րդ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կետում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սահմանվում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է</w:t>
      </w:r>
      <w:r w:rsidRPr="006636A0">
        <w:rPr>
          <w:rFonts w:ascii="GHEA Grapalat" w:hAnsi="GHEA Grapalat"/>
          <w:lang w:val="af-ZA"/>
        </w:rPr>
        <w:t xml:space="preserve"> «</w:t>
      </w:r>
      <w:r w:rsidRPr="006636A0">
        <w:rPr>
          <w:rFonts w:ascii="GHEA Grapalat" w:hAnsi="GHEA Grapalat"/>
        </w:rPr>
        <w:t>կինոթատրոնի</w:t>
      </w:r>
      <w:r w:rsidRPr="006636A0">
        <w:rPr>
          <w:rFonts w:ascii="GHEA Grapalat" w:hAnsi="GHEA Grapalat"/>
          <w:lang w:val="af-ZA"/>
        </w:rPr>
        <w:t xml:space="preserve">» </w:t>
      </w:r>
      <w:r w:rsidRPr="006636A0">
        <w:rPr>
          <w:rFonts w:ascii="GHEA Grapalat" w:hAnsi="GHEA Grapalat"/>
        </w:rPr>
        <w:t>հասկացությունը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այն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է՝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համապատասխան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տեխնիկական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միջոցներով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էկրանի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վրա</w:t>
      </w:r>
      <w:r w:rsidRPr="006636A0">
        <w:rPr>
          <w:rFonts w:ascii="GHEA Grapalat" w:hAnsi="GHEA Grapalat"/>
          <w:lang w:val="af-ZA"/>
        </w:rPr>
        <w:t xml:space="preserve"> 50 </w:t>
      </w:r>
      <w:r w:rsidRPr="006636A0">
        <w:rPr>
          <w:rFonts w:ascii="GHEA Grapalat" w:hAnsi="GHEA Grapalat"/>
        </w:rPr>
        <w:t>և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ավելի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դիտողների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համար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նախատեսված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ֆիլմի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ցուցադրման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առնվազն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մեկ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սրահ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ունեցող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վայր</w:t>
      </w:r>
      <w:r w:rsidR="001C0D4A" w:rsidRPr="006636A0">
        <w:rPr>
          <w:rFonts w:ascii="GHEA Grapalat" w:hAnsi="GHEA Grapalat"/>
          <w:lang w:val="af-ZA"/>
        </w:rPr>
        <w:t>: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hAnsi="GHEA Grapalat"/>
        </w:rPr>
        <w:t>Այս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առումով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հարկ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է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նշել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որ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նախագծին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կից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ներկայացված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հիմնավորման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մեջ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ներկայացված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չեն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համապատասխան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վերլուծություն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կամ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ուսումնասիրություն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այն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մասին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lastRenderedPageBreak/>
        <w:t>թե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ինչ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չափանիշների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հիման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վրա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է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որոշվել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կինոթատրոնը՝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հենց</w:t>
      </w:r>
      <w:r w:rsidRPr="006636A0">
        <w:rPr>
          <w:rFonts w:ascii="GHEA Grapalat" w:hAnsi="GHEA Grapalat"/>
          <w:lang w:val="af-ZA"/>
        </w:rPr>
        <w:t xml:space="preserve"> 50 </w:t>
      </w:r>
      <w:r w:rsidRPr="006636A0">
        <w:rPr>
          <w:rFonts w:ascii="GHEA Grapalat" w:hAnsi="GHEA Grapalat"/>
        </w:rPr>
        <w:t>և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ավելի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դիտողների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համար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սրահ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ունենալու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պահանջով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պայմանավորելը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և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արդյոք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առկա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են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համապատասխան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հիմնավորումներ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թե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ինչու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կինոթատրոն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չի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կարող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համարվել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այն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հաստատությունը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որն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ունի</w:t>
      </w:r>
      <w:r w:rsidRPr="006636A0">
        <w:rPr>
          <w:rFonts w:ascii="GHEA Grapalat" w:hAnsi="GHEA Grapalat"/>
          <w:lang w:val="af-ZA"/>
        </w:rPr>
        <w:t xml:space="preserve"> 50-</w:t>
      </w:r>
      <w:r w:rsidRPr="006636A0">
        <w:rPr>
          <w:rFonts w:ascii="GHEA Grapalat" w:hAnsi="GHEA Grapalat"/>
        </w:rPr>
        <w:t>ից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պակաս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դիտողների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համար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սրահ</w:t>
      </w:r>
      <w:r w:rsidRPr="006636A0">
        <w:rPr>
          <w:rFonts w:ascii="GHEA Grapalat" w:hAnsi="GHEA Grapalat"/>
          <w:lang w:val="af-ZA"/>
        </w:rPr>
        <w:t>,</w:t>
      </w:r>
    </w:p>
    <w:p w:rsidR="00AB3D6E" w:rsidRPr="006636A0" w:rsidRDefault="007C4047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hAnsi="GHEA Grapalat"/>
          <w:lang w:val="af-ZA"/>
        </w:rPr>
        <w:t>2</w:t>
      </w:r>
      <w:r w:rsidR="00AB3D6E" w:rsidRPr="006636A0">
        <w:rPr>
          <w:rFonts w:ascii="GHEA Grapalat" w:hAnsi="GHEA Grapalat"/>
          <w:lang w:val="af-ZA"/>
        </w:rPr>
        <w:t>) 10-</w:t>
      </w:r>
      <w:r w:rsidR="00AB3D6E" w:rsidRPr="006636A0">
        <w:rPr>
          <w:rFonts w:ascii="GHEA Grapalat" w:hAnsi="GHEA Grapalat"/>
          <w:lang w:val="hy-AM"/>
        </w:rPr>
        <w:t>րդ</w:t>
      </w:r>
      <w:r w:rsidR="00AB3D6E" w:rsidRPr="006636A0">
        <w:rPr>
          <w:rFonts w:ascii="GHEA Grapalat" w:hAnsi="GHEA Grapalat"/>
          <w:lang w:val="af-ZA"/>
        </w:rPr>
        <w:t>, 30-</w:t>
      </w:r>
      <w:r w:rsidR="00AB3D6E" w:rsidRPr="006636A0">
        <w:rPr>
          <w:rFonts w:ascii="GHEA Grapalat" w:hAnsi="GHEA Grapalat"/>
          <w:lang w:val="hy-AM"/>
        </w:rPr>
        <w:t>րդ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կետերում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և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նախագծի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մի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շարք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այլ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դրույթներում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գործածվում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է</w:t>
      </w:r>
      <w:r w:rsidR="00AB3D6E" w:rsidRPr="006636A0">
        <w:rPr>
          <w:rFonts w:ascii="GHEA Grapalat" w:hAnsi="GHEA Grapalat"/>
          <w:lang w:val="af-ZA"/>
        </w:rPr>
        <w:t xml:space="preserve"> «</w:t>
      </w:r>
      <w:r w:rsidR="00AB3D6E" w:rsidRPr="006636A0">
        <w:rPr>
          <w:rFonts w:ascii="GHEA Grapalat" w:hAnsi="GHEA Grapalat"/>
          <w:lang w:val="hy-AM"/>
        </w:rPr>
        <w:t>ֆիլմի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բնօրինակ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պատճե</w:t>
      </w:r>
      <w:r w:rsidR="00AB3D6E" w:rsidRPr="006636A0">
        <w:rPr>
          <w:rFonts w:ascii="GHEA Grapalat" w:hAnsi="GHEA Grapalat"/>
          <w:lang w:val="af-ZA"/>
        </w:rPr>
        <w:t xml:space="preserve">» </w:t>
      </w:r>
      <w:r w:rsidR="00AB3D6E" w:rsidRPr="006636A0">
        <w:rPr>
          <w:rFonts w:ascii="GHEA Grapalat" w:hAnsi="GHEA Grapalat"/>
          <w:lang w:val="hy-AM"/>
        </w:rPr>
        <w:t>եզրույթը</w:t>
      </w:r>
      <w:r w:rsidR="00AB3D6E" w:rsidRPr="006636A0">
        <w:rPr>
          <w:rFonts w:ascii="GHEA Grapalat" w:hAnsi="GHEA Grapalat"/>
          <w:lang w:val="af-ZA"/>
        </w:rPr>
        <w:t xml:space="preserve">, </w:t>
      </w:r>
      <w:r w:rsidR="00AB3D6E" w:rsidRPr="006636A0">
        <w:rPr>
          <w:rFonts w:ascii="GHEA Grapalat" w:hAnsi="GHEA Grapalat"/>
          <w:lang w:val="hy-AM"/>
        </w:rPr>
        <w:t>մինչդեռ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թե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նախագծի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կարգավորումներում</w:t>
      </w:r>
      <w:r w:rsidR="00AB3D6E" w:rsidRPr="006636A0">
        <w:rPr>
          <w:rFonts w:ascii="GHEA Grapalat" w:hAnsi="GHEA Grapalat"/>
          <w:lang w:val="af-ZA"/>
        </w:rPr>
        <w:t xml:space="preserve">, </w:t>
      </w:r>
      <w:r w:rsidR="00AB3D6E" w:rsidRPr="006636A0">
        <w:rPr>
          <w:rFonts w:ascii="GHEA Grapalat" w:hAnsi="GHEA Grapalat"/>
          <w:lang w:val="hy-AM"/>
        </w:rPr>
        <w:t>թե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նախագծին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կից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ներկայացված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հիմնավորման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մեջ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բացահայտված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չէ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տվյալ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եզրույթի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բովանդակությունը</w:t>
      </w:r>
      <w:r w:rsidR="00AB3D6E" w:rsidRPr="006636A0">
        <w:rPr>
          <w:rFonts w:ascii="GHEA Grapalat" w:hAnsi="GHEA Grapalat"/>
          <w:lang w:val="af-ZA"/>
        </w:rPr>
        <w:t xml:space="preserve">: </w:t>
      </w:r>
      <w:r w:rsidR="00AB3D6E" w:rsidRPr="006636A0">
        <w:rPr>
          <w:rFonts w:ascii="GHEA Grapalat" w:hAnsi="GHEA Grapalat"/>
          <w:lang w:val="hy-AM"/>
        </w:rPr>
        <w:t>Այս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առումով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նախագծի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դրույթներ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անհրաժեշտ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է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խմբագրել՝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համապատասխանեցնելով</w:t>
      </w:r>
      <w:r w:rsidR="00AB3D6E" w:rsidRPr="006636A0">
        <w:rPr>
          <w:rFonts w:ascii="GHEA Grapalat" w:hAnsi="GHEA Grapalat"/>
          <w:lang w:val="af-ZA"/>
        </w:rPr>
        <w:t xml:space="preserve"> «</w:t>
      </w:r>
      <w:r w:rsidR="00AB3D6E" w:rsidRPr="006636A0">
        <w:rPr>
          <w:rFonts w:ascii="GHEA Grapalat" w:hAnsi="GHEA Grapalat"/>
          <w:lang w:val="hy-AM"/>
        </w:rPr>
        <w:t>Նորմատիվ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իրավական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ակտերի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մասին</w:t>
      </w:r>
      <w:r w:rsidR="00AB3D6E" w:rsidRPr="006636A0">
        <w:rPr>
          <w:rFonts w:ascii="GHEA Grapalat" w:hAnsi="GHEA Grapalat"/>
          <w:lang w:val="af-ZA"/>
        </w:rPr>
        <w:t xml:space="preserve">» </w:t>
      </w:r>
      <w:r w:rsidR="00AB3D6E" w:rsidRPr="006636A0">
        <w:rPr>
          <w:rFonts w:ascii="GHEA Grapalat" w:hAnsi="GHEA Grapalat"/>
          <w:lang w:val="hy-AM"/>
        </w:rPr>
        <w:t>օրենքի</w:t>
      </w:r>
      <w:r w:rsidR="00AB3D6E" w:rsidRPr="006636A0">
        <w:rPr>
          <w:rFonts w:ascii="GHEA Grapalat" w:hAnsi="GHEA Grapalat"/>
          <w:lang w:val="af-ZA"/>
        </w:rPr>
        <w:t xml:space="preserve"> 15-</w:t>
      </w:r>
      <w:r w:rsidR="00AB3D6E" w:rsidRPr="006636A0">
        <w:rPr>
          <w:rFonts w:ascii="GHEA Grapalat" w:hAnsi="GHEA Grapalat"/>
          <w:lang w:val="hy-AM"/>
        </w:rPr>
        <w:t>րդ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հոդվածի</w:t>
      </w:r>
      <w:r w:rsidR="00AB3D6E" w:rsidRPr="006636A0">
        <w:rPr>
          <w:rFonts w:ascii="GHEA Grapalat" w:hAnsi="GHEA Grapalat"/>
          <w:lang w:val="af-ZA"/>
        </w:rPr>
        <w:t xml:space="preserve"> 3-</w:t>
      </w:r>
      <w:r w:rsidR="00AB3D6E" w:rsidRPr="006636A0">
        <w:rPr>
          <w:rFonts w:ascii="GHEA Grapalat" w:hAnsi="GHEA Grapalat"/>
          <w:lang w:val="hy-AM"/>
        </w:rPr>
        <w:t>րդ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մասի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դրույթներին</w:t>
      </w:r>
      <w:r w:rsidR="00AB3D6E" w:rsidRPr="006636A0">
        <w:rPr>
          <w:rFonts w:ascii="GHEA Grapalat" w:hAnsi="GHEA Grapalat"/>
          <w:lang w:val="af-ZA"/>
        </w:rPr>
        <w:t xml:space="preserve">, </w:t>
      </w:r>
      <w:r w:rsidR="00AB3D6E" w:rsidRPr="006636A0">
        <w:rPr>
          <w:rFonts w:ascii="GHEA Grapalat" w:hAnsi="GHEA Grapalat"/>
          <w:lang w:val="hy-AM"/>
        </w:rPr>
        <w:t>համաձայն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որոնց՝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եթե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նորմատիվ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իրավական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ակտում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օգտագործվում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են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նոր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կամ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բազմիմաստ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կամ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այնպիսի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հասկացություններ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կամ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տերմիններ</w:t>
      </w:r>
      <w:r w:rsidR="00AB3D6E" w:rsidRPr="006636A0">
        <w:rPr>
          <w:rFonts w:ascii="GHEA Grapalat" w:hAnsi="GHEA Grapalat"/>
          <w:lang w:val="af-ZA"/>
        </w:rPr>
        <w:t xml:space="preserve">, </w:t>
      </w:r>
      <w:r w:rsidR="00AB3D6E" w:rsidRPr="006636A0">
        <w:rPr>
          <w:rFonts w:ascii="GHEA Grapalat" w:hAnsi="GHEA Grapalat"/>
          <w:lang w:val="hy-AM"/>
        </w:rPr>
        <w:t>որոնք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առանց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պարզաբանման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միանշանակ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չեն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ընկալվում</w:t>
      </w:r>
      <w:r w:rsidR="00AB3D6E" w:rsidRPr="006636A0">
        <w:rPr>
          <w:rFonts w:ascii="GHEA Grapalat" w:hAnsi="GHEA Grapalat"/>
          <w:lang w:val="af-ZA"/>
        </w:rPr>
        <w:t xml:space="preserve">, </w:t>
      </w:r>
      <w:r w:rsidR="00AB3D6E" w:rsidRPr="006636A0">
        <w:rPr>
          <w:rFonts w:ascii="GHEA Grapalat" w:hAnsi="GHEA Grapalat"/>
          <w:lang w:val="hy-AM"/>
        </w:rPr>
        <w:t>կամ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այլ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նորմատիվ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ակտով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տրված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է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այդ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հասկացությունների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կամ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տերմինների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այլ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սահմանում</w:t>
      </w:r>
      <w:r w:rsidR="00AB3D6E" w:rsidRPr="006636A0">
        <w:rPr>
          <w:rFonts w:ascii="GHEA Grapalat" w:hAnsi="GHEA Grapalat"/>
          <w:lang w:val="af-ZA"/>
        </w:rPr>
        <w:t xml:space="preserve">, </w:t>
      </w:r>
      <w:r w:rsidR="00AB3D6E" w:rsidRPr="006636A0">
        <w:rPr>
          <w:rFonts w:ascii="GHEA Grapalat" w:hAnsi="GHEA Grapalat"/>
          <w:lang w:val="hy-AM"/>
        </w:rPr>
        <w:t>ապա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տվյալ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ակտով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տրվում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են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այդ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ակտի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էությունից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բխող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դրանց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սահմանումները</w:t>
      </w:r>
      <w:r w:rsidR="00AB3D6E" w:rsidRPr="006636A0">
        <w:rPr>
          <w:rFonts w:ascii="GHEA Grapalat" w:hAnsi="GHEA Grapalat"/>
          <w:lang w:val="af-ZA"/>
        </w:rPr>
        <w:t xml:space="preserve">, </w:t>
      </w:r>
      <w:r w:rsidR="00AB3D6E" w:rsidRPr="006636A0">
        <w:rPr>
          <w:rFonts w:ascii="GHEA Grapalat" w:hAnsi="GHEA Grapalat"/>
          <w:lang w:val="hy-AM"/>
        </w:rPr>
        <w:t>որոնք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պետք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է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լինեն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այնպիսին</w:t>
      </w:r>
      <w:r w:rsidR="00AB3D6E" w:rsidRPr="006636A0">
        <w:rPr>
          <w:rFonts w:ascii="GHEA Grapalat" w:hAnsi="GHEA Grapalat"/>
          <w:lang w:val="af-ZA"/>
        </w:rPr>
        <w:t xml:space="preserve">, </w:t>
      </w:r>
      <w:r w:rsidR="00AB3D6E" w:rsidRPr="006636A0">
        <w:rPr>
          <w:rFonts w:ascii="GHEA Grapalat" w:hAnsi="GHEA Grapalat"/>
          <w:lang w:val="hy-AM"/>
        </w:rPr>
        <w:t>որ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ապահովեն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դրանց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միատեսակ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ու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միանշանակ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ընկալումն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ու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կիրառումը</w:t>
      </w:r>
      <w:r w:rsidR="00AB3D6E" w:rsidRPr="006636A0">
        <w:rPr>
          <w:rFonts w:ascii="GHEA Grapalat" w:hAnsi="GHEA Grapalat"/>
          <w:lang w:val="af-ZA"/>
        </w:rPr>
        <w:t>:</w:t>
      </w:r>
    </w:p>
    <w:p w:rsidR="00CA7615" w:rsidRPr="006636A0" w:rsidRDefault="007C4047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hAnsi="GHEA Grapalat"/>
          <w:lang w:val="af-ZA"/>
        </w:rPr>
        <w:t>2</w:t>
      </w:r>
      <w:r w:rsidR="00AB3D6E" w:rsidRPr="006636A0">
        <w:rPr>
          <w:rFonts w:ascii="GHEA Grapalat" w:hAnsi="GHEA Grapalat"/>
          <w:lang w:val="af-ZA"/>
        </w:rPr>
        <w:t>.</w:t>
      </w:r>
      <w:r w:rsidR="00AB3D6E" w:rsidRPr="006636A0">
        <w:rPr>
          <w:rFonts w:ascii="Calibri" w:hAnsi="Calibri" w:cs="Calibri"/>
          <w:lang w:val="af-ZA"/>
        </w:rPr>
        <w:t> </w:t>
      </w:r>
      <w:r w:rsidR="00AB3D6E" w:rsidRPr="006636A0">
        <w:rPr>
          <w:rFonts w:ascii="GHEA Grapalat" w:hAnsi="GHEA Grapalat"/>
          <w:lang w:val="af-ZA"/>
        </w:rPr>
        <w:t>4-</w:t>
      </w:r>
      <w:r w:rsidR="00AB3D6E" w:rsidRPr="006636A0">
        <w:rPr>
          <w:rFonts w:ascii="GHEA Grapalat" w:hAnsi="GHEA Grapalat"/>
        </w:rPr>
        <w:t>րդ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</w:rPr>
        <w:t>հոդվածի</w:t>
      </w:r>
      <w:r w:rsidR="002E69B7" w:rsidRPr="006636A0">
        <w:rPr>
          <w:rFonts w:ascii="GHEA Grapalat" w:hAnsi="GHEA Grapalat"/>
          <w:lang w:val="hy-AM"/>
        </w:rPr>
        <w:t>`</w:t>
      </w:r>
      <w:r w:rsidR="00AB3D6E" w:rsidRPr="006636A0">
        <w:rPr>
          <w:rFonts w:ascii="GHEA Grapalat" w:hAnsi="GHEA Grapalat"/>
          <w:lang w:val="af-ZA"/>
        </w:rPr>
        <w:t xml:space="preserve"> </w:t>
      </w:r>
    </w:p>
    <w:p w:rsidR="00AB3D6E" w:rsidRPr="006636A0" w:rsidRDefault="002E69B7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hAnsi="GHEA Grapalat"/>
          <w:lang w:val="af-ZA"/>
        </w:rPr>
        <w:t>1)</w:t>
      </w:r>
      <w:r w:rsidR="004274D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af-ZA"/>
        </w:rPr>
        <w:t>1-</w:t>
      </w:r>
      <w:r w:rsidR="00AB3D6E" w:rsidRPr="006636A0">
        <w:rPr>
          <w:rFonts w:ascii="GHEA Grapalat" w:hAnsi="GHEA Grapalat"/>
          <w:lang w:val="hy-AM"/>
        </w:rPr>
        <w:t>ին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մասի</w:t>
      </w:r>
      <w:r w:rsidR="00AB3D6E" w:rsidRPr="006636A0">
        <w:rPr>
          <w:rFonts w:ascii="GHEA Grapalat" w:hAnsi="GHEA Grapalat"/>
          <w:lang w:val="af-ZA"/>
        </w:rPr>
        <w:t xml:space="preserve"> 1-</w:t>
      </w:r>
      <w:r w:rsidR="00AB3D6E" w:rsidRPr="006636A0">
        <w:rPr>
          <w:rFonts w:ascii="GHEA Grapalat" w:hAnsi="GHEA Grapalat"/>
          <w:lang w:val="hy-AM"/>
        </w:rPr>
        <w:t>ին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կետի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համաձայն՝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կինեմատոգրաֆիայի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պետական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քաղաքականության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հիմնական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սկզբունքներից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է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հանդիսանում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4274DE" w:rsidRPr="006636A0">
        <w:rPr>
          <w:rFonts w:ascii="GHEA Grapalat" w:eastAsia="Sylfaen" w:hAnsi="GHEA Grapalat"/>
          <w:i/>
          <w:lang w:val="hy-AM"/>
        </w:rPr>
        <w:t>«ստեղծագործելու ազատությունը և պետական</w:t>
      </w:r>
      <w:r w:rsidR="004274DE" w:rsidRPr="006636A0">
        <w:rPr>
          <w:rFonts w:ascii="GHEA Grapalat" w:eastAsia="Sylfaen" w:hAnsi="GHEA Grapalat"/>
          <w:lang w:val="hy-AM"/>
        </w:rPr>
        <w:t xml:space="preserve"> </w:t>
      </w:r>
      <w:r w:rsidR="004274DE" w:rsidRPr="006636A0">
        <w:rPr>
          <w:rFonts w:ascii="GHEA Grapalat" w:eastAsia="Sylfaen" w:hAnsi="GHEA Grapalat"/>
          <w:i/>
          <w:lang w:val="hy-AM"/>
        </w:rPr>
        <w:t>միջամտության բացառումը»</w:t>
      </w:r>
      <w:r w:rsidR="00AB3D6E" w:rsidRPr="006636A0">
        <w:rPr>
          <w:rFonts w:ascii="GHEA Grapalat" w:hAnsi="GHEA Grapalat"/>
          <w:lang w:val="af-ZA"/>
        </w:rPr>
        <w:t xml:space="preserve">, </w:t>
      </w:r>
      <w:r w:rsidR="00AB3D6E" w:rsidRPr="006636A0">
        <w:rPr>
          <w:rFonts w:ascii="GHEA Grapalat" w:hAnsi="GHEA Grapalat"/>
          <w:lang w:val="hy-AM"/>
        </w:rPr>
        <w:t>իսկ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նախագծի</w:t>
      </w:r>
      <w:r w:rsidR="00AB3D6E" w:rsidRPr="006636A0">
        <w:rPr>
          <w:rFonts w:ascii="GHEA Grapalat" w:hAnsi="GHEA Grapalat"/>
          <w:lang w:val="af-ZA"/>
        </w:rPr>
        <w:t xml:space="preserve"> 6-</w:t>
      </w:r>
      <w:r w:rsidR="00AB3D6E" w:rsidRPr="006636A0">
        <w:rPr>
          <w:rFonts w:ascii="GHEA Grapalat" w:hAnsi="GHEA Grapalat"/>
          <w:lang w:val="hy-AM"/>
        </w:rPr>
        <w:t>րդ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հոդվածում՝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բացահայտվում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է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պետական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միջամտության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բացառման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val="hy-AM"/>
        </w:rPr>
        <w:t>էությունը</w:t>
      </w:r>
      <w:r w:rsidR="00AB3D6E" w:rsidRPr="006636A0">
        <w:rPr>
          <w:rFonts w:ascii="GHEA Grapalat" w:hAnsi="GHEA Grapalat"/>
          <w:lang w:val="af-ZA"/>
        </w:rPr>
        <w:t>:</w:t>
      </w:r>
      <w:r w:rsidR="004A0BC2" w:rsidRPr="006636A0">
        <w:rPr>
          <w:rFonts w:ascii="GHEA Grapalat" w:eastAsia="Sylfaen" w:hAnsi="GHEA Grapalat"/>
          <w:lang w:val="hy-AM"/>
        </w:rPr>
        <w:t xml:space="preserve"> </w:t>
      </w:r>
      <w:r w:rsidR="004A0BC2" w:rsidRPr="006636A0">
        <w:rPr>
          <w:rFonts w:ascii="GHEA Grapalat" w:eastAsia="Sylfaen" w:hAnsi="GHEA Grapalat"/>
        </w:rPr>
        <w:t>Մինչդեռ</w:t>
      </w:r>
      <w:r w:rsidR="004A0BC2" w:rsidRPr="006636A0">
        <w:rPr>
          <w:rFonts w:ascii="GHEA Grapalat" w:eastAsia="Sylfaen" w:hAnsi="GHEA Grapalat"/>
          <w:lang w:val="af-ZA"/>
        </w:rPr>
        <w:t xml:space="preserve"> </w:t>
      </w:r>
      <w:r w:rsidR="004A0BC2" w:rsidRPr="006636A0">
        <w:rPr>
          <w:rFonts w:ascii="GHEA Grapalat" w:eastAsia="Sylfaen" w:hAnsi="GHEA Grapalat"/>
        </w:rPr>
        <w:t>պ</w:t>
      </w:r>
      <w:r w:rsidR="004A0BC2" w:rsidRPr="006636A0">
        <w:rPr>
          <w:rFonts w:ascii="GHEA Grapalat" w:eastAsia="Sylfaen" w:hAnsi="GHEA Grapalat"/>
          <w:lang w:val="hy-AM"/>
        </w:rPr>
        <w:t>ետության կողմից ոլորտի ֆինանսավորումը նույնպես պետական միջամտություն է և այս դեկլարատիվ դրույթը բազմաթիվ տարընթերցումների տեղիք է տալիս</w:t>
      </w:r>
      <w:r w:rsidR="004A0BC2" w:rsidRPr="006636A0">
        <w:rPr>
          <w:rFonts w:ascii="GHEA Grapalat" w:eastAsia="Sylfaen" w:hAnsi="GHEA Grapalat"/>
          <w:lang w:val="af-ZA"/>
        </w:rPr>
        <w:t>:</w:t>
      </w:r>
    </w:p>
    <w:p w:rsidR="004A0BC2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hAnsi="GHEA Grapalat"/>
        </w:rPr>
        <w:t>Այս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առումով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գտնում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ենք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որ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պետական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միջամտության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բացառման՝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կինեմատոգրաֆիայի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պետական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քաղաքականության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հիմնական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սկզբունք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հանդիսանալու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պարագայում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անհրաժեշտ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է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բացահայտել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նախագծի</w:t>
      </w:r>
      <w:r w:rsidRPr="006636A0">
        <w:rPr>
          <w:rFonts w:ascii="GHEA Grapalat" w:hAnsi="GHEA Grapalat"/>
          <w:lang w:val="af-ZA"/>
        </w:rPr>
        <w:t xml:space="preserve"> 4-</w:t>
      </w:r>
      <w:r w:rsidRPr="006636A0">
        <w:rPr>
          <w:rFonts w:ascii="GHEA Grapalat" w:hAnsi="GHEA Grapalat"/>
        </w:rPr>
        <w:t>րդ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հոդվածում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նախատեսված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մյուս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սկզնունքների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էությունն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ու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բովանդակությունը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ևս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հակառակ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պարագայում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այսինքն՝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սկզբունք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չհանդիսանալու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դեպքում՝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նախագծի</w:t>
      </w:r>
      <w:r w:rsidRPr="006636A0">
        <w:rPr>
          <w:rFonts w:ascii="GHEA Grapalat" w:hAnsi="GHEA Grapalat"/>
          <w:lang w:val="af-ZA"/>
        </w:rPr>
        <w:t xml:space="preserve"> 4-</w:t>
      </w:r>
      <w:r w:rsidRPr="006636A0">
        <w:rPr>
          <w:rFonts w:ascii="GHEA Grapalat" w:hAnsi="GHEA Grapalat"/>
        </w:rPr>
        <w:t>րդ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հոդվածից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հանել</w:t>
      </w:r>
      <w:r w:rsidRPr="006636A0">
        <w:rPr>
          <w:rFonts w:ascii="GHEA Grapalat" w:hAnsi="GHEA Grapalat"/>
          <w:lang w:val="af-ZA"/>
        </w:rPr>
        <w:t xml:space="preserve"> 1-</w:t>
      </w:r>
      <w:r w:rsidRPr="006636A0">
        <w:rPr>
          <w:rFonts w:ascii="GHEA Grapalat" w:hAnsi="GHEA Grapalat"/>
        </w:rPr>
        <w:t>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մասի</w:t>
      </w:r>
      <w:r w:rsidRPr="006636A0">
        <w:rPr>
          <w:rFonts w:ascii="GHEA Grapalat" w:hAnsi="GHEA Grapalat"/>
          <w:lang w:val="af-ZA"/>
        </w:rPr>
        <w:t xml:space="preserve"> 1-</w:t>
      </w:r>
      <w:r w:rsidRPr="006636A0">
        <w:rPr>
          <w:rFonts w:ascii="GHEA Grapalat" w:hAnsi="GHEA Grapalat"/>
        </w:rPr>
        <w:t>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կետը</w:t>
      </w:r>
      <w:r w:rsidR="00BE4033" w:rsidRPr="006636A0">
        <w:rPr>
          <w:rFonts w:ascii="GHEA Grapalat" w:hAnsi="GHEA Grapalat"/>
          <w:lang w:val="af-ZA"/>
        </w:rPr>
        <w:t>,</w:t>
      </w:r>
    </w:p>
    <w:p w:rsidR="00BE4033" w:rsidRPr="006636A0" w:rsidRDefault="002E69B7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eastAsia="Sylfaen" w:hAnsi="GHEA Grapalat"/>
          <w:lang w:val="af-ZA"/>
        </w:rPr>
      </w:pPr>
      <w:r w:rsidRPr="006636A0">
        <w:rPr>
          <w:rFonts w:ascii="GHEA Grapalat" w:hAnsi="GHEA Grapalat"/>
          <w:lang w:val="af-ZA"/>
        </w:rPr>
        <w:t>2)</w:t>
      </w:r>
      <w:r w:rsidR="004A0BC2" w:rsidRPr="006636A0">
        <w:rPr>
          <w:rFonts w:ascii="GHEA Grapalat" w:hAnsi="GHEA Grapalat"/>
          <w:lang w:val="hy-AM"/>
        </w:rPr>
        <w:t xml:space="preserve"> </w:t>
      </w:r>
      <w:r w:rsidR="004A0BC2" w:rsidRPr="006636A0">
        <w:rPr>
          <w:rFonts w:ascii="GHEA Grapalat" w:hAnsi="GHEA Grapalat"/>
          <w:lang w:val="af-ZA"/>
        </w:rPr>
        <w:t>1-</w:t>
      </w:r>
      <w:r w:rsidR="004A0BC2" w:rsidRPr="006636A0">
        <w:rPr>
          <w:rFonts w:ascii="GHEA Grapalat" w:hAnsi="GHEA Grapalat"/>
          <w:lang w:val="hy-AM"/>
        </w:rPr>
        <w:t>ին</w:t>
      </w:r>
      <w:r w:rsidR="004A0BC2" w:rsidRPr="006636A0">
        <w:rPr>
          <w:rFonts w:ascii="GHEA Grapalat" w:hAnsi="GHEA Grapalat"/>
          <w:lang w:val="af-ZA"/>
        </w:rPr>
        <w:t xml:space="preserve"> </w:t>
      </w:r>
      <w:r w:rsidR="004A0BC2" w:rsidRPr="006636A0">
        <w:rPr>
          <w:rFonts w:ascii="GHEA Grapalat" w:hAnsi="GHEA Grapalat"/>
          <w:lang w:val="hy-AM"/>
        </w:rPr>
        <w:t>մասի</w:t>
      </w:r>
      <w:r w:rsidR="004A0BC2" w:rsidRPr="006636A0">
        <w:rPr>
          <w:rFonts w:ascii="GHEA Grapalat" w:hAnsi="GHEA Grapalat"/>
          <w:lang w:val="af-ZA"/>
        </w:rPr>
        <w:t xml:space="preserve"> 2-</w:t>
      </w:r>
      <w:r w:rsidR="004A0BC2" w:rsidRPr="006636A0">
        <w:rPr>
          <w:rFonts w:ascii="GHEA Grapalat" w:hAnsi="GHEA Grapalat"/>
          <w:lang w:val="hy-AM"/>
        </w:rPr>
        <w:t>րդ</w:t>
      </w:r>
      <w:r w:rsidR="004A0BC2" w:rsidRPr="006636A0">
        <w:rPr>
          <w:rFonts w:ascii="GHEA Grapalat" w:hAnsi="GHEA Grapalat"/>
          <w:lang w:val="af-ZA"/>
        </w:rPr>
        <w:t xml:space="preserve"> </w:t>
      </w:r>
      <w:r w:rsidR="004A0BC2" w:rsidRPr="006636A0">
        <w:rPr>
          <w:rFonts w:ascii="GHEA Grapalat" w:hAnsi="GHEA Grapalat"/>
          <w:lang w:val="hy-AM"/>
        </w:rPr>
        <w:t>կետում</w:t>
      </w:r>
      <w:r w:rsidR="004A0BC2" w:rsidRPr="006636A0">
        <w:rPr>
          <w:rFonts w:ascii="GHEA Grapalat" w:eastAsia="Sylfaen" w:hAnsi="GHEA Grapalat" w:cs="Sylfaen"/>
          <w:lang w:val="hy-AM"/>
        </w:rPr>
        <w:t xml:space="preserve"> ս</w:t>
      </w:r>
      <w:r w:rsidR="00AB3D6E" w:rsidRPr="006636A0">
        <w:rPr>
          <w:rFonts w:ascii="GHEA Grapalat" w:eastAsia="Sylfaen" w:hAnsi="GHEA Grapalat" w:cs="Sylfaen"/>
          <w:lang w:val="hy-AM"/>
        </w:rPr>
        <w:t>կզբունք</w:t>
      </w:r>
      <w:r w:rsidR="00AB3D6E" w:rsidRPr="006636A0">
        <w:rPr>
          <w:rFonts w:ascii="GHEA Grapalat" w:eastAsia="Sylfaen" w:hAnsi="GHEA Grapalat"/>
          <w:lang w:val="hy-AM"/>
        </w:rPr>
        <w:t xml:space="preserve"> է </w:t>
      </w:r>
      <w:r w:rsidR="00BE4033" w:rsidRPr="006636A0">
        <w:rPr>
          <w:rFonts w:ascii="GHEA Grapalat" w:eastAsia="Sylfaen" w:hAnsi="GHEA Grapalat"/>
          <w:lang w:val="hy-AM"/>
        </w:rPr>
        <w:t>ամրագրված</w:t>
      </w:r>
      <w:r w:rsidR="00AB3D6E" w:rsidRPr="006636A0">
        <w:rPr>
          <w:rFonts w:ascii="GHEA Grapalat" w:eastAsia="Sylfaen" w:hAnsi="GHEA Grapalat"/>
          <w:lang w:val="hy-AM"/>
        </w:rPr>
        <w:t xml:space="preserve"> </w:t>
      </w:r>
      <w:r w:rsidR="00AB3D6E" w:rsidRPr="006636A0">
        <w:rPr>
          <w:rFonts w:ascii="GHEA Grapalat" w:eastAsia="Sylfaen" w:hAnsi="GHEA Grapalat"/>
          <w:i/>
          <w:lang w:val="hy-AM"/>
        </w:rPr>
        <w:t>«ստեղծագործողների ինքնուրույնությունն ու իրավահավասարությունը»:</w:t>
      </w:r>
      <w:r w:rsidR="00AB3D6E" w:rsidRPr="006636A0">
        <w:rPr>
          <w:rFonts w:ascii="GHEA Grapalat" w:eastAsia="Sylfaen" w:hAnsi="GHEA Grapalat"/>
          <w:b/>
          <w:i/>
          <w:lang w:val="hy-AM"/>
        </w:rPr>
        <w:t xml:space="preserve"> </w:t>
      </w:r>
      <w:r w:rsidR="00AB3D6E" w:rsidRPr="006636A0">
        <w:rPr>
          <w:rFonts w:ascii="GHEA Grapalat" w:eastAsia="Sylfaen" w:hAnsi="GHEA Grapalat"/>
          <w:lang w:val="hy-AM"/>
        </w:rPr>
        <w:t xml:space="preserve">Ինքնուրույնության տիրույթը մասնավոր է և ստեղծագործողն ինքն է որոշում ինքնուրույն լինել, թե՝ ոչ: Պետությունը պետք է </w:t>
      </w:r>
      <w:r w:rsidR="00AB3D6E" w:rsidRPr="006636A0">
        <w:rPr>
          <w:rFonts w:ascii="GHEA Grapalat" w:eastAsia="Sylfaen" w:hAnsi="GHEA Grapalat"/>
          <w:lang w:val="hy-AM"/>
        </w:rPr>
        <w:lastRenderedPageBreak/>
        <w:t>երաշխավորի ստեղծագործողի ազատությունը և ոչ թե «</w:t>
      </w:r>
      <w:r w:rsidR="00AB3D6E" w:rsidRPr="006636A0">
        <w:rPr>
          <w:rFonts w:ascii="GHEA Grapalat" w:eastAsia="Sylfaen" w:hAnsi="GHEA Grapalat"/>
          <w:i/>
          <w:lang w:val="hy-AM"/>
        </w:rPr>
        <w:t>ինքնուրույնությունն ու</w:t>
      </w:r>
      <w:r w:rsidR="00AB3D6E" w:rsidRPr="006636A0">
        <w:rPr>
          <w:rFonts w:ascii="GHEA Grapalat" w:eastAsia="Sylfaen" w:hAnsi="GHEA Grapalat"/>
          <w:lang w:val="hy-AM"/>
        </w:rPr>
        <w:t xml:space="preserve"> </w:t>
      </w:r>
      <w:r w:rsidR="00AB3D6E" w:rsidRPr="006636A0">
        <w:rPr>
          <w:rFonts w:ascii="GHEA Grapalat" w:eastAsia="Sylfaen" w:hAnsi="GHEA Grapalat"/>
          <w:i/>
          <w:lang w:val="hy-AM"/>
        </w:rPr>
        <w:t>իրավահավասարությունը»</w:t>
      </w:r>
      <w:r w:rsidR="00BE4033" w:rsidRPr="006636A0">
        <w:rPr>
          <w:rFonts w:ascii="GHEA Grapalat" w:eastAsia="Sylfaen" w:hAnsi="GHEA Grapalat"/>
          <w:lang w:val="af-ZA"/>
        </w:rPr>
        <w:t>,</w:t>
      </w:r>
    </w:p>
    <w:p w:rsidR="00AB3D6E" w:rsidRPr="006636A0" w:rsidRDefault="00BE4033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hAnsi="GHEA Grapalat"/>
          <w:lang w:val="af-ZA"/>
        </w:rPr>
        <w:t>3) 1-</w:t>
      </w:r>
      <w:r w:rsidRPr="006636A0">
        <w:rPr>
          <w:rFonts w:ascii="GHEA Grapalat" w:hAnsi="GHEA Grapalat"/>
          <w:lang w:val="hy-AM"/>
        </w:rPr>
        <w:t>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մասի</w:t>
      </w:r>
      <w:r w:rsidRPr="006636A0">
        <w:rPr>
          <w:rFonts w:ascii="GHEA Grapalat" w:hAnsi="GHEA Grapalat"/>
          <w:lang w:val="af-ZA"/>
        </w:rPr>
        <w:t xml:space="preserve"> 4-</w:t>
      </w:r>
      <w:r w:rsidRPr="006636A0">
        <w:rPr>
          <w:rFonts w:ascii="GHEA Grapalat" w:hAnsi="GHEA Grapalat"/>
          <w:lang w:val="hy-AM"/>
        </w:rPr>
        <w:t>րդ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կետում</w:t>
      </w:r>
      <w:r w:rsidRPr="006636A0">
        <w:rPr>
          <w:rFonts w:ascii="GHEA Grapalat" w:eastAsia="Sylfaen" w:hAnsi="GHEA Grapalat" w:cs="Sylfaen"/>
          <w:lang w:val="hy-AM"/>
        </w:rPr>
        <w:t xml:space="preserve"> սկզբունք</w:t>
      </w:r>
      <w:r w:rsidRPr="006636A0">
        <w:rPr>
          <w:rFonts w:ascii="GHEA Grapalat" w:eastAsia="Sylfaen" w:hAnsi="GHEA Grapalat"/>
          <w:lang w:val="hy-AM"/>
        </w:rPr>
        <w:t xml:space="preserve"> է ամրագրված</w:t>
      </w:r>
      <w:r w:rsidRPr="006636A0">
        <w:rPr>
          <w:rFonts w:ascii="GHEA Grapalat" w:eastAsia="Sylfaen" w:hAnsi="GHEA Grapalat"/>
          <w:lang w:val="af-ZA"/>
        </w:rPr>
        <w:t xml:space="preserve"> </w:t>
      </w:r>
      <w:r w:rsidR="00AB3D6E" w:rsidRPr="006636A0">
        <w:rPr>
          <w:rFonts w:ascii="GHEA Grapalat" w:eastAsia="Sylfaen" w:hAnsi="GHEA Grapalat"/>
          <w:i/>
          <w:lang w:val="hy-AM"/>
        </w:rPr>
        <w:t>«պետական աջակցության թափանցիկությունն ու շահերի բախման կառավարումը»</w:t>
      </w:r>
      <w:r w:rsidRPr="006636A0">
        <w:rPr>
          <w:rFonts w:ascii="GHEA Grapalat" w:eastAsia="Sylfaen" w:hAnsi="GHEA Grapalat"/>
          <w:i/>
          <w:lang w:val="af-ZA"/>
        </w:rPr>
        <w:t xml:space="preserve">: </w:t>
      </w:r>
      <w:r w:rsidRPr="006636A0">
        <w:rPr>
          <w:rFonts w:ascii="GHEA Grapalat" w:eastAsia="Sylfaen" w:hAnsi="GHEA Grapalat"/>
          <w:lang w:val="ru-RU"/>
        </w:rPr>
        <w:t>Մինչդեռ</w:t>
      </w:r>
      <w:r w:rsidRPr="006636A0">
        <w:rPr>
          <w:rFonts w:ascii="GHEA Grapalat" w:eastAsia="Sylfaen" w:hAnsi="GHEA Grapalat"/>
          <w:i/>
          <w:lang w:val="af-ZA"/>
        </w:rPr>
        <w:t xml:space="preserve"> </w:t>
      </w:r>
      <w:r w:rsidR="00AB3D6E" w:rsidRPr="006636A0">
        <w:rPr>
          <w:rFonts w:ascii="GHEA Grapalat" w:eastAsia="Sylfaen" w:hAnsi="GHEA Grapalat"/>
          <w:lang w:val="hy-AM"/>
        </w:rPr>
        <w:t>շահերի բախումը ոչ</w:t>
      </w:r>
      <w:r w:rsidR="00AB3D6E" w:rsidRPr="006636A0">
        <w:rPr>
          <w:rFonts w:ascii="GHEA Grapalat" w:eastAsia="Sylfaen" w:hAnsi="GHEA Grapalat"/>
          <w:b/>
          <w:i/>
          <w:lang w:val="hy-AM"/>
        </w:rPr>
        <w:t xml:space="preserve"> </w:t>
      </w:r>
      <w:r w:rsidR="00AB3D6E" w:rsidRPr="006636A0">
        <w:rPr>
          <w:rFonts w:ascii="GHEA Grapalat" w:eastAsia="Sylfaen" w:hAnsi="GHEA Grapalat"/>
          <w:lang w:val="hy-AM"/>
        </w:rPr>
        <w:t xml:space="preserve">թե կառավարում, </w:t>
      </w:r>
      <w:r w:rsidRPr="006636A0">
        <w:rPr>
          <w:rFonts w:ascii="GHEA Grapalat" w:eastAsia="Sylfaen" w:hAnsi="GHEA Grapalat"/>
          <w:lang w:val="hy-AM"/>
        </w:rPr>
        <w:t>այլ</w:t>
      </w:r>
      <w:r w:rsidR="00AB3D6E" w:rsidRPr="006636A0">
        <w:rPr>
          <w:rFonts w:ascii="GHEA Grapalat" w:eastAsia="Sylfaen" w:hAnsi="GHEA Grapalat"/>
          <w:lang w:val="hy-AM"/>
        </w:rPr>
        <w:t xml:space="preserve"> բացառում</w:t>
      </w:r>
      <w:r w:rsidRPr="006636A0">
        <w:rPr>
          <w:rFonts w:ascii="GHEA Grapalat" w:eastAsia="Sylfaen" w:hAnsi="GHEA Grapalat"/>
          <w:lang w:val="af-ZA"/>
        </w:rPr>
        <w:t xml:space="preserve"> </w:t>
      </w:r>
      <w:r w:rsidRPr="006636A0">
        <w:rPr>
          <w:rFonts w:ascii="GHEA Grapalat" w:eastAsia="Sylfaen" w:hAnsi="GHEA Grapalat"/>
          <w:lang w:val="ru-RU"/>
        </w:rPr>
        <w:t>են</w:t>
      </w:r>
      <w:r w:rsidR="00AB3D6E" w:rsidRPr="006636A0">
        <w:rPr>
          <w:rFonts w:ascii="GHEA Grapalat" w:eastAsia="Sylfaen" w:hAnsi="GHEA Grapalat"/>
          <w:lang w:val="hy-AM"/>
        </w:rPr>
        <w:t>:</w:t>
      </w:r>
    </w:p>
    <w:p w:rsidR="007C4047" w:rsidRPr="006636A0" w:rsidRDefault="00AB3D6E" w:rsidP="007C4047">
      <w:pPr>
        <w:pStyle w:val="ListParagraph"/>
        <w:widowControl w:val="0"/>
        <w:tabs>
          <w:tab w:val="left" w:pos="990"/>
        </w:tabs>
        <w:spacing w:after="0" w:line="360" w:lineRule="auto"/>
        <w:ind w:left="540"/>
        <w:jc w:val="both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hAnsi="GHEA Grapalat"/>
          <w:lang w:val="af-ZA"/>
        </w:rPr>
        <w:t>4-</w:t>
      </w:r>
      <w:r w:rsidRPr="006636A0">
        <w:rPr>
          <w:rFonts w:ascii="GHEA Grapalat" w:hAnsi="GHEA Grapalat"/>
        </w:rPr>
        <w:t>րդ</w:t>
      </w:r>
      <w:r w:rsidRPr="006636A0">
        <w:rPr>
          <w:rFonts w:ascii="GHEA Grapalat" w:hAnsi="GHEA Grapalat"/>
          <w:lang w:val="af-ZA"/>
        </w:rPr>
        <w:t xml:space="preserve"> </w:t>
      </w:r>
      <w:r w:rsidR="00BE4033" w:rsidRPr="006636A0">
        <w:rPr>
          <w:rFonts w:ascii="GHEA Grapalat" w:hAnsi="GHEA Grapalat"/>
        </w:rPr>
        <w:t>հոդված</w:t>
      </w:r>
      <w:r w:rsidR="00BE4033" w:rsidRPr="006636A0">
        <w:rPr>
          <w:rFonts w:ascii="GHEA Grapalat" w:hAnsi="GHEA Grapalat"/>
          <w:lang w:val="ru-RU"/>
        </w:rPr>
        <w:t>ն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ընդհանուր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առմամբ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վերանայման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և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հստակեցման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կարիք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ունի</w:t>
      </w:r>
      <w:r w:rsidRPr="006636A0">
        <w:rPr>
          <w:rFonts w:ascii="GHEA Grapalat" w:hAnsi="GHEA Grapalat"/>
          <w:lang w:val="af-ZA"/>
        </w:rPr>
        <w:t>:</w:t>
      </w:r>
    </w:p>
    <w:p w:rsidR="00AB3D6E" w:rsidRPr="006636A0" w:rsidRDefault="007C4047" w:rsidP="007C4047">
      <w:pPr>
        <w:widowControl w:val="0"/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eastAsia="Sylfaen" w:hAnsi="GHEA Grapalat"/>
          <w:lang w:val="af-ZA"/>
        </w:rPr>
        <w:t xml:space="preserve">3. </w:t>
      </w:r>
      <w:r w:rsidR="00AB3D6E" w:rsidRPr="006636A0">
        <w:rPr>
          <w:rFonts w:ascii="GHEA Grapalat" w:eastAsia="Sylfaen" w:hAnsi="GHEA Grapalat"/>
          <w:lang w:val="hy-AM"/>
        </w:rPr>
        <w:t>5</w:t>
      </w:r>
      <w:r w:rsidR="00AB3D6E" w:rsidRPr="006636A0">
        <w:rPr>
          <w:rFonts w:ascii="GHEA Grapalat" w:eastAsia="Sylfaen" w:hAnsi="GHEA Grapalat"/>
          <w:lang w:val="af-ZA"/>
        </w:rPr>
        <w:t>-</w:t>
      </w:r>
      <w:r w:rsidR="00AB3D6E" w:rsidRPr="006636A0">
        <w:rPr>
          <w:rFonts w:ascii="GHEA Grapalat" w:eastAsia="Sylfaen" w:hAnsi="GHEA Grapalat"/>
          <w:lang w:val="hy-AM"/>
        </w:rPr>
        <w:t>րդ</w:t>
      </w:r>
      <w:r w:rsidR="00AB3D6E" w:rsidRPr="006636A0">
        <w:rPr>
          <w:rFonts w:ascii="GHEA Grapalat" w:eastAsia="Sylfaen" w:hAnsi="GHEA Grapalat"/>
          <w:lang w:val="af-ZA"/>
        </w:rPr>
        <w:t xml:space="preserve"> </w:t>
      </w:r>
      <w:r w:rsidR="00AB3D6E" w:rsidRPr="006636A0">
        <w:rPr>
          <w:rFonts w:ascii="GHEA Grapalat" w:eastAsia="Sylfaen" w:hAnsi="GHEA Grapalat" w:cs="Arial"/>
          <w:lang w:val="hy-AM"/>
        </w:rPr>
        <w:t>հոդվածով</w:t>
      </w:r>
      <w:r w:rsidR="00AB3D6E" w:rsidRPr="006636A0">
        <w:rPr>
          <w:rFonts w:ascii="GHEA Grapalat" w:eastAsia="Sylfaen" w:hAnsi="GHEA Grapalat" w:cs="Arial"/>
          <w:lang w:val="af-ZA"/>
        </w:rPr>
        <w:t xml:space="preserve"> </w:t>
      </w:r>
      <w:r w:rsidR="00AB3D6E" w:rsidRPr="006636A0">
        <w:rPr>
          <w:rFonts w:ascii="GHEA Grapalat" w:eastAsia="Sylfaen" w:hAnsi="GHEA Grapalat"/>
          <w:lang w:val="hy-AM"/>
        </w:rPr>
        <w:t xml:space="preserve">սահմանված </w:t>
      </w:r>
      <w:r w:rsidR="00AB3D6E" w:rsidRPr="006636A0">
        <w:rPr>
          <w:rFonts w:ascii="GHEA Grapalat" w:eastAsia="Sylfaen" w:hAnsi="GHEA Grapalat"/>
          <w:i/>
          <w:lang w:val="hy-AM"/>
        </w:rPr>
        <w:t>«կինեմատոգրաֆիայի ոլորտի զարգացումն ու մրցունակության բարձրացումը»</w:t>
      </w:r>
      <w:r w:rsidR="00AB3D6E" w:rsidRPr="006636A0">
        <w:rPr>
          <w:rFonts w:ascii="GHEA Grapalat" w:eastAsia="Sylfaen" w:hAnsi="GHEA Grapalat"/>
          <w:lang w:val="af-ZA"/>
        </w:rPr>
        <w:t xml:space="preserve"> </w:t>
      </w:r>
      <w:r w:rsidR="00AB3D6E" w:rsidRPr="006636A0">
        <w:rPr>
          <w:rFonts w:ascii="GHEA Grapalat" w:eastAsia="Sylfaen" w:hAnsi="GHEA Grapalat"/>
          <w:lang w:val="hy-AM"/>
        </w:rPr>
        <w:t>ձևակերպումը անհասկանալի է</w:t>
      </w:r>
      <w:r w:rsidR="00AB3D6E" w:rsidRPr="006636A0">
        <w:rPr>
          <w:rFonts w:ascii="GHEA Grapalat" w:eastAsia="Sylfaen" w:hAnsi="GHEA Grapalat"/>
          <w:lang w:val="af-ZA"/>
        </w:rPr>
        <w:t xml:space="preserve"> (</w:t>
      </w:r>
      <w:r w:rsidR="00AB3D6E" w:rsidRPr="006636A0">
        <w:rPr>
          <w:rFonts w:ascii="GHEA Grapalat" w:eastAsia="Sylfaen" w:hAnsi="GHEA Grapalat"/>
          <w:lang w:val="hy-AM"/>
        </w:rPr>
        <w:t>ի՞նչ է նշանակում</w:t>
      </w:r>
      <w:r w:rsidR="00AB3D6E" w:rsidRPr="006636A0">
        <w:rPr>
          <w:rFonts w:ascii="GHEA Grapalat" w:eastAsia="Sylfaen" w:hAnsi="GHEA Grapalat"/>
          <w:b/>
          <w:i/>
          <w:lang w:val="hy-AM"/>
        </w:rPr>
        <w:t xml:space="preserve"> </w:t>
      </w:r>
      <w:r w:rsidR="00AB3D6E" w:rsidRPr="006636A0">
        <w:rPr>
          <w:rFonts w:ascii="GHEA Grapalat" w:eastAsia="Sylfaen" w:hAnsi="GHEA Grapalat"/>
          <w:lang w:val="hy-AM"/>
        </w:rPr>
        <w:t>մրցունակության բարձրացում</w:t>
      </w:r>
      <w:r w:rsidR="00AB3D6E" w:rsidRPr="006636A0">
        <w:rPr>
          <w:rFonts w:ascii="GHEA Grapalat" w:eastAsia="Sylfaen" w:hAnsi="GHEA Grapalat"/>
          <w:lang w:val="af-ZA"/>
        </w:rPr>
        <w:t>)</w:t>
      </w:r>
      <w:r w:rsidR="00AB3D6E" w:rsidRPr="006636A0">
        <w:rPr>
          <w:rFonts w:ascii="GHEA Grapalat" w:eastAsia="Sylfaen" w:hAnsi="GHEA Grapalat"/>
          <w:lang w:val="hy-AM"/>
        </w:rPr>
        <w:t xml:space="preserve">: </w:t>
      </w:r>
      <w:r w:rsidR="00AB3D6E" w:rsidRPr="006636A0">
        <w:rPr>
          <w:rFonts w:ascii="GHEA Grapalat" w:eastAsia="Sylfaen" w:hAnsi="GHEA Grapalat" w:cs="Sylfaen"/>
          <w:lang w:val="hy-AM"/>
        </w:rPr>
        <w:t>Հ</w:t>
      </w:r>
      <w:r w:rsidR="00AB3D6E" w:rsidRPr="006636A0">
        <w:rPr>
          <w:rFonts w:ascii="GHEA Grapalat" w:eastAsia="Sylfaen" w:hAnsi="GHEA Grapalat"/>
          <w:lang w:val="hy-AM"/>
        </w:rPr>
        <w:t>ռչակվում է</w:t>
      </w:r>
      <w:r w:rsidR="00AB3D6E" w:rsidRPr="006636A0">
        <w:rPr>
          <w:rFonts w:ascii="GHEA Grapalat" w:eastAsia="Sylfaen" w:hAnsi="GHEA Grapalat"/>
          <w:b/>
          <w:i/>
          <w:lang w:val="hy-AM"/>
        </w:rPr>
        <w:t xml:space="preserve"> </w:t>
      </w:r>
      <w:r w:rsidR="00AB3D6E" w:rsidRPr="006636A0">
        <w:rPr>
          <w:rFonts w:ascii="GHEA Grapalat" w:eastAsia="Sylfaen" w:hAnsi="GHEA Grapalat"/>
          <w:i/>
          <w:lang w:val="hy-AM"/>
        </w:rPr>
        <w:t>«միջազգային համագործակցությունն ու օտարերկրյա ներդրումների ներգրավումը»</w:t>
      </w:r>
      <w:r w:rsidR="00AB3D6E" w:rsidRPr="006636A0">
        <w:rPr>
          <w:rFonts w:ascii="GHEA Grapalat" w:eastAsia="Sylfaen" w:hAnsi="GHEA Grapalat"/>
          <w:lang w:val="hy-AM"/>
        </w:rPr>
        <w:t>, որը չի կարող</w:t>
      </w:r>
      <w:r w:rsidR="00AB3D6E" w:rsidRPr="006636A0">
        <w:rPr>
          <w:rFonts w:ascii="GHEA Grapalat" w:eastAsia="Sylfaen" w:hAnsi="GHEA Grapalat"/>
          <w:b/>
          <w:i/>
          <w:lang w:val="hy-AM"/>
        </w:rPr>
        <w:t xml:space="preserve"> </w:t>
      </w:r>
      <w:r w:rsidR="00AB3D6E" w:rsidRPr="006636A0">
        <w:rPr>
          <w:rFonts w:ascii="GHEA Grapalat" w:eastAsia="Sylfaen" w:hAnsi="GHEA Grapalat"/>
          <w:lang w:val="hy-AM"/>
        </w:rPr>
        <w:t>հանդիսանալ պետության պոզիտիվ պարտականություն, ինչպես նաև «</w:t>
      </w:r>
      <w:r w:rsidR="00AB3D6E" w:rsidRPr="006636A0">
        <w:rPr>
          <w:rFonts w:ascii="GHEA Grapalat" w:eastAsia="Sylfaen" w:hAnsi="GHEA Grapalat"/>
          <w:i/>
          <w:lang w:val="hy-AM"/>
        </w:rPr>
        <w:t>իրավական դաշտի կատարելագործումը» և «բարենպաստ</w:t>
      </w:r>
      <w:r w:rsidR="00AB3D6E" w:rsidRPr="006636A0">
        <w:rPr>
          <w:rFonts w:ascii="GHEA Grapalat" w:eastAsia="Sylfaen" w:hAnsi="GHEA Grapalat"/>
          <w:lang w:val="hy-AM"/>
        </w:rPr>
        <w:t xml:space="preserve"> </w:t>
      </w:r>
      <w:r w:rsidR="00AB3D6E" w:rsidRPr="006636A0">
        <w:rPr>
          <w:rFonts w:ascii="GHEA Grapalat" w:eastAsia="Sylfaen" w:hAnsi="GHEA Grapalat"/>
          <w:i/>
          <w:lang w:val="hy-AM"/>
        </w:rPr>
        <w:t>հարկային քաղաքականության իրականացումը»</w:t>
      </w:r>
      <w:r w:rsidR="00AB3D6E" w:rsidRPr="006636A0">
        <w:rPr>
          <w:rFonts w:ascii="GHEA Grapalat" w:eastAsia="Sylfaen" w:hAnsi="GHEA Grapalat"/>
          <w:b/>
          <w:i/>
          <w:lang w:val="hy-AM"/>
        </w:rPr>
        <w:t xml:space="preserve"> </w:t>
      </w:r>
      <w:r w:rsidR="00AB3D6E" w:rsidRPr="006636A0">
        <w:rPr>
          <w:rFonts w:ascii="GHEA Grapalat" w:eastAsia="Sylfaen" w:hAnsi="GHEA Grapalat"/>
          <w:lang w:val="hy-AM"/>
        </w:rPr>
        <w:t>դրույթները, որոնք չեն կարող դիտարկվել որպես կինեմատոգրաֆիայի պետական աջակցություն: Նշված</w:t>
      </w:r>
      <w:r w:rsidR="00AB3D6E" w:rsidRPr="006636A0">
        <w:rPr>
          <w:rFonts w:ascii="GHEA Grapalat" w:eastAsia="Sylfaen" w:hAnsi="GHEA Grapalat"/>
          <w:lang w:val="af-ZA"/>
        </w:rPr>
        <w:t xml:space="preserve"> </w:t>
      </w:r>
      <w:r w:rsidR="00AB3D6E" w:rsidRPr="006636A0">
        <w:rPr>
          <w:rFonts w:ascii="GHEA Grapalat" w:eastAsia="Sylfaen" w:hAnsi="GHEA Grapalat"/>
          <w:lang w:val="hy-AM"/>
        </w:rPr>
        <w:t>հոդվածի</w:t>
      </w:r>
      <w:r w:rsidR="00AB3D6E" w:rsidRPr="006636A0">
        <w:rPr>
          <w:rFonts w:ascii="GHEA Grapalat" w:eastAsia="Sylfaen" w:hAnsi="GHEA Grapalat"/>
          <w:lang w:val="af-ZA"/>
        </w:rPr>
        <w:t xml:space="preserve"> </w:t>
      </w:r>
      <w:r w:rsidR="00AB3D6E" w:rsidRPr="006636A0">
        <w:rPr>
          <w:rFonts w:ascii="GHEA Grapalat" w:eastAsia="Sylfaen" w:hAnsi="GHEA Grapalat"/>
          <w:lang w:val="hy-AM"/>
        </w:rPr>
        <w:t>3-14-րդ մասերը</w:t>
      </w:r>
      <w:r w:rsidR="00AB3D6E" w:rsidRPr="006636A0">
        <w:rPr>
          <w:rFonts w:ascii="GHEA Grapalat" w:eastAsia="Sylfaen" w:hAnsi="GHEA Grapalat"/>
          <w:lang w:val="af-ZA"/>
        </w:rPr>
        <w:t xml:space="preserve"> </w:t>
      </w:r>
      <w:r w:rsidR="00AB3D6E" w:rsidRPr="006636A0">
        <w:rPr>
          <w:rFonts w:ascii="GHEA Grapalat" w:eastAsia="Sylfaen" w:hAnsi="GHEA Grapalat"/>
          <w:lang w:val="hy-AM"/>
        </w:rPr>
        <w:t>չեն կարող դիտվել որպես</w:t>
      </w:r>
      <w:r w:rsidR="00AB3D6E" w:rsidRPr="006636A0">
        <w:rPr>
          <w:rFonts w:ascii="GHEA Grapalat" w:eastAsia="Sylfaen" w:hAnsi="GHEA Grapalat"/>
          <w:b/>
          <w:i/>
          <w:lang w:val="hy-AM"/>
        </w:rPr>
        <w:t xml:space="preserve"> </w:t>
      </w:r>
      <w:r w:rsidR="00AB3D6E" w:rsidRPr="006636A0">
        <w:rPr>
          <w:rFonts w:ascii="GHEA Grapalat" w:eastAsia="Sylfaen" w:hAnsi="GHEA Grapalat"/>
          <w:lang w:val="hy-AM"/>
        </w:rPr>
        <w:t xml:space="preserve">պետության պոզիտիվ պարտականություն: Առանձին ծրագրերով պետությունը մասնավորին կարող է տրամադրել դրամաշնորհ կամ հատուկ ծրագրերով արտոնություն, բայց </w:t>
      </w:r>
      <w:r w:rsidR="00AB3D6E" w:rsidRPr="006636A0">
        <w:rPr>
          <w:rFonts w:ascii="GHEA Grapalat" w:eastAsia="Sylfaen" w:hAnsi="GHEA Grapalat"/>
          <w:i/>
          <w:lang w:val="hy-AM"/>
        </w:rPr>
        <w:t>«նյութատեխնիկական հենքի</w:t>
      </w:r>
      <w:r w:rsidR="00AB3D6E" w:rsidRPr="006636A0">
        <w:rPr>
          <w:rFonts w:ascii="GHEA Grapalat" w:eastAsia="Sylfaen" w:hAnsi="GHEA Grapalat"/>
          <w:lang w:val="hy-AM"/>
        </w:rPr>
        <w:t xml:space="preserve"> </w:t>
      </w:r>
      <w:r w:rsidR="00AB3D6E" w:rsidRPr="006636A0">
        <w:rPr>
          <w:rFonts w:ascii="GHEA Grapalat" w:eastAsia="Sylfaen" w:hAnsi="GHEA Grapalat"/>
          <w:i/>
          <w:lang w:val="hy-AM"/>
        </w:rPr>
        <w:t>արդիականացում»</w:t>
      </w:r>
      <w:r w:rsidR="00AB3D6E" w:rsidRPr="006636A0">
        <w:rPr>
          <w:rFonts w:ascii="GHEA Grapalat" w:eastAsia="Sylfaen" w:hAnsi="GHEA Grapalat"/>
          <w:lang w:val="hy-AM"/>
        </w:rPr>
        <w:t>-ը որպես պետության գործառույթ սահմանելը նպատակահարմար</w:t>
      </w:r>
      <w:r w:rsidR="00AB3D6E" w:rsidRPr="006636A0">
        <w:rPr>
          <w:rFonts w:ascii="GHEA Grapalat" w:eastAsia="Sylfaen" w:hAnsi="GHEA Grapalat"/>
          <w:lang w:val="af-ZA"/>
        </w:rPr>
        <w:t xml:space="preserve"> </w:t>
      </w:r>
      <w:r w:rsidR="00AB3D6E" w:rsidRPr="006636A0">
        <w:rPr>
          <w:rFonts w:ascii="GHEA Grapalat" w:eastAsia="Sylfaen" w:hAnsi="GHEA Grapalat"/>
          <w:lang w:val="hy-AM"/>
        </w:rPr>
        <w:t>չէ, եթե</w:t>
      </w:r>
      <w:r w:rsidR="00AB3D6E" w:rsidRPr="006636A0">
        <w:rPr>
          <w:rFonts w:ascii="GHEA Grapalat" w:eastAsia="Sylfaen" w:hAnsi="GHEA Grapalat"/>
          <w:b/>
          <w:i/>
          <w:lang w:val="hy-AM"/>
        </w:rPr>
        <w:t xml:space="preserve"> </w:t>
      </w:r>
      <w:r w:rsidR="00AB3D6E" w:rsidRPr="006636A0">
        <w:rPr>
          <w:rFonts w:ascii="GHEA Grapalat" w:eastAsia="Sylfaen" w:hAnsi="GHEA Grapalat"/>
          <w:lang w:val="hy-AM"/>
        </w:rPr>
        <w:t>պետությունը արտադրող չէ:</w:t>
      </w:r>
    </w:p>
    <w:p w:rsidR="00032269" w:rsidRPr="006636A0" w:rsidRDefault="00032269" w:rsidP="00FA4014">
      <w:pPr>
        <w:pStyle w:val="ListParagraph"/>
        <w:widowControl w:val="0"/>
        <w:numPr>
          <w:ilvl w:val="0"/>
          <w:numId w:val="13"/>
        </w:numPr>
        <w:tabs>
          <w:tab w:val="left" w:pos="990"/>
        </w:tabs>
        <w:spacing w:after="0" w:line="360" w:lineRule="auto"/>
        <w:ind w:left="0" w:firstLine="540"/>
        <w:jc w:val="both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hAnsi="GHEA Grapalat"/>
          <w:lang w:val="af-ZA"/>
        </w:rPr>
        <w:t>7-</w:t>
      </w:r>
      <w:r w:rsidRPr="006636A0">
        <w:rPr>
          <w:rFonts w:ascii="GHEA Grapalat" w:hAnsi="GHEA Grapalat"/>
          <w:lang w:val="hy-AM"/>
        </w:rPr>
        <w:t>րդ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հոդվածով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eastAsia="Sylfaen" w:hAnsi="GHEA Grapalat"/>
          <w:lang w:val="hy-AM"/>
        </w:rPr>
        <w:t>սահմանված</w:t>
      </w:r>
      <w:r w:rsidRPr="006636A0">
        <w:rPr>
          <w:rFonts w:ascii="GHEA Grapalat" w:eastAsia="Sylfaen" w:hAnsi="GHEA Grapalat"/>
          <w:lang w:val="af-ZA"/>
        </w:rPr>
        <w:t xml:space="preserve"> </w:t>
      </w:r>
      <w:r w:rsidRPr="006636A0">
        <w:rPr>
          <w:rFonts w:ascii="GHEA Grapalat" w:eastAsia="Sylfaen" w:hAnsi="GHEA Grapalat"/>
          <w:lang w:val="hy-AM"/>
        </w:rPr>
        <w:t>դրույթներով</w:t>
      </w:r>
      <w:r w:rsidRPr="006636A0">
        <w:rPr>
          <w:rFonts w:ascii="GHEA Grapalat" w:eastAsia="Sylfaen" w:hAnsi="GHEA Grapalat"/>
          <w:b/>
          <w:lang w:val="af-ZA"/>
        </w:rPr>
        <w:t xml:space="preserve"> </w:t>
      </w:r>
      <w:r w:rsidRPr="006636A0">
        <w:rPr>
          <w:rFonts w:ascii="GHEA Grapalat" w:eastAsia="Sylfaen" w:hAnsi="GHEA Grapalat"/>
          <w:lang w:val="hy-AM"/>
        </w:rPr>
        <w:t>կինոոլորտը</w:t>
      </w:r>
      <w:r w:rsidRPr="006636A0">
        <w:rPr>
          <w:rFonts w:ascii="GHEA Grapalat" w:eastAsia="Sylfaen" w:hAnsi="GHEA Grapalat"/>
          <w:lang w:val="af-ZA"/>
        </w:rPr>
        <w:t xml:space="preserve"> </w:t>
      </w:r>
      <w:r w:rsidRPr="006636A0">
        <w:rPr>
          <w:rFonts w:ascii="GHEA Grapalat" w:eastAsia="Sylfaen" w:hAnsi="GHEA Grapalat"/>
          <w:lang w:val="hy-AM"/>
        </w:rPr>
        <w:t xml:space="preserve">խորապես կախման մեջ է դրվում կառավարությունից: Ազգային մարմինը </w:t>
      </w:r>
      <w:r w:rsidRPr="006636A0">
        <w:rPr>
          <w:rFonts w:ascii="GHEA Grapalat" w:eastAsia="Sylfaen" w:hAnsi="GHEA Grapalat"/>
          <w:i/>
          <w:lang w:val="hy-AM"/>
        </w:rPr>
        <w:t>«ապահովում է լիազորված պետական մարմնի ծրագրով հաստատված տարեկան գործունեության իրականացումը»</w:t>
      </w:r>
      <w:r w:rsidRPr="006636A0">
        <w:rPr>
          <w:rFonts w:ascii="GHEA Grapalat" w:eastAsia="Sylfaen" w:hAnsi="GHEA Grapalat"/>
          <w:lang w:val="hy-AM"/>
        </w:rPr>
        <w:t>, այսինքն դառնում է լիազորված</w:t>
      </w:r>
      <w:r w:rsidRPr="006636A0">
        <w:rPr>
          <w:rFonts w:ascii="GHEA Grapalat" w:eastAsia="Sylfaen" w:hAnsi="GHEA Grapalat"/>
          <w:lang w:val="af-ZA"/>
        </w:rPr>
        <w:t xml:space="preserve"> </w:t>
      </w:r>
      <w:r w:rsidRPr="006636A0">
        <w:rPr>
          <w:rFonts w:ascii="GHEA Grapalat" w:eastAsia="Sylfaen" w:hAnsi="GHEA Grapalat"/>
          <w:lang w:val="hy-AM"/>
        </w:rPr>
        <w:t>մարմնի</w:t>
      </w:r>
      <w:r w:rsidRPr="006636A0">
        <w:rPr>
          <w:rFonts w:ascii="GHEA Grapalat" w:eastAsia="Sylfaen" w:hAnsi="GHEA Grapalat"/>
          <w:lang w:val="af-ZA"/>
        </w:rPr>
        <w:t xml:space="preserve"> </w:t>
      </w:r>
      <w:r w:rsidRPr="006636A0">
        <w:rPr>
          <w:rFonts w:ascii="GHEA Grapalat" w:eastAsia="Sylfaen" w:hAnsi="GHEA Grapalat"/>
          <w:lang w:val="hy-AM"/>
        </w:rPr>
        <w:t>մի վարչության կամ բաժնի գործառույթներ իրականացնող, մնացած գործառույթներում ունի ոլորտի զարգացման գործում ազդեցությունից զուրկ կարգավիճակ:</w:t>
      </w:r>
    </w:p>
    <w:p w:rsidR="00032269" w:rsidRPr="006636A0" w:rsidRDefault="00AB3D6E" w:rsidP="00FA4014">
      <w:pPr>
        <w:pStyle w:val="ListParagraph"/>
        <w:widowControl w:val="0"/>
        <w:tabs>
          <w:tab w:val="left" w:pos="990"/>
        </w:tabs>
        <w:spacing w:after="0" w:line="360" w:lineRule="auto"/>
        <w:ind w:left="540"/>
        <w:jc w:val="both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hAnsi="GHEA Grapalat"/>
          <w:lang w:val="af-ZA"/>
        </w:rPr>
        <w:t>7-</w:t>
      </w:r>
      <w:r w:rsidRPr="006636A0">
        <w:rPr>
          <w:rFonts w:ascii="GHEA Grapalat" w:hAnsi="GHEA Grapalat"/>
        </w:rPr>
        <w:t>րդ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հոդվածի</w:t>
      </w:r>
      <w:r w:rsidRPr="006636A0">
        <w:rPr>
          <w:rFonts w:ascii="GHEA Grapalat" w:hAnsi="GHEA Grapalat"/>
          <w:lang w:val="af-ZA"/>
        </w:rPr>
        <w:t xml:space="preserve"> 1-</w:t>
      </w:r>
      <w:r w:rsidRPr="006636A0">
        <w:rPr>
          <w:rFonts w:ascii="GHEA Grapalat" w:hAnsi="GHEA Grapalat"/>
        </w:rPr>
        <w:t>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մասի</w:t>
      </w:r>
      <w:r w:rsidR="00032269" w:rsidRPr="006636A0">
        <w:rPr>
          <w:rFonts w:ascii="GHEA Grapalat" w:hAnsi="GHEA Grapalat"/>
          <w:lang w:val="af-ZA"/>
        </w:rPr>
        <w:t>`</w:t>
      </w:r>
      <w:r w:rsidRPr="006636A0">
        <w:rPr>
          <w:rFonts w:ascii="GHEA Grapalat" w:hAnsi="GHEA Grapalat"/>
          <w:lang w:val="af-ZA"/>
        </w:rPr>
        <w:t xml:space="preserve"> </w:t>
      </w:r>
    </w:p>
    <w:p w:rsidR="00AB3D6E" w:rsidRPr="006636A0" w:rsidRDefault="00032269" w:rsidP="00FA4014">
      <w:pPr>
        <w:widowControl w:val="0"/>
        <w:spacing w:after="0" w:line="360" w:lineRule="auto"/>
        <w:jc w:val="both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hAnsi="GHEA Grapalat"/>
          <w:lang w:val="af-ZA"/>
        </w:rPr>
        <w:tab/>
        <w:t xml:space="preserve">1) </w:t>
      </w:r>
      <w:r w:rsidR="00AB3D6E" w:rsidRPr="006636A0">
        <w:rPr>
          <w:rFonts w:ascii="GHEA Grapalat" w:hAnsi="GHEA Grapalat"/>
          <w:lang w:val="af-ZA"/>
        </w:rPr>
        <w:t>1-</w:t>
      </w:r>
      <w:r w:rsidR="00AB3D6E" w:rsidRPr="006636A0">
        <w:rPr>
          <w:rFonts w:ascii="GHEA Grapalat" w:hAnsi="GHEA Grapalat"/>
        </w:rPr>
        <w:t>ին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</w:rPr>
        <w:t>կետի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</w:rPr>
        <w:t>համաձայն՝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Հայաստանի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Հանրապետության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կառավարությունն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իրականացնում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է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կինեմատոգրաֆիայի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ոլորտում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պետական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միասնական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քաղաքականությունը</w:t>
      </w:r>
      <w:r w:rsidR="00AB3D6E" w:rsidRPr="006636A0">
        <w:rPr>
          <w:rFonts w:ascii="GHEA Grapalat" w:hAnsi="GHEA Grapalat"/>
          <w:lang w:val="af-ZA" w:bidi="hy-AM"/>
        </w:rPr>
        <w:t xml:space="preserve">, </w:t>
      </w:r>
      <w:r w:rsidR="00AB3D6E" w:rsidRPr="006636A0">
        <w:rPr>
          <w:rFonts w:ascii="GHEA Grapalat" w:hAnsi="GHEA Grapalat"/>
          <w:lang w:bidi="hy-AM"/>
        </w:rPr>
        <w:t>իսկ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</w:rPr>
        <w:t>նախագծի</w:t>
      </w:r>
      <w:r w:rsidR="00AB3D6E" w:rsidRPr="006636A0">
        <w:rPr>
          <w:rFonts w:ascii="GHEA Grapalat" w:hAnsi="GHEA Grapalat"/>
          <w:lang w:val="af-ZA"/>
        </w:rPr>
        <w:t xml:space="preserve"> 8-</w:t>
      </w:r>
      <w:r w:rsidR="00AB3D6E" w:rsidRPr="006636A0">
        <w:rPr>
          <w:rFonts w:ascii="GHEA Grapalat" w:hAnsi="GHEA Grapalat"/>
        </w:rPr>
        <w:t>րդ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</w:rPr>
        <w:t>հոդվածի</w:t>
      </w:r>
      <w:r w:rsidR="00AB3D6E" w:rsidRPr="006636A0">
        <w:rPr>
          <w:rFonts w:ascii="GHEA Grapalat" w:hAnsi="GHEA Grapalat"/>
          <w:lang w:val="af-ZA"/>
        </w:rPr>
        <w:t xml:space="preserve"> 1-</w:t>
      </w:r>
      <w:r w:rsidR="00AB3D6E" w:rsidRPr="006636A0">
        <w:rPr>
          <w:rFonts w:ascii="GHEA Grapalat" w:hAnsi="GHEA Grapalat"/>
        </w:rPr>
        <w:t>ին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</w:rPr>
        <w:t>մասի</w:t>
      </w:r>
      <w:r w:rsidR="00AB3D6E" w:rsidRPr="006636A0">
        <w:rPr>
          <w:rFonts w:ascii="GHEA Grapalat" w:hAnsi="GHEA Grapalat"/>
          <w:lang w:val="af-ZA"/>
        </w:rPr>
        <w:t xml:space="preserve"> 1-</w:t>
      </w:r>
      <w:r w:rsidR="00AB3D6E" w:rsidRPr="006636A0">
        <w:rPr>
          <w:rFonts w:ascii="GHEA Grapalat" w:hAnsi="GHEA Grapalat"/>
        </w:rPr>
        <w:t>ին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</w:rPr>
        <w:t>կետի</w:t>
      </w:r>
      <w:r w:rsidR="00AB3D6E" w:rsidRPr="006636A0">
        <w:rPr>
          <w:rFonts w:ascii="GHEA Grapalat" w:hAnsi="GHEA Grapalat"/>
          <w:lang w:val="af-ZA"/>
        </w:rPr>
        <w:t xml:space="preserve"> </w:t>
      </w:r>
      <w:r w:rsidR="00AB3D6E" w:rsidRPr="006636A0">
        <w:rPr>
          <w:rFonts w:ascii="GHEA Grapalat" w:hAnsi="GHEA Grapalat"/>
        </w:rPr>
        <w:t>համաձայն՝</w:t>
      </w:r>
      <w:r w:rsidR="00AB3D6E" w:rsidRPr="006636A0">
        <w:rPr>
          <w:rFonts w:ascii="GHEA Grapalat" w:eastAsia="Courier New" w:hAnsi="GHEA Grapalat" w:cs="Courier New"/>
          <w:lang w:val="af-ZA" w:eastAsia="hy-AM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կինեմատոգրաֆիայի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ոլորտի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պետական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քաղաքականությունը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մշակում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է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մշակույթի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ոլորտում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կառավարության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լիազորած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պետական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կառավարման</w:t>
      </w:r>
      <w:r w:rsidR="00AB3D6E" w:rsidRPr="006636A0">
        <w:rPr>
          <w:rFonts w:ascii="GHEA Grapalat" w:hAnsi="GHEA Grapalat"/>
          <w:lang w:val="af-ZA" w:bidi="hy-AM"/>
        </w:rPr>
        <w:t xml:space="preserve"> </w:t>
      </w:r>
      <w:r w:rsidR="00AB3D6E" w:rsidRPr="006636A0">
        <w:rPr>
          <w:rFonts w:ascii="GHEA Grapalat" w:hAnsi="GHEA Grapalat"/>
          <w:lang w:bidi="hy-AM"/>
        </w:rPr>
        <w:t>մարմինը</w:t>
      </w:r>
      <w:r w:rsidR="00AB3D6E" w:rsidRPr="006636A0">
        <w:rPr>
          <w:rFonts w:ascii="GHEA Grapalat" w:hAnsi="GHEA Grapalat"/>
          <w:lang w:val="af-ZA" w:bidi="hy-AM"/>
        </w:rPr>
        <w:t>:</w:t>
      </w:r>
    </w:p>
    <w:p w:rsidR="00016FF2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af-ZA" w:bidi="hy-AM"/>
        </w:rPr>
      </w:pPr>
      <w:r w:rsidRPr="006636A0">
        <w:rPr>
          <w:rFonts w:ascii="GHEA Grapalat" w:hAnsi="GHEA Grapalat"/>
          <w:lang w:bidi="hy-AM"/>
        </w:rPr>
        <w:lastRenderedPageBreak/>
        <w:t>Այս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առումով</w:t>
      </w:r>
      <w:r w:rsidRPr="006636A0">
        <w:rPr>
          <w:rFonts w:ascii="GHEA Grapalat" w:hAnsi="GHEA Grapalat"/>
          <w:lang w:val="af-ZA" w:bidi="hy-AM"/>
        </w:rPr>
        <w:t xml:space="preserve">, </w:t>
      </w:r>
      <w:r w:rsidRPr="006636A0">
        <w:rPr>
          <w:rFonts w:ascii="GHEA Grapalat" w:hAnsi="GHEA Grapalat"/>
          <w:lang w:bidi="hy-AM"/>
        </w:rPr>
        <w:t>նկատի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ունենալով</w:t>
      </w:r>
      <w:r w:rsidRPr="006636A0">
        <w:rPr>
          <w:rFonts w:ascii="GHEA Grapalat" w:hAnsi="GHEA Grapalat"/>
          <w:lang w:val="af-ZA" w:bidi="hy-AM"/>
        </w:rPr>
        <w:t xml:space="preserve"> «</w:t>
      </w:r>
      <w:r w:rsidRPr="006636A0">
        <w:rPr>
          <w:rFonts w:ascii="GHEA Grapalat" w:hAnsi="GHEA Grapalat"/>
          <w:lang w:bidi="hy-AM"/>
        </w:rPr>
        <w:t>Պետական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կառավարման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համակարգի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մարմինների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մասին</w:t>
      </w:r>
      <w:r w:rsidRPr="006636A0">
        <w:rPr>
          <w:rFonts w:ascii="GHEA Grapalat" w:hAnsi="GHEA Grapalat"/>
          <w:lang w:val="af-ZA" w:bidi="hy-AM"/>
        </w:rPr>
        <w:t xml:space="preserve">» </w:t>
      </w:r>
      <w:r w:rsidRPr="006636A0">
        <w:rPr>
          <w:rFonts w:ascii="GHEA Grapalat" w:hAnsi="GHEA Grapalat"/>
          <w:lang w:bidi="hy-AM"/>
        </w:rPr>
        <w:t>օրենքի</w:t>
      </w:r>
      <w:r w:rsidRPr="006636A0">
        <w:rPr>
          <w:rFonts w:ascii="GHEA Grapalat" w:hAnsi="GHEA Grapalat"/>
          <w:lang w:val="af-ZA" w:bidi="hy-AM"/>
        </w:rPr>
        <w:t xml:space="preserve"> 3-</w:t>
      </w:r>
      <w:r w:rsidRPr="006636A0">
        <w:rPr>
          <w:rFonts w:ascii="GHEA Grapalat" w:hAnsi="GHEA Grapalat"/>
          <w:lang w:bidi="hy-AM"/>
        </w:rPr>
        <w:t>րդ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հոդվածի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դրույթները</w:t>
      </w:r>
      <w:r w:rsidRPr="006636A0">
        <w:rPr>
          <w:rFonts w:ascii="GHEA Grapalat" w:hAnsi="GHEA Grapalat"/>
          <w:lang w:val="af-ZA" w:bidi="hy-AM"/>
        </w:rPr>
        <w:t xml:space="preserve">, </w:t>
      </w:r>
      <w:r w:rsidRPr="006636A0">
        <w:rPr>
          <w:rFonts w:ascii="GHEA Grapalat" w:hAnsi="GHEA Grapalat"/>
          <w:lang w:bidi="hy-AM"/>
        </w:rPr>
        <w:t>համաձայն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որոնց՝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իրեն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վերապահված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գործունեության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ոլորտում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Կառավարության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քաղաքականությունը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մշակում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և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իրականացնում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է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նախարարությունը</w:t>
      </w:r>
      <w:r w:rsidRPr="006636A0">
        <w:rPr>
          <w:rFonts w:ascii="GHEA Grapalat" w:hAnsi="GHEA Grapalat"/>
          <w:lang w:val="af-ZA" w:bidi="hy-AM"/>
        </w:rPr>
        <w:t xml:space="preserve">, </w:t>
      </w:r>
      <w:r w:rsidR="00795866" w:rsidRPr="006636A0">
        <w:rPr>
          <w:rFonts w:ascii="GHEA Grapalat" w:hAnsi="GHEA Grapalat"/>
          <w:lang w:val="hy-AM" w:bidi="hy-AM"/>
        </w:rPr>
        <w:t xml:space="preserve">անհրաժեշտ է </w:t>
      </w:r>
      <w:r w:rsidRPr="006636A0">
        <w:rPr>
          <w:rFonts w:ascii="GHEA Grapalat" w:hAnsi="GHEA Grapalat"/>
          <w:lang w:bidi="hy-AM"/>
        </w:rPr>
        <w:t>նախագծի</w:t>
      </w:r>
      <w:r w:rsidRPr="006636A0">
        <w:rPr>
          <w:rFonts w:ascii="GHEA Grapalat" w:hAnsi="GHEA Grapalat"/>
          <w:lang w:val="af-ZA" w:bidi="hy-AM"/>
        </w:rPr>
        <w:t xml:space="preserve"> 7-</w:t>
      </w:r>
      <w:r w:rsidRPr="006636A0">
        <w:rPr>
          <w:rFonts w:ascii="GHEA Grapalat" w:hAnsi="GHEA Grapalat"/>
          <w:lang w:bidi="hy-AM"/>
        </w:rPr>
        <w:t>րդ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հոդվածի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val="af-ZA"/>
        </w:rPr>
        <w:t>1-</w:t>
      </w:r>
      <w:r w:rsidRPr="006636A0">
        <w:rPr>
          <w:rFonts w:ascii="GHEA Grapalat" w:hAnsi="GHEA Grapalat"/>
        </w:rPr>
        <w:t>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մասի</w:t>
      </w:r>
      <w:r w:rsidRPr="006636A0">
        <w:rPr>
          <w:rFonts w:ascii="GHEA Grapalat" w:hAnsi="GHEA Grapalat"/>
          <w:lang w:val="af-ZA"/>
        </w:rPr>
        <w:t xml:space="preserve"> 1-</w:t>
      </w:r>
      <w:r w:rsidRPr="006636A0">
        <w:rPr>
          <w:rFonts w:ascii="GHEA Grapalat" w:hAnsi="GHEA Grapalat"/>
        </w:rPr>
        <w:t>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կետի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դրույթները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խմբագրել՝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համապատասխանեցնելով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օրենքի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հիշյալ</w:t>
      </w:r>
      <w:r w:rsidRPr="006636A0">
        <w:rPr>
          <w:rFonts w:ascii="GHEA Grapalat" w:hAnsi="GHEA Grapalat"/>
          <w:lang w:val="af-ZA" w:bidi="hy-AM"/>
        </w:rPr>
        <w:t xml:space="preserve"> </w:t>
      </w:r>
      <w:r w:rsidRPr="006636A0">
        <w:rPr>
          <w:rFonts w:ascii="GHEA Grapalat" w:hAnsi="GHEA Grapalat"/>
          <w:lang w:bidi="hy-AM"/>
        </w:rPr>
        <w:t>կարգավորումներին</w:t>
      </w:r>
      <w:r w:rsidR="00AD1184" w:rsidRPr="006636A0">
        <w:rPr>
          <w:rFonts w:ascii="GHEA Grapalat" w:hAnsi="GHEA Grapalat"/>
          <w:lang w:val="af-ZA" w:bidi="hy-AM"/>
        </w:rPr>
        <w:t>,</w:t>
      </w:r>
    </w:p>
    <w:p w:rsidR="00AB3D6E" w:rsidRPr="006636A0" w:rsidRDefault="00795866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hAnsi="GHEA Grapalat"/>
          <w:lang w:val="af-ZA"/>
        </w:rPr>
        <w:t>2</w:t>
      </w:r>
      <w:r w:rsidR="00AD1184" w:rsidRPr="006636A0">
        <w:rPr>
          <w:rFonts w:ascii="GHEA Grapalat" w:hAnsi="GHEA Grapalat"/>
          <w:lang w:val="af-ZA"/>
        </w:rPr>
        <w:t xml:space="preserve">) </w:t>
      </w:r>
      <w:r w:rsidR="00AB3D6E" w:rsidRPr="006636A0">
        <w:rPr>
          <w:rFonts w:ascii="GHEA Grapalat" w:hAnsi="GHEA Grapalat"/>
          <w:lang w:val="hy-AM"/>
        </w:rPr>
        <w:t>4-րդ կետով առաջարկվում է սահմանել, որ Կառա</w:t>
      </w:r>
      <w:r w:rsidR="00AB3D6E" w:rsidRPr="006636A0">
        <w:rPr>
          <w:rFonts w:ascii="GHEA Grapalat" w:hAnsi="GHEA Grapalat"/>
          <w:lang w:val="hy-AM"/>
        </w:rPr>
        <w:softHyphen/>
        <w:t>վարությունը հաստատում է ֆիլմարտադրության և ֆիլմի ցուցադր</w:t>
      </w:r>
      <w:r w:rsidR="00AB3D6E" w:rsidRPr="006636A0">
        <w:rPr>
          <w:rFonts w:ascii="GHEA Grapalat" w:hAnsi="GHEA Grapalat"/>
          <w:lang w:val="hy-AM"/>
        </w:rPr>
        <w:softHyphen/>
        <w:t>ման նպատակով ժամա</w:t>
      </w:r>
      <w:r w:rsidR="00AB3D6E" w:rsidRPr="006636A0">
        <w:rPr>
          <w:rFonts w:ascii="GHEA Grapalat" w:hAnsi="GHEA Grapalat"/>
          <w:lang w:val="hy-AM"/>
        </w:rPr>
        <w:softHyphen/>
        <w:t>նակավոր ներմուծվող կամ արտահանվող ապրանքների ցանկը, որոնց համար սահ</w:t>
      </w:r>
      <w:r w:rsidR="00AB3D6E" w:rsidRPr="006636A0">
        <w:rPr>
          <w:rFonts w:ascii="GHEA Grapalat" w:hAnsi="GHEA Grapalat"/>
          <w:lang w:val="hy-AM"/>
        </w:rPr>
        <w:softHyphen/>
        <w:t>ման</w:t>
      </w:r>
      <w:r w:rsidR="00AB3D6E" w:rsidRPr="006636A0">
        <w:rPr>
          <w:rFonts w:ascii="GHEA Grapalat" w:hAnsi="GHEA Grapalat"/>
          <w:lang w:val="hy-AM"/>
        </w:rPr>
        <w:softHyphen/>
        <w:t>վում է հայտարարագրման պարզեցված կարգ և մինչև մեկ աշխատանքային օր բաց թողն</w:t>
      </w:r>
      <w:r w:rsidR="00AB3D6E" w:rsidRPr="006636A0">
        <w:rPr>
          <w:rFonts w:ascii="GHEA Grapalat" w:hAnsi="GHEA Grapalat"/>
          <w:lang w:val="hy-AM"/>
        </w:rPr>
        <w:softHyphen/>
        <w:t xml:space="preserve">ման </w:t>
      </w:r>
      <w:r w:rsidR="00AD1184" w:rsidRPr="006636A0">
        <w:rPr>
          <w:rFonts w:ascii="GHEA Grapalat" w:hAnsi="GHEA Grapalat"/>
          <w:lang w:val="hy-AM"/>
        </w:rPr>
        <w:t>ժամկետ</w:t>
      </w:r>
      <w:r w:rsidR="00AD1184" w:rsidRPr="006636A0">
        <w:rPr>
          <w:rFonts w:ascii="GHEA Grapalat" w:hAnsi="GHEA Grapalat"/>
          <w:lang w:val="af-ZA"/>
        </w:rPr>
        <w:t>:</w:t>
      </w:r>
    </w:p>
    <w:p w:rsidR="00AB3D6E" w:rsidRPr="006636A0" w:rsidRDefault="00AB3D6E" w:rsidP="00FA4014">
      <w:pPr>
        <w:tabs>
          <w:tab w:val="left" w:pos="851"/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Այդ կապակցությամբ, հայտնում ենք, որ ապրանքների բաց թողնման ժամկետները սահ</w:t>
      </w:r>
      <w:r w:rsidRPr="006636A0">
        <w:rPr>
          <w:rFonts w:ascii="GHEA Grapalat" w:hAnsi="GHEA Grapalat"/>
          <w:lang w:val="hy-AM"/>
        </w:rPr>
        <w:softHyphen/>
      </w:r>
      <w:r w:rsidRPr="006636A0">
        <w:rPr>
          <w:rFonts w:ascii="GHEA Grapalat" w:hAnsi="GHEA Grapalat"/>
          <w:lang w:val="hy-AM"/>
        </w:rPr>
        <w:softHyphen/>
        <w:t>ման</w:t>
      </w:r>
      <w:r w:rsidRPr="006636A0">
        <w:rPr>
          <w:rFonts w:ascii="GHEA Grapalat" w:hAnsi="GHEA Grapalat"/>
          <w:lang w:val="hy-AM"/>
        </w:rPr>
        <w:softHyphen/>
        <w:t>ված են ԵԱՏՄ մաքսային օրենսգրքի 119-րդ հոդվածով: Մասնավորապես՝ սահ</w:t>
      </w:r>
      <w:r w:rsidRPr="006636A0">
        <w:rPr>
          <w:rFonts w:ascii="GHEA Grapalat" w:hAnsi="GHEA Grapalat"/>
          <w:lang w:val="hy-AM"/>
        </w:rPr>
        <w:softHyphen/>
        <w:t>ման</w:t>
      </w:r>
      <w:r w:rsidRPr="006636A0">
        <w:rPr>
          <w:rFonts w:ascii="GHEA Grapalat" w:hAnsi="GHEA Grapalat"/>
          <w:lang w:val="hy-AM"/>
        </w:rPr>
        <w:softHyphen/>
        <w:t>ված է, որ ապրանք</w:t>
      </w:r>
      <w:r w:rsidRPr="006636A0">
        <w:rPr>
          <w:rFonts w:ascii="GHEA Grapalat" w:hAnsi="GHEA Grapalat"/>
          <w:lang w:val="hy-AM"/>
        </w:rPr>
        <w:softHyphen/>
        <w:t>ների բաց թողնումը պետք է ավարտվի մաքսային մարմնի կողմից մաք</w:t>
      </w:r>
      <w:r w:rsidRPr="006636A0">
        <w:rPr>
          <w:rFonts w:ascii="GHEA Grapalat" w:hAnsi="GHEA Grapalat"/>
          <w:lang w:val="hy-AM"/>
        </w:rPr>
        <w:softHyphen/>
        <w:t>սա</w:t>
      </w:r>
      <w:r w:rsidRPr="006636A0">
        <w:rPr>
          <w:rFonts w:ascii="GHEA Grapalat" w:hAnsi="GHEA Grapalat"/>
          <w:lang w:val="hy-AM"/>
        </w:rPr>
        <w:softHyphen/>
        <w:t>յին հայտա</w:t>
      </w:r>
      <w:r w:rsidRPr="006636A0">
        <w:rPr>
          <w:rFonts w:ascii="GHEA Grapalat" w:hAnsi="GHEA Grapalat"/>
          <w:lang w:val="hy-AM"/>
        </w:rPr>
        <w:softHyphen/>
        <w:t>րա</w:t>
      </w:r>
      <w:r w:rsidRPr="006636A0">
        <w:rPr>
          <w:rFonts w:ascii="GHEA Grapalat" w:hAnsi="GHEA Grapalat"/>
          <w:lang w:val="hy-AM"/>
        </w:rPr>
        <w:softHyphen/>
        <w:t>րագրի գրանցման պահից 4 ժամվա ընթացքում, իսկ եթե ապրանքների հայ</w:t>
      </w:r>
      <w:r w:rsidRPr="006636A0">
        <w:rPr>
          <w:rFonts w:ascii="GHEA Grapalat" w:hAnsi="GHEA Grapalat"/>
          <w:lang w:val="hy-AM"/>
        </w:rPr>
        <w:softHyphen/>
        <w:t>տա</w:t>
      </w:r>
      <w:r w:rsidRPr="006636A0">
        <w:rPr>
          <w:rFonts w:ascii="GHEA Grapalat" w:hAnsi="GHEA Grapalat"/>
          <w:lang w:val="hy-AM"/>
        </w:rPr>
        <w:softHyphen/>
        <w:t>րարագիրը գրանց</w:t>
      </w:r>
      <w:r w:rsidRPr="006636A0">
        <w:rPr>
          <w:rFonts w:ascii="GHEA Grapalat" w:hAnsi="GHEA Grapalat"/>
          <w:lang w:val="hy-AM"/>
        </w:rPr>
        <w:softHyphen/>
      </w:r>
      <w:r w:rsidRPr="006636A0">
        <w:rPr>
          <w:rFonts w:ascii="GHEA Grapalat" w:hAnsi="GHEA Grapalat"/>
          <w:lang w:val="hy-AM"/>
        </w:rPr>
        <w:softHyphen/>
        <w:t>վել է ավելի ուշ, քան մաքսային մարմնի աշխատանքային ժամի ավար</w:t>
      </w:r>
      <w:r w:rsidRPr="006636A0">
        <w:rPr>
          <w:rFonts w:ascii="GHEA Grapalat" w:hAnsi="GHEA Grapalat"/>
          <w:lang w:val="hy-AM"/>
        </w:rPr>
        <w:softHyphen/>
        <w:t>տին նախորդող 4 ժամը, ապա այդ մաքսային մարմնի աշխատանքային ժամը սկսվելու պահից 4 ժամվա ընթաց</w:t>
      </w:r>
      <w:r w:rsidRPr="006636A0">
        <w:rPr>
          <w:rFonts w:ascii="GHEA Grapalat" w:hAnsi="GHEA Grapalat"/>
          <w:lang w:val="hy-AM"/>
        </w:rPr>
        <w:softHyphen/>
        <w:t>քում, բացառությամբ նույն հոդվածով նախատեսված դեպքերի: Բացա</w:t>
      </w:r>
      <w:r w:rsidRPr="006636A0">
        <w:rPr>
          <w:rFonts w:ascii="GHEA Grapalat" w:hAnsi="GHEA Grapalat"/>
          <w:vertAlign w:val="subscript"/>
          <w:lang w:val="hy-AM"/>
        </w:rPr>
        <w:softHyphen/>
      </w:r>
      <w:r w:rsidRPr="006636A0">
        <w:rPr>
          <w:rFonts w:ascii="GHEA Grapalat" w:hAnsi="GHEA Grapalat"/>
          <w:vertAlign w:val="subscript"/>
          <w:lang w:val="hy-AM"/>
        </w:rPr>
        <w:softHyphen/>
      </w:r>
      <w:r w:rsidRPr="006636A0">
        <w:rPr>
          <w:rFonts w:ascii="GHEA Grapalat" w:hAnsi="GHEA Grapalat"/>
          <w:lang w:val="hy-AM"/>
        </w:rPr>
        <w:softHyphen/>
      </w:r>
      <w:r w:rsidRPr="006636A0">
        <w:rPr>
          <w:rFonts w:ascii="GHEA Grapalat" w:hAnsi="GHEA Grapalat"/>
          <w:lang w:val="hy-AM"/>
        </w:rPr>
        <w:softHyphen/>
        <w:t>ռությունները վերա</w:t>
      </w:r>
      <w:r w:rsidRPr="006636A0">
        <w:rPr>
          <w:rFonts w:ascii="GHEA Grapalat" w:hAnsi="GHEA Grapalat"/>
          <w:lang w:val="hy-AM"/>
        </w:rPr>
        <w:softHyphen/>
        <w:t>բերում են մաքսային հայտարարագրում ներկայացված տեղե</w:t>
      </w:r>
      <w:r w:rsidRPr="006636A0">
        <w:rPr>
          <w:rFonts w:ascii="GHEA Grapalat" w:hAnsi="GHEA Grapalat"/>
          <w:lang w:val="hy-AM"/>
        </w:rPr>
        <w:softHyphen/>
      </w:r>
      <w:r w:rsidRPr="006636A0">
        <w:rPr>
          <w:rFonts w:ascii="GHEA Grapalat" w:hAnsi="GHEA Grapalat"/>
          <w:lang w:val="hy-AM"/>
        </w:rPr>
        <w:softHyphen/>
        <w:t>կու</w:t>
      </w:r>
      <w:r w:rsidRPr="006636A0">
        <w:rPr>
          <w:rFonts w:ascii="GHEA Grapalat" w:hAnsi="GHEA Grapalat"/>
          <w:lang w:val="hy-AM"/>
        </w:rPr>
        <w:softHyphen/>
        <w:t>թյուն</w:t>
      </w:r>
      <w:r w:rsidRPr="006636A0">
        <w:rPr>
          <w:rFonts w:ascii="GHEA Grapalat" w:hAnsi="GHEA Grapalat"/>
          <w:lang w:val="hy-AM"/>
        </w:rPr>
        <w:softHyphen/>
        <w:t>ները հաստատող փաս</w:t>
      </w:r>
      <w:r w:rsidRPr="006636A0">
        <w:rPr>
          <w:rFonts w:ascii="GHEA Grapalat" w:hAnsi="GHEA Grapalat"/>
          <w:lang w:val="hy-AM"/>
        </w:rPr>
        <w:softHyphen/>
        <w:t>տաթղթերը մաքսային մարմին ներկայացնելու, այդ տեղե</w:t>
      </w:r>
      <w:r w:rsidRPr="006636A0">
        <w:rPr>
          <w:rFonts w:ascii="GHEA Grapalat" w:hAnsi="GHEA Grapalat"/>
          <w:lang w:val="hy-AM"/>
        </w:rPr>
        <w:softHyphen/>
        <w:t>կու</w:t>
      </w:r>
      <w:r w:rsidRPr="006636A0">
        <w:rPr>
          <w:rFonts w:ascii="GHEA Grapalat" w:hAnsi="GHEA Grapalat"/>
          <w:lang w:val="hy-AM"/>
        </w:rPr>
        <w:softHyphen/>
        <w:t>թյուն</w:t>
      </w:r>
      <w:r w:rsidRPr="006636A0">
        <w:rPr>
          <w:rFonts w:ascii="GHEA Grapalat" w:hAnsi="GHEA Grapalat"/>
          <w:lang w:val="hy-AM"/>
        </w:rPr>
        <w:softHyphen/>
        <w:t>ներում փոփոխություններ և ճշգրտումներ կատարելու դեպքերին։</w:t>
      </w:r>
    </w:p>
    <w:p w:rsidR="00AB3D6E" w:rsidRPr="006636A0" w:rsidRDefault="00AB3D6E" w:rsidP="00FA4014">
      <w:pPr>
        <w:tabs>
          <w:tab w:val="left" w:pos="851"/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Այսինքն, նախագծով ապրանքների բաց թողնման համար նախատեսվում է ավելի երկար ժամկետ, քան սահմանված է ԵԱՏՄ մաքսային օրենսգրքով։</w:t>
      </w:r>
    </w:p>
    <w:p w:rsidR="00AB3D6E" w:rsidRPr="006636A0" w:rsidRDefault="00AB3D6E" w:rsidP="00FA4014">
      <w:pPr>
        <w:tabs>
          <w:tab w:val="left" w:pos="851"/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Մյուս կողմից, նախագծով նախատեսվող ապրանքների ցանկը ՀՀ օրենսդրությամբ սահ</w:t>
      </w:r>
      <w:r w:rsidRPr="006636A0">
        <w:rPr>
          <w:rFonts w:ascii="GHEA Grapalat" w:hAnsi="GHEA Grapalat"/>
          <w:lang w:val="hy-AM"/>
        </w:rPr>
        <w:softHyphen/>
      </w:r>
      <w:r w:rsidRPr="006636A0">
        <w:rPr>
          <w:rFonts w:ascii="GHEA Grapalat" w:hAnsi="GHEA Grapalat"/>
          <w:lang w:val="hy-AM"/>
        </w:rPr>
        <w:softHyphen/>
        <w:t>մա</w:t>
      </w:r>
      <w:r w:rsidRPr="006636A0">
        <w:rPr>
          <w:rFonts w:ascii="GHEA Grapalat" w:hAnsi="GHEA Grapalat"/>
          <w:lang w:val="hy-AM"/>
        </w:rPr>
        <w:softHyphen/>
        <w:t>նելու հնարավորություն ԵԱՏՄ մաքսային օրենսգրքով նախատեսված չէ։ Այդպիսի ցանկ արդեն իսկ սահ</w:t>
      </w:r>
      <w:r w:rsidRPr="006636A0">
        <w:rPr>
          <w:rFonts w:ascii="GHEA Grapalat" w:hAnsi="GHEA Grapalat"/>
          <w:lang w:val="hy-AM"/>
        </w:rPr>
        <w:softHyphen/>
        <w:t>ման</w:t>
      </w:r>
      <w:r w:rsidRPr="006636A0">
        <w:rPr>
          <w:rFonts w:ascii="GHEA Grapalat" w:hAnsi="GHEA Grapalat"/>
          <w:lang w:val="hy-AM"/>
        </w:rPr>
        <w:softHyphen/>
        <w:t>ված է 1990 թվականի հունիսի 26-ին Ստամբուլում ստորագրված՝ «Ժամա</w:t>
      </w:r>
      <w:r w:rsidRPr="006636A0">
        <w:rPr>
          <w:rFonts w:ascii="GHEA Grapalat" w:hAnsi="GHEA Grapalat"/>
          <w:lang w:val="hy-AM"/>
        </w:rPr>
        <w:softHyphen/>
        <w:t>նա</w:t>
      </w:r>
      <w:r w:rsidRPr="006636A0">
        <w:rPr>
          <w:rFonts w:ascii="GHEA Grapalat" w:hAnsi="GHEA Grapalat"/>
          <w:lang w:val="hy-AM"/>
        </w:rPr>
        <w:softHyphen/>
        <w:t>կավոր ներ</w:t>
      </w:r>
      <w:r w:rsidRPr="006636A0">
        <w:rPr>
          <w:rFonts w:ascii="GHEA Grapalat" w:hAnsi="GHEA Grapalat"/>
          <w:lang w:val="hy-AM"/>
        </w:rPr>
        <w:softHyphen/>
        <w:t>մուծ</w:t>
      </w:r>
      <w:r w:rsidRPr="006636A0">
        <w:rPr>
          <w:rFonts w:ascii="GHEA Grapalat" w:hAnsi="GHEA Grapalat"/>
          <w:lang w:val="hy-AM"/>
        </w:rPr>
        <w:softHyphen/>
        <w:t>ման մասին» կոնվենցիայի B.2 հավելվածի 2-րդ ցանկում (հավել</w:t>
      </w:r>
      <w:r w:rsidRPr="006636A0">
        <w:rPr>
          <w:rFonts w:ascii="GHEA Grapalat" w:hAnsi="GHEA Grapalat"/>
          <w:lang w:val="hy-AM"/>
        </w:rPr>
        <w:softHyphen/>
        <w:t>վա</w:t>
      </w:r>
      <w:r w:rsidRPr="006636A0">
        <w:rPr>
          <w:rFonts w:ascii="GHEA Grapalat" w:hAnsi="GHEA Grapalat"/>
          <w:lang w:val="hy-AM"/>
        </w:rPr>
        <w:softHyphen/>
        <w:t>ծում)։ «Ժամա</w:t>
      </w:r>
      <w:r w:rsidRPr="006636A0">
        <w:rPr>
          <w:rFonts w:ascii="GHEA Grapalat" w:hAnsi="GHEA Grapalat"/>
          <w:lang w:val="hy-AM"/>
        </w:rPr>
        <w:softHyphen/>
      </w:r>
      <w:r w:rsidRPr="006636A0">
        <w:rPr>
          <w:rFonts w:ascii="GHEA Grapalat" w:hAnsi="GHEA Grapalat"/>
          <w:lang w:val="hy-AM"/>
        </w:rPr>
        <w:softHyphen/>
        <w:t>նա</w:t>
      </w:r>
      <w:r w:rsidRPr="006636A0">
        <w:rPr>
          <w:rFonts w:ascii="GHEA Grapalat" w:hAnsi="GHEA Grapalat"/>
          <w:lang w:val="hy-AM"/>
        </w:rPr>
        <w:softHyphen/>
        <w:t>կավոր ներմուծման մասին» կոնվենցիան (կից հայտարարությամբ) վավե</w:t>
      </w:r>
      <w:r w:rsidRPr="006636A0">
        <w:rPr>
          <w:rFonts w:ascii="GHEA Grapalat" w:hAnsi="GHEA Grapalat"/>
          <w:lang w:val="hy-AM"/>
        </w:rPr>
        <w:softHyphen/>
      </w:r>
      <w:r w:rsidRPr="006636A0">
        <w:rPr>
          <w:rFonts w:ascii="GHEA Grapalat" w:hAnsi="GHEA Grapalat"/>
          <w:lang w:val="hy-AM"/>
        </w:rPr>
        <w:softHyphen/>
        <w:t>րաց</w:t>
      </w:r>
      <w:r w:rsidRPr="006636A0">
        <w:rPr>
          <w:rFonts w:ascii="GHEA Grapalat" w:hAnsi="GHEA Grapalat"/>
          <w:lang w:val="hy-AM"/>
        </w:rPr>
        <w:softHyphen/>
        <w:t>նելու մասին» ՀՀ օրենքն ընդունվել է 2017 թվականի սեպտեմբերի 12-ին, որի համաձայն՝ Հայաս</w:t>
      </w:r>
      <w:r w:rsidRPr="006636A0">
        <w:rPr>
          <w:rFonts w:ascii="GHEA Grapalat" w:hAnsi="GHEA Grapalat"/>
          <w:lang w:val="hy-AM"/>
        </w:rPr>
        <w:softHyphen/>
        <w:t>տանի Հանրապետությունն ընդունել է կոն</w:t>
      </w:r>
      <w:r w:rsidRPr="006636A0">
        <w:rPr>
          <w:rFonts w:ascii="GHEA Grapalat" w:hAnsi="GHEA Grapalat"/>
          <w:lang w:val="hy-AM"/>
        </w:rPr>
        <w:softHyphen/>
        <w:t>վենցիայի Ա, Բ.1, Բ.2, Բ.3 և Բ.5 հավել</w:t>
      </w:r>
      <w:r w:rsidRPr="006636A0">
        <w:rPr>
          <w:rFonts w:ascii="GHEA Grapalat" w:hAnsi="GHEA Grapalat"/>
          <w:lang w:val="hy-AM"/>
        </w:rPr>
        <w:softHyphen/>
        <w:t>ված</w:t>
      </w:r>
      <w:r w:rsidRPr="006636A0">
        <w:rPr>
          <w:rFonts w:ascii="GHEA Grapalat" w:hAnsi="GHEA Grapalat"/>
          <w:lang w:val="hy-AM"/>
        </w:rPr>
        <w:softHyphen/>
        <w:t>ները:</w:t>
      </w:r>
    </w:p>
    <w:p w:rsidR="00AB3D6E" w:rsidRPr="006636A0" w:rsidRDefault="00AB3D6E" w:rsidP="00FA4014">
      <w:pPr>
        <w:tabs>
          <w:tab w:val="left" w:pos="851"/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lastRenderedPageBreak/>
        <w:t>Բացի այդ, հարկ է նշել նաև, որ նախագծով սահմանվող դրույթն իր էությամբ չի հան</w:t>
      </w:r>
      <w:r w:rsidRPr="006636A0">
        <w:rPr>
          <w:rFonts w:ascii="GHEA Grapalat" w:hAnsi="GHEA Grapalat"/>
          <w:lang w:val="hy-AM"/>
        </w:rPr>
        <w:softHyphen/>
        <w:t>դի</w:t>
      </w:r>
      <w:r w:rsidRPr="006636A0">
        <w:rPr>
          <w:rFonts w:ascii="GHEA Grapalat" w:hAnsi="GHEA Grapalat"/>
          <w:lang w:val="hy-AM"/>
        </w:rPr>
        <w:softHyphen/>
      </w:r>
      <w:r w:rsidRPr="006636A0">
        <w:rPr>
          <w:rFonts w:ascii="GHEA Grapalat" w:hAnsi="GHEA Grapalat"/>
          <w:lang w:val="hy-AM"/>
        </w:rPr>
        <w:softHyphen/>
        <w:t>սանում նախագծի կարգավորման առարկա, քանի որ վերաբերում է մաքսային կարգա</w:t>
      </w:r>
      <w:r w:rsidRPr="006636A0">
        <w:rPr>
          <w:rFonts w:ascii="GHEA Grapalat" w:hAnsi="GHEA Grapalat"/>
          <w:lang w:val="hy-AM"/>
        </w:rPr>
        <w:softHyphen/>
        <w:t>վոր</w:t>
      </w:r>
      <w:r w:rsidRPr="006636A0">
        <w:rPr>
          <w:rFonts w:ascii="GHEA Grapalat" w:hAnsi="GHEA Grapalat"/>
          <w:lang w:val="hy-AM"/>
        </w:rPr>
        <w:softHyphen/>
        <w:t>ման ոլորտին։</w:t>
      </w:r>
    </w:p>
    <w:p w:rsidR="00AB3D6E" w:rsidRPr="006636A0" w:rsidRDefault="00AB3D6E" w:rsidP="00FA4014">
      <w:pPr>
        <w:tabs>
          <w:tab w:val="left" w:pos="851"/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hAnsi="GHEA Grapalat"/>
          <w:lang w:val="hy-AM"/>
        </w:rPr>
      </w:pPr>
      <w:r w:rsidRPr="009F59DD">
        <w:rPr>
          <w:rFonts w:ascii="GHEA Grapalat" w:hAnsi="GHEA Grapalat"/>
          <w:lang w:val="hy-AM"/>
        </w:rPr>
        <w:t xml:space="preserve">Հաշվի առնելով վերոգրյալը՝ գտնում ենք, որ նախագծի 7-րդ հոդվածի 1-ին մասի 4-րդ կետն անհրաժեշտ է </w:t>
      </w:r>
      <w:r w:rsidR="00AD1184" w:rsidRPr="009F59DD">
        <w:rPr>
          <w:rFonts w:ascii="GHEA Grapalat" w:hAnsi="GHEA Grapalat"/>
          <w:lang w:val="hy-AM"/>
        </w:rPr>
        <w:t>հանել,</w:t>
      </w:r>
    </w:p>
    <w:p w:rsidR="00AB3D6E" w:rsidRPr="006636A0" w:rsidRDefault="00795866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3</w:t>
      </w:r>
      <w:r w:rsidR="00AD1184" w:rsidRPr="006636A0">
        <w:rPr>
          <w:rFonts w:ascii="GHEA Grapalat" w:hAnsi="GHEA Grapalat"/>
          <w:lang w:val="hy-AM"/>
        </w:rPr>
        <w:t>)</w:t>
      </w:r>
      <w:r w:rsidR="00032269" w:rsidRPr="006636A0">
        <w:rPr>
          <w:rFonts w:ascii="GHEA Grapalat" w:hAnsi="GHEA Grapalat"/>
          <w:lang w:val="hy-AM"/>
        </w:rPr>
        <w:t xml:space="preserve"> </w:t>
      </w:r>
      <w:r w:rsidR="00AB3D6E" w:rsidRPr="006636A0">
        <w:rPr>
          <w:rFonts w:ascii="GHEA Grapalat" w:hAnsi="GHEA Grapalat"/>
          <w:lang w:val="hy-AM"/>
        </w:rPr>
        <w:t xml:space="preserve">5-րդ կետի համաձայն՝ ՀՀ կառավարությունը հաստատում է ֆիլմարտադրության նպատակով ՀՀ ժամանող անձանց մուտքի վիզա ձեռք բերելու պահանջից ազատելու կարգը և առանց աշխատանքի թույլտվության աշխատելու իրավունք տվող մասնագիտությունների ցանկը: 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Այս առումով անհրաժեշտ է նկատի ունենալ «Օտարերկրացիների մասին» օրենքի 9-րդ հոդվածի 5-րդ մասի կարգավորումները, համաձայն որոնց՝ Հայաստանի Հանրապետության կառավարությունը փոխադարձության սկզբունքի հիման վրա կամ անհրաժեշտության դեպքում նաև միակողմանիորեն որոշ պետությունների քաղաքացիների համար կարող է սահմանել առանց մուտքի վիզայի այցելությունների ռեժիմ կամ որոշակի կատեգորիայի անձանց կարող է ազատել մուտքի վիզա ձեռք բերելու պահանջից: Ընդ որում, նույն հոդվածի 8-րդ մասի համաձայն՝ Հայաստանի Հանրապետության մուտքի վիզա ստանալու դիմումի քննարկման կարգը, դիմումի հետ ներկայացվող փաստաթղթերի ցանկը և խմբակային մուտքի վիզաների տրամադրման կարգը</w:t>
      </w:r>
      <w:r w:rsidRPr="006636A0">
        <w:rPr>
          <w:rFonts w:ascii="GHEA Grapalat" w:hAnsi="GHEA Grapalat"/>
          <w:b/>
          <w:lang w:val="hy-AM"/>
        </w:rPr>
        <w:t xml:space="preserve"> </w:t>
      </w:r>
      <w:r w:rsidRPr="006636A0">
        <w:rPr>
          <w:rFonts w:ascii="GHEA Grapalat" w:hAnsi="GHEA Grapalat"/>
          <w:lang w:val="hy-AM"/>
        </w:rPr>
        <w:t>սահմանում է Հայաստանի Հանրապետության կառավարությունը: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 xml:space="preserve">Վերոգրյալից պարզ է դառնում, որ ՀՀ կառավարությունը յուրաքանչյուր առանձին դեպքում հիշյալ </w:t>
      </w:r>
      <w:r w:rsidR="00032269" w:rsidRPr="006636A0">
        <w:rPr>
          <w:rFonts w:ascii="GHEA Grapalat" w:hAnsi="GHEA Grapalat"/>
          <w:lang w:val="hy-AM"/>
        </w:rPr>
        <w:t xml:space="preserve">օրենքի 9-րդ </w:t>
      </w:r>
      <w:r w:rsidRPr="006636A0">
        <w:rPr>
          <w:rFonts w:ascii="GHEA Grapalat" w:hAnsi="GHEA Grapalat"/>
          <w:lang w:val="hy-AM"/>
        </w:rPr>
        <w:t xml:space="preserve">հոդվածի 5-րդ մասում նախատեսված պայմաններում կարող է ընդունել որոշում՝ որոշակի </w:t>
      </w:r>
      <w:r w:rsidRPr="006636A0">
        <w:rPr>
          <w:rFonts w:ascii="GHEA Grapalat" w:hAnsi="GHEA Grapalat"/>
          <w:bCs/>
          <w:lang w:val="hy-AM"/>
        </w:rPr>
        <w:t>քաղաքացիների համար</w:t>
      </w:r>
      <w:r w:rsidRPr="006636A0">
        <w:rPr>
          <w:rFonts w:ascii="Calibri" w:hAnsi="Calibri" w:cs="Calibri"/>
          <w:bCs/>
          <w:lang w:val="hy-AM"/>
        </w:rPr>
        <w:t> </w:t>
      </w:r>
      <w:r w:rsidRPr="006636A0">
        <w:rPr>
          <w:rFonts w:ascii="GHEA Grapalat" w:hAnsi="GHEA Grapalat"/>
          <w:bCs/>
          <w:lang w:val="hy-AM"/>
        </w:rPr>
        <w:t>առանց</w:t>
      </w:r>
      <w:r w:rsidRPr="006636A0">
        <w:rPr>
          <w:rFonts w:ascii="Calibri" w:hAnsi="Calibri" w:cs="Calibri"/>
          <w:bCs/>
          <w:lang w:val="hy-AM"/>
        </w:rPr>
        <w:t> </w:t>
      </w:r>
      <w:r w:rsidRPr="006636A0">
        <w:rPr>
          <w:rFonts w:ascii="GHEA Grapalat" w:hAnsi="GHEA Grapalat"/>
          <w:bCs/>
          <w:lang w:val="hy-AM"/>
        </w:rPr>
        <w:t>մուտքի</w:t>
      </w:r>
      <w:r w:rsidRPr="006636A0">
        <w:rPr>
          <w:rFonts w:ascii="Calibri" w:hAnsi="Calibri" w:cs="Calibri"/>
          <w:bCs/>
          <w:lang w:val="hy-AM"/>
        </w:rPr>
        <w:t> </w:t>
      </w:r>
      <w:r w:rsidRPr="006636A0">
        <w:rPr>
          <w:rFonts w:ascii="GHEA Grapalat" w:hAnsi="GHEA Grapalat"/>
          <w:bCs/>
          <w:lang w:val="hy-AM"/>
        </w:rPr>
        <w:t xml:space="preserve">վիզայի այցելությունների ռեժիմ սահմանելու մասին, հետևաբար այս առումով անհրաժեշտ է լրացուցիչ քննարկել </w:t>
      </w:r>
      <w:r w:rsidRPr="006636A0">
        <w:rPr>
          <w:rFonts w:ascii="GHEA Grapalat" w:hAnsi="GHEA Grapalat"/>
          <w:lang w:val="hy-AM"/>
        </w:rPr>
        <w:t>ՀՀ կառավարության կողմից ֆիլմարտադրության նպատակով ՀՀ ժամանող անձանց մուտքի վիզա ձեռք բերելու պահանջից ազատելու կարգը հաստատելու լիազորությունը: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Անդրադառնալով ՀՀ կառավարության կողմից</w:t>
      </w:r>
      <w:r w:rsidRPr="006636A0">
        <w:rPr>
          <w:rFonts w:ascii="GHEA Grapalat" w:hAnsi="GHEA Grapalat"/>
          <w:b/>
          <w:lang w:val="hy-AM"/>
        </w:rPr>
        <w:t xml:space="preserve"> </w:t>
      </w:r>
      <w:r w:rsidRPr="006636A0">
        <w:rPr>
          <w:rFonts w:ascii="GHEA Grapalat" w:hAnsi="GHEA Grapalat"/>
          <w:lang w:val="hy-AM"/>
        </w:rPr>
        <w:t xml:space="preserve">առանց աշխատանքի թույլտվության աշխատելու իրավունք տվող մասնագիտությունների ցանկը հաստատելու լիազորությանը՝ հարկ ենք համարում նկատի ունենալ, որ «Օտարերկրացիների մասին» օրենքի 23-րդ հոդվածով նախատեսվել են աշխատանքի թույլտվության բացառությունները՝ հստակ նշելով այն սուբյեկտների շրջանակը, որոնք առանց աշխատանքի թույլտվության կարող են </w:t>
      </w:r>
      <w:r w:rsidRPr="006636A0">
        <w:rPr>
          <w:rFonts w:ascii="GHEA Grapalat" w:hAnsi="GHEA Grapalat"/>
          <w:lang w:val="hy-AM"/>
        </w:rPr>
        <w:lastRenderedPageBreak/>
        <w:t>աշխատել Հայաստանի Հանրապետությունում: Մասնավորապես՝ հիշյալ հոդվածի 1-ին մասի «ժե» կետի համաձայն՝ առանց աշխատանքի թույլտվության Հայաստանի Հանրապետությունում կարող են աշխատել Հայաստանի Հանրապետության կառավարության սահմանած` առանձին մասնագիտություններով բարձր որակավորում ունեցող օտարերկրացի մասնագետները: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 xml:space="preserve">Ավելին, օրենքի հիշյալ դրույթի հիման վրա ՀՀ կառավարության 2016 թվականի մայիսի 12-ի թիվ 493-Ն որոշմամբ արդեն իսկ սահմանվել է բարձր որակավորում ունեցող օտարերկրացի մասնագետներին առանց աշխատանքի թույլտվության Հայաստանի Հանրապետությունում աշխատելու իրավունք տվող մասնագիտությունների ցանկը: Մասնավորապես, հիշյալ որոշմամբ նախատեսվել է, որ </w:t>
      </w:r>
      <w:r w:rsidRPr="006636A0">
        <w:rPr>
          <w:rFonts w:ascii="Calibri" w:hAnsi="Calibri" w:cs="Calibri"/>
          <w:lang w:val="hy-AM"/>
        </w:rPr>
        <w:t> </w:t>
      </w:r>
      <w:r w:rsidRPr="006636A0">
        <w:rPr>
          <w:rFonts w:ascii="GHEA Grapalat" w:hAnsi="GHEA Grapalat"/>
          <w:lang w:val="hy-AM"/>
        </w:rPr>
        <w:t>առանց աշխատանքի թույլտվության Հայաստանի Հանրապետությունում աշխատելու իրավունք ունեն`</w:t>
      </w:r>
    </w:p>
    <w:p w:rsidR="00AB3D6E" w:rsidRPr="006636A0" w:rsidRDefault="00AD1184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ա</w:t>
      </w:r>
      <w:r w:rsidR="00AB3D6E" w:rsidRPr="006636A0">
        <w:rPr>
          <w:rFonts w:ascii="GHEA Grapalat" w:hAnsi="GHEA Grapalat"/>
          <w:lang w:val="hy-AM"/>
        </w:rPr>
        <w:t>) Հայաստանի Հանրապետության կառավարության 2006 թվականի հունվարի 12-ի N 73-Ն որոշման N 2 հավելվածով հաստատված՝ միջին մասնագիտական կրթության մասնագիտությունների ցանկում ներառված հետևյալ մասնագիտություններ ունեցող օտարերկրացիները՝</w:t>
      </w:r>
    </w:p>
    <w:p w:rsidR="00AB3D6E" w:rsidRPr="006636A0" w:rsidRDefault="00AD1184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-</w:t>
      </w:r>
      <w:r w:rsidR="00AB3D6E" w:rsidRPr="006636A0">
        <w:rPr>
          <w:rFonts w:ascii="GHEA Grapalat" w:hAnsi="GHEA Grapalat"/>
          <w:lang w:val="hy-AM"/>
        </w:rPr>
        <w:t xml:space="preserve"> «0612 Տվյալների բազաների և տեղեկատվական ցանցերի ստեղծում և կառավարում»,</w:t>
      </w:r>
    </w:p>
    <w:p w:rsidR="00AB3D6E" w:rsidRPr="006636A0" w:rsidRDefault="00AD1184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-</w:t>
      </w:r>
      <w:r w:rsidR="00AB3D6E" w:rsidRPr="006636A0">
        <w:rPr>
          <w:rFonts w:ascii="GHEA Grapalat" w:hAnsi="GHEA Grapalat"/>
          <w:lang w:val="hy-AM"/>
        </w:rPr>
        <w:t xml:space="preserve"> «0714 Էլեկտրոնիկա և ավտոմատացում»,</w:t>
      </w:r>
    </w:p>
    <w:p w:rsidR="00AB3D6E" w:rsidRPr="006636A0" w:rsidRDefault="00AD1184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-</w:t>
      </w:r>
      <w:r w:rsidR="00AB3D6E" w:rsidRPr="006636A0">
        <w:rPr>
          <w:rFonts w:ascii="GHEA Grapalat" w:hAnsi="GHEA Grapalat"/>
          <w:lang w:val="hy-AM"/>
        </w:rPr>
        <w:t xml:space="preserve"> «0811.01.5 Գյուղատնտեսագիտություն» մասնագիտությամբ «0811.01.01.5 Գյուղատնտես» որակավորումը, «0811.02.5 Գյուղացիական (ֆերմերային) տնտեսության կազմակերպում» մասնագիտությամբ «0811.02.01.5 Ֆերմեր» որակավորումը, «0811.03.5 Ջերմատնային տնտեսություն» մասնագիտությամբ «0811.03.01.5 Տեխնիկ-ագրոնոմ» որակավորումը.</w:t>
      </w:r>
    </w:p>
    <w:p w:rsidR="00AB3D6E" w:rsidRPr="006636A0" w:rsidRDefault="00AD1184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բ</w:t>
      </w:r>
      <w:r w:rsidR="00AB3D6E" w:rsidRPr="006636A0">
        <w:rPr>
          <w:rFonts w:ascii="GHEA Grapalat" w:hAnsi="GHEA Grapalat"/>
          <w:lang w:val="hy-AM"/>
        </w:rPr>
        <w:t>) գիտական աստիճան ունեցող օտարերկրացիները, ինչպես նաև Հայաստանի Հանրապետության կառավարության 2014 թվականի հոկտեմբերի 23-ի</w:t>
      </w:r>
      <w:r w:rsidR="00AB3D6E" w:rsidRPr="006636A0">
        <w:rPr>
          <w:rFonts w:ascii="Calibri" w:hAnsi="Calibri" w:cs="Calibri"/>
          <w:lang w:val="hy-AM"/>
        </w:rPr>
        <w:t> </w:t>
      </w:r>
      <w:r w:rsidR="00AB3D6E" w:rsidRPr="006636A0">
        <w:rPr>
          <w:rFonts w:ascii="GHEA Grapalat" w:hAnsi="GHEA Grapalat" w:cs="GHEA Grapalat"/>
          <w:lang w:val="hy-AM"/>
        </w:rPr>
        <w:t>N 1191-</w:t>
      </w:r>
      <w:r w:rsidR="00AB3D6E" w:rsidRPr="006636A0">
        <w:rPr>
          <w:rFonts w:ascii="GHEA Grapalat" w:hAnsi="GHEA Grapalat"/>
          <w:lang w:val="hy-AM"/>
        </w:rPr>
        <w:t>Ն որոշման հավելվածով հաստատված՝ Հայաստանի Հանրապետության բարձրագույն մասնագիտական կրթության մասնագիտությունների և որակավորումների ցանկում ներառված հետևյալ մասնագիտություններ ունեցող օտարերկրացիները՝</w:t>
      </w:r>
      <w:r w:rsidR="00AB3D6E" w:rsidRPr="006636A0">
        <w:rPr>
          <w:rFonts w:ascii="Calibri" w:hAnsi="Calibri" w:cs="Calibri"/>
          <w:lang w:val="hy-AM"/>
        </w:rPr>
        <w:t> </w:t>
      </w:r>
    </w:p>
    <w:p w:rsidR="00AB3D6E" w:rsidRPr="006636A0" w:rsidRDefault="00AD1184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-</w:t>
      </w:r>
      <w:r w:rsidR="00AB3D6E" w:rsidRPr="006636A0">
        <w:rPr>
          <w:rFonts w:ascii="GHEA Grapalat" w:hAnsi="GHEA Grapalat"/>
          <w:lang w:val="hy-AM"/>
        </w:rPr>
        <w:t xml:space="preserve"> «0611 Ինֆորմատիկա և հաշվողական տեխնիկա»,</w:t>
      </w:r>
    </w:p>
    <w:p w:rsidR="00AB3D6E" w:rsidRPr="006636A0" w:rsidRDefault="00AD1184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-</w:t>
      </w:r>
      <w:r w:rsidR="00AB3D6E" w:rsidRPr="006636A0">
        <w:rPr>
          <w:rFonts w:ascii="GHEA Grapalat" w:hAnsi="GHEA Grapalat"/>
          <w:lang w:val="hy-AM"/>
        </w:rPr>
        <w:t xml:space="preserve"> «0412 Ֆինանսներ»,</w:t>
      </w:r>
    </w:p>
    <w:p w:rsidR="00AB3D6E" w:rsidRPr="006636A0" w:rsidRDefault="00AD1184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lastRenderedPageBreak/>
        <w:t>-</w:t>
      </w:r>
      <w:r w:rsidR="00AB3D6E" w:rsidRPr="006636A0">
        <w:rPr>
          <w:rFonts w:ascii="GHEA Grapalat" w:hAnsi="GHEA Grapalat"/>
          <w:lang w:val="hy-AM"/>
        </w:rPr>
        <w:t xml:space="preserve"> «0413 Կառավարում և վարչարարություն»,</w:t>
      </w:r>
    </w:p>
    <w:p w:rsidR="00AB3D6E" w:rsidRPr="006636A0" w:rsidRDefault="00AD1184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-</w:t>
      </w:r>
      <w:r w:rsidR="00AB3D6E" w:rsidRPr="006636A0">
        <w:rPr>
          <w:rFonts w:ascii="GHEA Grapalat" w:hAnsi="GHEA Grapalat"/>
          <w:lang w:val="hy-AM"/>
        </w:rPr>
        <w:t xml:space="preserve"> «0619 Համակարգչային անվտանգություն»,</w:t>
      </w:r>
    </w:p>
    <w:p w:rsidR="00AB3D6E" w:rsidRPr="006636A0" w:rsidRDefault="00AD1184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-</w:t>
      </w:r>
      <w:r w:rsidR="00AB3D6E" w:rsidRPr="006636A0">
        <w:rPr>
          <w:rFonts w:ascii="GHEA Grapalat" w:hAnsi="GHEA Grapalat"/>
          <w:lang w:val="hy-AM"/>
        </w:rPr>
        <w:t xml:space="preserve"> «0714 Էլեկտրոնիկա և ավտոմատացում»,</w:t>
      </w:r>
    </w:p>
    <w:p w:rsidR="00AB3D6E" w:rsidRPr="006636A0" w:rsidRDefault="00AD1184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-</w:t>
      </w:r>
      <w:r w:rsidR="00AB3D6E" w:rsidRPr="006636A0">
        <w:rPr>
          <w:rFonts w:ascii="GHEA Grapalat" w:hAnsi="GHEA Grapalat"/>
          <w:lang w:val="hy-AM"/>
        </w:rPr>
        <w:t xml:space="preserve"> «0721 Պարենամթերքի տեխնոլոգիա»: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Ելնելով վերոգրյալից գտնում ենք, որ նախագծի հիշյալ դրույթներն անհրաժեշտ է դիտարկել «Օտարերկրացիների մասին» օրենքի և վկայակոչված կառավարության որոշման կարգավորումների համատեքստում</w:t>
      </w:r>
      <w:r w:rsidR="00AD1184" w:rsidRPr="006636A0">
        <w:rPr>
          <w:rFonts w:ascii="GHEA Grapalat" w:hAnsi="GHEA Grapalat"/>
          <w:lang w:val="hy-AM"/>
        </w:rPr>
        <w:t>,</w:t>
      </w:r>
    </w:p>
    <w:p w:rsidR="00AB3D6E" w:rsidRPr="006636A0" w:rsidRDefault="00795866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4</w:t>
      </w:r>
      <w:r w:rsidR="00AD1184" w:rsidRPr="006636A0">
        <w:rPr>
          <w:rFonts w:ascii="GHEA Grapalat" w:hAnsi="GHEA Grapalat"/>
          <w:lang w:val="hy-AM"/>
        </w:rPr>
        <w:t xml:space="preserve">) </w:t>
      </w:r>
      <w:r w:rsidR="00AB3D6E" w:rsidRPr="006636A0">
        <w:rPr>
          <w:rFonts w:ascii="GHEA Grapalat" w:hAnsi="GHEA Grapalat"/>
          <w:lang w:val="hy-AM"/>
        </w:rPr>
        <w:t>4-րդ կետով նախատեսված ֆիլմաարտադրության և ֆիլմի ցուցադրման նպատակով ժամանակավոր ներմուծվող և արտահանվող ապրանքների ցանկը, որոնց համար սահմանվում է հայտարարագրման պարզեցված կարգ և մինչև մեկ աշխատանքային օր բաց թողնման ժամկետ հաստատելու ՀՀ կառավարության լիազորության նախատեսումը</w:t>
      </w:r>
      <w:r w:rsidR="00032269" w:rsidRPr="006636A0">
        <w:rPr>
          <w:rFonts w:ascii="GHEA Grapalat" w:hAnsi="GHEA Grapalat"/>
          <w:lang w:val="hy-AM"/>
        </w:rPr>
        <w:t xml:space="preserve"> լրացուցիչ հիմնավորման կարիք ունի</w:t>
      </w:r>
      <w:r w:rsidR="00AB3D6E" w:rsidRPr="006636A0">
        <w:rPr>
          <w:rFonts w:ascii="GHEA Grapalat" w:hAnsi="GHEA Grapalat"/>
          <w:lang w:val="hy-AM"/>
        </w:rPr>
        <w:t>:</w:t>
      </w:r>
    </w:p>
    <w:p w:rsidR="00AD1184" w:rsidRPr="006636A0" w:rsidRDefault="000A516B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5</w:t>
      </w:r>
      <w:r w:rsidR="00AB3D6E" w:rsidRPr="006636A0">
        <w:rPr>
          <w:rFonts w:ascii="GHEA Grapalat" w:hAnsi="GHEA Grapalat"/>
          <w:lang w:val="hy-AM"/>
        </w:rPr>
        <w:t>. 8-րդ հոդվածի 1-ին մասի</w:t>
      </w:r>
      <w:r w:rsidR="00AD1184" w:rsidRPr="006636A0">
        <w:rPr>
          <w:rFonts w:ascii="GHEA Grapalat" w:hAnsi="GHEA Grapalat"/>
          <w:lang w:val="hy-AM"/>
        </w:rPr>
        <w:t>`</w:t>
      </w:r>
    </w:p>
    <w:p w:rsidR="00AB3D6E" w:rsidRPr="006636A0" w:rsidRDefault="00B663C2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1)</w:t>
      </w:r>
      <w:r w:rsidR="00AB3D6E" w:rsidRPr="006636A0">
        <w:rPr>
          <w:rFonts w:ascii="GHEA Grapalat" w:hAnsi="GHEA Grapalat"/>
          <w:lang w:val="hy-AM"/>
        </w:rPr>
        <w:t xml:space="preserve"> 7-րդ կետի համաձայն` մշակույթի ոլորտում կառավարության լիազորած պետական կառավարման մարմինը (այսուհետ՝ լիազորված պետական մարմին) հաստատում է ազգային մարմնի խորհրդի ընտրության կարգը: 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 xml:space="preserve">Նախագծի 11-րդ հոդվածում սահմանված են դրույթներ ազգային մարմնի խորհրդի վերաբերյալ, այն է՝ Ազգային մարմնի հոգաբարձուների խորհրդի անդամի ընտրության կարգը սահմանում է լիազորված պետական մարմինը: 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Նախագծի 10-րդ հոդվածի համաձայն` Կինեմատոգրաֆիայի ազգային մարմինը Հայաստանի Հանրապետության կողմից հիմնադրված անդամություն չունեցող «Հայֆիլմ» ինստիտուտ անվանումով ոչ առևտրային կազմակերպություն է /…/: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 xml:space="preserve">Այս առումով հաշվի առնելով Ազգային մարմնի՝ պետական ոչ առևտրային կազմակերպություն հանդիսանալու կարգավորումները՝ հոգաբարձուների խորհուրդ ձևավորման առումով հարկ ենք համարում անդրադառնալ «Պետական ոչ առևտրային կազմակերպությունների մասին» օրենքի համապատասխան կարգավորումներին: Այսպես` 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 xml:space="preserve">«Պետական ոչ առևտրային կազմակերպությունների մասին» օրենքի 14-րդ հոդվածի 2-րդ մասի համաձայն՝ </w:t>
      </w:r>
      <w:r w:rsidRPr="006636A0">
        <w:rPr>
          <w:rFonts w:ascii="GHEA Grapalat" w:hAnsi="GHEA Grapalat" w:cs="Sylfaen"/>
          <w:lang w:val="hy-AM"/>
        </w:rPr>
        <w:t>լիազորված</w:t>
      </w:r>
      <w:r w:rsidRPr="006636A0">
        <w:rPr>
          <w:rFonts w:ascii="GHEA Grapalat" w:hAnsi="GHEA Grapalat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պետական</w:t>
      </w:r>
      <w:r w:rsidRPr="006636A0">
        <w:rPr>
          <w:rFonts w:ascii="GHEA Grapalat" w:hAnsi="GHEA Grapalat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մարմինը` պետական</w:t>
      </w:r>
      <w:r w:rsidRPr="006636A0">
        <w:rPr>
          <w:rFonts w:ascii="GHEA Grapalat" w:hAnsi="GHEA Grapalat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կազմակերպության</w:t>
      </w:r>
      <w:r w:rsidRPr="006636A0">
        <w:rPr>
          <w:rFonts w:ascii="GHEA Grapalat" w:hAnsi="GHEA Grapalat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կանոնադրությամբ</w:t>
      </w:r>
      <w:r w:rsidRPr="006636A0">
        <w:rPr>
          <w:rFonts w:ascii="GHEA Grapalat" w:hAnsi="GHEA Grapalat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սահմանված</w:t>
      </w:r>
      <w:r w:rsidRPr="006636A0">
        <w:rPr>
          <w:rFonts w:ascii="GHEA Grapalat" w:hAnsi="GHEA Grapalat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կարգով</w:t>
      </w:r>
      <w:r w:rsidRPr="006636A0">
        <w:rPr>
          <w:rFonts w:ascii="GHEA Grapalat" w:hAnsi="GHEA Grapalat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իրականացնում</w:t>
      </w:r>
      <w:r w:rsidRPr="006636A0">
        <w:rPr>
          <w:rFonts w:ascii="GHEA Grapalat" w:hAnsi="GHEA Grapalat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է</w:t>
      </w:r>
      <w:r w:rsidRPr="006636A0">
        <w:rPr>
          <w:rFonts w:ascii="GHEA Grapalat" w:hAnsi="GHEA Grapalat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նրա</w:t>
      </w:r>
      <w:r w:rsidRPr="006636A0">
        <w:rPr>
          <w:rFonts w:ascii="GHEA Grapalat" w:hAnsi="GHEA Grapalat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կառավարման</w:t>
      </w:r>
      <w:r w:rsidRPr="006636A0">
        <w:rPr>
          <w:rFonts w:ascii="GHEA Grapalat" w:hAnsi="GHEA Grapalat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մարմինների</w:t>
      </w:r>
      <w:r w:rsidRPr="006636A0">
        <w:rPr>
          <w:rFonts w:ascii="GHEA Grapalat" w:hAnsi="GHEA Grapalat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ձևավորումը</w:t>
      </w:r>
      <w:r w:rsidRPr="006636A0">
        <w:rPr>
          <w:rFonts w:ascii="GHEA Grapalat" w:hAnsi="GHEA Grapalat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և</w:t>
      </w:r>
      <w:r w:rsidRPr="006636A0">
        <w:rPr>
          <w:rFonts w:ascii="GHEA Grapalat" w:hAnsi="GHEA Grapalat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նրանց</w:t>
      </w:r>
      <w:r w:rsidRPr="006636A0">
        <w:rPr>
          <w:rFonts w:ascii="GHEA Grapalat" w:hAnsi="GHEA Grapalat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լիազորությունների</w:t>
      </w:r>
      <w:r w:rsidRPr="006636A0">
        <w:rPr>
          <w:rFonts w:ascii="GHEA Grapalat" w:hAnsi="GHEA Grapalat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վաղաժամկետ</w:t>
      </w:r>
      <w:r w:rsidRPr="006636A0">
        <w:rPr>
          <w:rFonts w:ascii="GHEA Grapalat" w:hAnsi="GHEA Grapalat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դադարեցումը</w:t>
      </w:r>
      <w:r w:rsidRPr="006636A0">
        <w:rPr>
          <w:rFonts w:ascii="GHEA Grapalat" w:hAnsi="GHEA Grapalat"/>
          <w:lang w:val="hy-AM"/>
        </w:rPr>
        <w:t xml:space="preserve">: 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lastRenderedPageBreak/>
        <w:t xml:space="preserve">Նույն օրենքի 18-րդ հոդվածի 1-ին մասի համաձայն՝ պետական կազմակերպության կոլեգիալ կառավարման մարմնի ձևավորման և գործունեության կարգը, նրա լիազորությունները սահմանվում են պետական կազմակերպության կանոնադրությամբ:  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Վերոգրյալ կարգավորումներից պարզ է դառնում, որ պետական ոչ առևտրային կազմակերպության կոլեգիալ կառավարման մարմնի, տվյալ դեպքում Ազգային մարմնի խորհրդի ձևավորման և գործունեության կարգը կարող են սահմանվել կազմակերպության կանոնադրությամբ, հետևաբար տվյալ լիազորությունը լիազոր մարմնին վերապահելու մասով նախագծի դրույթներն անհրաժեշտ է համապատասխանեցնել «Պետական ոչ առևտրային կազմակերպությունների մասին» օրենքի դրույթներին</w:t>
      </w:r>
      <w:r w:rsidR="00B663C2" w:rsidRPr="006636A0">
        <w:rPr>
          <w:rFonts w:ascii="GHEA Grapalat" w:hAnsi="GHEA Grapalat"/>
          <w:lang w:val="hy-AM"/>
        </w:rPr>
        <w:t>,</w:t>
      </w:r>
    </w:p>
    <w:p w:rsidR="00AB3D6E" w:rsidRPr="006636A0" w:rsidRDefault="00B663C2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2)</w:t>
      </w:r>
      <w:r w:rsidR="00AD1184" w:rsidRPr="006636A0">
        <w:rPr>
          <w:rFonts w:ascii="GHEA Grapalat" w:hAnsi="GHEA Grapalat"/>
          <w:lang w:val="hy-AM"/>
        </w:rPr>
        <w:t xml:space="preserve"> 5-րդ կետի համաձայն</w:t>
      </w:r>
      <w:r w:rsidR="00AB3D6E" w:rsidRPr="006636A0">
        <w:rPr>
          <w:rFonts w:ascii="GHEA Grapalat" w:eastAsia="Sylfaen" w:hAnsi="GHEA Grapalat"/>
          <w:lang w:val="hy-AM"/>
        </w:rPr>
        <w:t xml:space="preserve"> լիազոր մարմինը հաստատում է ֆիլմարտադրության հետ անմիջականորեն կապված ծախսերի կազմն ու նվազագույն շահավետ գների հաշվարկման նորմատիվները, սակայն օրենքում բացակայում է, դրույթ թե ո՞վ է մշակում, հավաքագրում, ինչ մեթոդաբանությամբ է հաշվարկվում, ինչպես նաև ո՞վ է տալիս հաստատման այդ նորմատիվները</w:t>
      </w:r>
      <w:r w:rsidRPr="006636A0">
        <w:rPr>
          <w:rFonts w:ascii="GHEA Grapalat" w:eastAsia="Sylfaen" w:hAnsi="GHEA Grapalat"/>
          <w:lang w:val="hy-AM"/>
        </w:rPr>
        <w:t>,</w:t>
      </w:r>
    </w:p>
    <w:p w:rsidR="00AB3D6E" w:rsidRPr="006636A0" w:rsidRDefault="00B663C2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 xml:space="preserve">3) </w:t>
      </w:r>
      <w:r w:rsidR="00AB3D6E" w:rsidRPr="006636A0">
        <w:rPr>
          <w:rFonts w:ascii="GHEA Grapalat" w:hAnsi="GHEA Grapalat"/>
          <w:lang w:val="hy-AM"/>
        </w:rPr>
        <w:t xml:space="preserve">7-րդ կետի համաձայն` լիազորված պետական մարմինը հաստատում է </w:t>
      </w:r>
      <w:r w:rsidRPr="006636A0">
        <w:rPr>
          <w:rFonts w:ascii="GHEA Grapalat" w:hAnsi="GHEA Grapalat"/>
          <w:lang w:val="hy-AM"/>
        </w:rPr>
        <w:t xml:space="preserve">ազգային </w:t>
      </w:r>
      <w:r w:rsidRPr="006636A0">
        <w:rPr>
          <w:rFonts w:ascii="GHEA Grapalat" w:eastAsia="Times New Roman" w:hAnsi="GHEA Grapalat" w:cs="Sylfaen"/>
          <w:lang w:val="hy-AM" w:eastAsia="ru-RU"/>
        </w:rPr>
        <w:t>մարմնի</w:t>
      </w:r>
      <w:r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Pr="006636A0">
        <w:rPr>
          <w:rFonts w:ascii="GHEA Grapalat" w:eastAsia="Times New Roman" w:hAnsi="GHEA Grapalat" w:cs="Sylfaen"/>
          <w:lang w:val="hy-AM" w:eastAsia="ru-RU"/>
        </w:rPr>
        <w:t>խորհրդի</w:t>
      </w:r>
      <w:r w:rsidRPr="006636A0">
        <w:rPr>
          <w:rFonts w:ascii="GHEA Grapalat" w:eastAsia="Times New Roman" w:hAnsi="GHEA Grapalat" w:cs="Times New Roman"/>
          <w:lang w:val="fr-FR" w:eastAsia="ru-RU"/>
        </w:rPr>
        <w:t xml:space="preserve"> և </w:t>
      </w:r>
      <w:r w:rsidR="00AB3D6E" w:rsidRPr="006636A0">
        <w:rPr>
          <w:rFonts w:ascii="GHEA Grapalat" w:hAnsi="GHEA Grapalat"/>
          <w:lang w:val="hy-AM"/>
        </w:rPr>
        <w:t>գործադիր տնօրենի ընտրության կարգը: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 xml:space="preserve"> Նախագծի 12-րդ հոդվածում սահմանված են դրույթներ ազգային մարմնի գործադիր տնօրենի վերաբերյալ, մասնավորապես՝ հիշյալ հոդվածի 6-րդ մասի համաձայն` գործադիր տնօրենի ընտրության կարգը սահմանում է լիազորված պետական մարմինը: 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 xml:space="preserve">Այս առումով նախագծի դրույթներն անհրաժեշտ է համապատասխանեցնել «Պետական ոչ առևտրային կազմակերպությունների մասին» օրենքի 15-րդ, 16-րդ և 17-րդ հոդվածների կարգավորումներին՝ պետական ոչ առևտրային կազմակերպության գործադիր մարմնի վերաբերյալ: </w:t>
      </w:r>
      <w:r w:rsidR="00B663C2" w:rsidRPr="006636A0">
        <w:rPr>
          <w:rFonts w:ascii="GHEA Grapalat" w:hAnsi="GHEA Grapalat"/>
          <w:lang w:val="hy-AM"/>
        </w:rPr>
        <w:t>Հ</w:t>
      </w:r>
      <w:r w:rsidRPr="006636A0">
        <w:rPr>
          <w:rFonts w:ascii="GHEA Grapalat" w:hAnsi="GHEA Grapalat"/>
          <w:lang w:val="hy-AM"/>
        </w:rPr>
        <w:t xml:space="preserve">արկ է նկատի ունենալ </w:t>
      </w:r>
      <w:r w:rsidR="00B663C2" w:rsidRPr="006636A0">
        <w:rPr>
          <w:rFonts w:ascii="GHEA Grapalat" w:hAnsi="GHEA Grapalat"/>
          <w:lang w:val="hy-AM"/>
        </w:rPr>
        <w:t xml:space="preserve">նաև </w:t>
      </w:r>
      <w:r w:rsidRPr="006636A0">
        <w:rPr>
          <w:rFonts w:ascii="GHEA Grapalat" w:hAnsi="GHEA Grapalat"/>
          <w:lang w:val="hy-AM"/>
        </w:rPr>
        <w:t xml:space="preserve">այն հանգամանքը, որ ՀՀ կառավարության 2005 թվականի հունվարի 25-ի N 224-Ն որոշմամբ արդեն իսկ սահմանված է պետական ոչ առևտրային կազմակերպությունների գործադիր մարմինների ընտրության (նշանակման) ընդհանուր կարգը: Ավելին, նույն որոշման 1-ին հավելվածի 12-րդ կետի համաձայն` լիազոր մարմինը սահմանում է մրցույթի անցկացման ընթացակարգը, մրցութային հանձնաժողովի ձևավորման կարգը և կազմը: 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Վերոգրյալի համատեքստում նախագծի հիշյալ դրույթներն անհրաժեշտ է խմբագրել:</w:t>
      </w:r>
    </w:p>
    <w:p w:rsidR="00D258CA" w:rsidRPr="006636A0" w:rsidRDefault="00AB3D6E" w:rsidP="000A516B">
      <w:pPr>
        <w:pStyle w:val="ListParagraph"/>
        <w:widowControl w:val="0"/>
        <w:numPr>
          <w:ilvl w:val="0"/>
          <w:numId w:val="14"/>
        </w:numPr>
        <w:tabs>
          <w:tab w:val="left" w:pos="990"/>
        </w:tabs>
        <w:spacing w:after="0" w:line="360" w:lineRule="auto"/>
        <w:jc w:val="both"/>
        <w:textAlignment w:val="baseline"/>
        <w:rPr>
          <w:rFonts w:ascii="GHEA Grapalat" w:eastAsia="Sylfaen" w:hAnsi="GHEA Grapalat"/>
          <w:lang w:val="ru-RU"/>
        </w:rPr>
      </w:pPr>
      <w:r w:rsidRPr="006636A0">
        <w:rPr>
          <w:rFonts w:ascii="GHEA Grapalat" w:eastAsia="Sylfaen" w:hAnsi="GHEA Grapalat"/>
          <w:lang w:val="hy-AM"/>
        </w:rPr>
        <w:t>9-րդ հոդվածի</w:t>
      </w:r>
      <w:r w:rsidR="00DD09CE" w:rsidRPr="006636A0">
        <w:rPr>
          <w:rFonts w:ascii="GHEA Grapalat" w:eastAsia="Sylfaen" w:hAnsi="GHEA Grapalat"/>
          <w:lang w:val="hy-AM"/>
        </w:rPr>
        <w:t xml:space="preserve">1-ին մասի </w:t>
      </w:r>
      <w:r w:rsidR="00D258CA" w:rsidRPr="006636A0">
        <w:rPr>
          <w:rFonts w:ascii="GHEA Grapalat" w:eastAsia="Sylfaen" w:hAnsi="GHEA Grapalat"/>
          <w:lang w:val="hy-AM"/>
        </w:rPr>
        <w:t>`</w:t>
      </w:r>
    </w:p>
    <w:p w:rsidR="00AB3D6E" w:rsidRPr="006636A0" w:rsidRDefault="00144721" w:rsidP="00FA4014">
      <w:pPr>
        <w:widowControl w:val="0"/>
        <w:spacing w:after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eastAsia="Sylfaen" w:hAnsi="GHEA Grapalat"/>
          <w:lang w:val="ru-RU"/>
        </w:rPr>
        <w:lastRenderedPageBreak/>
        <w:tab/>
      </w:r>
      <w:r w:rsidR="00D258CA" w:rsidRPr="006636A0">
        <w:rPr>
          <w:rFonts w:ascii="GHEA Grapalat" w:eastAsia="Sylfaen" w:hAnsi="GHEA Grapalat"/>
          <w:lang w:val="hy-AM"/>
        </w:rPr>
        <w:t xml:space="preserve">1) </w:t>
      </w:r>
      <w:r w:rsidR="00D258CA" w:rsidRPr="006636A0">
        <w:rPr>
          <w:rFonts w:ascii="GHEA Grapalat" w:eastAsia="Sylfaen" w:hAnsi="GHEA Grapalat"/>
          <w:lang w:val="ru-RU"/>
        </w:rPr>
        <w:t xml:space="preserve">1-ին կետի </w:t>
      </w:r>
      <w:r w:rsidR="00AB3D6E" w:rsidRPr="006636A0">
        <w:rPr>
          <w:rFonts w:ascii="GHEA Grapalat" w:eastAsia="Sylfaen" w:hAnsi="GHEA Grapalat" w:cs="Sylfaen"/>
          <w:lang w:val="hy-AM"/>
        </w:rPr>
        <w:t>համաձայն</w:t>
      </w:r>
      <w:r w:rsidR="00AB3D6E" w:rsidRPr="006636A0">
        <w:rPr>
          <w:rFonts w:ascii="GHEA Grapalat" w:eastAsia="Sylfaen" w:hAnsi="GHEA Grapalat"/>
          <w:lang w:val="hy-AM"/>
        </w:rPr>
        <w:t xml:space="preserve">՝ Ազգային մարմինը ապահովում է լիազոր մարմնի կողմից հաստատված տարեկան ծրագրերի իրականացումը, ինչպես նաև մի շարք </w:t>
      </w:r>
      <w:r w:rsidR="00DD09CE" w:rsidRPr="006636A0">
        <w:rPr>
          <w:rFonts w:ascii="GHEA Grapalat" w:eastAsia="Sylfaen" w:hAnsi="GHEA Grapalat"/>
          <w:lang w:val="ru-RU"/>
        </w:rPr>
        <w:t xml:space="preserve">կետերով նախատեսված </w:t>
      </w:r>
      <w:r w:rsidR="00D258CA" w:rsidRPr="006636A0">
        <w:rPr>
          <w:rFonts w:ascii="GHEA Grapalat" w:eastAsia="Sylfaen" w:hAnsi="GHEA Grapalat"/>
          <w:lang w:val="hy-AM"/>
        </w:rPr>
        <w:t xml:space="preserve">այլ </w:t>
      </w:r>
      <w:r w:rsidR="00AB3D6E" w:rsidRPr="006636A0">
        <w:rPr>
          <w:rFonts w:ascii="GHEA Grapalat" w:eastAsia="Sylfaen" w:hAnsi="GHEA Grapalat"/>
          <w:lang w:val="hy-AM"/>
        </w:rPr>
        <w:t xml:space="preserve">գործառույթներ: </w:t>
      </w:r>
      <w:r w:rsidR="00D258CA" w:rsidRPr="006636A0">
        <w:rPr>
          <w:rFonts w:ascii="GHEA Grapalat" w:eastAsia="Sylfaen" w:hAnsi="GHEA Grapalat"/>
          <w:lang w:val="hy-AM"/>
        </w:rPr>
        <w:t xml:space="preserve">Նախագծի 10-րդ հոդվածի համաձայն`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Կինեմատոգրաֆիայի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ազգային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մարմինը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Հայաստանի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Հանրապետության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կողմից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հիմնադրված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անդամություն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չունեցող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«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Հայֆիլմ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»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ինստիտուտ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անվանումով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ոչ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առեւտրային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կազմակերպություն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է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,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որն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ունի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բացառիկ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լիազորություններ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պետական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բյուջեի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միջոցների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հաշվին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իրականացնելու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կինեմատոգրաֆիայի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ոլորտի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 xml:space="preserve"> </w:t>
      </w:r>
      <w:r w:rsidR="00D258CA" w:rsidRPr="006636A0">
        <w:rPr>
          <w:rFonts w:ascii="GHEA Grapalat" w:eastAsia="Times New Roman" w:hAnsi="GHEA Grapalat" w:cs="Sylfaen"/>
          <w:lang w:val="hy-AM" w:eastAsia="ru-RU"/>
        </w:rPr>
        <w:t>ֆինանսավորումը</w:t>
      </w:r>
      <w:r w:rsidR="00D258CA" w:rsidRPr="006636A0">
        <w:rPr>
          <w:rFonts w:ascii="GHEA Grapalat" w:eastAsia="Times New Roman" w:hAnsi="GHEA Grapalat" w:cs="Times New Roman"/>
          <w:lang w:val="fr-FR" w:eastAsia="ru-RU"/>
        </w:rPr>
        <w:t>:</w:t>
      </w:r>
      <w:r w:rsidR="00D258CA" w:rsidRPr="006636A0">
        <w:rPr>
          <w:rFonts w:ascii="GHEA Grapalat" w:eastAsia="Times New Roman" w:hAnsi="GHEA Grapalat" w:cs="Times New Roman"/>
          <w:lang w:val="hy-AM" w:eastAsia="ru-RU"/>
        </w:rPr>
        <w:t xml:space="preserve"> </w:t>
      </w:r>
      <w:r w:rsidR="00AB3D6E" w:rsidRPr="006636A0">
        <w:rPr>
          <w:rFonts w:ascii="GHEA Grapalat" w:eastAsia="Sylfaen" w:hAnsi="GHEA Grapalat"/>
          <w:lang w:val="hy-AM"/>
        </w:rPr>
        <w:t>Սակայն, նման լիազորություններ տրվում են ՊՈԱԿ-ի կարգավիճակ ունեցող կազմակերպություններին և ներկայումս Հայաստանի ազգային կինոկենտրոնը ՊՈԱԿ-ը ունի ավելի շատ լիազորություններ, քան օրենքի նախագծով տրված է: Ազգային մարմնի գործառույթները բաժանված են կառավարության և լիազոր մարմնի միջև՝ սահմանափակելով ազգային մարմնի լիազորությունները: Մինչդեռ</w:t>
      </w:r>
      <w:r w:rsidR="00A4093E" w:rsidRPr="006636A0">
        <w:rPr>
          <w:rFonts w:ascii="GHEA Grapalat" w:eastAsia="Sylfaen" w:hAnsi="GHEA Grapalat"/>
          <w:lang w:val="hy-AM"/>
        </w:rPr>
        <w:t xml:space="preserve"> նախագծի</w:t>
      </w:r>
      <w:r w:rsidR="00AB3D6E" w:rsidRPr="006636A0">
        <w:rPr>
          <w:rFonts w:ascii="GHEA Grapalat" w:eastAsia="Sylfaen" w:hAnsi="GHEA Grapalat"/>
          <w:lang w:val="hy-AM"/>
        </w:rPr>
        <w:t xml:space="preserve"> 6-</w:t>
      </w:r>
      <w:r w:rsidR="00A4093E" w:rsidRPr="006636A0">
        <w:rPr>
          <w:rFonts w:ascii="GHEA Grapalat" w:eastAsia="Sylfaen" w:hAnsi="GHEA Grapalat"/>
          <w:lang w:val="hy-AM"/>
        </w:rPr>
        <w:t>րդ հոդված</w:t>
      </w:r>
      <w:r w:rsidR="00AB3D6E" w:rsidRPr="006636A0">
        <w:rPr>
          <w:rFonts w:ascii="GHEA Grapalat" w:eastAsia="Sylfaen" w:hAnsi="GHEA Grapalat"/>
          <w:lang w:val="hy-AM"/>
        </w:rPr>
        <w:t>ում հստակ սահմանվում է, որ Հայաստանի Հանրապետությունը ապահովում է պետության կողմից ստեղծագործական գործընթացին միջամտելու բացառումը և երաշխավորում է կինեմատոգրաֆիայի ոլորտում ազատ ստեղծագործելու և ինքնաարտահայտվելու հնարավորությունը</w:t>
      </w:r>
      <w:r w:rsidR="00DD09CE" w:rsidRPr="006636A0">
        <w:rPr>
          <w:rFonts w:ascii="GHEA Grapalat" w:eastAsia="Sylfaen" w:hAnsi="GHEA Grapalat"/>
          <w:lang w:val="hy-AM"/>
        </w:rPr>
        <w:t>,</w:t>
      </w:r>
    </w:p>
    <w:p w:rsidR="00AB3D6E" w:rsidRPr="006636A0" w:rsidRDefault="00DD09C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 xml:space="preserve">2) </w:t>
      </w:r>
      <w:r w:rsidR="00AB3D6E" w:rsidRPr="006636A0">
        <w:rPr>
          <w:rFonts w:ascii="GHEA Grapalat" w:eastAsia="Sylfaen" w:hAnsi="GHEA Grapalat"/>
          <w:lang w:val="hy-AM"/>
        </w:rPr>
        <w:t>2-19-րդ կետերով ազգային մարմնի լիազորություններով տրված է ապահովել մի շարք գործառույթներ, սակայն անհասկանալի է ինչ գործիքակազմով պետք է իրականացվի այդ գործառույթները, ինչպես նաև սահմանվում է, որ ազգային մարմինը չպետք է իրականացնի ձեռնարկատիրական գործունեություն, որը սահմանափակում է նշված գործառույթների իրականացումը</w:t>
      </w:r>
      <w:r w:rsidRPr="006636A0">
        <w:rPr>
          <w:rFonts w:ascii="GHEA Grapalat" w:eastAsia="Sylfaen" w:hAnsi="GHEA Grapalat"/>
          <w:lang w:val="hy-AM"/>
        </w:rPr>
        <w:t>,</w:t>
      </w:r>
    </w:p>
    <w:p w:rsidR="00AB3D6E" w:rsidRPr="006636A0" w:rsidRDefault="00DD09C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 xml:space="preserve">3) </w:t>
      </w:r>
      <w:r w:rsidR="00AB3D6E" w:rsidRPr="006636A0">
        <w:rPr>
          <w:rFonts w:ascii="GHEA Grapalat" w:eastAsia="Sylfaen" w:hAnsi="GHEA Grapalat" w:cs="Sylfaen"/>
          <w:lang w:val="hy-AM"/>
        </w:rPr>
        <w:t>դրույթներ</w:t>
      </w:r>
      <w:r w:rsidRPr="006636A0">
        <w:rPr>
          <w:rFonts w:ascii="GHEA Grapalat" w:eastAsia="Sylfaen" w:hAnsi="GHEA Grapalat" w:cs="Sylfaen"/>
          <w:lang w:val="hy-AM"/>
        </w:rPr>
        <w:t xml:space="preserve">ը </w:t>
      </w:r>
      <w:r w:rsidRPr="006636A0">
        <w:rPr>
          <w:rFonts w:ascii="GHEA Grapalat" w:eastAsia="Sylfaen" w:hAnsi="GHEA Grapalat"/>
          <w:lang w:val="hy-AM"/>
        </w:rPr>
        <w:t>հիմնականում դեկլարատիվ բնույթի են և</w:t>
      </w:r>
      <w:r w:rsidR="00AB3D6E" w:rsidRPr="006636A0">
        <w:rPr>
          <w:rFonts w:ascii="GHEA Grapalat" w:eastAsia="Sylfaen" w:hAnsi="GHEA Grapalat"/>
          <w:lang w:val="hy-AM"/>
        </w:rPr>
        <w:t xml:space="preserve"> հետագայում կարող են բարդ խնդիրներ հարուցել ոլորտի համար:</w:t>
      </w:r>
    </w:p>
    <w:p w:rsidR="00AB3D6E" w:rsidRPr="006636A0" w:rsidRDefault="00144721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7</w:t>
      </w:r>
      <w:r w:rsidR="00AB3D6E" w:rsidRPr="006636A0">
        <w:rPr>
          <w:rFonts w:ascii="GHEA Grapalat" w:hAnsi="GHEA Grapalat"/>
          <w:lang w:val="hy-AM"/>
        </w:rPr>
        <w:t xml:space="preserve">. 10-րդ հոդվածի 1-ին մասով </w:t>
      </w:r>
      <w:r w:rsidRPr="006636A0">
        <w:rPr>
          <w:rFonts w:ascii="GHEA Grapalat" w:hAnsi="GHEA Grapalat"/>
          <w:lang w:val="hy-AM"/>
        </w:rPr>
        <w:t>առաջարկվող դրույթը</w:t>
      </w:r>
      <w:r w:rsidR="00AB3D6E" w:rsidRPr="006636A0">
        <w:rPr>
          <w:rFonts w:ascii="GHEA Grapalat" w:hAnsi="GHEA Grapalat"/>
          <w:lang w:val="hy-AM"/>
        </w:rPr>
        <w:t xml:space="preserve"> չի բխում «Հայաստանի Հանրապետության բյուջետային համակարգի մասին» ՀՀ օրենքի 1.2-րդ հոդվածի 12-րդ կետով սահմանված դրույթից, ըստ որի բյուջետային հատկա</w:t>
      </w:r>
      <w:r w:rsidR="00AB3D6E" w:rsidRPr="006636A0">
        <w:rPr>
          <w:rFonts w:ascii="GHEA Grapalat" w:hAnsi="GHEA Grapalat"/>
          <w:lang w:val="hy-AM"/>
        </w:rPr>
        <w:softHyphen/>
        <w:t>ցումների գլխավոր</w:t>
      </w:r>
      <w:r w:rsidR="00AB3D6E" w:rsidRPr="006636A0">
        <w:rPr>
          <w:rFonts w:ascii="GHEA Grapalat" w:hAnsi="GHEA Grapalat"/>
          <w:i/>
          <w:lang w:val="hy-AM"/>
        </w:rPr>
        <w:t xml:space="preserve"> </w:t>
      </w:r>
      <w:r w:rsidR="00AB3D6E" w:rsidRPr="006636A0">
        <w:rPr>
          <w:rFonts w:ascii="GHEA Grapalat" w:hAnsi="GHEA Grapalat"/>
          <w:lang w:val="de-AT"/>
        </w:rPr>
        <w:t>կարգադրիչներն են պետական բյուջեով նախատեսվող հատկացումների գծով տվյալ տարվա պետական բյուջեի ելքերի գերատեսչական կառուցվածքում նշված պետա</w:t>
      </w:r>
      <w:r w:rsidR="00AB3D6E" w:rsidRPr="006636A0">
        <w:rPr>
          <w:rFonts w:ascii="GHEA Grapalat" w:hAnsi="GHEA Grapalat"/>
          <w:lang w:val="de-AT"/>
        </w:rPr>
        <w:softHyphen/>
      </w:r>
      <w:r w:rsidR="00AB3D6E" w:rsidRPr="006636A0">
        <w:rPr>
          <w:rFonts w:ascii="GHEA Grapalat" w:hAnsi="GHEA Grapalat"/>
          <w:lang w:val="de-AT"/>
        </w:rPr>
        <w:softHyphen/>
      </w:r>
      <w:r w:rsidR="00AB3D6E" w:rsidRPr="006636A0">
        <w:rPr>
          <w:rFonts w:ascii="GHEA Grapalat" w:hAnsi="GHEA Grapalat"/>
          <w:lang w:val="de-AT"/>
        </w:rPr>
        <w:softHyphen/>
        <w:t xml:space="preserve">կան մարմինները և (կամ) պետական հիմնարկները: </w:t>
      </w:r>
    </w:p>
    <w:p w:rsidR="00AB3D6E" w:rsidRPr="006636A0" w:rsidRDefault="00144721" w:rsidP="000A516B">
      <w:pPr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6636A0">
        <w:rPr>
          <w:rFonts w:ascii="GHEA Grapalat" w:hAnsi="GHEA Grapalat" w:cs="Sylfaen"/>
          <w:lang w:val="hy-AM"/>
        </w:rPr>
        <w:t>8</w:t>
      </w:r>
      <w:r w:rsidR="00AB3D6E" w:rsidRPr="006636A0">
        <w:rPr>
          <w:rFonts w:ascii="GHEA Grapalat" w:hAnsi="GHEA Grapalat" w:cs="Sylfaen"/>
          <w:lang w:val="hy-AM"/>
        </w:rPr>
        <w:t xml:space="preserve">. </w:t>
      </w:r>
      <w:r w:rsidR="00AB3D6E" w:rsidRPr="006636A0">
        <w:rPr>
          <w:rFonts w:ascii="GHEA Grapalat" w:hAnsi="GHEA Grapalat"/>
          <w:lang w:val="hy-AM"/>
        </w:rPr>
        <w:t>12-րդ հոդվածի</w:t>
      </w:r>
      <w:r w:rsidRPr="006636A0">
        <w:rPr>
          <w:rFonts w:ascii="GHEA Grapalat" w:hAnsi="GHEA Grapalat"/>
          <w:lang w:val="hy-AM"/>
        </w:rPr>
        <w:t xml:space="preserve">` </w:t>
      </w:r>
      <w:r w:rsidR="00AB3D6E" w:rsidRPr="006636A0">
        <w:rPr>
          <w:rFonts w:ascii="GHEA Grapalat" w:eastAsia="Sylfaen" w:hAnsi="GHEA Grapalat"/>
          <w:lang w:val="hy-AM"/>
        </w:rPr>
        <w:t xml:space="preserve">6-րդ մասով սահմանվում է, որ գործադիր տնօրենի ընտրության կարգը սահմանում է լիազորված պետական մարմինը,  </w:t>
      </w:r>
      <w:r w:rsidRPr="006636A0">
        <w:rPr>
          <w:rFonts w:ascii="GHEA Grapalat" w:eastAsia="Sylfaen" w:hAnsi="GHEA Grapalat"/>
          <w:lang w:val="hy-AM"/>
        </w:rPr>
        <w:t xml:space="preserve">ինչը </w:t>
      </w:r>
      <w:r w:rsidR="00AB3D6E" w:rsidRPr="006636A0">
        <w:rPr>
          <w:rFonts w:ascii="GHEA Grapalat" w:eastAsia="Sylfaen" w:hAnsi="GHEA Grapalat"/>
          <w:lang w:val="hy-AM"/>
        </w:rPr>
        <w:t xml:space="preserve">հակասում է </w:t>
      </w:r>
      <w:r w:rsidRPr="006636A0">
        <w:rPr>
          <w:rFonts w:ascii="GHEA Grapalat" w:eastAsia="Sylfaen" w:hAnsi="GHEA Grapalat"/>
          <w:lang w:val="hy-AM"/>
        </w:rPr>
        <w:t>նույն</w:t>
      </w:r>
      <w:r w:rsidR="00AB3D6E" w:rsidRPr="006636A0">
        <w:rPr>
          <w:rFonts w:ascii="GHEA Grapalat" w:eastAsia="Sylfaen" w:hAnsi="GHEA Grapalat"/>
          <w:lang w:val="hy-AM"/>
        </w:rPr>
        <w:t xml:space="preserve"> հոդվածի 5-</w:t>
      </w:r>
      <w:r w:rsidR="00AB3D6E" w:rsidRPr="006636A0">
        <w:rPr>
          <w:rFonts w:ascii="GHEA Grapalat" w:eastAsia="Sylfaen" w:hAnsi="GHEA Grapalat"/>
          <w:lang w:val="hy-AM"/>
        </w:rPr>
        <w:lastRenderedPageBreak/>
        <w:t>րդ կետին: Նոր ստեղծվող ազգային մարմնի տնօրենի ընտրությունը պետք է բխի ազգային մարմնի կազմաիրավական ձևը (ՊՈԱԿ, հիմնադրամ) կարգավորող օրենքներից:</w:t>
      </w:r>
    </w:p>
    <w:p w:rsidR="00AB3D6E" w:rsidRPr="006636A0" w:rsidRDefault="00CB4462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9</w:t>
      </w:r>
      <w:r w:rsidR="00AB3D6E" w:rsidRPr="006636A0">
        <w:rPr>
          <w:rFonts w:ascii="GHEA Grapalat" w:hAnsi="GHEA Grapalat"/>
          <w:lang w:val="hy-AM"/>
        </w:rPr>
        <w:t xml:space="preserve">. 13-րդ հոդվածում </w:t>
      </w:r>
      <w:r w:rsidR="00AB3D6E" w:rsidRPr="006636A0">
        <w:rPr>
          <w:rFonts w:ascii="GHEA Grapalat" w:eastAsia="Sylfaen" w:hAnsi="GHEA Grapalat"/>
          <w:lang w:val="hy-AM"/>
        </w:rPr>
        <w:t>«Ազգային ֆիլմ» կարգավիճակի սահմանումը թերի է և անհրաժեշտ է հիմնավորել  ազգային ֆիլմի չափորոշիչները և առավելությունները:</w:t>
      </w:r>
    </w:p>
    <w:p w:rsidR="009105DD" w:rsidRPr="006636A0" w:rsidRDefault="009105DD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10</w:t>
      </w:r>
      <w:r w:rsidR="00AB3D6E" w:rsidRPr="006636A0">
        <w:rPr>
          <w:rFonts w:ascii="GHEA Grapalat" w:hAnsi="GHEA Grapalat"/>
          <w:lang w:val="hy-AM"/>
        </w:rPr>
        <w:t>. 14-րդ հոդվածի</w:t>
      </w:r>
      <w:r w:rsidR="000B6C1A" w:rsidRPr="006636A0">
        <w:rPr>
          <w:rFonts w:ascii="GHEA Grapalat" w:hAnsi="GHEA Grapalat"/>
          <w:lang w:val="hy-AM"/>
        </w:rPr>
        <w:t xml:space="preserve"> 1-ին մասի</w:t>
      </w:r>
      <w:r w:rsidRPr="006636A0">
        <w:rPr>
          <w:rFonts w:ascii="GHEA Grapalat" w:hAnsi="GHEA Grapalat"/>
          <w:lang w:val="hy-AM"/>
        </w:rPr>
        <w:t>`</w:t>
      </w:r>
    </w:p>
    <w:p w:rsidR="009105DD" w:rsidRPr="006636A0" w:rsidRDefault="009105DD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1)</w:t>
      </w:r>
      <w:r w:rsidR="00AB3D6E" w:rsidRPr="006636A0">
        <w:rPr>
          <w:rFonts w:ascii="GHEA Grapalat" w:hAnsi="GHEA Grapalat"/>
          <w:lang w:val="hy-AM"/>
        </w:rPr>
        <w:t xml:space="preserve"> </w:t>
      </w:r>
      <w:r w:rsidR="00DD667A" w:rsidRPr="006636A0">
        <w:rPr>
          <w:rFonts w:ascii="GHEA Grapalat" w:hAnsi="GHEA Grapalat"/>
          <w:lang w:val="hy-AM"/>
        </w:rPr>
        <w:t xml:space="preserve">1-ին կետի </w:t>
      </w:r>
      <w:r w:rsidR="00AB3D6E" w:rsidRPr="006636A0">
        <w:rPr>
          <w:rFonts w:ascii="GHEA Grapalat" w:hAnsi="GHEA Grapalat" w:cs="Sylfaen"/>
          <w:lang w:val="hy-AM"/>
        </w:rPr>
        <w:t>համաձայն</w:t>
      </w:r>
      <w:r w:rsidR="00AB3D6E" w:rsidRPr="006636A0">
        <w:rPr>
          <w:rFonts w:ascii="GHEA Grapalat" w:hAnsi="GHEA Grapalat"/>
          <w:lang w:val="hy-AM"/>
        </w:rPr>
        <w:t>` ազգային ֆիլմերի ստեղծման և առաջխաղացման նպատակով ձևավորվում է ազգային ֆիլմերի աջակցության դրամագլուխ, որը համալրվում է` հեռուստատեսությամբ ազգային ֆիլմերի ցուցադրման ընթացքում տեղադրվող գովազդից և կինոթատրոնում ֆիլմերի ցուցադրման գործունեությունից ստացվող եկամուտների 10 տոկոսի չափով ֆիլմ ցուցադրողների կողմից կատարվող հատկացումների հաշվին</w:t>
      </w:r>
      <w:r w:rsidR="000B6C1A" w:rsidRPr="006636A0">
        <w:rPr>
          <w:rFonts w:ascii="GHEA Grapalat" w:hAnsi="GHEA Grapalat"/>
          <w:lang w:val="hy-AM"/>
        </w:rPr>
        <w:t xml:space="preserve">, </w:t>
      </w:r>
      <w:r w:rsidRPr="006636A0">
        <w:rPr>
          <w:rFonts w:ascii="GHEA Grapalat" w:eastAsia="Sylfaen" w:hAnsi="GHEA Grapalat"/>
          <w:lang w:val="hy-AM"/>
        </w:rPr>
        <w:t xml:space="preserve">սակայն նախագծերի փաթեթով ներկայացված «Հայաստանի հանրապետության հարկային օրենսգրքում լրացումներ կատարելու մասին» ՀՀ օրենքի նախագծի 2-րդ հոդվածով լրացվող </w:t>
      </w:r>
      <w:r w:rsidRPr="006636A0">
        <w:rPr>
          <w:rFonts w:ascii="GHEA Grapalat" w:eastAsia="Sylfaen" w:hAnsi="GHEA Grapalat" w:cs="Sylfaen"/>
          <w:lang w:val="hy-AM"/>
        </w:rPr>
        <w:t>Հարկային</w:t>
      </w:r>
      <w:r w:rsidRPr="006636A0">
        <w:rPr>
          <w:rFonts w:ascii="GHEA Grapalat" w:eastAsia="Sylfaen" w:hAnsi="GHEA Grapalat"/>
          <w:lang w:val="hy-AM"/>
        </w:rPr>
        <w:t xml:space="preserve"> օրենսգրքի 108-րդ հոդվածի 22-24-րդ կետերով վերոնշվածը եկամուտ չհամարվող տարր է համարվում մինչև 2030 թվականի դեկտեմբերի 31-ը: Դա նշանակում է, որ Ազգային մարմինը առաջիկա 10 տարիների ընթացքում եկամուտներ չի ստանալու այդ աղբյուրներից: </w:t>
      </w:r>
      <w:r w:rsidRPr="006636A0">
        <w:rPr>
          <w:rFonts w:ascii="GHEA Grapalat" w:eastAsia="Sylfaen" w:hAnsi="GHEA Grapalat" w:cs="Sylfaen"/>
          <w:lang w:val="hy-AM"/>
        </w:rPr>
        <w:t>Սույնով</w:t>
      </w:r>
      <w:r w:rsidRPr="006636A0">
        <w:rPr>
          <w:rFonts w:ascii="GHEA Grapalat" w:eastAsia="Sylfaen" w:hAnsi="GHEA Grapalat"/>
          <w:lang w:val="hy-AM"/>
        </w:rPr>
        <w:t xml:space="preserve"> նախագծի հեղինակները խթանում են կինոթատրոններին, սակայն միևնույն ժամանակ զրկում են Ազգային մարմնին դրամագլուխ հավաքելու հնարավորությունից:</w:t>
      </w:r>
    </w:p>
    <w:p w:rsidR="00AB3D6E" w:rsidRPr="006636A0" w:rsidRDefault="000B6C1A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 xml:space="preserve">Բացի դրանից հարկ է նշել նաև, որ </w:t>
      </w:r>
      <w:r w:rsidR="00AB3D6E" w:rsidRPr="006636A0">
        <w:rPr>
          <w:rFonts w:ascii="GHEA Grapalat" w:hAnsi="GHEA Grapalat" w:cs="Sylfaen"/>
          <w:lang w:val="hy-AM"/>
        </w:rPr>
        <w:t>«Հեռուստատեսության և ռադիոյի մասին» ՀՀ օրենքի 20-րդ հոդվածի 1-ին մասի համաձայն հ</w:t>
      </w:r>
      <w:r w:rsidR="00AB3D6E" w:rsidRPr="006636A0">
        <w:rPr>
          <w:rFonts w:ascii="GHEA Grapalat" w:hAnsi="GHEA Grapalat"/>
          <w:shd w:val="clear" w:color="auto" w:fill="FFFFFF"/>
          <w:lang w:val="hy-AM"/>
        </w:rPr>
        <w:t>եռուստաընկերությունների եկամուտների աղբյուրներ են համարվում գովազդից, վճարովի եթերաժամից, հովանավորությունից, սեփական արտադրության տեսաշարային, ձայնաշարային և տեսաձայնաշարային նյութերի վաճառքից, բաժանորդային մուծումներից, հիմնադիրների ներդրումներից և օրենքով չարգելված այլ աղբյուրներից ստացված ֆինանսական միջոցները:</w:t>
      </w:r>
    </w:p>
    <w:p w:rsidR="00AB3D6E" w:rsidRPr="006636A0" w:rsidRDefault="00AB3D6E" w:rsidP="00FA4014">
      <w:pPr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shd w:val="clear" w:color="auto" w:fill="FFFFFF"/>
          <w:lang w:val="af-ZA"/>
        </w:rPr>
      </w:pPr>
      <w:r w:rsidRPr="006636A0">
        <w:rPr>
          <w:rFonts w:ascii="GHEA Grapalat" w:hAnsi="GHEA Grapalat"/>
          <w:lang w:val="hy-AM"/>
        </w:rPr>
        <w:t>Գովազդն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այսօր հանդիսանում է հեռուստաընկերությունների եկամտի հիմնական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աղբյուրը և</w:t>
      </w:r>
      <w:r w:rsidRPr="006636A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>ինչպես ցույց են տալիս հայաստանյան</w:t>
      </w:r>
      <w:r w:rsidRPr="006636A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>գովազդային</w:t>
      </w:r>
      <w:r w:rsidRPr="006636A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>շուկայի</w:t>
      </w:r>
      <w:r w:rsidRPr="006636A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>ուսումնասիրությունները՝ գովազդային շուկան տարեցտարի նվազում է և</w:t>
      </w:r>
      <w:r w:rsidRPr="006636A0">
        <w:rPr>
          <w:rFonts w:ascii="GHEA Grapalat" w:hAnsi="GHEA Grapalat"/>
          <w:shd w:val="clear" w:color="auto" w:fill="FFFFFF"/>
          <w:lang w:val="hy-AM"/>
        </w:rPr>
        <w:t xml:space="preserve"> Նախագծի վերը շարադրված դրույթը նույնպես ազդելու է հեռուստաընկերությունների</w:t>
      </w:r>
      <w:r w:rsidRPr="006636A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6636A0">
        <w:rPr>
          <w:rFonts w:ascii="GHEA Grapalat" w:hAnsi="GHEA Grapalat"/>
          <w:shd w:val="clear" w:color="auto" w:fill="FFFFFF"/>
          <w:lang w:val="hy-AM"/>
        </w:rPr>
        <w:t>գովազդային</w:t>
      </w:r>
      <w:r w:rsidRPr="006636A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6636A0">
        <w:rPr>
          <w:rFonts w:ascii="GHEA Grapalat" w:hAnsi="GHEA Grapalat"/>
          <w:shd w:val="clear" w:color="auto" w:fill="FFFFFF"/>
          <w:lang w:val="hy-AM"/>
        </w:rPr>
        <w:t>բյուջեների</w:t>
      </w:r>
      <w:r w:rsidRPr="006636A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6636A0">
        <w:rPr>
          <w:rFonts w:ascii="GHEA Grapalat" w:hAnsi="GHEA Grapalat"/>
          <w:shd w:val="clear" w:color="auto" w:fill="FFFFFF"/>
          <w:lang w:val="hy-AM"/>
        </w:rPr>
        <w:t>վրա և ստիպելու</w:t>
      </w:r>
      <w:r w:rsidRPr="006636A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6636A0">
        <w:rPr>
          <w:rFonts w:ascii="GHEA Grapalat" w:hAnsi="GHEA Grapalat"/>
          <w:shd w:val="clear" w:color="auto" w:fill="FFFFFF"/>
          <w:lang w:val="hy-AM"/>
        </w:rPr>
        <w:t>է</w:t>
      </w:r>
      <w:r w:rsidRPr="006636A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6636A0">
        <w:rPr>
          <w:rFonts w:ascii="GHEA Grapalat" w:hAnsi="GHEA Grapalat"/>
          <w:shd w:val="clear" w:color="auto" w:fill="FFFFFF"/>
          <w:lang w:val="hy-AM"/>
        </w:rPr>
        <w:t>հեռուստաընկերություններին</w:t>
      </w:r>
      <w:r w:rsidRPr="006636A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6636A0">
        <w:rPr>
          <w:rFonts w:ascii="GHEA Grapalat" w:hAnsi="GHEA Grapalat"/>
          <w:shd w:val="clear" w:color="auto" w:fill="FFFFFF"/>
          <w:lang w:val="hy-AM"/>
        </w:rPr>
        <w:t xml:space="preserve">ցուցադրելու արտասահմանյան </w:t>
      </w:r>
      <w:r w:rsidRPr="006636A0">
        <w:rPr>
          <w:rFonts w:ascii="GHEA Grapalat" w:hAnsi="GHEA Grapalat"/>
          <w:shd w:val="clear" w:color="auto" w:fill="FFFFFF"/>
          <w:lang w:val="hy-AM"/>
        </w:rPr>
        <w:lastRenderedPageBreak/>
        <w:t>ֆիլմերը, մրցակցությունից դուրս թողնելով ազգային ֆիլմերը, որի արդյունքում տուժելու է հայկական  կինոն:</w:t>
      </w:r>
      <w:r w:rsidRPr="006636A0">
        <w:rPr>
          <w:rFonts w:ascii="GHEA Grapalat" w:hAnsi="GHEA Grapalat"/>
          <w:shd w:val="clear" w:color="auto" w:fill="FFFFFF"/>
          <w:lang w:val="af-ZA"/>
        </w:rPr>
        <w:t xml:space="preserve"> </w:t>
      </w:r>
    </w:p>
    <w:p w:rsidR="00AB3D6E" w:rsidRPr="006636A0" w:rsidRDefault="00AB3D6E" w:rsidP="00FA4014">
      <w:pPr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shd w:val="clear" w:color="auto" w:fill="FFFFFF"/>
          <w:lang w:val="af-ZA"/>
        </w:rPr>
      </w:pPr>
      <w:r w:rsidRPr="006636A0">
        <w:rPr>
          <w:rFonts w:ascii="GHEA Grapalat" w:hAnsi="GHEA Grapalat"/>
          <w:shd w:val="clear" w:color="auto" w:fill="FFFFFF"/>
          <w:lang w:val="hy-AM"/>
        </w:rPr>
        <w:t>Հեռուստատեսությունը հասարակության և հանդիսատեսի լայն շրջանակներում</w:t>
      </w:r>
      <w:r w:rsidRPr="006636A0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6636A0">
        <w:rPr>
          <w:rFonts w:ascii="GHEA Grapalat" w:hAnsi="GHEA Grapalat"/>
          <w:shd w:val="clear" w:color="auto" w:fill="FFFFFF"/>
          <w:lang w:val="hy-AM"/>
        </w:rPr>
        <w:t>ազգային կինոյի առավել լայն տարածման գործում ունի մեծ նշանակություն և ելնելով այս ոլորտը զարգացնելու նպատակից</w:t>
      </w:r>
      <w:r w:rsidRPr="006636A0">
        <w:rPr>
          <w:rFonts w:ascii="GHEA Grapalat" w:hAnsi="GHEA Grapalat"/>
          <w:shd w:val="clear" w:color="auto" w:fill="FFFFFF"/>
          <w:lang w:val="af-ZA"/>
        </w:rPr>
        <w:t>`</w:t>
      </w:r>
      <w:r w:rsidRPr="006636A0">
        <w:rPr>
          <w:rFonts w:ascii="GHEA Grapalat" w:hAnsi="GHEA Grapalat"/>
          <w:shd w:val="clear" w:color="auto" w:fill="FFFFFF"/>
          <w:lang w:val="hy-AM"/>
        </w:rPr>
        <w:t xml:space="preserve"> անհրաժեշտ է եթերային հեռարձակում իրականացնող հեռուստաընկերություններին ազգային ֆիլմերի ցուցադրման և տարածման համար բարենպաստ պայմաններ ստեղծվեն, այլ ոչ թե կրճատելով իրենց եկամուտները ուղղորդենք նրանց ցուցադրելու իրենց կողմից արտադրված հեռուստատեսային ֆիլմերը, հեռուստասերիալները: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hAnsi="GHEA Grapalat"/>
        </w:rPr>
        <w:t>Նախագծի</w:t>
      </w:r>
      <w:r w:rsidRPr="006636A0">
        <w:rPr>
          <w:rFonts w:ascii="GHEA Grapalat" w:hAnsi="GHEA Grapalat"/>
          <w:lang w:val="af-ZA"/>
        </w:rPr>
        <w:t xml:space="preserve"> 18-</w:t>
      </w:r>
      <w:r w:rsidRPr="006636A0">
        <w:rPr>
          <w:rFonts w:ascii="GHEA Grapalat" w:hAnsi="GHEA Grapalat"/>
        </w:rPr>
        <w:t>րդ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հոդվածի</w:t>
      </w:r>
      <w:r w:rsidRPr="006636A0">
        <w:rPr>
          <w:rFonts w:ascii="GHEA Grapalat" w:hAnsi="GHEA Grapalat"/>
          <w:lang w:val="af-ZA"/>
        </w:rPr>
        <w:t xml:space="preserve"> 2-</w:t>
      </w:r>
      <w:r w:rsidRPr="006636A0">
        <w:rPr>
          <w:rFonts w:ascii="GHEA Grapalat" w:hAnsi="GHEA Grapalat"/>
        </w:rPr>
        <w:t>րդ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մասում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սահմանված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է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որ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ազգային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ֆիլմերի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ցուցադրումը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մեկ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հեռուստաալիքով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կամ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մեկ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կինոթատրոնում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չի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կարող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ամսական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ընդհանուր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ֆիլմերի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ցուցադրման</w:t>
      </w:r>
      <w:r w:rsidRPr="006636A0">
        <w:rPr>
          <w:rFonts w:ascii="GHEA Grapalat" w:hAnsi="GHEA Grapalat"/>
          <w:lang w:val="af-ZA"/>
        </w:rPr>
        <w:t xml:space="preserve"> 20 </w:t>
      </w:r>
      <w:r w:rsidRPr="006636A0">
        <w:rPr>
          <w:rFonts w:ascii="GHEA Grapalat" w:hAnsi="GHEA Grapalat"/>
        </w:rPr>
        <w:t>տոկոսից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պակաս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լինել</w:t>
      </w:r>
      <w:r w:rsidRPr="006636A0">
        <w:rPr>
          <w:rFonts w:ascii="GHEA Grapalat" w:hAnsi="GHEA Grapalat"/>
          <w:lang w:val="af-ZA"/>
        </w:rPr>
        <w:t xml:space="preserve">: </w:t>
      </w:r>
      <w:r w:rsidRPr="006636A0">
        <w:rPr>
          <w:rFonts w:ascii="GHEA Grapalat" w:hAnsi="GHEA Grapalat"/>
        </w:rPr>
        <w:t>Այսինքն</w:t>
      </w:r>
      <w:r w:rsidRPr="006636A0">
        <w:rPr>
          <w:rFonts w:ascii="GHEA Grapalat" w:hAnsi="GHEA Grapalat"/>
          <w:lang w:val="af-ZA"/>
        </w:rPr>
        <w:t xml:space="preserve">` </w:t>
      </w:r>
      <w:r w:rsidRPr="006636A0">
        <w:rPr>
          <w:rFonts w:ascii="GHEA Grapalat" w:hAnsi="GHEA Grapalat"/>
          <w:shd w:val="clear" w:color="auto" w:fill="FFFFFF"/>
        </w:rPr>
        <w:t>ն</w:t>
      </w:r>
      <w:r w:rsidRPr="006636A0">
        <w:rPr>
          <w:rFonts w:ascii="GHEA Grapalat" w:hAnsi="GHEA Grapalat"/>
          <w:shd w:val="clear" w:color="auto" w:fill="FFFFFF"/>
          <w:lang w:val="hy-AM"/>
        </w:rPr>
        <w:t xml:space="preserve">ախագծի 18-րդ հոդվածի 2-րդ մասով արդեն իսկ հեռուստաընկերություններն ունեն պարտավորություն՝ ազգային ֆիլմերի ցուցադրումը մեկ հեռուստաալիքով ամսական ընդհանուր ֆիլմերի ցուցադրման 20 տոկոսից պակաս չցուցադրելը և հետևաբար նրանց վրա ազգային ֆիլմերի ցուցադրման պարտավորություն սահմանելուց բացի, այդ ֆիլմերի ընթացքում տեղադրվող գովազդից </w:t>
      </w:r>
      <w:r w:rsidRPr="006636A0">
        <w:rPr>
          <w:rFonts w:ascii="GHEA Grapalat" w:hAnsi="GHEA Grapalat" w:cs="Sylfaen"/>
          <w:lang w:val="hy-AM"/>
        </w:rPr>
        <w:t xml:space="preserve">10 տոկոսի չափով </w:t>
      </w:r>
      <w:r w:rsidRPr="006636A0">
        <w:rPr>
          <w:rFonts w:ascii="GHEA Grapalat" w:hAnsi="GHEA Grapalat"/>
          <w:shd w:val="clear" w:color="auto" w:fill="FFFFFF"/>
          <w:lang w:val="hy-AM"/>
        </w:rPr>
        <w:t>հատկացումները գանձել և հեռուստաընկերությունների եկամուտի աղբյուրը նվազեցնելը ճիշտ չէ</w:t>
      </w:r>
      <w:r w:rsidRPr="006636A0">
        <w:rPr>
          <w:rFonts w:ascii="GHEA Grapalat" w:hAnsi="GHEA Grapalat" w:cs="Sylfaen"/>
          <w:lang w:val="hy-AM"/>
        </w:rPr>
        <w:t>: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hAnsi="GHEA Grapalat"/>
        </w:rPr>
        <w:t>Այս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առումով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հարկ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է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նշել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նաև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որ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ՀՀ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քաղաքացիական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օրենսգրքի</w:t>
      </w:r>
      <w:r w:rsidRPr="006636A0">
        <w:rPr>
          <w:rFonts w:ascii="GHEA Grapalat" w:hAnsi="GHEA Grapalat"/>
          <w:lang w:val="af-ZA"/>
        </w:rPr>
        <w:t xml:space="preserve"> 3-</w:t>
      </w:r>
      <w:r w:rsidRPr="006636A0">
        <w:rPr>
          <w:rFonts w:ascii="GHEA Grapalat" w:hAnsi="GHEA Grapalat"/>
        </w:rPr>
        <w:t>րդ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հոդվածի</w:t>
      </w:r>
      <w:r w:rsidRPr="006636A0">
        <w:rPr>
          <w:rFonts w:ascii="GHEA Grapalat" w:hAnsi="GHEA Grapalat"/>
          <w:lang w:val="af-ZA"/>
        </w:rPr>
        <w:t xml:space="preserve"> 1-</w:t>
      </w:r>
      <w:r w:rsidRPr="006636A0">
        <w:rPr>
          <w:rFonts w:ascii="GHEA Grapalat" w:hAnsi="GHEA Grapalat"/>
        </w:rPr>
        <w:t>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մասը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սահմանում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է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որ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քաղաքացիական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օրենսդրությունը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հիմնվում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է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իր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կողմից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կարգավորվող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հարաբերությունների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մասնակիցների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հավասարության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կամքի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ինքնավարության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և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գույքային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ինքնուրույնության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սեփականության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անձեռնմխելիության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պայմանագրի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ազատության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մասնավոր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գործերին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որևէ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մեկի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կամայական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միջամտության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անթույլատրելիության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քաղաքացիական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իրավունքների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անարգել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իրականացման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անհրաժեշտության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խախտված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իրավունքների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վերականգնման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ապահովման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դրանց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դատական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պաշտպանության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սկզբունքների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վրա</w:t>
      </w:r>
      <w:r w:rsidRPr="006636A0">
        <w:rPr>
          <w:rFonts w:ascii="GHEA Grapalat" w:hAnsi="GHEA Grapalat"/>
          <w:lang w:val="af-ZA"/>
        </w:rPr>
        <w:t>: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hAnsi="GHEA Grapalat"/>
        </w:rPr>
        <w:t>Այսինքն՝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պետությունը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քաղաքացիական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իրավունքի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վերոշարադրյալ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սկզբունքները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կրող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սուբյեկտների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համար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սահմանափակումներ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նախատեսելիս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պետք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է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հնարավորինս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զգուշավոր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մոտեցում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դրսևորի</w:t>
      </w:r>
      <w:r w:rsidRPr="006636A0">
        <w:rPr>
          <w:rFonts w:ascii="GHEA Grapalat" w:hAnsi="GHEA Grapalat"/>
          <w:lang w:val="af-ZA"/>
        </w:rPr>
        <w:t xml:space="preserve">` </w:t>
      </w:r>
      <w:r w:rsidRPr="006636A0">
        <w:rPr>
          <w:rFonts w:ascii="GHEA Grapalat" w:hAnsi="GHEA Grapalat"/>
        </w:rPr>
        <w:t>երաշխավորելով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որ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հիշյալ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սահմանափակումները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լինեն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չափավոր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և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բավարար՝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հետապնդվող</w:t>
      </w:r>
      <w:r w:rsidRPr="006636A0">
        <w:rPr>
          <w:rFonts w:ascii="GHEA Grapalat" w:hAnsi="GHEA Grapalat"/>
          <w:lang w:val="af-ZA"/>
        </w:rPr>
        <w:t xml:space="preserve">  </w:t>
      </w:r>
      <w:r w:rsidRPr="006636A0">
        <w:rPr>
          <w:rFonts w:ascii="GHEA Grapalat" w:hAnsi="GHEA Grapalat"/>
        </w:rPr>
        <w:t>նպատակին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հասնելու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համար</w:t>
      </w:r>
      <w:r w:rsidRPr="006636A0">
        <w:rPr>
          <w:rFonts w:ascii="GHEA Grapalat" w:hAnsi="GHEA Grapalat"/>
          <w:lang w:val="af-ZA"/>
        </w:rPr>
        <w:t>: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hAnsi="GHEA Grapalat"/>
        </w:rPr>
        <w:lastRenderedPageBreak/>
        <w:t>Տվյալ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պարագայում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հաշվի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առնելով</w:t>
      </w:r>
      <w:r w:rsidRPr="006636A0">
        <w:rPr>
          <w:rFonts w:ascii="GHEA Grapalat" w:hAnsi="GHEA Grapalat"/>
          <w:lang w:val="af-ZA"/>
        </w:rPr>
        <w:t xml:space="preserve"> «</w:t>
      </w:r>
      <w:r w:rsidRPr="006636A0">
        <w:rPr>
          <w:rFonts w:ascii="GHEA Grapalat" w:hAnsi="GHEA Grapalat"/>
        </w:rPr>
        <w:t>Կինեմատոգրաֆիայի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մասին</w:t>
      </w:r>
      <w:r w:rsidRPr="006636A0">
        <w:rPr>
          <w:rFonts w:ascii="GHEA Grapalat" w:hAnsi="GHEA Grapalat"/>
          <w:lang w:val="af-ZA"/>
        </w:rPr>
        <w:t xml:space="preserve">» </w:t>
      </w:r>
      <w:r w:rsidRPr="006636A0">
        <w:rPr>
          <w:rFonts w:ascii="GHEA Grapalat" w:hAnsi="GHEA Grapalat"/>
        </w:rPr>
        <w:t>օրենքի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նախագծի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նպատակը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ինչպես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նաև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վերոգրյալ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կարգավորումների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անհրաժեշտության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վերաբերյալ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բավարար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հիմնավորումների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բացակայության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պայմաններում՝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գտնում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ենք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որ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լրացուցիչ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հիմնավորման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կարիք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ունի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մասնավոր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հեռուստաընկերությունների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և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կինոթատրոնների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համար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ֆիլմերի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ցուցադրման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գործունեությունից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որոշակի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գումարներ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դրամագլխին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հատկացնելու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կամ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իրենց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գործունեության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ընթացքում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ազգային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ֆիլմեր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որոշակի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մինիմալ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քանակով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ցուցադրելու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պարտականություն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սահմանելու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ինչպես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նաև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հիշյալ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պարտականությունները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չկատարելու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համար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վարչական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պատասխանատվություն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նախատեսելու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վերաբերյալ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կարգավորումները</w:t>
      </w:r>
      <w:r w:rsidRPr="006636A0">
        <w:rPr>
          <w:rFonts w:ascii="GHEA Grapalat" w:hAnsi="GHEA Grapalat"/>
          <w:lang w:val="af-ZA"/>
        </w:rPr>
        <w:t>: (</w:t>
      </w:r>
      <w:r w:rsidRPr="006636A0">
        <w:rPr>
          <w:rFonts w:ascii="GHEA Grapalat" w:hAnsi="GHEA Grapalat"/>
        </w:rPr>
        <w:t>Մասնավորապես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խոսքը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վերաբերում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է</w:t>
      </w:r>
      <w:r w:rsidRPr="006636A0">
        <w:rPr>
          <w:rFonts w:ascii="GHEA Grapalat" w:hAnsi="GHEA Grapalat"/>
          <w:lang w:val="af-ZA"/>
        </w:rPr>
        <w:t xml:space="preserve"> «</w:t>
      </w:r>
      <w:r w:rsidRPr="006636A0">
        <w:rPr>
          <w:rFonts w:ascii="GHEA Grapalat" w:hAnsi="GHEA Grapalat"/>
        </w:rPr>
        <w:t>Վարչական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իրավախախտումների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վերաբերյալ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Հայաստանի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Հանրապետության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օրենսգրքում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լրացումներ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կատարելու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մասին</w:t>
      </w:r>
      <w:r w:rsidRPr="006636A0">
        <w:rPr>
          <w:rFonts w:ascii="GHEA Grapalat" w:hAnsi="GHEA Grapalat"/>
          <w:lang w:val="af-ZA"/>
        </w:rPr>
        <w:t xml:space="preserve">» </w:t>
      </w:r>
      <w:r w:rsidRPr="006636A0">
        <w:rPr>
          <w:rFonts w:ascii="GHEA Grapalat" w:hAnsi="GHEA Grapalat"/>
        </w:rPr>
        <w:t>օրենքի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նախագծի</w:t>
      </w:r>
      <w:r w:rsidRPr="006636A0">
        <w:rPr>
          <w:rFonts w:ascii="GHEA Grapalat" w:hAnsi="GHEA Grapalat"/>
          <w:lang w:val="af-ZA"/>
        </w:rPr>
        <w:t xml:space="preserve"> 1-</w:t>
      </w:r>
      <w:r w:rsidRPr="006636A0">
        <w:rPr>
          <w:rFonts w:ascii="GHEA Grapalat" w:hAnsi="GHEA Grapalat"/>
        </w:rPr>
        <w:t>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հոդվածին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և</w:t>
      </w:r>
      <w:r w:rsidRPr="006636A0">
        <w:rPr>
          <w:rFonts w:ascii="GHEA Grapalat" w:hAnsi="GHEA Grapalat"/>
          <w:lang w:val="af-ZA"/>
        </w:rPr>
        <w:t xml:space="preserve"> 5-</w:t>
      </w:r>
      <w:r w:rsidRPr="006636A0">
        <w:rPr>
          <w:rFonts w:ascii="GHEA Grapalat" w:hAnsi="GHEA Grapalat"/>
        </w:rPr>
        <w:t>րդ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հոդվածին</w:t>
      </w:r>
      <w:r w:rsidRPr="006636A0">
        <w:rPr>
          <w:rFonts w:ascii="GHEA Grapalat" w:hAnsi="GHEA Grapalat"/>
          <w:lang w:val="af-ZA"/>
        </w:rPr>
        <w:t xml:space="preserve"> (</w:t>
      </w:r>
      <w:r w:rsidRPr="006636A0">
        <w:rPr>
          <w:rFonts w:ascii="GHEA Grapalat" w:hAnsi="GHEA Grapalat"/>
        </w:rPr>
        <w:t>ամսական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ընդհանուր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ֆիլմերի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ցուցադրման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մեջ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ազգային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ֆիլմերի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մասնաբաժինը</w:t>
      </w:r>
      <w:r w:rsidRPr="006636A0">
        <w:rPr>
          <w:rFonts w:ascii="GHEA Grapalat" w:hAnsi="GHEA Grapalat"/>
          <w:lang w:val="af-ZA"/>
        </w:rPr>
        <w:t xml:space="preserve"> 20 </w:t>
      </w:r>
      <w:r w:rsidRPr="006636A0">
        <w:rPr>
          <w:rFonts w:ascii="GHEA Grapalat" w:hAnsi="GHEA Grapalat"/>
        </w:rPr>
        <w:t>տոկոս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կազմելու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մասով</w:t>
      </w:r>
      <w:r w:rsidRPr="006636A0">
        <w:rPr>
          <w:rFonts w:ascii="GHEA Grapalat" w:hAnsi="GHEA Grapalat"/>
          <w:lang w:val="af-ZA"/>
        </w:rPr>
        <w:t>):</w:t>
      </w:r>
    </w:p>
    <w:p w:rsidR="00AB3D6E" w:rsidRPr="006636A0" w:rsidRDefault="000B6C1A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af-ZA"/>
        </w:rPr>
        <w:t>2</w:t>
      </w:r>
      <w:r w:rsidRPr="006636A0">
        <w:rPr>
          <w:rFonts w:ascii="GHEA Grapalat" w:hAnsi="GHEA Grapalat"/>
          <w:lang w:val="hy-AM"/>
        </w:rPr>
        <w:t>)</w:t>
      </w:r>
      <w:r w:rsidR="00AB3D6E" w:rsidRPr="006636A0">
        <w:rPr>
          <w:rFonts w:ascii="GHEA Grapalat" w:hAnsi="GHEA Grapalat"/>
          <w:lang w:val="hy-AM"/>
        </w:rPr>
        <w:t xml:space="preserve"> 2-րդ կետով առաջարկվում է սահմանել, որ ազգա</w:t>
      </w:r>
      <w:r w:rsidR="00AB3D6E" w:rsidRPr="006636A0">
        <w:rPr>
          <w:rFonts w:ascii="GHEA Grapalat" w:hAnsi="GHEA Grapalat"/>
          <w:lang w:val="hy-AM"/>
        </w:rPr>
        <w:softHyphen/>
        <w:t>յին ֆիլմերի ստեղծման և առաջխաղացման նպատակով ձևավորվում է ազգային ֆիլ</w:t>
      </w:r>
      <w:r w:rsidR="00AB3D6E" w:rsidRPr="006636A0">
        <w:rPr>
          <w:rFonts w:ascii="GHEA Grapalat" w:hAnsi="GHEA Grapalat"/>
          <w:lang w:val="hy-AM"/>
        </w:rPr>
        <w:softHyphen/>
        <w:t>մերի աջակցության դրամագլուխ, որը համալրվում է նաև կինեմատոգրաֆիայի ոլորտի ֆինան</w:t>
      </w:r>
      <w:r w:rsidR="00AB3D6E" w:rsidRPr="006636A0">
        <w:rPr>
          <w:rFonts w:ascii="GHEA Grapalat" w:hAnsi="GHEA Grapalat"/>
          <w:lang w:val="hy-AM"/>
        </w:rPr>
        <w:softHyphen/>
      </w:r>
      <w:r w:rsidR="00AB3D6E" w:rsidRPr="006636A0">
        <w:rPr>
          <w:rFonts w:ascii="GHEA Grapalat" w:hAnsi="GHEA Grapalat"/>
          <w:lang w:val="hy-AM"/>
        </w:rPr>
        <w:softHyphen/>
        <w:t>սավորման համար պետական բյուջեով նախատեսված և տվյալ տարվա ընթացքում շահա</w:t>
      </w:r>
      <w:r w:rsidR="00AB3D6E" w:rsidRPr="006636A0">
        <w:rPr>
          <w:rFonts w:ascii="GHEA Grapalat" w:hAnsi="GHEA Grapalat"/>
          <w:lang w:val="hy-AM"/>
        </w:rPr>
        <w:softHyphen/>
        <w:t>ռուներին չտրամադրված միջոցների չափով պետական բյուջեից կատարվող հատ</w:t>
      </w:r>
      <w:r w:rsidR="00AB3D6E" w:rsidRPr="006636A0">
        <w:rPr>
          <w:rFonts w:ascii="GHEA Grapalat" w:hAnsi="GHEA Grapalat"/>
          <w:lang w:val="hy-AM"/>
        </w:rPr>
        <w:softHyphen/>
        <w:t>կա</w:t>
      </w:r>
      <w:r w:rsidR="00AB3D6E" w:rsidRPr="006636A0">
        <w:rPr>
          <w:rFonts w:ascii="GHEA Grapalat" w:hAnsi="GHEA Grapalat"/>
          <w:lang w:val="hy-AM"/>
        </w:rPr>
        <w:softHyphen/>
        <w:t>ցում</w:t>
      </w:r>
      <w:r w:rsidR="00AB3D6E" w:rsidRPr="006636A0">
        <w:rPr>
          <w:rFonts w:ascii="GHEA Grapalat" w:hAnsi="GHEA Grapalat"/>
          <w:lang w:val="hy-AM"/>
        </w:rPr>
        <w:softHyphen/>
        <w:t>ների հաշվին։ Այդ կապակցությամբ հայտնում ենք, որ բյուջետային ծախսերի սահ</w:t>
      </w:r>
      <w:r w:rsidR="00AB3D6E" w:rsidRPr="006636A0">
        <w:rPr>
          <w:rFonts w:ascii="GHEA Grapalat" w:hAnsi="GHEA Grapalat"/>
          <w:lang w:val="hy-AM"/>
        </w:rPr>
        <w:softHyphen/>
        <w:t>մա</w:t>
      </w:r>
      <w:r w:rsidR="00AB3D6E" w:rsidRPr="006636A0">
        <w:rPr>
          <w:rFonts w:ascii="GHEA Grapalat" w:hAnsi="GHEA Grapalat"/>
          <w:lang w:val="hy-AM"/>
        </w:rPr>
        <w:softHyphen/>
        <w:t>նում</w:t>
      </w:r>
      <w:r w:rsidR="00AB3D6E" w:rsidRPr="006636A0">
        <w:rPr>
          <w:rFonts w:ascii="GHEA Grapalat" w:hAnsi="GHEA Grapalat"/>
          <w:lang w:val="hy-AM"/>
        </w:rPr>
        <w:softHyphen/>
        <w:t>ները կարգավորվում են սահմանված կարգով՝ յուրաքանչյուր տարի «Հայաստանի Հան</w:t>
      </w:r>
      <w:r w:rsidR="00AB3D6E" w:rsidRPr="006636A0">
        <w:rPr>
          <w:rFonts w:ascii="GHEA Grapalat" w:hAnsi="GHEA Grapalat"/>
          <w:lang w:val="hy-AM"/>
        </w:rPr>
        <w:softHyphen/>
        <w:t>րա</w:t>
      </w:r>
      <w:r w:rsidR="00AB3D6E" w:rsidRPr="006636A0">
        <w:rPr>
          <w:rFonts w:ascii="GHEA Grapalat" w:hAnsi="GHEA Grapalat"/>
          <w:lang w:val="hy-AM"/>
        </w:rPr>
        <w:softHyphen/>
        <w:t>պետության պետական բյուջեի կատարումն ապահովող միջոցառումների մասին» ՀՀ կառա</w:t>
      </w:r>
      <w:r w:rsidR="00AB3D6E" w:rsidRPr="006636A0">
        <w:rPr>
          <w:rFonts w:ascii="GHEA Grapalat" w:hAnsi="GHEA Grapalat"/>
          <w:lang w:val="hy-AM"/>
        </w:rPr>
        <w:softHyphen/>
      </w:r>
      <w:r w:rsidR="00AB3D6E" w:rsidRPr="006636A0">
        <w:rPr>
          <w:rFonts w:ascii="GHEA Grapalat" w:hAnsi="GHEA Grapalat"/>
          <w:lang w:val="hy-AM"/>
        </w:rPr>
        <w:softHyphen/>
        <w:t xml:space="preserve">վարության որոշումներով: </w:t>
      </w:r>
    </w:p>
    <w:p w:rsidR="00D9739E" w:rsidRPr="006636A0" w:rsidRDefault="00F647DB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1</w:t>
      </w:r>
      <w:r w:rsidR="00013694" w:rsidRPr="006636A0">
        <w:rPr>
          <w:rFonts w:ascii="GHEA Grapalat" w:hAnsi="GHEA Grapalat"/>
          <w:lang w:val="hy-AM"/>
        </w:rPr>
        <w:t>1</w:t>
      </w:r>
      <w:r w:rsidR="00AB3D6E" w:rsidRPr="006636A0">
        <w:rPr>
          <w:rFonts w:ascii="GHEA Grapalat" w:hAnsi="GHEA Grapalat"/>
          <w:lang w:val="hy-AM"/>
        </w:rPr>
        <w:t>. 16-րդ հոդվածի</w:t>
      </w:r>
      <w:r w:rsidR="00D9739E" w:rsidRPr="006636A0">
        <w:rPr>
          <w:rFonts w:ascii="GHEA Grapalat" w:hAnsi="GHEA Grapalat"/>
          <w:lang w:val="hy-AM"/>
        </w:rPr>
        <w:t>`</w:t>
      </w:r>
    </w:p>
    <w:p w:rsidR="00AB3D6E" w:rsidRPr="006636A0" w:rsidRDefault="00D9739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1)</w:t>
      </w:r>
      <w:r w:rsidR="00AB3D6E" w:rsidRPr="006636A0">
        <w:rPr>
          <w:rFonts w:ascii="GHEA Grapalat" w:hAnsi="GHEA Grapalat"/>
          <w:lang w:val="hy-AM"/>
        </w:rPr>
        <w:t xml:space="preserve"> 1-ին մասի համաձայն` Հայաստանի Հանրապետության հանրային տարածքներում ֆիլմի նկարահանում թույլատրվում է պետական կամ հանրային գույքի օգտագործման ... պահանջները կառավարության սահմանած կարգով բավարարելու դեպքում։ 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Այս առումով գտնում ենք, որ պարզաբանման կարիք ունի «հանրային գույք» եզրույթը` նկատի ունենալով «Պետական գույքի կառավարման մասին» օրենքի դրույթները</w:t>
      </w:r>
      <w:r w:rsidR="00D9739E" w:rsidRPr="006636A0">
        <w:rPr>
          <w:rFonts w:ascii="GHEA Grapalat" w:hAnsi="GHEA Grapalat"/>
          <w:lang w:val="hy-AM"/>
        </w:rPr>
        <w:t>,</w:t>
      </w:r>
    </w:p>
    <w:p w:rsidR="00AB3D6E" w:rsidRPr="006636A0" w:rsidRDefault="00D9739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 w:bidi="hy-AM"/>
        </w:rPr>
      </w:pPr>
      <w:r w:rsidRPr="006636A0">
        <w:rPr>
          <w:rFonts w:ascii="GHEA Grapalat" w:hAnsi="GHEA Grapalat"/>
          <w:lang w:val="hy-AM"/>
        </w:rPr>
        <w:t xml:space="preserve">2) </w:t>
      </w:r>
      <w:r w:rsidR="00AB3D6E" w:rsidRPr="006636A0">
        <w:rPr>
          <w:rFonts w:ascii="GHEA Grapalat" w:hAnsi="GHEA Grapalat"/>
          <w:lang w:val="hy-AM"/>
        </w:rPr>
        <w:t>2-րդ մասի համաձայն՝</w:t>
      </w:r>
      <w:r w:rsidR="00AB3D6E" w:rsidRPr="006636A0">
        <w:rPr>
          <w:rFonts w:ascii="GHEA Grapalat" w:hAnsi="GHEA Grapalat"/>
          <w:lang w:val="hy-AM" w:bidi="hy-AM"/>
        </w:rPr>
        <w:t xml:space="preserve"> սույն հոդվածի 1-ին մասի պահանջը չի տարածվում, եթե ֆիլմի նկարահանումն իրականացվում է մասնակիցների փոքրաթիվ խմբի ներգրավմամբ և </w:t>
      </w:r>
      <w:r w:rsidR="00AB3D6E" w:rsidRPr="006636A0">
        <w:rPr>
          <w:rFonts w:ascii="GHEA Grapalat" w:hAnsi="GHEA Grapalat"/>
          <w:lang w:val="hy-AM" w:bidi="hy-AM"/>
        </w:rPr>
        <w:lastRenderedPageBreak/>
        <w:t>առանց հատուկ հնարքների կամ բարդ տեխնիկայի կիրառման: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 w:bidi="hy-AM"/>
        </w:rPr>
        <w:t xml:space="preserve">Այս առումով անհրաժեշտ է հստակեցնել, թե ֆիլմ նկարահանելիս ինչ չափանիշների հիման վրա է որոշվելու կամ գնահատվելու մասնակիցների փոքրաթիվ լինելու հանգամանքը: </w:t>
      </w:r>
    </w:p>
    <w:p w:rsidR="00AB3D6E" w:rsidRPr="006636A0" w:rsidRDefault="00013694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12</w:t>
      </w:r>
      <w:r w:rsidR="00AB3D6E" w:rsidRPr="006636A0">
        <w:rPr>
          <w:rFonts w:ascii="GHEA Grapalat" w:hAnsi="GHEA Grapalat"/>
          <w:lang w:val="hy-AM"/>
        </w:rPr>
        <w:t xml:space="preserve">. 17-րդ հոդվածի 2-րդ մասի համաձայն` Հայաստանի Հանրապետությունում արգելվում է այն ֆիլմերի վարձույթը, որոնք կրում են՝ 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1) մարդու առողջության և ենթագիտակցության վրա բացասական ազդեցություն գործող ակնհայտ պոռնոգրաֆիկ բնույթ,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b/>
          <w:lang w:val="hy-AM"/>
        </w:rPr>
      </w:pPr>
      <w:r w:rsidRPr="006636A0">
        <w:rPr>
          <w:rFonts w:ascii="GHEA Grapalat" w:hAnsi="GHEA Grapalat"/>
          <w:lang w:val="hy-AM"/>
        </w:rPr>
        <w:t>2) թմրամիջոցների     կամ     հոգեմետ     (հոգեներգործուն)     նյութերի     գործածման, պատրաստման կամ շրջանառության նկատմամբ հակում առաջացնող կամ ներգրավող բնույթ։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bCs/>
          <w:lang w:val="hy-AM"/>
        </w:rPr>
        <w:t>Այս առումով գտնում ենք, որ ՀՀ-ում ֆիլմերի վարձույթի արգելքի նշված հիմքերը կրում են գնահատողական բնույթ և կարող են մեկնաբանվել հայեցողաբար, հետևաբար և՝ կամայականությունների և չարաշահումների տեղիք տալ, ինչը չի բխում ՀՀ Սահմանադրությամբ ամրագրված որոշակիության սկզբունքից, համաձայն որի` հիմնական իրավունքները և ազատությունները սահմանափակելիս օրենքները պետք է սահմանեն այդ սահմանափակումների հիմքերը և ծավալը, լինեն բավարար չափով որոշակի, որպեսզի այդ իրավունքների և ազատությունների կրողները և հասցեատերերն ի վիճակի լինեն դրսևորելու համապատասխան վարքագիծ: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Մինչդեռ նախագծի հիշյալ կարգավորումներից պարզ չէ, թե ինչ չափանիշների հիման վրա է, օրինակ, որոշվելու կոնկրետ ֆիլմի «ակնհայտ պոռնոգրաֆիկ բնույթ» կրելը, կամ ինչպես կարելի է գնահատել, արդյոք ֆիլմը կարող է առաջացնել հանդիսատեսներից ոմանց մոտ թմրամիջոցների կամ հոգեմետ (հոգեներգործուն) նյութերի գործածման, պատրաստման կամ շրջանառության նկատմամբ հակում թե ոչ, կամ պոռնոգրաֆիկ բնույթ կրող ֆիլմը կարող է արդյոք մարդու առողջության և ենթագիտակցության վրա բացասական ազդեցություն ունենալ, թե՝ ոչ: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bCs/>
          <w:lang w:val="hy-AM"/>
        </w:rPr>
      </w:pPr>
      <w:r w:rsidRPr="006636A0">
        <w:rPr>
          <w:rFonts w:ascii="GHEA Grapalat" w:hAnsi="GHEA Grapalat"/>
          <w:lang w:val="hy-AM"/>
        </w:rPr>
        <w:t>Ելնելով վերոգրյալից գտնում ենք, որ նախագծի հիշյալ դրույթներն անհրաժեշտ է հստակ</w:t>
      </w:r>
      <w:r w:rsidR="00013694" w:rsidRPr="006636A0">
        <w:rPr>
          <w:rFonts w:ascii="GHEA Grapalat" w:hAnsi="GHEA Grapalat"/>
          <w:lang w:val="hy-AM"/>
        </w:rPr>
        <w:t>եցնել՝</w:t>
      </w:r>
      <w:r w:rsidRPr="006636A0">
        <w:rPr>
          <w:rFonts w:ascii="GHEA Grapalat" w:hAnsi="GHEA Grapalat"/>
          <w:lang w:val="hy-AM"/>
        </w:rPr>
        <w:t xml:space="preserve"> սահմանելով </w:t>
      </w:r>
      <w:r w:rsidRPr="006636A0">
        <w:rPr>
          <w:rFonts w:ascii="GHEA Grapalat" w:hAnsi="GHEA Grapalat"/>
          <w:bCs/>
          <w:lang w:val="hy-AM"/>
        </w:rPr>
        <w:t>ՀՀ-ում ֆիլմերի վարձույթի արգելքի հիմքերը:</w:t>
      </w:r>
    </w:p>
    <w:p w:rsidR="00AB3D6E" w:rsidRPr="006636A0" w:rsidRDefault="00013694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 w:bidi="hy-AM"/>
        </w:rPr>
      </w:pPr>
      <w:r w:rsidRPr="006636A0">
        <w:rPr>
          <w:rFonts w:ascii="GHEA Grapalat" w:hAnsi="GHEA Grapalat"/>
          <w:lang w:val="hy-AM"/>
        </w:rPr>
        <w:t>13</w:t>
      </w:r>
      <w:r w:rsidR="00D9739E" w:rsidRPr="006636A0">
        <w:rPr>
          <w:rFonts w:ascii="GHEA Grapalat" w:hAnsi="GHEA Grapalat"/>
          <w:lang w:val="hy-AM"/>
        </w:rPr>
        <w:t>.</w:t>
      </w:r>
      <w:r w:rsidR="00AB3D6E" w:rsidRPr="006636A0">
        <w:rPr>
          <w:rFonts w:ascii="GHEA Grapalat" w:hAnsi="GHEA Grapalat"/>
          <w:lang w:val="hy-AM"/>
        </w:rPr>
        <w:t xml:space="preserve"> 18-րդ հոդվածի 3-րդ մասի համաձայն՝ </w:t>
      </w:r>
      <w:r w:rsidR="00AB3D6E" w:rsidRPr="006636A0">
        <w:rPr>
          <w:rFonts w:ascii="GHEA Grapalat" w:hAnsi="GHEA Grapalat"/>
          <w:lang w:val="hy-AM" w:bidi="hy-AM"/>
        </w:rPr>
        <w:t xml:space="preserve">Հայաստանի Հանրապետության տարածքում օտարալեզու ֆիլմի ցուցադրման դեպքում, բացի սույն հոդվածի 1-ին մասով </w:t>
      </w:r>
      <w:r w:rsidR="00AB3D6E" w:rsidRPr="006636A0">
        <w:rPr>
          <w:rFonts w:ascii="GHEA Grapalat" w:hAnsi="GHEA Grapalat"/>
          <w:lang w:val="hy-AM" w:bidi="hy-AM"/>
        </w:rPr>
        <w:lastRenderedPageBreak/>
        <w:t>սահմանված պահանջից, պետք է ապահովել նաև ֆիլմի հայերեն կրկնօրինակումը կամ տեսանելի ու հստակ ենթագրումը, բացառությամբ՝ ֆիլմում հնչող տարբեր ժանրերի երաժշտական ստեղծագործությունների և այն դրվագների, որոնք էական չեն կամ ըստ ստեղծագործական մտահղացման պետք է լինեն օտարալեզու: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bCs/>
          <w:lang w:val="hy-AM"/>
        </w:rPr>
      </w:pPr>
      <w:r w:rsidRPr="006636A0">
        <w:rPr>
          <w:rFonts w:ascii="GHEA Grapalat" w:hAnsi="GHEA Grapalat"/>
          <w:lang w:val="hy-AM" w:bidi="hy-AM"/>
        </w:rPr>
        <w:t>Այս առումով պարզ չէ և անհրաժեշտ է հստակեցնել, թե ինչ եղանակով է նախատեսվում իրականացնել</w:t>
      </w:r>
      <w:r w:rsidRPr="006636A0">
        <w:rPr>
          <w:rFonts w:ascii="GHEA Grapalat" w:hAnsi="GHEA Grapalat"/>
          <w:b/>
          <w:lang w:val="hy-AM" w:bidi="hy-AM"/>
        </w:rPr>
        <w:t xml:space="preserve"> </w:t>
      </w:r>
      <w:r w:rsidRPr="006636A0">
        <w:rPr>
          <w:rFonts w:ascii="GHEA Grapalat" w:hAnsi="GHEA Grapalat"/>
          <w:lang w:val="hy-AM" w:bidi="hy-AM"/>
        </w:rPr>
        <w:t>ֆիլմի հայերեն կրկնօրինակումը և արդյոք իրատեսական է հիշյալ պահանջի ապահովումը:</w:t>
      </w:r>
    </w:p>
    <w:p w:rsidR="00492732" w:rsidRPr="006636A0" w:rsidRDefault="00013694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14</w:t>
      </w:r>
      <w:r w:rsidR="00AB3D6E" w:rsidRPr="006636A0">
        <w:rPr>
          <w:rFonts w:ascii="GHEA Grapalat" w:hAnsi="GHEA Grapalat"/>
          <w:lang w:val="hy-AM"/>
        </w:rPr>
        <w:t xml:space="preserve">. </w:t>
      </w:r>
      <w:r w:rsidR="00D9739E" w:rsidRPr="006636A0">
        <w:rPr>
          <w:rFonts w:ascii="GHEA Grapalat" w:hAnsi="GHEA Grapalat"/>
          <w:lang w:val="hy-AM"/>
        </w:rPr>
        <w:t>19-րդ`</w:t>
      </w:r>
      <w:r w:rsidR="00AB3D6E" w:rsidRPr="006636A0">
        <w:rPr>
          <w:rFonts w:ascii="GHEA Grapalat" w:hAnsi="GHEA Grapalat"/>
          <w:lang w:val="hy-AM"/>
        </w:rPr>
        <w:t xml:space="preserve"> </w:t>
      </w:r>
      <w:r w:rsidR="00AB3D6E" w:rsidRPr="006636A0">
        <w:rPr>
          <w:rFonts w:ascii="GHEA Grapalat" w:hAnsi="GHEA Grapalat"/>
          <w:lang w:val="hy-AM" w:bidi="hy-AM"/>
        </w:rPr>
        <w:t>«կինեմատոգրաֆիայի ոլորտի պետական աջակցությունը» վերտառությամբ</w:t>
      </w:r>
      <w:r w:rsidR="00AB3D6E" w:rsidRPr="006636A0">
        <w:rPr>
          <w:rFonts w:ascii="GHEA Grapalat" w:hAnsi="GHEA Grapalat"/>
          <w:lang w:val="hy-AM"/>
        </w:rPr>
        <w:t xml:space="preserve"> հոդվածում</w:t>
      </w:r>
      <w:r w:rsidR="00492732" w:rsidRPr="006636A0">
        <w:rPr>
          <w:rFonts w:ascii="GHEA Grapalat" w:hAnsi="GHEA Grapalat"/>
          <w:lang w:val="hy-AM"/>
        </w:rPr>
        <w:t>`</w:t>
      </w:r>
      <w:r w:rsidR="00AB3D6E" w:rsidRPr="006636A0">
        <w:rPr>
          <w:rFonts w:ascii="GHEA Grapalat" w:hAnsi="GHEA Grapalat"/>
          <w:lang w:val="hy-AM"/>
        </w:rPr>
        <w:t xml:space="preserve"> </w:t>
      </w:r>
    </w:p>
    <w:p w:rsidR="00AB3D6E" w:rsidRPr="006636A0" w:rsidRDefault="00492732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bCs/>
          <w:lang w:val="hy-AM"/>
        </w:rPr>
      </w:pPr>
      <w:r w:rsidRPr="006636A0">
        <w:rPr>
          <w:rFonts w:ascii="GHEA Grapalat" w:hAnsi="GHEA Grapalat"/>
          <w:lang w:val="hy-AM"/>
        </w:rPr>
        <w:t xml:space="preserve">1) </w:t>
      </w:r>
      <w:r w:rsidR="00AB3D6E" w:rsidRPr="006636A0">
        <w:rPr>
          <w:rFonts w:ascii="GHEA Grapalat" w:hAnsi="GHEA Grapalat"/>
          <w:lang w:val="hy-AM"/>
        </w:rPr>
        <w:t>նախատեսված են կարգավորումներ</w:t>
      </w:r>
      <w:r w:rsidR="00AB3D6E" w:rsidRPr="006636A0">
        <w:rPr>
          <w:rFonts w:ascii="GHEA Grapalat" w:eastAsia="Tahoma" w:hAnsi="GHEA Grapalat" w:cs="Tahoma"/>
          <w:lang w:val="hy-AM" w:eastAsia="hy-AM" w:bidi="hy-AM"/>
        </w:rPr>
        <w:t xml:space="preserve"> </w:t>
      </w:r>
      <w:r w:rsidR="00AB3D6E" w:rsidRPr="006636A0">
        <w:rPr>
          <w:rFonts w:ascii="GHEA Grapalat" w:hAnsi="GHEA Grapalat"/>
          <w:lang w:val="hy-AM" w:bidi="hy-AM"/>
        </w:rPr>
        <w:t xml:space="preserve">ֆիլմարտադրողի կողմից հավաստագիր ստանալու,  ֆիլմարտադրության հետ կապված ծառայությունները ձեռք բերելու, </w:t>
      </w:r>
      <w:r w:rsidR="00AB3D6E" w:rsidRPr="006636A0">
        <w:rPr>
          <w:rFonts w:ascii="GHEA Grapalat" w:hAnsi="GHEA Grapalat"/>
          <w:bCs/>
          <w:lang w:val="hy-AM"/>
        </w:rPr>
        <w:t xml:space="preserve"> </w:t>
      </w:r>
      <w:r w:rsidR="00AB3D6E" w:rsidRPr="006636A0">
        <w:rPr>
          <w:rFonts w:ascii="GHEA Grapalat" w:hAnsi="GHEA Grapalat"/>
          <w:lang w:val="hy-AM" w:bidi="hy-AM"/>
        </w:rPr>
        <w:t>մատուցած ծառայությունների մասով չստացած եկամտի հաշվարկման</w:t>
      </w:r>
      <w:r w:rsidR="00AB3D6E" w:rsidRPr="006636A0">
        <w:rPr>
          <w:rFonts w:ascii="GHEA Grapalat" w:hAnsi="GHEA Grapalat"/>
          <w:bCs/>
          <w:lang w:val="hy-AM"/>
        </w:rPr>
        <w:t>, ա</w:t>
      </w:r>
      <w:r w:rsidR="00AB3D6E" w:rsidRPr="006636A0">
        <w:rPr>
          <w:rFonts w:ascii="GHEA Grapalat" w:hAnsi="GHEA Grapalat"/>
          <w:lang w:val="hy-AM" w:bidi="hy-AM"/>
        </w:rPr>
        <w:t>ջակցություն տրամադրողների հարկման բազայի որոշման նպատակով համախառն եկամտից նվազեցումների և շահառուների հարկման բազայի որոշման, իսկ 20-րդ հոդվածի  5-րդ մասում՝ կինեմատոգրաֆիայի ոլորտի պետական ֆինանսավորման միջոցներ չնախատեսելու կամ պակաս նախատեսելու վերաբերյալ: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 w:bidi="hy-AM"/>
        </w:rPr>
      </w:pPr>
      <w:r w:rsidRPr="006636A0">
        <w:rPr>
          <w:rFonts w:ascii="GHEA Grapalat" w:hAnsi="GHEA Grapalat"/>
          <w:lang w:val="hy-AM" w:bidi="hy-AM"/>
        </w:rPr>
        <w:t xml:space="preserve">Այս առումով, հաշվի առնելով այն հանգամանքը, որ հիշալ դրույթները ըստ էության դուրս են նախագծի կարգավորման առարկայից և կարգավորվում են </w:t>
      </w:r>
      <w:r w:rsidRPr="006636A0">
        <w:rPr>
          <w:rFonts w:ascii="GHEA Grapalat" w:hAnsi="GHEA Grapalat"/>
          <w:lang w:val="hy-AM"/>
        </w:rPr>
        <w:t>«Հայաստանի Հանրապետության հարկային օրենսգրքում լրացումներ կատարելու մասին» և «Մաքսային կարգավորման մասին» Հայաստանի Հանրապետության օրենքում փոփոխություններ կատարելու մասին» օրենքների նախագծերով</w:t>
      </w:r>
      <w:r w:rsidRPr="006636A0">
        <w:rPr>
          <w:rFonts w:ascii="GHEA Grapalat" w:hAnsi="GHEA Grapalat"/>
          <w:lang w:val="hy-AM" w:bidi="hy-AM"/>
        </w:rPr>
        <w:t xml:space="preserve">, առաջարկում ենք նախագծից հանել վերոհիշյալ </w:t>
      </w:r>
      <w:r w:rsidR="008B584C" w:rsidRPr="006636A0">
        <w:rPr>
          <w:rFonts w:ascii="GHEA Grapalat" w:hAnsi="GHEA Grapalat"/>
          <w:lang w:val="hy-AM" w:bidi="hy-AM"/>
        </w:rPr>
        <w:t>կարգավորումները և անհրաժեշտության դեպքում</w:t>
      </w:r>
      <w:r w:rsidRPr="006636A0">
        <w:rPr>
          <w:rFonts w:ascii="GHEA Grapalat" w:hAnsi="GHEA Grapalat"/>
          <w:lang w:val="hy-AM" w:bidi="hy-AM"/>
        </w:rPr>
        <w:t xml:space="preserve"> համապատասխան հղումներ նախատեսելով տվյալ հարաբերությունները կարգավորող օրենքներին</w:t>
      </w:r>
      <w:r w:rsidR="00492732" w:rsidRPr="006636A0">
        <w:rPr>
          <w:rFonts w:ascii="GHEA Grapalat" w:hAnsi="GHEA Grapalat"/>
          <w:lang w:val="hy-AM" w:bidi="hy-AM"/>
        </w:rPr>
        <w:t>,</w:t>
      </w:r>
    </w:p>
    <w:p w:rsidR="00AB3D6E" w:rsidRPr="006636A0" w:rsidRDefault="00492732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 w:bidi="hy-AM"/>
        </w:rPr>
      </w:pPr>
      <w:r w:rsidRPr="006636A0">
        <w:rPr>
          <w:rFonts w:ascii="GHEA Grapalat" w:hAnsi="GHEA Grapalat"/>
          <w:lang w:val="hy-AM" w:bidi="hy-AM"/>
        </w:rPr>
        <w:t xml:space="preserve">2) </w:t>
      </w:r>
      <w:r w:rsidR="00AB3D6E" w:rsidRPr="006636A0">
        <w:rPr>
          <w:rFonts w:ascii="GHEA Grapalat" w:hAnsi="GHEA Grapalat"/>
          <w:lang w:val="hy-AM"/>
        </w:rPr>
        <w:t>որպես կինեմատոգրաֆիայի ոլորտի պետական աջակ</w:t>
      </w:r>
      <w:r w:rsidR="00AB3D6E" w:rsidRPr="006636A0">
        <w:rPr>
          <w:rFonts w:ascii="GHEA Grapalat" w:hAnsi="GHEA Grapalat"/>
          <w:lang w:val="hy-AM"/>
        </w:rPr>
        <w:softHyphen/>
        <w:t>ցու</w:t>
      </w:r>
      <w:r w:rsidR="00AB3D6E" w:rsidRPr="006636A0">
        <w:rPr>
          <w:rFonts w:ascii="GHEA Grapalat" w:hAnsi="GHEA Grapalat"/>
          <w:lang w:val="hy-AM"/>
        </w:rPr>
        <w:softHyphen/>
        <w:t>թյան ուղղություններ, առաջարկվում է մի շարք հարկային արտոնությունների տրա</w:t>
      </w:r>
      <w:r w:rsidR="00AB3D6E" w:rsidRPr="006636A0">
        <w:rPr>
          <w:rFonts w:ascii="GHEA Grapalat" w:hAnsi="GHEA Grapalat"/>
          <w:lang w:val="hy-AM"/>
        </w:rPr>
        <w:softHyphen/>
        <w:t>մա</w:t>
      </w:r>
      <w:r w:rsidR="00AB3D6E" w:rsidRPr="006636A0">
        <w:rPr>
          <w:rFonts w:ascii="GHEA Grapalat" w:hAnsi="GHEA Grapalat"/>
          <w:lang w:val="hy-AM"/>
        </w:rPr>
        <w:softHyphen/>
        <w:t xml:space="preserve">դրում: Այդ կապակցությամբ հայտնում ենք, 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>որ ՀՀ հարկային օրենսգրքի (այսու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հետ՝ Օրենս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գիրք) 1-ին հոդվածի 3-րդ մասի համաձայն՝ հարկային հարա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բե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րու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թյուն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ները հարկ վճա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րող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ների հաշվառման, սպասարկման, հարկերի ու վճարների սահմանման, հաշ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վարկ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ման, վճար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ման, հարկային պարտավորությունների հաշ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վառ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ման, իսկ Օրենսգրքով սահ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ման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ված դեպ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քե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րում՝ գանձման, հարկերի ու վճարների վերա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դարձ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ման, հարկային արտո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նու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թյուն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ների սահ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ման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 xml:space="preserve">ման, հարկ 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lastRenderedPageBreak/>
        <w:t>վճարողների, հարկային և լիա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զոր մարմինների լիա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զո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րու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թյուն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ների ու պար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տա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կանությունների ամրագրման, հարկային հսկո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ղության իրակա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նաց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ման, Օրենս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գրքի և վճար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ների վերաբերյալ Հայաստանի Հանրա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պե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տու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թյան օրենքների դրույթ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ները խախ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տելու համար պատասխանատվության միջոցների կիրա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ռության, հար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կա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յին պար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տա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վո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րու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թյուն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ների կատարման ապահովման, ինչպես նաև հարկային վեճերի լուծ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ման հետ կապ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ված հարա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բե</w:t>
      </w:r>
      <w:r w:rsidR="00AB3D6E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 xml:space="preserve">րություններն են: 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 w:bidi="hy-AM"/>
        </w:rPr>
      </w:pP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>Բացի այդ, Օրենսգրքի 2-րդ հոդվածի 1-ին մասի համաձայն՝ Հայաստանի Հանրա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պե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տու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թյունում հարկային հարաբերությունները կարգավորվում են Հայաստանի Հանրա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պե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տու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թյան Սահմանադրությամբ, Հայաստանի Հանրապետության վավերացված միջազգային պայ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մանագրերով, Օրենսգրքով, վճարների վերաբերյալ Հայաստանի Հանրապետության օրենք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ներով, դրանց հիման վրա և դրանց իրականացումն ապահովելու նպատակով ընդուն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ված ենթաօրենսդրական նորմատիվ իրավական ակտերով, ինչպես նաև նույն հոդվածի 3-րդ մասի 1-6-րդ կետերում նշված իրավական ակտերով: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 w:bidi="hy-AM"/>
        </w:rPr>
      </w:pP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>Այս առումով, հայտնում ենք, որ </w:t>
      </w:r>
      <w:r w:rsidRPr="006636A0">
        <w:rPr>
          <w:rFonts w:ascii="GHEA Grapalat" w:hAnsi="GHEA Grapalat"/>
          <w:lang w:val="hy-AM"/>
        </w:rPr>
        <w:t>Կինեմատոգրաֆիայի</w:t>
      </w:r>
      <w:r w:rsidRPr="006636A0">
        <w:rPr>
          <w:rFonts w:ascii="GHEA Grapalat" w:eastAsia="Times New Roman" w:hAnsi="GHEA Grapalat" w:cs="Sylfaen"/>
          <w:bCs/>
          <w:lang w:val="hy-AM"/>
        </w:rPr>
        <w:t xml:space="preserve"> մասին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> ՀՀ օրենքով չեն կարող կարգավորվել հարկային հարաբերություններ</w:t>
      </w:r>
      <w:r w:rsidR="00FB4DDA"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>,</w:t>
      </w:r>
    </w:p>
    <w:p w:rsidR="00AB3D6E" w:rsidRPr="006636A0" w:rsidRDefault="00492732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 xml:space="preserve">3) </w:t>
      </w:r>
      <w:r w:rsidR="00AB3D6E" w:rsidRPr="006636A0">
        <w:rPr>
          <w:rFonts w:ascii="GHEA Grapalat" w:hAnsi="GHEA Grapalat"/>
          <w:lang w:val="hy-AM"/>
        </w:rPr>
        <w:t>5-րդ մասի համաձայն` սույն օրենքն ուժի մեջ մտնելու պահից մինչև 2030 թվականի դեկտեմբերի 31-ը ներառյալ ֆիլմ ցուցադրողների հարկման բազայի որոշման նպատակով եկամուտ չեն համարվում հեռուստատեսությամբ ազգային ֆիլմի ցուցադրման ընթացքում տեղադրվող գովազդից և կինոթատրոններում ֆիլմի ցուցադրման գործունեությունից ստացվող եկամուտները։</w:t>
      </w:r>
    </w:p>
    <w:p w:rsidR="000E26E5" w:rsidRDefault="00FB4DDA" w:rsidP="000E26E5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Պ</w:t>
      </w:r>
      <w:r w:rsidR="00AB3D6E" w:rsidRPr="006636A0">
        <w:rPr>
          <w:rFonts w:ascii="GHEA Grapalat" w:hAnsi="GHEA Grapalat"/>
          <w:lang w:val="hy-AM"/>
        </w:rPr>
        <w:t>արզ չէ, թե ինչով է պայմանավորված մինչև 2030 թվականի դեկտեմբերի 31-ը ներառյալ ժամկետի սահմանումը</w:t>
      </w:r>
      <w:r w:rsidR="000E26E5">
        <w:rPr>
          <w:rFonts w:ascii="GHEA Grapalat" w:hAnsi="GHEA Grapalat"/>
          <w:lang w:val="hy-AM"/>
        </w:rPr>
        <w:t>,</w:t>
      </w:r>
    </w:p>
    <w:p w:rsidR="000E26E5" w:rsidRDefault="000E26E5" w:rsidP="000E26E5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0E26E5">
        <w:rPr>
          <w:rFonts w:ascii="GHEA Grapalat" w:hAnsi="GHEA Grapalat"/>
          <w:lang w:val="hy-AM"/>
        </w:rPr>
        <w:t xml:space="preserve">4) </w:t>
      </w:r>
      <w:r w:rsidRPr="009E623E">
        <w:rPr>
          <w:rFonts w:ascii="GHEA Grapalat" w:hAnsi="GHEA Grapalat"/>
          <w:bCs/>
          <w:color w:val="000000"/>
          <w:shd w:val="clear" w:color="auto" w:fill="FFFFFF"/>
          <w:lang w:val="hy-AM"/>
        </w:rPr>
        <w:t>7-րդ մասի համաձայն՝ ֆիլմարտադրության նպատակով Հայաստանի Հանրապետություն ժամանող անձինք իրավունք ունեն ֆիլմի նախագծով հաստատված ժամկետի ընթացքում առանց մուտքի վիզայի գտնվել Հայաստանի Հանրապետության տարածքում և առանց աշխատանքի թույլտվության մասնակցել ֆիլմարտադրության աշխատանքներին՝ Կառավարության սահմանած կարգով:</w:t>
      </w:r>
    </w:p>
    <w:p w:rsidR="000E26E5" w:rsidRPr="000E26E5" w:rsidRDefault="000E26E5" w:rsidP="000E26E5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0E26E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Այդ </w:t>
      </w:r>
      <w:r w:rsidRPr="009E623E">
        <w:rPr>
          <w:rFonts w:ascii="GHEA Grapalat" w:hAnsi="GHEA Grapalat"/>
          <w:bCs/>
          <w:color w:val="000000"/>
          <w:shd w:val="clear" w:color="auto" w:fill="FFFFFF"/>
          <w:lang w:val="hy-AM"/>
        </w:rPr>
        <w:t>կապակցությամբ հայտնում ենք, որ</w:t>
      </w:r>
      <w:r w:rsidRPr="009E623E">
        <w:rPr>
          <w:rFonts w:ascii="GHEA Grapalat" w:hAnsi="GHEA Grapalat"/>
          <w:lang w:val="hy-AM"/>
        </w:rPr>
        <w:t xml:space="preserve"> ներկայումս աշխատանքներ են տարվում օտարերկրացիներին աշխատանքի թույլտվության տրամադրման և օտարերկրացիների հետ կնքված աշխատանքային պայմանագրի հաշվառման էլեկտրոնային կառավարման </w:t>
      </w:r>
      <w:r w:rsidRPr="009E623E">
        <w:rPr>
          <w:rFonts w:ascii="GHEA Grapalat" w:hAnsi="GHEA Grapalat"/>
          <w:lang w:val="hy-AM"/>
        </w:rPr>
        <w:lastRenderedPageBreak/>
        <w:t xml:space="preserve">համակարգի ներդրման ուղղությամբ: Այդ աշխատանքների արդյունավետ իրականացման համար նախատեսվում են օրենսդրական բարեփոխումներ: Արդեն իսկ մշակվել է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9E623E">
        <w:rPr>
          <w:rFonts w:ascii="GHEA Grapalat" w:hAnsi="GHEA Grapalat"/>
          <w:bCs/>
          <w:color w:val="000000"/>
          <w:shd w:val="clear" w:color="auto" w:fill="FFFFFF"/>
          <w:lang w:val="hy-AM"/>
        </w:rPr>
        <w:t>Օտարերկրացիների մասին» օրենքում լրացումներ և փոփոխություններ կատարելու մասին» օրենքի նախագիծը, որով նախատեսված փոփոխություններից մեկն էլ վերաբերում է աշխատանքի թույլտվություն ստանալու բացառություններին: Հարկ է նշել, որ այդ բացառությունների ցանկում ներառված են նաև կինեմատոգրաֆիայի, թատրոնի, համերգային շրջագայությունների նպատակով Հայաստանի Հանրապետություն ժամանող արտիստները, կատարողները և այդ միջոցառումների  համար պատասխանատու վարչական և տեխնիկական սպասարկման անձնակազմը: Նշված օրենքի նախագիծը՝ հարակից փաստաթղթերով, առաջիկայում կներկայացվի շահագրգիռ մարմինների քննարկմանը:</w:t>
      </w:r>
    </w:p>
    <w:p w:rsidR="000A2F6E" w:rsidRPr="006636A0" w:rsidRDefault="005E0ED7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1</w:t>
      </w:r>
      <w:r w:rsidRPr="009015C6">
        <w:rPr>
          <w:rFonts w:ascii="GHEA Grapalat" w:hAnsi="GHEA Grapalat"/>
          <w:lang w:val="hy-AM"/>
        </w:rPr>
        <w:t>5</w:t>
      </w:r>
      <w:r w:rsidR="00D9739E" w:rsidRPr="006636A0">
        <w:rPr>
          <w:rFonts w:ascii="GHEA Grapalat" w:hAnsi="GHEA Grapalat"/>
          <w:lang w:val="hy-AM"/>
        </w:rPr>
        <w:t>.</w:t>
      </w:r>
      <w:r w:rsidR="00AB3D6E" w:rsidRPr="006636A0">
        <w:rPr>
          <w:rFonts w:ascii="GHEA Grapalat" w:hAnsi="GHEA Grapalat"/>
          <w:lang w:val="hy-AM"/>
        </w:rPr>
        <w:t xml:space="preserve"> 20-րդ </w:t>
      </w:r>
      <w:r w:rsidR="00AB3D6E" w:rsidRPr="006636A0">
        <w:rPr>
          <w:rFonts w:ascii="GHEA Grapalat" w:hAnsi="GHEA Grapalat" w:cs="Sylfaen"/>
          <w:lang w:val="hy-AM"/>
        </w:rPr>
        <w:t>հոդված</w:t>
      </w:r>
      <w:r w:rsidR="000A2F6E" w:rsidRPr="006636A0">
        <w:rPr>
          <w:rFonts w:ascii="GHEA Grapalat" w:hAnsi="GHEA Grapalat"/>
          <w:lang w:val="hy-AM"/>
        </w:rPr>
        <w:t>ի`</w:t>
      </w:r>
    </w:p>
    <w:p w:rsidR="00AB3D6E" w:rsidRPr="006636A0" w:rsidRDefault="000A2F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1) 1-ին և 6-րդ մասեր</w:t>
      </w:r>
      <w:r w:rsidR="00AB3D6E" w:rsidRPr="006636A0">
        <w:rPr>
          <w:rFonts w:ascii="GHEA Grapalat" w:hAnsi="GHEA Grapalat" w:cs="Sylfaen"/>
          <w:lang w:val="hy-AM"/>
        </w:rPr>
        <w:t>ում</w:t>
      </w:r>
      <w:r w:rsidR="00AB3D6E" w:rsidRPr="006636A0">
        <w:rPr>
          <w:rFonts w:ascii="GHEA Grapalat" w:hAnsi="GHEA Grapalat"/>
          <w:lang w:val="hy-AM"/>
        </w:rPr>
        <w:t xml:space="preserve"> </w:t>
      </w:r>
      <w:r w:rsidRPr="006636A0">
        <w:rPr>
          <w:rFonts w:ascii="GHEA Grapalat" w:hAnsi="GHEA Grapalat"/>
          <w:lang w:val="hy-AM"/>
        </w:rPr>
        <w:t xml:space="preserve">համապատասխանաբար </w:t>
      </w:r>
      <w:r w:rsidR="00AB3D6E" w:rsidRPr="006636A0">
        <w:rPr>
          <w:rFonts w:ascii="GHEA Grapalat" w:hAnsi="GHEA Grapalat"/>
          <w:lang w:val="hy-AM"/>
        </w:rPr>
        <w:t xml:space="preserve">անհրաժեշտ է հստակեցնել, թե ինչ է ենթադրում «և չի հանդիսանում պետական պատվեր», ինչպես նաև «պետական բյուջեի այլ միջոցների հաշվին» </w:t>
      </w:r>
      <w:r w:rsidR="00532CBE" w:rsidRPr="006636A0">
        <w:rPr>
          <w:rFonts w:ascii="GHEA Grapalat" w:hAnsi="GHEA Grapalat"/>
          <w:lang w:val="hy-AM"/>
        </w:rPr>
        <w:t>արտահայտ</w:t>
      </w:r>
      <w:r w:rsidR="00AB3D6E" w:rsidRPr="006636A0">
        <w:rPr>
          <w:rFonts w:ascii="GHEA Grapalat" w:hAnsi="GHEA Grapalat"/>
          <w:lang w:val="hy-AM"/>
        </w:rPr>
        <w:t>ությունը</w:t>
      </w:r>
      <w:r w:rsidRPr="006636A0">
        <w:rPr>
          <w:rFonts w:ascii="GHEA Grapalat" w:hAnsi="GHEA Grapalat"/>
          <w:lang w:val="hy-AM"/>
        </w:rPr>
        <w:t>,</w:t>
      </w:r>
    </w:p>
    <w:p w:rsidR="00AB3D6E" w:rsidRPr="006636A0" w:rsidRDefault="000A2F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 xml:space="preserve">2) </w:t>
      </w:r>
      <w:r w:rsidR="00D9739E" w:rsidRPr="006636A0">
        <w:rPr>
          <w:rFonts w:ascii="GHEA Grapalat" w:hAnsi="GHEA Grapalat"/>
          <w:lang w:val="hy-AM"/>
        </w:rPr>
        <w:t xml:space="preserve">2-րդ մասով </w:t>
      </w:r>
      <w:r w:rsidR="00AB3D6E" w:rsidRPr="006636A0">
        <w:rPr>
          <w:rFonts w:ascii="GHEA Grapalat" w:hAnsi="GHEA Grapalat"/>
          <w:lang w:val="hy-AM"/>
        </w:rPr>
        <w:t>Կինեմատոգրաֆիայի ոլորտի պետական ֆինանսավորման նպատակով առաջարկվում է սահմանել, որ յուրաքանչյուր տարի ՀՀ պետա</w:t>
      </w:r>
      <w:r w:rsidR="00AB3D6E" w:rsidRPr="006636A0">
        <w:rPr>
          <w:rFonts w:ascii="GHEA Grapalat" w:hAnsi="GHEA Grapalat"/>
          <w:lang w:val="hy-AM"/>
        </w:rPr>
        <w:softHyphen/>
        <w:t>կան բյուջեով նախատեսվում է միջոցների հատկացում՝ տվյալ տարվա բյուջետային ծախ</w:t>
      </w:r>
      <w:r w:rsidR="00AB3D6E" w:rsidRPr="006636A0">
        <w:rPr>
          <w:rFonts w:ascii="GHEA Grapalat" w:hAnsi="GHEA Grapalat"/>
          <w:lang w:val="hy-AM"/>
        </w:rPr>
        <w:softHyphen/>
        <w:t>սերի առնվազն 0</w:t>
      </w:r>
      <w:r w:rsidR="00DB374E" w:rsidRPr="006636A0">
        <w:rPr>
          <w:rFonts w:ascii="GHEA Grapalat" w:hAnsi="GHEA Grapalat" w:cs="Cambria Math"/>
          <w:lang w:val="hy-AM"/>
        </w:rPr>
        <w:t>,</w:t>
      </w:r>
      <w:r w:rsidR="00AB3D6E" w:rsidRPr="006636A0">
        <w:rPr>
          <w:rFonts w:ascii="GHEA Grapalat" w:hAnsi="GHEA Grapalat"/>
          <w:lang w:val="hy-AM"/>
        </w:rPr>
        <w:t>1 տոկոսի չափով, իսկ նույն հոդվածի 5-րդ մասով՝ ՀՀ պետական բյուջեով նախա</w:t>
      </w:r>
      <w:r w:rsidR="00AB3D6E" w:rsidRPr="006636A0">
        <w:rPr>
          <w:rFonts w:ascii="GHEA Grapalat" w:hAnsi="GHEA Grapalat"/>
          <w:lang w:val="hy-AM"/>
        </w:rPr>
        <w:softHyphen/>
        <w:t>տես</w:t>
      </w:r>
      <w:r w:rsidR="00AB3D6E" w:rsidRPr="006636A0">
        <w:rPr>
          <w:rFonts w:ascii="GHEA Grapalat" w:hAnsi="GHEA Grapalat"/>
          <w:lang w:val="hy-AM"/>
        </w:rPr>
        <w:softHyphen/>
        <w:t>ված միջոցները տվյալ տարվա ընթացքում ամբողջությամբ շահառուներին չտրա</w:t>
      </w:r>
      <w:r w:rsidR="00AB3D6E" w:rsidRPr="006636A0">
        <w:rPr>
          <w:rFonts w:ascii="GHEA Grapalat" w:hAnsi="GHEA Grapalat"/>
          <w:lang w:val="hy-AM"/>
        </w:rPr>
        <w:softHyphen/>
        <w:t>մա</w:t>
      </w:r>
      <w:r w:rsidR="00AB3D6E" w:rsidRPr="006636A0">
        <w:rPr>
          <w:rFonts w:ascii="GHEA Grapalat" w:hAnsi="GHEA Grapalat"/>
          <w:lang w:val="hy-AM"/>
        </w:rPr>
        <w:softHyphen/>
        <w:t>դրելը հիմք չէ հաջորդ տարիների պետական բյուջեով կինեմատոգրաֆիայի ոլորտի համար միջոց</w:t>
      </w:r>
      <w:r w:rsidR="00AB3D6E" w:rsidRPr="006636A0">
        <w:rPr>
          <w:rFonts w:ascii="GHEA Grapalat" w:hAnsi="GHEA Grapalat"/>
          <w:lang w:val="hy-AM"/>
        </w:rPr>
        <w:softHyphen/>
        <w:t>ներ չնախատեսելու կամ պակաս նախատեսելու համար։ Այդ կապակցությամբ հայտնում ենք, որ բյուջետային հատկացումների չափաքանակները որոշվում են տվյալ տարվա բյուջետային գործըն</w:t>
      </w:r>
      <w:r w:rsidR="00AB3D6E" w:rsidRPr="006636A0">
        <w:rPr>
          <w:rFonts w:ascii="GHEA Grapalat" w:hAnsi="GHEA Grapalat"/>
          <w:lang w:val="hy-AM"/>
        </w:rPr>
        <w:softHyphen/>
        <w:t>թացի շրջանակներում քննարկումների արդյունքներով, քանի որ կոնկրետ չափի սահ</w:t>
      </w:r>
      <w:r w:rsidR="00AB3D6E" w:rsidRPr="006636A0">
        <w:rPr>
          <w:rFonts w:ascii="GHEA Grapalat" w:hAnsi="GHEA Grapalat"/>
          <w:lang w:val="hy-AM"/>
        </w:rPr>
        <w:softHyphen/>
        <w:t>մա</w:t>
      </w:r>
      <w:r w:rsidR="00AB3D6E" w:rsidRPr="006636A0">
        <w:rPr>
          <w:rFonts w:ascii="GHEA Grapalat" w:hAnsi="GHEA Grapalat"/>
          <w:lang w:val="hy-AM"/>
        </w:rPr>
        <w:softHyphen/>
        <w:t>նումը նախագծում նվազեցնում է պետության կողմից վարվող ծրագրային բյու</w:t>
      </w:r>
      <w:r w:rsidR="00AB3D6E" w:rsidRPr="006636A0">
        <w:rPr>
          <w:rFonts w:ascii="GHEA Grapalat" w:hAnsi="GHEA Grapalat"/>
          <w:lang w:val="hy-AM"/>
        </w:rPr>
        <w:softHyphen/>
        <w:t>ջե</w:t>
      </w:r>
      <w:r w:rsidR="00AB3D6E" w:rsidRPr="006636A0">
        <w:rPr>
          <w:rFonts w:ascii="GHEA Grapalat" w:hAnsi="GHEA Grapalat"/>
          <w:lang w:val="hy-AM"/>
        </w:rPr>
        <w:softHyphen/>
        <w:t>տա</w:t>
      </w:r>
      <w:r w:rsidR="00AB3D6E" w:rsidRPr="006636A0">
        <w:rPr>
          <w:rFonts w:ascii="GHEA Grapalat" w:hAnsi="GHEA Grapalat"/>
          <w:lang w:val="hy-AM"/>
        </w:rPr>
        <w:softHyphen/>
        <w:t>վոր</w:t>
      </w:r>
      <w:r w:rsidR="00AB3D6E" w:rsidRPr="006636A0">
        <w:rPr>
          <w:rFonts w:ascii="GHEA Grapalat" w:hAnsi="GHEA Grapalat"/>
          <w:lang w:val="hy-AM"/>
        </w:rPr>
        <w:softHyphen/>
        <w:t xml:space="preserve">ման քաղաքականության ճկունությունը։ </w:t>
      </w:r>
    </w:p>
    <w:p w:rsidR="00AB3D6E" w:rsidRPr="006636A0" w:rsidRDefault="005E0ED7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16</w:t>
      </w:r>
      <w:r w:rsidR="00AB3D6E" w:rsidRPr="006636A0">
        <w:rPr>
          <w:rFonts w:ascii="GHEA Grapalat" w:hAnsi="GHEA Grapalat"/>
          <w:lang w:val="hy-AM"/>
        </w:rPr>
        <w:t xml:space="preserve">. 22-րդ հոդվածի 2-րդ մասի 3-րդ կետում անհրաժեշտ է հստակեցնել, թե ինչ եղանակով է ֆիլմարտադրողը տեղեկացվելու փաստաթղթերում առկա թերությունների մասին: 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 xml:space="preserve">Նույն դիտողությունը վերաբերում է նաև նախագծի 23-րդ, 24-րդ և 25-րդ </w:t>
      </w:r>
      <w:r w:rsidRPr="006636A0">
        <w:rPr>
          <w:rFonts w:ascii="GHEA Grapalat" w:hAnsi="GHEA Grapalat"/>
          <w:lang w:val="hy-AM"/>
        </w:rPr>
        <w:lastRenderedPageBreak/>
        <w:t>հոդվածներին: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Ընդհանուր առմամբ, անհրաժեշտ է նշված հոդվածներով կարգավորումները տրվեն ենթաօրենսդրական իրավական ակտերով:</w:t>
      </w:r>
    </w:p>
    <w:p w:rsidR="00DF5B86" w:rsidRPr="006636A0" w:rsidRDefault="005E0ED7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17</w:t>
      </w:r>
      <w:r w:rsidR="00DB374E" w:rsidRPr="006636A0">
        <w:rPr>
          <w:rFonts w:ascii="GHEA Grapalat" w:hAnsi="GHEA Grapalat"/>
          <w:lang w:val="hy-AM"/>
        </w:rPr>
        <w:t>.</w:t>
      </w:r>
      <w:r w:rsidR="00AB3D6E" w:rsidRPr="006636A0">
        <w:rPr>
          <w:rFonts w:ascii="GHEA Grapalat" w:hAnsi="GHEA Grapalat"/>
          <w:lang w:val="hy-AM"/>
        </w:rPr>
        <w:t xml:space="preserve"> 27-րդ հոդվածի</w:t>
      </w:r>
      <w:r w:rsidR="00DF5B86" w:rsidRPr="006636A0">
        <w:rPr>
          <w:rFonts w:ascii="GHEA Grapalat" w:hAnsi="GHEA Grapalat"/>
          <w:lang w:val="hy-AM"/>
        </w:rPr>
        <w:t>`</w:t>
      </w:r>
    </w:p>
    <w:p w:rsidR="00AB3D6E" w:rsidRPr="006636A0" w:rsidRDefault="00DF5B86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 w:bidi="hy-AM"/>
        </w:rPr>
      </w:pPr>
      <w:r w:rsidRPr="006636A0">
        <w:rPr>
          <w:rFonts w:ascii="GHEA Grapalat" w:hAnsi="GHEA Grapalat"/>
          <w:lang w:val="hy-AM"/>
        </w:rPr>
        <w:t>1)</w:t>
      </w:r>
      <w:r w:rsidR="00AB3D6E" w:rsidRPr="006636A0">
        <w:rPr>
          <w:rFonts w:ascii="GHEA Grapalat" w:hAnsi="GHEA Grapalat"/>
          <w:lang w:val="hy-AM"/>
        </w:rPr>
        <w:t xml:space="preserve"> 1-ին մասի համաձայն՝</w:t>
      </w:r>
      <w:r w:rsidR="00AB3D6E" w:rsidRPr="006636A0">
        <w:rPr>
          <w:rFonts w:ascii="GHEA Grapalat" w:eastAsia="Tahoma" w:hAnsi="GHEA Grapalat" w:cs="Tahoma"/>
          <w:lang w:val="hy-AM" w:eastAsia="hy-AM" w:bidi="hy-AM"/>
        </w:rPr>
        <w:t xml:space="preserve"> </w:t>
      </w:r>
      <w:r w:rsidR="00AB3D6E" w:rsidRPr="006636A0">
        <w:rPr>
          <w:rFonts w:ascii="GHEA Grapalat" w:hAnsi="GHEA Grapalat"/>
          <w:lang w:val="hy-AM" w:bidi="hy-AM"/>
        </w:rPr>
        <w:t>համատեղ արտադրություն է համարվում այն ֆիլմարտադրությունը, որը միաժամանակ բավարարում է հետևյալ բոլոր պայմաններին՝ առկա է մասնակցության առավելագույն մաս ներկայացնող ֆիլմարտադրող, որն ունի ստեղծագործական ու տեխնիկական փաստացի մասնակցություն ֆիլմարտադրության մեջ և բավարարում է այն բոլոր պայմանները, որոնք անհրաժեշտ են որպեսզի համատեղ արտադրության ֆիլմը համարվի ազգային ֆիլմ,</w:t>
      </w:r>
      <w:r w:rsidR="00AB3D6E" w:rsidRPr="006636A0">
        <w:rPr>
          <w:rFonts w:ascii="GHEA Grapalat" w:hAnsi="GHEA Grapalat"/>
          <w:lang w:val="hy-AM"/>
        </w:rPr>
        <w:t xml:space="preserve"> </w:t>
      </w:r>
      <w:r w:rsidR="00AB3D6E" w:rsidRPr="006636A0">
        <w:rPr>
          <w:rFonts w:ascii="GHEA Grapalat" w:hAnsi="GHEA Grapalat"/>
          <w:lang w:val="hy-AM" w:bidi="hy-AM"/>
        </w:rPr>
        <w:t>առկա է մասնակցության նվազագույն մաս ներկայացնող մեկ կամ մի քանի ֆիլմարտադրող</w:t>
      </w:r>
      <w:r w:rsidRPr="006636A0">
        <w:rPr>
          <w:rFonts w:ascii="GHEA Grapalat" w:hAnsi="GHEA Grapalat"/>
          <w:lang w:val="hy-AM" w:bidi="hy-AM"/>
        </w:rPr>
        <w:t>: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 w:bidi="hy-AM"/>
        </w:rPr>
        <w:t xml:space="preserve">Այս առումով հնարավոր չարաշահումներից և տարաբնույթ մեկնաբանություններից խուսափելու համար՝ </w:t>
      </w:r>
      <w:r w:rsidR="007D46DD" w:rsidRPr="006636A0">
        <w:rPr>
          <w:rFonts w:ascii="GHEA Grapalat" w:hAnsi="GHEA Grapalat"/>
          <w:lang w:val="hy-AM" w:bidi="hy-AM"/>
        </w:rPr>
        <w:t xml:space="preserve">անհրաժեշտ է </w:t>
      </w:r>
      <w:r w:rsidRPr="006636A0">
        <w:rPr>
          <w:rFonts w:ascii="GHEA Grapalat" w:hAnsi="GHEA Grapalat"/>
          <w:lang w:val="hy-AM" w:bidi="hy-AM"/>
        </w:rPr>
        <w:t>հստակեցնել, թե ինչ չափորոշիչների հիման վրա է որոշվելու մասնակցության՝ առավելագույն կամ նվազագույն մասի առկայությունը</w:t>
      </w:r>
      <w:r w:rsidR="00DF5B86" w:rsidRPr="006636A0">
        <w:rPr>
          <w:rFonts w:ascii="GHEA Grapalat" w:hAnsi="GHEA Grapalat"/>
          <w:lang w:val="hy-AM" w:bidi="hy-AM"/>
        </w:rPr>
        <w:t>,</w:t>
      </w:r>
    </w:p>
    <w:p w:rsidR="00AB3D6E" w:rsidRPr="006636A0" w:rsidRDefault="00DF5B86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2)</w:t>
      </w:r>
      <w:r w:rsidR="00AB3D6E" w:rsidRPr="006636A0">
        <w:rPr>
          <w:rFonts w:ascii="GHEA Grapalat" w:hAnsi="GHEA Grapalat"/>
          <w:lang w:val="hy-AM"/>
        </w:rPr>
        <w:t xml:space="preserve"> 2-րդ մասում անհրաժեշտ է հստակեցնել, թե համատեղ արտադրության ֆիլմերին տրամադրվող ինչ առավելությունների մասին է խոսքը: </w:t>
      </w:r>
    </w:p>
    <w:p w:rsidR="00AB3D6E" w:rsidRPr="006636A0" w:rsidRDefault="005E0ED7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18</w:t>
      </w:r>
      <w:r w:rsidR="00AB3D6E" w:rsidRPr="006636A0">
        <w:rPr>
          <w:rFonts w:ascii="GHEA Grapalat" w:hAnsi="GHEA Grapalat"/>
          <w:lang w:val="hy-AM"/>
        </w:rPr>
        <w:t xml:space="preserve">. 28-րդ հոդվածի 2-րդ մասի համաձայն` սույն օրենքի 17-րդ հոդվածի 2-րդ մասով նախատեսված պահանջի խախտումն առաջացնում է պատասխանատվություն՝ Հայաստանի Հանրապետության քրեական օրենսգրքով սահմանված կարգով։ 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Այս առումով հարկ ենք համարում անդրադառնալ ՀՀ քրեական օրենսգրքի համապատասխան կարգավորումներին, որոնք պատասխանատվություն են նախատեսում հետևյալ հանցանքների համար`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1) հոդված 226.2. Բռնություն գործադրելու հրապարակային կոչերը, բռնությունը հրապարակայնորեն արդարացնելը կամ քարոզելը,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2) հոդված 263. Պոռնկագրական նյութեր կամ առարկաներ տարածելը,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3) հոդված 272. Թրամիջոցների կամ հոգեմետ (հոգեներգործուն) նյութերի գործածմանը հակելը կամ ներգրավելը,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4) հոդված 397.1. Ցեղասպանությունը և խաղաղության ու մարդկության անվտանգության դեմ ուղղված մյուս հանցագործությունները հերքելը, մեղմացնելը, դրանց հավանություն տալը կամ արդարացնելը: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lastRenderedPageBreak/>
        <w:t xml:space="preserve">Վերոգրյալ հոդվածների դիսպոզիացիաներում նախատեսված կարգավորումների և նախագծի հիշյալ դրույթների համադրված վերլուծությունից պարզ է դառնում, որ նախագծի 17-րդ հոդվածի 2-րդ մասով նախատեսված արարքները կարող են հանգեցնել քրեական պատասխանատվության միայն այն դեպքում, երբ դրանք կպարունակեն ՀՀ քրեական օրենսգրքի վերոհիշյալ հոդվածներով նախատեսված հանցագործությունների հատկանիշները: </w:t>
      </w:r>
    </w:p>
    <w:p w:rsidR="00AB3D6E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 xml:space="preserve">Այս առումով </w:t>
      </w:r>
      <w:r w:rsidR="005E0ED7" w:rsidRPr="006636A0">
        <w:rPr>
          <w:rFonts w:ascii="GHEA Grapalat" w:hAnsi="GHEA Grapalat"/>
          <w:lang w:val="hy-AM"/>
        </w:rPr>
        <w:t>անհրաժեշտ է</w:t>
      </w:r>
      <w:r w:rsidRPr="006636A0">
        <w:rPr>
          <w:rFonts w:ascii="GHEA Grapalat" w:hAnsi="GHEA Grapalat"/>
          <w:lang w:val="hy-AM"/>
        </w:rPr>
        <w:t xml:space="preserve"> քննարկել նախագծի 17-րդ հոդվածի 2-րդ մասով նախատեսված արարքների համար վարչական պատասխանատվություն նախատեսելու հարցը այն դեպքերում, երբ դրանք չեն պարունակի ՀՀ քրեական օրենսգրքով նախատեսված հանցագործությունների հատկանիշները:</w:t>
      </w:r>
    </w:p>
    <w:p w:rsidR="00195BF3" w:rsidRPr="006636A0" w:rsidRDefault="00195BF3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Այդուհանդերձ ներկայացնում ենք նաև նախագծի տեքստի վերաբերյալ վերոշարադրվածից բխող, ինչպես նաև տեխնիկական բնույթի առաջարկություններ.</w:t>
      </w:r>
    </w:p>
    <w:p w:rsidR="00195BF3" w:rsidRPr="006636A0" w:rsidRDefault="00195BF3" w:rsidP="00195BF3">
      <w:pPr>
        <w:pStyle w:val="ListParagraph"/>
        <w:widowControl w:val="0"/>
        <w:numPr>
          <w:ilvl w:val="0"/>
          <w:numId w:val="15"/>
        </w:numPr>
        <w:tabs>
          <w:tab w:val="left" w:pos="851"/>
        </w:tabs>
        <w:spacing w:after="0" w:line="360" w:lineRule="auto"/>
        <w:jc w:val="both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hAnsi="GHEA Grapalat"/>
          <w:lang w:val="hy-AM"/>
        </w:rPr>
        <w:t>2-րդ հոդվածը անհրաժեշտ է լրացնել հետևյալ բովանդակությամբ նոր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2-րդ մասով՝</w:t>
      </w:r>
    </w:p>
    <w:p w:rsidR="00195BF3" w:rsidRPr="006636A0" w:rsidRDefault="00195BF3" w:rsidP="00195BF3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hAnsi="GHEA Grapalat"/>
          <w:lang w:val="hy-AM"/>
        </w:rPr>
        <w:t>«2. Եթե միջազգային պայմանագրերով սահմանվում են այլ նորմեր, քան նախատեսված են սույն օրենքով, ապա կիրառվում են միջազգային պայմանագրերի նորմերը:»</w:t>
      </w:r>
      <w:r w:rsidRPr="006636A0">
        <w:rPr>
          <w:rFonts w:ascii="GHEA Grapalat" w:hAnsi="GHEA Grapalat"/>
          <w:lang w:val="af-ZA"/>
        </w:rPr>
        <w:t>,</w:t>
      </w:r>
    </w:p>
    <w:p w:rsidR="00195BF3" w:rsidRPr="006636A0" w:rsidRDefault="00195BF3" w:rsidP="00195BF3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af-ZA"/>
        </w:rPr>
      </w:pPr>
      <w:r w:rsidRPr="006636A0">
        <w:rPr>
          <w:rFonts w:ascii="GHEA Grapalat" w:hAnsi="GHEA Grapalat"/>
          <w:lang w:val="af-ZA"/>
        </w:rPr>
        <w:t>2) 3-</w:t>
      </w:r>
      <w:r w:rsidRPr="006636A0">
        <w:rPr>
          <w:rFonts w:ascii="GHEA Grapalat" w:hAnsi="GHEA Grapalat"/>
        </w:rPr>
        <w:t>րդ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հոդվածի</w:t>
      </w:r>
      <w:r w:rsidRPr="006636A0">
        <w:rPr>
          <w:rFonts w:ascii="GHEA Grapalat" w:hAnsi="GHEA Grapalat"/>
          <w:lang w:val="af-ZA"/>
        </w:rPr>
        <w:t xml:space="preserve"> 1-</w:t>
      </w:r>
      <w:r w:rsidRPr="006636A0">
        <w:rPr>
          <w:rFonts w:ascii="GHEA Grapalat" w:hAnsi="GHEA Grapalat"/>
        </w:rPr>
        <w:t>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մասի</w:t>
      </w:r>
      <w:r w:rsidRPr="006636A0">
        <w:rPr>
          <w:rFonts w:ascii="GHEA Grapalat" w:hAnsi="GHEA Grapalat"/>
          <w:lang w:val="af-ZA"/>
        </w:rPr>
        <w:t xml:space="preserve"> 6-</w:t>
      </w:r>
      <w:r w:rsidRPr="006636A0">
        <w:rPr>
          <w:rFonts w:ascii="GHEA Grapalat" w:hAnsi="GHEA Grapalat"/>
        </w:rPr>
        <w:t>րդ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կետում</w:t>
      </w:r>
      <w:r w:rsidRPr="006636A0">
        <w:rPr>
          <w:rFonts w:ascii="GHEA Grapalat" w:hAnsi="GHEA Grapalat"/>
          <w:lang w:val="af-ZA"/>
        </w:rPr>
        <w:t xml:space="preserve"> «52» </w:t>
      </w:r>
      <w:r w:rsidRPr="006636A0">
        <w:rPr>
          <w:rFonts w:ascii="GHEA Grapalat" w:hAnsi="GHEA Grapalat"/>
        </w:rPr>
        <w:t>թիվը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փոխարինել</w:t>
      </w:r>
      <w:r w:rsidRPr="006636A0">
        <w:rPr>
          <w:rFonts w:ascii="GHEA Grapalat" w:hAnsi="GHEA Grapalat"/>
          <w:lang w:val="af-ZA"/>
        </w:rPr>
        <w:t xml:space="preserve"> «60» </w:t>
      </w:r>
      <w:r w:rsidRPr="006636A0">
        <w:rPr>
          <w:rFonts w:ascii="GHEA Grapalat" w:hAnsi="GHEA Grapalat"/>
        </w:rPr>
        <w:t>թվով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իսկ</w:t>
      </w:r>
      <w:r w:rsidRPr="006636A0">
        <w:rPr>
          <w:rFonts w:ascii="GHEA Grapalat" w:hAnsi="GHEA Grapalat"/>
          <w:lang w:val="af-ZA"/>
        </w:rPr>
        <w:t xml:space="preserve"> 7-</w:t>
      </w:r>
      <w:r w:rsidRPr="006636A0">
        <w:rPr>
          <w:rFonts w:ascii="GHEA Grapalat" w:hAnsi="GHEA Grapalat"/>
        </w:rPr>
        <w:t>րդ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կետում</w:t>
      </w:r>
      <w:r w:rsidRPr="006636A0">
        <w:rPr>
          <w:rFonts w:ascii="GHEA Grapalat" w:hAnsi="GHEA Grapalat"/>
          <w:lang w:val="af-ZA"/>
        </w:rPr>
        <w:t xml:space="preserve"> «52» </w:t>
      </w:r>
      <w:r w:rsidRPr="006636A0">
        <w:rPr>
          <w:rFonts w:ascii="GHEA Grapalat" w:hAnsi="GHEA Grapalat"/>
        </w:rPr>
        <w:t>թիվը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փոխարինել</w:t>
      </w:r>
      <w:r w:rsidRPr="006636A0">
        <w:rPr>
          <w:rFonts w:ascii="GHEA Grapalat" w:hAnsi="GHEA Grapalat"/>
          <w:lang w:val="af-ZA"/>
        </w:rPr>
        <w:t xml:space="preserve"> «40» </w:t>
      </w:r>
      <w:r w:rsidRPr="006636A0">
        <w:rPr>
          <w:rFonts w:ascii="GHEA Grapalat" w:hAnsi="GHEA Grapalat"/>
        </w:rPr>
        <w:t>թվով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նկատի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ունենալով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</w:rPr>
        <w:t>որ</w:t>
      </w:r>
      <w:r w:rsidRPr="006636A0">
        <w:rPr>
          <w:rFonts w:ascii="GHEA Grapalat" w:hAnsi="GHEA Grapalat"/>
          <w:lang w:val="af-ZA"/>
        </w:rPr>
        <w:t xml:space="preserve"> 40-60 </w:t>
      </w:r>
      <w:r w:rsidRPr="006636A0">
        <w:rPr>
          <w:rFonts w:ascii="GHEA Grapalat" w:hAnsi="GHEA Grapalat"/>
        </w:rPr>
        <w:t>րոպեն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համարվում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է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միջին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</w:rPr>
        <w:t>տևողության</w:t>
      </w:r>
      <w:r w:rsidRPr="006636A0">
        <w:rPr>
          <w:rFonts w:ascii="GHEA Grapalat" w:hAnsi="GHEA Grapalat"/>
          <w:lang w:val="hy-AM"/>
        </w:rPr>
        <w:t>,</w:t>
      </w:r>
    </w:p>
    <w:p w:rsidR="00195BF3" w:rsidRPr="006636A0" w:rsidRDefault="00195BF3" w:rsidP="00195BF3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af-ZA" w:bidi="hy-AM"/>
        </w:rPr>
      </w:pPr>
      <w:r w:rsidRPr="006636A0">
        <w:rPr>
          <w:rFonts w:ascii="GHEA Grapalat" w:hAnsi="GHEA Grapalat"/>
          <w:lang w:val="af-ZA"/>
        </w:rPr>
        <w:t>3) 7-</w:t>
      </w:r>
      <w:r w:rsidRPr="006636A0">
        <w:rPr>
          <w:rFonts w:ascii="GHEA Grapalat" w:hAnsi="GHEA Grapalat"/>
          <w:lang w:val="hy-AM"/>
        </w:rPr>
        <w:t>րդ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հոդվածի</w:t>
      </w:r>
      <w:r w:rsidRPr="006636A0">
        <w:rPr>
          <w:rFonts w:ascii="GHEA Grapalat" w:hAnsi="GHEA Grapalat"/>
          <w:lang w:val="af-ZA"/>
        </w:rPr>
        <w:t xml:space="preserve"> 1-</w:t>
      </w:r>
      <w:r w:rsidRPr="006636A0">
        <w:rPr>
          <w:rFonts w:ascii="GHEA Grapalat" w:hAnsi="GHEA Grapalat"/>
          <w:lang w:val="hy-AM"/>
        </w:rPr>
        <w:t>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մասի</w:t>
      </w:r>
      <w:r w:rsidRPr="006636A0">
        <w:rPr>
          <w:rFonts w:ascii="GHEA Grapalat" w:hAnsi="GHEA Grapalat"/>
          <w:lang w:val="af-ZA"/>
        </w:rPr>
        <w:t>` 2-</w:t>
      </w:r>
      <w:r w:rsidRPr="006636A0">
        <w:rPr>
          <w:rFonts w:ascii="GHEA Grapalat" w:hAnsi="GHEA Grapalat"/>
          <w:lang w:val="hy-AM"/>
        </w:rPr>
        <w:t>րդ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և</w:t>
      </w:r>
      <w:r w:rsidRPr="006636A0">
        <w:rPr>
          <w:rFonts w:ascii="GHEA Grapalat" w:hAnsi="GHEA Grapalat"/>
          <w:lang w:val="af-ZA"/>
        </w:rPr>
        <w:t xml:space="preserve"> 3-</w:t>
      </w:r>
      <w:r w:rsidRPr="006636A0">
        <w:rPr>
          <w:rFonts w:ascii="GHEA Grapalat" w:hAnsi="GHEA Grapalat"/>
          <w:lang w:val="hy-AM"/>
        </w:rPr>
        <w:t>րդ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կետերն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անհրաժեշտ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է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խմբագրել</w:t>
      </w:r>
      <w:r w:rsidRPr="006636A0">
        <w:rPr>
          <w:rFonts w:ascii="GHEA Grapalat" w:hAnsi="GHEA Grapalat"/>
          <w:lang w:val="af-ZA"/>
        </w:rPr>
        <w:t xml:space="preserve">, </w:t>
      </w:r>
      <w:r w:rsidRPr="006636A0">
        <w:rPr>
          <w:rFonts w:ascii="GHEA Grapalat" w:hAnsi="GHEA Grapalat"/>
          <w:lang w:val="hy-AM"/>
        </w:rPr>
        <w:t>մասնավորապես՝</w:t>
      </w:r>
      <w:r w:rsidRPr="006636A0">
        <w:rPr>
          <w:rFonts w:ascii="GHEA Grapalat" w:hAnsi="GHEA Grapalat"/>
          <w:lang w:val="af-ZA"/>
        </w:rPr>
        <w:t xml:space="preserve"> «</w:t>
      </w:r>
      <w:r w:rsidRPr="006636A0">
        <w:rPr>
          <w:rFonts w:ascii="GHEA Grapalat" w:hAnsi="GHEA Grapalat"/>
          <w:lang w:val="hy-AM"/>
        </w:rPr>
        <w:t>Հայաստանի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Հանրապետության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պետական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բյուջեի</w:t>
      </w:r>
      <w:r w:rsidRPr="006636A0">
        <w:rPr>
          <w:rFonts w:ascii="GHEA Grapalat" w:hAnsi="GHEA Grapalat"/>
          <w:lang w:val="af-ZA"/>
        </w:rPr>
        <w:t xml:space="preserve"> (</w:t>
      </w:r>
      <w:r w:rsidRPr="006636A0">
        <w:rPr>
          <w:rFonts w:ascii="GHEA Grapalat" w:hAnsi="GHEA Grapalat"/>
          <w:lang w:val="hy-AM"/>
        </w:rPr>
        <w:t>այսուհետ՝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պետական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բյուջե</w:t>
      </w:r>
      <w:r w:rsidRPr="006636A0">
        <w:rPr>
          <w:rFonts w:ascii="GHEA Grapalat" w:hAnsi="GHEA Grapalat"/>
          <w:lang w:val="af-ZA"/>
        </w:rPr>
        <w:t xml:space="preserve">)» </w:t>
      </w:r>
      <w:r w:rsidRPr="006636A0">
        <w:rPr>
          <w:rFonts w:ascii="GHEA Grapalat" w:hAnsi="GHEA Grapalat"/>
          <w:lang w:val="hy-AM"/>
        </w:rPr>
        <w:t>բառերն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անհրաժեշտ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է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նախատեսել</w:t>
      </w:r>
      <w:r w:rsidRPr="006636A0">
        <w:rPr>
          <w:rFonts w:ascii="GHEA Grapalat" w:hAnsi="GHEA Grapalat"/>
          <w:lang w:val="af-ZA"/>
        </w:rPr>
        <w:t xml:space="preserve"> 7-</w:t>
      </w:r>
      <w:r w:rsidRPr="006636A0">
        <w:rPr>
          <w:rFonts w:ascii="GHEA Grapalat" w:hAnsi="GHEA Grapalat"/>
          <w:lang w:val="hy-AM"/>
        </w:rPr>
        <w:t>րդ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հոդվածի</w:t>
      </w:r>
      <w:r w:rsidRPr="006636A0">
        <w:rPr>
          <w:rFonts w:ascii="GHEA Grapalat" w:hAnsi="GHEA Grapalat"/>
          <w:lang w:val="af-ZA"/>
        </w:rPr>
        <w:t xml:space="preserve"> 1-</w:t>
      </w:r>
      <w:r w:rsidRPr="006636A0">
        <w:rPr>
          <w:rFonts w:ascii="GHEA Grapalat" w:hAnsi="GHEA Grapalat"/>
          <w:lang w:val="hy-AM"/>
        </w:rPr>
        <w:t>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մասի</w:t>
      </w:r>
      <w:r w:rsidRPr="006636A0">
        <w:rPr>
          <w:rFonts w:ascii="GHEA Grapalat" w:hAnsi="GHEA Grapalat"/>
          <w:lang w:val="af-ZA"/>
        </w:rPr>
        <w:t xml:space="preserve"> 2-</w:t>
      </w:r>
      <w:r w:rsidRPr="006636A0">
        <w:rPr>
          <w:rFonts w:ascii="GHEA Grapalat" w:hAnsi="GHEA Grapalat"/>
          <w:lang w:val="hy-AM"/>
        </w:rPr>
        <w:t>րդ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կետում</w:t>
      </w:r>
      <w:r w:rsidRPr="006636A0">
        <w:rPr>
          <w:rFonts w:ascii="GHEA Grapalat" w:hAnsi="GHEA Grapalat"/>
          <w:lang w:val="af-ZA"/>
        </w:rPr>
        <w:t>,</w:t>
      </w:r>
    </w:p>
    <w:p w:rsidR="00195BF3" w:rsidRPr="006636A0" w:rsidRDefault="00195BF3" w:rsidP="00195BF3">
      <w:p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af-ZA"/>
        </w:rPr>
        <w:t>4)</w:t>
      </w:r>
      <w:r w:rsidRPr="006636A0">
        <w:rPr>
          <w:rFonts w:ascii="GHEA Grapalat" w:hAnsi="GHEA Grapalat"/>
          <w:lang w:val="hy-AM"/>
        </w:rPr>
        <w:t xml:space="preserve"> </w:t>
      </w:r>
      <w:r w:rsidRPr="006636A0">
        <w:rPr>
          <w:rFonts w:ascii="GHEA Grapalat" w:hAnsi="GHEA Grapalat"/>
          <w:lang w:val="af-ZA"/>
        </w:rPr>
        <w:t>10-</w:t>
      </w:r>
      <w:r w:rsidRPr="006636A0">
        <w:rPr>
          <w:rFonts w:ascii="GHEA Grapalat" w:hAnsi="GHEA Grapalat"/>
          <w:lang w:val="hy-AM"/>
        </w:rPr>
        <w:t>րդ հոդվածի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1-ին մասից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անհրաժեշտ է հանել</w:t>
      </w:r>
      <w:r w:rsidRPr="006636A0">
        <w:rPr>
          <w:rFonts w:ascii="GHEA Grapalat" w:hAnsi="GHEA Grapalat"/>
          <w:lang w:val="af-ZA"/>
        </w:rPr>
        <w:t xml:space="preserve"> «</w:t>
      </w:r>
      <w:r w:rsidRPr="006636A0">
        <w:rPr>
          <w:rFonts w:ascii="GHEA Grapalat" w:hAnsi="GHEA Grapalat"/>
          <w:lang w:val="hy-AM"/>
        </w:rPr>
        <w:t>որն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ունի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բացառիկ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լիազո</w:t>
      </w:r>
      <w:r w:rsidRPr="006636A0">
        <w:rPr>
          <w:rFonts w:ascii="GHEA Grapalat" w:hAnsi="GHEA Grapalat"/>
          <w:lang w:val="af-ZA"/>
        </w:rPr>
        <w:softHyphen/>
      </w:r>
      <w:r w:rsidRPr="006636A0">
        <w:rPr>
          <w:rFonts w:ascii="GHEA Grapalat" w:hAnsi="GHEA Grapalat"/>
          <w:lang w:val="hy-AM"/>
        </w:rPr>
        <w:t>րու</w:t>
      </w:r>
      <w:r w:rsidRPr="006636A0">
        <w:rPr>
          <w:rFonts w:ascii="GHEA Grapalat" w:hAnsi="GHEA Grapalat"/>
          <w:lang w:val="af-ZA"/>
        </w:rPr>
        <w:softHyphen/>
      </w:r>
      <w:r w:rsidRPr="006636A0">
        <w:rPr>
          <w:rFonts w:ascii="GHEA Grapalat" w:hAnsi="GHEA Grapalat"/>
          <w:lang w:val="hy-AM"/>
        </w:rPr>
        <w:t>թյուն</w:t>
      </w:r>
      <w:r w:rsidRPr="006636A0">
        <w:rPr>
          <w:rFonts w:ascii="GHEA Grapalat" w:hAnsi="GHEA Grapalat"/>
          <w:lang w:val="af-ZA"/>
        </w:rPr>
        <w:softHyphen/>
      </w:r>
      <w:r w:rsidRPr="006636A0">
        <w:rPr>
          <w:rFonts w:ascii="GHEA Grapalat" w:hAnsi="GHEA Grapalat"/>
          <w:lang w:val="af-ZA"/>
        </w:rPr>
        <w:softHyphen/>
      </w:r>
      <w:r w:rsidRPr="006636A0">
        <w:rPr>
          <w:rFonts w:ascii="GHEA Grapalat" w:hAnsi="GHEA Grapalat"/>
          <w:lang w:val="hy-AM"/>
        </w:rPr>
        <w:t>ներ՝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պետական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բյուջեի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միջոցների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հաշվին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իրա</w:t>
      </w:r>
      <w:r w:rsidRPr="006636A0">
        <w:rPr>
          <w:rFonts w:ascii="GHEA Grapalat" w:hAnsi="GHEA Grapalat"/>
          <w:lang w:val="hy-AM"/>
        </w:rPr>
        <w:softHyphen/>
        <w:t>կա</w:t>
      </w:r>
      <w:r w:rsidRPr="006636A0">
        <w:rPr>
          <w:rFonts w:ascii="GHEA Grapalat" w:hAnsi="GHEA Grapalat"/>
          <w:lang w:val="hy-AM"/>
        </w:rPr>
        <w:softHyphen/>
        <w:t>նաց</w:t>
      </w:r>
      <w:r w:rsidRPr="006636A0">
        <w:rPr>
          <w:rFonts w:ascii="GHEA Grapalat" w:hAnsi="GHEA Grapalat"/>
          <w:lang w:val="hy-AM"/>
        </w:rPr>
        <w:softHyphen/>
        <w:t>նելու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կինեմատոգրաֆիայի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ոլորտի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ֆինանսավորումը»</w:t>
      </w:r>
      <w:r w:rsidRPr="006636A0">
        <w:rPr>
          <w:rFonts w:ascii="GHEA Grapalat" w:hAnsi="GHEA Grapalat"/>
          <w:lang w:val="af-ZA"/>
        </w:rPr>
        <w:t xml:space="preserve"> </w:t>
      </w:r>
      <w:r w:rsidRPr="006636A0">
        <w:rPr>
          <w:rFonts w:ascii="GHEA Grapalat" w:hAnsi="GHEA Grapalat"/>
          <w:lang w:val="hy-AM"/>
        </w:rPr>
        <w:t>բառերը:</w:t>
      </w:r>
    </w:p>
    <w:p w:rsidR="00195BF3" w:rsidRPr="006636A0" w:rsidRDefault="00195BF3" w:rsidP="00195BF3">
      <w:pPr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5) 12-րդ հոդվածի 5-րդ մասում «աշխատանքի փորձ» բառերն անհրաժեշտ է փոխարինել «աշխատանքային ստաժ» բառերով՝ Աշխատանքային օրենսգրքի 20-րդ հոդվածի 1-ին մասի 2-րդ կետին համապատասխան,</w:t>
      </w:r>
    </w:p>
    <w:p w:rsidR="00195BF3" w:rsidRPr="006636A0" w:rsidRDefault="00195BF3" w:rsidP="00195BF3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eastAsia="Sylfaen" w:hAnsi="GHEA Grapalat"/>
          <w:lang w:val="hy-AM"/>
        </w:rPr>
      </w:pPr>
      <w:r w:rsidRPr="006636A0">
        <w:rPr>
          <w:rFonts w:ascii="GHEA Grapalat" w:hAnsi="GHEA Grapalat"/>
          <w:lang w:val="hy-AM"/>
        </w:rPr>
        <w:t xml:space="preserve">6) 13-րդ հոդվածում անհրաժեշտ է վերանայել կետերի համարակալումը՝ նկատի </w:t>
      </w:r>
      <w:r w:rsidRPr="006636A0">
        <w:rPr>
          <w:rFonts w:ascii="GHEA Grapalat" w:hAnsi="GHEA Grapalat"/>
          <w:lang w:val="hy-AM"/>
        </w:rPr>
        <w:lastRenderedPageBreak/>
        <w:t>ունենալով «Նորմատիվ իրավական ակտերի մասին» օրենքի 14-րդ հոդվածի դրույթները</w:t>
      </w:r>
      <w:r w:rsidRPr="006636A0">
        <w:rPr>
          <w:rFonts w:ascii="GHEA Grapalat" w:eastAsia="Sylfaen" w:hAnsi="GHEA Grapalat"/>
          <w:lang w:val="hy-AM"/>
        </w:rPr>
        <w:t>,</w:t>
      </w:r>
    </w:p>
    <w:p w:rsidR="00195BF3" w:rsidRPr="006636A0" w:rsidRDefault="00195BF3" w:rsidP="00195BF3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 w:cs="Sylfaen"/>
          <w:lang w:val="hy-AM"/>
        </w:rPr>
      </w:pPr>
      <w:r w:rsidRPr="006636A0">
        <w:rPr>
          <w:rFonts w:ascii="GHEA Grapalat" w:eastAsia="Sylfaen" w:hAnsi="GHEA Grapalat"/>
          <w:lang w:val="hy-AM"/>
        </w:rPr>
        <w:t xml:space="preserve">7) </w:t>
      </w:r>
      <w:r w:rsidRPr="006636A0">
        <w:rPr>
          <w:rFonts w:ascii="GHEA Grapalat" w:hAnsi="GHEA Grapalat" w:cs="Sylfaen"/>
          <w:lang w:val="hy-AM"/>
        </w:rPr>
        <w:t xml:space="preserve">14-րդ հոդվածի 1-ին մասի` </w:t>
      </w:r>
    </w:p>
    <w:p w:rsidR="00195BF3" w:rsidRPr="006636A0" w:rsidRDefault="00195BF3" w:rsidP="00195BF3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 w:cs="Sylfaen"/>
          <w:lang w:val="hy-AM"/>
        </w:rPr>
      </w:pPr>
      <w:r w:rsidRPr="006636A0">
        <w:rPr>
          <w:rFonts w:ascii="GHEA Grapalat" w:hAnsi="GHEA Grapalat" w:cs="Sylfaen"/>
          <w:lang w:val="hy-AM"/>
        </w:rPr>
        <w:t>ա. 1-ին կետից անհրաժեշտ է հանել «հեռուստատեսությամբ ազգային ֆիլմերի ցուցադրման ընթացքում տեղադրվող գովազդից» բառերը, ինչպես նաև դրանից բխող փոփոխություններ կատարել նաև փաթեթով ներկայացված օրենքների նախագծերում,</w:t>
      </w:r>
    </w:p>
    <w:p w:rsidR="00195BF3" w:rsidRPr="006636A0" w:rsidRDefault="00195BF3" w:rsidP="00195BF3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 w:cs="Sylfaen"/>
          <w:lang w:val="hy-AM"/>
        </w:rPr>
        <w:t xml:space="preserve">բ. </w:t>
      </w:r>
      <w:r w:rsidRPr="006636A0">
        <w:rPr>
          <w:rFonts w:ascii="GHEA Grapalat" w:hAnsi="GHEA Grapalat"/>
          <w:lang w:val="hy-AM"/>
        </w:rPr>
        <w:t>2-րդ կետն անհրաժեշտ է նախագծից հանել,</w:t>
      </w:r>
    </w:p>
    <w:p w:rsidR="00195BF3" w:rsidRPr="006636A0" w:rsidRDefault="00195BF3" w:rsidP="00195BF3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8) 15-րդ հոդվածի 2-րդ մասն անհրաժեշտ է խմբագրել՝ հստակեցնելով, թե ինչ «4-րդ մասի» մասին է խոսքը,</w:t>
      </w:r>
    </w:p>
    <w:p w:rsidR="00195BF3" w:rsidRPr="006636A0" w:rsidRDefault="00195BF3" w:rsidP="00195BF3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 xml:space="preserve">9) 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>19-րդ հոդվածից անհրաժեշտ է հանել հարկային արտոնությունները, իսկ</w:t>
      </w:r>
      <w:r w:rsidRPr="006636A0">
        <w:rPr>
          <w:rFonts w:ascii="GHEA Grapalat" w:hAnsi="GHEA Grapalat"/>
          <w:lang w:val="hy-AM"/>
        </w:rPr>
        <w:t xml:space="preserve"> «պահից» բառն անհրաժեշտ է փոխարինել «օրվանից» բառով,</w:t>
      </w:r>
    </w:p>
    <w:p w:rsidR="00195BF3" w:rsidRPr="006636A0" w:rsidRDefault="00195BF3" w:rsidP="00195BF3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</w:pPr>
      <w:r w:rsidRPr="006636A0">
        <w:rPr>
          <w:rFonts w:ascii="GHEA Grapalat" w:hAnsi="GHEA Grapalat"/>
          <w:lang w:val="hy-AM"/>
        </w:rPr>
        <w:t>10) 20-րդ հոդվածի 2-րդ և 5-րդ մասերն առաջարկում ենք հանել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>,</w:t>
      </w:r>
    </w:p>
    <w:p w:rsidR="00195BF3" w:rsidRPr="006636A0" w:rsidRDefault="00195BF3" w:rsidP="00195BF3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>11)</w:t>
      </w:r>
      <w:r w:rsidRPr="006636A0">
        <w:rPr>
          <w:rFonts w:ascii="GHEA Grapalat" w:hAnsi="GHEA Grapalat"/>
          <w:lang w:val="hy-AM"/>
        </w:rPr>
        <w:t xml:space="preserve"> 26-րդ հոդվածի 1-ին մասում անհրաժեշտ է հստակ նշել, թե որ օրենքի մասին է խոսքը,</w:t>
      </w:r>
    </w:p>
    <w:p w:rsidR="00195BF3" w:rsidRPr="006636A0" w:rsidRDefault="00195BF3" w:rsidP="00195BF3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 xml:space="preserve">12) 29-րդ հոդվածի 3-րդ մասում «պահից» բառն  անհրաժեշտ է փոխարինել «օրվանից» բառով` նկատի ունենալով «Նորմատիվ իրավական ակտերի մասին» օրենքի 23-րդ հոդվածի դրույթները: </w:t>
      </w:r>
    </w:p>
    <w:p w:rsidR="00B352E3" w:rsidRPr="006636A0" w:rsidRDefault="00B352E3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eastAsia="Sylfaen" w:hAnsi="GHEA Grapalat"/>
          <w:lang w:val="hy-AM"/>
        </w:rPr>
      </w:pPr>
    </w:p>
    <w:p w:rsidR="000D2137" w:rsidRPr="006636A0" w:rsidRDefault="00AB3D6E" w:rsidP="00FA4014">
      <w:pPr>
        <w:widowControl w:val="0"/>
        <w:tabs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/>
          <w:b/>
          <w:u w:val="single"/>
          <w:lang w:val="hy-AM"/>
        </w:rPr>
      </w:pPr>
      <w:r w:rsidRPr="006636A0">
        <w:rPr>
          <w:rFonts w:ascii="GHEA Grapalat" w:hAnsi="GHEA Grapalat"/>
          <w:lang w:val="hy-AM"/>
        </w:rPr>
        <w:t xml:space="preserve"> </w:t>
      </w:r>
      <w:r w:rsidR="000D2137" w:rsidRPr="006636A0">
        <w:rPr>
          <w:rFonts w:ascii="GHEA Grapalat" w:hAnsi="GHEA Grapalat"/>
          <w:lang w:val="hy-AM"/>
        </w:rPr>
        <w:t xml:space="preserve"> </w:t>
      </w:r>
      <w:r w:rsidR="00402980" w:rsidRPr="006636A0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II. </w:t>
      </w:r>
      <w:r w:rsidR="00960421" w:rsidRPr="006636A0">
        <w:rPr>
          <w:rFonts w:ascii="GHEA Grapalat" w:hAnsi="GHEA Grapalat"/>
          <w:b/>
          <w:u w:val="single"/>
          <w:shd w:val="clear" w:color="auto" w:fill="FFFFFF"/>
          <w:lang w:val="hy-AM"/>
        </w:rPr>
        <w:t>«Վարչական իրավախախտումների վերաբերյալ Հայաստանի Հանրապետու</w:t>
      </w:r>
      <w:r w:rsidR="008B584C" w:rsidRPr="006636A0">
        <w:rPr>
          <w:rFonts w:ascii="GHEA Grapalat" w:hAnsi="GHEA Grapalat"/>
          <w:b/>
          <w:u w:val="single"/>
          <w:shd w:val="clear" w:color="auto" w:fill="FFFFFF"/>
          <w:lang w:val="hy-AM"/>
        </w:rPr>
        <w:t>-</w:t>
      </w:r>
      <w:r w:rsidR="00960421" w:rsidRPr="006636A0">
        <w:rPr>
          <w:rFonts w:ascii="GHEA Grapalat" w:hAnsi="GHEA Grapalat"/>
          <w:b/>
          <w:u w:val="single"/>
          <w:shd w:val="clear" w:color="auto" w:fill="FFFFFF"/>
          <w:lang w:val="hy-AM"/>
        </w:rPr>
        <w:t>թյան օրենսգրքում լրացումներ կատարելու մասին» ՀՀ օրենքի նախագծի վերաբերյալ.</w:t>
      </w:r>
    </w:p>
    <w:p w:rsidR="00233AAD" w:rsidRPr="006636A0" w:rsidRDefault="00233AAD" w:rsidP="00FA4014">
      <w:pPr>
        <w:spacing w:after="0" w:line="360" w:lineRule="auto"/>
        <w:jc w:val="right"/>
        <w:rPr>
          <w:rFonts w:ascii="GHEA Grapalat" w:hAnsi="GHEA Grapalat" w:cs="Sylfaen"/>
          <w:lang w:val="hy-AM"/>
        </w:rPr>
      </w:pPr>
    </w:p>
    <w:p w:rsidR="00080587" w:rsidRPr="006636A0" w:rsidRDefault="00AB3D6E" w:rsidP="00FA4014">
      <w:pPr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6636A0">
        <w:rPr>
          <w:rFonts w:ascii="GHEA Grapalat" w:hAnsi="GHEA Grapalat" w:cs="Sylfaen"/>
          <w:lang w:val="hy-AM"/>
        </w:rPr>
        <w:t xml:space="preserve">«Վարչական իրավախախտումների վերաբերյալ Հայաստանի Հանրապետության օրենսգրքում լրացումներ կատարելու մասին» </w:t>
      </w:r>
      <w:r w:rsidRPr="006636A0">
        <w:rPr>
          <w:rFonts w:ascii="GHEA Grapalat" w:hAnsi="GHEA Grapalat" w:cs="Sylfaen"/>
          <w:lang w:val="af-ZA"/>
        </w:rPr>
        <w:t>օրենքի նախագծ</w:t>
      </w:r>
      <w:r w:rsidRPr="006636A0">
        <w:rPr>
          <w:rFonts w:ascii="GHEA Grapalat" w:hAnsi="GHEA Grapalat" w:cs="Sylfaen"/>
          <w:lang w:val="hy-AM"/>
        </w:rPr>
        <w:t xml:space="preserve">ում նշվել են </w:t>
      </w:r>
      <w:r w:rsidRPr="006636A0">
        <w:rPr>
          <w:rFonts w:ascii="GHEA Grapalat" w:hAnsi="GHEA Grapalat" w:cs="Sylfaen"/>
          <w:lang w:val="af-ZA"/>
        </w:rPr>
        <w:t>«</w:t>
      </w:r>
      <w:r w:rsidRPr="006636A0">
        <w:rPr>
          <w:rFonts w:ascii="GHEA Grapalat" w:hAnsi="GHEA Grapalat" w:cs="Sylfaen"/>
          <w:lang w:val="hy-AM"/>
        </w:rPr>
        <w:t>Կինեմատոգրաֆիայի մասին</w:t>
      </w:r>
      <w:r w:rsidRPr="006636A0">
        <w:rPr>
          <w:rFonts w:ascii="GHEA Grapalat" w:hAnsi="GHEA Grapalat" w:cs="Sylfaen"/>
          <w:lang w:val="af-ZA"/>
        </w:rPr>
        <w:t>»</w:t>
      </w:r>
      <w:r w:rsidRPr="006636A0">
        <w:rPr>
          <w:rFonts w:ascii="GHEA Grapalat" w:hAnsi="GHEA Grapalat" w:cs="Sylfaen"/>
          <w:lang w:val="hy-AM"/>
        </w:rPr>
        <w:t xml:space="preserve"> </w:t>
      </w:r>
      <w:r w:rsidRPr="006636A0">
        <w:rPr>
          <w:rFonts w:ascii="GHEA Grapalat" w:hAnsi="GHEA Grapalat" w:cs="Sylfaen"/>
          <w:lang w:val="af-ZA"/>
        </w:rPr>
        <w:t>օրենքի</w:t>
      </w:r>
      <w:r w:rsidRPr="006636A0">
        <w:rPr>
          <w:rFonts w:ascii="GHEA Grapalat" w:hAnsi="GHEA Grapalat" w:cs="Sylfaen"/>
          <w:lang w:val="hy-AM"/>
        </w:rPr>
        <w:t>ց բխող</w:t>
      </w:r>
      <w:r w:rsidRPr="006636A0">
        <w:rPr>
          <w:rFonts w:ascii="GHEA Grapalat" w:hAnsi="GHEA Grapalat" w:cs="Sylfaen"/>
          <w:lang w:val="af-ZA"/>
        </w:rPr>
        <w:t xml:space="preserve"> դրույթների </w:t>
      </w:r>
      <w:r w:rsidRPr="006636A0">
        <w:rPr>
          <w:rFonts w:ascii="GHEA Grapalat" w:hAnsi="GHEA Grapalat" w:cs="Sylfaen"/>
          <w:lang w:val="hy-AM"/>
        </w:rPr>
        <w:t xml:space="preserve">պահանջների </w:t>
      </w:r>
      <w:r w:rsidRPr="006636A0">
        <w:rPr>
          <w:rFonts w:ascii="GHEA Grapalat" w:hAnsi="GHEA Grapalat" w:cs="Sylfaen"/>
          <w:lang w:val="af-ZA"/>
        </w:rPr>
        <w:t xml:space="preserve">խախտման </w:t>
      </w:r>
      <w:r w:rsidRPr="006636A0">
        <w:rPr>
          <w:rFonts w:ascii="GHEA Grapalat" w:hAnsi="GHEA Grapalat" w:cs="Sylfaen"/>
          <w:lang w:val="hy-AM"/>
        </w:rPr>
        <w:t xml:space="preserve">վերաբերյալ տուգանքների հոդվածները և այդ  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>հոդվածներով</w:t>
      </w:r>
      <w:r w:rsidRPr="006636A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>նախատեսված</w:t>
      </w:r>
      <w:r w:rsidRPr="006636A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>վարչական</w:t>
      </w:r>
      <w:r w:rsidRPr="006636A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>իրավախախտումների</w:t>
      </w:r>
      <w:r w:rsidRPr="006636A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>վերաբերյալ</w:t>
      </w:r>
      <w:r w:rsidRPr="006636A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>գործերն ըստ այդ նախագծի քննում են տեղական</w:t>
      </w:r>
      <w:r w:rsidRPr="006636A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>ինքնակառավարման</w:t>
      </w:r>
      <w:r w:rsidRPr="006636A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>մարմինները, մասնավորապես՝ 1-</w:t>
      </w:r>
      <w:r w:rsidR="00080587" w:rsidRPr="006636A0">
        <w:rPr>
          <w:rFonts w:ascii="GHEA Grapalat" w:hAnsi="GHEA Grapalat" w:cs="Sylfaen"/>
          <w:shd w:val="clear" w:color="auto" w:fill="FFFFFF"/>
          <w:lang w:val="hy-AM"/>
        </w:rPr>
        <w:t>ին հոդվածով լրացվող 189.19-ին հոդվածի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 xml:space="preserve"> 1-ին մասով նշված է</w:t>
      </w:r>
      <w:r w:rsidR="00800CDC" w:rsidRPr="006636A0">
        <w:rPr>
          <w:rFonts w:ascii="GHEA Grapalat" w:hAnsi="GHEA Grapalat" w:cs="Sylfaen"/>
          <w:shd w:val="clear" w:color="auto" w:fill="FFFFFF"/>
          <w:lang w:val="hy-AM"/>
        </w:rPr>
        <w:t xml:space="preserve"> «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 xml:space="preserve">Ամսական ընդհանուր ֆիլմերի ցուցադրման մեջ ազգային ֆիլմերի մասնաբաժնի, ինչպես նաև հեռուստատեսությամբ ազգային ֆիլմերի ցուցադրման ընթացքում տեղադրվող գովազդից և կինոթատրոններում ֆիլմի ցուցադրության գործունեությունից ստացված եկամուտների վերաբերյալ տեղեկություններ տրամադրելու 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lastRenderedPageBreak/>
        <w:t xml:space="preserve">կարգը խախտելը՝ առաջացնում է տուգանքի նշանակում ֆիլմ ցուցադրողի պաշտոնատար անձի նկատմամբ՝ սահմանված նվազագույն աշխատավարձի քսանապատիկի չափով», և </w:t>
      </w:r>
      <w:r w:rsidR="00080587" w:rsidRPr="006636A0">
        <w:rPr>
          <w:rFonts w:ascii="GHEA Grapalat" w:hAnsi="GHEA Grapalat" w:cs="Sylfaen"/>
          <w:shd w:val="clear" w:color="auto" w:fill="FFFFFF"/>
          <w:lang w:val="hy-AM"/>
        </w:rPr>
        <w:t>ն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>ախագծի 6-րդ հոդվածով էլ սահմանվում է, որ 189.19</w:t>
      </w:r>
      <w:r w:rsidR="00080587" w:rsidRPr="006636A0">
        <w:rPr>
          <w:rFonts w:ascii="GHEA Grapalat" w:hAnsi="GHEA Grapalat" w:cs="Sylfaen"/>
          <w:shd w:val="clear" w:color="auto" w:fill="FFFFFF"/>
          <w:lang w:val="hy-AM"/>
        </w:rPr>
        <w:t>-րդ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 xml:space="preserve"> հոդվածով նախատեսված</w:t>
      </w:r>
      <w:r w:rsidRPr="006636A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>վարչական</w:t>
      </w:r>
      <w:r w:rsidRPr="006636A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>իրավախախտումների</w:t>
      </w:r>
      <w:r w:rsidRPr="006636A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>վերաբերյալ</w:t>
      </w:r>
      <w:r w:rsidRPr="006636A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>գործերը քննում են տեղական</w:t>
      </w:r>
      <w:r w:rsidRPr="006636A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>ինքնակառավարման</w:t>
      </w:r>
      <w:r w:rsidRPr="006636A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636A0">
        <w:rPr>
          <w:rFonts w:ascii="GHEA Grapalat" w:hAnsi="GHEA Grapalat" w:cs="Sylfaen"/>
          <w:shd w:val="clear" w:color="auto" w:fill="FFFFFF"/>
          <w:lang w:val="hy-AM"/>
        </w:rPr>
        <w:t>մարմինները:</w:t>
      </w:r>
      <w:r w:rsidR="00800CDC" w:rsidRPr="006636A0">
        <w:rPr>
          <w:rFonts w:ascii="GHEA Grapalat" w:hAnsi="GHEA Grapalat" w:cs="Sylfaen"/>
          <w:shd w:val="clear" w:color="auto" w:fill="FFFFFF"/>
          <w:lang w:val="hy-AM"/>
        </w:rPr>
        <w:t xml:space="preserve"> </w:t>
      </w:r>
    </w:p>
    <w:p w:rsidR="00AB3D6E" w:rsidRPr="006636A0" w:rsidRDefault="00AB3D6E" w:rsidP="00FA4014">
      <w:pPr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6636A0">
        <w:rPr>
          <w:rFonts w:ascii="GHEA Grapalat" w:hAnsi="GHEA Grapalat" w:cs="Sylfaen"/>
          <w:lang w:val="hy-AM"/>
        </w:rPr>
        <w:t xml:space="preserve">Հայտնում </w:t>
      </w:r>
      <w:r w:rsidR="00080587" w:rsidRPr="006636A0">
        <w:rPr>
          <w:rFonts w:ascii="GHEA Grapalat" w:hAnsi="GHEA Grapalat" w:cs="Sylfaen"/>
          <w:lang w:val="hy-AM"/>
        </w:rPr>
        <w:t>ենք</w:t>
      </w:r>
      <w:r w:rsidRPr="006636A0">
        <w:rPr>
          <w:rFonts w:ascii="GHEA Grapalat" w:hAnsi="GHEA Grapalat" w:cs="Sylfaen"/>
          <w:lang w:val="hy-AM"/>
        </w:rPr>
        <w:t>, որ</w:t>
      </w:r>
      <w:r w:rsidR="00800CDC" w:rsidRPr="006636A0">
        <w:rPr>
          <w:rFonts w:ascii="GHEA Grapalat" w:hAnsi="GHEA Grapalat" w:cs="Sylfaen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հեռուստաընկերությունների</w:t>
      </w:r>
      <w:r w:rsidR="00800CDC" w:rsidRPr="006636A0">
        <w:rPr>
          <w:rFonts w:ascii="GHEA Grapalat" w:hAnsi="GHEA Grapalat" w:cs="Sylfaen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կողմից</w:t>
      </w:r>
      <w:r w:rsidR="00800CDC" w:rsidRPr="006636A0">
        <w:rPr>
          <w:rFonts w:ascii="GHEA Grapalat" w:hAnsi="GHEA Grapalat" w:cs="Sylfaen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 xml:space="preserve">հեռուստատեսության և ռադիոյի օրենսդրության պահանջները խախտելու համար պատասխանատվությունը սահմանվում է </w:t>
      </w:r>
      <w:r w:rsidRPr="006636A0">
        <w:rPr>
          <w:rFonts w:ascii="GHEA Grapalat" w:hAnsi="GHEA Grapalat" w:cs="Times New Roman"/>
          <w:lang w:val="hy-AM"/>
        </w:rPr>
        <w:t>«Հեռուստատեսության և ռադիոյի մասին» ՀՀ օրենքով:</w:t>
      </w:r>
    </w:p>
    <w:p w:rsidR="00AB3D6E" w:rsidRPr="006636A0" w:rsidRDefault="00AB3D6E" w:rsidP="00FA4014">
      <w:pPr>
        <w:spacing w:after="0" w:line="360" w:lineRule="auto"/>
        <w:jc w:val="both"/>
        <w:rPr>
          <w:rFonts w:ascii="GHEA Grapalat" w:hAnsi="GHEA Grapalat"/>
          <w:b/>
          <w:u w:val="single"/>
          <w:shd w:val="clear" w:color="auto" w:fill="FFFFFF"/>
          <w:lang w:val="hy-AM"/>
        </w:rPr>
      </w:pPr>
    </w:p>
    <w:p w:rsidR="00960421" w:rsidRPr="006636A0" w:rsidRDefault="00B21558" w:rsidP="00FA4014">
      <w:pPr>
        <w:pStyle w:val="ListParagraph"/>
        <w:tabs>
          <w:tab w:val="left" w:pos="851"/>
          <w:tab w:val="right" w:pos="9811"/>
        </w:tabs>
        <w:spacing w:after="0" w:line="360" w:lineRule="auto"/>
        <w:ind w:left="0" w:right="-1" w:firstLine="720"/>
        <w:jc w:val="both"/>
        <w:rPr>
          <w:rFonts w:ascii="GHEA Grapalat" w:eastAsia="Calibri" w:hAnsi="GHEA Grapalat"/>
          <w:b/>
          <w:lang w:val="hy-AM"/>
        </w:rPr>
      </w:pPr>
      <w:r w:rsidRPr="006636A0">
        <w:rPr>
          <w:rFonts w:ascii="GHEA Grapalat" w:hAnsi="GHEA Grapalat"/>
          <w:b/>
          <w:shd w:val="clear" w:color="auto" w:fill="FFFFFF"/>
          <w:lang w:val="hy-AM"/>
        </w:rPr>
        <w:t>III</w:t>
      </w:r>
      <w:r w:rsidR="000D2137" w:rsidRPr="006636A0">
        <w:rPr>
          <w:rFonts w:ascii="GHEA Grapalat" w:hAnsi="GHEA Grapalat"/>
          <w:b/>
          <w:shd w:val="clear" w:color="auto" w:fill="FFFFFF"/>
          <w:lang w:val="hy-AM"/>
        </w:rPr>
        <w:t>.</w:t>
      </w:r>
      <w:r w:rsidR="000D2137" w:rsidRPr="006636A0">
        <w:rPr>
          <w:rFonts w:ascii="Calibri" w:hAnsi="Calibri" w:cs="Calibri"/>
          <w:b/>
          <w:shd w:val="clear" w:color="auto" w:fill="FFFFFF"/>
          <w:lang w:val="hy-AM"/>
        </w:rPr>
        <w:t> </w:t>
      </w:r>
      <w:r w:rsidR="000D2137" w:rsidRPr="006636A0">
        <w:rPr>
          <w:rFonts w:ascii="GHEA Grapalat" w:hAnsi="GHEA Grapalat"/>
          <w:b/>
          <w:shd w:val="clear" w:color="auto" w:fill="FFFFFF"/>
          <w:lang w:val="hy-AM"/>
        </w:rPr>
        <w:t>Հայաստանի Հանրապետության  հարկային   օրենսգրքում   լրացումներ կատարելու   մասին» ՀՀ օրենքի</w:t>
      </w:r>
      <w:r w:rsidR="000D2137" w:rsidRPr="006636A0">
        <w:rPr>
          <w:rFonts w:ascii="Calibri" w:eastAsia="MS Mincho" w:hAnsi="Calibri" w:cs="Calibri"/>
          <w:b/>
          <w:lang w:val="hy-AM"/>
        </w:rPr>
        <w:t> </w:t>
      </w:r>
      <w:r w:rsidR="000D2137" w:rsidRPr="006636A0">
        <w:rPr>
          <w:rFonts w:ascii="GHEA Grapalat" w:eastAsia="Calibri" w:hAnsi="GHEA Grapalat" w:cs="Sylfaen"/>
          <w:b/>
          <w:lang w:val="hy-AM"/>
        </w:rPr>
        <w:t>ն</w:t>
      </w:r>
      <w:r w:rsidR="000D2137" w:rsidRPr="006636A0">
        <w:rPr>
          <w:rFonts w:ascii="GHEA Grapalat" w:eastAsia="Calibri" w:hAnsi="GHEA Grapalat"/>
          <w:b/>
          <w:lang w:val="hy-AM"/>
        </w:rPr>
        <w:t>ախագծ</w:t>
      </w:r>
      <w:r w:rsidR="00960421" w:rsidRPr="006636A0">
        <w:rPr>
          <w:rFonts w:ascii="GHEA Grapalat" w:eastAsia="Calibri" w:hAnsi="GHEA Grapalat"/>
          <w:b/>
          <w:lang w:val="hy-AM"/>
        </w:rPr>
        <w:t>ի վերաբերյալ.</w:t>
      </w:r>
    </w:p>
    <w:p w:rsidR="00960421" w:rsidRPr="006636A0" w:rsidRDefault="00960421" w:rsidP="00FA4014">
      <w:pPr>
        <w:pStyle w:val="ListParagraph"/>
        <w:tabs>
          <w:tab w:val="left" w:pos="851"/>
          <w:tab w:val="right" w:pos="9811"/>
        </w:tabs>
        <w:spacing w:after="0" w:line="360" w:lineRule="auto"/>
        <w:ind w:left="0" w:right="-1" w:firstLine="720"/>
        <w:jc w:val="both"/>
        <w:rPr>
          <w:rFonts w:ascii="GHEA Grapalat" w:eastAsia="Calibri" w:hAnsi="GHEA Grapalat"/>
          <w:b/>
          <w:lang w:val="hy-AM"/>
        </w:rPr>
      </w:pPr>
    </w:p>
    <w:p w:rsidR="00AB3D6E" w:rsidRPr="006636A0" w:rsidRDefault="00AB3D6E" w:rsidP="00FA4014">
      <w:pPr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Նախագծով առաջարկվում է սահմանել, որ՝</w:t>
      </w:r>
    </w:p>
    <w:p w:rsidR="00AB3D6E" w:rsidRPr="006636A0" w:rsidRDefault="00AB3D6E" w:rsidP="00FA4014">
      <w:pPr>
        <w:pStyle w:val="ListParagraph"/>
        <w:numPr>
          <w:ilvl w:val="0"/>
          <w:numId w:val="7"/>
        </w:numPr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hAnsi="GHEA Grapalat" w:cs="Arial"/>
          <w:lang w:val="hy-AM"/>
        </w:rPr>
      </w:pP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>ԱԱՀ-ից ազատվում են</w:t>
      </w:r>
      <w:r w:rsidRPr="006636A0">
        <w:rPr>
          <w:rFonts w:ascii="GHEA Grapalat" w:hAnsi="GHEA Grapalat" w:cs="GHEA Grapalat"/>
          <w:lang w:val="hy-AM"/>
        </w:rPr>
        <w:t>՝</w:t>
      </w:r>
    </w:p>
    <w:p w:rsidR="00AB3D6E" w:rsidRPr="006636A0" w:rsidRDefault="00AB3D6E" w:rsidP="00FA4014">
      <w:pPr>
        <w:pStyle w:val="ListParagraph"/>
        <w:numPr>
          <w:ilvl w:val="0"/>
          <w:numId w:val="6"/>
        </w:numPr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bCs/>
          <w:iCs/>
          <w:lang w:val="hy-AM" w:eastAsia="ru-RU"/>
        </w:rPr>
      </w:pPr>
      <w:r w:rsidRPr="006636A0">
        <w:rPr>
          <w:rFonts w:ascii="GHEA Grapalat" w:hAnsi="GHEA Grapalat" w:cs="Arial"/>
          <w:lang w:val="hy-AM"/>
        </w:rPr>
        <w:t>ֆիլմարտադրողների կողմից ազգային ֆիլմի հիմնանյութերի, ֆիլմի բնօրինակի կամ բնօրի</w:t>
      </w:r>
      <w:r w:rsidRPr="006636A0">
        <w:rPr>
          <w:rFonts w:ascii="GHEA Grapalat" w:hAnsi="GHEA Grapalat" w:cs="Arial"/>
          <w:lang w:val="hy-AM"/>
        </w:rPr>
        <w:softHyphen/>
        <w:t>նակ պատճենի և ֆիլմի հետ կապված փաստաթղթերի անհատույց տրամադրումը Հայաս</w:t>
      </w:r>
      <w:r w:rsidRPr="006636A0">
        <w:rPr>
          <w:rFonts w:ascii="GHEA Grapalat" w:hAnsi="GHEA Grapalat" w:cs="Arial"/>
          <w:lang w:val="hy-AM"/>
        </w:rPr>
        <w:softHyphen/>
        <w:t>տանի Հանրապետության ազգային արխիվին` մշտական պահպանության,</w:t>
      </w:r>
    </w:p>
    <w:p w:rsidR="00AB3D6E" w:rsidRPr="006636A0" w:rsidRDefault="00AB3D6E" w:rsidP="00FA4014">
      <w:pPr>
        <w:pStyle w:val="ListParagraph"/>
        <w:numPr>
          <w:ilvl w:val="0"/>
          <w:numId w:val="6"/>
        </w:numPr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bCs/>
          <w:iCs/>
          <w:lang w:val="hy-AM" w:eastAsia="ru-RU"/>
        </w:rPr>
      </w:pPr>
      <w:r w:rsidRPr="006636A0">
        <w:rPr>
          <w:rFonts w:ascii="GHEA Grapalat" w:hAnsi="GHEA Grapalat" w:cs="Arial"/>
          <w:lang w:val="hy-AM"/>
        </w:rPr>
        <w:t>հեռուստատեսությամբ ազգային ֆիլմերի ցուցադրման ընթացքում գովազդի տեղա</w:t>
      </w:r>
      <w:r w:rsidRPr="006636A0">
        <w:rPr>
          <w:rFonts w:ascii="GHEA Grapalat" w:hAnsi="GHEA Grapalat" w:cs="Arial"/>
          <w:lang w:val="hy-AM"/>
        </w:rPr>
        <w:softHyphen/>
        <w:t>դրումը` մինչև 2030 թվականի դեկտեմբերի 31-ը,</w:t>
      </w:r>
    </w:p>
    <w:p w:rsidR="00AB3D6E" w:rsidRPr="006636A0" w:rsidRDefault="00AB3D6E" w:rsidP="00FA4014">
      <w:pPr>
        <w:pStyle w:val="ListParagraph"/>
        <w:numPr>
          <w:ilvl w:val="0"/>
          <w:numId w:val="6"/>
        </w:numPr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bCs/>
          <w:iCs/>
          <w:lang w:val="hy-AM" w:eastAsia="ru-RU"/>
        </w:rPr>
      </w:pPr>
      <w:r w:rsidRPr="006636A0">
        <w:rPr>
          <w:rFonts w:ascii="GHEA Grapalat" w:hAnsi="GHEA Grapalat" w:cs="Arial"/>
          <w:lang w:val="hy-AM"/>
        </w:rPr>
        <w:t>կինոթատրոնում ֆիլմ ցուցադրելու գործունեությունը` մինչև 2030 թվականի դեկ</w:t>
      </w:r>
      <w:r w:rsidRPr="006636A0">
        <w:rPr>
          <w:rFonts w:ascii="GHEA Grapalat" w:hAnsi="GHEA Grapalat" w:cs="Arial"/>
          <w:lang w:val="hy-AM"/>
        </w:rPr>
        <w:softHyphen/>
        <w:t>տեմ</w:t>
      </w:r>
      <w:r w:rsidRPr="006636A0">
        <w:rPr>
          <w:rFonts w:ascii="GHEA Grapalat" w:hAnsi="GHEA Grapalat" w:cs="Arial"/>
          <w:lang w:val="hy-AM"/>
        </w:rPr>
        <w:softHyphen/>
        <w:t>բերի 31-ը:</w:t>
      </w:r>
    </w:p>
    <w:p w:rsidR="00AB3D6E" w:rsidRPr="006636A0" w:rsidRDefault="00AB3D6E" w:rsidP="00FA4014">
      <w:pPr>
        <w:pStyle w:val="ListParagraph"/>
        <w:numPr>
          <w:ilvl w:val="0"/>
          <w:numId w:val="7"/>
        </w:numPr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bCs/>
          <w:iCs/>
          <w:lang w:val="hy-AM" w:eastAsia="ru-RU"/>
        </w:rPr>
      </w:pPr>
      <w:r w:rsidRPr="006636A0">
        <w:rPr>
          <w:rFonts w:ascii="GHEA Grapalat" w:hAnsi="GHEA Grapalat" w:cs="Arial"/>
          <w:lang w:val="hy-AM"/>
        </w:rPr>
        <w:t>Շահութահարկով հարկման բազայի որոշման նպատակով շահութահարկ վճարող</w:t>
      </w:r>
      <w:r w:rsidRPr="006636A0">
        <w:rPr>
          <w:rFonts w:ascii="GHEA Grapalat" w:hAnsi="GHEA Grapalat" w:cs="Arial"/>
          <w:lang w:val="hy-AM"/>
        </w:rPr>
        <w:softHyphen/>
        <w:t>ների համար եկամուտ չեն համարվում՝</w:t>
      </w:r>
    </w:p>
    <w:p w:rsidR="00AB3D6E" w:rsidRPr="006636A0" w:rsidRDefault="00AB3D6E" w:rsidP="00FA4014">
      <w:pPr>
        <w:pStyle w:val="ListParagraph"/>
        <w:numPr>
          <w:ilvl w:val="0"/>
          <w:numId w:val="8"/>
        </w:numPr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bCs/>
          <w:iCs/>
          <w:lang w:val="hy-AM" w:eastAsia="ru-RU"/>
        </w:rPr>
      </w:pPr>
      <w:r w:rsidRPr="006636A0">
        <w:rPr>
          <w:rFonts w:ascii="GHEA Grapalat" w:hAnsi="GHEA Grapalat" w:cs="Arial"/>
          <w:lang w:val="hy-AM"/>
        </w:rPr>
        <w:t>կինեմատոգրաֆիայի ոլորտի ֆինանսավորման նպատակով ազգային ֆիլմերի աջակ</w:t>
      </w:r>
      <w:r w:rsidRPr="006636A0">
        <w:rPr>
          <w:rFonts w:ascii="GHEA Grapalat" w:hAnsi="GHEA Grapalat" w:cs="Arial"/>
          <w:lang w:val="hy-AM"/>
        </w:rPr>
        <w:softHyphen/>
        <w:t>ցության դրամագլխից և պետական բյուջեից տրամադրվող գումարները,</w:t>
      </w:r>
    </w:p>
    <w:p w:rsidR="00AB3D6E" w:rsidRPr="006636A0" w:rsidRDefault="00AB3D6E" w:rsidP="00FA4014">
      <w:pPr>
        <w:pStyle w:val="ListParagraph"/>
        <w:numPr>
          <w:ilvl w:val="0"/>
          <w:numId w:val="8"/>
        </w:numPr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bCs/>
          <w:iCs/>
          <w:lang w:val="hy-AM" w:eastAsia="ru-RU"/>
        </w:rPr>
      </w:pPr>
      <w:r w:rsidRPr="006636A0">
        <w:rPr>
          <w:rFonts w:ascii="GHEA Grapalat" w:hAnsi="GHEA Grapalat" w:cs="Arial"/>
          <w:lang w:val="hy-AM"/>
        </w:rPr>
        <w:t>հեռուստատեսությամբ ազգային ֆիլմերի ցուցադրման ընթացքում տեղադրվող գովազ</w:t>
      </w:r>
      <w:r w:rsidRPr="006636A0">
        <w:rPr>
          <w:rFonts w:ascii="GHEA Grapalat" w:hAnsi="GHEA Grapalat" w:cs="Arial"/>
          <w:lang w:val="hy-AM"/>
        </w:rPr>
        <w:softHyphen/>
        <w:t>դից ստացվող եկամուտները` մինչև 2030 թվականի դեկտեմբերի 31-ը,</w:t>
      </w:r>
    </w:p>
    <w:p w:rsidR="00AB3D6E" w:rsidRPr="006636A0" w:rsidRDefault="00AB3D6E" w:rsidP="00FA4014">
      <w:pPr>
        <w:pStyle w:val="ListParagraph"/>
        <w:numPr>
          <w:ilvl w:val="0"/>
          <w:numId w:val="8"/>
        </w:numPr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bCs/>
          <w:iCs/>
          <w:lang w:val="hy-AM" w:eastAsia="ru-RU"/>
        </w:rPr>
      </w:pPr>
      <w:r w:rsidRPr="006636A0">
        <w:rPr>
          <w:rFonts w:ascii="GHEA Grapalat" w:hAnsi="GHEA Grapalat" w:cs="Arial"/>
          <w:lang w:val="hy-AM"/>
        </w:rPr>
        <w:t>կինոթատրոնում ֆիլմի ցուցադրման գործունեությունից ստացվող եկամուտները` մինչև 2030 թվականի դեկտեմբերի 31-ը:</w:t>
      </w:r>
    </w:p>
    <w:p w:rsidR="00AB3D6E" w:rsidRPr="006636A0" w:rsidRDefault="00AB3D6E" w:rsidP="00FA4014">
      <w:pPr>
        <w:pStyle w:val="ListParagraph"/>
        <w:numPr>
          <w:ilvl w:val="0"/>
          <w:numId w:val="7"/>
        </w:numPr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bCs/>
          <w:iCs/>
          <w:lang w:val="hy-AM" w:eastAsia="ru-RU"/>
        </w:rPr>
      </w:pPr>
      <w:r w:rsidRPr="006636A0">
        <w:rPr>
          <w:rFonts w:ascii="GHEA Grapalat" w:hAnsi="GHEA Grapalat" w:cs="Arial"/>
          <w:lang w:val="hy-AM"/>
        </w:rPr>
        <w:lastRenderedPageBreak/>
        <w:t>Շահութահարկով հարկման բազայի որոշման նպատակով շահութահարկ վճարող</w:t>
      </w:r>
      <w:r w:rsidRPr="006636A0">
        <w:rPr>
          <w:rFonts w:ascii="GHEA Grapalat" w:hAnsi="GHEA Grapalat" w:cs="Arial"/>
          <w:lang w:val="hy-AM"/>
        </w:rPr>
        <w:softHyphen/>
        <w:t>ների համար ծախս չեն համարվում՝</w:t>
      </w:r>
    </w:p>
    <w:p w:rsidR="00AB3D6E" w:rsidRPr="006636A0" w:rsidRDefault="00AB3D6E" w:rsidP="00FA4014">
      <w:pPr>
        <w:pStyle w:val="ListParagraph"/>
        <w:numPr>
          <w:ilvl w:val="0"/>
          <w:numId w:val="9"/>
        </w:numPr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bCs/>
          <w:iCs/>
          <w:lang w:val="hy-AM" w:eastAsia="ru-RU"/>
        </w:rPr>
      </w:pP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t>հեռուստատեսությամբ ազգային ֆիլմերի ցուցադրման ընթացքում տեղադրվող գովազդի գծով կատարվող ծախսերը` մինչև 2030 թվականի դեկտեմբերի 31-ը,</w:t>
      </w:r>
    </w:p>
    <w:p w:rsidR="00AB3D6E" w:rsidRPr="006636A0" w:rsidRDefault="00AB3D6E" w:rsidP="00FA4014">
      <w:pPr>
        <w:pStyle w:val="ListParagraph"/>
        <w:numPr>
          <w:ilvl w:val="0"/>
          <w:numId w:val="9"/>
        </w:numPr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bCs/>
          <w:iCs/>
          <w:lang w:val="hy-AM" w:eastAsia="ru-RU"/>
        </w:rPr>
      </w:pP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t>կինոթատրոններում ֆիլմի ցուցադրման գործունեության գծով կատարվող ծախ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սերը` մինչև 2030 թվականի դեկտեմբերի 31-ը:</w:t>
      </w:r>
    </w:p>
    <w:p w:rsidR="00AB3D6E" w:rsidRPr="006636A0" w:rsidRDefault="00AB3D6E" w:rsidP="00FA4014">
      <w:pPr>
        <w:pStyle w:val="ListParagraph"/>
        <w:numPr>
          <w:ilvl w:val="0"/>
          <w:numId w:val="7"/>
        </w:numPr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bCs/>
          <w:iCs/>
          <w:lang w:val="hy-AM" w:eastAsia="ru-RU"/>
        </w:rPr>
      </w:pP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t>Ռեզիդենտ շահութահարկ վճարողի և մշտական հաստատության միջոցով Հայաս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տանի Հանրապետությունում գործունեություն իրականացնող ոչ ռեզիդենտ շահութահարկ վճա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րողի հարկման բազայի որոշման նպատակով համախառն եկամտից նվազեցվում են ազգա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յին ֆիլմերի աջակցության դրամագլխին կատարվող մասհանումները:</w:t>
      </w:r>
    </w:p>
    <w:p w:rsidR="00AB3D6E" w:rsidRPr="006636A0" w:rsidRDefault="00AB3D6E" w:rsidP="00FA4014">
      <w:pPr>
        <w:pStyle w:val="ListParagraph"/>
        <w:numPr>
          <w:ilvl w:val="0"/>
          <w:numId w:val="7"/>
        </w:numPr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bCs/>
          <w:iCs/>
          <w:lang w:val="hy-AM" w:eastAsia="ru-RU"/>
        </w:rPr>
      </w:pP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t>Ռեզիդենտ շահութահարկ վճարողի հաշվետու տարվա շահութահարկի գումարը նվա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զեց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 xml:space="preserve">վում է նաև այլ ռեզիդենտ առևտրային կազմակերպությանը օրենքով կամ օրենքով սահմանված դեպքերում Կառավարության որոշմամբ սահմանված զեղչ սակագնով կամ անվճար ծառայությունների մատուցման հետևանքով չստացված եկամուտների չափով:  </w:t>
      </w:r>
    </w:p>
    <w:p w:rsidR="00AB3D6E" w:rsidRPr="006636A0" w:rsidRDefault="00AB3D6E" w:rsidP="00FA4014">
      <w:pPr>
        <w:pStyle w:val="ListParagraph"/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GHEA Grapalat"/>
          <w:bCs/>
          <w:iCs/>
          <w:lang w:val="hy-AM" w:eastAsia="ru-RU"/>
        </w:rPr>
      </w:pPr>
      <w:r w:rsidRPr="006636A0">
        <w:rPr>
          <w:rFonts w:ascii="GHEA Grapalat" w:hAnsi="GHEA Grapalat" w:cs="Sylfaen"/>
          <w:lang w:val="fr-FR" w:eastAsia="ru-RU"/>
        </w:rPr>
        <w:t>Վերոգրյալի կապակցությամբ հայտնում ենք հետևյալը</w:t>
      </w:r>
      <w:r w:rsidR="00080587" w:rsidRPr="006636A0">
        <w:rPr>
          <w:rFonts w:ascii="GHEA Grapalat" w:hAnsi="GHEA Grapalat" w:cs="Sylfaen"/>
          <w:lang w:val="hy-AM" w:eastAsia="ru-RU"/>
        </w:rPr>
        <w:t>.</w:t>
      </w:r>
    </w:p>
    <w:p w:rsidR="00AB3D6E" w:rsidRPr="006636A0" w:rsidRDefault="00AB3D6E" w:rsidP="00FA4014">
      <w:pPr>
        <w:numPr>
          <w:ilvl w:val="0"/>
          <w:numId w:val="10"/>
        </w:numPr>
        <w:tabs>
          <w:tab w:val="left" w:pos="851"/>
          <w:tab w:val="left" w:pos="990"/>
          <w:tab w:val="left" w:pos="1170"/>
        </w:tabs>
        <w:spacing w:after="0" w:line="360" w:lineRule="auto"/>
        <w:ind w:left="0" w:firstLine="540"/>
        <w:jc w:val="both"/>
        <w:rPr>
          <w:rFonts w:ascii="GHEA Grapalat" w:hAnsi="GHEA Grapalat" w:cs="Sylfaen"/>
          <w:iCs/>
          <w:lang w:val="hy-AM" w:eastAsia="ru-RU"/>
        </w:rPr>
      </w:pPr>
      <w:r w:rsidRPr="006636A0">
        <w:rPr>
          <w:rFonts w:ascii="GHEA Grapalat" w:hAnsi="GHEA Grapalat" w:cs="Sylfaen"/>
          <w:iCs/>
          <w:lang w:val="hy-AM" w:eastAsia="ru-RU"/>
        </w:rPr>
        <w:t>Առհասարակ պետք է նշել, որ նախագծերի փաթեթի հիմնավորմամբ առաջարկվող լայնածավալ հարկային արտոնությունների կապակցությամբ որևէ հիմնավորում ներ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կա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յաց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ված չէ, բացառությամբ թերևս նրա, որ ուսումնասիրվել է մի շարք երկրների հարկային արտո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նությունների փորձը (որի մասին, ի դեպ, հիմնավորմամբ որևէ տեղեկատվություն ներ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կա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յացված չէ): Նշյալ մոտեցումը առհասարակ ընդունելի չէ՝ հաշվի առնե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լով այն հան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գա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մանքը, որ խոսքը վերաբերում է հարկային լայնածավալ արտո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նու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թյունների մասին, որոնք բացի նրանից, որ պետք է հիմնավորված լինեն տնտեսագիտորեն և առհա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սարակ որևէ հարկի կիրառության տրամաբանության տեսանկյունից, այլ նաև անպայ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մա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նորեն պետք է հիմ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նավորված լինեն Կառավարության կողմից իրականացվող հար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կա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բյուջե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տային քաղա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քա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կա</w:t>
      </w:r>
      <w:r w:rsidRPr="006636A0">
        <w:rPr>
          <w:rFonts w:ascii="GHEA Grapalat" w:hAnsi="GHEA Grapalat" w:cs="Sylfaen"/>
          <w:iCs/>
          <w:lang w:val="hy-AM" w:eastAsia="ru-RU"/>
        </w:rPr>
        <w:softHyphen/>
      </w:r>
      <w:r w:rsidRPr="006636A0">
        <w:rPr>
          <w:rFonts w:ascii="GHEA Grapalat" w:hAnsi="GHEA Grapalat" w:cs="Sylfaen"/>
          <w:iCs/>
          <w:lang w:val="hy-AM" w:eastAsia="ru-RU"/>
        </w:rPr>
        <w:softHyphen/>
        <w:t>նության և, մասնավորապես, հարկային քաղաքականության նպատա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կադրում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ների տեսան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կյունից: Օրինակ, անհասկանալի է, թե հեռուստատեսությամբ ֆիլմերի ցուցա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դրու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թյան ընթացքում ցուցադրվող գովազդից ստացվող եկամուտների (իրացման շրջա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ռու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թյան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ների) մասով հարկային արտոնությունների բացակայությունը ինչով է խոչընդոտում ֆիլմ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արտա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 xml:space="preserve">դրության զարգացմանը, և ինչով կարող է ֆիլմի՝ ընդամենը ցուցադրության </w:t>
      </w:r>
      <w:r w:rsidRPr="006636A0">
        <w:rPr>
          <w:rFonts w:ascii="GHEA Grapalat" w:hAnsi="GHEA Grapalat" w:cs="Sylfaen"/>
          <w:iCs/>
          <w:lang w:val="hy-AM" w:eastAsia="ru-RU"/>
        </w:rPr>
        <w:lastRenderedPageBreak/>
        <w:t>գործ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ըն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թա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ցին մասնակից տնտեսավարող սուբյեկտների եկամուտների հարկումը խոչընդո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տել ֆիլմարտադրության զարգացմանը:</w:t>
      </w:r>
    </w:p>
    <w:p w:rsidR="00AB3D6E" w:rsidRPr="006636A0" w:rsidRDefault="00080587" w:rsidP="00FA4014">
      <w:pPr>
        <w:numPr>
          <w:ilvl w:val="0"/>
          <w:numId w:val="10"/>
        </w:numPr>
        <w:tabs>
          <w:tab w:val="left" w:pos="851"/>
          <w:tab w:val="left" w:pos="990"/>
          <w:tab w:val="left" w:pos="1170"/>
        </w:tabs>
        <w:spacing w:after="0" w:line="360" w:lineRule="auto"/>
        <w:ind w:left="0" w:firstLine="540"/>
        <w:jc w:val="both"/>
        <w:rPr>
          <w:rFonts w:ascii="GHEA Grapalat" w:hAnsi="GHEA Grapalat" w:cs="Sylfaen"/>
          <w:iCs/>
          <w:lang w:val="hy-AM" w:eastAsia="ru-RU"/>
        </w:rPr>
      </w:pPr>
      <w:r w:rsidRPr="006636A0">
        <w:rPr>
          <w:rFonts w:ascii="GHEA Grapalat" w:hAnsi="GHEA Grapalat" w:cs="Sylfaen"/>
          <w:iCs/>
          <w:lang w:val="hy-AM" w:eastAsia="ru-RU"/>
        </w:rPr>
        <w:t xml:space="preserve">Անդրադառնալով </w:t>
      </w:r>
      <w:r w:rsidR="00AB3D6E" w:rsidRPr="006636A0">
        <w:rPr>
          <w:rFonts w:ascii="GHEA Grapalat" w:hAnsi="GHEA Grapalat" w:cs="Sylfaen"/>
          <w:iCs/>
          <w:lang w:val="hy-AM" w:eastAsia="ru-RU"/>
        </w:rPr>
        <w:t>ՀՀ կառավարության կողմից իրականացվող հարկային քաղա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քա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կա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նության նպատակադրումներին պետք է ընդգծենք, որ նոր հարկային արտո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նու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թյուն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ների սահմանումը չի բխում ՀՀ կառավարության կող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մից ներկայումս իրականացվող հար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կային քաղա</w:t>
      </w:r>
      <w:r w:rsidR="00AB3D6E" w:rsidRPr="006636A0">
        <w:rPr>
          <w:rFonts w:ascii="GHEA Grapalat" w:hAnsi="GHEA Grapalat" w:cs="Sylfaen"/>
          <w:iCs/>
          <w:lang w:val="fr-FR" w:eastAsia="ru-RU"/>
        </w:rPr>
        <w:softHyphen/>
      </w:r>
      <w:r w:rsidR="00AB3D6E" w:rsidRPr="006636A0">
        <w:rPr>
          <w:rFonts w:ascii="GHEA Grapalat" w:hAnsi="GHEA Grapalat" w:cs="Sylfaen"/>
          <w:iCs/>
          <w:lang w:val="hy-AM" w:eastAsia="ru-RU"/>
        </w:rPr>
        <w:t>քա</w:t>
      </w:r>
      <w:r w:rsidR="00AB3D6E" w:rsidRPr="006636A0">
        <w:rPr>
          <w:rFonts w:ascii="GHEA Grapalat" w:hAnsi="GHEA Grapalat" w:cs="Sylfaen"/>
          <w:iCs/>
          <w:lang w:val="fr-FR" w:eastAsia="ru-RU"/>
        </w:rPr>
        <w:softHyphen/>
      </w:r>
      <w:r w:rsidR="00AB3D6E" w:rsidRPr="006636A0">
        <w:rPr>
          <w:rFonts w:ascii="GHEA Grapalat" w:hAnsi="GHEA Grapalat" w:cs="Sylfaen"/>
          <w:iCs/>
          <w:lang w:val="hy-AM" w:eastAsia="ru-RU"/>
        </w:rPr>
        <w:t>կա</w:t>
      </w:r>
      <w:r w:rsidR="00AB3D6E" w:rsidRPr="006636A0">
        <w:rPr>
          <w:rFonts w:ascii="GHEA Grapalat" w:hAnsi="GHEA Grapalat" w:cs="Sylfaen"/>
          <w:iCs/>
          <w:lang w:val="fr-FR" w:eastAsia="ru-RU"/>
        </w:rPr>
        <w:softHyphen/>
      </w:r>
      <w:r w:rsidR="00AB3D6E" w:rsidRPr="006636A0">
        <w:rPr>
          <w:rFonts w:ascii="GHEA Grapalat" w:hAnsi="GHEA Grapalat" w:cs="Sylfaen"/>
          <w:iCs/>
          <w:lang w:val="hy-AM" w:eastAsia="ru-RU"/>
        </w:rPr>
        <w:t>նու</w:t>
      </w:r>
      <w:r w:rsidR="00AB3D6E" w:rsidRPr="006636A0">
        <w:rPr>
          <w:rFonts w:ascii="GHEA Grapalat" w:hAnsi="GHEA Grapalat" w:cs="Sylfaen"/>
          <w:iCs/>
          <w:lang w:val="fr-FR" w:eastAsia="ru-RU"/>
        </w:rPr>
        <w:softHyphen/>
      </w:r>
      <w:r w:rsidR="00AB3D6E" w:rsidRPr="006636A0">
        <w:rPr>
          <w:rFonts w:ascii="GHEA Grapalat" w:hAnsi="GHEA Grapalat" w:cs="Sylfaen"/>
          <w:iCs/>
          <w:lang w:val="hy-AM" w:eastAsia="ru-RU"/>
        </w:rPr>
        <w:t>թյան ուղղություններից, քանի որ ներկա պահին իրականացվող հարկային քաղա</w:t>
      </w:r>
      <w:r w:rsidR="00AB3D6E" w:rsidRPr="006636A0">
        <w:rPr>
          <w:rFonts w:ascii="GHEA Grapalat" w:hAnsi="GHEA Grapalat" w:cs="Sylfaen"/>
          <w:iCs/>
          <w:lang w:val="fr-FR" w:eastAsia="ru-RU"/>
        </w:rPr>
        <w:softHyphen/>
      </w:r>
      <w:r w:rsidR="00AB3D6E" w:rsidRPr="006636A0">
        <w:rPr>
          <w:rFonts w:ascii="GHEA Grapalat" w:hAnsi="GHEA Grapalat" w:cs="Sylfaen"/>
          <w:iCs/>
          <w:lang w:val="hy-AM" w:eastAsia="ru-RU"/>
        </w:rPr>
        <w:t>քա</w:t>
      </w:r>
      <w:r w:rsidR="00AB3D6E" w:rsidRPr="006636A0">
        <w:rPr>
          <w:rFonts w:ascii="GHEA Grapalat" w:hAnsi="GHEA Grapalat" w:cs="Sylfaen"/>
          <w:iCs/>
          <w:lang w:val="fr-FR" w:eastAsia="ru-RU"/>
        </w:rPr>
        <w:softHyphen/>
      </w:r>
      <w:r w:rsidR="00AB3D6E" w:rsidRPr="006636A0">
        <w:rPr>
          <w:rFonts w:ascii="GHEA Grapalat" w:hAnsi="GHEA Grapalat" w:cs="Sylfaen"/>
          <w:iCs/>
          <w:lang w:val="hy-AM" w:eastAsia="ru-RU"/>
        </w:rPr>
        <w:t>կա</w:t>
      </w:r>
      <w:r w:rsidR="00AB3D6E" w:rsidRPr="006636A0">
        <w:rPr>
          <w:rFonts w:ascii="GHEA Grapalat" w:hAnsi="GHEA Grapalat" w:cs="Sylfaen"/>
          <w:iCs/>
          <w:lang w:val="fr-FR" w:eastAsia="ru-RU"/>
        </w:rPr>
        <w:softHyphen/>
      </w:r>
      <w:r w:rsidR="00AB3D6E" w:rsidRPr="006636A0">
        <w:rPr>
          <w:rFonts w:ascii="GHEA Grapalat" w:hAnsi="GHEA Grapalat" w:cs="Sylfaen"/>
          <w:iCs/>
          <w:lang w:val="hy-AM" w:eastAsia="ru-RU"/>
        </w:rPr>
        <w:t>նու</w:t>
      </w:r>
      <w:r w:rsidR="00AB3D6E" w:rsidRPr="006636A0">
        <w:rPr>
          <w:rFonts w:ascii="GHEA Grapalat" w:hAnsi="GHEA Grapalat" w:cs="Sylfaen"/>
          <w:iCs/>
          <w:lang w:val="fr-FR" w:eastAsia="ru-RU"/>
        </w:rPr>
        <w:softHyphen/>
      </w:r>
      <w:r w:rsidR="00AB3D6E" w:rsidRPr="006636A0">
        <w:rPr>
          <w:rFonts w:ascii="GHEA Grapalat" w:hAnsi="GHEA Grapalat" w:cs="Sylfaen"/>
          <w:iCs/>
          <w:lang w:val="hy-AM" w:eastAsia="ru-RU"/>
        </w:rPr>
        <w:t>թյունն ուղղված է հարկման բազա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ների ընդլայնմանը և հարկային արտո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նությունների շրջա</w:t>
      </w:r>
      <w:r w:rsidR="00AB3D6E" w:rsidRPr="006636A0">
        <w:rPr>
          <w:rFonts w:ascii="GHEA Grapalat" w:hAnsi="GHEA Grapalat" w:cs="Sylfaen"/>
          <w:iCs/>
          <w:lang w:val="fr-FR" w:eastAsia="ru-RU"/>
        </w:rPr>
        <w:softHyphen/>
      </w:r>
      <w:r w:rsidR="00AB3D6E" w:rsidRPr="006636A0">
        <w:rPr>
          <w:rFonts w:ascii="GHEA Grapalat" w:hAnsi="GHEA Grapalat" w:cs="Sylfaen"/>
          <w:iCs/>
          <w:lang w:val="hy-AM" w:eastAsia="ru-RU"/>
        </w:rPr>
        <w:t>նակի կրճատմանը</w:t>
      </w:r>
      <w:r w:rsidR="00AB3D6E" w:rsidRPr="006636A0">
        <w:rPr>
          <w:rFonts w:ascii="GHEA Grapalat" w:hAnsi="GHEA Grapalat" w:cs="Sylfaen"/>
          <w:iCs/>
          <w:lang w:val="fr-FR" w:eastAsia="ru-RU"/>
        </w:rPr>
        <w:t>:</w:t>
      </w:r>
      <w:r w:rsidR="00AB3D6E" w:rsidRPr="006636A0">
        <w:rPr>
          <w:rFonts w:ascii="GHEA Grapalat" w:hAnsi="GHEA Grapalat" w:cs="Sylfaen"/>
          <w:iCs/>
          <w:lang w:val="hy-AM" w:eastAsia="ru-RU"/>
        </w:rPr>
        <w:t xml:space="preserve"> Քաղա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քա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կա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նու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թյան նման ուղղությունը ամրա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գրված է ՀՀ կառավարության կողմից հաստատված մի քանի ռազ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մա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վարական փաստա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թղթե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րում: Մասնավորապես, քաղաքականության նման ուղղու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թյունը ամրագրված է ս.թ. փետրվարի 18-ին հաստատված՝ հարկային համակարգի բարե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փոխում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ների հայեցակարգով, ինչպես նաև 2019 թվականի նոյեմբերի 28-ին ՀՀ կառա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վա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րության կողմից հաստատված՝ պետա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կան ֆինանսների կառավարման համակարգի 2019-2023 թվականների բարե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փո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խում</w:t>
      </w:r>
      <w:r w:rsidR="00AB3D6E" w:rsidRPr="006636A0">
        <w:rPr>
          <w:rFonts w:ascii="GHEA Grapalat" w:hAnsi="GHEA Grapalat" w:cs="Sylfaen"/>
          <w:iCs/>
          <w:lang w:val="hy-AM" w:eastAsia="ru-RU"/>
        </w:rPr>
        <w:softHyphen/>
        <w:t>ների ռազմավարությամբ:</w:t>
      </w:r>
    </w:p>
    <w:p w:rsidR="00AB3D6E" w:rsidRPr="006636A0" w:rsidRDefault="00AB3D6E" w:rsidP="00FA4014">
      <w:pPr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 w:cs="Sylfaen"/>
          <w:iCs/>
          <w:lang w:val="hy-AM" w:eastAsia="ru-RU"/>
        </w:rPr>
      </w:pPr>
      <w:r w:rsidRPr="006636A0">
        <w:rPr>
          <w:rFonts w:ascii="GHEA Grapalat" w:hAnsi="GHEA Grapalat" w:cs="Sylfaen"/>
          <w:iCs/>
          <w:lang w:val="hy-AM" w:eastAsia="ru-RU"/>
        </w:rPr>
        <w:t xml:space="preserve">Նշյալ փաստաթղթերի համաձայն՝ առաջիկա տարիներին </w:t>
      </w:r>
      <w:r w:rsidRPr="006636A0">
        <w:rPr>
          <w:rFonts w:ascii="GHEA Grapalat" w:hAnsi="GHEA Grapalat" w:cs="Sylfaen"/>
          <w:bCs/>
          <w:iCs/>
          <w:lang w:val="hy-AM" w:eastAsia="ru-RU"/>
        </w:rPr>
        <w:t>գնահատվելու է գործող հիմ</w:t>
      </w:r>
      <w:r w:rsidRPr="006636A0">
        <w:rPr>
          <w:rFonts w:ascii="GHEA Grapalat" w:hAnsi="GHEA Grapalat" w:cs="Sylfaen"/>
          <w:bCs/>
          <w:iCs/>
          <w:lang w:val="hy-AM" w:eastAsia="ru-RU"/>
        </w:rPr>
        <w:softHyphen/>
        <w:t>նա</w:t>
      </w:r>
      <w:r w:rsidRPr="006636A0">
        <w:rPr>
          <w:rFonts w:ascii="GHEA Grapalat" w:hAnsi="GHEA Grapalat" w:cs="Sylfaen"/>
          <w:bCs/>
          <w:iCs/>
          <w:lang w:val="hy-AM" w:eastAsia="ru-RU"/>
        </w:rPr>
        <w:softHyphen/>
        <w:t>կան հարկային արտո</w:t>
      </w:r>
      <w:r w:rsidRPr="006636A0">
        <w:rPr>
          <w:rFonts w:ascii="GHEA Grapalat" w:hAnsi="GHEA Grapalat" w:cs="Sylfaen"/>
          <w:bCs/>
          <w:iCs/>
          <w:lang w:val="hy-AM" w:eastAsia="ru-RU"/>
        </w:rPr>
        <w:softHyphen/>
        <w:t>նու</w:t>
      </w:r>
      <w:r w:rsidRPr="006636A0">
        <w:rPr>
          <w:rFonts w:ascii="GHEA Grapalat" w:hAnsi="GHEA Grapalat" w:cs="Sylfaen"/>
          <w:bCs/>
          <w:iCs/>
          <w:lang w:val="hy-AM" w:eastAsia="ru-RU"/>
        </w:rPr>
        <w:softHyphen/>
        <w:t>թյուն</w:t>
      </w:r>
      <w:r w:rsidRPr="006636A0">
        <w:rPr>
          <w:rFonts w:ascii="GHEA Grapalat" w:hAnsi="GHEA Grapalat" w:cs="Sylfaen"/>
          <w:bCs/>
          <w:iCs/>
          <w:lang w:val="hy-AM" w:eastAsia="ru-RU"/>
        </w:rPr>
        <w:softHyphen/>
        <w:t>ների արդյունավետությունն ու հասցեականությունը, որից հետո գնահատման արդյունքներով ցածր արդյունավետություն ունեցող և հասցեականու</w:t>
      </w:r>
      <w:r w:rsidRPr="006636A0">
        <w:rPr>
          <w:rFonts w:ascii="GHEA Grapalat" w:hAnsi="GHEA Grapalat" w:cs="Sylfaen"/>
          <w:bCs/>
          <w:iCs/>
          <w:lang w:val="hy-AM" w:eastAsia="ru-RU"/>
        </w:rPr>
        <w:softHyphen/>
        <w:t>թյուն չունե</w:t>
      </w:r>
      <w:r w:rsidRPr="006636A0">
        <w:rPr>
          <w:rFonts w:ascii="GHEA Grapalat" w:hAnsi="GHEA Grapalat" w:cs="Sylfaen"/>
          <w:bCs/>
          <w:iCs/>
          <w:lang w:val="hy-AM" w:eastAsia="ru-RU"/>
        </w:rPr>
        <w:softHyphen/>
        <w:t>ցող հարկային արտոնությունները պետք է վերացվեն:</w:t>
      </w:r>
    </w:p>
    <w:p w:rsidR="00AB3D6E" w:rsidRPr="006636A0" w:rsidRDefault="00AB3D6E" w:rsidP="00FA4014">
      <w:pPr>
        <w:numPr>
          <w:ilvl w:val="0"/>
          <w:numId w:val="10"/>
        </w:numPr>
        <w:tabs>
          <w:tab w:val="left" w:pos="851"/>
          <w:tab w:val="left" w:pos="990"/>
          <w:tab w:val="left" w:pos="1170"/>
        </w:tabs>
        <w:spacing w:after="0" w:line="360" w:lineRule="auto"/>
        <w:ind w:left="0" w:firstLine="540"/>
        <w:jc w:val="both"/>
        <w:rPr>
          <w:rFonts w:ascii="GHEA Grapalat" w:hAnsi="GHEA Grapalat" w:cs="Sylfaen"/>
          <w:iCs/>
          <w:lang w:val="hy-AM" w:eastAsia="ru-RU"/>
        </w:rPr>
      </w:pPr>
      <w:r w:rsidRPr="006636A0">
        <w:rPr>
          <w:rFonts w:ascii="GHEA Grapalat" w:hAnsi="GHEA Grapalat" w:cs="Sylfaen"/>
          <w:iCs/>
          <w:lang w:val="hy-AM" w:eastAsia="ru-RU"/>
        </w:rPr>
        <w:t>Առաջարկվող հարկային արտոնությունների սահմա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նումը արդարացված չէ հարկ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ման հավա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սարության և արդարության սկզբունքների տեսանկ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յու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նից: Մասնավորապես, անհաս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կանալի է, թե ինչու կինոարտադրության ոլորտի տնտե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սա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վա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րող սուբյեկտների հար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կային պար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տավորությունները պետք է հաշվարկվեն ավելի արտոն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յալ պայ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մաններում, իսկ այլ մշա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կու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թային միջոցառումներ, ինչպիսիք են թատե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րա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կան ներ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կա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յա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ցում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ները կամ պետա</w:t>
      </w:r>
      <w:r w:rsidRPr="006636A0">
        <w:rPr>
          <w:rFonts w:ascii="GHEA Grapalat" w:hAnsi="GHEA Grapalat" w:cs="Sylfaen"/>
          <w:iCs/>
          <w:lang w:val="hy-AM" w:eastAsia="ru-RU"/>
        </w:rPr>
        <w:softHyphen/>
      </w:r>
      <w:r w:rsidRPr="006636A0">
        <w:rPr>
          <w:rFonts w:ascii="GHEA Grapalat" w:hAnsi="GHEA Grapalat" w:cs="Sylfaen"/>
          <w:iCs/>
          <w:lang w:val="hy-AM" w:eastAsia="ru-RU"/>
        </w:rPr>
        <w:softHyphen/>
        <w:t>կան նվա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գախմբերի կողմից տրվող համերգները կամ սոցիա</w:t>
      </w:r>
      <w:r w:rsidRPr="006636A0">
        <w:rPr>
          <w:rFonts w:ascii="GHEA Grapalat" w:hAnsi="GHEA Grapalat" w:cs="Sylfaen"/>
          <w:iCs/>
          <w:lang w:val="hy-AM" w:eastAsia="ru-RU"/>
        </w:rPr>
        <w:softHyphen/>
      </w:r>
      <w:r w:rsidRPr="006636A0">
        <w:rPr>
          <w:rFonts w:ascii="GHEA Grapalat" w:hAnsi="GHEA Grapalat" w:cs="Sylfaen"/>
          <w:iCs/>
          <w:lang w:val="hy-AM" w:eastAsia="ru-RU"/>
        </w:rPr>
        <w:softHyphen/>
        <w:t>լա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կան այն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պիսի ապրանքներ, ինչ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պի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սիք են հացը կամ դեղը, շարունակեն հարկվել ընդհա</w:t>
      </w:r>
      <w:r w:rsidRPr="006636A0">
        <w:rPr>
          <w:rFonts w:ascii="GHEA Grapalat" w:hAnsi="GHEA Grapalat" w:cs="Sylfaen"/>
          <w:iCs/>
          <w:lang w:val="hy-AM" w:eastAsia="ru-RU"/>
        </w:rPr>
        <w:softHyphen/>
      </w:r>
      <w:r w:rsidRPr="006636A0">
        <w:rPr>
          <w:rFonts w:ascii="GHEA Grapalat" w:hAnsi="GHEA Grapalat" w:cs="Sylfaen"/>
          <w:iCs/>
          <w:lang w:val="hy-AM" w:eastAsia="ru-RU"/>
        </w:rPr>
        <w:softHyphen/>
        <w:t>նուր սահ</w:t>
      </w:r>
      <w:r w:rsidRPr="006636A0">
        <w:rPr>
          <w:rFonts w:ascii="GHEA Grapalat" w:hAnsi="GHEA Grapalat" w:cs="Sylfaen"/>
          <w:iCs/>
          <w:lang w:val="hy-AM" w:eastAsia="ru-RU"/>
        </w:rPr>
        <w:softHyphen/>
        <w:t xml:space="preserve">մանված կանոնների ներքո: </w:t>
      </w:r>
    </w:p>
    <w:p w:rsidR="00AB3D6E" w:rsidRPr="006636A0" w:rsidRDefault="00AB3D6E" w:rsidP="00FA4014">
      <w:pPr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 w:cs="Sylfaen"/>
          <w:iCs/>
          <w:lang w:val="hy-AM" w:eastAsia="ru-RU"/>
        </w:rPr>
      </w:pPr>
      <w:r w:rsidRPr="006636A0">
        <w:rPr>
          <w:rFonts w:ascii="GHEA Grapalat" w:hAnsi="GHEA Grapalat" w:cs="Sylfaen"/>
          <w:iCs/>
          <w:lang w:val="hy-AM" w:eastAsia="ru-RU"/>
        </w:rPr>
        <w:t>Վերոգրյալի կապակցու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թյամբ, հարկ է նկատել նաև, որ որևէ ոլորտի համար նոր հար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կա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յին արտո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նու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թյուն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ների սահման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ման արդյունքում մյուս ոլորտ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ներում գործունեություն իրա</w:t>
      </w:r>
      <w:r w:rsidRPr="006636A0">
        <w:rPr>
          <w:rFonts w:ascii="GHEA Grapalat" w:hAnsi="GHEA Grapalat" w:cs="Sylfaen"/>
          <w:iCs/>
          <w:lang w:val="hy-AM" w:eastAsia="ru-RU"/>
        </w:rPr>
        <w:softHyphen/>
      </w:r>
      <w:r w:rsidRPr="006636A0">
        <w:rPr>
          <w:rFonts w:ascii="GHEA Grapalat" w:hAnsi="GHEA Grapalat" w:cs="Sylfaen"/>
          <w:iCs/>
          <w:lang w:val="hy-AM" w:eastAsia="ru-RU"/>
        </w:rPr>
        <w:softHyphen/>
        <w:t>կա</w:t>
      </w:r>
      <w:r w:rsidRPr="006636A0">
        <w:rPr>
          <w:rFonts w:ascii="GHEA Grapalat" w:hAnsi="GHEA Grapalat" w:cs="Sylfaen"/>
          <w:iCs/>
          <w:lang w:val="hy-AM" w:eastAsia="ru-RU"/>
        </w:rPr>
        <w:softHyphen/>
      </w:r>
      <w:r w:rsidRPr="006636A0">
        <w:rPr>
          <w:rFonts w:ascii="GHEA Grapalat" w:hAnsi="GHEA Grapalat" w:cs="Sylfaen"/>
          <w:iCs/>
          <w:lang w:val="hy-AM" w:eastAsia="ru-RU"/>
        </w:rPr>
        <w:softHyphen/>
        <w:t>նաց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նող հարկ վճարողների մոտ մշտապես ձևավորվում են նման արտո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նու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թյուն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նե</w:t>
      </w:r>
      <w:r w:rsidRPr="006636A0">
        <w:rPr>
          <w:rFonts w:ascii="GHEA Grapalat" w:hAnsi="GHEA Grapalat" w:cs="Sylfaen"/>
          <w:iCs/>
          <w:lang w:val="hy-AM" w:eastAsia="ru-RU"/>
        </w:rPr>
        <w:softHyphen/>
      </w:r>
      <w:r w:rsidRPr="006636A0">
        <w:rPr>
          <w:rFonts w:ascii="GHEA Grapalat" w:hAnsi="GHEA Grapalat" w:cs="Sylfaen"/>
          <w:iCs/>
          <w:lang w:val="hy-AM" w:eastAsia="ru-RU"/>
        </w:rPr>
        <w:lastRenderedPageBreak/>
        <w:t>րից օգտվելու պահանջ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ներ և սպա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սում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ներ, ինչն էլ իր հերթին բացա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սա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բար է անդրա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դառ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նում հարկ վճարողների հարկային կարգա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պահության ընդհանուր մակարդակի վրա:</w:t>
      </w:r>
    </w:p>
    <w:p w:rsidR="00AB3D6E" w:rsidRPr="006636A0" w:rsidRDefault="00AB3D6E" w:rsidP="00FA4014">
      <w:pPr>
        <w:numPr>
          <w:ilvl w:val="0"/>
          <w:numId w:val="10"/>
        </w:numPr>
        <w:tabs>
          <w:tab w:val="left" w:pos="851"/>
          <w:tab w:val="left" w:pos="990"/>
          <w:tab w:val="left" w:pos="1170"/>
        </w:tabs>
        <w:spacing w:after="0" w:line="360" w:lineRule="auto"/>
        <w:ind w:left="0" w:firstLine="540"/>
        <w:jc w:val="both"/>
        <w:rPr>
          <w:rFonts w:ascii="GHEA Grapalat" w:hAnsi="GHEA Grapalat" w:cs="Sylfaen"/>
          <w:iCs/>
          <w:lang w:val="hy-AM" w:eastAsia="ru-RU"/>
        </w:rPr>
      </w:pPr>
      <w:r w:rsidRPr="006636A0">
        <w:rPr>
          <w:rFonts w:ascii="GHEA Grapalat" w:hAnsi="GHEA Grapalat" w:cs="Sylfaen"/>
          <w:iCs/>
          <w:lang w:val="hy-AM" w:eastAsia="ru-RU"/>
        </w:rPr>
        <w:t>Առաջարկվող հարկային արտոնությունների սահմա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նումը հիմ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նավորված չէ նաև հար</w:t>
      </w:r>
      <w:r w:rsidRPr="006636A0">
        <w:rPr>
          <w:rFonts w:ascii="GHEA Grapalat" w:hAnsi="GHEA Grapalat" w:cs="Sylfaen"/>
          <w:iCs/>
          <w:lang w:val="hy-AM" w:eastAsia="ru-RU"/>
        </w:rPr>
        <w:softHyphen/>
      </w:r>
      <w:r w:rsidRPr="006636A0">
        <w:rPr>
          <w:rFonts w:ascii="GHEA Grapalat" w:hAnsi="GHEA Grapalat" w:cs="Sylfaen"/>
          <w:iCs/>
          <w:lang w:val="hy-AM" w:eastAsia="ru-RU"/>
        </w:rPr>
        <w:softHyphen/>
        <w:t>կումից խուսափելու ռիսկերը նվազեցնելու և իրականացվող հար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կա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յին վարչա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րա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րու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թյան արդ</w:t>
      </w:r>
      <w:r w:rsidRPr="006636A0">
        <w:rPr>
          <w:rFonts w:ascii="GHEA Grapalat" w:hAnsi="GHEA Grapalat" w:cs="Sylfaen"/>
          <w:iCs/>
          <w:lang w:val="hy-AM" w:eastAsia="ru-RU"/>
        </w:rPr>
        <w:softHyphen/>
      </w:r>
      <w:r w:rsidRPr="006636A0">
        <w:rPr>
          <w:rFonts w:ascii="GHEA Grapalat" w:hAnsi="GHEA Grapalat" w:cs="Sylfaen"/>
          <w:iCs/>
          <w:lang w:val="hy-AM" w:eastAsia="ru-RU"/>
        </w:rPr>
        <w:softHyphen/>
        <w:t>յունավետությունը բարձրացնելու տեսանկյուններից, քանի որ օրենսդրության կիրա</w:t>
      </w:r>
      <w:r w:rsidRPr="006636A0">
        <w:rPr>
          <w:rFonts w:ascii="GHEA Grapalat" w:hAnsi="GHEA Grapalat" w:cs="Sylfaen"/>
          <w:iCs/>
          <w:lang w:val="hy-AM" w:eastAsia="ru-RU"/>
        </w:rPr>
        <w:softHyphen/>
      </w:r>
      <w:r w:rsidRPr="006636A0">
        <w:rPr>
          <w:rFonts w:ascii="GHEA Grapalat" w:hAnsi="GHEA Grapalat" w:cs="Sylfaen"/>
          <w:iCs/>
          <w:lang w:val="hy-AM" w:eastAsia="ru-RU"/>
        </w:rPr>
        <w:softHyphen/>
        <w:t>ռու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թյան փորձը ցույց է տալիս, որ ցանկացած նոր հարկային արտո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նության սահ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մա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նում մշտա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պես ուղեկցվում է հարկումից խուսափելու և չարաշահումների ռիս</w:t>
      </w:r>
      <w:r w:rsidRPr="006636A0">
        <w:rPr>
          <w:rFonts w:ascii="GHEA Grapalat" w:hAnsi="GHEA Grapalat" w:cs="Sylfaen"/>
          <w:iCs/>
          <w:lang w:val="hy-AM" w:eastAsia="ru-RU"/>
        </w:rPr>
        <w:softHyphen/>
      </w:r>
      <w:r w:rsidRPr="006636A0">
        <w:rPr>
          <w:rFonts w:ascii="GHEA Grapalat" w:hAnsi="GHEA Grapalat" w:cs="Sylfaen"/>
          <w:iCs/>
          <w:lang w:val="hy-AM" w:eastAsia="ru-RU"/>
        </w:rPr>
        <w:softHyphen/>
        <w:t>կերի ավե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լաց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մամբ: Միա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ժա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մանակ, այդ ռիսկերը կառավարելուն ուղղված վարչարա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րա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կան լրացուցիչ միջո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ցառումներ իրա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կանացնելու անհրաժեշտությունը նվազեցնում է հարկա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յին վարչարա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րու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թյան արդյու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վե</w:t>
      </w:r>
      <w:r w:rsidRPr="006636A0">
        <w:rPr>
          <w:rFonts w:ascii="GHEA Grapalat" w:hAnsi="GHEA Grapalat" w:cs="Sylfaen"/>
          <w:iCs/>
          <w:lang w:val="hy-AM" w:eastAsia="ru-RU"/>
        </w:rPr>
        <w:softHyphen/>
        <w:t xml:space="preserve">տությունը: </w:t>
      </w:r>
      <w:r w:rsidRPr="006636A0">
        <w:rPr>
          <w:rFonts w:ascii="GHEA Grapalat" w:hAnsi="GHEA Grapalat" w:cs="Sylfaen"/>
          <w:lang w:val="hy-AM"/>
        </w:rPr>
        <w:t>Այս առումով, հարկային արտո</w:t>
      </w:r>
      <w:r w:rsidRPr="006636A0">
        <w:rPr>
          <w:rFonts w:ascii="GHEA Grapalat" w:hAnsi="GHEA Grapalat" w:cs="Sylfaen"/>
          <w:lang w:val="hy-AM"/>
        </w:rPr>
        <w:softHyphen/>
        <w:t>նու</w:t>
      </w:r>
      <w:r w:rsidRPr="006636A0">
        <w:rPr>
          <w:rFonts w:ascii="GHEA Grapalat" w:hAnsi="GHEA Grapalat" w:cs="Sylfaen"/>
          <w:lang w:val="hy-AM"/>
        </w:rPr>
        <w:softHyphen/>
        <w:t>թյուն</w:t>
      </w:r>
      <w:r w:rsidRPr="006636A0">
        <w:rPr>
          <w:rFonts w:ascii="GHEA Grapalat" w:hAnsi="GHEA Grapalat" w:cs="Sylfaen"/>
          <w:lang w:val="hy-AM"/>
        </w:rPr>
        <w:softHyphen/>
        <w:t>ները, որպես պետա</w:t>
      </w:r>
      <w:r w:rsidRPr="006636A0">
        <w:rPr>
          <w:rFonts w:ascii="GHEA Grapalat" w:hAnsi="GHEA Grapalat" w:cs="Sylfaen"/>
          <w:lang w:val="hy-AM"/>
        </w:rPr>
        <w:softHyphen/>
        <w:t>կան աջակցության գործիքներ, չունեն բավարար հասցեակա</w:t>
      </w:r>
      <w:r w:rsidRPr="006636A0">
        <w:rPr>
          <w:rFonts w:ascii="GHEA Grapalat" w:hAnsi="GHEA Grapalat" w:cs="Sylfaen"/>
          <w:lang w:val="hy-AM"/>
        </w:rPr>
        <w:softHyphen/>
        <w:t>նու</w:t>
      </w:r>
      <w:r w:rsidRPr="006636A0">
        <w:rPr>
          <w:rFonts w:ascii="GHEA Grapalat" w:hAnsi="GHEA Grapalat" w:cs="Sylfaen"/>
          <w:lang w:val="hy-AM"/>
        </w:rPr>
        <w:softHyphen/>
        <w:t>թյուն, հետևա</w:t>
      </w:r>
      <w:r w:rsidRPr="006636A0">
        <w:rPr>
          <w:rFonts w:ascii="GHEA Grapalat" w:hAnsi="GHEA Grapalat" w:cs="Sylfaen"/>
          <w:lang w:val="hy-AM"/>
        </w:rPr>
        <w:softHyphen/>
        <w:t>բար ծախ</w:t>
      </w:r>
      <w:r w:rsidRPr="006636A0">
        <w:rPr>
          <w:rFonts w:ascii="GHEA Grapalat" w:hAnsi="GHEA Grapalat" w:cs="Sylfaen"/>
          <w:lang w:val="hy-AM"/>
        </w:rPr>
        <w:softHyphen/>
        <w:t>սերի ու օգուտների համադրմամբ դրանց արդյունավետությունը չի հիմնա</w:t>
      </w:r>
      <w:r w:rsidRPr="006636A0">
        <w:rPr>
          <w:rFonts w:ascii="GHEA Grapalat" w:hAnsi="GHEA Grapalat" w:cs="Sylfaen"/>
          <w:lang w:val="hy-AM"/>
        </w:rPr>
        <w:softHyphen/>
        <w:t>վոր</w:t>
      </w:r>
      <w:r w:rsidRPr="006636A0">
        <w:rPr>
          <w:rFonts w:ascii="GHEA Grapalat" w:hAnsi="GHEA Grapalat" w:cs="Sylfaen"/>
          <w:lang w:val="hy-AM"/>
        </w:rPr>
        <w:softHyphen/>
        <w:t>վում այն առումով, որ հարկային արտոնության տրամադրման արդյունքում պետության կորց</w:t>
      </w:r>
      <w:r w:rsidRPr="006636A0">
        <w:rPr>
          <w:rFonts w:ascii="GHEA Grapalat" w:hAnsi="GHEA Grapalat" w:cs="Sylfaen"/>
          <w:lang w:val="hy-AM"/>
        </w:rPr>
        <w:softHyphen/>
        <w:t>րած հար</w:t>
      </w:r>
      <w:r w:rsidRPr="006636A0">
        <w:rPr>
          <w:rFonts w:ascii="GHEA Grapalat" w:hAnsi="GHEA Grapalat" w:cs="Sylfaen"/>
          <w:lang w:val="hy-AM"/>
        </w:rPr>
        <w:softHyphen/>
        <w:t>կային եկամուտները շատ ավելի մեծ են, քան արտոնության իրա</w:t>
      </w:r>
      <w:r w:rsidRPr="006636A0">
        <w:rPr>
          <w:rFonts w:ascii="GHEA Grapalat" w:hAnsi="GHEA Grapalat" w:cs="Sylfaen"/>
          <w:lang w:val="hy-AM"/>
        </w:rPr>
        <w:softHyphen/>
        <w:t>կան շահա</w:t>
      </w:r>
      <w:r w:rsidRPr="006636A0">
        <w:rPr>
          <w:rFonts w:ascii="GHEA Grapalat" w:hAnsi="GHEA Grapalat" w:cs="Sylfaen"/>
          <w:lang w:val="hy-AM"/>
        </w:rPr>
        <w:softHyphen/>
        <w:t>ռու</w:t>
      </w:r>
      <w:r w:rsidRPr="006636A0">
        <w:rPr>
          <w:rFonts w:ascii="GHEA Grapalat" w:hAnsi="GHEA Grapalat" w:cs="Sylfaen"/>
          <w:lang w:val="hy-AM"/>
        </w:rPr>
        <w:softHyphen/>
        <w:t>ների օգուտ</w:t>
      </w:r>
      <w:r w:rsidRPr="006636A0">
        <w:rPr>
          <w:rFonts w:ascii="GHEA Grapalat" w:hAnsi="GHEA Grapalat" w:cs="Sylfaen"/>
          <w:lang w:val="hy-AM"/>
        </w:rPr>
        <w:softHyphen/>
        <w:t>ները կարող են լինել։</w:t>
      </w:r>
    </w:p>
    <w:p w:rsidR="00AB3D6E" w:rsidRPr="006636A0" w:rsidRDefault="00AB3D6E" w:rsidP="00FA4014">
      <w:pPr>
        <w:numPr>
          <w:ilvl w:val="0"/>
          <w:numId w:val="10"/>
        </w:numPr>
        <w:tabs>
          <w:tab w:val="left" w:pos="851"/>
          <w:tab w:val="left" w:pos="990"/>
          <w:tab w:val="left" w:pos="1170"/>
        </w:tabs>
        <w:spacing w:after="0" w:line="360" w:lineRule="auto"/>
        <w:ind w:left="0" w:firstLine="540"/>
        <w:jc w:val="both"/>
        <w:rPr>
          <w:rFonts w:ascii="GHEA Grapalat" w:hAnsi="GHEA Grapalat" w:cs="Sylfaen"/>
          <w:iCs/>
          <w:lang w:val="hy-AM" w:eastAsia="ru-RU"/>
        </w:rPr>
      </w:pPr>
      <w:r w:rsidRPr="006636A0">
        <w:rPr>
          <w:rFonts w:ascii="GHEA Grapalat" w:hAnsi="GHEA Grapalat" w:cs="Sylfaen"/>
          <w:iCs/>
          <w:lang w:val="hy-AM" w:eastAsia="ru-RU"/>
        </w:rPr>
        <w:t>Միաժամանակ, անհասկանալի է, թե ինչու է ոլորտի զարգացման համար որպես պետա</w:t>
      </w:r>
      <w:r w:rsidRPr="006636A0">
        <w:rPr>
          <w:rFonts w:ascii="GHEA Grapalat" w:hAnsi="GHEA Grapalat" w:cs="Sylfaen"/>
          <w:iCs/>
          <w:lang w:val="hy-AM" w:eastAsia="ru-RU"/>
        </w:rPr>
        <w:softHyphen/>
      </w:r>
      <w:r w:rsidRPr="006636A0">
        <w:rPr>
          <w:rFonts w:ascii="GHEA Grapalat" w:hAnsi="GHEA Grapalat" w:cs="Sylfaen"/>
          <w:iCs/>
          <w:lang w:val="hy-AM" w:eastAsia="ru-RU"/>
        </w:rPr>
        <w:softHyphen/>
        <w:t>կան աջակցության տրամադրման եղանակ դիտարկվում հարկային արտո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նու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թյուն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ների տրամադրումը: Այդ դեպ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քում տնտեսության բոլոր ոլորտները պետք է խնդիր ունենան, քանի որ գործող հարկային օրենսդրու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թյամբ հարկային արտոնություններ սահմանված են միայն առանձին դեպքերի համար: Այդ կապակցությամբ, եթե առաջարկվող հար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կա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յին արտո</w:t>
      </w:r>
      <w:r w:rsidRPr="006636A0">
        <w:rPr>
          <w:rFonts w:ascii="GHEA Grapalat" w:hAnsi="GHEA Grapalat" w:cs="Sylfaen"/>
          <w:iCs/>
          <w:lang w:val="hy-AM" w:eastAsia="ru-RU"/>
        </w:rPr>
        <w:softHyphen/>
      </w:r>
      <w:r w:rsidRPr="006636A0">
        <w:rPr>
          <w:rFonts w:ascii="GHEA Grapalat" w:hAnsi="GHEA Grapalat" w:cs="Sylfaen"/>
          <w:iCs/>
          <w:lang w:val="hy-AM" w:eastAsia="ru-RU"/>
        </w:rPr>
        <w:softHyphen/>
      </w:r>
      <w:r w:rsidRPr="006636A0">
        <w:rPr>
          <w:rFonts w:ascii="GHEA Grapalat" w:hAnsi="GHEA Grapalat" w:cs="Sylfaen"/>
          <w:iCs/>
          <w:lang w:val="hy-AM" w:eastAsia="ru-RU"/>
        </w:rPr>
        <w:softHyphen/>
        <w:t>նու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թյունների նպատակը կինոարտադրությամբ զբաղվող տնտեսավարող սուբյեկտ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ների մոտ լրացուցիչ ֆինանսական միջոցների ձևավորմանը նպաստելն է, ապա գտնում ենք, որ հարկային արտոնությունների սահմանումը խնդրի լավագույն լուծումը չէ, և անհրա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ժեշտ է խնդիրը լուծել պետական աջակցության այլ՝ առավել հասցեական միջո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ցա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ռում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ների միջո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ցով, որոնց դեպքում հարկումից խուսափելու և չարաշահումների ռիսկեր ու պետական բյու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ջեի եկամուտների կորուստներ չեն լինի:</w:t>
      </w:r>
    </w:p>
    <w:p w:rsidR="00AB3D6E" w:rsidRPr="006636A0" w:rsidRDefault="00AB3D6E" w:rsidP="00FA4014">
      <w:pPr>
        <w:numPr>
          <w:ilvl w:val="0"/>
          <w:numId w:val="10"/>
        </w:numPr>
        <w:tabs>
          <w:tab w:val="left" w:pos="851"/>
          <w:tab w:val="left" w:pos="990"/>
          <w:tab w:val="left" w:pos="1170"/>
        </w:tabs>
        <w:spacing w:after="0" w:line="360" w:lineRule="auto"/>
        <w:ind w:left="0" w:firstLine="540"/>
        <w:jc w:val="both"/>
        <w:rPr>
          <w:rFonts w:ascii="GHEA Grapalat" w:hAnsi="GHEA Grapalat" w:cs="Sylfaen"/>
          <w:iCs/>
          <w:lang w:val="hy-AM" w:eastAsia="ru-RU"/>
        </w:rPr>
      </w:pPr>
      <w:r w:rsidRPr="006636A0">
        <w:rPr>
          <w:rFonts w:ascii="GHEA Grapalat" w:hAnsi="GHEA Grapalat" w:cs="Sylfaen"/>
          <w:iCs/>
          <w:lang w:val="hy-AM" w:eastAsia="ru-RU"/>
        </w:rPr>
        <w:t xml:space="preserve">Բացի այդ, </w:t>
      </w:r>
      <w:r w:rsidRPr="006636A0">
        <w:rPr>
          <w:rFonts w:ascii="GHEA Grapalat" w:hAnsi="GHEA Grapalat" w:cs="Sylfaen"/>
          <w:lang w:val="hy-AM"/>
        </w:rPr>
        <w:t>անհրաժեշտ է հաշվի առնել նաև, որ ցան</w:t>
      </w:r>
      <w:r w:rsidRPr="006636A0">
        <w:rPr>
          <w:rFonts w:ascii="GHEA Grapalat" w:hAnsi="GHEA Grapalat" w:cs="Sylfaen"/>
          <w:lang w:val="hy-AM"/>
        </w:rPr>
        <w:softHyphen/>
        <w:t>կացած հարկային արտո</w:t>
      </w:r>
      <w:r w:rsidRPr="006636A0">
        <w:rPr>
          <w:rFonts w:ascii="GHEA Grapalat" w:hAnsi="GHEA Grapalat" w:cs="Sylfaen"/>
          <w:lang w:val="hy-AM"/>
        </w:rPr>
        <w:softHyphen/>
        <w:t>նու</w:t>
      </w:r>
      <w:r w:rsidRPr="006636A0">
        <w:rPr>
          <w:rFonts w:ascii="GHEA Grapalat" w:hAnsi="GHEA Grapalat" w:cs="Sylfaen"/>
          <w:lang w:val="hy-AM"/>
        </w:rPr>
        <w:softHyphen/>
        <w:t>թյան տրա</w:t>
      </w:r>
      <w:r w:rsidRPr="006636A0">
        <w:rPr>
          <w:rFonts w:ascii="GHEA Grapalat" w:hAnsi="GHEA Grapalat" w:cs="Sylfaen"/>
          <w:lang w:val="hy-AM"/>
        </w:rPr>
        <w:softHyphen/>
      </w:r>
      <w:r w:rsidRPr="006636A0">
        <w:rPr>
          <w:rFonts w:ascii="GHEA Grapalat" w:hAnsi="GHEA Grapalat" w:cs="Sylfaen"/>
          <w:lang w:val="hy-AM"/>
        </w:rPr>
        <w:softHyphen/>
        <w:t>մա</w:t>
      </w:r>
      <w:r w:rsidRPr="006636A0">
        <w:rPr>
          <w:rFonts w:ascii="GHEA Grapalat" w:hAnsi="GHEA Grapalat" w:cs="Sylfaen"/>
          <w:lang w:val="hy-AM"/>
        </w:rPr>
        <w:softHyphen/>
        <w:t>դրում ենթադրում է հարկային եկամուտների կորուստ, հետևաբար նաև՝ մշա</w:t>
      </w:r>
      <w:r w:rsidRPr="006636A0">
        <w:rPr>
          <w:rFonts w:ascii="GHEA Grapalat" w:hAnsi="GHEA Grapalat" w:cs="Sylfaen"/>
          <w:lang w:val="hy-AM"/>
        </w:rPr>
        <w:softHyphen/>
        <w:t>կու</w:t>
      </w:r>
      <w:r w:rsidRPr="006636A0">
        <w:rPr>
          <w:rFonts w:ascii="GHEA Grapalat" w:hAnsi="GHEA Grapalat" w:cs="Sylfaen"/>
          <w:lang w:val="hy-AM"/>
        </w:rPr>
        <w:softHyphen/>
        <w:t>թային, առող</w:t>
      </w:r>
      <w:r w:rsidRPr="006636A0">
        <w:rPr>
          <w:rFonts w:ascii="GHEA Grapalat" w:hAnsi="GHEA Grapalat" w:cs="Sylfaen"/>
          <w:lang w:val="hy-AM"/>
        </w:rPr>
        <w:softHyphen/>
        <w:t>ջա</w:t>
      </w:r>
      <w:r w:rsidRPr="006636A0">
        <w:rPr>
          <w:rFonts w:ascii="GHEA Grapalat" w:hAnsi="GHEA Grapalat" w:cs="Sylfaen"/>
          <w:lang w:val="hy-AM"/>
        </w:rPr>
        <w:softHyphen/>
        <w:t>պա</w:t>
      </w:r>
      <w:r w:rsidRPr="006636A0">
        <w:rPr>
          <w:rFonts w:ascii="GHEA Grapalat" w:hAnsi="GHEA Grapalat" w:cs="Sylfaen"/>
          <w:lang w:val="hy-AM"/>
        </w:rPr>
        <w:softHyphen/>
        <w:t>հա</w:t>
      </w:r>
      <w:r w:rsidRPr="006636A0">
        <w:rPr>
          <w:rFonts w:ascii="GHEA Grapalat" w:hAnsi="GHEA Grapalat" w:cs="Sylfaen"/>
          <w:lang w:val="hy-AM"/>
        </w:rPr>
        <w:softHyphen/>
        <w:t>կան, սոցիա</w:t>
      </w:r>
      <w:r w:rsidRPr="006636A0">
        <w:rPr>
          <w:rFonts w:ascii="GHEA Grapalat" w:hAnsi="GHEA Grapalat" w:cs="Sylfaen"/>
          <w:lang w:val="hy-AM"/>
        </w:rPr>
        <w:softHyphen/>
        <w:t>լական, կրթական, բնա</w:t>
      </w:r>
      <w:r w:rsidRPr="006636A0">
        <w:rPr>
          <w:rFonts w:ascii="GHEA Grapalat" w:hAnsi="GHEA Grapalat" w:cs="Sylfaen"/>
          <w:lang w:val="hy-AM"/>
        </w:rPr>
        <w:softHyphen/>
        <w:t>պահ</w:t>
      </w:r>
      <w:r w:rsidRPr="006636A0">
        <w:rPr>
          <w:rFonts w:ascii="GHEA Grapalat" w:hAnsi="GHEA Grapalat" w:cs="Sylfaen"/>
          <w:lang w:val="hy-AM"/>
        </w:rPr>
        <w:softHyphen/>
        <w:t>պա</w:t>
      </w:r>
      <w:r w:rsidRPr="006636A0">
        <w:rPr>
          <w:rFonts w:ascii="GHEA Grapalat" w:hAnsi="GHEA Grapalat" w:cs="Sylfaen"/>
          <w:lang w:val="hy-AM"/>
        </w:rPr>
        <w:softHyphen/>
        <w:t>նա</w:t>
      </w:r>
      <w:r w:rsidRPr="006636A0">
        <w:rPr>
          <w:rFonts w:ascii="GHEA Grapalat" w:hAnsi="GHEA Grapalat" w:cs="Sylfaen"/>
          <w:lang w:val="hy-AM"/>
        </w:rPr>
        <w:softHyphen/>
        <w:t>կան և այլ հանր</w:t>
      </w:r>
      <w:r w:rsidRPr="006636A0">
        <w:rPr>
          <w:rFonts w:ascii="GHEA Grapalat" w:hAnsi="GHEA Grapalat" w:cs="Sylfaen"/>
          <w:lang w:val="hy-AM"/>
        </w:rPr>
        <w:softHyphen/>
        <w:t>օգուտ ոլորտներում չկա</w:t>
      </w:r>
      <w:r w:rsidRPr="006636A0">
        <w:rPr>
          <w:rFonts w:ascii="GHEA Grapalat" w:hAnsi="GHEA Grapalat" w:cs="Sylfaen"/>
          <w:lang w:val="hy-AM"/>
        </w:rPr>
        <w:softHyphen/>
        <w:t>տար</w:t>
      </w:r>
      <w:r w:rsidRPr="006636A0">
        <w:rPr>
          <w:rFonts w:ascii="GHEA Grapalat" w:hAnsi="GHEA Grapalat" w:cs="Sylfaen"/>
          <w:lang w:val="hy-AM"/>
        </w:rPr>
        <w:softHyphen/>
        <w:t>ված բյուջե</w:t>
      </w:r>
      <w:r w:rsidRPr="006636A0">
        <w:rPr>
          <w:rFonts w:ascii="GHEA Grapalat" w:hAnsi="GHEA Grapalat" w:cs="Sylfaen"/>
          <w:lang w:val="hy-AM"/>
        </w:rPr>
        <w:softHyphen/>
        <w:t xml:space="preserve">տային ծախսեր: Մյուս կողմից, եթե հաշվի առնենք </w:t>
      </w:r>
      <w:r w:rsidRPr="006636A0">
        <w:rPr>
          <w:rFonts w:ascii="GHEA Grapalat" w:hAnsi="GHEA Grapalat" w:cs="Sylfaen"/>
          <w:lang w:val="hy-AM"/>
        </w:rPr>
        <w:lastRenderedPageBreak/>
        <w:t>նաև այն հանգամանքը, որ պետու</w:t>
      </w:r>
      <w:r w:rsidRPr="006636A0">
        <w:rPr>
          <w:rFonts w:ascii="GHEA Grapalat" w:hAnsi="GHEA Grapalat" w:cs="Sylfaen"/>
          <w:lang w:val="hy-AM"/>
        </w:rPr>
        <w:softHyphen/>
        <w:t>թյան ծախսային քաղաքականության շրջա</w:t>
      </w:r>
      <w:r w:rsidRPr="006636A0">
        <w:rPr>
          <w:rFonts w:ascii="GHEA Grapalat" w:hAnsi="GHEA Grapalat" w:cs="Sylfaen"/>
          <w:lang w:val="hy-AM"/>
        </w:rPr>
        <w:softHyphen/>
        <w:t>նակներում պետական աջակցության բյուջե</w:t>
      </w:r>
      <w:r w:rsidRPr="006636A0">
        <w:rPr>
          <w:rFonts w:ascii="GHEA Grapalat" w:hAnsi="GHEA Grapalat" w:cs="Sylfaen"/>
          <w:lang w:val="hy-AM"/>
        </w:rPr>
        <w:softHyphen/>
      </w:r>
      <w:r w:rsidRPr="006636A0">
        <w:rPr>
          <w:rFonts w:ascii="GHEA Grapalat" w:hAnsi="GHEA Grapalat" w:cs="Sylfaen"/>
          <w:lang w:val="hy-AM"/>
        </w:rPr>
        <w:softHyphen/>
        <w:t>տա</w:t>
      </w:r>
      <w:r w:rsidRPr="006636A0">
        <w:rPr>
          <w:rFonts w:ascii="GHEA Grapalat" w:hAnsi="GHEA Grapalat" w:cs="Sylfaen"/>
          <w:lang w:val="hy-AM"/>
        </w:rPr>
        <w:softHyphen/>
        <w:t>յին գոր</w:t>
      </w:r>
      <w:r w:rsidRPr="006636A0">
        <w:rPr>
          <w:rFonts w:ascii="GHEA Grapalat" w:hAnsi="GHEA Grapalat" w:cs="Sylfaen"/>
          <w:lang w:val="hy-AM"/>
        </w:rPr>
        <w:softHyphen/>
        <w:t>ծիքակազմն ավելի հասցեական ու, հետևաբար, նաև ավելի արդյունավետ է՝ ակն</w:t>
      </w:r>
      <w:r w:rsidRPr="006636A0">
        <w:rPr>
          <w:rFonts w:ascii="GHEA Grapalat" w:hAnsi="GHEA Grapalat" w:cs="Sylfaen"/>
          <w:lang w:val="hy-AM"/>
        </w:rPr>
        <w:softHyphen/>
        <w:t>հայտ է դառ</w:t>
      </w:r>
      <w:r w:rsidRPr="006636A0">
        <w:rPr>
          <w:rFonts w:ascii="GHEA Grapalat" w:hAnsi="GHEA Grapalat" w:cs="Sylfaen"/>
          <w:lang w:val="hy-AM"/>
        </w:rPr>
        <w:softHyphen/>
        <w:t>նում, որ հարկային արտո</w:t>
      </w:r>
      <w:r w:rsidRPr="006636A0">
        <w:rPr>
          <w:rFonts w:ascii="GHEA Grapalat" w:hAnsi="GHEA Grapalat" w:cs="Sylfaen"/>
          <w:lang w:val="hy-AM"/>
        </w:rPr>
        <w:softHyphen/>
        <w:t>նու</w:t>
      </w:r>
      <w:r w:rsidRPr="006636A0">
        <w:rPr>
          <w:rFonts w:ascii="GHEA Grapalat" w:hAnsi="GHEA Grapalat" w:cs="Sylfaen"/>
          <w:lang w:val="hy-AM"/>
        </w:rPr>
        <w:softHyphen/>
        <w:t>թյուն</w:t>
      </w:r>
      <w:r w:rsidRPr="006636A0">
        <w:rPr>
          <w:rFonts w:ascii="GHEA Grapalat" w:hAnsi="GHEA Grapalat" w:cs="Sylfaen"/>
          <w:lang w:val="hy-AM"/>
        </w:rPr>
        <w:softHyphen/>
        <w:t>ների տրա</w:t>
      </w:r>
      <w:r w:rsidRPr="006636A0">
        <w:rPr>
          <w:rFonts w:ascii="GHEA Grapalat" w:hAnsi="GHEA Grapalat" w:cs="Sylfaen"/>
          <w:lang w:val="hy-AM"/>
        </w:rPr>
        <w:softHyphen/>
        <w:t>մա</w:t>
      </w:r>
      <w:r w:rsidRPr="006636A0">
        <w:rPr>
          <w:rFonts w:ascii="GHEA Grapalat" w:hAnsi="GHEA Grapalat" w:cs="Sylfaen"/>
          <w:lang w:val="hy-AM"/>
        </w:rPr>
        <w:softHyphen/>
        <w:t>դրումը պետական աջակ</w:t>
      </w:r>
      <w:r w:rsidRPr="006636A0">
        <w:rPr>
          <w:rFonts w:ascii="GHEA Grapalat" w:hAnsi="GHEA Grapalat" w:cs="Sylfaen"/>
          <w:lang w:val="hy-AM"/>
        </w:rPr>
        <w:softHyphen/>
        <w:t>ցու</w:t>
      </w:r>
      <w:r w:rsidRPr="006636A0">
        <w:rPr>
          <w:rFonts w:ascii="GHEA Grapalat" w:hAnsi="GHEA Grapalat" w:cs="Sylfaen"/>
          <w:lang w:val="hy-AM"/>
        </w:rPr>
        <w:softHyphen/>
        <w:t>թյան լավա</w:t>
      </w:r>
      <w:r w:rsidRPr="006636A0">
        <w:rPr>
          <w:rFonts w:ascii="GHEA Grapalat" w:hAnsi="GHEA Grapalat" w:cs="Sylfaen"/>
          <w:lang w:val="hy-AM"/>
        </w:rPr>
        <w:softHyphen/>
        <w:t>գույն միջոցը չէ, քանի որ հար</w:t>
      </w:r>
      <w:r w:rsidRPr="006636A0">
        <w:rPr>
          <w:rFonts w:ascii="GHEA Grapalat" w:hAnsi="GHEA Grapalat" w:cs="Sylfaen"/>
          <w:lang w:val="hy-AM"/>
        </w:rPr>
        <w:softHyphen/>
        <w:t>կա</w:t>
      </w:r>
      <w:r w:rsidRPr="006636A0">
        <w:rPr>
          <w:rFonts w:ascii="GHEA Grapalat" w:hAnsi="GHEA Grapalat" w:cs="Sylfaen"/>
          <w:lang w:val="hy-AM"/>
        </w:rPr>
        <w:softHyphen/>
        <w:t>յին արտոնությունը դրա իրա</w:t>
      </w:r>
      <w:r w:rsidRPr="006636A0">
        <w:rPr>
          <w:rFonts w:ascii="GHEA Grapalat" w:hAnsi="GHEA Grapalat" w:cs="Sylfaen"/>
          <w:lang w:val="hy-AM"/>
        </w:rPr>
        <w:softHyphen/>
        <w:t>կան հասցեատերերի համար որո</w:t>
      </w:r>
      <w:r w:rsidRPr="006636A0">
        <w:rPr>
          <w:rFonts w:ascii="GHEA Grapalat" w:hAnsi="GHEA Grapalat" w:cs="Sylfaen"/>
          <w:lang w:val="hy-AM"/>
        </w:rPr>
        <w:softHyphen/>
        <w:t>շակի կոնկրետ արդյունք չերաշ</w:t>
      </w:r>
      <w:r w:rsidRPr="006636A0">
        <w:rPr>
          <w:rFonts w:ascii="GHEA Grapalat" w:hAnsi="GHEA Grapalat" w:cs="Sylfaen"/>
          <w:lang w:val="hy-AM"/>
        </w:rPr>
        <w:softHyphen/>
        <w:t>խավորելով հան</w:t>
      </w:r>
      <w:r w:rsidRPr="006636A0">
        <w:rPr>
          <w:rFonts w:ascii="GHEA Grapalat" w:hAnsi="GHEA Grapalat" w:cs="Sylfaen"/>
          <w:lang w:val="hy-AM"/>
        </w:rPr>
        <w:softHyphen/>
        <w:t>դերձ՝ հանգեցնում է հարկային ծախ</w:t>
      </w:r>
      <w:r w:rsidRPr="006636A0">
        <w:rPr>
          <w:rFonts w:ascii="GHEA Grapalat" w:hAnsi="GHEA Grapalat" w:cs="Sylfaen"/>
          <w:lang w:val="hy-AM"/>
        </w:rPr>
        <w:softHyphen/>
        <w:t>սերի առա</w:t>
      </w:r>
      <w:r w:rsidRPr="006636A0">
        <w:rPr>
          <w:rFonts w:ascii="GHEA Grapalat" w:hAnsi="GHEA Grapalat" w:cs="Sylfaen"/>
          <w:lang w:val="hy-AM"/>
        </w:rPr>
        <w:softHyphen/>
        <w:t>ջացման՝ պետությանը զրկելով աջակցության ավելի հասցեական ծրագրեր իրա</w:t>
      </w:r>
      <w:r w:rsidRPr="006636A0">
        <w:rPr>
          <w:rFonts w:ascii="GHEA Grapalat" w:hAnsi="GHEA Grapalat" w:cs="Sylfaen"/>
          <w:lang w:val="hy-AM"/>
        </w:rPr>
        <w:softHyphen/>
      </w:r>
      <w:r w:rsidRPr="006636A0">
        <w:rPr>
          <w:rFonts w:ascii="GHEA Grapalat" w:hAnsi="GHEA Grapalat" w:cs="Sylfaen"/>
          <w:lang w:val="hy-AM"/>
        </w:rPr>
        <w:softHyphen/>
        <w:t>կա</w:t>
      </w:r>
      <w:r w:rsidRPr="006636A0">
        <w:rPr>
          <w:rFonts w:ascii="GHEA Grapalat" w:hAnsi="GHEA Grapalat" w:cs="Sylfaen"/>
          <w:lang w:val="hy-AM"/>
        </w:rPr>
        <w:softHyphen/>
        <w:t>նաց</w:t>
      </w:r>
      <w:r w:rsidRPr="006636A0">
        <w:rPr>
          <w:rFonts w:ascii="GHEA Grapalat" w:hAnsi="GHEA Grapalat" w:cs="Sylfaen"/>
          <w:lang w:val="hy-AM"/>
        </w:rPr>
        <w:softHyphen/>
        <w:t>նելու հնարավորությունից։</w:t>
      </w:r>
    </w:p>
    <w:p w:rsidR="00AB3D6E" w:rsidRPr="006636A0" w:rsidRDefault="00AB3D6E" w:rsidP="00FA4014">
      <w:pPr>
        <w:tabs>
          <w:tab w:val="left" w:pos="851"/>
          <w:tab w:val="left" w:pos="990"/>
        </w:tabs>
        <w:spacing w:after="0" w:line="360" w:lineRule="auto"/>
        <w:ind w:firstLine="540"/>
        <w:jc w:val="both"/>
        <w:rPr>
          <w:rFonts w:ascii="GHEA Grapalat" w:hAnsi="GHEA Grapalat" w:cs="Sylfaen"/>
          <w:iCs/>
          <w:lang w:val="hy-AM" w:eastAsia="ru-RU"/>
        </w:rPr>
      </w:pPr>
      <w:r w:rsidRPr="006636A0">
        <w:rPr>
          <w:rFonts w:ascii="GHEA Grapalat" w:hAnsi="GHEA Grapalat" w:cs="Sylfaen"/>
          <w:iCs/>
          <w:lang w:val="hy-AM" w:eastAsia="ru-RU"/>
        </w:rPr>
        <w:t>Միևնույն ժամանակ, առաջարկվող հարկային արտոնությունների վերաբերյալ հայտ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նում ենք հետևյալը:</w:t>
      </w:r>
    </w:p>
    <w:p w:rsidR="00AB3D6E" w:rsidRPr="006636A0" w:rsidRDefault="00AB3D6E" w:rsidP="00FA4014">
      <w:pPr>
        <w:pStyle w:val="ListParagraph"/>
        <w:numPr>
          <w:ilvl w:val="0"/>
          <w:numId w:val="11"/>
        </w:numPr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hAnsi="GHEA Grapalat" w:cs="Sylfaen"/>
          <w:iCs/>
          <w:lang w:val="hy-AM" w:eastAsia="ru-RU"/>
        </w:rPr>
      </w:pPr>
      <w:r w:rsidRPr="006636A0">
        <w:rPr>
          <w:rFonts w:ascii="GHEA Grapalat" w:hAnsi="GHEA Grapalat" w:cs="Sylfaen"/>
          <w:iCs/>
          <w:lang w:val="hy-AM" w:eastAsia="ru-RU"/>
        </w:rPr>
        <w:t>Նախագծով ներկայացված հարկային արտոնությունների ուսումնասիրությունից պարզ է դառնում, որ արտոնությունների մի մեծ հատված վերաբերում է ֆիլմերի ցուցադրու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թյամբ զբաղվող տնտեսավարող սուբյեկտներին: Վերոգրյալի կապակցությամբ հայտնում ենք հետևյալը.</w:t>
      </w:r>
    </w:p>
    <w:p w:rsidR="00AB3D6E" w:rsidRPr="006636A0" w:rsidRDefault="00AB3D6E" w:rsidP="00FA4014">
      <w:pPr>
        <w:pStyle w:val="ListParagraph"/>
        <w:numPr>
          <w:ilvl w:val="0"/>
          <w:numId w:val="12"/>
        </w:numPr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hAnsi="GHEA Grapalat" w:cs="Sylfaen"/>
          <w:iCs/>
          <w:lang w:val="hy-AM" w:eastAsia="ru-RU"/>
        </w:rPr>
      </w:pPr>
      <w:r w:rsidRPr="006636A0">
        <w:rPr>
          <w:rFonts w:ascii="GHEA Grapalat" w:hAnsi="GHEA Grapalat" w:cs="Sylfaen"/>
          <w:iCs/>
          <w:lang w:val="hy-AM" w:eastAsia="ru-RU"/>
        </w:rPr>
        <w:t>ֆիլմ ցուցադրող տնտեսավարող սուբյեկտների կողմից գովազդի տեղադրումից կամ ֆիլմի ցուցադրությունից ստացվող իրացման շրջանառություններն ԱԱՀ-ից ազատելու նպա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տակը պետք է լինի այն, որ գովազդ ցուցադրելու ծառայության գները նվազեն կամ կինո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թատ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րոններում ֆիլմը դիտելու ծառայության արժեքը նվազի: Այդ կապակցությամբ, հայտ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նում ենք, որ անհաս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կա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նալի է, թե նման նպատակադրումը ինչ կապ ունի ֆիլմարտադրու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թյան հետ առհասարակ: Մյուս կողմից, եթե նման առաջարկության նպատակադրումն այն է, որ ֆիլմ ցուցադրող ընկե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րու</w:t>
      </w:r>
      <w:r w:rsidRPr="006636A0">
        <w:rPr>
          <w:rFonts w:ascii="GHEA Grapalat" w:hAnsi="GHEA Grapalat" w:cs="Sylfaen"/>
          <w:iCs/>
          <w:lang w:val="hy-AM" w:eastAsia="ru-RU"/>
        </w:rPr>
        <w:softHyphen/>
        <w:t xml:space="preserve">թյունների մոտ առաջանան լրացուցիչ եկամուտներ </w:t>
      </w:r>
      <w:r w:rsidRPr="006636A0">
        <w:rPr>
          <w:rFonts w:ascii="GHEA Grapalat" w:hAnsi="GHEA Grapalat" w:cs="Arial"/>
          <w:lang w:val="hy-AM"/>
        </w:rPr>
        <w:t>ազգային ֆիլմերի աջակ</w:t>
      </w:r>
      <w:r w:rsidRPr="006636A0">
        <w:rPr>
          <w:rFonts w:ascii="GHEA Grapalat" w:hAnsi="GHEA Grapalat" w:cs="Arial"/>
          <w:lang w:val="hy-AM"/>
        </w:rPr>
        <w:softHyphen/>
        <w:t>ցության դրա</w:t>
      </w:r>
      <w:r w:rsidRPr="006636A0">
        <w:rPr>
          <w:rFonts w:ascii="GHEA Grapalat" w:hAnsi="GHEA Grapalat" w:cs="Arial"/>
          <w:lang w:val="hy-AM"/>
        </w:rPr>
        <w:softHyphen/>
        <w:t>մա</w:t>
      </w:r>
      <w:r w:rsidRPr="006636A0">
        <w:rPr>
          <w:rFonts w:ascii="GHEA Grapalat" w:hAnsi="GHEA Grapalat" w:cs="Arial"/>
          <w:lang w:val="hy-AM"/>
        </w:rPr>
        <w:softHyphen/>
        <w:t>գլխին մասհանումներ կատարելու համար, ապա պետք է նկա</w:t>
      </w:r>
      <w:r w:rsidRPr="006636A0">
        <w:rPr>
          <w:rFonts w:ascii="GHEA Grapalat" w:hAnsi="GHEA Grapalat" w:cs="Arial"/>
          <w:lang w:val="hy-AM"/>
        </w:rPr>
        <w:softHyphen/>
        <w:t>տել, որ ԱԱՀ-ից ազատելու առա</w:t>
      </w:r>
      <w:r w:rsidRPr="006636A0">
        <w:rPr>
          <w:rFonts w:ascii="GHEA Grapalat" w:hAnsi="GHEA Grapalat" w:cs="Arial"/>
          <w:lang w:val="hy-AM"/>
        </w:rPr>
        <w:softHyphen/>
        <w:t>ջարկությունը չի կարող լուծել այդ ընկերությունների մոտ լրացուցիչ եկամուտներ կամ հոս</w:t>
      </w:r>
      <w:r w:rsidRPr="006636A0">
        <w:rPr>
          <w:rFonts w:ascii="GHEA Grapalat" w:hAnsi="GHEA Grapalat" w:cs="Arial"/>
          <w:lang w:val="hy-AM"/>
        </w:rPr>
        <w:softHyphen/>
        <w:t>քեր ձևավերելու խնդիրը, քանի որ խոսքը վերաբերում է անուղղակի հարկին, որը ֆիլմ ցուցա</w:t>
      </w:r>
      <w:r w:rsidRPr="006636A0">
        <w:rPr>
          <w:rFonts w:ascii="GHEA Grapalat" w:hAnsi="GHEA Grapalat" w:cs="Arial"/>
          <w:lang w:val="hy-AM"/>
        </w:rPr>
        <w:softHyphen/>
        <w:t>դրող ընկերությունները հավաքագրում են, օրինակ, գովազդի ծառայությունները սպա</w:t>
      </w:r>
      <w:r w:rsidRPr="006636A0">
        <w:rPr>
          <w:rFonts w:ascii="GHEA Grapalat" w:hAnsi="GHEA Grapalat" w:cs="Arial"/>
          <w:lang w:val="hy-AM"/>
        </w:rPr>
        <w:softHyphen/>
        <w:t>ռող տնտեսավարող սուբյեկտներից և փոխանցում պետա</w:t>
      </w:r>
      <w:r w:rsidRPr="006636A0">
        <w:rPr>
          <w:rFonts w:ascii="GHEA Grapalat" w:hAnsi="GHEA Grapalat" w:cs="Arial"/>
          <w:lang w:val="hy-AM"/>
        </w:rPr>
        <w:softHyphen/>
        <w:t>կան բյուջե:</w:t>
      </w:r>
    </w:p>
    <w:p w:rsidR="00AB3D6E" w:rsidRPr="006636A0" w:rsidRDefault="00AB3D6E" w:rsidP="00FA4014">
      <w:pPr>
        <w:pStyle w:val="ListParagraph"/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hAnsi="GHEA Grapalat" w:cs="Sylfaen"/>
          <w:iCs/>
          <w:lang w:val="hy-AM" w:eastAsia="ru-RU"/>
        </w:rPr>
      </w:pPr>
      <w:r w:rsidRPr="006636A0">
        <w:rPr>
          <w:rFonts w:ascii="GHEA Grapalat" w:hAnsi="GHEA Grapalat" w:cs="Arial"/>
          <w:lang w:val="hy-AM"/>
        </w:rPr>
        <w:t>Փոխարենը, սակայն, նշյալ քաղաքականությունը բավականին լուրջ խնդիրներ է ստեղ</w:t>
      </w:r>
      <w:r w:rsidRPr="006636A0">
        <w:rPr>
          <w:rFonts w:ascii="GHEA Grapalat" w:hAnsi="GHEA Grapalat" w:cs="Arial"/>
          <w:lang w:val="hy-AM"/>
        </w:rPr>
        <w:softHyphen/>
        <w:t>ծելու հատկապես ֆիլմ ցուցադրող տնտեսավարող սուբյեկտների համար, քանի որ իրա</w:t>
      </w:r>
      <w:r w:rsidRPr="006636A0">
        <w:rPr>
          <w:rFonts w:ascii="GHEA Grapalat" w:hAnsi="GHEA Grapalat" w:cs="Arial"/>
          <w:lang w:val="hy-AM"/>
        </w:rPr>
        <w:softHyphen/>
        <w:t>կա</w:t>
      </w:r>
      <w:r w:rsidRPr="006636A0">
        <w:rPr>
          <w:rFonts w:ascii="GHEA Grapalat" w:hAnsi="GHEA Grapalat" w:cs="Arial"/>
          <w:lang w:val="hy-AM"/>
        </w:rPr>
        <w:softHyphen/>
        <w:t>նաց</w:t>
      </w:r>
      <w:r w:rsidRPr="006636A0">
        <w:rPr>
          <w:rFonts w:ascii="GHEA Grapalat" w:hAnsi="GHEA Grapalat" w:cs="Arial"/>
          <w:lang w:val="hy-AM"/>
        </w:rPr>
        <w:softHyphen/>
        <w:t>նելով ԱԱՀ-ով հարկվող և ԱԱՀ-ից ազատված գործարքներ, վերջիններս ստիպված են լինե</w:t>
      </w:r>
      <w:r w:rsidRPr="006636A0">
        <w:rPr>
          <w:rFonts w:ascii="GHEA Grapalat" w:hAnsi="GHEA Grapalat" w:cs="Arial"/>
          <w:lang w:val="hy-AM"/>
        </w:rPr>
        <w:softHyphen/>
        <w:t>լու իրականացնել առանձնացված հաշվառում</w:t>
      </w:r>
      <w:r w:rsidRPr="006636A0">
        <w:rPr>
          <w:rFonts w:ascii="GHEA Grapalat" w:hAnsi="GHEA Grapalat" w:cs="Sylfaen"/>
          <w:iCs/>
          <w:lang w:val="hy-AM" w:eastAsia="ru-RU"/>
        </w:rPr>
        <w:t>, որի արդյունքում կարող են զրկվել ներ</w:t>
      </w:r>
      <w:r w:rsidRPr="006636A0">
        <w:rPr>
          <w:rFonts w:ascii="GHEA Grapalat" w:hAnsi="GHEA Grapalat" w:cs="Sylfaen"/>
          <w:iCs/>
          <w:lang w:val="hy-AM" w:eastAsia="ru-RU"/>
        </w:rPr>
        <w:softHyphen/>
      </w:r>
      <w:r w:rsidRPr="006636A0">
        <w:rPr>
          <w:rFonts w:ascii="GHEA Grapalat" w:hAnsi="GHEA Grapalat" w:cs="Sylfaen"/>
          <w:iCs/>
          <w:lang w:val="hy-AM" w:eastAsia="ru-RU"/>
        </w:rPr>
        <w:lastRenderedPageBreak/>
        <w:t>կա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յումս հաշվանցվող ԱԱՀ-ի գումարների որոշակի մասով հաշվանցման իրավունքից՝ միա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ժա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մա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նակ կրելով նաև այդ առանձնացված հաշվառումը վարելու հետ կապված սխալների հետևան</w:t>
      </w:r>
      <w:r w:rsidRPr="006636A0">
        <w:rPr>
          <w:rFonts w:ascii="GHEA Grapalat" w:hAnsi="GHEA Grapalat" w:cs="Sylfaen"/>
          <w:iCs/>
          <w:lang w:val="hy-AM" w:eastAsia="ru-RU"/>
        </w:rPr>
        <w:softHyphen/>
        <w:t xml:space="preserve">քով լրացուցիչ հարկային պարտավորություններ ունենալու ռիսկերը: </w:t>
      </w:r>
    </w:p>
    <w:p w:rsidR="00AB3D6E" w:rsidRPr="006636A0" w:rsidRDefault="00AB3D6E" w:rsidP="00FA4014">
      <w:pPr>
        <w:pStyle w:val="ListParagraph"/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hAnsi="GHEA Grapalat" w:cs="Sylfaen"/>
          <w:iCs/>
          <w:lang w:val="hy-AM" w:eastAsia="ru-RU"/>
        </w:rPr>
      </w:pPr>
      <w:r w:rsidRPr="006636A0">
        <w:rPr>
          <w:rFonts w:ascii="GHEA Grapalat" w:hAnsi="GHEA Grapalat" w:cs="Sylfaen"/>
          <w:iCs/>
          <w:lang w:val="hy-AM" w:eastAsia="ru-RU"/>
        </w:rPr>
        <w:t>Մյուս կողմից, պետք է նկատել նաև, որ ԱԱՀ-ից ազատման արտոնության սահ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մա</w:t>
      </w:r>
      <w:r w:rsidRPr="006636A0">
        <w:rPr>
          <w:rFonts w:ascii="GHEA Grapalat" w:hAnsi="GHEA Grapalat" w:cs="Sylfaen"/>
          <w:iCs/>
          <w:lang w:val="hy-AM" w:eastAsia="ru-RU"/>
        </w:rPr>
        <w:softHyphen/>
        <w:t>նումը որպես կանոն չի հանգեցնում ծառայությունների գների նվազեցման և դա ունի իր օբյեկ</w:t>
      </w:r>
      <w:r w:rsidRPr="006636A0">
        <w:rPr>
          <w:rFonts w:ascii="GHEA Grapalat" w:hAnsi="GHEA Grapalat" w:cs="Sylfaen"/>
          <w:iCs/>
          <w:lang w:val="hy-AM" w:eastAsia="ru-RU"/>
        </w:rPr>
        <w:softHyphen/>
        <w:t xml:space="preserve">տիվ և սուբյեկտիվ պատճառները: 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>Մասնավորապես, որպես օբյեկտիվ պատ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ճառ, կարելի է նշել այն, որ ծառայությունների մատուցումն ԱԱՀ-ից ազատելը դեռևս չի նշա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կում, որ տնտե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սավարող սուբ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յեկտ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ներն ազատ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վում են մատակարարներին ԱԱՀ վճա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րելու պար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տա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վո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րու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թյուններից: Արդ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յուն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քում ԱԱՀ-ից ազատված գործարքներին վերա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գրվող ձեռք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բե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րում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ների մասով մատա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կա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րար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ներին վճարված ԱԱՀ-ի գումարները արտո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նու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թյան շահառու հան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դի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սա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ցող տնտեսավարող սուբ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յեկտ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ները ստիպ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ված են լինում միա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ց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նել ծառա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յու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թյունների մատուց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ման ծախսերին, ինչի արդ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յուն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քում ծառայության գինն ԱԱՀ-ի դրույ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քա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չա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փին համա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պա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տաս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խա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նող գումարի չափով չի կարող նվազել:</w:t>
      </w:r>
    </w:p>
    <w:p w:rsidR="00AB3D6E" w:rsidRPr="006636A0" w:rsidRDefault="00AB3D6E" w:rsidP="00FA4014">
      <w:pPr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/>
          <w:shd w:val="clear" w:color="auto" w:fill="FFFFFF"/>
          <w:lang w:val="hy-AM" w:eastAsia="ru-RU"/>
        </w:rPr>
      </w:pPr>
      <w:r w:rsidRPr="006636A0">
        <w:rPr>
          <w:rFonts w:ascii="GHEA Grapalat" w:eastAsia="Times New Roman" w:hAnsi="GHEA Grapalat" w:cs="Arial"/>
          <w:bCs/>
          <w:iCs/>
          <w:shd w:val="clear" w:color="auto" w:fill="FFFFFF"/>
          <w:lang w:val="hy-AM" w:eastAsia="ru-RU"/>
        </w:rPr>
        <w:t>Ս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>ուբյեկտիվ պատճառները հիմնականում պայ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մա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վոր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ված են այն հանգաման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քով, որ տնտեսավարող սուբ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յեկտ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երը, որպես կանոն, ԱԱՀ-ից ազա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տելու արտոնությունն օգտա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գոր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ծում են որպես նախկինում ստացված շահույթներից ավելի մեծ շահույթներ ստա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նալու հնա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րա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վորություն՝ անփոփոխ թողնելով կամ ընդամենը շատ քիչ չափով նվազեցնելով ԱԱՀ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noBreakHyphen/>
        <w:t>ից ազատ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ված ծառայության գինը: Այլ կերպ ասած՝ ԱԱՀ-ից ազատման արտոնությունը կորց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նում է իր հասցեականությունը և իրական շահառուների շահերին ծառայելու փոխարեն նպաս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տում է արտոնության կիրառության իրական շահառու չհամարվող այլ տնտեսավարող սուբ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յեկտ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ների գործունեությանը։ Արդյունքում, պետական բյուջեն կրում է չհիմնավորված հար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կային ծախ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սեր։ Այս առումով, ներ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կա</w:t>
      </w:r>
      <w:r w:rsidRPr="006636A0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յացված առաջարկության ընդունման պարագայում այս ռիսկը չի կարող անտեսվել,</w:t>
      </w:r>
    </w:p>
    <w:p w:rsidR="00AB3D6E" w:rsidRPr="006636A0" w:rsidRDefault="00AB3D6E" w:rsidP="00FA4014">
      <w:pPr>
        <w:pStyle w:val="ListParagraph"/>
        <w:numPr>
          <w:ilvl w:val="0"/>
          <w:numId w:val="12"/>
        </w:numPr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hAnsi="GHEA Grapalat" w:cs="Arial"/>
          <w:lang w:val="hy-AM"/>
        </w:rPr>
      </w:pPr>
      <w:r w:rsidRPr="006636A0">
        <w:rPr>
          <w:rFonts w:ascii="GHEA Grapalat" w:hAnsi="GHEA Grapalat" w:cs="Arial"/>
          <w:lang w:val="hy-AM"/>
        </w:rPr>
        <w:t>հասկանալի չեն նաև հեռուստատեսությամբ ազգային ֆիլմերի ցուցադրման ընթաց</w:t>
      </w:r>
      <w:r w:rsidRPr="006636A0">
        <w:rPr>
          <w:rFonts w:ascii="GHEA Grapalat" w:hAnsi="GHEA Grapalat" w:cs="Arial"/>
          <w:lang w:val="hy-AM"/>
        </w:rPr>
        <w:softHyphen/>
        <w:t>քում տեղադրվող գովազդից և կինոթատրոնում ֆիլմի ցուցադրման գործունեությունից ստաց</w:t>
      </w:r>
      <w:r w:rsidRPr="006636A0">
        <w:rPr>
          <w:rFonts w:ascii="GHEA Grapalat" w:hAnsi="GHEA Grapalat" w:cs="Arial"/>
          <w:lang w:val="hy-AM"/>
        </w:rPr>
        <w:softHyphen/>
      </w:r>
      <w:r w:rsidRPr="006636A0">
        <w:rPr>
          <w:rFonts w:ascii="GHEA Grapalat" w:hAnsi="GHEA Grapalat" w:cs="Arial"/>
          <w:lang w:val="hy-AM"/>
        </w:rPr>
        <w:softHyphen/>
        <w:t>վող եկամուտները շահութահարկով հարկման նպատակով եկամուտ չհամարելու առա</w:t>
      </w:r>
      <w:r w:rsidRPr="006636A0">
        <w:rPr>
          <w:rFonts w:ascii="GHEA Grapalat" w:hAnsi="GHEA Grapalat" w:cs="Arial"/>
          <w:lang w:val="hy-AM"/>
        </w:rPr>
        <w:softHyphen/>
      </w:r>
      <w:r w:rsidRPr="006636A0">
        <w:rPr>
          <w:rFonts w:ascii="GHEA Grapalat" w:hAnsi="GHEA Grapalat" w:cs="Arial"/>
          <w:lang w:val="hy-AM"/>
        </w:rPr>
        <w:softHyphen/>
        <w:t>ջար</w:t>
      </w:r>
      <w:r w:rsidRPr="006636A0">
        <w:rPr>
          <w:rFonts w:ascii="GHEA Grapalat" w:hAnsi="GHEA Grapalat" w:cs="Arial"/>
          <w:lang w:val="hy-AM"/>
        </w:rPr>
        <w:softHyphen/>
        <w:t>կու</w:t>
      </w:r>
      <w:r w:rsidRPr="006636A0">
        <w:rPr>
          <w:rFonts w:ascii="GHEA Grapalat" w:hAnsi="GHEA Grapalat" w:cs="Arial"/>
          <w:lang w:val="hy-AM"/>
        </w:rPr>
        <w:softHyphen/>
        <w:t>թյան նպատակադրումները, քանի որ կրկին խոսքը ֆիլմի ցուցադրության և ոչ թե ֆիլմի արտա</w:t>
      </w:r>
      <w:r w:rsidRPr="006636A0">
        <w:rPr>
          <w:rFonts w:ascii="GHEA Grapalat" w:hAnsi="GHEA Grapalat" w:cs="Arial"/>
          <w:lang w:val="hy-AM"/>
        </w:rPr>
        <w:softHyphen/>
        <w:t>դրության գործունեությանն է վերաբերում: Մյուս կողմից, եթե առաջար</w:t>
      </w:r>
      <w:r w:rsidRPr="006636A0">
        <w:rPr>
          <w:rFonts w:ascii="GHEA Grapalat" w:hAnsi="GHEA Grapalat" w:cs="Arial"/>
          <w:lang w:val="hy-AM"/>
        </w:rPr>
        <w:softHyphen/>
        <w:t>կու</w:t>
      </w:r>
      <w:r w:rsidRPr="006636A0">
        <w:rPr>
          <w:rFonts w:ascii="GHEA Grapalat" w:hAnsi="GHEA Grapalat" w:cs="Arial"/>
          <w:lang w:val="hy-AM"/>
        </w:rPr>
        <w:softHyphen/>
        <w:t>թյան նպա</w:t>
      </w:r>
      <w:r w:rsidRPr="006636A0">
        <w:rPr>
          <w:rFonts w:ascii="GHEA Grapalat" w:hAnsi="GHEA Grapalat" w:cs="Arial"/>
          <w:lang w:val="hy-AM"/>
        </w:rPr>
        <w:softHyphen/>
        <w:t>տակն այն է, որ ֆիլմ ցուցադրող ընկերություններն ունենան ֆինանսական ռեսուրս</w:t>
      </w:r>
      <w:r w:rsidRPr="006636A0">
        <w:rPr>
          <w:rFonts w:ascii="GHEA Grapalat" w:hAnsi="GHEA Grapalat" w:cs="Arial"/>
          <w:lang w:val="hy-AM"/>
        </w:rPr>
        <w:softHyphen/>
        <w:t>ներ՝ ազգային ֆիլմերի աջակ</w:t>
      </w:r>
      <w:r w:rsidRPr="006636A0">
        <w:rPr>
          <w:rFonts w:ascii="GHEA Grapalat" w:hAnsi="GHEA Grapalat" w:cs="Arial"/>
          <w:lang w:val="hy-AM"/>
        </w:rPr>
        <w:softHyphen/>
        <w:t>ցության դրամագլխին մաս</w:t>
      </w:r>
      <w:r w:rsidRPr="006636A0">
        <w:rPr>
          <w:rFonts w:ascii="GHEA Grapalat" w:hAnsi="GHEA Grapalat" w:cs="Arial"/>
          <w:lang w:val="hy-AM"/>
        </w:rPr>
        <w:softHyphen/>
        <w:t>հա</w:t>
      </w:r>
      <w:r w:rsidRPr="006636A0">
        <w:rPr>
          <w:rFonts w:ascii="GHEA Grapalat" w:hAnsi="GHEA Grapalat" w:cs="Arial"/>
          <w:lang w:val="hy-AM"/>
        </w:rPr>
        <w:softHyphen/>
      </w:r>
      <w:r w:rsidRPr="006636A0">
        <w:rPr>
          <w:rFonts w:ascii="GHEA Grapalat" w:hAnsi="GHEA Grapalat" w:cs="Arial"/>
          <w:lang w:val="hy-AM"/>
        </w:rPr>
        <w:lastRenderedPageBreak/>
        <w:t>նումներ կատարելու համար, ապա այդ նպատակով հար</w:t>
      </w:r>
      <w:r w:rsidRPr="006636A0">
        <w:rPr>
          <w:rFonts w:ascii="GHEA Grapalat" w:hAnsi="GHEA Grapalat" w:cs="Arial"/>
          <w:lang w:val="hy-AM"/>
        </w:rPr>
        <w:softHyphen/>
        <w:t>կային արտոնությունների սահմանումը նշանակում է, որ դրամագլխում գումարներ կուտա</w:t>
      </w:r>
      <w:r w:rsidRPr="006636A0">
        <w:rPr>
          <w:rFonts w:ascii="GHEA Grapalat" w:hAnsi="GHEA Grapalat" w:cs="Arial"/>
          <w:lang w:val="hy-AM"/>
        </w:rPr>
        <w:softHyphen/>
        <w:t>կելու համար հարկային արտոնության տեսքով կրկին վճարում է պետությունը և հաշվի առնե</w:t>
      </w:r>
      <w:r w:rsidRPr="006636A0">
        <w:rPr>
          <w:rFonts w:ascii="GHEA Grapalat" w:hAnsi="GHEA Grapalat" w:cs="Arial"/>
          <w:lang w:val="hy-AM"/>
        </w:rPr>
        <w:softHyphen/>
        <w:t>լով հարկային արտոնությունների կիրառության ընթաց</w:t>
      </w:r>
      <w:r w:rsidRPr="006636A0">
        <w:rPr>
          <w:rFonts w:ascii="GHEA Grapalat" w:hAnsi="GHEA Grapalat" w:cs="Arial"/>
          <w:lang w:val="hy-AM"/>
        </w:rPr>
        <w:softHyphen/>
        <w:t>քում ի հայտ եկող բազամաթիվ խնդիր</w:t>
      </w:r>
      <w:r w:rsidRPr="006636A0">
        <w:rPr>
          <w:rFonts w:ascii="GHEA Grapalat" w:hAnsi="GHEA Grapalat" w:cs="Arial"/>
          <w:lang w:val="hy-AM"/>
        </w:rPr>
        <w:softHyphen/>
        <w:t>ները՝ հայտնում ենք, որ աջակցության նման գործիքի կիրառությունը նպատա</w:t>
      </w:r>
      <w:r w:rsidRPr="006636A0">
        <w:rPr>
          <w:rFonts w:ascii="GHEA Grapalat" w:hAnsi="GHEA Grapalat" w:cs="Arial"/>
          <w:lang w:val="hy-AM"/>
        </w:rPr>
        <w:softHyphen/>
        <w:t>կա</w:t>
      </w:r>
      <w:r w:rsidRPr="006636A0">
        <w:rPr>
          <w:rFonts w:ascii="GHEA Grapalat" w:hAnsi="GHEA Grapalat" w:cs="Arial"/>
          <w:lang w:val="hy-AM"/>
        </w:rPr>
        <w:softHyphen/>
        <w:t>հար</w:t>
      </w:r>
      <w:r w:rsidRPr="006636A0">
        <w:rPr>
          <w:rFonts w:ascii="GHEA Grapalat" w:hAnsi="GHEA Grapalat" w:cs="Arial"/>
          <w:lang w:val="hy-AM"/>
        </w:rPr>
        <w:softHyphen/>
        <w:t>մար հավարվել չի կարող և ավելի նպատակա</w:t>
      </w:r>
      <w:r w:rsidRPr="006636A0">
        <w:rPr>
          <w:rFonts w:ascii="GHEA Grapalat" w:hAnsi="GHEA Grapalat" w:cs="Arial"/>
          <w:lang w:val="hy-AM"/>
        </w:rPr>
        <w:softHyphen/>
        <w:t>հար</w:t>
      </w:r>
      <w:r w:rsidRPr="006636A0">
        <w:rPr>
          <w:rFonts w:ascii="GHEA Grapalat" w:hAnsi="GHEA Grapalat" w:cs="Arial"/>
          <w:lang w:val="hy-AM"/>
        </w:rPr>
        <w:softHyphen/>
        <w:t>մար է հարցը քննարկել բյուջետային աջակ</w:t>
      </w:r>
      <w:r w:rsidRPr="006636A0">
        <w:rPr>
          <w:rFonts w:ascii="GHEA Grapalat" w:hAnsi="GHEA Grapalat" w:cs="Arial"/>
          <w:lang w:val="hy-AM"/>
        </w:rPr>
        <w:softHyphen/>
        <w:t>ցու</w:t>
      </w:r>
      <w:r w:rsidRPr="006636A0">
        <w:rPr>
          <w:rFonts w:ascii="GHEA Grapalat" w:hAnsi="GHEA Grapalat" w:cs="Arial"/>
          <w:lang w:val="hy-AM"/>
        </w:rPr>
        <w:softHyphen/>
        <w:t>թյան գործիքակազմի շրջանակում՝ առանց լրա</w:t>
      </w:r>
      <w:r w:rsidRPr="006636A0">
        <w:rPr>
          <w:rFonts w:ascii="GHEA Grapalat" w:hAnsi="GHEA Grapalat" w:cs="Arial"/>
          <w:lang w:val="hy-AM"/>
        </w:rPr>
        <w:softHyphen/>
        <w:t>ցուցիչ հարկային արտոնություններ սահ</w:t>
      </w:r>
      <w:r w:rsidRPr="006636A0">
        <w:rPr>
          <w:rFonts w:ascii="GHEA Grapalat" w:hAnsi="GHEA Grapalat" w:cs="Arial"/>
          <w:lang w:val="hy-AM"/>
        </w:rPr>
        <w:softHyphen/>
        <w:t>մա</w:t>
      </w:r>
      <w:r w:rsidRPr="006636A0">
        <w:rPr>
          <w:rFonts w:ascii="GHEA Grapalat" w:hAnsi="GHEA Grapalat" w:cs="Arial"/>
          <w:lang w:val="hy-AM"/>
        </w:rPr>
        <w:softHyphen/>
        <w:t>նելու:</w:t>
      </w:r>
    </w:p>
    <w:p w:rsidR="00AB3D6E" w:rsidRPr="006636A0" w:rsidRDefault="00AB3D6E" w:rsidP="00FA4014">
      <w:pPr>
        <w:pStyle w:val="ListParagraph"/>
        <w:numPr>
          <w:ilvl w:val="0"/>
          <w:numId w:val="11"/>
        </w:numPr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hAnsi="GHEA Grapalat" w:cs="Sylfaen"/>
          <w:iCs/>
          <w:lang w:val="hy-AM" w:eastAsia="ru-RU"/>
        </w:rPr>
      </w:pPr>
      <w:r w:rsidRPr="006636A0">
        <w:rPr>
          <w:rFonts w:ascii="GHEA Grapalat" w:hAnsi="GHEA Grapalat" w:cs="Sylfaen"/>
          <w:iCs/>
          <w:lang w:val="hy-AM" w:eastAsia="ru-RU"/>
        </w:rPr>
        <w:t xml:space="preserve">Լրացուցիչ քննարկման և հիմնավորման կարիք ունի </w:t>
      </w:r>
      <w:r w:rsidRPr="006636A0">
        <w:rPr>
          <w:rFonts w:ascii="GHEA Grapalat" w:hAnsi="GHEA Grapalat" w:cs="Arial"/>
          <w:lang w:val="hy-AM"/>
        </w:rPr>
        <w:t>կինե</w:t>
      </w:r>
      <w:r w:rsidRPr="006636A0">
        <w:rPr>
          <w:rFonts w:ascii="GHEA Grapalat" w:hAnsi="GHEA Grapalat" w:cs="Arial"/>
          <w:lang w:val="hy-AM"/>
        </w:rPr>
        <w:softHyphen/>
        <w:t>մա</w:t>
      </w:r>
      <w:r w:rsidRPr="006636A0">
        <w:rPr>
          <w:rFonts w:ascii="GHEA Grapalat" w:hAnsi="GHEA Grapalat" w:cs="Arial"/>
          <w:lang w:val="hy-AM"/>
        </w:rPr>
        <w:softHyphen/>
        <w:t>տո</w:t>
      </w:r>
      <w:r w:rsidRPr="006636A0">
        <w:rPr>
          <w:rFonts w:ascii="GHEA Grapalat" w:hAnsi="GHEA Grapalat" w:cs="Arial"/>
          <w:lang w:val="hy-AM"/>
        </w:rPr>
        <w:softHyphen/>
        <w:t>գրա</w:t>
      </w:r>
      <w:r w:rsidRPr="006636A0">
        <w:rPr>
          <w:rFonts w:ascii="GHEA Grapalat" w:hAnsi="GHEA Grapalat" w:cs="Arial"/>
          <w:lang w:val="hy-AM"/>
        </w:rPr>
        <w:softHyphen/>
        <w:t>ֆիայի ոլորտի ֆինանսավորման նպատակով ազգային ֆիլմերի աջակ</w:t>
      </w:r>
      <w:r w:rsidRPr="006636A0">
        <w:rPr>
          <w:rFonts w:ascii="GHEA Grapalat" w:hAnsi="GHEA Grapalat" w:cs="Arial"/>
          <w:lang w:val="hy-AM"/>
        </w:rPr>
        <w:softHyphen/>
        <w:t>ցության դրամա</w:t>
      </w:r>
      <w:r w:rsidRPr="006636A0">
        <w:rPr>
          <w:rFonts w:ascii="GHEA Grapalat" w:hAnsi="GHEA Grapalat" w:cs="Arial"/>
          <w:lang w:val="hy-AM"/>
        </w:rPr>
        <w:softHyphen/>
        <w:t>գլխից և պետական բյուջեից տրամադրվող գումարները շահութահարկով հարկման նպատա</w:t>
      </w:r>
      <w:r w:rsidRPr="006636A0">
        <w:rPr>
          <w:rFonts w:ascii="GHEA Grapalat" w:hAnsi="GHEA Grapalat" w:cs="Arial"/>
          <w:lang w:val="hy-AM"/>
        </w:rPr>
        <w:softHyphen/>
        <w:t>կով եկամուտ չհա</w:t>
      </w:r>
      <w:r w:rsidRPr="006636A0">
        <w:rPr>
          <w:rFonts w:ascii="GHEA Grapalat" w:hAnsi="GHEA Grapalat" w:cs="Arial"/>
          <w:lang w:val="hy-AM"/>
        </w:rPr>
        <w:softHyphen/>
        <w:t>մա</w:t>
      </w:r>
      <w:r w:rsidRPr="006636A0">
        <w:rPr>
          <w:rFonts w:ascii="GHEA Grapalat" w:hAnsi="GHEA Grapalat" w:cs="Arial"/>
          <w:lang w:val="hy-AM"/>
        </w:rPr>
        <w:softHyphen/>
        <w:t>րելու առաջարկությունը՝ հաշվի առնելով այն հանգամանքը, որ խոսքը շահու</w:t>
      </w:r>
      <w:r w:rsidRPr="006636A0">
        <w:rPr>
          <w:rFonts w:ascii="GHEA Grapalat" w:hAnsi="GHEA Grapalat" w:cs="Arial"/>
          <w:lang w:val="hy-AM"/>
        </w:rPr>
        <w:softHyphen/>
        <w:t>թահարկի մասին է և դժվար է պնդել, որ կինեմատոգրաֆիայի ոլորտի ընկերու</w:t>
      </w:r>
      <w:r w:rsidRPr="006636A0">
        <w:rPr>
          <w:rFonts w:ascii="GHEA Grapalat" w:hAnsi="GHEA Grapalat" w:cs="Arial"/>
          <w:lang w:val="hy-AM"/>
        </w:rPr>
        <w:softHyphen/>
        <w:t>թյուն</w:t>
      </w:r>
      <w:r w:rsidRPr="006636A0">
        <w:rPr>
          <w:rFonts w:ascii="GHEA Grapalat" w:hAnsi="GHEA Grapalat" w:cs="Arial"/>
          <w:lang w:val="hy-AM"/>
        </w:rPr>
        <w:softHyphen/>
        <w:t>ների մոտ շահու</w:t>
      </w:r>
      <w:r w:rsidRPr="006636A0">
        <w:rPr>
          <w:rFonts w:ascii="GHEA Grapalat" w:hAnsi="GHEA Grapalat" w:cs="Arial"/>
          <w:lang w:val="hy-AM"/>
        </w:rPr>
        <w:softHyphen/>
        <w:t>թա</w:t>
      </w:r>
      <w:r w:rsidRPr="006636A0">
        <w:rPr>
          <w:rFonts w:ascii="GHEA Grapalat" w:hAnsi="GHEA Grapalat" w:cs="Arial"/>
          <w:lang w:val="hy-AM"/>
        </w:rPr>
        <w:softHyphen/>
        <w:t>հարկի գծով առաջացող պարտավորություններն արդյունք են հենց այդ եկա</w:t>
      </w:r>
      <w:r w:rsidRPr="006636A0">
        <w:rPr>
          <w:rFonts w:ascii="GHEA Grapalat" w:hAnsi="GHEA Grapalat" w:cs="Arial"/>
          <w:lang w:val="hy-AM"/>
        </w:rPr>
        <w:softHyphen/>
        <w:t>մուտների: Ավելին, կարելի է ենթադրել, որ դրամագլխից և պետական բյուջեից տրա</w:t>
      </w:r>
      <w:r w:rsidRPr="006636A0">
        <w:rPr>
          <w:rFonts w:ascii="GHEA Grapalat" w:hAnsi="GHEA Grapalat" w:cs="Arial"/>
          <w:lang w:val="hy-AM"/>
        </w:rPr>
        <w:softHyphen/>
        <w:t>մա</w:t>
      </w:r>
      <w:r w:rsidRPr="006636A0">
        <w:rPr>
          <w:rFonts w:ascii="GHEA Grapalat" w:hAnsi="GHEA Grapalat" w:cs="Arial"/>
          <w:lang w:val="hy-AM"/>
        </w:rPr>
        <w:softHyphen/>
        <w:t>դրվող այդ գումարներն ունենալու են ծախսման նախապես որոշված ուղղություններ, հետևա</w:t>
      </w:r>
      <w:r w:rsidRPr="006636A0">
        <w:rPr>
          <w:rFonts w:ascii="GHEA Grapalat" w:hAnsi="GHEA Grapalat" w:cs="Arial"/>
          <w:lang w:val="hy-AM"/>
        </w:rPr>
        <w:softHyphen/>
        <w:t>բար մշտապես ուղեկցվելու են ծախսերով, ինչը նշանակում է, որ կինոմատոգրաֆիայի ոլորտի ընկերությունների մոտ խնդրո առարկա եկամուտներից հավանաբար շահութահարկի գծով պարտավորություններ չեն առաջանալու: Մյուս կողմից, եթե ինչ-ինչ պատճառներով նշյալ եկամուտները չեն ուղեկցվելու ծախսերով և առաջացնելու են շահութահարկի գծով պար</w:t>
      </w:r>
      <w:r w:rsidRPr="006636A0">
        <w:rPr>
          <w:rFonts w:ascii="GHEA Grapalat" w:hAnsi="GHEA Grapalat" w:cs="Arial"/>
          <w:lang w:val="hy-AM"/>
        </w:rPr>
        <w:softHyphen/>
        <w:t>տա</w:t>
      </w:r>
      <w:r w:rsidRPr="006636A0">
        <w:rPr>
          <w:rFonts w:ascii="GHEA Grapalat" w:hAnsi="GHEA Grapalat" w:cs="Arial"/>
          <w:lang w:val="hy-AM"/>
        </w:rPr>
        <w:softHyphen/>
        <w:t>վո</w:t>
      </w:r>
      <w:r w:rsidRPr="006636A0">
        <w:rPr>
          <w:rFonts w:ascii="GHEA Grapalat" w:hAnsi="GHEA Grapalat" w:cs="Arial"/>
          <w:lang w:val="hy-AM"/>
        </w:rPr>
        <w:softHyphen/>
        <w:t>րություններ, ապա այդ պարտավորություններից ազատելու նպատակադրումները հիմ</w:t>
      </w:r>
      <w:r w:rsidRPr="006636A0">
        <w:rPr>
          <w:rFonts w:ascii="GHEA Grapalat" w:hAnsi="GHEA Grapalat" w:cs="Arial"/>
          <w:lang w:val="hy-AM"/>
        </w:rPr>
        <w:softHyphen/>
        <w:t>նա</w:t>
      </w:r>
      <w:r w:rsidRPr="006636A0">
        <w:rPr>
          <w:rFonts w:ascii="GHEA Grapalat" w:hAnsi="GHEA Grapalat" w:cs="Arial"/>
          <w:lang w:val="hy-AM"/>
        </w:rPr>
        <w:softHyphen/>
        <w:t>վոր</w:t>
      </w:r>
      <w:r w:rsidRPr="006636A0">
        <w:rPr>
          <w:rFonts w:ascii="GHEA Grapalat" w:hAnsi="GHEA Grapalat" w:cs="Arial"/>
          <w:lang w:val="hy-AM"/>
        </w:rPr>
        <w:softHyphen/>
        <w:t>ված համարվել չեն կարող, քանի որ ի վերջո խոսքը շահութահարկի գումարի մասին է և անհասկանալի է, թե ինչու, օրինակ, պետական բյուջեից մյուս ոլորտների զար</w:t>
      </w:r>
      <w:r w:rsidRPr="006636A0">
        <w:rPr>
          <w:rFonts w:ascii="GHEA Grapalat" w:hAnsi="GHEA Grapalat" w:cs="Arial"/>
          <w:lang w:val="hy-AM"/>
        </w:rPr>
        <w:softHyphen/>
        <w:t>գաց</w:t>
      </w:r>
      <w:r w:rsidRPr="006636A0">
        <w:rPr>
          <w:rFonts w:ascii="GHEA Grapalat" w:hAnsi="GHEA Grapalat" w:cs="Arial"/>
          <w:lang w:val="hy-AM"/>
        </w:rPr>
        <w:softHyphen/>
        <w:t>մանն ուղղվող աջակցության գումարների հաշվին ոլորտի ընկերությունների մոտ գոյացող շահույթը պետք է ծանրաբեռնվի շահութահարկով, իսկ կինոմատոգրաֆիայի ոլորտին աջակ</w:t>
      </w:r>
      <w:r w:rsidRPr="006636A0">
        <w:rPr>
          <w:rFonts w:ascii="GHEA Grapalat" w:hAnsi="GHEA Grapalat" w:cs="Arial"/>
          <w:lang w:val="hy-AM"/>
        </w:rPr>
        <w:softHyphen/>
        <w:t>ցու</w:t>
      </w:r>
      <w:r w:rsidRPr="006636A0">
        <w:rPr>
          <w:rFonts w:ascii="GHEA Grapalat" w:hAnsi="GHEA Grapalat" w:cs="Arial"/>
          <w:lang w:val="hy-AM"/>
        </w:rPr>
        <w:softHyphen/>
        <w:t>թյանն ուղղվող գումարները՝ ոչ:</w:t>
      </w:r>
    </w:p>
    <w:p w:rsidR="00AB3D6E" w:rsidRPr="006636A0" w:rsidRDefault="00AB3D6E" w:rsidP="00FA4014">
      <w:pPr>
        <w:pStyle w:val="ListParagraph"/>
        <w:numPr>
          <w:ilvl w:val="0"/>
          <w:numId w:val="11"/>
        </w:numPr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hAnsi="GHEA Grapalat" w:cs="Sylfaen"/>
          <w:iCs/>
          <w:lang w:val="hy-AM" w:eastAsia="ru-RU"/>
        </w:rPr>
      </w:pPr>
      <w:r w:rsidRPr="006636A0">
        <w:rPr>
          <w:rFonts w:ascii="GHEA Grapalat" w:hAnsi="GHEA Grapalat" w:cs="Arial"/>
          <w:lang w:val="hy-AM"/>
        </w:rPr>
        <w:t xml:space="preserve">Նմանապես, խորքային հիմնավորման կարիք ունի 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t>ազգա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յին ֆիլմերի աջակցության դրամագլխին կատարվող մասհանումներն ամբողջությամբ շահութահարկ վճարողների համա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խառն եկամտից նվազեցնելու առաջարկությունը, քանի որ հասկանալի չէ, թե ինչու, օրինակ, գրադարաններին, թանգարաններին, հանրակրթական դպրոցներին, տուն-գիշե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lastRenderedPageBreak/>
        <w:t>րօթիկ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ներին, ծերանոցներին, մանկատներին, բժշկական հաստատություններին շահու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թա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հարկ վճարողների կողմից տրամադրվող դրամական միջոցները համախառն եկա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մտից պետք է նվազեցվեն համախառն եկամտի 0.25 տոկոսի չափով, իսկ ազգա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յին ֆիլ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մերի աջակ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ցության դրամագլխին կատարվող մասհանումները՝ ամբողջությամբ: Մյուս կող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մից նման առաջարկությունը պարունակում է հարկումից խուսափելու լրջագույն ռիսկեր, որոնք անտեսվել չեն կարող: Նկատենք նաև, որ նախագծերի փաթեթով ներկայացված առա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ջար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կությունների համաձայն՝ ազգային ֆիլմ է համարվելու ոչ թե այն ֆիլմը, որն ուղղված է ազգա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յին արժեքների տարածմանը և զարգացմանը, այլ այն ֆիլմը, որը արտադրվել է ՀՀ քաղա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քացիություն ունեցող բեմադրողի կողմից և որի արտադրությանը մասնակցել են մեծա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մա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սամբ ՀՀ քաղաքացիություն ունեցող անձինք:</w:t>
      </w:r>
    </w:p>
    <w:p w:rsidR="00AB3D6E" w:rsidRPr="006636A0" w:rsidRDefault="00AB3D6E" w:rsidP="00FA4014">
      <w:pPr>
        <w:pStyle w:val="ListParagraph"/>
        <w:numPr>
          <w:ilvl w:val="0"/>
          <w:numId w:val="11"/>
        </w:numPr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hAnsi="GHEA Grapalat" w:cs="Sylfaen"/>
          <w:iCs/>
          <w:lang w:val="hy-AM" w:eastAsia="ru-RU"/>
        </w:rPr>
      </w:pP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t>Ռեզիդենտ առևտրային կազմակերպությանը օրենքով կամ օրենքով սահմանված դեպ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քերում Կառավարության որոշմամբ սահմանված զեղչ սակագնով կամ անվճար ծառա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յու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թյունների մատուցման հետևանքով չստացված եկամուտները շահութահարկ վճարողի շահու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թահարկի գումարից նվազեցվող գումար համարելու առաջարկության կապակ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ցու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թյամբ հայտ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նում ենք, որ հավանաբար նման առաջարկությունը պայմանավորված է նախա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գծերի փաթե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թում ներառված՝ «Կինոմատոգրաֆիայի մասին» ՀՀ օրենքի նախագծի 19-րդ հոդվածի 1-ին մասով ամրագրված այն կարգավորմամբ, համաձայն որի ՀՀ տարածքում առնվազն 100 մլն դրամ նախահաշվային արժեքով ֆիլմարտադրություն իրականացնելու դեպքում ֆիլմար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տա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դրողը կարող է ստանալ հավաստագիր և դրա հիման վրա ֆիլմ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ար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տադ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րու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թյան հետ կապ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ված ծառայությունները ձեռք բերել նվազագույն շահավետ գնից 20 տոկոս ցածր գնով:</w:t>
      </w:r>
    </w:p>
    <w:p w:rsidR="00AB3D6E" w:rsidRPr="006636A0" w:rsidRDefault="00AB3D6E" w:rsidP="00FA4014">
      <w:pPr>
        <w:pStyle w:val="ListParagraph"/>
        <w:tabs>
          <w:tab w:val="left" w:pos="851"/>
          <w:tab w:val="left" w:pos="990"/>
        </w:tabs>
        <w:spacing w:after="0" w:line="360" w:lineRule="auto"/>
        <w:ind w:left="0" w:firstLine="540"/>
        <w:jc w:val="both"/>
        <w:rPr>
          <w:rFonts w:ascii="GHEA Grapalat" w:hAnsi="GHEA Grapalat" w:cs="Sylfaen"/>
          <w:iCs/>
          <w:lang w:val="hy-AM" w:eastAsia="ru-RU"/>
        </w:rPr>
      </w:pP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t>Վերոգրյալի կապակցությամբ, հայտնում ենք, որ նշյալ առաջարկությունն անհրաժեշտ է քննար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կել նախևառաջ տնտեսական գործունեությանը խոչընդոտելու տեսանկյունից, քանի որ նշյալ դրույթն, ըստ էության, նշանակում է, որ ֆիլմարտադրությամբ զբաղվող ընկե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րու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թյուն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ների մատակարարները ծառայություններ մատուցելուց պետք է հրաժարվեն իրենց շահույ</w:t>
      </w:r>
      <w:r w:rsidRPr="006636A0">
        <w:rPr>
          <w:rFonts w:ascii="GHEA Grapalat" w:eastAsia="Times New Roman" w:hAnsi="GHEA Grapalat" w:cs="GHEA Grapalat"/>
          <w:bCs/>
          <w:iCs/>
          <w:lang w:val="hy-AM" w:eastAsia="ru-RU"/>
        </w:rPr>
        <w:softHyphen/>
        <w:t>թից:</w:t>
      </w:r>
    </w:p>
    <w:p w:rsidR="00AB3D6E" w:rsidRPr="006636A0" w:rsidRDefault="00AB3D6E" w:rsidP="00FA4014">
      <w:pPr>
        <w:tabs>
          <w:tab w:val="left" w:pos="851"/>
          <w:tab w:val="left" w:pos="990"/>
        </w:tabs>
        <w:spacing w:after="0" w:line="360" w:lineRule="auto"/>
        <w:ind w:firstLine="540"/>
        <w:jc w:val="both"/>
        <w:rPr>
          <w:rFonts w:ascii="GHEA Grapalat" w:hAnsi="GHEA Grapalat" w:cs="Arial"/>
          <w:lang w:val="hy-AM"/>
        </w:rPr>
      </w:pPr>
      <w:r w:rsidRPr="006636A0">
        <w:rPr>
          <w:rFonts w:ascii="GHEA Grapalat" w:hAnsi="GHEA Grapalat" w:cs="Arial"/>
          <w:lang w:val="hy-AM"/>
        </w:rPr>
        <w:t xml:space="preserve">Հաշվի առնելով վերոգրյալը՝ նախագծերի փաթեթում ներառված՝ </w:t>
      </w:r>
      <w:r w:rsidRPr="006636A0">
        <w:rPr>
          <w:rFonts w:ascii="GHEA Grapalat" w:hAnsi="GHEA Grapalat"/>
          <w:bCs/>
          <w:iCs/>
          <w:lang w:val="hy-AM"/>
        </w:rPr>
        <w:t>Հայաս</w:t>
      </w:r>
      <w:r w:rsidRPr="006636A0">
        <w:rPr>
          <w:rFonts w:ascii="GHEA Grapalat" w:hAnsi="GHEA Grapalat"/>
          <w:bCs/>
          <w:iCs/>
          <w:lang w:val="hy-AM"/>
        </w:rPr>
        <w:softHyphen/>
        <w:t>տանի Հան</w:t>
      </w:r>
      <w:r w:rsidRPr="006636A0">
        <w:rPr>
          <w:rFonts w:ascii="GHEA Grapalat" w:hAnsi="GHEA Grapalat"/>
          <w:bCs/>
          <w:iCs/>
          <w:lang w:val="hy-AM"/>
        </w:rPr>
        <w:softHyphen/>
        <w:t>րա</w:t>
      </w:r>
      <w:r w:rsidRPr="006636A0">
        <w:rPr>
          <w:rFonts w:ascii="GHEA Grapalat" w:hAnsi="GHEA Grapalat"/>
          <w:bCs/>
          <w:iCs/>
          <w:lang w:val="hy-AM"/>
        </w:rPr>
        <w:softHyphen/>
        <w:t>պետության հարկային օրենսգրքում լրացումներ կատա</w:t>
      </w:r>
      <w:r w:rsidRPr="006636A0">
        <w:rPr>
          <w:rFonts w:ascii="GHEA Grapalat" w:hAnsi="GHEA Grapalat"/>
          <w:bCs/>
          <w:iCs/>
          <w:lang w:val="hy-AM"/>
        </w:rPr>
        <w:softHyphen/>
        <w:t xml:space="preserve">րելու մասին </w:t>
      </w:r>
      <w:r w:rsidRPr="006636A0">
        <w:rPr>
          <w:rFonts w:ascii="GHEA Grapalat" w:hAnsi="GHEA Grapalat"/>
          <w:lang w:val="hy-AM"/>
        </w:rPr>
        <w:t>ՀՀ օրենքի</w:t>
      </w:r>
      <w:r w:rsidRPr="006636A0">
        <w:rPr>
          <w:rFonts w:ascii="GHEA Grapalat" w:hAnsi="GHEA Grapalat" w:cs="Arial"/>
          <w:lang w:val="hy-AM"/>
        </w:rPr>
        <w:t xml:space="preserve"> նախա</w:t>
      </w:r>
      <w:r w:rsidRPr="006636A0">
        <w:rPr>
          <w:rFonts w:ascii="GHEA Grapalat" w:hAnsi="GHEA Grapalat" w:cs="Arial"/>
          <w:lang w:val="hy-AM"/>
        </w:rPr>
        <w:softHyphen/>
        <w:t xml:space="preserve">գիծը համարում ենք սկզբունքորեն անընդունելի և առաջարկում ենք այն հանել </w:t>
      </w:r>
      <w:r w:rsidR="00AF4482" w:rsidRPr="006636A0">
        <w:rPr>
          <w:rFonts w:ascii="GHEA Grapalat" w:hAnsi="GHEA Grapalat" w:cs="Arial"/>
          <w:lang w:val="hy-AM"/>
        </w:rPr>
        <w:t>փաթեթից:</w:t>
      </w:r>
    </w:p>
    <w:p w:rsidR="00960421" w:rsidRPr="006636A0" w:rsidRDefault="00960421" w:rsidP="00FA401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402980" w:rsidRPr="006636A0" w:rsidRDefault="008B584C" w:rsidP="00FA4014">
      <w:pPr>
        <w:tabs>
          <w:tab w:val="left" w:pos="142"/>
          <w:tab w:val="left" w:pos="284"/>
          <w:tab w:val="left" w:pos="851"/>
        </w:tabs>
        <w:spacing w:after="0" w:line="360" w:lineRule="auto"/>
        <w:ind w:right="-1"/>
        <w:rPr>
          <w:rFonts w:ascii="GHEA Grapalat" w:eastAsia="Calibri" w:hAnsi="GHEA Grapalat"/>
          <w:lang w:val="hy-AM"/>
        </w:rPr>
      </w:pPr>
      <w:r w:rsidRPr="006636A0">
        <w:rPr>
          <w:rFonts w:ascii="GHEA Grapalat" w:hAnsi="GHEA Grapalat" w:cs="Sylfaen"/>
          <w:b/>
          <w:lang w:val="hy-AM" w:eastAsia="ru-RU"/>
        </w:rPr>
        <w:lastRenderedPageBreak/>
        <w:tab/>
        <w:t xml:space="preserve">        </w:t>
      </w:r>
      <w:r w:rsidR="00960421" w:rsidRPr="006636A0">
        <w:rPr>
          <w:rFonts w:ascii="GHEA Grapalat" w:hAnsi="GHEA Grapalat" w:cs="Sylfaen"/>
          <w:b/>
          <w:lang w:val="hy-AM" w:eastAsia="ru-RU"/>
        </w:rPr>
        <w:t>IV</w:t>
      </w:r>
      <w:r w:rsidR="000D2137" w:rsidRPr="006636A0">
        <w:rPr>
          <w:rFonts w:ascii="GHEA Grapalat" w:hAnsi="GHEA Grapalat" w:cs="Sylfaen"/>
          <w:lang w:val="hy-AM" w:eastAsia="ru-RU"/>
        </w:rPr>
        <w:t>.</w:t>
      </w:r>
      <w:r w:rsidR="00960421" w:rsidRPr="006636A0">
        <w:rPr>
          <w:rFonts w:ascii="GHEA Grapalat" w:hAnsi="GHEA Grapalat" w:cs="GHEA Grapalat"/>
          <w:b/>
          <w:lang w:val="hy-AM" w:eastAsia="ru-RU"/>
        </w:rPr>
        <w:t xml:space="preserve"> </w:t>
      </w:r>
      <w:r w:rsidR="000D2137" w:rsidRPr="006636A0">
        <w:rPr>
          <w:rFonts w:ascii="GHEA Grapalat" w:hAnsi="GHEA Grapalat" w:cs="GHEA Grapalat"/>
          <w:b/>
          <w:lang w:val="hy-AM" w:eastAsia="ru-RU"/>
        </w:rPr>
        <w:t>«</w:t>
      </w:r>
      <w:r w:rsidR="000D2137" w:rsidRPr="006636A0">
        <w:rPr>
          <w:rFonts w:ascii="GHEA Grapalat" w:eastAsia="Calibri" w:hAnsi="GHEA Grapalat"/>
          <w:b/>
          <w:lang w:val="hy-AM"/>
        </w:rPr>
        <w:t>Մաքսային կարգավորման մասին»</w:t>
      </w:r>
      <w:r w:rsidR="000D2137" w:rsidRPr="006636A0">
        <w:rPr>
          <w:rFonts w:ascii="GHEA Grapalat" w:eastAsia="Calibri" w:hAnsi="GHEA Grapalat"/>
          <w:lang w:val="hy-AM"/>
        </w:rPr>
        <w:t xml:space="preserve"> </w:t>
      </w:r>
      <w:r w:rsidR="000D2137" w:rsidRPr="006636A0">
        <w:rPr>
          <w:rFonts w:ascii="GHEA Grapalat" w:eastAsia="Calibri" w:hAnsi="GHEA Grapalat"/>
          <w:b/>
          <w:lang w:val="hy-AM"/>
        </w:rPr>
        <w:t xml:space="preserve">Հայաստանի Հանրապետության  </w:t>
      </w:r>
      <w:r w:rsidRPr="006636A0">
        <w:rPr>
          <w:rFonts w:ascii="GHEA Grapalat" w:eastAsia="Calibri" w:hAnsi="GHEA Grapalat"/>
          <w:b/>
          <w:lang w:val="hy-AM"/>
        </w:rPr>
        <w:t>օրե</w:t>
      </w:r>
      <w:r w:rsidR="000D2137" w:rsidRPr="006636A0">
        <w:rPr>
          <w:rFonts w:ascii="GHEA Grapalat" w:eastAsia="Calibri" w:hAnsi="GHEA Grapalat"/>
          <w:b/>
          <w:lang w:val="hy-AM"/>
        </w:rPr>
        <w:t>քում փոփոխություններ կատարելու մասին»</w:t>
      </w:r>
      <w:r w:rsidR="00AF4482" w:rsidRPr="006636A0">
        <w:rPr>
          <w:rFonts w:ascii="GHEA Grapalat" w:eastAsia="Calibri" w:hAnsi="GHEA Grapalat"/>
          <w:lang w:val="hy-AM"/>
        </w:rPr>
        <w:t xml:space="preserve"> </w:t>
      </w:r>
      <w:r w:rsidR="00AF4482" w:rsidRPr="006636A0">
        <w:rPr>
          <w:rFonts w:ascii="GHEA Grapalat" w:hAnsi="GHEA Grapalat"/>
          <w:b/>
          <w:shd w:val="clear" w:color="auto" w:fill="FFFFFF"/>
          <w:lang w:val="hy-AM"/>
        </w:rPr>
        <w:t>ՀՀ օրենքի</w:t>
      </w:r>
      <w:r w:rsidR="00AF4482" w:rsidRPr="006636A0">
        <w:rPr>
          <w:rFonts w:ascii="Calibri" w:eastAsia="MS Mincho" w:hAnsi="Calibri" w:cs="Calibri"/>
          <w:b/>
          <w:lang w:val="hy-AM"/>
        </w:rPr>
        <w:t> </w:t>
      </w:r>
      <w:r w:rsidR="00AF4482" w:rsidRPr="006636A0">
        <w:rPr>
          <w:rFonts w:ascii="GHEA Grapalat" w:eastAsia="Calibri" w:hAnsi="GHEA Grapalat" w:cs="Sylfaen"/>
          <w:b/>
          <w:lang w:val="hy-AM"/>
        </w:rPr>
        <w:t>ն</w:t>
      </w:r>
      <w:r w:rsidR="00AF4482" w:rsidRPr="006636A0">
        <w:rPr>
          <w:rFonts w:ascii="GHEA Grapalat" w:eastAsia="Calibri" w:hAnsi="GHEA Grapalat"/>
          <w:b/>
          <w:lang w:val="hy-AM"/>
        </w:rPr>
        <w:t>ախագծի վերաբերյալ.</w:t>
      </w:r>
    </w:p>
    <w:p w:rsidR="00960421" w:rsidRPr="006636A0" w:rsidRDefault="00960421" w:rsidP="00FA4014">
      <w:pPr>
        <w:tabs>
          <w:tab w:val="left" w:pos="142"/>
          <w:tab w:val="left" w:pos="851"/>
        </w:tabs>
        <w:spacing w:after="0" w:line="360" w:lineRule="auto"/>
        <w:ind w:left="567" w:right="-1"/>
        <w:rPr>
          <w:rFonts w:ascii="GHEA Grapalat" w:eastAsia="Calibri" w:hAnsi="GHEA Grapalat"/>
          <w:lang w:val="hy-AM"/>
        </w:rPr>
      </w:pPr>
    </w:p>
    <w:p w:rsidR="00AB3D6E" w:rsidRPr="006636A0" w:rsidRDefault="00AB3D6E" w:rsidP="00FA4014">
      <w:pPr>
        <w:tabs>
          <w:tab w:val="left" w:pos="851"/>
          <w:tab w:val="left" w:pos="990"/>
        </w:tabs>
        <w:spacing w:after="0" w:line="360" w:lineRule="auto"/>
        <w:ind w:firstLine="540"/>
        <w:jc w:val="both"/>
        <w:rPr>
          <w:rFonts w:ascii="GHEA Grapalat" w:eastAsia="Calibri" w:hAnsi="GHEA Grapalat"/>
          <w:lang w:val="hy-AM"/>
        </w:rPr>
      </w:pPr>
      <w:r w:rsidRPr="006636A0">
        <w:rPr>
          <w:rFonts w:ascii="GHEA Grapalat" w:eastAsia="Calibri" w:hAnsi="GHEA Grapalat" w:cs="Sylfaen"/>
          <w:lang w:val="hy-AM"/>
        </w:rPr>
        <w:t>ՀՀ</w:t>
      </w:r>
      <w:r w:rsidRPr="006636A0">
        <w:rPr>
          <w:rFonts w:ascii="GHEA Grapalat" w:eastAsia="Calibri" w:hAnsi="GHEA Grapalat"/>
          <w:lang w:val="hy-AM"/>
        </w:rPr>
        <w:t xml:space="preserve"> օրենքի նախագծով առաջարկվում է փո</w:t>
      </w:r>
      <w:r w:rsidRPr="006636A0">
        <w:rPr>
          <w:rFonts w:ascii="GHEA Grapalat" w:eastAsia="Calibri" w:hAnsi="GHEA Grapalat"/>
          <w:lang w:val="hy-AM"/>
        </w:rPr>
        <w:softHyphen/>
        <w:t>փո</w:t>
      </w:r>
      <w:r w:rsidRPr="006636A0">
        <w:rPr>
          <w:rFonts w:ascii="GHEA Grapalat" w:eastAsia="Calibri" w:hAnsi="GHEA Grapalat"/>
          <w:lang w:val="hy-AM"/>
        </w:rPr>
        <w:softHyphen/>
        <w:t>խութ</w:t>
      </w:r>
      <w:r w:rsidRPr="006636A0">
        <w:rPr>
          <w:rFonts w:ascii="GHEA Grapalat" w:eastAsia="Calibri" w:hAnsi="GHEA Grapalat"/>
          <w:lang w:val="hy-AM"/>
        </w:rPr>
        <w:softHyphen/>
        <w:t>յուն</w:t>
      </w:r>
      <w:r w:rsidRPr="006636A0">
        <w:rPr>
          <w:rFonts w:ascii="GHEA Grapalat" w:eastAsia="Calibri" w:hAnsi="GHEA Grapalat"/>
          <w:lang w:val="hy-AM"/>
        </w:rPr>
        <w:softHyphen/>
        <w:t>ներ կատարել օրենքի 217-րդ և 221-րդ հոդվածներում, մասնավորապես՝ առա</w:t>
      </w:r>
      <w:r w:rsidRPr="006636A0">
        <w:rPr>
          <w:rFonts w:ascii="GHEA Grapalat" w:eastAsia="Calibri" w:hAnsi="GHEA Grapalat"/>
          <w:lang w:val="hy-AM"/>
        </w:rPr>
        <w:softHyphen/>
        <w:t>ջարկ</w:t>
      </w:r>
      <w:r w:rsidRPr="006636A0">
        <w:rPr>
          <w:rFonts w:ascii="GHEA Grapalat" w:eastAsia="Calibri" w:hAnsi="GHEA Grapalat"/>
          <w:lang w:val="hy-AM"/>
        </w:rPr>
        <w:softHyphen/>
        <w:t>վում է նշված հոդ</w:t>
      </w:r>
      <w:r w:rsidRPr="006636A0">
        <w:rPr>
          <w:rFonts w:ascii="GHEA Grapalat" w:eastAsia="Calibri" w:hAnsi="GHEA Grapalat"/>
          <w:lang w:val="hy-AM"/>
        </w:rPr>
        <w:softHyphen/>
        <w:t>ված</w:t>
      </w:r>
      <w:r w:rsidRPr="006636A0">
        <w:rPr>
          <w:rFonts w:ascii="GHEA Grapalat" w:eastAsia="Calibri" w:hAnsi="GHEA Grapalat"/>
          <w:lang w:val="hy-AM"/>
        </w:rPr>
        <w:softHyphen/>
        <w:t>ներով նախատեսվող հնարավորությունները կիրառել նաև  ֆիլ</w:t>
      </w:r>
      <w:r w:rsidRPr="006636A0">
        <w:rPr>
          <w:rFonts w:ascii="GHEA Grapalat" w:eastAsia="Calibri" w:hAnsi="GHEA Grapalat"/>
          <w:lang w:val="hy-AM"/>
        </w:rPr>
        <w:softHyphen/>
        <w:t>մար</w:t>
      </w:r>
      <w:r w:rsidRPr="006636A0">
        <w:rPr>
          <w:rFonts w:ascii="GHEA Grapalat" w:eastAsia="Calibri" w:hAnsi="GHEA Grapalat"/>
          <w:lang w:val="hy-AM"/>
        </w:rPr>
        <w:softHyphen/>
        <w:t>տա</w:t>
      </w:r>
      <w:r w:rsidRPr="006636A0">
        <w:rPr>
          <w:rFonts w:ascii="GHEA Grapalat" w:eastAsia="Calibri" w:hAnsi="GHEA Grapalat"/>
          <w:lang w:val="hy-AM"/>
        </w:rPr>
        <w:softHyphen/>
        <w:t>դրութ</w:t>
      </w:r>
      <w:r w:rsidRPr="006636A0">
        <w:rPr>
          <w:rFonts w:ascii="GHEA Grapalat" w:eastAsia="Calibri" w:hAnsi="GHEA Grapalat"/>
          <w:lang w:val="hy-AM"/>
        </w:rPr>
        <w:softHyphen/>
        <w:t>յան կամ կինո</w:t>
      </w:r>
      <w:r w:rsidRPr="006636A0">
        <w:rPr>
          <w:rFonts w:ascii="GHEA Grapalat" w:eastAsia="Calibri" w:hAnsi="GHEA Grapalat"/>
          <w:lang w:val="hy-AM"/>
        </w:rPr>
        <w:softHyphen/>
        <w:t>փա</w:t>
      </w:r>
      <w:r w:rsidRPr="006636A0">
        <w:rPr>
          <w:rFonts w:ascii="GHEA Grapalat" w:eastAsia="Calibri" w:hAnsi="GHEA Grapalat"/>
          <w:lang w:val="hy-AM"/>
        </w:rPr>
        <w:softHyphen/>
        <w:t>ռատոններում և կինոարվեստի այլ միջոցառումներում ֆիլմի ցուցադրման նպատակով տեղափոխվող ապրանքների առնչությամբ։</w:t>
      </w:r>
    </w:p>
    <w:p w:rsidR="00AB3D6E" w:rsidRPr="006636A0" w:rsidRDefault="00AB3D6E" w:rsidP="00FA4014">
      <w:pPr>
        <w:tabs>
          <w:tab w:val="left" w:pos="851"/>
          <w:tab w:val="left" w:pos="990"/>
        </w:tabs>
        <w:spacing w:after="0" w:line="360" w:lineRule="auto"/>
        <w:ind w:firstLine="540"/>
        <w:jc w:val="both"/>
        <w:rPr>
          <w:rFonts w:ascii="GHEA Grapalat" w:eastAsia="Calibri" w:hAnsi="GHEA Grapalat"/>
          <w:lang w:val="hy-AM"/>
        </w:rPr>
      </w:pPr>
      <w:r w:rsidRPr="006636A0">
        <w:rPr>
          <w:rFonts w:ascii="GHEA Grapalat" w:eastAsia="Calibri" w:hAnsi="GHEA Grapalat"/>
          <w:lang w:val="hy-AM"/>
        </w:rPr>
        <w:t>Հայտնում ենք, որ «Մաքսային կարգավորման մասին» ՀՀ օրենքն ընդունվել է Մաքսային միության մաքսային օրենսգրքով սահմանված ազգային օրենսդրությանը վերա</w:t>
      </w:r>
      <w:r w:rsidRPr="006636A0">
        <w:rPr>
          <w:rFonts w:ascii="GHEA Grapalat" w:eastAsia="Calibri" w:hAnsi="GHEA Grapalat"/>
          <w:lang w:val="hy-AM"/>
        </w:rPr>
        <w:softHyphen/>
      </w:r>
      <w:r w:rsidRPr="006636A0">
        <w:rPr>
          <w:rFonts w:ascii="GHEA Grapalat" w:eastAsia="Calibri" w:hAnsi="GHEA Grapalat"/>
          <w:lang w:val="hy-AM"/>
        </w:rPr>
        <w:softHyphen/>
        <w:t>պահ</w:t>
      </w:r>
      <w:r w:rsidRPr="006636A0">
        <w:rPr>
          <w:rFonts w:ascii="GHEA Grapalat" w:eastAsia="Calibri" w:hAnsi="GHEA Grapalat"/>
          <w:lang w:val="hy-AM"/>
        </w:rPr>
        <w:softHyphen/>
        <w:t>ված դրույթների կիրարկման համար, սակայն վերջինս ուժը կորցրած է ճա</w:t>
      </w:r>
      <w:r w:rsidRPr="006636A0">
        <w:rPr>
          <w:rFonts w:ascii="GHEA Grapalat" w:eastAsia="Calibri" w:hAnsi="GHEA Grapalat"/>
          <w:lang w:val="hy-AM"/>
        </w:rPr>
        <w:softHyphen/>
        <w:t>նաչ</w:t>
      </w:r>
      <w:r w:rsidRPr="006636A0">
        <w:rPr>
          <w:rFonts w:ascii="GHEA Grapalat" w:eastAsia="Calibri" w:hAnsi="GHEA Grapalat"/>
          <w:lang w:val="hy-AM"/>
        </w:rPr>
        <w:softHyphen/>
        <w:t>վել և 2018 թվա</w:t>
      </w:r>
      <w:r w:rsidRPr="006636A0">
        <w:rPr>
          <w:rFonts w:ascii="GHEA Grapalat" w:eastAsia="Calibri" w:hAnsi="GHEA Grapalat"/>
          <w:lang w:val="hy-AM"/>
        </w:rPr>
        <w:softHyphen/>
        <w:t>կանի հունվարի 1-ից ուժի մեջ է մտել 11.04.2017թ. ստորագրված «Եվրասիական տնտե</w:t>
      </w:r>
      <w:r w:rsidRPr="006636A0">
        <w:rPr>
          <w:rFonts w:ascii="GHEA Grapalat" w:eastAsia="Calibri" w:hAnsi="GHEA Grapalat"/>
          <w:lang w:val="hy-AM"/>
        </w:rPr>
        <w:softHyphen/>
        <w:t>սա</w:t>
      </w:r>
      <w:r w:rsidRPr="006636A0">
        <w:rPr>
          <w:rFonts w:ascii="GHEA Grapalat" w:eastAsia="Calibri" w:hAnsi="GHEA Grapalat"/>
          <w:lang w:val="hy-AM"/>
        </w:rPr>
        <w:softHyphen/>
      </w:r>
      <w:r w:rsidRPr="006636A0">
        <w:rPr>
          <w:rFonts w:ascii="GHEA Grapalat" w:eastAsia="Calibri" w:hAnsi="GHEA Grapalat"/>
          <w:lang w:val="hy-AM"/>
        </w:rPr>
        <w:softHyphen/>
        <w:t>կան միության մաքսային օրենսգրքի մասին» պայմանագրի 1-ին հավելվածով հաս</w:t>
      </w:r>
      <w:r w:rsidRPr="006636A0">
        <w:rPr>
          <w:rFonts w:ascii="GHEA Grapalat" w:eastAsia="Calibri" w:hAnsi="GHEA Grapalat"/>
          <w:lang w:val="hy-AM"/>
        </w:rPr>
        <w:softHyphen/>
        <w:t>տատ</w:t>
      </w:r>
      <w:r w:rsidRPr="006636A0">
        <w:rPr>
          <w:rFonts w:ascii="GHEA Grapalat" w:eastAsia="Calibri" w:hAnsi="GHEA Grapalat"/>
          <w:lang w:val="hy-AM"/>
        </w:rPr>
        <w:softHyphen/>
        <w:t>ված՝ Եվրասիական տնտեսական միության մաքսային օրենսգիրքը, որով ազգային օրենսդրութ</w:t>
      </w:r>
      <w:r w:rsidRPr="006636A0">
        <w:rPr>
          <w:rFonts w:ascii="GHEA Grapalat" w:eastAsia="Calibri" w:hAnsi="GHEA Grapalat"/>
          <w:lang w:val="hy-AM"/>
        </w:rPr>
        <w:softHyphen/>
        <w:t>յամբ սահմանման ենթակա կարգավորումների համաձայն «Մաքսային կար</w:t>
      </w:r>
      <w:r w:rsidRPr="006636A0">
        <w:rPr>
          <w:rFonts w:ascii="GHEA Grapalat" w:eastAsia="Calibri" w:hAnsi="GHEA Grapalat"/>
          <w:lang w:val="hy-AM"/>
        </w:rPr>
        <w:softHyphen/>
        <w:t>գա</w:t>
      </w:r>
      <w:r w:rsidRPr="006636A0">
        <w:rPr>
          <w:rFonts w:ascii="GHEA Grapalat" w:eastAsia="Calibri" w:hAnsi="GHEA Grapalat"/>
          <w:lang w:val="hy-AM"/>
        </w:rPr>
        <w:softHyphen/>
        <w:t>վոր</w:t>
      </w:r>
      <w:r w:rsidRPr="006636A0">
        <w:rPr>
          <w:rFonts w:ascii="GHEA Grapalat" w:eastAsia="Calibri" w:hAnsi="GHEA Grapalat"/>
          <w:lang w:val="hy-AM"/>
        </w:rPr>
        <w:softHyphen/>
        <w:t>ման մասին» ՀՀ  օրենքը դեռևս ներդաշնակեցված չէ։</w:t>
      </w:r>
    </w:p>
    <w:p w:rsidR="00AB3D6E" w:rsidRPr="006636A0" w:rsidRDefault="00AB3D6E" w:rsidP="00FA4014">
      <w:pPr>
        <w:tabs>
          <w:tab w:val="left" w:pos="851"/>
          <w:tab w:val="left" w:pos="990"/>
        </w:tabs>
        <w:spacing w:after="0" w:line="360" w:lineRule="auto"/>
        <w:ind w:firstLine="540"/>
        <w:jc w:val="both"/>
        <w:rPr>
          <w:rFonts w:ascii="GHEA Grapalat" w:eastAsia="Calibri" w:hAnsi="GHEA Grapalat"/>
          <w:lang w:val="hy-AM"/>
        </w:rPr>
      </w:pPr>
      <w:r w:rsidRPr="006636A0">
        <w:rPr>
          <w:rFonts w:ascii="GHEA Grapalat" w:eastAsia="Calibri" w:hAnsi="GHEA Grapalat"/>
          <w:lang w:val="hy-AM"/>
        </w:rPr>
        <w:t>Եվրասիական տնտեսական միության մաքսային օրենսգրքի 105-րդ հոդվածի 6-րդ կետի 1-ին պարբերության համաձայն՝ որպես ապրանքների հայ</w:t>
      </w:r>
      <w:r w:rsidRPr="006636A0">
        <w:rPr>
          <w:rFonts w:ascii="GHEA Grapalat" w:eastAsia="Calibri" w:hAnsi="GHEA Grapalat"/>
          <w:lang w:val="hy-AM"/>
        </w:rPr>
        <w:softHyphen/>
        <w:t>տա</w:t>
      </w:r>
      <w:r w:rsidRPr="006636A0">
        <w:rPr>
          <w:rFonts w:ascii="GHEA Grapalat" w:eastAsia="Calibri" w:hAnsi="GHEA Grapalat"/>
          <w:lang w:val="hy-AM"/>
        </w:rPr>
        <w:softHyphen/>
        <w:t>րարագիր և տա</w:t>
      </w:r>
      <w:r w:rsidRPr="006636A0">
        <w:rPr>
          <w:rFonts w:ascii="GHEA Grapalat" w:eastAsia="Calibri" w:hAnsi="GHEA Grapalat"/>
          <w:lang w:val="hy-AM"/>
        </w:rPr>
        <w:softHyphen/>
        <w:t>րանց</w:t>
      </w:r>
      <w:r w:rsidRPr="006636A0">
        <w:rPr>
          <w:rFonts w:ascii="GHEA Grapalat" w:eastAsia="Calibri" w:hAnsi="GHEA Grapalat"/>
          <w:lang w:val="hy-AM"/>
        </w:rPr>
        <w:softHyphen/>
        <w:t>ման հայտարարագիր թույլատրվում է օգտագործել տրանսպորտային (փո</w:t>
      </w:r>
      <w:r w:rsidRPr="006636A0">
        <w:rPr>
          <w:rFonts w:ascii="GHEA Grapalat" w:eastAsia="Calibri" w:hAnsi="GHEA Grapalat"/>
          <w:lang w:val="hy-AM"/>
        </w:rPr>
        <w:softHyphen/>
        <w:t>խադրման), առևտրային և (կամ) այլ փաստաթղթեր, այդ թվում՝ երրորդ կողմի հետ անդամ պետությունների միջազ</w:t>
      </w:r>
      <w:r w:rsidRPr="006636A0">
        <w:rPr>
          <w:rFonts w:ascii="GHEA Grapalat" w:eastAsia="Calibri" w:hAnsi="GHEA Grapalat"/>
          <w:lang w:val="hy-AM"/>
        </w:rPr>
        <w:softHyphen/>
        <w:t>գային պայմանագրերով նախատեսված փաստաթղթեր, որոնք պարունակում են ապրանք</w:t>
      </w:r>
      <w:r w:rsidRPr="006636A0">
        <w:rPr>
          <w:rFonts w:ascii="GHEA Grapalat" w:eastAsia="Calibri" w:hAnsi="GHEA Grapalat"/>
          <w:lang w:val="hy-AM"/>
        </w:rPr>
        <w:softHyphen/>
        <w:t>ների բացթողման համար անհրաժեշտ տեղեկություններ՝ նույն օրենսգրքով, երրորդ կողմի և (կամ) Եվրասիական տնտեսական հանձնաժողովի հետ Եվրա</w:t>
      </w:r>
      <w:r w:rsidRPr="006636A0">
        <w:rPr>
          <w:rFonts w:ascii="GHEA Grapalat" w:eastAsia="Calibri" w:hAnsi="GHEA Grapalat"/>
          <w:lang w:val="hy-AM"/>
        </w:rPr>
        <w:softHyphen/>
        <w:t>սիական տնտեսական միութ</w:t>
      </w:r>
      <w:r w:rsidRPr="006636A0">
        <w:rPr>
          <w:rFonts w:ascii="GHEA Grapalat" w:eastAsia="Calibri" w:hAnsi="GHEA Grapalat"/>
          <w:lang w:val="hy-AM"/>
        </w:rPr>
        <w:softHyphen/>
        <w:t>յան անդամ պետությունների միջազգային պայ</w:t>
      </w:r>
      <w:r w:rsidRPr="006636A0">
        <w:rPr>
          <w:rFonts w:ascii="GHEA Grapalat" w:eastAsia="Calibri" w:hAnsi="GHEA Grapalat"/>
          <w:lang w:val="hy-AM"/>
        </w:rPr>
        <w:softHyphen/>
        <w:t>մա</w:t>
      </w:r>
      <w:r w:rsidRPr="006636A0">
        <w:rPr>
          <w:rFonts w:ascii="GHEA Grapalat" w:eastAsia="Calibri" w:hAnsi="GHEA Grapalat"/>
          <w:lang w:val="hy-AM"/>
        </w:rPr>
        <w:softHyphen/>
        <w:t>նա</w:t>
      </w:r>
      <w:r w:rsidRPr="006636A0">
        <w:rPr>
          <w:rFonts w:ascii="GHEA Grapalat" w:eastAsia="Calibri" w:hAnsi="GHEA Grapalat"/>
          <w:lang w:val="hy-AM"/>
        </w:rPr>
        <w:softHyphen/>
        <w:t>գրերով և Եվրասիական տնտեսական միության անդամ պետությունների օրենսդրությամբ սահմանվող դեպքերում և կարգով՝ Եվրա</w:t>
      </w:r>
      <w:r w:rsidRPr="006636A0">
        <w:rPr>
          <w:rFonts w:ascii="GHEA Grapalat" w:eastAsia="Calibri" w:hAnsi="GHEA Grapalat"/>
          <w:lang w:val="hy-AM"/>
        </w:rPr>
        <w:softHyphen/>
        <w:t>սիական տնտեսական հանձ</w:t>
      </w:r>
      <w:r w:rsidRPr="006636A0">
        <w:rPr>
          <w:rFonts w:ascii="GHEA Grapalat" w:eastAsia="Calibri" w:hAnsi="GHEA Grapalat"/>
          <w:lang w:val="hy-AM"/>
        </w:rPr>
        <w:softHyphen/>
        <w:t>նաժողովի կողմից նախատեսված դեպքերում: Մաս</w:t>
      </w:r>
      <w:r w:rsidRPr="006636A0">
        <w:rPr>
          <w:rFonts w:ascii="GHEA Grapalat" w:eastAsia="Calibri" w:hAnsi="GHEA Grapalat"/>
          <w:lang w:val="hy-AM"/>
        </w:rPr>
        <w:softHyphen/>
        <w:t>նավորապես՝ Մաքսային միության հանձնաժողովի 20.05.2010թ. N263 որոշման 1-ին կետով հաստատված ուղեցույցի 6-րդ կետի 1-ին ենթակետի 6-րդ պարբերության համաձայն՝ ի թիվս այլոց՝ Եվրասիական տնտեսական միության անդամ պետությունները կարող են սահմանել, որ նույն ենթա</w:t>
      </w:r>
      <w:r w:rsidRPr="006636A0">
        <w:rPr>
          <w:rFonts w:ascii="GHEA Grapalat" w:eastAsia="Calibri" w:hAnsi="GHEA Grapalat"/>
          <w:lang w:val="hy-AM"/>
        </w:rPr>
        <w:softHyphen/>
        <w:t xml:space="preserve">կետով  սահմանված </w:t>
      </w:r>
      <w:r w:rsidRPr="006636A0">
        <w:rPr>
          <w:rFonts w:ascii="GHEA Grapalat" w:eastAsia="Calibri" w:hAnsi="GHEA Grapalat"/>
          <w:lang w:val="hy-AM"/>
        </w:rPr>
        <w:lastRenderedPageBreak/>
        <w:t>հնարա</w:t>
      </w:r>
      <w:r w:rsidRPr="006636A0">
        <w:rPr>
          <w:rFonts w:ascii="GHEA Grapalat" w:eastAsia="Calibri" w:hAnsi="GHEA Grapalat"/>
          <w:lang w:val="hy-AM"/>
        </w:rPr>
        <w:softHyphen/>
        <w:t>վո</w:t>
      </w:r>
      <w:r w:rsidRPr="006636A0">
        <w:rPr>
          <w:rFonts w:ascii="GHEA Grapalat" w:eastAsia="Calibri" w:hAnsi="GHEA Grapalat"/>
          <w:lang w:val="hy-AM"/>
        </w:rPr>
        <w:softHyphen/>
        <w:t>րութ</w:t>
      </w:r>
      <w:r w:rsidRPr="006636A0">
        <w:rPr>
          <w:rFonts w:ascii="GHEA Grapalat" w:eastAsia="Calibri" w:hAnsi="GHEA Grapalat"/>
          <w:lang w:val="hy-AM"/>
        </w:rPr>
        <w:softHyphen/>
        <w:t>յուն</w:t>
      </w:r>
      <w:r w:rsidRPr="006636A0">
        <w:rPr>
          <w:rFonts w:ascii="GHEA Grapalat" w:eastAsia="Calibri" w:hAnsi="GHEA Grapalat"/>
          <w:lang w:val="hy-AM"/>
        </w:rPr>
        <w:softHyphen/>
        <w:t>ները կարող են կիրառվել «Ժամա</w:t>
      </w:r>
      <w:r w:rsidRPr="006636A0">
        <w:rPr>
          <w:rFonts w:ascii="GHEA Grapalat" w:eastAsia="Calibri" w:hAnsi="GHEA Grapalat"/>
          <w:lang w:val="hy-AM"/>
        </w:rPr>
        <w:softHyphen/>
        <w:t>նակավոր ներ</w:t>
      </w:r>
      <w:r w:rsidRPr="006636A0">
        <w:rPr>
          <w:rFonts w:ascii="GHEA Grapalat" w:eastAsia="Calibri" w:hAnsi="GHEA Grapalat"/>
          <w:lang w:val="hy-AM"/>
        </w:rPr>
        <w:softHyphen/>
        <w:t>մուծում (թույլտվություն)», «ժամա</w:t>
      </w:r>
      <w:r w:rsidRPr="006636A0">
        <w:rPr>
          <w:rFonts w:ascii="GHEA Grapalat" w:eastAsia="Calibri" w:hAnsi="GHEA Grapalat"/>
          <w:lang w:val="hy-AM"/>
        </w:rPr>
        <w:softHyphen/>
        <w:t>նակավոր արտահանում», «վերաներմուծում» և «վերաար</w:t>
      </w:r>
      <w:r w:rsidRPr="006636A0">
        <w:rPr>
          <w:rFonts w:ascii="GHEA Grapalat" w:eastAsia="Calibri" w:hAnsi="GHEA Grapalat"/>
          <w:lang w:val="hy-AM"/>
        </w:rPr>
        <w:softHyphen/>
        <w:t>տա</w:t>
      </w:r>
      <w:r w:rsidRPr="006636A0">
        <w:rPr>
          <w:rFonts w:ascii="GHEA Grapalat" w:eastAsia="Calibri" w:hAnsi="GHEA Grapalat"/>
          <w:lang w:val="hy-AM"/>
        </w:rPr>
        <w:softHyphen/>
        <w:t>հանում» մաքսային ընթացակարգերով ապրանքները ձևակերպելիս։</w:t>
      </w:r>
    </w:p>
    <w:p w:rsidR="00AB3D6E" w:rsidRPr="006636A0" w:rsidRDefault="00AB3D6E" w:rsidP="00FA4014">
      <w:pPr>
        <w:tabs>
          <w:tab w:val="left" w:pos="851"/>
          <w:tab w:val="left" w:pos="990"/>
        </w:tabs>
        <w:spacing w:after="0" w:line="360" w:lineRule="auto"/>
        <w:ind w:firstLine="540"/>
        <w:jc w:val="both"/>
        <w:rPr>
          <w:rFonts w:ascii="GHEA Grapalat" w:eastAsia="Calibri" w:hAnsi="GHEA Grapalat"/>
          <w:lang w:val="hy-AM"/>
        </w:rPr>
      </w:pPr>
      <w:r w:rsidRPr="006636A0">
        <w:rPr>
          <w:rFonts w:ascii="GHEA Grapalat" w:eastAsia="Calibri" w:hAnsi="GHEA Grapalat"/>
          <w:lang w:val="hy-AM"/>
        </w:rPr>
        <w:t>Ինչ վերաբերում է ֆիզիկական անձանց կողմից ֆիլմարտադրության կամ կինո</w:t>
      </w:r>
      <w:r w:rsidRPr="006636A0">
        <w:rPr>
          <w:rFonts w:ascii="GHEA Grapalat" w:eastAsia="Calibri" w:hAnsi="GHEA Grapalat"/>
          <w:lang w:val="hy-AM"/>
        </w:rPr>
        <w:softHyphen/>
        <w:t>փա</w:t>
      </w:r>
      <w:r w:rsidRPr="006636A0">
        <w:rPr>
          <w:rFonts w:ascii="GHEA Grapalat" w:eastAsia="Calibri" w:hAnsi="GHEA Grapalat"/>
          <w:lang w:val="hy-AM"/>
        </w:rPr>
        <w:softHyphen/>
        <w:t>ռա</w:t>
      </w:r>
      <w:r w:rsidRPr="006636A0">
        <w:rPr>
          <w:rFonts w:ascii="GHEA Grapalat" w:eastAsia="Calibri" w:hAnsi="GHEA Grapalat"/>
          <w:lang w:val="hy-AM"/>
        </w:rPr>
        <w:softHyphen/>
        <w:t>տոն</w:t>
      </w:r>
      <w:r w:rsidRPr="006636A0">
        <w:rPr>
          <w:rFonts w:ascii="GHEA Grapalat" w:eastAsia="Calibri" w:hAnsi="GHEA Grapalat"/>
          <w:lang w:val="hy-AM"/>
        </w:rPr>
        <w:softHyphen/>
        <w:t>ներում և կինոարվեստի այլ միջոցառումներում ֆիլմի ցուցադրման նպատակով տեղափոխվող ապրանքների առնչությամբ պարզեցված կարգի սահմանմանը, ապա հայտնում ենք, որ անձնական օգտագործման ապրանքները Եվրասիական տնտեսական միության մաքսային սահմանով տեղափոխելու կարգի և պայմանների առանձնա</w:t>
      </w:r>
      <w:r w:rsidRPr="006636A0">
        <w:rPr>
          <w:rFonts w:ascii="GHEA Grapalat" w:eastAsia="Calibri" w:hAnsi="GHEA Grapalat"/>
          <w:lang w:val="hy-AM"/>
        </w:rPr>
        <w:softHyphen/>
        <w:t>հատ</w:t>
      </w:r>
      <w:r w:rsidRPr="006636A0">
        <w:rPr>
          <w:rFonts w:ascii="GHEA Grapalat" w:eastAsia="Calibri" w:hAnsi="GHEA Grapalat"/>
          <w:lang w:val="hy-AM"/>
        </w:rPr>
        <w:softHyphen/>
        <w:t>կությունները սահմանված են Եվրասիական տնտեսական միության մաքսային օրենսգրքի 37-րդ գլխով։ Եվրասիական տնտեսական միության մաքսային օրենսգրքի 256-րդ հոդվածի 6-րդ կետի 1-ին ենթակետի համաձայն՝ անձնական օգտագործման ապրանք</w:t>
      </w:r>
      <w:r w:rsidRPr="006636A0">
        <w:rPr>
          <w:rFonts w:ascii="GHEA Grapalat" w:eastAsia="Calibri" w:hAnsi="GHEA Grapalat"/>
          <w:lang w:val="hy-AM"/>
        </w:rPr>
        <w:softHyphen/>
        <w:t>ների շարքին չեն դասվում այն ապրանքները, որոնց նկատմամբ ֆիզիկական անձանց կողմից իրականացվում է մաքսային հայտարարագրում՝ Եվրասիական տնտե</w:t>
      </w:r>
      <w:r w:rsidRPr="006636A0">
        <w:rPr>
          <w:rFonts w:ascii="GHEA Grapalat" w:eastAsia="Calibri" w:hAnsi="GHEA Grapalat"/>
          <w:lang w:val="hy-AM"/>
        </w:rPr>
        <w:softHyphen/>
        <w:t>սական միության մաքսային օրենս</w:t>
      </w:r>
      <w:r w:rsidRPr="006636A0">
        <w:rPr>
          <w:rFonts w:ascii="GHEA Grapalat" w:eastAsia="Calibri" w:hAnsi="GHEA Grapalat"/>
          <w:lang w:val="hy-AM"/>
        </w:rPr>
        <w:softHyphen/>
        <w:t>գրքով նախատեսված մաքսային ընթա</w:t>
      </w:r>
      <w:r w:rsidRPr="006636A0">
        <w:rPr>
          <w:rFonts w:ascii="GHEA Grapalat" w:eastAsia="Calibri" w:hAnsi="GHEA Grapalat"/>
          <w:lang w:val="hy-AM"/>
        </w:rPr>
        <w:softHyphen/>
        <w:t>ցա</w:t>
      </w:r>
      <w:r w:rsidRPr="006636A0">
        <w:rPr>
          <w:rFonts w:ascii="GHEA Grapalat" w:eastAsia="Calibri" w:hAnsi="GHEA Grapalat"/>
          <w:lang w:val="hy-AM"/>
        </w:rPr>
        <w:softHyphen/>
        <w:t>կարգերով ձևա</w:t>
      </w:r>
      <w:r w:rsidRPr="006636A0">
        <w:rPr>
          <w:rFonts w:ascii="GHEA Grapalat" w:eastAsia="Calibri" w:hAnsi="GHEA Grapalat"/>
          <w:lang w:val="hy-AM"/>
        </w:rPr>
        <w:softHyphen/>
        <w:t>կերպելու համար։ Նույն հոդվածի 7-րդ կետի համաձայն՝ ֆիզիկական անձանց կողմից Եվրասիական տնտեսական միության մաքսային սահմանով տեղափոխվող այն ապրանքների նկատմամբ, որոնք, Եվրասիական տնտեսական միության մաքսային օրենսգրքի 37-րդ գլխին համապատասխան, չեն դասվել անձ</w:t>
      </w:r>
      <w:r w:rsidRPr="006636A0">
        <w:rPr>
          <w:rFonts w:ascii="GHEA Grapalat" w:eastAsia="Calibri" w:hAnsi="GHEA Grapalat"/>
          <w:lang w:val="hy-AM"/>
        </w:rPr>
        <w:softHyphen/>
        <w:t>նական օգտագործման ապրանքների շարքին, ենթակա են Միության մաքսային սահ</w:t>
      </w:r>
      <w:r w:rsidRPr="006636A0">
        <w:rPr>
          <w:rFonts w:ascii="GHEA Grapalat" w:eastAsia="Calibri" w:hAnsi="GHEA Grapalat"/>
          <w:lang w:val="hy-AM"/>
        </w:rPr>
        <w:softHyphen/>
        <w:t>մանով տեղափոխման՝ Եվրասիական տնտեսական միության մաքսային օրենսգրքի մյուս գլուխներով սահմանված կարգով և պայմաններով։ Այսպիսով՝ ֆիզիկական անձանց կողմից անձնական օգտագործման նպատակով տեղափոխվող ապրանքները ենթակա են մաք</w:t>
      </w:r>
      <w:r w:rsidRPr="006636A0">
        <w:rPr>
          <w:rFonts w:ascii="GHEA Grapalat" w:eastAsia="Calibri" w:hAnsi="GHEA Grapalat"/>
          <w:lang w:val="hy-AM"/>
        </w:rPr>
        <w:softHyphen/>
        <w:t>սային հայ</w:t>
      </w:r>
      <w:r w:rsidRPr="006636A0">
        <w:rPr>
          <w:rFonts w:ascii="GHEA Grapalat" w:eastAsia="Calibri" w:hAnsi="GHEA Grapalat"/>
          <w:lang w:val="hy-AM"/>
        </w:rPr>
        <w:softHyphen/>
        <w:t>տարարագրման Եվրասիական տնտեսական միության մաքսային օրենսգրքի 37-րդ գլխով սահմանված կարգավորումների համաձայն, իսկ ֆիզիկական անձանց կողմից նա</w:t>
      </w:r>
      <w:r w:rsidRPr="006636A0">
        <w:rPr>
          <w:rFonts w:ascii="GHEA Grapalat" w:eastAsia="Calibri" w:hAnsi="GHEA Grapalat"/>
          <w:lang w:val="hy-AM"/>
        </w:rPr>
        <w:softHyphen/>
        <w:t>խագծով նախատեսվող մաքսային ընթացակարգերը ընտրելու դեպքում վերջիններս կարող են օգտվել նախագծով նախատեսված մաքսային հայտարարագրմանն առնչվող կար</w:t>
      </w:r>
      <w:r w:rsidRPr="006636A0">
        <w:rPr>
          <w:rFonts w:ascii="GHEA Grapalat" w:eastAsia="Calibri" w:hAnsi="GHEA Grapalat"/>
          <w:lang w:val="hy-AM"/>
        </w:rPr>
        <w:softHyphen/>
        <w:t>գա</w:t>
      </w:r>
      <w:r w:rsidRPr="006636A0">
        <w:rPr>
          <w:rFonts w:ascii="GHEA Grapalat" w:eastAsia="Calibri" w:hAnsi="GHEA Grapalat"/>
          <w:lang w:val="hy-AM"/>
        </w:rPr>
        <w:softHyphen/>
        <w:t>վո</w:t>
      </w:r>
      <w:r w:rsidRPr="006636A0">
        <w:rPr>
          <w:rFonts w:ascii="GHEA Grapalat" w:eastAsia="Calibri" w:hAnsi="GHEA Grapalat"/>
          <w:lang w:val="hy-AM"/>
        </w:rPr>
        <w:softHyphen/>
        <w:t>րում</w:t>
      </w:r>
      <w:r w:rsidRPr="006636A0">
        <w:rPr>
          <w:rFonts w:ascii="GHEA Grapalat" w:eastAsia="Calibri" w:hAnsi="GHEA Grapalat"/>
          <w:lang w:val="hy-AM"/>
        </w:rPr>
        <w:softHyphen/>
      </w:r>
      <w:r w:rsidRPr="006636A0">
        <w:rPr>
          <w:rFonts w:ascii="GHEA Grapalat" w:eastAsia="Calibri" w:hAnsi="GHEA Grapalat"/>
          <w:lang w:val="hy-AM"/>
        </w:rPr>
        <w:softHyphen/>
      </w:r>
      <w:r w:rsidRPr="006636A0">
        <w:rPr>
          <w:rFonts w:ascii="GHEA Grapalat" w:eastAsia="Calibri" w:hAnsi="GHEA Grapalat"/>
          <w:lang w:val="hy-AM"/>
        </w:rPr>
        <w:softHyphen/>
        <w:t>ներից, ինչի կապակցությամբ ֆիզիկական անձանց կողմից մաքսային հայտա</w:t>
      </w:r>
      <w:r w:rsidRPr="006636A0">
        <w:rPr>
          <w:rFonts w:ascii="GHEA Grapalat" w:eastAsia="Calibri" w:hAnsi="GHEA Grapalat"/>
          <w:lang w:val="hy-AM"/>
        </w:rPr>
        <w:softHyphen/>
        <w:t>րա</w:t>
      </w:r>
      <w:r w:rsidRPr="006636A0">
        <w:rPr>
          <w:rFonts w:ascii="GHEA Grapalat" w:eastAsia="Calibri" w:hAnsi="GHEA Grapalat"/>
          <w:lang w:val="hy-AM"/>
        </w:rPr>
        <w:softHyphen/>
        <w:t>րագրման համար առանձնահատուկ դրույթներ սահմանելու անհրաժեշտությունը, ըստ էութ</w:t>
      </w:r>
      <w:r w:rsidRPr="006636A0">
        <w:rPr>
          <w:rFonts w:ascii="GHEA Grapalat" w:eastAsia="Calibri" w:hAnsi="GHEA Grapalat"/>
          <w:lang w:val="hy-AM"/>
        </w:rPr>
        <w:softHyphen/>
        <w:t>յան, բացակայում է։</w:t>
      </w:r>
    </w:p>
    <w:p w:rsidR="00AB3D6E" w:rsidRPr="006636A0" w:rsidRDefault="00AB3D6E" w:rsidP="00FA4014">
      <w:pPr>
        <w:tabs>
          <w:tab w:val="left" w:pos="851"/>
          <w:tab w:val="left" w:pos="990"/>
        </w:tabs>
        <w:spacing w:after="0" w:line="360" w:lineRule="auto"/>
        <w:ind w:firstLine="540"/>
        <w:jc w:val="both"/>
        <w:rPr>
          <w:rFonts w:ascii="GHEA Grapalat" w:eastAsia="Calibri" w:hAnsi="GHEA Grapalat"/>
          <w:lang w:val="hy-AM"/>
        </w:rPr>
      </w:pPr>
      <w:r w:rsidRPr="006636A0">
        <w:rPr>
          <w:rFonts w:ascii="GHEA Grapalat" w:eastAsia="Calibri" w:hAnsi="GHEA Grapalat"/>
          <w:lang w:val="hy-AM"/>
        </w:rPr>
        <w:t xml:space="preserve">Հարկ է նկատի ունենալ, որ Եվրասիական տնտեսական միության մաքսային օրենսգրքի 119-րդ հոդվածի 1-ին կետի համաձայն՝ ապրանքների բացթողումը պետք է </w:t>
      </w:r>
      <w:r w:rsidRPr="006636A0">
        <w:rPr>
          <w:rFonts w:ascii="GHEA Grapalat" w:eastAsia="Calibri" w:hAnsi="GHEA Grapalat"/>
          <w:lang w:val="hy-AM"/>
        </w:rPr>
        <w:lastRenderedPageBreak/>
        <w:t>ավարտվի մաքսային մարմնի կողմից մաքսային հայտարարագրի գրանցման պահից կամ նույն հոդվածի 2-րդ կետում նշված հանգամանքներից մեկի ի հայտ գալու պահից 4 ժամվա ընթացքում, իսկ եթե ապրանքների հայտարարագիրը գրանցվել է ավելի ուշ, քան մաքսային մարմնի աշխատանքային ժամի ավարտին նախորդող 4 ժամը, կամ նույն հոդվածի 2-րդ կետում նշված հանգամանքներից մեկն ի հայտ է եկել ավելի ուշ, քան մաք</w:t>
      </w:r>
      <w:r w:rsidRPr="006636A0">
        <w:rPr>
          <w:rFonts w:ascii="GHEA Grapalat" w:eastAsia="Calibri" w:hAnsi="GHEA Grapalat"/>
          <w:lang w:val="hy-AM"/>
        </w:rPr>
        <w:softHyphen/>
        <w:t>սային մարմնի աշխա</w:t>
      </w:r>
      <w:r w:rsidRPr="006636A0">
        <w:rPr>
          <w:rFonts w:ascii="GHEA Grapalat" w:eastAsia="Calibri" w:hAnsi="GHEA Grapalat"/>
          <w:lang w:val="hy-AM"/>
        </w:rPr>
        <w:softHyphen/>
        <w:t>տանքային ժամի ավարտին նախորդող 4 ժամը, ապա այդ մաքսային մարմնի աշխատանքային ժամը սկսվելու պահից 4 ժամվա ընթացքում՝ բացառությամբ նույն հոդվածով նախատեսված դեպքերի։</w:t>
      </w:r>
    </w:p>
    <w:p w:rsidR="00AB3D6E" w:rsidRPr="006636A0" w:rsidRDefault="00AB3D6E" w:rsidP="00FA4014">
      <w:pPr>
        <w:tabs>
          <w:tab w:val="left" w:pos="851"/>
          <w:tab w:val="left" w:pos="990"/>
        </w:tabs>
        <w:spacing w:after="0" w:line="360" w:lineRule="auto"/>
        <w:ind w:firstLine="540"/>
        <w:jc w:val="both"/>
        <w:rPr>
          <w:rFonts w:ascii="GHEA Grapalat" w:eastAsia="Calibri" w:hAnsi="GHEA Grapalat"/>
          <w:strike/>
          <w:lang w:val="hy-AM"/>
        </w:rPr>
      </w:pPr>
      <w:r w:rsidRPr="006636A0">
        <w:rPr>
          <w:rFonts w:ascii="GHEA Grapalat" w:eastAsia="Calibri" w:hAnsi="GHEA Grapalat"/>
          <w:lang w:val="hy-AM"/>
        </w:rPr>
        <w:t>Հաշվի առնելով վերոգրյալը՝ Եվրասիական տնտեսական միության իրավունքի մաս կազմող իրավական ակտերի շրջանակներում ազգային օրենսդրությամբ սահ</w:t>
      </w:r>
      <w:r w:rsidRPr="006636A0">
        <w:rPr>
          <w:rFonts w:ascii="GHEA Grapalat" w:eastAsia="Calibri" w:hAnsi="GHEA Grapalat"/>
          <w:lang w:val="hy-AM"/>
        </w:rPr>
        <w:softHyphen/>
        <w:t>մանման ենթա</w:t>
      </w:r>
      <w:r w:rsidRPr="006636A0">
        <w:rPr>
          <w:rFonts w:ascii="GHEA Grapalat" w:eastAsia="Calibri" w:hAnsi="GHEA Grapalat"/>
          <w:lang w:val="hy-AM"/>
        </w:rPr>
        <w:softHyphen/>
        <w:t>կա կարգավորումների համաձայն ֆիլմարտադրության կամ կինո</w:t>
      </w:r>
      <w:r w:rsidRPr="006636A0">
        <w:rPr>
          <w:rFonts w:ascii="GHEA Grapalat" w:eastAsia="Calibri" w:hAnsi="GHEA Grapalat"/>
          <w:lang w:val="hy-AM"/>
        </w:rPr>
        <w:softHyphen/>
        <w:t>փա</w:t>
      </w:r>
      <w:r w:rsidRPr="006636A0">
        <w:rPr>
          <w:rFonts w:ascii="GHEA Grapalat" w:eastAsia="Calibri" w:hAnsi="GHEA Grapalat"/>
          <w:lang w:val="hy-AM"/>
        </w:rPr>
        <w:softHyphen/>
        <w:t>ռա</w:t>
      </w:r>
      <w:r w:rsidRPr="006636A0">
        <w:rPr>
          <w:rFonts w:ascii="GHEA Grapalat" w:eastAsia="Calibri" w:hAnsi="GHEA Grapalat"/>
          <w:lang w:val="hy-AM"/>
        </w:rPr>
        <w:softHyphen/>
        <w:t>տոն</w:t>
      </w:r>
      <w:r w:rsidRPr="006636A0">
        <w:rPr>
          <w:rFonts w:ascii="GHEA Grapalat" w:eastAsia="Calibri" w:hAnsi="GHEA Grapalat"/>
          <w:lang w:val="hy-AM"/>
        </w:rPr>
        <w:softHyphen/>
        <w:t>ներում և կինո</w:t>
      </w:r>
      <w:r w:rsidRPr="006636A0">
        <w:rPr>
          <w:rFonts w:ascii="GHEA Grapalat" w:eastAsia="Calibri" w:hAnsi="GHEA Grapalat"/>
          <w:lang w:val="hy-AM"/>
        </w:rPr>
        <w:softHyphen/>
        <w:t>ար</w:t>
      </w:r>
      <w:r w:rsidRPr="006636A0">
        <w:rPr>
          <w:rFonts w:ascii="GHEA Grapalat" w:eastAsia="Calibri" w:hAnsi="GHEA Grapalat"/>
          <w:lang w:val="hy-AM"/>
        </w:rPr>
        <w:softHyphen/>
        <w:t>վեստի այլ միջոցառումներում ֆիլմի ցուցադրման նպատակով «ժամա</w:t>
      </w:r>
      <w:r w:rsidRPr="006636A0">
        <w:rPr>
          <w:rFonts w:ascii="GHEA Grapalat" w:eastAsia="Calibri" w:hAnsi="GHEA Grapalat"/>
          <w:lang w:val="hy-AM"/>
        </w:rPr>
        <w:softHyphen/>
        <w:t>նակավոր ներ</w:t>
      </w:r>
      <w:r w:rsidRPr="006636A0">
        <w:rPr>
          <w:rFonts w:ascii="GHEA Grapalat" w:eastAsia="Calibri" w:hAnsi="GHEA Grapalat"/>
          <w:lang w:val="hy-AM"/>
        </w:rPr>
        <w:softHyphen/>
      </w:r>
      <w:r w:rsidRPr="006636A0">
        <w:rPr>
          <w:rFonts w:ascii="GHEA Grapalat" w:eastAsia="Calibri" w:hAnsi="GHEA Grapalat"/>
          <w:lang w:val="hy-AM"/>
        </w:rPr>
        <w:softHyphen/>
        <w:t>մու</w:t>
      </w:r>
      <w:r w:rsidRPr="006636A0">
        <w:rPr>
          <w:rFonts w:ascii="GHEA Grapalat" w:eastAsia="Calibri" w:hAnsi="GHEA Grapalat"/>
          <w:lang w:val="hy-AM"/>
        </w:rPr>
        <w:softHyphen/>
        <w:t>ծում» և «ժամանակավոր արտահանում» մաքսային ընթացակարգերով ձևա</w:t>
      </w:r>
      <w:r w:rsidRPr="006636A0">
        <w:rPr>
          <w:rFonts w:ascii="GHEA Grapalat" w:eastAsia="Calibri" w:hAnsi="GHEA Grapalat"/>
          <w:lang w:val="hy-AM"/>
        </w:rPr>
        <w:softHyphen/>
        <w:t>կերպվող ապ</w:t>
      </w:r>
      <w:r w:rsidRPr="006636A0">
        <w:rPr>
          <w:rFonts w:ascii="GHEA Grapalat" w:eastAsia="Calibri" w:hAnsi="GHEA Grapalat"/>
          <w:lang w:val="hy-AM"/>
        </w:rPr>
        <w:softHyphen/>
        <w:t>րանք</w:t>
      </w:r>
      <w:r w:rsidRPr="006636A0">
        <w:rPr>
          <w:rFonts w:ascii="GHEA Grapalat" w:eastAsia="Calibri" w:hAnsi="GHEA Grapalat"/>
          <w:lang w:val="hy-AM"/>
        </w:rPr>
        <w:softHyphen/>
        <w:t>ների առնչությամբ համանման կարգավո</w:t>
      </w:r>
      <w:r w:rsidRPr="006636A0">
        <w:rPr>
          <w:rFonts w:ascii="GHEA Grapalat" w:eastAsia="Calibri" w:hAnsi="GHEA Grapalat"/>
          <w:lang w:val="hy-AM"/>
        </w:rPr>
        <w:softHyphen/>
        <w:t>րումների սահմանման նպա</w:t>
      </w:r>
      <w:r w:rsidRPr="006636A0">
        <w:rPr>
          <w:rFonts w:ascii="GHEA Grapalat" w:eastAsia="Calibri" w:hAnsi="GHEA Grapalat"/>
          <w:lang w:val="hy-AM"/>
        </w:rPr>
        <w:softHyphen/>
        <w:t>տա</w:t>
      </w:r>
      <w:r w:rsidRPr="006636A0">
        <w:rPr>
          <w:rFonts w:ascii="GHEA Grapalat" w:eastAsia="Calibri" w:hAnsi="GHEA Grapalat"/>
          <w:lang w:val="hy-AM"/>
        </w:rPr>
        <w:softHyphen/>
        <w:t>կահար</w:t>
      </w:r>
      <w:r w:rsidRPr="006636A0">
        <w:rPr>
          <w:rFonts w:ascii="GHEA Grapalat" w:eastAsia="Calibri" w:hAnsi="GHEA Grapalat"/>
          <w:lang w:val="hy-AM"/>
        </w:rPr>
        <w:softHyphen/>
        <w:t>մա</w:t>
      </w:r>
      <w:r w:rsidRPr="006636A0">
        <w:rPr>
          <w:rFonts w:ascii="GHEA Grapalat" w:eastAsia="Calibri" w:hAnsi="GHEA Grapalat"/>
          <w:lang w:val="hy-AM"/>
        </w:rPr>
        <w:softHyphen/>
        <w:t>րութ</w:t>
      </w:r>
      <w:r w:rsidRPr="006636A0">
        <w:rPr>
          <w:rFonts w:ascii="GHEA Grapalat" w:eastAsia="Calibri" w:hAnsi="GHEA Grapalat"/>
          <w:lang w:val="hy-AM"/>
        </w:rPr>
        <w:softHyphen/>
        <w:t>յունն առաջարկում ենք քննարկել Եվրասիական տնտեսական միության մաքսային օրենսգրքով սահմանված ազգային օրենսդրության կարգավորման ենթակա դրույթների կիրարկման նպատակով արդեն իսկ մշակված և ՀՀ ֆինանսների նախա</w:t>
      </w:r>
      <w:r w:rsidRPr="006636A0">
        <w:rPr>
          <w:rFonts w:ascii="GHEA Grapalat" w:eastAsia="Calibri" w:hAnsi="GHEA Grapalat"/>
          <w:lang w:val="hy-AM"/>
        </w:rPr>
        <w:softHyphen/>
        <w:t>րա</w:t>
      </w:r>
      <w:r w:rsidRPr="006636A0">
        <w:rPr>
          <w:rFonts w:ascii="GHEA Grapalat" w:eastAsia="Calibri" w:hAnsi="GHEA Grapalat"/>
          <w:lang w:val="hy-AM"/>
        </w:rPr>
        <w:softHyphen/>
        <w:t>րութ</w:t>
      </w:r>
      <w:r w:rsidRPr="006636A0">
        <w:rPr>
          <w:rFonts w:ascii="GHEA Grapalat" w:eastAsia="Calibri" w:hAnsi="GHEA Grapalat"/>
          <w:lang w:val="hy-AM"/>
        </w:rPr>
        <w:softHyphen/>
        <w:t>յան կողմից շրջանառության մեջ դրված՝ «Մաքսային կարգավորման մասին» ՀՀ օրենքում փոփո</w:t>
      </w:r>
      <w:r w:rsidRPr="006636A0">
        <w:rPr>
          <w:rFonts w:ascii="GHEA Grapalat" w:eastAsia="Calibri" w:hAnsi="GHEA Grapalat"/>
          <w:lang w:val="hy-AM"/>
        </w:rPr>
        <w:softHyphen/>
        <w:t>խութ</w:t>
      </w:r>
      <w:r w:rsidRPr="006636A0">
        <w:rPr>
          <w:rFonts w:ascii="GHEA Grapalat" w:eastAsia="Calibri" w:hAnsi="GHEA Grapalat"/>
          <w:lang w:val="hy-AM"/>
        </w:rPr>
        <w:softHyphen/>
        <w:t xml:space="preserve">յուններ և լրացումներ նախատեսող նախագծի շրջանակներում։ </w:t>
      </w:r>
    </w:p>
    <w:p w:rsidR="00940693" w:rsidRPr="006636A0" w:rsidRDefault="00940693" w:rsidP="00FA401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/>
          <w:strike/>
          <w:lang w:val="hy-AM"/>
        </w:rPr>
      </w:pPr>
      <w:r w:rsidRPr="006636A0">
        <w:rPr>
          <w:rFonts w:ascii="GHEA Grapalat" w:eastAsia="Calibri" w:hAnsi="GHEA Grapalat"/>
          <w:lang w:val="hy-AM"/>
        </w:rPr>
        <w:t xml:space="preserve">Ամփոփելով </w:t>
      </w:r>
      <w:r w:rsidR="00AF4482" w:rsidRPr="006636A0">
        <w:rPr>
          <w:rFonts w:ascii="GHEA Grapalat" w:eastAsia="Calibri" w:hAnsi="GHEA Grapalat"/>
          <w:lang w:val="hy-AM"/>
        </w:rPr>
        <w:t xml:space="preserve">նախագծերի փաթեթի վերաբերյալ ներկայացված առաջարկություններն ու դիտողությունները Հայաստանի Հանրապետության կառավարությունը գտնում է, </w:t>
      </w:r>
      <w:r w:rsidRPr="006636A0">
        <w:rPr>
          <w:rFonts w:ascii="GHEA Grapalat" w:eastAsia="Calibri" w:hAnsi="GHEA Grapalat"/>
          <w:lang w:val="hy-AM"/>
        </w:rPr>
        <w:t xml:space="preserve">որ նախագծերի փաթեթը </w:t>
      </w:r>
      <w:r w:rsidR="00070C05" w:rsidRPr="006636A0">
        <w:rPr>
          <w:rFonts w:ascii="GHEA Grapalat" w:eastAsia="Calibri" w:hAnsi="GHEA Grapalat"/>
          <w:lang w:val="hy-AM"/>
        </w:rPr>
        <w:t xml:space="preserve">ներկայացված տեսքով ընդունելի չէ և այն </w:t>
      </w:r>
      <w:r w:rsidRPr="006636A0">
        <w:rPr>
          <w:rFonts w:ascii="GHEA Grapalat" w:eastAsia="Calibri" w:hAnsi="GHEA Grapalat"/>
          <w:lang w:val="hy-AM"/>
        </w:rPr>
        <w:t xml:space="preserve">հիմնովին լրամշակման կարիք </w:t>
      </w:r>
      <w:r w:rsidR="00AF4482" w:rsidRPr="006636A0">
        <w:rPr>
          <w:rFonts w:ascii="GHEA Grapalat" w:eastAsia="Calibri" w:hAnsi="GHEA Grapalat"/>
          <w:lang w:val="hy-AM"/>
        </w:rPr>
        <w:t>ունի</w:t>
      </w:r>
      <w:r w:rsidRPr="006636A0">
        <w:rPr>
          <w:rFonts w:ascii="GHEA Grapalat" w:eastAsia="Calibri" w:hAnsi="GHEA Grapalat"/>
          <w:lang w:val="hy-AM"/>
        </w:rPr>
        <w:t>:</w:t>
      </w:r>
    </w:p>
    <w:p w:rsidR="000D2137" w:rsidRPr="006636A0" w:rsidRDefault="000D2137" w:rsidP="00FA401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/>
          <w:strike/>
          <w:lang w:val="hy-AM"/>
        </w:rPr>
      </w:pPr>
    </w:p>
    <w:p w:rsidR="000D2137" w:rsidRPr="006636A0" w:rsidRDefault="000D2137" w:rsidP="00FA4014">
      <w:pPr>
        <w:pStyle w:val="mechtex"/>
        <w:spacing w:line="360" w:lineRule="auto"/>
        <w:jc w:val="left"/>
        <w:rPr>
          <w:rFonts w:ascii="GHEA Grapalat" w:hAnsi="GHEA Grapalat" w:cs="Sylfaen"/>
          <w:lang w:val="hy-AM"/>
        </w:rPr>
      </w:pPr>
    </w:p>
    <w:p w:rsidR="000D2137" w:rsidRPr="006636A0" w:rsidRDefault="000D2137" w:rsidP="00FA4014">
      <w:pPr>
        <w:pStyle w:val="mechtex"/>
        <w:spacing w:line="360" w:lineRule="auto"/>
        <w:jc w:val="left"/>
        <w:rPr>
          <w:rFonts w:ascii="GHEA Grapalat" w:hAnsi="GHEA Grapalat" w:cs="Sylfaen"/>
          <w:lang w:val="hy-AM"/>
        </w:rPr>
      </w:pPr>
    </w:p>
    <w:p w:rsidR="004F1989" w:rsidRPr="006636A0" w:rsidRDefault="004F1989" w:rsidP="00FA4014">
      <w:pPr>
        <w:spacing w:after="0" w:line="360" w:lineRule="auto"/>
        <w:ind w:left="142"/>
        <w:jc w:val="center"/>
        <w:rPr>
          <w:rFonts w:ascii="GHEA Grapalat" w:hAnsi="GHEA Grapalat"/>
          <w:lang w:val="hy-AM"/>
        </w:rPr>
      </w:pPr>
      <w:r w:rsidRPr="006636A0">
        <w:rPr>
          <w:rFonts w:ascii="GHEA Grapalat" w:hAnsi="GHEA Grapalat"/>
          <w:lang w:val="hy-AM"/>
        </w:rPr>
        <w:t>ԵԶՐԱԿԱՑՈՒԹՅՈՒՆ</w:t>
      </w:r>
    </w:p>
    <w:p w:rsidR="004F1989" w:rsidRPr="006636A0" w:rsidRDefault="004F1989" w:rsidP="00FA4014">
      <w:pPr>
        <w:widowControl w:val="0"/>
        <w:spacing w:after="0" w:line="240" w:lineRule="auto"/>
        <w:ind w:left="1134" w:right="1140"/>
        <w:jc w:val="both"/>
        <w:rPr>
          <w:rFonts w:ascii="GHEA Grapalat" w:hAnsi="GHEA Grapalat" w:cs="Sylfaen"/>
          <w:lang w:val="af-ZA"/>
        </w:rPr>
      </w:pPr>
      <w:r w:rsidRPr="006636A0">
        <w:rPr>
          <w:rFonts w:ascii="GHEA Grapalat" w:hAnsi="GHEA Grapalat" w:cs="Sylfaen"/>
          <w:lang w:val="hy-AM"/>
        </w:rPr>
        <w:t>«Կինեմատոգրաֆիայի մասին», «Վարչական իրավախախտումների վերաբերյալ Հայաստանի Հանրապետության օրենսգրքում լրացում</w:t>
      </w:r>
      <w:r w:rsidR="00A1546C" w:rsidRPr="006636A0">
        <w:rPr>
          <w:rFonts w:ascii="GHEA Grapalat" w:hAnsi="GHEA Grapalat" w:cs="Sylfaen"/>
          <w:lang w:val="hy-AM"/>
        </w:rPr>
        <w:t>-</w:t>
      </w:r>
      <w:r w:rsidRPr="006636A0">
        <w:rPr>
          <w:rFonts w:ascii="GHEA Grapalat" w:hAnsi="GHEA Grapalat" w:cs="Sylfaen"/>
          <w:lang w:val="hy-AM"/>
        </w:rPr>
        <w:t>ներ կատարելու մասին», «Հայաստանի Հանրապետության հարկային  օրենսգրքում լրացումներ կատարելու մասին» և «Մաքսային կարգա</w:t>
      </w:r>
      <w:r w:rsidR="00A1546C" w:rsidRPr="006636A0">
        <w:rPr>
          <w:rFonts w:ascii="GHEA Grapalat" w:hAnsi="GHEA Grapalat" w:cs="Sylfaen"/>
          <w:lang w:val="hy-AM"/>
        </w:rPr>
        <w:t>-</w:t>
      </w:r>
      <w:r w:rsidRPr="006636A0">
        <w:rPr>
          <w:rFonts w:ascii="GHEA Grapalat" w:hAnsi="GHEA Grapalat" w:cs="Sylfaen"/>
          <w:lang w:val="hy-AM"/>
        </w:rPr>
        <w:t>վորման մասին» Հայաստանի Հանրապետության օրենքում փոփո</w:t>
      </w:r>
      <w:r w:rsidR="00A1546C" w:rsidRPr="006636A0">
        <w:rPr>
          <w:rFonts w:ascii="GHEA Grapalat" w:hAnsi="GHEA Grapalat" w:cs="Sylfaen"/>
          <w:lang w:val="hy-AM"/>
        </w:rPr>
        <w:t>-</w:t>
      </w:r>
      <w:r w:rsidRPr="006636A0">
        <w:rPr>
          <w:rFonts w:ascii="GHEA Grapalat" w:hAnsi="GHEA Grapalat" w:cs="Sylfaen"/>
          <w:lang w:val="hy-AM"/>
        </w:rPr>
        <w:lastRenderedPageBreak/>
        <w:t xml:space="preserve">խություններ կատարելու մասին» </w:t>
      </w:r>
      <w:r w:rsidRPr="006636A0">
        <w:rPr>
          <w:rFonts w:ascii="GHEA Grapalat" w:hAnsi="GHEA Grapalat" w:cs="Sylfaen"/>
          <w:lang w:val="de-AT"/>
        </w:rPr>
        <w:t>ՀՀ օրենք</w:t>
      </w:r>
      <w:r w:rsidRPr="006636A0">
        <w:rPr>
          <w:rFonts w:ascii="GHEA Grapalat" w:hAnsi="GHEA Grapalat" w:cs="Sylfaen"/>
          <w:lang w:val="hy-AM"/>
        </w:rPr>
        <w:t xml:space="preserve">ների </w:t>
      </w:r>
      <w:r w:rsidRPr="006636A0">
        <w:rPr>
          <w:rFonts w:ascii="GHEA Grapalat" w:hAnsi="GHEA Grapalat" w:cs="Sylfaen"/>
          <w:lang w:val="de-AT"/>
        </w:rPr>
        <w:t>նախագծ</w:t>
      </w:r>
      <w:r w:rsidRPr="006636A0">
        <w:rPr>
          <w:rFonts w:ascii="GHEA Grapalat" w:hAnsi="GHEA Grapalat" w:cs="Sylfaen"/>
          <w:lang w:val="hy-AM"/>
        </w:rPr>
        <w:t>երի փաթե</w:t>
      </w:r>
      <w:r w:rsidR="00A1546C" w:rsidRPr="006636A0">
        <w:rPr>
          <w:rFonts w:ascii="GHEA Grapalat" w:hAnsi="GHEA Grapalat" w:cs="Sylfaen"/>
          <w:lang w:val="hy-AM"/>
        </w:rPr>
        <w:t>-</w:t>
      </w:r>
      <w:r w:rsidRPr="006636A0">
        <w:rPr>
          <w:rFonts w:ascii="GHEA Grapalat" w:hAnsi="GHEA Grapalat" w:cs="Sylfaen"/>
          <w:lang w:val="hy-AM"/>
        </w:rPr>
        <w:t>թի</w:t>
      </w:r>
      <w:r w:rsidR="00A1546C" w:rsidRPr="006636A0">
        <w:rPr>
          <w:rFonts w:ascii="GHEA Grapalat" w:hAnsi="GHEA Grapalat" w:cs="Sylfaen"/>
          <w:lang w:val="af-ZA"/>
        </w:rPr>
        <w:t>`</w:t>
      </w:r>
      <w:r w:rsidR="00A1546C" w:rsidRPr="006636A0">
        <w:rPr>
          <w:rFonts w:ascii="GHEA Grapalat" w:hAnsi="GHEA Grapalat" w:cs="Sylfaen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պետական</w:t>
      </w:r>
      <w:r w:rsidR="00A1546C" w:rsidRPr="006636A0">
        <w:rPr>
          <w:rFonts w:ascii="GHEA Grapalat" w:hAnsi="GHEA Grapalat" w:cs="Sylfaen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բյուջեի</w:t>
      </w:r>
      <w:r w:rsidR="00A1546C" w:rsidRPr="006636A0">
        <w:rPr>
          <w:rFonts w:ascii="GHEA Grapalat" w:hAnsi="GHEA Grapalat" w:cs="Sylfaen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եկամուտների</w:t>
      </w:r>
      <w:r w:rsidR="00A1546C" w:rsidRPr="006636A0">
        <w:rPr>
          <w:rFonts w:ascii="GHEA Grapalat" w:hAnsi="GHEA Grapalat" w:cs="Sylfaen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էական</w:t>
      </w:r>
      <w:r w:rsidR="00A1546C" w:rsidRPr="006636A0">
        <w:rPr>
          <w:rFonts w:ascii="GHEA Grapalat" w:hAnsi="GHEA Grapalat" w:cs="Sylfaen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նվազեցման</w:t>
      </w:r>
      <w:r w:rsidR="00A1546C" w:rsidRPr="006636A0">
        <w:rPr>
          <w:rFonts w:ascii="GHEA Grapalat" w:hAnsi="GHEA Grapalat" w:cs="Sylfaen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կամ</w:t>
      </w:r>
      <w:r w:rsidR="00A1546C" w:rsidRPr="006636A0">
        <w:rPr>
          <w:rFonts w:ascii="GHEA Grapalat" w:hAnsi="GHEA Grapalat" w:cs="Sylfaen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ծախ</w:t>
      </w:r>
      <w:r w:rsidR="00A1546C" w:rsidRPr="006636A0">
        <w:rPr>
          <w:rFonts w:ascii="GHEA Grapalat" w:hAnsi="GHEA Grapalat" w:cs="Sylfaen"/>
          <w:lang w:val="hy-AM"/>
        </w:rPr>
        <w:t>-</w:t>
      </w:r>
      <w:r w:rsidRPr="006636A0">
        <w:rPr>
          <w:rFonts w:ascii="GHEA Grapalat" w:hAnsi="GHEA Grapalat" w:cs="Sylfaen"/>
          <w:lang w:val="hy-AM"/>
        </w:rPr>
        <w:t>սերի</w:t>
      </w:r>
      <w:r w:rsidR="00A1546C" w:rsidRPr="006636A0">
        <w:rPr>
          <w:rFonts w:ascii="GHEA Grapalat" w:hAnsi="GHEA Grapalat" w:cs="Sylfaen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ավելացման</w:t>
      </w:r>
      <w:r w:rsidR="00A1546C" w:rsidRPr="006636A0">
        <w:rPr>
          <w:rFonts w:ascii="GHEA Grapalat" w:hAnsi="GHEA Grapalat" w:cs="Sylfaen"/>
          <w:lang w:val="hy-AM"/>
        </w:rPr>
        <w:t xml:space="preserve"> </w:t>
      </w:r>
      <w:r w:rsidRPr="006636A0">
        <w:rPr>
          <w:rFonts w:ascii="GHEA Grapalat" w:hAnsi="GHEA Grapalat" w:cs="Sylfaen"/>
          <w:lang w:val="hy-AM"/>
        </w:rPr>
        <w:t>վերաբերյալ</w:t>
      </w:r>
    </w:p>
    <w:p w:rsidR="004F1989" w:rsidRPr="006636A0" w:rsidRDefault="004F1989" w:rsidP="00FA4014">
      <w:pPr>
        <w:spacing w:after="0" w:line="360" w:lineRule="auto"/>
        <w:ind w:left="142"/>
        <w:jc w:val="both"/>
        <w:rPr>
          <w:rFonts w:ascii="GHEA Grapalat" w:hAnsi="GHEA Grapalat" w:cs="Sylfaen"/>
          <w:lang w:val="af-ZA"/>
        </w:rPr>
      </w:pPr>
    </w:p>
    <w:p w:rsidR="004F1989" w:rsidRPr="006636A0" w:rsidRDefault="004F1989" w:rsidP="00FA4014">
      <w:pPr>
        <w:pStyle w:val="List"/>
        <w:spacing w:line="360" w:lineRule="auto"/>
        <w:ind w:left="0" w:firstLine="284"/>
        <w:jc w:val="both"/>
        <w:rPr>
          <w:rFonts w:ascii="GHEA Grapalat" w:hAnsi="GHEA Grapalat"/>
          <w:sz w:val="22"/>
          <w:szCs w:val="22"/>
          <w:lang w:val="af-ZA"/>
        </w:rPr>
      </w:pPr>
      <w:r w:rsidRPr="006636A0">
        <w:rPr>
          <w:rFonts w:ascii="GHEA Grapalat" w:hAnsi="GHEA Grapalat"/>
          <w:bCs/>
          <w:iCs/>
          <w:sz w:val="22"/>
          <w:szCs w:val="22"/>
          <w:lang w:val="hy-AM"/>
        </w:rPr>
        <w:t>1</w:t>
      </w:r>
      <w:r w:rsidRPr="006636A0">
        <w:rPr>
          <w:rFonts w:ascii="Cambria Math" w:eastAsia="MS Gothic" w:hAnsi="Cambria Math" w:cs="Cambria Math"/>
          <w:bCs/>
          <w:iCs/>
          <w:sz w:val="22"/>
          <w:szCs w:val="22"/>
          <w:lang w:val="hy-AM"/>
        </w:rPr>
        <w:t>․</w:t>
      </w:r>
      <w:r w:rsidRPr="006636A0">
        <w:rPr>
          <w:rFonts w:ascii="GHEA Grapalat" w:hAnsi="GHEA Grapalat"/>
          <w:bCs/>
          <w:iCs/>
          <w:sz w:val="22"/>
          <w:szCs w:val="22"/>
          <w:lang w:val="hy-AM"/>
        </w:rPr>
        <w:t>«Կինեմատոգրաֆիայի մասին»</w:t>
      </w:r>
      <w:r w:rsidRPr="006636A0">
        <w:rPr>
          <w:rFonts w:ascii="GHEA Grapalat" w:hAnsi="GHEA Grapalat"/>
          <w:bCs/>
          <w:iCs/>
          <w:sz w:val="22"/>
          <w:szCs w:val="22"/>
          <w:lang w:val="af-ZA"/>
        </w:rPr>
        <w:t xml:space="preserve"> </w:t>
      </w:r>
      <w:r w:rsidRPr="006636A0">
        <w:rPr>
          <w:rFonts w:ascii="GHEA Grapalat" w:hAnsi="GHEA Grapalat"/>
          <w:bCs/>
          <w:iCs/>
          <w:sz w:val="22"/>
          <w:szCs w:val="22"/>
          <w:lang w:val="hy-AM"/>
        </w:rPr>
        <w:t>ՀՀ</w:t>
      </w:r>
      <w:r w:rsidR="00940693" w:rsidRPr="006636A0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6636A0">
        <w:rPr>
          <w:rFonts w:ascii="GHEA Grapalat" w:hAnsi="GHEA Grapalat"/>
          <w:bCs/>
          <w:iCs/>
          <w:sz w:val="22"/>
          <w:szCs w:val="22"/>
          <w:lang w:val="hy-AM"/>
        </w:rPr>
        <w:t>օրենքի</w:t>
      </w:r>
      <w:r w:rsidR="00940693" w:rsidRPr="006636A0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6636A0">
        <w:rPr>
          <w:rFonts w:ascii="GHEA Grapalat" w:hAnsi="GHEA Grapalat"/>
          <w:bCs/>
          <w:iCs/>
          <w:sz w:val="22"/>
          <w:szCs w:val="22"/>
          <w:lang w:val="hy-AM"/>
        </w:rPr>
        <w:t>նախագծով, մասնավորապես</w:t>
      </w:r>
      <w:r w:rsidRPr="006636A0">
        <w:rPr>
          <w:rFonts w:ascii="Cambria Math" w:eastAsia="MS Mincho" w:hAnsi="Cambria Math" w:cs="Cambria Math"/>
          <w:bCs/>
          <w:iCs/>
          <w:sz w:val="22"/>
          <w:szCs w:val="22"/>
          <w:lang w:val="hy-AM"/>
        </w:rPr>
        <w:t>․</w:t>
      </w:r>
      <w:r w:rsidRPr="006636A0">
        <w:rPr>
          <w:rFonts w:ascii="GHEA Grapalat" w:eastAsia="MS Mincho" w:hAnsi="GHEA Grapalat" w:cs="MS Mincho"/>
          <w:bCs/>
          <w:iCs/>
          <w:sz w:val="22"/>
          <w:szCs w:val="22"/>
          <w:lang w:val="af-ZA"/>
        </w:rPr>
        <w:t xml:space="preserve"> </w:t>
      </w:r>
      <w:r w:rsidRPr="006636A0">
        <w:rPr>
          <w:rFonts w:ascii="GHEA Grapalat" w:hAnsi="GHEA Grapalat"/>
          <w:sz w:val="22"/>
          <w:szCs w:val="22"/>
          <w:lang w:val="hy-AM"/>
        </w:rPr>
        <w:t>20-րդ հոդ</w:t>
      </w:r>
      <w:r w:rsidR="00A1546C" w:rsidRPr="006636A0">
        <w:rPr>
          <w:rFonts w:ascii="GHEA Grapalat" w:hAnsi="GHEA Grapalat"/>
          <w:sz w:val="22"/>
          <w:szCs w:val="22"/>
          <w:lang w:val="hy-AM"/>
        </w:rPr>
        <w:t>-</w:t>
      </w:r>
      <w:r w:rsidRPr="006636A0">
        <w:rPr>
          <w:rFonts w:ascii="GHEA Grapalat" w:hAnsi="GHEA Grapalat"/>
          <w:sz w:val="22"/>
          <w:szCs w:val="22"/>
          <w:lang w:val="hy-AM"/>
        </w:rPr>
        <w:t xml:space="preserve">վածի </w:t>
      </w:r>
      <w:r w:rsidRPr="006636A0">
        <w:rPr>
          <w:rFonts w:ascii="GHEA Grapalat" w:hAnsi="GHEA Grapalat" w:cs="Tahoma"/>
          <w:sz w:val="22"/>
          <w:szCs w:val="22"/>
          <w:lang w:val="hy-AM"/>
        </w:rPr>
        <w:t xml:space="preserve">2-րդ մասով </w:t>
      </w:r>
      <w:r w:rsidRPr="006636A0">
        <w:rPr>
          <w:rFonts w:ascii="GHEA Grapalat" w:hAnsi="GHEA Grapalat"/>
          <w:sz w:val="22"/>
          <w:szCs w:val="22"/>
          <w:lang w:val="hy-AM"/>
        </w:rPr>
        <w:t>սահմանվում է, որ յուրաքանչյուր տարի ՀՀ պետական բյուջեով նախա</w:t>
      </w:r>
      <w:r w:rsidR="00A1546C" w:rsidRPr="006636A0">
        <w:rPr>
          <w:rFonts w:ascii="GHEA Grapalat" w:hAnsi="GHEA Grapalat"/>
          <w:sz w:val="22"/>
          <w:szCs w:val="22"/>
          <w:lang w:val="hy-AM"/>
        </w:rPr>
        <w:t>-</w:t>
      </w:r>
      <w:r w:rsidRPr="006636A0">
        <w:rPr>
          <w:rFonts w:ascii="GHEA Grapalat" w:hAnsi="GHEA Grapalat"/>
          <w:sz w:val="22"/>
          <w:szCs w:val="22"/>
          <w:lang w:val="hy-AM"/>
        </w:rPr>
        <w:t>տեսվում է միջոցների հատկացում՝ տվյալ տարվա բյուջետային ծախսերի առնվազն 0</w:t>
      </w:r>
      <w:r w:rsidRPr="006636A0">
        <w:rPr>
          <w:rFonts w:ascii="Cambria Math" w:eastAsia="MS Mincho" w:hAnsi="Cambria Math" w:cs="Cambria Math"/>
          <w:sz w:val="22"/>
          <w:szCs w:val="22"/>
          <w:lang w:val="hy-AM"/>
        </w:rPr>
        <w:t>․</w:t>
      </w:r>
      <w:r w:rsidRPr="006636A0">
        <w:rPr>
          <w:rFonts w:ascii="GHEA Grapalat" w:hAnsi="GHEA Grapalat"/>
          <w:sz w:val="22"/>
          <w:szCs w:val="22"/>
          <w:lang w:val="hy-AM"/>
        </w:rPr>
        <w:t>1 տոկոսի չափով։</w:t>
      </w:r>
    </w:p>
    <w:p w:rsidR="004F1989" w:rsidRPr="006636A0" w:rsidRDefault="004F1989" w:rsidP="00FA4014">
      <w:pPr>
        <w:pStyle w:val="List"/>
        <w:spacing w:line="360" w:lineRule="auto"/>
        <w:ind w:left="0" w:firstLine="284"/>
        <w:jc w:val="both"/>
        <w:rPr>
          <w:rFonts w:ascii="GHEA Grapalat" w:hAnsi="GHEA Grapalat"/>
          <w:bCs/>
          <w:iCs/>
          <w:sz w:val="22"/>
          <w:szCs w:val="22"/>
          <w:lang w:val="af-ZA"/>
        </w:rPr>
      </w:pPr>
      <w:r w:rsidRPr="006636A0">
        <w:rPr>
          <w:rFonts w:ascii="GHEA Grapalat" w:hAnsi="GHEA Grapalat" w:cs="Sylfaen"/>
          <w:sz w:val="22"/>
          <w:szCs w:val="22"/>
          <w:lang w:val="hy-AM"/>
        </w:rPr>
        <w:t xml:space="preserve"> Ելնելով վերոգրյալից, հայտնում ենք, որ վերոնշված նախագծի ընդունումը</w:t>
      </w:r>
      <w:r w:rsidR="00940693" w:rsidRPr="006636A0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6636A0">
        <w:rPr>
          <w:rFonts w:ascii="GHEA Grapalat" w:hAnsi="GHEA Grapalat"/>
          <w:bCs/>
          <w:iCs/>
          <w:sz w:val="22"/>
          <w:szCs w:val="22"/>
          <w:lang w:val="hy-AM"/>
        </w:rPr>
        <w:t>կհանգեցնի</w:t>
      </w:r>
      <w:r w:rsidR="00940693" w:rsidRPr="006636A0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6636A0">
        <w:rPr>
          <w:rFonts w:ascii="GHEA Grapalat" w:hAnsi="GHEA Grapalat"/>
          <w:bCs/>
          <w:iCs/>
          <w:sz w:val="22"/>
          <w:szCs w:val="22"/>
          <w:lang w:val="hy-AM"/>
        </w:rPr>
        <w:t>ՀՀ</w:t>
      </w:r>
      <w:r w:rsidR="00940693" w:rsidRPr="006636A0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6636A0">
        <w:rPr>
          <w:rFonts w:ascii="GHEA Grapalat" w:hAnsi="GHEA Grapalat"/>
          <w:bCs/>
          <w:iCs/>
          <w:sz w:val="22"/>
          <w:szCs w:val="22"/>
          <w:lang w:val="hy-AM"/>
        </w:rPr>
        <w:t>պետական</w:t>
      </w:r>
      <w:r w:rsidR="00940693" w:rsidRPr="006636A0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6636A0">
        <w:rPr>
          <w:rFonts w:ascii="GHEA Grapalat" w:hAnsi="GHEA Grapalat"/>
          <w:bCs/>
          <w:iCs/>
          <w:sz w:val="22"/>
          <w:szCs w:val="22"/>
          <w:lang w:val="hy-AM"/>
        </w:rPr>
        <w:t>բյուջեի</w:t>
      </w:r>
      <w:r w:rsidR="00940693" w:rsidRPr="006636A0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6636A0">
        <w:rPr>
          <w:rFonts w:ascii="GHEA Grapalat" w:hAnsi="GHEA Grapalat"/>
          <w:bCs/>
          <w:iCs/>
          <w:sz w:val="22"/>
          <w:szCs w:val="22"/>
          <w:lang w:val="hy-AM"/>
        </w:rPr>
        <w:t>ծախսերի</w:t>
      </w:r>
      <w:r w:rsidR="00940693" w:rsidRPr="006636A0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6636A0">
        <w:rPr>
          <w:rFonts w:ascii="GHEA Grapalat" w:hAnsi="GHEA Grapalat"/>
          <w:bCs/>
          <w:iCs/>
          <w:sz w:val="22"/>
          <w:szCs w:val="22"/>
          <w:lang w:val="hy-AM"/>
        </w:rPr>
        <w:t>ավելացմանը</w:t>
      </w:r>
      <w:r w:rsidRPr="006636A0">
        <w:rPr>
          <w:rFonts w:ascii="GHEA Grapalat" w:hAnsi="GHEA Grapalat"/>
          <w:bCs/>
          <w:iCs/>
          <w:sz w:val="22"/>
          <w:szCs w:val="22"/>
          <w:lang w:val="af-ZA"/>
        </w:rPr>
        <w:t>:</w:t>
      </w:r>
    </w:p>
    <w:p w:rsidR="004F1989" w:rsidRPr="006636A0" w:rsidRDefault="004F1989" w:rsidP="00FA4014">
      <w:pPr>
        <w:pStyle w:val="List"/>
        <w:spacing w:line="360" w:lineRule="auto"/>
        <w:ind w:left="0" w:firstLine="284"/>
        <w:jc w:val="both"/>
        <w:rPr>
          <w:rFonts w:ascii="GHEA Grapalat" w:hAnsi="GHEA Grapalat"/>
          <w:bCs/>
          <w:iCs/>
          <w:sz w:val="22"/>
          <w:szCs w:val="22"/>
          <w:lang w:val="af-ZA"/>
        </w:rPr>
      </w:pPr>
      <w:r w:rsidRPr="006636A0">
        <w:rPr>
          <w:rFonts w:ascii="GHEA Grapalat" w:hAnsi="GHEA Grapalat" w:cs="Sylfaen"/>
          <w:sz w:val="22"/>
          <w:szCs w:val="22"/>
          <w:lang w:val="hy-AM"/>
        </w:rPr>
        <w:t>«Վարչական իրավախախտումների վերաբերյալ Հայաստանի Հանրապետության օրենս</w:t>
      </w:r>
      <w:r w:rsidR="00A1546C" w:rsidRPr="006636A0">
        <w:rPr>
          <w:rFonts w:ascii="GHEA Grapalat" w:hAnsi="GHEA Grapalat" w:cs="Sylfaen"/>
          <w:sz w:val="22"/>
          <w:szCs w:val="22"/>
          <w:lang w:val="hy-AM"/>
        </w:rPr>
        <w:t>-</w:t>
      </w:r>
      <w:r w:rsidRPr="006636A0">
        <w:rPr>
          <w:rFonts w:ascii="GHEA Grapalat" w:hAnsi="GHEA Grapalat" w:cs="Sylfaen"/>
          <w:sz w:val="22"/>
          <w:szCs w:val="22"/>
          <w:lang w:val="hy-AM"/>
        </w:rPr>
        <w:t xml:space="preserve">գրքում լրացումներ կատարելու մասին», «Հայաստանի Հանրապետության հարկային  օրենսգրքում լրացումներ կատարելու մասին» և «Մաքսային կարգավորման մասին» Հայաստանի Հանրապետության օրենքում փոփոխություններ կատարելու մասին» </w:t>
      </w:r>
      <w:r w:rsidRPr="006636A0">
        <w:rPr>
          <w:rFonts w:ascii="GHEA Grapalat" w:hAnsi="GHEA Grapalat" w:cs="Sylfaen"/>
          <w:sz w:val="22"/>
          <w:szCs w:val="22"/>
          <w:lang w:val="de-AT"/>
        </w:rPr>
        <w:t>ՀՀ օրենք</w:t>
      </w:r>
      <w:r w:rsidRPr="006636A0">
        <w:rPr>
          <w:rFonts w:ascii="GHEA Grapalat" w:hAnsi="GHEA Grapalat" w:cs="Sylfaen"/>
          <w:sz w:val="22"/>
          <w:szCs w:val="22"/>
          <w:lang w:val="hy-AM"/>
        </w:rPr>
        <w:t xml:space="preserve">ների </w:t>
      </w:r>
      <w:r w:rsidRPr="006636A0">
        <w:rPr>
          <w:rFonts w:ascii="GHEA Grapalat" w:hAnsi="GHEA Grapalat" w:cs="Sylfaen"/>
          <w:sz w:val="22"/>
          <w:szCs w:val="22"/>
          <w:lang w:val="de-AT"/>
        </w:rPr>
        <w:t>նախագծ</w:t>
      </w:r>
      <w:r w:rsidRPr="006636A0">
        <w:rPr>
          <w:rFonts w:ascii="GHEA Grapalat" w:hAnsi="GHEA Grapalat" w:cs="Sylfaen"/>
          <w:sz w:val="22"/>
          <w:szCs w:val="22"/>
          <w:lang w:val="hy-AM"/>
        </w:rPr>
        <w:t xml:space="preserve">երի ընդունումը </w:t>
      </w:r>
      <w:r w:rsidRPr="006636A0">
        <w:rPr>
          <w:rFonts w:ascii="GHEA Grapalat" w:hAnsi="GHEA Grapalat"/>
          <w:bCs/>
          <w:iCs/>
          <w:sz w:val="22"/>
          <w:szCs w:val="22"/>
          <w:lang w:val="hy-AM"/>
        </w:rPr>
        <w:t>ՀՀ</w:t>
      </w:r>
      <w:r w:rsidR="00940693" w:rsidRPr="006636A0">
        <w:rPr>
          <w:rFonts w:ascii="GHEA Grapalat" w:hAnsi="GHEA Grapalat"/>
          <w:bCs/>
          <w:iCs/>
          <w:sz w:val="22"/>
          <w:szCs w:val="22"/>
          <w:lang w:val="hy-AM"/>
        </w:rPr>
        <w:t xml:space="preserve"> </w:t>
      </w:r>
      <w:r w:rsidRPr="006636A0">
        <w:rPr>
          <w:rFonts w:ascii="GHEA Grapalat" w:hAnsi="GHEA Grapalat"/>
          <w:bCs/>
          <w:iCs/>
          <w:sz w:val="22"/>
          <w:szCs w:val="22"/>
          <w:lang w:val="hy-AM"/>
        </w:rPr>
        <w:t>պետականբյուջեի</w:t>
      </w:r>
      <w:r w:rsidR="004A701E" w:rsidRPr="006636A0">
        <w:rPr>
          <w:rFonts w:ascii="GHEA Grapalat" w:hAnsi="GHEA Grapalat"/>
          <w:bCs/>
          <w:iCs/>
          <w:sz w:val="22"/>
          <w:szCs w:val="22"/>
          <w:lang w:val="af-ZA"/>
        </w:rPr>
        <w:t xml:space="preserve"> </w:t>
      </w:r>
      <w:r w:rsidRPr="006636A0">
        <w:rPr>
          <w:rFonts w:ascii="GHEA Grapalat" w:hAnsi="GHEA Grapalat" w:cs="Sylfaen"/>
          <w:sz w:val="22"/>
          <w:szCs w:val="22"/>
          <w:lang w:val="hy-AM"/>
        </w:rPr>
        <w:t>ծախսերի</w:t>
      </w:r>
      <w:r w:rsidR="004A701E" w:rsidRPr="006636A0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6636A0">
        <w:rPr>
          <w:rFonts w:ascii="GHEA Grapalat" w:hAnsi="GHEA Grapalat" w:cs="Sylfaen"/>
          <w:sz w:val="22"/>
          <w:szCs w:val="22"/>
          <w:lang w:val="hy-AM"/>
        </w:rPr>
        <w:t>վրա</w:t>
      </w:r>
      <w:r w:rsidR="004A701E" w:rsidRPr="006636A0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6636A0">
        <w:rPr>
          <w:rFonts w:ascii="GHEA Grapalat" w:hAnsi="GHEA Grapalat" w:cs="Sylfaen"/>
          <w:sz w:val="22"/>
          <w:szCs w:val="22"/>
          <w:lang w:val="hy-AM"/>
        </w:rPr>
        <w:t>կունենա չեզոք ազդե</w:t>
      </w:r>
      <w:r w:rsidRPr="006636A0">
        <w:rPr>
          <w:rFonts w:ascii="GHEA Grapalat" w:hAnsi="GHEA Grapalat" w:cs="Sylfaen"/>
          <w:sz w:val="22"/>
          <w:szCs w:val="22"/>
          <w:lang w:val="hy-AM"/>
        </w:rPr>
        <w:softHyphen/>
      </w:r>
      <w:r w:rsidRPr="006636A0">
        <w:rPr>
          <w:rFonts w:ascii="GHEA Grapalat" w:hAnsi="GHEA Grapalat" w:cs="Sylfaen"/>
          <w:sz w:val="22"/>
          <w:szCs w:val="22"/>
          <w:lang w:val="hy-AM"/>
        </w:rPr>
        <w:softHyphen/>
        <w:t>ցու</w:t>
      </w:r>
      <w:r w:rsidRPr="006636A0">
        <w:rPr>
          <w:rFonts w:ascii="GHEA Grapalat" w:hAnsi="GHEA Grapalat" w:cs="Sylfaen"/>
          <w:sz w:val="22"/>
          <w:szCs w:val="22"/>
          <w:lang w:val="hy-AM"/>
        </w:rPr>
        <w:softHyphen/>
        <w:t>թյուն</w:t>
      </w:r>
      <w:r w:rsidRPr="006636A0">
        <w:rPr>
          <w:rFonts w:ascii="GHEA Grapalat" w:hAnsi="GHEA Grapalat" w:cs="Sylfaen"/>
          <w:sz w:val="22"/>
          <w:szCs w:val="22"/>
          <w:lang w:val="af-ZA"/>
        </w:rPr>
        <w:t>:</w:t>
      </w:r>
    </w:p>
    <w:p w:rsidR="004F1989" w:rsidRPr="006636A0" w:rsidRDefault="00A2370C" w:rsidP="00FA4014">
      <w:pPr>
        <w:spacing w:after="0" w:line="360" w:lineRule="auto"/>
        <w:ind w:firstLine="561"/>
        <w:jc w:val="both"/>
        <w:rPr>
          <w:rFonts w:ascii="GHEA Grapalat" w:hAnsi="GHEA Grapalat"/>
          <w:lang w:val="hy-AM"/>
        </w:rPr>
      </w:pPr>
      <w:r w:rsidRPr="006636A0">
        <w:rPr>
          <w:rFonts w:ascii="GHEA Grapalat" w:eastAsia="MS Mincho" w:hAnsi="GHEA Grapalat" w:cs="MS Mincho"/>
          <w:lang w:val="af-ZA"/>
        </w:rPr>
        <w:t>2</w:t>
      </w:r>
      <w:r w:rsidR="004F1989" w:rsidRPr="006636A0">
        <w:rPr>
          <w:rFonts w:ascii="Cambria Math" w:eastAsia="MS Mincho" w:hAnsi="Cambria Math" w:cs="Cambria Math"/>
          <w:lang w:val="hy-AM"/>
        </w:rPr>
        <w:t>․</w:t>
      </w:r>
      <w:r w:rsidR="004F1989" w:rsidRPr="006636A0">
        <w:rPr>
          <w:rFonts w:ascii="GHEA Grapalat" w:hAnsi="GHEA Grapalat"/>
          <w:lang w:val="hy-AM"/>
        </w:rPr>
        <w:t xml:space="preserve"> Նախագծերի փաթեթով, մասնավորապես, առաջարկվում է մի շարք հարկային արտո</w:t>
      </w:r>
      <w:r w:rsidR="004F1989" w:rsidRPr="006636A0">
        <w:rPr>
          <w:rFonts w:ascii="GHEA Grapalat" w:hAnsi="GHEA Grapalat"/>
          <w:lang w:val="hy-AM"/>
        </w:rPr>
        <w:softHyphen/>
        <w:t>նու</w:t>
      </w:r>
      <w:r w:rsidR="004F1989" w:rsidRPr="006636A0">
        <w:rPr>
          <w:rFonts w:ascii="GHEA Grapalat" w:hAnsi="GHEA Grapalat"/>
          <w:lang w:val="hy-AM"/>
        </w:rPr>
        <w:softHyphen/>
        <w:t>թյուն</w:t>
      </w:r>
      <w:r w:rsidR="004F1989" w:rsidRPr="006636A0">
        <w:rPr>
          <w:rFonts w:ascii="GHEA Grapalat" w:hAnsi="GHEA Grapalat"/>
          <w:lang w:val="hy-AM"/>
        </w:rPr>
        <w:softHyphen/>
        <w:t>ների տրամադրում կինեմատոգրաֆիայի ոլորտի պետական աջակցության նպատակով: Միև</w:t>
      </w:r>
      <w:r w:rsidR="004F1989" w:rsidRPr="006636A0">
        <w:rPr>
          <w:rFonts w:ascii="GHEA Grapalat" w:hAnsi="GHEA Grapalat"/>
          <w:lang w:val="hy-AM"/>
        </w:rPr>
        <w:softHyphen/>
        <w:t>նույն ժամանակ, առաջարկվում է վարչական պատասխանատվության մի</w:t>
      </w:r>
      <w:r w:rsidR="00A1546C" w:rsidRPr="006636A0">
        <w:rPr>
          <w:rFonts w:ascii="GHEA Grapalat" w:hAnsi="GHEA Grapalat"/>
          <w:lang w:val="hy-AM"/>
        </w:rPr>
        <w:t>-</w:t>
      </w:r>
      <w:r w:rsidR="004F1989" w:rsidRPr="006636A0">
        <w:rPr>
          <w:rFonts w:ascii="GHEA Grapalat" w:hAnsi="GHEA Grapalat"/>
          <w:lang w:val="hy-AM"/>
        </w:rPr>
        <w:t>ջոցների սահ</w:t>
      </w:r>
      <w:r w:rsidR="004F1989" w:rsidRPr="006636A0">
        <w:rPr>
          <w:rFonts w:ascii="GHEA Grapalat" w:hAnsi="GHEA Grapalat"/>
          <w:lang w:val="hy-AM"/>
        </w:rPr>
        <w:softHyphen/>
        <w:t>մա</w:t>
      </w:r>
      <w:r w:rsidR="004F1989" w:rsidRPr="006636A0">
        <w:rPr>
          <w:rFonts w:ascii="GHEA Grapalat" w:hAnsi="GHEA Grapalat"/>
          <w:lang w:val="hy-AM"/>
        </w:rPr>
        <w:softHyphen/>
        <w:t>նում ֆիլմի ցուցադրման վերաբերյալ տեղեկություն տրամադրելու պա</w:t>
      </w:r>
      <w:r w:rsidR="00A1546C" w:rsidRPr="006636A0">
        <w:rPr>
          <w:rFonts w:ascii="GHEA Grapalat" w:hAnsi="GHEA Grapalat"/>
          <w:lang w:val="hy-AM"/>
        </w:rPr>
        <w:t>-</w:t>
      </w:r>
      <w:r w:rsidR="004F1989" w:rsidRPr="006636A0">
        <w:rPr>
          <w:rFonts w:ascii="GHEA Grapalat" w:hAnsi="GHEA Grapalat"/>
          <w:lang w:val="hy-AM"/>
        </w:rPr>
        <w:t>հանջները խախ</w:t>
      </w:r>
      <w:r w:rsidR="004F1989" w:rsidRPr="006636A0">
        <w:rPr>
          <w:rFonts w:ascii="GHEA Grapalat" w:hAnsi="GHEA Grapalat"/>
          <w:lang w:val="hy-AM"/>
        </w:rPr>
        <w:softHyphen/>
        <w:t>տելու, ազգային ֆիլմը մշտական պահպանության հանձնելու պահանջները խախտելու, առանց օրենքով նախատեսված պահանջները բավարարելու հանրային տա</w:t>
      </w:r>
      <w:r w:rsidR="00A1546C" w:rsidRPr="006636A0">
        <w:rPr>
          <w:rFonts w:ascii="GHEA Grapalat" w:hAnsi="GHEA Grapalat"/>
          <w:lang w:val="hy-AM"/>
        </w:rPr>
        <w:t>-</w:t>
      </w:r>
      <w:r w:rsidR="004F1989" w:rsidRPr="006636A0">
        <w:rPr>
          <w:rFonts w:ascii="GHEA Grapalat" w:hAnsi="GHEA Grapalat"/>
          <w:lang w:val="hy-AM"/>
        </w:rPr>
        <w:t>րածքներում ֆիլմի նկարահանում իրականացնելու, առանց ֆիլմը դասակարգելու և վար</w:t>
      </w:r>
      <w:r w:rsidR="00A1546C" w:rsidRPr="006636A0">
        <w:rPr>
          <w:rFonts w:ascii="GHEA Grapalat" w:hAnsi="GHEA Grapalat"/>
          <w:lang w:val="hy-AM"/>
        </w:rPr>
        <w:t>-</w:t>
      </w:r>
      <w:r w:rsidR="004F1989" w:rsidRPr="006636A0">
        <w:rPr>
          <w:rFonts w:ascii="GHEA Grapalat" w:hAnsi="GHEA Grapalat"/>
          <w:lang w:val="hy-AM"/>
        </w:rPr>
        <w:t>ձույթի վկայական ստա</w:t>
      </w:r>
      <w:r w:rsidR="004F1989" w:rsidRPr="006636A0">
        <w:rPr>
          <w:rFonts w:ascii="GHEA Grapalat" w:hAnsi="GHEA Grapalat"/>
          <w:lang w:val="hy-AM"/>
        </w:rPr>
        <w:softHyphen/>
        <w:t>նալու ֆիլմի վարձույթ իրականացնելու, ինչպես նաև ազգային ֆիլմ ցուցադրելու, օտա</w:t>
      </w:r>
      <w:r w:rsidR="004F1989" w:rsidRPr="006636A0">
        <w:rPr>
          <w:rFonts w:ascii="GHEA Grapalat" w:hAnsi="GHEA Grapalat"/>
          <w:lang w:val="hy-AM"/>
        </w:rPr>
        <w:softHyphen/>
        <w:t>րա</w:t>
      </w:r>
      <w:r w:rsidR="004F1989" w:rsidRPr="006636A0">
        <w:rPr>
          <w:rFonts w:ascii="GHEA Grapalat" w:hAnsi="GHEA Grapalat"/>
          <w:lang w:val="hy-AM"/>
        </w:rPr>
        <w:softHyphen/>
        <w:t>լեզու ֆիլմի կրկնօրինակումը կամ ենթագրումը ապահովելու և ֆիլմի տարիքային սահ</w:t>
      </w:r>
      <w:r w:rsidR="004F1989" w:rsidRPr="006636A0">
        <w:rPr>
          <w:rFonts w:ascii="GHEA Grapalat" w:hAnsi="GHEA Grapalat"/>
          <w:lang w:val="hy-AM"/>
        </w:rPr>
        <w:softHyphen/>
        <w:t>մա</w:t>
      </w:r>
      <w:r w:rsidR="004F1989" w:rsidRPr="006636A0">
        <w:rPr>
          <w:rFonts w:ascii="GHEA Grapalat" w:hAnsi="GHEA Grapalat"/>
          <w:lang w:val="hy-AM"/>
        </w:rPr>
        <w:softHyphen/>
        <w:t>նա</w:t>
      </w:r>
      <w:r w:rsidR="004F1989" w:rsidRPr="006636A0">
        <w:rPr>
          <w:rFonts w:ascii="GHEA Grapalat" w:hAnsi="GHEA Grapalat"/>
          <w:lang w:val="hy-AM"/>
        </w:rPr>
        <w:softHyphen/>
        <w:t>փակման մասին նշում կատարելու պահանջները խախտելու համար:</w:t>
      </w:r>
    </w:p>
    <w:p w:rsidR="004F1989" w:rsidRPr="006636A0" w:rsidRDefault="00A1546C" w:rsidP="00FA4014">
      <w:pPr>
        <w:pStyle w:val="List"/>
        <w:tabs>
          <w:tab w:val="left" w:pos="90"/>
        </w:tabs>
        <w:spacing w:line="360" w:lineRule="auto"/>
        <w:ind w:left="0" w:firstLine="0"/>
        <w:jc w:val="both"/>
        <w:rPr>
          <w:rFonts w:ascii="GHEA Grapalat" w:hAnsi="GHEA Grapalat"/>
          <w:sz w:val="22"/>
          <w:szCs w:val="22"/>
          <w:lang w:val="hy-AM"/>
        </w:rPr>
      </w:pPr>
      <w:r w:rsidRPr="006636A0">
        <w:rPr>
          <w:rFonts w:ascii="GHEA Grapalat" w:hAnsi="GHEA Grapalat"/>
          <w:sz w:val="22"/>
          <w:szCs w:val="22"/>
          <w:lang w:val="hy-AM"/>
        </w:rPr>
        <w:tab/>
      </w:r>
      <w:r w:rsidRPr="006636A0">
        <w:rPr>
          <w:rFonts w:ascii="GHEA Grapalat" w:hAnsi="GHEA Grapalat"/>
          <w:sz w:val="22"/>
          <w:szCs w:val="22"/>
          <w:lang w:val="hy-AM"/>
        </w:rPr>
        <w:tab/>
      </w:r>
      <w:r w:rsidR="004F1989" w:rsidRPr="006636A0">
        <w:rPr>
          <w:rFonts w:ascii="GHEA Grapalat" w:hAnsi="GHEA Grapalat"/>
          <w:sz w:val="22"/>
          <w:szCs w:val="22"/>
          <w:lang w:val="hy-AM"/>
        </w:rPr>
        <w:t>Հաշվի առնելով վերոգրյալը` հայտնում ենք, որ նախա</w:t>
      </w:r>
      <w:r w:rsidR="004F1989" w:rsidRPr="006636A0">
        <w:rPr>
          <w:rFonts w:ascii="GHEA Grapalat" w:hAnsi="GHEA Grapalat"/>
          <w:sz w:val="22"/>
          <w:szCs w:val="22"/>
          <w:lang w:val="hy-AM"/>
        </w:rPr>
        <w:softHyphen/>
      </w:r>
      <w:r w:rsidR="004F1989" w:rsidRPr="006636A0">
        <w:rPr>
          <w:rFonts w:ascii="GHEA Grapalat" w:hAnsi="GHEA Grapalat"/>
          <w:sz w:val="22"/>
          <w:szCs w:val="22"/>
          <w:lang w:val="hy-AM"/>
        </w:rPr>
        <w:softHyphen/>
        <w:t>գծերի ընդու</w:t>
      </w:r>
      <w:r w:rsidR="004F1989" w:rsidRPr="006636A0">
        <w:rPr>
          <w:rFonts w:ascii="GHEA Grapalat" w:hAnsi="GHEA Grapalat"/>
          <w:sz w:val="22"/>
          <w:szCs w:val="22"/>
          <w:lang w:val="hy-AM"/>
        </w:rPr>
        <w:softHyphen/>
        <w:t>նումը կարող է հան</w:t>
      </w:r>
      <w:r w:rsidR="004F1989" w:rsidRPr="006636A0">
        <w:rPr>
          <w:rFonts w:ascii="GHEA Grapalat" w:hAnsi="GHEA Grapalat"/>
          <w:sz w:val="22"/>
          <w:szCs w:val="22"/>
          <w:lang w:val="hy-AM"/>
        </w:rPr>
        <w:softHyphen/>
        <w:t>գեց</w:t>
      </w:r>
      <w:r w:rsidR="004F1989" w:rsidRPr="006636A0">
        <w:rPr>
          <w:rFonts w:ascii="GHEA Grapalat" w:hAnsi="GHEA Grapalat"/>
          <w:sz w:val="22"/>
          <w:szCs w:val="22"/>
          <w:lang w:val="hy-AM"/>
        </w:rPr>
        <w:softHyphen/>
        <w:t>նել ՀՀ պետա</w:t>
      </w:r>
      <w:r w:rsidR="004F1989" w:rsidRPr="006636A0">
        <w:rPr>
          <w:rFonts w:ascii="GHEA Grapalat" w:hAnsi="GHEA Grapalat"/>
          <w:sz w:val="22"/>
          <w:szCs w:val="22"/>
          <w:lang w:val="hy-AM"/>
        </w:rPr>
        <w:softHyphen/>
      </w:r>
      <w:r w:rsidR="004F1989" w:rsidRPr="006636A0">
        <w:rPr>
          <w:rFonts w:ascii="GHEA Grapalat" w:hAnsi="GHEA Grapalat"/>
          <w:sz w:val="22"/>
          <w:szCs w:val="22"/>
          <w:lang w:val="hy-AM"/>
        </w:rPr>
        <w:softHyphen/>
      </w:r>
      <w:r w:rsidR="004F1989" w:rsidRPr="006636A0">
        <w:rPr>
          <w:rFonts w:ascii="GHEA Grapalat" w:hAnsi="GHEA Grapalat"/>
          <w:sz w:val="22"/>
          <w:szCs w:val="22"/>
          <w:lang w:val="hy-AM"/>
        </w:rPr>
        <w:softHyphen/>
      </w:r>
      <w:r w:rsidR="004F1989" w:rsidRPr="006636A0">
        <w:rPr>
          <w:rFonts w:ascii="GHEA Grapalat" w:hAnsi="GHEA Grapalat"/>
          <w:sz w:val="22"/>
          <w:szCs w:val="22"/>
          <w:lang w:val="hy-AM"/>
        </w:rPr>
        <w:softHyphen/>
        <w:t>կան բյու</w:t>
      </w:r>
      <w:r w:rsidR="004F1989" w:rsidRPr="006636A0">
        <w:rPr>
          <w:rFonts w:ascii="GHEA Grapalat" w:hAnsi="GHEA Grapalat"/>
          <w:sz w:val="22"/>
          <w:szCs w:val="22"/>
          <w:lang w:val="hy-AM"/>
        </w:rPr>
        <w:softHyphen/>
        <w:t>ջեի եկամուտների նվազեցման։</w:t>
      </w:r>
    </w:p>
    <w:p w:rsidR="004F1989" w:rsidRPr="006636A0" w:rsidRDefault="004F1989" w:rsidP="00FA4014">
      <w:pPr>
        <w:pStyle w:val="mechtex"/>
        <w:spacing w:line="360" w:lineRule="auto"/>
        <w:jc w:val="left"/>
        <w:rPr>
          <w:rFonts w:ascii="GHEA Grapalat" w:hAnsi="GHEA Grapalat" w:cs="Sylfaen"/>
          <w:lang w:val="hy-AM"/>
        </w:rPr>
      </w:pPr>
    </w:p>
    <w:p w:rsidR="004F1989" w:rsidRPr="006636A0" w:rsidRDefault="004F1989" w:rsidP="00FA4014">
      <w:pPr>
        <w:pStyle w:val="mechtex"/>
        <w:spacing w:line="360" w:lineRule="auto"/>
        <w:jc w:val="left"/>
        <w:rPr>
          <w:rFonts w:ascii="GHEA Grapalat" w:hAnsi="GHEA Grapalat" w:cs="Sylfaen"/>
          <w:lang w:val="hy-AM"/>
        </w:rPr>
      </w:pPr>
    </w:p>
    <w:p w:rsidR="00D40405" w:rsidRPr="006636A0" w:rsidRDefault="00D40405" w:rsidP="00FA4014">
      <w:pPr>
        <w:spacing w:after="0" w:line="360" w:lineRule="auto"/>
        <w:rPr>
          <w:rFonts w:ascii="GHEA Grapalat" w:hAnsi="GHEA Grapalat"/>
          <w:lang w:val="fr-FR"/>
        </w:rPr>
      </w:pPr>
    </w:p>
    <w:sectPr w:rsidR="00D40405" w:rsidRPr="006636A0" w:rsidSect="00A1546C">
      <w:pgSz w:w="12240" w:h="15840"/>
      <w:pgMar w:top="993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C33" w:rsidRDefault="00AE0C33" w:rsidP="00846ADB">
      <w:pPr>
        <w:spacing w:after="0" w:line="240" w:lineRule="auto"/>
      </w:pPr>
      <w:r>
        <w:separator/>
      </w:r>
    </w:p>
  </w:endnote>
  <w:endnote w:type="continuationSeparator" w:id="0">
    <w:p w:rsidR="00AE0C33" w:rsidRDefault="00AE0C33" w:rsidP="00846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Franklin Gothic Medium Cond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C33" w:rsidRDefault="00AE0C33" w:rsidP="00846ADB">
      <w:pPr>
        <w:spacing w:after="0" w:line="240" w:lineRule="auto"/>
      </w:pPr>
      <w:r>
        <w:separator/>
      </w:r>
    </w:p>
  </w:footnote>
  <w:footnote w:type="continuationSeparator" w:id="0">
    <w:p w:rsidR="00AE0C33" w:rsidRDefault="00AE0C33" w:rsidP="00846A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40B69"/>
    <w:multiLevelType w:val="hybridMultilevel"/>
    <w:tmpl w:val="A51CBE76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F873AFE"/>
    <w:multiLevelType w:val="hybridMultilevel"/>
    <w:tmpl w:val="BDA03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1512EA"/>
    <w:multiLevelType w:val="hybridMultilevel"/>
    <w:tmpl w:val="A358F7F4"/>
    <w:lvl w:ilvl="0" w:tplc="87E83968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32F5309C"/>
    <w:multiLevelType w:val="hybridMultilevel"/>
    <w:tmpl w:val="178CDB0C"/>
    <w:lvl w:ilvl="0" w:tplc="F83839E2">
      <w:start w:val="6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AF2B5D"/>
    <w:multiLevelType w:val="hybridMultilevel"/>
    <w:tmpl w:val="A51CBE76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82A64C5"/>
    <w:multiLevelType w:val="hybridMultilevel"/>
    <w:tmpl w:val="A51CBE76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A65634E"/>
    <w:multiLevelType w:val="multilevel"/>
    <w:tmpl w:val="FAFAF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A8418E"/>
    <w:multiLevelType w:val="hybridMultilevel"/>
    <w:tmpl w:val="0192B10A"/>
    <w:lvl w:ilvl="0" w:tplc="56F0CF02">
      <w:start w:val="1"/>
      <w:numFmt w:val="decimal"/>
      <w:lvlText w:val="%1."/>
      <w:lvlJc w:val="left"/>
      <w:pPr>
        <w:ind w:left="928" w:hanging="360"/>
      </w:pPr>
      <w:rPr>
        <w:rFonts w:ascii="Arial" w:hAnsi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4127314A"/>
    <w:multiLevelType w:val="hybridMultilevel"/>
    <w:tmpl w:val="2C04EC06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69DD1CCB"/>
    <w:multiLevelType w:val="hybridMultilevel"/>
    <w:tmpl w:val="3B823D34"/>
    <w:lvl w:ilvl="0" w:tplc="737003B2">
      <w:start w:val="4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E856FB"/>
    <w:multiLevelType w:val="hybridMultilevel"/>
    <w:tmpl w:val="46D49B78"/>
    <w:lvl w:ilvl="0" w:tplc="7E4CB54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74A22A64"/>
    <w:multiLevelType w:val="hybridMultilevel"/>
    <w:tmpl w:val="525AA4EE"/>
    <w:lvl w:ilvl="0" w:tplc="BA90E0C2">
      <w:start w:val="1"/>
      <w:numFmt w:val="decimal"/>
      <w:lvlText w:val="%1."/>
      <w:lvlJc w:val="left"/>
      <w:pPr>
        <w:ind w:left="81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7CD55D1A"/>
    <w:multiLevelType w:val="hybridMultilevel"/>
    <w:tmpl w:val="FC503B3E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3" w15:restartNumberingAfterBreak="0">
    <w:nsid w:val="7E887BCC"/>
    <w:multiLevelType w:val="hybridMultilevel"/>
    <w:tmpl w:val="761456C6"/>
    <w:lvl w:ilvl="0" w:tplc="65828100">
      <w:start w:val="1"/>
      <w:numFmt w:val="upperRoman"/>
      <w:lvlText w:val="%1."/>
      <w:lvlJc w:val="left"/>
      <w:pPr>
        <w:ind w:left="1429" w:hanging="720"/>
      </w:pPr>
      <w:rPr>
        <w:rFonts w:ascii="Arial" w:hAnsi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FDE48AD"/>
    <w:multiLevelType w:val="multilevel"/>
    <w:tmpl w:val="A25AE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6"/>
  </w:num>
  <w:num w:numId="3">
    <w:abstractNumId w:val="7"/>
  </w:num>
  <w:num w:numId="4">
    <w:abstractNumId w:val="2"/>
  </w:num>
  <w:num w:numId="5">
    <w:abstractNumId w:val="13"/>
  </w:num>
  <w:num w:numId="6">
    <w:abstractNumId w:val="4"/>
  </w:num>
  <w:num w:numId="7">
    <w:abstractNumId w:val="8"/>
  </w:num>
  <w:num w:numId="8">
    <w:abstractNumId w:val="0"/>
  </w:num>
  <w:num w:numId="9">
    <w:abstractNumId w:val="5"/>
  </w:num>
  <w:num w:numId="10">
    <w:abstractNumId w:val="11"/>
  </w:num>
  <w:num w:numId="11">
    <w:abstractNumId w:val="1"/>
  </w:num>
  <w:num w:numId="12">
    <w:abstractNumId w:val="12"/>
  </w:num>
  <w:num w:numId="13">
    <w:abstractNumId w:val="9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1848"/>
    <w:rsid w:val="000063CA"/>
    <w:rsid w:val="00010D8F"/>
    <w:rsid w:val="00013694"/>
    <w:rsid w:val="00016FF2"/>
    <w:rsid w:val="00020CB4"/>
    <w:rsid w:val="00024164"/>
    <w:rsid w:val="00032269"/>
    <w:rsid w:val="00070C05"/>
    <w:rsid w:val="00077BF0"/>
    <w:rsid w:val="00080587"/>
    <w:rsid w:val="000858C7"/>
    <w:rsid w:val="000A2F6E"/>
    <w:rsid w:val="000A516B"/>
    <w:rsid w:val="000A7A78"/>
    <w:rsid w:val="000B6C1A"/>
    <w:rsid w:val="000D2137"/>
    <w:rsid w:val="000D710B"/>
    <w:rsid w:val="000E26E5"/>
    <w:rsid w:val="000F60F3"/>
    <w:rsid w:val="00144721"/>
    <w:rsid w:val="00195BF3"/>
    <w:rsid w:val="001C0D4A"/>
    <w:rsid w:val="001E1450"/>
    <w:rsid w:val="00215C36"/>
    <w:rsid w:val="0022087A"/>
    <w:rsid w:val="00232E5F"/>
    <w:rsid w:val="00233AAD"/>
    <w:rsid w:val="002577EC"/>
    <w:rsid w:val="00280D8D"/>
    <w:rsid w:val="002A7EC3"/>
    <w:rsid w:val="002C3E5E"/>
    <w:rsid w:val="002D3811"/>
    <w:rsid w:val="002E69B7"/>
    <w:rsid w:val="00320D76"/>
    <w:rsid w:val="00343D54"/>
    <w:rsid w:val="0039214F"/>
    <w:rsid w:val="003A7B14"/>
    <w:rsid w:val="003F52C6"/>
    <w:rsid w:val="003F797A"/>
    <w:rsid w:val="00402980"/>
    <w:rsid w:val="004242D2"/>
    <w:rsid w:val="004274DE"/>
    <w:rsid w:val="00456560"/>
    <w:rsid w:val="004631FD"/>
    <w:rsid w:val="00471848"/>
    <w:rsid w:val="00492732"/>
    <w:rsid w:val="004A0BC2"/>
    <w:rsid w:val="004A701E"/>
    <w:rsid w:val="004F1989"/>
    <w:rsid w:val="00501F2E"/>
    <w:rsid w:val="005022CC"/>
    <w:rsid w:val="00532CBE"/>
    <w:rsid w:val="0054364A"/>
    <w:rsid w:val="005965CD"/>
    <w:rsid w:val="00596693"/>
    <w:rsid w:val="005D0BE2"/>
    <w:rsid w:val="005D3990"/>
    <w:rsid w:val="005E0ED7"/>
    <w:rsid w:val="006272B3"/>
    <w:rsid w:val="00644C89"/>
    <w:rsid w:val="006636A0"/>
    <w:rsid w:val="00674F75"/>
    <w:rsid w:val="006762DD"/>
    <w:rsid w:val="006945B9"/>
    <w:rsid w:val="006A6372"/>
    <w:rsid w:val="006B0448"/>
    <w:rsid w:val="006B06D9"/>
    <w:rsid w:val="006F67B2"/>
    <w:rsid w:val="00731A73"/>
    <w:rsid w:val="00795866"/>
    <w:rsid w:val="00795F71"/>
    <w:rsid w:val="007C4047"/>
    <w:rsid w:val="007D46DD"/>
    <w:rsid w:val="007E0F8D"/>
    <w:rsid w:val="00800CDC"/>
    <w:rsid w:val="008032CC"/>
    <w:rsid w:val="00831AB7"/>
    <w:rsid w:val="00846ADB"/>
    <w:rsid w:val="008925D6"/>
    <w:rsid w:val="008B584C"/>
    <w:rsid w:val="008D37DA"/>
    <w:rsid w:val="009015C6"/>
    <w:rsid w:val="009105DD"/>
    <w:rsid w:val="00940693"/>
    <w:rsid w:val="00954D8F"/>
    <w:rsid w:val="00960421"/>
    <w:rsid w:val="009B3C51"/>
    <w:rsid w:val="009F32A4"/>
    <w:rsid w:val="009F59DD"/>
    <w:rsid w:val="00A1546C"/>
    <w:rsid w:val="00A2370C"/>
    <w:rsid w:val="00A25D59"/>
    <w:rsid w:val="00A4093E"/>
    <w:rsid w:val="00A5381E"/>
    <w:rsid w:val="00A93AC5"/>
    <w:rsid w:val="00AB3D6E"/>
    <w:rsid w:val="00AD1184"/>
    <w:rsid w:val="00AE0C33"/>
    <w:rsid w:val="00AF4482"/>
    <w:rsid w:val="00B07209"/>
    <w:rsid w:val="00B21558"/>
    <w:rsid w:val="00B352E3"/>
    <w:rsid w:val="00B52DEF"/>
    <w:rsid w:val="00B663C2"/>
    <w:rsid w:val="00BA3062"/>
    <w:rsid w:val="00BC5580"/>
    <w:rsid w:val="00BC6DCE"/>
    <w:rsid w:val="00BD08DB"/>
    <w:rsid w:val="00BE0129"/>
    <w:rsid w:val="00BE4033"/>
    <w:rsid w:val="00BF1660"/>
    <w:rsid w:val="00BF403F"/>
    <w:rsid w:val="00C244A2"/>
    <w:rsid w:val="00C34C2B"/>
    <w:rsid w:val="00CA7615"/>
    <w:rsid w:val="00CB4462"/>
    <w:rsid w:val="00CC4B76"/>
    <w:rsid w:val="00CE207F"/>
    <w:rsid w:val="00D258CA"/>
    <w:rsid w:val="00D32456"/>
    <w:rsid w:val="00D40405"/>
    <w:rsid w:val="00D4293F"/>
    <w:rsid w:val="00D9739E"/>
    <w:rsid w:val="00DB374E"/>
    <w:rsid w:val="00DB5A79"/>
    <w:rsid w:val="00DD09CE"/>
    <w:rsid w:val="00DD667A"/>
    <w:rsid w:val="00DE50D3"/>
    <w:rsid w:val="00DE786D"/>
    <w:rsid w:val="00DF5B86"/>
    <w:rsid w:val="00E12F53"/>
    <w:rsid w:val="00E206F4"/>
    <w:rsid w:val="00E2782C"/>
    <w:rsid w:val="00E5066B"/>
    <w:rsid w:val="00ED741E"/>
    <w:rsid w:val="00F51DF5"/>
    <w:rsid w:val="00F54F17"/>
    <w:rsid w:val="00F56F36"/>
    <w:rsid w:val="00F647DB"/>
    <w:rsid w:val="00FA4014"/>
    <w:rsid w:val="00FB4DDA"/>
    <w:rsid w:val="00FD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0ED5F"/>
  <w15:docId w15:val="{9CFB427C-EFE5-449E-8FEF-E2FEACF01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D429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D429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D4293F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D4293F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basedOn w:val="DefaultParagraphFont"/>
    <w:uiPriority w:val="22"/>
    <w:qFormat/>
    <w:rsid w:val="00D4293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42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Title">
    <w:name w:val="Title"/>
    <w:basedOn w:val="Normal"/>
    <w:link w:val="TitleChar"/>
    <w:qFormat/>
    <w:rsid w:val="00024164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024164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styleId="List">
    <w:name w:val="List"/>
    <w:basedOn w:val="Normal"/>
    <w:uiPriority w:val="99"/>
    <w:semiHidden/>
    <w:unhideWhenUsed/>
    <w:rsid w:val="004F1989"/>
    <w:pPr>
      <w:widowControl w:val="0"/>
      <w:spacing w:after="0" w:line="240" w:lineRule="auto"/>
      <w:ind w:left="360" w:hanging="360"/>
    </w:pPr>
    <w:rPr>
      <w:rFonts w:ascii="Times New Roman" w:eastAsia="Calibri" w:hAnsi="Times New Roman" w:cs="Times New Roman"/>
      <w:sz w:val="24"/>
      <w:szCs w:val="20"/>
    </w:rPr>
  </w:style>
  <w:style w:type="paragraph" w:styleId="NoSpacing">
    <w:name w:val="No Spacing"/>
    <w:link w:val="NoSpacingChar"/>
    <w:qFormat/>
    <w:rsid w:val="000D2137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0D2137"/>
    <w:rPr>
      <w:rFonts w:ascii="Calibri" w:eastAsia="Calibri" w:hAnsi="Calibri" w:cs="Times New Roman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D2137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A2370C"/>
  </w:style>
  <w:style w:type="paragraph" w:styleId="Header">
    <w:name w:val="header"/>
    <w:basedOn w:val="Normal"/>
    <w:link w:val="HeaderChar"/>
    <w:uiPriority w:val="99"/>
    <w:semiHidden/>
    <w:unhideWhenUsed/>
    <w:rsid w:val="00846A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46ADB"/>
  </w:style>
  <w:style w:type="paragraph" w:styleId="Footer">
    <w:name w:val="footer"/>
    <w:basedOn w:val="Normal"/>
    <w:link w:val="FooterChar"/>
    <w:uiPriority w:val="99"/>
    <w:semiHidden/>
    <w:unhideWhenUsed/>
    <w:rsid w:val="00846A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6A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6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3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93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1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1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2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9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312E1-BB32-4BA4-8344-87B74AE6B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1583</TotalTime>
  <Pages>34</Pages>
  <Words>9884</Words>
  <Characters>56339</Characters>
  <Application>Microsoft Office Word</Application>
  <DocSecurity>0</DocSecurity>
  <Lines>469</Lines>
  <Paragraphs>132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https://mul2.gov.am/tasks/307409/oneclick/7.Arajark_P-658.docx?token=fa9c977d141832fe378f5168e28b5688</cp:keywords>
  <dc:description/>
  <cp:lastModifiedBy>Admin</cp:lastModifiedBy>
  <cp:revision>59</cp:revision>
  <dcterms:created xsi:type="dcterms:W3CDTF">2019-10-11T04:41:00Z</dcterms:created>
  <dcterms:modified xsi:type="dcterms:W3CDTF">2020-09-01T09:50:00Z</dcterms:modified>
</cp:coreProperties>
</file>