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5C4" w:rsidRPr="006467CC" w:rsidRDefault="005655C4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 w:eastAsia="en-GB"/>
        </w:rPr>
      </w:pP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 w:eastAsia="en-GB"/>
        </w:rPr>
        <w:t>Նախագիծ</w:t>
      </w:r>
    </w:p>
    <w:p w:rsidR="00BB2531" w:rsidRPr="006467CC" w:rsidRDefault="005655C4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</w:t>
      </w:r>
      <w:r w:rsidR="00BB2531"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ԱՅԱՍՏԱՆԻ ՀԱՆՐԱՊԵՏՈՒԹՅԱՆ ԿԱՌԱՎԱՐՈՒԹՅՈՒՆ</w:t>
      </w:r>
    </w:p>
    <w:p w:rsidR="00BB2531" w:rsidRPr="006467CC" w:rsidRDefault="00BB2531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 Ր Ո Շ ՈՒ Մ</w:t>
      </w:r>
    </w:p>
    <w:p w:rsidR="00BB2531" w:rsidRPr="006467CC" w:rsidRDefault="005655C4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———————</w:t>
      </w:r>
      <w:r w:rsidR="00BB2531"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20</w:t>
      </w: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="00BB2531"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0 թվականի N </w:t>
      </w: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——— </w:t>
      </w:r>
      <w:r w:rsidR="00BB2531"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-Ն</w:t>
      </w:r>
    </w:p>
    <w:p w:rsidR="00BB2531" w:rsidRPr="006467CC" w:rsidRDefault="00BB2531" w:rsidP="00B6760E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 xml:space="preserve">ՊԵՏԱԿԱՆ ԸՆԴԵՐՔԱԲԱՆԱԿԱՆ ՓՈՐՁԱՔՆՆՈՒԹՅԱՆ ԿԱՐԳԸ ՀԱՍՏԱՏԵԼՈՒ </w:t>
      </w:r>
      <w:r w:rsidR="00F17DB2"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ԵՎ ՀԱՅԱՍՏԱՆԻ ՀԱՆՐԱՊԵՏՈՒԹՅԱՆ ԿԱՌԱՎԱՐՈՒԹՅԱՆ 2004 ԹՎԱԿԱՆԻ ԴԵԿՏԵՄԲԵՐԻ 9-Ի N1784-Ն ՈՐՈՇՈՒՄՆ ՈՒԺԸ ԿՈՐՑՐԱԾ ՃԱՆԱՉԵԼՈՒ ՄԱՍԻՆ</w:t>
      </w:r>
    </w:p>
    <w:p w:rsidR="00BB2531" w:rsidRPr="006467CC" w:rsidRDefault="00BB2531" w:rsidP="00B6760E">
      <w:pPr>
        <w:shd w:val="clear" w:color="auto" w:fill="FFFFFF"/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Համաձայն </w:t>
      </w:r>
      <w:r w:rsidR="00BF6D7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«</w:t>
      </w:r>
      <w:r w:rsidR="00BF6D70" w:rsidRPr="00BF6D7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Նորմատիվ իրավական ակտերի մասին» օրենքի 37-րդ հոդվածի,</w:t>
      </w:r>
      <w:r w:rsidR="00BF6D70"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Հայաստանի Հանրապետության ընդերքի մասին օրենսգրքի </w:t>
      </w:r>
      <w:r w:rsidR="005F0711"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7</w:t>
      </w: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-րդ հոդվածի </w:t>
      </w:r>
      <w:r w:rsidR="005F0711"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6</w:t>
      </w:r>
      <w:r w:rsidR="005F0711"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-րդ</w:t>
      </w:r>
      <w:r w:rsidR="00A8580C"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մասի</w:t>
      </w: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` Հայաստանի Հանրապետության կառավարությունը</w:t>
      </w:r>
      <w:r w:rsidRPr="006467C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  <w:r w:rsidRPr="006467C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en-GB"/>
        </w:rPr>
        <w:t>որոշում է.</w:t>
      </w:r>
    </w:p>
    <w:p w:rsidR="00BB2531" w:rsidRPr="006467CC" w:rsidRDefault="00BB2531" w:rsidP="00B6760E">
      <w:pPr>
        <w:shd w:val="clear" w:color="auto" w:fill="FFFFFF"/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r w:rsidR="000F69E7"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Հաստատել </w:t>
      </w:r>
      <w:r w:rsidR="005655C4"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</w:t>
      </w: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ետական ընդերքաբանական փորձաքննության կարգը` համաձայն հավելվածի:</w:t>
      </w:r>
    </w:p>
    <w:p w:rsidR="00B94C89" w:rsidRPr="006467CC" w:rsidRDefault="00BB2531" w:rsidP="00B6760E">
      <w:pPr>
        <w:shd w:val="clear" w:color="auto" w:fill="FFFFFF"/>
        <w:spacing w:after="0" w:line="240" w:lineRule="auto"/>
        <w:ind w:firstLine="709"/>
        <w:jc w:val="both"/>
        <w:rPr>
          <w:rFonts w:ascii="GHEA Grapalat" w:hAnsi="GHEA Grapalat" w:cs="Sylfaen"/>
          <w:lang w:val="pt-BR"/>
        </w:rPr>
      </w:pP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2. </w:t>
      </w:r>
      <w:r w:rsidR="005655C4"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Տարածքային կառավարման և ենթակառուցվածքների</w:t>
      </w: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նախարարին` սույն որոշումն ուժի մեջ մտնելուց հետո </w:t>
      </w:r>
      <w:r w:rsidR="00E973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վեց ամսվա</w:t>
      </w:r>
      <w:bookmarkStart w:id="0" w:name="_GoBack"/>
      <w:bookmarkEnd w:id="0"/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ընթացքում </w:t>
      </w:r>
      <w:r w:rsidR="00B94C89"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սահմանել ընդերքաբանական փորձաքննության ներկայացվող նյութերի բովանդակությանը </w:t>
      </w:r>
      <w:proofErr w:type="gramStart"/>
      <w:r w:rsidR="00B94C89"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ներկայացվող  պահանջները</w:t>
      </w:r>
      <w:proofErr w:type="gramEnd"/>
      <w:r w:rsidR="00B94C89"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։</w:t>
      </w:r>
      <w:r w:rsidR="00B94C89" w:rsidRPr="006467CC">
        <w:rPr>
          <w:rFonts w:ascii="GHEA Grapalat" w:hAnsi="GHEA Grapalat" w:cs="Sylfaen"/>
          <w:lang w:val="pt-BR"/>
        </w:rPr>
        <w:t xml:space="preserve"> </w:t>
      </w:r>
    </w:p>
    <w:p w:rsidR="00F17DB2" w:rsidRPr="006467CC" w:rsidRDefault="00BB2531" w:rsidP="00B6760E">
      <w:pPr>
        <w:shd w:val="clear" w:color="auto" w:fill="FFFFFF"/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3. </w:t>
      </w:r>
      <w:r w:rsidR="00F17DB2" w:rsidRPr="006467C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Ուժը կորցրած ճանաչել Հայաստանի Հանրապետության կառավարության 2004 թվականի դեկտեմբերի 23-ի «Հետախուզված պաշարների և ընդերքի մասին այլ տեղեկատվության պետական ընդերքաբանական փորձաքննության կարգը հաստատելու մասին» N1784-Ն որոշումը:</w:t>
      </w:r>
    </w:p>
    <w:p w:rsidR="00BB2531" w:rsidRPr="0088336C" w:rsidRDefault="0088336C" w:rsidP="00B6760E">
      <w:pPr>
        <w:shd w:val="clear" w:color="auto" w:fill="FFFFFF"/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4.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որոշումն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ուժի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մեջ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մտնում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պաշտոնական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հրապարակման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օրվան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հաջորդող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տասներորդ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օրը</w:t>
      </w:r>
      <w:r w:rsidRPr="0088336C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:</w:t>
      </w:r>
    </w:p>
    <w:p w:rsidR="00F17DB2" w:rsidRPr="006467CC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6467CC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6467CC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6467CC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6467CC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6467CC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6467CC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F17DB2" w:rsidRPr="006467CC" w:rsidRDefault="00F17DB2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</w:p>
    <w:p w:rsidR="005F0711" w:rsidRPr="006467CC" w:rsidRDefault="005F0711" w:rsidP="00B6760E">
      <w:pPr>
        <w:spacing w:before="100" w:beforeAutospacing="1" w:after="100" w:afterAutospacing="1" w:line="240" w:lineRule="auto"/>
        <w:ind w:firstLine="709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pt-BR" w:eastAsia="en-GB"/>
        </w:rPr>
      </w:pP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eastAsia="en-GB"/>
        </w:rPr>
        <w:lastRenderedPageBreak/>
        <w:t>Հավելված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pt-BR" w:eastAsia="en-GB"/>
        </w:rPr>
        <w:br/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eastAsia="en-GB"/>
        </w:rPr>
        <w:t>ՀՀ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pt-BR" w:eastAsia="en-GB"/>
        </w:rPr>
        <w:t xml:space="preserve"> 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eastAsia="en-GB"/>
        </w:rPr>
        <w:t>կառավարության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pt-BR" w:eastAsia="en-GB"/>
        </w:rPr>
        <w:t xml:space="preserve"> 20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en-GB"/>
        </w:rPr>
        <w:t>2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pt-BR" w:eastAsia="en-GB"/>
        </w:rPr>
        <w:t xml:space="preserve">0 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eastAsia="en-GB"/>
        </w:rPr>
        <w:t>թվականի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pt-BR" w:eastAsia="en-GB"/>
        </w:rPr>
        <w:br/>
      </w:r>
      <w:r w:rsidR="001155A6"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en-GB"/>
        </w:rPr>
        <w:t>———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en-GB"/>
        </w:rPr>
        <w:t>-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pt-BR" w:eastAsia="en-GB"/>
        </w:rPr>
        <w:t xml:space="preserve">  N </w:t>
      </w:r>
      <w:r w:rsidR="001155A6"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en-GB"/>
        </w:rPr>
        <w:t>—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eastAsia="en-GB"/>
        </w:rPr>
        <w:t>Ն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pt-BR" w:eastAsia="en-GB"/>
        </w:rPr>
        <w:t xml:space="preserve"> </w:t>
      </w:r>
      <w:r w:rsidRPr="006467CC">
        <w:rPr>
          <w:rFonts w:ascii="GHEA Grapalat" w:eastAsia="Times New Roman" w:hAnsi="GHEA Grapalat" w:cs="Times New Roman"/>
          <w:bCs/>
          <w:color w:val="000000"/>
          <w:sz w:val="20"/>
          <w:szCs w:val="20"/>
          <w:lang w:eastAsia="en-GB"/>
        </w:rPr>
        <w:t>որոշմա</w:t>
      </w:r>
      <w:r w:rsidRPr="006467C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en-GB"/>
        </w:rPr>
        <w:t>ն</w:t>
      </w:r>
    </w:p>
    <w:p w:rsidR="005F0711" w:rsidRPr="006467CC" w:rsidRDefault="005F0711" w:rsidP="00B6760E">
      <w:pPr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</w:pP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Կ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Ա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Ր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Գ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br/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br/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ՊԵՏԱԿԱՆ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ԸՆԴԵՐՔԱԲԱՆԱԿԱՆ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 w:eastAsia="en-GB"/>
        </w:rPr>
        <w:t xml:space="preserve"> </w:t>
      </w:r>
      <w:r w:rsidRPr="006467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ՓՈՐՁԱՔՆՆՈՒԹՅԱՆ</w:t>
      </w:r>
    </w:p>
    <w:p w:rsidR="005F0711" w:rsidRDefault="005F0711" w:rsidP="00B6760E">
      <w:pPr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</w:p>
    <w:p w:rsidR="005F0711" w:rsidRPr="003A77E7" w:rsidRDefault="005F0711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1.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սահմանվում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ընդերքաբանական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(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այսուհետ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`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փորձաքննություն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կարգը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:</w:t>
      </w:r>
    </w:p>
    <w:p w:rsidR="005F0711" w:rsidRPr="003A77E7" w:rsidRDefault="005F0711" w:rsidP="006A64D8">
      <w:pPr>
        <w:spacing w:after="0" w:line="276" w:lineRule="auto"/>
        <w:ind w:firstLine="709"/>
        <w:jc w:val="both"/>
        <w:rPr>
          <w:rStyle w:val="DefaultChar"/>
          <w:lang w:val="hy-AM" w:eastAsia="ru-RU"/>
        </w:rPr>
      </w:pPr>
      <w:r w:rsidRPr="003A77E7">
        <w:rPr>
          <w:rFonts w:ascii="GHEA Grapalat" w:hAnsi="GHEA Grapalat"/>
          <w:sz w:val="24"/>
          <w:szCs w:val="24"/>
          <w:lang w:val="hy-AM" w:eastAsia="ru-RU"/>
        </w:rPr>
        <w:t>2</w:t>
      </w:r>
      <w:r w:rsidRPr="003A77E7">
        <w:rPr>
          <w:rFonts w:ascii="GHEA Grapalat" w:hAnsi="GHEA Grapalat" w:cs="Cambria Math"/>
          <w:sz w:val="24"/>
          <w:szCs w:val="24"/>
          <w:lang w:val="hy-AM" w:eastAsia="ru-RU"/>
        </w:rPr>
        <w:t>.</w:t>
      </w:r>
      <w:r w:rsidRPr="003A77E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A77E7">
        <w:rPr>
          <w:rStyle w:val="DefaultChar"/>
          <w:lang w:val="hy-AM" w:eastAsia="ru-RU"/>
        </w:rPr>
        <w:t>Փորձա</w:t>
      </w:r>
      <w:r w:rsidRPr="003A77E7">
        <w:rPr>
          <w:rStyle w:val="DefaultChar"/>
          <w:lang w:val="hy-AM" w:eastAsia="ru-RU"/>
        </w:rPr>
        <w:softHyphen/>
        <w:t>քննությունն իրակա</w:t>
      </w:r>
      <w:r w:rsidRPr="003A77E7">
        <w:rPr>
          <w:rStyle w:val="DefaultChar"/>
          <w:lang w:val="hy-AM" w:eastAsia="ru-RU"/>
        </w:rPr>
        <w:softHyphen/>
        <w:t>նաց</w:t>
      </w:r>
      <w:r w:rsidRPr="003A77E7">
        <w:rPr>
          <w:rStyle w:val="DefaultChar"/>
          <w:lang w:val="hy-AM" w:eastAsia="ru-RU"/>
        </w:rPr>
        <w:softHyphen/>
        <w:t>նում է Հայաստանի Հանրապետութ</w:t>
      </w:r>
      <w:r w:rsidRPr="003A77E7">
        <w:rPr>
          <w:rStyle w:val="DefaultChar"/>
          <w:lang w:val="hy-AM" w:eastAsia="ru-RU"/>
        </w:rPr>
        <w:softHyphen/>
        <w:t>յան տարած</w:t>
      </w:r>
      <w:r w:rsidRPr="003A77E7">
        <w:rPr>
          <w:rStyle w:val="DefaultChar"/>
          <w:lang w:val="hy-AM" w:eastAsia="ru-RU"/>
        </w:rPr>
        <w:softHyphen/>
        <w:t>քային կառավար</w:t>
      </w:r>
      <w:r w:rsidRPr="003A77E7">
        <w:rPr>
          <w:rStyle w:val="DefaultChar"/>
          <w:lang w:val="hy-AM" w:eastAsia="ru-RU"/>
        </w:rPr>
        <w:softHyphen/>
        <w:t>ման և ենթակառուցվածքների նախա</w:t>
      </w:r>
      <w:r w:rsidRPr="003A77E7">
        <w:rPr>
          <w:rStyle w:val="DefaultChar"/>
          <w:lang w:val="hy-AM" w:eastAsia="ru-RU"/>
        </w:rPr>
        <w:softHyphen/>
        <w:t xml:space="preserve">րարությունը (այսուհետ՝ </w:t>
      </w:r>
      <w:r w:rsidRPr="003A77E7">
        <w:rPr>
          <w:rStyle w:val="DefaultChar"/>
          <w:lang w:val="hy-AM"/>
        </w:rPr>
        <w:t>Նախարարություն</w:t>
      </w:r>
      <w:r w:rsidRPr="003A77E7">
        <w:rPr>
          <w:rStyle w:val="DefaultChar"/>
          <w:lang w:val="hy-AM" w:eastAsia="ru-RU"/>
        </w:rPr>
        <w:t>) ուսում</w:t>
      </w:r>
      <w:r w:rsidRPr="003A77E7">
        <w:rPr>
          <w:rStyle w:val="DefaultChar"/>
          <w:lang w:val="hy-AM" w:eastAsia="ru-RU"/>
        </w:rPr>
        <w:softHyphen/>
        <w:t>նասիրված պաշարների և ընդերքի մասին այլ տեղեկության արժանահավա</w:t>
      </w:r>
      <w:r w:rsidRPr="003A77E7">
        <w:rPr>
          <w:rStyle w:val="DefaultChar"/>
          <w:lang w:val="hy-AM" w:eastAsia="ru-RU"/>
        </w:rPr>
        <w:softHyphen/>
        <w:t>տությունը գնահատելու, օգտա</w:t>
      </w:r>
      <w:r w:rsidRPr="003A77E7">
        <w:rPr>
          <w:rStyle w:val="DefaultChar"/>
          <w:lang w:val="hy-AM" w:eastAsia="ru-RU"/>
        </w:rPr>
        <w:softHyphen/>
        <w:t>կար հանածոների հանքա</w:t>
      </w:r>
      <w:r w:rsidRPr="003A77E7">
        <w:rPr>
          <w:rStyle w:val="DefaultChar"/>
          <w:lang w:val="hy-AM" w:eastAsia="ru-RU"/>
        </w:rPr>
        <w:softHyphen/>
        <w:t>վայրերի կոնդիցիաներն ու պաշարները հաստատելու կամ չհաստատելու, ինչպես նաև արդյունաբե</w:t>
      </w:r>
      <w:r w:rsidRPr="003A77E7">
        <w:rPr>
          <w:rStyle w:val="DefaultChar"/>
          <w:lang w:val="hy-AM" w:eastAsia="ru-RU"/>
        </w:rPr>
        <w:softHyphen/>
        <w:t>րական նշանա</w:t>
      </w:r>
      <w:r w:rsidRPr="003A77E7">
        <w:rPr>
          <w:rStyle w:val="DefaultChar"/>
          <w:lang w:val="hy-AM" w:eastAsia="ru-RU"/>
        </w:rPr>
        <w:softHyphen/>
        <w:t>կությունը կորցրած կամ հետագա աշխատանքների արդյունքում չհավաստված պաշարների դուրսգրման հիմ</w:t>
      </w:r>
      <w:r w:rsidRPr="003A77E7">
        <w:rPr>
          <w:rStyle w:val="DefaultChar"/>
          <w:lang w:val="hy-AM" w:eastAsia="ru-RU"/>
        </w:rPr>
        <w:softHyphen/>
        <w:t>նա</w:t>
      </w:r>
      <w:r w:rsidRPr="003A77E7">
        <w:rPr>
          <w:rStyle w:val="DefaultChar"/>
          <w:lang w:val="hy-AM" w:eastAsia="ru-RU"/>
        </w:rPr>
        <w:softHyphen/>
        <w:t>վորվա</w:t>
      </w:r>
      <w:r w:rsidRPr="003A77E7">
        <w:rPr>
          <w:rStyle w:val="DefaultChar"/>
          <w:lang w:val="hy-AM" w:eastAsia="ru-RU"/>
        </w:rPr>
        <w:softHyphen/>
        <w:t>ծության մասին եզ</w:t>
      </w:r>
      <w:r w:rsidRPr="003A77E7">
        <w:rPr>
          <w:rStyle w:val="DefaultChar"/>
          <w:lang w:val="hy-AM" w:eastAsia="ru-RU"/>
        </w:rPr>
        <w:softHyphen/>
        <w:t>րա</w:t>
      </w:r>
      <w:r w:rsidRPr="003A77E7">
        <w:rPr>
          <w:rStyle w:val="DefaultChar"/>
          <w:lang w:val="hy-AM" w:eastAsia="ru-RU"/>
        </w:rPr>
        <w:softHyphen/>
        <w:t>կացութ</w:t>
      </w:r>
      <w:r w:rsidRPr="003A77E7">
        <w:rPr>
          <w:rStyle w:val="DefaultChar"/>
          <w:lang w:val="hy-AM" w:eastAsia="ru-RU"/>
        </w:rPr>
        <w:softHyphen/>
        <w:t xml:space="preserve">յուն տալու և </w:t>
      </w:r>
      <w:r w:rsidRPr="003A77E7">
        <w:rPr>
          <w:rFonts w:ascii="GHEA Grapalat" w:hAnsi="GHEA Grapalat"/>
          <w:sz w:val="24"/>
          <w:szCs w:val="24"/>
          <w:lang w:val="hy-AM" w:eastAsia="ru-RU"/>
        </w:rPr>
        <w:t>նախարարի հաստատմանը ներկայացնելու</w:t>
      </w:r>
      <w:r w:rsidRPr="003A77E7">
        <w:rPr>
          <w:rStyle w:val="DefaultChar"/>
          <w:lang w:val="hy-AM" w:eastAsia="ru-RU"/>
        </w:rPr>
        <w:t xml:space="preserve"> նպատա</w:t>
      </w:r>
      <w:r w:rsidRPr="003A77E7">
        <w:rPr>
          <w:rStyle w:val="DefaultChar"/>
          <w:lang w:val="hy-AM" w:eastAsia="ru-RU"/>
        </w:rPr>
        <w:softHyphen/>
        <w:t>կով՝ փորձաքննութ</w:t>
      </w:r>
      <w:r w:rsidRPr="003A77E7">
        <w:rPr>
          <w:rStyle w:val="DefaultChar"/>
          <w:lang w:val="hy-AM" w:eastAsia="ru-RU"/>
        </w:rPr>
        <w:softHyphen/>
        <w:t>յան ներկայացված նյութերի (հաշվետվությունների) (այսուհետ՝ հաշվետվություն) արժա</w:t>
      </w:r>
      <w:r w:rsidRPr="003A77E7">
        <w:rPr>
          <w:rStyle w:val="DefaultChar"/>
          <w:lang w:val="hy-AM" w:eastAsia="ru-RU"/>
        </w:rPr>
        <w:softHyphen/>
        <w:t>նա</w:t>
      </w:r>
      <w:r w:rsidRPr="003A77E7">
        <w:rPr>
          <w:rStyle w:val="DefaultChar"/>
          <w:lang w:val="hy-AM" w:eastAsia="ru-RU"/>
        </w:rPr>
        <w:softHyphen/>
        <w:t>հավա</w:t>
      </w:r>
      <w:r w:rsidRPr="003A77E7">
        <w:rPr>
          <w:rStyle w:val="DefaultChar"/>
          <w:lang w:val="hy-AM" w:eastAsia="ru-RU"/>
        </w:rPr>
        <w:softHyphen/>
        <w:t xml:space="preserve">տության վերաբերյալ </w:t>
      </w:r>
      <w:r w:rsidR="003908C3" w:rsidRPr="003A77E7">
        <w:rPr>
          <w:rStyle w:val="DefaultChar"/>
          <w:lang w:val="hy-AM" w:eastAsia="ru-RU"/>
        </w:rPr>
        <w:t>Հայաստանի Հանրապետութ</w:t>
      </w:r>
      <w:r w:rsidR="003908C3" w:rsidRPr="003A77E7">
        <w:rPr>
          <w:rStyle w:val="DefaultChar"/>
          <w:lang w:val="hy-AM" w:eastAsia="ru-RU"/>
        </w:rPr>
        <w:softHyphen/>
        <w:t>յան բնապահպա</w:t>
      </w:r>
      <w:r w:rsidR="003908C3" w:rsidRPr="003A77E7">
        <w:rPr>
          <w:rStyle w:val="DefaultChar"/>
          <w:lang w:val="hy-AM" w:eastAsia="ru-RU"/>
        </w:rPr>
        <w:softHyphen/>
        <w:t>նութ</w:t>
      </w:r>
      <w:r w:rsidR="003908C3" w:rsidRPr="003A77E7">
        <w:rPr>
          <w:rStyle w:val="DefaultChar"/>
          <w:lang w:val="hy-AM" w:eastAsia="ru-RU"/>
        </w:rPr>
        <w:softHyphen/>
        <w:t>յան և ընդերքի</w:t>
      </w:r>
      <w:r w:rsidR="003908C3" w:rsidRPr="003A77E7">
        <w:rPr>
          <w:rStyle w:val="DefaultChar"/>
          <w:lang w:val="pt-BR" w:eastAsia="ru-RU"/>
        </w:rPr>
        <w:t xml:space="preserve"> </w:t>
      </w:r>
      <w:r w:rsidR="003908C3" w:rsidRPr="003A77E7">
        <w:rPr>
          <w:rFonts w:ascii="GHEA Grapalat" w:hAnsi="GHEA Grapalat" w:cs="Sylfaen"/>
          <w:sz w:val="24"/>
          <w:szCs w:val="24"/>
          <w:lang w:val="hy-AM"/>
        </w:rPr>
        <w:t>ոլորտում վերահսկողություն իրականացնող</w:t>
      </w:r>
      <w:r w:rsidR="003908C3" w:rsidRPr="003A77E7">
        <w:rPr>
          <w:rStyle w:val="DefaultChar"/>
          <w:lang w:val="hy-AM" w:eastAsia="ru-RU"/>
        </w:rPr>
        <w:t xml:space="preserve"> տեսչական մարմնի (այսուհետ՝ </w:t>
      </w:r>
      <w:r w:rsidR="003908C3" w:rsidRPr="003A77E7">
        <w:rPr>
          <w:rFonts w:ascii="GHEA Grapalat" w:hAnsi="GHEA Grapalat" w:cs="Sylfaen"/>
          <w:sz w:val="24"/>
          <w:szCs w:val="24"/>
          <w:lang w:val="hy-AM"/>
        </w:rPr>
        <w:t>Տեսչական մարմին</w:t>
      </w:r>
      <w:r w:rsidR="003908C3" w:rsidRPr="003A77E7">
        <w:rPr>
          <w:rStyle w:val="DefaultChar"/>
          <w:lang w:val="hy-AM" w:eastAsia="ru-RU"/>
        </w:rPr>
        <w:t>)</w:t>
      </w:r>
      <w:r w:rsidRPr="003A77E7">
        <w:rPr>
          <w:rStyle w:val="DefaultChar"/>
          <w:lang w:val="hy-AM" w:eastAsia="ru-RU"/>
        </w:rPr>
        <w:t xml:space="preserve"> կողմից տրված տեղեկատվության (բացառությամբ օգտա</w:t>
      </w:r>
      <w:r w:rsidRPr="003A77E7">
        <w:rPr>
          <w:rStyle w:val="DefaultChar"/>
          <w:lang w:val="hy-AM" w:eastAsia="ru-RU"/>
        </w:rPr>
        <w:softHyphen/>
        <w:t>կար հանածոների հանքա</w:t>
      </w:r>
      <w:r w:rsidRPr="003A77E7">
        <w:rPr>
          <w:rStyle w:val="DefaultChar"/>
          <w:lang w:val="hy-AM" w:eastAsia="ru-RU"/>
        </w:rPr>
        <w:softHyphen/>
        <w:t>վայրերի կոնդիցիաների վերաբերյալ ներկայացված նյութերի) հիման վրա:</w:t>
      </w:r>
    </w:p>
    <w:p w:rsidR="00855CAB" w:rsidRPr="003A77E7" w:rsidRDefault="005F0711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3.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Փորձաքննության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պարտադիր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ենթակա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են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հանքավայրերի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մանրազնին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շահագործական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հետախուզման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,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ինչպես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նաև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դրանց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լրահետախուզման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արդյունքների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հիման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վրա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կազմված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կոնդիցիաների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պարամետրերի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հիմնավորմամբ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հանքավայրերի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F17CCC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երկրաբանատնտեսագիտական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գնահատման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(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վերագնահատման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),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օգտակար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հանածոների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պաշարների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հաշվարկման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(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վերահաշվարկման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),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ինչպես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նաև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պաշարների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`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սույն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կարգի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2-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րդ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կետում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նշված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պատճառներով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դուրսգրման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անհրաժեշտությունը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հիմնավորող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նյութերը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(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այսուհետ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`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նյութեր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):</w:t>
      </w:r>
    </w:p>
    <w:p w:rsidR="005F0711" w:rsidRPr="003A77E7" w:rsidRDefault="00855CAB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4.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ենթարկվել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մանրազնին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հետախուզմանը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նախորդող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փուլերի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արդյունքների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վրա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կազմված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կոնդիցիաների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պարամետրերի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հիմնավորմամբ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հանքավայրի</w:t>
      </w:r>
      <w:r w:rsidR="006467CC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F17CCC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երկրաբանատնտեսագիտական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գնահատման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պաշարների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հաշվարկման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,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եթե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պարունակվող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տեղեկատվությունը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բավարար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օգտակար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հանածոների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քանակի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,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որակի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հանքավայրի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արդյունաբերական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նշանակության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օբյեկտիվ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գնահատման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:</w:t>
      </w:r>
    </w:p>
    <w:p w:rsidR="005F0711" w:rsidRPr="003A77E7" w:rsidRDefault="00855CAB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5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.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ենթակա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բովանդակությանը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ձևավորմանը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ներկայացվող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պահանջները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սահմանվում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օգտակար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հանածոների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հանքավայրերի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կոնդիցիաների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պարամետրերի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հիմնավորմամբ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890536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երկրաբանատնտեսագիտական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գնահատման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(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վերագնահատման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),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պաշարների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հաշվարկման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(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վերահաշվարկման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հետագա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աշխատանքներով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չհավաստված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պաշարների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դուրսգրումը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հիմնավորող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բովանդակության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,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ձևավորման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դրանք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ներկայացնելու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կարգով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:</w:t>
      </w:r>
    </w:p>
    <w:p w:rsidR="005F0711" w:rsidRPr="003A77E7" w:rsidRDefault="00855CAB" w:rsidP="006A64D8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hy-AM"/>
        </w:rPr>
      </w:pPr>
      <w:r w:rsidRPr="003A77E7">
        <w:rPr>
          <w:rFonts w:ascii="GHEA Grapalat" w:hAnsi="GHEA Grapalat"/>
          <w:lang w:val="pt-BR"/>
        </w:rPr>
        <w:t xml:space="preserve">    6</w:t>
      </w:r>
      <w:r w:rsidR="001155A6" w:rsidRPr="003A77E7">
        <w:rPr>
          <w:rFonts w:ascii="GHEA Grapalat" w:hAnsi="GHEA Grapalat"/>
          <w:lang w:val="pt-BR"/>
        </w:rPr>
        <w:t>.</w:t>
      </w:r>
      <w:r w:rsidRPr="003A77E7">
        <w:rPr>
          <w:rFonts w:ascii="GHEA Grapalat" w:hAnsi="GHEA Grapalat"/>
          <w:lang w:val="pt-BR"/>
        </w:rPr>
        <w:t xml:space="preserve"> </w:t>
      </w:r>
      <w:r w:rsidR="005F0711" w:rsidRPr="003A77E7">
        <w:rPr>
          <w:rFonts w:ascii="GHEA Grapalat" w:hAnsi="GHEA Grapalat"/>
          <w:lang w:val="hy-AM"/>
        </w:rPr>
        <w:t xml:space="preserve">Ընդերքօգտագործողի կողմից ընդերքաբանական փորձաքննության նպատակով ներկայացված </w:t>
      </w:r>
      <w:r w:rsidR="005F0711" w:rsidRPr="003A77E7">
        <w:rPr>
          <w:rStyle w:val="DefaultChar"/>
          <w:lang w:val="hy-AM"/>
        </w:rPr>
        <w:t>հաշվետվությունը</w:t>
      </w:r>
      <w:r w:rsidR="005F0711" w:rsidRPr="003A77E7">
        <w:rPr>
          <w:rFonts w:ascii="GHEA Grapalat" w:hAnsi="GHEA Grapalat"/>
          <w:lang w:val="hy-AM"/>
        </w:rPr>
        <w:t xml:space="preserve"> </w:t>
      </w:r>
      <w:r w:rsidR="005F0711" w:rsidRPr="003A77E7">
        <w:rPr>
          <w:rStyle w:val="DefaultChar"/>
          <w:lang w:val="hy-AM"/>
        </w:rPr>
        <w:t>Նախարարություն</w:t>
      </w:r>
      <w:r w:rsidR="005F0711" w:rsidRPr="003A77E7">
        <w:rPr>
          <w:rFonts w:ascii="GHEA Grapalat" w:hAnsi="GHEA Grapalat"/>
          <w:lang w:val="hy-AM"/>
        </w:rPr>
        <w:t xml:space="preserve"> մուտքագրելու դիմումի գրանցման օրվանից հետո` 10-օրյա ժամկետում, </w:t>
      </w:r>
      <w:r w:rsidR="005F0711" w:rsidRPr="003A77E7">
        <w:rPr>
          <w:rStyle w:val="DefaultChar"/>
          <w:lang w:val="hy-AM"/>
        </w:rPr>
        <w:t>Նախարարությունն</w:t>
      </w:r>
      <w:r w:rsidR="005F0711" w:rsidRPr="003A77E7">
        <w:rPr>
          <w:rFonts w:ascii="GHEA Grapalat" w:hAnsi="GHEA Grapalat"/>
          <w:lang w:val="hy-AM"/>
        </w:rPr>
        <w:t xml:space="preserve"> ուսումնասիրում է ներկայացված հաշվետվության լրակազմությունը: </w:t>
      </w:r>
    </w:p>
    <w:p w:rsidR="005F0711" w:rsidRPr="003A77E7" w:rsidRDefault="00855CAB" w:rsidP="006A64D8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hy-AM"/>
        </w:rPr>
      </w:pPr>
      <w:r w:rsidRPr="003A77E7">
        <w:rPr>
          <w:rFonts w:ascii="GHEA Grapalat" w:hAnsi="GHEA Grapalat" w:cs="Sylfaen"/>
          <w:lang w:val="hy-AM"/>
        </w:rPr>
        <w:t xml:space="preserve">     7</w:t>
      </w:r>
      <w:r w:rsidR="001155A6" w:rsidRPr="003A77E7">
        <w:rPr>
          <w:rFonts w:ascii="GHEA Grapalat" w:hAnsi="GHEA Grapalat" w:cs="Sylfaen"/>
          <w:lang w:val="hy-AM"/>
        </w:rPr>
        <w:t>.</w:t>
      </w:r>
      <w:r w:rsidR="005F0711" w:rsidRPr="003A77E7">
        <w:rPr>
          <w:rFonts w:ascii="GHEA Grapalat" w:hAnsi="GHEA Grapalat" w:cs="Sylfaen"/>
          <w:lang w:val="hy-AM"/>
        </w:rPr>
        <w:t xml:space="preserve">  Եթե ընդերքօգտագործողի կողմից ներկայացված հաշվետվությունը լրակազմ չէ, ապա </w:t>
      </w:r>
      <w:r w:rsidR="005F0711" w:rsidRPr="003A77E7">
        <w:rPr>
          <w:rStyle w:val="DefaultChar"/>
          <w:lang w:val="hy-AM"/>
        </w:rPr>
        <w:t>Նախարարություն</w:t>
      </w:r>
      <w:r w:rsidR="005F0711" w:rsidRPr="003A77E7">
        <w:rPr>
          <w:rFonts w:ascii="GHEA Grapalat" w:hAnsi="GHEA Grapalat" w:cs="Sylfaen"/>
          <w:lang w:val="hy-AM"/>
        </w:rPr>
        <w:t>ը հաշվետվությունը ստանալուց հետո` 1</w:t>
      </w:r>
      <w:r w:rsidR="003908C3" w:rsidRPr="003A77E7">
        <w:rPr>
          <w:rFonts w:ascii="GHEA Grapalat" w:hAnsi="GHEA Grapalat" w:cs="Sylfaen"/>
          <w:lang w:val="hy-AM"/>
        </w:rPr>
        <w:t>0</w:t>
      </w:r>
      <w:r w:rsidR="005F0711" w:rsidRPr="003A77E7">
        <w:rPr>
          <w:rFonts w:ascii="GHEA Grapalat" w:hAnsi="GHEA Grapalat" w:cs="Sylfaen"/>
          <w:lang w:val="hy-AM"/>
        </w:rPr>
        <w:t xml:space="preserve">-օրյա ժամկետում տեղեկացնում է ընդերքօգտագործողին` նշելով թերությունները: Ընդերքօգտագործողը ծանուցումը ստանալուց հետո` 15-օրյա ժամկետում վերացնում է նշված թերությունները և այն ներկայացնում </w:t>
      </w:r>
      <w:r w:rsidR="005F0711" w:rsidRPr="003A77E7">
        <w:rPr>
          <w:rStyle w:val="DefaultChar"/>
          <w:lang w:val="hy-AM"/>
        </w:rPr>
        <w:t>Նախարարությանը</w:t>
      </w:r>
      <w:r w:rsidR="005F0711" w:rsidRPr="003A77E7">
        <w:rPr>
          <w:rFonts w:ascii="GHEA Grapalat" w:hAnsi="GHEA Grapalat" w:cs="Sylfaen"/>
          <w:lang w:val="hy-AM"/>
        </w:rPr>
        <w:t xml:space="preserve">: Եթե նշված թերությունները սահմանված ժամկետում չեն վերացվում, ապա </w:t>
      </w:r>
      <w:r w:rsidR="005F0711" w:rsidRPr="003A77E7">
        <w:rPr>
          <w:rStyle w:val="DefaultChar"/>
          <w:lang w:val="hy-AM"/>
        </w:rPr>
        <w:t>Նախարարությունն</w:t>
      </w:r>
      <w:r w:rsidR="005F0711" w:rsidRPr="003A77E7">
        <w:rPr>
          <w:rFonts w:ascii="GHEA Grapalat" w:hAnsi="GHEA Grapalat" w:cs="Sylfaen"/>
          <w:lang w:val="hy-AM"/>
        </w:rPr>
        <w:t xml:space="preserve"> այդ հիմքով մերժում է դիմումը և 3-օրյա ժամկետում ծանուցում դիմումատուին:</w:t>
      </w:r>
    </w:p>
    <w:p w:rsidR="005F0711" w:rsidRPr="003A77E7" w:rsidRDefault="00855CAB" w:rsidP="006A64D8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hy-AM"/>
        </w:rPr>
      </w:pPr>
      <w:r w:rsidRPr="003A77E7">
        <w:rPr>
          <w:rFonts w:ascii="GHEA Grapalat" w:hAnsi="GHEA Grapalat" w:cs="Sylfaen"/>
          <w:lang w:val="hy-AM"/>
        </w:rPr>
        <w:t>8</w:t>
      </w:r>
      <w:r w:rsidR="001155A6" w:rsidRPr="003A77E7">
        <w:rPr>
          <w:rFonts w:ascii="GHEA Grapalat" w:hAnsi="GHEA Grapalat" w:cs="Sylfaen"/>
          <w:lang w:val="hy-AM"/>
        </w:rPr>
        <w:t>.</w:t>
      </w:r>
      <w:r w:rsidR="005F0711" w:rsidRPr="003A77E7">
        <w:rPr>
          <w:rFonts w:ascii="GHEA Grapalat" w:hAnsi="GHEA Grapalat" w:cs="Sylfaen"/>
          <w:lang w:val="hy-AM"/>
        </w:rPr>
        <w:t xml:space="preserve"> </w:t>
      </w:r>
      <w:r w:rsidR="005F0711" w:rsidRPr="003A77E7">
        <w:rPr>
          <w:rStyle w:val="DefaultChar"/>
          <w:lang w:val="hy-AM"/>
        </w:rPr>
        <w:t>Նախարարություն</w:t>
      </w:r>
      <w:r w:rsidR="005F0711" w:rsidRPr="003A77E7">
        <w:rPr>
          <w:rFonts w:ascii="GHEA Grapalat" w:hAnsi="GHEA Grapalat" w:cs="Sylfaen"/>
          <w:lang w:val="hy-AM"/>
        </w:rPr>
        <w:t>ը</w:t>
      </w:r>
      <w:r w:rsidR="0009512E" w:rsidRPr="003A77E7">
        <w:rPr>
          <w:rFonts w:ascii="GHEA Grapalat" w:hAnsi="GHEA Grapalat" w:cs="Sylfaen"/>
          <w:lang w:val="hy-AM"/>
        </w:rPr>
        <w:t xml:space="preserve"> սույն կարգի 7-րդ կետով սահմանված</w:t>
      </w:r>
      <w:r w:rsidR="005F0711" w:rsidRPr="003A77E7">
        <w:rPr>
          <w:rFonts w:ascii="GHEA Grapalat" w:hAnsi="GHEA Grapalat" w:cs="Sylfaen"/>
          <w:lang w:val="hy-AM"/>
        </w:rPr>
        <w:t xml:space="preserve"> հաշվետվության լրակազմ տարբերակը ստանալուց հետո` 5</w:t>
      </w:r>
      <w:r w:rsidR="0009512E" w:rsidRPr="003A77E7">
        <w:rPr>
          <w:rFonts w:ascii="GHEA Grapalat" w:hAnsi="GHEA Grapalat" w:cs="Sylfaen"/>
          <w:lang w:val="hy-AM"/>
        </w:rPr>
        <w:t xml:space="preserve"> աշխատանքային</w:t>
      </w:r>
      <w:r w:rsidR="005F0711" w:rsidRPr="003A77E7">
        <w:rPr>
          <w:rFonts w:ascii="GHEA Grapalat" w:hAnsi="GHEA Grapalat" w:cs="Sylfaen"/>
          <w:lang w:val="hy-AM"/>
        </w:rPr>
        <w:t xml:space="preserve"> օր</w:t>
      </w:r>
      <w:r w:rsidR="0009512E" w:rsidRPr="003A77E7">
        <w:rPr>
          <w:rFonts w:ascii="GHEA Grapalat" w:hAnsi="GHEA Grapalat" w:cs="Sylfaen"/>
          <w:lang w:val="hy-AM"/>
        </w:rPr>
        <w:t>վ</w:t>
      </w:r>
      <w:r w:rsidR="005F0711" w:rsidRPr="003A77E7">
        <w:rPr>
          <w:rFonts w:ascii="GHEA Grapalat" w:hAnsi="GHEA Grapalat" w:cs="Sylfaen"/>
          <w:lang w:val="hy-AM"/>
        </w:rPr>
        <w:t xml:space="preserve">ա </w:t>
      </w:r>
      <w:r w:rsidR="006467CC" w:rsidRPr="003A77E7">
        <w:rPr>
          <w:rFonts w:ascii="GHEA Grapalat" w:hAnsi="GHEA Grapalat" w:cs="Sylfaen"/>
          <w:lang w:val="hy-AM"/>
        </w:rPr>
        <w:t>ընթացք</w:t>
      </w:r>
      <w:r w:rsidR="005F0711" w:rsidRPr="003A77E7">
        <w:rPr>
          <w:rFonts w:ascii="GHEA Grapalat" w:hAnsi="GHEA Grapalat" w:cs="Sylfaen"/>
          <w:lang w:val="hy-AM"/>
        </w:rPr>
        <w:t xml:space="preserve">ում </w:t>
      </w:r>
      <w:r w:rsidR="005F0711" w:rsidRPr="003A77E7">
        <w:rPr>
          <w:rFonts w:ascii="GHEA Grapalat" w:hAnsi="GHEA Grapalat"/>
          <w:lang w:val="hy-AM"/>
        </w:rPr>
        <w:t xml:space="preserve">գրավոր դիմում է </w:t>
      </w:r>
      <w:r w:rsidR="00672503" w:rsidRPr="003A77E7">
        <w:rPr>
          <w:rFonts w:ascii="GHEA Grapalat" w:hAnsi="GHEA Grapalat" w:cs="Sylfaen"/>
          <w:lang w:val="hy-AM"/>
        </w:rPr>
        <w:t>Տեսչական մարմնին</w:t>
      </w:r>
      <w:r w:rsidR="005F0711" w:rsidRPr="003A77E7">
        <w:rPr>
          <w:rFonts w:ascii="GHEA Grapalat" w:hAnsi="GHEA Grapalat" w:cs="Sylfaen"/>
          <w:lang w:val="hy-AM"/>
        </w:rPr>
        <w:t xml:space="preserve">՝ առաջնային երկրաբանական փաստագրման նյութերի  և փաստացի իրականացված աշխատանքների  հետ համեմատման, ինչպես նաև դրանց </w:t>
      </w:r>
      <w:r w:rsidR="005F0711" w:rsidRPr="003A77E7">
        <w:rPr>
          <w:rStyle w:val="DefaultChar"/>
          <w:lang w:val="hy-AM"/>
        </w:rPr>
        <w:t>արժանահավատության</w:t>
      </w:r>
      <w:r w:rsidR="005F0711" w:rsidRPr="003A77E7">
        <w:rPr>
          <w:rFonts w:ascii="GHEA Grapalat" w:hAnsi="GHEA Grapalat" w:cs="Sylfaen"/>
          <w:lang w:val="hy-AM"/>
        </w:rPr>
        <w:t xml:space="preserve"> վերաբերյալ տեղեկատվություն ստանալու նպատակով:</w:t>
      </w:r>
    </w:p>
    <w:p w:rsidR="005F0711" w:rsidRPr="003A77E7" w:rsidRDefault="00855CAB" w:rsidP="006A64D8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hy-AM"/>
        </w:rPr>
      </w:pPr>
      <w:r w:rsidRPr="003A77E7">
        <w:rPr>
          <w:rFonts w:ascii="GHEA Grapalat" w:hAnsi="GHEA Grapalat" w:cs="Sylfaen"/>
          <w:lang w:val="hy-AM"/>
        </w:rPr>
        <w:t>9</w:t>
      </w:r>
      <w:r w:rsidR="001155A6" w:rsidRPr="003A77E7">
        <w:rPr>
          <w:rFonts w:ascii="GHEA Grapalat" w:hAnsi="GHEA Grapalat" w:cs="Sylfaen"/>
          <w:lang w:val="hy-AM"/>
        </w:rPr>
        <w:t>.</w:t>
      </w:r>
      <w:r w:rsidR="005F0711" w:rsidRPr="003A77E7">
        <w:rPr>
          <w:rFonts w:ascii="GHEA Grapalat" w:hAnsi="GHEA Grapalat" w:cs="Sylfaen"/>
          <w:lang w:val="hy-AM"/>
        </w:rPr>
        <w:t xml:space="preserve"> </w:t>
      </w:r>
      <w:r w:rsidR="009C5C1C" w:rsidRPr="003A77E7">
        <w:rPr>
          <w:rFonts w:ascii="GHEA Grapalat" w:hAnsi="GHEA Grapalat" w:cs="Sylfaen"/>
          <w:lang w:val="hy-AM"/>
        </w:rPr>
        <w:t>Տեսչական</w:t>
      </w:r>
      <w:r w:rsidR="0009512E" w:rsidRPr="003A77E7">
        <w:rPr>
          <w:rFonts w:ascii="GHEA Grapalat" w:hAnsi="GHEA Grapalat" w:cs="Sylfaen"/>
          <w:lang w:val="hy-AM"/>
        </w:rPr>
        <w:t xml:space="preserve"> մարմինը 5 աշխատանքային </w:t>
      </w:r>
      <w:r w:rsidR="005F0711" w:rsidRPr="003A77E7">
        <w:rPr>
          <w:rFonts w:ascii="GHEA Grapalat" w:hAnsi="GHEA Grapalat" w:cs="Sylfaen"/>
          <w:lang w:val="hy-AM"/>
        </w:rPr>
        <w:t>օր</w:t>
      </w:r>
      <w:r w:rsidR="0009512E" w:rsidRPr="003A77E7">
        <w:rPr>
          <w:rFonts w:ascii="GHEA Grapalat" w:hAnsi="GHEA Grapalat" w:cs="Sylfaen"/>
          <w:lang w:val="hy-AM"/>
        </w:rPr>
        <w:t>վ</w:t>
      </w:r>
      <w:r w:rsidR="005F0711" w:rsidRPr="003A77E7">
        <w:rPr>
          <w:rFonts w:ascii="GHEA Grapalat" w:hAnsi="GHEA Grapalat" w:cs="Sylfaen"/>
          <w:lang w:val="hy-AM"/>
        </w:rPr>
        <w:t xml:space="preserve">ա </w:t>
      </w:r>
      <w:r w:rsidR="006467CC" w:rsidRPr="003A77E7">
        <w:rPr>
          <w:rFonts w:ascii="GHEA Grapalat" w:hAnsi="GHEA Grapalat" w:cs="Sylfaen"/>
          <w:lang w:val="hy-AM"/>
        </w:rPr>
        <w:t>ընթացք</w:t>
      </w:r>
      <w:r w:rsidR="005F0711" w:rsidRPr="003A77E7">
        <w:rPr>
          <w:rFonts w:ascii="GHEA Grapalat" w:hAnsi="GHEA Grapalat" w:cs="Sylfaen"/>
          <w:lang w:val="hy-AM"/>
        </w:rPr>
        <w:t xml:space="preserve">ում </w:t>
      </w:r>
      <w:r w:rsidR="009C5C1C" w:rsidRPr="003A77E7">
        <w:rPr>
          <w:rFonts w:ascii="GHEA Grapalat" w:hAnsi="GHEA Grapalat"/>
          <w:bCs/>
          <w:color w:val="000000"/>
          <w:lang w:val="hy-AM"/>
        </w:rPr>
        <w:t>Ն</w:t>
      </w:r>
      <w:r w:rsidR="005F0711" w:rsidRPr="003A77E7">
        <w:rPr>
          <w:rFonts w:ascii="GHEA Grapalat" w:hAnsi="GHEA Grapalat"/>
          <w:bCs/>
          <w:color w:val="000000"/>
          <w:lang w:val="hy-AM"/>
        </w:rPr>
        <w:t>ախարարությանն է</w:t>
      </w:r>
      <w:r w:rsidR="005F0711" w:rsidRPr="003A77E7">
        <w:rPr>
          <w:rFonts w:ascii="GHEA Grapalat" w:hAnsi="GHEA Grapalat" w:cs="Sylfaen"/>
          <w:lang w:val="hy-AM"/>
        </w:rPr>
        <w:t xml:space="preserve"> տրամադրում սույն կարգի </w:t>
      </w:r>
      <w:r w:rsidRPr="003A77E7">
        <w:rPr>
          <w:rFonts w:ascii="GHEA Grapalat" w:hAnsi="GHEA Grapalat" w:cs="Sylfaen"/>
          <w:lang w:val="hy-AM"/>
        </w:rPr>
        <w:t>8</w:t>
      </w:r>
      <w:r w:rsidR="004957E1" w:rsidRPr="003A77E7">
        <w:rPr>
          <w:rFonts w:ascii="GHEA Grapalat" w:hAnsi="GHEA Grapalat" w:cs="Sylfaen"/>
          <w:lang w:val="hy-AM"/>
        </w:rPr>
        <w:t>-րդ</w:t>
      </w:r>
      <w:r w:rsidR="005F0711" w:rsidRPr="003A77E7">
        <w:rPr>
          <w:rFonts w:ascii="GHEA Grapalat" w:hAnsi="GHEA Grapalat" w:cs="Sylfaen"/>
          <w:lang w:val="hy-AM"/>
        </w:rPr>
        <w:t xml:space="preserve"> կետով նախատեսված և իր տնօրինման տ</w:t>
      </w:r>
      <w:r w:rsidR="009C5C1C" w:rsidRPr="003A77E7">
        <w:rPr>
          <w:rFonts w:ascii="GHEA Grapalat" w:hAnsi="GHEA Grapalat" w:cs="Sylfaen"/>
          <w:lang w:val="hy-AM"/>
        </w:rPr>
        <w:t>ակ առկա տեղեկատվությունը: Տեղեկատվության բացակայության դեպքում 10-օրյա ժամկետում օրենսդրությամբ սահմանված կարգով</w:t>
      </w:r>
      <w:r w:rsidR="0009512E" w:rsidRPr="003A77E7">
        <w:rPr>
          <w:rFonts w:ascii="GHEA Grapalat" w:hAnsi="GHEA Grapalat" w:cs="Sylfaen"/>
          <w:lang w:val="hy-AM"/>
        </w:rPr>
        <w:t xml:space="preserve"> Տեսչական մարմինն</w:t>
      </w:r>
      <w:r w:rsidR="009C5C1C" w:rsidRPr="003A77E7">
        <w:rPr>
          <w:rFonts w:ascii="GHEA Grapalat" w:hAnsi="GHEA Grapalat" w:cs="Sylfaen"/>
          <w:lang w:val="hy-AM"/>
        </w:rPr>
        <w:t xml:space="preserve"> սկսում է ստուգման գործընթացը և </w:t>
      </w:r>
      <w:r w:rsidR="009C5C1C" w:rsidRPr="003A77E7">
        <w:rPr>
          <w:rFonts w:ascii="GHEA Grapalat" w:hAnsi="GHEA Grapalat"/>
          <w:bCs/>
          <w:color w:val="000000"/>
          <w:lang w:val="hy-AM"/>
        </w:rPr>
        <w:t>Նախարարությանը</w:t>
      </w:r>
      <w:r w:rsidR="009C5C1C" w:rsidRPr="003A77E7">
        <w:rPr>
          <w:rFonts w:ascii="GHEA Grapalat" w:hAnsi="GHEA Grapalat" w:cs="Sylfaen"/>
          <w:lang w:val="hy-AM"/>
        </w:rPr>
        <w:t xml:space="preserve"> տեղեկացնում տեղեկատվության տրամադրման ժամկետների վերաբերյալ:</w:t>
      </w:r>
      <w:r w:rsidR="005F0711" w:rsidRPr="003A77E7">
        <w:rPr>
          <w:rFonts w:ascii="GHEA Grapalat" w:hAnsi="GHEA Grapalat" w:cs="Sylfaen"/>
          <w:lang w:val="hy-AM"/>
        </w:rPr>
        <w:t xml:space="preserve"> </w:t>
      </w:r>
    </w:p>
    <w:p w:rsidR="005F0711" w:rsidRPr="003A77E7" w:rsidRDefault="00855CAB" w:rsidP="006A64D8">
      <w:pPr>
        <w:tabs>
          <w:tab w:val="left" w:pos="90"/>
          <w:tab w:val="left" w:pos="1276"/>
        </w:tabs>
        <w:spacing w:after="0" w:line="276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>10</w:t>
      </w:r>
      <w:r w:rsidR="001155A6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>.</w:t>
      </w:r>
      <w:r w:rsidR="005F0711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13B0E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Եթե </w:t>
      </w:r>
      <w:r w:rsidR="00E13B0E" w:rsidRPr="003A77E7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E13B0E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մարմնի կողմից Նախարարությանը տրամադրված տեղեկատվության համաձայն </w:t>
      </w:r>
      <w:r w:rsidR="00E13B0E" w:rsidRPr="003A77E7">
        <w:rPr>
          <w:rFonts w:ascii="GHEA Grapalat" w:hAnsi="GHEA Grapalat" w:cs="Sylfaen"/>
          <w:sz w:val="24"/>
          <w:szCs w:val="24"/>
          <w:lang w:val="hy-AM"/>
        </w:rPr>
        <w:t xml:space="preserve">ընդերքօգտագործողի կողմից կատարված և հաշվետվությամբ ներկայացված աշխատանքների առաջնային երկրաբանական փաստագրման նյութերը </w:t>
      </w:r>
      <w:r w:rsidR="00E13B0E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արժանահավատ չեն և չեն համապատասխանում </w:t>
      </w:r>
      <w:r w:rsidR="00E13B0E" w:rsidRPr="003A77E7">
        <w:rPr>
          <w:rFonts w:ascii="GHEA Grapalat" w:hAnsi="GHEA Grapalat" w:cs="Sylfaen"/>
          <w:sz w:val="24"/>
          <w:szCs w:val="24"/>
          <w:lang w:val="hy-AM"/>
        </w:rPr>
        <w:t>փաստացի իրականացված աշխատանքների</w:t>
      </w:r>
      <w:r w:rsidR="00E13B0E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հետ, ապա  Նախարարությունը</w:t>
      </w:r>
      <w:r w:rsidR="00E13B0E" w:rsidRPr="003A77E7">
        <w:rPr>
          <w:rFonts w:ascii="GHEA Grapalat" w:hAnsi="GHEA Grapalat" w:cs="Sylfaen"/>
          <w:sz w:val="24"/>
          <w:szCs w:val="24"/>
          <w:lang w:val="hy-AM"/>
        </w:rPr>
        <w:t xml:space="preserve"> այդ հիմքով մերժում է դիմումը </w:t>
      </w:r>
      <w:r w:rsidR="00E13B0E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>և 3-օրյա ժամկետում ծանուցում դիմումատուին:</w:t>
      </w:r>
    </w:p>
    <w:p w:rsidR="005F0711" w:rsidRPr="00F15678" w:rsidRDefault="00D66842" w:rsidP="006A64D8">
      <w:pPr>
        <w:spacing w:after="0" w:line="276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="00855CAB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="001155A6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>.</w:t>
      </w:r>
      <w:r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F0711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Փորձաքննության գործընթացը կասեցվում է մինչև </w:t>
      </w:r>
      <w:r w:rsidR="005F0711" w:rsidRPr="003A77E7">
        <w:rPr>
          <w:rFonts w:ascii="GHEA Grapalat" w:hAnsi="GHEA Grapalat" w:cs="Sylfaen"/>
          <w:sz w:val="24"/>
          <w:szCs w:val="24"/>
          <w:lang w:val="hy-AM"/>
        </w:rPr>
        <w:t xml:space="preserve">սույն կարգի </w:t>
      </w:r>
      <w:r w:rsidR="00855CAB" w:rsidRPr="003A77E7">
        <w:rPr>
          <w:rFonts w:ascii="GHEA Grapalat" w:hAnsi="GHEA Grapalat" w:cs="Sylfaen"/>
          <w:sz w:val="24"/>
          <w:szCs w:val="24"/>
          <w:lang w:val="hy-AM"/>
        </w:rPr>
        <w:t>8</w:t>
      </w:r>
      <w:r w:rsidR="004957E1" w:rsidRPr="003A77E7">
        <w:rPr>
          <w:rFonts w:ascii="GHEA Grapalat" w:hAnsi="GHEA Grapalat" w:cs="Sylfaen"/>
          <w:sz w:val="24"/>
          <w:szCs w:val="24"/>
          <w:lang w:val="hy-AM"/>
        </w:rPr>
        <w:t>-րդ</w:t>
      </w:r>
      <w:r w:rsidR="005F0711" w:rsidRPr="003A77E7">
        <w:rPr>
          <w:rFonts w:ascii="GHEA Grapalat" w:hAnsi="GHEA Grapalat" w:cs="Sylfaen"/>
          <w:sz w:val="24"/>
          <w:szCs w:val="24"/>
          <w:lang w:val="hy-AM"/>
        </w:rPr>
        <w:t xml:space="preserve"> կետով նախատեսված տեղեկատվության ստացման օրը</w:t>
      </w:r>
      <w:r w:rsidRPr="003A77E7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6A64D8" w:rsidRPr="00F15678" w:rsidRDefault="006A64D8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:rsidR="005F0711" w:rsidRPr="003A77E7" w:rsidRDefault="00D66842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="00855CAB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2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.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Փորձաքննության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գործընթացը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ներառում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է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`</w:t>
      </w:r>
    </w:p>
    <w:p w:rsidR="005F0711" w:rsidRPr="003A77E7" w:rsidRDefault="0088336C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1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փորձաքննության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ներկայացված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նյութերի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բովանդակության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,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լիարժեքության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ձևավորման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նախ</w:t>
      </w:r>
      <w:r w:rsidR="005F0711" w:rsidRPr="00F1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F1567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գնահատումը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,</w:t>
      </w:r>
    </w:p>
    <w:p w:rsidR="005F0711" w:rsidRPr="003A77E7" w:rsidRDefault="0088336C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hAnsi="GHEA Grapalat"/>
          <w:sz w:val="24"/>
          <w:szCs w:val="24"/>
          <w:lang w:val="pt-BR" w:eastAsia="ru-RU"/>
        </w:rPr>
        <w:t>2</w:t>
      </w:r>
      <w:r w:rsidR="00D66842" w:rsidRPr="003A77E7">
        <w:rPr>
          <w:rFonts w:ascii="GHEA Grapalat" w:hAnsi="GHEA Grapalat"/>
          <w:sz w:val="24"/>
          <w:szCs w:val="24"/>
          <w:lang w:val="hy-AM" w:eastAsia="ru-RU"/>
        </w:rPr>
        <w:t xml:space="preserve">) </w:t>
      </w:r>
      <w:r w:rsidR="00D66842" w:rsidRPr="003A77E7">
        <w:rPr>
          <w:rStyle w:val="DefaultChar"/>
          <w:lang w:val="hy-AM" w:eastAsia="ru-RU"/>
        </w:rPr>
        <w:t>Նախարարության</w:t>
      </w:r>
      <w:r w:rsidR="00D66842" w:rsidRPr="003A77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հաստիքային աշխատողներից տվյալ նյութերի փորձաքննության պատասխանատուի նշանակումը, փորձաքննության գործընթացում </w:t>
      </w:r>
      <w:r w:rsidR="00D66842" w:rsidRPr="003A77E7">
        <w:rPr>
          <w:rStyle w:val="DefaultChar"/>
          <w:lang w:val="hy-AM" w:eastAsia="ru-RU"/>
        </w:rPr>
        <w:t>տարած</w:t>
      </w:r>
      <w:r w:rsidR="00D66842" w:rsidRPr="003A77E7">
        <w:rPr>
          <w:rStyle w:val="DefaultChar"/>
          <w:lang w:val="hy-AM" w:eastAsia="ru-RU"/>
        </w:rPr>
        <w:softHyphen/>
        <w:t>քային կառավար</w:t>
      </w:r>
      <w:r w:rsidR="00D66842" w:rsidRPr="003A77E7">
        <w:rPr>
          <w:rStyle w:val="DefaultChar"/>
          <w:lang w:val="hy-AM" w:eastAsia="ru-RU"/>
        </w:rPr>
        <w:softHyphen/>
        <w:t>ման և ենթակառուցվածքների</w:t>
      </w:r>
      <w:r w:rsidR="00D66842" w:rsidRPr="003A77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նախարարի (այսուհետ` նախարար) առաջարկությամբ</w:t>
      </w:r>
      <w:r w:rsidR="009E12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D66842" w:rsidRPr="003A77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ընդերքօգտագործողի փոխադարձ համաձայնությամբ անկախ փորձագետների (այսուհետ` փորձագետ) ներգրավումը` ընդերքօգտագործողների ֆինանսական միջոցների հաշվին,</w:t>
      </w:r>
    </w:p>
    <w:p w:rsidR="005F0711" w:rsidRPr="003A77E7" w:rsidRDefault="0088336C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3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նյութերի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մանրակրկիտ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ուսումնասիրությունը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,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բացթողումների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սխալների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բացահայտումն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աշխատանքային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քննարկումները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,</w:t>
      </w:r>
    </w:p>
    <w:p w:rsidR="005F0711" w:rsidRPr="003A77E7" w:rsidRDefault="0088336C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4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բացահայտված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թերությունների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բացթողումների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վերացումն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ու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լրացուցիչ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տարբերակների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դիտարկումը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,</w:t>
      </w:r>
    </w:p>
    <w:p w:rsidR="005F0711" w:rsidRPr="003A77E7" w:rsidRDefault="0088336C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5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ընթացքում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արվող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մասնագիտական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եզրակացությունների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առաջարկությունների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նախագծերի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մշակումը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,</w:t>
      </w:r>
    </w:p>
    <w:p w:rsidR="005F0711" w:rsidRPr="003A77E7" w:rsidRDefault="0088336C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6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մասնագիտական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եզրակացությունների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առաջարկությունների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նախագծերի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քննարկումը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,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դրանց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ճշգրտումը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(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հարկ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եղած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օգտակար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հանածոների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պաշարները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հաշվեկշռում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գրանցելու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հիմք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հանդիսացող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եզրակացության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ընդունումը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,</w:t>
      </w:r>
    </w:p>
    <w:p w:rsidR="005F0711" w:rsidRPr="003A77E7" w:rsidRDefault="0088336C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hAnsi="GHEA Grapalat"/>
          <w:sz w:val="24"/>
          <w:szCs w:val="24"/>
          <w:lang w:val="pt-BR" w:eastAsia="ru-RU"/>
        </w:rPr>
        <w:t>7</w:t>
      </w:r>
      <w:r w:rsidR="00D66842" w:rsidRPr="003A77E7">
        <w:rPr>
          <w:rFonts w:ascii="GHEA Grapalat" w:hAnsi="GHEA Grapalat"/>
          <w:sz w:val="24"/>
          <w:szCs w:val="24"/>
          <w:lang w:val="hy-AM" w:eastAsia="ru-RU"/>
        </w:rPr>
        <w:t>) փորձաքննության եզրակացության հիման վրա նախարարի կողմից կոնդիցիաների և (կամ) օգտակար հանածոների պաշարների հաստատման կամ չհաստատման կամ դուրս գրման կամ դուրս չգրման մասին հրամանի (այսուհետ` Հրաման) ընդունումը,</w:t>
      </w:r>
    </w:p>
    <w:p w:rsidR="005F0711" w:rsidRPr="003A77E7" w:rsidRDefault="0088336C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8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 </w:t>
      </w:r>
      <w:r w:rsidR="00D66842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Հրամանի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փաթեթի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ձևակերպումը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,</w:t>
      </w:r>
    </w:p>
    <w:p w:rsidR="005F0711" w:rsidRPr="003A77E7" w:rsidRDefault="0088336C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9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) </w:t>
      </w:r>
      <w:r w:rsidR="00890536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Հրամանի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փաթեթի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առաքումը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երկրաբանական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ֆոնդ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»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ոչ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առևտրային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կազմակերպություն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`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պահպանության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:</w:t>
      </w:r>
    </w:p>
    <w:p w:rsidR="005F0711" w:rsidRPr="003A77E7" w:rsidRDefault="00855CAB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3.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4957E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2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-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րդ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կետի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88336C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3-րդ, 4-րդ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88336C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5-րդ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ենթակետերում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նշված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գործառույթների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նպատակով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CD27D0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կարող են </w:t>
      </w:r>
      <w:r w:rsidR="00CD27D0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ներգրավվել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փորձագետներ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:</w:t>
      </w:r>
    </w:p>
    <w:p w:rsidR="005F0711" w:rsidRPr="003A77E7" w:rsidRDefault="00855CAB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4.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2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-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րդ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կետի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88336C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6-րդ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ենթակետում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նշված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գործառույթն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իրականացնում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նախարարի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կողմից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հաստատված</w:t>
      </w:r>
      <w:r w:rsidR="00353545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կազմով 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կանոնակարգի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համաձայն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գործող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պետական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ընդերքաբանական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հանձնաժողովը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:</w:t>
      </w:r>
    </w:p>
    <w:p w:rsidR="00D66842" w:rsidRPr="003A77E7" w:rsidRDefault="00855CAB" w:rsidP="006A64D8">
      <w:pPr>
        <w:tabs>
          <w:tab w:val="left" w:pos="90"/>
        </w:tabs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5.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D66842" w:rsidRPr="003A77E7">
        <w:rPr>
          <w:rFonts w:ascii="GHEA Grapalat" w:hAnsi="GHEA Grapalat"/>
          <w:sz w:val="24"/>
          <w:szCs w:val="24"/>
          <w:lang w:val="hy-AM" w:eastAsia="ru-RU"/>
        </w:rPr>
        <w:t>Փորձաքննության գործընթացի տևողությունը</w:t>
      </w:r>
      <w:r w:rsidR="006452A3" w:rsidRPr="003A77E7">
        <w:rPr>
          <w:rFonts w:ascii="GHEA Grapalat" w:hAnsi="GHEA Grapalat"/>
          <w:sz w:val="24"/>
          <w:szCs w:val="24"/>
          <w:lang w:val="pt-BR" w:eastAsia="ru-RU"/>
        </w:rPr>
        <w:t>`</w:t>
      </w:r>
      <w:r w:rsidR="00D66842" w:rsidRPr="003A77E7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66842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>արժանահավատության վերաբերյալ տեղեկատվությունը</w:t>
      </w:r>
      <w:r w:rsidR="006452A3" w:rsidRPr="003A77E7">
        <w:rPr>
          <w:rFonts w:ascii="GHEA Grapalat" w:hAnsi="GHEA Grapalat"/>
          <w:bCs/>
          <w:color w:val="000000"/>
          <w:sz w:val="24"/>
          <w:szCs w:val="24"/>
          <w:lang w:val="pt-BR"/>
        </w:rPr>
        <w:t xml:space="preserve"> </w:t>
      </w:r>
      <w:r w:rsidR="00D66842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>ստանալուց հետո</w:t>
      </w:r>
      <w:r w:rsidR="006452A3" w:rsidRPr="003A77E7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D66842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սահմանվում է հետևյալ </w:t>
      </w:r>
      <w:r w:rsidR="00D66842" w:rsidRPr="003A77E7">
        <w:rPr>
          <w:rFonts w:ascii="GHEA Grapalat" w:hAnsi="GHEA Grapalat"/>
          <w:sz w:val="24"/>
          <w:szCs w:val="24"/>
          <w:lang w:val="hy-AM" w:eastAsia="ru-RU"/>
        </w:rPr>
        <w:t>ժամկետային սահմանափակումներով`</w:t>
      </w:r>
    </w:p>
    <w:p w:rsidR="003A77E7" w:rsidRPr="003A77E7" w:rsidRDefault="00D66842" w:rsidP="006A64D8">
      <w:pPr>
        <w:pStyle w:val="ListParagraph"/>
        <w:numPr>
          <w:ilvl w:val="0"/>
          <w:numId w:val="1"/>
        </w:numPr>
        <w:tabs>
          <w:tab w:val="left" w:pos="-5130"/>
          <w:tab w:val="left" w:pos="1080"/>
        </w:tabs>
        <w:spacing w:after="0" w:line="276" w:lineRule="auto"/>
        <w:ind w:left="720" w:firstLine="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A77E7">
        <w:rPr>
          <w:rFonts w:ascii="GHEA Grapalat" w:hAnsi="GHEA Grapalat" w:cs="Sylfaen"/>
          <w:sz w:val="24"/>
          <w:szCs w:val="24"/>
          <w:lang w:val="hy-AM" w:eastAsia="ru-RU"/>
        </w:rPr>
        <w:t>ոչ</w:t>
      </w:r>
      <w:r w:rsidRPr="003A77E7">
        <w:rPr>
          <w:rFonts w:ascii="GHEA Grapalat" w:hAnsi="GHEA Grapalat"/>
          <w:sz w:val="24"/>
          <w:szCs w:val="24"/>
          <w:lang w:val="hy-AM" w:eastAsia="ru-RU"/>
        </w:rPr>
        <w:t xml:space="preserve"> մետաղական հանքավայրերի համար՝ մինչև 60 աշխատանքային օր,</w:t>
      </w:r>
    </w:p>
    <w:p w:rsidR="005F0711" w:rsidRPr="003A77E7" w:rsidRDefault="00D66842" w:rsidP="006A64D8">
      <w:pPr>
        <w:pStyle w:val="ListParagraph"/>
        <w:numPr>
          <w:ilvl w:val="0"/>
          <w:numId w:val="1"/>
        </w:numPr>
        <w:tabs>
          <w:tab w:val="left" w:pos="-5130"/>
          <w:tab w:val="left" w:pos="1080"/>
        </w:tabs>
        <w:spacing w:after="0" w:line="276" w:lineRule="auto"/>
        <w:ind w:left="720" w:firstLine="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A77E7">
        <w:rPr>
          <w:rFonts w:ascii="GHEA Grapalat" w:hAnsi="GHEA Grapalat"/>
          <w:sz w:val="24"/>
          <w:szCs w:val="24"/>
          <w:lang w:val="hy-AM" w:eastAsia="ru-RU"/>
        </w:rPr>
        <w:t>մետաղական հանքավայրերի համար՝ մինչև 150 աշխատանքային օր։</w:t>
      </w:r>
    </w:p>
    <w:p w:rsidR="006452A3" w:rsidRPr="003A77E7" w:rsidRDefault="00D66842" w:rsidP="006A64D8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3A77E7">
        <w:rPr>
          <w:rFonts w:ascii="GHEA Grapalat" w:hAnsi="GHEA Grapalat"/>
          <w:lang w:val="hy-AM" w:eastAsia="ru-RU"/>
        </w:rPr>
        <w:t>1</w:t>
      </w:r>
      <w:r w:rsidR="00855CAB" w:rsidRPr="003A77E7">
        <w:rPr>
          <w:rFonts w:ascii="GHEA Grapalat" w:hAnsi="GHEA Grapalat"/>
          <w:lang w:val="hy-AM" w:eastAsia="ru-RU"/>
        </w:rPr>
        <w:t>6</w:t>
      </w:r>
      <w:r w:rsidR="001155A6" w:rsidRPr="003A77E7">
        <w:rPr>
          <w:rFonts w:ascii="GHEA Grapalat" w:hAnsi="GHEA Grapalat"/>
          <w:lang w:val="hy-AM" w:eastAsia="ru-RU"/>
        </w:rPr>
        <w:t>.</w:t>
      </w:r>
      <w:r w:rsidRPr="003A77E7">
        <w:rPr>
          <w:rFonts w:ascii="GHEA Grapalat" w:hAnsi="GHEA Grapalat"/>
          <w:lang w:val="hy-AM" w:eastAsia="ru-RU"/>
        </w:rPr>
        <w:t xml:space="preserve"> </w:t>
      </w:r>
      <w:r w:rsidR="006452A3" w:rsidRPr="003A77E7">
        <w:rPr>
          <w:rFonts w:ascii="GHEA Grapalat" w:hAnsi="GHEA Grapalat"/>
          <w:bCs/>
          <w:lang w:val="hy-AM"/>
        </w:rPr>
        <w:t xml:space="preserve">Եթե </w:t>
      </w:r>
      <w:r w:rsidR="006452A3" w:rsidRPr="003A77E7">
        <w:rPr>
          <w:rFonts w:ascii="GHEA Grapalat" w:hAnsi="GHEA Grapalat"/>
          <w:color w:val="000000"/>
          <w:lang w:val="hy-AM"/>
        </w:rPr>
        <w:t>ընդերքաբանական փորձաքննության  ներկայացվող նյութերը չեն համապատասխանում</w:t>
      </w:r>
      <w:r w:rsidR="006452A3" w:rsidRPr="003A77E7">
        <w:rPr>
          <w:rFonts w:ascii="GHEA Grapalat" w:hAnsi="GHEA Grapalat"/>
          <w:bCs/>
          <w:lang w:val="hy-AM"/>
        </w:rPr>
        <w:t xml:space="preserve"> օգտակար հանածոների պաշարների և կանխատեսումային պաշարների դասակարգմանը </w:t>
      </w:r>
      <w:r w:rsidR="006452A3" w:rsidRPr="003A77E7">
        <w:rPr>
          <w:rFonts w:ascii="GHEA Grapalat" w:hAnsi="GHEA Grapalat"/>
          <w:color w:val="000000"/>
          <w:lang w:val="hy-AM"/>
        </w:rPr>
        <w:t xml:space="preserve">կամ օգտակար հանածոների պաշարների դասակարգման կիրառման հրահանգների և մեթոդական ցուցումների պահանջներին կամ պաշարների գնահատման հաշվարկներում առկա են բացթողումներ, ապա </w:t>
      </w:r>
      <w:r w:rsidR="006452A3" w:rsidRPr="003A77E7">
        <w:rPr>
          <w:rFonts w:ascii="GHEA Grapalat" w:hAnsi="GHEA Grapalat"/>
          <w:bCs/>
          <w:color w:val="000000"/>
          <w:lang w:val="hy-AM"/>
        </w:rPr>
        <w:t>Նախարարությունը</w:t>
      </w:r>
      <w:r w:rsidR="006452A3" w:rsidRPr="003A77E7">
        <w:rPr>
          <w:rFonts w:ascii="GHEA Grapalat" w:hAnsi="GHEA Grapalat"/>
          <w:color w:val="000000"/>
          <w:lang w:val="hy-AM"/>
        </w:rPr>
        <w:t xml:space="preserve"> դիտարկված բացթողումների վերաբերյալ տեղեկացնում է դիմումատուին` նյութերի լրամշակման նպատակով` սահմանելով լրամշակման համար հետևյալ ժամկետային սահմանափակումները`</w:t>
      </w:r>
    </w:p>
    <w:p w:rsidR="003A77E7" w:rsidRPr="003A77E7" w:rsidRDefault="006452A3" w:rsidP="006A64D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3A77E7">
        <w:rPr>
          <w:rFonts w:ascii="GHEA Grapalat" w:hAnsi="GHEA Grapalat"/>
          <w:color w:val="000000"/>
          <w:lang w:val="hy-AM"/>
        </w:rPr>
        <w:t>ոչ մետաղական հանքավայրերի համար՝ մինչև 30 օր,</w:t>
      </w:r>
    </w:p>
    <w:p w:rsidR="006452A3" w:rsidRPr="003A77E7" w:rsidRDefault="006452A3" w:rsidP="006A64D8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3A77E7">
        <w:rPr>
          <w:rFonts w:ascii="GHEA Grapalat" w:hAnsi="GHEA Grapalat"/>
          <w:color w:val="000000"/>
          <w:lang w:val="hy-AM"/>
        </w:rPr>
        <w:t xml:space="preserve"> մետաղական հանքավայրերի համար՝ մինչև 120 օր։</w:t>
      </w:r>
    </w:p>
    <w:p w:rsidR="00D66842" w:rsidRPr="003A77E7" w:rsidRDefault="00855CAB" w:rsidP="006A64D8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3A77E7">
        <w:rPr>
          <w:rFonts w:ascii="GHEA Grapalat" w:hAnsi="GHEA Grapalat"/>
          <w:color w:val="000000"/>
          <w:lang w:val="hy-AM"/>
        </w:rPr>
        <w:t xml:space="preserve">17. </w:t>
      </w:r>
      <w:r w:rsidR="006452A3" w:rsidRPr="003A77E7">
        <w:rPr>
          <w:rFonts w:ascii="GHEA Grapalat" w:hAnsi="GHEA Grapalat"/>
          <w:color w:val="000000"/>
          <w:lang w:val="hy-AM"/>
        </w:rPr>
        <w:t>Եթե</w:t>
      </w:r>
      <w:r w:rsidRPr="003A77E7">
        <w:rPr>
          <w:rFonts w:ascii="GHEA Grapalat" w:hAnsi="GHEA Grapalat"/>
          <w:color w:val="000000"/>
          <w:lang w:val="hy-AM"/>
        </w:rPr>
        <w:t xml:space="preserve"> </w:t>
      </w:r>
      <w:r w:rsidRPr="003A77E7">
        <w:rPr>
          <w:rFonts w:ascii="GHEA Grapalat" w:hAnsi="GHEA Grapalat" w:cs="Sylfaen"/>
          <w:lang w:val="hy-AM"/>
        </w:rPr>
        <w:t>սույն կարգի 16-րդ կետով</w:t>
      </w:r>
      <w:r w:rsidR="006452A3" w:rsidRPr="003A77E7">
        <w:rPr>
          <w:rFonts w:ascii="GHEA Grapalat" w:hAnsi="GHEA Grapalat"/>
          <w:color w:val="000000"/>
          <w:lang w:val="hy-AM"/>
        </w:rPr>
        <w:t xml:space="preserve"> նշված բացթողումները սահմանված ժամկետում չեն վերացվում, ապա </w:t>
      </w:r>
      <w:r w:rsidR="006452A3" w:rsidRPr="003A77E7">
        <w:rPr>
          <w:rFonts w:ascii="GHEA Grapalat" w:hAnsi="GHEA Grapalat"/>
          <w:bCs/>
          <w:color w:val="000000"/>
          <w:lang w:val="hy-AM"/>
        </w:rPr>
        <w:t>Նախարարը</w:t>
      </w:r>
      <w:r w:rsidR="006452A3" w:rsidRPr="003A77E7">
        <w:rPr>
          <w:rFonts w:ascii="GHEA Grapalat" w:hAnsi="GHEA Grapalat"/>
          <w:color w:val="000000"/>
          <w:lang w:val="hy-AM"/>
        </w:rPr>
        <w:t xml:space="preserve"> այդ հիմքով մերժում է դիմումը և 3-օրյա ժամկետում ծանուցում դիմումատուին։</w:t>
      </w:r>
      <w:r w:rsidR="00D66842" w:rsidRPr="003A77E7">
        <w:rPr>
          <w:rFonts w:ascii="GHEA Grapalat" w:hAnsi="GHEA Grapalat"/>
          <w:color w:val="000000"/>
          <w:lang w:val="hy-AM"/>
        </w:rPr>
        <w:t xml:space="preserve"> </w:t>
      </w:r>
    </w:p>
    <w:p w:rsidR="00D66842" w:rsidRPr="003A77E7" w:rsidRDefault="00855CAB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 w:rsidRPr="003A77E7">
        <w:rPr>
          <w:rFonts w:ascii="GHEA Grapalat" w:hAnsi="GHEA Grapalat"/>
          <w:sz w:val="24"/>
          <w:szCs w:val="24"/>
          <w:lang w:val="hy-AM" w:eastAsia="ru-RU"/>
        </w:rPr>
        <w:t>1</w:t>
      </w:r>
      <w:r w:rsidR="00135ED2">
        <w:rPr>
          <w:rFonts w:ascii="GHEA Grapalat" w:hAnsi="GHEA Grapalat"/>
          <w:sz w:val="24"/>
          <w:szCs w:val="24"/>
          <w:lang w:val="hy-AM" w:eastAsia="ru-RU"/>
        </w:rPr>
        <w:t>8</w:t>
      </w:r>
      <w:r w:rsidR="00F33D60" w:rsidRPr="003A77E7">
        <w:rPr>
          <w:rFonts w:ascii="GHEA Grapalat" w:hAnsi="GHEA Grapalat"/>
          <w:sz w:val="24"/>
          <w:szCs w:val="24"/>
          <w:lang w:val="hy-AM" w:eastAsia="ru-RU"/>
        </w:rPr>
        <w:t>.</w:t>
      </w:r>
      <w:r w:rsidR="00D66842" w:rsidRPr="003A77E7">
        <w:rPr>
          <w:rFonts w:ascii="GHEA Grapalat" w:hAnsi="GHEA Grapalat"/>
          <w:sz w:val="24"/>
          <w:szCs w:val="24"/>
          <w:lang w:val="hy-AM" w:eastAsia="ru-RU"/>
        </w:rPr>
        <w:t xml:space="preserve"> Լրամշակման ուղարկված նյութերի փ</w:t>
      </w:r>
      <w:r w:rsidR="00D66842" w:rsidRPr="003A77E7">
        <w:rPr>
          <w:rFonts w:ascii="GHEA Grapalat" w:hAnsi="GHEA Grapalat"/>
          <w:bCs/>
          <w:color w:val="000000"/>
          <w:sz w:val="24"/>
          <w:szCs w:val="24"/>
          <w:lang w:val="hy-AM"/>
        </w:rPr>
        <w:t>որձաքննության գործընթացը կասեցվում է մինչև դիմումատուի կողմից Նախարարությանը նյութերի լրամշակված տարբերակի ներկայացումը:</w:t>
      </w:r>
    </w:p>
    <w:p w:rsidR="00D24CF1" w:rsidRPr="00135ED2" w:rsidRDefault="00135ED2" w:rsidP="00D24CF1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19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.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Օգտակար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հանածոների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հանքավայրերի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կոնդիցիաների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պարամետրերի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պաշարների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հաստատման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,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ինչպես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նաև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վերջիններիս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դուրսգրման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հիմնավորվածությունը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հավաստելու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մասին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բացասական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ընդունման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դեպքում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՝ </w:t>
      </w:r>
      <w:r w:rsidR="00D24CF1" w:rsidRPr="00135ED2">
        <w:rPr>
          <w:rFonts w:ascii="GHEA Grapalat" w:hAnsi="GHEA Grapalat"/>
          <w:bCs/>
          <w:color w:val="000000"/>
          <w:sz w:val="24"/>
          <w:szCs w:val="24"/>
          <w:lang w:val="hy-AM"/>
        </w:rPr>
        <w:t>Նախարարությունը</w:t>
      </w:r>
      <w:r w:rsidR="00D24CF1" w:rsidRPr="00135ED2">
        <w:rPr>
          <w:rFonts w:ascii="GHEA Grapalat" w:hAnsi="GHEA Grapalat"/>
          <w:color w:val="000000"/>
          <w:sz w:val="24"/>
          <w:szCs w:val="24"/>
          <w:lang w:val="hy-AM"/>
        </w:rPr>
        <w:t xml:space="preserve"> այդ </w:t>
      </w:r>
      <w:r w:rsidR="00D24CF1" w:rsidRPr="00135ED2">
        <w:rPr>
          <w:rFonts w:ascii="GHEA Grapalat" w:hAnsi="GHEA Grapalat"/>
          <w:color w:val="000000"/>
          <w:sz w:val="24"/>
          <w:szCs w:val="24"/>
          <w:lang w:val="en-US"/>
        </w:rPr>
        <w:t>մասին</w:t>
      </w:r>
      <w:r w:rsidR="00D24CF1" w:rsidRPr="00135ED2">
        <w:rPr>
          <w:rFonts w:ascii="GHEA Grapalat" w:hAnsi="GHEA Grapalat"/>
          <w:color w:val="000000"/>
          <w:sz w:val="24"/>
          <w:szCs w:val="24"/>
          <w:lang w:val="hy-AM"/>
        </w:rPr>
        <w:t xml:space="preserve"> 3-օրյա ժամկետում ծանուցում</w:t>
      </w:r>
      <w:r w:rsidR="00F15678" w:rsidRPr="00135ED2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F15678" w:rsidRPr="00135ED2">
        <w:rPr>
          <w:rFonts w:ascii="GHEA Grapalat" w:hAnsi="GHEA Grapalat"/>
          <w:color w:val="000000"/>
          <w:sz w:val="24"/>
          <w:szCs w:val="24"/>
          <w:lang w:val="en-US"/>
        </w:rPr>
        <w:t>է</w:t>
      </w:r>
      <w:r w:rsidR="00D24CF1" w:rsidRPr="00135ED2">
        <w:rPr>
          <w:rFonts w:ascii="GHEA Grapalat" w:hAnsi="GHEA Grapalat"/>
          <w:color w:val="000000"/>
          <w:sz w:val="24"/>
          <w:szCs w:val="24"/>
          <w:lang w:val="hy-AM"/>
        </w:rPr>
        <w:t xml:space="preserve"> դիմումատուին</w:t>
      </w:r>
      <w:r w:rsidR="00D24CF1" w:rsidRPr="00135ED2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:</w:t>
      </w:r>
    </w:p>
    <w:p w:rsidR="00D66842" w:rsidRPr="003A77E7" w:rsidRDefault="00362195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>
        <w:rPr>
          <w:rFonts w:ascii="GHEA Grapalat" w:hAnsi="GHEA Grapalat"/>
          <w:sz w:val="24"/>
          <w:szCs w:val="24"/>
          <w:lang w:val="pt-BR" w:eastAsia="ru-RU"/>
        </w:rPr>
        <w:t>20</w:t>
      </w:r>
      <w:r w:rsidR="00D66842" w:rsidRPr="003A77E7">
        <w:rPr>
          <w:rFonts w:ascii="GHEA Grapalat" w:hAnsi="GHEA Grapalat"/>
          <w:sz w:val="24"/>
          <w:szCs w:val="24"/>
          <w:lang w:val="hy-AM" w:eastAsia="ru-RU"/>
        </w:rPr>
        <w:t>. Փորձաքննության եզրակացությունը՝ պաշարների հաստատման կամ հաշվետվության մերժման մասին առաջարկությամբ, ներկայացվում է նախարարի հաստատմանը։</w:t>
      </w:r>
    </w:p>
    <w:p w:rsidR="005F0711" w:rsidRPr="003A77E7" w:rsidRDefault="00362195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21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. </w:t>
      </w:r>
      <w:r w:rsidR="00890536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Հրամանը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կարող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բողոքարկվել</w:t>
      </w:r>
      <w:r w:rsidR="00D66842" w:rsidRPr="003A77E7">
        <w:rPr>
          <w:rFonts w:ascii="GHEA Grapalat" w:hAnsi="GHEA Grapalat"/>
          <w:sz w:val="24"/>
          <w:szCs w:val="24"/>
          <w:lang w:val="hy-AM" w:eastAsia="ru-RU"/>
        </w:rPr>
        <w:t xml:space="preserve"> դատական կարգով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:</w:t>
      </w:r>
    </w:p>
    <w:p w:rsidR="00855CAB" w:rsidRPr="003A77E7" w:rsidRDefault="00417632" w:rsidP="006A64D8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22</w:t>
      </w:r>
      <w:r w:rsidR="00855CAB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.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Փորձաքննության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գործընթացը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համարվում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է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ավարտված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`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սույն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կարգի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4957E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 w:rsidR="00855CAB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2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-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րդ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կետի</w:t>
      </w:r>
      <w:r w:rsidR="00A6269E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</w:t>
      </w:r>
      <w:r w:rsidR="00A6269E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-</w:t>
      </w:r>
      <w:r w:rsidR="00A6269E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րդ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ենթակետում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նշված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գործառույթի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 xml:space="preserve"> 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իրականացմամբ</w:t>
      </w:r>
      <w:r w:rsidR="005F0711" w:rsidRPr="003A77E7"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  <w:t>:</w:t>
      </w:r>
    </w:p>
    <w:p w:rsidR="005F0711" w:rsidRPr="003A77E7" w:rsidRDefault="005F0711" w:rsidP="00B6760E">
      <w:pPr>
        <w:spacing w:after="0" w:line="276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 w:eastAsia="en-GB"/>
        </w:rPr>
      </w:pPr>
    </w:p>
    <w:p w:rsidR="00BB2531" w:rsidRPr="005F0711" w:rsidRDefault="00BB2531" w:rsidP="00B6760E">
      <w:pPr>
        <w:spacing w:after="0" w:line="24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pt-BR" w:eastAsia="en-GB"/>
        </w:rPr>
      </w:pPr>
    </w:p>
    <w:p w:rsidR="00B02FE4" w:rsidRPr="00BC1021" w:rsidRDefault="00B02FE4" w:rsidP="00B6760E">
      <w:pPr>
        <w:ind w:firstLine="709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B02FE4" w:rsidRPr="00BC1021" w:rsidSect="006467CC">
      <w:pgSz w:w="11906" w:h="16838"/>
      <w:pgMar w:top="1440" w:right="83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2571E"/>
    <w:multiLevelType w:val="hybridMultilevel"/>
    <w:tmpl w:val="E80482C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E94AAF"/>
    <w:multiLevelType w:val="hybridMultilevel"/>
    <w:tmpl w:val="9AB20A94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F3405"/>
    <w:rsid w:val="00015EA9"/>
    <w:rsid w:val="0009512E"/>
    <w:rsid w:val="000F69E7"/>
    <w:rsid w:val="001155A6"/>
    <w:rsid w:val="00135ED2"/>
    <w:rsid w:val="001C001F"/>
    <w:rsid w:val="001D2010"/>
    <w:rsid w:val="00305AA7"/>
    <w:rsid w:val="00353545"/>
    <w:rsid w:val="00362195"/>
    <w:rsid w:val="003908C3"/>
    <w:rsid w:val="003A77E7"/>
    <w:rsid w:val="00415230"/>
    <w:rsid w:val="00417632"/>
    <w:rsid w:val="004957E1"/>
    <w:rsid w:val="004F1DEE"/>
    <w:rsid w:val="00507165"/>
    <w:rsid w:val="005655C4"/>
    <w:rsid w:val="005F0711"/>
    <w:rsid w:val="005F3405"/>
    <w:rsid w:val="006452A3"/>
    <w:rsid w:val="006467CC"/>
    <w:rsid w:val="00672503"/>
    <w:rsid w:val="006A64D8"/>
    <w:rsid w:val="006B08F7"/>
    <w:rsid w:val="006E1215"/>
    <w:rsid w:val="0075215F"/>
    <w:rsid w:val="00780ED2"/>
    <w:rsid w:val="00855CAB"/>
    <w:rsid w:val="0086348F"/>
    <w:rsid w:val="0088336C"/>
    <w:rsid w:val="00890536"/>
    <w:rsid w:val="0089225E"/>
    <w:rsid w:val="008A7701"/>
    <w:rsid w:val="009C5C1C"/>
    <w:rsid w:val="009E12A8"/>
    <w:rsid w:val="00A256FA"/>
    <w:rsid w:val="00A6269E"/>
    <w:rsid w:val="00A8580C"/>
    <w:rsid w:val="00B02FE4"/>
    <w:rsid w:val="00B32419"/>
    <w:rsid w:val="00B6760E"/>
    <w:rsid w:val="00B947F1"/>
    <w:rsid w:val="00B94C89"/>
    <w:rsid w:val="00BB2531"/>
    <w:rsid w:val="00BC1021"/>
    <w:rsid w:val="00BF6D70"/>
    <w:rsid w:val="00BF71A3"/>
    <w:rsid w:val="00BF7F0F"/>
    <w:rsid w:val="00C0082A"/>
    <w:rsid w:val="00C64764"/>
    <w:rsid w:val="00C67510"/>
    <w:rsid w:val="00CD27D0"/>
    <w:rsid w:val="00D0345A"/>
    <w:rsid w:val="00D24CF1"/>
    <w:rsid w:val="00D66842"/>
    <w:rsid w:val="00D97199"/>
    <w:rsid w:val="00DF01A9"/>
    <w:rsid w:val="00E13B0E"/>
    <w:rsid w:val="00E9736A"/>
    <w:rsid w:val="00EB27DD"/>
    <w:rsid w:val="00F10C33"/>
    <w:rsid w:val="00F15678"/>
    <w:rsid w:val="00F17CCC"/>
    <w:rsid w:val="00F17DB2"/>
    <w:rsid w:val="00F21257"/>
    <w:rsid w:val="00F33D60"/>
    <w:rsid w:val="00F6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9D53A"/>
  <w15:docId w15:val="{78D9EA79-A618-4906-B010-31CD2D9D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4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B2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B2531"/>
    <w:rPr>
      <w:b/>
      <w:bCs/>
    </w:rPr>
  </w:style>
  <w:style w:type="character" w:styleId="Emphasis">
    <w:name w:val="Emphasis"/>
    <w:basedOn w:val="DefaultParagraphFont"/>
    <w:uiPriority w:val="20"/>
    <w:qFormat/>
    <w:rsid w:val="00BB2531"/>
    <w:rPr>
      <w:i/>
      <w:iCs/>
    </w:rPr>
  </w:style>
  <w:style w:type="paragraph" w:customStyle="1" w:styleId="Default">
    <w:name w:val="Default"/>
    <w:link w:val="DefaultChar"/>
    <w:rsid w:val="005F0711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/>
    </w:rPr>
  </w:style>
  <w:style w:type="character" w:customStyle="1" w:styleId="DefaultChar">
    <w:name w:val="Default Char"/>
    <w:basedOn w:val="DefaultParagraphFont"/>
    <w:link w:val="Default"/>
    <w:rsid w:val="005F0711"/>
    <w:rPr>
      <w:rFonts w:ascii="GHEA Grapalat" w:eastAsia="Calibri" w:hAnsi="GHEA Grapalat" w:cs="GHEA Grapalat"/>
      <w:color w:val="000000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5F0711"/>
    <w:pPr>
      <w:ind w:left="720"/>
      <w:contextualSpacing/>
    </w:pPr>
  </w:style>
  <w:style w:type="character" w:customStyle="1" w:styleId="NormalWebChar">
    <w:name w:val="Normal (Web) Char"/>
    <w:aliases w:val="webb Char, webb Char"/>
    <w:link w:val="NormalWeb"/>
    <w:uiPriority w:val="99"/>
    <w:locked/>
    <w:rsid w:val="006452A3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962</Words>
  <Characters>7873</Characters>
  <Application>Microsoft Office Word</Application>
  <DocSecurity>0</DocSecurity>
  <Lines>170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Shushanik</dc:creator>
  <cp:keywords>https://mul2.gov.am/tasks/317382/oneclick/Naxagic_1784.docx?token=67f9c9a34bf815f1a82c8224b2628142</cp:keywords>
  <cp:lastModifiedBy>Tatshat Hovhannisyan</cp:lastModifiedBy>
  <cp:revision>8</cp:revision>
  <dcterms:created xsi:type="dcterms:W3CDTF">2020-08-28T12:53:00Z</dcterms:created>
  <dcterms:modified xsi:type="dcterms:W3CDTF">2020-08-31T10:33:00Z</dcterms:modified>
</cp:coreProperties>
</file>