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ACF" w:rsidRPr="009B3C8E" w:rsidRDefault="004F3ACF" w:rsidP="004F3ACF">
      <w:pPr>
        <w:pStyle w:val="mechtex"/>
        <w:ind w:left="5760"/>
        <w:jc w:val="right"/>
        <w:rPr>
          <w:rFonts w:ascii="GHEA Mariam" w:hAnsi="GHEA Mariam"/>
          <w:spacing w:val="-8"/>
          <w:lang w:val="hy-AM"/>
        </w:rPr>
      </w:pPr>
      <w:r w:rsidRPr="004D4333">
        <w:rPr>
          <w:rFonts w:ascii="GHEA Mariam" w:hAnsi="GHEA Mariam"/>
          <w:spacing w:val="-8"/>
          <w:lang w:val="hy-AM"/>
        </w:rPr>
        <w:t xml:space="preserve">Հավելված </w:t>
      </w:r>
      <w:r>
        <w:rPr>
          <w:rFonts w:ascii="GHEA Mariam" w:hAnsi="GHEA Mariam"/>
          <w:spacing w:val="-6"/>
          <w:lang w:val="hy-AM"/>
        </w:rPr>
        <w:t>N 1</w:t>
      </w:r>
    </w:p>
    <w:p w:rsidR="004F3ACF" w:rsidRPr="004D4333" w:rsidRDefault="004F3ACF" w:rsidP="004F3ACF">
      <w:pPr>
        <w:pStyle w:val="mechtex"/>
        <w:ind w:left="3600" w:right="-185" w:firstLine="720"/>
        <w:jc w:val="right"/>
        <w:rPr>
          <w:rFonts w:ascii="GHEA Mariam" w:hAnsi="GHEA Mariam"/>
          <w:spacing w:val="-2"/>
          <w:lang w:val="hy-AM"/>
        </w:rPr>
      </w:pPr>
      <w:r>
        <w:rPr>
          <w:rFonts w:ascii="GHEA Mariam" w:hAnsi="GHEA Mariam"/>
          <w:spacing w:val="-6"/>
          <w:lang w:val="hy-AM"/>
        </w:rPr>
        <w:t xml:space="preserve">                         </w:t>
      </w:r>
      <w:r w:rsidRPr="004D4333">
        <w:rPr>
          <w:rFonts w:ascii="GHEA Mariam" w:hAnsi="GHEA Mariam"/>
          <w:spacing w:val="-2"/>
          <w:lang w:val="hy-AM"/>
        </w:rPr>
        <w:t>ՀՀ  կառավարության  20</w:t>
      </w:r>
      <w:r>
        <w:rPr>
          <w:rFonts w:ascii="GHEA Mariam" w:hAnsi="GHEA Mariam"/>
          <w:spacing w:val="-2"/>
          <w:lang w:val="hy-AM"/>
        </w:rPr>
        <w:t>20</w:t>
      </w:r>
      <w:r w:rsidRPr="004D4333">
        <w:rPr>
          <w:rFonts w:ascii="GHEA Mariam" w:hAnsi="GHEA Mariam"/>
          <w:spacing w:val="-2"/>
          <w:lang w:val="hy-AM"/>
        </w:rPr>
        <w:t xml:space="preserve">  թվականի</w:t>
      </w:r>
    </w:p>
    <w:p w:rsidR="004F3ACF" w:rsidRDefault="004F3ACF" w:rsidP="004F3ACF">
      <w:pPr>
        <w:pStyle w:val="norm"/>
        <w:spacing w:line="240" w:lineRule="auto"/>
        <w:jc w:val="right"/>
        <w:rPr>
          <w:rFonts w:ascii="GHEA Mariam" w:hAnsi="GHEA Mariam"/>
          <w:spacing w:val="-6"/>
          <w:szCs w:val="22"/>
          <w:lang w:val="hy-AM"/>
        </w:rPr>
      </w:pPr>
      <w:r>
        <w:rPr>
          <w:rFonts w:ascii="GHEA Mariam" w:hAnsi="GHEA Mariam"/>
          <w:spacing w:val="-2"/>
          <w:szCs w:val="22"/>
          <w:lang w:val="hy-AM"/>
        </w:rPr>
        <w:t xml:space="preserve">                                                                    </w:t>
      </w:r>
      <w:r w:rsidRPr="00BD7391">
        <w:rPr>
          <w:rFonts w:ascii="GHEA Mariam" w:hAnsi="GHEA Mariam" w:cs="Sylfaen"/>
          <w:spacing w:val="-6"/>
          <w:szCs w:val="22"/>
          <w:lang w:val="pt-BR"/>
        </w:rPr>
        <w:t>-</w:t>
      </w:r>
      <w:r w:rsidR="00F47840">
        <w:rPr>
          <w:rFonts w:ascii="GHEA Mariam" w:hAnsi="GHEA Mariam"/>
          <w:spacing w:val="-6"/>
          <w:szCs w:val="22"/>
          <w:lang w:val="hy-AM"/>
        </w:rPr>
        <w:t>ի N  - Ա</w:t>
      </w:r>
      <w:bookmarkStart w:id="0" w:name="_GoBack"/>
      <w:bookmarkEnd w:id="0"/>
      <w:r w:rsidRPr="00BD7391">
        <w:rPr>
          <w:rFonts w:ascii="GHEA Mariam" w:hAnsi="GHEA Mariam"/>
          <w:spacing w:val="-6"/>
          <w:szCs w:val="22"/>
          <w:lang w:val="hy-AM"/>
        </w:rPr>
        <w:t xml:space="preserve"> որոշման</w:t>
      </w:r>
    </w:p>
    <w:p w:rsidR="004F3ACF" w:rsidRDefault="004F3ACF" w:rsidP="004F3ACF">
      <w:pPr>
        <w:rPr>
          <w:lang w:val="hy-AM"/>
        </w:rPr>
      </w:pPr>
    </w:p>
    <w:p w:rsidR="004F3ACF" w:rsidRPr="000710CF" w:rsidRDefault="004F3ACF" w:rsidP="004F3ACF">
      <w:pPr>
        <w:pStyle w:val="mechtex"/>
        <w:spacing w:line="276" w:lineRule="auto"/>
        <w:rPr>
          <w:rFonts w:ascii="GHEA Mariam" w:hAnsi="GHEA Mariam" w:cs="Tahoma"/>
          <w:szCs w:val="22"/>
          <w:lang w:val="fr-FR"/>
        </w:rPr>
      </w:pPr>
      <w:r>
        <w:rPr>
          <w:lang w:val="hy-AM"/>
        </w:rPr>
        <w:tab/>
      </w:r>
      <w:r w:rsidRPr="000710CF">
        <w:rPr>
          <w:rFonts w:ascii="GHEA Mariam" w:hAnsi="GHEA Mariam" w:cs="Tahoma"/>
          <w:szCs w:val="22"/>
          <w:lang w:val="fr-FR"/>
        </w:rPr>
        <w:t xml:space="preserve">Ց Ա Ն Կ </w:t>
      </w:r>
    </w:p>
    <w:p w:rsidR="004F3ACF" w:rsidRDefault="004F3ACF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  <w:r>
        <w:rPr>
          <w:rFonts w:ascii="GHEA Mariam" w:hAnsi="GHEA Mariam" w:cs="Tahoma"/>
          <w:szCs w:val="22"/>
          <w:lang w:val="hy-AM"/>
        </w:rPr>
        <w:t xml:space="preserve">ՎԱՐՉԱՊԵՏԻ ԱՇԽԱՏԱԿԱԶՄԻՆ </w:t>
      </w:r>
      <w:r w:rsidRPr="000710CF">
        <w:rPr>
          <w:rFonts w:ascii="GHEA Mariam" w:hAnsi="GHEA Mariam" w:cs="Tahoma"/>
          <w:szCs w:val="22"/>
          <w:lang w:val="fr-FR"/>
        </w:rPr>
        <w:t xml:space="preserve">ԱՄՐԱՑՎՈՂ </w:t>
      </w:r>
      <w:r>
        <w:rPr>
          <w:rFonts w:ascii="GHEA Mariam" w:hAnsi="GHEA Mariam" w:cs="Tahoma"/>
          <w:szCs w:val="22"/>
          <w:lang w:val="hy-AM"/>
        </w:rPr>
        <w:t>ԳՈՒՅՔԻ</w:t>
      </w:r>
    </w:p>
    <w:tbl>
      <w:tblPr>
        <w:tblW w:w="1587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84"/>
        <w:gridCol w:w="2833"/>
        <w:gridCol w:w="976"/>
        <w:gridCol w:w="1431"/>
        <w:gridCol w:w="1515"/>
        <w:gridCol w:w="1591"/>
        <w:gridCol w:w="1518"/>
        <w:gridCol w:w="1459"/>
        <w:gridCol w:w="1418"/>
        <w:gridCol w:w="1175"/>
        <w:gridCol w:w="1376"/>
      </w:tblGrid>
      <w:tr w:rsidR="00A7435C" w:rsidRPr="00A7435C" w:rsidTr="005D0355">
        <w:trPr>
          <w:trHeight w:val="1335"/>
        </w:trPr>
        <w:tc>
          <w:tcPr>
            <w:tcW w:w="5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հ/հ</w:t>
            </w:r>
          </w:p>
        </w:tc>
        <w:tc>
          <w:tcPr>
            <w:tcW w:w="283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A743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Գույքի անվանում</w:t>
            </w:r>
            <w:r w:rsidR="00D9131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Գույքի քանակ</w:t>
            </w:r>
            <w:r w:rsidR="00D9131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 xml:space="preserve">   </w:t>
            </w:r>
            <w:r w:rsidRPr="00A743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/հատ/</w:t>
            </w:r>
          </w:p>
        </w:tc>
        <w:tc>
          <w:tcPr>
            <w:tcW w:w="143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7435C" w:rsidRPr="00D91311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705698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Միավորի արժեք</w:t>
            </w:r>
            <w:r w:rsidR="00D9131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51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7435C" w:rsidRPr="00D91311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705698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Սկզբնական  արժեք</w:t>
            </w:r>
            <w:r w:rsidR="00D9131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5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7435C" w:rsidRPr="00D91311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705698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Հաշվեկշռային արժեք</w:t>
            </w:r>
            <w:r w:rsidR="00D9131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51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</w:t>
            </w:r>
            <w:r w:rsidRPr="0012219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երագնա</w:t>
            </w:r>
            <w:r w:rsidR="005D035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r w:rsidRPr="0012219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 xml:space="preserve">հատված 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մ</w:t>
            </w:r>
            <w:r w:rsidRPr="0012219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իավորի արժեք</w:t>
            </w:r>
            <w:r w:rsidR="00D9131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A7435C" w:rsidRPr="00705698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</w:p>
        </w:tc>
        <w:tc>
          <w:tcPr>
            <w:tcW w:w="14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7435C" w:rsidRPr="00802A63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Վերագնա</w:t>
            </w:r>
            <w:r w:rsidR="005D035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հատված ս</w:t>
            </w:r>
            <w:r w:rsidRPr="00802A6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կզբնական  արժեք</w:t>
            </w:r>
            <w:r w:rsidR="00D9131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7435C" w:rsidRPr="00802A63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Վերագնա</w:t>
            </w:r>
            <w:r w:rsidR="005D035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հատված հ</w:t>
            </w:r>
            <w:r w:rsidRPr="00802A6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աշվեկշռային արժեք</w:t>
            </w:r>
            <w:r w:rsidR="00D91311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/ՀՀ դրամ/</w:t>
            </w:r>
          </w:p>
        </w:tc>
        <w:tc>
          <w:tcPr>
            <w:tcW w:w="1175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D03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512D0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 xml:space="preserve">Մնացորդային օգտակ. </w:t>
            </w:r>
            <w:r w:rsidR="005D035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ծ</w:t>
            </w:r>
            <w:r w:rsidRPr="00512D0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առա</w:t>
            </w:r>
            <w:r w:rsidR="005D0355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-</w:t>
            </w:r>
            <w:r w:rsidRPr="00512D0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յության ժամկետ</w:t>
            </w:r>
            <w:r w:rsidR="00512D0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  <w:p w:rsidR="00A7435C" w:rsidRPr="00512D03" w:rsidRDefault="00512D03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</w:t>
            </w:r>
            <w:r w:rsidRPr="00512D0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ամիս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/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</w:pPr>
            <w:r w:rsidRPr="00A7435C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Ձեռքբերման  ամսաթիվ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hy-AM" w:eastAsia="en-GB"/>
              </w:rPr>
              <w:t>ը</w:t>
            </w:r>
          </w:p>
        </w:tc>
      </w:tr>
      <w:tr w:rsidR="00A7435C" w:rsidRPr="00A7435C" w:rsidTr="005D0355">
        <w:trPr>
          <w:trHeight w:val="366"/>
        </w:trPr>
        <w:tc>
          <w:tcPr>
            <w:tcW w:w="5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Ավտոմեքենա Honda Acord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14,950,000.00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14,950,000.00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3,139,500.00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14,950,000.00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14,950,000.00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3,139,500.00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18.12.2013</w:t>
            </w:r>
          </w:p>
        </w:tc>
      </w:tr>
      <w:tr w:rsidR="00A7435C" w:rsidRPr="00A7435C" w:rsidTr="005D0355">
        <w:trPr>
          <w:trHeight w:val="39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Ավտոմեքենա Nisan Qashqai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8,990,000.00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8,990,000.00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3,523,809.70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3,523,809.70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01.10.2008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Աթոռ այցելուի ԱԱ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9,630.00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192,600.00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95,119.60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9,630.00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192,600.00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95,119.60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Աթոռ կաշվե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266,000.00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55,860.00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266,000.00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55,860.00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19.12.2013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Աթոռ կտորից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798,000.00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167,580.00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798,000.00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167,580.00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19.12.2013</w:t>
            </w:r>
          </w:p>
        </w:tc>
      </w:tr>
      <w:tr w:rsidR="00A7435C" w:rsidRPr="00A7435C" w:rsidTr="005D0355">
        <w:trPr>
          <w:trHeight w:val="40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Աթոռ կտորից բաժնի պետի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5,040.00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5,040.00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19.12.2013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Աթոռ փայտե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13,773.00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399,417.00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83,762.05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13,773.00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399,417.00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83,762.05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19.12.2013</w:t>
            </w:r>
          </w:p>
        </w:tc>
      </w:tr>
      <w:tr w:rsidR="00A7435C" w:rsidRPr="00A7435C" w:rsidTr="005D0355">
        <w:trPr>
          <w:trHeight w:val="66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Ամսագրերի սեղան 2 մակերեսով ԼՍա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116,640.00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466,560.00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230,420.44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116,640.00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466,560.00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230,420.44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54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Ամսագրերի սեղան մետաղ ապակի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44,448.39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44,448.39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265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 աշխատակցի ԲԱ1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51,012.00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1,581,372.00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780,993.85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51,012.00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1,581,372.00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780,993.85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70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 աշխատակցի խորհրդակցության ԲԱԽ1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51,012.00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969,228.00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478,673.65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51,012.00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969,228.00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478,673.65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549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 ղեկավարի ԲՂ1 կաշի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208,008.00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1,872,072.00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924,561.99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208,008.00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1,872,072.00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924,561.99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697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 ղեկավարի ԲՂԴ2 կտոր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48,840.00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781,440.00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385,930.56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48,840.00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781,440.00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385,930.56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4700D">
        <w:trPr>
          <w:trHeight w:val="70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14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 ղեկավարի խորհրդակցության կամ դիմադիր ԲՂԴ1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88,440.00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2,653,200.00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1,310,338.50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88,440.00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2,653,200.00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1,310,338.50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 ՀՍ900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128,406.46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128,406.46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61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 նախագահողի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75,200.00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75,200.00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24.12.2009</w:t>
            </w:r>
          </w:p>
        </w:tc>
      </w:tr>
      <w:tr w:rsidR="00A7435C" w:rsidRPr="00A7435C" w:rsidTr="005D0355">
        <w:trPr>
          <w:trHeight w:val="43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Բազկաթոռ Չեստեռ ԱՍ1200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440,000.00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217,303.22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440,000.00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217,303.22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258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Բազմոց Չեստեռ ԱՍ1800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405,000.00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405,000.00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200,017.74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405,000.00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405,000.00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200,017.74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Բազմոց ՀՍ2100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335,000.00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165,446.77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335,000.00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335,000.00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165,446.77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5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Գզրոց շարժական 2 դարակով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84,240.00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1,263,600.00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624,055.35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84,240.00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1,263,600.00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624,055.35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Գրադարակ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175,000.00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23.12.2011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Գրապահարան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126,000.00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378,000.00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23.12.2011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Գրապահարան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52,500.00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23.12.2011</w:t>
            </w:r>
          </w:p>
        </w:tc>
      </w:tr>
      <w:tr w:rsidR="00A7435C" w:rsidRPr="00A7435C" w:rsidTr="005D0355">
        <w:trPr>
          <w:trHeight w:val="259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Գրապահարան ԽՊ 2ա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163,500.00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163,500.00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80,747.90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163,500.00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163,500.00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80,747.90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26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Գրապահարան ԳՊՆ3700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706,200.00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1,412,400.00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697,543.36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706,200.00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1,412,400.00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697,543.36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Գրասեղան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74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43,200.00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3,196,800.00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3,500.00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259,000.00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Գրասեղան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43,200.00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259,200.00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18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Գրասեղան անկյունային կտ.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1,260,000.00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147,000.00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551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Գրասեղան ԳՍՓՆ2000 դիմադիր,կողային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719,400.00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2,877,600.00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1,449,939.08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719,400.00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2,877,600.00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1,421,163.08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Զգեստապահարան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67,500.00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675,000.00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50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Զգեստապահարան և գրապահարան ԶՊ1ա/միասին/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215,712.00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2,804,256.00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1412983.13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215,712.00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2,804,256.00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1,384,940.57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54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Զգեստապահարան ԶՎՊ 1100ա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204,600.00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2,455,200.00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1,212,552.00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204,600.00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2,455,200.00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1,212,552.00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39,900.00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319,200.00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67,032.00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39,900.00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319,200.00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67,032.00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20.12.2013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 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76,500.00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76,500.00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 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 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76,500.00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1,300,500.00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5,250.00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89,250.00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 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112,500.00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27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 3 բաց /նոր/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216,000.00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24.12.2009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 4  փոքր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384,000.00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52,500.00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24.12.2009</w:t>
            </w:r>
          </w:p>
        </w:tc>
      </w:tr>
      <w:tr w:rsidR="00A7435C" w:rsidRPr="00A7435C" w:rsidTr="005D0355">
        <w:trPr>
          <w:trHeight w:val="414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40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Պահարան ԶԳՊՓՆ2000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382,800.00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1,531,200.00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756,215.24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382,800.00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1,531,200.00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756,215.24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433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Չհրկիզվող պահարան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269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Չհրկիզվող պահարան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86,100.00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258,300.00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54,243.00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86,100.00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258,300.00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54,243.00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24.12.2013</w:t>
            </w:r>
          </w:p>
        </w:tc>
      </w:tr>
      <w:tr w:rsidR="00A7435C" w:rsidRPr="00A7435C" w:rsidTr="005D0355">
        <w:trPr>
          <w:trHeight w:val="415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Լրագրասեղան ԼՍՓՆ 1200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129,600.00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518,400.00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256,022.72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129,600.00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518,400.00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256,022.72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40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44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աշխատակցի ԱՍ 1200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143,880.00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1,438,800.00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710,581.50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143,880.00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1,438,800.00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710,581.50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568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աշխատակցի ԱՍ 1400 կողային սեղան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269,100.00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2,152,800.00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1,063,205.44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269,100.00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2,152,800.00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1,063,205.44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40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բ/պ ՍԲՊ 1600 կողային սեղան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288,540.00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4,328,100.00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2,137,522.95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288,540.00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4,328,100.00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2,137,522.95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62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խորհրդակցության ուղղանկյուն 11-3600ա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984,960.00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984,960.00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486,443.15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984,960.00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984,960.00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486,443.15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564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խորհրդակցության 13-3600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1,425,600.00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4,276,800.00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2,112,187.35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1,425,600.00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4,276,800.00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2,112,187.35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40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ղեկավարի կցասեղան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42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ղեկավարի դիմադիր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24.12.2009</w:t>
            </w:r>
          </w:p>
        </w:tc>
      </w:tr>
      <w:tr w:rsidR="00A7435C" w:rsidRPr="00A7435C" w:rsidTr="005D0355">
        <w:trPr>
          <w:trHeight w:val="557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ղեկավարի շարժական տումբա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39,375.00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118,125.00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409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ղեկավարի շարժական տումբա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34,375.00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34,375.00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58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մեծ տումբայով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72,000.00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288,000.00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24.12.2009</w:t>
            </w:r>
          </w:p>
        </w:tc>
      </w:tr>
      <w:tr w:rsidR="00A7435C" w:rsidRPr="00A7435C" w:rsidTr="005D0355">
        <w:trPr>
          <w:trHeight w:val="548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Սեղան վ/պ ՍՎՊ 1800 կողային դիմադիր գզրոց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601,680.00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7,220,160.00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3,565,827.36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601,680.00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7,220,160.00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3,565,827.36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55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Խորհրդակցության սեղան ուղղանկյուն հավաքովի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580,500.00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580,500.00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286,692.10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580,500.00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580,500.00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286,692.10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26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56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Խոհանոցի կահույք 1950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391,200.00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391,200.00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193,202.32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391,200.00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391,200.00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193202.32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42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Կահույք ղեկավարի հավաք.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3,500,000.00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3,500,000.00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393,750.00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393,750.00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1.112008</w:t>
            </w:r>
          </w:p>
        </w:tc>
      </w:tr>
      <w:tr w:rsidR="00A7435C" w:rsidRPr="00A7435C" w:rsidTr="005D0355">
        <w:trPr>
          <w:trHeight w:val="27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Հեռուստաց. տակդիր /տումբա/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87,500.00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24.12.2009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Հեռուստաց.տակդիր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498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Հեռուստացույցի տակդիր ՀՏԱՆ1325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85,800.00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343,200.00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169,496.52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85,800.00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343,200.00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169,496.52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55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61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Ցուցապահարան ապակիով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249,200.00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747,600.00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369,217.95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249,200.00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747,600.00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369,217.95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Կախիչ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133,345.20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133,345.20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66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Անխափ սնուց սարքAS0816333938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206,237.00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206,237.00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06.06.2010</w:t>
            </w:r>
          </w:p>
        </w:tc>
      </w:tr>
      <w:tr w:rsidR="00A7435C" w:rsidRPr="00A7435C" w:rsidTr="005D0355">
        <w:trPr>
          <w:trHeight w:val="264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ԱրկղGEMBIRD19CC-4U 19/4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70,396.80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70,396.80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29.12.2011</w:t>
            </w:r>
          </w:p>
        </w:tc>
      </w:tr>
      <w:tr w:rsidR="00A7435C" w:rsidRPr="00A7435C" w:rsidTr="005D0355">
        <w:trPr>
          <w:trHeight w:val="425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ԱրկղGEMBIRD19standart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183,559.20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183,559.20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29.12.2011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Air conditioner(b)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1,494,999.60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1,494,999.60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320,322.58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12.04.2013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D-link DGS-1210-28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140,392.80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140,392.80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16,875.00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7,207.26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11.03.2013</w:t>
            </w:r>
          </w:p>
        </w:tc>
      </w:tr>
      <w:tr w:rsidR="00A7435C" w:rsidRPr="00A7435C" w:rsidTr="005D0355">
        <w:trPr>
          <w:trHeight w:val="66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POE adapter D-LINK POE DWL-P200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19,540.80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19,540.80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2,812.50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2,812.50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1,201.21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11.03.2013</w:t>
            </w:r>
          </w:p>
        </w:tc>
      </w:tr>
      <w:tr w:rsidR="00A7435C" w:rsidRPr="00A7435C" w:rsidTr="005D0355">
        <w:trPr>
          <w:trHeight w:val="66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Rack(a) HyperlineTTG-4261-SR-RAL9004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611,952.00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611,952.00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328,125.00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328,125.00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140,141.13</w:t>
            </w:r>
          </w:p>
        </w:tc>
        <w:tc>
          <w:tcPr>
            <w:tcW w:w="1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12.04.2013</w:t>
            </w:r>
          </w:p>
        </w:tc>
      </w:tr>
      <w:tr w:rsidR="00A7435C" w:rsidRPr="00A7435C" w:rsidTr="005D0355">
        <w:trPr>
          <w:trHeight w:val="51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 HP Desktop Compaq dc 5800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5,535,000.00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5,535,000.00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41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 P4 3. OGHz, Intel 945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153,000.00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459,000.00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153,000.00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459,000.00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4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72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  Workstation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251,093.40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502,186.80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251,093.40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502,186.80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409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 ASUS i7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580,000.00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23.12.2011</w:t>
            </w:r>
          </w:p>
        </w:tc>
      </w:tr>
      <w:tr w:rsidR="00A7435C" w:rsidRPr="00A7435C" w:rsidTr="005D0355">
        <w:trPr>
          <w:trHeight w:val="414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 նոթբուք CORE i5 LENOVO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366,000.00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732,000.00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366,000.00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732,000.00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27.12.2011</w:t>
            </w:r>
          </w:p>
        </w:tc>
      </w:tr>
      <w:tr w:rsidR="00A7435C" w:rsidRPr="00A7435C" w:rsidTr="005D0355">
        <w:trPr>
          <w:trHeight w:val="364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 նոթբուք DELL INSPIRON N5110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27.12.2011</w:t>
            </w:r>
          </w:p>
        </w:tc>
      </w:tr>
      <w:tr w:rsidR="00A7435C" w:rsidRPr="00A7435C" w:rsidTr="005D0355">
        <w:trPr>
          <w:trHeight w:val="428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Համակարգիչ նոթբուք HP ProBook 4530s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27.12.2011</w:t>
            </w:r>
          </w:p>
        </w:tc>
      </w:tr>
      <w:tr w:rsidR="00A7435C" w:rsidRPr="00A7435C" w:rsidTr="005D0355">
        <w:trPr>
          <w:trHeight w:val="50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 նոթբSony VGN-NR 498E/S 15.4" C2D 2 OGHz/3Gb/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510,300.00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1,020,600.00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510,300.00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1,020,600.00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54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 սերվերHPDL360G7E56201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1,390,000.00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1,390,000.00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1,390,000.00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1,390,000.00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29.11.2011</w:t>
            </w:r>
          </w:p>
        </w:tc>
      </w:tr>
      <w:tr w:rsidR="00A7435C" w:rsidRPr="00A7435C" w:rsidTr="005D0355">
        <w:trPr>
          <w:trHeight w:val="295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Համակարգիչ տեսակոնֆերենց կապի/բոքս/PolycomHDX 6000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3,800,000.00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3,800,000.00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3,800,000.00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3,800,000.00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697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Համակարգչային հատուկ նշանակ սարքավորում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834,000.00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834,000.00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834,000.00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834,000.00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11.07.2011</w:t>
            </w:r>
          </w:p>
        </w:tc>
      </w:tr>
      <w:tr w:rsidR="00A7435C" w:rsidRPr="00A7435C" w:rsidTr="005D0355">
        <w:trPr>
          <w:trHeight w:val="414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81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 HP Monitor L1710 LCD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62,181.00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2,798,145.00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196,875.00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505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 Benq LCD 19"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62,600.00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62,600.00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27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ՄոնիտորBeng LCD 20''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85,100.00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255,300.00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Մոնիտոր LG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62,181.00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124,362.00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5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Հեռախոս-ֆաքս Panasonik KX-FT 983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63,200.00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63,200.00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03.11.2009</w:t>
            </w:r>
          </w:p>
        </w:tc>
      </w:tr>
      <w:tr w:rsidR="00A7435C" w:rsidRPr="00A7435C" w:rsidTr="005D0355">
        <w:trPr>
          <w:trHeight w:val="261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 ATS PanasonicKX-TES 824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176,030.00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176,030.00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223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Հեռախոսային սարքավորում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6,125.00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6,125.00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22.07.2011</w:t>
            </w:r>
          </w:p>
        </w:tc>
      </w:tr>
      <w:tr w:rsidR="00A7435C" w:rsidRPr="00A7435C" w:rsidTr="005D0355">
        <w:trPr>
          <w:trHeight w:val="397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Հեռուստացույց LG FS 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72,450.00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72,450.00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274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Հեռուստացույց LG 21 FS 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72,450.00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72,450.00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56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Հեռուստացույց Philips 52PFL 7203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1,250,000.00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1,250,000.00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55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Հեռուստացույց  32"LCDSamsung 32A451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346,750.00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346,750.00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267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ԴՎԴ  Philips DVP -5980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55,000.00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27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ԴՎԴ Panasonic EH 55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190,580.00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381,160.00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417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Պատճեն մեքCanon IR2018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541,800.00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541,800.00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409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Canon LBP-7018C(4896B004AA)Color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83,000.00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20.12.2013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ՏպիչHP LaserJet 1505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93,333.00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93,333.00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M1522N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123,333.00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123,333.00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98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P1018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50,100.00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100,200.00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P1505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56,833.00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170,499.00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39,375.00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P1505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52,500.00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52,500.00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13,125.00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P1505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85,166.60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255,499.80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52,500.00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P1505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93,333.00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186,666.00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P1505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93,000.00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186,000.00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P1505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123,333.00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123,333.00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30,625.00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30,625.00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261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P2055d-CE457A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112,000.00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112,000.00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26,250.00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13.12.2011</w:t>
            </w:r>
          </w:p>
        </w:tc>
      </w:tr>
      <w:tr w:rsidR="00A7435C" w:rsidRPr="00A7435C" w:rsidTr="005D0355">
        <w:trPr>
          <w:trHeight w:val="414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HP LJ PRO P1102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94,000.00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27.02.2011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107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LJ1522Nprinter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47,000.00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47,000.00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27.02.2011</w:t>
            </w:r>
          </w:p>
        </w:tc>
      </w:tr>
      <w:tr w:rsidR="00A7435C" w:rsidRPr="00A7435C" w:rsidTr="0054700D">
        <w:trPr>
          <w:trHeight w:val="538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գունավոր HP color Laser, Jet 2600N col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134,500.00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134,500.00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30,625.00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30,625.00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427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Տպիչ գունավորLexmark C530 dn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340,190.40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340,190.40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36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Սկաներ SAMSUNG SCX3400/XEV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54,000.00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20.12.2013</w:t>
            </w:r>
          </w:p>
        </w:tc>
      </w:tr>
      <w:tr w:rsidR="00A7435C" w:rsidRPr="00A7435C" w:rsidTr="005D0355">
        <w:trPr>
          <w:trHeight w:val="143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Սկաներ Epson GT-2500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328,970.40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328,970.40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31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Սկաներ HP Scan Jet G241OC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33,200.00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66,400.00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264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Ֆոտոխցիկ թվային Canon60D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495,000.00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495,000.00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87,500.00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87,500.00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27.12.2011</w:t>
            </w:r>
          </w:p>
        </w:tc>
      </w:tr>
      <w:tr w:rsidR="00A7435C" w:rsidRPr="00A7435C" w:rsidTr="005D0355">
        <w:trPr>
          <w:trHeight w:val="14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Օբեկտիվ Canon 55-250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27.12.2011</w:t>
            </w:r>
          </w:p>
        </w:tc>
      </w:tr>
      <w:tr w:rsidR="00A7435C" w:rsidRPr="00A7435C" w:rsidTr="005D0355">
        <w:trPr>
          <w:trHeight w:val="31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115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Խոսափող MAX TM 55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45,000.00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225,000.00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7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Ամբիոն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24.12.2009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Լույս Canon470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39,375.00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39,375.00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27.12.2011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Եռոտանի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7,800.00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7,800.00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27.12.2011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Երթուղիչ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228,720.00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228,720.00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12.02.2013</w:t>
            </w:r>
          </w:p>
        </w:tc>
      </w:tr>
      <w:tr w:rsidR="00A7435C" w:rsidRPr="00A7435C" w:rsidTr="005D0355">
        <w:trPr>
          <w:trHeight w:val="42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Միշկերային վահանակBehringer1832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295,000.00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295,000.00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61,250.00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61,250.00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Ցուցատախտակ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38,000.00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23.12.2011</w:t>
            </w:r>
          </w:p>
        </w:tc>
      </w:tr>
      <w:tr w:rsidR="00A7435C" w:rsidRPr="00A7435C" w:rsidTr="005D0355">
        <w:trPr>
          <w:trHeight w:val="66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122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Միակողմանի բաց դարակաշար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504,000.00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248,910.99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168,000.00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504,000.00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248,910.99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202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Երկողմանի բաց դարակաշար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184,000.00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368,000.00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181,744.52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184,000.00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368,000.00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181,744.52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13.05.2016</w:t>
            </w:r>
          </w:p>
        </w:tc>
      </w:tr>
      <w:tr w:rsidR="00A7435C" w:rsidRPr="00A7435C" w:rsidTr="005D0355">
        <w:trPr>
          <w:trHeight w:val="66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Սառնարան Hitachi R-Z 320 AUK 7K PHW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149,600.00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299,200.00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21,875.00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43,750.00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07.02.2009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Սառնարան  LG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179,550.00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179,550.00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221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Սառնարան LG GR 051 SF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80,330.00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80,330.00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Ջրի սարք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48,830.00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97,660.00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4,375.00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8,750.00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471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128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Երաժշ կենտրոն LG MC-7844 NR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124,430.00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124,430.00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17,500.00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676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129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Սերվեր համակարգի համար SERVER MULBERRY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1,170,646.00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2,341,292.00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175,000.00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350,000.00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07.06.2010</w:t>
            </w:r>
          </w:p>
        </w:tc>
      </w:tr>
      <w:tr w:rsidR="00A7435C" w:rsidRPr="00A7435C" w:rsidTr="005D0355">
        <w:trPr>
          <w:trHeight w:val="147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130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ascii="Tahoma" w:eastAsia="Times New Roman" w:hAnsi="Tahoma" w:cs="Tahoma"/>
                <w:color w:val="000000"/>
                <w:sz w:val="18"/>
                <w:szCs w:val="18"/>
                <w:lang w:val="en-GB" w:eastAsia="en-GB"/>
              </w:rPr>
              <w:t>Սերվեր A 0808 Ս000080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ascii="Tahoma" w:eastAsia="Times New Roman" w:hAnsi="Tahoma" w:cs="Tahoma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809,971.80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809,971.80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105,000.00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105,000.00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07.06.2010</w:t>
            </w:r>
          </w:p>
        </w:tc>
      </w:tr>
      <w:tr w:rsidR="00A7435C" w:rsidRPr="00A7435C" w:rsidTr="005D0355">
        <w:trPr>
          <w:trHeight w:val="414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131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Սերվեր HP ProLiantDL360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1,400,000.00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1,400,000.00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766,888.89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1,400,000.00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1,400,000.00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766,888.89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27.04.2018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lastRenderedPageBreak/>
              <w:t>132</w:t>
            </w:r>
          </w:p>
        </w:tc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Մետաղյա պահարան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6,700.00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53,600.00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6,700.00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53,600.00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01.11.2008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133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Հեռախոս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19,500.00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19,500.00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39,000.00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11.09.2013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134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Հեռախոս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6,485.00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77,820.00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6,485.00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77,820.00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10.07.2014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135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 xml:space="preserve">Հեռախոս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14,400.00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158,400.00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14,400.00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158,400.00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11.03.2015</w:t>
            </w:r>
          </w:p>
        </w:tc>
      </w:tr>
      <w:tr w:rsidR="00A7435C" w:rsidRPr="00A7435C" w:rsidTr="005D0355">
        <w:trPr>
          <w:trHeight w:val="330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136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Կազմարար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68,000.00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68,000.00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68,000.00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68,000.00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01.12.2009</w:t>
            </w:r>
          </w:p>
        </w:tc>
      </w:tr>
      <w:tr w:rsidR="00A7435C" w:rsidRPr="00A7435C" w:rsidTr="005D0355">
        <w:trPr>
          <w:trHeight w:val="345"/>
        </w:trPr>
        <w:tc>
          <w:tcPr>
            <w:tcW w:w="5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137</w:t>
            </w: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Գրատախտակ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21,000.00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42,000.00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21,000.00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42,000.00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0.00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35C" w:rsidRPr="00A7435C" w:rsidRDefault="00A7435C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A7435C"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  <w:t>01.12.2009</w:t>
            </w:r>
          </w:p>
        </w:tc>
      </w:tr>
      <w:tr w:rsidR="00D91311" w:rsidRPr="00A7435C" w:rsidTr="005D0355">
        <w:trPr>
          <w:trHeight w:val="345"/>
        </w:trPr>
        <w:tc>
          <w:tcPr>
            <w:tcW w:w="3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D91311" w:rsidRPr="00252063" w:rsidRDefault="00D91311" w:rsidP="00D91311">
            <w:pPr>
              <w:pStyle w:val="mechtex"/>
              <w:rPr>
                <w:rFonts w:ascii="GHEA Mariam" w:hAnsi="GHEA Mariam" w:cs="Tahoma"/>
                <w:lang w:val="hy-AM"/>
              </w:rPr>
            </w:pPr>
            <w:r>
              <w:rPr>
                <w:rFonts w:ascii="Sylfaen" w:hAnsi="Sylfaen"/>
                <w:color w:val="000000"/>
                <w:sz w:val="18"/>
                <w:szCs w:val="18"/>
                <w:lang w:val="hy-AM" w:eastAsia="en-GB"/>
              </w:rPr>
              <w:t>ԸՆԴԱՄԵՆԸ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70569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730.00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70569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61,697,215.80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70569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122,137,375.40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70569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27,450,003.24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70569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42,026,642.60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70569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89,650,319.00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  <w:r w:rsidRPr="0070569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27,862,056.86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1311" w:rsidRPr="00A7435C" w:rsidRDefault="00D91311" w:rsidP="00A7435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:rsidR="00A7435C" w:rsidRPr="00A7435C" w:rsidRDefault="00A7435C" w:rsidP="004F3ACF">
      <w:pPr>
        <w:pStyle w:val="mechtex"/>
        <w:spacing w:line="276" w:lineRule="auto"/>
        <w:rPr>
          <w:rFonts w:ascii="GHEA Mariam" w:hAnsi="GHEA Mariam" w:cs="Tahoma"/>
          <w:sz w:val="18"/>
          <w:szCs w:val="18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p w:rsidR="00A7435C" w:rsidRDefault="00A7435C" w:rsidP="004F3ACF">
      <w:pPr>
        <w:pStyle w:val="mechtex"/>
        <w:spacing w:line="276" w:lineRule="auto"/>
        <w:rPr>
          <w:rFonts w:ascii="GHEA Mariam" w:hAnsi="GHEA Mariam" w:cs="Tahoma"/>
          <w:szCs w:val="22"/>
          <w:lang w:val="hy-AM"/>
        </w:rPr>
      </w:pPr>
    </w:p>
    <w:sectPr w:rsidR="00A7435C" w:rsidSect="00122195">
      <w:pgSz w:w="16838" w:h="11906" w:orient="landscape"/>
      <w:pgMar w:top="1135" w:right="851" w:bottom="709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216"/>
    <w:rsid w:val="00122195"/>
    <w:rsid w:val="001C2C8E"/>
    <w:rsid w:val="003D6337"/>
    <w:rsid w:val="003E365A"/>
    <w:rsid w:val="00455415"/>
    <w:rsid w:val="004D764C"/>
    <w:rsid w:val="004F3ACF"/>
    <w:rsid w:val="00512D03"/>
    <w:rsid w:val="0054700D"/>
    <w:rsid w:val="00576844"/>
    <w:rsid w:val="005D0355"/>
    <w:rsid w:val="00705698"/>
    <w:rsid w:val="007A6E53"/>
    <w:rsid w:val="00802A63"/>
    <w:rsid w:val="00A7435C"/>
    <w:rsid w:val="00B20216"/>
    <w:rsid w:val="00B914AE"/>
    <w:rsid w:val="00D91311"/>
    <w:rsid w:val="00E963E1"/>
    <w:rsid w:val="00F47840"/>
    <w:rsid w:val="00FD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A98CC"/>
  <w15:docId w15:val="{EE3798B3-D675-4594-8F77-9F7006A1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ACF"/>
    <w:pPr>
      <w:spacing w:after="160" w:line="259" w:lineRule="auto"/>
    </w:pPr>
    <w:rPr>
      <w:rFonts w:ascii="GHEA Grapalat" w:hAnsi="GHEA Grapalat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F3AC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4F3ACF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0"/>
    <w:qFormat/>
    <w:rsid w:val="004F3AC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4F3ACF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basedOn w:val="DefaultParagraphFont"/>
    <w:uiPriority w:val="99"/>
    <w:semiHidden/>
    <w:unhideWhenUsed/>
    <w:rsid w:val="00705698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05698"/>
    <w:rPr>
      <w:color w:val="954F72"/>
      <w:u w:val="single"/>
    </w:rPr>
  </w:style>
  <w:style w:type="paragraph" w:customStyle="1" w:styleId="xl63">
    <w:name w:val="xl63"/>
    <w:basedOn w:val="Normal"/>
    <w:rsid w:val="0070569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sz w:val="24"/>
      <w:szCs w:val="24"/>
      <w:lang w:val="en-GB" w:eastAsia="en-GB"/>
    </w:rPr>
  </w:style>
  <w:style w:type="paragraph" w:customStyle="1" w:styleId="xl64">
    <w:name w:val="xl64"/>
    <w:basedOn w:val="Normal"/>
    <w:rsid w:val="00705698"/>
    <w:pPr>
      <w:shd w:val="clear" w:color="000000" w:fill="DBDB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5">
    <w:name w:val="xl65"/>
    <w:basedOn w:val="Normal"/>
    <w:rsid w:val="0070569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66">
    <w:name w:val="xl66"/>
    <w:basedOn w:val="Normal"/>
    <w:rsid w:val="0070569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customStyle="1" w:styleId="xl67">
    <w:name w:val="xl67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68">
    <w:name w:val="xl68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val="en-GB" w:eastAsia="en-GB"/>
    </w:rPr>
  </w:style>
  <w:style w:type="paragraph" w:customStyle="1" w:styleId="xl69">
    <w:name w:val="xl69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70">
    <w:name w:val="xl70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71">
    <w:name w:val="xl71"/>
    <w:basedOn w:val="Normal"/>
    <w:rsid w:val="0070569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72">
    <w:name w:val="xl72"/>
    <w:basedOn w:val="Normal"/>
    <w:rsid w:val="0070569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73">
    <w:name w:val="xl73"/>
    <w:basedOn w:val="Normal"/>
    <w:rsid w:val="0070569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74">
    <w:name w:val="xl74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color w:val="000000"/>
      <w:sz w:val="24"/>
      <w:szCs w:val="24"/>
      <w:lang w:val="en-GB" w:eastAsia="en-GB"/>
    </w:rPr>
  </w:style>
  <w:style w:type="paragraph" w:customStyle="1" w:styleId="xl75">
    <w:name w:val="xl75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76">
    <w:name w:val="xl76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77">
    <w:name w:val="xl77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24"/>
      <w:szCs w:val="24"/>
      <w:lang w:val="en-GB" w:eastAsia="en-GB"/>
    </w:rPr>
  </w:style>
  <w:style w:type="paragraph" w:customStyle="1" w:styleId="xl78">
    <w:name w:val="xl78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color w:val="000000"/>
      <w:sz w:val="18"/>
      <w:szCs w:val="18"/>
      <w:lang w:val="en-GB" w:eastAsia="en-GB"/>
    </w:rPr>
  </w:style>
  <w:style w:type="paragraph" w:customStyle="1" w:styleId="xl79">
    <w:name w:val="xl79"/>
    <w:basedOn w:val="Normal"/>
    <w:rsid w:val="00705698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80">
    <w:name w:val="xl80"/>
    <w:basedOn w:val="Normal"/>
    <w:rsid w:val="0070569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81">
    <w:name w:val="xl81"/>
    <w:basedOn w:val="Normal"/>
    <w:rsid w:val="0070569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24"/>
      <w:szCs w:val="24"/>
      <w:lang w:val="en-GB" w:eastAsia="en-GB"/>
    </w:rPr>
  </w:style>
  <w:style w:type="paragraph" w:customStyle="1" w:styleId="xl82">
    <w:name w:val="xl82"/>
    <w:basedOn w:val="Normal"/>
    <w:rsid w:val="0070569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83">
    <w:name w:val="xl83"/>
    <w:basedOn w:val="Normal"/>
    <w:rsid w:val="0070569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84">
    <w:name w:val="xl84"/>
    <w:basedOn w:val="Normal"/>
    <w:rsid w:val="0070569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85">
    <w:name w:val="xl85"/>
    <w:basedOn w:val="Normal"/>
    <w:rsid w:val="00705698"/>
    <w:pPr>
      <w:pBdr>
        <w:top w:val="single" w:sz="8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86">
    <w:name w:val="xl86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87">
    <w:name w:val="xl87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88">
    <w:name w:val="xl88"/>
    <w:basedOn w:val="Normal"/>
    <w:rsid w:val="00705698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89">
    <w:name w:val="xl89"/>
    <w:basedOn w:val="Normal"/>
    <w:rsid w:val="0070569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n-GB" w:eastAsia="en-GB"/>
    </w:rPr>
  </w:style>
  <w:style w:type="paragraph" w:customStyle="1" w:styleId="xl90">
    <w:name w:val="xl90"/>
    <w:basedOn w:val="Normal"/>
    <w:rsid w:val="0070569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val="en-GB" w:eastAsia="en-GB"/>
    </w:rPr>
  </w:style>
  <w:style w:type="paragraph" w:customStyle="1" w:styleId="xl91">
    <w:name w:val="xl91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18"/>
      <w:szCs w:val="18"/>
      <w:lang w:val="en-GB" w:eastAsia="en-GB"/>
    </w:rPr>
  </w:style>
  <w:style w:type="paragraph" w:customStyle="1" w:styleId="xl92">
    <w:name w:val="xl92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4"/>
      <w:szCs w:val="24"/>
      <w:lang w:val="en-GB" w:eastAsia="en-GB"/>
    </w:rPr>
  </w:style>
  <w:style w:type="paragraph" w:customStyle="1" w:styleId="xl93">
    <w:name w:val="xl93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18"/>
      <w:szCs w:val="18"/>
      <w:lang w:val="en-GB" w:eastAsia="en-GB"/>
    </w:rPr>
  </w:style>
  <w:style w:type="paragraph" w:customStyle="1" w:styleId="xl94">
    <w:name w:val="xl94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95">
    <w:name w:val="xl95"/>
    <w:basedOn w:val="Normal"/>
    <w:rsid w:val="0070569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color w:val="000000"/>
      <w:sz w:val="18"/>
      <w:szCs w:val="18"/>
      <w:lang w:val="en-GB" w:eastAsia="en-GB"/>
    </w:rPr>
  </w:style>
  <w:style w:type="paragraph" w:customStyle="1" w:styleId="xl96">
    <w:name w:val="xl96"/>
    <w:basedOn w:val="Normal"/>
    <w:rsid w:val="007056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18"/>
      <w:szCs w:val="18"/>
      <w:lang w:val="en-GB" w:eastAsia="en-GB"/>
    </w:rPr>
  </w:style>
  <w:style w:type="paragraph" w:customStyle="1" w:styleId="xl97">
    <w:name w:val="xl97"/>
    <w:basedOn w:val="Normal"/>
    <w:rsid w:val="0070569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xl98">
    <w:name w:val="xl98"/>
    <w:basedOn w:val="Normal"/>
    <w:rsid w:val="0070569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2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Guest5</dc:creator>
  <cp:keywords/>
  <dc:description/>
  <cp:lastModifiedBy>HP</cp:lastModifiedBy>
  <cp:revision>17</cp:revision>
  <dcterms:created xsi:type="dcterms:W3CDTF">2020-08-11T08:11:00Z</dcterms:created>
  <dcterms:modified xsi:type="dcterms:W3CDTF">2020-08-21T13:57:00Z</dcterms:modified>
</cp:coreProperties>
</file>