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7BE" w:rsidRPr="00124648" w:rsidRDefault="004447BE" w:rsidP="004447BE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24648">
        <w:rPr>
          <w:rFonts w:ascii="GHEA Grapalat" w:hAnsi="GHEA Grapalat" w:cs="Sylfaen"/>
          <w:b/>
          <w:sz w:val="24"/>
          <w:szCs w:val="24"/>
          <w:lang w:val="af-ZA"/>
        </w:rPr>
        <w:t>ՀԻՄՆԱՎՈՐՈՒՄ</w:t>
      </w:r>
    </w:p>
    <w:p w:rsidR="004447BE" w:rsidRPr="00124648" w:rsidRDefault="004447BE" w:rsidP="004447BE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447BE" w:rsidRDefault="004447BE" w:rsidP="004447BE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24648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«</w:t>
      </w:r>
      <w:r w:rsidRPr="0012464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ԲՆԱԿՉՈՒԹՅԱՆ ՍԱՆԻՏԱՐԱՀԱՄԱՃԱՐԱԿԱՅԻՆ ԱՆՎՏԱՆԳՈՒԹՅԱՆ ԱՊԱՀՈՎՄԱՆ ՄԱՍԻՆ</w:t>
      </w:r>
      <w:r w:rsidRPr="00716460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»</w:t>
      </w:r>
      <w:r w:rsidRPr="0037234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</w:t>
      </w:r>
      <w:r w:rsidRPr="00124648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 ՕՐԵՆՔՈՒՄ ՓՈՓՈԽՈՒԹՅՈՒՆ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ՆԵՐ</w:t>
      </w:r>
      <w:r w:rsidRPr="0012464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 ԼՐԱՑՈՒՄՆԵՐ ԿԱՏԱՐԵԼՈՒ ՄԱՍԻՆ»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,</w:t>
      </w:r>
      <w:r w:rsidRPr="0012464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 w:rsidRPr="003A391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«ԱՐՏԱԿԱՐԳ ԻՐԱՎԻՃԱԿՆԵՐՈՒՄ ԲՆԱԿՉՈՒԹՅԱՆ ՊԱՇՏՊԱՆՈՒԹՅԱՆ ՄԱՍԻՆ» ՕՐԵՆՔՈՒՄ ՓՈՓՈԽՈՒԹՅՈՒՆՆԵՐ ԵՎ ԼՐԱՑՈՒՄՆԵՐ ԿԱՏԱՐԵԼՈՒ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», </w:t>
      </w:r>
      <w:r w:rsidRPr="0037234D">
        <w:rPr>
          <w:rFonts w:ascii="GHEA Grapalat" w:hAnsi="GHEA Grapalat"/>
          <w:b/>
          <w:sz w:val="24"/>
          <w:szCs w:val="24"/>
          <w:lang w:val="hy-AM"/>
        </w:rPr>
        <w:t>«ՏԱՐԱԾՔԱՅԻՆ ԿԱՌԱՎԱՐՄԱՆ ՄԱՍԻՆ» ՀԱՅԱՍՏԱՆԻ ՀԱՆՐԱՊԵՏՈՒԹՅԱՆ</w:t>
      </w:r>
      <w:r w:rsidRPr="00A57CA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ՕՐԵՆՔՈՒՄ ՓՈՓՈԽՈՒԹՅՈՒՆ ԿԱՏԱՐԵԼՈՒ ՄԱՍԻՆ», </w:t>
      </w:r>
      <w:r w:rsidRPr="00D4588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«Հ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ԱՅԱՍՏԱՆԻ </w:t>
      </w:r>
      <w:r w:rsidRPr="00D4588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ԱՆՐԱՊԵՏՈՒԹՅԱՆ</w:t>
      </w:r>
      <w:r w:rsidRPr="00D4588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</w:t>
      </w:r>
      <w:r w:rsidRPr="0012464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ՔՐԵԱԿԱՆ Օ</w:t>
      </w:r>
      <w:r w:rsidRPr="00124648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 xml:space="preserve">ՐԵՆՍԳՐՔՈՒՄ 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ԼՐԱՑՈՒՄ</w:t>
      </w:r>
      <w:r w:rsidRPr="00124648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 xml:space="preserve"> ԿԱՏԱՐԵԼՈՒ ՄԱՍԻՆ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, </w:t>
      </w:r>
      <w:r w:rsidRPr="00D45886">
        <w:rPr>
          <w:rFonts w:ascii="GHEA Grapalat" w:hAnsi="GHEA Grapalat" w:cs="Sylfaen"/>
          <w:b/>
          <w:bCs/>
          <w:lang w:val="hy-AM"/>
        </w:rPr>
        <w:t>«</w:t>
      </w:r>
      <w:r w:rsidRPr="0012464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ՎԱՐՉԱԿԱՆ ԻՐԱՎԱԽԱԽՏՈՒՄՆԵՐԻ ՎԵՐԱԲԵՐՅԱԼ </w:t>
      </w:r>
      <w:r w:rsidRPr="00D4588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ԱՅԱՍՏԱՆԻ </w:t>
      </w:r>
      <w:r w:rsidRPr="00D4588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ԱՆՐԱՊԵՏՈՒԹՅԱՆ</w:t>
      </w:r>
      <w:r w:rsidRPr="00D4588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</w:t>
      </w:r>
      <w:r w:rsidRPr="0012464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ՕՐԵՆՍԳՐՔՈՒՄ </w:t>
      </w:r>
      <w:r w:rsidRPr="00D4588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ԼՐԱՑՈՒՄ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ՆԵՐ</w:t>
      </w:r>
      <w:r w:rsidRPr="0012464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ԿԱՏԱՐԵԼՈՒ ՄԱՍԻՆ</w:t>
      </w:r>
      <w:r w:rsidRPr="00D4588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ԵՎ «ՀԱՅԱՍՏԱՆԻ ՀԱՆՐԱՊԵՏՈՒԹՅԱՆ ՎԱՐՉԱԿԱՆ ԴԱՏԱՎԱՐՈՒԹՅԱՆ ՕՐԵՆՍԳՐՔՈՒՄ ԼՐԱՑՈՒՄՆԵՐ ԿԱՏԱՐԵԼՈՒ ՄԱՍԻՆ» ՀԱՅԱՍՏԱՆԻ ՀԱՆՐԱՊԵՏՈՒԹՅԱՆ ՕՐԵՆՔՆԵՐԻ </w:t>
      </w:r>
      <w:r w:rsidRPr="00124648">
        <w:rPr>
          <w:rFonts w:ascii="GHEA Grapalat" w:hAnsi="GHEA Grapalat" w:cs="Sylfaen"/>
          <w:b/>
          <w:sz w:val="24"/>
          <w:szCs w:val="24"/>
          <w:lang w:val="hy-AM"/>
        </w:rPr>
        <w:t>ՆԱԽԱԳԾԵՐԻ</w:t>
      </w:r>
      <w:r w:rsidRPr="0012464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24648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4447BE" w:rsidRPr="00A22B54" w:rsidRDefault="004447BE" w:rsidP="004447BE">
      <w:pPr>
        <w:spacing w:after="0" w:line="240" w:lineRule="auto"/>
        <w:jc w:val="center"/>
        <w:rPr>
          <w:rFonts w:ascii="GHEA Grapalat" w:hAnsi="GHEA Grapalat" w:cstheme="majorHAnsi"/>
          <w:b/>
          <w:bCs/>
          <w:lang w:val="hy-AM"/>
        </w:rPr>
      </w:pPr>
    </w:p>
    <w:p w:rsidR="004447BE" w:rsidRPr="00A22B54" w:rsidRDefault="004447BE" w:rsidP="004447BE">
      <w:pPr>
        <w:tabs>
          <w:tab w:val="left" w:pos="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447BE" w:rsidRPr="00A22B54" w:rsidRDefault="004447BE" w:rsidP="004447BE">
      <w:pPr>
        <w:pStyle w:val="ListParagraph"/>
        <w:numPr>
          <w:ilvl w:val="0"/>
          <w:numId w:val="5"/>
        </w:numPr>
        <w:spacing w:after="0" w:line="360" w:lineRule="auto"/>
        <w:ind w:left="1418" w:hanging="709"/>
        <w:jc w:val="both"/>
        <w:rPr>
          <w:rFonts w:ascii="GHEA Grapalat" w:hAnsi="GHEA Grapalat" w:cs="Sylfaen"/>
          <w:b/>
          <w:spacing w:val="-8"/>
          <w:sz w:val="24"/>
          <w:szCs w:val="24"/>
          <w:u w:val="single"/>
          <w:lang w:val="hy-AM"/>
        </w:rPr>
      </w:pPr>
      <w:r w:rsidRPr="00A22B54">
        <w:rPr>
          <w:rFonts w:ascii="GHEA Grapalat" w:hAnsi="GHEA Grapalat"/>
          <w:sz w:val="24"/>
          <w:szCs w:val="24"/>
          <w:lang w:val="hy-AM"/>
        </w:rPr>
        <w:tab/>
      </w:r>
      <w:proofErr w:type="spellStart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Ընթացիկ</w:t>
      </w:r>
      <w:proofErr w:type="spellEnd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 xml:space="preserve"> </w:t>
      </w:r>
      <w:proofErr w:type="spellStart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իրավիճակը</w:t>
      </w:r>
      <w:proofErr w:type="spellEnd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 xml:space="preserve"> և </w:t>
      </w:r>
      <w:proofErr w:type="spellStart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ակտի</w:t>
      </w:r>
      <w:proofErr w:type="spellEnd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 xml:space="preserve"> </w:t>
      </w:r>
      <w:proofErr w:type="spellStart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ընդունման</w:t>
      </w:r>
      <w:proofErr w:type="spellEnd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 xml:space="preserve"> </w:t>
      </w:r>
      <w:proofErr w:type="spellStart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անհրաժեշտությունը</w:t>
      </w:r>
      <w:proofErr w:type="spellEnd"/>
    </w:p>
    <w:p w:rsidR="004447BE" w:rsidRPr="0037234D" w:rsidRDefault="004447BE" w:rsidP="004447BE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42AF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Հանրապետությունում </w:t>
      </w:r>
      <w:proofErr w:type="spellStart"/>
      <w:r w:rsidRPr="00C42AF2">
        <w:rPr>
          <w:rFonts w:ascii="GHEA Grapalat" w:hAnsi="GHEA Grapalat"/>
          <w:sz w:val="24"/>
          <w:szCs w:val="24"/>
          <w:lang w:val="hy-AM"/>
        </w:rPr>
        <w:t>կորոնավիրուսային</w:t>
      </w:r>
      <w:proofErr w:type="spellEnd"/>
      <w:r w:rsidRPr="00C42AF2">
        <w:rPr>
          <w:rFonts w:ascii="GHEA Grapalat" w:hAnsi="GHEA Grapalat"/>
          <w:sz w:val="24"/>
          <w:szCs w:val="24"/>
          <w:lang w:val="hy-AM"/>
        </w:rPr>
        <w:t xml:space="preserve"> (COVID-19)</w:t>
      </w:r>
      <w:r w:rsidRPr="00C42AF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C42AF2">
        <w:rPr>
          <w:rFonts w:ascii="GHEA Grapalat" w:hAnsi="GHEA Grapalat"/>
          <w:sz w:val="24"/>
          <w:szCs w:val="24"/>
          <w:lang w:val="hy-AM"/>
        </w:rPr>
        <w:t xml:space="preserve">հիվանդությամբ </w:t>
      </w:r>
      <w:r w:rsidRPr="00C42AF2">
        <w:rPr>
          <w:rFonts w:ascii="GHEA Grapalat" w:hAnsi="GHEA Grapalat" w:cs="Sylfaen"/>
          <w:sz w:val="24"/>
          <w:szCs w:val="24"/>
          <w:lang w:val="hy-AM"/>
        </w:rPr>
        <w:t>պայմանավորված ստեղծված համաճարակային իրավիճակից ելնելով</w:t>
      </w:r>
      <w:r w:rsidRPr="00D45886">
        <w:rPr>
          <w:rFonts w:ascii="GHEA Grapalat" w:hAnsi="GHEA Grapalat" w:cs="Sylfaen"/>
          <w:sz w:val="24"/>
          <w:szCs w:val="24"/>
          <w:lang w:val="hy-AM"/>
        </w:rPr>
        <w:t>՝</w:t>
      </w:r>
      <w:r w:rsidRPr="00C42AF2">
        <w:rPr>
          <w:rFonts w:ascii="GHEA Grapalat" w:hAnsi="GHEA Grapalat" w:cs="Sylfaen"/>
          <w:sz w:val="24"/>
          <w:szCs w:val="24"/>
          <w:lang w:val="hy-AM"/>
        </w:rPr>
        <w:t xml:space="preserve"> անհրաժեշտություն է առաջացել մշակել 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«</w:t>
      </w:r>
      <w:r w:rsidRPr="00F966E0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բնակչության սանիտարահամաճարակային անվտանգության ապահովման մասին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»</w:t>
      </w:r>
      <w:r w:rsidRPr="00F966E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F966E0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F966E0">
        <w:rPr>
          <w:rFonts w:ascii="GHEA Grapalat" w:hAnsi="GHEA Grapalat" w:cs="Sylfaen"/>
          <w:bCs/>
          <w:sz w:val="24"/>
          <w:szCs w:val="24"/>
          <w:lang w:val="hy-AM"/>
        </w:rPr>
        <w:t xml:space="preserve">անրապետության օրենքում փոփոխություններ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F966E0">
        <w:rPr>
          <w:rFonts w:ascii="GHEA Grapalat" w:hAnsi="GHEA Grapalat" w:cs="Sylfaen"/>
          <w:bCs/>
          <w:sz w:val="24"/>
          <w:szCs w:val="24"/>
          <w:lang w:val="hy-AM"/>
        </w:rPr>
        <w:t xml:space="preserve"> լրացումներ կատարելու մասին»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, </w:t>
      </w:r>
      <w:r w:rsidRPr="00F966E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Pr="00F966E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րտակարգ իրավիճակներում բնակչության պաշտպանության մասին» օրենքում փոփոխություններ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Pr="00F966E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լրացումներ կատարելու մասին», </w:t>
      </w:r>
      <w:r w:rsidRPr="00F966E0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F966E0">
        <w:rPr>
          <w:rFonts w:ascii="GHEA Grapalat" w:hAnsi="GHEA Grapalat"/>
          <w:sz w:val="24"/>
          <w:szCs w:val="24"/>
          <w:lang w:val="hy-AM"/>
        </w:rPr>
        <w:t xml:space="preserve">արածքային կառավարման մասին»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F966E0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F966E0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Pr="00F966E0">
        <w:rPr>
          <w:rFonts w:ascii="GHEA Grapalat" w:hAnsi="GHEA Grapalat" w:cs="Sylfaen"/>
          <w:bCs/>
          <w:sz w:val="24"/>
          <w:szCs w:val="24"/>
          <w:lang w:val="hy-AM"/>
        </w:rPr>
        <w:t xml:space="preserve">օրենքում փոփոխություն կատարելու մասին», 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անրապետության քրեական օ</w:t>
      </w:r>
      <w:proofErr w:type="spellStart"/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րենսգրքում</w:t>
      </w:r>
      <w:proofErr w:type="spellEnd"/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լրացում</w:t>
      </w:r>
      <w:proofErr w:type="spellEnd"/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կատարելու</w:t>
      </w:r>
      <w:proofErr w:type="spellEnd"/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մասին</w:t>
      </w:r>
      <w:proofErr w:type="spellEnd"/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»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, </w:t>
      </w:r>
      <w:r w:rsidRPr="00F966E0">
        <w:rPr>
          <w:rFonts w:ascii="GHEA Grapalat" w:hAnsi="GHEA Grapalat" w:cs="Sylfaen"/>
          <w:bCs/>
          <w:lang w:val="hy-AM"/>
        </w:rPr>
        <w:t>«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արչական իրավախախտումների վերաբերյալ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անրապետության օրենսգրքում լրացումներ կատարելու մասին»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անրապետության վարչական դատավարության օրենսգրքում լրացումներ կատարելու մասին»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անրապետության օրենքների </w:t>
      </w:r>
      <w:r w:rsidRPr="00F966E0">
        <w:rPr>
          <w:rFonts w:ascii="GHEA Grapalat" w:hAnsi="GHEA Grapalat" w:cs="Sylfaen"/>
          <w:sz w:val="24"/>
          <w:szCs w:val="24"/>
          <w:lang w:val="hy-AM"/>
        </w:rPr>
        <w:t>նախագծեր</w:t>
      </w:r>
      <w:r w:rsidRPr="00C42AF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ը՝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համապատասխանաբար, </w:t>
      </w:r>
      <w:r w:rsidRPr="00C42AF2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«</w:t>
      </w:r>
      <w:r w:rsidRPr="00C42AF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բնակչության սանիտարահամաճարակային անվտանգության ապահովման մասին</w:t>
      </w:r>
      <w:r w:rsidRPr="00D4588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C42AF2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Pr="00C42AF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այաստանի </w:t>
      </w:r>
      <w:r w:rsidRPr="00C42AF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>Հ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անրապետության</w:t>
      </w:r>
      <w:r w:rsidRPr="00C42AF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օրենքում փոփոխություն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ներ</w:t>
      </w:r>
      <w:r w:rsidRPr="00C42AF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և լրացումներ կատարելու</w:t>
      </w:r>
      <w:r w:rsidRPr="00C42AF2">
        <w:rPr>
          <w:rFonts w:ascii="GHEA Grapalat" w:hAnsi="GHEA Grapalat" w:cs="Sylfaen"/>
          <w:bCs/>
          <w:sz w:val="24"/>
          <w:szCs w:val="24"/>
          <w:lang w:val="hy-AM"/>
        </w:rPr>
        <w:t xml:space="preserve"> մասին»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Pr="00C42AF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օրենքում լրացնելով նոր հոդվածներ՝ </w:t>
      </w:r>
      <w:r w:rsidRPr="00C42AF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վարակիչ և ոչ վարակիչ հիվանդությունների, թունավորումների կանխարգելման բնագավառում Հայաստանի </w:t>
      </w:r>
      <w:r w:rsidRPr="00124648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Հանրապետության բնակչության </w:t>
      </w:r>
      <w:r w:rsidRPr="0037234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սանիտարահամաճարակային անվտանգության ապահովման ընդհանուր պահանջների, կարանտին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սահմանելու</w:t>
      </w:r>
      <w:r w:rsidRPr="0037234D">
        <w:rPr>
          <w:rFonts w:ascii="GHEA Grapalat" w:hAnsi="GHEA Grapalat"/>
          <w:color w:val="000000" w:themeColor="text1"/>
          <w:sz w:val="24"/>
          <w:szCs w:val="24"/>
          <w:lang w:val="hy-AM"/>
        </w:rPr>
        <w:t>, սանիտարահամաճարակային անվտանգության ապահովմանն ուղղված սահմանափակող միջոցառումների, հիվանդությունների միջազգային տարածման կանխարգելման, կարանտին սահմանվելու դեպքում անհատական պաշտպանության միջոցների սահմանման, բնակչության բժշկական օգնության և սպասարկման կազմակերպման վերաբերյալ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A57CA5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Տարածքային </w:t>
      </w:r>
      <w:r w:rsidRPr="00A57CA5">
        <w:rPr>
          <w:rFonts w:ascii="GHEA Grapalat" w:hAnsi="GHEA Grapalat"/>
          <w:sz w:val="24"/>
          <w:szCs w:val="24"/>
          <w:lang w:val="hy-AM"/>
        </w:rPr>
        <w:t xml:space="preserve">կառավարման մասին» Հայաստանի Հանրապետության </w:t>
      </w:r>
      <w:r w:rsidRPr="00C42AF2">
        <w:rPr>
          <w:rFonts w:ascii="GHEA Grapalat" w:eastAsia="Times New Roman" w:hAnsi="GHEA Grapalat" w:cs="Sylfaen"/>
          <w:bCs/>
          <w:sz w:val="24"/>
          <w:szCs w:val="24"/>
          <w:lang w:val="hy-AM"/>
        </w:rPr>
        <w:t>օրենք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ում փոփոխություն կատարելու մասին օրենքում կարանտին սահմանելու դրույթը համապատասխանեցվում է </w:t>
      </w:r>
      <w:r w:rsidRPr="00C42AF2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«</w:t>
      </w:r>
      <w:r w:rsidRPr="00C42AF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բնակչության սանիտարահամաճարակային անվտանգության ապահովման մասին</w:t>
      </w:r>
      <w:r w:rsidRPr="00D4588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C42AF2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Pr="00C42AF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այաստանի </w:t>
      </w:r>
      <w:r w:rsidRPr="00C42AF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անրապետության</w:t>
      </w:r>
      <w:r w:rsidRPr="00C42AF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օրենք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կարգավորումներին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37234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«Վարչական իրավախախտումների վերաբերյալ </w:t>
      </w:r>
      <w:r w:rsidRPr="00A42E4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 Հանրապետության</w:t>
      </w:r>
      <w:r w:rsidRPr="0037234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օրենսգրքում լրացումներ կատարելու մասին», </w:t>
      </w:r>
      <w:r w:rsidRPr="00A42E4D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A42E4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A42E4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անրապետության</w:t>
      </w:r>
      <w:r w:rsidRPr="0037234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քրեական օրենսգրքում լրացում կատարելու մասին» օրենքների նախագծերով՝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կարանտին սահմանված լինելու դեպքում կիրառվող միջոցառումների ապահովմանն ուղղված պահանջները խախտելու համար սահմանվում են համապատասխան պատասխանատվություններ</w:t>
      </w:r>
      <w:r w:rsidRPr="0037234D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Միաժամանակ, ՀՀ վարչական դատավարության օրենսգրքում լրացվում է նոր գլուխ, որը վերաբերում է </w:t>
      </w:r>
      <w:r w:rsidRPr="005962C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կարանտինի պայմաններում օրենքով սահմանված միջոցառումների կիրառման շրջանակներում իրավասու մարմինների կողմից ընդունված վարչական ակտերի, գործողության (անգործության) վիճարկման վերաբերյալ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գործերի քննության կարգին:</w:t>
      </w:r>
    </w:p>
    <w:p w:rsidR="004447BE" w:rsidRPr="00A22B54" w:rsidRDefault="004447BE" w:rsidP="004447BE">
      <w:pPr>
        <w:spacing w:after="0" w:line="360" w:lineRule="auto"/>
        <w:jc w:val="both"/>
        <w:rPr>
          <w:rFonts w:ascii="GHEA Grapalat" w:hAnsi="GHEA Grapalat" w:cs="Sylfaen"/>
          <w:b/>
          <w:spacing w:val="-8"/>
          <w:sz w:val="24"/>
          <w:szCs w:val="24"/>
          <w:u w:val="single"/>
          <w:lang w:val="hy-AM"/>
        </w:rPr>
      </w:pPr>
    </w:p>
    <w:p w:rsidR="004447BE" w:rsidRPr="00A22B54" w:rsidRDefault="004447BE" w:rsidP="004447BE">
      <w:pPr>
        <w:pStyle w:val="ListParagraph"/>
        <w:numPr>
          <w:ilvl w:val="0"/>
          <w:numId w:val="5"/>
        </w:numPr>
        <w:spacing w:after="0" w:line="360" w:lineRule="auto"/>
        <w:ind w:left="1418" w:hanging="709"/>
        <w:jc w:val="both"/>
        <w:rPr>
          <w:rFonts w:ascii="GHEA Grapalat" w:hAnsi="GHEA Grapalat" w:cs="Sylfaen"/>
          <w:b/>
          <w:spacing w:val="-8"/>
          <w:sz w:val="24"/>
          <w:szCs w:val="24"/>
          <w:u w:val="single"/>
          <w:lang w:val="hy-AM"/>
        </w:rPr>
      </w:pPr>
      <w:proofErr w:type="spellStart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Կարգավորման</w:t>
      </w:r>
      <w:proofErr w:type="spellEnd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 xml:space="preserve"> </w:t>
      </w:r>
      <w:proofErr w:type="spellStart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նպատակը</w:t>
      </w:r>
      <w:proofErr w:type="spellEnd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 xml:space="preserve"> և </w:t>
      </w:r>
      <w:proofErr w:type="spellStart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բնույթը</w:t>
      </w:r>
      <w:proofErr w:type="spellEnd"/>
    </w:p>
    <w:p w:rsidR="004447BE" w:rsidRPr="00A22B54" w:rsidRDefault="004447BE" w:rsidP="004447BE">
      <w:pPr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22B54">
        <w:rPr>
          <w:rFonts w:ascii="GHEA Grapalat" w:hAnsi="GHEA Grapalat" w:cs="Sylfaen"/>
          <w:bCs/>
          <w:sz w:val="24"/>
          <w:szCs w:val="24"/>
          <w:lang w:val="hy-AM"/>
        </w:rPr>
        <w:t>Նախագծ</w:t>
      </w:r>
      <w:r w:rsidRPr="00D45886">
        <w:rPr>
          <w:rFonts w:ascii="GHEA Grapalat" w:hAnsi="GHEA Grapalat" w:cs="Sylfaen"/>
          <w:bCs/>
          <w:sz w:val="24"/>
          <w:szCs w:val="24"/>
          <w:lang w:val="hy-AM"/>
        </w:rPr>
        <w:t>եր</w:t>
      </w:r>
      <w:r w:rsidRPr="00A22B54">
        <w:rPr>
          <w:rFonts w:ascii="GHEA Grapalat" w:hAnsi="GHEA Grapalat" w:cs="Sylfaen"/>
          <w:bCs/>
          <w:sz w:val="24"/>
          <w:szCs w:val="24"/>
          <w:lang w:val="hy-AM"/>
        </w:rPr>
        <w:t xml:space="preserve">ով սահմանվում են վարակիչ և ոչ վարակիչ հիվանդությունների, թունավորումների դեպքերի հաշվառման և հաղորդման վերաբերյալ, մարդու </w:t>
      </w:r>
      <w:r w:rsidRPr="00A22B54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(հանրության) առողջության վրա շրջակա միջավայրի գործոնների՝ վնասակար ազդեցության նվազեցման, դրանց կանխարգելման, բացառման, ինչպես նաև վարակիչ ու ոչ վարակիչ հիվանդությունների առաջացման և տարածման կանխման ու վերացման նպատակով կանխարգելիչ և հակահամաճարակային միջոցառումներ</w:t>
      </w:r>
      <w:r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A22B5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իրականացման </w:t>
      </w:r>
      <w:r w:rsidRPr="00A22B54">
        <w:rPr>
          <w:rFonts w:ascii="GHEA Grapalat" w:hAnsi="GHEA Grapalat" w:cs="Sylfaen"/>
          <w:bCs/>
          <w:sz w:val="24"/>
          <w:szCs w:val="24"/>
          <w:lang w:val="hy-AM"/>
        </w:rPr>
        <w:t xml:space="preserve">վերաբերյալ, ինչպես նաև վարակիչ հիվանդությունների հնարավոր աղբյուր հանդիսացող անձանց՝ վարակիչ հիվանդություններով հիվանդների, դրանց </w:t>
      </w:r>
      <w:proofErr w:type="spellStart"/>
      <w:r w:rsidRPr="00A22B54">
        <w:rPr>
          <w:rFonts w:ascii="GHEA Grapalat" w:hAnsi="GHEA Grapalat" w:cs="Sylfaen"/>
          <w:bCs/>
          <w:sz w:val="24"/>
          <w:szCs w:val="24"/>
          <w:lang w:val="hy-AM"/>
        </w:rPr>
        <w:t>կասկածով</w:t>
      </w:r>
      <w:proofErr w:type="spellEnd"/>
      <w:r w:rsidRPr="00A22B54">
        <w:rPr>
          <w:rFonts w:ascii="GHEA Grapalat" w:hAnsi="GHEA Grapalat" w:cs="Sylfaen"/>
          <w:bCs/>
          <w:sz w:val="24"/>
          <w:szCs w:val="24"/>
          <w:lang w:val="hy-AM"/>
        </w:rPr>
        <w:t xml:space="preserve"> անձանց, վարակիչ հիվանդություններով հիվանդների հետ շփված անձանց, վարակիչ հիվանդությունների </w:t>
      </w:r>
      <w:proofErr w:type="spellStart"/>
      <w:r w:rsidRPr="00A22B54">
        <w:rPr>
          <w:rFonts w:ascii="GHEA Grapalat" w:hAnsi="GHEA Grapalat" w:cs="Sylfaen"/>
          <w:bCs/>
          <w:sz w:val="24"/>
          <w:szCs w:val="24"/>
          <w:lang w:val="hy-AM"/>
        </w:rPr>
        <w:t>հարուցիչներ</w:t>
      </w:r>
      <w:proofErr w:type="spellEnd"/>
      <w:r w:rsidRPr="00A22B54">
        <w:rPr>
          <w:rFonts w:ascii="GHEA Grapalat" w:hAnsi="GHEA Grapalat" w:cs="Sylfaen"/>
          <w:bCs/>
          <w:sz w:val="24"/>
          <w:szCs w:val="24"/>
          <w:lang w:val="hy-AM"/>
        </w:rPr>
        <w:t xml:space="preserve"> կրողների բժշկական </w:t>
      </w:r>
      <w:proofErr w:type="spellStart"/>
      <w:r w:rsidRPr="00A22B54">
        <w:rPr>
          <w:rFonts w:ascii="GHEA Grapalat" w:hAnsi="GHEA Grapalat" w:cs="Sylfaen"/>
          <w:bCs/>
          <w:sz w:val="24"/>
          <w:szCs w:val="24"/>
          <w:lang w:val="hy-AM"/>
        </w:rPr>
        <w:t>զննությունների</w:t>
      </w:r>
      <w:proofErr w:type="spellEnd"/>
      <w:r w:rsidRPr="00A22B54">
        <w:rPr>
          <w:rFonts w:ascii="GHEA Grapalat" w:hAnsi="GHEA Grapalat" w:cs="Sylfaen"/>
          <w:bCs/>
          <w:sz w:val="24"/>
          <w:szCs w:val="24"/>
          <w:lang w:val="hy-AM"/>
        </w:rPr>
        <w:t xml:space="preserve"> և (կամ) բուժման և (կամ) կանխարգելման և (կամ) </w:t>
      </w:r>
      <w:proofErr w:type="spellStart"/>
      <w:r w:rsidRPr="00A22B54">
        <w:rPr>
          <w:rFonts w:ascii="GHEA Grapalat" w:hAnsi="GHEA Grapalat" w:cs="Sylfaen"/>
          <w:bCs/>
          <w:sz w:val="24"/>
          <w:szCs w:val="24"/>
          <w:lang w:val="hy-AM"/>
        </w:rPr>
        <w:t>հոսպիտալացման</w:t>
      </w:r>
      <w:proofErr w:type="spellEnd"/>
      <w:r w:rsidRPr="00A22B54">
        <w:rPr>
          <w:rFonts w:ascii="GHEA Grapalat" w:hAnsi="GHEA Grapalat" w:cs="Sylfaen"/>
          <w:bCs/>
          <w:sz w:val="24"/>
          <w:szCs w:val="24"/>
          <w:lang w:val="hy-AM"/>
        </w:rPr>
        <w:t xml:space="preserve"> (ներառյալ՝ ոչ հոժարակամ) վերաբերյալ, Հայաստանի Հանրապետության տարածքում Միջազգային Առողջապահական (</w:t>
      </w:r>
      <w:proofErr w:type="spellStart"/>
      <w:r w:rsidRPr="00A22B54">
        <w:rPr>
          <w:rFonts w:ascii="GHEA Grapalat" w:hAnsi="GHEA Grapalat" w:cs="Sylfaen"/>
          <w:bCs/>
          <w:sz w:val="24"/>
          <w:szCs w:val="24"/>
          <w:lang w:val="hy-AM"/>
        </w:rPr>
        <w:t>բժշկա</w:t>
      </w:r>
      <w:proofErr w:type="spellEnd"/>
      <w:r w:rsidRPr="00A22B54">
        <w:rPr>
          <w:rFonts w:ascii="GHEA Grapalat" w:hAnsi="GHEA Grapalat" w:cs="Sylfaen"/>
          <w:bCs/>
          <w:sz w:val="24"/>
          <w:szCs w:val="24"/>
          <w:lang w:val="hy-AM"/>
        </w:rPr>
        <w:t xml:space="preserve">-սանիտարական) Կանոնների պահանջներն ապահովվելու վերաբերյալ պահանջներ։ Միաժամանակ սահմանվում են վարակիչ հիվանդությունների` Հայաստանի Հանրապետության տարածք </w:t>
      </w:r>
      <w:proofErr w:type="spellStart"/>
      <w:r w:rsidRPr="00A22B54">
        <w:rPr>
          <w:rFonts w:ascii="GHEA Grapalat" w:hAnsi="GHEA Grapalat" w:cs="Sylfaen"/>
          <w:bCs/>
          <w:sz w:val="24"/>
          <w:szCs w:val="24"/>
          <w:lang w:val="hy-AM"/>
        </w:rPr>
        <w:t>ներբերման</w:t>
      </w:r>
      <w:proofErr w:type="spellEnd"/>
      <w:r w:rsidRPr="00A22B54">
        <w:rPr>
          <w:rFonts w:ascii="GHEA Grapalat" w:hAnsi="GHEA Grapalat" w:cs="Sylfaen"/>
          <w:bCs/>
          <w:sz w:val="24"/>
          <w:szCs w:val="24"/>
          <w:lang w:val="hy-AM"/>
        </w:rPr>
        <w:t xml:space="preserve"> (ներթափանցման), դրանց ծագման ու տարածման վտանգի, բռնկումների, համաճարակների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22B54">
        <w:rPr>
          <w:rFonts w:ascii="GHEA Grapalat" w:hAnsi="GHEA Grapalat" w:cs="Sylfaen"/>
          <w:bCs/>
          <w:sz w:val="24"/>
          <w:szCs w:val="24"/>
          <w:lang w:val="hy-AM"/>
        </w:rPr>
        <w:t xml:space="preserve">առաջացման դեպքում կարանտին </w:t>
      </w:r>
      <w:r>
        <w:rPr>
          <w:rFonts w:ascii="GHEA Grapalat" w:hAnsi="GHEA Grapalat" w:cs="Sylfaen"/>
          <w:bCs/>
          <w:sz w:val="24"/>
          <w:szCs w:val="24"/>
          <w:lang w:val="hy-AM"/>
        </w:rPr>
        <w:t>սահմանելու</w:t>
      </w:r>
      <w:r w:rsidRPr="00A22B54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Pr="0037234D">
        <w:rPr>
          <w:rFonts w:ascii="GHEA Grapalat" w:hAnsi="GHEA Grapalat"/>
          <w:color w:val="000000" w:themeColor="text1"/>
          <w:sz w:val="24"/>
          <w:szCs w:val="24"/>
          <w:lang w:val="hy-AM"/>
        </w:rPr>
        <w:t>կարանտին սահմանվելու դեպքում անհատական պաշտպանության միջոցների սահմանման, բնակչության բժշկական օգնության և սպասարկման կազմակերպման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Pr="00A22B54">
        <w:rPr>
          <w:rFonts w:ascii="GHEA Grapalat" w:hAnsi="GHEA Grapalat" w:cs="Sylfaen"/>
          <w:bCs/>
          <w:sz w:val="24"/>
          <w:szCs w:val="24"/>
          <w:lang w:val="hy-AM"/>
        </w:rPr>
        <w:t xml:space="preserve">ինչպես նաև օբսերվացիա, մեկուսացում, </w:t>
      </w:r>
      <w:proofErr w:type="spellStart"/>
      <w:r w:rsidRPr="00A22B54">
        <w:rPr>
          <w:rFonts w:ascii="GHEA Grapalat" w:hAnsi="GHEA Grapalat" w:cs="Sylfaen"/>
          <w:bCs/>
          <w:sz w:val="24"/>
          <w:szCs w:val="24"/>
          <w:lang w:val="hy-AM"/>
        </w:rPr>
        <w:t>ինքնամեկուսացում</w:t>
      </w:r>
      <w:proofErr w:type="spellEnd"/>
      <w:r w:rsidRPr="00A22B54">
        <w:rPr>
          <w:rFonts w:ascii="GHEA Grapalat" w:hAnsi="GHEA Grapalat" w:cs="Sylfaen"/>
          <w:bCs/>
          <w:sz w:val="24"/>
          <w:szCs w:val="24"/>
          <w:lang w:val="hy-AM"/>
        </w:rPr>
        <w:t xml:space="preserve"> և այլ սահմանափակող միջոցառումներ կիրառելու վերաբերյալ </w:t>
      </w:r>
      <w:r>
        <w:rPr>
          <w:rFonts w:ascii="GHEA Grapalat" w:hAnsi="GHEA Grapalat" w:cs="Sylfaen"/>
          <w:bCs/>
          <w:sz w:val="24"/>
          <w:szCs w:val="24"/>
          <w:lang w:val="hy-AM"/>
        </w:rPr>
        <w:t>դրույթներ:</w:t>
      </w:r>
    </w:p>
    <w:p w:rsidR="004447BE" w:rsidRPr="00A22B54" w:rsidRDefault="004447BE" w:rsidP="004447BE">
      <w:pPr>
        <w:pStyle w:val="BodyText"/>
        <w:rPr>
          <w:rFonts w:ascii="GHEA Grapalat" w:hAnsi="GHEA Grapalat" w:cs="Sylfaen"/>
          <w:bCs/>
          <w:szCs w:val="24"/>
          <w:lang w:val="hy-AM"/>
        </w:rPr>
      </w:pPr>
      <w:r w:rsidRPr="00A22B54">
        <w:rPr>
          <w:rFonts w:ascii="GHEA Grapalat" w:hAnsi="GHEA Grapalat" w:cs="Sylfaen"/>
          <w:bCs/>
          <w:szCs w:val="24"/>
          <w:lang w:val="hy-AM"/>
        </w:rPr>
        <w:t xml:space="preserve"> </w:t>
      </w:r>
    </w:p>
    <w:p w:rsidR="004447BE" w:rsidRPr="00A22B54" w:rsidRDefault="004447BE" w:rsidP="004447BE">
      <w:pPr>
        <w:pStyle w:val="ListParagraph"/>
        <w:numPr>
          <w:ilvl w:val="0"/>
          <w:numId w:val="5"/>
        </w:numPr>
        <w:spacing w:after="0" w:line="360" w:lineRule="auto"/>
        <w:ind w:left="1418" w:hanging="709"/>
        <w:jc w:val="both"/>
        <w:rPr>
          <w:rFonts w:ascii="GHEA Grapalat" w:hAnsi="GHEA Grapalat" w:cs="Sylfaen"/>
          <w:b/>
          <w:spacing w:val="-8"/>
          <w:u w:val="single"/>
          <w:lang w:val="af-ZA"/>
        </w:rPr>
      </w:pPr>
      <w:r w:rsidRPr="00A22B54">
        <w:rPr>
          <w:rFonts w:ascii="GHEA Grapalat" w:hAnsi="GHEA Grapalat"/>
          <w:lang w:val="hy-AM" w:eastAsia="ru-RU"/>
        </w:rPr>
        <w:t xml:space="preserve">   </w:t>
      </w:r>
      <w:proofErr w:type="spellStart"/>
      <w:r w:rsidRPr="00716460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Նախագծի</w:t>
      </w:r>
      <w:proofErr w:type="spellEnd"/>
      <w:r w:rsidRPr="00A22B54">
        <w:rPr>
          <w:rFonts w:ascii="GHEA Grapalat" w:hAnsi="GHEA Grapalat" w:cs="Sylfaen"/>
          <w:b/>
          <w:spacing w:val="-8"/>
          <w:u w:val="single"/>
          <w:lang w:val="af-ZA"/>
        </w:rPr>
        <w:t xml:space="preserve"> </w:t>
      </w:r>
      <w:proofErr w:type="spellStart"/>
      <w:r w:rsidRPr="00C27C65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մշակման</w:t>
      </w:r>
      <w:proofErr w:type="spellEnd"/>
      <w:r w:rsidRPr="00A22B54">
        <w:rPr>
          <w:rFonts w:ascii="GHEA Grapalat" w:hAnsi="GHEA Grapalat" w:cs="Sylfaen"/>
          <w:b/>
          <w:spacing w:val="-8"/>
          <w:u w:val="single"/>
          <w:lang w:val="af-ZA"/>
        </w:rPr>
        <w:t xml:space="preserve"> </w:t>
      </w:r>
      <w:proofErr w:type="spellStart"/>
      <w:r w:rsidRPr="00A22B54">
        <w:rPr>
          <w:rFonts w:ascii="GHEA Grapalat" w:hAnsi="GHEA Grapalat" w:cs="Sylfaen"/>
          <w:b/>
          <w:spacing w:val="-8"/>
          <w:u w:val="single"/>
          <w:lang w:val="af-ZA"/>
        </w:rPr>
        <w:t>գործընթացում</w:t>
      </w:r>
      <w:proofErr w:type="spellEnd"/>
      <w:r w:rsidRPr="00A22B54">
        <w:rPr>
          <w:rFonts w:ascii="GHEA Grapalat" w:hAnsi="GHEA Grapalat" w:cs="Sylfaen"/>
          <w:b/>
          <w:spacing w:val="-8"/>
          <w:u w:val="single"/>
          <w:lang w:val="af-ZA"/>
        </w:rPr>
        <w:t xml:space="preserve"> </w:t>
      </w:r>
      <w:proofErr w:type="spellStart"/>
      <w:r w:rsidRPr="00A22B54">
        <w:rPr>
          <w:rFonts w:ascii="GHEA Grapalat" w:hAnsi="GHEA Grapalat" w:cs="Sylfaen"/>
          <w:b/>
          <w:spacing w:val="-8"/>
          <w:u w:val="single"/>
          <w:lang w:val="af-ZA"/>
        </w:rPr>
        <w:t>ներգրավված</w:t>
      </w:r>
      <w:proofErr w:type="spellEnd"/>
      <w:r w:rsidRPr="00A22B54">
        <w:rPr>
          <w:rFonts w:ascii="GHEA Grapalat" w:hAnsi="GHEA Grapalat" w:cs="Sylfaen"/>
          <w:b/>
          <w:spacing w:val="-8"/>
          <w:u w:val="single"/>
          <w:lang w:val="af-ZA"/>
        </w:rPr>
        <w:t xml:space="preserve"> </w:t>
      </w:r>
      <w:proofErr w:type="spellStart"/>
      <w:r w:rsidRPr="00A22B54">
        <w:rPr>
          <w:rFonts w:ascii="GHEA Grapalat" w:hAnsi="GHEA Grapalat" w:cs="Sylfaen"/>
          <w:b/>
          <w:spacing w:val="-8"/>
          <w:u w:val="single"/>
          <w:lang w:val="af-ZA"/>
        </w:rPr>
        <w:t>ինստ</w:t>
      </w:r>
      <w:proofErr w:type="spellEnd"/>
      <w:r w:rsidRPr="00A22B54">
        <w:rPr>
          <w:rFonts w:ascii="GHEA Grapalat" w:hAnsi="GHEA Grapalat" w:cs="Sylfaen"/>
          <w:b/>
          <w:spacing w:val="-8"/>
          <w:u w:val="single"/>
          <w:lang w:val="hy-AM"/>
        </w:rPr>
        <w:t>ի</w:t>
      </w:r>
      <w:proofErr w:type="spellStart"/>
      <w:r w:rsidRPr="00A22B54">
        <w:rPr>
          <w:rFonts w:ascii="GHEA Grapalat" w:hAnsi="GHEA Grapalat" w:cs="Sylfaen"/>
          <w:b/>
          <w:spacing w:val="-8"/>
          <w:u w:val="single"/>
          <w:lang w:val="af-ZA"/>
        </w:rPr>
        <w:t>ուտները</w:t>
      </w:r>
      <w:proofErr w:type="spellEnd"/>
      <w:r w:rsidRPr="00A22B54">
        <w:rPr>
          <w:rFonts w:ascii="GHEA Grapalat" w:hAnsi="GHEA Grapalat" w:cs="Sylfaen"/>
          <w:b/>
          <w:spacing w:val="-8"/>
          <w:u w:val="single"/>
          <w:lang w:val="af-ZA"/>
        </w:rPr>
        <w:t xml:space="preserve">, </w:t>
      </w:r>
      <w:proofErr w:type="spellStart"/>
      <w:r w:rsidRPr="00A22B54">
        <w:rPr>
          <w:rFonts w:ascii="GHEA Grapalat" w:hAnsi="GHEA Grapalat" w:cs="Sylfaen"/>
          <w:b/>
          <w:spacing w:val="-8"/>
          <w:u w:val="single"/>
          <w:lang w:val="af-ZA"/>
        </w:rPr>
        <w:t>անձինք</w:t>
      </w:r>
      <w:proofErr w:type="spellEnd"/>
    </w:p>
    <w:p w:rsidR="004447BE" w:rsidRPr="00A22B54" w:rsidRDefault="004447BE" w:rsidP="004447BE">
      <w:pPr>
        <w:spacing w:after="0" w:line="360" w:lineRule="auto"/>
        <w:ind w:firstLine="709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A22B54">
        <w:rPr>
          <w:rFonts w:ascii="GHEA Grapalat" w:eastAsia="Calibri" w:hAnsi="GHEA Grapalat"/>
          <w:sz w:val="24"/>
          <w:szCs w:val="24"/>
          <w:lang w:val="hy-AM"/>
        </w:rPr>
        <w:t xml:space="preserve">Նախագիծը մշակվել է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Արդարադատության նախարարության, </w:t>
      </w:r>
      <w:r w:rsidRPr="00A22B54">
        <w:rPr>
          <w:rFonts w:ascii="GHEA Grapalat" w:eastAsia="Calibri" w:hAnsi="GHEA Grapalat"/>
          <w:sz w:val="24"/>
          <w:szCs w:val="24"/>
          <w:lang w:val="hy-AM"/>
        </w:rPr>
        <w:t xml:space="preserve">Առողջապահության նախարարության </w:t>
      </w:r>
      <w:proofErr w:type="spellStart"/>
      <w:r>
        <w:rPr>
          <w:rFonts w:ascii="GHEA Grapalat" w:eastAsia="Calibri" w:hAnsi="GHEA Grapalat"/>
          <w:sz w:val="24"/>
          <w:szCs w:val="24"/>
          <w:lang w:val="af-ZA"/>
        </w:rPr>
        <w:t>իրավաբանական</w:t>
      </w:r>
      <w:proofErr w:type="spellEnd"/>
      <w:r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sz w:val="24"/>
          <w:szCs w:val="24"/>
          <w:lang w:val="af-ZA"/>
        </w:rPr>
        <w:t>վարչության</w:t>
      </w:r>
      <w:proofErr w:type="spellEnd"/>
      <w:r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A22B54">
        <w:rPr>
          <w:rFonts w:ascii="GHEA Grapalat" w:eastAsia="Calibri" w:hAnsi="GHEA Grapalat"/>
          <w:sz w:val="24"/>
          <w:szCs w:val="24"/>
          <w:lang w:val="hy-AM"/>
        </w:rPr>
        <w:t xml:space="preserve">և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ԱՆ </w:t>
      </w:r>
      <w:r w:rsidRPr="00A22B54">
        <w:rPr>
          <w:rFonts w:ascii="GHEA Grapalat" w:eastAsia="Calibri" w:hAnsi="GHEA Grapalat"/>
          <w:sz w:val="24"/>
          <w:szCs w:val="24"/>
          <w:lang w:val="hy-AM"/>
        </w:rPr>
        <w:t xml:space="preserve">«Հիվանդությունների վերահսկման և կանխարգելման ազգային կենտրոն» ՊՈԱԿ-ի կողմից: </w:t>
      </w:r>
    </w:p>
    <w:p w:rsidR="004447BE" w:rsidRDefault="004447BE" w:rsidP="004447BE">
      <w:pPr>
        <w:spacing w:after="0" w:line="360" w:lineRule="auto"/>
        <w:ind w:firstLine="498"/>
        <w:contextualSpacing/>
        <w:jc w:val="both"/>
        <w:rPr>
          <w:rFonts w:ascii="GHEA Grapalat" w:eastAsia="Calibri" w:hAnsi="GHEA Grapalat"/>
          <w:sz w:val="24"/>
          <w:szCs w:val="24"/>
          <w:lang w:val="af-ZA"/>
        </w:rPr>
      </w:pPr>
    </w:p>
    <w:p w:rsidR="004447BE" w:rsidRPr="00A33FA0" w:rsidRDefault="004447BE" w:rsidP="004447BE">
      <w:pPr>
        <w:spacing w:after="0" w:line="360" w:lineRule="auto"/>
        <w:ind w:firstLine="498"/>
        <w:contextualSpacing/>
        <w:jc w:val="both"/>
        <w:rPr>
          <w:rFonts w:ascii="GHEA Grapalat" w:eastAsia="Calibri" w:hAnsi="GHEA Grapalat"/>
          <w:sz w:val="24"/>
          <w:szCs w:val="24"/>
          <w:lang w:val="af-ZA"/>
        </w:rPr>
      </w:pPr>
    </w:p>
    <w:p w:rsidR="004447BE" w:rsidRPr="00A22B54" w:rsidRDefault="004447BE" w:rsidP="004447BE">
      <w:pPr>
        <w:pStyle w:val="ListParagraph"/>
        <w:numPr>
          <w:ilvl w:val="0"/>
          <w:numId w:val="5"/>
        </w:numPr>
        <w:spacing w:after="0" w:line="360" w:lineRule="auto"/>
        <w:ind w:left="1418" w:hanging="709"/>
        <w:jc w:val="both"/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</w:pPr>
      <w:r w:rsidRPr="00A22B54">
        <w:rPr>
          <w:rFonts w:ascii="GHEA Grapalat" w:hAnsi="GHEA Grapalat" w:cs="Sylfaen"/>
          <w:b/>
          <w:i/>
          <w:spacing w:val="-8"/>
          <w:sz w:val="24"/>
          <w:szCs w:val="24"/>
          <w:lang w:val="af-ZA"/>
        </w:rPr>
        <w:lastRenderedPageBreak/>
        <w:t xml:space="preserve">      </w:t>
      </w:r>
      <w:proofErr w:type="spellStart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Ակնկալվող</w:t>
      </w:r>
      <w:proofErr w:type="spellEnd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 xml:space="preserve"> </w:t>
      </w:r>
      <w:proofErr w:type="spellStart"/>
      <w:r w:rsidRPr="00A22B54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արդյունքը</w:t>
      </w:r>
      <w:proofErr w:type="spellEnd"/>
    </w:p>
    <w:p w:rsidR="004447BE" w:rsidRPr="00A42E4D" w:rsidRDefault="004447BE" w:rsidP="004447BE">
      <w:pPr>
        <w:pStyle w:val="BodyText"/>
        <w:ind w:firstLine="709"/>
        <w:rPr>
          <w:rFonts w:ascii="GHEA Grapalat" w:hAnsi="GHEA Grapalat"/>
          <w:color w:val="000000" w:themeColor="text1"/>
          <w:szCs w:val="24"/>
          <w:lang w:val="hy-AM"/>
        </w:rPr>
      </w:pPr>
      <w:r w:rsidRPr="00A22B54">
        <w:rPr>
          <w:rFonts w:ascii="GHEA Grapalat" w:hAnsi="GHEA Grapalat" w:cs="Sylfaen"/>
          <w:bCs/>
          <w:szCs w:val="24"/>
          <w:lang w:val="hy-AM"/>
        </w:rPr>
        <w:t>Նախագծ</w:t>
      </w:r>
      <w:proofErr w:type="spellStart"/>
      <w:r>
        <w:rPr>
          <w:rFonts w:ascii="GHEA Grapalat" w:hAnsi="GHEA Grapalat" w:cs="Sylfaen"/>
          <w:bCs/>
          <w:szCs w:val="24"/>
        </w:rPr>
        <w:t>եր</w:t>
      </w:r>
      <w:proofErr w:type="spellEnd"/>
      <w:r w:rsidRPr="00A22B54">
        <w:rPr>
          <w:rFonts w:ascii="GHEA Grapalat" w:hAnsi="GHEA Grapalat" w:cs="Sylfaen"/>
          <w:bCs/>
          <w:szCs w:val="24"/>
          <w:lang w:val="hy-AM"/>
        </w:rPr>
        <w:t xml:space="preserve">ի </w:t>
      </w:r>
      <w:proofErr w:type="spellStart"/>
      <w:r w:rsidRPr="00A22B54">
        <w:rPr>
          <w:rFonts w:ascii="GHEA Grapalat" w:hAnsi="GHEA Grapalat" w:cs="Sylfaen"/>
          <w:bCs/>
          <w:szCs w:val="24"/>
          <w:lang w:val="hy-AM"/>
        </w:rPr>
        <w:t>ընդունմամբ</w:t>
      </w:r>
      <w:proofErr w:type="spellEnd"/>
      <w:r w:rsidRPr="00A22B54">
        <w:rPr>
          <w:rFonts w:ascii="GHEA Grapalat" w:hAnsi="GHEA Grapalat" w:cs="Sylfaen"/>
          <w:bCs/>
          <w:szCs w:val="24"/>
          <w:lang w:val="hy-AM"/>
        </w:rPr>
        <w:t xml:space="preserve"> կսահմանվեն վարակիչ և ոչ վարակիչ հիվանդությունների, թունավորումների կանխարգելման բնագավառում Հայաստանի Հանրապետության բնակչության սանիտարահամաճարակային անվտանգության ապահովման ընդհանուր պահանջները, </w:t>
      </w:r>
      <w:r w:rsidRPr="00A22B54">
        <w:rPr>
          <w:rFonts w:ascii="GHEA Grapalat" w:hAnsi="GHEA Grapalat"/>
          <w:color w:val="000000" w:themeColor="text1"/>
          <w:szCs w:val="24"/>
          <w:lang w:val="hy-AM"/>
        </w:rPr>
        <w:t xml:space="preserve">վարակիչ հիվանդությունների՝ Հայաստանի Հանրապետության տարածք </w:t>
      </w:r>
      <w:proofErr w:type="spellStart"/>
      <w:r w:rsidRPr="00A22B54">
        <w:rPr>
          <w:rFonts w:ascii="GHEA Grapalat" w:hAnsi="GHEA Grapalat"/>
          <w:color w:val="000000" w:themeColor="text1"/>
          <w:szCs w:val="24"/>
          <w:lang w:val="hy-AM"/>
        </w:rPr>
        <w:t>ներբերման</w:t>
      </w:r>
      <w:proofErr w:type="spellEnd"/>
      <w:r w:rsidRPr="00A22B54">
        <w:rPr>
          <w:rFonts w:ascii="GHEA Grapalat" w:hAnsi="GHEA Grapalat"/>
          <w:color w:val="000000" w:themeColor="text1"/>
          <w:szCs w:val="24"/>
          <w:lang w:val="hy-AM"/>
        </w:rPr>
        <w:t xml:space="preserve"> (ներթափանցման), դ</w:t>
      </w:r>
      <w:r>
        <w:rPr>
          <w:rFonts w:ascii="GHEA Grapalat" w:hAnsi="GHEA Grapalat"/>
          <w:color w:val="000000" w:themeColor="text1"/>
          <w:szCs w:val="24"/>
          <w:lang w:val="hy-AM"/>
        </w:rPr>
        <w:t>րանց ծագման ու տարածման վտանգի,</w:t>
      </w:r>
      <w:r w:rsidRPr="00A22B54">
        <w:rPr>
          <w:rFonts w:ascii="GHEA Grapalat" w:hAnsi="GHEA Grapalat"/>
          <w:color w:val="000000" w:themeColor="text1"/>
          <w:szCs w:val="24"/>
          <w:lang w:val="hy-AM"/>
        </w:rPr>
        <w:t xml:space="preserve"> բռնկումների, համաճարակների, </w:t>
      </w:r>
      <w:proofErr w:type="spellStart"/>
      <w:r w:rsidRPr="00A22B54">
        <w:rPr>
          <w:rFonts w:ascii="GHEA Grapalat" w:hAnsi="GHEA Grapalat"/>
          <w:color w:val="000000" w:themeColor="text1"/>
          <w:szCs w:val="24"/>
          <w:lang w:val="hy-AM"/>
        </w:rPr>
        <w:t>համավարակների</w:t>
      </w:r>
      <w:proofErr w:type="spellEnd"/>
      <w:r w:rsidRPr="00A22B54">
        <w:rPr>
          <w:rFonts w:ascii="GHEA Grapalat" w:hAnsi="GHEA Grapalat"/>
          <w:color w:val="000000" w:themeColor="text1"/>
          <w:szCs w:val="24"/>
          <w:lang w:val="hy-AM"/>
        </w:rPr>
        <w:t xml:space="preserve"> առաջացման դեպքում </w:t>
      </w:r>
      <w:r>
        <w:rPr>
          <w:rFonts w:ascii="GHEA Grapalat" w:hAnsi="GHEA Grapalat"/>
          <w:color w:val="000000" w:themeColor="text1"/>
          <w:szCs w:val="24"/>
          <w:lang w:val="hy-AM"/>
        </w:rPr>
        <w:t xml:space="preserve">կարանտին սահմանելու, </w:t>
      </w:r>
      <w:r w:rsidRPr="00A22B54">
        <w:rPr>
          <w:rFonts w:ascii="GHEA Grapalat" w:hAnsi="GHEA Grapalat"/>
          <w:color w:val="000000" w:themeColor="text1"/>
          <w:szCs w:val="24"/>
          <w:lang w:val="hy-AM"/>
        </w:rPr>
        <w:t xml:space="preserve">սանիտարահամաճարակային անվտանգության ապահովմանն ուղղված սահմանափակող միջոցառումներ սահմանելու, կիրառելու, </w:t>
      </w:r>
      <w:r w:rsidRPr="00A22B54">
        <w:rPr>
          <w:rFonts w:ascii="GHEA Grapalat" w:hAnsi="GHEA Grapalat" w:cs="Sylfaen"/>
          <w:bCs/>
          <w:szCs w:val="24"/>
          <w:lang w:val="hy-AM"/>
        </w:rPr>
        <w:t>Հայաստանի Հանրապետության տարածքում Միջազգային Առողջապահական (</w:t>
      </w:r>
      <w:proofErr w:type="spellStart"/>
      <w:r w:rsidRPr="00A22B54">
        <w:rPr>
          <w:rFonts w:ascii="GHEA Grapalat" w:hAnsi="GHEA Grapalat" w:cs="Sylfaen"/>
          <w:bCs/>
          <w:szCs w:val="24"/>
          <w:lang w:val="hy-AM"/>
        </w:rPr>
        <w:t>բժշկա</w:t>
      </w:r>
      <w:proofErr w:type="spellEnd"/>
      <w:r w:rsidRPr="00A22B54">
        <w:rPr>
          <w:rFonts w:ascii="GHEA Grapalat" w:hAnsi="GHEA Grapalat" w:cs="Sylfaen"/>
          <w:bCs/>
          <w:szCs w:val="24"/>
          <w:lang w:val="hy-AM"/>
        </w:rPr>
        <w:t xml:space="preserve">-սանիտարական) Կանոնների պահանջներն ապահովվելու վերաբերյալ </w:t>
      </w:r>
      <w:proofErr w:type="spellStart"/>
      <w:r w:rsidRPr="00A22B54">
        <w:rPr>
          <w:rFonts w:ascii="GHEA Grapalat" w:hAnsi="GHEA Grapalat" w:cs="Sylfaen"/>
          <w:bCs/>
          <w:szCs w:val="24"/>
          <w:lang w:val="hy-AM"/>
        </w:rPr>
        <w:t>իրավակարգավորումներ</w:t>
      </w:r>
      <w:proofErr w:type="spellEnd"/>
      <w:r w:rsidRPr="00A22B54">
        <w:rPr>
          <w:rFonts w:ascii="GHEA Grapalat" w:hAnsi="GHEA Grapalat" w:cs="Sylfaen"/>
          <w:bCs/>
          <w:szCs w:val="24"/>
          <w:lang w:val="hy-AM"/>
        </w:rPr>
        <w:t xml:space="preserve"> և</w:t>
      </w:r>
      <w:r w:rsidRPr="00A22B54">
        <w:rPr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Pr="006E0D5D">
        <w:rPr>
          <w:rFonts w:ascii="GHEA Grapalat" w:hAnsi="GHEA Grapalat" w:cs="Arial"/>
          <w:color w:val="000000" w:themeColor="text1"/>
          <w:szCs w:val="24"/>
          <w:lang w:val="hy-AM"/>
        </w:rPr>
        <w:t xml:space="preserve">Հայաստանի </w:t>
      </w:r>
      <w:proofErr w:type="spellStart"/>
      <w:r w:rsidRPr="006E0D5D">
        <w:rPr>
          <w:rFonts w:ascii="GHEA Grapalat" w:hAnsi="GHEA Grapalat" w:cs="Arial"/>
          <w:color w:val="000000" w:themeColor="text1"/>
          <w:szCs w:val="24"/>
          <w:lang w:val="hy-AM"/>
        </w:rPr>
        <w:t>Հանրապետության</w:t>
      </w:r>
      <w:r w:rsidRPr="00A22B54">
        <w:rPr>
          <w:rFonts w:ascii="GHEA Grapalat" w:hAnsi="GHEA Grapalat"/>
          <w:color w:val="000000" w:themeColor="text1"/>
          <w:szCs w:val="24"/>
          <w:lang w:val="hy-AM"/>
        </w:rPr>
        <w:t>ում</w:t>
      </w:r>
      <w:proofErr w:type="spellEnd"/>
      <w:r w:rsidRPr="00A22B54">
        <w:rPr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Pr="00A22B54">
        <w:rPr>
          <w:rFonts w:ascii="GHEA Grapalat" w:hAnsi="GHEA Grapalat" w:cs="Sylfaen"/>
          <w:color w:val="000000" w:themeColor="text1"/>
          <w:szCs w:val="24"/>
          <w:lang w:val="hy-AM"/>
        </w:rPr>
        <w:t>վարակիչ</w:t>
      </w:r>
      <w:r w:rsidRPr="00A22B54">
        <w:rPr>
          <w:rFonts w:ascii="GHEA Grapalat" w:hAnsi="GHEA Grapalat" w:cs="Sylfaen"/>
          <w:color w:val="000000" w:themeColor="text1"/>
          <w:szCs w:val="24"/>
          <w:lang w:val="af-ZA"/>
        </w:rPr>
        <w:t xml:space="preserve"> </w:t>
      </w:r>
      <w:r w:rsidRPr="00A22B54">
        <w:rPr>
          <w:rFonts w:ascii="GHEA Grapalat" w:hAnsi="GHEA Grapalat" w:cs="Sylfaen"/>
          <w:color w:val="000000" w:themeColor="text1"/>
          <w:szCs w:val="24"/>
          <w:lang w:val="hy-AM"/>
        </w:rPr>
        <w:t>հիվանդությունների</w:t>
      </w:r>
      <w:r w:rsidRPr="00A22B54">
        <w:rPr>
          <w:rFonts w:ascii="GHEA Grapalat" w:hAnsi="GHEA Grapalat" w:cs="Sylfaen"/>
          <w:color w:val="000000" w:themeColor="text1"/>
          <w:szCs w:val="24"/>
          <w:lang w:val="af-ZA"/>
        </w:rPr>
        <w:t xml:space="preserve"> </w:t>
      </w:r>
      <w:r w:rsidRPr="00A22B54">
        <w:rPr>
          <w:rFonts w:ascii="GHEA Grapalat" w:hAnsi="GHEA Grapalat" w:cs="Sylfaen"/>
          <w:color w:val="000000" w:themeColor="text1"/>
          <w:szCs w:val="24"/>
          <w:lang w:val="hy-AM"/>
        </w:rPr>
        <w:t>առկայության</w:t>
      </w:r>
      <w:r w:rsidRPr="00A22B54">
        <w:rPr>
          <w:rFonts w:ascii="GHEA Grapalat" w:hAnsi="GHEA Grapalat" w:cs="Sylfaen"/>
          <w:color w:val="000000" w:themeColor="text1"/>
          <w:szCs w:val="24"/>
          <w:lang w:val="af-ZA"/>
        </w:rPr>
        <w:t xml:space="preserve"> </w:t>
      </w:r>
      <w:r w:rsidRPr="00A22B54">
        <w:rPr>
          <w:rFonts w:ascii="GHEA Grapalat" w:hAnsi="GHEA Grapalat" w:cs="Sylfaen"/>
          <w:color w:val="000000" w:themeColor="text1"/>
          <w:szCs w:val="24"/>
          <w:lang w:val="hy-AM"/>
        </w:rPr>
        <w:t>բոլոր</w:t>
      </w:r>
      <w:r w:rsidRPr="00A22B54">
        <w:rPr>
          <w:rFonts w:ascii="GHEA Grapalat" w:hAnsi="GHEA Grapalat" w:cs="Sylfaen"/>
          <w:color w:val="000000" w:themeColor="text1"/>
          <w:szCs w:val="24"/>
          <w:lang w:val="af-ZA"/>
        </w:rPr>
        <w:t xml:space="preserve"> </w:t>
      </w:r>
      <w:r w:rsidRPr="00A22B54">
        <w:rPr>
          <w:rFonts w:ascii="GHEA Grapalat" w:hAnsi="GHEA Grapalat" w:cs="Sylfaen"/>
          <w:color w:val="000000" w:themeColor="text1"/>
          <w:szCs w:val="24"/>
          <w:lang w:val="hy-AM"/>
        </w:rPr>
        <w:t>դեպքերում</w:t>
      </w:r>
      <w:r w:rsidRPr="00A22B54">
        <w:rPr>
          <w:rFonts w:ascii="GHEA Grapalat" w:hAnsi="GHEA Grapalat" w:cs="Sylfaen"/>
          <w:color w:val="000000" w:themeColor="text1"/>
          <w:szCs w:val="24"/>
          <w:lang w:val="af-ZA"/>
        </w:rPr>
        <w:t xml:space="preserve"> </w:t>
      </w:r>
      <w:r w:rsidRPr="00A22B54">
        <w:rPr>
          <w:rFonts w:ascii="GHEA Grapalat" w:hAnsi="GHEA Grapalat"/>
          <w:szCs w:val="24"/>
          <w:lang w:val="hy-AM"/>
        </w:rPr>
        <w:t>(</w:t>
      </w:r>
      <w:proofErr w:type="spellStart"/>
      <w:r>
        <w:rPr>
          <w:rFonts w:ascii="GHEA Grapalat" w:hAnsi="GHEA Grapalat"/>
          <w:color w:val="000000" w:themeColor="text1"/>
          <w:szCs w:val="24"/>
          <w:lang w:val="hy-AM"/>
        </w:rPr>
        <w:t>բռնկումներ</w:t>
      </w:r>
      <w:proofErr w:type="spellEnd"/>
      <w:r>
        <w:rPr>
          <w:rFonts w:ascii="GHEA Grapalat" w:hAnsi="GHEA Grapalat"/>
          <w:color w:val="000000" w:themeColor="text1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color w:val="000000" w:themeColor="text1"/>
          <w:szCs w:val="24"/>
          <w:lang w:val="hy-AM"/>
        </w:rPr>
        <w:t>համաճարակներ</w:t>
      </w:r>
      <w:proofErr w:type="spellEnd"/>
      <w:r>
        <w:rPr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Pr="00A22B54">
        <w:rPr>
          <w:rFonts w:ascii="GHEA Grapalat" w:hAnsi="GHEA Grapalat"/>
          <w:color w:val="000000" w:themeColor="text1"/>
          <w:szCs w:val="24"/>
          <w:lang w:val="hy-AM"/>
        </w:rPr>
        <w:t>և այլն</w:t>
      </w:r>
      <w:r w:rsidRPr="00A22B54">
        <w:rPr>
          <w:rFonts w:ascii="GHEA Grapalat" w:hAnsi="GHEA Grapalat"/>
          <w:szCs w:val="24"/>
          <w:lang w:val="hy-AM"/>
        </w:rPr>
        <w:t xml:space="preserve">) </w:t>
      </w:r>
      <w:r w:rsidRPr="00A22B54">
        <w:rPr>
          <w:rFonts w:ascii="GHEA Grapalat" w:hAnsi="GHEA Grapalat" w:cs="Sylfaen"/>
          <w:color w:val="000000" w:themeColor="text1"/>
          <w:szCs w:val="24"/>
          <w:lang w:val="hy-AM"/>
        </w:rPr>
        <w:t xml:space="preserve">կկիրառվեն օրենքով սահմանված </w:t>
      </w:r>
      <w:r w:rsidRPr="00A22B54">
        <w:rPr>
          <w:rFonts w:ascii="GHEA Grapalat" w:hAnsi="GHEA Grapalat" w:cs="Sylfaen"/>
          <w:bCs/>
          <w:szCs w:val="24"/>
          <w:lang w:val="hy-AM"/>
        </w:rPr>
        <w:t>Հայաստանի Հանրապետության բնակչության սանիտարահամաճարակային անվտանգության ապահովման</w:t>
      </w:r>
      <w:r w:rsidRPr="00A22B54">
        <w:rPr>
          <w:rFonts w:ascii="GHEA Grapalat" w:hAnsi="GHEA Grapalat" w:cs="Sylfaen"/>
          <w:bCs/>
          <w:szCs w:val="24"/>
          <w:lang w:val="af-ZA"/>
        </w:rPr>
        <w:t xml:space="preserve">ն </w:t>
      </w:r>
      <w:r w:rsidRPr="00A22B54">
        <w:rPr>
          <w:rFonts w:ascii="GHEA Grapalat" w:hAnsi="GHEA Grapalat"/>
          <w:color w:val="000000" w:themeColor="text1"/>
          <w:szCs w:val="24"/>
          <w:lang w:val="hy-AM"/>
        </w:rPr>
        <w:t>ուղղված</w:t>
      </w:r>
      <w:r w:rsidRPr="00A22B54"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r w:rsidRPr="00A22B54">
        <w:rPr>
          <w:rFonts w:ascii="GHEA Grapalat" w:hAnsi="GHEA Grapalat"/>
          <w:color w:val="000000" w:themeColor="text1"/>
          <w:szCs w:val="24"/>
          <w:lang w:val="hy-AM"/>
        </w:rPr>
        <w:t>անհրաժեշտ</w:t>
      </w:r>
      <w:r w:rsidRPr="00A22B54"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r w:rsidRPr="00A22B54">
        <w:rPr>
          <w:rFonts w:ascii="GHEA Grapalat" w:hAnsi="GHEA Grapalat"/>
          <w:color w:val="000000" w:themeColor="text1"/>
          <w:szCs w:val="24"/>
          <w:lang w:val="hy-AM"/>
        </w:rPr>
        <w:t>միջոցառումները</w:t>
      </w:r>
      <w:r w:rsidRPr="00A22B54">
        <w:rPr>
          <w:rFonts w:ascii="GHEA Grapalat" w:hAnsi="GHEA Grapalat"/>
          <w:color w:val="000000" w:themeColor="text1"/>
          <w:szCs w:val="24"/>
          <w:lang w:val="af-ZA"/>
        </w:rPr>
        <w:t>:</w:t>
      </w:r>
      <w:r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lang w:val="af-ZA"/>
        </w:rPr>
        <w:t>Միաժամանակ</w:t>
      </w:r>
      <w:proofErr w:type="spellEnd"/>
      <w:r>
        <w:rPr>
          <w:rFonts w:ascii="GHEA Grapalat" w:hAnsi="GHEA Grapalat"/>
          <w:color w:val="000000" w:themeColor="text1"/>
          <w:szCs w:val="24"/>
          <w:lang w:val="hy-AM"/>
        </w:rPr>
        <w:t xml:space="preserve"> հարակից օրենքներով</w:t>
      </w:r>
      <w:r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lang w:val="af-ZA"/>
        </w:rPr>
        <w:t>կնախատեսվեն</w:t>
      </w:r>
      <w:proofErr w:type="spellEnd"/>
      <w:r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lang w:val="af-ZA"/>
        </w:rPr>
        <w:t>պատասխանատվոթյան</w:t>
      </w:r>
      <w:proofErr w:type="spellEnd"/>
      <w:r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lang w:val="af-ZA"/>
        </w:rPr>
        <w:t>համապատասխան</w:t>
      </w:r>
      <w:proofErr w:type="spellEnd"/>
      <w:r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lang w:val="af-ZA"/>
        </w:rPr>
        <w:t>միջոցներ</w:t>
      </w:r>
      <w:proofErr w:type="spellEnd"/>
      <w:r>
        <w:rPr>
          <w:rFonts w:ascii="GHEA Grapalat" w:hAnsi="GHEA Grapalat"/>
          <w:color w:val="000000" w:themeColor="text1"/>
          <w:szCs w:val="24"/>
          <w:lang w:val="af-ZA"/>
        </w:rPr>
        <w:t xml:space="preserve">՝ </w:t>
      </w:r>
      <w:proofErr w:type="spellStart"/>
      <w:r>
        <w:rPr>
          <w:rFonts w:ascii="GHEA Grapalat" w:hAnsi="GHEA Grapalat"/>
          <w:color w:val="000000" w:themeColor="text1"/>
          <w:szCs w:val="24"/>
          <w:lang w:val="af-ZA"/>
        </w:rPr>
        <w:t>կարանտին</w:t>
      </w:r>
      <w:proofErr w:type="spellEnd"/>
      <w:r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r>
        <w:rPr>
          <w:rFonts w:ascii="GHEA Grapalat" w:hAnsi="GHEA Grapalat"/>
          <w:color w:val="000000" w:themeColor="text1"/>
          <w:szCs w:val="24"/>
          <w:lang w:val="hy-AM"/>
        </w:rPr>
        <w:t xml:space="preserve">սահմանելու </w:t>
      </w:r>
      <w:proofErr w:type="spellStart"/>
      <w:r>
        <w:rPr>
          <w:rFonts w:ascii="GHEA Grapalat" w:hAnsi="GHEA Grapalat"/>
          <w:color w:val="000000" w:themeColor="text1"/>
          <w:szCs w:val="24"/>
          <w:lang w:val="af-ZA"/>
        </w:rPr>
        <w:t>մասին</w:t>
      </w:r>
      <w:proofErr w:type="spellEnd"/>
      <w:r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lang w:val="af-ZA"/>
        </w:rPr>
        <w:t>որոշմամբ</w:t>
      </w:r>
      <w:proofErr w:type="spellEnd"/>
      <w:r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lang w:val="af-ZA"/>
        </w:rPr>
        <w:t>սահմանված</w:t>
      </w:r>
      <w:proofErr w:type="spellEnd"/>
      <w:r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lang w:val="af-ZA"/>
        </w:rPr>
        <w:t>միջոցառումների</w:t>
      </w:r>
      <w:proofErr w:type="spellEnd"/>
      <w:r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lang w:val="af-ZA"/>
        </w:rPr>
        <w:t>կատարման</w:t>
      </w:r>
      <w:proofErr w:type="spellEnd"/>
      <w:r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lang w:val="af-ZA"/>
        </w:rPr>
        <w:t>ապահովման</w:t>
      </w:r>
      <w:proofErr w:type="spellEnd"/>
      <w:r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lang w:val="af-ZA"/>
        </w:rPr>
        <w:t>պահանջները</w:t>
      </w:r>
      <w:proofErr w:type="spellEnd"/>
      <w:r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lang w:val="af-ZA"/>
        </w:rPr>
        <w:t>խախտելու</w:t>
      </w:r>
      <w:proofErr w:type="spellEnd"/>
      <w:r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lang w:val="af-ZA"/>
        </w:rPr>
        <w:t>համար</w:t>
      </w:r>
      <w:proofErr w:type="spellEnd"/>
      <w:r>
        <w:rPr>
          <w:rFonts w:ascii="GHEA Grapalat" w:hAnsi="GHEA Grapalat"/>
          <w:color w:val="000000" w:themeColor="text1"/>
          <w:szCs w:val="24"/>
          <w:lang w:val="hy-AM"/>
        </w:rPr>
        <w:t>:</w:t>
      </w:r>
    </w:p>
    <w:p w:rsidR="004447BE" w:rsidRPr="00A22B54" w:rsidRDefault="004447BE" w:rsidP="004447BE">
      <w:pPr>
        <w:spacing w:after="200"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4447BE" w:rsidRDefault="004447BE" w:rsidP="004447BE">
      <w:pPr>
        <w:spacing w:after="200" w:line="240" w:lineRule="auto"/>
        <w:jc w:val="center"/>
        <w:rPr>
          <w:rFonts w:ascii="GHEA Grapalat" w:eastAsia="Calibri" w:hAnsi="GHEA Grapalat" w:cs="Sylfaen"/>
          <w:b/>
          <w:sz w:val="24"/>
          <w:szCs w:val="24"/>
          <w:highlight w:val="yellow"/>
          <w:lang w:val="et-EE"/>
        </w:rPr>
      </w:pPr>
    </w:p>
    <w:p w:rsidR="004447BE" w:rsidRDefault="004447BE" w:rsidP="004447B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4447BE" w:rsidRDefault="004447BE" w:rsidP="004447B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4447BE" w:rsidRDefault="004447BE" w:rsidP="004447B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4447BE" w:rsidRDefault="004447BE" w:rsidP="004447B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4447BE" w:rsidRDefault="004447BE" w:rsidP="004447B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4447BE" w:rsidRDefault="004447BE" w:rsidP="004447BE">
      <w:pPr>
        <w:spacing w:line="259" w:lineRule="auto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br w:type="page"/>
      </w:r>
    </w:p>
    <w:p w:rsidR="004447BE" w:rsidRPr="00EA48E4" w:rsidRDefault="004447BE" w:rsidP="004447B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EA48E4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ՏԵՂԵԿԱՆՔ</w:t>
      </w:r>
    </w:p>
    <w:p w:rsidR="004447BE" w:rsidRPr="006E0D5D" w:rsidRDefault="004447BE" w:rsidP="004447BE">
      <w:pPr>
        <w:shd w:val="clear" w:color="auto" w:fill="FFFFFF"/>
        <w:spacing w:after="0"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124648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«</w:t>
      </w:r>
      <w:r w:rsidRPr="0012464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ԲՆԱԿՉՈՒԹՅԱՆ ՍԱՆԻՏԱՐԱՀԱՄԱՃԱՐԱԿԱՅԻՆ ԱՆՎՏԱՆԳՈՒԹՅԱՆ ԱՊԱՀՈՎՄԱՆ ՄԱՍԻՆ</w:t>
      </w:r>
      <w:r w:rsidRPr="00716460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»</w:t>
      </w:r>
      <w:r w:rsidRPr="0037234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</w:t>
      </w:r>
      <w:r w:rsidRPr="00124648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 ՕՐԵՆՔՈՒՄ ՓՈՓՈԽՈՒԹՅՈՒՆ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ՆԵՐ</w:t>
      </w:r>
      <w:r w:rsidRPr="0012464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 ԼՐԱՑՈՒՄՆԵՐ ԿԱՏԱՐԵԼՈՒ ՄԱՍԻՆ»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,</w:t>
      </w:r>
      <w:r w:rsidRPr="0012464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 w:rsidRPr="003A391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«ԱՐՏԱԿԱՐԳ ԻՐԱՎԻՃԱԿՆԵՐՈՒՄ ԲՆԱԿՉՈՒԹՅԱՆ ՊԱՇՏՊԱՆՈՒԹՅԱՆ ՄԱՍԻՆ» ՕՐԵՆՔՈՒՄ ՓՈՓՈԽՈՒԹՅՈՒՆՆԵՐ ԵՎ ԼՐԱՑՈՒՄՆԵՐ ԿԱՏԱՐԵԼՈՒ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», </w:t>
      </w:r>
      <w:r w:rsidRPr="0037234D">
        <w:rPr>
          <w:rFonts w:ascii="GHEA Grapalat" w:hAnsi="GHEA Grapalat"/>
          <w:b/>
          <w:sz w:val="24"/>
          <w:szCs w:val="24"/>
          <w:lang w:val="hy-AM"/>
        </w:rPr>
        <w:t>«ՏԱՐԱԾՔԱՅԻՆ ԿԱՌԱՎԱՐՄԱՆ ՄԱՍԻՆ» ՀԱՅԱՍՏԱՆԻ ՀԱՆՐԱՊԵՏՈՒԹՅԱՆ</w:t>
      </w:r>
      <w:r w:rsidRPr="00A57CA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ՕՐԵՆՔՈՒՄ ՓՈՓՈԽՈՒԹՅՈՒՆ ԿԱՏԱՐԵԼՈՒ ՄԱՍԻՆ», </w:t>
      </w:r>
      <w:r w:rsidRPr="00D4588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«Հ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ԱՅԱՍՏԱՆԻ </w:t>
      </w:r>
      <w:r w:rsidRPr="00D4588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ԱՆՐԱՊԵՏՈՒԹՅԱՆ</w:t>
      </w:r>
      <w:r w:rsidRPr="00D4588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</w:t>
      </w:r>
      <w:r w:rsidRPr="0012464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ՔՐԵԱԿԱՆ Օ</w:t>
      </w:r>
      <w:r w:rsidRPr="00124648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 xml:space="preserve">ՐԵՆՍԳՐՔՈՒՄ 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ԼՐԱՑՈՒՄ</w:t>
      </w:r>
      <w:r w:rsidRPr="00124648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 xml:space="preserve"> ԿԱՏԱՐԵԼՈՒ ՄԱՍԻՆ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, </w:t>
      </w:r>
      <w:r w:rsidRPr="00D45886">
        <w:rPr>
          <w:rFonts w:ascii="GHEA Grapalat" w:hAnsi="GHEA Grapalat" w:cs="Sylfaen"/>
          <w:b/>
          <w:bCs/>
          <w:lang w:val="hy-AM"/>
        </w:rPr>
        <w:t>«</w:t>
      </w:r>
      <w:r w:rsidRPr="0012464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ՎԱՐՉԱԿԱՆ ԻՐԱՎԱԽԱԽՏՈՒՄՆԵՐԻ ՎԵՐԱԲԵՐՅԱԼ </w:t>
      </w:r>
      <w:r w:rsidRPr="00D4588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ԱՅԱՍՏԱՆԻ </w:t>
      </w:r>
      <w:r w:rsidRPr="00D4588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ԱՆՐԱՊԵՏՈՒԹՅԱՆ</w:t>
      </w:r>
      <w:r w:rsidRPr="00D4588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</w:t>
      </w:r>
      <w:r w:rsidRPr="0012464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ՕՐԵՆՍԳՐՔՈՒՄ </w:t>
      </w:r>
      <w:r w:rsidRPr="00D4588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ԼՐԱՑՈՒՄ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ՆԵՐ</w:t>
      </w:r>
      <w:r w:rsidRPr="00124648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ԿԱՏԱՐԵԼՈՒ ՄԱՍԻՆ</w:t>
      </w:r>
      <w:r w:rsidRPr="00D4588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ԵՎ «ՀԱՅԱՍՏԱՆԻ ՀԱՆՐԱՊԵՏՈՒԹՅԱՆ ՎԱՐՉԱԿԱՆ ԴԱՏԱՎԱՐՈՒԹՅԱՆ ՕՐԵՆՍԳՐՔՈՒՄ ԼՐԱՑՈՒՄՆԵՐ ԿԱՏԱՐԵԼՈՒ ՄԱՍԻՆ» ՀԱՅԱՍՏԱՆԻ ՀԱՆՐԱՊԵՏՈՒԹՅԱՆ ՕՐԵՆՔՆԵՐԻ </w:t>
      </w:r>
      <w:r w:rsidRPr="00124648">
        <w:rPr>
          <w:rFonts w:ascii="GHEA Grapalat" w:hAnsi="GHEA Grapalat" w:cs="Sylfaen"/>
          <w:b/>
          <w:sz w:val="24"/>
          <w:szCs w:val="24"/>
          <w:lang w:val="hy-AM"/>
        </w:rPr>
        <w:t>ՆԱԽԱԳԾԵՐԻ</w:t>
      </w:r>
      <w:r w:rsidRPr="006E0D5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ԸՆԴՈՒՆՄԱՆ ԿԱՊԱԿՑՈՒԹՅԱՄԲ ՊԵՏԱԿԱՆ ԿԱՄ ՏԵՂԱԿԱՆ ԻՆՔՆԱԿԱՌԱՎԱՐՄԱՆ ՄԱՐՄԻՆՆԵՐԻ ԲՅՈՒՋԵՆԵՐՈՒՄ ԾԱԽUԵՐԻ ԵՎ ԵԿԱՄՈՒՏՆԵՐԻ ԷԱԿԱՆ ԱՎԵԼԱՑՄԱՆ ԿԱՄ ՆՎԱԶԵՑՄԱՆ ՄԱUԻՆ</w:t>
      </w:r>
    </w:p>
    <w:p w:rsidR="004447BE" w:rsidRPr="00A22B54" w:rsidRDefault="004447BE" w:rsidP="004447BE">
      <w:pPr>
        <w:spacing w:after="0" w:line="240" w:lineRule="auto"/>
        <w:jc w:val="center"/>
        <w:rPr>
          <w:rFonts w:ascii="GHEA Grapalat" w:hAnsi="GHEA Grapalat" w:cstheme="majorHAnsi"/>
          <w:b/>
          <w:bCs/>
          <w:lang w:val="hy-AM"/>
        </w:rPr>
      </w:pPr>
    </w:p>
    <w:p w:rsidR="004447BE" w:rsidRPr="00A22B54" w:rsidRDefault="004447BE" w:rsidP="004447BE">
      <w:pPr>
        <w:tabs>
          <w:tab w:val="left" w:pos="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447BE" w:rsidRDefault="004447BE" w:rsidP="004447BE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«</w:t>
      </w:r>
      <w:r w:rsidRPr="00F966E0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բնակչության սանիտարահամաճարակային անվտանգության ապահովման մասին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»</w:t>
      </w:r>
      <w:r w:rsidRPr="00F966E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F966E0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F966E0">
        <w:rPr>
          <w:rFonts w:ascii="GHEA Grapalat" w:hAnsi="GHEA Grapalat" w:cs="Sylfaen"/>
          <w:bCs/>
          <w:sz w:val="24"/>
          <w:szCs w:val="24"/>
          <w:lang w:val="hy-AM"/>
        </w:rPr>
        <w:t xml:space="preserve">անրապետության օրենքում փոփոխություններ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F966E0">
        <w:rPr>
          <w:rFonts w:ascii="GHEA Grapalat" w:hAnsi="GHEA Grapalat" w:cs="Sylfaen"/>
          <w:bCs/>
          <w:sz w:val="24"/>
          <w:szCs w:val="24"/>
          <w:lang w:val="hy-AM"/>
        </w:rPr>
        <w:t xml:space="preserve"> լրացումներ կատարելու մասին»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, </w:t>
      </w:r>
      <w:r w:rsidRPr="00F966E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Pr="00F966E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րտակարգ իրավիճակներում բնակչության պաշտպանության մասին» օրենքում փոփոխություններ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Pr="00F966E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լրացումներ կատարելու մասին», </w:t>
      </w:r>
      <w:r w:rsidRPr="00F966E0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F966E0">
        <w:rPr>
          <w:rFonts w:ascii="GHEA Grapalat" w:hAnsi="GHEA Grapalat"/>
          <w:sz w:val="24"/>
          <w:szCs w:val="24"/>
          <w:lang w:val="hy-AM"/>
        </w:rPr>
        <w:t xml:space="preserve">արածքային կառավարման մասին»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F966E0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F966E0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Pr="00F966E0">
        <w:rPr>
          <w:rFonts w:ascii="GHEA Grapalat" w:hAnsi="GHEA Grapalat" w:cs="Sylfaen"/>
          <w:bCs/>
          <w:sz w:val="24"/>
          <w:szCs w:val="24"/>
          <w:lang w:val="hy-AM"/>
        </w:rPr>
        <w:t xml:space="preserve">օրենքում փոփոխություն կատարելու մասին», 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անրապետության քրեական օ</w:t>
      </w:r>
      <w:proofErr w:type="spellStart"/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րենսգրքում</w:t>
      </w:r>
      <w:proofErr w:type="spellEnd"/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լրացում</w:t>
      </w:r>
      <w:proofErr w:type="spellEnd"/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կատարելու</w:t>
      </w:r>
      <w:proofErr w:type="spellEnd"/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մասին</w:t>
      </w:r>
      <w:proofErr w:type="spellEnd"/>
      <w:r w:rsidRPr="00F966E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»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, </w:t>
      </w:r>
      <w:r w:rsidRPr="00F966E0">
        <w:rPr>
          <w:rFonts w:ascii="GHEA Grapalat" w:hAnsi="GHEA Grapalat" w:cs="Sylfaen"/>
          <w:bCs/>
          <w:lang w:val="hy-AM"/>
        </w:rPr>
        <w:t>«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արչական իրավախախտումների վերաբերյալ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անրապետության օրենսգրքում լրացումներ կատարելու մասին»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անրապետության վարչական դատավարության օրենսգրքում լրացումներ կատարելու մասին»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Pr="00F966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անրապետության օրենքների </w:t>
      </w:r>
      <w:r w:rsidRPr="00F966E0">
        <w:rPr>
          <w:rFonts w:ascii="GHEA Grapalat" w:hAnsi="GHEA Grapalat" w:cs="Sylfaen"/>
          <w:sz w:val="24"/>
          <w:szCs w:val="24"/>
          <w:lang w:val="hy-AM"/>
        </w:rPr>
        <w:t>նախագծեր</w:t>
      </w:r>
      <w:r w:rsidRPr="00C42AF2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ի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A22B54">
        <w:rPr>
          <w:rFonts w:ascii="GHEA Grapalat" w:eastAsia="Calibri" w:hAnsi="GHEA Grapalat"/>
          <w:sz w:val="24"/>
          <w:szCs w:val="24"/>
          <w:lang w:val="et-EE"/>
        </w:rPr>
        <w:t>ընդուն</w:t>
      </w:r>
      <w:proofErr w:type="spellEnd"/>
      <w:r>
        <w:rPr>
          <w:rFonts w:ascii="GHEA Grapalat" w:eastAsia="Calibri" w:hAnsi="GHEA Grapalat"/>
          <w:sz w:val="24"/>
          <w:szCs w:val="24"/>
          <w:lang w:val="hy-AM"/>
        </w:rPr>
        <w:t>մամբ</w:t>
      </w:r>
      <w:r w:rsidRPr="00A22B54">
        <w:rPr>
          <w:rFonts w:ascii="GHEA Grapalat" w:eastAsia="Calibri" w:hAnsi="GHEA Grapalat"/>
          <w:sz w:val="24"/>
          <w:szCs w:val="24"/>
          <w:lang w:val="et-EE"/>
        </w:rPr>
        <w:t xml:space="preserve"> </w:t>
      </w:r>
      <w:r w:rsidRPr="00A22B54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A22B5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2B54">
        <w:rPr>
          <w:rFonts w:ascii="GHEA Grapalat" w:hAnsi="GHEA Grapalat"/>
          <w:bCs/>
          <w:sz w:val="24"/>
          <w:szCs w:val="24"/>
          <w:lang w:val="hy-AM"/>
        </w:rPr>
        <w:lastRenderedPageBreak/>
        <w:t>Հանրապետության</w:t>
      </w:r>
      <w:r w:rsidRPr="00A22B5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2B54">
        <w:rPr>
          <w:rFonts w:ascii="GHEA Grapalat" w:hAnsi="GHEA Grapalat"/>
          <w:bCs/>
          <w:sz w:val="24"/>
          <w:szCs w:val="24"/>
          <w:lang w:val="hy-AM"/>
        </w:rPr>
        <w:t>պետական կամ տեղական ինքնակառավարման մարմնի</w:t>
      </w:r>
      <w:r w:rsidRPr="00A22B5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2B54">
        <w:rPr>
          <w:rFonts w:ascii="GHEA Grapalat" w:hAnsi="GHEA Grapalat"/>
          <w:bCs/>
          <w:sz w:val="24"/>
          <w:szCs w:val="24"/>
          <w:lang w:val="hy-AM"/>
        </w:rPr>
        <w:t>բյուջեում</w:t>
      </w:r>
      <w:r w:rsidRPr="00A22B5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2B54">
        <w:rPr>
          <w:rFonts w:ascii="GHEA Grapalat" w:hAnsi="GHEA Grapalat"/>
          <w:bCs/>
          <w:sz w:val="24"/>
          <w:szCs w:val="24"/>
          <w:lang w:val="hy-AM"/>
        </w:rPr>
        <w:t>ծախսերի</w:t>
      </w:r>
      <w:r w:rsidRPr="00A22B5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2B54">
        <w:rPr>
          <w:rFonts w:ascii="GHEA Grapalat" w:hAnsi="GHEA Grapalat"/>
          <w:bCs/>
          <w:sz w:val="24"/>
          <w:szCs w:val="24"/>
          <w:lang w:val="hy-AM"/>
        </w:rPr>
        <w:t>և</w:t>
      </w:r>
      <w:r w:rsidRPr="00A22B5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2B54">
        <w:rPr>
          <w:rFonts w:ascii="GHEA Grapalat" w:hAnsi="GHEA Grapalat"/>
          <w:bCs/>
          <w:sz w:val="24"/>
          <w:szCs w:val="24"/>
          <w:lang w:val="hy-AM"/>
        </w:rPr>
        <w:t>եկամուտների</w:t>
      </w:r>
      <w:r w:rsidRPr="00A22B5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2B54">
        <w:rPr>
          <w:rFonts w:ascii="GHEA Grapalat" w:hAnsi="GHEA Grapalat"/>
          <w:bCs/>
          <w:sz w:val="24"/>
          <w:szCs w:val="24"/>
          <w:lang w:val="hy-AM"/>
        </w:rPr>
        <w:t>էական</w:t>
      </w:r>
      <w:r w:rsidRPr="00A22B5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2B54">
        <w:rPr>
          <w:rFonts w:ascii="GHEA Grapalat" w:hAnsi="GHEA Grapalat"/>
          <w:bCs/>
          <w:sz w:val="24"/>
          <w:szCs w:val="24"/>
          <w:lang w:val="hy-AM"/>
        </w:rPr>
        <w:t>ավելացում</w:t>
      </w:r>
      <w:r w:rsidRPr="00A22B5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2B54">
        <w:rPr>
          <w:rFonts w:ascii="GHEA Grapalat" w:hAnsi="GHEA Grapalat"/>
          <w:bCs/>
          <w:sz w:val="24"/>
          <w:szCs w:val="24"/>
          <w:lang w:val="hy-AM"/>
        </w:rPr>
        <w:t>կամ</w:t>
      </w:r>
      <w:r w:rsidRPr="00A22B5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2B54">
        <w:rPr>
          <w:rFonts w:ascii="GHEA Grapalat" w:hAnsi="GHEA Grapalat"/>
          <w:bCs/>
          <w:sz w:val="24"/>
          <w:szCs w:val="24"/>
          <w:lang w:val="hy-AM"/>
        </w:rPr>
        <w:t>նվազեցում</w:t>
      </w:r>
      <w:r w:rsidRPr="00A22B5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2B54">
        <w:rPr>
          <w:rFonts w:ascii="GHEA Grapalat" w:hAnsi="GHEA Grapalat"/>
          <w:bCs/>
          <w:sz w:val="24"/>
          <w:szCs w:val="24"/>
          <w:lang w:val="hy-AM"/>
        </w:rPr>
        <w:t>չի</w:t>
      </w:r>
      <w:r w:rsidRPr="00A22B5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2B54">
        <w:rPr>
          <w:rFonts w:ascii="GHEA Grapalat" w:hAnsi="GHEA Grapalat"/>
          <w:bCs/>
          <w:sz w:val="24"/>
          <w:szCs w:val="24"/>
          <w:lang w:val="hy-AM"/>
        </w:rPr>
        <w:t>նախատեսվում:</w:t>
      </w:r>
    </w:p>
    <w:p w:rsidR="004447BE" w:rsidRDefault="004447BE" w:rsidP="004447BE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4447BE" w:rsidRDefault="004447BE" w:rsidP="004447BE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4447BE" w:rsidRDefault="004447BE" w:rsidP="004447BE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4447BE" w:rsidRPr="00F966E0" w:rsidRDefault="004447BE" w:rsidP="004447BE">
      <w:pPr>
        <w:spacing w:line="259" w:lineRule="auto"/>
        <w:rPr>
          <w:rFonts w:ascii="GHEA Grapalat" w:hAnsi="GHEA Grapalat"/>
          <w:sz w:val="24"/>
          <w:szCs w:val="24"/>
          <w:lang w:val="et-EE"/>
        </w:rPr>
      </w:pPr>
    </w:p>
    <w:p w:rsidR="00362AC9" w:rsidRPr="004447BE" w:rsidRDefault="00362AC9" w:rsidP="004447BE">
      <w:pPr>
        <w:rPr>
          <w:lang w:val="et-EE"/>
        </w:rPr>
      </w:pPr>
      <w:bookmarkStart w:id="0" w:name="_GoBack"/>
      <w:bookmarkEnd w:id="0"/>
    </w:p>
    <w:sectPr w:rsidR="00362AC9" w:rsidRPr="004447BE" w:rsidSect="0014478E">
      <w:footerReference w:type="default" r:id="rId6"/>
      <w:pgSz w:w="12240" w:h="15840"/>
      <w:pgMar w:top="993" w:right="1440" w:bottom="851" w:left="126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Times New Roma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44638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4478E" w:rsidRDefault="004447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4478E" w:rsidRDefault="004447BE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06776"/>
    <w:multiLevelType w:val="hybridMultilevel"/>
    <w:tmpl w:val="D9AA12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20AAD"/>
    <w:multiLevelType w:val="multilevel"/>
    <w:tmpl w:val="D34A3E5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39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74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409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59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544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940" w:hanging="1800"/>
      </w:pPr>
      <w:rPr>
        <w:rFonts w:cs="Times New Roman"/>
      </w:rPr>
    </w:lvl>
  </w:abstractNum>
  <w:abstractNum w:abstractNumId="2" w15:restartNumberingAfterBreak="0">
    <w:nsid w:val="45F1037D"/>
    <w:multiLevelType w:val="hybridMultilevel"/>
    <w:tmpl w:val="F8509B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3B3CB4"/>
    <w:multiLevelType w:val="hybridMultilevel"/>
    <w:tmpl w:val="3CB20A28"/>
    <w:lvl w:ilvl="0" w:tplc="CD9204B6">
      <w:start w:val="1"/>
      <w:numFmt w:val="decimal"/>
      <w:lvlText w:val="%1."/>
      <w:lvlJc w:val="left"/>
      <w:pPr>
        <w:ind w:left="1069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8E0253C"/>
    <w:multiLevelType w:val="hybridMultilevel"/>
    <w:tmpl w:val="3C80745E"/>
    <w:lvl w:ilvl="0" w:tplc="04090011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 w15:restartNumberingAfterBreak="0">
    <w:nsid w:val="6D384DFA"/>
    <w:multiLevelType w:val="hybridMultilevel"/>
    <w:tmpl w:val="3B6ABCAA"/>
    <w:lvl w:ilvl="0" w:tplc="0BA625F4">
      <w:start w:val="1"/>
      <w:numFmt w:val="decimal"/>
      <w:lvlText w:val="%1."/>
      <w:lvlJc w:val="left"/>
      <w:pPr>
        <w:ind w:left="4273" w:hanging="870"/>
      </w:pPr>
      <w:rPr>
        <w:rFonts w:ascii="GHEA Grapalat" w:eastAsiaTheme="minorHAnsi" w:hAnsi="GHEA Grapalat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F38"/>
    <w:rsid w:val="000145CC"/>
    <w:rsid w:val="00026017"/>
    <w:rsid w:val="00033AEC"/>
    <w:rsid w:val="00041671"/>
    <w:rsid w:val="00083E9C"/>
    <w:rsid w:val="000D78BA"/>
    <w:rsid w:val="000F125E"/>
    <w:rsid w:val="001104FC"/>
    <w:rsid w:val="00123793"/>
    <w:rsid w:val="00124602"/>
    <w:rsid w:val="00124648"/>
    <w:rsid w:val="00137354"/>
    <w:rsid w:val="00142563"/>
    <w:rsid w:val="00151FF3"/>
    <w:rsid w:val="00154F6E"/>
    <w:rsid w:val="001554AA"/>
    <w:rsid w:val="00156106"/>
    <w:rsid w:val="001649E0"/>
    <w:rsid w:val="00186B41"/>
    <w:rsid w:val="00191D1C"/>
    <w:rsid w:val="00193968"/>
    <w:rsid w:val="001B44A3"/>
    <w:rsid w:val="001B5EE2"/>
    <w:rsid w:val="001C7AD1"/>
    <w:rsid w:val="001D7DC4"/>
    <w:rsid w:val="001E3607"/>
    <w:rsid w:val="001E77F1"/>
    <w:rsid w:val="001F1F36"/>
    <w:rsid w:val="001F7C80"/>
    <w:rsid w:val="0020276B"/>
    <w:rsid w:val="002036C5"/>
    <w:rsid w:val="002513FA"/>
    <w:rsid w:val="00264F9C"/>
    <w:rsid w:val="002722FB"/>
    <w:rsid w:val="002905B6"/>
    <w:rsid w:val="002B7BF9"/>
    <w:rsid w:val="002D33AB"/>
    <w:rsid w:val="002E5A47"/>
    <w:rsid w:val="002F18BD"/>
    <w:rsid w:val="00312776"/>
    <w:rsid w:val="00323BC9"/>
    <w:rsid w:val="00333BF2"/>
    <w:rsid w:val="00334B61"/>
    <w:rsid w:val="00343F16"/>
    <w:rsid w:val="00357C14"/>
    <w:rsid w:val="00362AC9"/>
    <w:rsid w:val="00367BAC"/>
    <w:rsid w:val="00371F38"/>
    <w:rsid w:val="0037234D"/>
    <w:rsid w:val="00377B25"/>
    <w:rsid w:val="0038503D"/>
    <w:rsid w:val="00386BBA"/>
    <w:rsid w:val="00387B76"/>
    <w:rsid w:val="00391BEC"/>
    <w:rsid w:val="003942AE"/>
    <w:rsid w:val="003B5A53"/>
    <w:rsid w:val="003B7644"/>
    <w:rsid w:val="003D3F29"/>
    <w:rsid w:val="003E410C"/>
    <w:rsid w:val="00413540"/>
    <w:rsid w:val="00416C33"/>
    <w:rsid w:val="004172D5"/>
    <w:rsid w:val="004447BE"/>
    <w:rsid w:val="00445432"/>
    <w:rsid w:val="0046156C"/>
    <w:rsid w:val="00482C7E"/>
    <w:rsid w:val="00493B45"/>
    <w:rsid w:val="004D31A5"/>
    <w:rsid w:val="004D3DF2"/>
    <w:rsid w:val="004D5DEB"/>
    <w:rsid w:val="004F310D"/>
    <w:rsid w:val="004F3BDC"/>
    <w:rsid w:val="00515092"/>
    <w:rsid w:val="0053479D"/>
    <w:rsid w:val="005448DE"/>
    <w:rsid w:val="005542CD"/>
    <w:rsid w:val="00560B36"/>
    <w:rsid w:val="00564B1B"/>
    <w:rsid w:val="00570F65"/>
    <w:rsid w:val="005B203C"/>
    <w:rsid w:val="005C0FEE"/>
    <w:rsid w:val="005F1212"/>
    <w:rsid w:val="0062792E"/>
    <w:rsid w:val="00646DC7"/>
    <w:rsid w:val="00647F8F"/>
    <w:rsid w:val="00671764"/>
    <w:rsid w:val="006A1845"/>
    <w:rsid w:val="006A703F"/>
    <w:rsid w:val="006B71C0"/>
    <w:rsid w:val="006B7CF9"/>
    <w:rsid w:val="006C00BD"/>
    <w:rsid w:val="006C1C47"/>
    <w:rsid w:val="006E0D5D"/>
    <w:rsid w:val="006E3BD7"/>
    <w:rsid w:val="0070188D"/>
    <w:rsid w:val="00715BA0"/>
    <w:rsid w:val="00716460"/>
    <w:rsid w:val="0072750E"/>
    <w:rsid w:val="00754255"/>
    <w:rsid w:val="00772B48"/>
    <w:rsid w:val="00786099"/>
    <w:rsid w:val="007B7D93"/>
    <w:rsid w:val="007C5970"/>
    <w:rsid w:val="007E71CE"/>
    <w:rsid w:val="00805D19"/>
    <w:rsid w:val="00813E0F"/>
    <w:rsid w:val="0084372B"/>
    <w:rsid w:val="008444E1"/>
    <w:rsid w:val="00866AD3"/>
    <w:rsid w:val="00877BB4"/>
    <w:rsid w:val="00885931"/>
    <w:rsid w:val="008A61D2"/>
    <w:rsid w:val="008D79CD"/>
    <w:rsid w:val="00922097"/>
    <w:rsid w:val="0093067B"/>
    <w:rsid w:val="00933FC2"/>
    <w:rsid w:val="00953845"/>
    <w:rsid w:val="0095768E"/>
    <w:rsid w:val="00957AC9"/>
    <w:rsid w:val="00957C74"/>
    <w:rsid w:val="00966265"/>
    <w:rsid w:val="00984607"/>
    <w:rsid w:val="00987091"/>
    <w:rsid w:val="009A6B86"/>
    <w:rsid w:val="009A753C"/>
    <w:rsid w:val="009D3663"/>
    <w:rsid w:val="009D50E9"/>
    <w:rsid w:val="009E0C45"/>
    <w:rsid w:val="00A22B54"/>
    <w:rsid w:val="00A33FA0"/>
    <w:rsid w:val="00A342A3"/>
    <w:rsid w:val="00A400A6"/>
    <w:rsid w:val="00A42E4D"/>
    <w:rsid w:val="00A53559"/>
    <w:rsid w:val="00A67133"/>
    <w:rsid w:val="00A74C96"/>
    <w:rsid w:val="00A77EE4"/>
    <w:rsid w:val="00A91757"/>
    <w:rsid w:val="00AA2DAC"/>
    <w:rsid w:val="00AA3490"/>
    <w:rsid w:val="00AC72C2"/>
    <w:rsid w:val="00AD6E0C"/>
    <w:rsid w:val="00AE4538"/>
    <w:rsid w:val="00B174A4"/>
    <w:rsid w:val="00BA067C"/>
    <w:rsid w:val="00BA5935"/>
    <w:rsid w:val="00BF49A1"/>
    <w:rsid w:val="00C06A11"/>
    <w:rsid w:val="00C23D93"/>
    <w:rsid w:val="00C250CA"/>
    <w:rsid w:val="00C2717B"/>
    <w:rsid w:val="00C27C65"/>
    <w:rsid w:val="00C3102F"/>
    <w:rsid w:val="00C31997"/>
    <w:rsid w:val="00C3673D"/>
    <w:rsid w:val="00C42AF2"/>
    <w:rsid w:val="00C83EC0"/>
    <w:rsid w:val="00C847D4"/>
    <w:rsid w:val="00C8520A"/>
    <w:rsid w:val="00C90B00"/>
    <w:rsid w:val="00CD2EE3"/>
    <w:rsid w:val="00CD7A1E"/>
    <w:rsid w:val="00CF3EBD"/>
    <w:rsid w:val="00D22B7D"/>
    <w:rsid w:val="00D30E64"/>
    <w:rsid w:val="00D31A4F"/>
    <w:rsid w:val="00D45886"/>
    <w:rsid w:val="00D50D5F"/>
    <w:rsid w:val="00D53DB3"/>
    <w:rsid w:val="00D54D7A"/>
    <w:rsid w:val="00D63939"/>
    <w:rsid w:val="00D77832"/>
    <w:rsid w:val="00D8018F"/>
    <w:rsid w:val="00DA3075"/>
    <w:rsid w:val="00DB0E82"/>
    <w:rsid w:val="00DB7D31"/>
    <w:rsid w:val="00DD226B"/>
    <w:rsid w:val="00DD5C26"/>
    <w:rsid w:val="00DD6EEF"/>
    <w:rsid w:val="00DE4E96"/>
    <w:rsid w:val="00E27A6F"/>
    <w:rsid w:val="00E33D0E"/>
    <w:rsid w:val="00E44407"/>
    <w:rsid w:val="00E45857"/>
    <w:rsid w:val="00E64713"/>
    <w:rsid w:val="00E8481F"/>
    <w:rsid w:val="00EA0A25"/>
    <w:rsid w:val="00EA48E4"/>
    <w:rsid w:val="00EB1EF0"/>
    <w:rsid w:val="00ED5DBB"/>
    <w:rsid w:val="00EE272D"/>
    <w:rsid w:val="00EE70CE"/>
    <w:rsid w:val="00EF2232"/>
    <w:rsid w:val="00F27CF8"/>
    <w:rsid w:val="00F43403"/>
    <w:rsid w:val="00F46E90"/>
    <w:rsid w:val="00F7171A"/>
    <w:rsid w:val="00F83EF6"/>
    <w:rsid w:val="00F93643"/>
    <w:rsid w:val="00FA1F82"/>
    <w:rsid w:val="00FA56F6"/>
    <w:rsid w:val="00FC63E9"/>
    <w:rsid w:val="00FD7BA5"/>
    <w:rsid w:val="00FF1C5A"/>
    <w:rsid w:val="00FF1E03"/>
    <w:rsid w:val="00FF393E"/>
    <w:rsid w:val="00FF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2FBDA7-BDB1-429B-AA00-956515EC8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5092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15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A400A6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D7BA5"/>
    <w:pPr>
      <w:tabs>
        <w:tab w:val="left" w:pos="720"/>
      </w:tabs>
      <w:overflowPunct w:val="0"/>
      <w:autoSpaceDE w:val="0"/>
      <w:autoSpaceDN w:val="0"/>
      <w:adjustRightInd w:val="0"/>
      <w:spacing w:after="0" w:line="360" w:lineRule="auto"/>
      <w:jc w:val="both"/>
    </w:pPr>
    <w:rPr>
      <w:rFonts w:ascii="Times LatArm" w:eastAsia="Times New Roman" w:hAnsi="Times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FD7BA5"/>
    <w:rPr>
      <w:rFonts w:ascii="Times LatArm" w:eastAsia="Times New Roman" w:hAnsi="Times LatArm" w:cs="Times New Roman"/>
      <w:sz w:val="24"/>
      <w:szCs w:val="20"/>
    </w:rPr>
  </w:style>
  <w:style w:type="character" w:styleId="Strong">
    <w:name w:val="Strong"/>
    <w:uiPriority w:val="22"/>
    <w:qFormat/>
    <w:rsid w:val="00FD7BA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35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540"/>
    <w:rPr>
      <w:rFonts w:ascii="Segoe UI" w:hAnsi="Segoe UI" w:cs="Segoe UI"/>
      <w:sz w:val="18"/>
      <w:szCs w:val="18"/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D3F2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D3F29"/>
    <w:rPr>
      <w:sz w:val="16"/>
      <w:szCs w:val="16"/>
      <w:lang w:val="en-GB"/>
    </w:rPr>
  </w:style>
  <w:style w:type="character" w:styleId="CommentReference">
    <w:name w:val="annotation reference"/>
    <w:basedOn w:val="DefaultParagraphFont"/>
    <w:semiHidden/>
    <w:unhideWhenUsed/>
    <w:rsid w:val="00A77EE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A77E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77EE4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7E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7EE4"/>
    <w:rPr>
      <w:b/>
      <w:bCs/>
      <w:sz w:val="20"/>
      <w:szCs w:val="20"/>
      <w:lang w:val="en-GB"/>
    </w:rPr>
  </w:style>
  <w:style w:type="character" w:customStyle="1" w:styleId="a">
    <w:name w:val="Основной текст_"/>
    <w:basedOn w:val="DefaultParagraphFont"/>
    <w:link w:val="1"/>
    <w:rsid w:val="0095768E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5768E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  <w:lang w:val="en-US"/>
    </w:rPr>
  </w:style>
  <w:style w:type="character" w:customStyle="1" w:styleId="a0">
    <w:name w:val="Основной текст + Полужирный"/>
    <w:aliases w:val="Курсив,Интервал 0 pt"/>
    <w:basedOn w:val="a"/>
    <w:rsid w:val="0095768E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448DE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9E0C45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447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7BE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6382F-E6D8-4312-802E-DF26F4229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743</Words>
  <Characters>7033</Characters>
  <Application>Microsoft Office Word</Application>
  <DocSecurity>0</DocSecurity>
  <Lines>152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 Boyajyan</dc:creator>
  <cp:keywords>https://mul2.gov.am/tasks/322215/oneclick/himnavorum_Sanepid.docx?token=f71283329cbf48c19522188818a3da18</cp:keywords>
  <cp:lastModifiedBy>Yana Boyajyan</cp:lastModifiedBy>
  <cp:revision>4</cp:revision>
  <dcterms:created xsi:type="dcterms:W3CDTF">2020-08-22T13:57:00Z</dcterms:created>
  <dcterms:modified xsi:type="dcterms:W3CDTF">2020-08-24T14:41:00Z</dcterms:modified>
</cp:coreProperties>
</file>