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6779E8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6779E8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6779E8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D52496" w:rsidRPr="006779E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  <w:bookmarkStart w:id="0" w:name="_GoBack"/>
    </w:p>
    <w:bookmarkEnd w:id="0"/>
    <w:p w:rsidR="00F24CE9" w:rsidRPr="006779E8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Pr="006779E8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6779E8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6779E8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 w:rsidRPr="006779E8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Pr="006779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79E8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:rsidR="006935F5" w:rsidRPr="006779E8" w:rsidRDefault="006935F5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</w:pPr>
    </w:p>
    <w:p w:rsidR="00D52496" w:rsidRPr="006779E8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lang w:val="hy-AM"/>
        </w:rPr>
      </w:pPr>
      <w:r w:rsidRPr="006779E8">
        <w:rPr>
          <w:rStyle w:val="Strong"/>
          <w:rFonts w:ascii="GHEA Grapalat" w:hAnsi="GHEA Grapalat" w:cs="Sylfaen"/>
          <w:b w:val="0"/>
          <w:lang w:val="hy-AM"/>
        </w:rPr>
        <w:t>Օ</w:t>
      </w:r>
      <w:r w:rsidRPr="006779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79E8">
        <w:rPr>
          <w:rStyle w:val="Strong"/>
          <w:rFonts w:ascii="GHEA Grapalat" w:hAnsi="GHEA Grapalat" w:cs="Sylfaen"/>
          <w:b w:val="0"/>
          <w:lang w:val="hy-AM"/>
        </w:rPr>
        <w:t>Ր</w:t>
      </w:r>
      <w:r w:rsidRPr="006779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79E8">
        <w:rPr>
          <w:rStyle w:val="Strong"/>
          <w:rFonts w:ascii="GHEA Grapalat" w:hAnsi="GHEA Grapalat" w:cs="Sylfaen"/>
          <w:b w:val="0"/>
          <w:lang w:val="hy-AM"/>
        </w:rPr>
        <w:t>Ե</w:t>
      </w:r>
      <w:r w:rsidRPr="006779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79E8">
        <w:rPr>
          <w:rStyle w:val="Strong"/>
          <w:rFonts w:ascii="GHEA Grapalat" w:hAnsi="GHEA Grapalat" w:cs="Sylfaen"/>
          <w:b w:val="0"/>
          <w:lang w:val="hy-AM"/>
        </w:rPr>
        <w:t>Ն</w:t>
      </w:r>
      <w:r w:rsidRPr="006779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79E8">
        <w:rPr>
          <w:rStyle w:val="Strong"/>
          <w:rFonts w:ascii="GHEA Grapalat" w:hAnsi="GHEA Grapalat" w:cs="Sylfaen"/>
          <w:b w:val="0"/>
          <w:lang w:val="hy-AM"/>
        </w:rPr>
        <w:t>Ք</w:t>
      </w:r>
      <w:r w:rsidRPr="006779E8">
        <w:rPr>
          <w:rStyle w:val="Strong"/>
          <w:rFonts w:ascii="GHEA Grapalat" w:hAnsi="GHEA Grapalat"/>
          <w:b w:val="0"/>
          <w:lang w:val="hy-AM"/>
        </w:rPr>
        <w:t xml:space="preserve"> </w:t>
      </w:r>
      <w:r w:rsidRPr="006779E8">
        <w:rPr>
          <w:rStyle w:val="Strong"/>
          <w:rFonts w:ascii="GHEA Grapalat" w:hAnsi="GHEA Grapalat" w:cs="Sylfaen"/>
          <w:b w:val="0"/>
          <w:lang w:val="hy-AM"/>
        </w:rPr>
        <w:t>Ը</w:t>
      </w:r>
    </w:p>
    <w:p w:rsidR="00D52496" w:rsidRPr="006779E8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6779E8" w:rsidRDefault="008E1B3E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6779E8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</w:t>
      </w:r>
      <w:r w:rsidR="003A0636" w:rsidRPr="006779E8">
        <w:rPr>
          <w:rFonts w:ascii="GHEA Grapalat" w:hAnsi="GHEA Grapalat"/>
          <w:sz w:val="24"/>
          <w:szCs w:val="24"/>
          <w:lang w:val="hy-AM"/>
        </w:rPr>
        <w:t>ԵՎ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ՂԱԶԱԽՍՏԱՆԻ ՀԱՆՐԱՊԵՏՈՒԹՅԱՆ ԿԱՌԱՎԱՐՈՒԹՅԱՆ ՄԻՋ</w:t>
      </w:r>
      <w:r w:rsidR="003A0636" w:rsidRPr="006779E8">
        <w:rPr>
          <w:rFonts w:ascii="GHEA Grapalat" w:hAnsi="GHEA Grapalat"/>
          <w:sz w:val="24"/>
          <w:szCs w:val="24"/>
          <w:lang w:val="hy-AM"/>
        </w:rPr>
        <w:t>ԵՎ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 ՆԱՎԹԱՄԹԵՐՔԻ ՄԱՏԱԿԱՐԱՐՄԱՆ ՈԼՈՐՏՈՒՄ ԱՌ</w:t>
      </w:r>
      <w:r w:rsidR="00D9213D" w:rsidRPr="006779E8">
        <w:rPr>
          <w:rFonts w:ascii="GHEA Grapalat" w:hAnsi="GHEA Grapalat"/>
          <w:sz w:val="24"/>
          <w:szCs w:val="24"/>
          <w:lang w:val="hy-AM"/>
        </w:rPr>
        <w:t>ԵՎ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ՏՐԱՏՆՏԵՍԱԿԱՆ ՀԱՄԱԳՈՐԾԱԿՑՈՒԹՅԱՆ ՄԱՍԻՆ» </w:t>
      </w:r>
      <w:r w:rsidR="00672F47" w:rsidRPr="006779E8">
        <w:rPr>
          <w:rFonts w:ascii="GHEA Grapalat" w:hAnsi="GHEA Grapalat"/>
          <w:sz w:val="24"/>
          <w:szCs w:val="24"/>
          <w:lang w:val="hy-AM"/>
        </w:rPr>
        <w:t xml:space="preserve">ՀԱՄԱՁԱՅՆԱԳԻՐԸ </w:t>
      </w:r>
      <w:r w:rsidR="00D52496" w:rsidRPr="006779E8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 ՄԱՍԻՆ</w:t>
      </w:r>
    </w:p>
    <w:p w:rsidR="00D52496" w:rsidRPr="006779E8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79E8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79E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79E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6779E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79E8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8E1B3E" w:rsidRPr="006779E8">
        <w:rPr>
          <w:rFonts w:ascii="GHEA Grapalat" w:hAnsi="GHEA Grapalat"/>
          <w:sz w:val="24"/>
          <w:szCs w:val="24"/>
          <w:lang w:val="hy-AM"/>
        </w:rPr>
        <w:t>2020 թվականի</w:t>
      </w:r>
      <w:r w:rsidR="00672F47"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="008E1B3E" w:rsidRPr="006779E8">
        <w:rPr>
          <w:rFonts w:ascii="GHEA Grapalat" w:hAnsi="GHEA Grapalat"/>
          <w:sz w:val="24"/>
          <w:szCs w:val="24"/>
          <w:lang w:val="hy-AM"/>
        </w:rPr>
        <w:t>հուլիսի 16-</w:t>
      </w:r>
      <w:r w:rsidR="00672F47" w:rsidRPr="006779E8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8E1B3E" w:rsidRPr="006779E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Ղազախստանի Հանրապետության կառավարության միջև Հայաստանի Հանրապետություն նավթամթերքի մատակարարման ոլորտում առևտրատնտեսական համագործակցության մասին</w:t>
      </w:r>
      <w:r w:rsidR="00672F47" w:rsidRPr="006779E8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79E8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79E8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79E8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Հոդված</w:t>
      </w:r>
      <w:r w:rsidRPr="006779E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2.</w:t>
      </w:r>
      <w:r w:rsidR="006779E8" w:rsidRPr="006779E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է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79E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79E8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6779E8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6779E8" w:rsidRDefault="0034085B" w:rsidP="0034085B">
      <w:pPr>
        <w:spacing w:line="276" w:lineRule="auto"/>
        <w:rPr>
          <w:lang w:val="hy-AM"/>
        </w:rPr>
      </w:pPr>
    </w:p>
    <w:p w:rsidR="0034085B" w:rsidRPr="006779E8" w:rsidRDefault="0034085B" w:rsidP="0034085B">
      <w:pPr>
        <w:rPr>
          <w:lang w:val="hy-AM"/>
        </w:rPr>
      </w:pPr>
    </w:p>
    <w:p w:rsidR="00A815A5" w:rsidRPr="006779E8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6779E8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6779E8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6779E8" w:rsidSect="00255F0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55F09"/>
    <w:rsid w:val="00262FFE"/>
    <w:rsid w:val="0034085B"/>
    <w:rsid w:val="00392339"/>
    <w:rsid w:val="003A0636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779E8"/>
    <w:rsid w:val="006935F5"/>
    <w:rsid w:val="006C0775"/>
    <w:rsid w:val="0074581C"/>
    <w:rsid w:val="007C2BD6"/>
    <w:rsid w:val="007F2C56"/>
    <w:rsid w:val="008261F8"/>
    <w:rsid w:val="00895897"/>
    <w:rsid w:val="008D5867"/>
    <w:rsid w:val="008E1785"/>
    <w:rsid w:val="008E1B3E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9213D"/>
    <w:rsid w:val="00DC12D7"/>
    <w:rsid w:val="00DF35FE"/>
    <w:rsid w:val="00E56D13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AF6DB"/>
  <w15:docId w15:val="{0F93517C-0E8B-441F-ADA2-2446FE248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S.Bejanyan</cp:lastModifiedBy>
  <cp:revision>7</cp:revision>
  <cp:lastPrinted>2018-04-16T10:08:00Z</cp:lastPrinted>
  <dcterms:created xsi:type="dcterms:W3CDTF">2020-08-18T07:01:00Z</dcterms:created>
  <dcterms:modified xsi:type="dcterms:W3CDTF">2020-08-24T04:55:00Z</dcterms:modified>
</cp:coreProperties>
</file>