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6B1" w:rsidRPr="00631CAA" w:rsidRDefault="001726B1" w:rsidP="001726B1">
      <w:pPr>
        <w:jc w:val="right"/>
        <w:rPr>
          <w:rFonts w:ascii="GHEA Grapalat" w:hAnsi="GHEA Grapalat" w:cs="Arial AMU"/>
          <w:b/>
          <w:sz w:val="28"/>
          <w:szCs w:val="28"/>
          <w:u w:val="single"/>
          <w:lang w:val="hy-AM"/>
        </w:rPr>
      </w:pPr>
      <w:r w:rsidRPr="00631CAA">
        <w:rPr>
          <w:rFonts w:ascii="GHEA Grapalat" w:hAnsi="GHEA Grapalat" w:cs="Arial AMU"/>
          <w:b/>
          <w:sz w:val="28"/>
          <w:szCs w:val="28"/>
          <w:u w:val="single"/>
          <w:lang w:val="hy-AM"/>
        </w:rPr>
        <w:t>Նախագիծ</w:t>
      </w:r>
    </w:p>
    <w:p w:rsidR="001726B1" w:rsidRPr="00631CAA" w:rsidRDefault="001726B1" w:rsidP="001726B1">
      <w:pPr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</w:p>
    <w:p w:rsidR="001726B1" w:rsidRPr="00631CAA" w:rsidRDefault="001726B1" w:rsidP="001726B1">
      <w:pPr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</w:p>
    <w:p w:rsidR="001726B1" w:rsidRPr="00360D34" w:rsidRDefault="001726B1" w:rsidP="001726B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0D3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1726B1" w:rsidRPr="00360D34" w:rsidRDefault="001726B1" w:rsidP="001726B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0D34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:rsidR="001726B1" w:rsidRPr="00360D34" w:rsidRDefault="001726B1" w:rsidP="001726B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0D34">
        <w:rPr>
          <w:rFonts w:ascii="GHEA Grapalat" w:hAnsi="GHEA Grapalat"/>
          <w:b/>
          <w:sz w:val="24"/>
          <w:szCs w:val="24"/>
          <w:lang w:val="hy-AM"/>
        </w:rPr>
        <w:t>….. ……..-ի</w:t>
      </w:r>
      <w:r w:rsidR="009628A5">
        <w:rPr>
          <w:rFonts w:ascii="GHEA Grapalat" w:hAnsi="GHEA Grapalat"/>
          <w:b/>
          <w:sz w:val="24"/>
          <w:szCs w:val="24"/>
          <w:lang w:val="hy-AM"/>
        </w:rPr>
        <w:t xml:space="preserve"> 20</w:t>
      </w:r>
      <w:r w:rsidR="009628A5" w:rsidRPr="001C3C08">
        <w:rPr>
          <w:rFonts w:ascii="GHEA Grapalat" w:hAnsi="GHEA Grapalat"/>
          <w:b/>
          <w:sz w:val="24"/>
          <w:szCs w:val="24"/>
          <w:lang w:val="hy-AM"/>
        </w:rPr>
        <w:t>20</w:t>
      </w:r>
      <w:r w:rsidRPr="00360D34">
        <w:rPr>
          <w:rFonts w:ascii="GHEA Grapalat" w:hAnsi="GHEA Grapalat"/>
          <w:b/>
          <w:sz w:val="24"/>
          <w:szCs w:val="24"/>
          <w:lang w:val="hy-AM"/>
        </w:rPr>
        <w:t xml:space="preserve"> թվականի N ….Լ</w:t>
      </w:r>
    </w:p>
    <w:p w:rsidR="001726B1" w:rsidRPr="00360D34" w:rsidRDefault="001726B1" w:rsidP="003C438F">
      <w:pPr>
        <w:spacing w:after="0" w:line="240" w:lineRule="auto"/>
        <w:jc w:val="center"/>
        <w:rPr>
          <w:rFonts w:ascii="GHEA Grapalat" w:hAnsi="GHEA Grapalat" w:cs="Arial AMU"/>
          <w:b/>
          <w:sz w:val="24"/>
          <w:szCs w:val="24"/>
          <w:lang w:val="hy-AM"/>
        </w:rPr>
      </w:pPr>
    </w:p>
    <w:p w:rsidR="003C438F" w:rsidRPr="00F57EDA" w:rsidRDefault="001726B1" w:rsidP="003333BC">
      <w:pPr>
        <w:spacing w:after="0" w:line="276" w:lineRule="auto"/>
        <w:jc w:val="center"/>
        <w:rPr>
          <w:rFonts w:ascii="GHEA Grapalat" w:hAnsi="GHEA Grapalat" w:cs="Arial AMU"/>
          <w:b/>
          <w:sz w:val="24"/>
          <w:szCs w:val="24"/>
          <w:lang w:val="hy-AM"/>
        </w:rPr>
      </w:pPr>
      <w:r w:rsidRPr="00360D34">
        <w:rPr>
          <w:rFonts w:ascii="GHEA Grapalat" w:hAnsi="GHEA Grapalat" w:cs="Arial AMU"/>
          <w:b/>
          <w:sz w:val="24"/>
          <w:szCs w:val="24"/>
          <w:lang w:val="hy-AM"/>
        </w:rPr>
        <w:t xml:space="preserve">«ՓՈՔՐ </w:t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>ԵՎ</w:t>
      </w:r>
      <w:r w:rsidRPr="00360D34">
        <w:rPr>
          <w:rFonts w:ascii="GHEA Grapalat" w:hAnsi="GHEA Grapalat" w:cs="Arial AMU"/>
          <w:b/>
          <w:sz w:val="24"/>
          <w:szCs w:val="24"/>
          <w:lang w:val="hy-AM"/>
        </w:rPr>
        <w:t xml:space="preserve"> ՄԻՋԻՆ ՁԵՌՆԱՐԿԱՏԻՐՈՒԹՅԱՆ ԶԱՐԳԱՑՄԱՆ 2020-2024 ԹՎԱԿԱՆՆԵՐԻ ՌԱԶՄԱՎԱՐՈՒԹՅՈՒՆԸ </w:t>
      </w:r>
      <w:r w:rsidR="0093344B" w:rsidRPr="00BF299E">
        <w:rPr>
          <w:rFonts w:ascii="GHEA Grapalat" w:hAnsi="GHEA Grapalat" w:cs="Arial AMU"/>
          <w:b/>
          <w:sz w:val="24"/>
          <w:szCs w:val="24"/>
          <w:lang w:val="hy-AM"/>
        </w:rPr>
        <w:t xml:space="preserve">ԵՎ ԴՐԱՆԻՑ ԲԽՈՂ </w:t>
      </w:r>
      <w:r w:rsidR="0044728F">
        <w:rPr>
          <w:rFonts w:ascii="GHEA Grapalat" w:hAnsi="GHEA Grapalat" w:cs="Arial AMU"/>
          <w:b/>
          <w:sz w:val="24"/>
          <w:szCs w:val="24"/>
          <w:lang w:val="hy-AM"/>
        </w:rPr>
        <w:t>2020-202</w:t>
      </w:r>
      <w:r w:rsidR="0044728F" w:rsidRPr="001C3C08">
        <w:rPr>
          <w:rFonts w:ascii="GHEA Grapalat" w:hAnsi="GHEA Grapalat" w:cs="Arial AMU"/>
          <w:b/>
          <w:sz w:val="24"/>
          <w:szCs w:val="24"/>
          <w:lang w:val="hy-AM"/>
        </w:rPr>
        <w:t>2</w:t>
      </w:r>
      <w:r w:rsidR="003333BC" w:rsidRPr="003333BC">
        <w:rPr>
          <w:rFonts w:ascii="GHEA Grapalat" w:hAnsi="GHEA Grapalat" w:cs="Arial AMU"/>
          <w:b/>
          <w:sz w:val="24"/>
          <w:szCs w:val="24"/>
          <w:lang w:val="hy-AM"/>
        </w:rPr>
        <w:t xml:space="preserve"> ԹՎԱԿԱՆՆԵՐԻ ԳՈՐԾՈՂՈՒԹՅՈՒՆՆԵՐԻ ԾՐԱԳԻՐ</w:t>
      </w:r>
      <w:r w:rsidR="003333BC">
        <w:rPr>
          <w:rFonts w:ascii="GHEA Grapalat" w:hAnsi="GHEA Grapalat" w:cs="Arial AMU"/>
          <w:b/>
          <w:sz w:val="24"/>
          <w:szCs w:val="24"/>
          <w:lang w:val="hy-AM"/>
        </w:rPr>
        <w:t>Ը</w:t>
      </w:r>
      <w:r w:rsidR="003333BC" w:rsidRPr="003333BC">
        <w:rPr>
          <w:rFonts w:ascii="GHEA Grapalat" w:hAnsi="GHEA Grapalat" w:cs="Arial AMU"/>
          <w:b/>
          <w:sz w:val="24"/>
          <w:szCs w:val="24"/>
          <w:lang w:val="hy-AM"/>
        </w:rPr>
        <w:t xml:space="preserve"> </w:t>
      </w:r>
      <w:r w:rsidR="003333BC" w:rsidRPr="00BF299E">
        <w:rPr>
          <w:rFonts w:ascii="GHEA Grapalat" w:hAnsi="GHEA Grapalat" w:cs="Arial AMU"/>
          <w:b/>
          <w:sz w:val="24"/>
          <w:szCs w:val="24"/>
          <w:lang w:val="hy-AM"/>
        </w:rPr>
        <w:t xml:space="preserve">ՀԱՍՏԱՏԵԼՈՒ </w:t>
      </w:r>
      <w:r w:rsidR="003333BC" w:rsidRPr="00360D34">
        <w:rPr>
          <w:rFonts w:ascii="GHEA Grapalat" w:hAnsi="GHEA Grapalat" w:cs="Arial AMU"/>
          <w:b/>
          <w:sz w:val="24"/>
          <w:szCs w:val="24"/>
          <w:lang w:val="hy-AM"/>
        </w:rPr>
        <w:t xml:space="preserve">ՄԱՍԻՆ» </w:t>
      </w:r>
    </w:p>
    <w:p w:rsidR="0093344B" w:rsidRDefault="0093344B" w:rsidP="001726B1">
      <w:pPr>
        <w:spacing w:after="0" w:line="360" w:lineRule="auto"/>
        <w:jc w:val="both"/>
        <w:rPr>
          <w:rFonts w:ascii="GHEA Grapalat" w:hAnsi="GHEA Grapalat" w:cs="Arial AMU"/>
          <w:b/>
          <w:color w:val="000000" w:themeColor="text1"/>
          <w:sz w:val="24"/>
          <w:szCs w:val="24"/>
          <w:lang w:val="hy-AM"/>
        </w:rPr>
      </w:pPr>
    </w:p>
    <w:p w:rsidR="00F57EDA" w:rsidRPr="00F57EDA" w:rsidRDefault="001726B1" w:rsidP="009926BD">
      <w:pPr>
        <w:spacing w:after="0" w:line="276" w:lineRule="auto"/>
        <w:jc w:val="both"/>
        <w:rPr>
          <w:rFonts w:ascii="GHEA Grapalat" w:hAnsi="GHEA Grapalat" w:cs="Arial AMU"/>
          <w:b/>
          <w:color w:val="000000" w:themeColor="text1"/>
          <w:sz w:val="24"/>
          <w:szCs w:val="24"/>
          <w:lang w:val="hy-AM"/>
        </w:rPr>
      </w:pPr>
      <w:r w:rsidRPr="00F57EDA">
        <w:rPr>
          <w:rFonts w:ascii="GHEA Grapalat" w:hAnsi="GHEA Grapalat" w:cs="Arial AMU"/>
          <w:b/>
          <w:color w:val="000000" w:themeColor="text1"/>
          <w:sz w:val="24"/>
          <w:szCs w:val="24"/>
          <w:lang w:val="hy-AM"/>
        </w:rPr>
        <w:tab/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146-րդ հոդվածի 2-րդ մասը և Հայաստանի Հանրապետության կառավարության 2019 թվականի մայիսի 16-ի N 650-Լ որոշման 1-ին հավելվածի </w:t>
      </w:r>
      <w:r w:rsid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240</w:t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 կետի</w:t>
      </w:r>
      <w:r w:rsid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1-ին</w:t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ենթակետը՝ Հայաստանի Հանրապետության կառավարությունը</w:t>
      </w:r>
      <w:r w:rsidR="00F57EDA" w:rsidRPr="00F57EDA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 ր ո շ ու մ </w:t>
      </w:r>
      <w:r w:rsidR="00F57EDA" w:rsidRPr="00F57EDA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է.</w:t>
      </w:r>
    </w:p>
    <w:p w:rsidR="001726B1" w:rsidRDefault="001726B1" w:rsidP="009926BD">
      <w:pPr>
        <w:spacing w:after="0" w:line="276" w:lineRule="auto"/>
        <w:jc w:val="both"/>
        <w:rPr>
          <w:rFonts w:ascii="GHEA Grapalat" w:hAnsi="GHEA Grapalat" w:cs="Arial AMU"/>
          <w:i/>
          <w:sz w:val="24"/>
          <w:szCs w:val="24"/>
          <w:lang w:val="hy-AM"/>
        </w:rPr>
      </w:pPr>
      <w:r w:rsidRPr="00E34EE3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կառավարությունը </w:t>
      </w:r>
      <w:r w:rsidRPr="00E34EE3">
        <w:rPr>
          <w:rFonts w:ascii="GHEA Grapalat" w:hAnsi="GHEA Grapalat" w:cs="Arial AMU"/>
          <w:i/>
          <w:sz w:val="24"/>
          <w:szCs w:val="24"/>
          <w:lang w:val="hy-AM"/>
        </w:rPr>
        <w:t>որոշում է.</w:t>
      </w:r>
    </w:p>
    <w:p w:rsidR="006A00F9" w:rsidRPr="00E34EE3" w:rsidRDefault="006A00F9" w:rsidP="009926BD">
      <w:pPr>
        <w:spacing w:after="0" w:line="276" w:lineRule="auto"/>
        <w:jc w:val="both"/>
        <w:rPr>
          <w:rFonts w:ascii="GHEA Grapalat" w:hAnsi="GHEA Grapalat" w:cs="Arial AMU"/>
          <w:i/>
          <w:sz w:val="24"/>
          <w:szCs w:val="24"/>
          <w:lang w:val="hy-AM"/>
        </w:rPr>
      </w:pPr>
    </w:p>
    <w:p w:rsidR="001726B1" w:rsidRPr="00E34EE3" w:rsidRDefault="001726B1" w:rsidP="009926BD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34EE3">
        <w:rPr>
          <w:rFonts w:ascii="GHEA Grapalat" w:hAnsi="GHEA Grapalat" w:cs="Arial AMU"/>
          <w:i/>
          <w:sz w:val="24"/>
          <w:szCs w:val="24"/>
          <w:lang w:val="hy-AM"/>
        </w:rPr>
        <w:tab/>
      </w:r>
      <w:r w:rsidRPr="00E34EE3">
        <w:rPr>
          <w:rFonts w:ascii="GHEA Grapalat" w:hAnsi="GHEA Grapalat" w:cs="Arial AMU"/>
          <w:sz w:val="24"/>
          <w:szCs w:val="24"/>
          <w:lang w:val="hy-AM"/>
        </w:rPr>
        <w:t>1. Հաստատել՝</w:t>
      </w:r>
    </w:p>
    <w:p w:rsidR="001726B1" w:rsidRPr="00E34EE3" w:rsidRDefault="009926BD" w:rsidP="009926BD">
      <w:pPr>
        <w:spacing w:after="0" w:line="276" w:lineRule="auto"/>
        <w:ind w:firstLine="720"/>
        <w:jc w:val="both"/>
        <w:rPr>
          <w:rFonts w:ascii="GHEA Grapalat" w:hAnsi="GHEA Grapalat" w:cs="Arial AMU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lang w:val="hy-AM"/>
        </w:rPr>
        <w:t xml:space="preserve">1) </w:t>
      </w:r>
      <w:r w:rsidR="001726B1" w:rsidRPr="00E34EE3">
        <w:rPr>
          <w:rFonts w:ascii="GHEA Grapalat" w:hAnsi="GHEA Grapalat" w:cs="Arial AMU"/>
          <w:sz w:val="24"/>
          <w:szCs w:val="24"/>
          <w:lang w:val="hy-AM"/>
        </w:rPr>
        <w:t>Փոքր և միջին ձեռնարկատիրության զարգացման 2020-2024 թվականների ռազմավարությունը</w:t>
      </w:r>
      <w:r w:rsidR="001726B1" w:rsidRPr="00F57EDA">
        <w:rPr>
          <w:rFonts w:ascii="GHEA Grapalat" w:hAnsi="GHEA Grapalat" w:cs="Arial AMU"/>
          <w:sz w:val="24"/>
          <w:szCs w:val="24"/>
          <w:lang w:val="hy-AM"/>
        </w:rPr>
        <w:t xml:space="preserve">` </w:t>
      </w:r>
      <w:r w:rsidR="001726B1" w:rsidRPr="00E34EE3">
        <w:rPr>
          <w:rFonts w:ascii="GHEA Grapalat" w:hAnsi="GHEA Grapalat" w:cs="Arial AMU"/>
          <w:sz w:val="24"/>
          <w:szCs w:val="24"/>
          <w:lang w:val="hy-AM"/>
        </w:rPr>
        <w:t>համաձայն N 1 հավելվածի:</w:t>
      </w:r>
    </w:p>
    <w:p w:rsidR="009926BD" w:rsidRPr="00E33208" w:rsidRDefault="001726B1" w:rsidP="009926BD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34EE3">
        <w:rPr>
          <w:rFonts w:ascii="GHEA Grapalat" w:hAnsi="GHEA Grapalat" w:cs="Arial AMU"/>
          <w:sz w:val="24"/>
          <w:szCs w:val="24"/>
          <w:lang w:val="hy-AM"/>
        </w:rPr>
        <w:tab/>
        <w:t xml:space="preserve">2) </w:t>
      </w:r>
      <w:r w:rsidR="00A33233" w:rsidRPr="00A33233">
        <w:rPr>
          <w:rFonts w:ascii="GHEA Grapalat" w:hAnsi="GHEA Grapalat" w:cs="Arial AMU"/>
          <w:sz w:val="24"/>
          <w:szCs w:val="24"/>
          <w:lang w:val="hy-AM"/>
        </w:rPr>
        <w:t>Փոքր և միջին ձեռնարկատիրության զարգացման  2020-2024 թվականների ռազմավարությունից բխող</w:t>
      </w:r>
      <w:r w:rsidR="001C3C08">
        <w:rPr>
          <w:rFonts w:ascii="GHEA Grapalat" w:hAnsi="GHEA Grapalat" w:cs="Arial AMU"/>
          <w:sz w:val="24"/>
          <w:szCs w:val="24"/>
          <w:lang w:val="hy-AM"/>
        </w:rPr>
        <w:t xml:space="preserve"> 2020-202</w:t>
      </w:r>
      <w:r w:rsidR="001C3C08" w:rsidRPr="001C3C08">
        <w:rPr>
          <w:rFonts w:ascii="GHEA Grapalat" w:hAnsi="GHEA Grapalat" w:cs="Arial AMU"/>
          <w:sz w:val="24"/>
          <w:szCs w:val="24"/>
          <w:lang w:val="hy-AM"/>
        </w:rPr>
        <w:t>2</w:t>
      </w:r>
      <w:r w:rsidR="00A33233" w:rsidRPr="00A33233">
        <w:rPr>
          <w:rFonts w:ascii="GHEA Grapalat" w:hAnsi="GHEA Grapalat" w:cs="Arial AMU"/>
          <w:sz w:val="24"/>
          <w:szCs w:val="24"/>
          <w:lang w:val="hy-AM"/>
        </w:rPr>
        <w:t xml:space="preserve"> թվականների գործողությունների ծրագիր</w:t>
      </w:r>
      <w:r w:rsidR="00A33233">
        <w:rPr>
          <w:rFonts w:ascii="GHEA Grapalat" w:hAnsi="GHEA Grapalat" w:cs="Arial AMU"/>
          <w:sz w:val="24"/>
          <w:szCs w:val="24"/>
          <w:lang w:val="hy-AM"/>
        </w:rPr>
        <w:t>ը</w:t>
      </w:r>
      <w:r w:rsidRPr="00E34EE3">
        <w:rPr>
          <w:rFonts w:ascii="GHEA Grapalat" w:hAnsi="GHEA Grapalat" w:cs="Arial AMU"/>
          <w:sz w:val="24"/>
          <w:szCs w:val="24"/>
          <w:lang w:val="hy-AM"/>
        </w:rPr>
        <w:t>՝ համաձայն N 2 հավելվածի</w:t>
      </w:r>
      <w:r w:rsidR="00E33208" w:rsidRPr="00E33208">
        <w:rPr>
          <w:rFonts w:ascii="GHEA Grapalat" w:hAnsi="GHEA Grapalat" w:cs="Arial AMU"/>
          <w:sz w:val="24"/>
          <w:szCs w:val="24"/>
          <w:lang w:val="hy-AM"/>
        </w:rPr>
        <w:t>:</w:t>
      </w:r>
    </w:p>
    <w:p w:rsidR="006A00F9" w:rsidRDefault="006A00F9" w:rsidP="009926BD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</w:p>
    <w:p w:rsidR="001726B1" w:rsidRPr="005F0665" w:rsidRDefault="001726B1" w:rsidP="009926BD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34EE3">
        <w:rPr>
          <w:rFonts w:ascii="GHEA Grapalat" w:hAnsi="GHEA Grapalat" w:cs="Arial AMU"/>
          <w:sz w:val="24"/>
          <w:szCs w:val="24"/>
          <w:lang w:val="hy-AM"/>
        </w:rPr>
        <w:tab/>
        <w:t>2. Սույն որոշումն ուժի</w:t>
      </w:r>
      <w:r w:rsidRPr="005F0665">
        <w:rPr>
          <w:rFonts w:ascii="GHEA Grapalat" w:hAnsi="GHEA Grapalat" w:cs="Arial AMU"/>
          <w:sz w:val="24"/>
          <w:szCs w:val="24"/>
          <w:lang w:val="hy-AM"/>
        </w:rPr>
        <w:t xml:space="preserve"> մեջ է մտնում հրապարակմանը հաջորդող օրվանից:</w:t>
      </w:r>
    </w:p>
    <w:p w:rsidR="001726B1" w:rsidRPr="005F0665" w:rsidRDefault="001726B1" w:rsidP="001726B1">
      <w:pPr>
        <w:spacing w:line="360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</w:p>
    <w:p w:rsidR="001726B1" w:rsidRPr="005F0665" w:rsidRDefault="001726B1" w:rsidP="001726B1">
      <w:pPr>
        <w:spacing w:after="0" w:line="360" w:lineRule="auto"/>
        <w:jc w:val="both"/>
        <w:rPr>
          <w:rFonts w:ascii="GHEA Grapalat" w:hAnsi="GHEA Grapalat" w:cs="Arial AMU"/>
          <w:b/>
          <w:sz w:val="24"/>
          <w:szCs w:val="24"/>
          <w:lang w:val="hy-AM"/>
        </w:rPr>
      </w:pPr>
      <w:r w:rsidRPr="005F0665">
        <w:rPr>
          <w:rFonts w:ascii="GHEA Grapalat" w:hAnsi="GHEA Grapalat" w:cs="Arial AMU"/>
          <w:sz w:val="24"/>
          <w:szCs w:val="24"/>
          <w:lang w:val="hy-AM"/>
        </w:rPr>
        <w:tab/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>Հայաստանի Հանրապետության</w:t>
      </w:r>
    </w:p>
    <w:p w:rsidR="001726B1" w:rsidRPr="005F0665" w:rsidRDefault="001726B1" w:rsidP="001726B1">
      <w:pPr>
        <w:spacing w:after="0" w:line="360" w:lineRule="auto"/>
        <w:jc w:val="both"/>
        <w:rPr>
          <w:rFonts w:ascii="GHEA Grapalat" w:hAnsi="GHEA Grapalat" w:cs="Arial AMU"/>
          <w:b/>
          <w:sz w:val="24"/>
          <w:szCs w:val="24"/>
          <w:lang w:val="hy-AM"/>
        </w:rPr>
      </w:pP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  <w:t>վարչապետ</w:t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proofErr w:type="spellStart"/>
      <w:r w:rsidRPr="005F0665">
        <w:rPr>
          <w:rFonts w:ascii="GHEA Grapalat" w:hAnsi="GHEA Grapalat" w:cs="Arial AMU"/>
          <w:b/>
          <w:sz w:val="24"/>
          <w:szCs w:val="24"/>
          <w:lang w:val="hy-AM"/>
        </w:rPr>
        <w:t>Ն.Փաշինյան</w:t>
      </w:r>
      <w:proofErr w:type="spellEnd"/>
    </w:p>
    <w:p w:rsidR="001726B1" w:rsidRPr="005F0665" w:rsidRDefault="001726B1" w:rsidP="001726B1">
      <w:pPr>
        <w:spacing w:line="360" w:lineRule="auto"/>
        <w:jc w:val="both"/>
        <w:rPr>
          <w:rFonts w:ascii="GHEA Grapalat" w:hAnsi="GHEA Grapalat" w:cs="Arial AMU"/>
          <w:b/>
          <w:sz w:val="24"/>
          <w:szCs w:val="24"/>
          <w:lang w:val="hy-AM"/>
        </w:rPr>
      </w:pPr>
    </w:p>
    <w:p w:rsidR="007A30E3" w:rsidRDefault="007A30E3" w:rsidP="009A247D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A30E3" w:rsidRDefault="007A30E3" w:rsidP="009A247D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sectPr w:rsidR="007A30E3" w:rsidSect="007A30E3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007F4"/>
    <w:multiLevelType w:val="hybridMultilevel"/>
    <w:tmpl w:val="B2E819D8"/>
    <w:lvl w:ilvl="0" w:tplc="0B9E2BA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86F06"/>
    <w:multiLevelType w:val="hybridMultilevel"/>
    <w:tmpl w:val="4A68CEB0"/>
    <w:lvl w:ilvl="0" w:tplc="DF24F03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25C4C"/>
    <w:multiLevelType w:val="hybridMultilevel"/>
    <w:tmpl w:val="56160E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854D8"/>
    <w:multiLevelType w:val="hybridMultilevel"/>
    <w:tmpl w:val="CE262F94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4" w15:restartNumberingAfterBreak="0">
    <w:nsid w:val="4764134D"/>
    <w:multiLevelType w:val="hybridMultilevel"/>
    <w:tmpl w:val="DB0037F4"/>
    <w:lvl w:ilvl="0" w:tplc="8C0EA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E02ADE"/>
    <w:multiLevelType w:val="hybridMultilevel"/>
    <w:tmpl w:val="6ED66AA0"/>
    <w:lvl w:ilvl="0" w:tplc="368C0998">
      <w:start w:val="1"/>
      <w:numFmt w:val="decimal"/>
      <w:lvlText w:val="%1."/>
      <w:lvlJc w:val="left"/>
      <w:pPr>
        <w:ind w:left="360" w:hanging="360"/>
      </w:pPr>
      <w:rPr>
        <w:rFonts w:ascii="GHEA Grapalat" w:eastAsia="Sylfaen" w:hAnsi="GHEA Grapalat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90756"/>
    <w:multiLevelType w:val="hybridMultilevel"/>
    <w:tmpl w:val="4EB03C24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7" w15:restartNumberingAfterBreak="0">
    <w:nsid w:val="623132CA"/>
    <w:multiLevelType w:val="hybridMultilevel"/>
    <w:tmpl w:val="45B0C5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33817"/>
    <w:multiLevelType w:val="hybridMultilevel"/>
    <w:tmpl w:val="F72C0B6E"/>
    <w:lvl w:ilvl="0" w:tplc="2034DE62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B1"/>
    <w:rsid w:val="00076442"/>
    <w:rsid w:val="00101F58"/>
    <w:rsid w:val="001726B1"/>
    <w:rsid w:val="00176493"/>
    <w:rsid w:val="001B65FD"/>
    <w:rsid w:val="001C3C08"/>
    <w:rsid w:val="001F4B94"/>
    <w:rsid w:val="00240F43"/>
    <w:rsid w:val="002D4C28"/>
    <w:rsid w:val="003333BC"/>
    <w:rsid w:val="00377CDD"/>
    <w:rsid w:val="003C438F"/>
    <w:rsid w:val="0044728F"/>
    <w:rsid w:val="004C5FC4"/>
    <w:rsid w:val="006A00F9"/>
    <w:rsid w:val="006F5CED"/>
    <w:rsid w:val="00711F37"/>
    <w:rsid w:val="00760F5E"/>
    <w:rsid w:val="0076721C"/>
    <w:rsid w:val="007A30E3"/>
    <w:rsid w:val="007A405A"/>
    <w:rsid w:val="008A24C3"/>
    <w:rsid w:val="008C6D7E"/>
    <w:rsid w:val="00920CD8"/>
    <w:rsid w:val="0093344B"/>
    <w:rsid w:val="009628A5"/>
    <w:rsid w:val="009926BD"/>
    <w:rsid w:val="009A247D"/>
    <w:rsid w:val="009E7401"/>
    <w:rsid w:val="00A33233"/>
    <w:rsid w:val="00A478D8"/>
    <w:rsid w:val="00A73EAC"/>
    <w:rsid w:val="00BF299E"/>
    <w:rsid w:val="00C03A5E"/>
    <w:rsid w:val="00DA1E94"/>
    <w:rsid w:val="00DD5DE7"/>
    <w:rsid w:val="00E33208"/>
    <w:rsid w:val="00E74761"/>
    <w:rsid w:val="00E766A0"/>
    <w:rsid w:val="00E93A8B"/>
    <w:rsid w:val="00F20390"/>
    <w:rsid w:val="00F5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A1F72"/>
  <w15:docId w15:val="{D952CB80-6703-4A5A-878E-E6C8433A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6B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6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4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H. Hovhannisyan</dc:creator>
  <cp:keywords>https:/mul2.gov.am/tasks/312409/oneclick/voroshum.docx?token=a2b8d617a1eb5982f466692789d2e9dd</cp:keywords>
  <cp:lastModifiedBy>Narek Apujanyan</cp:lastModifiedBy>
  <cp:revision>3</cp:revision>
  <cp:lastPrinted>2019-12-13T11:41:00Z</cp:lastPrinted>
  <dcterms:created xsi:type="dcterms:W3CDTF">2020-08-05T06:26:00Z</dcterms:created>
  <dcterms:modified xsi:type="dcterms:W3CDTF">2020-08-17T06:05:00Z</dcterms:modified>
</cp:coreProperties>
</file>