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F33" w:rsidRPr="00C41733" w:rsidRDefault="00132F33" w:rsidP="00132F33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41733">
        <w:rPr>
          <w:rFonts w:ascii="GHEA Grapalat" w:hAnsi="GHEA Grapalat" w:cs="Sylfaen"/>
          <w:b/>
          <w:sz w:val="24"/>
          <w:szCs w:val="24"/>
          <w:lang w:val="hy-AM"/>
        </w:rPr>
        <w:t>ԱՄՓՈՓՈԹԵՐԹ</w:t>
      </w:r>
    </w:p>
    <w:p w:rsidR="00132F33" w:rsidRPr="00C41733" w:rsidRDefault="00132F33" w:rsidP="00132F33">
      <w:pPr>
        <w:spacing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32F33" w:rsidRPr="00C41733" w:rsidRDefault="00132F33" w:rsidP="00132F33">
      <w:pPr>
        <w:spacing w:line="259" w:lineRule="auto"/>
        <w:ind w:firstLine="567"/>
        <w:jc w:val="center"/>
        <w:rPr>
          <w:rFonts w:ascii="GHEA Grapalat" w:eastAsiaTheme="minorHAnsi" w:hAnsi="GHEA Grapalat" w:cstheme="minorBidi"/>
          <w:b/>
          <w:noProof w:val="0"/>
          <w:sz w:val="24"/>
          <w:szCs w:val="24"/>
          <w:lang w:val="hy-AM" w:eastAsia="en-US"/>
        </w:rPr>
      </w:pPr>
      <w:r w:rsidRPr="00132F33">
        <w:rPr>
          <w:rFonts w:ascii="GHEA Grapalat" w:eastAsiaTheme="minorHAnsi" w:hAnsi="GHEA Grapalat" w:cs="Sylfaen"/>
          <w:b/>
          <w:noProof w:val="0"/>
          <w:sz w:val="24"/>
          <w:szCs w:val="24"/>
          <w:lang w:val="hy-AM" w:eastAsia="en-US"/>
        </w:rPr>
        <w:t>«ՀԱՅԱՍՏԱՆԻ</w:t>
      </w:r>
      <w:r w:rsidRPr="00132F33">
        <w:rPr>
          <w:rFonts w:ascii="GHEA Grapalat" w:eastAsiaTheme="minorHAnsi" w:hAnsi="GHEA Grapalat" w:cstheme="minorBidi"/>
          <w:b/>
          <w:noProof w:val="0"/>
          <w:sz w:val="24"/>
          <w:szCs w:val="24"/>
          <w:lang w:val="hy-AM" w:eastAsia="en-US"/>
        </w:rPr>
        <w:t xml:space="preserve"> ՀԱՆՐԱՊԵՏՈՒԹՅԱՆ ԿԱՌԱՎԱՐՈՒԹՅԱՆ 2019 ԹՎԱԿԱՆԻ ՕԳՈՍՏՈՍԻ 22-Ի N 1071-Ա ՈՐՈՇՄԱՆ ՄԵՋ ԼՐԱՑՈՒՄ ԿԱՏԱՐԵԼՈՒ ՄԱՍԻՆ» ԿԱՌԱՎԱՐՈՒԹՅԱՆ ՈՐՈՇՄԱՆ </w:t>
      </w:r>
      <w:r w:rsidR="00125A06">
        <w:rPr>
          <w:rFonts w:ascii="GHEA Grapalat" w:eastAsiaTheme="minorHAnsi" w:hAnsi="GHEA Grapalat" w:cstheme="minorBidi"/>
          <w:b/>
          <w:noProof w:val="0"/>
          <w:sz w:val="24"/>
          <w:szCs w:val="24"/>
          <w:lang w:val="hy-AM" w:eastAsia="en-US"/>
        </w:rPr>
        <w:t>ՆԱԽԱԳԾ</w:t>
      </w:r>
      <w:r w:rsidRPr="00C41733">
        <w:rPr>
          <w:rFonts w:ascii="GHEA Grapalat" w:eastAsiaTheme="minorHAnsi" w:hAnsi="GHEA Grapalat" w:cstheme="minorBidi"/>
          <w:b/>
          <w:noProof w:val="0"/>
          <w:sz w:val="24"/>
          <w:szCs w:val="24"/>
          <w:lang w:val="hy-AM" w:eastAsia="en-US"/>
        </w:rPr>
        <w:t>Ի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 xml:space="preserve"> ԿԱՊԱԿՑՈՒԹՅԱՄԲ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ԱՐՎԱԾ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03E1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 w:rsidRPr="00C417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733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132F33" w:rsidRPr="00C41733" w:rsidRDefault="00132F33" w:rsidP="00132F33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19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096"/>
        <w:gridCol w:w="2160"/>
        <w:gridCol w:w="4113"/>
      </w:tblGrid>
      <w:tr w:rsidR="00132F33" w:rsidRPr="00C41733" w:rsidTr="00132F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ind w:right="-108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</w:t>
            </w:r>
            <w:r w:rsidRPr="00C41733">
              <w:rPr>
                <w:rFonts w:ascii="GHEA Grapalat" w:hAnsi="GHEA Grapalat" w:cs="Times Armenian"/>
                <w:b/>
                <w:bCs/>
                <w:sz w:val="24"/>
                <w:szCs w:val="24"/>
              </w:rPr>
              <w:t>/</w:t>
            </w: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Առաջարկության</w:t>
            </w:r>
            <w:r w:rsidRPr="00C41733">
              <w:rPr>
                <w:rFonts w:ascii="GHEA Grapalat" w:hAnsi="GHEA Grapalat" w:cs="Times Armenian"/>
                <w:b/>
                <w:bCs/>
                <w:sz w:val="24"/>
                <w:szCs w:val="24"/>
              </w:rPr>
              <w:t xml:space="preserve"> </w:t>
            </w: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հեղինակը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Առաջարկության</w:t>
            </w:r>
            <w:r w:rsidRPr="00C41733">
              <w:rPr>
                <w:rFonts w:ascii="GHEA Grapalat" w:hAnsi="GHEA Grapalat" w:cs="Times Armenian"/>
                <w:b/>
                <w:bCs/>
                <w:sz w:val="24"/>
                <w:szCs w:val="24"/>
              </w:rPr>
              <w:t xml:space="preserve"> 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Եզրակացություն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Կատարված փոփոխությունը</w:t>
            </w:r>
          </w:p>
        </w:tc>
      </w:tr>
      <w:tr w:rsidR="00132F33" w:rsidRPr="00C41733" w:rsidTr="00132F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C41733"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</w:p>
        </w:tc>
      </w:tr>
      <w:tr w:rsidR="00132F33" w:rsidRPr="00C41733" w:rsidTr="00132F33">
        <w:trPr>
          <w:trHeight w:val="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C41733">
              <w:rPr>
                <w:rFonts w:ascii="GHEA Grapalat" w:hAnsi="GHEA Grapalat"/>
                <w:bCs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 նախարարություն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11.08.2020 թվականի թիվ 025/66503-2020</w:t>
            </w:r>
            <w:r w:rsidRPr="00C417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32F33" w:rsidRPr="00C41733" w:rsidRDefault="00132F33" w:rsidP="0079684F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AK Courier"/>
                <w:sz w:val="24"/>
                <w:szCs w:val="24"/>
                <w:lang w:val="af-ZA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</w:p>
        </w:tc>
      </w:tr>
      <w:tr w:rsidR="00132F33" w:rsidRPr="00C41733" w:rsidTr="00132F33">
        <w:trPr>
          <w:trHeight w:val="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32F33" w:rsidP="0079684F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3D093F" w:rsidP="0079684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Ֆինանսների նախարարություն</w:t>
            </w:r>
          </w:p>
          <w:p w:rsidR="003D093F" w:rsidRPr="00C41733" w:rsidRDefault="003D093F" w:rsidP="003D093F">
            <w:pPr>
              <w:spacing w:line="276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14.08.2020 թվականի թիվ 034/67251-2020 գրություն</w:t>
            </w:r>
          </w:p>
          <w:p w:rsidR="003D093F" w:rsidRPr="00C41733" w:rsidRDefault="003D093F" w:rsidP="0079684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3D093F" w:rsidP="0079684F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93F" w:rsidRPr="00C41733" w:rsidRDefault="003D093F" w:rsidP="003D093F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32F33" w:rsidRPr="00C41733" w:rsidTr="00132F33">
        <w:trPr>
          <w:trHeight w:val="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3D093F" w:rsidP="0079684F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93F" w:rsidRPr="00C41733" w:rsidRDefault="000F3156" w:rsidP="003D093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Էկոնոմիկայի</w:t>
            </w:r>
            <w:r w:rsidR="003D093F"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նախարարություն</w:t>
            </w:r>
          </w:p>
          <w:p w:rsidR="003D093F" w:rsidRPr="00C41733" w:rsidRDefault="003D093F" w:rsidP="003D093F">
            <w:pPr>
              <w:spacing w:line="276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14.08.2020 թվականի թիվ </w:t>
            </w:r>
            <w:r w:rsidR="000F3156" w:rsidRPr="00C41733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0F3156"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033/67268-2020 </w:t>
            </w: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0F3156" w:rsidP="0079684F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56" w:rsidRPr="00C41733" w:rsidRDefault="000F3156" w:rsidP="000F315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32F33" w:rsidRPr="00C41733" w:rsidTr="00132F33">
        <w:trPr>
          <w:trHeight w:val="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0F3156" w:rsidP="0079684F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56" w:rsidRPr="00C41733" w:rsidRDefault="000F3156" w:rsidP="000F3156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Արտակարգ իրավիճակների նախարարություն</w:t>
            </w:r>
          </w:p>
          <w:p w:rsidR="000F3156" w:rsidRPr="00C41733" w:rsidRDefault="000F3156" w:rsidP="000F3156">
            <w:pPr>
              <w:spacing w:line="276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14.08.2020 թվականի թիվ </w:t>
            </w:r>
            <w:r w:rsidRPr="00C41733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052/67427-2020 գրություն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0F3156" w:rsidP="0079684F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56" w:rsidRPr="00C41733" w:rsidRDefault="000F3156" w:rsidP="000F315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32F33" w:rsidRPr="00C41733" w:rsidTr="00132F33">
        <w:trPr>
          <w:trHeight w:val="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0F3156" w:rsidP="0079684F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0F3156" w:rsidP="0079684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կոմիտե</w:t>
            </w:r>
          </w:p>
          <w:p w:rsidR="000F3156" w:rsidRPr="00C41733" w:rsidRDefault="000F3156" w:rsidP="000F3156">
            <w:pPr>
              <w:spacing w:line="276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14.08.2020 թվականի թիվ </w:t>
            </w:r>
            <w:r w:rsidRPr="00C41733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027/67639-2020</w:t>
            </w:r>
            <w:r w:rsidRPr="00C417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  <w:p w:rsidR="000F3156" w:rsidRPr="00C41733" w:rsidRDefault="000F3156" w:rsidP="0079684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33" w:rsidRPr="00C41733" w:rsidRDefault="00125A06" w:rsidP="0079684F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56" w:rsidRPr="00C41733" w:rsidRDefault="000F3156" w:rsidP="000F315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3" w:rsidRPr="00C41733" w:rsidRDefault="00132F33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25A06" w:rsidRPr="00125A06" w:rsidTr="00132F33">
        <w:trPr>
          <w:trHeight w:val="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A06" w:rsidRPr="00C41733" w:rsidRDefault="00125A06" w:rsidP="0079684F">
            <w:pPr>
              <w:tabs>
                <w:tab w:val="left" w:pos="0"/>
              </w:tabs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A06" w:rsidRPr="00C41733" w:rsidRDefault="00125A06" w:rsidP="00125A06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 տեխնոլոգիական արդյունաբերության նախարարություն</w:t>
            </w:r>
          </w:p>
          <w:p w:rsidR="00125A06" w:rsidRPr="00C41733" w:rsidRDefault="00125A06" w:rsidP="00125A06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17.08.2020 թվականի թիվ</w:t>
            </w:r>
            <w:r w:rsidRPr="00125A06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41733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036/67829-2020 գրություն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A06" w:rsidRPr="00C41733" w:rsidRDefault="00125A06" w:rsidP="007B1C17">
            <w:pPr>
              <w:widowControl w:val="0"/>
              <w:spacing w:line="276" w:lineRule="auto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A06" w:rsidRPr="00125A06" w:rsidRDefault="00125A06" w:rsidP="00125A0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7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A06" w:rsidRPr="00C41733" w:rsidRDefault="00125A06" w:rsidP="0079684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4A0F0A" w:rsidRPr="00C41733" w:rsidRDefault="007B1C17" w:rsidP="00125A06">
      <w:pPr>
        <w:rPr>
          <w:rFonts w:ascii="GHEA Grapalat" w:hAnsi="GHEA Grapalat"/>
          <w:sz w:val="24"/>
          <w:szCs w:val="24"/>
          <w:lang w:val="hy-AM"/>
        </w:rPr>
      </w:pPr>
    </w:p>
    <w:sectPr w:rsidR="004A0F0A" w:rsidRPr="00C41733" w:rsidSect="00125A06">
      <w:pgSz w:w="16838" w:h="11906" w:orient="landscape"/>
      <w:pgMar w:top="993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88"/>
    <w:rsid w:val="000F3156"/>
    <w:rsid w:val="00125A06"/>
    <w:rsid w:val="00132F33"/>
    <w:rsid w:val="003D093F"/>
    <w:rsid w:val="006B5A88"/>
    <w:rsid w:val="007B1C17"/>
    <w:rsid w:val="00855419"/>
    <w:rsid w:val="009A5EB3"/>
    <w:rsid w:val="00B03E1A"/>
    <w:rsid w:val="00C41733"/>
    <w:rsid w:val="00F2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531578-B2CC-4D85-AD0C-BB9EDDB1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F33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0F3156"/>
    <w:pPr>
      <w:spacing w:before="100" w:beforeAutospacing="1" w:after="100" w:afterAutospacing="1"/>
    </w:pPr>
    <w:rPr>
      <w:noProof w:val="0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0F315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315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Tadevosyan</dc:creator>
  <cp:keywords/>
  <dc:description/>
  <cp:lastModifiedBy>Kristine Aleksanyan</cp:lastModifiedBy>
  <cp:revision>9</cp:revision>
  <dcterms:created xsi:type="dcterms:W3CDTF">2020-08-18T06:00:00Z</dcterms:created>
  <dcterms:modified xsi:type="dcterms:W3CDTF">2020-08-18T12:32:00Z</dcterms:modified>
</cp:coreProperties>
</file>