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136080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136080">
        <w:rPr>
          <w:rFonts w:ascii="GHEA Grapalat" w:hAnsi="GHEA Grapalat"/>
          <w:i/>
          <w:lang w:val="hy-AM"/>
        </w:rPr>
        <w:t>ՆԱԽԱԳԻԾ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ՈՐՈՇՈՒՄ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N - Ա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136080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136080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136080">
        <w:rPr>
          <w:rFonts w:ascii="GHEA Grapalat" w:hAnsi="GHEA Grapalat"/>
          <w:b/>
          <w:lang w:val="hy-AM"/>
        </w:rPr>
        <w:t>«</w:t>
      </w:r>
      <w:r w:rsidR="000A1E7F">
        <w:rPr>
          <w:rFonts w:ascii="GHEA Grapalat" w:hAnsi="GHEA Grapalat"/>
          <w:b/>
          <w:lang w:val="hy-AM"/>
        </w:rPr>
        <w:t>ՄԱՐՏԻՆ ՍԹԱՐ</w:t>
      </w:r>
      <w:r w:rsidRPr="00136080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136080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13608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Բավարարել 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13608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136080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136080">
        <w:rPr>
          <w:rFonts w:ascii="GHEA Grapalat" w:hAnsi="GHEA Grapalat"/>
          <w:lang w:val="hy-AM"/>
        </w:rPr>
        <w:t xml:space="preserve">                   ՎԱՐՉԱՊԵՏ</w:t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136080">
        <w:rPr>
          <w:rFonts w:ascii="GHEA Grapalat" w:eastAsia="Calibri" w:hAnsi="GHEA Grapalat"/>
          <w:b/>
          <w:lang w:val="hy-AM" w:eastAsia="en-US"/>
        </w:rPr>
        <w:t>20</w:t>
      </w:r>
      <w:r w:rsidRPr="0013608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136080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 w:cs="Tahoma"/>
          <w:lang w:val="hy-AM" w:eastAsia="en-US"/>
        </w:rPr>
        <w:t>Ց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Ա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Ն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Կ</w:t>
      </w:r>
    </w:p>
    <w:p w:rsidR="002313DB" w:rsidRPr="00136080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136080">
        <w:rPr>
          <w:rFonts w:ascii="Courier New" w:hAnsi="Courier New" w:cs="Courier New"/>
          <w:lang w:val="hy-AM" w:eastAsia="en-US"/>
        </w:rPr>
        <w:t> </w:t>
      </w:r>
    </w:p>
    <w:p w:rsidR="002313DB" w:rsidRPr="00136080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136080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136080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136080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136080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136080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136080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13608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710"/>
        <w:gridCol w:w="1890"/>
        <w:gridCol w:w="2066"/>
      </w:tblGrid>
      <w:tr w:rsidR="002313DB" w:rsidRPr="00136080" w:rsidTr="00511F56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ը/կ</w:t>
            </w:r>
            <w:r w:rsidRPr="0013608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13608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136080" w:rsidTr="00511F56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8418690008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Էլեկտրական կամ այլ տեսակների սառնարաններ, սառցարաններ եւ այլ սառնարանային կամ սառցարանային սարքավորումներ. ջերմային պոմպեր՝ 8415 ապրանքային դիրքում ընդգրկված օդորակման սարքվածքներից բացի.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 այլ՝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---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Գեներատոր ջրի սառեցման համար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406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14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8418690008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 xml:space="preserve">Էլեկտրական կամ այլ տեսակների սառնարաններ, </w:t>
            </w:r>
            <w:r w:rsidRPr="00D9591A">
              <w:rPr>
                <w:rFonts w:ascii="GHEA Grapalat" w:hAnsi="GHEA Grapalat"/>
                <w:lang w:eastAsia="en-US"/>
              </w:rPr>
              <w:lastRenderedPageBreak/>
              <w:t>սառցարաններ եւ այլ սառնարանային կամ սառցարանային սարքավորումներ. ջերմային պոմպեր՝ 8415 ապրանքային դիրքում ընդգրկված օդորակման սարքվածքներից բացի.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 այլ՝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---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lastRenderedPageBreak/>
              <w:t>Ֆրիզեր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 xml:space="preserve">(պաղպաղակը պատրաստող </w:t>
            </w:r>
            <w:r w:rsidRPr="00D9591A">
              <w:rPr>
                <w:rFonts w:ascii="GHEA Grapalat" w:hAnsi="GHEA Grapalat"/>
                <w:lang w:eastAsia="en-US"/>
              </w:rPr>
              <w:lastRenderedPageBreak/>
              <w:t>հիմական սարք)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lastRenderedPageBreak/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662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63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8418690008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Էլեկտրական կամ այլ տեսակների սառնարաններ, սառցարաններ եւ այլ սառնարանային կամ սառցարանային սարքավորումներ. ջերմային պոմպեր՝ 8415 ապրանքային դիրքում ընդգրկված օդորակման սարքվածքներից բացի.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 այլ՝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---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Տեխնոթունել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(պաղպաղակը սառեցնող և շոկոլադապատող սարք)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500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246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bookmarkStart w:id="0" w:name="_GoBack"/>
            <w:bookmarkEnd w:id="0"/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8418999000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 xml:space="preserve">Էլեկտրական կամ այլ տեսակների սառնարաններ, սառցարաններ եւ այլ սառնարանային կամ </w:t>
            </w:r>
            <w:r w:rsidRPr="00D9591A">
              <w:rPr>
                <w:rFonts w:ascii="GHEA Grapalat" w:hAnsi="GHEA Grapalat"/>
                <w:lang w:eastAsia="en-US"/>
              </w:rPr>
              <w:lastRenderedPageBreak/>
              <w:t>սառցարանային սարքավորումներ. ջերմային պոմպեր՝ 8415 ապրանքային դիրքում ընդգրկված օդորակման սարքվածքներից բացի.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 այլ՝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---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lastRenderedPageBreak/>
              <w:t>Ֆրիզերի պահեստամաս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(մխոց)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540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5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8418999000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Էլեկտրական կամ այլ տեսակների սառնարաններ, սառցարաններ եւ այլ սառնարանային կամ սառցարանային սարքավորումներ. ջերմային պոմպեր՝ 8415 ապրանքային դիրքում ընդգրկված օդորակման սարքվածքներից բացի.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 այլ՝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---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Ֆրիզերի պահեստամաս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(սենսորային վահանակ)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150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6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8208300000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 xml:space="preserve">Դանակներ եւ կտրող սայրեր մեքենաների կամ մեխանիկական հարմարանքների համար՝ 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 xml:space="preserve">– խոհանոցային պարագաների կամ սննդի </w:t>
            </w:r>
            <w:r w:rsidRPr="00D9591A">
              <w:rPr>
                <w:rFonts w:ascii="GHEA Grapalat" w:hAnsi="GHEA Grapalat"/>
                <w:lang w:val="hy-AM" w:eastAsia="en-US"/>
              </w:rPr>
              <w:lastRenderedPageBreak/>
              <w:t>արդյունաբերության մեջ օգտագործվող մեքենաների համար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lastRenderedPageBreak/>
              <w:t>Ֆրիզերի պահեստամաս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(հարող դանակ)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330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7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7315119000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Շղթաներ եւ դրանց մասեր սեւ մետաղներից.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– հոդակապավոր շղթաներ եւ դրանց մասերը.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– – հոլովակավոր շղթաներ.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– – –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Փաթեթավորման սարքի շղթայի պահեստամասեր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390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D9591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8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7306408008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Այլ խողովակներ, փողակներ եւ սնամեջ տրամատներ (օրինակ` բաց կարով կամ զոդովի, գամած կամ նույնանման եղանակով միացրած)՝ սեւ մետաղներից.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– խողովակներ՝ նավթամուղների եւ գազամուղների համար.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– այլ՝ կլոր լայնակի հատման, կոռոզիակայուն պողպատից.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– – այլ.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– – – – այլ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Խողովակային գիծ</w:t>
            </w:r>
          </w:p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(</w:t>
            </w:r>
            <w:r w:rsidRPr="00D9591A">
              <w:rPr>
                <w:rFonts w:ascii="GHEA Grapalat" w:hAnsi="GHEA Grapalat"/>
                <w:lang w:eastAsia="en-US"/>
              </w:rPr>
              <w:t>Խողովակներ և խողովակային գծի մոնտաժման պարագաներ</w:t>
            </w:r>
            <w:r w:rsidRPr="00D9591A">
              <w:rPr>
                <w:rFonts w:ascii="GHEA Grapalat" w:hAnsi="GHEA Grapalat"/>
                <w:lang w:val="hy-AM" w:eastAsia="en-US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757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9591A" w:rsidRPr="00D9591A" w:rsidRDefault="00D9591A" w:rsidP="00D9591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9591A">
              <w:rPr>
                <w:rFonts w:ascii="GHEA Grapalat" w:hAnsi="GHEA Grapalat"/>
                <w:lang w:val="hy-AM" w:eastAsia="en-US"/>
              </w:rPr>
              <w:t>1</w:t>
            </w:r>
            <w:r w:rsidRPr="00D9591A"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9591A" w:rsidRPr="00136080" w:rsidTr="00CB120B">
        <w:trPr>
          <w:trHeight w:val="930"/>
          <w:tblCellSpacing w:w="0" w:type="dxa"/>
          <w:jc w:val="center"/>
        </w:trPr>
        <w:tc>
          <w:tcPr>
            <w:tcW w:w="461" w:type="dxa"/>
            <w:vAlign w:val="center"/>
          </w:tcPr>
          <w:p w:rsidR="00D9591A" w:rsidRPr="00136080" w:rsidRDefault="00D9591A" w:rsidP="00D9591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D9591A" w:rsidRPr="00136080" w:rsidRDefault="00D9591A" w:rsidP="00D9591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13608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D9591A" w:rsidRPr="00136080" w:rsidRDefault="00D9591A" w:rsidP="00D9591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D9591A" w:rsidRPr="00136080" w:rsidRDefault="00D9591A" w:rsidP="00D9591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D9591A">
              <w:rPr>
                <w:rFonts w:ascii="GHEA Grapalat" w:hAnsi="GHEA Grapalat" w:cs="Sylfaen"/>
                <w:b/>
                <w:lang w:val="hy-AM" w:eastAsia="en-US"/>
              </w:rPr>
              <w:t>339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 w:cs="Sylfaen"/>
                <w:b/>
                <w:lang w:val="hy-AM" w:eastAsia="en-US"/>
              </w:rPr>
              <w:t>610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D9591A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Pr="0013608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136080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0A1E7F">
        <w:rPr>
          <w:rFonts w:ascii="GHEA Grapalat" w:eastAsia="Calibri" w:hAnsi="GHEA Grapalat"/>
          <w:b/>
          <w:caps/>
          <w:lang w:val="hy-AM" w:eastAsia="en-US"/>
        </w:rPr>
        <w:t>ՄԱՐՏԻՆ ՍԹԱՐ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136080">
        <w:rPr>
          <w:rFonts w:ascii="GHEA Grapalat" w:hAnsi="GHEA Grapalat"/>
          <w:lang w:val="hy-AM"/>
        </w:rPr>
        <w:t>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hAnsi="GHEA Grapalat"/>
          <w:lang w:val="hy-AM"/>
        </w:rPr>
        <w:t>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136080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0A1E7F">
        <w:rPr>
          <w:rFonts w:ascii="GHEA Grapalat" w:eastAsia="Calibri" w:hAnsi="GHEA Grapalat"/>
          <w:lang w:val="hy-AM" w:eastAsia="en-US"/>
        </w:rPr>
        <w:t>պաղպաղակի</w:t>
      </w:r>
      <w:r w:rsidR="007F59A5" w:rsidRPr="00136080">
        <w:rPr>
          <w:rFonts w:ascii="GHEA Grapalat" w:eastAsia="Calibri" w:hAnsi="GHEA Grapalat"/>
          <w:lang w:val="hy-AM" w:eastAsia="en-US"/>
        </w:rPr>
        <w:t xml:space="preserve"> </w:t>
      </w:r>
      <w:r w:rsidR="001C0FB0" w:rsidRPr="0013608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136080">
        <w:rPr>
          <w:rFonts w:ascii="GHEA Grapalat" w:eastAsia="Calibri" w:hAnsi="GHEA Grapalat"/>
          <w:lang w:val="hy-AM" w:eastAsia="en-US"/>
        </w:rPr>
        <w:t>համար</w:t>
      </w:r>
      <w:r w:rsidRPr="00136080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13608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136080">
        <w:rPr>
          <w:rFonts w:ascii="GHEA Grapalat" w:hAnsi="GHEA Grapalat"/>
          <w:lang w:val="hy-AM"/>
        </w:rPr>
        <w:t>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136080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hAnsi="GHEA Grapalat"/>
          <w:lang w:val="hy-AM"/>
        </w:rPr>
        <w:t>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13608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136080">
        <w:rPr>
          <w:rFonts w:ascii="GHEA Grapalat" w:eastAsia="Calibri" w:hAnsi="GHEA Grapalat"/>
          <w:lang w:val="hy-AM" w:eastAsia="en-US"/>
        </w:rPr>
        <w:t xml:space="preserve"> </w:t>
      </w:r>
      <w:r w:rsidRPr="00136080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13608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13608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136080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13608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Pr="00136080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13608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Pr="00136080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0A1E7F">
        <w:rPr>
          <w:rFonts w:ascii="GHEA Grapalat" w:eastAsia="Calibri" w:hAnsi="GHEA Grapalat"/>
          <w:b/>
          <w:caps/>
          <w:lang w:val="hy-AM" w:eastAsia="en-US"/>
        </w:rPr>
        <w:t>ՄԱՐՏԻՆ ՍԹԱՐ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136080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Չկան: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Pr="00136080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Pr="00136080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Չկան:</w:t>
      </w: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Pr="00136080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E04FD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E91FBA" w:rsidRPr="00136080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0A1E7F">
        <w:rPr>
          <w:rFonts w:ascii="GHEA Grapalat" w:eastAsia="Calibri" w:hAnsi="GHEA Grapalat"/>
          <w:b/>
          <w:caps/>
          <w:lang w:val="hy-AM" w:eastAsia="en-US"/>
        </w:rPr>
        <w:t>ՄԱՐՏԻՆ ՍԹԱՐ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A1E7F">
        <w:rPr>
          <w:rFonts w:ascii="GHEA Grapalat" w:hAnsi="GHEA Grapalat"/>
          <w:lang w:val="hy-AM"/>
        </w:rPr>
        <w:t>ՄԱՐՏԻՆ ՍԹԱՐ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136080">
        <w:rPr>
          <w:rFonts w:ascii="GHEA Grapalat" w:hAnsi="GHEA Grapalat"/>
          <w:b/>
          <w:lang w:val="hy-AM"/>
        </w:rPr>
        <w:t xml:space="preserve"> </w:t>
      </w:r>
      <w:r w:rsidRPr="00136080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3608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lang w:val="hy-AM"/>
        </w:rPr>
      </w:pPr>
    </w:p>
    <w:p w:rsidR="002313DB" w:rsidRPr="00136080" w:rsidRDefault="002313DB" w:rsidP="002313DB">
      <w:pPr>
        <w:rPr>
          <w:lang w:val="hy-AM"/>
        </w:rPr>
      </w:pPr>
    </w:p>
    <w:p w:rsidR="002313DB" w:rsidRPr="00136080" w:rsidRDefault="002313DB" w:rsidP="002313DB">
      <w:pPr>
        <w:rPr>
          <w:lang w:val="hy-AM"/>
        </w:rPr>
      </w:pPr>
    </w:p>
    <w:p w:rsidR="008F3812" w:rsidRPr="00136080" w:rsidRDefault="008F3812" w:rsidP="002313DB">
      <w:pPr>
        <w:rPr>
          <w:rFonts w:ascii="Sylfaen" w:hAnsi="Sylfaen"/>
          <w:lang w:val="hy-AM"/>
        </w:rPr>
        <w:sectPr w:rsidR="008F3812" w:rsidRPr="00136080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136080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136080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136080">
        <w:rPr>
          <w:rFonts w:ascii="GHEA Grapalat" w:hAnsi="GHEA Grapalat" w:cs="Sylfaen"/>
          <w:szCs w:val="22"/>
          <w:lang w:val="hy-AM" w:eastAsia="en-US"/>
        </w:rPr>
        <w:t>«</w:t>
      </w:r>
      <w:r w:rsidR="000A1E7F">
        <w:rPr>
          <w:rFonts w:ascii="GHEA Grapalat" w:hAnsi="GHEA Grapalat" w:cs="Sylfaen"/>
          <w:szCs w:val="22"/>
          <w:lang w:val="hy-AM" w:eastAsia="en-US"/>
        </w:rPr>
        <w:t>ՄԱՐՏԻՆ ՍԹԱՐ</w:t>
      </w:r>
      <w:r w:rsidRPr="00136080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136080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136080">
        <w:rPr>
          <w:rFonts w:ascii="GHEA Grapalat" w:hAnsi="GHEA Grapalat"/>
          <w:b/>
          <w:lang w:val="hy-AM" w:eastAsia="en-US"/>
        </w:rPr>
        <w:t xml:space="preserve"> </w:t>
      </w:r>
      <w:r w:rsidRPr="00136080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136080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136080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136080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13608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136080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DB6577" w:rsidRPr="00136080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DB6577" w:rsidRPr="00136080" w:rsidRDefault="000A1E7F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29</w:t>
            </w:r>
            <w:r w:rsidR="00DB6577" w:rsidRPr="00136080">
              <w:rPr>
                <w:rFonts w:ascii="GHEA Grapalat" w:hAnsi="GHEA Grapalat"/>
                <w:lang w:val="hy-AM" w:eastAsia="en-US"/>
              </w:rPr>
              <w:t xml:space="preserve">-07-2020, </w:t>
            </w:r>
            <w:r w:rsidRPr="000A1E7F">
              <w:rPr>
                <w:rFonts w:ascii="GHEA Grapalat" w:hAnsi="GHEA Grapalat"/>
                <w:lang w:eastAsia="en-US"/>
              </w:rPr>
              <w:t>01/2-1/11236-2020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E7F" w:rsidRPr="000A1E7F" w:rsidRDefault="000A1E7F" w:rsidP="000A1E7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0A1E7F">
              <w:rPr>
                <w:rFonts w:ascii="GHEA Grapalat" w:hAnsi="GHEA Grapalat"/>
                <w:bCs/>
                <w:iCs/>
                <w:lang w:val="hy-AM" w:eastAsia="en-US"/>
              </w:rPr>
              <w:t>իտողություններ և առաջարկություններ չկան:</w:t>
            </w:r>
          </w:p>
          <w:p w:rsidR="00DB6577" w:rsidRPr="00136080" w:rsidRDefault="00DB6577" w:rsidP="00DB6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DB6577" w:rsidRPr="00136080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DB6577" w:rsidRPr="00136080" w:rsidRDefault="000A1E7F" w:rsidP="00DB6577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</w:t>
            </w:r>
            <w:r w:rsidR="00DB6577" w:rsidRPr="00136080">
              <w:rPr>
                <w:rFonts w:ascii="GHEA Grapalat" w:hAnsi="GHEA Grapalat"/>
                <w:lang w:val="hy-AM" w:eastAsia="en-US"/>
              </w:rPr>
              <w:t xml:space="preserve">-07-2020, </w:t>
            </w:r>
            <w:r w:rsidRPr="000A1E7F">
              <w:rPr>
                <w:rFonts w:ascii="GHEA Grapalat" w:hAnsi="GHEA Grapalat"/>
                <w:lang w:eastAsia="en-US"/>
              </w:rPr>
              <w:t>01/3-2/48992-2020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E7F" w:rsidRPr="000A1E7F" w:rsidRDefault="000A1E7F" w:rsidP="000A1E7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0A1E7F">
              <w:rPr>
                <w:rFonts w:ascii="GHEA Grapalat" w:hAnsi="GHEA Grapalat"/>
                <w:bCs/>
                <w:iCs/>
                <w:lang w:val="hy-AM" w:eastAsia="en-US"/>
              </w:rPr>
              <w:t xml:space="preserve">երմուծվող ապրանքների ցանկի 3-8-րդ կետերում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 </w:t>
            </w:r>
          </w:p>
          <w:p w:rsidR="000A1E7F" w:rsidRPr="000A1E7F" w:rsidRDefault="000A1E7F" w:rsidP="000A1E7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0A1E7F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«ՄԱՐՏԻՆ ՍԹԱՐ» ՍՊ ընկերությունն (ՀՎՀՀ 01240274) ըստ ներկայացրած վերջին՝ 2020թ. հունիս ամսվա </w:t>
            </w:r>
            <w:r w:rsidRPr="000A1E7F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եկամտային հարկի և սոցիալական վճարի ամսական հաշվարկի ունի 156 հարկման բազա ունեցող վարձու աշխատողներ, որոնց միջին հարկման բազան կազմում է 244,623 ՀՀ դրամ, իսկ 26.07.2020թ. դրությամբ ընկերությունը չունի հարկային պարտավորություն:</w:t>
            </w:r>
          </w:p>
          <w:p w:rsidR="00DB6577" w:rsidRPr="00136080" w:rsidRDefault="00DB6577" w:rsidP="00FE6E9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0A1E7F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r w:rsidRPr="00136080">
              <w:rPr>
                <w:rFonts w:ascii="GHEA Grapalat" w:hAnsi="GHEA Grapalat"/>
                <w:lang w:val="hy-AM" w:eastAsia="en-US"/>
              </w:rPr>
              <w:t>:</w:t>
            </w: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136080" w:rsidRDefault="00AC215C">
      <w:pPr>
        <w:rPr>
          <w:lang w:val="hy-AM"/>
        </w:rPr>
      </w:pPr>
    </w:p>
    <w:sectPr w:rsidR="00AC215C" w:rsidRPr="00136080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E70" w:rsidRDefault="00E62E70">
      <w:r>
        <w:separator/>
      </w:r>
    </w:p>
  </w:endnote>
  <w:endnote w:type="continuationSeparator" w:id="0">
    <w:p w:rsidR="00E62E70" w:rsidRDefault="00E62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E62E70">
    <w:pPr>
      <w:pStyle w:val="Footer"/>
    </w:pPr>
  </w:p>
  <w:p w:rsidR="0097322E" w:rsidRDefault="00E62E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E62E70">
    <w:pPr>
      <w:pStyle w:val="Footer"/>
    </w:pPr>
  </w:p>
  <w:p w:rsidR="00D92037" w:rsidRDefault="00E62E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E62E7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E70" w:rsidRDefault="00E62E70">
      <w:r>
        <w:separator/>
      </w:r>
    </w:p>
  </w:footnote>
  <w:footnote w:type="continuationSeparator" w:id="0">
    <w:p w:rsidR="00E62E70" w:rsidRDefault="00E62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2971"/>
    <w:rsid w:val="000A1E7F"/>
    <w:rsid w:val="00120F5B"/>
    <w:rsid w:val="00136080"/>
    <w:rsid w:val="001C0FB0"/>
    <w:rsid w:val="002313DB"/>
    <w:rsid w:val="002E18E0"/>
    <w:rsid w:val="002F2D87"/>
    <w:rsid w:val="00313964"/>
    <w:rsid w:val="003340E7"/>
    <w:rsid w:val="0034135D"/>
    <w:rsid w:val="0034318E"/>
    <w:rsid w:val="003809E6"/>
    <w:rsid w:val="003E2190"/>
    <w:rsid w:val="003E2A24"/>
    <w:rsid w:val="004A7EE2"/>
    <w:rsid w:val="004B2802"/>
    <w:rsid w:val="00511F56"/>
    <w:rsid w:val="005205AF"/>
    <w:rsid w:val="005D31B5"/>
    <w:rsid w:val="006169B0"/>
    <w:rsid w:val="006522B1"/>
    <w:rsid w:val="00663C2B"/>
    <w:rsid w:val="006F115F"/>
    <w:rsid w:val="00705FF5"/>
    <w:rsid w:val="00730B59"/>
    <w:rsid w:val="00736476"/>
    <w:rsid w:val="007441AD"/>
    <w:rsid w:val="007B63D3"/>
    <w:rsid w:val="007F5630"/>
    <w:rsid w:val="007F59A5"/>
    <w:rsid w:val="008577A6"/>
    <w:rsid w:val="0089383B"/>
    <w:rsid w:val="008A717B"/>
    <w:rsid w:val="008F3812"/>
    <w:rsid w:val="009C00FC"/>
    <w:rsid w:val="009C5259"/>
    <w:rsid w:val="009E70CD"/>
    <w:rsid w:val="009F1D27"/>
    <w:rsid w:val="00AC215C"/>
    <w:rsid w:val="00AE15CD"/>
    <w:rsid w:val="00B5216B"/>
    <w:rsid w:val="00B65C43"/>
    <w:rsid w:val="00BB54A3"/>
    <w:rsid w:val="00BC0931"/>
    <w:rsid w:val="00C51EAE"/>
    <w:rsid w:val="00C81EE8"/>
    <w:rsid w:val="00CB120B"/>
    <w:rsid w:val="00D13B1C"/>
    <w:rsid w:val="00D33A52"/>
    <w:rsid w:val="00D9591A"/>
    <w:rsid w:val="00DB6577"/>
    <w:rsid w:val="00DF5A4D"/>
    <w:rsid w:val="00E04FD6"/>
    <w:rsid w:val="00E5178E"/>
    <w:rsid w:val="00E533B8"/>
    <w:rsid w:val="00E62E70"/>
    <w:rsid w:val="00E91FBA"/>
    <w:rsid w:val="00FB17C8"/>
    <w:rsid w:val="00FC3BBD"/>
    <w:rsid w:val="00FE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4F3C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56A1-973D-4019-912D-94AAD568F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12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30</cp:revision>
  <dcterms:created xsi:type="dcterms:W3CDTF">2019-08-05T11:38:00Z</dcterms:created>
  <dcterms:modified xsi:type="dcterms:W3CDTF">2020-08-06T13:42:00Z</dcterms:modified>
</cp:coreProperties>
</file>