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79A" w:rsidRPr="007701C6" w:rsidRDefault="00663849" w:rsidP="003149FE">
      <w:pPr>
        <w:spacing w:after="0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</w:pPr>
      <w:r w:rsidRPr="007701C6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t>Ա Մ Փ Ո Փ Ա Թ Ե Ր Թ</w:t>
      </w:r>
    </w:p>
    <w:p w:rsidR="00F02120" w:rsidRPr="007701C6" w:rsidRDefault="00F02120" w:rsidP="003149FE">
      <w:pPr>
        <w:spacing w:after="0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</w:pPr>
    </w:p>
    <w:p w:rsidR="00FC0290" w:rsidRPr="007701C6" w:rsidRDefault="00FC0290" w:rsidP="003149FE">
      <w:pPr>
        <w:autoSpaceDE w:val="0"/>
        <w:autoSpaceDN w:val="0"/>
        <w:adjustRightInd w:val="0"/>
        <w:spacing w:after="0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 xml:space="preserve"> 2010 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FC0290" w:rsidRPr="007701C6" w:rsidRDefault="00FC0290" w:rsidP="003149FE">
      <w:pPr>
        <w:autoSpaceDE w:val="0"/>
        <w:autoSpaceDN w:val="0"/>
        <w:adjustRightInd w:val="0"/>
        <w:spacing w:after="0"/>
        <w:ind w:right="-39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ԱՊՐԻԼԻ 1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 xml:space="preserve"> N 350-Ն 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 xml:space="preserve"> ԼՐԱՑՈՒՄ 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7701C6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7701C6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</w:p>
    <w:p w:rsidR="00663849" w:rsidRPr="007701C6" w:rsidRDefault="003B2C4B" w:rsidP="003149FE">
      <w:pPr>
        <w:spacing w:after="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7701C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FC0290" w:rsidRPr="007701C6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Pr="007701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0290" w:rsidRPr="007701C6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Pr="007701C6">
        <w:rPr>
          <w:rFonts w:ascii="GHEA Grapalat" w:hAnsi="GHEA Grapalat"/>
          <w:b/>
          <w:sz w:val="24"/>
          <w:szCs w:val="24"/>
          <w:lang w:val="hy-AM"/>
        </w:rPr>
        <w:t>Ի</w:t>
      </w:r>
      <w:r w:rsidRPr="00770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B22" w:rsidRPr="007701C6">
        <w:rPr>
          <w:rStyle w:val="Strong"/>
          <w:rFonts w:ascii="GHEA Grapalat" w:hAnsi="GHEA Grapalat" w:cs="Sylfaen"/>
          <w:color w:val="0D0D0D" w:themeColor="text1" w:themeTint="F2"/>
          <w:sz w:val="24"/>
          <w:szCs w:val="24"/>
          <w:shd w:val="clear" w:color="auto" w:fill="FFFFFF"/>
          <w:lang w:val="hy-AM"/>
        </w:rPr>
        <w:t>ՎԵՐԱԲԵՐՅԱԼ ԿԱՏԱՐՎԱԾ ԱՌԱՋԱՐԿՈՒԹՅՈՒՆՆԵՐԻ</w:t>
      </w:r>
    </w:p>
    <w:p w:rsidR="00F02120" w:rsidRPr="007701C6" w:rsidRDefault="00F02120" w:rsidP="003149FE">
      <w:pPr>
        <w:spacing w:after="0"/>
        <w:jc w:val="center"/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</w:pPr>
    </w:p>
    <w:tbl>
      <w:tblPr>
        <w:tblW w:w="14702" w:type="dxa"/>
        <w:tblInd w:w="-1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1"/>
        <w:gridCol w:w="2547"/>
        <w:gridCol w:w="4230"/>
        <w:gridCol w:w="2610"/>
        <w:gridCol w:w="4652"/>
        <w:gridCol w:w="12"/>
      </w:tblGrid>
      <w:tr w:rsidR="00663849" w:rsidRPr="007701C6" w:rsidTr="00432F91">
        <w:trPr>
          <w:trHeight w:val="64"/>
        </w:trPr>
        <w:tc>
          <w:tcPr>
            <w:tcW w:w="651" w:type="dxa"/>
          </w:tcPr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47" w:type="dxa"/>
          </w:tcPr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2B1C54" w:rsidRPr="007701C6" w:rsidRDefault="002B1C54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7701C6" w:rsidRDefault="002B1C54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7701C6" w:rsidRDefault="00151E9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610" w:type="dxa"/>
          </w:tcPr>
          <w:p w:rsidR="002B1C54" w:rsidRPr="007701C6" w:rsidRDefault="002B1C54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7701C6" w:rsidRDefault="002B1C54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7701C6" w:rsidRDefault="00151E9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4664" w:type="dxa"/>
            <w:gridSpan w:val="2"/>
          </w:tcPr>
          <w:p w:rsidR="002B1C54" w:rsidRPr="007701C6" w:rsidRDefault="002B1C54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2B1C54" w:rsidRPr="007701C6" w:rsidRDefault="002B1C54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151E99" w:rsidRPr="007701C6" w:rsidRDefault="00151E9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663849" w:rsidRPr="007701C6" w:rsidTr="00432F91">
        <w:trPr>
          <w:trHeight w:val="64"/>
        </w:trPr>
        <w:tc>
          <w:tcPr>
            <w:tcW w:w="651" w:type="dxa"/>
          </w:tcPr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1.</w:t>
            </w:r>
          </w:p>
        </w:tc>
        <w:tc>
          <w:tcPr>
            <w:tcW w:w="2547" w:type="dxa"/>
          </w:tcPr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2.</w:t>
            </w:r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3.</w:t>
            </w:r>
          </w:p>
        </w:tc>
        <w:tc>
          <w:tcPr>
            <w:tcW w:w="2610" w:type="dxa"/>
          </w:tcPr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4.</w:t>
            </w:r>
          </w:p>
        </w:tc>
        <w:tc>
          <w:tcPr>
            <w:tcW w:w="4664" w:type="dxa"/>
            <w:gridSpan w:val="2"/>
          </w:tcPr>
          <w:p w:rsidR="00663849" w:rsidRPr="007701C6" w:rsidRDefault="00663849" w:rsidP="003149F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5.</w:t>
            </w:r>
          </w:p>
        </w:tc>
      </w:tr>
      <w:tr w:rsidR="00FC0290" w:rsidRPr="007701C6" w:rsidTr="00432F91">
        <w:trPr>
          <w:trHeight w:val="1790"/>
        </w:trPr>
        <w:tc>
          <w:tcPr>
            <w:tcW w:w="651" w:type="dxa"/>
          </w:tcPr>
          <w:p w:rsidR="00FC0290" w:rsidRPr="007701C6" w:rsidRDefault="00FC0290" w:rsidP="003149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after="240"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ՀՀ ֆինանսների նախարարություն 30.07.2020 թիվ 01/11-1/11285-2020 գրություն</w:t>
            </w:r>
          </w:p>
        </w:tc>
        <w:tc>
          <w:tcPr>
            <w:tcW w:w="4230" w:type="dxa"/>
          </w:tcPr>
          <w:p w:rsidR="00FC0290" w:rsidRPr="007701C6" w:rsidRDefault="00FC0290" w:rsidP="003149FE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ind w:firstLine="162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610" w:type="dxa"/>
          </w:tcPr>
          <w:p w:rsidR="00FC0290" w:rsidRPr="007701C6" w:rsidRDefault="00FC0290" w:rsidP="003149FE">
            <w:pPr>
              <w:tabs>
                <w:tab w:val="left" w:pos="0"/>
                <w:tab w:val="left" w:pos="2484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  <w:tc>
          <w:tcPr>
            <w:tcW w:w="4664" w:type="dxa"/>
            <w:gridSpan w:val="2"/>
          </w:tcPr>
          <w:p w:rsidR="00FC0290" w:rsidRPr="007701C6" w:rsidRDefault="00FC0290" w:rsidP="003149FE">
            <w:pPr>
              <w:tabs>
                <w:tab w:val="left" w:pos="248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</w:tr>
      <w:tr w:rsidR="00FC0290" w:rsidRPr="007701C6" w:rsidTr="00432F91">
        <w:trPr>
          <w:trHeight w:val="1790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2.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ՀՀ ազգային անվտանգության  ծառայություն 29.07.2020 թիվ 3/795 գրություն</w:t>
            </w:r>
          </w:p>
        </w:tc>
        <w:tc>
          <w:tcPr>
            <w:tcW w:w="4230" w:type="dxa"/>
          </w:tcPr>
          <w:p w:rsidR="00FC0290" w:rsidRPr="007701C6" w:rsidRDefault="00FC0290" w:rsidP="003149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252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 xml:space="preserve">1. Նախաբանից օրենքի բառից առաջ Հայաստանի Հանրապետության բառերը հանել՝ հիմք ընդունելով Նորմատիվ իրավական ակտերի մասին </w:t>
            </w: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lastRenderedPageBreak/>
              <w:t>օրենքի 18-րդ հոդվածի 3-րդ մասի պահանջը:</w:t>
            </w:r>
          </w:p>
        </w:tc>
        <w:tc>
          <w:tcPr>
            <w:tcW w:w="2610" w:type="dxa"/>
          </w:tcPr>
          <w:p w:rsidR="00FC0290" w:rsidRPr="007701C6" w:rsidRDefault="00582247" w:rsidP="003149FE">
            <w:pPr>
              <w:tabs>
                <w:tab w:val="left" w:pos="0"/>
                <w:tab w:val="left" w:pos="2484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lastRenderedPageBreak/>
              <w:t>1. Ընդունվել է:</w:t>
            </w:r>
          </w:p>
        </w:tc>
        <w:tc>
          <w:tcPr>
            <w:tcW w:w="4664" w:type="dxa"/>
            <w:gridSpan w:val="2"/>
          </w:tcPr>
          <w:p w:rsidR="00FC0290" w:rsidRPr="007701C6" w:rsidRDefault="00582247" w:rsidP="003149FE">
            <w:pPr>
              <w:tabs>
                <w:tab w:val="left" w:pos="248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1. Նախա</w:t>
            </w:r>
            <w:r w:rsidR="007701C6"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գծում կատարվել է համապատասխան փոփոխություն:</w:t>
            </w:r>
          </w:p>
        </w:tc>
      </w:tr>
      <w:tr w:rsidR="00FC0290" w:rsidRPr="007701C6" w:rsidTr="00432F91">
        <w:trPr>
          <w:gridAfter w:val="1"/>
          <w:wAfter w:w="12" w:type="dxa"/>
          <w:trHeight w:val="1839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after="240"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FC0290" w:rsidRPr="007701C6" w:rsidRDefault="00FC0290" w:rsidP="003149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252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2.</w:t>
            </w:r>
            <w:r w:rsidR="00ED013D"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 xml:space="preserve"> </w:t>
            </w: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1-ին կետը շարադրել հետևյալ խմբագրությամբ.</w:t>
            </w:r>
          </w:p>
          <w:p w:rsidR="00FC0290" w:rsidRPr="007701C6" w:rsidRDefault="00FC0290" w:rsidP="003149FE">
            <w:pPr>
              <w:pStyle w:val="NormalWeb"/>
              <w:shd w:val="clear" w:color="auto" w:fill="FFFFFF"/>
              <w:spacing w:before="0" w:beforeAutospacing="0" w:line="276" w:lineRule="auto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1. Հայաստանի Հանրապետության կառավարության 2010 թվականի ապրիլի 1-ի Արտահիվանդանոցային և հիվանդանոցային հոգեբուժական բժշկական օգնության տրամադրման կարգը հաստատելու մասին N 350-Ն որոշմամբ հաստատված կարգի 28-րդ կետի 3-</w:t>
            </w:r>
            <w:r w:rsidR="00ED013D"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րդ ենթակետը մարմինների բառից հետո լրացնել կամ Քրեակատարողական բժշկության կենտրոն ՊՈԱԿ-ի տնօրենի բառերով</w:t>
            </w: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</w:t>
            </w:r>
            <w:r w:rsidR="00ED013D"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:</w:t>
            </w:r>
          </w:p>
        </w:tc>
        <w:tc>
          <w:tcPr>
            <w:tcW w:w="2610" w:type="dxa"/>
          </w:tcPr>
          <w:p w:rsidR="00FC0290" w:rsidRPr="007701C6" w:rsidRDefault="007701C6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2. Ընդունվել է:</w:t>
            </w:r>
          </w:p>
        </w:tc>
        <w:tc>
          <w:tcPr>
            <w:tcW w:w="4652" w:type="dxa"/>
          </w:tcPr>
          <w:p w:rsidR="00FC0290" w:rsidRPr="007701C6" w:rsidRDefault="007701C6" w:rsidP="003149FE">
            <w:pPr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2. Նախագծում կատարվել է համապատասխան փոփոխություն:</w:t>
            </w:r>
          </w:p>
        </w:tc>
      </w:tr>
      <w:tr w:rsidR="00ED013D" w:rsidRPr="007701C6" w:rsidTr="00432F91">
        <w:trPr>
          <w:gridAfter w:val="1"/>
          <w:wAfter w:w="12" w:type="dxa"/>
          <w:trHeight w:val="1839"/>
        </w:trPr>
        <w:tc>
          <w:tcPr>
            <w:tcW w:w="651" w:type="dxa"/>
          </w:tcPr>
          <w:p w:rsidR="00ED013D" w:rsidRPr="007701C6" w:rsidRDefault="00ED013D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2547" w:type="dxa"/>
          </w:tcPr>
          <w:p w:rsidR="00ED013D" w:rsidRPr="007701C6" w:rsidRDefault="00ED013D" w:rsidP="003149FE">
            <w:pPr>
              <w:pStyle w:val="norm"/>
              <w:spacing w:after="240"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</w:tcPr>
          <w:p w:rsidR="00ED013D" w:rsidRPr="007701C6" w:rsidRDefault="00ED013D" w:rsidP="003149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252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3. 2-րդ կետում օրը բառը փոխարինել օրվանից բառով՝ հիմք ընդունելով Նորմատիվ իրավական ակտերի մասին օրենքի 23-րդ հոդվածի 1-ին մասի պահանջը:</w:t>
            </w:r>
          </w:p>
        </w:tc>
        <w:tc>
          <w:tcPr>
            <w:tcW w:w="2610" w:type="dxa"/>
          </w:tcPr>
          <w:p w:rsidR="00ED013D" w:rsidRPr="007701C6" w:rsidRDefault="007701C6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3. Ընդունվել է:</w:t>
            </w:r>
          </w:p>
        </w:tc>
        <w:tc>
          <w:tcPr>
            <w:tcW w:w="4652" w:type="dxa"/>
          </w:tcPr>
          <w:p w:rsidR="00ED013D" w:rsidRPr="007701C6" w:rsidRDefault="007701C6" w:rsidP="003149FE">
            <w:pPr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3. Նախագծում կատարվել է համապատասխան փոփոխություն:</w:t>
            </w:r>
          </w:p>
        </w:tc>
      </w:tr>
      <w:tr w:rsidR="00FC0290" w:rsidRPr="007701C6" w:rsidTr="00432F91">
        <w:trPr>
          <w:gridAfter w:val="1"/>
          <w:wAfter w:w="12" w:type="dxa"/>
          <w:trHeight w:val="1988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3.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after="240"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ՀՀ հատուկ քննչական ծառայություն 30.0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7</w:t>
            </w: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.2020 թիվ 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18-6593գ-20</w:t>
            </w: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4230" w:type="dxa"/>
          </w:tcPr>
          <w:p w:rsidR="00FC0290" w:rsidRPr="007701C6" w:rsidRDefault="00FC0290" w:rsidP="003149FE">
            <w:pPr>
              <w:pStyle w:val="1"/>
              <w:shd w:val="clear" w:color="auto" w:fill="auto"/>
              <w:spacing w:line="276" w:lineRule="auto"/>
              <w:ind w:firstLine="252"/>
              <w:jc w:val="both"/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610" w:type="dxa"/>
          </w:tcPr>
          <w:p w:rsidR="00FC0290" w:rsidRPr="007701C6" w:rsidRDefault="00FC0290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  <w:p w:rsidR="00FC0290" w:rsidRPr="007701C6" w:rsidRDefault="00FC0290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  <w:p w:rsidR="00FC0290" w:rsidRPr="007701C6" w:rsidRDefault="00FC0290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4652" w:type="dxa"/>
          </w:tcPr>
          <w:p w:rsidR="00FC0290" w:rsidRPr="007701C6" w:rsidRDefault="00FC0290" w:rsidP="003149FE">
            <w:pPr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---</w:t>
            </w:r>
          </w:p>
        </w:tc>
      </w:tr>
      <w:tr w:rsidR="00FC0290" w:rsidRPr="007701C6" w:rsidTr="00432F91">
        <w:trPr>
          <w:gridAfter w:val="1"/>
          <w:wAfter w:w="12" w:type="dxa"/>
          <w:trHeight w:val="1915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4.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after="240" w:line="276" w:lineRule="auto"/>
              <w:ind w:firstLine="0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քննչական կոմիտե 0</w:t>
            </w:r>
            <w:r w:rsidR="003149FE"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5.08</w:t>
            </w:r>
            <w:r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.2020 թիվ </w:t>
            </w:r>
            <w:r w:rsidR="003149FE"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01/12/40920-20 </w:t>
            </w:r>
            <w:r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4230" w:type="dxa"/>
          </w:tcPr>
          <w:p w:rsidR="00FC0290" w:rsidRPr="007701C6" w:rsidRDefault="00FC0290" w:rsidP="003149FE">
            <w:pPr>
              <w:spacing w:after="0"/>
              <w:ind w:firstLine="252"/>
              <w:jc w:val="both"/>
              <w:rPr>
                <w:rStyle w:val="FontStyle12"/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610" w:type="dxa"/>
          </w:tcPr>
          <w:p w:rsidR="00FC0290" w:rsidRPr="007701C6" w:rsidRDefault="00FC0290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  <w:tc>
          <w:tcPr>
            <w:tcW w:w="4652" w:type="dxa"/>
          </w:tcPr>
          <w:p w:rsidR="00FC0290" w:rsidRPr="007701C6" w:rsidRDefault="00FC0290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</w:tr>
      <w:tr w:rsidR="00FC0290" w:rsidRPr="007701C6" w:rsidTr="00432F91">
        <w:trPr>
          <w:gridAfter w:val="1"/>
          <w:wAfter w:w="12" w:type="dxa"/>
          <w:trHeight w:val="2114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5.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ՀՀ ոստիկանություն 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27</w:t>
            </w: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.07.2020 թիվ 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1/21/30804-20</w:t>
            </w:r>
            <w:r w:rsidR="00F52419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4230" w:type="dxa"/>
          </w:tcPr>
          <w:p w:rsidR="00FC0290" w:rsidRPr="007701C6" w:rsidRDefault="00FC0290" w:rsidP="003149FE">
            <w:pPr>
              <w:pStyle w:val="norm"/>
              <w:spacing w:line="276" w:lineRule="auto"/>
              <w:ind w:firstLine="252"/>
              <w:rPr>
                <w:rFonts w:ascii="GHEA Grapalat" w:hAnsi="GHEA Grapalat" w:cs="Sylfaen"/>
                <w:noProof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610" w:type="dxa"/>
          </w:tcPr>
          <w:p w:rsidR="00FC0290" w:rsidRPr="007701C6" w:rsidRDefault="00FC0290" w:rsidP="00F52419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  <w:tc>
          <w:tcPr>
            <w:tcW w:w="4652" w:type="dxa"/>
          </w:tcPr>
          <w:p w:rsidR="00FC0290" w:rsidRPr="007701C6" w:rsidRDefault="00FC0290" w:rsidP="00F52419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</w:tr>
      <w:tr w:rsidR="00FC0290" w:rsidRPr="007701C6" w:rsidTr="00432F91">
        <w:trPr>
          <w:gridAfter w:val="1"/>
          <w:wAfter w:w="12" w:type="dxa"/>
          <w:trHeight w:val="77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6.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ՀՀ մարդու իրավունքների պաշտպան 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lastRenderedPageBreak/>
              <w:t>31</w:t>
            </w: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.07.2020 թիվ 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01/13.6/3596-20 </w:t>
            </w: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4230" w:type="dxa"/>
          </w:tcPr>
          <w:p w:rsidR="00FC0290" w:rsidRPr="007701C6" w:rsidRDefault="003149FE" w:rsidP="003149FE">
            <w:pPr>
              <w:tabs>
                <w:tab w:val="left" w:pos="8280"/>
                <w:tab w:val="left" w:pos="8460"/>
              </w:tabs>
              <w:spacing w:after="0"/>
              <w:ind w:firstLine="25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610" w:type="dxa"/>
          </w:tcPr>
          <w:p w:rsidR="00FC0290" w:rsidRPr="007701C6" w:rsidRDefault="003149FE" w:rsidP="00F52419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  <w:tc>
          <w:tcPr>
            <w:tcW w:w="4652" w:type="dxa"/>
          </w:tcPr>
          <w:p w:rsidR="00FC0290" w:rsidRPr="007701C6" w:rsidRDefault="003149FE" w:rsidP="00F52419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</w:tr>
      <w:tr w:rsidR="00FC0290" w:rsidRPr="007701C6" w:rsidTr="00432F91">
        <w:trPr>
          <w:gridAfter w:val="1"/>
          <w:wAfter w:w="12" w:type="dxa"/>
          <w:trHeight w:val="77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after="240" w:line="276" w:lineRule="auto"/>
              <w:ind w:firstLine="0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="003149FE"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գլխավոր դատախազություն </w:t>
            </w:r>
            <w:r w:rsidR="00F52419" w:rsidRPr="007701C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07.08.2020 թիվ //18311-2020 գրություն</w:t>
            </w:r>
          </w:p>
        </w:tc>
        <w:tc>
          <w:tcPr>
            <w:tcW w:w="4230" w:type="dxa"/>
          </w:tcPr>
          <w:p w:rsidR="00FC0290" w:rsidRPr="007701C6" w:rsidRDefault="00F52419" w:rsidP="003149FE">
            <w:pPr>
              <w:pStyle w:val="1"/>
              <w:shd w:val="clear" w:color="auto" w:fill="auto"/>
              <w:spacing w:line="276" w:lineRule="auto"/>
              <w:ind w:firstLine="162"/>
              <w:jc w:val="both"/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610" w:type="dxa"/>
          </w:tcPr>
          <w:p w:rsidR="00FC0290" w:rsidRPr="007701C6" w:rsidRDefault="00F52419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  <w:tc>
          <w:tcPr>
            <w:tcW w:w="4652" w:type="dxa"/>
          </w:tcPr>
          <w:p w:rsidR="00FC0290" w:rsidRPr="007701C6" w:rsidRDefault="00F52419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</w:tr>
      <w:tr w:rsidR="00FC0290" w:rsidRPr="007701C6" w:rsidTr="00432F91">
        <w:trPr>
          <w:gridAfter w:val="1"/>
          <w:wAfter w:w="12" w:type="dxa"/>
          <w:trHeight w:val="77"/>
        </w:trPr>
        <w:tc>
          <w:tcPr>
            <w:tcW w:w="651" w:type="dxa"/>
          </w:tcPr>
          <w:p w:rsidR="00FC0290" w:rsidRPr="007701C6" w:rsidRDefault="00FC0290" w:rsidP="003149F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>8.</w:t>
            </w:r>
          </w:p>
        </w:tc>
        <w:tc>
          <w:tcPr>
            <w:tcW w:w="2547" w:type="dxa"/>
          </w:tcPr>
          <w:p w:rsidR="00FC0290" w:rsidRPr="007701C6" w:rsidRDefault="00FC0290" w:rsidP="003149FE">
            <w:pPr>
              <w:pStyle w:val="norm"/>
              <w:spacing w:line="276" w:lineRule="auto"/>
              <w:ind w:firstLine="0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ՀՀ 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առողջապահության նախարարություն 29</w:t>
            </w: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.07.2020 թիվ </w:t>
            </w:r>
            <w:r w:rsidR="003149FE"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>ԱԹ/11.2/17711-2020</w:t>
            </w:r>
            <w:r w:rsidRPr="007701C6"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4230" w:type="dxa"/>
          </w:tcPr>
          <w:p w:rsidR="00FC0290" w:rsidRPr="007701C6" w:rsidRDefault="003149FE" w:rsidP="003149FE">
            <w:pPr>
              <w:spacing w:after="0"/>
              <w:ind w:firstLine="252"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/>
                <w:color w:val="0D0D0D" w:themeColor="text1" w:themeTint="F2"/>
                <w:sz w:val="24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610" w:type="dxa"/>
          </w:tcPr>
          <w:p w:rsidR="00FC0290" w:rsidRPr="007701C6" w:rsidRDefault="003149FE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  <w:tc>
          <w:tcPr>
            <w:tcW w:w="4652" w:type="dxa"/>
          </w:tcPr>
          <w:p w:rsidR="00FC0290" w:rsidRPr="007701C6" w:rsidRDefault="003149FE" w:rsidP="003149FE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701C6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---</w:t>
            </w:r>
          </w:p>
        </w:tc>
      </w:tr>
    </w:tbl>
    <w:p w:rsidR="00663849" w:rsidRPr="007701C6" w:rsidRDefault="00663849" w:rsidP="003149FE">
      <w:pPr>
        <w:spacing w:after="0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</w:p>
    <w:sectPr w:rsidR="00663849" w:rsidRPr="007701C6" w:rsidSect="00FE09D4">
      <w:footerReference w:type="default" r:id="rId8"/>
      <w:pgSz w:w="15840" w:h="12240" w:orient="landscape"/>
      <w:pgMar w:top="1080" w:right="1440" w:bottom="1620" w:left="17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9AF" w:rsidRDefault="00CF49AF" w:rsidP="00663849">
      <w:pPr>
        <w:spacing w:after="0" w:line="240" w:lineRule="auto"/>
      </w:pPr>
      <w:r>
        <w:separator/>
      </w:r>
    </w:p>
  </w:endnote>
  <w:endnote w:type="continuationSeparator" w:id="0">
    <w:p w:rsidR="00CF49AF" w:rsidRDefault="00CF49AF" w:rsidP="00663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28107"/>
      <w:docPartObj>
        <w:docPartGallery w:val="Page Numbers (Bottom of Page)"/>
        <w:docPartUnique/>
      </w:docPartObj>
    </w:sdtPr>
    <w:sdtContent>
      <w:p w:rsidR="006977F8" w:rsidRDefault="004D276C">
        <w:pPr>
          <w:pStyle w:val="Footer"/>
          <w:jc w:val="right"/>
        </w:pPr>
        <w:fldSimple w:instr=" PAGE   \* MERGEFORMAT ">
          <w:r w:rsidR="007701C6">
            <w:rPr>
              <w:noProof/>
            </w:rPr>
            <w:t>2</w:t>
          </w:r>
        </w:fldSimple>
      </w:p>
    </w:sdtContent>
  </w:sdt>
  <w:p w:rsidR="006977F8" w:rsidRDefault="006977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9AF" w:rsidRDefault="00CF49AF" w:rsidP="00663849">
      <w:pPr>
        <w:spacing w:after="0" w:line="240" w:lineRule="auto"/>
      </w:pPr>
      <w:r>
        <w:separator/>
      </w:r>
    </w:p>
  </w:footnote>
  <w:footnote w:type="continuationSeparator" w:id="0">
    <w:p w:rsidR="00CF49AF" w:rsidRDefault="00CF49AF" w:rsidP="00663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3048"/>
    <w:multiLevelType w:val="hybridMultilevel"/>
    <w:tmpl w:val="866EB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716B7"/>
    <w:multiLevelType w:val="hybridMultilevel"/>
    <w:tmpl w:val="78BC6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45065"/>
    <w:multiLevelType w:val="hybridMultilevel"/>
    <w:tmpl w:val="9B42D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571A5"/>
    <w:multiLevelType w:val="multilevel"/>
    <w:tmpl w:val="F3349CC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1F2356"/>
    <w:multiLevelType w:val="hybridMultilevel"/>
    <w:tmpl w:val="0D0272AA"/>
    <w:lvl w:ilvl="0" w:tplc="91CA6D14">
      <w:start w:val="1"/>
      <w:numFmt w:val="decimal"/>
      <w:lvlText w:val="%1)"/>
      <w:lvlJc w:val="left"/>
      <w:pPr>
        <w:ind w:left="780" w:hanging="78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451835"/>
    <w:multiLevelType w:val="hybridMultilevel"/>
    <w:tmpl w:val="DF3CBD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4645F7"/>
    <w:multiLevelType w:val="hybridMultilevel"/>
    <w:tmpl w:val="1D30204C"/>
    <w:lvl w:ilvl="0" w:tplc="5838C5A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1535543F"/>
    <w:multiLevelType w:val="hybridMultilevel"/>
    <w:tmpl w:val="C6705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54A38"/>
    <w:multiLevelType w:val="hybridMultilevel"/>
    <w:tmpl w:val="2BD60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C5DDC"/>
    <w:multiLevelType w:val="hybridMultilevel"/>
    <w:tmpl w:val="CC1A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C1669B"/>
    <w:multiLevelType w:val="hybridMultilevel"/>
    <w:tmpl w:val="16A40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B3874"/>
    <w:multiLevelType w:val="hybridMultilevel"/>
    <w:tmpl w:val="A482A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9B3DED"/>
    <w:multiLevelType w:val="hybridMultilevel"/>
    <w:tmpl w:val="36BAEBD6"/>
    <w:lvl w:ilvl="0" w:tplc="1416FDB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0035C2"/>
    <w:multiLevelType w:val="multilevel"/>
    <w:tmpl w:val="5A38A30E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39A7909"/>
    <w:multiLevelType w:val="hybridMultilevel"/>
    <w:tmpl w:val="6444E6B0"/>
    <w:lvl w:ilvl="0" w:tplc="7F1604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61765D6"/>
    <w:multiLevelType w:val="hybridMultilevel"/>
    <w:tmpl w:val="18223BBA"/>
    <w:lvl w:ilvl="0" w:tplc="CE12487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F7425"/>
    <w:multiLevelType w:val="multilevel"/>
    <w:tmpl w:val="C4706E04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>
    <w:nsid w:val="5D6E0E70"/>
    <w:multiLevelType w:val="hybridMultilevel"/>
    <w:tmpl w:val="F74CCD48"/>
    <w:lvl w:ilvl="0" w:tplc="04090011">
      <w:start w:val="1"/>
      <w:numFmt w:val="decimal"/>
      <w:lvlText w:val="%1)"/>
      <w:lvlJc w:val="left"/>
      <w:pPr>
        <w:ind w:left="967" w:hanging="82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DBF223E"/>
    <w:multiLevelType w:val="hybridMultilevel"/>
    <w:tmpl w:val="35D4567A"/>
    <w:lvl w:ilvl="0" w:tplc="ABB48C3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>
    <w:nsid w:val="759A6FD8"/>
    <w:multiLevelType w:val="hybridMultilevel"/>
    <w:tmpl w:val="92A67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E0DA6"/>
    <w:multiLevelType w:val="hybridMultilevel"/>
    <w:tmpl w:val="52C4AD38"/>
    <w:lvl w:ilvl="0" w:tplc="D2A0BE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A9A3B95"/>
    <w:multiLevelType w:val="hybridMultilevel"/>
    <w:tmpl w:val="B35C86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C534BB"/>
    <w:multiLevelType w:val="hybridMultilevel"/>
    <w:tmpl w:val="5EF07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13"/>
  </w:num>
  <w:num w:numId="4">
    <w:abstractNumId w:val="21"/>
  </w:num>
  <w:num w:numId="5">
    <w:abstractNumId w:val="20"/>
  </w:num>
  <w:num w:numId="6">
    <w:abstractNumId w:val="6"/>
  </w:num>
  <w:num w:numId="7">
    <w:abstractNumId w:val="17"/>
  </w:num>
  <w:num w:numId="8">
    <w:abstractNumId w:val="4"/>
  </w:num>
  <w:num w:numId="9">
    <w:abstractNumId w:val="15"/>
  </w:num>
  <w:num w:numId="10">
    <w:abstractNumId w:val="0"/>
  </w:num>
  <w:num w:numId="11">
    <w:abstractNumId w:val="8"/>
  </w:num>
  <w:num w:numId="12">
    <w:abstractNumId w:val="7"/>
  </w:num>
  <w:num w:numId="13">
    <w:abstractNumId w:val="12"/>
  </w:num>
  <w:num w:numId="14">
    <w:abstractNumId w:val="1"/>
  </w:num>
  <w:num w:numId="15">
    <w:abstractNumId w:val="19"/>
  </w:num>
  <w:num w:numId="16">
    <w:abstractNumId w:val="22"/>
  </w:num>
  <w:num w:numId="17">
    <w:abstractNumId w:val="2"/>
  </w:num>
  <w:num w:numId="18">
    <w:abstractNumId w:val="9"/>
  </w:num>
  <w:num w:numId="19">
    <w:abstractNumId w:val="10"/>
  </w:num>
  <w:num w:numId="20">
    <w:abstractNumId w:val="11"/>
  </w:num>
  <w:num w:numId="21">
    <w:abstractNumId w:val="5"/>
  </w:num>
  <w:num w:numId="22">
    <w:abstractNumId w:val="16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63849"/>
    <w:rsid w:val="00003631"/>
    <w:rsid w:val="00003E82"/>
    <w:rsid w:val="0000501E"/>
    <w:rsid w:val="000072BB"/>
    <w:rsid w:val="00012FB1"/>
    <w:rsid w:val="0001450F"/>
    <w:rsid w:val="00014C4B"/>
    <w:rsid w:val="00014F7B"/>
    <w:rsid w:val="0002260B"/>
    <w:rsid w:val="000261D8"/>
    <w:rsid w:val="000408E6"/>
    <w:rsid w:val="00041364"/>
    <w:rsid w:val="000444C6"/>
    <w:rsid w:val="000458BF"/>
    <w:rsid w:val="00046698"/>
    <w:rsid w:val="00051895"/>
    <w:rsid w:val="000520D6"/>
    <w:rsid w:val="000740C6"/>
    <w:rsid w:val="0007598A"/>
    <w:rsid w:val="00077792"/>
    <w:rsid w:val="000846FD"/>
    <w:rsid w:val="00090A2F"/>
    <w:rsid w:val="0009539B"/>
    <w:rsid w:val="000A1B2F"/>
    <w:rsid w:val="000A7080"/>
    <w:rsid w:val="000B0180"/>
    <w:rsid w:val="000E79DE"/>
    <w:rsid w:val="000F1699"/>
    <w:rsid w:val="000F23BB"/>
    <w:rsid w:val="000F4111"/>
    <w:rsid w:val="000F5334"/>
    <w:rsid w:val="000F595E"/>
    <w:rsid w:val="0011040A"/>
    <w:rsid w:val="00113685"/>
    <w:rsid w:val="00121B3B"/>
    <w:rsid w:val="001276E2"/>
    <w:rsid w:val="00143D89"/>
    <w:rsid w:val="00144BC2"/>
    <w:rsid w:val="00151E99"/>
    <w:rsid w:val="00154D7D"/>
    <w:rsid w:val="00156331"/>
    <w:rsid w:val="0016213B"/>
    <w:rsid w:val="001626CD"/>
    <w:rsid w:val="00170524"/>
    <w:rsid w:val="0017175C"/>
    <w:rsid w:val="00175D01"/>
    <w:rsid w:val="00176F90"/>
    <w:rsid w:val="00192AE9"/>
    <w:rsid w:val="001A1566"/>
    <w:rsid w:val="001A5D12"/>
    <w:rsid w:val="001B03C6"/>
    <w:rsid w:val="001B4078"/>
    <w:rsid w:val="001C4213"/>
    <w:rsid w:val="001C631A"/>
    <w:rsid w:val="001C75EB"/>
    <w:rsid w:val="001E11CF"/>
    <w:rsid w:val="001F55DD"/>
    <w:rsid w:val="00200BFA"/>
    <w:rsid w:val="002032D7"/>
    <w:rsid w:val="00215D70"/>
    <w:rsid w:val="002200A8"/>
    <w:rsid w:val="0022307D"/>
    <w:rsid w:val="00230FC2"/>
    <w:rsid w:val="00234608"/>
    <w:rsid w:val="00234F64"/>
    <w:rsid w:val="00241364"/>
    <w:rsid w:val="00241477"/>
    <w:rsid w:val="00243AEB"/>
    <w:rsid w:val="002471FA"/>
    <w:rsid w:val="0025513A"/>
    <w:rsid w:val="00260A46"/>
    <w:rsid w:val="00261D5D"/>
    <w:rsid w:val="002708E7"/>
    <w:rsid w:val="00287981"/>
    <w:rsid w:val="002A08C3"/>
    <w:rsid w:val="002A519F"/>
    <w:rsid w:val="002B14F6"/>
    <w:rsid w:val="002B1C54"/>
    <w:rsid w:val="002B4259"/>
    <w:rsid w:val="002B55B9"/>
    <w:rsid w:val="002C3423"/>
    <w:rsid w:val="002D1756"/>
    <w:rsid w:val="002D19D1"/>
    <w:rsid w:val="002E4089"/>
    <w:rsid w:val="002F351D"/>
    <w:rsid w:val="002F4055"/>
    <w:rsid w:val="002F5E86"/>
    <w:rsid w:val="003016B4"/>
    <w:rsid w:val="00302678"/>
    <w:rsid w:val="003078FD"/>
    <w:rsid w:val="00311B9B"/>
    <w:rsid w:val="003149FE"/>
    <w:rsid w:val="00315467"/>
    <w:rsid w:val="00315731"/>
    <w:rsid w:val="00317593"/>
    <w:rsid w:val="00326E00"/>
    <w:rsid w:val="003421CB"/>
    <w:rsid w:val="00356440"/>
    <w:rsid w:val="00360004"/>
    <w:rsid w:val="0036236B"/>
    <w:rsid w:val="00371375"/>
    <w:rsid w:val="003733ED"/>
    <w:rsid w:val="003A2F07"/>
    <w:rsid w:val="003A3359"/>
    <w:rsid w:val="003A39E2"/>
    <w:rsid w:val="003B2C4B"/>
    <w:rsid w:val="003B5741"/>
    <w:rsid w:val="003B5819"/>
    <w:rsid w:val="003D0983"/>
    <w:rsid w:val="003D7F90"/>
    <w:rsid w:val="003E110D"/>
    <w:rsid w:val="003E62C1"/>
    <w:rsid w:val="003E7043"/>
    <w:rsid w:val="003F1F2A"/>
    <w:rsid w:val="003F68B0"/>
    <w:rsid w:val="00402B8F"/>
    <w:rsid w:val="0041159D"/>
    <w:rsid w:val="004150B0"/>
    <w:rsid w:val="00416E3C"/>
    <w:rsid w:val="00430B31"/>
    <w:rsid w:val="00432F91"/>
    <w:rsid w:val="00447D5F"/>
    <w:rsid w:val="004565BA"/>
    <w:rsid w:val="004829D8"/>
    <w:rsid w:val="004919E9"/>
    <w:rsid w:val="004B5E9F"/>
    <w:rsid w:val="004B695C"/>
    <w:rsid w:val="004C326A"/>
    <w:rsid w:val="004C423A"/>
    <w:rsid w:val="004D079A"/>
    <w:rsid w:val="004D2605"/>
    <w:rsid w:val="004D276C"/>
    <w:rsid w:val="004D27D9"/>
    <w:rsid w:val="004D4037"/>
    <w:rsid w:val="004E24EC"/>
    <w:rsid w:val="004E7F93"/>
    <w:rsid w:val="004F1F2A"/>
    <w:rsid w:val="004F4583"/>
    <w:rsid w:val="004F7E7A"/>
    <w:rsid w:val="005105B1"/>
    <w:rsid w:val="005131F4"/>
    <w:rsid w:val="00520622"/>
    <w:rsid w:val="00542EC9"/>
    <w:rsid w:val="0056071A"/>
    <w:rsid w:val="005733C8"/>
    <w:rsid w:val="00582247"/>
    <w:rsid w:val="00596607"/>
    <w:rsid w:val="005B2089"/>
    <w:rsid w:val="005C4C67"/>
    <w:rsid w:val="005E0244"/>
    <w:rsid w:val="005E13A9"/>
    <w:rsid w:val="005F03D5"/>
    <w:rsid w:val="005F14D1"/>
    <w:rsid w:val="005F18B5"/>
    <w:rsid w:val="005F30C1"/>
    <w:rsid w:val="005F41A8"/>
    <w:rsid w:val="006012C9"/>
    <w:rsid w:val="006063BB"/>
    <w:rsid w:val="00622CA3"/>
    <w:rsid w:val="00630330"/>
    <w:rsid w:val="006428F8"/>
    <w:rsid w:val="00646BC9"/>
    <w:rsid w:val="0066292A"/>
    <w:rsid w:val="00662978"/>
    <w:rsid w:val="00663849"/>
    <w:rsid w:val="00670209"/>
    <w:rsid w:val="00671563"/>
    <w:rsid w:val="00675579"/>
    <w:rsid w:val="006975CB"/>
    <w:rsid w:val="006977F8"/>
    <w:rsid w:val="00697E2C"/>
    <w:rsid w:val="006A28B8"/>
    <w:rsid w:val="006A3EB1"/>
    <w:rsid w:val="006B217A"/>
    <w:rsid w:val="006C3759"/>
    <w:rsid w:val="006D0F67"/>
    <w:rsid w:val="006D26DB"/>
    <w:rsid w:val="006E2765"/>
    <w:rsid w:val="006E5657"/>
    <w:rsid w:val="006F13C6"/>
    <w:rsid w:val="006F1729"/>
    <w:rsid w:val="006F2371"/>
    <w:rsid w:val="00704193"/>
    <w:rsid w:val="00710736"/>
    <w:rsid w:val="00721C4C"/>
    <w:rsid w:val="00737EAD"/>
    <w:rsid w:val="0075190A"/>
    <w:rsid w:val="007652A2"/>
    <w:rsid w:val="007701C6"/>
    <w:rsid w:val="0077431A"/>
    <w:rsid w:val="007746C8"/>
    <w:rsid w:val="007767BA"/>
    <w:rsid w:val="00776AE0"/>
    <w:rsid w:val="007815C5"/>
    <w:rsid w:val="00783037"/>
    <w:rsid w:val="00787246"/>
    <w:rsid w:val="00790426"/>
    <w:rsid w:val="00790D9D"/>
    <w:rsid w:val="00791F04"/>
    <w:rsid w:val="00794802"/>
    <w:rsid w:val="00797D1E"/>
    <w:rsid w:val="007A1389"/>
    <w:rsid w:val="007B2C88"/>
    <w:rsid w:val="007C3DAE"/>
    <w:rsid w:val="007D1BDD"/>
    <w:rsid w:val="007D3F5C"/>
    <w:rsid w:val="007D4173"/>
    <w:rsid w:val="007D65D8"/>
    <w:rsid w:val="007D6739"/>
    <w:rsid w:val="007F2D74"/>
    <w:rsid w:val="007F522F"/>
    <w:rsid w:val="007F5C67"/>
    <w:rsid w:val="008025FD"/>
    <w:rsid w:val="00804AD4"/>
    <w:rsid w:val="008060E7"/>
    <w:rsid w:val="0080612A"/>
    <w:rsid w:val="008068BF"/>
    <w:rsid w:val="0082621E"/>
    <w:rsid w:val="00833D08"/>
    <w:rsid w:val="00840977"/>
    <w:rsid w:val="00853EAC"/>
    <w:rsid w:val="008577EF"/>
    <w:rsid w:val="008611EF"/>
    <w:rsid w:val="00861A90"/>
    <w:rsid w:val="00862881"/>
    <w:rsid w:val="00867DEE"/>
    <w:rsid w:val="0088762F"/>
    <w:rsid w:val="008B3FE1"/>
    <w:rsid w:val="008B409D"/>
    <w:rsid w:val="008B7F37"/>
    <w:rsid w:val="008C0897"/>
    <w:rsid w:val="008C2F52"/>
    <w:rsid w:val="008C3504"/>
    <w:rsid w:val="008E379B"/>
    <w:rsid w:val="008F38DF"/>
    <w:rsid w:val="00904DEA"/>
    <w:rsid w:val="00915638"/>
    <w:rsid w:val="00932C76"/>
    <w:rsid w:val="0093304C"/>
    <w:rsid w:val="0093502C"/>
    <w:rsid w:val="009359F1"/>
    <w:rsid w:val="00937349"/>
    <w:rsid w:val="009376A2"/>
    <w:rsid w:val="00961A0C"/>
    <w:rsid w:val="0096620F"/>
    <w:rsid w:val="009740A6"/>
    <w:rsid w:val="00974DFC"/>
    <w:rsid w:val="00982D56"/>
    <w:rsid w:val="009870C2"/>
    <w:rsid w:val="00993183"/>
    <w:rsid w:val="00997530"/>
    <w:rsid w:val="009B0DE4"/>
    <w:rsid w:val="009B6F0D"/>
    <w:rsid w:val="009C0210"/>
    <w:rsid w:val="009C658E"/>
    <w:rsid w:val="009D1A0A"/>
    <w:rsid w:val="009D3D2C"/>
    <w:rsid w:val="009D7580"/>
    <w:rsid w:val="009F0C3B"/>
    <w:rsid w:val="009F62DE"/>
    <w:rsid w:val="00A029EF"/>
    <w:rsid w:val="00A1380D"/>
    <w:rsid w:val="00A26611"/>
    <w:rsid w:val="00A44C1C"/>
    <w:rsid w:val="00A530B7"/>
    <w:rsid w:val="00A53D2E"/>
    <w:rsid w:val="00A56B22"/>
    <w:rsid w:val="00A6422A"/>
    <w:rsid w:val="00A64BBE"/>
    <w:rsid w:val="00A66146"/>
    <w:rsid w:val="00A66F03"/>
    <w:rsid w:val="00A871E7"/>
    <w:rsid w:val="00A95B35"/>
    <w:rsid w:val="00AA0DC0"/>
    <w:rsid w:val="00AA1960"/>
    <w:rsid w:val="00AA4D8B"/>
    <w:rsid w:val="00AA7CD4"/>
    <w:rsid w:val="00AB3A16"/>
    <w:rsid w:val="00AB772D"/>
    <w:rsid w:val="00AC5C7A"/>
    <w:rsid w:val="00AC75C4"/>
    <w:rsid w:val="00AC7A02"/>
    <w:rsid w:val="00AC7E25"/>
    <w:rsid w:val="00AC7F95"/>
    <w:rsid w:val="00AD536C"/>
    <w:rsid w:val="00AD6AAE"/>
    <w:rsid w:val="00AD6B91"/>
    <w:rsid w:val="00AD73DB"/>
    <w:rsid w:val="00AE2B4B"/>
    <w:rsid w:val="00AF6FCF"/>
    <w:rsid w:val="00B00236"/>
    <w:rsid w:val="00B123B3"/>
    <w:rsid w:val="00B16670"/>
    <w:rsid w:val="00B21350"/>
    <w:rsid w:val="00B2411B"/>
    <w:rsid w:val="00B3730E"/>
    <w:rsid w:val="00B46EFB"/>
    <w:rsid w:val="00B5265D"/>
    <w:rsid w:val="00B57FCB"/>
    <w:rsid w:val="00B80150"/>
    <w:rsid w:val="00B8579D"/>
    <w:rsid w:val="00B87A76"/>
    <w:rsid w:val="00B964D9"/>
    <w:rsid w:val="00BA0F87"/>
    <w:rsid w:val="00BA31FE"/>
    <w:rsid w:val="00BA50D6"/>
    <w:rsid w:val="00BC4A03"/>
    <w:rsid w:val="00BC7CD0"/>
    <w:rsid w:val="00BE17EF"/>
    <w:rsid w:val="00BE1CFC"/>
    <w:rsid w:val="00BE432F"/>
    <w:rsid w:val="00BE75BF"/>
    <w:rsid w:val="00C03489"/>
    <w:rsid w:val="00C06464"/>
    <w:rsid w:val="00C1429B"/>
    <w:rsid w:val="00C21CD7"/>
    <w:rsid w:val="00C25979"/>
    <w:rsid w:val="00C32BA9"/>
    <w:rsid w:val="00C32CA9"/>
    <w:rsid w:val="00C33EAE"/>
    <w:rsid w:val="00C34FA8"/>
    <w:rsid w:val="00C43039"/>
    <w:rsid w:val="00C532A8"/>
    <w:rsid w:val="00C54C8C"/>
    <w:rsid w:val="00C64357"/>
    <w:rsid w:val="00C71410"/>
    <w:rsid w:val="00C83732"/>
    <w:rsid w:val="00C97C6A"/>
    <w:rsid w:val="00CA5463"/>
    <w:rsid w:val="00CB3011"/>
    <w:rsid w:val="00CB4053"/>
    <w:rsid w:val="00CB589A"/>
    <w:rsid w:val="00CC331B"/>
    <w:rsid w:val="00CC5C4F"/>
    <w:rsid w:val="00CC6245"/>
    <w:rsid w:val="00CC6D5A"/>
    <w:rsid w:val="00CE41BD"/>
    <w:rsid w:val="00CF1DC1"/>
    <w:rsid w:val="00CF3F7A"/>
    <w:rsid w:val="00CF49AF"/>
    <w:rsid w:val="00D01734"/>
    <w:rsid w:val="00D017FC"/>
    <w:rsid w:val="00D045B7"/>
    <w:rsid w:val="00D23E7E"/>
    <w:rsid w:val="00D24D71"/>
    <w:rsid w:val="00D34156"/>
    <w:rsid w:val="00D4159B"/>
    <w:rsid w:val="00D44849"/>
    <w:rsid w:val="00D44E37"/>
    <w:rsid w:val="00D46002"/>
    <w:rsid w:val="00D503EF"/>
    <w:rsid w:val="00D70EBE"/>
    <w:rsid w:val="00D84240"/>
    <w:rsid w:val="00D85459"/>
    <w:rsid w:val="00D86C45"/>
    <w:rsid w:val="00D9019F"/>
    <w:rsid w:val="00D94004"/>
    <w:rsid w:val="00DC0BA6"/>
    <w:rsid w:val="00DE14EE"/>
    <w:rsid w:val="00DF2F6F"/>
    <w:rsid w:val="00DF41C6"/>
    <w:rsid w:val="00E122DD"/>
    <w:rsid w:val="00E131C1"/>
    <w:rsid w:val="00E13D37"/>
    <w:rsid w:val="00E15296"/>
    <w:rsid w:val="00E225DD"/>
    <w:rsid w:val="00E25EB8"/>
    <w:rsid w:val="00E30B71"/>
    <w:rsid w:val="00E3306C"/>
    <w:rsid w:val="00E357B9"/>
    <w:rsid w:val="00E40D14"/>
    <w:rsid w:val="00E60486"/>
    <w:rsid w:val="00E70248"/>
    <w:rsid w:val="00E74837"/>
    <w:rsid w:val="00E7799B"/>
    <w:rsid w:val="00E77FD4"/>
    <w:rsid w:val="00EA114E"/>
    <w:rsid w:val="00EB2A08"/>
    <w:rsid w:val="00EB52AA"/>
    <w:rsid w:val="00ED013D"/>
    <w:rsid w:val="00EF70FC"/>
    <w:rsid w:val="00F02120"/>
    <w:rsid w:val="00F03D5F"/>
    <w:rsid w:val="00F147A7"/>
    <w:rsid w:val="00F14B73"/>
    <w:rsid w:val="00F22399"/>
    <w:rsid w:val="00F265E5"/>
    <w:rsid w:val="00F3159E"/>
    <w:rsid w:val="00F36CEA"/>
    <w:rsid w:val="00F41681"/>
    <w:rsid w:val="00F41874"/>
    <w:rsid w:val="00F41C1C"/>
    <w:rsid w:val="00F4222C"/>
    <w:rsid w:val="00F507D9"/>
    <w:rsid w:val="00F52419"/>
    <w:rsid w:val="00F575FA"/>
    <w:rsid w:val="00F725E5"/>
    <w:rsid w:val="00F7772E"/>
    <w:rsid w:val="00F921F7"/>
    <w:rsid w:val="00F955CD"/>
    <w:rsid w:val="00F96EAA"/>
    <w:rsid w:val="00F97A82"/>
    <w:rsid w:val="00FA7965"/>
    <w:rsid w:val="00FB16CC"/>
    <w:rsid w:val="00FB187D"/>
    <w:rsid w:val="00FB774D"/>
    <w:rsid w:val="00FC0290"/>
    <w:rsid w:val="00FC2DD2"/>
    <w:rsid w:val="00FC3EA0"/>
    <w:rsid w:val="00FC4AB7"/>
    <w:rsid w:val="00FC74B3"/>
    <w:rsid w:val="00FD0D84"/>
    <w:rsid w:val="00FD3838"/>
    <w:rsid w:val="00FE09D4"/>
    <w:rsid w:val="00FE6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7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6384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rsid w:val="00663849"/>
    <w:rPr>
      <w:rFonts w:ascii="Arial Armenian" w:eastAsia="Times New Roman" w:hAnsi="Arial Armenian" w:cs="Times New Roman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63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3849"/>
  </w:style>
  <w:style w:type="paragraph" w:styleId="Footer">
    <w:name w:val="footer"/>
    <w:basedOn w:val="Normal"/>
    <w:link w:val="FooterChar"/>
    <w:uiPriority w:val="99"/>
    <w:unhideWhenUsed/>
    <w:rsid w:val="00663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849"/>
  </w:style>
  <w:style w:type="paragraph" w:styleId="NormalWeb">
    <w:name w:val="Normal (Web)"/>
    <w:basedOn w:val="Normal"/>
    <w:link w:val="NormalWebChar"/>
    <w:uiPriority w:val="99"/>
    <w:rsid w:val="00663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locked/>
    <w:rsid w:val="0066384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663849"/>
    <w:rPr>
      <w:color w:val="0000FF"/>
      <w:u w:val="single"/>
    </w:rPr>
  </w:style>
  <w:style w:type="character" w:styleId="CommentReference">
    <w:name w:val="annotation reference"/>
    <w:rsid w:val="00663849"/>
    <w:rPr>
      <w:sz w:val="16"/>
      <w:szCs w:val="16"/>
    </w:rPr>
  </w:style>
  <w:style w:type="paragraph" w:styleId="CommentText">
    <w:name w:val="annotation text"/>
    <w:basedOn w:val="Normal"/>
    <w:link w:val="CommentTextChar"/>
    <w:rsid w:val="00663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6384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663849"/>
    <w:pPr>
      <w:spacing w:after="0" w:line="360" w:lineRule="auto"/>
      <w:ind w:left="720" w:firstLine="709"/>
      <w:contextualSpacing/>
      <w:jc w:val="both"/>
    </w:pPr>
    <w:rPr>
      <w:rFonts w:ascii="Calibri" w:eastAsia="Calibri" w:hAnsi="Calibri" w:cs="Times New Roman"/>
      <w:lang w:val="ru-RU"/>
    </w:rPr>
  </w:style>
  <w:style w:type="paragraph" w:styleId="FootnoteText">
    <w:name w:val="footnote text"/>
    <w:basedOn w:val="Normal"/>
    <w:link w:val="FootnoteTextChar"/>
    <w:uiPriority w:val="99"/>
    <w:unhideWhenUsed/>
    <w:rsid w:val="00663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384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3849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849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849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84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A56B22"/>
    <w:rPr>
      <w:b/>
      <w:bCs/>
    </w:rPr>
  </w:style>
  <w:style w:type="paragraph" w:styleId="BodyText">
    <w:name w:val="Body Text"/>
    <w:basedOn w:val="Normal"/>
    <w:link w:val="BodyTextChar"/>
    <w:rsid w:val="002200A8"/>
    <w:pPr>
      <w:spacing w:after="140"/>
    </w:pPr>
    <w:rPr>
      <w:rFonts w:ascii="Calibri" w:eastAsia="Calibri" w:hAnsi="Calibri" w:cs="Times New Roman"/>
      <w:color w:val="00000A"/>
    </w:rPr>
  </w:style>
  <w:style w:type="character" w:customStyle="1" w:styleId="BodyTextChar">
    <w:name w:val="Body Text Char"/>
    <w:basedOn w:val="DefaultParagraphFont"/>
    <w:link w:val="BodyText"/>
    <w:rsid w:val="002200A8"/>
    <w:rPr>
      <w:rFonts w:ascii="Calibri" w:eastAsia="Calibri" w:hAnsi="Calibri" w:cs="Times New Roman"/>
      <w:color w:val="00000A"/>
    </w:rPr>
  </w:style>
  <w:style w:type="character" w:customStyle="1" w:styleId="a">
    <w:name w:val="Основной текст_"/>
    <w:basedOn w:val="DefaultParagraphFont"/>
    <w:link w:val="1"/>
    <w:rsid w:val="00B57FCB"/>
    <w:rPr>
      <w:rFonts w:ascii="Sylfaen" w:eastAsia="Sylfaen" w:hAnsi="Sylfaen" w:cs="Sylfaen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B57FCB"/>
    <w:pPr>
      <w:widowControl w:val="0"/>
      <w:shd w:val="clear" w:color="auto" w:fill="FFFFFF"/>
      <w:spacing w:after="0" w:line="284" w:lineRule="exact"/>
      <w:jc w:val="center"/>
    </w:pPr>
    <w:rPr>
      <w:rFonts w:ascii="Sylfaen" w:eastAsia="Sylfaen" w:hAnsi="Sylfaen" w:cs="Sylfaen"/>
    </w:rPr>
  </w:style>
  <w:style w:type="character" w:customStyle="1" w:styleId="1pt">
    <w:name w:val="Основной текст + Интервал 1 pt"/>
    <w:basedOn w:val="a"/>
    <w:rsid w:val="00AB772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a0">
    <w:name w:val="Основной текст + Полужирный"/>
    <w:basedOn w:val="a"/>
    <w:rsid w:val="00DF2F6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character" w:customStyle="1" w:styleId="95pt">
    <w:name w:val="Основной текст + 9.5 pt"/>
    <w:aliases w:val="Полужирный"/>
    <w:basedOn w:val="a"/>
    <w:rsid w:val="00DF2F6F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hy-AM" w:eastAsia="hy-AM" w:bidi="hy-AM"/>
    </w:rPr>
  </w:style>
  <w:style w:type="paragraph" w:customStyle="1" w:styleId="10">
    <w:name w:val="Основной текст1"/>
    <w:basedOn w:val="Normal"/>
    <w:rsid w:val="00192AE9"/>
    <w:pPr>
      <w:widowControl w:val="0"/>
      <w:shd w:val="clear" w:color="auto" w:fill="FFFFFF"/>
      <w:spacing w:before="180" w:after="0" w:line="322" w:lineRule="exact"/>
      <w:jc w:val="both"/>
    </w:pPr>
    <w:rPr>
      <w:rFonts w:ascii="Tahoma" w:eastAsia="Tahoma" w:hAnsi="Tahoma" w:cs="Tahoma"/>
      <w:spacing w:val="5"/>
      <w:sz w:val="18"/>
      <w:szCs w:val="18"/>
      <w:lang w:val="ru-RU"/>
    </w:rPr>
  </w:style>
  <w:style w:type="character" w:customStyle="1" w:styleId="0pt">
    <w:name w:val="Основной текст + Полужирный;Курсив;Интервал 0 pt"/>
    <w:basedOn w:val="a"/>
    <w:rsid w:val="00192AE9"/>
    <w:rPr>
      <w:rFonts w:ascii="Tahoma" w:eastAsia="Tahoma" w:hAnsi="Tahoma" w:cs="Tahoma"/>
      <w:b/>
      <w:bCs/>
      <w:i/>
      <w:iCs/>
      <w:smallCaps w:val="0"/>
      <w:strike w:val="0"/>
      <w:color w:val="000000"/>
      <w:spacing w:val="-7"/>
      <w:w w:val="100"/>
      <w:position w:val="0"/>
      <w:sz w:val="18"/>
      <w:szCs w:val="18"/>
      <w:u w:val="none"/>
      <w:shd w:val="clear" w:color="auto" w:fill="FFFFFF"/>
      <w:lang w:val="hy-AM" w:eastAsia="hy-AM" w:bidi="hy-AM"/>
    </w:rPr>
  </w:style>
  <w:style w:type="character" w:customStyle="1" w:styleId="85pt0pt">
    <w:name w:val="Основной текст + 8;5 pt;Интервал 0 pt"/>
    <w:basedOn w:val="a"/>
    <w:rsid w:val="00192AE9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shd w:val="clear" w:color="auto" w:fill="FFFFFF"/>
      <w:lang w:val="hy-AM" w:eastAsia="hy-AM" w:bidi="hy-AM"/>
    </w:rPr>
  </w:style>
  <w:style w:type="character" w:customStyle="1" w:styleId="FontStyle12">
    <w:name w:val="Font Style12"/>
    <w:uiPriority w:val="99"/>
    <w:rsid w:val="00260A46"/>
    <w:rPr>
      <w:rFonts w:ascii="Sylfaen" w:hAnsi="Sylfaen" w:cs="Sylfaen" w:hint="default"/>
      <w:sz w:val="22"/>
      <w:szCs w:val="22"/>
    </w:rPr>
  </w:style>
  <w:style w:type="paragraph" w:customStyle="1" w:styleId="Default">
    <w:name w:val="Default"/>
    <w:rsid w:val="002471FA"/>
    <w:pPr>
      <w:autoSpaceDE w:val="0"/>
      <w:autoSpaceDN w:val="0"/>
      <w:adjustRightInd w:val="0"/>
      <w:spacing w:after="0" w:line="240" w:lineRule="auto"/>
    </w:pPr>
    <w:rPr>
      <w:rFonts w:ascii="Sylfaen" w:eastAsiaTheme="minorHAnsi" w:hAnsi="Sylfaen" w:cs="Sylfaen"/>
      <w:color w:val="000000"/>
      <w:sz w:val="24"/>
      <w:szCs w:val="24"/>
      <w:lang w:val="ru-RU"/>
    </w:rPr>
  </w:style>
  <w:style w:type="character" w:customStyle="1" w:styleId="11">
    <w:name w:val="Заголовок №1_"/>
    <w:basedOn w:val="DefaultParagraphFont"/>
    <w:link w:val="12"/>
    <w:rsid w:val="00A53D2E"/>
    <w:rPr>
      <w:rFonts w:ascii="Tahoma" w:eastAsia="Tahoma" w:hAnsi="Tahoma" w:cs="Tahoma"/>
      <w:b/>
      <w:bCs/>
      <w:sz w:val="17"/>
      <w:szCs w:val="17"/>
      <w:shd w:val="clear" w:color="auto" w:fill="FFFFFF"/>
    </w:rPr>
  </w:style>
  <w:style w:type="paragraph" w:customStyle="1" w:styleId="12">
    <w:name w:val="Заголовок №1"/>
    <w:basedOn w:val="Normal"/>
    <w:link w:val="11"/>
    <w:rsid w:val="00A53D2E"/>
    <w:pPr>
      <w:widowControl w:val="0"/>
      <w:shd w:val="clear" w:color="auto" w:fill="FFFFFF"/>
      <w:spacing w:after="0" w:line="0" w:lineRule="atLeast"/>
      <w:jc w:val="both"/>
      <w:outlineLvl w:val="0"/>
    </w:pPr>
    <w:rPr>
      <w:rFonts w:ascii="Tahoma" w:eastAsia="Tahoma" w:hAnsi="Tahoma" w:cs="Tahoma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5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C3959-005D-40EE-BDA6-E680C2CD6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332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keywords>Mulberry 2.0</cp:keywords>
  <cp:lastModifiedBy>R-Mkhitaryan</cp:lastModifiedBy>
  <cp:revision>21</cp:revision>
  <cp:lastPrinted>2020-08-12T07:02:00Z</cp:lastPrinted>
  <dcterms:created xsi:type="dcterms:W3CDTF">2020-02-19T08:44:00Z</dcterms:created>
  <dcterms:modified xsi:type="dcterms:W3CDTF">2020-08-12T07:14:00Z</dcterms:modified>
</cp:coreProperties>
</file>