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E4A" w:rsidRDefault="00047E4A" w:rsidP="00E567A3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E567A3">
        <w:rPr>
          <w:rFonts w:ascii="GHEA Grapalat" w:hAnsi="GHEA Grapalat"/>
          <w:sz w:val="24"/>
          <w:szCs w:val="24"/>
        </w:rPr>
        <w:t xml:space="preserve">           </w:t>
      </w:r>
      <w:r w:rsidRPr="00E567A3">
        <w:rPr>
          <w:rFonts w:ascii="GHEA Grapalat" w:hAnsi="GHEA Grapalat"/>
          <w:sz w:val="24"/>
          <w:szCs w:val="24"/>
          <w:lang w:val="hy-AM"/>
        </w:rPr>
        <w:t>ՆԱԽԱԳԻԾ</w:t>
      </w:r>
    </w:p>
    <w:p w:rsidR="00E567A3" w:rsidRPr="00E567A3" w:rsidRDefault="00E567A3" w:rsidP="00E567A3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047E4A" w:rsidRPr="00E567A3" w:rsidRDefault="00047E4A" w:rsidP="00E567A3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E567A3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047E4A" w:rsidRPr="00E567A3" w:rsidRDefault="00047E4A" w:rsidP="00E567A3">
      <w:pPr>
        <w:spacing w:after="0"/>
        <w:rPr>
          <w:rFonts w:ascii="GHEA Grapalat" w:hAnsi="GHEA Grapalat"/>
          <w:b/>
          <w:sz w:val="24"/>
          <w:szCs w:val="24"/>
        </w:rPr>
      </w:pPr>
    </w:p>
    <w:p w:rsidR="00047E4A" w:rsidRPr="00E567A3" w:rsidRDefault="00047E4A" w:rsidP="00E567A3">
      <w:pPr>
        <w:spacing w:after="0"/>
        <w:rPr>
          <w:rFonts w:ascii="GHEA Grapalat" w:hAnsi="GHEA Grapalat"/>
          <w:b/>
          <w:sz w:val="24"/>
          <w:szCs w:val="24"/>
        </w:rPr>
      </w:pPr>
      <w:r w:rsidRPr="00E567A3">
        <w:rPr>
          <w:rFonts w:ascii="GHEA Grapalat" w:hAnsi="GHEA Grapalat"/>
          <w:sz w:val="24"/>
          <w:szCs w:val="24"/>
        </w:rPr>
        <w:t xml:space="preserve">                                                      </w:t>
      </w:r>
      <w:r w:rsidRPr="00E567A3">
        <w:rPr>
          <w:rFonts w:ascii="GHEA Grapalat" w:hAnsi="GHEA Grapalat"/>
          <w:b/>
          <w:sz w:val="24"/>
          <w:szCs w:val="24"/>
        </w:rPr>
        <w:t>Ո Ր Ո Շ ՈՒ Մ</w:t>
      </w:r>
    </w:p>
    <w:p w:rsidR="00047E4A" w:rsidRPr="00E567A3" w:rsidRDefault="00047E4A" w:rsidP="001D3E27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E567A3">
        <w:rPr>
          <w:rFonts w:ascii="GHEA Grapalat" w:hAnsi="GHEA Grapalat"/>
          <w:sz w:val="24"/>
          <w:szCs w:val="24"/>
        </w:rPr>
        <w:t xml:space="preserve">                           </w:t>
      </w:r>
      <w:r w:rsidR="00E567A3">
        <w:rPr>
          <w:rFonts w:ascii="GHEA Grapalat" w:hAnsi="GHEA Grapalat"/>
          <w:sz w:val="24"/>
          <w:szCs w:val="24"/>
        </w:rPr>
        <w:t xml:space="preserve">                       </w:t>
      </w:r>
      <w:r w:rsidRPr="00E567A3">
        <w:rPr>
          <w:rFonts w:ascii="GHEA Grapalat" w:hAnsi="GHEA Grapalat"/>
          <w:sz w:val="24"/>
          <w:szCs w:val="24"/>
          <w:lang w:val="hy-AM"/>
        </w:rPr>
        <w:t xml:space="preserve">  </w:t>
      </w:r>
      <w:r w:rsidR="00E567A3" w:rsidRPr="00633836">
        <w:rPr>
          <w:rFonts w:ascii="GHEA Grapalat" w:hAnsi="GHEA Grapalat"/>
          <w:sz w:val="24"/>
          <w:szCs w:val="24"/>
          <w:lang w:val="hy-AM"/>
        </w:rPr>
        <w:t>N</w:t>
      </w:r>
      <w:r w:rsidRPr="00E567A3">
        <w:rPr>
          <w:rFonts w:ascii="GHEA Grapalat" w:hAnsi="GHEA Grapalat"/>
          <w:sz w:val="24"/>
          <w:szCs w:val="24"/>
          <w:lang w:val="hy-AM"/>
        </w:rPr>
        <w:t xml:space="preserve"> __________-Ն</w:t>
      </w:r>
    </w:p>
    <w:p w:rsidR="00047E4A" w:rsidRPr="00E567A3" w:rsidRDefault="00047E4A" w:rsidP="00E567A3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047E4A" w:rsidRPr="00E567A3" w:rsidRDefault="00047E4A" w:rsidP="005305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67A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2012</w:t>
      </w:r>
      <w:r w:rsidR="005305D6" w:rsidRPr="005305D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305D6">
        <w:rPr>
          <w:rFonts w:ascii="GHEA Grapalat" w:hAnsi="GHEA Grapalat"/>
          <w:b/>
          <w:sz w:val="24"/>
          <w:szCs w:val="24"/>
          <w:lang w:val="hy-AM"/>
        </w:rPr>
        <w:t xml:space="preserve">ԹՎԱԿԱՆ </w:t>
      </w:r>
      <w:r w:rsidRPr="00E567A3">
        <w:rPr>
          <w:rFonts w:ascii="GHEA Grapalat" w:hAnsi="GHEA Grapalat"/>
          <w:b/>
          <w:sz w:val="24"/>
          <w:szCs w:val="24"/>
          <w:lang w:val="hy-AM"/>
        </w:rPr>
        <w:t>ԴԵԿՏԵՄԲԵՐԻ 27-Ի N 1665-Ն ՈՐՈՇՄԱՆ ՄԵՋ</w:t>
      </w:r>
      <w:r w:rsidR="005305D6" w:rsidRPr="005305D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7A3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5305D6" w:rsidRPr="005305D6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E567A3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:rsidR="00E567A3" w:rsidRDefault="00E567A3" w:rsidP="00E567A3">
      <w:pPr>
        <w:spacing w:after="0" w:line="360" w:lineRule="auto"/>
        <w:ind w:firstLine="540"/>
        <w:jc w:val="both"/>
        <w:rPr>
          <w:rStyle w:val="a3"/>
          <w:rFonts w:ascii="GHEA Grapalat" w:hAnsi="GHEA Grapalat" w:cs="Times Armenian"/>
          <w:bCs/>
          <w:i w:val="0"/>
          <w:iCs w:val="0"/>
          <w:sz w:val="24"/>
          <w:szCs w:val="24"/>
          <w:lang w:val="hy-AM" w:eastAsia="ru-RU"/>
        </w:rPr>
      </w:pPr>
      <w:r w:rsidRPr="00E567A3">
        <w:rPr>
          <w:rFonts w:ascii="GHEA Grapalat" w:hAnsi="GHEA Grapalat"/>
          <w:sz w:val="24"/>
          <w:szCs w:val="24"/>
          <w:lang w:val="hy-AM"/>
        </w:rPr>
        <w:t xml:space="preserve">«Ոստիկանության </w:t>
      </w:r>
      <w:r w:rsidRPr="00E567A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E567A3">
        <w:rPr>
          <w:rFonts w:ascii="GHEA Grapalat" w:hAnsi="GHEA Grapalat"/>
          <w:sz w:val="24"/>
          <w:szCs w:val="24"/>
          <w:lang w:val="hy-AM"/>
        </w:rPr>
        <w:t>»</w:t>
      </w:r>
      <w:r w:rsidRPr="00E567A3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օրենքի 40.1-ին հոդվածի 1-ին մասի և</w:t>
      </w:r>
      <w:r w:rsidRPr="00E567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«Նորմատիվ իրավական ակտերի մասին» օրենքի 33-րդ և 34-րդ հոդվածների համաձայն</w:t>
      </w:r>
      <w:r w:rsidRPr="00E567A3">
        <w:rPr>
          <w:rFonts w:ascii="GHEA Grapalat" w:hAnsi="GHEA Grapalat" w:cs="Sylfaen"/>
          <w:bCs/>
          <w:sz w:val="24"/>
          <w:szCs w:val="24"/>
          <w:lang w:val="hy-AM" w:eastAsia="ru-RU"/>
        </w:rPr>
        <w:t>՝ Հայաստանի</w:t>
      </w:r>
      <w:r w:rsidRPr="00E567A3">
        <w:rPr>
          <w:rFonts w:ascii="GHEA Grapalat" w:hAnsi="GHEA Grapalat" w:cs="Times Armenian"/>
          <w:bCs/>
          <w:sz w:val="24"/>
          <w:szCs w:val="24"/>
          <w:lang w:val="hy-AM" w:eastAsia="ru-RU"/>
        </w:rPr>
        <w:t xml:space="preserve"> </w:t>
      </w:r>
      <w:r w:rsidRPr="00E567A3">
        <w:rPr>
          <w:rFonts w:ascii="GHEA Grapalat" w:hAnsi="GHEA Grapalat" w:cs="Sylfaen"/>
          <w:bCs/>
          <w:sz w:val="24"/>
          <w:szCs w:val="24"/>
          <w:lang w:val="hy-AM" w:eastAsia="ru-RU"/>
        </w:rPr>
        <w:t>Հանրապետության</w:t>
      </w:r>
      <w:r w:rsidRPr="00E567A3">
        <w:rPr>
          <w:rFonts w:ascii="GHEA Grapalat" w:hAnsi="GHEA Grapalat" w:cs="Times Armenian"/>
          <w:bCs/>
          <w:sz w:val="24"/>
          <w:szCs w:val="24"/>
          <w:lang w:val="hy-AM" w:eastAsia="ru-RU"/>
        </w:rPr>
        <w:t xml:space="preserve"> </w:t>
      </w:r>
      <w:r w:rsidRPr="00E567A3">
        <w:rPr>
          <w:rFonts w:ascii="GHEA Grapalat" w:hAnsi="GHEA Grapalat" w:cs="Sylfaen"/>
          <w:bCs/>
          <w:sz w:val="24"/>
          <w:szCs w:val="24"/>
          <w:lang w:val="hy-AM" w:eastAsia="ru-RU"/>
        </w:rPr>
        <w:t>կառավարությունը</w:t>
      </w:r>
      <w:r w:rsidRPr="00E567A3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E567A3">
        <w:rPr>
          <w:rStyle w:val="a3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  <w:r w:rsidRPr="00E567A3">
        <w:rPr>
          <w:rStyle w:val="a3"/>
          <w:rFonts w:ascii="GHEA Grapalat" w:hAnsi="GHEA Grapalat" w:cs="Times Armenian"/>
          <w:bCs/>
          <w:i w:val="0"/>
          <w:iCs w:val="0"/>
          <w:sz w:val="24"/>
          <w:szCs w:val="24"/>
          <w:lang w:val="hy-AM" w:eastAsia="ru-RU"/>
        </w:rPr>
        <w:t xml:space="preserve"> </w:t>
      </w:r>
    </w:p>
    <w:p w:rsidR="005305D6" w:rsidRPr="005305D6" w:rsidRDefault="00E567A3" w:rsidP="005305D6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567A3">
        <w:rPr>
          <w:rStyle w:val="a3"/>
          <w:rFonts w:ascii="GHEA Grapalat" w:hAnsi="GHEA Grapalat" w:cs="Times Armenian"/>
          <w:bCs/>
          <w:i w:val="0"/>
          <w:iCs w:val="0"/>
          <w:sz w:val="24"/>
          <w:szCs w:val="24"/>
          <w:lang w:val="hy-AM" w:eastAsia="ru-RU"/>
        </w:rPr>
        <w:t xml:space="preserve">1. </w:t>
      </w:r>
      <w:r w:rsidR="00047E4A" w:rsidRPr="00E567A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2012 թվականի դեկտեմբերի 27-ի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r w:rsidR="00047E4A" w:rsidRPr="00E567A3">
        <w:rPr>
          <w:rFonts w:ascii="GHEA Grapalat" w:hAnsi="GHEA Grapalat"/>
          <w:sz w:val="24"/>
          <w:szCs w:val="24"/>
          <w:lang w:val="hy-AM"/>
        </w:rPr>
        <w:t xml:space="preserve">Իրավաբանական անձանց, իրավաբանական անձանց առանձնացված ստորաբաժանումների, հիմնարկների և անհատ ձեռնարկատերերի վերաբերյալ տվյալների փոփոխության դեպքում պետական միասնական գրանցամատյանում գրառված համապատասխան տեղեկությունների՝ ինքնաշխատ կերպով փոփոխման կարգը, ինքնաշխատ կերպով փոփոխման ենթակա տվյալների և այդ տվյալների բազաների </w:t>
      </w:r>
      <w:r w:rsidR="00047E4A" w:rsidRPr="005305D6">
        <w:rPr>
          <w:rFonts w:ascii="GHEA Grapalat" w:hAnsi="GHEA Grapalat"/>
          <w:sz w:val="24"/>
          <w:szCs w:val="24"/>
          <w:lang w:val="hy-AM"/>
        </w:rPr>
        <w:t>ցանկերը հաստատելու մասին</w:t>
      </w:r>
      <w:r w:rsidRPr="005305D6">
        <w:rPr>
          <w:rFonts w:ascii="GHEA Grapalat" w:hAnsi="GHEA Grapalat"/>
          <w:sz w:val="24"/>
          <w:szCs w:val="24"/>
          <w:lang w:val="hy-AM"/>
        </w:rPr>
        <w:t>»</w:t>
      </w:r>
      <w:r w:rsidR="00047E4A" w:rsidRPr="005305D6">
        <w:rPr>
          <w:rFonts w:ascii="GHEA Grapalat" w:hAnsi="GHEA Grapalat"/>
          <w:sz w:val="24"/>
          <w:szCs w:val="24"/>
          <w:lang w:val="hy-AM"/>
        </w:rPr>
        <w:t xml:space="preserve"> N1665-Ն որոշման</w:t>
      </w:r>
      <w:r w:rsidR="005305D6" w:rsidRPr="005305D6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5D6" w:rsidRPr="005305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="00731736" w:rsidRPr="00731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(այսուհետ՝ որոշում)</w:t>
      </w:r>
      <w:r w:rsidR="005305D6" w:rsidRPr="005305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 հետևյալ փոփոխությունները`</w:t>
      </w:r>
    </w:p>
    <w:p w:rsidR="00047E4A" w:rsidRPr="005305D6" w:rsidRDefault="005305D6" w:rsidP="00E567A3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305D6">
        <w:rPr>
          <w:rFonts w:ascii="GHEA Grapalat" w:hAnsi="GHEA Grapalat"/>
          <w:sz w:val="24"/>
          <w:szCs w:val="24"/>
          <w:lang w:val="hy-AM"/>
        </w:rPr>
        <w:t>1) ուժը կորցրած ճանաչել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05D6">
        <w:rPr>
          <w:rFonts w:ascii="GHEA Grapalat" w:hAnsi="GHEA Grapalat"/>
          <w:sz w:val="24"/>
          <w:szCs w:val="24"/>
          <w:lang w:val="hy-AM"/>
        </w:rPr>
        <w:t>որոշման</w:t>
      </w:r>
      <w:r w:rsidR="00047E4A" w:rsidRPr="005305D6">
        <w:rPr>
          <w:rFonts w:ascii="GHEA Grapalat" w:hAnsi="GHEA Grapalat"/>
          <w:sz w:val="24"/>
          <w:szCs w:val="24"/>
          <w:lang w:val="hy-AM"/>
        </w:rPr>
        <w:t xml:space="preserve"> 2-րդ կետը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5305D6" w:rsidRPr="005305D6" w:rsidRDefault="005305D6" w:rsidP="005305D6">
      <w:pPr>
        <w:spacing w:after="0" w:line="360" w:lineRule="auto"/>
        <w:ind w:firstLine="540"/>
        <w:jc w:val="both"/>
        <w:rPr>
          <w:rFonts w:ascii="GHEA Grapalat" w:hAnsi="GHEA Grapalat" w:cs="Times Armenian"/>
          <w:bCs/>
          <w:sz w:val="24"/>
          <w:szCs w:val="24"/>
          <w:lang w:val="hy-AM" w:eastAsia="ru-RU"/>
        </w:rPr>
      </w:pPr>
      <w:r w:rsidRPr="005305D6">
        <w:rPr>
          <w:rFonts w:ascii="GHEA Grapalat" w:hAnsi="GHEA Grapalat"/>
          <w:sz w:val="24"/>
          <w:szCs w:val="24"/>
          <w:lang w:val="hy-AM"/>
        </w:rPr>
        <w:t xml:space="preserve">2) </w:t>
      </w:r>
      <w:r w:rsidR="00731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</w:t>
      </w:r>
      <w:r w:rsidR="00731736" w:rsidRPr="00731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5305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1-ին հավելվածի 2-րդ կետից հանել «Հայաստանի Հանրապետության կառավարությա</w:t>
      </w:r>
      <w:r w:rsidR="00731736" w:rsidRPr="00731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5305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առընթեր» բառերը:</w:t>
      </w:r>
    </w:p>
    <w:p w:rsidR="00047E4A" w:rsidRPr="005305D6" w:rsidRDefault="00047E4A" w:rsidP="005305D6">
      <w:pPr>
        <w:spacing w:after="0" w:line="360" w:lineRule="auto"/>
        <w:ind w:right="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567A3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="00E567A3" w:rsidRPr="00E567A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567A3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որոշումն ուժի մեջ է մտնում </w:t>
      </w:r>
      <w:r w:rsidR="001D3E27">
        <w:rPr>
          <w:rFonts w:ascii="GHEA Grapalat" w:hAnsi="GHEA Grapalat"/>
          <w:color w:val="000000"/>
          <w:sz w:val="24"/>
          <w:szCs w:val="24"/>
          <w:lang w:val="hy-AM"/>
        </w:rPr>
        <w:t>պա</w:t>
      </w:r>
      <w:r w:rsidR="001D3E27" w:rsidRPr="001D3E27">
        <w:rPr>
          <w:rFonts w:ascii="GHEA Grapalat" w:hAnsi="GHEA Grapalat"/>
          <w:color w:val="000000"/>
          <w:sz w:val="24"/>
          <w:szCs w:val="24"/>
          <w:lang w:val="hy-AM"/>
        </w:rPr>
        <w:t>շ</w:t>
      </w:r>
      <w:bookmarkStart w:id="0" w:name="_GoBack"/>
      <w:bookmarkEnd w:id="0"/>
      <w:r w:rsidRPr="00E567A3">
        <w:rPr>
          <w:rFonts w:ascii="GHEA Grapalat" w:hAnsi="GHEA Grapalat"/>
          <w:color w:val="000000"/>
          <w:sz w:val="24"/>
          <w:szCs w:val="24"/>
          <w:lang w:val="hy-AM"/>
        </w:rPr>
        <w:t>տոնական հրապարակման</w:t>
      </w:r>
      <w:r w:rsidR="00731736" w:rsidRPr="00731736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E567A3">
        <w:rPr>
          <w:rFonts w:ascii="GHEA Grapalat" w:hAnsi="GHEA Grapalat"/>
          <w:color w:val="000000"/>
          <w:sz w:val="24"/>
          <w:szCs w:val="24"/>
          <w:lang w:val="hy-AM"/>
        </w:rPr>
        <w:t xml:space="preserve"> հաջորդող</w:t>
      </w:r>
      <w:r w:rsidR="00731736" w:rsidRPr="0073173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567A3">
        <w:rPr>
          <w:rFonts w:ascii="GHEA Grapalat" w:hAnsi="GHEA Grapalat"/>
          <w:color w:val="000000"/>
          <w:sz w:val="24"/>
          <w:szCs w:val="24"/>
          <w:lang w:val="hy-AM"/>
        </w:rPr>
        <w:t>օր</w:t>
      </w:r>
      <w:r w:rsidR="00731736" w:rsidRPr="00731736">
        <w:rPr>
          <w:rFonts w:ascii="GHEA Grapalat" w:hAnsi="GHEA Grapalat"/>
          <w:color w:val="000000"/>
          <w:sz w:val="24"/>
          <w:szCs w:val="24"/>
          <w:lang w:val="hy-AM"/>
        </w:rPr>
        <w:t>վանից</w:t>
      </w:r>
      <w:r w:rsidRPr="00E567A3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5305D6" w:rsidRDefault="00047E4A" w:rsidP="00E567A3">
      <w:pPr>
        <w:rPr>
          <w:rFonts w:ascii="GHEA Grapalat" w:hAnsi="GHEA Grapalat"/>
          <w:b/>
          <w:sz w:val="24"/>
          <w:szCs w:val="24"/>
          <w:lang w:val="hy-AM"/>
        </w:rPr>
      </w:pPr>
      <w:r w:rsidRPr="00E567A3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E567A3" w:rsidRPr="00D91D99" w:rsidRDefault="00047E4A" w:rsidP="00E567A3">
      <w:pPr>
        <w:rPr>
          <w:rFonts w:ascii="GHEA Grapalat" w:hAnsi="GHEA Grapalat" w:cs="Times Armenian"/>
          <w:b/>
          <w:bCs/>
          <w:szCs w:val="24"/>
          <w:lang w:val="hy-AM" w:eastAsia="ru-RU"/>
        </w:rPr>
      </w:pPr>
      <w:r w:rsidRPr="00E567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567A3" w:rsidRPr="00D91D99">
        <w:rPr>
          <w:rFonts w:ascii="GHEA Grapalat" w:hAnsi="GHEA Grapalat" w:cs="Sylfaen"/>
          <w:b/>
          <w:bCs/>
          <w:szCs w:val="24"/>
          <w:lang w:val="hy-AM" w:eastAsia="ru-RU"/>
        </w:rPr>
        <w:t>ՀԱՅԱՍՏԱՆԻ</w:t>
      </w:r>
      <w:r w:rsidR="00E567A3" w:rsidRPr="00D91D99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</w:t>
      </w:r>
      <w:r w:rsidR="00E567A3" w:rsidRPr="00D91D99">
        <w:rPr>
          <w:rFonts w:ascii="GHEA Grapalat" w:hAnsi="GHEA Grapalat" w:cs="Sylfaen"/>
          <w:b/>
          <w:bCs/>
          <w:szCs w:val="24"/>
          <w:lang w:val="hy-AM" w:eastAsia="ru-RU"/>
        </w:rPr>
        <w:t>ՀԱՆՐԱՊԵՏՈՒԹՅԱՆ</w:t>
      </w:r>
      <w:r w:rsidR="00E567A3" w:rsidRPr="00D91D99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  <w:r w:rsidR="00E567A3" w:rsidRPr="00D91D99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  <w:r w:rsidR="00E567A3" w:rsidRPr="00D91D99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  <w:r w:rsidR="00E567A3" w:rsidRPr="00D91D99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  <w:r w:rsidR="00E567A3" w:rsidRPr="00D91D99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</w:p>
    <w:p w:rsidR="005305D6" w:rsidRDefault="00E567A3" w:rsidP="005305D6">
      <w:pPr>
        <w:spacing w:line="360" w:lineRule="auto"/>
        <w:ind w:left="540"/>
        <w:rPr>
          <w:rFonts w:ascii="GHEA Grapalat" w:hAnsi="GHEA Grapalat" w:cs="Sylfaen"/>
          <w:b/>
          <w:bCs/>
          <w:szCs w:val="24"/>
          <w:lang w:val="hy-AM" w:eastAsia="ru-RU"/>
        </w:rPr>
      </w:pPr>
      <w:r w:rsidRPr="00D91D99">
        <w:rPr>
          <w:rFonts w:ascii="GHEA Grapalat" w:hAnsi="GHEA Grapalat"/>
          <w:b/>
          <w:bCs/>
          <w:szCs w:val="24"/>
          <w:lang w:val="hy-AM" w:eastAsia="ru-RU"/>
        </w:rPr>
        <w:t xml:space="preserve">                    </w:t>
      </w:r>
      <w:r w:rsidRPr="00D91D99">
        <w:rPr>
          <w:rFonts w:ascii="GHEA Grapalat" w:hAnsi="GHEA Grapalat" w:cs="Sylfaen"/>
          <w:b/>
          <w:bCs/>
          <w:szCs w:val="24"/>
          <w:lang w:val="hy-AM" w:eastAsia="ru-RU"/>
        </w:rPr>
        <w:t>ՎԱՐՉԱՊԵՏ</w:t>
      </w:r>
      <w:r w:rsidR="005305D6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="005305D6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="005305D6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="005305D6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="005305D6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="005305D6">
        <w:rPr>
          <w:rFonts w:ascii="GHEA Grapalat" w:hAnsi="GHEA Grapalat" w:cs="Sylfaen"/>
          <w:b/>
          <w:bCs/>
          <w:szCs w:val="24"/>
          <w:lang w:val="hy-AM" w:eastAsia="ru-RU"/>
        </w:rPr>
        <w:tab/>
        <w:t xml:space="preserve">    </w:t>
      </w:r>
      <w:r>
        <w:rPr>
          <w:rFonts w:ascii="GHEA Grapalat" w:hAnsi="GHEA Grapalat" w:cs="Sylfaen"/>
          <w:b/>
          <w:bCs/>
          <w:szCs w:val="24"/>
          <w:lang w:val="hy-AM" w:eastAsia="ru-RU"/>
        </w:rPr>
        <w:t xml:space="preserve">   Ն</w:t>
      </w:r>
      <w:r w:rsidRPr="00D91D99">
        <w:rPr>
          <w:rFonts w:ascii="GHEA Grapalat" w:hAnsi="GHEA Grapalat" w:cs="Times Armenian"/>
          <w:b/>
          <w:bCs/>
          <w:szCs w:val="24"/>
          <w:lang w:val="hy-AM" w:eastAsia="ru-RU"/>
        </w:rPr>
        <w:t>.</w:t>
      </w:r>
      <w:r>
        <w:rPr>
          <w:rFonts w:ascii="GHEA Grapalat" w:hAnsi="GHEA Grapalat" w:cs="Sylfaen"/>
          <w:b/>
          <w:bCs/>
          <w:szCs w:val="24"/>
          <w:lang w:val="hy-AM" w:eastAsia="ru-RU"/>
        </w:rPr>
        <w:t>ՓԱՇԻՆ</w:t>
      </w:r>
      <w:r w:rsidRPr="00D91D99">
        <w:rPr>
          <w:rFonts w:ascii="GHEA Grapalat" w:hAnsi="GHEA Grapalat" w:cs="Sylfaen"/>
          <w:b/>
          <w:bCs/>
          <w:szCs w:val="24"/>
          <w:lang w:val="hy-AM" w:eastAsia="ru-RU"/>
        </w:rPr>
        <w:t>ՅԱՆ</w:t>
      </w:r>
    </w:p>
    <w:p w:rsidR="005305D6" w:rsidRDefault="00E567A3" w:rsidP="005305D6">
      <w:pPr>
        <w:spacing w:line="360" w:lineRule="auto"/>
        <w:ind w:left="540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  <w:r w:rsidRPr="00C36370">
        <w:rPr>
          <w:rFonts w:ascii="GHEA Grapalat" w:hAnsi="GHEA Grapalat" w:cs="Sylfaen"/>
          <w:b/>
          <w:bCs/>
          <w:szCs w:val="24"/>
          <w:lang w:val="hy-AM" w:eastAsia="ru-RU"/>
        </w:rPr>
        <w:t>«____»_____2020թ.</w:t>
      </w:r>
    </w:p>
    <w:p w:rsidR="00633836" w:rsidRPr="00633836" w:rsidRDefault="00E567A3" w:rsidP="005305D6">
      <w:pPr>
        <w:spacing w:line="360" w:lineRule="auto"/>
        <w:ind w:left="540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  <w:r w:rsidRPr="00027A30">
        <w:rPr>
          <w:rFonts w:ascii="GHEA Grapalat" w:hAnsi="GHEA Grapalat" w:cs="Sylfaen"/>
          <w:b/>
          <w:bCs/>
          <w:szCs w:val="24"/>
          <w:lang w:val="hy-AM" w:eastAsia="ru-RU"/>
        </w:rPr>
        <w:t>ք. Երևան</w:t>
      </w:r>
    </w:p>
    <w:p w:rsidR="005305D6" w:rsidRDefault="005305D6" w:rsidP="00047E4A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047E4A" w:rsidRPr="00027A30" w:rsidRDefault="00047E4A" w:rsidP="00047E4A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E567A3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027A30" w:rsidRPr="00FE7BE7" w:rsidRDefault="00027A30" w:rsidP="00FE7BE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E7BE7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E7BE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E7BE7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FE7BE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E7BE7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FE7BE7">
        <w:rPr>
          <w:rFonts w:ascii="GHEA Grapalat" w:hAnsi="GHEA Grapalat"/>
          <w:b/>
          <w:sz w:val="24"/>
          <w:szCs w:val="24"/>
          <w:lang w:val="hy-AM"/>
        </w:rPr>
        <w:t xml:space="preserve"> 2012 </w:t>
      </w:r>
      <w:r w:rsidRPr="00FE7BE7">
        <w:rPr>
          <w:rFonts w:ascii="GHEA Grapalat" w:hAnsi="GHEA Grapalat" w:cs="Sylfaen"/>
          <w:b/>
          <w:sz w:val="24"/>
          <w:szCs w:val="24"/>
          <w:lang w:val="hy-AM"/>
        </w:rPr>
        <w:t>թվական</w:t>
      </w:r>
      <w:r w:rsidRPr="00FE7BE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E7BE7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Pr="00FE7BE7">
        <w:rPr>
          <w:rFonts w:ascii="GHEA Grapalat" w:hAnsi="GHEA Grapalat"/>
          <w:b/>
          <w:sz w:val="24"/>
          <w:szCs w:val="24"/>
          <w:lang w:val="hy-AM"/>
        </w:rPr>
        <w:t xml:space="preserve"> 27-</w:t>
      </w:r>
      <w:r w:rsidRPr="00FE7BE7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="00FE7BE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E7BE7" w:rsidRPr="00FE7BE7">
        <w:rPr>
          <w:rFonts w:ascii="GHEA Grapalat" w:hAnsi="GHEA Grapalat"/>
          <w:b/>
          <w:sz w:val="24"/>
          <w:szCs w:val="24"/>
          <w:lang w:val="hy-AM"/>
        </w:rPr>
        <w:t>թիվ</w:t>
      </w:r>
      <w:r w:rsidRPr="00FE7BE7">
        <w:rPr>
          <w:rFonts w:ascii="GHEA Grapalat" w:hAnsi="GHEA Grapalat"/>
          <w:b/>
          <w:sz w:val="24"/>
          <w:szCs w:val="24"/>
          <w:lang w:val="hy-AM"/>
        </w:rPr>
        <w:t xml:space="preserve"> 1665-</w:t>
      </w:r>
      <w:r w:rsidRPr="00FE7BE7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FE7BE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E7BE7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FE7BE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E7BE7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FE7BE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E7BE7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FE7BE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E7BE7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FE7BE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E7BE7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="00FE7BE7" w:rsidRPr="00FE7BE7">
        <w:rPr>
          <w:rFonts w:ascii="GHEA Grapalat" w:hAnsi="GHEA Grapalat" w:cs="Sylfaen"/>
          <w:b/>
          <w:sz w:val="24"/>
          <w:szCs w:val="24"/>
          <w:lang w:val="hy-AM"/>
        </w:rPr>
        <w:t xml:space="preserve"> ՀՀ կառավարության որոշման ընդունման վերաբերյալ</w:t>
      </w:r>
    </w:p>
    <w:p w:rsidR="00027A30" w:rsidRPr="00027A30" w:rsidRDefault="00027A30" w:rsidP="00047E4A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E567A3" w:rsidRPr="00C64398" w:rsidRDefault="00C64398" w:rsidP="00C6439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proofErr w:type="spellStart"/>
      <w:r>
        <w:rPr>
          <w:rFonts w:ascii="GHEA Grapalat" w:eastAsia="Calibri" w:hAnsi="GHEA Grapalat"/>
          <w:b/>
          <w:sz w:val="24"/>
          <w:szCs w:val="24"/>
          <w:u w:val="single"/>
        </w:rPr>
        <w:t>Անհրաժեշտությունը</w:t>
      </w:r>
      <w:proofErr w:type="spellEnd"/>
    </w:p>
    <w:p w:rsidR="00C64398" w:rsidRDefault="00E567A3" w:rsidP="00C6439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567A3">
        <w:rPr>
          <w:rFonts w:ascii="GHEA Grapalat" w:eastAsia="Calibri" w:hAnsi="GHEA Grapalat"/>
          <w:sz w:val="24"/>
          <w:szCs w:val="24"/>
          <w:lang w:val="hy-AM"/>
        </w:rPr>
        <w:t>«</w:t>
      </w:r>
      <w:r w:rsidR="00047E4A" w:rsidRPr="00E567A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2012 թվականի դեկտեմբերի 27-ի թիվ 1665-Ն  որոշման մեջ փոփոխություն կատարելու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047E4A" w:rsidRPr="00E567A3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նախագիծը նախապատրաստելու անհրաժեշտությունը պայմանավորված է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r w:rsidR="00047E4A" w:rsidRPr="00E567A3">
        <w:rPr>
          <w:rFonts w:ascii="GHEA Grapalat" w:hAnsi="GHEA Grapalat"/>
          <w:sz w:val="24"/>
          <w:szCs w:val="24"/>
          <w:lang w:val="hy-AM"/>
        </w:rPr>
        <w:t>Ոստիկանության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047E4A" w:rsidRPr="00E567A3">
        <w:rPr>
          <w:rFonts w:ascii="GHEA Grapalat" w:hAnsi="GHEA Grapalat"/>
          <w:sz w:val="24"/>
          <w:szCs w:val="24"/>
          <w:lang w:val="hy-AM"/>
        </w:rPr>
        <w:t xml:space="preserve"> ՀՀ օրենքում 2019 թվականի նոյեմբերի 14-ին կատարված փոփոխություններով, որոնց արդյունքում սահմանափակվել է ոստիկանության արտաբյուջետային հաշիվներ ունենալու հնարավորությունը՝ դրանցում առկա և հավաքագրվող դրամական միջոցներն ուղղելով համապատասխան բյուջեներ։ </w:t>
      </w:r>
    </w:p>
    <w:p w:rsidR="00E567A3" w:rsidRPr="00C64398" w:rsidRDefault="00C64398" w:rsidP="00C6439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64398">
        <w:rPr>
          <w:rFonts w:ascii="GHEA Grapalat" w:hAnsi="GHEA Grapalat" w:cs="Sylfaen"/>
          <w:b/>
          <w:color w:val="000000"/>
          <w:sz w:val="24"/>
          <w:u w:val="single"/>
          <w:lang w:val="fr-FR"/>
        </w:rPr>
        <w:t>Ընթացիկ իրավիճակը և խնդիրները</w:t>
      </w:r>
    </w:p>
    <w:p w:rsidR="00C64398" w:rsidRDefault="00047E4A" w:rsidP="0063383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567A3">
        <w:rPr>
          <w:rFonts w:ascii="GHEA Grapalat" w:hAnsi="GHEA Grapalat"/>
          <w:sz w:val="24"/>
          <w:szCs w:val="24"/>
          <w:lang w:val="hy-AM"/>
        </w:rPr>
        <w:t>Նշված փոփոխությամբ պայմանավորված անհրաժեշտություն է առաջացել համապատասխան փոփոխություն կատարել նաև ՀՀ կառավարության 27.12.2012 թվականի թիվ 1665-Ն որոշման մեջ, որի 2-րդ կետով սահմանված է որոշմամբ նախատեսվող աշխատանքների ֆինանսավորման հարցը կարգավորել Հայաստանի Հնարապետության ոստիկանության անձնագրային և վիզաների վարչության արտաբյուջետային միջոցների հաշվին։</w:t>
      </w:r>
    </w:p>
    <w:p w:rsidR="00C64398" w:rsidRPr="00C64398" w:rsidRDefault="00C64398" w:rsidP="00C6439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proofErr w:type="spellStart"/>
      <w:r w:rsidRPr="00C64398">
        <w:rPr>
          <w:rFonts w:ascii="GHEA Grapalat" w:hAnsi="GHEA Grapalat" w:cs="Sylfaen"/>
          <w:b/>
          <w:color w:val="000000"/>
          <w:sz w:val="24"/>
          <w:u w:val="single"/>
        </w:rPr>
        <w:t>Կարգավորման</w:t>
      </w:r>
      <w:proofErr w:type="spellEnd"/>
      <w:r w:rsidRPr="00C64398">
        <w:rPr>
          <w:rFonts w:ascii="GHEA Grapalat" w:hAnsi="GHEA Grapalat"/>
          <w:b/>
          <w:color w:val="000000"/>
          <w:sz w:val="24"/>
          <w:u w:val="single"/>
          <w:lang w:val="fr-FR"/>
        </w:rPr>
        <w:t xml:space="preserve"> </w:t>
      </w:r>
      <w:proofErr w:type="spellStart"/>
      <w:r w:rsidRPr="00C64398">
        <w:rPr>
          <w:rFonts w:ascii="GHEA Grapalat" w:hAnsi="GHEA Grapalat"/>
          <w:b/>
          <w:color w:val="000000"/>
          <w:sz w:val="24"/>
          <w:u w:val="single"/>
        </w:rPr>
        <w:t>նպատակը</w:t>
      </w:r>
      <w:proofErr w:type="spellEnd"/>
      <w:r w:rsidRPr="00C64398">
        <w:rPr>
          <w:rFonts w:ascii="GHEA Grapalat" w:hAnsi="GHEA Grapalat"/>
          <w:b/>
          <w:color w:val="000000"/>
          <w:sz w:val="24"/>
          <w:u w:val="single"/>
          <w:lang w:val="fr-FR"/>
        </w:rPr>
        <w:t xml:space="preserve"> </w:t>
      </w:r>
      <w:r w:rsidRPr="00C64398">
        <w:rPr>
          <w:rFonts w:ascii="GHEA Grapalat" w:hAnsi="GHEA Grapalat"/>
          <w:b/>
          <w:color w:val="000000"/>
          <w:sz w:val="24"/>
          <w:u w:val="single"/>
        </w:rPr>
        <w:t>և</w:t>
      </w:r>
      <w:r w:rsidRPr="00C64398">
        <w:rPr>
          <w:rFonts w:ascii="GHEA Grapalat" w:hAnsi="GHEA Grapalat"/>
          <w:b/>
          <w:color w:val="000000"/>
          <w:sz w:val="24"/>
          <w:u w:val="single"/>
          <w:lang w:val="fr-FR"/>
        </w:rPr>
        <w:t xml:space="preserve"> </w:t>
      </w:r>
      <w:proofErr w:type="spellStart"/>
      <w:r w:rsidRPr="00C64398">
        <w:rPr>
          <w:rFonts w:ascii="GHEA Grapalat" w:hAnsi="GHEA Grapalat"/>
          <w:b/>
          <w:color w:val="000000"/>
          <w:sz w:val="24"/>
          <w:u w:val="single"/>
        </w:rPr>
        <w:t>բնույթը</w:t>
      </w:r>
      <w:proofErr w:type="spellEnd"/>
    </w:p>
    <w:p w:rsidR="00633836" w:rsidRDefault="00047E4A" w:rsidP="00C6439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567A3">
        <w:rPr>
          <w:rFonts w:ascii="GHEA Grapalat" w:hAnsi="GHEA Grapalat"/>
          <w:sz w:val="24"/>
          <w:szCs w:val="24"/>
          <w:lang w:val="hy-AM"/>
        </w:rPr>
        <w:tab/>
        <w:t>Հաշվի առնելով վերոգրյալը, ինչպես նաև այն հանգամանքը, որ նշված նորմն արդեն իսկ կորցրել է իր անհրաժեշտությունը, սույն նախագծով ուժը կորցրած է ճանաչվում Հայաստանի Հանրապետության կառավարության 2012 թվականի դեկտեմբերի 27-ի թիվ 1465-Ն որոշման 2-րդ կետը։</w:t>
      </w:r>
    </w:p>
    <w:p w:rsidR="00C64398" w:rsidRPr="00633836" w:rsidRDefault="00C64398" w:rsidP="00633836">
      <w:pPr>
        <w:ind w:firstLine="540"/>
        <w:jc w:val="both"/>
        <w:rPr>
          <w:rFonts w:ascii="GHEA Grapalat" w:hAnsi="GHEA Grapalat" w:cs="Sylfaen"/>
          <w:b/>
          <w:color w:val="000000"/>
          <w:sz w:val="24"/>
          <w:u w:val="single"/>
          <w:lang w:val="fr-FR"/>
        </w:rPr>
      </w:pPr>
      <w:r w:rsidRPr="006D33DB">
        <w:rPr>
          <w:rFonts w:ascii="GHEA Grapalat" w:hAnsi="GHEA Grapalat" w:cs="Sylfaen"/>
          <w:b/>
          <w:color w:val="000000"/>
          <w:sz w:val="24"/>
          <w:u w:val="single"/>
          <w:lang w:val="fr-FR"/>
        </w:rPr>
        <w:t>4. Նախագծի մշակման գործընթացում ներգրավված ինստիտուտները և անձինք</w:t>
      </w:r>
    </w:p>
    <w:p w:rsidR="00C64398" w:rsidRPr="00633836" w:rsidRDefault="00C64398" w:rsidP="00633836">
      <w:pPr>
        <w:ind w:firstLine="540"/>
        <w:jc w:val="both"/>
        <w:rPr>
          <w:rFonts w:ascii="GHEA Grapalat" w:hAnsi="GHEA Grapalat" w:cs="Sylfaen"/>
          <w:color w:val="000000"/>
          <w:sz w:val="24"/>
          <w:lang w:val="fr-FR"/>
        </w:rPr>
      </w:pPr>
      <w:r w:rsidRPr="006D33DB">
        <w:rPr>
          <w:rFonts w:ascii="GHEA Grapalat" w:hAnsi="GHEA Grapalat" w:cs="Sylfaen"/>
          <w:color w:val="000000"/>
          <w:sz w:val="24"/>
          <w:lang w:val="fr-FR"/>
        </w:rPr>
        <w:t xml:space="preserve">Նախագիծը մշակվել է </w:t>
      </w:r>
      <w:r>
        <w:rPr>
          <w:rFonts w:ascii="GHEA Grapalat" w:hAnsi="GHEA Grapalat" w:cs="Sylfaen"/>
          <w:color w:val="000000"/>
          <w:sz w:val="24"/>
          <w:lang w:val="fr-FR"/>
        </w:rPr>
        <w:t>Ո</w:t>
      </w:r>
      <w:r w:rsidRPr="006D33DB">
        <w:rPr>
          <w:rFonts w:ascii="GHEA Grapalat" w:hAnsi="GHEA Grapalat" w:cs="Sylfaen"/>
          <w:color w:val="000000"/>
          <w:sz w:val="24"/>
          <w:lang w:val="fr-FR"/>
        </w:rPr>
        <w:t>ստիկանության կողմից:</w:t>
      </w:r>
    </w:p>
    <w:p w:rsidR="00C64398" w:rsidRPr="00633836" w:rsidRDefault="00C64398" w:rsidP="00633836">
      <w:pPr>
        <w:ind w:firstLine="540"/>
        <w:jc w:val="both"/>
        <w:rPr>
          <w:rFonts w:ascii="GHEA Grapalat" w:hAnsi="GHEA Grapalat" w:cs="Sylfaen"/>
          <w:b/>
          <w:color w:val="000000"/>
          <w:sz w:val="24"/>
          <w:u w:val="single"/>
          <w:lang w:val="fr-FR"/>
        </w:rPr>
      </w:pPr>
      <w:r w:rsidRPr="006D33DB">
        <w:rPr>
          <w:rFonts w:ascii="GHEA Grapalat" w:hAnsi="GHEA Grapalat" w:cs="Sylfaen"/>
          <w:b/>
          <w:color w:val="000000"/>
          <w:sz w:val="24"/>
          <w:u w:val="single"/>
          <w:lang w:val="fr-FR"/>
        </w:rPr>
        <w:t>5. Ակնկալվող արդյունքը</w:t>
      </w:r>
    </w:p>
    <w:p w:rsidR="00633836" w:rsidRDefault="00C64398" w:rsidP="00633836">
      <w:pPr>
        <w:ind w:firstLine="540"/>
        <w:jc w:val="both"/>
        <w:rPr>
          <w:rFonts w:ascii="GHEA Grapalat" w:hAnsi="GHEA Grapalat" w:cs="Sylfaen"/>
          <w:color w:val="000000"/>
          <w:sz w:val="24"/>
          <w:lang w:val="fr-FR"/>
        </w:rPr>
      </w:pPr>
      <w:r w:rsidRPr="006D33DB">
        <w:rPr>
          <w:rFonts w:ascii="GHEA Grapalat" w:hAnsi="GHEA Grapalat" w:cs="Sylfaen"/>
          <w:color w:val="000000"/>
          <w:sz w:val="24"/>
          <w:lang w:val="fr-FR"/>
        </w:rPr>
        <w:lastRenderedPageBreak/>
        <w:t xml:space="preserve">Որոշման նախագծի ընդունմամբ </w:t>
      </w:r>
      <w:r w:rsidRPr="006D33DB">
        <w:rPr>
          <w:rFonts w:ascii="GHEA Grapalat" w:hAnsi="GHEA Grapalat" w:cs="Sylfaen"/>
          <w:color w:val="000000"/>
          <w:sz w:val="24"/>
          <w:lang w:val="hy-AM"/>
        </w:rPr>
        <w:t>կապահովվի պետության կողմից օրենսդրությամբ սահմանված վճարովի ծառայությունների պատշաճ իրականացումը։</w:t>
      </w:r>
    </w:p>
    <w:p w:rsidR="00047E4A" w:rsidRPr="00633836" w:rsidRDefault="00047E4A" w:rsidP="00633836">
      <w:pPr>
        <w:ind w:firstLine="540"/>
        <w:jc w:val="right"/>
        <w:rPr>
          <w:rFonts w:ascii="GHEA Grapalat" w:hAnsi="GHEA Grapalat" w:cs="Sylfaen"/>
          <w:color w:val="000000"/>
          <w:sz w:val="24"/>
          <w:lang w:val="fr-FR"/>
        </w:rPr>
      </w:pPr>
      <w:r w:rsidRPr="00E567A3">
        <w:rPr>
          <w:rFonts w:ascii="GHEA Grapalat" w:hAnsi="GHEA Grapalat"/>
          <w:b/>
          <w:sz w:val="24"/>
          <w:szCs w:val="24"/>
          <w:lang w:val="hy-AM"/>
        </w:rPr>
        <w:t>ՀՀ ՈՍՏԻԿԱՆՈւԹՅՈւՆ</w:t>
      </w:r>
    </w:p>
    <w:p w:rsidR="00047E4A" w:rsidRPr="00E567A3" w:rsidRDefault="00047E4A" w:rsidP="00633836">
      <w:pPr>
        <w:spacing w:line="360" w:lineRule="auto"/>
        <w:rPr>
          <w:rFonts w:ascii="GHEA Grapalat" w:eastAsia="Calibri" w:hAnsi="GHEA Grapalat"/>
          <w:b/>
          <w:sz w:val="24"/>
          <w:szCs w:val="24"/>
          <w:lang w:val="hy-AM"/>
        </w:rPr>
      </w:pPr>
      <w:r w:rsidRPr="00E567A3">
        <w:rPr>
          <w:rFonts w:ascii="GHEA Grapalat" w:eastAsia="Calibri" w:hAnsi="GHEA Grapalat"/>
          <w:b/>
          <w:sz w:val="24"/>
          <w:szCs w:val="24"/>
          <w:lang w:val="hy-AM"/>
        </w:rPr>
        <w:tab/>
      </w:r>
    </w:p>
    <w:p w:rsidR="00047E4A" w:rsidRPr="00E567A3" w:rsidRDefault="00047E4A" w:rsidP="00047E4A">
      <w:pPr>
        <w:ind w:firstLine="72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047E4A" w:rsidRPr="00E567A3" w:rsidRDefault="00047E4A" w:rsidP="00047E4A">
      <w:pPr>
        <w:ind w:firstLine="72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047E4A" w:rsidRPr="00E567A3" w:rsidRDefault="00047E4A" w:rsidP="00047E4A">
      <w:pPr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E567A3">
        <w:rPr>
          <w:rFonts w:ascii="GHEA Grapalat" w:eastAsia="Calibri" w:hAnsi="GHEA Grapalat"/>
          <w:b/>
          <w:sz w:val="24"/>
          <w:szCs w:val="24"/>
          <w:lang w:val="hy-AM"/>
        </w:rPr>
        <w:t>ՏԵՂԵԿԱՆՔ</w:t>
      </w:r>
    </w:p>
    <w:p w:rsidR="00047E4A" w:rsidRPr="00E567A3" w:rsidRDefault="00047E4A" w:rsidP="00047E4A">
      <w:pPr>
        <w:ind w:firstLine="70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E567A3">
        <w:rPr>
          <w:rFonts w:ascii="GHEA Grapalat" w:eastAsia="Calibri" w:hAnsi="GHEA Grapalat"/>
          <w:sz w:val="24"/>
          <w:szCs w:val="24"/>
          <w:lang w:val="hy-AM"/>
        </w:rPr>
        <w:t>&lt;</w:t>
      </w:r>
      <w:r w:rsidRPr="00E567A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2012 թվականի դեկտեմբերի 27-ի թիվ 1665-Ն  որոշման մեջ փոփոխություն կատարելու մասին&gt; ՀՀ կառավարության որոշման նախագծի ընդունման կապակցությամբ պետական բյուջեում ծախսերի և եկամուտների էական ավելացումներ կամ նվազեցումներ չեն լինի։</w:t>
      </w:r>
    </w:p>
    <w:p w:rsidR="00047E4A" w:rsidRPr="00E567A3" w:rsidRDefault="00047E4A" w:rsidP="00047E4A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047E4A" w:rsidRPr="00E567A3" w:rsidRDefault="00047E4A" w:rsidP="00047E4A">
      <w:pPr>
        <w:ind w:firstLine="708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047E4A" w:rsidRPr="00E567A3" w:rsidRDefault="00047E4A" w:rsidP="00633836">
      <w:pPr>
        <w:spacing w:line="360" w:lineRule="auto"/>
        <w:jc w:val="right"/>
        <w:rPr>
          <w:rFonts w:ascii="GHEA Grapalat" w:eastAsia="Calibri" w:hAnsi="GHEA Grapalat"/>
          <w:b/>
          <w:sz w:val="24"/>
          <w:szCs w:val="24"/>
          <w:lang w:val="hy-AM"/>
        </w:rPr>
      </w:pPr>
      <w:r w:rsidRPr="00E567A3">
        <w:rPr>
          <w:rFonts w:ascii="GHEA Grapalat" w:hAnsi="GHEA Grapalat"/>
          <w:b/>
          <w:sz w:val="24"/>
          <w:szCs w:val="24"/>
          <w:lang w:val="hy-AM"/>
        </w:rPr>
        <w:t>ՀՀ ՈՍՏԻԿԱՆՈւԹՅՈւՆ</w:t>
      </w:r>
    </w:p>
    <w:p w:rsidR="00047E4A" w:rsidRPr="00E567A3" w:rsidRDefault="00047E4A" w:rsidP="00047E4A">
      <w:pPr>
        <w:ind w:firstLine="72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047E4A" w:rsidRPr="00E567A3" w:rsidRDefault="00047E4A" w:rsidP="00047E4A">
      <w:pPr>
        <w:ind w:firstLine="72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047E4A" w:rsidRPr="00E567A3" w:rsidRDefault="00047E4A" w:rsidP="00047E4A">
      <w:pPr>
        <w:ind w:firstLine="72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047E4A" w:rsidRPr="00E567A3" w:rsidRDefault="00047E4A" w:rsidP="00047E4A">
      <w:pPr>
        <w:ind w:firstLine="72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047E4A" w:rsidRPr="00E567A3" w:rsidRDefault="00047E4A" w:rsidP="00047E4A">
      <w:pPr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E567A3">
        <w:rPr>
          <w:rFonts w:ascii="GHEA Grapalat" w:eastAsia="Calibri" w:hAnsi="GHEA Grapalat"/>
          <w:b/>
          <w:sz w:val="24"/>
          <w:szCs w:val="24"/>
          <w:lang w:val="hy-AM"/>
        </w:rPr>
        <w:t>ՏԵՂԵԿԱՆՔ</w:t>
      </w:r>
    </w:p>
    <w:p w:rsidR="00047E4A" w:rsidRPr="00E567A3" w:rsidRDefault="00047E4A" w:rsidP="00047E4A">
      <w:pPr>
        <w:ind w:firstLine="70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E567A3">
        <w:rPr>
          <w:rFonts w:ascii="GHEA Grapalat" w:eastAsia="Calibri" w:hAnsi="GHEA Grapalat"/>
          <w:sz w:val="24"/>
          <w:szCs w:val="24"/>
          <w:lang w:val="hy-AM"/>
        </w:rPr>
        <w:t>&lt;</w:t>
      </w:r>
      <w:r w:rsidRPr="00E567A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2012 թվականի դեկտեմբերի 27-ի թիվ 1665-Ն  որոշման մեջ փոփոխություն կատարելու մասին&gt; ՀՀ կառավարության որոշման նախագծի ընդունումից հետո այլ իրավական ակտերում փոփոխություն կատարելու անհրաժեշտություն չի առաջանա։</w:t>
      </w:r>
    </w:p>
    <w:p w:rsidR="00047E4A" w:rsidRPr="00E567A3" w:rsidRDefault="00047E4A" w:rsidP="00633836">
      <w:pPr>
        <w:spacing w:line="360" w:lineRule="auto"/>
        <w:jc w:val="right"/>
        <w:rPr>
          <w:rFonts w:ascii="GHEA Grapalat" w:eastAsia="Calibri" w:hAnsi="GHEA Grapalat"/>
          <w:b/>
          <w:sz w:val="24"/>
          <w:szCs w:val="24"/>
          <w:lang w:val="hy-AM"/>
        </w:rPr>
      </w:pPr>
      <w:r w:rsidRPr="00E567A3">
        <w:rPr>
          <w:rFonts w:ascii="GHEA Grapalat" w:hAnsi="GHEA Grapalat"/>
          <w:b/>
          <w:sz w:val="24"/>
          <w:szCs w:val="24"/>
          <w:lang w:val="hy-AM"/>
        </w:rPr>
        <w:t>ՀՀ ՈՍՏԻԿԱՆՈւԹՅՈւՆ</w:t>
      </w:r>
    </w:p>
    <w:p w:rsidR="00047E4A" w:rsidRPr="00E567A3" w:rsidRDefault="00047E4A" w:rsidP="00047E4A">
      <w:pPr>
        <w:ind w:firstLine="72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047E4A" w:rsidRPr="00E567A3" w:rsidRDefault="00047E4A" w:rsidP="00047E4A">
      <w:pPr>
        <w:ind w:firstLine="72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047E4A" w:rsidRPr="00E567A3" w:rsidRDefault="00047E4A" w:rsidP="00047E4A">
      <w:pPr>
        <w:ind w:firstLine="72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7708D4" w:rsidRPr="00E567A3" w:rsidRDefault="007708D4">
      <w:pPr>
        <w:rPr>
          <w:rFonts w:ascii="GHEA Grapalat" w:hAnsi="GHEA Grapalat"/>
          <w:sz w:val="24"/>
          <w:szCs w:val="24"/>
        </w:rPr>
      </w:pPr>
    </w:p>
    <w:sectPr w:rsidR="007708D4" w:rsidRPr="00E567A3" w:rsidSect="005305D6">
      <w:pgSz w:w="12240" w:h="15840"/>
      <w:pgMar w:top="567" w:right="1041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12634"/>
    <w:multiLevelType w:val="hybridMultilevel"/>
    <w:tmpl w:val="8F82E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047E4A"/>
    <w:rsid w:val="00027A30"/>
    <w:rsid w:val="00047E4A"/>
    <w:rsid w:val="001D3E27"/>
    <w:rsid w:val="00220EA9"/>
    <w:rsid w:val="005305D6"/>
    <w:rsid w:val="00633836"/>
    <w:rsid w:val="00731736"/>
    <w:rsid w:val="007708D4"/>
    <w:rsid w:val="008E66B6"/>
    <w:rsid w:val="00920E7E"/>
    <w:rsid w:val="00C64398"/>
    <w:rsid w:val="00E567A3"/>
    <w:rsid w:val="00EF7839"/>
    <w:rsid w:val="00FE7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E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E567A3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E567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567A3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567A3"/>
    <w:pPr>
      <w:ind w:left="720"/>
      <w:contextualSpacing/>
    </w:pPr>
  </w:style>
  <w:style w:type="paragraph" w:customStyle="1" w:styleId="a7">
    <w:name w:val="Знак Знак"/>
    <w:basedOn w:val="a"/>
    <w:rsid w:val="00C64398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Doc1</dc:creator>
  <cp:keywords/>
  <dc:description/>
  <cp:lastModifiedBy>Admin</cp:lastModifiedBy>
  <cp:revision>13</cp:revision>
  <cp:lastPrinted>2020-06-26T05:39:00Z</cp:lastPrinted>
  <dcterms:created xsi:type="dcterms:W3CDTF">2020-06-17T14:46:00Z</dcterms:created>
  <dcterms:modified xsi:type="dcterms:W3CDTF">2020-07-02T07:47:00Z</dcterms:modified>
</cp:coreProperties>
</file>