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9B3CD7">
      <w:pPr>
        <w:pStyle w:val="mechtex"/>
        <w:rPr>
          <w:rFonts w:ascii="GHEA Grapalat" w:hAnsi="GHEA Grapalat" w:cs="Arial Armenian"/>
          <w:b/>
          <w:sz w:val="24"/>
          <w:szCs w:val="24"/>
        </w:rPr>
      </w:pP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9B3CD7">
      <w:pPr>
        <w:pStyle w:val="mechtex"/>
        <w:rPr>
          <w:rFonts w:ascii="GHEA Grapalat" w:hAnsi="GHEA Grapalat"/>
          <w:sz w:val="24"/>
          <w:szCs w:val="24"/>
        </w:rPr>
      </w:pPr>
    </w:p>
    <w:p w:rsidR="00B27CB2" w:rsidRDefault="00B27CB2" w:rsidP="009B3CD7">
      <w:pPr>
        <w:pStyle w:val="mechtex"/>
        <w:rPr>
          <w:rFonts w:ascii="GHEA Grapalat" w:hAnsi="GHEA Grapalat" w:cs="Arial Armenian"/>
          <w:b/>
          <w:sz w:val="24"/>
          <w:szCs w:val="24"/>
        </w:rPr>
      </w:pP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9B3CD7">
      <w:pPr>
        <w:jc w:val="center"/>
        <w:rPr>
          <w:rFonts w:ascii="GHEA Grapalat" w:hAnsi="GHEA Grapalat" w:cs="Sylfaen"/>
          <w:sz w:val="24"/>
          <w:szCs w:val="24"/>
        </w:rPr>
      </w:pPr>
    </w:p>
    <w:p w:rsidR="00B27CB2" w:rsidRDefault="00B27CB2" w:rsidP="009B3CD7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20</w:t>
      </w:r>
      <w:r w:rsidR="00070F1B">
        <w:rPr>
          <w:rFonts w:ascii="GHEA Grapalat" w:hAnsi="GHEA Grapalat"/>
          <w:sz w:val="24"/>
          <w:szCs w:val="24"/>
          <w:lang w:val="hy-AM"/>
        </w:rPr>
        <w:t>20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թվականի  N    - Ա</w:t>
      </w:r>
    </w:p>
    <w:p w:rsidR="00B27CB2" w:rsidRDefault="00B27CB2" w:rsidP="009B3CD7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9B3CD7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1E2A11" w:rsidRDefault="009B3CD7" w:rsidP="009B3CD7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070F1B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C51301" w:rsidRPr="00C51301">
        <w:rPr>
          <w:rFonts w:ascii="GHEA Grapalat" w:hAnsi="GHEA Grapalat" w:cs="Sylfaen"/>
          <w:b/>
          <w:sz w:val="24"/>
          <w:szCs w:val="24"/>
          <w:lang w:val="hy-AM"/>
        </w:rPr>
        <w:t>«ՄԱՐԴՈՒ ԻՄՈՒՆԱՅԻՆ ԱՆԲԱՎԱՐԱՐՈՒԹՅԱՆ</w:t>
      </w:r>
      <w:r w:rsidRPr="00070F1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51301" w:rsidRPr="00C51301">
        <w:rPr>
          <w:rFonts w:ascii="GHEA Grapalat" w:hAnsi="GHEA Grapalat" w:cs="Sylfaen"/>
          <w:b/>
          <w:sz w:val="24"/>
          <w:szCs w:val="24"/>
          <w:lang w:val="hy-AM"/>
        </w:rPr>
        <w:t xml:space="preserve">ՎԻՐՈՒՍԻՑ ԱՌԱՋԱՑԱԾ ՀԻՎԱՆԴՈՒԹՅԱՆ ԿԱՆԽԱՐԳԵԼՄԱՆ ՄԱՍԻՆ» ՀԱՅԱՍՏԱՆԻ ՀԱՆՐԱՊԵՏՈՒԹՅԱՆ ՕՐԵՆՔՈՒՄ ՓՈՓՈԽՈՒԹՅՈՒՆՆԵՐ ԵՎ ԼՐԱՑՈՒՄ ԿԱՏԱՐԵԼՈՒ ՄԱՍԻՆ» </w:t>
      </w:r>
      <w:r w:rsidR="00C51301" w:rsidRPr="001E2A11">
        <w:rPr>
          <w:rFonts w:ascii="GHEA Grapalat" w:hAnsi="GHEA Grapalat" w:cs="Sylfaen"/>
          <w:b/>
          <w:sz w:val="24"/>
          <w:szCs w:val="24"/>
          <w:lang w:val="hy-AM"/>
        </w:rPr>
        <w:t>ԵՎ «ՀԱՅԱՍՏԱՆԻ ՀԱՆՐԱՊԵՏՈՒԹՅԱՆ ՔՐԵԱԿԱՆ ՕՐԵՆՍԳՐՔՈՒՄ ՓՈՓՈԽՈՒԹՅՈՒՆ ԿԱՏԱՐԵԼՈՒ ՄԱՍԻՆ ՕՐ</w:t>
      </w:r>
      <w:r>
        <w:rPr>
          <w:rFonts w:ascii="GHEA Grapalat" w:hAnsi="GHEA Grapalat" w:cs="Sylfaen"/>
          <w:b/>
          <w:sz w:val="24"/>
          <w:szCs w:val="24"/>
        </w:rPr>
        <w:t>Ե</w:t>
      </w:r>
      <w:r w:rsidR="00C51301" w:rsidRPr="001E2A11">
        <w:rPr>
          <w:rFonts w:ascii="GHEA Grapalat" w:hAnsi="GHEA Grapalat" w:cs="Sylfaen"/>
          <w:b/>
          <w:sz w:val="24"/>
          <w:szCs w:val="24"/>
          <w:lang w:val="hy-AM"/>
        </w:rPr>
        <w:t>ՆՔՆԵՐԻ ՆԱԽԱԳԾԵՐ</w:t>
      </w:r>
      <w:r w:rsidR="00C51301" w:rsidRPr="001E2A11">
        <w:rPr>
          <w:rFonts w:ascii="GHEA Grapalat" w:hAnsi="GHEA Grapalat" w:cs="Sylfaen"/>
          <w:b/>
          <w:sz w:val="24"/>
          <w:szCs w:val="24"/>
          <w:lang w:val="af-ZA"/>
        </w:rPr>
        <w:t xml:space="preserve">Ի </w:t>
      </w:r>
      <w:r w:rsidR="00B27CB2" w:rsidRPr="001E2A1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7CB2" w:rsidRPr="001E2A11" w:rsidRDefault="00B27CB2" w:rsidP="009B3CD7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1E2A11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Pr="001E2A11" w:rsidRDefault="00B27CB2" w:rsidP="009B3CD7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27CB2" w:rsidRPr="001E2A11" w:rsidRDefault="00B27CB2" w:rsidP="009B3CD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1E2A11">
        <w:rPr>
          <w:rFonts w:ascii="GHEA Grapalat" w:hAnsi="GHEA Grapalat"/>
          <w:sz w:val="24"/>
          <w:szCs w:val="24"/>
        </w:rPr>
        <w:t xml:space="preserve">Հիմք ընդունելով </w:t>
      </w:r>
      <w:r w:rsidRPr="001E2A11">
        <w:rPr>
          <w:rFonts w:ascii="GHEA Grapalat" w:hAnsi="GHEA Grapalat"/>
          <w:sz w:val="24"/>
          <w:szCs w:val="24"/>
          <w:lang w:val="hy-AM"/>
        </w:rPr>
        <w:t>«</w:t>
      </w:r>
      <w:r w:rsidRPr="001E2A11">
        <w:rPr>
          <w:rFonts w:ascii="GHEA Grapalat" w:hAnsi="GHEA Grapalat"/>
          <w:sz w:val="24"/>
          <w:szCs w:val="24"/>
        </w:rPr>
        <w:t>Ազգային Ժողովի կանոնակարգ</w:t>
      </w:r>
      <w:r w:rsidRPr="001E2A1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E2A11">
        <w:rPr>
          <w:rFonts w:ascii="GHEA Grapalat" w:hAnsi="GHEA Grapalat"/>
          <w:sz w:val="24"/>
          <w:szCs w:val="24"/>
        </w:rPr>
        <w:t>ՀՀ օրենքի 65-րդ հոդվածի 3-րդ մասը</w:t>
      </w:r>
      <w:r w:rsidRPr="001E2A11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E2A11">
        <w:rPr>
          <w:rFonts w:ascii="GHEA Grapalat" w:hAnsi="GHEA Grapalat"/>
          <w:sz w:val="24"/>
          <w:szCs w:val="24"/>
        </w:rPr>
        <w:t>ՀՀ կառավարությունը որոշում է.</w:t>
      </w:r>
    </w:p>
    <w:p w:rsidR="00C51301" w:rsidRPr="00C51301" w:rsidRDefault="00B27CB2" w:rsidP="009B3CD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E2A1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1E2A11"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 w:rsidRPr="001E2A11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1E2A11"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 w:rsidRPr="001E2A11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9B3CD7" w:rsidRPr="00070F1B">
        <w:rPr>
          <w:rFonts w:ascii="GHEA Grapalat" w:hAnsi="GHEA Grapalat" w:cs="Arial Armenian"/>
          <w:spacing w:val="-2"/>
          <w:sz w:val="24"/>
          <w:szCs w:val="24"/>
        </w:rPr>
        <w:t>«</w:t>
      </w:r>
      <w:r w:rsidR="00C51301" w:rsidRPr="001E2A11">
        <w:rPr>
          <w:rFonts w:ascii="GHEA Grapalat" w:hAnsi="GHEA Grapalat"/>
          <w:sz w:val="24"/>
          <w:szCs w:val="24"/>
          <w:lang w:val="hy-AM"/>
        </w:rPr>
        <w:t>«Մարդու իմունային անբավարարության վիրուսից առաջացած հիվանդության կանխարգելման մասին» Հայաստանի Հանրապետության օրենքում փոփոխություններ և լրացում կատարելու մասին»</w:t>
      </w:r>
      <w:r w:rsidR="009B3CD7" w:rsidRPr="00070F1B">
        <w:rPr>
          <w:rFonts w:ascii="GHEA Grapalat" w:hAnsi="GHEA Grapalat"/>
          <w:sz w:val="24"/>
          <w:szCs w:val="24"/>
        </w:rPr>
        <w:t xml:space="preserve"> </w:t>
      </w:r>
      <w:r w:rsidR="00C51301" w:rsidRPr="001E2A11">
        <w:rPr>
          <w:rFonts w:ascii="GHEA Grapalat" w:hAnsi="GHEA Grapalat"/>
          <w:sz w:val="24"/>
          <w:szCs w:val="24"/>
          <w:lang w:val="hy-AM"/>
        </w:rPr>
        <w:t xml:space="preserve">և «Հայաստանի Հանրապետության քրեական օրենսգրքում </w:t>
      </w:r>
      <w:r w:rsidR="003545C4" w:rsidRPr="001E2A11">
        <w:rPr>
          <w:rFonts w:ascii="GHEA Grapalat" w:hAnsi="GHEA Grapalat"/>
          <w:sz w:val="24"/>
          <w:szCs w:val="24"/>
          <w:lang w:val="hy-AM"/>
        </w:rPr>
        <w:t>փոփոխություն</w:t>
      </w:r>
      <w:r w:rsidR="00C51301" w:rsidRPr="001E2A11">
        <w:rPr>
          <w:rFonts w:ascii="GHEA Grapalat" w:hAnsi="GHEA Grapalat"/>
          <w:sz w:val="24"/>
          <w:szCs w:val="24"/>
          <w:lang w:val="hy-AM"/>
        </w:rPr>
        <w:t xml:space="preserve"> կատարելու մասին Հայաստանի Հանրապետության օրենքների նախագծեր</w:t>
      </w:r>
      <w:r w:rsidR="00C51301" w:rsidRPr="001E2A11">
        <w:rPr>
          <w:rFonts w:ascii="GHEA Grapalat" w:hAnsi="GHEA Grapalat"/>
          <w:sz w:val="24"/>
          <w:szCs w:val="24"/>
        </w:rPr>
        <w:t>ին:</w:t>
      </w:r>
    </w:p>
    <w:p w:rsidR="00B27CB2" w:rsidRDefault="00B27CB2" w:rsidP="009B3CD7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EE5A79" w:rsidRPr="00074025" w:rsidRDefault="00EE5A79" w:rsidP="009B3CD7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EE5A79" w:rsidRPr="00074025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E4E"/>
    <w:rsid w:val="00056774"/>
    <w:rsid w:val="00070F1B"/>
    <w:rsid w:val="00074025"/>
    <w:rsid w:val="000743A1"/>
    <w:rsid w:val="00085033"/>
    <w:rsid w:val="000925F2"/>
    <w:rsid w:val="000F2DD8"/>
    <w:rsid w:val="00175AF2"/>
    <w:rsid w:val="001E2A11"/>
    <w:rsid w:val="00292395"/>
    <w:rsid w:val="00353EB6"/>
    <w:rsid w:val="003545C4"/>
    <w:rsid w:val="003A46A3"/>
    <w:rsid w:val="003D0ED2"/>
    <w:rsid w:val="00465D08"/>
    <w:rsid w:val="00470A6C"/>
    <w:rsid w:val="004B4EE4"/>
    <w:rsid w:val="005B344D"/>
    <w:rsid w:val="005D673D"/>
    <w:rsid w:val="00675A6E"/>
    <w:rsid w:val="00675CE7"/>
    <w:rsid w:val="006B3393"/>
    <w:rsid w:val="006D081F"/>
    <w:rsid w:val="006E0076"/>
    <w:rsid w:val="006F67A0"/>
    <w:rsid w:val="00780751"/>
    <w:rsid w:val="007B04DA"/>
    <w:rsid w:val="00824D62"/>
    <w:rsid w:val="0082727F"/>
    <w:rsid w:val="00832EFD"/>
    <w:rsid w:val="00893F36"/>
    <w:rsid w:val="008A2C18"/>
    <w:rsid w:val="008F66DB"/>
    <w:rsid w:val="00964B89"/>
    <w:rsid w:val="00985CC7"/>
    <w:rsid w:val="009B3CD7"/>
    <w:rsid w:val="00A22F2D"/>
    <w:rsid w:val="00A92C26"/>
    <w:rsid w:val="00AA2A89"/>
    <w:rsid w:val="00AB4526"/>
    <w:rsid w:val="00B17676"/>
    <w:rsid w:val="00B27CB2"/>
    <w:rsid w:val="00B61D78"/>
    <w:rsid w:val="00B96FFF"/>
    <w:rsid w:val="00BC68E9"/>
    <w:rsid w:val="00BF3AF9"/>
    <w:rsid w:val="00C51301"/>
    <w:rsid w:val="00CC6823"/>
    <w:rsid w:val="00D2317A"/>
    <w:rsid w:val="00E23331"/>
    <w:rsid w:val="00E307AD"/>
    <w:rsid w:val="00E9104E"/>
    <w:rsid w:val="00EB24CD"/>
    <w:rsid w:val="00EE5A79"/>
    <w:rsid w:val="00EF52DC"/>
    <w:rsid w:val="00F074E3"/>
    <w:rsid w:val="00F118D3"/>
    <w:rsid w:val="00F37E4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872CD"/>
  <w15:docId w15:val="{3615488A-6808-49D3-9070-DF350DAC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Mulberry 2.0</cp:keywords>
  <cp:lastModifiedBy>Lusik Ghukasyan</cp:lastModifiedBy>
  <cp:revision>8</cp:revision>
  <dcterms:created xsi:type="dcterms:W3CDTF">2019-11-21T07:11:00Z</dcterms:created>
  <dcterms:modified xsi:type="dcterms:W3CDTF">2020-07-14T10:56:00Z</dcterms:modified>
</cp:coreProperties>
</file>