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6A4" w:rsidRPr="009E6318" w:rsidRDefault="00A436A4" w:rsidP="00A436A4">
      <w:pPr>
        <w:spacing w:line="276" w:lineRule="auto"/>
        <w:ind w:right="305"/>
        <w:jc w:val="center"/>
        <w:rPr>
          <w:rFonts w:ascii="GHEA Grapalat" w:hAnsi="GHEA Grapalat" w:cs="Sylfaen"/>
          <w:b/>
          <w:lang w:val="en-US"/>
        </w:rPr>
      </w:pPr>
    </w:p>
    <w:p w:rsidR="00A436A4" w:rsidRPr="00901E60" w:rsidRDefault="00A436A4" w:rsidP="00A436A4">
      <w:pPr>
        <w:spacing w:line="276" w:lineRule="auto"/>
        <w:ind w:right="305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 w:rsidRPr="00901E60">
        <w:rPr>
          <w:rFonts w:ascii="GHEA Grapalat" w:hAnsi="GHEA Grapalat" w:cs="Sylfaen"/>
          <w:b/>
          <w:sz w:val="28"/>
          <w:szCs w:val="28"/>
          <w:lang w:val="hy-AM"/>
        </w:rPr>
        <w:t xml:space="preserve">    ՀԻՄՆԱՎՈՐՈՒՄ</w:t>
      </w:r>
    </w:p>
    <w:p w:rsidR="00A436A4" w:rsidRPr="009E6318" w:rsidRDefault="00A436A4" w:rsidP="00A436A4">
      <w:pPr>
        <w:spacing w:line="276" w:lineRule="auto"/>
        <w:ind w:right="-424"/>
        <w:jc w:val="center"/>
        <w:rPr>
          <w:rFonts w:ascii="GHEA Grapalat" w:hAnsi="GHEA Grapalat"/>
          <w:b/>
          <w:lang w:val="hy-AM"/>
        </w:rPr>
      </w:pPr>
    </w:p>
    <w:p w:rsidR="00A436A4" w:rsidRPr="00901E60" w:rsidRDefault="00A436A4" w:rsidP="00A436A4">
      <w:pPr>
        <w:autoSpaceDE w:val="0"/>
        <w:autoSpaceDN w:val="0"/>
        <w:adjustRightInd w:val="0"/>
        <w:spacing w:line="276" w:lineRule="auto"/>
        <w:ind w:right="-64"/>
        <w:jc w:val="center"/>
        <w:rPr>
          <w:rFonts w:ascii="GHEA Grapalat" w:hAnsi="GHEA Grapalat"/>
          <w:b/>
          <w:lang w:val="hy-AM"/>
        </w:rPr>
      </w:pPr>
      <w:r w:rsidRPr="00901E60">
        <w:rPr>
          <w:rFonts w:ascii="GHEA Grapalat" w:hAnsi="GHEA Grapalat" w:cs="Sylfaen"/>
          <w:b/>
          <w:lang w:val="hy-AM"/>
        </w:rPr>
        <w:t>ՀԱՅԱ</w:t>
      </w:r>
      <w:r w:rsidRPr="00901E60">
        <w:rPr>
          <w:rFonts w:ascii="GHEA Grapalat" w:hAnsi="GHEA Grapalat" w:cs="Times Armenian"/>
          <w:b/>
          <w:lang w:val="hy-AM"/>
        </w:rPr>
        <w:t>U</w:t>
      </w:r>
      <w:r w:rsidRPr="00901E60">
        <w:rPr>
          <w:rFonts w:ascii="GHEA Grapalat" w:hAnsi="GHEA Grapalat" w:cs="Sylfaen"/>
          <w:b/>
          <w:lang w:val="hy-AM"/>
        </w:rPr>
        <w:t>ՏԱՆԻ</w:t>
      </w:r>
      <w:r w:rsidRPr="00901E60">
        <w:rPr>
          <w:rFonts w:ascii="GHEA Grapalat" w:hAnsi="GHEA Grapalat" w:cs="Times Armenian"/>
          <w:b/>
          <w:lang w:val="hy-AM"/>
        </w:rPr>
        <w:t xml:space="preserve"> </w:t>
      </w:r>
      <w:r w:rsidRPr="00901E60">
        <w:rPr>
          <w:rFonts w:ascii="GHEA Grapalat" w:hAnsi="GHEA Grapalat" w:cs="Sylfaen"/>
          <w:b/>
          <w:lang w:val="hy-AM"/>
        </w:rPr>
        <w:t>ՀԱՆՐԱՊԵՏՈՒԹՅԱՆ</w:t>
      </w:r>
      <w:r w:rsidRPr="00901E60">
        <w:rPr>
          <w:rFonts w:ascii="GHEA Grapalat" w:hAnsi="GHEA Grapalat" w:cs="Times Armenian"/>
          <w:b/>
          <w:lang w:val="hy-AM"/>
        </w:rPr>
        <w:t xml:space="preserve"> </w:t>
      </w:r>
      <w:r w:rsidRPr="00901E60">
        <w:rPr>
          <w:rFonts w:ascii="GHEA Grapalat" w:hAnsi="GHEA Grapalat" w:cs="Sylfaen"/>
          <w:b/>
          <w:lang w:val="hy-AM"/>
        </w:rPr>
        <w:t>ԿԱՌԱՎԱՐՈՒԹՅԱՆ 2006 ԹՎԱԿԱՆԻ ՆՈՅԵՄԲԵՐԻ 2-Ի N 1911-Ն ՈՐՈՇՄԱՆ ՄԵՋ ՓՈՓՈԽՈՒԹՅՈՒՆՆԵՐ ԿԱՏԱՐԵԼՈՒ ՄԱUԻՆ ՀԱՅԱՍՏԱՆԻ ՀԱՆՐԱՊԵՏՈՒԹՅԱՆ ԿԱՌԱՎԱՐՈՒԹՅԱՆ ՈՐՈՇՄԱՆ ՆԱԽԱԳԾԻ</w:t>
      </w:r>
    </w:p>
    <w:p w:rsidR="00A436A4" w:rsidRPr="009E6318" w:rsidRDefault="00A436A4" w:rsidP="00A436A4">
      <w:pPr>
        <w:spacing w:line="276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A436A4" w:rsidRPr="009E6318" w:rsidRDefault="00A436A4" w:rsidP="00A436A4">
      <w:pPr>
        <w:spacing w:line="276" w:lineRule="auto"/>
        <w:ind w:right="-23" w:firstLine="720"/>
        <w:jc w:val="both"/>
        <w:rPr>
          <w:rFonts w:ascii="GHEA Grapalat" w:hAnsi="GHEA Grapalat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>1</w:t>
      </w:r>
      <w:r>
        <w:rPr>
          <w:rFonts w:ascii="Cambria Math" w:hAnsi="Cambria Math" w:cs="Sylfaen"/>
          <w:b/>
          <w:lang w:val="hy-AM"/>
        </w:rPr>
        <w:t>․</w:t>
      </w:r>
      <w:r w:rsidRPr="009E6318">
        <w:rPr>
          <w:rFonts w:ascii="GHEA Grapalat" w:hAnsi="GHEA Grapalat" w:cs="Sylfaen"/>
          <w:b/>
          <w:lang w:val="hy-AM"/>
        </w:rPr>
        <w:t xml:space="preserve"> Ընթացիկ իրավիճակը և ի</w:t>
      </w:r>
      <w:r w:rsidRPr="009E6318">
        <w:rPr>
          <w:rFonts w:ascii="GHEA Grapalat" w:hAnsi="GHEA Grapalat" w:cs="Sylfaen"/>
          <w:b/>
          <w:lang w:val="af-ZA"/>
        </w:rPr>
        <w:t>րավական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ակտի</w:t>
      </w:r>
      <w:r w:rsidRPr="009E6318">
        <w:rPr>
          <w:rFonts w:ascii="GHEA Grapalat" w:hAnsi="GHEA Grapalat" w:cs="Sylfaen"/>
          <w:b/>
          <w:lang w:val="hy-AM"/>
        </w:rPr>
        <w:t xml:space="preserve"> ընդունման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անհրաժեշտությունը</w:t>
      </w:r>
      <w:r w:rsidRPr="009E6318">
        <w:rPr>
          <w:rFonts w:ascii="GHEA Grapalat" w:hAnsi="GHEA Grapalat" w:cs="Times Armenian"/>
          <w:b/>
          <w:lang w:val="hy-AM"/>
        </w:rPr>
        <w:t>.</w:t>
      </w:r>
    </w:p>
    <w:p w:rsidR="00A436A4" w:rsidRPr="00E2158F" w:rsidRDefault="00A436A4" w:rsidP="00A436A4">
      <w:pPr>
        <w:spacing w:line="276" w:lineRule="auto"/>
        <w:ind w:right="-23" w:firstLine="720"/>
        <w:jc w:val="both"/>
        <w:rPr>
          <w:rFonts w:ascii="GHEA Grapalat" w:hAnsi="GHEA Grapalat" w:cs="Sylfaen"/>
          <w:lang w:val="hy-AM"/>
        </w:rPr>
      </w:pPr>
      <w:r w:rsidRPr="009E6318">
        <w:rPr>
          <w:rFonts w:ascii="GHEA Grapalat" w:hAnsi="GHEA Grapalat"/>
          <w:lang w:val="hy-AM"/>
        </w:rPr>
        <w:t xml:space="preserve">«Հայաստանի Հանրապետության կառավարության 2006 թվականի նոյեմբերի 2-ի N 1911-Ն որոշման մեջ փոփոխություններ կատարելու մասին» Հայաստանի Հանրապետության կառավարության որոշման </w:t>
      </w:r>
      <w:r w:rsidRPr="009E6318">
        <w:rPr>
          <w:rFonts w:ascii="GHEA Grapalat" w:hAnsi="GHEA Grapalat"/>
          <w:color w:val="000000"/>
          <w:lang w:val="hy-AM"/>
        </w:rPr>
        <w:t xml:space="preserve">նախագծի </w:t>
      </w:r>
      <w:r w:rsidRPr="009E6318">
        <w:rPr>
          <w:rFonts w:ascii="GHEA Grapalat" w:hAnsi="GHEA Grapalat" w:cs="Sylfaen"/>
          <w:bCs/>
          <w:lang w:val="af-ZA"/>
        </w:rPr>
        <w:t>(</w:t>
      </w:r>
      <w:r w:rsidRPr="009E6318">
        <w:rPr>
          <w:rFonts w:ascii="GHEA Grapalat" w:hAnsi="GHEA Grapalat" w:cs="Sylfaen"/>
          <w:bCs/>
          <w:lang w:val="hy-AM"/>
        </w:rPr>
        <w:t>այսուհետ` Նախագիծ</w:t>
      </w:r>
      <w:r w:rsidRPr="009E6318">
        <w:rPr>
          <w:rFonts w:ascii="GHEA Grapalat" w:hAnsi="GHEA Grapalat" w:cs="Sylfaen"/>
          <w:bCs/>
          <w:lang w:val="af-ZA"/>
        </w:rPr>
        <w:t>)</w:t>
      </w:r>
      <w:r w:rsidRPr="009E6318">
        <w:rPr>
          <w:rFonts w:ascii="GHEA Grapalat" w:hAnsi="GHEA Grapalat"/>
          <w:lang w:val="hy-AM"/>
        </w:rPr>
        <w:t xml:space="preserve"> </w:t>
      </w:r>
      <w:r w:rsidRPr="009E6318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Pr="00901E60">
        <w:rPr>
          <w:rFonts w:ascii="GHEA Grapalat" w:hAnsi="GHEA Grapalat" w:cs="Sylfaen"/>
          <w:lang w:val="hy-AM"/>
        </w:rPr>
        <w:t>Արարատի</w:t>
      </w:r>
      <w:r w:rsidRPr="009E6318">
        <w:rPr>
          <w:rFonts w:ascii="GHEA Grapalat" w:hAnsi="GHEA Grapalat" w:cs="Sylfaen"/>
          <w:lang w:val="hy-AM"/>
        </w:rPr>
        <w:t xml:space="preserve"> մարզային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ազգաբնակչության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համար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առավել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որակյալ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և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հասանելի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բժշկական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օգնության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և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սպասարկման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ծառայությունների ապահովման, ինչպես նաև մարզային բժշկական կազմակերպությունների գործունեության ծախսարդյունավետության նպատակով շարունակաբար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ընթացող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մարզային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>առողջապահական համակարգերի արդիականացման և օպտիմալացման</w:t>
      </w:r>
      <w:r w:rsidRPr="009E6318">
        <w:rPr>
          <w:rFonts w:ascii="GHEA Grapalat" w:hAnsi="GHEA Grapalat" w:cs="Sylfaen"/>
          <w:lang w:val="af-ZA"/>
        </w:rPr>
        <w:t xml:space="preserve"> </w:t>
      </w:r>
      <w:r w:rsidRPr="009E6318">
        <w:rPr>
          <w:rFonts w:ascii="GHEA Grapalat" w:hAnsi="GHEA Grapalat" w:cs="Sylfaen"/>
          <w:lang w:val="hy-AM"/>
        </w:rPr>
        <w:t xml:space="preserve">գործընթացով:  </w:t>
      </w:r>
      <w:r w:rsidRPr="00E2158F">
        <w:rPr>
          <w:rFonts w:ascii="GHEA Grapalat" w:hAnsi="GHEA Grapalat" w:cs="Sylfaen"/>
          <w:lang w:val="hy-AM"/>
        </w:rPr>
        <w:t xml:space="preserve"> </w:t>
      </w:r>
    </w:p>
    <w:p w:rsidR="00A436A4" w:rsidRDefault="00A436A4" w:rsidP="00A436A4">
      <w:pPr>
        <w:spacing w:line="276" w:lineRule="auto"/>
        <w:ind w:right="-23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E6318">
        <w:rPr>
          <w:rFonts w:ascii="GHEA Grapalat" w:hAnsi="GHEA Grapalat" w:cs="Sylfaen"/>
          <w:lang w:val="hy-AM"/>
        </w:rPr>
        <w:t xml:space="preserve">Համաձայն ՀՀ կառավարության </w:t>
      </w:r>
      <w:r w:rsidRPr="009E6318">
        <w:rPr>
          <w:rFonts w:ascii="GHEA Grapalat" w:hAnsi="GHEA Grapalat"/>
          <w:lang w:val="hy-AM"/>
        </w:rPr>
        <w:t>2006 թվականի նոյեմբերի 2-ի N 1911-Ն</w:t>
      </w:r>
      <w:r w:rsidRPr="009E6318">
        <w:rPr>
          <w:rFonts w:ascii="GHEA Grapalat" w:hAnsi="GHEA Grapalat" w:cs="Sylfaen"/>
          <w:lang w:val="hy-AM"/>
        </w:rPr>
        <w:t xml:space="preserve"> որոշման</w:t>
      </w:r>
      <w:r>
        <w:rPr>
          <w:rFonts w:ascii="GHEA Grapalat" w:hAnsi="GHEA Grapalat" w:cs="Sylfaen"/>
          <w:lang w:val="hy-AM"/>
        </w:rPr>
        <w:t>՝</w:t>
      </w:r>
      <w:r w:rsidRPr="009E6318">
        <w:rPr>
          <w:rFonts w:ascii="GHEA Grapalat" w:hAnsi="GHEA Grapalat" w:cs="Sylfaen"/>
          <w:lang w:val="hy-AM"/>
        </w:rPr>
        <w:t xml:space="preserve"> </w:t>
      </w:r>
      <w:r w:rsidRPr="00901E60">
        <w:rPr>
          <w:rFonts w:ascii="GHEA Grapalat" w:hAnsi="GHEA Grapalat"/>
          <w:color w:val="000000"/>
          <w:shd w:val="clear" w:color="auto" w:fill="FFFFFF"/>
          <w:lang w:val="hy-AM"/>
        </w:rPr>
        <w:t xml:space="preserve">Արարատի տարածաշրջանում գործում </w:t>
      </w:r>
      <w:r w:rsidRPr="00A61611"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 w:rsidRPr="00901E60">
        <w:rPr>
          <w:rFonts w:ascii="GHEA Grapalat" w:hAnsi="GHEA Grapalat"/>
          <w:color w:val="000000"/>
          <w:shd w:val="clear" w:color="auto" w:fill="FFFFFF"/>
          <w:lang w:val="hy-AM"/>
        </w:rPr>
        <w:t xml:space="preserve">«Վեդու ծննդատուն»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փակ բաժնետիրական ընկերություն</w:t>
      </w:r>
      <w:r w:rsidRPr="00901E60">
        <w:rPr>
          <w:rFonts w:ascii="GHEA Grapalat" w:hAnsi="GHEA Grapalat"/>
          <w:color w:val="000000"/>
          <w:shd w:val="clear" w:color="auto" w:fill="FFFFFF"/>
          <w:lang w:val="hy-AM"/>
        </w:rPr>
        <w:t>ը: «Վեդու ծննդատուն» փակ բաժնետիրական ընկերությունը ունի 50 մահճակալ և գործունեություն է ծավալում 2 բաժանմունքներով՝ գինեկոլոգիական և մանկաբարձական:</w:t>
      </w:r>
    </w:p>
    <w:p w:rsidR="00A436A4" w:rsidRDefault="00A436A4" w:rsidP="00A436A4">
      <w:pPr>
        <w:spacing w:line="276" w:lineRule="auto"/>
        <w:ind w:right="-23" w:firstLine="720"/>
        <w:jc w:val="both"/>
        <w:rPr>
          <w:rFonts w:ascii="GHEA Grapalat" w:hAnsi="GHEA Grapalat" w:cs="Sylfaen"/>
          <w:lang w:val="hy-AM"/>
        </w:rPr>
      </w:pPr>
      <w:r w:rsidRPr="00901E60">
        <w:rPr>
          <w:rFonts w:ascii="GHEA Grapalat" w:hAnsi="GHEA Grapalat"/>
          <w:color w:val="000000"/>
          <w:shd w:val="clear" w:color="auto" w:fill="FFFFFF"/>
          <w:lang w:val="hy-AM"/>
        </w:rPr>
        <w:t>Արարատի տարածաշրջանում</w:t>
      </w:r>
      <w:r w:rsidRPr="00A61611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գործում է նաև «Վեդու բժշկական կենտրոն» փակ բաժնետիրական ընկերությունը՝ </w:t>
      </w:r>
      <w:r w:rsidRPr="00A61611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A61611">
        <w:rPr>
          <w:rFonts w:ascii="GHEA Grapalat" w:hAnsi="GHEA Grapalat" w:cs="Arial Unicode"/>
          <w:color w:val="000000"/>
          <w:shd w:val="clear" w:color="auto" w:fill="FFFFFF"/>
          <w:lang w:val="hy-AM"/>
        </w:rPr>
        <w:t>կազմված</w:t>
      </w:r>
      <w:r w:rsidRPr="00A61611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A61611">
        <w:rPr>
          <w:rFonts w:ascii="GHEA Grapalat" w:hAnsi="GHEA Grapalat" w:cs="Arial Unicode"/>
          <w:color w:val="000000"/>
          <w:shd w:val="clear" w:color="auto" w:fill="FFFFFF"/>
          <w:lang w:val="hy-AM"/>
        </w:rPr>
        <w:t>հիվանդանոցային</w:t>
      </w:r>
      <w:r w:rsidRPr="00A616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61611">
        <w:rPr>
          <w:rFonts w:ascii="GHEA Grapalat" w:hAnsi="GHEA Grapalat" w:cs="Arial Unicode"/>
          <w:color w:val="000000"/>
          <w:shd w:val="clear" w:color="auto" w:fill="FFFFFF"/>
          <w:lang w:val="hy-AM"/>
        </w:rPr>
        <w:t>և</w:t>
      </w:r>
      <w:r w:rsidRPr="00A616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61611">
        <w:rPr>
          <w:rFonts w:ascii="GHEA Grapalat" w:hAnsi="GHEA Grapalat" w:cs="Arial Unicode"/>
          <w:color w:val="000000"/>
          <w:shd w:val="clear" w:color="auto" w:fill="FFFFFF"/>
          <w:lang w:val="hy-AM"/>
        </w:rPr>
        <w:t>պոլիկլինիկական</w:t>
      </w:r>
      <w:r w:rsidRPr="00A616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61611">
        <w:rPr>
          <w:rFonts w:ascii="GHEA Grapalat" w:hAnsi="GHEA Grapalat" w:cs="Arial Unicode"/>
          <w:color w:val="000000"/>
          <w:shd w:val="clear" w:color="auto" w:fill="FFFFFF"/>
          <w:lang w:val="hy-AM"/>
        </w:rPr>
        <w:t>մասերից</w:t>
      </w:r>
      <w:r w:rsidRPr="00A61611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A436A4" w:rsidRPr="00BC271D" w:rsidRDefault="00A436A4" w:rsidP="00A436A4">
      <w:pPr>
        <w:spacing w:line="276" w:lineRule="auto"/>
        <w:ind w:right="-23" w:firstLine="720"/>
        <w:jc w:val="both"/>
        <w:rPr>
          <w:rFonts w:ascii="GHEA Grapalat" w:hAnsi="GHEA Grapalat" w:cs="Sylfaen"/>
          <w:lang w:val="hy-AM"/>
        </w:rPr>
      </w:pPr>
      <w:r w:rsidRPr="00BC271D">
        <w:rPr>
          <w:rFonts w:ascii="GHEA Grapalat" w:hAnsi="GHEA Grapalat" w:cs="Sylfaen"/>
          <w:color w:val="000000"/>
          <w:lang w:val="hy-AM"/>
        </w:rPr>
        <w:t>Միացման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նպատակը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երկու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իրավաբանական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անձանց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ռեսուրսների</w:t>
      </w:r>
      <w:r w:rsidRPr="00BC271D">
        <w:rPr>
          <w:rFonts w:ascii="GHEA Grapalat" w:hAnsi="GHEA Grapalat"/>
          <w:color w:val="000000"/>
          <w:lang w:val="hy-AM"/>
        </w:rPr>
        <w:t xml:space="preserve"> (</w:t>
      </w:r>
      <w:r w:rsidRPr="00BC271D">
        <w:rPr>
          <w:rFonts w:ascii="GHEA Grapalat" w:hAnsi="GHEA Grapalat" w:cs="Sylfaen"/>
          <w:color w:val="000000"/>
          <w:lang w:val="hy-AM"/>
        </w:rPr>
        <w:t>կադրային</w:t>
      </w:r>
      <w:r w:rsidRPr="00BC271D">
        <w:rPr>
          <w:rFonts w:ascii="GHEA Grapalat" w:hAnsi="GHEA Grapalat"/>
          <w:color w:val="000000"/>
          <w:lang w:val="hy-AM"/>
        </w:rPr>
        <w:t xml:space="preserve">, </w:t>
      </w:r>
      <w:r w:rsidRPr="00BC271D">
        <w:rPr>
          <w:rFonts w:ascii="GHEA Grapalat" w:hAnsi="GHEA Grapalat" w:cs="Sylfaen"/>
          <w:color w:val="000000"/>
          <w:lang w:val="hy-AM"/>
        </w:rPr>
        <w:t>ֆինանսական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և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գույքային</w:t>
      </w:r>
      <w:r w:rsidRPr="00BC271D">
        <w:rPr>
          <w:rFonts w:ascii="GHEA Grapalat" w:hAnsi="GHEA Grapalat"/>
          <w:color w:val="000000"/>
          <w:lang w:val="hy-AM"/>
        </w:rPr>
        <w:t xml:space="preserve">) </w:t>
      </w:r>
      <w:r w:rsidRPr="00BC271D">
        <w:rPr>
          <w:rFonts w:ascii="GHEA Grapalat" w:hAnsi="GHEA Grapalat" w:cs="Sylfaen"/>
          <w:color w:val="000000"/>
          <w:lang w:val="hy-AM"/>
        </w:rPr>
        <w:t>արդյունավետ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տնօրինումն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է</w:t>
      </w:r>
      <w:r w:rsidRPr="00BC271D">
        <w:rPr>
          <w:rFonts w:ascii="GHEA Grapalat" w:hAnsi="GHEA Grapalat"/>
          <w:color w:val="000000"/>
          <w:lang w:val="hy-AM"/>
        </w:rPr>
        <w:t xml:space="preserve">, </w:t>
      </w:r>
      <w:r w:rsidRPr="00BC271D">
        <w:rPr>
          <w:rFonts w:ascii="GHEA Grapalat" w:hAnsi="GHEA Grapalat" w:cs="Sylfaen"/>
          <w:color w:val="000000"/>
          <w:lang w:val="hy-AM"/>
        </w:rPr>
        <w:t>առողջապահական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համակարգի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կազմակերպությունների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աշխատանքների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համակարգված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և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արդյունավետ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կազմակերպումն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է</w:t>
      </w:r>
      <w:r w:rsidRPr="00BC271D">
        <w:rPr>
          <w:rFonts w:ascii="GHEA Grapalat" w:hAnsi="GHEA Grapalat"/>
          <w:color w:val="000000"/>
          <w:lang w:val="hy-AM"/>
        </w:rPr>
        <w:t>:</w:t>
      </w:r>
    </w:p>
    <w:p w:rsidR="00A436A4" w:rsidRPr="00BC271D" w:rsidRDefault="00A436A4" w:rsidP="00A436A4">
      <w:pPr>
        <w:spacing w:line="276" w:lineRule="auto"/>
        <w:ind w:right="-424" w:firstLine="720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2</w:t>
      </w:r>
      <w:r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hy-AM"/>
        </w:rPr>
        <w:t>Առա</w:t>
      </w:r>
      <w:r>
        <w:rPr>
          <w:rFonts w:ascii="GHEA Grapalat" w:hAnsi="GHEA Grapalat" w:cs="Sylfaen"/>
          <w:b/>
          <w:lang w:val="hy-AM"/>
        </w:rPr>
        <w:t xml:space="preserve">ջարկվող կարգավորումների բնույթը. </w:t>
      </w:r>
    </w:p>
    <w:p w:rsidR="00A436A4" w:rsidRPr="00A120A7" w:rsidRDefault="00A436A4" w:rsidP="00A436A4">
      <w:pPr>
        <w:numPr>
          <w:ilvl w:val="0"/>
          <w:numId w:val="1"/>
        </w:numPr>
        <w:spacing w:after="200" w:line="276" w:lineRule="auto"/>
        <w:ind w:left="0" w:firstLine="720"/>
        <w:contextualSpacing/>
        <w:jc w:val="both"/>
        <w:rPr>
          <w:rFonts w:ascii="GHEA Grapalat" w:eastAsia="MS Gothic" w:hAnsi="GHEA Grapalat" w:cs="MS Gothic"/>
          <w:lang w:val="hy-AM"/>
        </w:rPr>
      </w:pPr>
      <w:r w:rsidRPr="00A120A7">
        <w:rPr>
          <w:rFonts w:ascii="GHEA Grapalat" w:eastAsia="Calibri" w:hAnsi="GHEA Grapalat"/>
          <w:szCs w:val="22"/>
          <w:lang w:val="hy-AM" w:eastAsia="en-US"/>
        </w:rPr>
        <w:t xml:space="preserve">Սույն </w:t>
      </w:r>
      <w:r>
        <w:rPr>
          <w:rFonts w:ascii="GHEA Grapalat" w:eastAsia="Calibri" w:hAnsi="GHEA Grapalat"/>
          <w:szCs w:val="22"/>
          <w:lang w:val="hy-AM" w:eastAsia="en-US"/>
        </w:rPr>
        <w:t>Ն</w:t>
      </w:r>
      <w:r w:rsidRPr="00A120A7">
        <w:rPr>
          <w:rFonts w:ascii="GHEA Grapalat" w:eastAsia="Calibri" w:hAnsi="GHEA Grapalat"/>
          <w:szCs w:val="22"/>
          <w:lang w:val="hy-AM" w:eastAsia="en-US"/>
        </w:rPr>
        <w:t xml:space="preserve">ախագծով առաջարկվում է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Pr="00BC271D">
        <w:rPr>
          <w:rFonts w:ascii="GHEA Grapalat" w:hAnsi="GHEA Grapalat"/>
          <w:color w:val="000000"/>
          <w:shd w:val="clear" w:color="auto" w:fill="FFFFFF"/>
          <w:lang w:val="hy-AM"/>
        </w:rPr>
        <w:t xml:space="preserve">երակազմակերպել «Վեդու ծննդատուն» փակ բաժնետիրական ընկերությունը` «Վեդու ծննդատուն» փակ բաժնետիրական ընկերությունը միացնելով «Վեդու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բժշկական կենտրոն</w:t>
      </w:r>
      <w:r w:rsidRPr="00BC271D">
        <w:rPr>
          <w:rFonts w:ascii="GHEA Grapalat" w:hAnsi="GHEA Grapalat"/>
          <w:color w:val="000000"/>
          <w:shd w:val="clear" w:color="auto" w:fill="FFFFFF"/>
          <w:lang w:val="hy-AM"/>
        </w:rPr>
        <w:t xml:space="preserve">» փակ բաժնետիրական ընկերությանը:  </w:t>
      </w:r>
      <w:r w:rsidRPr="00E2158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A436A4" w:rsidRPr="00BC271D" w:rsidRDefault="00A436A4" w:rsidP="00A436A4">
      <w:pPr>
        <w:numPr>
          <w:ilvl w:val="0"/>
          <w:numId w:val="1"/>
        </w:numPr>
        <w:spacing w:after="200" w:line="276" w:lineRule="auto"/>
        <w:ind w:left="0" w:firstLine="720"/>
        <w:contextualSpacing/>
        <w:jc w:val="both"/>
        <w:rPr>
          <w:rFonts w:ascii="GHEA Grapalat" w:eastAsia="MS Gothic" w:hAnsi="GHEA Grapalat" w:cs="MS Gothic"/>
          <w:lang w:val="hy-AM"/>
        </w:rPr>
      </w:pPr>
      <w:r w:rsidRPr="00BC271D">
        <w:rPr>
          <w:rFonts w:ascii="GHEA Grapalat" w:eastAsia="Calibri" w:hAnsi="GHEA Grapalat"/>
          <w:szCs w:val="22"/>
          <w:lang w:val="hy-AM" w:eastAsia="en-US"/>
        </w:rPr>
        <w:t xml:space="preserve">Միաժամանակ, հաշվի առնելով </w:t>
      </w:r>
      <w:r w:rsidRPr="00BC271D">
        <w:rPr>
          <w:rFonts w:ascii="GHEA Grapalat" w:hAnsi="GHEA Grapalat"/>
          <w:color w:val="000000"/>
          <w:shd w:val="clear" w:color="auto" w:fill="FFFFFF"/>
          <w:lang w:val="hy-AM"/>
        </w:rPr>
        <w:t xml:space="preserve">«Վեդու բժշկական կենտրոն» փակ բաժնետիրական ընկերության </w:t>
      </w:r>
      <w:r w:rsidRPr="009F1A9C">
        <w:rPr>
          <w:rFonts w:ascii="GHEA Grapalat" w:hAnsi="GHEA Grapalat"/>
          <w:color w:val="000000"/>
          <w:shd w:val="clear" w:color="auto" w:fill="FFFFFF"/>
          <w:lang w:val="hy-AM"/>
        </w:rPr>
        <w:t>հիվանդանոցային</w:t>
      </w:r>
      <w:r w:rsidRPr="00BC271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C271D">
        <w:rPr>
          <w:rFonts w:ascii="GHEA Grapalat" w:eastAsia="Calibri" w:hAnsi="GHEA Grapalat"/>
          <w:szCs w:val="22"/>
          <w:lang w:val="hy-AM" w:eastAsia="en-US"/>
        </w:rPr>
        <w:t>մասնաշենք</w:t>
      </w:r>
      <w:r>
        <w:rPr>
          <w:rFonts w:ascii="GHEA Grapalat" w:eastAsia="Calibri" w:hAnsi="GHEA Grapalat"/>
          <w:szCs w:val="22"/>
          <w:lang w:val="hy-AM" w:eastAsia="en-US"/>
        </w:rPr>
        <w:t>ում</w:t>
      </w:r>
      <w:r w:rsidRPr="009F1A9C">
        <w:rPr>
          <w:rFonts w:ascii="GHEA Grapalat" w:eastAsia="Calibri" w:hAnsi="GHEA Grapalat"/>
          <w:szCs w:val="22"/>
          <w:lang w:val="hy-AM" w:eastAsia="en-US"/>
        </w:rPr>
        <w:t xml:space="preserve"> գործող</w:t>
      </w:r>
      <w:r>
        <w:rPr>
          <w:rFonts w:ascii="GHEA Grapalat" w:eastAsia="Calibri" w:hAnsi="GHEA Grapalat"/>
          <w:szCs w:val="22"/>
          <w:lang w:val="hy-AM" w:eastAsia="en-US"/>
        </w:rPr>
        <w:t xml:space="preserve"> բաժանմունքների</w:t>
      </w:r>
      <w:r w:rsidRPr="00BC271D">
        <w:rPr>
          <w:rFonts w:ascii="GHEA Grapalat" w:eastAsia="Calibri" w:hAnsi="GHEA Grapalat"/>
          <w:szCs w:val="22"/>
          <w:lang w:val="hy-AM" w:eastAsia="en-US"/>
        </w:rPr>
        <w:t xml:space="preserve"> ծանրաբեռնվածության բարձր ցուցանիշները և հիվանդների հոսքը, </w:t>
      </w:r>
      <w:r w:rsidRPr="00BC271D">
        <w:rPr>
          <w:rFonts w:ascii="GHEA Grapalat" w:eastAsia="MS Gothic" w:hAnsi="GHEA Grapalat" w:cs="MS Gothic"/>
          <w:lang w:val="hy-AM"/>
        </w:rPr>
        <w:t>ազատ տարածքներ</w:t>
      </w:r>
      <w:r w:rsidRPr="009F1A9C">
        <w:rPr>
          <w:rFonts w:ascii="GHEA Grapalat" w:eastAsia="MS Gothic" w:hAnsi="GHEA Grapalat" w:cs="MS Gothic"/>
          <w:lang w:val="hy-AM"/>
        </w:rPr>
        <w:t>ի</w:t>
      </w:r>
      <w:r w:rsidRPr="00BC271D">
        <w:rPr>
          <w:rFonts w:ascii="GHEA Grapalat" w:eastAsia="MS Gothic" w:hAnsi="GHEA Grapalat" w:cs="MS Gothic"/>
          <w:lang w:val="hy-AM"/>
        </w:rPr>
        <w:t xml:space="preserve"> բացակայության </w:t>
      </w:r>
      <w:r w:rsidRPr="00E2158F">
        <w:rPr>
          <w:rFonts w:ascii="GHEA Grapalat" w:eastAsia="MS Gothic" w:hAnsi="GHEA Grapalat" w:cs="MS Gothic"/>
          <w:lang w:val="hy-AM"/>
        </w:rPr>
        <w:t xml:space="preserve">հանգամանքը՝ </w:t>
      </w:r>
      <w:r w:rsidRPr="00BC271D">
        <w:rPr>
          <w:rFonts w:ascii="GHEA Grapalat" w:eastAsia="Calibri" w:hAnsi="GHEA Grapalat"/>
          <w:szCs w:val="22"/>
          <w:lang w:val="hy-AM" w:eastAsia="en-US"/>
        </w:rPr>
        <w:t xml:space="preserve">անիրատեսական է դառնում ծննդատունը բժշկական կենտրոնին միացնելուց հետո </w:t>
      </w:r>
      <w:r w:rsidRPr="009F1A9C">
        <w:rPr>
          <w:rFonts w:ascii="GHEA Grapalat" w:eastAsia="Calibri" w:hAnsi="GHEA Grapalat"/>
          <w:szCs w:val="22"/>
          <w:lang w:val="hy-AM" w:eastAsia="en-US"/>
        </w:rPr>
        <w:t xml:space="preserve">ծննդատան երկու </w:t>
      </w:r>
      <w:r>
        <w:rPr>
          <w:rFonts w:ascii="GHEA Grapalat" w:eastAsia="Calibri" w:hAnsi="GHEA Grapalat"/>
          <w:szCs w:val="22"/>
          <w:lang w:val="hy-AM" w:eastAsia="en-US"/>
        </w:rPr>
        <w:lastRenderedPageBreak/>
        <w:t xml:space="preserve">բաժանքունքների՝ </w:t>
      </w:r>
      <w:r w:rsidRPr="00BC271D">
        <w:rPr>
          <w:rFonts w:ascii="GHEA Grapalat" w:eastAsia="Calibri" w:hAnsi="GHEA Grapalat"/>
          <w:szCs w:val="22"/>
          <w:lang w:val="hy-AM" w:eastAsia="en-US"/>
        </w:rPr>
        <w:t>Վեդու ԲԿ մասնաշենքում</w:t>
      </w:r>
      <w:r w:rsidRPr="009F1A9C">
        <w:rPr>
          <w:rFonts w:ascii="GHEA Grapalat" w:eastAsia="Calibri" w:hAnsi="GHEA Grapalat"/>
          <w:szCs w:val="22"/>
          <w:lang w:val="hy-AM" w:eastAsia="en-US"/>
        </w:rPr>
        <w:t xml:space="preserve"> </w:t>
      </w:r>
      <w:r>
        <w:rPr>
          <w:rFonts w:ascii="GHEA Grapalat" w:eastAsia="Calibri" w:hAnsi="GHEA Grapalat"/>
          <w:szCs w:val="22"/>
          <w:lang w:val="hy-AM" w:eastAsia="en-US"/>
        </w:rPr>
        <w:t>տեղակայելը</w:t>
      </w:r>
      <w:r w:rsidRPr="00BC271D">
        <w:rPr>
          <w:rFonts w:ascii="GHEA Grapalat" w:eastAsia="MS Gothic" w:hAnsi="GHEA Grapalat" w:cs="MS Gothic"/>
          <w:lang w:val="hy-AM"/>
        </w:rPr>
        <w:t>:</w:t>
      </w:r>
      <w:r w:rsidRPr="00BC271D">
        <w:rPr>
          <w:rFonts w:ascii="GHEA Grapalat" w:eastAsia="MS Gothic" w:hAnsi="GHEA Grapalat" w:cs="Tahoma"/>
          <w:lang w:val="hy-AM"/>
        </w:rPr>
        <w:t xml:space="preserve"> Ուստի </w:t>
      </w:r>
      <w:r w:rsidRPr="00BC271D">
        <w:rPr>
          <w:rFonts w:ascii="GHEA Grapalat" w:eastAsia="MS Gothic" w:hAnsi="GHEA Grapalat" w:cs="MS Gothic"/>
          <w:lang w:val="hy-AM"/>
        </w:rPr>
        <w:t>նախատեսված է</w:t>
      </w:r>
      <w:r>
        <w:rPr>
          <w:rFonts w:ascii="GHEA Grapalat" w:eastAsia="MS Gothic" w:hAnsi="GHEA Grapalat" w:cs="MS Gothic"/>
          <w:lang w:val="hy-AM"/>
        </w:rPr>
        <w:t xml:space="preserve">, որ </w:t>
      </w:r>
      <w:r w:rsidRPr="00BC271D">
        <w:rPr>
          <w:rFonts w:ascii="GHEA Grapalat" w:eastAsia="MS Gothic" w:hAnsi="GHEA Grapalat" w:cs="MS Gothic"/>
          <w:lang w:val="hy-AM"/>
        </w:rPr>
        <w:t>վ</w:t>
      </w:r>
      <w:r w:rsidRPr="00BC271D">
        <w:rPr>
          <w:rFonts w:ascii="GHEA Grapalat" w:hAnsi="GHEA Grapalat"/>
          <w:color w:val="000000"/>
          <w:shd w:val="clear" w:color="auto" w:fill="FFFFFF"/>
          <w:lang w:val="hy-AM"/>
        </w:rPr>
        <w:t xml:space="preserve">երակազմակերպումից հետո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Վեդու ծննդատան </w:t>
      </w:r>
      <w:r w:rsidRPr="00BC271D">
        <w:rPr>
          <w:rFonts w:ascii="GHEA Grapalat" w:hAnsi="GHEA Grapalat"/>
          <w:color w:val="000000"/>
          <w:shd w:val="clear" w:color="auto" w:fill="FFFFFF"/>
          <w:lang w:val="hy-AM"/>
        </w:rPr>
        <w:t>երկու</w:t>
      </w:r>
      <w:r w:rsidRPr="00E2158F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BC271D">
        <w:rPr>
          <w:rFonts w:ascii="GHEA Grapalat" w:hAnsi="GHEA Grapalat"/>
          <w:color w:val="000000"/>
          <w:shd w:val="clear" w:color="auto" w:fill="FFFFFF"/>
          <w:lang w:val="hy-AM"/>
        </w:rPr>
        <w:t xml:space="preserve"> գինեկոլոգիական և մանկաբարձական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բաժանմունքները շարունակելու են գործել </w:t>
      </w:r>
      <w:r w:rsidRPr="00BC271D">
        <w:rPr>
          <w:rFonts w:ascii="GHEA Grapalat" w:hAnsi="GHEA Grapalat"/>
          <w:color w:val="000000"/>
          <w:shd w:val="clear" w:color="auto" w:fill="FFFFFF"/>
          <w:lang w:val="hy-AM"/>
        </w:rPr>
        <w:t xml:space="preserve">նույն շենքում՝ </w:t>
      </w:r>
      <w:r w:rsidRPr="009F1A9C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</w:t>
      </w:r>
      <w:r w:rsidRPr="00BC271D">
        <w:rPr>
          <w:rFonts w:ascii="GHEA Grapalat" w:hAnsi="GHEA Grapalat"/>
          <w:color w:val="000000"/>
          <w:shd w:val="clear" w:color="auto" w:fill="FFFFFF"/>
          <w:lang w:val="hy-AM"/>
        </w:rPr>
        <w:t xml:space="preserve">, Արարատի մարզ, ք. Վեդի, Գայի փող., թիվ 1 հասցեում:  </w:t>
      </w:r>
    </w:p>
    <w:p w:rsidR="00A436A4" w:rsidRDefault="00A436A4" w:rsidP="00A436A4">
      <w:pPr>
        <w:numPr>
          <w:ilvl w:val="0"/>
          <w:numId w:val="1"/>
        </w:numPr>
        <w:spacing w:after="200" w:line="276" w:lineRule="auto"/>
        <w:ind w:left="0" w:firstLine="720"/>
        <w:contextualSpacing/>
        <w:jc w:val="both"/>
        <w:rPr>
          <w:rFonts w:ascii="GHEA Grapalat" w:eastAsia="MS Gothic" w:hAnsi="GHEA Grapalat" w:cs="Tahoma"/>
          <w:lang w:val="hy-AM"/>
        </w:rPr>
      </w:pPr>
      <w:r w:rsidRPr="00BC271D">
        <w:rPr>
          <w:rFonts w:ascii="GHEA Grapalat" w:eastAsia="MS Gothic" w:hAnsi="GHEA Grapalat" w:cs="MS Gothic"/>
          <w:lang w:val="hy-AM"/>
        </w:rPr>
        <w:t xml:space="preserve">Նշված ծննդատունը </w:t>
      </w:r>
      <w:r w:rsidRPr="00BC271D">
        <w:rPr>
          <w:rFonts w:ascii="GHEA Grapalat" w:eastAsia="MS Gothic" w:hAnsi="GHEA Grapalat" w:cs="Tahoma"/>
          <w:lang w:val="hy-AM"/>
        </w:rPr>
        <w:t xml:space="preserve">տեղակայված է Վեդի քաղաքի կենտրոնական հատվածում և հասանելի է մեծ թվով ազգաբնակչության համար: Սպասարկման տարածքն ընդգրկում է քաղաքի թե կենտրոնական մասը, և թե ծայրամասը, ուստի հասանելիության տեսանկյունից ծննդատունը գտնվում է շատ հարմար դիրքում: </w:t>
      </w:r>
    </w:p>
    <w:p w:rsidR="00632908" w:rsidRDefault="00A436A4" w:rsidP="00632908">
      <w:pPr>
        <w:numPr>
          <w:ilvl w:val="0"/>
          <w:numId w:val="1"/>
        </w:numPr>
        <w:spacing w:after="200" w:line="276" w:lineRule="auto"/>
        <w:ind w:left="0" w:firstLine="720"/>
        <w:contextualSpacing/>
        <w:jc w:val="both"/>
        <w:rPr>
          <w:rFonts w:ascii="GHEA Grapalat" w:eastAsia="MS Gothic" w:hAnsi="GHEA Grapalat" w:cs="Tahoma"/>
          <w:lang w:val="hy-AM"/>
        </w:rPr>
      </w:pPr>
      <w:r w:rsidRPr="00BC271D">
        <w:rPr>
          <w:rFonts w:ascii="GHEA Grapalat" w:eastAsia="MS Gothic" w:hAnsi="GHEA Grapalat" w:cs="Tahoma"/>
          <w:lang w:val="hy-AM"/>
        </w:rPr>
        <w:t>Առաջարկվող փոփոխությունը թույլ կտա միավորել առկա սակավաթիվ կադրերը, լուծել նյութատեխնիկական հագեցվածության խնդիրները՝ տնտեսված ֆինանսական միջոցները ուղղելով մատուցվող բուժօգնության որակի բարձրացմանը:</w:t>
      </w:r>
    </w:p>
    <w:p w:rsidR="00A436A4" w:rsidRPr="00632908" w:rsidRDefault="00A436A4" w:rsidP="00632908">
      <w:pPr>
        <w:numPr>
          <w:ilvl w:val="0"/>
          <w:numId w:val="1"/>
        </w:numPr>
        <w:spacing w:after="200" w:line="276" w:lineRule="auto"/>
        <w:ind w:left="0" w:firstLine="720"/>
        <w:contextualSpacing/>
        <w:jc w:val="both"/>
        <w:rPr>
          <w:rFonts w:ascii="GHEA Grapalat" w:eastAsia="MS Gothic" w:hAnsi="GHEA Grapalat" w:cs="Tahoma"/>
          <w:lang w:val="hy-AM"/>
        </w:rPr>
      </w:pPr>
      <w:r w:rsidRPr="00632908">
        <w:rPr>
          <w:rFonts w:ascii="GHEA Grapalat" w:eastAsia="MS Gothic" w:hAnsi="GHEA Grapalat" w:cs="Tahoma"/>
          <w:lang w:val="hy-AM"/>
        </w:rPr>
        <w:t>Միաժամանակ, Հայաստանի Հանրապետության կառավարության 2006 թվականի նոյեմբերի 2-ի N 1911-Ն որոշմամբ նախատեսված ՀՀ բոլոր մարզերի առողջապահական համակարգերի օպտիմալացված ծրագրի վերջում նախատեսում են դրույթներ օպտիմալացման արդյունքում տվյալ մարզում առաջարկվող բժշկական կազմակերպությունների, դրանց մահճակալային ֆոնդի և օպտիմալացման արդյունքում ազատվող տարածքների վերաբերյալ: Հարկ է նշել, որ թիվ 1911-Ն որոշման մեջ հաճախ են իրականացվում փոփոխություններ և լրացումներ, սակայն միշտ չի, որ թարմացվում են նաև փոփոխության արդյունքում մարզում առկա բուժ. կազմակերպությունների և դրանց տարածքներին վերաբերվող դրույթները: Արդյունքում, ներկայում թիվ 1911-Ն որոշման մեջ առկա զուտ տեղեկատվական բնույթ կրող նշված դրույթները չեն համապատասխանում իրականությանը և անգամ կորցրել են իրենց արդիականությունը: Ուստի, Նախագծով առաջարկվում է ուժը կորցրած ճանաչել ՀՀ Արարատի մարզին վերաբերվող այդ դրույթները</w:t>
      </w:r>
      <w:r w:rsidR="00E23917">
        <w:rPr>
          <w:rFonts w:ascii="GHEA Grapalat" w:eastAsia="MS Gothic" w:hAnsi="GHEA Grapalat" w:cs="Tahoma"/>
          <w:lang w:val="hy-AM"/>
        </w:rPr>
        <w:t xml:space="preserve"> </w:t>
      </w:r>
      <w:r w:rsidR="00E23917" w:rsidRPr="00BC271D">
        <w:rPr>
          <w:rFonts w:ascii="GHEA Grapalat" w:hAnsi="GHEA Grapalat"/>
          <w:color w:val="000000"/>
          <w:lang w:val="hy-AM"/>
        </w:rPr>
        <w:t>(</w:t>
      </w:r>
      <w:r w:rsidRPr="00632908">
        <w:rPr>
          <w:rFonts w:ascii="GHEA Grapalat" w:eastAsia="MS Gothic" w:hAnsi="GHEA Grapalat" w:cs="Tahoma"/>
          <w:lang w:val="hy-AM"/>
        </w:rPr>
        <w:t>1-ին կետի 1-ին ենթակետի  «բ» պարբերություն</w:t>
      </w:r>
      <w:r w:rsidR="00E23917" w:rsidRPr="00BC271D">
        <w:rPr>
          <w:rFonts w:ascii="GHEA Grapalat" w:hAnsi="GHEA Grapalat"/>
          <w:color w:val="000000"/>
          <w:lang w:val="hy-AM"/>
        </w:rPr>
        <w:t>)</w:t>
      </w:r>
      <w:r w:rsidRPr="00632908">
        <w:rPr>
          <w:rFonts w:ascii="GHEA Grapalat" w:eastAsia="MS Gothic" w:hAnsi="GHEA Grapalat" w:cs="Tahoma"/>
          <w:lang w:val="hy-AM"/>
        </w:rPr>
        <w:t>:</w:t>
      </w:r>
      <w:r w:rsidR="00E23917">
        <w:rPr>
          <w:rFonts w:ascii="GHEA Grapalat" w:eastAsia="MS Gothic" w:hAnsi="GHEA Grapalat" w:cs="Tahoma"/>
          <w:lang w:val="en-US"/>
        </w:rPr>
        <w:t xml:space="preserve"> </w:t>
      </w:r>
      <w:bookmarkStart w:id="0" w:name="_GoBack"/>
      <w:bookmarkEnd w:id="0"/>
    </w:p>
    <w:p w:rsidR="00A436A4" w:rsidRPr="00BC271D" w:rsidRDefault="00A436A4" w:rsidP="00A436A4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9E6318">
        <w:rPr>
          <w:rFonts w:ascii="GHEA Grapalat" w:hAnsi="GHEA Grapalat"/>
          <w:b/>
          <w:lang w:val="af-ZA"/>
        </w:rPr>
        <w:t>3</w:t>
      </w:r>
      <w:r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 Նախագծի մշակման գործընթացում ներգրավված ինստիտուտները և անձինք</w:t>
      </w:r>
      <w:r>
        <w:rPr>
          <w:rFonts w:ascii="GHEA Grapalat" w:hAnsi="GHEA Grapalat"/>
          <w:b/>
          <w:lang w:val="af-ZA"/>
        </w:rPr>
        <w:t>.</w:t>
      </w:r>
      <w:r w:rsidRPr="009E6318">
        <w:rPr>
          <w:rFonts w:ascii="GHEA Grapalat" w:hAnsi="GHEA Grapalat"/>
          <w:lang w:val="hy-AM"/>
        </w:rPr>
        <w:t xml:space="preserve"> </w:t>
      </w:r>
      <w:r w:rsidRPr="00BC271D">
        <w:rPr>
          <w:rFonts w:ascii="GHEA Grapalat" w:hAnsi="GHEA Grapalat"/>
          <w:lang w:val="hy-AM"/>
        </w:rPr>
        <w:t xml:space="preserve"> </w:t>
      </w:r>
    </w:p>
    <w:p w:rsidR="00A436A4" w:rsidRPr="009E6318" w:rsidRDefault="00A436A4" w:rsidP="00A436A4">
      <w:pPr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9E6318">
        <w:rPr>
          <w:rFonts w:ascii="GHEA Grapalat" w:hAnsi="GHEA Grapalat"/>
          <w:lang w:val="af-ZA"/>
        </w:rPr>
        <w:t>Իրավական ակտի նախագիծ</w:t>
      </w:r>
      <w:r w:rsidRPr="009E6318">
        <w:rPr>
          <w:rFonts w:ascii="GHEA Grapalat" w:hAnsi="GHEA Grapalat"/>
          <w:lang w:val="hy-AM"/>
        </w:rPr>
        <w:t>ը</w:t>
      </w:r>
      <w:r w:rsidRPr="009E6318">
        <w:rPr>
          <w:rFonts w:ascii="GHEA Grapalat" w:hAnsi="GHEA Grapalat"/>
          <w:lang w:val="af-ZA"/>
        </w:rPr>
        <w:t xml:space="preserve"> մշակվել </w:t>
      </w:r>
      <w:r w:rsidRPr="009E6318">
        <w:rPr>
          <w:rFonts w:ascii="GHEA Grapalat" w:hAnsi="GHEA Grapalat"/>
          <w:lang w:val="hy-AM"/>
        </w:rPr>
        <w:t>է</w:t>
      </w:r>
      <w:r w:rsidRPr="009E6318">
        <w:rPr>
          <w:rFonts w:ascii="GHEA Grapalat" w:hAnsi="GHEA Grapalat"/>
          <w:lang w:val="af-ZA"/>
        </w:rPr>
        <w:t xml:space="preserve"> Հայաստանի Հանրապետության </w:t>
      </w:r>
      <w:r>
        <w:rPr>
          <w:rFonts w:ascii="GHEA Grapalat" w:hAnsi="GHEA Grapalat"/>
          <w:lang w:val="af-ZA"/>
        </w:rPr>
        <w:t>Արարատի մարզպետարանի</w:t>
      </w:r>
      <w:r w:rsidRPr="009E6318">
        <w:rPr>
          <w:rFonts w:ascii="GHEA Grapalat" w:hAnsi="GHEA Grapalat"/>
          <w:lang w:val="hy-AM"/>
        </w:rPr>
        <w:t xml:space="preserve"> մասնագետների կողմից</w:t>
      </w:r>
      <w:r w:rsidRPr="009E6318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A436A4" w:rsidRDefault="00A436A4" w:rsidP="00A436A4">
      <w:pPr>
        <w:spacing w:line="276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 w:rsidRPr="009E6318">
        <w:rPr>
          <w:rFonts w:ascii="GHEA Grapalat" w:hAnsi="GHEA Grapalat"/>
          <w:b/>
          <w:lang w:val="af-ZA"/>
        </w:rPr>
        <w:t>4</w:t>
      </w:r>
      <w:r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hy-AM"/>
        </w:rPr>
        <w:t>Ա</w:t>
      </w:r>
      <w:r w:rsidRPr="009E6318">
        <w:rPr>
          <w:rFonts w:ascii="GHEA Grapalat" w:hAnsi="GHEA Grapalat" w:cs="Sylfaen"/>
          <w:b/>
          <w:lang w:val="af-ZA"/>
        </w:rPr>
        <w:t>կնկալվող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արդյունքը</w:t>
      </w:r>
      <w:r>
        <w:rPr>
          <w:rFonts w:ascii="GHEA Grapalat" w:hAnsi="GHEA Grapalat" w:cs="Sylfaen"/>
          <w:b/>
          <w:lang w:val="af-ZA"/>
        </w:rPr>
        <w:t>.</w:t>
      </w:r>
    </w:p>
    <w:p w:rsidR="00A436A4" w:rsidRPr="00755B0F" w:rsidRDefault="00A436A4" w:rsidP="00A436A4">
      <w:pPr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A6DE6">
        <w:rPr>
          <w:rFonts w:ascii="GHEA Grapalat" w:hAnsi="GHEA Grapalat"/>
          <w:lang w:val="hy-AM"/>
        </w:rPr>
        <w:t xml:space="preserve">«Հայաստանի Հանրապետության կառավարության 2006 թվականի նոյեմբերի 2-ի N 1911-Ն որոշման մեջ փոփոխություններ կատարելու մասին» </w:t>
      </w:r>
      <w:r w:rsidRPr="009E6318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Pr="009E6318">
        <w:rPr>
          <w:rFonts w:ascii="GHEA Grapalat" w:hAnsi="GHEA Grapalat"/>
          <w:color w:val="000000"/>
          <w:lang w:val="hy-AM"/>
        </w:rPr>
        <w:t>նախագծի</w:t>
      </w:r>
      <w:r w:rsidRPr="009E6318">
        <w:rPr>
          <w:rFonts w:ascii="GHEA Grapalat" w:hAnsi="GHEA Grapalat" w:cs="Times Armenian"/>
          <w:lang w:val="af-ZA"/>
        </w:rPr>
        <w:t xml:space="preserve"> </w:t>
      </w:r>
      <w:r w:rsidRPr="009E6318">
        <w:rPr>
          <w:rFonts w:ascii="GHEA Grapalat" w:hAnsi="GHEA Grapalat" w:cs="Sylfaen"/>
          <w:lang w:val="af-ZA"/>
        </w:rPr>
        <w:t>ընդունում</w:t>
      </w:r>
      <w:r w:rsidRPr="009E6318">
        <w:rPr>
          <w:rFonts w:ascii="GHEA Grapalat" w:hAnsi="GHEA Grapalat" w:cs="Sylfaen"/>
          <w:lang w:val="hy-AM"/>
        </w:rPr>
        <w:t xml:space="preserve">ը </w:t>
      </w:r>
      <w:r w:rsidRPr="00447C7D">
        <w:rPr>
          <w:rFonts w:ascii="GHEA Grapalat" w:hAnsi="GHEA Grapalat" w:cs="Sylfaen"/>
          <w:lang w:val="hy-AM"/>
        </w:rPr>
        <w:t>ՀՀ Արարատի</w:t>
      </w:r>
      <w:r>
        <w:rPr>
          <w:rFonts w:ascii="GHEA Grapalat" w:hAnsi="GHEA Grapalat" w:cs="Sylfaen"/>
          <w:lang w:val="hy-AM"/>
        </w:rPr>
        <w:t xml:space="preserve"> </w:t>
      </w:r>
      <w:r w:rsidRPr="009E6318">
        <w:rPr>
          <w:rFonts w:ascii="GHEA Grapalat" w:hAnsi="GHEA Grapalat" w:cs="Sylfaen"/>
          <w:lang w:val="hy-AM"/>
        </w:rPr>
        <w:t xml:space="preserve">մարզերում գործող բժշկական հաստատությունների գործունեության համար կստեղծի հնարավորինս նպաստավոր պայմաններ, աջակցելով </w:t>
      </w:r>
      <w:r w:rsidRPr="00BC271D">
        <w:rPr>
          <w:rFonts w:ascii="GHEA Grapalat" w:hAnsi="GHEA Grapalat" w:cs="Sylfaen"/>
          <w:color w:val="000000"/>
          <w:lang w:val="hy-AM"/>
        </w:rPr>
        <w:t>իրավաբանական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անձանց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կադրային</w:t>
      </w:r>
      <w:r w:rsidRPr="00BC271D">
        <w:rPr>
          <w:rFonts w:ascii="GHEA Grapalat" w:hAnsi="GHEA Grapalat"/>
          <w:color w:val="000000"/>
          <w:lang w:val="hy-AM"/>
        </w:rPr>
        <w:t xml:space="preserve">, </w:t>
      </w:r>
      <w:r w:rsidRPr="00BC271D">
        <w:rPr>
          <w:rFonts w:ascii="GHEA Grapalat" w:hAnsi="GHEA Grapalat" w:cs="Sylfaen"/>
          <w:color w:val="000000"/>
          <w:lang w:val="hy-AM"/>
        </w:rPr>
        <w:t>ֆինանսական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և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գույքային ռեսուրսների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արդյունավետ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տնօրին</w:t>
      </w:r>
      <w:r w:rsidRPr="00755B0F">
        <w:rPr>
          <w:rFonts w:ascii="GHEA Grapalat" w:hAnsi="GHEA Grapalat" w:cs="Sylfaen"/>
          <w:color w:val="000000"/>
          <w:lang w:val="hy-AM"/>
        </w:rPr>
        <w:t>ման</w:t>
      </w:r>
      <w:r w:rsidRPr="00BC271D">
        <w:rPr>
          <w:rFonts w:ascii="GHEA Grapalat" w:hAnsi="GHEA Grapalat"/>
          <w:color w:val="000000"/>
          <w:lang w:val="hy-AM"/>
        </w:rPr>
        <w:t xml:space="preserve">, </w:t>
      </w:r>
      <w:r w:rsidRPr="00BC271D">
        <w:rPr>
          <w:rFonts w:ascii="GHEA Grapalat" w:hAnsi="GHEA Grapalat" w:cs="Sylfaen"/>
          <w:color w:val="000000"/>
          <w:lang w:val="hy-AM"/>
        </w:rPr>
        <w:t>առողջապահական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համակարգի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կազմակերպությունների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աշխատանքների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համակարգված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և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 w:rsidRPr="00BC271D">
        <w:rPr>
          <w:rFonts w:ascii="GHEA Grapalat" w:hAnsi="GHEA Grapalat" w:cs="Sylfaen"/>
          <w:color w:val="000000"/>
          <w:lang w:val="hy-AM"/>
        </w:rPr>
        <w:t>արդյունավետ</w:t>
      </w:r>
      <w:r w:rsidRPr="00BC271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կազմակերպման</w:t>
      </w:r>
      <w:r w:rsidRPr="009E6318">
        <w:rPr>
          <w:rFonts w:ascii="GHEA Grapalat" w:hAnsi="GHEA Grapalat" w:cs="Sylfaen"/>
          <w:lang w:val="hy-AM"/>
        </w:rPr>
        <w:t xml:space="preserve"> գործընթաց</w:t>
      </w:r>
      <w:r w:rsidRPr="00755B0F">
        <w:rPr>
          <w:rFonts w:ascii="GHEA Grapalat" w:hAnsi="GHEA Grapalat" w:cs="Sylfaen"/>
          <w:lang w:val="hy-AM"/>
        </w:rPr>
        <w:t>ներ</w:t>
      </w:r>
      <w:r w:rsidRPr="009E6318">
        <w:rPr>
          <w:rFonts w:ascii="GHEA Grapalat" w:hAnsi="GHEA Grapalat" w:cs="Sylfaen"/>
          <w:lang w:val="hy-AM"/>
        </w:rPr>
        <w:t xml:space="preserve">ին և  հնարավորություն ընձեռելով սահմանված կարգով ավարտին հասցնել մարզային առողջապահական համակարգի օպտիմալացման գործընթացը: </w:t>
      </w:r>
    </w:p>
    <w:p w:rsidR="00A436A4" w:rsidRPr="00755B0F" w:rsidRDefault="00A436A4" w:rsidP="00A436A4">
      <w:pPr>
        <w:spacing w:line="276" w:lineRule="auto"/>
        <w:rPr>
          <w:rFonts w:ascii="GHEA Grapalat" w:hAnsi="GHEA Grapalat"/>
          <w:spacing w:val="-8"/>
          <w:lang w:val="hy-AM"/>
        </w:rPr>
      </w:pPr>
      <w:r w:rsidRPr="009E6318">
        <w:rPr>
          <w:rFonts w:ascii="GHEA Grapalat" w:hAnsi="GHEA Grapalat"/>
          <w:spacing w:val="-8"/>
          <w:lang w:val="hy-AM"/>
        </w:rPr>
        <w:t xml:space="preserve">        </w:t>
      </w:r>
    </w:p>
    <w:p w:rsidR="00A436A4" w:rsidRPr="009E6318" w:rsidRDefault="00A436A4" w:rsidP="00A436A4">
      <w:pPr>
        <w:spacing w:line="276" w:lineRule="auto"/>
        <w:jc w:val="center"/>
        <w:rPr>
          <w:rFonts w:ascii="GHEA Grapalat" w:hAnsi="GHEA Grapalat"/>
          <w:b/>
          <w:caps/>
          <w:spacing w:val="-8"/>
          <w:lang w:val="hy-AM"/>
        </w:rPr>
      </w:pPr>
      <w:r w:rsidRPr="009E6318">
        <w:rPr>
          <w:rFonts w:ascii="GHEA Grapalat" w:hAnsi="GHEA Grapalat"/>
          <w:b/>
          <w:caps/>
          <w:spacing w:val="-8"/>
          <w:lang w:val="hy-AM"/>
        </w:rPr>
        <w:lastRenderedPageBreak/>
        <w:t>ՏԵՂԵԿԱՆՔ</w:t>
      </w:r>
    </w:p>
    <w:p w:rsidR="00A436A4" w:rsidRPr="009E6318" w:rsidRDefault="00A436A4" w:rsidP="00A436A4">
      <w:pPr>
        <w:spacing w:line="276" w:lineRule="auto"/>
        <w:ind w:right="305"/>
        <w:jc w:val="center"/>
        <w:rPr>
          <w:rFonts w:ascii="GHEA Grapalat" w:hAnsi="GHEA Grapalat"/>
          <w:b/>
          <w:spacing w:val="-8"/>
          <w:lang w:val="hy-AM"/>
        </w:rPr>
      </w:pPr>
      <w:r w:rsidRPr="009E6318">
        <w:rPr>
          <w:rFonts w:ascii="GHEA Grapalat" w:hAnsi="GHEA Grapalat"/>
          <w:b/>
          <w:caps/>
          <w:spacing w:val="-8"/>
          <w:lang w:val="hy-AM"/>
        </w:rPr>
        <w:t>ՀԱՅԱUՏԱՆԻ ՀԱՆՐԱՊԵՏՈՒԹՅԱՆ ԿԱՌԱՎԱՐՈՒԹՅԱՆ 2006 ԹՎԱԿԱՆԻ ՆՈՅԵՄԲԵՐԻ 2-Ի N 1911-Ն ՈՐՈՇՄԱՆ ՄԵՋ ՓՈՓՈԽՈՒԹՅՈՒՆՆԵՐ ԿԱՏԱՐԵԼՈՒ ՄԱUԻՆ Հայաստանի Հանրապետության կառավարության որոշման նախագծի ԸՆԴՈՒՆՄԱՆ ԴԵՊՔՈՒՄ ՊԵՏԱԿԱՆ ԿԱՄ ՏԵՂԱԿԱՆ ԻՆՔՆԱԿԱՌԱՎԱՐՄԱՆ ՄԱՐՄԻՆՆԵՐԻ ԲՅՈՒՋԵՆԵՐՈՒՄ ԾԱԽՍԵՐԻ ԵՎ ԵԿԱՄՈՒՏՆԵՐԻ ԷԱԿԱՆ</w:t>
      </w:r>
      <w:r w:rsidRPr="009E6318">
        <w:rPr>
          <w:rFonts w:ascii="GHEA Grapalat" w:hAnsi="GHEA Grapalat"/>
          <w:b/>
          <w:spacing w:val="-8"/>
          <w:lang w:val="hy-AM"/>
        </w:rPr>
        <w:t xml:space="preserve"> ԱՎԵԼԱՑՈՒՄՆԵՐԻ ԿԱՄ ՆՎԱԶԵՑՈՒՄՆԵՐԻ ՄԱՍԻՆ</w:t>
      </w:r>
    </w:p>
    <w:p w:rsidR="00A436A4" w:rsidRPr="009E6318" w:rsidRDefault="00A436A4" w:rsidP="00A436A4">
      <w:pPr>
        <w:spacing w:line="276" w:lineRule="auto"/>
        <w:rPr>
          <w:rFonts w:ascii="GHEA Grapalat" w:hAnsi="GHEA Grapalat"/>
          <w:lang w:val="hy-AM"/>
        </w:rPr>
      </w:pPr>
    </w:p>
    <w:p w:rsidR="00A436A4" w:rsidRPr="009E6318" w:rsidRDefault="00A436A4" w:rsidP="00A436A4">
      <w:pPr>
        <w:spacing w:line="276" w:lineRule="auto"/>
        <w:ind w:right="305" w:firstLine="720"/>
        <w:jc w:val="both"/>
        <w:rPr>
          <w:rFonts w:ascii="GHEA Grapalat" w:hAnsi="GHEA Grapalat"/>
          <w:lang w:val="hy-AM"/>
        </w:rPr>
      </w:pPr>
      <w:r w:rsidRPr="009E6318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որոշման մեջ փոփոխություններ</w:t>
      </w:r>
      <w:r>
        <w:rPr>
          <w:rFonts w:ascii="GHEA Grapalat" w:hAnsi="GHEA Grapalat"/>
          <w:lang w:val="hy-AM"/>
        </w:rPr>
        <w:t xml:space="preserve"> </w:t>
      </w:r>
      <w:r w:rsidRPr="009E6318">
        <w:rPr>
          <w:rFonts w:ascii="GHEA Grapalat" w:hAnsi="GHEA Grapalat"/>
          <w:lang w:val="hy-AM"/>
        </w:rPr>
        <w:t xml:space="preserve">կատարելու մասին» Հայաստանի Հանրապետության կառավարության որոշման </w:t>
      </w:r>
      <w:r w:rsidRPr="009E6318">
        <w:rPr>
          <w:rFonts w:ascii="GHEA Grapalat" w:hAnsi="GHEA Grapalat"/>
          <w:color w:val="000000"/>
          <w:lang w:val="hy-AM"/>
        </w:rPr>
        <w:t>նախագծի</w:t>
      </w:r>
      <w:r w:rsidRPr="009E6318">
        <w:rPr>
          <w:rFonts w:ascii="GHEA Grapalat" w:hAnsi="GHEA Grapalat"/>
          <w:lang w:val="hy-AM"/>
        </w:rPr>
        <w:t xml:space="preserve"> </w:t>
      </w:r>
      <w:r w:rsidRPr="009E6318">
        <w:rPr>
          <w:rFonts w:ascii="GHEA Grapalat" w:hAnsi="GHEA Grapalat"/>
          <w:lang w:val="af-ZA"/>
        </w:rPr>
        <w:t>ընդունման կապակցությամբ պետական կամ տեղական ինքնակառավարման մարմնի բյուջեում ծախսերի և եկամուտների  ավելացում կամ նվազեցում տեղի չի ունենա:</w:t>
      </w:r>
      <w:r>
        <w:rPr>
          <w:rFonts w:ascii="GHEA Grapalat" w:hAnsi="GHEA Grapalat"/>
          <w:lang w:val="af-ZA"/>
        </w:rPr>
        <w:t xml:space="preserve"> </w:t>
      </w:r>
    </w:p>
    <w:p w:rsidR="00A436A4" w:rsidRPr="009E6318" w:rsidRDefault="00A436A4" w:rsidP="00A436A4">
      <w:pPr>
        <w:spacing w:line="276" w:lineRule="auto"/>
        <w:jc w:val="both"/>
        <w:rPr>
          <w:rFonts w:ascii="GHEA Grapalat" w:hAnsi="GHEA Grapalat"/>
          <w:lang w:val="hy-AM"/>
        </w:rPr>
      </w:pPr>
    </w:p>
    <w:p w:rsidR="00A436A4" w:rsidRDefault="00A436A4" w:rsidP="00A436A4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caps/>
          <w:spacing w:val="-8"/>
          <w:lang w:val="hy-AM"/>
        </w:rPr>
      </w:pPr>
    </w:p>
    <w:p w:rsidR="00A436A4" w:rsidRDefault="00A436A4" w:rsidP="00A436A4">
      <w:pPr>
        <w:spacing w:line="276" w:lineRule="auto"/>
        <w:jc w:val="center"/>
        <w:rPr>
          <w:rFonts w:ascii="GHEA Grapalat" w:hAnsi="GHEA Grapalat"/>
          <w:b/>
          <w:caps/>
          <w:spacing w:val="-8"/>
          <w:lang w:val="hy-AM"/>
        </w:rPr>
      </w:pPr>
      <w:r w:rsidRPr="009E6318">
        <w:rPr>
          <w:rFonts w:ascii="GHEA Grapalat" w:hAnsi="GHEA Grapalat"/>
          <w:b/>
          <w:caps/>
          <w:spacing w:val="-8"/>
          <w:lang w:val="hy-AM"/>
        </w:rPr>
        <w:t>ՏԵՂԵԿԱՆՔ</w:t>
      </w:r>
    </w:p>
    <w:p w:rsidR="00A436A4" w:rsidRPr="008A33BB" w:rsidRDefault="00A436A4" w:rsidP="00A436A4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IRTEK Courier"/>
          <w:b/>
          <w:lang w:val="hy-AM"/>
        </w:rPr>
      </w:pPr>
      <w:r w:rsidRPr="009E6318">
        <w:rPr>
          <w:rFonts w:ascii="GHEA Grapalat" w:hAnsi="GHEA Grapalat"/>
          <w:b/>
          <w:caps/>
          <w:spacing w:val="-8"/>
          <w:lang w:val="hy-AM"/>
        </w:rPr>
        <w:t>ՀԱՅԱUՏԱՆԻ ՀԱՆՐԱՊԵՏՈՒԹՅԱՆ ԿԱՌԱՎԱՐՈՒԹՅԱՆ 2006 ԹՎԱԿԱՆԻ ՆՈՅԵՄԲԵՐԻ 2-Ի N 1911-Ն ՈՐՈՇՄԱՆ ՄԵՋ ՓՈՓՈԽՈՒԹՅՈՒՆՆԵՐ ԿԱՏԱՐԵԼՈՒ ՄԱUԻՆ</w:t>
      </w:r>
      <w:r w:rsidRPr="008A33BB">
        <w:rPr>
          <w:rFonts w:ascii="GHEA Grapalat" w:hAnsi="GHEA Grapalat"/>
          <w:b/>
          <w:caps/>
          <w:spacing w:val="-8"/>
          <w:lang w:val="hy-AM"/>
        </w:rPr>
        <w:t xml:space="preserve"> </w:t>
      </w:r>
      <w:r w:rsidRPr="009E6318">
        <w:rPr>
          <w:rFonts w:ascii="GHEA Grapalat" w:hAnsi="GHEA Grapalat"/>
          <w:b/>
          <w:caps/>
          <w:spacing w:val="-8"/>
          <w:lang w:val="hy-AM"/>
        </w:rPr>
        <w:t xml:space="preserve">Հայաստանի Հանրապետության կառավարության որոշման նախագծի </w:t>
      </w:r>
      <w:r w:rsidRPr="009E6318">
        <w:rPr>
          <w:rFonts w:ascii="GHEA Grapalat" w:hAnsi="GHEA Grapalat" w:cs="Sylfaen"/>
          <w:b/>
          <w:bCs/>
          <w:lang w:val="hy-AM"/>
        </w:rPr>
        <w:t>ԱՌՆՉՈՒԹՅԱՄԲ ԸՆԴՈՒՆՎԵԼԻՔ ԱՅԼ ՆՈՐՄԱՏԻՎ ԻՐԱՎԱԿԱՆ ԱԿՏԵՐԻ ԸՆԴՈՒՆՄԱՆ ԿԱՄ ԴՐԱՆՑ ԸՆԴՈՒՆՄԱՆ ԱՆՀՐԱԺԵՇՏՈՒԹՅԱՆ ԲԱՑԱԿԱՅՈՒԹՅԱՆ ՄԱՍԻՆ</w:t>
      </w:r>
      <w:r w:rsidRPr="008A33BB">
        <w:rPr>
          <w:rFonts w:ascii="GHEA Grapalat" w:hAnsi="GHEA Grapalat" w:cs="Sylfaen"/>
          <w:b/>
          <w:bCs/>
          <w:lang w:val="hy-AM"/>
        </w:rPr>
        <w:t xml:space="preserve"> </w:t>
      </w:r>
    </w:p>
    <w:p w:rsidR="00A436A4" w:rsidRPr="009E6318" w:rsidRDefault="00A436A4" w:rsidP="00A436A4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A436A4" w:rsidRPr="009E6318" w:rsidRDefault="00A436A4" w:rsidP="00A436A4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9E6318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որոշման մեջ փոփոխություններ կատարելու մասին» Հայաստանի Հանրապետության կառավարության որոշման նախագծի ընդունմամբ այլ իրավական ակտերում փոփոխություններ կատարելու անհրաժեշտություն չի առաջանում:</w:t>
      </w:r>
    </w:p>
    <w:p w:rsidR="00A436A4" w:rsidRPr="009E6318" w:rsidRDefault="00A436A4" w:rsidP="00A436A4">
      <w:pPr>
        <w:spacing w:line="276" w:lineRule="auto"/>
        <w:rPr>
          <w:rFonts w:ascii="GHEA Grapalat" w:hAnsi="GHEA Grapalat"/>
          <w:lang w:val="hy-AM"/>
        </w:rPr>
      </w:pPr>
    </w:p>
    <w:p w:rsidR="00A436A4" w:rsidRPr="009E6318" w:rsidRDefault="00A436A4" w:rsidP="00A436A4">
      <w:pPr>
        <w:spacing w:line="276" w:lineRule="auto"/>
        <w:rPr>
          <w:rFonts w:ascii="GHEA Grapalat" w:hAnsi="GHEA Grapalat"/>
          <w:lang w:val="hy-AM"/>
        </w:rPr>
      </w:pPr>
    </w:p>
    <w:p w:rsidR="00A436A4" w:rsidRPr="009E6318" w:rsidRDefault="00A436A4" w:rsidP="00A436A4">
      <w:pPr>
        <w:spacing w:line="276" w:lineRule="auto"/>
        <w:rPr>
          <w:rFonts w:ascii="GHEA Grapalat" w:hAnsi="GHEA Grapalat"/>
          <w:lang w:val="hy-AM"/>
        </w:rPr>
      </w:pPr>
    </w:p>
    <w:p w:rsidR="00A436A4" w:rsidRPr="009E6318" w:rsidRDefault="00A436A4" w:rsidP="00A436A4">
      <w:pPr>
        <w:spacing w:line="276" w:lineRule="auto"/>
        <w:rPr>
          <w:rFonts w:ascii="GHEA Grapalat" w:hAnsi="GHEA Grapalat"/>
          <w:lang w:val="hy-AM"/>
        </w:rPr>
      </w:pPr>
    </w:p>
    <w:p w:rsidR="00A436A4" w:rsidRPr="006C6ACB" w:rsidRDefault="00A436A4" w:rsidP="00A436A4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6C6ACB">
        <w:rPr>
          <w:rFonts w:ascii="GHEA Grapalat" w:hAnsi="GHEA Grapalat" w:cs="Sylfaen"/>
          <w:b/>
          <w:lang w:val="af-ZA"/>
        </w:rPr>
        <w:t>ԱՐԱՐԱՏԻ ՄԱՐԶՊԵՏ՝</w:t>
      </w:r>
      <w:r w:rsidRPr="006C6ACB">
        <w:rPr>
          <w:rFonts w:ascii="GHEA Grapalat" w:hAnsi="GHEA Grapalat" w:cs="Times Armenian"/>
          <w:b/>
          <w:lang w:val="af-ZA"/>
        </w:rPr>
        <w:t xml:space="preserve">                       </w:t>
      </w:r>
      <w:r w:rsidRPr="006C6ACB">
        <w:rPr>
          <w:rFonts w:ascii="GHEA Grapalat" w:hAnsi="GHEA Grapalat" w:cs="Times Armenian"/>
          <w:b/>
          <w:lang w:val="hy-AM"/>
        </w:rPr>
        <w:t xml:space="preserve"> </w:t>
      </w:r>
      <w:r w:rsidRPr="006C6ACB">
        <w:rPr>
          <w:rFonts w:ascii="GHEA Grapalat" w:hAnsi="GHEA Grapalat" w:cs="Times Armenian"/>
          <w:b/>
          <w:lang w:val="af-ZA"/>
        </w:rPr>
        <w:t xml:space="preserve">   </w:t>
      </w:r>
      <w:r>
        <w:rPr>
          <w:rFonts w:ascii="GHEA Grapalat" w:hAnsi="GHEA Grapalat" w:cs="Times Armenian"/>
          <w:b/>
          <w:lang w:val="af-ZA"/>
        </w:rPr>
        <w:t xml:space="preserve">   </w:t>
      </w:r>
      <w:r w:rsidRPr="006C6ACB">
        <w:rPr>
          <w:rFonts w:ascii="GHEA Grapalat" w:hAnsi="GHEA Grapalat" w:cs="Times Armenian"/>
          <w:b/>
          <w:lang w:val="en-US"/>
        </w:rPr>
        <w:t>ԳԱՐԻԿ ՍԱՐԳՍՅԱՆ</w:t>
      </w:r>
    </w:p>
    <w:p w:rsidR="00006EDE" w:rsidRDefault="00006EDE"/>
    <w:sectPr w:rsidR="00006EDE" w:rsidSect="00755B0F">
      <w:footerReference w:type="default" r:id="rId7"/>
      <w:pgSz w:w="11906" w:h="16838" w:code="9"/>
      <w:pgMar w:top="630" w:right="991" w:bottom="90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995" w:rsidRDefault="00066995">
      <w:r>
        <w:separator/>
      </w:r>
    </w:p>
  </w:endnote>
  <w:endnote w:type="continuationSeparator" w:id="0">
    <w:p w:rsidR="00066995" w:rsidRDefault="00066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F49" w:rsidRDefault="00A436A4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23917">
      <w:rPr>
        <w:noProof/>
      </w:rPr>
      <w:t>3</w:t>
    </w:r>
    <w:r>
      <w:rPr>
        <w:noProof/>
      </w:rPr>
      <w:fldChar w:fldCharType="end"/>
    </w:r>
  </w:p>
  <w:p w:rsidR="00CF0F49" w:rsidRDefault="0006699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995" w:rsidRDefault="00066995">
      <w:r>
        <w:separator/>
      </w:r>
    </w:p>
  </w:footnote>
  <w:footnote w:type="continuationSeparator" w:id="0">
    <w:p w:rsidR="00066995" w:rsidRDefault="000669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5E8"/>
    <w:rsid w:val="00004087"/>
    <w:rsid w:val="00005EFC"/>
    <w:rsid w:val="00006EDE"/>
    <w:rsid w:val="00016A7C"/>
    <w:rsid w:val="000230BF"/>
    <w:rsid w:val="00025EF3"/>
    <w:rsid w:val="00026002"/>
    <w:rsid w:val="000300D1"/>
    <w:rsid w:val="000323ED"/>
    <w:rsid w:val="00032DF5"/>
    <w:rsid w:val="00034BDF"/>
    <w:rsid w:val="00042B88"/>
    <w:rsid w:val="00046C9F"/>
    <w:rsid w:val="0005288E"/>
    <w:rsid w:val="00053ACE"/>
    <w:rsid w:val="00055019"/>
    <w:rsid w:val="0005536C"/>
    <w:rsid w:val="00055C37"/>
    <w:rsid w:val="00056EAD"/>
    <w:rsid w:val="0006219E"/>
    <w:rsid w:val="00062999"/>
    <w:rsid w:val="00065C11"/>
    <w:rsid w:val="00066995"/>
    <w:rsid w:val="00067122"/>
    <w:rsid w:val="00067E7D"/>
    <w:rsid w:val="00070EB1"/>
    <w:rsid w:val="0007291E"/>
    <w:rsid w:val="00072C0F"/>
    <w:rsid w:val="00074F8F"/>
    <w:rsid w:val="0008223C"/>
    <w:rsid w:val="00082416"/>
    <w:rsid w:val="000862A7"/>
    <w:rsid w:val="000951B3"/>
    <w:rsid w:val="00096FA4"/>
    <w:rsid w:val="000A2A8E"/>
    <w:rsid w:val="000A4606"/>
    <w:rsid w:val="000A6F8E"/>
    <w:rsid w:val="000B529A"/>
    <w:rsid w:val="000B65E8"/>
    <w:rsid w:val="000B72B4"/>
    <w:rsid w:val="000C032C"/>
    <w:rsid w:val="000C103C"/>
    <w:rsid w:val="000C3F71"/>
    <w:rsid w:val="000C40AE"/>
    <w:rsid w:val="000C469C"/>
    <w:rsid w:val="000C5C63"/>
    <w:rsid w:val="000C5E8E"/>
    <w:rsid w:val="000D37D2"/>
    <w:rsid w:val="000D5725"/>
    <w:rsid w:val="000D5988"/>
    <w:rsid w:val="000D5CAD"/>
    <w:rsid w:val="000D663E"/>
    <w:rsid w:val="000E1C64"/>
    <w:rsid w:val="000F025B"/>
    <w:rsid w:val="000F231F"/>
    <w:rsid w:val="00104597"/>
    <w:rsid w:val="00104BC2"/>
    <w:rsid w:val="00110CA0"/>
    <w:rsid w:val="001235F8"/>
    <w:rsid w:val="00124569"/>
    <w:rsid w:val="00125DCF"/>
    <w:rsid w:val="00131630"/>
    <w:rsid w:val="00133E9D"/>
    <w:rsid w:val="00136917"/>
    <w:rsid w:val="00137C60"/>
    <w:rsid w:val="001428BF"/>
    <w:rsid w:val="0014334C"/>
    <w:rsid w:val="001470C6"/>
    <w:rsid w:val="00162A7E"/>
    <w:rsid w:val="00162B4C"/>
    <w:rsid w:val="001632E4"/>
    <w:rsid w:val="001761A2"/>
    <w:rsid w:val="0018190E"/>
    <w:rsid w:val="0019264B"/>
    <w:rsid w:val="001937DB"/>
    <w:rsid w:val="001A1C24"/>
    <w:rsid w:val="001A2142"/>
    <w:rsid w:val="001A5938"/>
    <w:rsid w:val="001A61EB"/>
    <w:rsid w:val="001A7133"/>
    <w:rsid w:val="001B3807"/>
    <w:rsid w:val="001C08AA"/>
    <w:rsid w:val="001C2C79"/>
    <w:rsid w:val="001C43FA"/>
    <w:rsid w:val="001C4698"/>
    <w:rsid w:val="001C4F2B"/>
    <w:rsid w:val="001C7D73"/>
    <w:rsid w:val="001D011F"/>
    <w:rsid w:val="001D0CFF"/>
    <w:rsid w:val="001E7440"/>
    <w:rsid w:val="001F2D77"/>
    <w:rsid w:val="001F51FE"/>
    <w:rsid w:val="001F5625"/>
    <w:rsid w:val="001F56F7"/>
    <w:rsid w:val="001F6230"/>
    <w:rsid w:val="00200CBA"/>
    <w:rsid w:val="0020156D"/>
    <w:rsid w:val="002018D9"/>
    <w:rsid w:val="00202A0D"/>
    <w:rsid w:val="00205F87"/>
    <w:rsid w:val="00206DE7"/>
    <w:rsid w:val="00212525"/>
    <w:rsid w:val="0021460F"/>
    <w:rsid w:val="0021553E"/>
    <w:rsid w:val="002166C3"/>
    <w:rsid w:val="00220185"/>
    <w:rsid w:val="00221685"/>
    <w:rsid w:val="00223076"/>
    <w:rsid w:val="002245A8"/>
    <w:rsid w:val="002276BE"/>
    <w:rsid w:val="00230D78"/>
    <w:rsid w:val="00233A9D"/>
    <w:rsid w:val="0023631F"/>
    <w:rsid w:val="002378D7"/>
    <w:rsid w:val="00240436"/>
    <w:rsid w:val="00245DBB"/>
    <w:rsid w:val="00245FEE"/>
    <w:rsid w:val="00246A6B"/>
    <w:rsid w:val="00253515"/>
    <w:rsid w:val="00253A6C"/>
    <w:rsid w:val="00255C7A"/>
    <w:rsid w:val="00260A56"/>
    <w:rsid w:val="00270675"/>
    <w:rsid w:val="00270E78"/>
    <w:rsid w:val="002755FA"/>
    <w:rsid w:val="00280C0A"/>
    <w:rsid w:val="00281243"/>
    <w:rsid w:val="002879B3"/>
    <w:rsid w:val="0029017E"/>
    <w:rsid w:val="00293DE9"/>
    <w:rsid w:val="002A1250"/>
    <w:rsid w:val="002A2329"/>
    <w:rsid w:val="002A4BEC"/>
    <w:rsid w:val="002B0CE8"/>
    <w:rsid w:val="002B14E2"/>
    <w:rsid w:val="002B19CE"/>
    <w:rsid w:val="002B5753"/>
    <w:rsid w:val="002B592F"/>
    <w:rsid w:val="002D32F8"/>
    <w:rsid w:val="002D4287"/>
    <w:rsid w:val="002D59D0"/>
    <w:rsid w:val="002E1D80"/>
    <w:rsid w:val="002F1B51"/>
    <w:rsid w:val="002F32EC"/>
    <w:rsid w:val="002F5CB5"/>
    <w:rsid w:val="0030213C"/>
    <w:rsid w:val="003027FC"/>
    <w:rsid w:val="00302F0E"/>
    <w:rsid w:val="003056C2"/>
    <w:rsid w:val="00306C42"/>
    <w:rsid w:val="00307A80"/>
    <w:rsid w:val="0031057E"/>
    <w:rsid w:val="00312C44"/>
    <w:rsid w:val="00313E5F"/>
    <w:rsid w:val="00316C23"/>
    <w:rsid w:val="00323904"/>
    <w:rsid w:val="00323B1E"/>
    <w:rsid w:val="00326F8E"/>
    <w:rsid w:val="00327AA9"/>
    <w:rsid w:val="00337347"/>
    <w:rsid w:val="00341F83"/>
    <w:rsid w:val="00342A6B"/>
    <w:rsid w:val="0034517A"/>
    <w:rsid w:val="00350BCF"/>
    <w:rsid w:val="0035280D"/>
    <w:rsid w:val="00357D41"/>
    <w:rsid w:val="00361DA6"/>
    <w:rsid w:val="003654FF"/>
    <w:rsid w:val="003665AA"/>
    <w:rsid w:val="003709BD"/>
    <w:rsid w:val="00371ABF"/>
    <w:rsid w:val="00371C40"/>
    <w:rsid w:val="00372E4B"/>
    <w:rsid w:val="00382034"/>
    <w:rsid w:val="003836C6"/>
    <w:rsid w:val="003866A6"/>
    <w:rsid w:val="00387010"/>
    <w:rsid w:val="00387C64"/>
    <w:rsid w:val="003909E1"/>
    <w:rsid w:val="0039371E"/>
    <w:rsid w:val="003961FC"/>
    <w:rsid w:val="003A11F0"/>
    <w:rsid w:val="003A7172"/>
    <w:rsid w:val="003B012D"/>
    <w:rsid w:val="003B146B"/>
    <w:rsid w:val="003B1611"/>
    <w:rsid w:val="003B29DC"/>
    <w:rsid w:val="003C193B"/>
    <w:rsid w:val="003D0330"/>
    <w:rsid w:val="003D1802"/>
    <w:rsid w:val="003D5EF5"/>
    <w:rsid w:val="003E4284"/>
    <w:rsid w:val="003F6B7B"/>
    <w:rsid w:val="003F770B"/>
    <w:rsid w:val="004001D8"/>
    <w:rsid w:val="004017BE"/>
    <w:rsid w:val="0040543F"/>
    <w:rsid w:val="00406049"/>
    <w:rsid w:val="0041264C"/>
    <w:rsid w:val="0042340B"/>
    <w:rsid w:val="00423571"/>
    <w:rsid w:val="004236D4"/>
    <w:rsid w:val="00432775"/>
    <w:rsid w:val="00442140"/>
    <w:rsid w:val="00443A75"/>
    <w:rsid w:val="00444C80"/>
    <w:rsid w:val="00450E66"/>
    <w:rsid w:val="00456795"/>
    <w:rsid w:val="00464805"/>
    <w:rsid w:val="004648F6"/>
    <w:rsid w:val="00472771"/>
    <w:rsid w:val="004765B3"/>
    <w:rsid w:val="00484971"/>
    <w:rsid w:val="00484E60"/>
    <w:rsid w:val="00491C16"/>
    <w:rsid w:val="0049767B"/>
    <w:rsid w:val="004A3DE8"/>
    <w:rsid w:val="004B1BC9"/>
    <w:rsid w:val="004B44C7"/>
    <w:rsid w:val="004B4A42"/>
    <w:rsid w:val="004C226F"/>
    <w:rsid w:val="004D11A6"/>
    <w:rsid w:val="004D1682"/>
    <w:rsid w:val="004D42A5"/>
    <w:rsid w:val="004D60DA"/>
    <w:rsid w:val="004E1125"/>
    <w:rsid w:val="004E55D1"/>
    <w:rsid w:val="004E7C88"/>
    <w:rsid w:val="004F7F49"/>
    <w:rsid w:val="0050319A"/>
    <w:rsid w:val="00503C3B"/>
    <w:rsid w:val="00503D64"/>
    <w:rsid w:val="00505D28"/>
    <w:rsid w:val="005114E9"/>
    <w:rsid w:val="00513621"/>
    <w:rsid w:val="005164E9"/>
    <w:rsid w:val="005166C7"/>
    <w:rsid w:val="005174F5"/>
    <w:rsid w:val="00521EE6"/>
    <w:rsid w:val="005221D9"/>
    <w:rsid w:val="00522594"/>
    <w:rsid w:val="00524EB9"/>
    <w:rsid w:val="00534851"/>
    <w:rsid w:val="00534E72"/>
    <w:rsid w:val="00542989"/>
    <w:rsid w:val="00552985"/>
    <w:rsid w:val="00553D5D"/>
    <w:rsid w:val="00555A5A"/>
    <w:rsid w:val="00557269"/>
    <w:rsid w:val="005577B7"/>
    <w:rsid w:val="00557EBE"/>
    <w:rsid w:val="00560130"/>
    <w:rsid w:val="00562502"/>
    <w:rsid w:val="00564425"/>
    <w:rsid w:val="005703B7"/>
    <w:rsid w:val="00576C31"/>
    <w:rsid w:val="00583486"/>
    <w:rsid w:val="00594401"/>
    <w:rsid w:val="0059556D"/>
    <w:rsid w:val="00595BE0"/>
    <w:rsid w:val="005A2161"/>
    <w:rsid w:val="005B239A"/>
    <w:rsid w:val="005B2578"/>
    <w:rsid w:val="005B4B1E"/>
    <w:rsid w:val="005B6051"/>
    <w:rsid w:val="005C3CD3"/>
    <w:rsid w:val="005C4648"/>
    <w:rsid w:val="005C6FD7"/>
    <w:rsid w:val="005D37D1"/>
    <w:rsid w:val="005D60D4"/>
    <w:rsid w:val="005D720F"/>
    <w:rsid w:val="005D764F"/>
    <w:rsid w:val="005D79EC"/>
    <w:rsid w:val="005E28A3"/>
    <w:rsid w:val="005E3690"/>
    <w:rsid w:val="005E3882"/>
    <w:rsid w:val="005E4F27"/>
    <w:rsid w:val="005E69BB"/>
    <w:rsid w:val="005E725C"/>
    <w:rsid w:val="005E791B"/>
    <w:rsid w:val="005F03DA"/>
    <w:rsid w:val="005F0434"/>
    <w:rsid w:val="005F0C00"/>
    <w:rsid w:val="005F52E8"/>
    <w:rsid w:val="005F7D1D"/>
    <w:rsid w:val="00601A8A"/>
    <w:rsid w:val="00602045"/>
    <w:rsid w:val="00604FE5"/>
    <w:rsid w:val="00612B0B"/>
    <w:rsid w:val="006141C0"/>
    <w:rsid w:val="00614923"/>
    <w:rsid w:val="006165C3"/>
    <w:rsid w:val="00622DD8"/>
    <w:rsid w:val="0062346C"/>
    <w:rsid w:val="006264D3"/>
    <w:rsid w:val="00632908"/>
    <w:rsid w:val="00633AF5"/>
    <w:rsid w:val="00633E21"/>
    <w:rsid w:val="0063530A"/>
    <w:rsid w:val="00640252"/>
    <w:rsid w:val="006420A0"/>
    <w:rsid w:val="006422C0"/>
    <w:rsid w:val="00642A59"/>
    <w:rsid w:val="006448F9"/>
    <w:rsid w:val="0065578A"/>
    <w:rsid w:val="00655E26"/>
    <w:rsid w:val="00657877"/>
    <w:rsid w:val="006602B0"/>
    <w:rsid w:val="0066230F"/>
    <w:rsid w:val="00665B56"/>
    <w:rsid w:val="00666964"/>
    <w:rsid w:val="00673038"/>
    <w:rsid w:val="0067419F"/>
    <w:rsid w:val="00683389"/>
    <w:rsid w:val="006858D3"/>
    <w:rsid w:val="00686E90"/>
    <w:rsid w:val="00690437"/>
    <w:rsid w:val="00690F09"/>
    <w:rsid w:val="00695E66"/>
    <w:rsid w:val="006A05B2"/>
    <w:rsid w:val="006A17E8"/>
    <w:rsid w:val="006A1DC7"/>
    <w:rsid w:val="006A22A3"/>
    <w:rsid w:val="006B1354"/>
    <w:rsid w:val="006B1E96"/>
    <w:rsid w:val="006B6AC9"/>
    <w:rsid w:val="006B7E8A"/>
    <w:rsid w:val="006C34D7"/>
    <w:rsid w:val="006D211A"/>
    <w:rsid w:val="006D4440"/>
    <w:rsid w:val="006D50D9"/>
    <w:rsid w:val="006D7DCC"/>
    <w:rsid w:val="006E0275"/>
    <w:rsid w:val="006E7773"/>
    <w:rsid w:val="006E7C77"/>
    <w:rsid w:val="006F3AA9"/>
    <w:rsid w:val="006F47B0"/>
    <w:rsid w:val="006F536F"/>
    <w:rsid w:val="006F647C"/>
    <w:rsid w:val="006F7C67"/>
    <w:rsid w:val="007019F5"/>
    <w:rsid w:val="00705799"/>
    <w:rsid w:val="007157FD"/>
    <w:rsid w:val="00716B72"/>
    <w:rsid w:val="00717CD9"/>
    <w:rsid w:val="00725130"/>
    <w:rsid w:val="00725A2B"/>
    <w:rsid w:val="00725AC5"/>
    <w:rsid w:val="00726AC3"/>
    <w:rsid w:val="00726C03"/>
    <w:rsid w:val="00733E81"/>
    <w:rsid w:val="00740C4E"/>
    <w:rsid w:val="00740DE9"/>
    <w:rsid w:val="00741AC4"/>
    <w:rsid w:val="007469F1"/>
    <w:rsid w:val="00756BDA"/>
    <w:rsid w:val="007623DE"/>
    <w:rsid w:val="0076300E"/>
    <w:rsid w:val="00764530"/>
    <w:rsid w:val="0076453F"/>
    <w:rsid w:val="00765DB1"/>
    <w:rsid w:val="00771FE3"/>
    <w:rsid w:val="00773A8F"/>
    <w:rsid w:val="007741EA"/>
    <w:rsid w:val="00776878"/>
    <w:rsid w:val="00780AB2"/>
    <w:rsid w:val="0078140A"/>
    <w:rsid w:val="007827CB"/>
    <w:rsid w:val="0078478C"/>
    <w:rsid w:val="007869D7"/>
    <w:rsid w:val="007903F6"/>
    <w:rsid w:val="007930AA"/>
    <w:rsid w:val="007936C4"/>
    <w:rsid w:val="00793CF5"/>
    <w:rsid w:val="00795338"/>
    <w:rsid w:val="007956A0"/>
    <w:rsid w:val="00795E61"/>
    <w:rsid w:val="007A51C1"/>
    <w:rsid w:val="007A6730"/>
    <w:rsid w:val="007B271D"/>
    <w:rsid w:val="007B3466"/>
    <w:rsid w:val="007B44A2"/>
    <w:rsid w:val="007B4DDC"/>
    <w:rsid w:val="007B591D"/>
    <w:rsid w:val="007C4C5B"/>
    <w:rsid w:val="007D0EFD"/>
    <w:rsid w:val="007D482A"/>
    <w:rsid w:val="007D594D"/>
    <w:rsid w:val="007E4633"/>
    <w:rsid w:val="007E4CA1"/>
    <w:rsid w:val="007E6D18"/>
    <w:rsid w:val="007E6E65"/>
    <w:rsid w:val="007E7CCF"/>
    <w:rsid w:val="007F033A"/>
    <w:rsid w:val="007F07C5"/>
    <w:rsid w:val="007F108A"/>
    <w:rsid w:val="007F14D5"/>
    <w:rsid w:val="007F28B0"/>
    <w:rsid w:val="007F2EE8"/>
    <w:rsid w:val="007F3D58"/>
    <w:rsid w:val="007F73CE"/>
    <w:rsid w:val="008002DD"/>
    <w:rsid w:val="00804D0D"/>
    <w:rsid w:val="0080692C"/>
    <w:rsid w:val="00812864"/>
    <w:rsid w:val="00817A6C"/>
    <w:rsid w:val="00820B59"/>
    <w:rsid w:val="0082156D"/>
    <w:rsid w:val="00822AFC"/>
    <w:rsid w:val="00823C95"/>
    <w:rsid w:val="0082509A"/>
    <w:rsid w:val="00827EA4"/>
    <w:rsid w:val="00830243"/>
    <w:rsid w:val="008307F7"/>
    <w:rsid w:val="00840E2A"/>
    <w:rsid w:val="00846605"/>
    <w:rsid w:val="008467CF"/>
    <w:rsid w:val="00850290"/>
    <w:rsid w:val="0085331E"/>
    <w:rsid w:val="008548F2"/>
    <w:rsid w:val="0085510E"/>
    <w:rsid w:val="008551CA"/>
    <w:rsid w:val="0085560A"/>
    <w:rsid w:val="008603E0"/>
    <w:rsid w:val="00863618"/>
    <w:rsid w:val="00865947"/>
    <w:rsid w:val="00870B7A"/>
    <w:rsid w:val="00871B27"/>
    <w:rsid w:val="008738CA"/>
    <w:rsid w:val="00874CF4"/>
    <w:rsid w:val="00880844"/>
    <w:rsid w:val="008A062A"/>
    <w:rsid w:val="008A1B28"/>
    <w:rsid w:val="008A5E26"/>
    <w:rsid w:val="008B1126"/>
    <w:rsid w:val="008B25CF"/>
    <w:rsid w:val="008B3446"/>
    <w:rsid w:val="008C0EF0"/>
    <w:rsid w:val="008C2CA4"/>
    <w:rsid w:val="008C43FB"/>
    <w:rsid w:val="008C4AD1"/>
    <w:rsid w:val="008C5B00"/>
    <w:rsid w:val="008D0786"/>
    <w:rsid w:val="008D1E1F"/>
    <w:rsid w:val="008D28F0"/>
    <w:rsid w:val="008E2028"/>
    <w:rsid w:val="008E2161"/>
    <w:rsid w:val="00901216"/>
    <w:rsid w:val="00901F67"/>
    <w:rsid w:val="00905718"/>
    <w:rsid w:val="00907BF6"/>
    <w:rsid w:val="00910B06"/>
    <w:rsid w:val="00910F59"/>
    <w:rsid w:val="00915BB1"/>
    <w:rsid w:val="00916924"/>
    <w:rsid w:val="00920AB2"/>
    <w:rsid w:val="00921D96"/>
    <w:rsid w:val="00925EC2"/>
    <w:rsid w:val="00932325"/>
    <w:rsid w:val="00934C84"/>
    <w:rsid w:val="0093574E"/>
    <w:rsid w:val="00943543"/>
    <w:rsid w:val="00943809"/>
    <w:rsid w:val="00950FAB"/>
    <w:rsid w:val="009524D2"/>
    <w:rsid w:val="00952A89"/>
    <w:rsid w:val="009532E8"/>
    <w:rsid w:val="00964128"/>
    <w:rsid w:val="009700BD"/>
    <w:rsid w:val="009714C7"/>
    <w:rsid w:val="009727E1"/>
    <w:rsid w:val="009732A3"/>
    <w:rsid w:val="0098068B"/>
    <w:rsid w:val="009826A4"/>
    <w:rsid w:val="00986176"/>
    <w:rsid w:val="00986592"/>
    <w:rsid w:val="00990F42"/>
    <w:rsid w:val="009920FD"/>
    <w:rsid w:val="009948BD"/>
    <w:rsid w:val="00997669"/>
    <w:rsid w:val="009A3BAF"/>
    <w:rsid w:val="009A7544"/>
    <w:rsid w:val="009B5164"/>
    <w:rsid w:val="009B59E4"/>
    <w:rsid w:val="009C1993"/>
    <w:rsid w:val="009C6926"/>
    <w:rsid w:val="009D45E9"/>
    <w:rsid w:val="009D60B5"/>
    <w:rsid w:val="009E1204"/>
    <w:rsid w:val="009E3EA7"/>
    <w:rsid w:val="009E54DF"/>
    <w:rsid w:val="009E6C1F"/>
    <w:rsid w:val="009F0574"/>
    <w:rsid w:val="009F2123"/>
    <w:rsid w:val="009F6436"/>
    <w:rsid w:val="00A00B44"/>
    <w:rsid w:val="00A06653"/>
    <w:rsid w:val="00A11C0D"/>
    <w:rsid w:val="00A13F85"/>
    <w:rsid w:val="00A16124"/>
    <w:rsid w:val="00A179C3"/>
    <w:rsid w:val="00A2122D"/>
    <w:rsid w:val="00A234DF"/>
    <w:rsid w:val="00A24E0D"/>
    <w:rsid w:val="00A26AFF"/>
    <w:rsid w:val="00A2714C"/>
    <w:rsid w:val="00A303F6"/>
    <w:rsid w:val="00A323ED"/>
    <w:rsid w:val="00A35C68"/>
    <w:rsid w:val="00A418CE"/>
    <w:rsid w:val="00A427A8"/>
    <w:rsid w:val="00A43252"/>
    <w:rsid w:val="00A436A4"/>
    <w:rsid w:val="00A453C8"/>
    <w:rsid w:val="00A524EB"/>
    <w:rsid w:val="00A55A55"/>
    <w:rsid w:val="00A639C4"/>
    <w:rsid w:val="00A67770"/>
    <w:rsid w:val="00A70630"/>
    <w:rsid w:val="00A7231D"/>
    <w:rsid w:val="00A7316D"/>
    <w:rsid w:val="00A74241"/>
    <w:rsid w:val="00A749FF"/>
    <w:rsid w:val="00A7641C"/>
    <w:rsid w:val="00A82186"/>
    <w:rsid w:val="00A85D69"/>
    <w:rsid w:val="00A960C4"/>
    <w:rsid w:val="00A97AF5"/>
    <w:rsid w:val="00AA62CD"/>
    <w:rsid w:val="00AB34E7"/>
    <w:rsid w:val="00AB4977"/>
    <w:rsid w:val="00AB4A4A"/>
    <w:rsid w:val="00AB65FC"/>
    <w:rsid w:val="00AC26B7"/>
    <w:rsid w:val="00AC6D7E"/>
    <w:rsid w:val="00AD1E6E"/>
    <w:rsid w:val="00AD2A8E"/>
    <w:rsid w:val="00AD6F43"/>
    <w:rsid w:val="00AE0446"/>
    <w:rsid w:val="00AE1614"/>
    <w:rsid w:val="00AE23BE"/>
    <w:rsid w:val="00AE3450"/>
    <w:rsid w:val="00AE4670"/>
    <w:rsid w:val="00AF4330"/>
    <w:rsid w:val="00AF5ED8"/>
    <w:rsid w:val="00AF7AD7"/>
    <w:rsid w:val="00B00F1B"/>
    <w:rsid w:val="00B06C90"/>
    <w:rsid w:val="00B1078A"/>
    <w:rsid w:val="00B11007"/>
    <w:rsid w:val="00B126A6"/>
    <w:rsid w:val="00B15A6E"/>
    <w:rsid w:val="00B15B40"/>
    <w:rsid w:val="00B16126"/>
    <w:rsid w:val="00B21B37"/>
    <w:rsid w:val="00B227EB"/>
    <w:rsid w:val="00B257EB"/>
    <w:rsid w:val="00B274C6"/>
    <w:rsid w:val="00B30049"/>
    <w:rsid w:val="00B30DD4"/>
    <w:rsid w:val="00B32376"/>
    <w:rsid w:val="00B357C7"/>
    <w:rsid w:val="00B359B8"/>
    <w:rsid w:val="00B422DA"/>
    <w:rsid w:val="00B440FF"/>
    <w:rsid w:val="00B44CFE"/>
    <w:rsid w:val="00B44F9C"/>
    <w:rsid w:val="00B47088"/>
    <w:rsid w:val="00B55EB2"/>
    <w:rsid w:val="00B61BFA"/>
    <w:rsid w:val="00B633CD"/>
    <w:rsid w:val="00B648A5"/>
    <w:rsid w:val="00B66058"/>
    <w:rsid w:val="00B72C72"/>
    <w:rsid w:val="00B76239"/>
    <w:rsid w:val="00B90982"/>
    <w:rsid w:val="00B94F41"/>
    <w:rsid w:val="00B97CE9"/>
    <w:rsid w:val="00BA0FA8"/>
    <w:rsid w:val="00BA171F"/>
    <w:rsid w:val="00BA29CF"/>
    <w:rsid w:val="00BB09F3"/>
    <w:rsid w:val="00BB161A"/>
    <w:rsid w:val="00BB1FCD"/>
    <w:rsid w:val="00BB3F2F"/>
    <w:rsid w:val="00BB45FA"/>
    <w:rsid w:val="00BB6A04"/>
    <w:rsid w:val="00BC1FB2"/>
    <w:rsid w:val="00BC454F"/>
    <w:rsid w:val="00BC4C31"/>
    <w:rsid w:val="00BC6782"/>
    <w:rsid w:val="00BD5D5B"/>
    <w:rsid w:val="00BE7035"/>
    <w:rsid w:val="00BF48D1"/>
    <w:rsid w:val="00BF7980"/>
    <w:rsid w:val="00C02849"/>
    <w:rsid w:val="00C0437B"/>
    <w:rsid w:val="00C04BF0"/>
    <w:rsid w:val="00C04D55"/>
    <w:rsid w:val="00C07421"/>
    <w:rsid w:val="00C1090B"/>
    <w:rsid w:val="00C12961"/>
    <w:rsid w:val="00C139F0"/>
    <w:rsid w:val="00C15A4E"/>
    <w:rsid w:val="00C17662"/>
    <w:rsid w:val="00C2239E"/>
    <w:rsid w:val="00C2294D"/>
    <w:rsid w:val="00C2407C"/>
    <w:rsid w:val="00C31A37"/>
    <w:rsid w:val="00C404BD"/>
    <w:rsid w:val="00C41528"/>
    <w:rsid w:val="00C42518"/>
    <w:rsid w:val="00C42693"/>
    <w:rsid w:val="00C4758B"/>
    <w:rsid w:val="00C479E7"/>
    <w:rsid w:val="00C504AE"/>
    <w:rsid w:val="00C54F97"/>
    <w:rsid w:val="00C60B62"/>
    <w:rsid w:val="00C6470D"/>
    <w:rsid w:val="00C64880"/>
    <w:rsid w:val="00C64C13"/>
    <w:rsid w:val="00C658B3"/>
    <w:rsid w:val="00C70D9F"/>
    <w:rsid w:val="00C71D0C"/>
    <w:rsid w:val="00C73C3C"/>
    <w:rsid w:val="00C76F54"/>
    <w:rsid w:val="00C81298"/>
    <w:rsid w:val="00C8525B"/>
    <w:rsid w:val="00C92787"/>
    <w:rsid w:val="00C92A7D"/>
    <w:rsid w:val="00C946B6"/>
    <w:rsid w:val="00C9584A"/>
    <w:rsid w:val="00C965E8"/>
    <w:rsid w:val="00C9722C"/>
    <w:rsid w:val="00CA010B"/>
    <w:rsid w:val="00CA4E38"/>
    <w:rsid w:val="00CA5183"/>
    <w:rsid w:val="00CA53E0"/>
    <w:rsid w:val="00CA76FE"/>
    <w:rsid w:val="00CA7AD7"/>
    <w:rsid w:val="00CB0A72"/>
    <w:rsid w:val="00CB3D83"/>
    <w:rsid w:val="00CB4310"/>
    <w:rsid w:val="00CC1AF9"/>
    <w:rsid w:val="00CC365F"/>
    <w:rsid w:val="00CC38AD"/>
    <w:rsid w:val="00CC4C48"/>
    <w:rsid w:val="00CD14CD"/>
    <w:rsid w:val="00CD4638"/>
    <w:rsid w:val="00CD4DC3"/>
    <w:rsid w:val="00CE2B08"/>
    <w:rsid w:val="00CE77C0"/>
    <w:rsid w:val="00CF02AC"/>
    <w:rsid w:val="00CF5619"/>
    <w:rsid w:val="00CF65CC"/>
    <w:rsid w:val="00D04CDC"/>
    <w:rsid w:val="00D071A6"/>
    <w:rsid w:val="00D10D94"/>
    <w:rsid w:val="00D15164"/>
    <w:rsid w:val="00D170E1"/>
    <w:rsid w:val="00D17CEC"/>
    <w:rsid w:val="00D25D1B"/>
    <w:rsid w:val="00D31A73"/>
    <w:rsid w:val="00D32622"/>
    <w:rsid w:val="00D34629"/>
    <w:rsid w:val="00D36000"/>
    <w:rsid w:val="00D360E8"/>
    <w:rsid w:val="00D434D7"/>
    <w:rsid w:val="00D43FD3"/>
    <w:rsid w:val="00D44825"/>
    <w:rsid w:val="00D55ED8"/>
    <w:rsid w:val="00D61BEF"/>
    <w:rsid w:val="00D6389B"/>
    <w:rsid w:val="00D64C34"/>
    <w:rsid w:val="00D66C30"/>
    <w:rsid w:val="00D71C4D"/>
    <w:rsid w:val="00D76268"/>
    <w:rsid w:val="00D7691A"/>
    <w:rsid w:val="00D834D4"/>
    <w:rsid w:val="00D83E7E"/>
    <w:rsid w:val="00D879EC"/>
    <w:rsid w:val="00D92E78"/>
    <w:rsid w:val="00D93B15"/>
    <w:rsid w:val="00D94928"/>
    <w:rsid w:val="00D94C4E"/>
    <w:rsid w:val="00D95964"/>
    <w:rsid w:val="00DA3118"/>
    <w:rsid w:val="00DA6125"/>
    <w:rsid w:val="00DA7DC5"/>
    <w:rsid w:val="00DB0977"/>
    <w:rsid w:val="00DB15A6"/>
    <w:rsid w:val="00DB23EA"/>
    <w:rsid w:val="00DB431B"/>
    <w:rsid w:val="00DC0B61"/>
    <w:rsid w:val="00DC5705"/>
    <w:rsid w:val="00DC7857"/>
    <w:rsid w:val="00DE116D"/>
    <w:rsid w:val="00DE5A06"/>
    <w:rsid w:val="00DF1263"/>
    <w:rsid w:val="00DF1748"/>
    <w:rsid w:val="00DF339A"/>
    <w:rsid w:val="00E01F54"/>
    <w:rsid w:val="00E06561"/>
    <w:rsid w:val="00E065F5"/>
    <w:rsid w:val="00E13382"/>
    <w:rsid w:val="00E13392"/>
    <w:rsid w:val="00E13B47"/>
    <w:rsid w:val="00E15712"/>
    <w:rsid w:val="00E21963"/>
    <w:rsid w:val="00E21FC6"/>
    <w:rsid w:val="00E23547"/>
    <w:rsid w:val="00E23917"/>
    <w:rsid w:val="00E3307E"/>
    <w:rsid w:val="00E379E7"/>
    <w:rsid w:val="00E43628"/>
    <w:rsid w:val="00E50427"/>
    <w:rsid w:val="00E525D9"/>
    <w:rsid w:val="00E556A8"/>
    <w:rsid w:val="00E56279"/>
    <w:rsid w:val="00E62BE8"/>
    <w:rsid w:val="00E65FC1"/>
    <w:rsid w:val="00E66334"/>
    <w:rsid w:val="00E67484"/>
    <w:rsid w:val="00E67637"/>
    <w:rsid w:val="00E720E0"/>
    <w:rsid w:val="00E72FF3"/>
    <w:rsid w:val="00E77899"/>
    <w:rsid w:val="00E8223A"/>
    <w:rsid w:val="00E8291C"/>
    <w:rsid w:val="00E836AD"/>
    <w:rsid w:val="00E85400"/>
    <w:rsid w:val="00E87437"/>
    <w:rsid w:val="00E87610"/>
    <w:rsid w:val="00E9113D"/>
    <w:rsid w:val="00E91BE0"/>
    <w:rsid w:val="00E92B09"/>
    <w:rsid w:val="00E93749"/>
    <w:rsid w:val="00E94092"/>
    <w:rsid w:val="00E977CA"/>
    <w:rsid w:val="00E97875"/>
    <w:rsid w:val="00EA09E9"/>
    <w:rsid w:val="00EA110E"/>
    <w:rsid w:val="00EA1887"/>
    <w:rsid w:val="00EA1A7E"/>
    <w:rsid w:val="00EA2387"/>
    <w:rsid w:val="00EA426E"/>
    <w:rsid w:val="00EA4953"/>
    <w:rsid w:val="00EA7159"/>
    <w:rsid w:val="00EB4849"/>
    <w:rsid w:val="00EB545B"/>
    <w:rsid w:val="00EB7AA0"/>
    <w:rsid w:val="00EC3098"/>
    <w:rsid w:val="00EC3809"/>
    <w:rsid w:val="00ED2734"/>
    <w:rsid w:val="00ED2DB9"/>
    <w:rsid w:val="00ED5FAB"/>
    <w:rsid w:val="00EE05AA"/>
    <w:rsid w:val="00EE347A"/>
    <w:rsid w:val="00EE44EB"/>
    <w:rsid w:val="00EE53F7"/>
    <w:rsid w:val="00EE59FC"/>
    <w:rsid w:val="00EF2079"/>
    <w:rsid w:val="00EF6615"/>
    <w:rsid w:val="00EF6997"/>
    <w:rsid w:val="00EF7D0D"/>
    <w:rsid w:val="00F01951"/>
    <w:rsid w:val="00F06057"/>
    <w:rsid w:val="00F07B77"/>
    <w:rsid w:val="00F1486E"/>
    <w:rsid w:val="00F153F1"/>
    <w:rsid w:val="00F176F8"/>
    <w:rsid w:val="00F2342A"/>
    <w:rsid w:val="00F327F2"/>
    <w:rsid w:val="00F329DE"/>
    <w:rsid w:val="00F34280"/>
    <w:rsid w:val="00F34C5A"/>
    <w:rsid w:val="00F34E25"/>
    <w:rsid w:val="00F36E90"/>
    <w:rsid w:val="00F416FA"/>
    <w:rsid w:val="00F4173D"/>
    <w:rsid w:val="00F41EDF"/>
    <w:rsid w:val="00F44E43"/>
    <w:rsid w:val="00F45B61"/>
    <w:rsid w:val="00F469AB"/>
    <w:rsid w:val="00F50CCD"/>
    <w:rsid w:val="00F525B9"/>
    <w:rsid w:val="00F5269A"/>
    <w:rsid w:val="00F52D85"/>
    <w:rsid w:val="00F5545E"/>
    <w:rsid w:val="00F5747F"/>
    <w:rsid w:val="00F650D6"/>
    <w:rsid w:val="00F65F86"/>
    <w:rsid w:val="00F67DF5"/>
    <w:rsid w:val="00F710D1"/>
    <w:rsid w:val="00F71B71"/>
    <w:rsid w:val="00F75925"/>
    <w:rsid w:val="00F75BF4"/>
    <w:rsid w:val="00F779C6"/>
    <w:rsid w:val="00F803AE"/>
    <w:rsid w:val="00F82DAD"/>
    <w:rsid w:val="00F837BD"/>
    <w:rsid w:val="00F83BA4"/>
    <w:rsid w:val="00F91CE4"/>
    <w:rsid w:val="00F93960"/>
    <w:rsid w:val="00F95E14"/>
    <w:rsid w:val="00F96118"/>
    <w:rsid w:val="00FA0DD5"/>
    <w:rsid w:val="00FA2D42"/>
    <w:rsid w:val="00FA44AD"/>
    <w:rsid w:val="00FA778E"/>
    <w:rsid w:val="00FB1643"/>
    <w:rsid w:val="00FB35FD"/>
    <w:rsid w:val="00FB735D"/>
    <w:rsid w:val="00FC4251"/>
    <w:rsid w:val="00FC55A0"/>
    <w:rsid w:val="00FC7581"/>
    <w:rsid w:val="00FD032B"/>
    <w:rsid w:val="00FD3392"/>
    <w:rsid w:val="00FD5258"/>
    <w:rsid w:val="00FD6B96"/>
    <w:rsid w:val="00FE01B2"/>
    <w:rsid w:val="00FE7171"/>
    <w:rsid w:val="00FF3FBD"/>
    <w:rsid w:val="00FF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D67E52-24DE-447A-A875-6059DA82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6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436A4"/>
    <w:pPr>
      <w:tabs>
        <w:tab w:val="center" w:pos="4680"/>
        <w:tab w:val="right" w:pos="9360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436A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871</Words>
  <Characters>4965</Characters>
  <Application>Microsoft Office Word</Application>
  <DocSecurity>0</DocSecurity>
  <Lines>41</Lines>
  <Paragraphs>11</Paragraphs>
  <ScaleCrop>false</ScaleCrop>
  <Company/>
  <LinksUpToDate>false</LinksUpToDate>
  <CharactersWithSpaces>5825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https://mul2-mta.gov.am/tasks/112162/oneclick/9f2b725aa0ae45400edd385c2932f8c0aff42e5212ae4f8308fc6b9861bd7ce3.docx?token=ea24d6eafe857e3ed2b4fa8e14ddc95f</cp:keywords>
  <dc:description/>
  <cp:lastModifiedBy>Administrator</cp:lastModifiedBy>
  <cp:revision>5</cp:revision>
  <dcterms:created xsi:type="dcterms:W3CDTF">2020-05-19T13:58:00Z</dcterms:created>
  <dcterms:modified xsi:type="dcterms:W3CDTF">2020-05-19T14:16:00Z</dcterms:modified>
</cp:coreProperties>
</file>