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9FF" w:rsidRPr="00F719E3" w:rsidRDefault="004F39FF" w:rsidP="00A14B97">
      <w:pPr>
        <w:pStyle w:val="mechtex"/>
        <w:ind w:right="255"/>
        <w:jc w:val="right"/>
        <w:rPr>
          <w:rFonts w:ascii="GHEA Grapalat" w:eastAsia="Times New Roman" w:hAnsi="GHEA Grapalat" w:cs="Times New Roman"/>
          <w:sz w:val="24"/>
          <w:szCs w:val="24"/>
          <w:shd w:val="clear" w:color="auto" w:fill="FFFFFF"/>
          <w:lang w:val="ru-RU"/>
        </w:rPr>
      </w:pPr>
      <w:r w:rsidRPr="00F719E3">
        <w:rPr>
          <w:rFonts w:ascii="GHEA Grapalat" w:eastAsia="Times New Roman" w:hAnsi="GHEA Grapalat" w:cs="Times New Roman"/>
          <w:sz w:val="24"/>
          <w:szCs w:val="24"/>
          <w:shd w:val="clear" w:color="auto" w:fill="FFFFFF"/>
          <w:lang w:val="ru-RU"/>
        </w:rPr>
        <w:t>ՆԱԽԱԳԻԾ</w:t>
      </w:r>
    </w:p>
    <w:p w:rsidR="004F39FF" w:rsidRPr="00F719E3" w:rsidRDefault="004F39FF" w:rsidP="00A14B97">
      <w:pPr>
        <w:ind w:right="255" w:hanging="9"/>
        <w:jc w:val="center"/>
        <w:rPr>
          <w:rFonts w:ascii="GHEA Grapalat" w:eastAsia="Times New Roman" w:hAnsi="GHEA Grapalat" w:cs="Times New Roman"/>
          <w:sz w:val="24"/>
          <w:szCs w:val="24"/>
          <w:shd w:val="clear" w:color="auto" w:fill="FFFFFF"/>
          <w:lang w:val="ru-RU" w:eastAsia="ru-RU"/>
        </w:rPr>
      </w:pPr>
    </w:p>
    <w:p w:rsidR="004F39FF" w:rsidRPr="00F719E3" w:rsidRDefault="004F39FF" w:rsidP="00A14B97">
      <w:pPr>
        <w:ind w:right="255" w:hanging="9"/>
        <w:jc w:val="center"/>
        <w:rPr>
          <w:rFonts w:ascii="GHEA Grapalat" w:eastAsia="Times New Roman" w:hAnsi="GHEA Grapalat" w:cs="Times New Roman"/>
          <w:sz w:val="24"/>
          <w:szCs w:val="24"/>
          <w:shd w:val="clear" w:color="auto" w:fill="FFFFFF"/>
          <w:lang w:val="ru-RU" w:eastAsia="ru-RU"/>
        </w:rPr>
      </w:pPr>
    </w:p>
    <w:p w:rsidR="004F39FF" w:rsidRPr="00F719E3" w:rsidRDefault="004F39FF" w:rsidP="00A14B97">
      <w:pPr>
        <w:ind w:right="255" w:hanging="9"/>
        <w:jc w:val="center"/>
        <w:rPr>
          <w:rFonts w:ascii="GHEA Grapalat" w:eastAsia="Times New Roman" w:hAnsi="GHEA Grapalat" w:cs="Times New Roman"/>
          <w:sz w:val="24"/>
          <w:szCs w:val="24"/>
          <w:shd w:val="clear" w:color="auto" w:fill="FFFFFF"/>
          <w:lang w:val="ru-RU" w:eastAsia="ru-RU"/>
        </w:rPr>
      </w:pPr>
      <w:r w:rsidRPr="00F719E3">
        <w:rPr>
          <w:rFonts w:ascii="GHEA Grapalat" w:eastAsia="Times New Roman" w:hAnsi="GHEA Grapalat" w:cs="Times New Roman"/>
          <w:sz w:val="24"/>
          <w:szCs w:val="24"/>
          <w:shd w:val="clear" w:color="auto" w:fill="FFFFFF"/>
          <w:lang w:val="ru-RU" w:eastAsia="ru-RU"/>
        </w:rPr>
        <w:t>ՀԱՅԱՍՏԱՆԻՀԱՆՐԱՊԵՏՈՒԹՅԱՆԿԱՌԱՎԱՐՈՒԹՅՈՒՆ</w:t>
      </w:r>
    </w:p>
    <w:p w:rsidR="004F39FF" w:rsidRPr="00F719E3" w:rsidRDefault="004F39FF" w:rsidP="00A14B97">
      <w:pPr>
        <w:ind w:right="255" w:hanging="9"/>
        <w:jc w:val="center"/>
        <w:rPr>
          <w:rFonts w:ascii="GHEA Grapalat" w:eastAsia="Times New Roman" w:hAnsi="GHEA Grapalat" w:cs="Times New Roman"/>
          <w:sz w:val="24"/>
          <w:szCs w:val="24"/>
          <w:shd w:val="clear" w:color="auto" w:fill="FFFFFF"/>
          <w:lang w:val="ru-RU" w:eastAsia="ru-RU"/>
        </w:rPr>
      </w:pPr>
      <w:r w:rsidRPr="00F719E3">
        <w:rPr>
          <w:rFonts w:ascii="Calibri" w:eastAsia="Times New Roman" w:hAnsi="Calibri" w:cs="Calibri"/>
          <w:sz w:val="24"/>
          <w:szCs w:val="24"/>
          <w:shd w:val="clear" w:color="auto" w:fill="FFFFFF"/>
          <w:lang w:val="ru-RU" w:eastAsia="ru-RU"/>
        </w:rPr>
        <w:t>  </w:t>
      </w:r>
      <w:r w:rsidRPr="00F719E3">
        <w:rPr>
          <w:rFonts w:ascii="GHEA Grapalat" w:eastAsia="Times New Roman" w:hAnsi="GHEA Grapalat" w:cs="Times New Roman"/>
          <w:sz w:val="24"/>
          <w:szCs w:val="24"/>
          <w:shd w:val="clear" w:color="auto" w:fill="FFFFFF"/>
          <w:lang w:val="ru-RU" w:eastAsia="ru-RU"/>
        </w:rPr>
        <w:t xml:space="preserve"> Ո Ր Ո Շ ՈՒ Մ</w:t>
      </w:r>
    </w:p>
    <w:p w:rsidR="004F39FF" w:rsidRPr="00F719E3" w:rsidRDefault="004F39FF" w:rsidP="00A14B97">
      <w:pPr>
        <w:pStyle w:val="mechtex"/>
        <w:ind w:right="255"/>
        <w:rPr>
          <w:rFonts w:ascii="GHEA Grapalat" w:eastAsia="Times New Roman" w:hAnsi="GHEA Grapalat" w:cs="Times New Roman"/>
          <w:sz w:val="24"/>
          <w:szCs w:val="24"/>
          <w:shd w:val="clear" w:color="auto" w:fill="FFFFFF"/>
          <w:lang w:val="ru-RU"/>
        </w:rPr>
      </w:pPr>
    </w:p>
    <w:p w:rsidR="004F39FF" w:rsidRPr="00F719E3" w:rsidRDefault="004F39FF" w:rsidP="00A14B97">
      <w:pPr>
        <w:ind w:right="255"/>
        <w:jc w:val="center"/>
        <w:rPr>
          <w:rFonts w:ascii="GHEA Grapalat" w:eastAsia="Times New Roman" w:hAnsi="GHEA Grapalat" w:cs="Times New Roman"/>
          <w:sz w:val="24"/>
          <w:szCs w:val="24"/>
          <w:shd w:val="clear" w:color="auto" w:fill="FFFFFF"/>
          <w:lang w:val="ru-RU" w:eastAsia="ru-RU"/>
        </w:rPr>
      </w:pPr>
      <w:r w:rsidRPr="00F719E3">
        <w:rPr>
          <w:rFonts w:ascii="GHEA Grapalat" w:eastAsia="Times New Roman" w:hAnsi="GHEA Grapalat" w:cs="Times New Roman"/>
          <w:sz w:val="24"/>
          <w:szCs w:val="24"/>
          <w:shd w:val="clear" w:color="auto" w:fill="FFFFFF"/>
          <w:lang w:val="ru-RU" w:eastAsia="ru-RU"/>
        </w:rPr>
        <w:t xml:space="preserve">   _</w:t>
      </w:r>
      <w:r w:rsidR="00716762" w:rsidRPr="00F719E3">
        <w:rPr>
          <w:rFonts w:ascii="GHEA Grapalat" w:eastAsia="Times New Roman" w:hAnsi="GHEA Grapalat" w:cs="Times New Roman"/>
          <w:sz w:val="24"/>
          <w:szCs w:val="24"/>
          <w:shd w:val="clear" w:color="auto" w:fill="FFFFFF"/>
          <w:lang w:val="hy-AM" w:eastAsia="ru-RU"/>
        </w:rPr>
        <w:t>հու</w:t>
      </w:r>
      <w:r w:rsidR="002E605B" w:rsidRPr="00F719E3">
        <w:rPr>
          <w:rFonts w:ascii="GHEA Grapalat" w:eastAsia="Times New Roman" w:hAnsi="GHEA Grapalat" w:cs="Times New Roman"/>
          <w:sz w:val="24"/>
          <w:szCs w:val="24"/>
          <w:shd w:val="clear" w:color="auto" w:fill="FFFFFF"/>
          <w:lang w:val="hy-AM" w:eastAsia="ru-RU"/>
        </w:rPr>
        <w:t>լի</w:t>
      </w:r>
      <w:r w:rsidR="00716762" w:rsidRPr="00F719E3">
        <w:rPr>
          <w:rFonts w:ascii="GHEA Grapalat" w:eastAsia="Times New Roman" w:hAnsi="GHEA Grapalat" w:cs="Times New Roman"/>
          <w:sz w:val="24"/>
          <w:szCs w:val="24"/>
          <w:shd w:val="clear" w:color="auto" w:fill="FFFFFF"/>
          <w:lang w:val="hy-AM" w:eastAsia="ru-RU"/>
        </w:rPr>
        <w:t>ս</w:t>
      </w:r>
      <w:r w:rsidRPr="00F719E3">
        <w:rPr>
          <w:rFonts w:ascii="GHEA Grapalat" w:eastAsia="Times New Roman" w:hAnsi="GHEA Grapalat" w:cs="Times New Roman"/>
          <w:sz w:val="24"/>
          <w:szCs w:val="24"/>
          <w:shd w:val="clear" w:color="auto" w:fill="FFFFFF"/>
          <w:lang w:val="ru-RU" w:eastAsia="ru-RU"/>
        </w:rPr>
        <w:t>ի  20</w:t>
      </w:r>
      <w:r w:rsidR="003B3100" w:rsidRPr="00F719E3">
        <w:rPr>
          <w:rFonts w:ascii="GHEA Grapalat" w:eastAsia="Times New Roman" w:hAnsi="GHEA Grapalat" w:cs="Times New Roman"/>
          <w:sz w:val="24"/>
          <w:szCs w:val="24"/>
          <w:shd w:val="clear" w:color="auto" w:fill="FFFFFF"/>
          <w:lang w:val="ru-RU" w:eastAsia="ru-RU"/>
        </w:rPr>
        <w:t>20</w:t>
      </w:r>
      <w:r w:rsidRPr="00F719E3">
        <w:rPr>
          <w:rFonts w:ascii="GHEA Grapalat" w:eastAsia="Times New Roman" w:hAnsi="GHEA Grapalat" w:cs="Times New Roman"/>
          <w:sz w:val="24"/>
          <w:szCs w:val="24"/>
          <w:shd w:val="clear" w:color="auto" w:fill="FFFFFF"/>
          <w:lang w:val="ru-RU" w:eastAsia="ru-RU"/>
        </w:rPr>
        <w:t xml:space="preserve">  թվականի  N             - Լ</w:t>
      </w:r>
    </w:p>
    <w:p w:rsidR="004F39FF" w:rsidRPr="00F719E3" w:rsidRDefault="004F39FF" w:rsidP="00A14B97">
      <w:pPr>
        <w:ind w:right="255"/>
        <w:rPr>
          <w:rFonts w:ascii="GHEA Grapalat" w:eastAsia="Times New Roman" w:hAnsi="GHEA Grapalat" w:cs="Times New Roman"/>
          <w:sz w:val="24"/>
          <w:szCs w:val="24"/>
          <w:shd w:val="clear" w:color="auto" w:fill="FFFFFF"/>
          <w:lang w:val="ru-RU" w:eastAsia="ru-RU"/>
        </w:rPr>
      </w:pPr>
    </w:p>
    <w:p w:rsidR="004F39FF" w:rsidRPr="00F719E3" w:rsidRDefault="002E605B" w:rsidP="00A14B97">
      <w:pPr>
        <w:spacing w:after="0" w:line="240" w:lineRule="auto"/>
        <w:ind w:left="1418" w:right="255"/>
        <w:jc w:val="both"/>
        <w:rPr>
          <w:rFonts w:ascii="GHEA Grapalat" w:eastAsia="Times New Roman" w:hAnsi="GHEA Grapalat" w:cs="Times New Roman"/>
          <w:sz w:val="24"/>
          <w:szCs w:val="24"/>
          <w:shd w:val="clear" w:color="auto" w:fill="FFFFFF"/>
          <w:lang w:val="ru-RU" w:eastAsia="ru-RU"/>
        </w:rPr>
      </w:pPr>
      <w:r w:rsidRPr="00F719E3">
        <w:rPr>
          <w:rFonts w:ascii="GHEA Grapalat" w:eastAsia="Times New Roman" w:hAnsi="GHEA Grapalat" w:cs="Times New Roman"/>
          <w:sz w:val="24"/>
          <w:szCs w:val="24"/>
          <w:shd w:val="clear" w:color="auto" w:fill="FFFFFF"/>
          <w:lang w:val="ru-RU" w:eastAsia="ru-RU"/>
        </w:rPr>
        <w:t xml:space="preserve">«ՍՈՑԻԱԼԱԿԱՆ ԱՋԱԿՑՈՒԹՅԱՆ ՄԱՍԻՆ» ՀԱՅԱՍՏԱՆԻ ՀԱՆՐԱՊԵՏՈՒԹՅԱՆ ՕՐԵՆՔՈՒՄ ՓՈՓՈԽՈՒԹՅՈՒՆ </w:t>
      </w:r>
      <w:r w:rsidRPr="00F719E3">
        <w:rPr>
          <w:rFonts w:ascii="GHEA Grapalat" w:eastAsia="Times New Roman" w:hAnsi="GHEA Grapalat" w:cs="Times New Roman"/>
          <w:sz w:val="24"/>
          <w:szCs w:val="24"/>
          <w:shd w:val="clear" w:color="auto" w:fill="FFFFFF"/>
          <w:lang w:val="hy-AM" w:eastAsia="ru-RU"/>
        </w:rPr>
        <w:t xml:space="preserve">ԵՎ </w:t>
      </w:r>
      <w:r w:rsidRPr="00F719E3">
        <w:rPr>
          <w:rFonts w:ascii="GHEA Grapalat" w:eastAsia="Times New Roman" w:hAnsi="GHEA Grapalat" w:cs="Times New Roman"/>
          <w:sz w:val="24"/>
          <w:szCs w:val="24"/>
          <w:shd w:val="clear" w:color="auto" w:fill="FFFFFF"/>
          <w:lang w:val="ru-RU" w:eastAsia="ru-RU"/>
        </w:rPr>
        <w:t xml:space="preserve">ԼՐԱՑՈՒՄՆԵՐ ԿԱՏԱՐԵԼՈՒ ՄԱՍԻՆ» </w:t>
      </w:r>
      <w:r w:rsidR="00220D91" w:rsidRPr="00F719E3">
        <w:rPr>
          <w:rFonts w:ascii="GHEA Grapalat" w:eastAsia="Times New Roman" w:hAnsi="GHEA Grapalat" w:cs="Times New Roman"/>
          <w:sz w:val="24"/>
          <w:szCs w:val="24"/>
          <w:shd w:val="clear" w:color="auto" w:fill="FFFFFF"/>
          <w:lang w:val="ru-RU" w:eastAsia="ru-RU"/>
        </w:rPr>
        <w:t>ՀԱՅԱՍ</w:t>
      </w:r>
      <w:r w:rsidR="00220D91" w:rsidRPr="00F719E3">
        <w:rPr>
          <w:rFonts w:ascii="GHEA Grapalat" w:eastAsia="Times New Roman" w:hAnsi="GHEA Grapalat" w:cs="Times New Roman"/>
          <w:sz w:val="24"/>
          <w:szCs w:val="24"/>
          <w:shd w:val="clear" w:color="auto" w:fill="FFFFFF"/>
          <w:lang w:val="ru-RU" w:eastAsia="ru-RU"/>
        </w:rPr>
        <w:softHyphen/>
        <w:t>ՏԱ</w:t>
      </w:r>
      <w:r w:rsidR="00220D91" w:rsidRPr="00F719E3">
        <w:rPr>
          <w:rFonts w:ascii="GHEA Grapalat" w:eastAsia="Times New Roman" w:hAnsi="GHEA Grapalat" w:cs="Times New Roman"/>
          <w:sz w:val="24"/>
          <w:szCs w:val="24"/>
          <w:shd w:val="clear" w:color="auto" w:fill="FFFFFF"/>
          <w:lang w:val="ru-RU" w:eastAsia="ru-RU"/>
        </w:rPr>
        <w:softHyphen/>
        <w:t>ՆԻ ՀԱՆ</w:t>
      </w:r>
      <w:r w:rsidR="00220D91" w:rsidRPr="00F719E3">
        <w:rPr>
          <w:rFonts w:ascii="GHEA Grapalat" w:eastAsia="Times New Roman" w:hAnsi="GHEA Grapalat" w:cs="Times New Roman"/>
          <w:sz w:val="24"/>
          <w:szCs w:val="24"/>
          <w:shd w:val="clear" w:color="auto" w:fill="FFFFFF"/>
          <w:lang w:val="ru-RU" w:eastAsia="ru-RU"/>
        </w:rPr>
        <w:softHyphen/>
        <w:t>ՐԱ</w:t>
      </w:r>
      <w:r w:rsidR="00220D91" w:rsidRPr="00F719E3">
        <w:rPr>
          <w:rFonts w:ascii="GHEA Grapalat" w:eastAsia="Times New Roman" w:hAnsi="GHEA Grapalat" w:cs="Times New Roman"/>
          <w:sz w:val="24"/>
          <w:szCs w:val="24"/>
          <w:shd w:val="clear" w:color="auto" w:fill="FFFFFF"/>
          <w:lang w:val="ru-RU" w:eastAsia="ru-RU"/>
        </w:rPr>
        <w:softHyphen/>
        <w:t>ՊԵ</w:t>
      </w:r>
      <w:r w:rsidR="00220D91"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t>ՏՈՒ</w:t>
      </w:r>
      <w:r w:rsidR="004F39FF" w:rsidRPr="00F719E3">
        <w:rPr>
          <w:rFonts w:ascii="GHEA Grapalat" w:eastAsia="Times New Roman" w:hAnsi="GHEA Grapalat" w:cs="Times New Roman"/>
          <w:sz w:val="24"/>
          <w:szCs w:val="24"/>
          <w:shd w:val="clear" w:color="auto" w:fill="FFFFFF"/>
          <w:lang w:val="ru-RU" w:eastAsia="ru-RU"/>
        </w:rPr>
        <w:softHyphen/>
        <w:t>ԹՅԱՆ ՕՐԵՆ</w:t>
      </w:r>
      <w:r w:rsidR="004F39FF" w:rsidRPr="00F719E3">
        <w:rPr>
          <w:rFonts w:ascii="GHEA Grapalat" w:eastAsia="Times New Roman" w:hAnsi="GHEA Grapalat" w:cs="Times New Roman"/>
          <w:sz w:val="24"/>
          <w:szCs w:val="24"/>
          <w:shd w:val="clear" w:color="auto" w:fill="FFFFFF"/>
          <w:lang w:val="ru-RU" w:eastAsia="ru-RU"/>
        </w:rPr>
        <w:softHyphen/>
        <w:t>ՔԻ ՆԱ</w:t>
      </w:r>
      <w:r w:rsidR="004F39FF" w:rsidRPr="00F719E3">
        <w:rPr>
          <w:rFonts w:ascii="GHEA Grapalat" w:eastAsia="Times New Roman" w:hAnsi="GHEA Grapalat" w:cs="Times New Roman"/>
          <w:sz w:val="24"/>
          <w:szCs w:val="24"/>
          <w:shd w:val="clear" w:color="auto" w:fill="FFFFFF"/>
          <w:lang w:val="ru-RU" w:eastAsia="ru-RU"/>
        </w:rPr>
        <w:softHyphen/>
        <w:t>ԽԱԳԾԻ ՎԵՐԱ</w:t>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t>ԲԵՐ</w:t>
      </w:r>
      <w:r w:rsidR="004F39FF" w:rsidRPr="00F719E3">
        <w:rPr>
          <w:rFonts w:ascii="GHEA Grapalat" w:eastAsia="Times New Roman" w:hAnsi="GHEA Grapalat" w:cs="Times New Roman"/>
          <w:sz w:val="24"/>
          <w:szCs w:val="24"/>
          <w:shd w:val="clear" w:color="auto" w:fill="FFFFFF"/>
          <w:lang w:val="ru-RU" w:eastAsia="ru-RU"/>
        </w:rPr>
        <w:softHyphen/>
        <w:t>ՅԱԼ ՀԱ</w:t>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t>ՅԱՍ</w:t>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t>ՏԱ</w:t>
      </w:r>
      <w:r w:rsidR="004F39FF" w:rsidRPr="00F719E3">
        <w:rPr>
          <w:rFonts w:ascii="GHEA Grapalat" w:eastAsia="Times New Roman" w:hAnsi="GHEA Grapalat" w:cs="Times New Roman"/>
          <w:sz w:val="24"/>
          <w:szCs w:val="24"/>
          <w:shd w:val="clear" w:color="auto" w:fill="FFFFFF"/>
          <w:lang w:val="ru-RU" w:eastAsia="ru-RU"/>
        </w:rPr>
        <w:softHyphen/>
        <w:t>ՆԻ ՀԱ</w:t>
      </w:r>
      <w:r w:rsidR="004F39FF" w:rsidRPr="00F719E3">
        <w:rPr>
          <w:rFonts w:ascii="GHEA Grapalat" w:eastAsia="Times New Roman" w:hAnsi="GHEA Grapalat" w:cs="Times New Roman"/>
          <w:sz w:val="24"/>
          <w:szCs w:val="24"/>
          <w:shd w:val="clear" w:color="auto" w:fill="FFFFFF"/>
          <w:lang w:val="ru-RU" w:eastAsia="ru-RU"/>
        </w:rPr>
        <w:softHyphen/>
        <w:t>Ն</w:t>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t>ՐԱ</w:t>
      </w:r>
      <w:r w:rsidR="004F39FF" w:rsidRPr="00F719E3">
        <w:rPr>
          <w:rFonts w:ascii="GHEA Grapalat" w:eastAsia="Times New Roman" w:hAnsi="GHEA Grapalat" w:cs="Times New Roman"/>
          <w:sz w:val="24"/>
          <w:szCs w:val="24"/>
          <w:shd w:val="clear" w:color="auto" w:fill="FFFFFF"/>
          <w:lang w:val="ru-RU" w:eastAsia="ru-RU"/>
        </w:rPr>
        <w:softHyphen/>
        <w:t>ՊԵ</w:t>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t>ՏՈՒ</w:t>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t>ԹՅԱՆ ԿԱՌԱ</w:t>
      </w:r>
      <w:r w:rsidR="004F39FF" w:rsidRPr="00F719E3">
        <w:rPr>
          <w:rFonts w:ascii="GHEA Grapalat" w:eastAsia="Times New Roman" w:hAnsi="GHEA Grapalat" w:cs="Times New Roman"/>
          <w:sz w:val="24"/>
          <w:szCs w:val="24"/>
          <w:shd w:val="clear" w:color="auto" w:fill="FFFFFF"/>
          <w:lang w:val="ru-RU" w:eastAsia="ru-RU"/>
        </w:rPr>
        <w:softHyphen/>
        <w:t>ՎԱ</w:t>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t>ՐՈՒ</w:t>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t>ԹՅԱՆ ԱՌԱ</w:t>
      </w:r>
      <w:r w:rsidR="004F39FF" w:rsidRPr="00F719E3">
        <w:rPr>
          <w:rFonts w:ascii="GHEA Grapalat" w:eastAsia="Times New Roman" w:hAnsi="GHEA Grapalat" w:cs="Times New Roman"/>
          <w:sz w:val="24"/>
          <w:szCs w:val="24"/>
          <w:shd w:val="clear" w:color="auto" w:fill="FFFFFF"/>
          <w:lang w:val="ru-RU" w:eastAsia="ru-RU"/>
        </w:rPr>
        <w:softHyphen/>
        <w:t>ՋԱՐ</w:t>
      </w:r>
      <w:r w:rsidR="004F39FF" w:rsidRPr="00F719E3">
        <w:rPr>
          <w:rFonts w:ascii="GHEA Grapalat" w:eastAsia="Times New Roman" w:hAnsi="GHEA Grapalat" w:cs="Times New Roman"/>
          <w:sz w:val="24"/>
          <w:szCs w:val="24"/>
          <w:shd w:val="clear" w:color="auto" w:fill="FFFFFF"/>
          <w:lang w:val="ru-RU" w:eastAsia="ru-RU"/>
        </w:rPr>
        <w:softHyphen/>
      </w:r>
      <w:r w:rsidR="004F39FF" w:rsidRPr="00F719E3">
        <w:rPr>
          <w:rFonts w:ascii="GHEA Grapalat" w:eastAsia="Times New Roman" w:hAnsi="GHEA Grapalat" w:cs="Times New Roman"/>
          <w:sz w:val="24"/>
          <w:szCs w:val="24"/>
          <w:shd w:val="clear" w:color="auto" w:fill="FFFFFF"/>
          <w:lang w:val="ru-RU" w:eastAsia="ru-RU"/>
        </w:rPr>
        <w:softHyphen/>
        <w:t>ԿՈՒ</w:t>
      </w:r>
      <w:r w:rsidR="004F39FF" w:rsidRPr="00F719E3">
        <w:rPr>
          <w:rFonts w:ascii="GHEA Grapalat" w:eastAsia="Times New Roman" w:hAnsi="GHEA Grapalat" w:cs="Times New Roman"/>
          <w:sz w:val="24"/>
          <w:szCs w:val="24"/>
          <w:shd w:val="clear" w:color="auto" w:fill="FFFFFF"/>
          <w:lang w:val="ru-RU" w:eastAsia="ru-RU"/>
        </w:rPr>
        <w:softHyphen/>
        <w:t>ԹՅԱՆ ՄԱՍԻՆ</w:t>
      </w:r>
    </w:p>
    <w:p w:rsidR="004F39FF" w:rsidRPr="00F719E3" w:rsidRDefault="004F39FF" w:rsidP="00A14B97">
      <w:pPr>
        <w:pStyle w:val="mechtex"/>
        <w:ind w:right="255"/>
        <w:rPr>
          <w:rFonts w:ascii="GHEA Grapalat" w:eastAsia="Times New Roman" w:hAnsi="GHEA Grapalat" w:cs="Times New Roman"/>
          <w:sz w:val="24"/>
          <w:szCs w:val="24"/>
          <w:shd w:val="clear" w:color="auto" w:fill="FFFFFF"/>
          <w:lang w:val="ru-RU"/>
        </w:rPr>
      </w:pPr>
      <w:r w:rsidRPr="00F719E3">
        <w:rPr>
          <w:rFonts w:ascii="GHEA Grapalat" w:eastAsia="Times New Roman" w:hAnsi="GHEA Grapalat" w:cs="Times New Roman"/>
          <w:sz w:val="24"/>
          <w:szCs w:val="24"/>
          <w:shd w:val="clear" w:color="auto" w:fill="FFFFFF"/>
          <w:lang w:val="ru-RU"/>
        </w:rPr>
        <w:t xml:space="preserve"> -----------------------------------------------------------------------------------------------</w:t>
      </w:r>
    </w:p>
    <w:p w:rsidR="004F39FF" w:rsidRPr="00F719E3" w:rsidRDefault="004F39FF" w:rsidP="00A14B97">
      <w:pPr>
        <w:pStyle w:val="mechtex"/>
        <w:ind w:right="255"/>
        <w:rPr>
          <w:rFonts w:ascii="GHEA Grapalat" w:eastAsia="Times New Roman" w:hAnsi="GHEA Grapalat" w:cs="Times New Roman"/>
          <w:sz w:val="24"/>
          <w:szCs w:val="24"/>
          <w:shd w:val="clear" w:color="auto" w:fill="FFFFFF"/>
          <w:lang w:val="ru-RU"/>
        </w:rPr>
      </w:pPr>
    </w:p>
    <w:p w:rsidR="004F39FF" w:rsidRPr="00F719E3" w:rsidRDefault="004F39FF" w:rsidP="00A14B97">
      <w:pPr>
        <w:pStyle w:val="norm"/>
        <w:spacing w:line="360" w:lineRule="auto"/>
        <w:ind w:right="255"/>
        <w:rPr>
          <w:rFonts w:ascii="GHEA Grapalat" w:hAnsi="GHEA Grapalat"/>
          <w:sz w:val="24"/>
          <w:szCs w:val="24"/>
          <w:shd w:val="clear" w:color="auto" w:fill="FFFFFF"/>
          <w:lang w:val="ru-RU"/>
        </w:rPr>
      </w:pPr>
      <w:r w:rsidRPr="00F719E3">
        <w:rPr>
          <w:rFonts w:ascii="GHEA Grapalat" w:hAnsi="GHEA Grapalat"/>
          <w:sz w:val="24"/>
          <w:szCs w:val="24"/>
          <w:shd w:val="clear" w:color="auto" w:fill="FFFFFF"/>
          <w:lang w:val="ru-RU"/>
        </w:rPr>
        <w:t>Հիմք</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ընդունելով «Ազգային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ժողովի</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կանոնակարգ» սահ</w:t>
      </w:r>
      <w:r w:rsidRPr="00F719E3">
        <w:rPr>
          <w:rFonts w:ascii="GHEA Grapalat" w:hAnsi="GHEA Grapalat"/>
          <w:sz w:val="24"/>
          <w:szCs w:val="24"/>
          <w:shd w:val="clear" w:color="auto" w:fill="FFFFFF"/>
          <w:lang w:val="ru-RU"/>
        </w:rPr>
        <w:softHyphen/>
        <w:t>մանա</w:t>
      </w:r>
      <w:r w:rsidRPr="00F719E3">
        <w:rPr>
          <w:rFonts w:ascii="GHEA Grapalat" w:hAnsi="GHEA Grapalat"/>
          <w:sz w:val="24"/>
          <w:szCs w:val="24"/>
          <w:shd w:val="clear" w:color="auto" w:fill="FFFFFF"/>
          <w:lang w:val="ru-RU"/>
        </w:rPr>
        <w:softHyphen/>
        <w:t>դրա</w:t>
      </w:r>
      <w:r w:rsidRPr="00F719E3">
        <w:rPr>
          <w:rFonts w:ascii="GHEA Grapalat" w:hAnsi="GHEA Grapalat"/>
          <w:sz w:val="24"/>
          <w:szCs w:val="24"/>
          <w:shd w:val="clear" w:color="auto" w:fill="FFFFFF"/>
          <w:lang w:val="ru-RU"/>
        </w:rPr>
        <w:softHyphen/>
        <w:t>կան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օրենքի 77-րդ</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հոդվածի 1-ինմասը՝</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Հայաստանի</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Հանրա</w:t>
      </w:r>
      <w:r w:rsidRPr="00F719E3">
        <w:rPr>
          <w:rFonts w:ascii="GHEA Grapalat" w:hAnsi="GHEA Grapalat"/>
          <w:sz w:val="24"/>
          <w:szCs w:val="24"/>
          <w:shd w:val="clear" w:color="auto" w:fill="FFFFFF"/>
          <w:lang w:val="ru-RU"/>
        </w:rPr>
        <w:softHyphen/>
        <w:t>պե</w:t>
      </w:r>
      <w:r w:rsidRPr="00F719E3">
        <w:rPr>
          <w:rFonts w:ascii="GHEA Grapalat" w:hAnsi="GHEA Grapalat"/>
          <w:sz w:val="24"/>
          <w:szCs w:val="24"/>
          <w:shd w:val="clear" w:color="auto" w:fill="FFFFFF"/>
          <w:lang w:val="ru-RU"/>
        </w:rPr>
        <w:softHyphen/>
        <w:t>տու</w:t>
      </w:r>
      <w:r w:rsidRPr="00F719E3">
        <w:rPr>
          <w:rFonts w:ascii="GHEA Grapalat" w:hAnsi="GHEA Grapalat"/>
          <w:sz w:val="24"/>
          <w:szCs w:val="24"/>
          <w:shd w:val="clear" w:color="auto" w:fill="FFFFFF"/>
          <w:lang w:val="ru-RU"/>
        </w:rPr>
        <w:softHyphen/>
        <w:t>թյան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կառա</w:t>
      </w:r>
      <w:r w:rsidRPr="00F719E3">
        <w:rPr>
          <w:rFonts w:ascii="GHEA Grapalat" w:hAnsi="GHEA Grapalat"/>
          <w:sz w:val="24"/>
          <w:szCs w:val="24"/>
          <w:shd w:val="clear" w:color="auto" w:fill="FFFFFF"/>
          <w:lang w:val="ru-RU"/>
        </w:rPr>
        <w:softHyphen/>
        <w:t>վա</w:t>
      </w:r>
      <w:r w:rsidRPr="00F719E3">
        <w:rPr>
          <w:rFonts w:ascii="GHEA Grapalat" w:hAnsi="GHEA Grapalat"/>
          <w:sz w:val="24"/>
          <w:szCs w:val="24"/>
          <w:shd w:val="clear" w:color="auto" w:fill="FFFFFF"/>
          <w:lang w:val="ru-RU"/>
        </w:rPr>
        <w:softHyphen/>
        <w:t>րությունը</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որոշում</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է.</w:t>
      </w:r>
    </w:p>
    <w:p w:rsidR="004F39FF" w:rsidRPr="00F719E3" w:rsidRDefault="004F39FF" w:rsidP="00A14B97">
      <w:pPr>
        <w:pStyle w:val="norm"/>
        <w:spacing w:line="360" w:lineRule="auto"/>
        <w:ind w:right="255"/>
        <w:rPr>
          <w:rFonts w:ascii="GHEA Grapalat" w:hAnsi="GHEA Grapalat"/>
          <w:sz w:val="24"/>
          <w:szCs w:val="24"/>
          <w:shd w:val="clear" w:color="auto" w:fill="FFFFFF"/>
          <w:lang w:val="ru-RU"/>
        </w:rPr>
      </w:pPr>
      <w:r w:rsidRPr="00F719E3">
        <w:rPr>
          <w:rFonts w:ascii="GHEA Grapalat" w:hAnsi="GHEA Grapalat"/>
          <w:sz w:val="24"/>
          <w:szCs w:val="24"/>
          <w:shd w:val="clear" w:color="auto" w:fill="FFFFFF"/>
          <w:lang w:val="ru-RU"/>
        </w:rPr>
        <w:t>1. Հավանություն</w:t>
      </w:r>
      <w:r w:rsidR="00A14B97"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 xml:space="preserve">տալ </w:t>
      </w:r>
      <w:r w:rsidR="002E605B" w:rsidRPr="00F719E3">
        <w:rPr>
          <w:rFonts w:ascii="GHEA Grapalat" w:hAnsi="GHEA Grapalat"/>
          <w:sz w:val="24"/>
          <w:szCs w:val="24"/>
          <w:shd w:val="clear" w:color="auto" w:fill="FFFFFF"/>
          <w:lang w:val="ru-RU"/>
        </w:rPr>
        <w:t xml:space="preserve">«Սոցիալական աջակցության մասին» Հայաստանի Հանրապետության օրենքում փոփոխություն </w:t>
      </w:r>
      <w:r w:rsidR="002E605B" w:rsidRPr="00F719E3">
        <w:rPr>
          <w:rFonts w:ascii="GHEA Grapalat" w:hAnsi="GHEA Grapalat"/>
          <w:sz w:val="24"/>
          <w:szCs w:val="24"/>
          <w:shd w:val="clear" w:color="auto" w:fill="FFFFFF"/>
          <w:lang w:val="hy-AM"/>
        </w:rPr>
        <w:t>և</w:t>
      </w:r>
      <w:r w:rsidR="002E605B" w:rsidRPr="00F719E3">
        <w:rPr>
          <w:rFonts w:ascii="GHEA Grapalat" w:hAnsi="GHEA Grapalat"/>
          <w:sz w:val="24"/>
          <w:szCs w:val="24"/>
          <w:shd w:val="clear" w:color="auto" w:fill="FFFFFF"/>
          <w:lang w:val="ru-RU"/>
        </w:rPr>
        <w:t xml:space="preserve"> լրացումներ կատարելու մասին</w:t>
      </w:r>
      <w:r w:rsidR="00220D91" w:rsidRPr="00F719E3">
        <w:rPr>
          <w:rFonts w:ascii="GHEA Grapalat" w:hAnsi="GHEA Grapalat"/>
          <w:sz w:val="24"/>
          <w:szCs w:val="24"/>
          <w:shd w:val="clear" w:color="auto" w:fill="FFFFFF"/>
          <w:lang w:val="ru-RU"/>
        </w:rPr>
        <w:t>»</w:t>
      </w:r>
      <w:r w:rsidR="00220D91" w:rsidRPr="00F719E3">
        <w:rPr>
          <w:rFonts w:ascii="Calibri" w:hAnsi="Calibri" w:cs="Calibri"/>
          <w:sz w:val="24"/>
          <w:szCs w:val="24"/>
          <w:shd w:val="clear" w:color="auto" w:fill="FFFFFF"/>
          <w:lang w:val="ru-RU"/>
        </w:rPr>
        <w:t> </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Հայաստանի Հան</w:t>
      </w:r>
      <w:r w:rsidRPr="00F719E3">
        <w:rPr>
          <w:rFonts w:ascii="GHEA Grapalat" w:hAnsi="GHEA Grapalat"/>
          <w:sz w:val="24"/>
          <w:szCs w:val="24"/>
          <w:shd w:val="clear" w:color="auto" w:fill="FFFFFF"/>
          <w:lang w:val="ru-RU"/>
        </w:rPr>
        <w:softHyphen/>
        <w:t>րա</w:t>
      </w:r>
      <w:r w:rsidRPr="00F719E3">
        <w:rPr>
          <w:rFonts w:ascii="GHEA Grapalat" w:hAnsi="GHEA Grapalat"/>
          <w:sz w:val="24"/>
          <w:szCs w:val="24"/>
          <w:shd w:val="clear" w:color="auto" w:fill="FFFFFF"/>
          <w:lang w:val="ru-RU"/>
        </w:rPr>
        <w:softHyphen/>
        <w:t>պետության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օրենքի</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նախագծի (</w:t>
      </w:r>
      <w:hyperlink r:id="rId8" w:tgtFrame="_new" w:history="1">
        <w:r w:rsidR="002E605B" w:rsidRPr="00F719E3">
          <w:rPr>
            <w:rFonts w:ascii="GHEA Grapalat" w:hAnsi="GHEA Grapalat"/>
            <w:sz w:val="24"/>
            <w:szCs w:val="24"/>
            <w:shd w:val="clear" w:color="auto" w:fill="FFFFFF"/>
            <w:lang w:val="ru-RU"/>
          </w:rPr>
          <w:t>Խ-662-18.06.2020-ԱՍ-011/0</w:t>
        </w:r>
      </w:hyperlink>
      <w:r w:rsidRPr="00F719E3">
        <w:rPr>
          <w:rFonts w:ascii="GHEA Grapalat" w:hAnsi="GHEA Grapalat"/>
          <w:sz w:val="24"/>
          <w:szCs w:val="24"/>
          <w:shd w:val="clear" w:color="auto" w:fill="FFFFFF"/>
          <w:lang w:val="ru-RU"/>
        </w:rPr>
        <w:t>) վերաբերյալ</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Հայաս</w:t>
      </w:r>
      <w:r w:rsidRPr="00F719E3">
        <w:rPr>
          <w:rFonts w:ascii="GHEA Grapalat" w:hAnsi="GHEA Grapalat"/>
          <w:sz w:val="24"/>
          <w:szCs w:val="24"/>
          <w:shd w:val="clear" w:color="auto" w:fill="FFFFFF"/>
          <w:lang w:val="ru-RU"/>
        </w:rPr>
        <w:softHyphen/>
        <w:t>տա</w:t>
      </w:r>
      <w:r w:rsidRPr="00F719E3">
        <w:rPr>
          <w:rFonts w:ascii="GHEA Grapalat" w:hAnsi="GHEA Grapalat"/>
          <w:sz w:val="24"/>
          <w:szCs w:val="24"/>
          <w:shd w:val="clear" w:color="auto" w:fill="FFFFFF"/>
          <w:lang w:val="ru-RU"/>
        </w:rPr>
        <w:softHyphen/>
        <w:t>նի</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Հանրապե</w:t>
      </w:r>
      <w:r w:rsidRPr="00F719E3">
        <w:rPr>
          <w:rFonts w:ascii="GHEA Grapalat" w:hAnsi="GHEA Grapalat"/>
          <w:sz w:val="24"/>
          <w:szCs w:val="24"/>
          <w:shd w:val="clear" w:color="auto" w:fill="FFFFFF"/>
          <w:lang w:val="ru-RU"/>
        </w:rPr>
        <w:softHyphen/>
        <w:t>տու</w:t>
      </w:r>
      <w:r w:rsidRPr="00F719E3">
        <w:rPr>
          <w:rFonts w:ascii="GHEA Grapalat" w:hAnsi="GHEA Grapalat"/>
          <w:sz w:val="24"/>
          <w:szCs w:val="24"/>
          <w:shd w:val="clear" w:color="auto" w:fill="FFFFFF"/>
          <w:lang w:val="ru-RU"/>
        </w:rPr>
        <w:softHyphen/>
        <w:t>թյան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կա</w:t>
      </w:r>
      <w:r w:rsidRPr="00F719E3">
        <w:rPr>
          <w:rFonts w:ascii="GHEA Grapalat" w:hAnsi="GHEA Grapalat"/>
          <w:sz w:val="24"/>
          <w:szCs w:val="24"/>
          <w:shd w:val="clear" w:color="auto" w:fill="FFFFFF"/>
          <w:lang w:val="ru-RU"/>
        </w:rPr>
        <w:softHyphen/>
      </w:r>
      <w:r w:rsidRPr="00F719E3">
        <w:rPr>
          <w:rFonts w:ascii="GHEA Grapalat" w:hAnsi="GHEA Grapalat"/>
          <w:sz w:val="24"/>
          <w:szCs w:val="24"/>
          <w:shd w:val="clear" w:color="auto" w:fill="FFFFFF"/>
          <w:lang w:val="ru-RU"/>
        </w:rPr>
        <w:softHyphen/>
        <w:t>ռա</w:t>
      </w:r>
      <w:r w:rsidRPr="00F719E3">
        <w:rPr>
          <w:rFonts w:ascii="GHEA Grapalat" w:hAnsi="GHEA Grapalat"/>
          <w:sz w:val="24"/>
          <w:szCs w:val="24"/>
          <w:shd w:val="clear" w:color="auto" w:fill="FFFFFF"/>
          <w:lang w:val="ru-RU"/>
        </w:rPr>
        <w:softHyphen/>
      </w:r>
      <w:r w:rsidRPr="00F719E3">
        <w:rPr>
          <w:rFonts w:ascii="GHEA Grapalat" w:hAnsi="GHEA Grapalat"/>
          <w:sz w:val="24"/>
          <w:szCs w:val="24"/>
          <w:shd w:val="clear" w:color="auto" w:fill="FFFFFF"/>
          <w:lang w:val="ru-RU"/>
        </w:rPr>
        <w:softHyphen/>
        <w:t>վա</w:t>
      </w:r>
      <w:r w:rsidRPr="00F719E3">
        <w:rPr>
          <w:rFonts w:ascii="GHEA Grapalat" w:hAnsi="GHEA Grapalat"/>
          <w:sz w:val="24"/>
          <w:szCs w:val="24"/>
          <w:shd w:val="clear" w:color="auto" w:fill="FFFFFF"/>
          <w:lang w:val="ru-RU"/>
        </w:rPr>
        <w:softHyphen/>
        <w:t>րու</w:t>
      </w:r>
      <w:r w:rsidRPr="00F719E3">
        <w:rPr>
          <w:rFonts w:ascii="GHEA Grapalat" w:hAnsi="GHEA Grapalat"/>
          <w:sz w:val="24"/>
          <w:szCs w:val="24"/>
          <w:shd w:val="clear" w:color="auto" w:fill="FFFFFF"/>
          <w:lang w:val="ru-RU"/>
        </w:rPr>
        <w:softHyphen/>
        <w:t>թյան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առաջար</w:t>
      </w:r>
      <w:r w:rsidRPr="00F719E3">
        <w:rPr>
          <w:rFonts w:ascii="GHEA Grapalat" w:hAnsi="GHEA Grapalat"/>
          <w:sz w:val="24"/>
          <w:szCs w:val="24"/>
          <w:shd w:val="clear" w:color="auto" w:fill="FFFFFF"/>
          <w:lang w:val="ru-RU"/>
        </w:rPr>
        <w:softHyphen/>
        <w:t xml:space="preserve">կությանը: </w:t>
      </w:r>
    </w:p>
    <w:p w:rsidR="004F39FF" w:rsidRPr="00F719E3" w:rsidRDefault="004F39FF" w:rsidP="00A14B97">
      <w:pPr>
        <w:pStyle w:val="norm"/>
        <w:spacing w:line="360" w:lineRule="auto"/>
        <w:ind w:right="255"/>
        <w:rPr>
          <w:rFonts w:ascii="GHEA Grapalat" w:hAnsi="GHEA Grapalat"/>
          <w:sz w:val="24"/>
          <w:szCs w:val="24"/>
          <w:shd w:val="clear" w:color="auto" w:fill="FFFFFF"/>
          <w:lang w:val="ru-RU"/>
        </w:rPr>
      </w:pPr>
      <w:r w:rsidRPr="00F719E3">
        <w:rPr>
          <w:rFonts w:ascii="GHEA Grapalat" w:hAnsi="GHEA Grapalat"/>
          <w:sz w:val="24"/>
          <w:szCs w:val="24"/>
          <w:shd w:val="clear" w:color="auto" w:fill="FFFFFF"/>
          <w:lang w:val="ru-RU"/>
        </w:rPr>
        <w:t>2. Հայաս</w:t>
      </w:r>
      <w:r w:rsidRPr="00F719E3">
        <w:rPr>
          <w:rFonts w:ascii="GHEA Grapalat" w:hAnsi="GHEA Grapalat"/>
          <w:sz w:val="24"/>
          <w:szCs w:val="24"/>
          <w:shd w:val="clear" w:color="auto" w:fill="FFFFFF"/>
          <w:lang w:val="ru-RU"/>
        </w:rPr>
        <w:softHyphen/>
        <w:t>տա</w:t>
      </w:r>
      <w:r w:rsidRPr="00F719E3">
        <w:rPr>
          <w:rFonts w:ascii="GHEA Grapalat" w:hAnsi="GHEA Grapalat"/>
          <w:sz w:val="24"/>
          <w:szCs w:val="24"/>
          <w:shd w:val="clear" w:color="auto" w:fill="FFFFFF"/>
          <w:lang w:val="ru-RU"/>
        </w:rPr>
        <w:softHyphen/>
        <w:t>նի</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Հանրապե</w:t>
      </w:r>
      <w:r w:rsidRPr="00F719E3">
        <w:rPr>
          <w:rFonts w:ascii="GHEA Grapalat" w:hAnsi="GHEA Grapalat"/>
          <w:sz w:val="24"/>
          <w:szCs w:val="24"/>
          <w:shd w:val="clear" w:color="auto" w:fill="FFFFFF"/>
          <w:lang w:val="ru-RU"/>
        </w:rPr>
        <w:softHyphen/>
        <w:t>տու</w:t>
      </w:r>
      <w:r w:rsidRPr="00F719E3">
        <w:rPr>
          <w:rFonts w:ascii="GHEA Grapalat" w:hAnsi="GHEA Grapalat"/>
          <w:sz w:val="24"/>
          <w:szCs w:val="24"/>
          <w:shd w:val="clear" w:color="auto" w:fill="FFFFFF"/>
          <w:lang w:val="ru-RU"/>
        </w:rPr>
        <w:softHyphen/>
        <w:t>թյան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կա</w:t>
      </w:r>
      <w:r w:rsidRPr="00F719E3">
        <w:rPr>
          <w:rFonts w:ascii="GHEA Grapalat" w:hAnsi="GHEA Grapalat"/>
          <w:sz w:val="24"/>
          <w:szCs w:val="24"/>
          <w:shd w:val="clear" w:color="auto" w:fill="FFFFFF"/>
          <w:lang w:val="ru-RU"/>
        </w:rPr>
        <w:softHyphen/>
      </w:r>
      <w:r w:rsidRPr="00F719E3">
        <w:rPr>
          <w:rFonts w:ascii="GHEA Grapalat" w:hAnsi="GHEA Grapalat"/>
          <w:sz w:val="24"/>
          <w:szCs w:val="24"/>
          <w:shd w:val="clear" w:color="auto" w:fill="FFFFFF"/>
          <w:lang w:val="ru-RU"/>
        </w:rPr>
        <w:softHyphen/>
        <w:t>ռա</w:t>
      </w:r>
      <w:r w:rsidRPr="00F719E3">
        <w:rPr>
          <w:rFonts w:ascii="GHEA Grapalat" w:hAnsi="GHEA Grapalat"/>
          <w:sz w:val="24"/>
          <w:szCs w:val="24"/>
          <w:shd w:val="clear" w:color="auto" w:fill="FFFFFF"/>
          <w:lang w:val="ru-RU"/>
        </w:rPr>
        <w:softHyphen/>
      </w:r>
      <w:r w:rsidRPr="00F719E3">
        <w:rPr>
          <w:rFonts w:ascii="GHEA Grapalat" w:hAnsi="GHEA Grapalat"/>
          <w:sz w:val="24"/>
          <w:szCs w:val="24"/>
          <w:shd w:val="clear" w:color="auto" w:fill="FFFFFF"/>
          <w:lang w:val="ru-RU"/>
        </w:rPr>
        <w:softHyphen/>
        <w:t>վա</w:t>
      </w:r>
      <w:r w:rsidRPr="00F719E3">
        <w:rPr>
          <w:rFonts w:ascii="GHEA Grapalat" w:hAnsi="GHEA Grapalat"/>
          <w:sz w:val="24"/>
          <w:szCs w:val="24"/>
          <w:shd w:val="clear" w:color="auto" w:fill="FFFFFF"/>
          <w:lang w:val="ru-RU"/>
        </w:rPr>
        <w:softHyphen/>
        <w:t>րու</w:t>
      </w:r>
      <w:r w:rsidRPr="00F719E3">
        <w:rPr>
          <w:rFonts w:ascii="GHEA Grapalat" w:hAnsi="GHEA Grapalat"/>
          <w:sz w:val="24"/>
          <w:szCs w:val="24"/>
          <w:shd w:val="clear" w:color="auto" w:fill="FFFFFF"/>
          <w:lang w:val="ru-RU"/>
        </w:rPr>
        <w:softHyphen/>
        <w:t>թյան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առաջար</w:t>
      </w:r>
      <w:r w:rsidRPr="00F719E3">
        <w:rPr>
          <w:rFonts w:ascii="GHEA Grapalat" w:hAnsi="GHEA Grapalat"/>
          <w:sz w:val="24"/>
          <w:szCs w:val="24"/>
          <w:shd w:val="clear" w:color="auto" w:fill="FFFFFF"/>
          <w:lang w:val="ru-RU"/>
        </w:rPr>
        <w:softHyphen/>
        <w:t>կությունը</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սահ</w:t>
      </w:r>
      <w:r w:rsidRPr="00F719E3">
        <w:rPr>
          <w:rFonts w:ascii="GHEA Grapalat" w:hAnsi="GHEA Grapalat"/>
          <w:sz w:val="24"/>
          <w:szCs w:val="24"/>
          <w:shd w:val="clear" w:color="auto" w:fill="FFFFFF"/>
          <w:lang w:val="ru-RU"/>
        </w:rPr>
        <w:softHyphen/>
        <w:t>ման</w:t>
      </w:r>
      <w:r w:rsidRPr="00F719E3">
        <w:rPr>
          <w:rFonts w:ascii="GHEA Grapalat" w:hAnsi="GHEA Grapalat"/>
          <w:sz w:val="24"/>
          <w:szCs w:val="24"/>
          <w:shd w:val="clear" w:color="auto" w:fill="FFFFFF"/>
          <w:lang w:val="ru-RU"/>
        </w:rPr>
        <w:softHyphen/>
        <w:t>ված</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կարգով</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ներկայացնել</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Հա</w:t>
      </w:r>
      <w:r w:rsidRPr="00F719E3">
        <w:rPr>
          <w:rFonts w:ascii="GHEA Grapalat" w:hAnsi="GHEA Grapalat"/>
          <w:sz w:val="24"/>
          <w:szCs w:val="24"/>
          <w:shd w:val="clear" w:color="auto" w:fill="FFFFFF"/>
          <w:lang w:val="ru-RU"/>
        </w:rPr>
        <w:softHyphen/>
        <w:t>յաս</w:t>
      </w:r>
      <w:r w:rsidRPr="00F719E3">
        <w:rPr>
          <w:rFonts w:ascii="GHEA Grapalat" w:hAnsi="GHEA Grapalat"/>
          <w:sz w:val="24"/>
          <w:szCs w:val="24"/>
          <w:shd w:val="clear" w:color="auto" w:fill="FFFFFF"/>
          <w:lang w:val="ru-RU"/>
        </w:rPr>
        <w:softHyphen/>
      </w:r>
      <w:r w:rsidRPr="00F719E3">
        <w:rPr>
          <w:rFonts w:ascii="GHEA Grapalat" w:hAnsi="GHEA Grapalat"/>
          <w:sz w:val="24"/>
          <w:szCs w:val="24"/>
          <w:shd w:val="clear" w:color="auto" w:fill="FFFFFF"/>
          <w:lang w:val="ru-RU"/>
        </w:rPr>
        <w:softHyphen/>
      </w:r>
      <w:r w:rsidRPr="00F719E3">
        <w:rPr>
          <w:rFonts w:ascii="GHEA Grapalat" w:hAnsi="GHEA Grapalat"/>
          <w:sz w:val="24"/>
          <w:szCs w:val="24"/>
          <w:shd w:val="clear" w:color="auto" w:fill="FFFFFF"/>
          <w:lang w:val="ru-RU"/>
        </w:rPr>
        <w:softHyphen/>
        <w:t>տա</w:t>
      </w:r>
      <w:r w:rsidRPr="00F719E3">
        <w:rPr>
          <w:rFonts w:ascii="GHEA Grapalat" w:hAnsi="GHEA Grapalat"/>
          <w:sz w:val="24"/>
          <w:szCs w:val="24"/>
          <w:shd w:val="clear" w:color="auto" w:fill="FFFFFF"/>
          <w:lang w:val="ru-RU"/>
        </w:rPr>
        <w:softHyphen/>
        <w:t>նի</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Հան</w:t>
      </w:r>
      <w:r w:rsidRPr="00F719E3">
        <w:rPr>
          <w:rFonts w:ascii="GHEA Grapalat" w:hAnsi="GHEA Grapalat"/>
          <w:sz w:val="24"/>
          <w:szCs w:val="24"/>
          <w:shd w:val="clear" w:color="auto" w:fill="FFFFFF"/>
          <w:lang w:val="ru-RU"/>
        </w:rPr>
        <w:softHyphen/>
        <w:t>րա</w:t>
      </w:r>
      <w:r w:rsidRPr="00F719E3">
        <w:rPr>
          <w:rFonts w:ascii="GHEA Grapalat" w:hAnsi="GHEA Grapalat"/>
          <w:sz w:val="24"/>
          <w:szCs w:val="24"/>
          <w:shd w:val="clear" w:color="auto" w:fill="FFFFFF"/>
          <w:lang w:val="ru-RU"/>
        </w:rPr>
        <w:softHyphen/>
        <w:t>պե</w:t>
      </w:r>
      <w:r w:rsidRPr="00F719E3">
        <w:rPr>
          <w:rFonts w:ascii="GHEA Grapalat" w:hAnsi="GHEA Grapalat"/>
          <w:sz w:val="24"/>
          <w:szCs w:val="24"/>
          <w:shd w:val="clear" w:color="auto" w:fill="FFFFFF"/>
          <w:lang w:val="ru-RU"/>
        </w:rPr>
        <w:softHyphen/>
        <w:t>տու</w:t>
      </w:r>
      <w:r w:rsidRPr="00F719E3">
        <w:rPr>
          <w:rFonts w:ascii="GHEA Grapalat" w:hAnsi="GHEA Grapalat"/>
          <w:sz w:val="24"/>
          <w:szCs w:val="24"/>
          <w:shd w:val="clear" w:color="auto" w:fill="FFFFFF"/>
          <w:lang w:val="ru-RU"/>
        </w:rPr>
        <w:softHyphen/>
        <w:t>թյան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Ազգային</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ժողովի</w:t>
      </w:r>
      <w:r w:rsidR="00CB67B3" w:rsidRPr="00F719E3">
        <w:rPr>
          <w:rFonts w:ascii="GHEA Grapalat" w:hAnsi="GHEA Grapalat"/>
          <w:sz w:val="24"/>
          <w:szCs w:val="24"/>
          <w:shd w:val="clear" w:color="auto" w:fill="FFFFFF"/>
          <w:lang w:val="ru-RU"/>
        </w:rPr>
        <w:t xml:space="preserve"> </w:t>
      </w:r>
      <w:r w:rsidRPr="00F719E3">
        <w:rPr>
          <w:rFonts w:ascii="GHEA Grapalat" w:hAnsi="GHEA Grapalat"/>
          <w:sz w:val="24"/>
          <w:szCs w:val="24"/>
          <w:shd w:val="clear" w:color="auto" w:fill="FFFFFF"/>
          <w:lang w:val="ru-RU"/>
        </w:rPr>
        <w:t>աշխա</w:t>
      </w:r>
      <w:r w:rsidRPr="00F719E3">
        <w:rPr>
          <w:rFonts w:ascii="GHEA Grapalat" w:hAnsi="GHEA Grapalat"/>
          <w:sz w:val="24"/>
          <w:szCs w:val="24"/>
          <w:shd w:val="clear" w:color="auto" w:fill="FFFFFF"/>
          <w:lang w:val="ru-RU"/>
        </w:rPr>
        <w:softHyphen/>
        <w:t>տա</w:t>
      </w:r>
      <w:r w:rsidRPr="00F719E3">
        <w:rPr>
          <w:rFonts w:ascii="GHEA Grapalat" w:hAnsi="GHEA Grapalat"/>
          <w:sz w:val="24"/>
          <w:szCs w:val="24"/>
          <w:shd w:val="clear" w:color="auto" w:fill="FFFFFF"/>
          <w:lang w:val="ru-RU"/>
        </w:rPr>
        <w:softHyphen/>
        <w:t>կազմ:</w:t>
      </w:r>
    </w:p>
    <w:p w:rsidR="004F39FF" w:rsidRPr="00F719E3" w:rsidRDefault="004F39FF" w:rsidP="00A14B97">
      <w:pPr>
        <w:pStyle w:val="norm"/>
        <w:spacing w:line="360" w:lineRule="auto"/>
        <w:ind w:right="255"/>
        <w:rPr>
          <w:rFonts w:ascii="GHEA Grapalat" w:hAnsi="GHEA Grapalat"/>
          <w:sz w:val="24"/>
          <w:szCs w:val="24"/>
          <w:shd w:val="clear" w:color="auto" w:fill="FFFFFF"/>
          <w:lang w:val="ru-RU"/>
        </w:rPr>
      </w:pPr>
    </w:p>
    <w:p w:rsidR="004F39FF" w:rsidRPr="00F719E3" w:rsidRDefault="004F39FF" w:rsidP="00A14B97">
      <w:pPr>
        <w:pStyle w:val="mechtex"/>
        <w:ind w:right="255"/>
        <w:jc w:val="left"/>
        <w:rPr>
          <w:rFonts w:ascii="GHEA Grapalat" w:eastAsia="Times New Roman" w:hAnsi="GHEA Grapalat" w:cs="Times New Roman"/>
          <w:sz w:val="24"/>
          <w:szCs w:val="24"/>
          <w:shd w:val="clear" w:color="auto" w:fill="FFFFFF"/>
          <w:lang w:val="ru-RU"/>
        </w:rPr>
      </w:pPr>
      <w:r w:rsidRPr="00F719E3">
        <w:rPr>
          <w:rFonts w:ascii="GHEA Grapalat" w:eastAsia="Times New Roman" w:hAnsi="GHEA Grapalat" w:cs="Times New Roman"/>
          <w:sz w:val="24"/>
          <w:szCs w:val="24"/>
          <w:shd w:val="clear" w:color="auto" w:fill="FFFFFF"/>
          <w:lang w:val="ru-RU"/>
        </w:rPr>
        <w:t>Հայաստանի Հանրապետության</w:t>
      </w:r>
    </w:p>
    <w:p w:rsidR="004F39FF" w:rsidRPr="00F719E3" w:rsidRDefault="004F39FF" w:rsidP="00A14B97">
      <w:pPr>
        <w:pStyle w:val="mechtex"/>
        <w:ind w:right="255"/>
        <w:jc w:val="left"/>
        <w:rPr>
          <w:rFonts w:ascii="GHEA Grapalat" w:eastAsia="Times New Roman" w:hAnsi="GHEA Grapalat" w:cs="Times New Roman"/>
          <w:sz w:val="24"/>
          <w:szCs w:val="24"/>
          <w:shd w:val="clear" w:color="auto" w:fill="FFFFFF"/>
          <w:lang w:val="ru-RU"/>
        </w:rPr>
      </w:pPr>
      <w:r w:rsidRPr="00F719E3">
        <w:rPr>
          <w:rFonts w:ascii="GHEA Grapalat" w:eastAsia="Times New Roman" w:hAnsi="GHEA Grapalat" w:cs="Times New Roman"/>
          <w:sz w:val="24"/>
          <w:szCs w:val="24"/>
          <w:shd w:val="clear" w:color="auto" w:fill="FFFFFF"/>
          <w:lang w:val="ru-RU"/>
        </w:rPr>
        <w:t>ՎԱՐՉԱՊԵՏ</w:t>
      </w:r>
      <w:r w:rsidRPr="00F719E3">
        <w:rPr>
          <w:rFonts w:ascii="GHEA Grapalat" w:eastAsia="Times New Roman" w:hAnsi="GHEA Grapalat" w:cs="Times New Roman"/>
          <w:sz w:val="24"/>
          <w:szCs w:val="24"/>
          <w:shd w:val="clear" w:color="auto" w:fill="FFFFFF"/>
          <w:lang w:val="ru-RU"/>
        </w:rPr>
        <w:tab/>
      </w:r>
      <w:r w:rsidRPr="00F719E3">
        <w:rPr>
          <w:rFonts w:ascii="GHEA Grapalat" w:eastAsia="Times New Roman" w:hAnsi="GHEA Grapalat" w:cs="Times New Roman"/>
          <w:sz w:val="24"/>
          <w:szCs w:val="24"/>
          <w:shd w:val="clear" w:color="auto" w:fill="FFFFFF"/>
          <w:lang w:val="ru-RU"/>
        </w:rPr>
        <w:tab/>
      </w:r>
      <w:r w:rsidRPr="00F719E3">
        <w:rPr>
          <w:rFonts w:ascii="GHEA Grapalat" w:eastAsia="Times New Roman" w:hAnsi="GHEA Grapalat" w:cs="Times New Roman"/>
          <w:sz w:val="24"/>
          <w:szCs w:val="24"/>
          <w:shd w:val="clear" w:color="auto" w:fill="FFFFFF"/>
          <w:lang w:val="ru-RU"/>
        </w:rPr>
        <w:tab/>
        <w:t>Ն. ՓԱՇԻՆՅԱՆ</w:t>
      </w:r>
    </w:p>
    <w:p w:rsidR="004F39FF" w:rsidRPr="00F719E3" w:rsidRDefault="003B3100" w:rsidP="00A14B97">
      <w:pPr>
        <w:ind w:right="255"/>
        <w:rPr>
          <w:rFonts w:ascii="GHEA Grapalat" w:eastAsia="Times New Roman" w:hAnsi="GHEA Grapalat" w:cs="Times New Roman"/>
          <w:sz w:val="24"/>
          <w:szCs w:val="24"/>
          <w:shd w:val="clear" w:color="auto" w:fill="FFFFFF"/>
          <w:lang w:val="ru-RU" w:eastAsia="ru-RU"/>
        </w:rPr>
      </w:pPr>
      <w:r w:rsidRPr="00F719E3">
        <w:rPr>
          <w:rFonts w:ascii="GHEA Grapalat" w:eastAsia="Times New Roman" w:hAnsi="GHEA Grapalat" w:cs="Times New Roman"/>
          <w:sz w:val="24"/>
          <w:szCs w:val="24"/>
          <w:shd w:val="clear" w:color="auto" w:fill="FFFFFF"/>
          <w:lang w:val="ru-RU" w:eastAsia="ru-RU"/>
        </w:rPr>
        <w:tab/>
        <w:t xml:space="preserve">   2020</w:t>
      </w:r>
      <w:r w:rsidR="004F39FF" w:rsidRPr="00F719E3">
        <w:rPr>
          <w:rFonts w:ascii="GHEA Grapalat" w:eastAsia="Times New Roman" w:hAnsi="GHEA Grapalat" w:cs="Times New Roman"/>
          <w:sz w:val="24"/>
          <w:szCs w:val="24"/>
          <w:shd w:val="clear" w:color="auto" w:fill="FFFFFF"/>
          <w:lang w:val="ru-RU" w:eastAsia="ru-RU"/>
        </w:rPr>
        <w:t>թ. __</w:t>
      </w:r>
      <w:r w:rsidR="00716762" w:rsidRPr="00F719E3">
        <w:rPr>
          <w:rFonts w:ascii="GHEA Grapalat" w:eastAsia="Times New Roman" w:hAnsi="GHEA Grapalat" w:cs="Times New Roman"/>
          <w:sz w:val="24"/>
          <w:szCs w:val="24"/>
          <w:shd w:val="clear" w:color="auto" w:fill="FFFFFF"/>
          <w:lang w:val="hy-AM" w:eastAsia="ru-RU"/>
        </w:rPr>
        <w:t>հու</w:t>
      </w:r>
      <w:r w:rsidR="002E605B" w:rsidRPr="00F719E3">
        <w:rPr>
          <w:rFonts w:ascii="GHEA Grapalat" w:eastAsia="Times New Roman" w:hAnsi="GHEA Grapalat" w:cs="Times New Roman"/>
          <w:sz w:val="24"/>
          <w:szCs w:val="24"/>
          <w:shd w:val="clear" w:color="auto" w:fill="FFFFFF"/>
          <w:lang w:val="hy-AM" w:eastAsia="ru-RU"/>
        </w:rPr>
        <w:t>լ</w:t>
      </w:r>
      <w:r w:rsidR="00716762" w:rsidRPr="00F719E3">
        <w:rPr>
          <w:rFonts w:ascii="GHEA Grapalat" w:eastAsia="Times New Roman" w:hAnsi="GHEA Grapalat" w:cs="Times New Roman"/>
          <w:sz w:val="24"/>
          <w:szCs w:val="24"/>
          <w:shd w:val="clear" w:color="auto" w:fill="FFFFFF"/>
          <w:lang w:val="hy-AM" w:eastAsia="ru-RU"/>
        </w:rPr>
        <w:t>իսի</w:t>
      </w:r>
      <w:r w:rsidR="004F39FF" w:rsidRPr="00F719E3">
        <w:rPr>
          <w:rFonts w:ascii="GHEA Grapalat" w:eastAsia="Times New Roman" w:hAnsi="GHEA Grapalat" w:cs="Times New Roman"/>
          <w:sz w:val="24"/>
          <w:szCs w:val="24"/>
          <w:shd w:val="clear" w:color="auto" w:fill="FFFFFF"/>
          <w:lang w:val="ru-RU" w:eastAsia="ru-RU"/>
        </w:rPr>
        <w:tab/>
        <w:t>Երևան</w:t>
      </w:r>
    </w:p>
    <w:p w:rsidR="00C873F4" w:rsidRPr="00F719E3" w:rsidRDefault="00C873F4" w:rsidP="00A14B97">
      <w:pPr>
        <w:ind w:right="255"/>
        <w:rPr>
          <w:rFonts w:ascii="GHEA Grapalat" w:eastAsia="Times New Roman" w:hAnsi="GHEA Grapalat" w:cs="Times New Roman"/>
          <w:sz w:val="24"/>
          <w:szCs w:val="24"/>
          <w:shd w:val="clear" w:color="auto" w:fill="FFFFFF"/>
          <w:lang w:val="ru-RU" w:eastAsia="ru-RU"/>
        </w:rPr>
      </w:pPr>
    </w:p>
    <w:p w:rsidR="00E9473C" w:rsidRPr="00F719E3" w:rsidRDefault="002E605B" w:rsidP="00A14B97">
      <w:pPr>
        <w:spacing w:after="0" w:line="240" w:lineRule="auto"/>
        <w:ind w:left="1418" w:right="255"/>
        <w:jc w:val="both"/>
        <w:rPr>
          <w:rFonts w:ascii="GHEA Grapalat" w:eastAsia="Times New Roman" w:hAnsi="GHEA Grapalat" w:cs="Times New Roman"/>
          <w:sz w:val="24"/>
          <w:szCs w:val="24"/>
          <w:shd w:val="clear" w:color="auto" w:fill="FFFFFF"/>
          <w:lang w:val="ru-RU" w:eastAsia="ru-RU"/>
        </w:rPr>
      </w:pPr>
      <w:r w:rsidRPr="00F719E3">
        <w:rPr>
          <w:rFonts w:ascii="GHEA Grapalat" w:eastAsia="Times New Roman" w:hAnsi="GHEA Grapalat" w:cs="Times New Roman"/>
          <w:sz w:val="24"/>
          <w:szCs w:val="24"/>
          <w:shd w:val="clear" w:color="auto" w:fill="FFFFFF"/>
          <w:lang w:val="ru-RU" w:eastAsia="ru-RU"/>
        </w:rPr>
        <w:t xml:space="preserve">«ՍՈՑԻԱԼԱԿԱՆ ԱՋԱԿՑՈՒԹՅԱՆ ՄԱՍԻՆ» ՀԱՅԱՍՏԱՆԻ ՀԱՆՐԱՊԵՏՈՒԹՅԱՆ ՕՐԵՆՔՈՒՄ ՓՈՓՈԽՈՒԹՅՈՒՆ </w:t>
      </w:r>
      <w:r w:rsidRPr="00F719E3">
        <w:rPr>
          <w:rFonts w:ascii="GHEA Grapalat" w:eastAsia="Times New Roman" w:hAnsi="GHEA Grapalat" w:cs="Times New Roman"/>
          <w:sz w:val="24"/>
          <w:szCs w:val="24"/>
          <w:shd w:val="clear" w:color="auto" w:fill="FFFFFF"/>
          <w:lang w:val="hy-AM" w:eastAsia="ru-RU"/>
        </w:rPr>
        <w:t xml:space="preserve">ԵՎ </w:t>
      </w:r>
      <w:r w:rsidRPr="00F719E3">
        <w:rPr>
          <w:rFonts w:ascii="GHEA Grapalat" w:eastAsia="Times New Roman" w:hAnsi="GHEA Grapalat" w:cs="Times New Roman"/>
          <w:sz w:val="24"/>
          <w:szCs w:val="24"/>
          <w:shd w:val="clear" w:color="auto" w:fill="FFFFFF"/>
          <w:lang w:val="ru-RU" w:eastAsia="ru-RU"/>
        </w:rPr>
        <w:t xml:space="preserve">ԼՐԱՑՈՒՄՆԵՐ ԿԱՏԱՐԵԼՈՒ ՄԱՍԻՆ» </w:t>
      </w:r>
      <w:r w:rsidR="00E9473C" w:rsidRPr="00F719E3">
        <w:rPr>
          <w:rFonts w:ascii="GHEA Grapalat" w:eastAsia="Times New Roman" w:hAnsi="GHEA Grapalat" w:cs="Times New Roman"/>
          <w:sz w:val="24"/>
          <w:szCs w:val="24"/>
          <w:shd w:val="clear" w:color="auto" w:fill="FFFFFF"/>
          <w:lang w:val="ru-RU" w:eastAsia="ru-RU"/>
        </w:rPr>
        <w:t>ՀԱՅԱՍ</w:t>
      </w:r>
      <w:r w:rsidR="00E9473C" w:rsidRPr="00F719E3">
        <w:rPr>
          <w:rFonts w:ascii="GHEA Grapalat" w:eastAsia="Times New Roman" w:hAnsi="GHEA Grapalat" w:cs="Times New Roman"/>
          <w:sz w:val="24"/>
          <w:szCs w:val="24"/>
          <w:shd w:val="clear" w:color="auto" w:fill="FFFFFF"/>
          <w:lang w:val="ru-RU" w:eastAsia="ru-RU"/>
        </w:rPr>
        <w:softHyphen/>
        <w:t>ՏԱ</w:t>
      </w:r>
      <w:r w:rsidR="00E9473C" w:rsidRPr="00F719E3">
        <w:rPr>
          <w:rFonts w:ascii="GHEA Grapalat" w:eastAsia="Times New Roman" w:hAnsi="GHEA Grapalat" w:cs="Times New Roman"/>
          <w:sz w:val="24"/>
          <w:szCs w:val="24"/>
          <w:shd w:val="clear" w:color="auto" w:fill="FFFFFF"/>
          <w:lang w:val="ru-RU" w:eastAsia="ru-RU"/>
        </w:rPr>
        <w:softHyphen/>
        <w:t>ՆԻ ՀԱՆ</w:t>
      </w:r>
      <w:r w:rsidR="00E9473C" w:rsidRPr="00F719E3">
        <w:rPr>
          <w:rFonts w:ascii="GHEA Grapalat" w:eastAsia="Times New Roman" w:hAnsi="GHEA Grapalat" w:cs="Times New Roman"/>
          <w:sz w:val="24"/>
          <w:szCs w:val="24"/>
          <w:shd w:val="clear" w:color="auto" w:fill="FFFFFF"/>
          <w:lang w:val="ru-RU" w:eastAsia="ru-RU"/>
        </w:rPr>
        <w:softHyphen/>
        <w:t>ՐԱ</w:t>
      </w:r>
      <w:r w:rsidR="00E9473C" w:rsidRPr="00F719E3">
        <w:rPr>
          <w:rFonts w:ascii="GHEA Grapalat" w:eastAsia="Times New Roman" w:hAnsi="GHEA Grapalat" w:cs="Times New Roman"/>
          <w:sz w:val="24"/>
          <w:szCs w:val="24"/>
          <w:shd w:val="clear" w:color="auto" w:fill="FFFFFF"/>
          <w:lang w:val="ru-RU" w:eastAsia="ru-RU"/>
        </w:rPr>
        <w:softHyphen/>
        <w:t>ՊԵ</w:t>
      </w:r>
      <w:r w:rsidR="00E9473C" w:rsidRPr="00F719E3">
        <w:rPr>
          <w:rFonts w:ascii="GHEA Grapalat" w:eastAsia="Times New Roman" w:hAnsi="GHEA Grapalat" w:cs="Times New Roman"/>
          <w:sz w:val="24"/>
          <w:szCs w:val="24"/>
          <w:shd w:val="clear" w:color="auto" w:fill="FFFFFF"/>
          <w:lang w:val="ru-RU" w:eastAsia="ru-RU"/>
        </w:rPr>
        <w:softHyphen/>
        <w:t>ՏՈՒ</w:t>
      </w:r>
      <w:r w:rsidR="00E9473C" w:rsidRPr="00F719E3">
        <w:rPr>
          <w:rFonts w:ascii="GHEA Grapalat" w:eastAsia="Times New Roman" w:hAnsi="GHEA Grapalat" w:cs="Times New Roman"/>
          <w:sz w:val="24"/>
          <w:szCs w:val="24"/>
          <w:shd w:val="clear" w:color="auto" w:fill="FFFFFF"/>
          <w:lang w:val="ru-RU" w:eastAsia="ru-RU"/>
        </w:rPr>
        <w:softHyphen/>
        <w:t>ԹՅԱՆ ՕՐԵՆ</w:t>
      </w:r>
      <w:r w:rsidR="00E9473C" w:rsidRPr="00F719E3">
        <w:rPr>
          <w:rFonts w:ascii="GHEA Grapalat" w:eastAsia="Times New Roman" w:hAnsi="GHEA Grapalat" w:cs="Times New Roman"/>
          <w:sz w:val="24"/>
          <w:szCs w:val="24"/>
          <w:shd w:val="clear" w:color="auto" w:fill="FFFFFF"/>
          <w:lang w:val="ru-RU" w:eastAsia="ru-RU"/>
        </w:rPr>
        <w:softHyphen/>
        <w:t>ՔԻ ՆԱ</w:t>
      </w:r>
      <w:r w:rsidR="00E9473C" w:rsidRPr="00F719E3">
        <w:rPr>
          <w:rFonts w:ascii="GHEA Grapalat" w:eastAsia="Times New Roman" w:hAnsi="GHEA Grapalat" w:cs="Times New Roman"/>
          <w:sz w:val="24"/>
          <w:szCs w:val="24"/>
          <w:shd w:val="clear" w:color="auto" w:fill="FFFFFF"/>
          <w:lang w:val="ru-RU" w:eastAsia="ru-RU"/>
        </w:rPr>
        <w:softHyphen/>
        <w:t>ԽԱԳԾԻ</w:t>
      </w:r>
      <w:r w:rsidR="00CB67B3" w:rsidRPr="00F719E3">
        <w:rPr>
          <w:rFonts w:ascii="GHEA Grapalat" w:eastAsia="Times New Roman" w:hAnsi="GHEA Grapalat" w:cs="Times New Roman"/>
          <w:sz w:val="24"/>
          <w:szCs w:val="24"/>
          <w:shd w:val="clear" w:color="auto" w:fill="FFFFFF"/>
          <w:lang w:val="ru-RU" w:eastAsia="ru-RU"/>
        </w:rPr>
        <w:t xml:space="preserve"> </w:t>
      </w:r>
      <w:r w:rsidR="00E9473C" w:rsidRPr="00F719E3">
        <w:rPr>
          <w:rFonts w:ascii="GHEA Grapalat" w:eastAsia="Times New Roman" w:hAnsi="GHEA Grapalat" w:cs="Times New Roman"/>
          <w:sz w:val="24"/>
          <w:szCs w:val="24"/>
          <w:shd w:val="clear" w:color="auto" w:fill="FFFFFF"/>
          <w:lang w:val="ru-RU" w:eastAsia="ru-RU"/>
        </w:rPr>
        <w:t>ՎԵՐԱ</w:t>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t>ԲԵՐ</w:t>
      </w:r>
      <w:r w:rsidR="00E9473C" w:rsidRPr="00F719E3">
        <w:rPr>
          <w:rFonts w:ascii="GHEA Grapalat" w:eastAsia="Times New Roman" w:hAnsi="GHEA Grapalat" w:cs="Times New Roman"/>
          <w:sz w:val="24"/>
          <w:szCs w:val="24"/>
          <w:shd w:val="clear" w:color="auto" w:fill="FFFFFF"/>
          <w:lang w:val="ru-RU" w:eastAsia="ru-RU"/>
        </w:rPr>
        <w:softHyphen/>
        <w:t xml:space="preserve">ՅԱԼ </w:t>
      </w:r>
      <w:r w:rsidRPr="00F719E3">
        <w:rPr>
          <w:rFonts w:ascii="GHEA Grapalat" w:hAnsi="GHEA Grapalat"/>
          <w:sz w:val="24"/>
          <w:szCs w:val="24"/>
          <w:shd w:val="clear" w:color="auto" w:fill="FFFFFF"/>
          <w:lang w:val="ru-RU"/>
        </w:rPr>
        <w:t>(</w:t>
      </w:r>
      <w:hyperlink r:id="rId9" w:tgtFrame="_new" w:history="1">
        <w:r w:rsidRPr="00F719E3">
          <w:rPr>
            <w:rFonts w:ascii="GHEA Grapalat" w:hAnsi="GHEA Grapalat" w:cs="Times New Roman"/>
            <w:sz w:val="24"/>
            <w:szCs w:val="24"/>
            <w:shd w:val="clear" w:color="auto" w:fill="FFFFFF"/>
            <w:lang w:val="ru-RU"/>
          </w:rPr>
          <w:t>Խ</w:t>
        </w:r>
        <w:r w:rsidRPr="00F719E3">
          <w:rPr>
            <w:rFonts w:ascii="GHEA Grapalat" w:hAnsi="GHEA Grapalat"/>
            <w:sz w:val="24"/>
            <w:szCs w:val="24"/>
            <w:shd w:val="clear" w:color="auto" w:fill="FFFFFF"/>
            <w:lang w:val="ru-RU"/>
          </w:rPr>
          <w:t>-662-18.06.2020-</w:t>
        </w:r>
        <w:r w:rsidRPr="00F719E3">
          <w:rPr>
            <w:rFonts w:ascii="GHEA Grapalat" w:hAnsi="GHEA Grapalat" w:cs="Times New Roman"/>
            <w:sz w:val="24"/>
            <w:szCs w:val="24"/>
            <w:shd w:val="clear" w:color="auto" w:fill="FFFFFF"/>
            <w:lang w:val="ru-RU"/>
          </w:rPr>
          <w:t>ԱՍ</w:t>
        </w:r>
        <w:r w:rsidRPr="00F719E3">
          <w:rPr>
            <w:rFonts w:ascii="GHEA Grapalat" w:hAnsi="GHEA Grapalat"/>
            <w:sz w:val="24"/>
            <w:szCs w:val="24"/>
            <w:shd w:val="clear" w:color="auto" w:fill="FFFFFF"/>
            <w:lang w:val="ru-RU"/>
          </w:rPr>
          <w:t>-011/0</w:t>
        </w:r>
      </w:hyperlink>
      <w:r w:rsidRPr="00F719E3">
        <w:rPr>
          <w:rFonts w:ascii="GHEA Grapalat" w:hAnsi="GHEA Grapalat"/>
          <w:sz w:val="24"/>
          <w:szCs w:val="24"/>
          <w:shd w:val="clear" w:color="auto" w:fill="FFFFFF"/>
          <w:lang w:val="ru-RU"/>
        </w:rPr>
        <w:t xml:space="preserve">) </w:t>
      </w:r>
      <w:r w:rsidR="002D5369" w:rsidRPr="00F719E3">
        <w:rPr>
          <w:rFonts w:ascii="GHEA Grapalat" w:hAnsi="GHEA Grapalat"/>
          <w:sz w:val="24"/>
          <w:szCs w:val="24"/>
          <w:shd w:val="clear" w:color="auto" w:fill="FFFFFF"/>
          <w:lang w:val="ru-RU"/>
        </w:rPr>
        <w:t xml:space="preserve"> </w:t>
      </w:r>
      <w:r w:rsidR="00E9473C" w:rsidRPr="00F719E3">
        <w:rPr>
          <w:rFonts w:ascii="GHEA Grapalat" w:eastAsia="Times New Roman" w:hAnsi="GHEA Grapalat" w:cs="Times New Roman"/>
          <w:sz w:val="24"/>
          <w:szCs w:val="24"/>
          <w:shd w:val="clear" w:color="auto" w:fill="FFFFFF"/>
          <w:lang w:val="ru-RU" w:eastAsia="ru-RU"/>
        </w:rPr>
        <w:t>ՀԱ</w:t>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t>ՅԱՍ</w:t>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t>ՏԱ</w:t>
      </w:r>
      <w:r w:rsidR="00E9473C" w:rsidRPr="00F719E3">
        <w:rPr>
          <w:rFonts w:ascii="GHEA Grapalat" w:eastAsia="Times New Roman" w:hAnsi="GHEA Grapalat" w:cs="Times New Roman"/>
          <w:sz w:val="24"/>
          <w:szCs w:val="24"/>
          <w:shd w:val="clear" w:color="auto" w:fill="FFFFFF"/>
          <w:lang w:val="ru-RU" w:eastAsia="ru-RU"/>
        </w:rPr>
        <w:softHyphen/>
        <w:t>ՆԻ ՀԱ</w:t>
      </w:r>
      <w:r w:rsidR="00E9473C" w:rsidRPr="00F719E3">
        <w:rPr>
          <w:rFonts w:ascii="GHEA Grapalat" w:eastAsia="Times New Roman" w:hAnsi="GHEA Grapalat" w:cs="Times New Roman"/>
          <w:sz w:val="24"/>
          <w:szCs w:val="24"/>
          <w:shd w:val="clear" w:color="auto" w:fill="FFFFFF"/>
          <w:lang w:val="ru-RU" w:eastAsia="ru-RU"/>
        </w:rPr>
        <w:softHyphen/>
        <w:t>Ն</w:t>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t>ՐԱ</w:t>
      </w:r>
      <w:r w:rsidR="00E9473C" w:rsidRPr="00F719E3">
        <w:rPr>
          <w:rFonts w:ascii="GHEA Grapalat" w:eastAsia="Times New Roman" w:hAnsi="GHEA Grapalat" w:cs="Times New Roman"/>
          <w:sz w:val="24"/>
          <w:szCs w:val="24"/>
          <w:shd w:val="clear" w:color="auto" w:fill="FFFFFF"/>
          <w:lang w:val="ru-RU" w:eastAsia="ru-RU"/>
        </w:rPr>
        <w:softHyphen/>
        <w:t>ՊԵ</w:t>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t>ՏՈՒ</w:t>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t>ԹՅԱՆ ԿԱՌԱ</w:t>
      </w:r>
      <w:r w:rsidR="00E9473C" w:rsidRPr="00F719E3">
        <w:rPr>
          <w:rFonts w:ascii="GHEA Grapalat" w:eastAsia="Times New Roman" w:hAnsi="GHEA Grapalat" w:cs="Times New Roman"/>
          <w:sz w:val="24"/>
          <w:szCs w:val="24"/>
          <w:shd w:val="clear" w:color="auto" w:fill="FFFFFF"/>
          <w:lang w:val="ru-RU" w:eastAsia="ru-RU"/>
        </w:rPr>
        <w:softHyphen/>
        <w:t>ՎԱ</w:t>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t>ՐՈՒ</w:t>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t>ԹՅԱՆ ԱՌԱ</w:t>
      </w:r>
      <w:r w:rsidR="00E9473C" w:rsidRPr="00F719E3">
        <w:rPr>
          <w:rFonts w:ascii="GHEA Grapalat" w:eastAsia="Times New Roman" w:hAnsi="GHEA Grapalat" w:cs="Times New Roman"/>
          <w:sz w:val="24"/>
          <w:szCs w:val="24"/>
          <w:shd w:val="clear" w:color="auto" w:fill="FFFFFF"/>
          <w:lang w:val="ru-RU" w:eastAsia="ru-RU"/>
        </w:rPr>
        <w:softHyphen/>
        <w:t>ՋԱՐ</w:t>
      </w:r>
      <w:r w:rsidR="00E9473C" w:rsidRPr="00F719E3">
        <w:rPr>
          <w:rFonts w:ascii="GHEA Grapalat" w:eastAsia="Times New Roman" w:hAnsi="GHEA Grapalat" w:cs="Times New Roman"/>
          <w:sz w:val="24"/>
          <w:szCs w:val="24"/>
          <w:shd w:val="clear" w:color="auto" w:fill="FFFFFF"/>
          <w:lang w:val="ru-RU" w:eastAsia="ru-RU"/>
        </w:rPr>
        <w:softHyphen/>
      </w:r>
      <w:r w:rsidR="00E9473C" w:rsidRPr="00F719E3">
        <w:rPr>
          <w:rFonts w:ascii="GHEA Grapalat" w:eastAsia="Times New Roman" w:hAnsi="GHEA Grapalat" w:cs="Times New Roman"/>
          <w:sz w:val="24"/>
          <w:szCs w:val="24"/>
          <w:shd w:val="clear" w:color="auto" w:fill="FFFFFF"/>
          <w:lang w:val="ru-RU" w:eastAsia="ru-RU"/>
        </w:rPr>
        <w:softHyphen/>
        <w:t>ԿՈՒ</w:t>
      </w:r>
      <w:r w:rsidR="00E9473C" w:rsidRPr="00F719E3">
        <w:rPr>
          <w:rFonts w:ascii="GHEA Grapalat" w:eastAsia="Times New Roman" w:hAnsi="GHEA Grapalat" w:cs="Times New Roman"/>
          <w:sz w:val="24"/>
          <w:szCs w:val="24"/>
          <w:shd w:val="clear" w:color="auto" w:fill="FFFFFF"/>
          <w:lang w:val="ru-RU" w:eastAsia="ru-RU"/>
        </w:rPr>
        <w:softHyphen/>
        <w:t>ԹՅՈՒՆԸ</w:t>
      </w:r>
    </w:p>
    <w:p w:rsidR="00E9473C" w:rsidRPr="00F719E3" w:rsidRDefault="00E9473C" w:rsidP="00A14B97">
      <w:pPr>
        <w:ind w:right="255"/>
        <w:rPr>
          <w:rFonts w:ascii="GHEA Grapalat" w:eastAsia="Times New Roman" w:hAnsi="GHEA Grapalat" w:cs="Times New Roman"/>
          <w:sz w:val="24"/>
          <w:szCs w:val="24"/>
          <w:shd w:val="clear" w:color="auto" w:fill="FFFFFF"/>
          <w:lang w:val="ru-RU" w:eastAsia="ru-RU"/>
        </w:rPr>
      </w:pPr>
    </w:p>
    <w:p w:rsidR="000038B0" w:rsidRPr="00F719E3" w:rsidRDefault="000038B0" w:rsidP="00A14B97">
      <w:pPr>
        <w:spacing w:after="0"/>
        <w:ind w:right="255"/>
        <w:jc w:val="center"/>
        <w:rPr>
          <w:rFonts w:ascii="GHEA Grapalat" w:eastAsia="Times New Roman" w:hAnsi="GHEA Grapalat" w:cs="GHEA Grapalat"/>
          <w:sz w:val="24"/>
          <w:szCs w:val="24"/>
          <w:lang w:val="hy-AM" w:eastAsia="ru-RU"/>
        </w:rPr>
      </w:pPr>
    </w:p>
    <w:p w:rsidR="00A018B2" w:rsidRPr="00F719E3" w:rsidRDefault="00745376" w:rsidP="00A018B2">
      <w:pPr>
        <w:pStyle w:val="mechtex"/>
        <w:spacing w:line="300" w:lineRule="auto"/>
        <w:ind w:firstLine="720"/>
        <w:jc w:val="both"/>
        <w:rPr>
          <w:rFonts w:ascii="GHEA Grapalat" w:hAnsi="GHEA Grapalat" w:cs="Arial"/>
          <w:sz w:val="24"/>
          <w:szCs w:val="24"/>
          <w:lang w:val="hy-AM" w:eastAsia="en-US"/>
        </w:rPr>
      </w:pPr>
      <w:r w:rsidRPr="00F719E3">
        <w:rPr>
          <w:rFonts w:ascii="GHEA Grapalat" w:hAnsi="GHEA Grapalat" w:cs="Arial"/>
          <w:sz w:val="24"/>
          <w:szCs w:val="24"/>
          <w:lang w:val="hy-AM" w:eastAsia="en-US"/>
        </w:rPr>
        <w:t xml:space="preserve">«Սոցիալական աջակցության մասին» Հայաստանի Հանրապետության օրենքում փոփոխություն և լրացումներ կատարելու մասին» օրենքի նախագծի (այսուհետ՝ Նախագիծ) </w:t>
      </w:r>
      <w:r w:rsidR="00DF157A" w:rsidRPr="00F719E3">
        <w:rPr>
          <w:rFonts w:ascii="GHEA Grapalat" w:hAnsi="GHEA Grapalat" w:cs="Arial"/>
          <w:sz w:val="24"/>
          <w:szCs w:val="24"/>
          <w:lang w:val="hy-AM" w:eastAsia="en-US"/>
        </w:rPr>
        <w:t xml:space="preserve"> վերաբերյալ հայտնում ենք</w:t>
      </w:r>
      <w:r w:rsidR="00A018B2" w:rsidRPr="00F719E3">
        <w:rPr>
          <w:rFonts w:ascii="GHEA Grapalat" w:hAnsi="GHEA Grapalat" w:cs="Arial"/>
          <w:sz w:val="24"/>
          <w:szCs w:val="24"/>
          <w:lang w:val="hy-AM" w:eastAsia="en-US"/>
        </w:rPr>
        <w:t>.</w:t>
      </w:r>
    </w:p>
    <w:p w:rsidR="00A018B2" w:rsidRPr="00F719E3" w:rsidRDefault="00A018B2" w:rsidP="00A018B2">
      <w:pPr>
        <w:pStyle w:val="ListParagraph"/>
        <w:numPr>
          <w:ilvl w:val="0"/>
          <w:numId w:val="13"/>
        </w:numPr>
        <w:spacing w:after="0" w:line="300" w:lineRule="auto"/>
        <w:ind w:left="0" w:firstLine="720"/>
        <w:jc w:val="both"/>
        <w:rPr>
          <w:rFonts w:ascii="GHEA Grapalat" w:hAnsi="GHEA Grapalat" w:cs="Sylfaen"/>
          <w:sz w:val="24"/>
          <w:szCs w:val="24"/>
          <w:lang w:val="hy-AM"/>
        </w:rPr>
      </w:pPr>
      <w:r w:rsidRPr="00F719E3">
        <w:rPr>
          <w:rFonts w:ascii="GHEA Grapalat" w:hAnsi="GHEA Grapalat" w:cs="Arial"/>
          <w:sz w:val="24"/>
          <w:szCs w:val="24"/>
          <w:lang w:val="hy-AM"/>
        </w:rPr>
        <w:t>Նախագծի</w:t>
      </w:r>
      <w:r w:rsidRPr="00F719E3">
        <w:rPr>
          <w:rFonts w:ascii="GHEA Grapalat" w:hAnsi="GHEA Grapalat" w:cs="Arial"/>
          <w:sz w:val="24"/>
          <w:szCs w:val="24"/>
          <w:lang w:val="af-ZA"/>
        </w:rPr>
        <w:t xml:space="preserve"> </w:t>
      </w:r>
      <w:r w:rsidRPr="00F719E3">
        <w:rPr>
          <w:rFonts w:ascii="GHEA Grapalat" w:hAnsi="GHEA Grapalat" w:cs="Arial"/>
          <w:sz w:val="24"/>
          <w:szCs w:val="24"/>
          <w:lang w:val="hy-AM"/>
        </w:rPr>
        <w:t xml:space="preserve">1-ին հոդվածի համաձայն նախատեսվում է </w:t>
      </w:r>
      <w:r w:rsidRPr="00F719E3">
        <w:rPr>
          <w:rFonts w:ascii="GHEA Grapalat" w:hAnsi="GHEA Grapalat" w:cs="Sylfaen"/>
          <w:sz w:val="24"/>
          <w:szCs w:val="24"/>
          <w:lang w:val="hy-AM"/>
        </w:rPr>
        <w:t>«</w:t>
      </w:r>
      <w:r w:rsidRPr="00F719E3">
        <w:rPr>
          <w:rFonts w:ascii="GHEA Grapalat" w:hAnsi="GHEA Grapalat" w:cs="Arial"/>
          <w:sz w:val="24"/>
          <w:szCs w:val="24"/>
          <w:lang w:val="hy-AM"/>
        </w:rPr>
        <w:t>Սոցիալական</w:t>
      </w:r>
      <w:r w:rsidRPr="00F719E3">
        <w:rPr>
          <w:rFonts w:ascii="GHEA Grapalat" w:hAnsi="GHEA Grapalat" w:cs="Times Armenian"/>
          <w:sz w:val="24"/>
          <w:szCs w:val="24"/>
          <w:lang w:val="hy-AM"/>
        </w:rPr>
        <w:t xml:space="preserve"> </w:t>
      </w:r>
      <w:r w:rsidRPr="00F719E3">
        <w:rPr>
          <w:rFonts w:ascii="GHEA Grapalat" w:hAnsi="GHEA Grapalat" w:cs="Arial"/>
          <w:sz w:val="24"/>
          <w:szCs w:val="24"/>
          <w:lang w:val="hy-AM"/>
        </w:rPr>
        <w:t>աջակցության</w:t>
      </w:r>
      <w:r w:rsidRPr="00F719E3">
        <w:rPr>
          <w:rFonts w:ascii="GHEA Grapalat" w:hAnsi="GHEA Grapalat" w:cs="Times Armenian"/>
          <w:sz w:val="24"/>
          <w:szCs w:val="24"/>
          <w:lang w:val="hy-AM"/>
        </w:rPr>
        <w:t xml:space="preserve"> </w:t>
      </w:r>
      <w:r w:rsidRPr="00F719E3">
        <w:rPr>
          <w:rFonts w:ascii="GHEA Grapalat" w:hAnsi="GHEA Grapalat" w:cs="Arial"/>
          <w:sz w:val="24"/>
          <w:szCs w:val="24"/>
          <w:lang w:val="hy-AM"/>
        </w:rPr>
        <w:t>մասին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ՀՀ</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օրենքի</w:t>
      </w:r>
      <w:r w:rsidRPr="00F719E3">
        <w:rPr>
          <w:rFonts w:ascii="GHEA Grapalat" w:hAnsi="GHEA Grapalat" w:cs="Sylfaen"/>
          <w:sz w:val="24"/>
          <w:szCs w:val="24"/>
          <w:lang w:val="hy-AM"/>
        </w:rPr>
        <w:t xml:space="preserve"> </w:t>
      </w:r>
      <w:r w:rsidRPr="00F719E3">
        <w:rPr>
          <w:rFonts w:ascii="GHEA Grapalat" w:hAnsi="GHEA Grapalat"/>
          <w:sz w:val="24"/>
          <w:szCs w:val="24"/>
          <w:lang w:val="hy-AM"/>
        </w:rPr>
        <w:t>(</w:t>
      </w:r>
      <w:r w:rsidRPr="00F719E3">
        <w:rPr>
          <w:rFonts w:ascii="GHEA Grapalat" w:hAnsi="GHEA Grapalat" w:cs="Arial"/>
          <w:sz w:val="24"/>
          <w:szCs w:val="24"/>
          <w:lang w:val="hy-AM"/>
        </w:rPr>
        <w:t>այսուհետ՝</w:t>
      </w:r>
      <w:r w:rsidRPr="00F719E3">
        <w:rPr>
          <w:rFonts w:ascii="GHEA Grapalat" w:hAnsi="GHEA Grapalat"/>
          <w:sz w:val="24"/>
          <w:szCs w:val="24"/>
          <w:lang w:val="hy-AM"/>
        </w:rPr>
        <w:t xml:space="preserve"> </w:t>
      </w:r>
      <w:r w:rsidRPr="00F719E3">
        <w:rPr>
          <w:rFonts w:ascii="GHEA Grapalat" w:hAnsi="GHEA Grapalat" w:cs="Arial"/>
          <w:sz w:val="24"/>
          <w:szCs w:val="24"/>
          <w:lang w:val="hy-AM"/>
        </w:rPr>
        <w:t>Օրենք</w:t>
      </w:r>
      <w:r w:rsidRPr="00F719E3">
        <w:rPr>
          <w:rFonts w:ascii="GHEA Grapalat" w:hAnsi="GHEA Grapalat"/>
          <w:sz w:val="24"/>
          <w:szCs w:val="24"/>
          <w:lang w:val="hy-AM"/>
        </w:rPr>
        <w:t xml:space="preserve">) </w:t>
      </w:r>
      <w:r w:rsidRPr="00F719E3">
        <w:rPr>
          <w:rFonts w:ascii="GHEA Grapalat" w:hAnsi="GHEA Grapalat" w:cs="Sylfaen"/>
          <w:sz w:val="24"/>
          <w:szCs w:val="24"/>
          <w:lang w:val="hy-AM"/>
        </w:rPr>
        <w:t>8-</w:t>
      </w:r>
      <w:r w:rsidRPr="00F719E3">
        <w:rPr>
          <w:rFonts w:ascii="GHEA Grapalat" w:hAnsi="GHEA Grapalat" w:cs="Arial"/>
          <w:sz w:val="24"/>
          <w:szCs w:val="24"/>
          <w:lang w:val="hy-AM"/>
        </w:rPr>
        <w:t>րդ</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հոդվածի</w:t>
      </w:r>
      <w:r w:rsidRPr="00F719E3">
        <w:rPr>
          <w:rFonts w:ascii="GHEA Grapalat" w:hAnsi="GHEA Grapalat" w:cs="Sylfaen"/>
          <w:sz w:val="24"/>
          <w:szCs w:val="24"/>
          <w:lang w:val="hy-AM"/>
        </w:rPr>
        <w:t xml:space="preserve"> 1-</w:t>
      </w:r>
      <w:r w:rsidRPr="00F719E3">
        <w:rPr>
          <w:rFonts w:ascii="GHEA Grapalat" w:hAnsi="GHEA Grapalat" w:cs="Arial"/>
          <w:sz w:val="24"/>
          <w:szCs w:val="24"/>
          <w:lang w:val="hy-AM"/>
        </w:rPr>
        <w:t>ին</w:t>
      </w:r>
      <w:r w:rsidRPr="00F719E3">
        <w:rPr>
          <w:rFonts w:ascii="GHEA Grapalat" w:hAnsi="GHEA Grapalat" w:cs="Sylfaen"/>
          <w:sz w:val="24"/>
          <w:szCs w:val="24"/>
          <w:lang w:val="af-ZA"/>
        </w:rPr>
        <w:t xml:space="preserve"> </w:t>
      </w:r>
      <w:r w:rsidRPr="00F719E3">
        <w:rPr>
          <w:rFonts w:ascii="GHEA Grapalat" w:hAnsi="GHEA Grapalat" w:cs="Arial"/>
          <w:sz w:val="24"/>
          <w:szCs w:val="24"/>
          <w:lang w:val="hy-AM"/>
        </w:rPr>
        <w:t>մասը</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լրացնել</w:t>
      </w:r>
      <w:r w:rsidRPr="00F719E3">
        <w:rPr>
          <w:rFonts w:ascii="GHEA Grapalat" w:hAnsi="GHEA Grapalat" w:cs="Sylfaen"/>
          <w:sz w:val="24"/>
          <w:szCs w:val="24"/>
          <w:lang w:val="hy-AM"/>
        </w:rPr>
        <w:t xml:space="preserve"> 7.1 </w:t>
      </w:r>
      <w:r w:rsidRPr="00F719E3">
        <w:rPr>
          <w:rFonts w:ascii="GHEA Grapalat" w:hAnsi="GHEA Grapalat" w:cs="Arial"/>
          <w:sz w:val="24"/>
          <w:szCs w:val="24"/>
          <w:lang w:val="hy-AM"/>
        </w:rPr>
        <w:t>կետով</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որի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համաձայն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հիմնական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սոցիալական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ծառայություն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է</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համարվում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նաև՝</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կոմունալ</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վճարների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դրամական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փոխհատուցումը</w:t>
      </w:r>
      <w:r w:rsidRPr="00F719E3">
        <w:rPr>
          <w:rFonts w:ascii="GHEA Grapalat" w:hAnsi="GHEA Grapalat" w:cs="Sylfaen"/>
          <w:sz w:val="24"/>
          <w:szCs w:val="24"/>
          <w:lang w:val="hy-AM"/>
        </w:rPr>
        <w:t>»</w:t>
      </w:r>
      <w:r w:rsidRPr="00F719E3">
        <w:rPr>
          <w:rFonts w:ascii="GHEA Grapalat" w:hAnsi="GHEA Grapalat" w:cs="Arial"/>
          <w:sz w:val="24"/>
          <w:szCs w:val="24"/>
          <w:lang w:val="hy-AM"/>
        </w:rPr>
        <w:t>։</w:t>
      </w:r>
      <w:r w:rsidRPr="00F719E3">
        <w:rPr>
          <w:rFonts w:ascii="GHEA Grapalat" w:hAnsi="GHEA Grapalat" w:cs="Sylfaen"/>
          <w:sz w:val="24"/>
          <w:szCs w:val="24"/>
          <w:lang w:val="hy-AM"/>
        </w:rPr>
        <w:t xml:space="preserve"> </w:t>
      </w:r>
    </w:p>
    <w:p w:rsidR="00A018B2" w:rsidRPr="00F719E3" w:rsidRDefault="00A018B2" w:rsidP="00A018B2">
      <w:pPr>
        <w:pStyle w:val="ListParagraph"/>
        <w:spacing w:after="0" w:line="300" w:lineRule="auto"/>
        <w:ind w:left="0" w:firstLine="720"/>
        <w:jc w:val="both"/>
        <w:rPr>
          <w:rFonts w:ascii="GHEA Grapalat" w:hAnsi="GHEA Grapalat" w:cs="Sylfaen"/>
          <w:sz w:val="24"/>
          <w:szCs w:val="24"/>
          <w:lang w:val="hy-AM"/>
        </w:rPr>
      </w:pPr>
      <w:r w:rsidRPr="00F719E3">
        <w:rPr>
          <w:rFonts w:ascii="GHEA Grapalat" w:hAnsi="GHEA Grapalat" w:cs="Arial"/>
          <w:sz w:val="24"/>
          <w:szCs w:val="24"/>
          <w:lang w:val="hy-AM"/>
        </w:rPr>
        <w:t>Նախագծի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հիմնավորման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համաձայն`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կոմունալ</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վճարները</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լուրջ</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ֆինանսական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բեռ</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են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հատկապես</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միայնակ</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բնակվող</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տարեց</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թոշակառուների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համար</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ուստի,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անհրաժեշտություն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կա</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որպեսզի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պետությունն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իր</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սոցիալական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աջակցության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քաղաքականության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շրջանակում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դրամական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փոխհատուցում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տրամադրի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վերջիններիս</w:t>
      </w:r>
      <w:r w:rsidRPr="00F719E3">
        <w:rPr>
          <w:rFonts w:ascii="GHEA Grapalat" w:hAnsi="GHEA Grapalat" w:cs="Sylfaen"/>
          <w:sz w:val="24"/>
          <w:szCs w:val="24"/>
          <w:lang w:val="hy-AM"/>
        </w:rPr>
        <w:t>:</w:t>
      </w:r>
    </w:p>
    <w:p w:rsidR="00A018B2" w:rsidRPr="00F719E3" w:rsidRDefault="00A018B2" w:rsidP="00A018B2">
      <w:pPr>
        <w:pStyle w:val="ListParagraph"/>
        <w:spacing w:after="0" w:line="300" w:lineRule="auto"/>
        <w:ind w:left="0" w:firstLine="720"/>
        <w:jc w:val="both"/>
        <w:rPr>
          <w:rFonts w:ascii="GHEA Grapalat" w:hAnsi="GHEA Grapalat" w:cs="Sylfaen"/>
          <w:sz w:val="24"/>
          <w:szCs w:val="24"/>
          <w:lang w:val="hy-AM"/>
        </w:rPr>
      </w:pPr>
      <w:r w:rsidRPr="00F719E3">
        <w:rPr>
          <w:rFonts w:ascii="GHEA Grapalat" w:hAnsi="GHEA Grapalat" w:cs="Arial"/>
          <w:sz w:val="24"/>
          <w:szCs w:val="24"/>
          <w:lang w:val="hy-AM"/>
        </w:rPr>
        <w:t>Հարկ է</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նշել</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որ Օրենքի</w:t>
      </w:r>
      <w:r w:rsidRPr="00F719E3">
        <w:rPr>
          <w:rFonts w:ascii="GHEA Grapalat" w:hAnsi="GHEA Grapalat" w:cs="Sylfaen"/>
          <w:sz w:val="24"/>
          <w:szCs w:val="24"/>
          <w:lang w:val="hy-AM"/>
        </w:rPr>
        <w:t xml:space="preserve"> 2-</w:t>
      </w:r>
      <w:r w:rsidRPr="00F719E3">
        <w:rPr>
          <w:rFonts w:ascii="GHEA Grapalat" w:hAnsi="GHEA Grapalat" w:cs="Arial"/>
          <w:sz w:val="24"/>
          <w:szCs w:val="24"/>
          <w:lang w:val="hy-AM"/>
        </w:rPr>
        <w:t>րդ</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հոդվածի</w:t>
      </w:r>
      <w:r w:rsidRPr="00F719E3">
        <w:rPr>
          <w:rFonts w:ascii="GHEA Grapalat" w:hAnsi="GHEA Grapalat" w:cs="Sylfaen"/>
          <w:sz w:val="24"/>
          <w:szCs w:val="24"/>
          <w:lang w:val="hy-AM"/>
        </w:rPr>
        <w:t xml:space="preserve"> 1-</w:t>
      </w:r>
      <w:r w:rsidRPr="00F719E3">
        <w:rPr>
          <w:rFonts w:ascii="GHEA Grapalat" w:hAnsi="GHEA Grapalat" w:cs="Arial"/>
          <w:sz w:val="24"/>
          <w:szCs w:val="24"/>
          <w:lang w:val="hy-AM"/>
        </w:rPr>
        <w:t>ին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մասի</w:t>
      </w:r>
      <w:r w:rsidRPr="00F719E3">
        <w:rPr>
          <w:rFonts w:ascii="GHEA Grapalat" w:hAnsi="GHEA Grapalat" w:cs="Sylfaen"/>
          <w:sz w:val="24"/>
          <w:szCs w:val="24"/>
          <w:lang w:val="hy-AM"/>
        </w:rPr>
        <w:t xml:space="preserve"> 3-</w:t>
      </w:r>
      <w:r w:rsidRPr="00F719E3">
        <w:rPr>
          <w:rFonts w:ascii="GHEA Grapalat" w:hAnsi="GHEA Grapalat" w:cs="Arial"/>
          <w:sz w:val="24"/>
          <w:szCs w:val="24"/>
          <w:lang w:val="hy-AM"/>
        </w:rPr>
        <w:t>րդ</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կետում սահմանվում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է</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հիմնական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պահանջմունքներ</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հասկացությունը</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որի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համաձայն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նախատեսվում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է</w:t>
      </w:r>
      <w:r w:rsidRPr="00F719E3">
        <w:rPr>
          <w:rFonts w:ascii="GHEA Grapalat" w:hAnsi="GHEA Grapalat" w:cs="Sylfaen"/>
          <w:sz w:val="24"/>
          <w:szCs w:val="24"/>
          <w:lang w:val="hy-AM"/>
        </w:rPr>
        <w:t>. «</w:t>
      </w:r>
      <w:r w:rsidRPr="00F719E3">
        <w:rPr>
          <w:rFonts w:ascii="GHEA Grapalat" w:hAnsi="GHEA Grapalat" w:cs="Arial"/>
          <w:sz w:val="24"/>
          <w:szCs w:val="24"/>
          <w:shd w:val="clear" w:color="auto" w:fill="FFFFFF"/>
          <w:lang w:val="hy-AM"/>
        </w:rPr>
        <w:t>հիմնական</w:t>
      </w:r>
      <w:r w:rsidRPr="00F719E3">
        <w:rPr>
          <w:rFonts w:ascii="Courier New" w:hAnsi="Courier New" w:cs="Courier New"/>
          <w:sz w:val="24"/>
          <w:szCs w:val="24"/>
          <w:shd w:val="clear" w:color="auto" w:fill="FFFFFF"/>
          <w:lang w:val="hy-AM"/>
        </w:rPr>
        <w:t> </w:t>
      </w:r>
      <w:r w:rsidRPr="00F719E3">
        <w:rPr>
          <w:rFonts w:ascii="GHEA Grapalat" w:hAnsi="GHEA Grapalat" w:cs="Arial"/>
          <w:sz w:val="24"/>
          <w:szCs w:val="24"/>
          <w:shd w:val="clear" w:color="auto" w:fill="FFFFFF"/>
          <w:lang w:val="hy-AM"/>
        </w:rPr>
        <w:t>պահանջմունքներ</w:t>
      </w:r>
      <w:r w:rsidRPr="00F719E3">
        <w:rPr>
          <w:rFonts w:ascii="GHEA Grapalat" w:hAnsi="GHEA Grapalat"/>
          <w:b/>
          <w:bCs/>
          <w:sz w:val="24"/>
          <w:szCs w:val="24"/>
          <w:shd w:val="clear" w:color="auto" w:fill="FFFFFF"/>
          <w:lang w:val="hy-AM"/>
        </w:rPr>
        <w:t>`</w:t>
      </w:r>
      <w:r w:rsidRPr="00F719E3">
        <w:rPr>
          <w:rFonts w:ascii="Courier New" w:hAnsi="Courier New" w:cs="Courier New"/>
          <w:sz w:val="24"/>
          <w:szCs w:val="24"/>
          <w:shd w:val="clear" w:color="auto" w:fill="FFFFFF"/>
          <w:lang w:val="hy-AM"/>
        </w:rPr>
        <w:t> </w:t>
      </w:r>
      <w:r w:rsidRPr="00F719E3">
        <w:rPr>
          <w:rFonts w:ascii="GHEA Grapalat" w:hAnsi="GHEA Grapalat" w:cs="Arial"/>
          <w:sz w:val="24"/>
          <w:szCs w:val="24"/>
          <w:shd w:val="clear" w:color="auto" w:fill="FFFFFF"/>
          <w:lang w:val="hy-AM"/>
        </w:rPr>
        <w:t>ֆիզիկական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անձի</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կեցության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համար</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անհրաժեշտ</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նվազագույն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պայմանների</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սնունդ</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հագուստ</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կացարան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բժշկական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օգնություն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և</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սպասարկում</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միջնակարգ</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կրթություն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կամ</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նախնական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մասնագիտական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արհեստագործական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և</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միջին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մասնագիտական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կրթություն</w:t>
      </w:r>
      <w:r w:rsidRPr="00F719E3">
        <w:rPr>
          <w:rFonts w:ascii="GHEA Grapalat" w:hAnsi="GHEA Grapalat"/>
          <w:sz w:val="24"/>
          <w:szCs w:val="24"/>
          <w:shd w:val="clear" w:color="auto" w:fill="FFFFFF"/>
          <w:lang w:val="hy-AM"/>
        </w:rPr>
        <w:t xml:space="preserve">, </w:t>
      </w:r>
      <w:r w:rsidRPr="00F719E3">
        <w:rPr>
          <w:rFonts w:ascii="GHEA Grapalat" w:hAnsi="GHEA Grapalat" w:cs="Arial"/>
          <w:bCs/>
          <w:sz w:val="24"/>
          <w:szCs w:val="24"/>
          <w:shd w:val="clear" w:color="auto" w:fill="FFFFFF"/>
          <w:lang w:val="hy-AM"/>
        </w:rPr>
        <w:t>բնակարանային</w:t>
      </w:r>
      <w:r w:rsidRPr="00F719E3">
        <w:rPr>
          <w:rFonts w:ascii="GHEA Grapalat" w:hAnsi="GHEA Grapalat"/>
          <w:bCs/>
          <w:sz w:val="24"/>
          <w:szCs w:val="24"/>
          <w:shd w:val="clear" w:color="auto" w:fill="FFFFFF"/>
          <w:lang w:val="hy-AM"/>
        </w:rPr>
        <w:t xml:space="preserve"> </w:t>
      </w:r>
      <w:r w:rsidRPr="00F719E3">
        <w:rPr>
          <w:rFonts w:ascii="GHEA Grapalat" w:hAnsi="GHEA Grapalat" w:cs="Arial"/>
          <w:bCs/>
          <w:sz w:val="24"/>
          <w:szCs w:val="24"/>
          <w:shd w:val="clear" w:color="auto" w:fill="FFFFFF"/>
          <w:lang w:val="hy-AM"/>
        </w:rPr>
        <w:t>կոմունալ</w:t>
      </w:r>
      <w:r w:rsidRPr="00F719E3">
        <w:rPr>
          <w:rFonts w:ascii="GHEA Grapalat" w:hAnsi="GHEA Grapalat"/>
          <w:bCs/>
          <w:sz w:val="24"/>
          <w:szCs w:val="24"/>
          <w:shd w:val="clear" w:color="auto" w:fill="FFFFFF"/>
          <w:lang w:val="hy-AM"/>
        </w:rPr>
        <w:t xml:space="preserve"> </w:t>
      </w:r>
      <w:r w:rsidRPr="00F719E3">
        <w:rPr>
          <w:rFonts w:ascii="GHEA Grapalat" w:hAnsi="GHEA Grapalat" w:cs="Arial"/>
          <w:bCs/>
          <w:sz w:val="24"/>
          <w:szCs w:val="24"/>
          <w:shd w:val="clear" w:color="auto" w:fill="FFFFFF"/>
          <w:lang w:val="hy-AM"/>
        </w:rPr>
        <w:t>ծառայություններ</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ամբողջություն</w:t>
      </w:r>
      <w:r w:rsidRPr="00F719E3">
        <w:rPr>
          <w:rFonts w:ascii="GHEA Grapalat" w:hAnsi="GHEA Grapalat"/>
          <w:sz w:val="24"/>
          <w:szCs w:val="24"/>
          <w:shd w:val="clear" w:color="auto" w:fill="FFFFFF"/>
          <w:lang w:val="hy-AM"/>
        </w:rPr>
        <w:t>.</w:t>
      </w:r>
      <w:r w:rsidRPr="00F719E3">
        <w:rPr>
          <w:rFonts w:ascii="GHEA Grapalat" w:hAnsi="GHEA Grapalat" w:cs="Sylfaen"/>
          <w:sz w:val="24"/>
          <w:szCs w:val="24"/>
          <w:lang w:val="hy-AM"/>
        </w:rPr>
        <w:t xml:space="preserve">»: </w:t>
      </w:r>
    </w:p>
    <w:p w:rsidR="00A018B2" w:rsidRPr="00F719E3" w:rsidRDefault="00A018B2" w:rsidP="00A018B2">
      <w:pPr>
        <w:pStyle w:val="ListParagraph"/>
        <w:spacing w:after="0" w:line="300" w:lineRule="auto"/>
        <w:ind w:left="0" w:firstLine="720"/>
        <w:jc w:val="both"/>
        <w:rPr>
          <w:rFonts w:ascii="GHEA Grapalat" w:hAnsi="GHEA Grapalat"/>
          <w:sz w:val="24"/>
          <w:szCs w:val="24"/>
          <w:shd w:val="clear" w:color="auto" w:fill="FFFFFF"/>
          <w:lang w:val="hy-AM"/>
        </w:rPr>
      </w:pPr>
      <w:r w:rsidRPr="00F719E3">
        <w:rPr>
          <w:rFonts w:ascii="GHEA Grapalat" w:hAnsi="GHEA Grapalat" w:cs="Arial"/>
          <w:sz w:val="24"/>
          <w:szCs w:val="24"/>
          <w:lang w:val="hy-AM"/>
        </w:rPr>
        <w:t>Օրենքի</w:t>
      </w:r>
      <w:r w:rsidRPr="00F719E3">
        <w:rPr>
          <w:rFonts w:ascii="GHEA Grapalat" w:hAnsi="GHEA Grapalat" w:cs="Sylfaen"/>
          <w:sz w:val="24"/>
          <w:szCs w:val="24"/>
          <w:lang w:val="hy-AM"/>
        </w:rPr>
        <w:t xml:space="preserve"> 11-</w:t>
      </w:r>
      <w:r w:rsidRPr="00F719E3">
        <w:rPr>
          <w:rFonts w:ascii="GHEA Grapalat" w:hAnsi="GHEA Grapalat" w:cs="Arial"/>
          <w:sz w:val="24"/>
          <w:szCs w:val="24"/>
          <w:lang w:val="hy-AM"/>
        </w:rPr>
        <w:t>րդ</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հոդվածի</w:t>
      </w:r>
      <w:r w:rsidRPr="00F719E3">
        <w:rPr>
          <w:rFonts w:ascii="GHEA Grapalat" w:hAnsi="GHEA Grapalat" w:cs="Sylfaen"/>
          <w:sz w:val="24"/>
          <w:szCs w:val="24"/>
          <w:lang w:val="hy-AM"/>
        </w:rPr>
        <w:t xml:space="preserve"> 1-</w:t>
      </w:r>
      <w:r w:rsidRPr="00F719E3">
        <w:rPr>
          <w:rFonts w:ascii="GHEA Grapalat" w:hAnsi="GHEA Grapalat" w:cs="Arial"/>
          <w:sz w:val="24"/>
          <w:szCs w:val="24"/>
          <w:lang w:val="hy-AM"/>
        </w:rPr>
        <w:t>ին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մասի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համաձայն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նախատեսվում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է</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որ</w:t>
      </w:r>
      <w:r w:rsidRPr="00F719E3">
        <w:rPr>
          <w:rFonts w:ascii="GHEA Grapalat" w:hAnsi="GHEA Grapalat" w:cs="Sylfaen"/>
          <w:sz w:val="24"/>
          <w:szCs w:val="24"/>
          <w:lang w:val="hy-AM"/>
        </w:rPr>
        <w:t>. «</w:t>
      </w:r>
      <w:r w:rsidRPr="00F719E3">
        <w:rPr>
          <w:rFonts w:ascii="GHEA Grapalat" w:hAnsi="GHEA Grapalat"/>
          <w:sz w:val="24"/>
          <w:szCs w:val="24"/>
          <w:shd w:val="clear" w:color="auto" w:fill="FFFFFF"/>
          <w:lang w:val="hy-AM"/>
        </w:rPr>
        <w:t xml:space="preserve">1. </w:t>
      </w:r>
      <w:r w:rsidRPr="00F719E3">
        <w:rPr>
          <w:rFonts w:ascii="GHEA Grapalat" w:hAnsi="GHEA Grapalat" w:cs="Arial"/>
          <w:sz w:val="24"/>
          <w:szCs w:val="24"/>
          <w:shd w:val="clear" w:color="auto" w:fill="FFFFFF"/>
          <w:lang w:val="hy-AM"/>
        </w:rPr>
        <w:t>Բնաիրային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օգնությունն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անձի</w:t>
      </w:r>
      <w:r w:rsidRPr="00F719E3">
        <w:rPr>
          <w:rFonts w:ascii="GHEA Grapalat" w:hAnsi="GHEA Grapalat"/>
          <w:sz w:val="24"/>
          <w:szCs w:val="24"/>
          <w:shd w:val="clear" w:color="auto" w:fill="FFFFFF"/>
          <w:lang w:val="hy-AM"/>
        </w:rPr>
        <w:t xml:space="preserve"> </w:t>
      </w:r>
      <w:r w:rsidRPr="00F719E3">
        <w:rPr>
          <w:rFonts w:ascii="GHEA Grapalat" w:hAnsi="GHEA Grapalat" w:cs="Arial"/>
          <w:bCs/>
          <w:sz w:val="24"/>
          <w:szCs w:val="24"/>
          <w:shd w:val="clear" w:color="auto" w:fill="FFFFFF"/>
          <w:lang w:val="hy-AM"/>
        </w:rPr>
        <w:t>հիմնական</w:t>
      </w:r>
      <w:r w:rsidRPr="00F719E3">
        <w:rPr>
          <w:rFonts w:ascii="GHEA Grapalat" w:hAnsi="GHEA Grapalat"/>
          <w:bCs/>
          <w:sz w:val="24"/>
          <w:szCs w:val="24"/>
          <w:shd w:val="clear" w:color="auto" w:fill="FFFFFF"/>
          <w:lang w:val="hy-AM"/>
        </w:rPr>
        <w:t xml:space="preserve"> </w:t>
      </w:r>
      <w:r w:rsidRPr="00F719E3">
        <w:rPr>
          <w:rFonts w:ascii="GHEA Grapalat" w:hAnsi="GHEA Grapalat" w:cs="Arial"/>
          <w:bCs/>
          <w:sz w:val="24"/>
          <w:szCs w:val="24"/>
          <w:shd w:val="clear" w:color="auto" w:fill="FFFFFF"/>
          <w:lang w:val="hy-AM"/>
        </w:rPr>
        <w:t>պահանջմունքները</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և</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սոցիալական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կարիքները</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բավարարելու</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կյանքի</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դժվարին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իրավիճակը</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կանխարգելելու</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և</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կամ</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հաղթահարելու</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նպատակով</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անձին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ընտանիքին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այլ</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սոցիալական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խմբին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տրվող</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օգնությունն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է</w:t>
      </w:r>
      <w:r w:rsidRPr="00F719E3">
        <w:rPr>
          <w:rFonts w:ascii="GHEA Grapalat" w:hAnsi="GHEA Grapalat"/>
          <w:sz w:val="24"/>
          <w:szCs w:val="24"/>
          <w:shd w:val="clear" w:color="auto" w:fill="FFFFFF"/>
          <w:lang w:val="hy-AM"/>
        </w:rPr>
        <w:t>:</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Այսինքն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Օրենքով</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արդեն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իսկ</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առկա</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է</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դրույթ</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որի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 xml:space="preserve">համաձայն </w:t>
      </w:r>
      <w:r w:rsidRPr="00F719E3">
        <w:rPr>
          <w:rFonts w:ascii="GHEA Grapalat" w:hAnsi="GHEA Grapalat" w:cs="Arial"/>
          <w:bCs/>
          <w:sz w:val="24"/>
          <w:szCs w:val="24"/>
          <w:shd w:val="clear" w:color="auto" w:fill="FFFFFF"/>
          <w:lang w:val="hy-AM"/>
        </w:rPr>
        <w:lastRenderedPageBreak/>
        <w:t>հիմնական</w:t>
      </w:r>
      <w:r w:rsidRPr="00F719E3">
        <w:rPr>
          <w:rFonts w:ascii="GHEA Grapalat" w:hAnsi="GHEA Grapalat"/>
          <w:bCs/>
          <w:sz w:val="24"/>
          <w:szCs w:val="24"/>
          <w:shd w:val="clear" w:color="auto" w:fill="FFFFFF"/>
          <w:lang w:val="hy-AM"/>
        </w:rPr>
        <w:t xml:space="preserve"> </w:t>
      </w:r>
      <w:r w:rsidRPr="00F719E3">
        <w:rPr>
          <w:rFonts w:ascii="GHEA Grapalat" w:hAnsi="GHEA Grapalat" w:cs="Arial"/>
          <w:bCs/>
          <w:sz w:val="24"/>
          <w:szCs w:val="24"/>
          <w:shd w:val="clear" w:color="auto" w:fill="FFFFFF"/>
          <w:lang w:val="hy-AM"/>
        </w:rPr>
        <w:t>պահանջմունքները</w:t>
      </w:r>
      <w:r w:rsidRPr="00F719E3">
        <w:rPr>
          <w:rFonts w:ascii="GHEA Grapalat" w:hAnsi="GHEA Grapalat"/>
          <w:bCs/>
          <w:sz w:val="24"/>
          <w:szCs w:val="24"/>
          <w:shd w:val="clear" w:color="auto" w:fill="FFFFFF"/>
          <w:lang w:val="hy-AM"/>
        </w:rPr>
        <w:t xml:space="preserve"> (</w:t>
      </w:r>
      <w:r w:rsidRPr="00F719E3">
        <w:rPr>
          <w:rFonts w:ascii="GHEA Grapalat" w:hAnsi="GHEA Grapalat" w:cs="Arial"/>
          <w:sz w:val="24"/>
          <w:szCs w:val="24"/>
          <w:shd w:val="clear" w:color="auto" w:fill="FFFFFF"/>
          <w:lang w:val="hy-AM"/>
        </w:rPr>
        <w:t>նաև</w:t>
      </w:r>
      <w:r w:rsidRPr="00F719E3">
        <w:rPr>
          <w:rFonts w:ascii="GHEA Grapalat" w:hAnsi="GHEA Grapalat"/>
          <w:sz w:val="24"/>
          <w:szCs w:val="24"/>
          <w:shd w:val="clear" w:color="auto" w:fill="FFFFFF"/>
          <w:lang w:val="hy-AM"/>
        </w:rPr>
        <w:t xml:space="preserve"> </w:t>
      </w:r>
      <w:r w:rsidRPr="00F719E3">
        <w:rPr>
          <w:rFonts w:ascii="GHEA Grapalat" w:hAnsi="GHEA Grapalat" w:cs="Arial"/>
          <w:bCs/>
          <w:sz w:val="24"/>
          <w:szCs w:val="24"/>
          <w:shd w:val="clear" w:color="auto" w:fill="FFFFFF"/>
          <w:lang w:val="hy-AM"/>
        </w:rPr>
        <w:t>բնակարանային</w:t>
      </w:r>
      <w:r w:rsidRPr="00F719E3">
        <w:rPr>
          <w:rFonts w:ascii="GHEA Grapalat" w:hAnsi="GHEA Grapalat"/>
          <w:bCs/>
          <w:sz w:val="24"/>
          <w:szCs w:val="24"/>
          <w:shd w:val="clear" w:color="auto" w:fill="FFFFFF"/>
          <w:lang w:val="hy-AM"/>
        </w:rPr>
        <w:t xml:space="preserve"> </w:t>
      </w:r>
      <w:r w:rsidRPr="00F719E3">
        <w:rPr>
          <w:rFonts w:ascii="GHEA Grapalat" w:hAnsi="GHEA Grapalat" w:cs="Arial"/>
          <w:bCs/>
          <w:sz w:val="24"/>
          <w:szCs w:val="24"/>
          <w:shd w:val="clear" w:color="auto" w:fill="FFFFFF"/>
          <w:lang w:val="hy-AM"/>
        </w:rPr>
        <w:t>կոմունալ</w:t>
      </w:r>
      <w:r w:rsidRPr="00F719E3">
        <w:rPr>
          <w:rFonts w:ascii="GHEA Grapalat" w:hAnsi="GHEA Grapalat"/>
          <w:bCs/>
          <w:sz w:val="24"/>
          <w:szCs w:val="24"/>
          <w:shd w:val="clear" w:color="auto" w:fill="FFFFFF"/>
          <w:lang w:val="hy-AM"/>
        </w:rPr>
        <w:t xml:space="preserve"> </w:t>
      </w:r>
      <w:r w:rsidRPr="00F719E3">
        <w:rPr>
          <w:rFonts w:ascii="GHEA Grapalat" w:hAnsi="GHEA Grapalat" w:cs="Arial"/>
          <w:bCs/>
          <w:sz w:val="24"/>
          <w:szCs w:val="24"/>
          <w:shd w:val="clear" w:color="auto" w:fill="FFFFFF"/>
          <w:lang w:val="hy-AM"/>
        </w:rPr>
        <w:t>ծառայությունները</w:t>
      </w:r>
      <w:r w:rsidRPr="00F719E3">
        <w:rPr>
          <w:rFonts w:ascii="GHEA Grapalat" w:hAnsi="GHEA Grapalat"/>
          <w:bCs/>
          <w:sz w:val="24"/>
          <w:szCs w:val="24"/>
          <w:shd w:val="clear" w:color="auto" w:fill="FFFFFF"/>
          <w:lang w:val="hy-AM"/>
        </w:rPr>
        <w:t xml:space="preserve">) </w:t>
      </w:r>
      <w:r w:rsidRPr="00F719E3">
        <w:rPr>
          <w:rFonts w:ascii="GHEA Grapalat" w:hAnsi="GHEA Grapalat" w:cs="Arial"/>
          <w:sz w:val="24"/>
          <w:szCs w:val="24"/>
          <w:shd w:val="clear" w:color="auto" w:fill="FFFFFF"/>
          <w:lang w:val="hy-AM"/>
        </w:rPr>
        <w:t>բավարարելու</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համար</w:t>
      </w:r>
      <w:r w:rsidRPr="00F719E3">
        <w:rPr>
          <w:rFonts w:ascii="GHEA Grapalat" w:hAnsi="GHEA Grapalat"/>
          <w:sz w:val="24"/>
          <w:szCs w:val="24"/>
          <w:shd w:val="clear" w:color="auto" w:fill="FFFFFF"/>
          <w:lang w:val="hy-AM"/>
        </w:rPr>
        <w:t xml:space="preserve"> </w:t>
      </w:r>
      <w:r w:rsidR="00B03420" w:rsidRPr="00F719E3">
        <w:rPr>
          <w:rFonts w:ascii="GHEA Grapalat" w:hAnsi="GHEA Grapalat" w:cs="Verdana"/>
          <w:sz w:val="24"/>
          <w:szCs w:val="24"/>
          <w:shd w:val="clear" w:color="auto" w:fill="FFFFFF"/>
          <w:lang w:val="hy-AM"/>
        </w:rPr>
        <w:t>միայնակ չաշխատող կենսաթոշակառուներ</w:t>
      </w:r>
      <w:r w:rsidR="00B03420" w:rsidRPr="00F719E3">
        <w:rPr>
          <w:rFonts w:ascii="GHEA Grapalat" w:hAnsi="GHEA Grapalat" w:cs="Arial"/>
          <w:sz w:val="24"/>
          <w:szCs w:val="24"/>
          <w:shd w:val="clear" w:color="auto" w:fill="FFFFFF"/>
          <w:lang w:val="hy-AM"/>
        </w:rPr>
        <w:t xml:space="preserve">ին </w:t>
      </w:r>
      <w:r w:rsidR="005F7560" w:rsidRPr="00F719E3">
        <w:rPr>
          <w:rFonts w:ascii="GHEA Grapalat" w:hAnsi="GHEA Grapalat" w:cs="Arial"/>
          <w:sz w:val="24"/>
          <w:szCs w:val="24"/>
          <w:shd w:val="clear" w:color="auto" w:fill="FFFFFF"/>
          <w:lang w:val="hy-AM"/>
        </w:rPr>
        <w:t>(</w:t>
      </w:r>
      <w:r w:rsidR="005F7560" w:rsidRPr="00F719E3">
        <w:rPr>
          <w:rFonts w:ascii="GHEA Grapalat" w:hAnsi="GHEA Grapalat" w:cs="Arial"/>
          <w:sz w:val="24"/>
          <w:szCs w:val="24"/>
          <w:lang w:val="hy-AM"/>
        </w:rPr>
        <w:t xml:space="preserve">ընտանիքների անապահովության </w:t>
      </w:r>
      <w:bookmarkStart w:id="0" w:name="_GoBack"/>
      <w:bookmarkEnd w:id="0"/>
      <w:r w:rsidR="005F7560" w:rsidRPr="00F719E3">
        <w:rPr>
          <w:rFonts w:ascii="GHEA Grapalat" w:hAnsi="GHEA Grapalat" w:cs="Arial"/>
          <w:sz w:val="24"/>
          <w:szCs w:val="24"/>
          <w:lang w:val="hy-AM"/>
        </w:rPr>
        <w:t>գնահատման համակարգում հաշվառված</w:t>
      </w:r>
      <w:r w:rsidR="00D60E30" w:rsidRPr="00F719E3">
        <w:rPr>
          <w:rFonts w:ascii="GHEA Grapalat" w:hAnsi="GHEA Grapalat" w:cs="Arial"/>
          <w:sz w:val="24"/>
          <w:szCs w:val="24"/>
          <w:lang w:val="hy-AM"/>
        </w:rPr>
        <w:t xml:space="preserve"> սոցիալապես անապահովներին</w:t>
      </w:r>
      <w:r w:rsidR="005F7560" w:rsidRPr="00F719E3">
        <w:rPr>
          <w:rFonts w:ascii="GHEA Grapalat" w:hAnsi="GHEA Grapalat" w:cs="Arial"/>
          <w:sz w:val="24"/>
          <w:szCs w:val="24"/>
          <w:shd w:val="clear" w:color="auto" w:fill="FFFFFF"/>
          <w:lang w:val="hy-AM"/>
        </w:rPr>
        <w:t xml:space="preserve">) </w:t>
      </w:r>
      <w:r w:rsidRPr="00F719E3">
        <w:rPr>
          <w:rFonts w:ascii="GHEA Grapalat" w:hAnsi="GHEA Grapalat" w:cs="Arial"/>
          <w:sz w:val="24"/>
          <w:szCs w:val="24"/>
          <w:shd w:val="clear" w:color="auto" w:fill="FFFFFF"/>
          <w:lang w:val="hy-AM"/>
        </w:rPr>
        <w:t>տրվում</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է</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օգնություն</w:t>
      </w:r>
      <w:r w:rsidRPr="00F719E3">
        <w:rPr>
          <w:rFonts w:ascii="GHEA Grapalat" w:hAnsi="GHEA Grapalat"/>
          <w:sz w:val="24"/>
          <w:szCs w:val="24"/>
          <w:shd w:val="clear" w:color="auto" w:fill="FFFFFF"/>
          <w:lang w:val="hy-AM"/>
        </w:rPr>
        <w:t>:</w:t>
      </w:r>
    </w:p>
    <w:p w:rsidR="00A018B2" w:rsidRPr="00F719E3" w:rsidRDefault="00A018B2" w:rsidP="00A018B2">
      <w:pPr>
        <w:pStyle w:val="ListParagraph"/>
        <w:numPr>
          <w:ilvl w:val="0"/>
          <w:numId w:val="13"/>
        </w:numPr>
        <w:spacing w:after="0" w:line="300" w:lineRule="auto"/>
        <w:ind w:left="0" w:firstLine="720"/>
        <w:jc w:val="both"/>
        <w:rPr>
          <w:rFonts w:ascii="GHEA Grapalat" w:hAnsi="GHEA Grapalat" w:cs="Sylfaen"/>
          <w:sz w:val="24"/>
          <w:szCs w:val="24"/>
          <w:lang w:val="hy-AM"/>
        </w:rPr>
      </w:pPr>
      <w:r w:rsidRPr="00F719E3">
        <w:rPr>
          <w:rFonts w:ascii="GHEA Grapalat" w:hAnsi="GHEA Grapalat" w:cs="Arial"/>
          <w:spacing w:val="-4"/>
          <w:sz w:val="24"/>
          <w:szCs w:val="24"/>
          <w:lang w:val="hy-AM"/>
        </w:rPr>
        <w:t>Նախագծի</w:t>
      </w:r>
      <w:r w:rsidRPr="00F719E3">
        <w:rPr>
          <w:rFonts w:ascii="GHEA Grapalat" w:hAnsi="GHEA Grapalat"/>
          <w:spacing w:val="-4"/>
          <w:sz w:val="24"/>
          <w:szCs w:val="24"/>
          <w:lang w:val="hy-AM"/>
        </w:rPr>
        <w:t xml:space="preserve"> 2-</w:t>
      </w:r>
      <w:r w:rsidRPr="00F719E3">
        <w:rPr>
          <w:rFonts w:ascii="GHEA Grapalat" w:hAnsi="GHEA Grapalat" w:cs="Arial"/>
          <w:spacing w:val="-4"/>
          <w:sz w:val="24"/>
          <w:szCs w:val="24"/>
          <w:lang w:val="hy-AM"/>
        </w:rPr>
        <w:t>րդ</w:t>
      </w:r>
      <w:r w:rsidRPr="00F719E3">
        <w:rPr>
          <w:rFonts w:ascii="GHEA Grapalat" w:hAnsi="GHEA Grapalat"/>
          <w:spacing w:val="-4"/>
          <w:sz w:val="24"/>
          <w:szCs w:val="24"/>
          <w:lang w:val="hy-AM"/>
        </w:rPr>
        <w:t xml:space="preserve"> </w:t>
      </w:r>
      <w:r w:rsidRPr="00F719E3">
        <w:rPr>
          <w:rFonts w:ascii="GHEA Grapalat" w:hAnsi="GHEA Grapalat" w:cs="Arial"/>
          <w:spacing w:val="-4"/>
          <w:sz w:val="24"/>
          <w:szCs w:val="24"/>
          <w:lang w:val="hy-AM"/>
        </w:rPr>
        <w:t>հոդվածի</w:t>
      </w:r>
      <w:r w:rsidRPr="00F719E3">
        <w:rPr>
          <w:rFonts w:ascii="GHEA Grapalat" w:hAnsi="GHEA Grapalat"/>
          <w:spacing w:val="-4"/>
          <w:sz w:val="24"/>
          <w:szCs w:val="24"/>
          <w:lang w:val="hy-AM"/>
        </w:rPr>
        <w:t xml:space="preserve"> </w:t>
      </w:r>
      <w:r w:rsidRPr="00F719E3">
        <w:rPr>
          <w:rFonts w:ascii="GHEA Grapalat" w:hAnsi="GHEA Grapalat" w:cs="Arial"/>
          <w:spacing w:val="-4"/>
          <w:sz w:val="24"/>
          <w:szCs w:val="24"/>
          <w:lang w:val="hy-AM"/>
        </w:rPr>
        <w:t>համաձայն</w:t>
      </w:r>
      <w:r w:rsidRPr="00F719E3">
        <w:rPr>
          <w:rFonts w:ascii="GHEA Grapalat" w:hAnsi="GHEA Grapalat"/>
          <w:spacing w:val="-4"/>
          <w:sz w:val="24"/>
          <w:szCs w:val="24"/>
          <w:lang w:val="hy-AM"/>
        </w:rPr>
        <w:t xml:space="preserve"> </w:t>
      </w:r>
      <w:r w:rsidRPr="00F719E3">
        <w:rPr>
          <w:rFonts w:ascii="GHEA Grapalat" w:hAnsi="GHEA Grapalat" w:cs="Arial"/>
          <w:sz w:val="24"/>
          <w:szCs w:val="24"/>
          <w:lang w:val="hy-AM"/>
        </w:rPr>
        <w:t>Օրենքի</w:t>
      </w:r>
      <w:r w:rsidRPr="00F719E3">
        <w:rPr>
          <w:rFonts w:ascii="GHEA Grapalat" w:hAnsi="GHEA Grapalat" w:cs="Sylfaen"/>
          <w:sz w:val="24"/>
          <w:szCs w:val="24"/>
          <w:lang w:val="hy-AM"/>
        </w:rPr>
        <w:t xml:space="preserve"> 11-</w:t>
      </w:r>
      <w:r w:rsidRPr="00F719E3">
        <w:rPr>
          <w:rFonts w:ascii="GHEA Grapalat" w:hAnsi="GHEA Grapalat" w:cs="Arial"/>
          <w:sz w:val="24"/>
          <w:szCs w:val="24"/>
          <w:lang w:val="hy-AM"/>
        </w:rPr>
        <w:t>րդ</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հոդվածում</w:t>
      </w:r>
      <w:r w:rsidRPr="00F719E3">
        <w:rPr>
          <w:rFonts w:ascii="GHEA Grapalat" w:hAnsi="GHEA Grapalat" w:cs="Sylfaen"/>
          <w:sz w:val="24"/>
          <w:szCs w:val="24"/>
          <w:lang w:val="hy-AM"/>
        </w:rPr>
        <w:t xml:space="preserve"> </w:t>
      </w:r>
      <w:r w:rsidRPr="00F719E3">
        <w:rPr>
          <w:rFonts w:ascii="GHEA Grapalat" w:hAnsi="GHEA Grapalat" w:cs="Arial"/>
          <w:spacing w:val="-4"/>
          <w:sz w:val="24"/>
          <w:szCs w:val="24"/>
          <w:lang w:val="hy-AM"/>
        </w:rPr>
        <w:t>ն</w:t>
      </w:r>
      <w:r w:rsidRPr="00F719E3">
        <w:rPr>
          <w:rFonts w:ascii="GHEA Grapalat" w:hAnsi="GHEA Grapalat" w:cs="Arial"/>
          <w:sz w:val="24"/>
          <w:szCs w:val="24"/>
          <w:lang w:val="hy-AM"/>
        </w:rPr>
        <w:t>ախատեսվում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է</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կատարել</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լրացումներ՝</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միայնակ</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տարեցներին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կոմունալ</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վճարների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դրամական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փոխհատուցում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տրամադրելու</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վերաբերյալ</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ինչպես</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նաև</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նշվում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է</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որ</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կոմունալ</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վճարների</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փոխհատուցման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կարգը</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և</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պայմանները</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սահմանում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է</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ՀՀ</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կառավարությունը</w:t>
      </w:r>
      <w:r w:rsidRPr="00F719E3">
        <w:rPr>
          <w:rFonts w:ascii="GHEA Grapalat" w:hAnsi="GHEA Grapalat" w:cs="Sylfaen"/>
          <w:sz w:val="24"/>
          <w:szCs w:val="24"/>
          <w:lang w:val="hy-AM"/>
        </w:rPr>
        <w:t xml:space="preserve">: </w:t>
      </w:r>
    </w:p>
    <w:p w:rsidR="00A018B2" w:rsidRPr="00F719E3" w:rsidRDefault="00A018B2" w:rsidP="00A018B2">
      <w:pPr>
        <w:pStyle w:val="ListParagraph"/>
        <w:spacing w:after="0" w:line="300" w:lineRule="auto"/>
        <w:ind w:left="0" w:firstLine="720"/>
        <w:jc w:val="both"/>
        <w:rPr>
          <w:rFonts w:ascii="GHEA Grapalat" w:hAnsi="GHEA Grapalat" w:cs="Arial"/>
          <w:sz w:val="24"/>
          <w:szCs w:val="24"/>
          <w:shd w:val="clear" w:color="auto" w:fill="FFFFFF"/>
          <w:lang w:val="hy-AM"/>
        </w:rPr>
      </w:pPr>
      <w:r w:rsidRPr="00F719E3">
        <w:rPr>
          <w:rFonts w:ascii="GHEA Grapalat" w:hAnsi="GHEA Grapalat" w:cs="Arial"/>
          <w:sz w:val="24"/>
          <w:szCs w:val="24"/>
          <w:shd w:val="clear" w:color="auto" w:fill="FFFFFF"/>
          <w:lang w:val="hy-AM"/>
        </w:rPr>
        <w:t>Միայնակ</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տարեցների</w:t>
      </w:r>
      <w:r w:rsidRPr="00F719E3">
        <w:rPr>
          <w:rFonts w:ascii="GHEA Grapalat" w:hAnsi="GHEA Grapalat"/>
          <w:sz w:val="24"/>
          <w:szCs w:val="24"/>
          <w:shd w:val="clear" w:color="auto" w:fill="FFFFFF"/>
          <w:lang w:val="hy-AM"/>
        </w:rPr>
        <w:t xml:space="preserve"> (որը Նախագծի հիմնավորմամբ նույնացվում է </w:t>
      </w:r>
      <w:r w:rsidRPr="00F719E3">
        <w:rPr>
          <w:rFonts w:ascii="GHEA Grapalat" w:hAnsi="GHEA Grapalat" w:cs="Arial"/>
          <w:sz w:val="24"/>
          <w:szCs w:val="24"/>
          <w:lang w:val="hy-AM"/>
        </w:rPr>
        <w:t xml:space="preserve">ընտանիքների անապահովության գնահատման համակարգում հաշվառված միայնակ </w:t>
      </w:r>
      <w:r w:rsidRPr="00F719E3">
        <w:rPr>
          <w:rFonts w:ascii="GHEA Grapalat" w:hAnsi="GHEA Grapalat"/>
          <w:sz w:val="24"/>
          <w:szCs w:val="24"/>
          <w:shd w:val="clear" w:color="auto" w:fill="FFFFFF"/>
          <w:lang w:val="hy-AM"/>
        </w:rPr>
        <w:t xml:space="preserve">չաշխատող կենսաթոշակառուների հետ) </w:t>
      </w:r>
      <w:r w:rsidRPr="00F719E3">
        <w:rPr>
          <w:rFonts w:ascii="GHEA Grapalat" w:hAnsi="GHEA Grapalat" w:cs="Arial"/>
          <w:sz w:val="24"/>
          <w:szCs w:val="24"/>
          <w:shd w:val="clear" w:color="auto" w:fill="FFFFFF"/>
          <w:lang w:val="hy-AM"/>
        </w:rPr>
        <w:t>հիմնական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պահանջմունքները</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և</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սոցիալական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կարիքները</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բավարարելու</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նպատակով</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անձին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ընտանիքին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այլ</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սոցիալական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խմբին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տրվող</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օգնության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շրջանակներում</w:t>
      </w:r>
      <w:r w:rsidRPr="00F719E3">
        <w:rPr>
          <w:rFonts w:ascii="GHEA Grapalat" w:hAnsi="GHEA Grapalat"/>
          <w:sz w:val="24"/>
          <w:szCs w:val="24"/>
          <w:shd w:val="clear" w:color="auto" w:fill="FFFFFF"/>
          <w:lang w:val="hy-AM"/>
        </w:rPr>
        <w:t xml:space="preserve"> օրենսդրությամբ արդեն իսկ </w:t>
      </w:r>
      <w:r w:rsidRPr="00F719E3">
        <w:rPr>
          <w:rFonts w:ascii="GHEA Grapalat" w:hAnsi="GHEA Grapalat" w:cs="Arial"/>
          <w:sz w:val="24"/>
          <w:szCs w:val="24"/>
          <w:shd w:val="clear" w:color="auto" w:fill="FFFFFF"/>
          <w:lang w:val="hy-AM"/>
        </w:rPr>
        <w:t>գործում են մի շարք արտոնություններ: Մասնավորապես.</w:t>
      </w:r>
    </w:p>
    <w:p w:rsidR="00A018B2" w:rsidRPr="00F719E3" w:rsidRDefault="00A018B2" w:rsidP="00A018B2">
      <w:pPr>
        <w:pStyle w:val="ListParagraph"/>
        <w:numPr>
          <w:ilvl w:val="0"/>
          <w:numId w:val="15"/>
        </w:numPr>
        <w:spacing w:after="0" w:line="300" w:lineRule="auto"/>
        <w:ind w:left="0" w:firstLine="720"/>
        <w:jc w:val="both"/>
        <w:rPr>
          <w:rFonts w:ascii="GHEA Grapalat" w:hAnsi="GHEA Grapalat"/>
          <w:sz w:val="24"/>
          <w:szCs w:val="24"/>
          <w:shd w:val="clear" w:color="auto" w:fill="FFFFFF"/>
          <w:lang w:val="hy-AM"/>
        </w:rPr>
      </w:pPr>
      <w:r w:rsidRPr="00F719E3">
        <w:rPr>
          <w:rFonts w:ascii="GHEA Grapalat" w:hAnsi="GHEA Grapalat" w:cs="Arial"/>
          <w:sz w:val="24"/>
          <w:szCs w:val="24"/>
          <w:shd w:val="clear" w:color="auto" w:fill="FFFFFF"/>
          <w:lang w:val="hy-AM"/>
        </w:rPr>
        <w:t>ընդունվել են ՀՀ</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կառավարության</w:t>
      </w:r>
      <w:r w:rsidRPr="00F719E3">
        <w:rPr>
          <w:rFonts w:ascii="GHEA Grapalat" w:hAnsi="GHEA Grapalat"/>
          <w:sz w:val="24"/>
          <w:szCs w:val="24"/>
          <w:shd w:val="clear" w:color="auto" w:fill="FFFFFF"/>
          <w:lang w:val="hy-AM"/>
        </w:rPr>
        <w:t xml:space="preserve"> մի շարք որոշումներ</w:t>
      </w:r>
      <w:r w:rsidRPr="00F719E3">
        <w:rPr>
          <w:rFonts w:ascii="GHEA Grapalat" w:hAnsi="GHEA Grapalat" w:cs="Arial"/>
          <w:sz w:val="24"/>
          <w:szCs w:val="24"/>
          <w:shd w:val="clear" w:color="auto" w:fill="FFFFFF"/>
          <w:lang w:val="hy-AM"/>
        </w:rPr>
        <w:t>՝</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2015 թվականի</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սեպտեմբերի 25</w:t>
      </w:r>
      <w:r w:rsidRPr="00F719E3">
        <w:rPr>
          <w:rFonts w:ascii="GHEA Grapalat" w:hAnsi="GHEA Grapalat"/>
          <w:sz w:val="24"/>
          <w:szCs w:val="24"/>
          <w:shd w:val="clear" w:color="auto" w:fill="FFFFFF"/>
          <w:lang w:val="hy-AM"/>
        </w:rPr>
        <w:t>-</w:t>
      </w:r>
      <w:r w:rsidRPr="00F719E3">
        <w:rPr>
          <w:rFonts w:ascii="GHEA Grapalat" w:hAnsi="GHEA Grapalat" w:cs="Arial"/>
          <w:sz w:val="24"/>
          <w:szCs w:val="24"/>
          <w:shd w:val="clear" w:color="auto" w:fill="FFFFFF"/>
          <w:lang w:val="hy-AM"/>
        </w:rPr>
        <w:t>ի</w:t>
      </w:r>
      <w:r w:rsidRPr="00F719E3">
        <w:rPr>
          <w:rFonts w:ascii="GHEA Grapalat" w:hAnsi="GHEA Grapalat"/>
          <w:sz w:val="24"/>
          <w:szCs w:val="24"/>
          <w:shd w:val="clear" w:color="auto" w:fill="FFFFFF"/>
          <w:lang w:val="hy-AM"/>
        </w:rPr>
        <w:t xml:space="preserve"> N 1112-</w:t>
      </w:r>
      <w:r w:rsidRPr="00F719E3">
        <w:rPr>
          <w:rFonts w:ascii="GHEA Grapalat" w:hAnsi="GHEA Grapalat" w:cs="Arial"/>
          <w:sz w:val="24"/>
          <w:szCs w:val="24"/>
          <w:shd w:val="clear" w:color="auto" w:fill="FFFFFF"/>
          <w:lang w:val="hy-AM"/>
        </w:rPr>
        <w:t>Ն</w:t>
      </w:r>
      <w:r w:rsidRPr="00F719E3">
        <w:rPr>
          <w:rFonts w:ascii="GHEA Grapalat" w:hAnsi="GHEA Grapalat"/>
          <w:sz w:val="24"/>
          <w:szCs w:val="24"/>
          <w:shd w:val="clear" w:color="auto" w:fill="FFFFFF"/>
          <w:lang w:val="hy-AM"/>
        </w:rPr>
        <w:t xml:space="preserve">, 2017 թվականի սեպտեմբերի 7-ի N 1151-Ն, 2019 </w:t>
      </w:r>
      <w:r w:rsidRPr="00F719E3">
        <w:rPr>
          <w:rFonts w:ascii="GHEA Grapalat" w:hAnsi="GHEA Grapalat" w:cs="Arial"/>
          <w:sz w:val="24"/>
          <w:szCs w:val="24"/>
          <w:shd w:val="clear" w:color="auto" w:fill="FFFFFF"/>
          <w:lang w:val="hy-AM"/>
        </w:rPr>
        <w:t>թվականի</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հոկտեմբերի</w:t>
      </w:r>
      <w:r w:rsidRPr="00F719E3">
        <w:rPr>
          <w:rFonts w:ascii="GHEA Grapalat" w:hAnsi="GHEA Grapalat"/>
          <w:sz w:val="24"/>
          <w:szCs w:val="24"/>
          <w:shd w:val="clear" w:color="auto" w:fill="FFFFFF"/>
          <w:lang w:val="hy-AM"/>
        </w:rPr>
        <w:t xml:space="preserve"> 24-</w:t>
      </w:r>
      <w:r w:rsidRPr="00F719E3">
        <w:rPr>
          <w:rFonts w:ascii="GHEA Grapalat" w:hAnsi="GHEA Grapalat" w:cs="Arial"/>
          <w:sz w:val="24"/>
          <w:szCs w:val="24"/>
          <w:shd w:val="clear" w:color="auto" w:fill="FFFFFF"/>
          <w:lang w:val="hy-AM"/>
        </w:rPr>
        <w:t>ի</w:t>
      </w:r>
      <w:r w:rsidRPr="00F719E3">
        <w:rPr>
          <w:rFonts w:ascii="GHEA Grapalat" w:hAnsi="GHEA Grapalat"/>
          <w:sz w:val="24"/>
          <w:szCs w:val="24"/>
          <w:shd w:val="clear" w:color="auto" w:fill="FFFFFF"/>
          <w:lang w:val="hy-AM"/>
        </w:rPr>
        <w:t xml:space="preserve"> N 1459-</w:t>
      </w:r>
      <w:r w:rsidRPr="00F719E3">
        <w:rPr>
          <w:rFonts w:ascii="GHEA Grapalat" w:hAnsi="GHEA Grapalat" w:cs="Arial"/>
          <w:sz w:val="24"/>
          <w:szCs w:val="24"/>
          <w:shd w:val="clear" w:color="auto" w:fill="FFFFFF"/>
          <w:lang w:val="hy-AM"/>
        </w:rPr>
        <w:t>Ն</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որոշումներ</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և</w:t>
      </w:r>
      <w:r w:rsidRPr="00F719E3">
        <w:rPr>
          <w:rFonts w:ascii="GHEA Grapalat" w:hAnsi="GHEA Grapalat"/>
          <w:sz w:val="24"/>
          <w:szCs w:val="24"/>
          <w:shd w:val="clear" w:color="auto" w:fill="FFFFFF"/>
          <w:lang w:val="hy-AM"/>
        </w:rPr>
        <w:t xml:space="preserve"> </w:t>
      </w:r>
      <w:r w:rsidRPr="00F719E3">
        <w:rPr>
          <w:rFonts w:ascii="GHEA Grapalat" w:hAnsi="GHEA Grapalat" w:cs="Arial"/>
          <w:sz w:val="24"/>
          <w:szCs w:val="24"/>
          <w:shd w:val="clear" w:color="auto" w:fill="FFFFFF"/>
          <w:lang w:val="hy-AM"/>
        </w:rPr>
        <w:t>այլն,</w:t>
      </w:r>
    </w:p>
    <w:p w:rsidR="00A018B2" w:rsidRPr="00F719E3" w:rsidRDefault="00A018B2" w:rsidP="00A018B2">
      <w:pPr>
        <w:pStyle w:val="ListParagraph"/>
        <w:numPr>
          <w:ilvl w:val="0"/>
          <w:numId w:val="15"/>
        </w:numPr>
        <w:spacing w:after="0" w:line="300" w:lineRule="auto"/>
        <w:ind w:left="0" w:firstLine="720"/>
        <w:jc w:val="both"/>
        <w:rPr>
          <w:rFonts w:ascii="GHEA Grapalat" w:hAnsi="GHEA Grapalat"/>
          <w:sz w:val="24"/>
          <w:szCs w:val="24"/>
          <w:shd w:val="clear" w:color="auto" w:fill="FFFFFF"/>
          <w:lang w:val="hy-AM"/>
        </w:rPr>
      </w:pPr>
      <w:r w:rsidRPr="00F719E3">
        <w:rPr>
          <w:rFonts w:ascii="GHEA Grapalat" w:hAnsi="GHEA Grapalat" w:cs="Arial"/>
          <w:sz w:val="24"/>
          <w:szCs w:val="24"/>
          <w:lang w:val="hy-AM"/>
        </w:rPr>
        <w:t xml:space="preserve">ընտանիքների անապահովության գնահատման համակարգում հաշվառված </w:t>
      </w:r>
      <w:r w:rsidRPr="00F719E3">
        <w:rPr>
          <w:rFonts w:ascii="GHEA Grapalat" w:hAnsi="GHEA Grapalat"/>
          <w:sz w:val="24"/>
          <w:szCs w:val="24"/>
          <w:shd w:val="clear" w:color="auto" w:fill="FFFFFF"/>
          <w:lang w:val="hy-AM"/>
        </w:rPr>
        <w:t>միայնակ չաշխատող կենսաթոշակառուներն</w:t>
      </w:r>
      <w:r w:rsidRPr="00F719E3">
        <w:rPr>
          <w:rFonts w:ascii="GHEA Grapalat" w:hAnsi="GHEA Grapalat" w:cs="Arial"/>
          <w:sz w:val="24"/>
          <w:szCs w:val="24"/>
          <w:lang w:val="hy-AM"/>
        </w:rPr>
        <w:t xml:space="preserve"> օգտվում են այդ համակարգի հիման վրա նշանակվող սոցիալական աջակցության ծրագրերից (սոցիալական նպաստ, մարդասիրական օգնություններ, </w:t>
      </w:r>
      <w:r w:rsidRPr="00F719E3">
        <w:rPr>
          <w:rStyle w:val="Strong"/>
          <w:rFonts w:ascii="GHEA Grapalat" w:hAnsi="GHEA Grapalat"/>
          <w:sz w:val="24"/>
          <w:szCs w:val="24"/>
          <w:shd w:val="clear" w:color="auto" w:fill="FFFFFF"/>
          <w:lang w:val="hy-AM"/>
        </w:rPr>
        <w:t>պետության կողմից երաշխավորված անվճար և արտոնյալ պայմաններով բժշկական օգնություն և սպասարկում ստանալու իրավունք</w:t>
      </w:r>
      <w:r w:rsidRPr="00F719E3">
        <w:rPr>
          <w:rFonts w:ascii="GHEA Grapalat" w:hAnsi="GHEA Grapalat" w:cs="Arial"/>
          <w:sz w:val="24"/>
          <w:szCs w:val="24"/>
          <w:lang w:val="hy-AM"/>
        </w:rPr>
        <w:t xml:space="preserve"> և այլն),</w:t>
      </w:r>
    </w:p>
    <w:p w:rsidR="00552DC9" w:rsidRPr="00F719E3" w:rsidRDefault="00A018B2" w:rsidP="00A018B2">
      <w:pPr>
        <w:pStyle w:val="ListParagraph"/>
        <w:numPr>
          <w:ilvl w:val="0"/>
          <w:numId w:val="15"/>
        </w:numPr>
        <w:spacing w:after="0" w:line="300" w:lineRule="auto"/>
        <w:ind w:left="0" w:firstLine="720"/>
        <w:jc w:val="both"/>
        <w:rPr>
          <w:rFonts w:ascii="GHEA Grapalat" w:hAnsi="GHEA Grapalat" w:cs="Arial"/>
          <w:sz w:val="24"/>
          <w:szCs w:val="24"/>
          <w:lang w:val="hy-AM"/>
        </w:rPr>
      </w:pPr>
      <w:r w:rsidRPr="00F719E3">
        <w:rPr>
          <w:rFonts w:ascii="GHEA Grapalat" w:hAnsi="GHEA Grapalat" w:cs="Arial"/>
          <w:sz w:val="24"/>
          <w:szCs w:val="24"/>
          <w:lang w:val="hy-AM"/>
        </w:rPr>
        <w:t xml:space="preserve">համաձայն ՀՀ կառավարության 2016 թվականի նոյեմբերի 3-ի N 1122-Ն որոշման՝ </w:t>
      </w:r>
      <w:r w:rsidRPr="00F719E3">
        <w:rPr>
          <w:rFonts w:ascii="GHEA Grapalat" w:hAnsi="GHEA Grapalat"/>
          <w:sz w:val="24"/>
          <w:szCs w:val="24"/>
          <w:shd w:val="clear" w:color="auto" w:fill="FFFFFF"/>
          <w:lang w:val="hy-AM"/>
        </w:rPr>
        <w:t>սոցիալապես անապահով ընտանիքները (ընտանիքների անապահովության գնահատման համակարգում հաշվառված անապահովության «20.00» միավորից բարձր անապահովության միավոր ունեցող ընտանիքներ) դիտարկվել են որպես առանձին սպառողական խումբ, որոնց կողմից սպառվող բնական գազի (</w:t>
      </w:r>
      <w:r w:rsidRPr="00F719E3">
        <w:rPr>
          <w:rFonts w:ascii="GHEA Grapalat" w:hAnsi="GHEA Grapalat"/>
          <w:b/>
          <w:sz w:val="24"/>
          <w:szCs w:val="24"/>
          <w:shd w:val="clear" w:color="auto" w:fill="FFFFFF"/>
          <w:lang w:val="hy-AM"/>
        </w:rPr>
        <w:t>շուրջ 70 հազար ընտանիքներ</w:t>
      </w:r>
      <w:r w:rsidRPr="00F719E3">
        <w:rPr>
          <w:rFonts w:ascii="GHEA Grapalat" w:hAnsi="GHEA Grapalat"/>
          <w:sz w:val="24"/>
          <w:szCs w:val="24"/>
          <w:shd w:val="clear" w:color="auto" w:fill="FFFFFF"/>
          <w:lang w:val="hy-AM"/>
        </w:rPr>
        <w:t>) և էլեկտրական էներգիայի (</w:t>
      </w:r>
      <w:r w:rsidRPr="00F719E3">
        <w:rPr>
          <w:rFonts w:ascii="GHEA Grapalat" w:hAnsi="GHEA Grapalat"/>
          <w:b/>
          <w:sz w:val="24"/>
          <w:szCs w:val="24"/>
          <w:shd w:val="clear" w:color="auto" w:fill="FFFFFF"/>
          <w:lang w:val="hy-AM"/>
        </w:rPr>
        <w:t>շուրջ 100 հազար ընտանիքներ</w:t>
      </w:r>
      <w:r w:rsidRPr="00F719E3">
        <w:rPr>
          <w:rFonts w:ascii="GHEA Grapalat" w:hAnsi="GHEA Grapalat"/>
          <w:sz w:val="24"/>
          <w:szCs w:val="24"/>
          <w:shd w:val="clear" w:color="auto" w:fill="FFFFFF"/>
          <w:lang w:val="hy-AM"/>
        </w:rPr>
        <w:t>) համար ՀՀ հանրային ծառայությունները կարգավորող հանձնաժողովը սահմանել է հնարավոր նվազ սակագներ:</w:t>
      </w:r>
      <w:r w:rsidRPr="00F719E3">
        <w:rPr>
          <w:rFonts w:ascii="GHEA Grapalat" w:hAnsi="GHEA Grapalat" w:cs="Arial"/>
          <w:sz w:val="24"/>
          <w:szCs w:val="24"/>
          <w:lang w:val="hy-AM"/>
        </w:rPr>
        <w:t xml:space="preserve"> Այս ընտանիքները </w:t>
      </w:r>
      <w:r w:rsidRPr="00F719E3">
        <w:rPr>
          <w:rFonts w:ascii="GHEA Grapalat" w:hAnsi="GHEA Grapalat" w:cs="Verdana"/>
          <w:sz w:val="24"/>
          <w:szCs w:val="24"/>
          <w:shd w:val="clear" w:color="auto" w:fill="FFFFFF"/>
          <w:lang w:val="hy-AM"/>
        </w:rPr>
        <w:t xml:space="preserve">(այդ թվում նաև Նախագծի </w:t>
      </w:r>
      <w:r w:rsidRPr="00F719E3">
        <w:rPr>
          <w:rFonts w:ascii="GHEA Grapalat" w:hAnsi="GHEA Grapalat" w:cs="Arial"/>
          <w:sz w:val="24"/>
          <w:szCs w:val="24"/>
          <w:lang w:val="hy-AM"/>
        </w:rPr>
        <w:lastRenderedPageBreak/>
        <w:t xml:space="preserve">հիմնավորման մեջ նշված </w:t>
      </w:r>
      <w:r w:rsidRPr="00F719E3">
        <w:rPr>
          <w:rFonts w:ascii="GHEA Grapalat" w:hAnsi="GHEA Grapalat" w:cs="Verdana"/>
          <w:sz w:val="24"/>
          <w:szCs w:val="24"/>
          <w:shd w:val="clear" w:color="auto" w:fill="FFFFFF"/>
          <w:lang w:val="hy-AM"/>
        </w:rPr>
        <w:t xml:space="preserve">11851 միայնակ չաշխատող կենսաթոշակառուները, որոնց թիվը ներկայումս կազմում է 11766) սպառած </w:t>
      </w:r>
      <w:r w:rsidRPr="00F719E3">
        <w:rPr>
          <w:rFonts w:ascii="GHEA Grapalat" w:hAnsi="GHEA Grapalat"/>
          <w:sz w:val="24"/>
          <w:szCs w:val="24"/>
          <w:shd w:val="clear" w:color="auto" w:fill="FFFFFF"/>
          <w:lang w:val="hy-AM"/>
        </w:rPr>
        <w:t>էլեկտրական</w:t>
      </w:r>
      <w:r w:rsidRPr="00F719E3">
        <w:rPr>
          <w:rFonts w:ascii="GHEA Grapalat" w:hAnsi="GHEA Grapalat" w:cs="Arial"/>
          <w:sz w:val="24"/>
          <w:szCs w:val="24"/>
          <w:lang w:val="hy-AM"/>
        </w:rPr>
        <w:t xml:space="preserve"> էներգիայի համար վճարում են՝ 1 կիլովատի դիմաց 15 դրամ և տարեկան մինչև 600 խմ բնական գազի համար՝ 39 դրամ նվազ սակագներով</w:t>
      </w:r>
      <w:r w:rsidR="00552DC9" w:rsidRPr="00F719E3">
        <w:rPr>
          <w:rFonts w:ascii="GHEA Grapalat" w:hAnsi="GHEA Grapalat" w:cs="Arial"/>
          <w:sz w:val="24"/>
          <w:szCs w:val="24"/>
          <w:lang w:val="hy-AM"/>
        </w:rPr>
        <w:t>,</w:t>
      </w:r>
    </w:p>
    <w:p w:rsidR="00A018B2" w:rsidRPr="00F719E3" w:rsidRDefault="00666703" w:rsidP="00A018B2">
      <w:pPr>
        <w:pStyle w:val="ListParagraph"/>
        <w:numPr>
          <w:ilvl w:val="0"/>
          <w:numId w:val="15"/>
        </w:numPr>
        <w:spacing w:after="0" w:line="300" w:lineRule="auto"/>
        <w:ind w:left="0" w:firstLine="720"/>
        <w:jc w:val="both"/>
        <w:rPr>
          <w:rFonts w:ascii="GHEA Grapalat" w:hAnsi="GHEA Grapalat" w:cs="Arial"/>
          <w:sz w:val="24"/>
          <w:szCs w:val="24"/>
          <w:lang w:val="hy-AM"/>
        </w:rPr>
      </w:pPr>
      <w:r w:rsidRPr="00F719E3">
        <w:rPr>
          <w:rFonts w:ascii="GHEA Grapalat" w:hAnsi="GHEA Grapalat"/>
          <w:bCs/>
          <w:sz w:val="24"/>
          <w:szCs w:val="24"/>
          <w:shd w:val="clear" w:color="auto" w:fill="FFFFFF"/>
          <w:lang w:val="hy-AM"/>
        </w:rPr>
        <w:t xml:space="preserve">Ղեկավարվելով «Հայաստանի Հանրապետությունում սոցիալական բնակարանային ֆոնդի կացարաններում բնակվող միայնակ կենսաթոշակառուներին նպատակային սոցիալական աջակցություն ցուցաբերելու մասին» Հայաստանի Հանրապետության օրենքի 3-րդ և </w:t>
      </w:r>
      <w:r w:rsidRPr="00F719E3">
        <w:rPr>
          <w:rFonts w:ascii="GHEA Grapalat" w:eastAsia="Calibri" w:hAnsi="GHEA Grapalat"/>
          <w:sz w:val="24"/>
          <w:szCs w:val="24"/>
          <w:lang w:val="hy-AM"/>
        </w:rPr>
        <w:t xml:space="preserve">Քաղաքացիական օրենսգրքի 928.8-րդ հոդվածների </w:t>
      </w:r>
      <w:r w:rsidRPr="00F719E3">
        <w:rPr>
          <w:rFonts w:ascii="GHEA Grapalat" w:hAnsi="GHEA Grapalat"/>
          <w:bCs/>
          <w:sz w:val="24"/>
          <w:szCs w:val="24"/>
          <w:shd w:val="clear" w:color="auto" w:fill="FFFFFF"/>
          <w:lang w:val="hy-AM"/>
        </w:rPr>
        <w:t xml:space="preserve">դրույթներով՝ մշակվել և ՀՀ վարչապետի աշխատակազմ է ուղարկվել   </w:t>
      </w:r>
      <w:r w:rsidRPr="00F719E3">
        <w:rPr>
          <w:rFonts w:ascii="GHEA Grapalat" w:eastAsia="Times New Roman" w:hAnsi="GHEA Grapalat" w:cs="Times New Roman"/>
          <w:bCs/>
          <w:sz w:val="24"/>
          <w:szCs w:val="24"/>
          <w:shd w:val="clear" w:color="auto" w:fill="FFFFFF"/>
          <w:lang w:val="hy-AM" w:eastAsia="ru-RU"/>
        </w:rPr>
        <w:t>«</w:t>
      </w:r>
      <w:r w:rsidRPr="00F719E3">
        <w:rPr>
          <w:rFonts w:ascii="GHEA Grapalat" w:eastAsia="Calibri" w:hAnsi="GHEA Grapalat" w:cs="Sylfaen"/>
          <w:sz w:val="24"/>
          <w:szCs w:val="24"/>
          <w:lang w:val="hy-AM"/>
        </w:rPr>
        <w:t>Հայաստանի</w:t>
      </w:r>
      <w:r w:rsidRPr="00F719E3">
        <w:rPr>
          <w:rFonts w:ascii="GHEA Grapalat" w:eastAsia="Calibri" w:hAnsi="GHEA Grapalat"/>
          <w:sz w:val="24"/>
          <w:szCs w:val="24"/>
          <w:lang w:val="hy-AM"/>
        </w:rPr>
        <w:t xml:space="preserve"> </w:t>
      </w:r>
      <w:r w:rsidRPr="00F719E3">
        <w:rPr>
          <w:rFonts w:ascii="GHEA Grapalat" w:eastAsia="Calibri" w:hAnsi="GHEA Grapalat" w:cs="Sylfaen"/>
          <w:sz w:val="24"/>
          <w:szCs w:val="24"/>
          <w:lang w:val="hy-AM"/>
        </w:rPr>
        <w:t>Հանրապետությունում</w:t>
      </w:r>
      <w:r w:rsidRPr="00F719E3">
        <w:rPr>
          <w:rFonts w:ascii="GHEA Grapalat" w:eastAsia="Calibri" w:hAnsi="GHEA Grapalat"/>
          <w:sz w:val="24"/>
          <w:szCs w:val="24"/>
          <w:lang w:val="hy-AM"/>
        </w:rPr>
        <w:t xml:space="preserve"> </w:t>
      </w:r>
      <w:r w:rsidRPr="00F719E3">
        <w:rPr>
          <w:rFonts w:ascii="GHEA Grapalat" w:eastAsia="Calibri" w:hAnsi="GHEA Grapalat" w:cs="Sylfaen"/>
          <w:sz w:val="24"/>
          <w:szCs w:val="24"/>
          <w:lang w:val="hy-AM"/>
        </w:rPr>
        <w:t>սոցիալական</w:t>
      </w:r>
      <w:r w:rsidRPr="00F719E3">
        <w:rPr>
          <w:rFonts w:ascii="GHEA Grapalat" w:eastAsia="Calibri" w:hAnsi="GHEA Grapalat"/>
          <w:sz w:val="24"/>
          <w:szCs w:val="24"/>
          <w:lang w:val="hy-AM"/>
        </w:rPr>
        <w:t xml:space="preserve"> </w:t>
      </w:r>
      <w:r w:rsidRPr="00F719E3">
        <w:rPr>
          <w:rFonts w:ascii="GHEA Grapalat" w:eastAsia="Calibri" w:hAnsi="GHEA Grapalat" w:cs="Sylfaen"/>
          <w:sz w:val="24"/>
          <w:szCs w:val="24"/>
          <w:lang w:val="hy-AM"/>
        </w:rPr>
        <w:t>բնակարանային</w:t>
      </w:r>
      <w:r w:rsidRPr="00F719E3">
        <w:rPr>
          <w:rFonts w:ascii="GHEA Grapalat" w:eastAsia="Calibri" w:hAnsi="GHEA Grapalat"/>
          <w:sz w:val="24"/>
          <w:szCs w:val="24"/>
          <w:lang w:val="hy-AM"/>
        </w:rPr>
        <w:t xml:space="preserve"> </w:t>
      </w:r>
      <w:r w:rsidRPr="00F719E3">
        <w:rPr>
          <w:rFonts w:ascii="GHEA Grapalat" w:eastAsia="Calibri" w:hAnsi="GHEA Grapalat" w:cs="Sylfaen"/>
          <w:sz w:val="24"/>
          <w:szCs w:val="24"/>
          <w:lang w:val="hy-AM"/>
        </w:rPr>
        <w:t>ֆոնդի</w:t>
      </w:r>
      <w:r w:rsidRPr="00F719E3">
        <w:rPr>
          <w:rFonts w:ascii="GHEA Grapalat" w:eastAsia="Calibri" w:hAnsi="GHEA Grapalat"/>
          <w:sz w:val="24"/>
          <w:szCs w:val="24"/>
          <w:lang w:val="hy-AM"/>
        </w:rPr>
        <w:t xml:space="preserve"> </w:t>
      </w:r>
      <w:r w:rsidRPr="00F719E3">
        <w:rPr>
          <w:rFonts w:ascii="GHEA Grapalat" w:eastAsia="Calibri" w:hAnsi="GHEA Grapalat" w:cs="Sylfaen"/>
          <w:sz w:val="24"/>
          <w:szCs w:val="24"/>
          <w:lang w:val="hy-AM"/>
        </w:rPr>
        <w:t>կացարաններում</w:t>
      </w:r>
      <w:r w:rsidRPr="00F719E3">
        <w:rPr>
          <w:rFonts w:ascii="GHEA Grapalat" w:eastAsia="Calibri" w:hAnsi="GHEA Grapalat"/>
          <w:sz w:val="24"/>
          <w:szCs w:val="24"/>
          <w:lang w:val="hy-AM"/>
        </w:rPr>
        <w:t xml:space="preserve"> </w:t>
      </w:r>
      <w:r w:rsidRPr="00F719E3">
        <w:rPr>
          <w:rFonts w:ascii="GHEA Grapalat" w:eastAsia="Calibri" w:hAnsi="GHEA Grapalat" w:cs="Sylfaen"/>
          <w:sz w:val="24"/>
          <w:szCs w:val="24"/>
          <w:lang w:val="hy-AM"/>
        </w:rPr>
        <w:t>բնակվող</w:t>
      </w:r>
      <w:r w:rsidRPr="00F719E3">
        <w:rPr>
          <w:rFonts w:ascii="GHEA Grapalat" w:eastAsia="Calibri" w:hAnsi="GHEA Grapalat"/>
          <w:sz w:val="24"/>
          <w:szCs w:val="24"/>
          <w:lang w:val="hy-AM"/>
        </w:rPr>
        <w:t xml:space="preserve"> </w:t>
      </w:r>
      <w:r w:rsidRPr="00F719E3">
        <w:rPr>
          <w:rFonts w:ascii="GHEA Grapalat" w:eastAsia="Calibri" w:hAnsi="GHEA Grapalat" w:cs="Sylfaen"/>
          <w:sz w:val="24"/>
          <w:szCs w:val="24"/>
          <w:lang w:val="hy-AM"/>
        </w:rPr>
        <w:t>միայնակ</w:t>
      </w:r>
      <w:r w:rsidRPr="00F719E3">
        <w:rPr>
          <w:rFonts w:ascii="GHEA Grapalat" w:eastAsia="Calibri" w:hAnsi="GHEA Grapalat"/>
          <w:sz w:val="24"/>
          <w:szCs w:val="24"/>
          <w:lang w:val="hy-AM"/>
        </w:rPr>
        <w:t xml:space="preserve"> </w:t>
      </w:r>
      <w:r w:rsidRPr="00F719E3">
        <w:rPr>
          <w:rFonts w:ascii="GHEA Grapalat" w:eastAsia="Calibri" w:hAnsi="GHEA Grapalat" w:cs="Sylfaen"/>
          <w:sz w:val="24"/>
          <w:szCs w:val="24"/>
          <w:lang w:val="hy-AM"/>
        </w:rPr>
        <w:t xml:space="preserve">կենսաթոշակառուներին սպառած բնական գազի, էլեկտրական էներգիայի և ջրամատակարարման վարձավճարների փոխհատուցման կարգը, </w:t>
      </w:r>
      <w:r w:rsidRPr="00F719E3">
        <w:rPr>
          <w:rFonts w:ascii="GHEA Grapalat" w:hAnsi="GHEA Grapalat" w:cs="Sylfaen"/>
          <w:sz w:val="24"/>
          <w:szCs w:val="24"/>
          <w:shd w:val="clear" w:color="auto" w:fill="FFFFFF"/>
          <w:lang w:val="hy-AM"/>
        </w:rPr>
        <w:t>ինչպես</w:t>
      </w:r>
      <w:r w:rsidRPr="00F719E3">
        <w:rPr>
          <w:rFonts w:ascii="GHEA Grapalat" w:hAnsi="GHEA Grapalat"/>
          <w:sz w:val="24"/>
          <w:szCs w:val="24"/>
          <w:shd w:val="clear" w:color="auto" w:fill="FFFFFF"/>
          <w:lang w:val="hy-AM"/>
        </w:rPr>
        <w:t xml:space="preserve"> </w:t>
      </w:r>
      <w:r w:rsidRPr="00F719E3">
        <w:rPr>
          <w:rFonts w:ascii="GHEA Grapalat" w:hAnsi="GHEA Grapalat" w:cs="Sylfaen"/>
          <w:sz w:val="24"/>
          <w:szCs w:val="24"/>
          <w:shd w:val="clear" w:color="auto" w:fill="FFFFFF"/>
          <w:lang w:val="hy-AM"/>
        </w:rPr>
        <w:t>նաև</w:t>
      </w:r>
      <w:r w:rsidRPr="00F719E3">
        <w:rPr>
          <w:rFonts w:ascii="GHEA Grapalat" w:hAnsi="GHEA Grapalat"/>
          <w:sz w:val="24"/>
          <w:szCs w:val="24"/>
          <w:shd w:val="clear" w:color="auto" w:fill="FFFFFF"/>
          <w:lang w:val="hy-AM"/>
        </w:rPr>
        <w:t xml:space="preserve"> </w:t>
      </w:r>
      <w:r w:rsidRPr="00F719E3">
        <w:rPr>
          <w:rFonts w:ascii="GHEA Grapalat" w:hAnsi="GHEA Grapalat" w:cs="Sylfaen"/>
          <w:sz w:val="24"/>
          <w:szCs w:val="24"/>
          <w:shd w:val="clear" w:color="auto" w:fill="FFFFFF"/>
          <w:lang w:val="hy-AM"/>
        </w:rPr>
        <w:t>յուրաքանչյուր</w:t>
      </w:r>
      <w:r w:rsidRPr="00F719E3">
        <w:rPr>
          <w:rFonts w:ascii="GHEA Grapalat" w:hAnsi="GHEA Grapalat"/>
          <w:sz w:val="24"/>
          <w:szCs w:val="24"/>
          <w:shd w:val="clear" w:color="auto" w:fill="FFFFFF"/>
          <w:lang w:val="hy-AM"/>
        </w:rPr>
        <w:t xml:space="preserve"> </w:t>
      </w:r>
      <w:r w:rsidRPr="00F719E3">
        <w:rPr>
          <w:rFonts w:ascii="GHEA Grapalat" w:hAnsi="GHEA Grapalat" w:cs="Sylfaen"/>
          <w:sz w:val="24"/>
          <w:szCs w:val="24"/>
          <w:shd w:val="clear" w:color="auto" w:fill="FFFFFF"/>
          <w:lang w:val="hy-AM"/>
        </w:rPr>
        <w:t>տարվա</w:t>
      </w:r>
      <w:r w:rsidRPr="00F719E3">
        <w:rPr>
          <w:rFonts w:ascii="GHEA Grapalat" w:hAnsi="GHEA Grapalat"/>
          <w:sz w:val="24"/>
          <w:szCs w:val="24"/>
          <w:shd w:val="clear" w:color="auto" w:fill="FFFFFF"/>
          <w:lang w:val="hy-AM"/>
        </w:rPr>
        <w:t xml:space="preserve"> հ</w:t>
      </w:r>
      <w:r w:rsidRPr="00F719E3">
        <w:rPr>
          <w:rFonts w:ascii="GHEA Grapalat" w:hAnsi="GHEA Grapalat" w:cs="Sylfaen"/>
          <w:sz w:val="24"/>
          <w:szCs w:val="24"/>
          <w:shd w:val="clear" w:color="auto" w:fill="FFFFFF"/>
          <w:lang w:val="hy-AM"/>
        </w:rPr>
        <w:t>ամար</w:t>
      </w:r>
      <w:r w:rsidRPr="00F719E3">
        <w:rPr>
          <w:rFonts w:ascii="GHEA Grapalat" w:hAnsi="GHEA Grapalat"/>
          <w:sz w:val="24"/>
          <w:szCs w:val="24"/>
          <w:shd w:val="clear" w:color="auto" w:fill="FFFFFF"/>
          <w:lang w:val="hy-AM"/>
        </w:rPr>
        <w:t xml:space="preserve"> </w:t>
      </w:r>
      <w:r w:rsidRPr="00F719E3">
        <w:rPr>
          <w:rFonts w:ascii="GHEA Grapalat" w:hAnsi="GHEA Grapalat" w:cs="Sylfaen"/>
          <w:sz w:val="24"/>
          <w:szCs w:val="24"/>
          <w:shd w:val="clear" w:color="auto" w:fill="FFFFFF"/>
          <w:lang w:val="hy-AM"/>
        </w:rPr>
        <w:t>փոխհատուցման</w:t>
      </w:r>
      <w:r w:rsidRPr="00F719E3">
        <w:rPr>
          <w:rFonts w:ascii="GHEA Grapalat" w:hAnsi="GHEA Grapalat"/>
          <w:sz w:val="24"/>
          <w:szCs w:val="24"/>
          <w:shd w:val="clear" w:color="auto" w:fill="FFFFFF"/>
          <w:lang w:val="hy-AM"/>
        </w:rPr>
        <w:t xml:space="preserve"> </w:t>
      </w:r>
      <w:r w:rsidRPr="00F719E3">
        <w:rPr>
          <w:rFonts w:ascii="GHEA Grapalat" w:hAnsi="GHEA Grapalat" w:cs="Sylfaen"/>
          <w:sz w:val="24"/>
          <w:szCs w:val="24"/>
          <w:shd w:val="clear" w:color="auto" w:fill="FFFFFF"/>
          <w:lang w:val="hy-AM"/>
        </w:rPr>
        <w:t>ենթակա</w:t>
      </w:r>
      <w:r w:rsidRPr="00F719E3">
        <w:rPr>
          <w:rFonts w:ascii="GHEA Grapalat" w:hAnsi="GHEA Grapalat"/>
          <w:sz w:val="24"/>
          <w:szCs w:val="24"/>
          <w:shd w:val="clear" w:color="auto" w:fill="FFFFFF"/>
          <w:lang w:val="hy-AM"/>
        </w:rPr>
        <w:t xml:space="preserve"> </w:t>
      </w:r>
      <w:r w:rsidRPr="00F719E3">
        <w:rPr>
          <w:rFonts w:ascii="GHEA Grapalat" w:hAnsi="GHEA Grapalat" w:cs="Sylfaen"/>
          <w:sz w:val="24"/>
          <w:szCs w:val="24"/>
          <w:shd w:val="clear" w:color="auto" w:fill="FFFFFF"/>
          <w:lang w:val="hy-AM"/>
        </w:rPr>
        <w:t>ծախսերի</w:t>
      </w:r>
      <w:r w:rsidRPr="00F719E3">
        <w:rPr>
          <w:rFonts w:ascii="GHEA Grapalat" w:hAnsi="GHEA Grapalat"/>
          <w:sz w:val="24"/>
          <w:szCs w:val="24"/>
          <w:shd w:val="clear" w:color="auto" w:fill="FFFFFF"/>
          <w:lang w:val="hy-AM"/>
        </w:rPr>
        <w:t xml:space="preserve"> </w:t>
      </w:r>
      <w:r w:rsidRPr="00F719E3">
        <w:rPr>
          <w:rFonts w:ascii="GHEA Grapalat" w:hAnsi="GHEA Grapalat" w:cs="Sylfaen"/>
          <w:sz w:val="24"/>
          <w:szCs w:val="24"/>
          <w:shd w:val="clear" w:color="auto" w:fill="FFFFFF"/>
          <w:lang w:val="hy-AM"/>
        </w:rPr>
        <w:t>ծավալները</w:t>
      </w:r>
      <w:r w:rsidRPr="00F719E3">
        <w:rPr>
          <w:rFonts w:ascii="GHEA Grapalat" w:hAnsi="GHEA Grapalat"/>
          <w:sz w:val="24"/>
          <w:szCs w:val="24"/>
          <w:shd w:val="clear" w:color="auto" w:fill="FFFFFF"/>
          <w:lang w:val="hy-AM"/>
        </w:rPr>
        <w:t xml:space="preserve"> սահմանելու</w:t>
      </w:r>
      <w:r w:rsidRPr="00F719E3">
        <w:rPr>
          <w:rFonts w:ascii="GHEA Grapalat" w:hAnsi="GHEA Grapalat" w:cs="Sylfaen"/>
          <w:sz w:val="24"/>
          <w:szCs w:val="24"/>
          <w:shd w:val="clear" w:color="auto" w:fill="FFFFFF"/>
          <w:lang w:val="hy-AM"/>
        </w:rPr>
        <w:t xml:space="preserve"> մասին</w:t>
      </w:r>
      <w:r w:rsidRPr="00F719E3">
        <w:rPr>
          <w:rFonts w:ascii="GHEA Grapalat" w:eastAsia="Times New Roman" w:hAnsi="GHEA Grapalat" w:cs="Times New Roman"/>
          <w:bCs/>
          <w:sz w:val="24"/>
          <w:szCs w:val="24"/>
          <w:shd w:val="clear" w:color="auto" w:fill="FFFFFF"/>
          <w:lang w:val="hy-AM" w:eastAsia="ru-RU"/>
        </w:rPr>
        <w:t>»</w:t>
      </w:r>
      <w:r w:rsidRPr="00F719E3">
        <w:rPr>
          <w:rFonts w:ascii="GHEA Grapalat" w:hAnsi="GHEA Grapalat" w:cs="Sylfaen"/>
          <w:b/>
          <w:sz w:val="24"/>
          <w:szCs w:val="24"/>
          <w:shd w:val="clear" w:color="auto" w:fill="FFFFFF"/>
          <w:lang w:val="hy-AM"/>
        </w:rPr>
        <w:t xml:space="preserve"> </w:t>
      </w:r>
      <w:r w:rsidRPr="00F719E3">
        <w:rPr>
          <w:rFonts w:ascii="GHEA Grapalat" w:hAnsi="GHEA Grapalat" w:cs="Sylfaen"/>
          <w:sz w:val="24"/>
          <w:szCs w:val="24"/>
          <w:shd w:val="clear" w:color="auto" w:fill="FFFFFF"/>
          <w:lang w:val="hy-AM"/>
        </w:rPr>
        <w:t>ՀՀ կառավարության որոշման նախագիծը</w:t>
      </w:r>
      <w:r w:rsidR="00A018B2" w:rsidRPr="00F719E3">
        <w:rPr>
          <w:rFonts w:ascii="GHEA Grapalat" w:hAnsi="GHEA Grapalat" w:cs="Arial"/>
          <w:sz w:val="24"/>
          <w:szCs w:val="24"/>
          <w:lang w:val="hy-AM"/>
        </w:rPr>
        <w:t>:</w:t>
      </w:r>
      <w:r w:rsidR="00552DC9" w:rsidRPr="00F719E3">
        <w:rPr>
          <w:rFonts w:ascii="GHEA Grapalat" w:hAnsi="GHEA Grapalat" w:cs="Arial"/>
          <w:sz w:val="24"/>
          <w:szCs w:val="24"/>
          <w:lang w:val="hy-AM"/>
        </w:rPr>
        <w:t xml:space="preserve"> </w:t>
      </w:r>
      <w:r w:rsidRPr="00F719E3">
        <w:rPr>
          <w:rFonts w:ascii="GHEA Grapalat" w:hAnsi="GHEA Grapalat" w:cs="Arial"/>
          <w:sz w:val="24"/>
          <w:szCs w:val="24"/>
          <w:lang w:val="hy-AM"/>
        </w:rPr>
        <w:t xml:space="preserve">Այս նախագիծը </w:t>
      </w:r>
      <w:r w:rsidR="00552DC9" w:rsidRPr="00F719E3">
        <w:rPr>
          <w:rFonts w:ascii="GHEA Grapalat" w:eastAsia="Times New Roman" w:hAnsi="GHEA Grapalat" w:cs="Times New Roman"/>
          <w:bCs/>
          <w:sz w:val="24"/>
          <w:szCs w:val="24"/>
          <w:shd w:val="clear" w:color="auto" w:fill="FFFFFF"/>
          <w:lang w:val="hy-AM" w:eastAsia="ru-RU"/>
        </w:rPr>
        <w:t xml:space="preserve">նպատակ ունի մեղմել </w:t>
      </w:r>
      <w:r w:rsidR="00552DC9" w:rsidRPr="00F719E3">
        <w:rPr>
          <w:rFonts w:ascii="GHEA Grapalat" w:eastAsia="Times New Roman" w:hAnsi="GHEA Grapalat" w:cs="Times New Roman"/>
          <w:sz w:val="24"/>
          <w:szCs w:val="24"/>
          <w:lang w:val="hy-AM" w:eastAsia="ru-RU"/>
        </w:rPr>
        <w:t>սոցիալական բնակարանային ֆոնդի կացարաններում բնակվող միայնակ կենսաթոշակառուների սոցիալական վիճակը</w:t>
      </w:r>
      <w:r w:rsidRPr="00F719E3">
        <w:rPr>
          <w:rFonts w:ascii="GHEA Grapalat" w:eastAsia="Times New Roman" w:hAnsi="GHEA Grapalat" w:cs="Times New Roman"/>
          <w:sz w:val="24"/>
          <w:szCs w:val="24"/>
          <w:lang w:val="hy-AM" w:eastAsia="ru-RU"/>
        </w:rPr>
        <w:t xml:space="preserve"> </w:t>
      </w:r>
      <w:r w:rsidR="00B20491" w:rsidRPr="00F719E3">
        <w:rPr>
          <w:rFonts w:ascii="GHEA Grapalat" w:eastAsia="Times New Roman" w:hAnsi="GHEA Grapalat" w:cs="Times New Roman"/>
          <w:sz w:val="24"/>
          <w:szCs w:val="24"/>
          <w:lang w:val="hy-AM" w:eastAsia="ru-RU"/>
        </w:rPr>
        <w:t xml:space="preserve">(որոնց թիվը ներկայումս 74 է) </w:t>
      </w:r>
      <w:r w:rsidRPr="00F719E3">
        <w:rPr>
          <w:rFonts w:ascii="GHEA Grapalat" w:eastAsia="Times New Roman" w:hAnsi="GHEA Grapalat" w:cs="Times New Roman"/>
          <w:sz w:val="24"/>
          <w:szCs w:val="24"/>
          <w:lang w:val="hy-AM" w:eastAsia="ru-RU"/>
        </w:rPr>
        <w:t>և այն ընդունվելու դեպքում</w:t>
      </w:r>
      <w:r w:rsidRPr="00F719E3">
        <w:rPr>
          <w:rFonts w:ascii="GHEA Grapalat" w:eastAsia="Calibri" w:hAnsi="GHEA Grapalat" w:cs="Times New Roman"/>
          <w:sz w:val="24"/>
          <w:szCs w:val="24"/>
          <w:lang w:val="hy-AM" w:eastAsia="ru-RU"/>
        </w:rPr>
        <w:t xml:space="preserve"> սոցիալական տան միայնակ բնակիչներից յուրաքանչյուրը տարեկան կտնտեսի 144 000 դրամ</w:t>
      </w:r>
      <w:r w:rsidR="00B20491" w:rsidRPr="00F719E3">
        <w:rPr>
          <w:rFonts w:ascii="GHEA Grapalat" w:eastAsia="Calibri" w:hAnsi="GHEA Grapalat" w:cs="Times New Roman"/>
          <w:sz w:val="24"/>
          <w:szCs w:val="24"/>
          <w:lang w:val="hy-AM" w:eastAsia="ru-RU"/>
        </w:rPr>
        <w:t xml:space="preserve"> (ամսական 12 հազար դրամ)</w:t>
      </w:r>
      <w:r w:rsidRPr="00F719E3">
        <w:rPr>
          <w:rFonts w:ascii="GHEA Grapalat" w:eastAsia="Calibri" w:hAnsi="GHEA Grapalat" w:cs="Times New Roman"/>
          <w:sz w:val="24"/>
          <w:szCs w:val="24"/>
          <w:lang w:val="hy-AM" w:eastAsia="ru-RU"/>
        </w:rPr>
        <w:t>, որը կկարողանա ծախսել իր կենսականորեն անհրաժեշտ կարիքները հոգալու համար:</w:t>
      </w:r>
    </w:p>
    <w:p w:rsidR="00A018B2" w:rsidRPr="00F719E3" w:rsidRDefault="00A018B2" w:rsidP="00595118">
      <w:pPr>
        <w:pStyle w:val="ListParagraph"/>
        <w:spacing w:after="0" w:line="300" w:lineRule="auto"/>
        <w:ind w:left="0" w:firstLine="720"/>
        <w:jc w:val="both"/>
        <w:rPr>
          <w:rFonts w:ascii="GHEA Grapalat" w:hAnsi="GHEA Grapalat" w:cs="Arial"/>
          <w:sz w:val="24"/>
          <w:szCs w:val="24"/>
          <w:shd w:val="clear" w:color="auto" w:fill="FFFFFF"/>
          <w:lang w:val="hy-AM"/>
        </w:rPr>
      </w:pPr>
      <w:r w:rsidRPr="00F719E3">
        <w:rPr>
          <w:rFonts w:ascii="GHEA Grapalat" w:hAnsi="GHEA Grapalat" w:cs="Arial"/>
          <w:sz w:val="24"/>
          <w:szCs w:val="24"/>
          <w:shd w:val="clear" w:color="auto" w:fill="FFFFFF"/>
          <w:lang w:val="hy-AM"/>
        </w:rPr>
        <w:t>Հարկ ենք համարում նշել նաև, որ</w:t>
      </w:r>
      <w:r w:rsidR="00595118" w:rsidRPr="00F719E3">
        <w:rPr>
          <w:rFonts w:ascii="GHEA Grapalat" w:hAnsi="GHEA Grapalat" w:cs="Arial"/>
          <w:sz w:val="24"/>
          <w:szCs w:val="24"/>
          <w:shd w:val="clear" w:color="auto" w:fill="FFFFFF"/>
          <w:lang w:val="hy-AM"/>
        </w:rPr>
        <w:t xml:space="preserve"> </w:t>
      </w:r>
      <w:r w:rsidRPr="00F719E3">
        <w:rPr>
          <w:rFonts w:ascii="GHEA Grapalat" w:hAnsi="GHEA Grapalat" w:cs="Arial"/>
          <w:sz w:val="24"/>
          <w:szCs w:val="24"/>
          <w:lang w:val="hy-AM"/>
        </w:rPr>
        <w:t>Օրենքի</w:t>
      </w:r>
      <w:r w:rsidRPr="00F719E3">
        <w:rPr>
          <w:rFonts w:ascii="GHEA Grapalat" w:hAnsi="GHEA Grapalat" w:cs="Sylfaen"/>
          <w:sz w:val="24"/>
          <w:szCs w:val="24"/>
          <w:lang w:val="hy-AM"/>
        </w:rPr>
        <w:t xml:space="preserve"> 2-</w:t>
      </w:r>
      <w:r w:rsidRPr="00F719E3">
        <w:rPr>
          <w:rFonts w:ascii="GHEA Grapalat" w:hAnsi="GHEA Grapalat" w:cs="Arial"/>
          <w:sz w:val="24"/>
          <w:szCs w:val="24"/>
          <w:lang w:val="hy-AM"/>
        </w:rPr>
        <w:t>րդ</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հոդվածի</w:t>
      </w:r>
      <w:r w:rsidRPr="00F719E3">
        <w:rPr>
          <w:rFonts w:ascii="GHEA Grapalat" w:hAnsi="GHEA Grapalat" w:cs="Sylfaen"/>
          <w:sz w:val="24"/>
          <w:szCs w:val="24"/>
          <w:lang w:val="hy-AM"/>
        </w:rPr>
        <w:t xml:space="preserve"> 1-</w:t>
      </w:r>
      <w:r w:rsidRPr="00F719E3">
        <w:rPr>
          <w:rFonts w:ascii="GHEA Grapalat" w:hAnsi="GHEA Grapalat" w:cs="Arial"/>
          <w:sz w:val="24"/>
          <w:szCs w:val="24"/>
          <w:lang w:val="hy-AM"/>
        </w:rPr>
        <w:t>ին</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մասի</w:t>
      </w:r>
      <w:r w:rsidRPr="00F719E3">
        <w:rPr>
          <w:rFonts w:ascii="GHEA Grapalat" w:hAnsi="GHEA Grapalat" w:cs="Sylfaen"/>
          <w:sz w:val="24"/>
          <w:szCs w:val="24"/>
          <w:lang w:val="hy-AM"/>
        </w:rPr>
        <w:t xml:space="preserve"> 4-</w:t>
      </w:r>
      <w:r w:rsidRPr="00F719E3">
        <w:rPr>
          <w:rFonts w:ascii="GHEA Grapalat" w:hAnsi="GHEA Grapalat" w:cs="Arial"/>
          <w:sz w:val="24"/>
          <w:szCs w:val="24"/>
          <w:lang w:val="hy-AM"/>
        </w:rPr>
        <w:t>րդ</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կետում սահմանվում</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է</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տարեց</w:t>
      </w:r>
      <w:r w:rsidRPr="00F719E3">
        <w:rPr>
          <w:rFonts w:ascii="GHEA Grapalat" w:hAnsi="GHEA Grapalat" w:cs="Sylfaen"/>
          <w:sz w:val="24"/>
          <w:szCs w:val="24"/>
          <w:lang w:val="hy-AM"/>
        </w:rPr>
        <w:t xml:space="preserve">» </w:t>
      </w:r>
      <w:r w:rsidRPr="00F719E3">
        <w:rPr>
          <w:rFonts w:ascii="GHEA Grapalat" w:hAnsi="GHEA Grapalat" w:cs="Arial"/>
          <w:sz w:val="24"/>
          <w:szCs w:val="24"/>
          <w:lang w:val="hy-AM"/>
        </w:rPr>
        <w:t>հասկացությունը</w:t>
      </w:r>
      <w:r w:rsidRPr="00F719E3">
        <w:rPr>
          <w:rFonts w:ascii="GHEA Grapalat" w:hAnsi="GHEA Grapalat" w:cs="Sylfaen"/>
          <w:sz w:val="24"/>
          <w:szCs w:val="24"/>
          <w:lang w:val="hy-AM"/>
        </w:rPr>
        <w:t xml:space="preserve">, համաձայն որի տարեցը 65 տարին լրացած անձն է: </w:t>
      </w:r>
      <w:r w:rsidRPr="00F719E3">
        <w:rPr>
          <w:rFonts w:ascii="GHEA Grapalat" w:hAnsi="GHEA Grapalat" w:cs="Arial"/>
          <w:sz w:val="24"/>
          <w:szCs w:val="24"/>
          <w:lang w:val="hy-AM"/>
        </w:rPr>
        <w:t xml:space="preserve">Նախագծով չի սահմանվում </w:t>
      </w:r>
      <w:r w:rsidRPr="00F719E3">
        <w:rPr>
          <w:rFonts w:ascii="GHEA Grapalat" w:hAnsi="GHEA Grapalat" w:cs="Sylfaen"/>
          <w:sz w:val="24"/>
          <w:szCs w:val="24"/>
          <w:lang w:val="hy-AM"/>
        </w:rPr>
        <w:t>«</w:t>
      </w:r>
      <w:r w:rsidRPr="00F719E3">
        <w:rPr>
          <w:rFonts w:ascii="GHEA Grapalat" w:hAnsi="GHEA Grapalat" w:cs="Verdana"/>
          <w:sz w:val="24"/>
          <w:szCs w:val="24"/>
          <w:shd w:val="clear" w:color="auto" w:fill="FFFFFF"/>
          <w:lang w:val="hy-AM"/>
        </w:rPr>
        <w:t>միայնակ տարեց</w:t>
      </w:r>
      <w:r w:rsidRPr="00F719E3">
        <w:rPr>
          <w:rFonts w:ascii="GHEA Grapalat" w:hAnsi="GHEA Grapalat" w:cs="Sylfaen"/>
          <w:sz w:val="24"/>
          <w:szCs w:val="24"/>
          <w:lang w:val="hy-AM"/>
        </w:rPr>
        <w:t>»</w:t>
      </w:r>
      <w:r w:rsidRPr="00F719E3">
        <w:rPr>
          <w:rFonts w:ascii="GHEA Grapalat" w:hAnsi="GHEA Grapalat" w:cs="Verdana"/>
          <w:sz w:val="24"/>
          <w:szCs w:val="24"/>
          <w:shd w:val="clear" w:color="auto" w:fill="FFFFFF"/>
          <w:lang w:val="hy-AM"/>
        </w:rPr>
        <w:t xml:space="preserve"> հասկացությունը, որի պատճառով իրատեսական չէ նաև Նախագծի հիմնավորման մեջ նշված՝ տարեկան կտրվածով ՀՀ պետական բյուջեով պահանջվող 711.1 մլն դրամի հաշվարկը: Նախագծի հիմնավորմամբ նշված՝ ընտանիքների անապահովության գնահատման համակարգում հաշվառված 11851 անձինք այդ համակարգում հաշվառված են որպես միայնակ չաշխատող կենսաթոշակառուներ: Այս սոցիալական խումբը բնորոշող ծածկագիրը (Կ87) ամրագրվում է </w:t>
      </w:r>
      <w:r w:rsidRPr="00F719E3">
        <w:rPr>
          <w:rFonts w:ascii="GHEA Grapalat" w:hAnsi="GHEA Grapalat"/>
          <w:sz w:val="24"/>
          <w:szCs w:val="24"/>
          <w:shd w:val="clear" w:color="auto" w:fill="FFFFFF"/>
          <w:lang w:val="hy-AM"/>
        </w:rPr>
        <w:t xml:space="preserve">չաշխատող այն կենսաթոշակառուի կամ ծերության, կամ հաշմանդամության նպաստ ստացող անձի համար, որը չունի չափահաս` կենսաթոշակի կամ հաշմանդամության նպաստի իրավունք չունեցող զավակներ կամ ՀՀ օրենսդրությամբ սահմանված կարգով այլ խնամողներ: Նշվածից պարզ է </w:t>
      </w:r>
      <w:r w:rsidRPr="00F719E3">
        <w:rPr>
          <w:rFonts w:ascii="GHEA Grapalat" w:hAnsi="GHEA Grapalat"/>
          <w:sz w:val="24"/>
          <w:szCs w:val="24"/>
          <w:shd w:val="clear" w:color="auto" w:fill="FFFFFF"/>
          <w:lang w:val="hy-AM"/>
        </w:rPr>
        <w:lastRenderedPageBreak/>
        <w:t>դառնում, որ վերոգրյալ սոցիալական խումբը կիրառելու համար պարտադիր չէ տարեց լինելու հանգամանքը</w:t>
      </w:r>
      <w:r w:rsidR="00B20491" w:rsidRPr="00F719E3">
        <w:rPr>
          <w:rFonts w:ascii="GHEA Grapalat" w:hAnsi="GHEA Grapalat"/>
          <w:sz w:val="24"/>
          <w:szCs w:val="24"/>
          <w:shd w:val="clear" w:color="auto" w:fill="FFFFFF"/>
          <w:lang w:val="hy-AM"/>
        </w:rPr>
        <w:t>:</w:t>
      </w:r>
    </w:p>
    <w:p w:rsidR="00A018B2" w:rsidRPr="00F719E3" w:rsidRDefault="00A018B2" w:rsidP="00A018B2">
      <w:pPr>
        <w:pStyle w:val="mechtex"/>
        <w:tabs>
          <w:tab w:val="left" w:pos="1530"/>
        </w:tabs>
        <w:spacing w:line="300" w:lineRule="auto"/>
        <w:ind w:firstLine="720"/>
        <w:jc w:val="both"/>
        <w:rPr>
          <w:rFonts w:ascii="GHEA Grapalat" w:hAnsi="GHEA Grapalat"/>
          <w:sz w:val="24"/>
          <w:lang w:val="hy-AM"/>
        </w:rPr>
      </w:pPr>
      <w:r w:rsidRPr="00F719E3">
        <w:rPr>
          <w:rFonts w:ascii="GHEA Grapalat" w:hAnsi="GHEA Grapalat"/>
          <w:sz w:val="24"/>
          <w:lang w:val="hy-AM"/>
        </w:rPr>
        <w:t>Ելնելով վերոգրյալից Նախագծի ընդունումը համարում ենք ոչ նպատակահարմար, քանի որ</w:t>
      </w:r>
      <w:r w:rsidR="00E55E56" w:rsidRPr="00F719E3">
        <w:rPr>
          <w:rFonts w:ascii="GHEA Grapalat" w:hAnsi="GHEA Grapalat"/>
          <w:sz w:val="24"/>
          <w:lang w:val="hy-AM"/>
        </w:rPr>
        <w:t>`</w:t>
      </w:r>
    </w:p>
    <w:p w:rsidR="00A018B2" w:rsidRPr="00F719E3" w:rsidRDefault="00A018B2" w:rsidP="00A018B2">
      <w:pPr>
        <w:pStyle w:val="mechtex"/>
        <w:numPr>
          <w:ilvl w:val="0"/>
          <w:numId w:val="16"/>
        </w:numPr>
        <w:spacing w:line="300" w:lineRule="auto"/>
        <w:ind w:left="0" w:firstLine="720"/>
        <w:jc w:val="both"/>
        <w:rPr>
          <w:rFonts w:ascii="GHEA Grapalat" w:hAnsi="GHEA Grapalat"/>
          <w:sz w:val="24"/>
          <w:lang w:val="hy-AM"/>
        </w:rPr>
      </w:pPr>
      <w:r w:rsidRPr="00F719E3">
        <w:rPr>
          <w:rFonts w:ascii="GHEA Grapalat" w:hAnsi="GHEA Grapalat"/>
          <w:sz w:val="24"/>
          <w:lang w:val="hy-AM"/>
        </w:rPr>
        <w:t xml:space="preserve">Նախագծի ընդունման հիմնավորումը բովանդակային առումով չի համապատասխանում Նախագծով առաջարկվող կարգավորումներին (Նախագծով առաջարկվում է </w:t>
      </w:r>
      <w:r w:rsidRPr="00F719E3">
        <w:rPr>
          <w:rFonts w:ascii="GHEA Grapalat" w:hAnsi="GHEA Grapalat" w:cs="Arial"/>
          <w:sz w:val="24"/>
          <w:lang w:val="hy-AM"/>
        </w:rPr>
        <w:t>կոմունալ</w:t>
      </w:r>
      <w:r w:rsidRPr="00F719E3">
        <w:rPr>
          <w:rFonts w:ascii="GHEA Grapalat" w:hAnsi="GHEA Grapalat" w:cs="Sylfaen"/>
          <w:sz w:val="24"/>
          <w:lang w:val="hy-AM"/>
        </w:rPr>
        <w:t xml:space="preserve"> </w:t>
      </w:r>
      <w:r w:rsidRPr="00F719E3">
        <w:rPr>
          <w:rFonts w:ascii="GHEA Grapalat" w:hAnsi="GHEA Grapalat" w:cs="Arial"/>
          <w:sz w:val="24"/>
          <w:lang w:val="hy-AM"/>
        </w:rPr>
        <w:t>վճարների</w:t>
      </w:r>
      <w:r w:rsidRPr="00F719E3">
        <w:rPr>
          <w:rFonts w:ascii="GHEA Grapalat" w:hAnsi="GHEA Grapalat" w:cs="Sylfaen"/>
          <w:sz w:val="24"/>
          <w:lang w:val="hy-AM"/>
        </w:rPr>
        <w:t xml:space="preserve"> </w:t>
      </w:r>
      <w:r w:rsidRPr="00F719E3">
        <w:rPr>
          <w:rFonts w:ascii="GHEA Grapalat" w:hAnsi="GHEA Grapalat" w:cs="Arial"/>
          <w:sz w:val="24"/>
          <w:lang w:val="hy-AM"/>
        </w:rPr>
        <w:t>դրամական</w:t>
      </w:r>
      <w:r w:rsidRPr="00F719E3">
        <w:rPr>
          <w:rFonts w:ascii="GHEA Grapalat" w:hAnsi="GHEA Grapalat" w:cs="Sylfaen"/>
          <w:sz w:val="24"/>
          <w:lang w:val="hy-AM"/>
        </w:rPr>
        <w:t xml:space="preserve"> </w:t>
      </w:r>
      <w:r w:rsidRPr="00F719E3">
        <w:rPr>
          <w:rFonts w:ascii="GHEA Grapalat" w:hAnsi="GHEA Grapalat" w:cs="Arial"/>
          <w:sz w:val="24"/>
          <w:lang w:val="hy-AM"/>
        </w:rPr>
        <w:t>փոխհատուցում</w:t>
      </w:r>
      <w:r w:rsidRPr="00F719E3">
        <w:rPr>
          <w:rFonts w:ascii="GHEA Grapalat" w:hAnsi="GHEA Grapalat" w:cs="Sylfaen"/>
          <w:sz w:val="24"/>
          <w:lang w:val="hy-AM"/>
        </w:rPr>
        <w:t xml:space="preserve"> </w:t>
      </w:r>
      <w:r w:rsidRPr="00F719E3">
        <w:rPr>
          <w:rFonts w:ascii="GHEA Grapalat" w:hAnsi="GHEA Grapalat" w:cs="Arial"/>
          <w:sz w:val="24"/>
          <w:lang w:val="hy-AM"/>
        </w:rPr>
        <w:t>տրամադրել միայնակ</w:t>
      </w:r>
      <w:r w:rsidRPr="00F719E3">
        <w:rPr>
          <w:rFonts w:ascii="GHEA Grapalat" w:hAnsi="GHEA Grapalat" w:cs="Sylfaen"/>
          <w:sz w:val="24"/>
          <w:lang w:val="hy-AM"/>
        </w:rPr>
        <w:t xml:space="preserve"> </w:t>
      </w:r>
      <w:r w:rsidRPr="00F719E3">
        <w:rPr>
          <w:rFonts w:ascii="GHEA Grapalat" w:hAnsi="GHEA Grapalat" w:cs="Arial"/>
          <w:sz w:val="24"/>
          <w:lang w:val="hy-AM"/>
        </w:rPr>
        <w:t>տարեցներին</w:t>
      </w:r>
      <w:r w:rsidRPr="00F719E3">
        <w:rPr>
          <w:rFonts w:ascii="GHEA Grapalat" w:hAnsi="GHEA Grapalat" w:cs="Sylfaen"/>
          <w:sz w:val="24"/>
          <w:lang w:val="hy-AM"/>
        </w:rPr>
        <w:t xml:space="preserve">, իսկ Նախագծի հիմնավորմամբ հաշվարկները կատարվել են՝ հիմք ընդունելով </w:t>
      </w:r>
      <w:r w:rsidRPr="00F719E3">
        <w:rPr>
          <w:rFonts w:ascii="GHEA Grapalat" w:hAnsi="GHEA Grapalat" w:cs="Arial"/>
          <w:sz w:val="24"/>
          <w:lang w:val="hy-AM"/>
        </w:rPr>
        <w:t xml:space="preserve">ընտանիքների անապահովության գնահատման համակարգում հաշվառված միայնակ </w:t>
      </w:r>
      <w:r w:rsidRPr="00F719E3">
        <w:rPr>
          <w:rFonts w:ascii="GHEA Grapalat" w:hAnsi="GHEA Grapalat"/>
          <w:sz w:val="24"/>
          <w:shd w:val="clear" w:color="auto" w:fill="FFFFFF"/>
          <w:lang w:val="hy-AM"/>
        </w:rPr>
        <w:t>չաշխատող կենսաթոշակառուների թիվը</w:t>
      </w:r>
      <w:r w:rsidRPr="00F719E3">
        <w:rPr>
          <w:rFonts w:ascii="GHEA Grapalat" w:hAnsi="GHEA Grapalat"/>
          <w:sz w:val="24"/>
          <w:lang w:val="hy-AM"/>
        </w:rPr>
        <w:t>), հստակ չէ թիրախային խումբը՝ ուստի նաև պահանջվող ֆինանսական միջոցների չափը,</w:t>
      </w:r>
    </w:p>
    <w:p w:rsidR="00A018B2" w:rsidRPr="00F719E3" w:rsidRDefault="00A018B2" w:rsidP="00A018B2">
      <w:pPr>
        <w:pStyle w:val="mechtex"/>
        <w:numPr>
          <w:ilvl w:val="0"/>
          <w:numId w:val="16"/>
        </w:numPr>
        <w:spacing w:line="300" w:lineRule="auto"/>
        <w:ind w:left="0" w:firstLine="720"/>
        <w:jc w:val="both"/>
        <w:rPr>
          <w:rFonts w:ascii="GHEA Grapalat" w:hAnsi="GHEA Grapalat"/>
          <w:sz w:val="24"/>
          <w:lang w:val="hy-AM"/>
        </w:rPr>
      </w:pPr>
      <w:r w:rsidRPr="00F719E3">
        <w:rPr>
          <w:rFonts w:ascii="GHEA Grapalat" w:hAnsi="GHEA Grapalat"/>
          <w:sz w:val="24"/>
          <w:lang w:val="hy-AM"/>
        </w:rPr>
        <w:t xml:space="preserve">ՀՀ օրենսդրությամբ առկա են տարեցներին սոցիալական աջակցության տրամադրման համապատասխան մեխանիզմներ՝ այդ թվում նաև </w:t>
      </w:r>
      <w:r w:rsidRPr="00F719E3">
        <w:rPr>
          <w:rFonts w:ascii="GHEA Grapalat" w:hAnsi="GHEA Grapalat" w:cs="Arial"/>
          <w:sz w:val="24"/>
          <w:lang w:val="hy-AM"/>
        </w:rPr>
        <w:t>կոմունալ</w:t>
      </w:r>
      <w:r w:rsidRPr="00F719E3">
        <w:rPr>
          <w:rFonts w:ascii="GHEA Grapalat" w:hAnsi="GHEA Grapalat" w:cs="Sylfaen"/>
          <w:sz w:val="24"/>
          <w:lang w:val="hy-AM"/>
        </w:rPr>
        <w:t xml:space="preserve"> </w:t>
      </w:r>
      <w:r w:rsidRPr="00F719E3">
        <w:rPr>
          <w:rFonts w:ascii="GHEA Grapalat" w:hAnsi="GHEA Grapalat" w:cs="Arial"/>
          <w:sz w:val="24"/>
          <w:lang w:val="hy-AM"/>
        </w:rPr>
        <w:t>վճարների</w:t>
      </w:r>
      <w:r w:rsidRPr="00F719E3">
        <w:rPr>
          <w:rFonts w:ascii="GHEA Grapalat" w:hAnsi="GHEA Grapalat" w:cs="Sylfaen"/>
          <w:sz w:val="24"/>
          <w:lang w:val="hy-AM"/>
        </w:rPr>
        <w:t xml:space="preserve"> </w:t>
      </w:r>
      <w:r w:rsidRPr="00F719E3">
        <w:rPr>
          <w:rFonts w:ascii="GHEA Grapalat" w:hAnsi="GHEA Grapalat" w:cs="Arial"/>
          <w:sz w:val="24"/>
          <w:lang w:val="hy-AM"/>
        </w:rPr>
        <w:t>զեղչման տեսքով</w:t>
      </w:r>
      <w:r w:rsidRPr="00F719E3">
        <w:rPr>
          <w:rFonts w:ascii="GHEA Grapalat" w:hAnsi="GHEA Grapalat"/>
          <w:sz w:val="24"/>
          <w:lang w:val="hy-AM"/>
        </w:rPr>
        <w:t xml:space="preserve">: Լրացուցիչ մեխանիզմների ներդրումը նույնպես պետք է բխի ՀՀ կառավարության ծրագրով որդեգրած՝ </w:t>
      </w:r>
      <w:r w:rsidRPr="00F719E3">
        <w:rPr>
          <w:rFonts w:ascii="GHEA Grapalat" w:hAnsi="GHEA Grapalat"/>
          <w:sz w:val="24"/>
          <w:shd w:val="clear" w:color="auto" w:fill="FFFFFF"/>
          <w:lang w:val="hy-AM"/>
        </w:rPr>
        <w:t>սոցիալապես անապահով և խոցելի խմբերի աջակցության մասին</w:t>
      </w:r>
      <w:r w:rsidRPr="00F719E3">
        <w:rPr>
          <w:rFonts w:ascii="GHEA Grapalat" w:hAnsi="GHEA Grapalat"/>
          <w:sz w:val="24"/>
          <w:lang w:val="hy-AM"/>
        </w:rPr>
        <w:t xml:space="preserve"> հոգ տանելու քաղաքականության իրականացումից: </w:t>
      </w:r>
    </w:p>
    <w:p w:rsidR="00DE0307" w:rsidRPr="00F719E3" w:rsidRDefault="00DE0307" w:rsidP="00A14B97">
      <w:pPr>
        <w:spacing w:after="0"/>
        <w:ind w:right="255"/>
        <w:jc w:val="center"/>
        <w:rPr>
          <w:rFonts w:ascii="GHEA Grapalat" w:eastAsia="Times New Roman" w:hAnsi="GHEA Grapalat" w:cs="GHEA Grapalat"/>
          <w:sz w:val="24"/>
          <w:szCs w:val="24"/>
          <w:lang w:val="hy-AM" w:eastAsia="ru-RU"/>
        </w:rPr>
      </w:pPr>
    </w:p>
    <w:p w:rsidR="00DE0307" w:rsidRPr="00F719E3" w:rsidRDefault="00DE0307" w:rsidP="00A14B97">
      <w:pPr>
        <w:spacing w:after="0"/>
        <w:ind w:right="255"/>
        <w:jc w:val="center"/>
        <w:rPr>
          <w:rFonts w:ascii="GHEA Grapalat" w:eastAsia="Times New Roman" w:hAnsi="GHEA Grapalat" w:cs="GHEA Grapalat"/>
          <w:sz w:val="24"/>
          <w:szCs w:val="24"/>
          <w:lang w:val="hy-AM" w:eastAsia="ru-RU"/>
        </w:rPr>
      </w:pPr>
    </w:p>
    <w:p w:rsidR="00DE0307" w:rsidRPr="00F719E3" w:rsidRDefault="00DE0307" w:rsidP="00DE0307">
      <w:pPr>
        <w:tabs>
          <w:tab w:val="left" w:pos="0"/>
          <w:tab w:val="left" w:pos="10348"/>
        </w:tabs>
        <w:spacing w:after="0" w:line="360" w:lineRule="auto"/>
        <w:ind w:firstLine="567"/>
        <w:jc w:val="center"/>
        <w:rPr>
          <w:rFonts w:ascii="GHEA Grapalat" w:eastAsia="Times New Roman" w:hAnsi="GHEA Grapalat" w:cs="Sylfaen"/>
          <w:bCs/>
          <w:sz w:val="24"/>
          <w:szCs w:val="24"/>
          <w:lang w:val="fr-FR"/>
        </w:rPr>
      </w:pPr>
      <w:r w:rsidRPr="00F719E3">
        <w:rPr>
          <w:rFonts w:ascii="GHEA Grapalat" w:eastAsia="Times New Roman" w:hAnsi="GHEA Grapalat" w:cs="Sylfaen"/>
          <w:bCs/>
          <w:sz w:val="24"/>
          <w:szCs w:val="24"/>
          <w:lang w:val="fr-FR"/>
        </w:rPr>
        <w:t>ԵԶՐԱԿԱՑՈՒԹՅՈՒՆ</w:t>
      </w:r>
    </w:p>
    <w:p w:rsidR="00DE0307" w:rsidRPr="00F719E3" w:rsidRDefault="00DE0307" w:rsidP="00DE0307">
      <w:pPr>
        <w:tabs>
          <w:tab w:val="left" w:pos="0"/>
          <w:tab w:val="left" w:pos="10348"/>
        </w:tabs>
        <w:spacing w:after="0" w:line="360" w:lineRule="auto"/>
        <w:ind w:firstLine="567"/>
        <w:jc w:val="center"/>
        <w:rPr>
          <w:rFonts w:ascii="GHEA Grapalat" w:eastAsia="Times New Roman" w:hAnsi="GHEA Grapalat" w:cs="Sylfaen"/>
          <w:bCs/>
          <w:sz w:val="24"/>
          <w:szCs w:val="24"/>
          <w:lang w:val="fr-FR"/>
        </w:rPr>
      </w:pPr>
      <w:r w:rsidRPr="00F719E3">
        <w:rPr>
          <w:rFonts w:ascii="GHEA Grapalat" w:eastAsia="Times New Roman" w:hAnsi="GHEA Grapalat" w:cs="Sylfaen"/>
          <w:bCs/>
          <w:sz w:val="24"/>
          <w:szCs w:val="24"/>
          <w:lang w:val="fr-FR"/>
        </w:rPr>
        <w:t xml:space="preserve"> «Սոցիալական աջակցության մասին» Հայաստանի Հանրապետության օրենքում փոփոխություն և լրացումներ կատարելու մասին» ՀՀ օրենքի` պետական բյուջեի եկամուտների էական նվազեցման կամ ծախսերի ավելացման վերաբերյալ</w:t>
      </w:r>
    </w:p>
    <w:p w:rsidR="00DE0307" w:rsidRPr="00F719E3" w:rsidRDefault="00DE0307" w:rsidP="00DE0307">
      <w:pPr>
        <w:tabs>
          <w:tab w:val="left" w:pos="0"/>
          <w:tab w:val="left" w:pos="9900"/>
          <w:tab w:val="left" w:pos="10348"/>
        </w:tabs>
        <w:spacing w:after="0" w:line="360" w:lineRule="auto"/>
        <w:ind w:firstLine="567"/>
        <w:rPr>
          <w:rFonts w:ascii="GHEA Grapalat" w:eastAsia="Times New Roman" w:hAnsi="GHEA Grapalat" w:cs="Sylfaen"/>
          <w:bCs/>
          <w:sz w:val="24"/>
          <w:szCs w:val="24"/>
          <w:lang w:val="fr-FR"/>
        </w:rPr>
      </w:pPr>
    </w:p>
    <w:p w:rsidR="00DE0307" w:rsidRPr="00F719E3" w:rsidRDefault="00DE0307" w:rsidP="00DE0307">
      <w:pPr>
        <w:spacing w:after="0" w:line="360" w:lineRule="auto"/>
        <w:ind w:right="34" w:firstLine="567"/>
        <w:contextualSpacing/>
        <w:jc w:val="both"/>
        <w:rPr>
          <w:rFonts w:ascii="GHEA Grapalat" w:eastAsia="Times New Roman" w:hAnsi="GHEA Grapalat" w:cs="Sylfaen"/>
          <w:bCs/>
          <w:sz w:val="24"/>
          <w:szCs w:val="24"/>
          <w:lang w:val="fr-FR"/>
        </w:rPr>
      </w:pPr>
      <w:r w:rsidRPr="00F719E3">
        <w:rPr>
          <w:rFonts w:ascii="GHEA Grapalat" w:eastAsia="Times New Roman" w:hAnsi="GHEA Grapalat" w:cs="Sylfaen"/>
          <w:bCs/>
          <w:sz w:val="24"/>
          <w:szCs w:val="24"/>
          <w:lang w:val="fr-FR"/>
        </w:rPr>
        <w:t xml:space="preserve">Նախագծով, մասնավորապես` նախատեսվում է կոմունալ վճարների գծով դրամական փոխհատուցում տալ միայնակ տարեցներին՝ սպառած բնական գազի և էլեկտրաէներգիայի դիմաց: </w:t>
      </w:r>
    </w:p>
    <w:p w:rsidR="00DE0307" w:rsidRPr="00F719E3" w:rsidRDefault="00DE0307" w:rsidP="00DE0307">
      <w:pPr>
        <w:spacing w:after="0" w:line="360" w:lineRule="auto"/>
        <w:ind w:firstLine="567"/>
        <w:jc w:val="both"/>
        <w:rPr>
          <w:rFonts w:ascii="GHEA Grapalat" w:eastAsia="Times New Roman" w:hAnsi="GHEA Grapalat" w:cs="Sylfaen"/>
          <w:bCs/>
          <w:sz w:val="24"/>
          <w:szCs w:val="24"/>
          <w:lang w:val="fr-FR"/>
        </w:rPr>
      </w:pPr>
      <w:r w:rsidRPr="00F719E3">
        <w:rPr>
          <w:rFonts w:ascii="GHEA Grapalat" w:eastAsia="Times New Roman" w:hAnsi="GHEA Grapalat" w:cs="Sylfaen"/>
          <w:bCs/>
          <w:sz w:val="24"/>
          <w:szCs w:val="24"/>
          <w:lang w:val="fr-FR"/>
        </w:rPr>
        <w:t>Հաշվի առնելով վերոգրյալը՝ Նախագծի ընդու</w:t>
      </w:r>
      <w:r w:rsidRPr="00F719E3">
        <w:rPr>
          <w:rFonts w:ascii="GHEA Grapalat" w:eastAsia="Times New Roman" w:hAnsi="GHEA Grapalat" w:cs="Sylfaen"/>
          <w:bCs/>
          <w:sz w:val="24"/>
          <w:szCs w:val="24"/>
          <w:lang w:val="fr-FR"/>
        </w:rPr>
        <w:softHyphen/>
        <w:t>նումը ենթադրում է ՀՀ պետական բյու</w:t>
      </w:r>
      <w:r w:rsidRPr="00F719E3">
        <w:rPr>
          <w:rFonts w:ascii="GHEA Grapalat" w:eastAsia="Times New Roman" w:hAnsi="GHEA Grapalat" w:cs="Sylfaen"/>
          <w:bCs/>
          <w:sz w:val="24"/>
          <w:szCs w:val="24"/>
          <w:lang w:val="fr-FR"/>
        </w:rPr>
        <w:softHyphen/>
        <w:t xml:space="preserve">ջեի ծախսերի ավելացում, որի չափը տարեկան կտրվածքով կազմում է շուրջ 711.1 մլն դրամ (Նախագծին կից վերջինիս ընդունման հետ կապված տեղեկանք հիմնավորման համաձայն): </w:t>
      </w:r>
    </w:p>
    <w:p w:rsidR="000038B0" w:rsidRPr="00F719E3" w:rsidRDefault="00DE0307" w:rsidP="002209A0">
      <w:pPr>
        <w:spacing w:after="0" w:line="360" w:lineRule="auto"/>
        <w:ind w:right="34" w:firstLine="567"/>
        <w:contextualSpacing/>
        <w:jc w:val="both"/>
        <w:rPr>
          <w:rFonts w:ascii="GHEA Grapalat" w:hAnsi="GHEA Grapalat"/>
          <w:sz w:val="16"/>
          <w:szCs w:val="16"/>
          <w:lang w:val="fr-FR"/>
        </w:rPr>
      </w:pPr>
      <w:r w:rsidRPr="00F719E3">
        <w:rPr>
          <w:rFonts w:ascii="GHEA Grapalat" w:eastAsia="Times New Roman" w:hAnsi="GHEA Grapalat" w:cs="Sylfaen"/>
          <w:bCs/>
          <w:sz w:val="24"/>
          <w:szCs w:val="24"/>
          <w:lang w:val="fr-FR"/>
        </w:rPr>
        <w:lastRenderedPageBreak/>
        <w:t>Նկատի ունենալով, որ ՀՀ հարկային օրենս</w:t>
      </w:r>
      <w:r w:rsidRPr="00F719E3">
        <w:rPr>
          <w:rFonts w:ascii="GHEA Grapalat" w:eastAsia="Times New Roman" w:hAnsi="GHEA Grapalat" w:cs="Sylfaen"/>
          <w:bCs/>
          <w:sz w:val="24"/>
          <w:szCs w:val="24"/>
          <w:lang w:val="fr-FR"/>
        </w:rPr>
        <w:softHyphen/>
        <w:t>գրքի 147-րդ հոդվածի 1-ին մասի 9-րդ կետի համաձայն՝ եկամտային հարկով հարկման բազան որո</w:t>
      </w:r>
      <w:r w:rsidRPr="00F719E3">
        <w:rPr>
          <w:rFonts w:ascii="GHEA Grapalat" w:eastAsia="Times New Roman" w:hAnsi="GHEA Grapalat" w:cs="Sylfaen"/>
          <w:bCs/>
          <w:sz w:val="24"/>
          <w:szCs w:val="24"/>
          <w:lang w:val="fr-FR"/>
        </w:rPr>
        <w:softHyphen/>
        <w:t>շելու նպատակով նվազեցվող եկամուտներ են համարվում ՀՀ օրենսդրության համաձայն՝ սոցիալական պաշտպանության համակարգի շրջա</w:t>
      </w:r>
      <w:r w:rsidRPr="00F719E3">
        <w:rPr>
          <w:rFonts w:ascii="GHEA Grapalat" w:eastAsia="Times New Roman" w:hAnsi="GHEA Grapalat" w:cs="Sylfaen"/>
          <w:bCs/>
          <w:sz w:val="24"/>
          <w:szCs w:val="24"/>
          <w:lang w:val="fr-FR"/>
        </w:rPr>
        <w:softHyphen/>
        <w:t>նակ</w:t>
      </w:r>
      <w:r w:rsidRPr="00F719E3">
        <w:rPr>
          <w:rFonts w:ascii="GHEA Grapalat" w:eastAsia="Times New Roman" w:hAnsi="GHEA Grapalat" w:cs="Sylfaen"/>
          <w:bCs/>
          <w:sz w:val="24"/>
          <w:szCs w:val="24"/>
          <w:lang w:val="fr-FR"/>
        </w:rPr>
        <w:softHyphen/>
        <w:t>ներում ստացվող պատվովճարները, դրամական օգնություններն ու օժանդակություն</w:t>
      </w:r>
      <w:r w:rsidRPr="00F719E3">
        <w:rPr>
          <w:rFonts w:ascii="GHEA Grapalat" w:eastAsia="Times New Roman" w:hAnsi="GHEA Grapalat" w:cs="Sylfaen"/>
          <w:bCs/>
          <w:sz w:val="24"/>
          <w:szCs w:val="24"/>
          <w:lang w:val="fr-FR"/>
        </w:rPr>
        <w:softHyphen/>
        <w:t>ները՝ Նախա</w:t>
      </w:r>
      <w:r w:rsidRPr="00F719E3">
        <w:rPr>
          <w:rFonts w:ascii="GHEA Grapalat" w:eastAsia="Times New Roman" w:hAnsi="GHEA Grapalat" w:cs="Sylfaen"/>
          <w:bCs/>
          <w:sz w:val="24"/>
          <w:szCs w:val="24"/>
          <w:lang w:val="fr-FR"/>
        </w:rPr>
        <w:softHyphen/>
      </w:r>
      <w:r w:rsidRPr="00F719E3">
        <w:rPr>
          <w:rFonts w:ascii="GHEA Grapalat" w:eastAsia="Times New Roman" w:hAnsi="GHEA Grapalat" w:cs="Sylfaen"/>
          <w:bCs/>
          <w:sz w:val="24"/>
          <w:szCs w:val="24"/>
          <w:lang w:val="fr-FR"/>
        </w:rPr>
        <w:softHyphen/>
        <w:t>գծի ընդու</w:t>
      </w:r>
      <w:r w:rsidRPr="00F719E3">
        <w:rPr>
          <w:rFonts w:ascii="GHEA Grapalat" w:eastAsia="Times New Roman" w:hAnsi="GHEA Grapalat" w:cs="Sylfaen"/>
          <w:bCs/>
          <w:sz w:val="24"/>
          <w:szCs w:val="24"/>
          <w:lang w:val="fr-FR"/>
        </w:rPr>
        <w:softHyphen/>
      </w:r>
      <w:r w:rsidRPr="00F719E3">
        <w:rPr>
          <w:rFonts w:ascii="GHEA Grapalat" w:eastAsia="Times New Roman" w:hAnsi="GHEA Grapalat" w:cs="Sylfaen"/>
          <w:bCs/>
          <w:sz w:val="24"/>
          <w:szCs w:val="24"/>
          <w:lang w:val="fr-FR"/>
        </w:rPr>
        <w:softHyphen/>
        <w:t>նումը չի հանգեցնի ՀՀ պետա</w:t>
      </w:r>
      <w:r w:rsidRPr="00F719E3">
        <w:rPr>
          <w:rFonts w:ascii="GHEA Grapalat" w:eastAsia="Times New Roman" w:hAnsi="GHEA Grapalat" w:cs="Sylfaen"/>
          <w:bCs/>
          <w:sz w:val="24"/>
          <w:szCs w:val="24"/>
          <w:lang w:val="fr-FR"/>
        </w:rPr>
        <w:softHyphen/>
      </w:r>
      <w:r w:rsidRPr="00F719E3">
        <w:rPr>
          <w:rFonts w:ascii="GHEA Grapalat" w:eastAsia="Times New Roman" w:hAnsi="GHEA Grapalat" w:cs="Sylfaen"/>
          <w:bCs/>
          <w:sz w:val="24"/>
          <w:szCs w:val="24"/>
          <w:lang w:val="fr-FR"/>
        </w:rPr>
        <w:softHyphen/>
      </w:r>
      <w:r w:rsidRPr="00F719E3">
        <w:rPr>
          <w:rFonts w:ascii="GHEA Grapalat" w:eastAsia="Times New Roman" w:hAnsi="GHEA Grapalat" w:cs="Sylfaen"/>
          <w:bCs/>
          <w:sz w:val="24"/>
          <w:szCs w:val="24"/>
          <w:lang w:val="fr-FR"/>
        </w:rPr>
        <w:softHyphen/>
      </w:r>
      <w:r w:rsidRPr="00F719E3">
        <w:rPr>
          <w:rFonts w:ascii="GHEA Grapalat" w:eastAsia="Times New Roman" w:hAnsi="GHEA Grapalat" w:cs="Sylfaen"/>
          <w:bCs/>
          <w:sz w:val="24"/>
          <w:szCs w:val="24"/>
          <w:lang w:val="fr-FR"/>
        </w:rPr>
        <w:softHyphen/>
        <w:t>կան բյու</w:t>
      </w:r>
      <w:r w:rsidRPr="00F719E3">
        <w:rPr>
          <w:rFonts w:ascii="GHEA Grapalat" w:eastAsia="Times New Roman" w:hAnsi="GHEA Grapalat" w:cs="Sylfaen"/>
          <w:bCs/>
          <w:sz w:val="24"/>
          <w:szCs w:val="24"/>
          <w:lang w:val="fr-FR"/>
        </w:rPr>
        <w:softHyphen/>
        <w:t>ջեի եկա</w:t>
      </w:r>
      <w:r w:rsidRPr="00F719E3">
        <w:rPr>
          <w:rFonts w:ascii="GHEA Grapalat" w:eastAsia="Times New Roman" w:hAnsi="GHEA Grapalat" w:cs="Sylfaen"/>
          <w:bCs/>
          <w:sz w:val="24"/>
          <w:szCs w:val="24"/>
          <w:lang w:val="fr-FR"/>
        </w:rPr>
        <w:softHyphen/>
        <w:t>մուտ</w:t>
      </w:r>
      <w:r w:rsidRPr="00F719E3">
        <w:rPr>
          <w:rFonts w:ascii="GHEA Grapalat" w:eastAsia="Times New Roman" w:hAnsi="GHEA Grapalat" w:cs="Sylfaen"/>
          <w:bCs/>
          <w:sz w:val="24"/>
          <w:szCs w:val="24"/>
          <w:lang w:val="fr-FR"/>
        </w:rPr>
        <w:softHyphen/>
      </w:r>
      <w:r w:rsidRPr="00F719E3">
        <w:rPr>
          <w:rFonts w:ascii="GHEA Grapalat" w:eastAsia="Times New Roman" w:hAnsi="GHEA Grapalat" w:cs="Sylfaen"/>
          <w:bCs/>
          <w:sz w:val="24"/>
          <w:szCs w:val="24"/>
          <w:lang w:val="fr-FR"/>
        </w:rPr>
        <w:softHyphen/>
        <w:t>ների փոփոխության:</w:t>
      </w:r>
      <w:r w:rsidR="006C3751" w:rsidRPr="00F719E3">
        <w:rPr>
          <w:rFonts w:ascii="GHEA Grapalat" w:eastAsia="Times New Roman" w:hAnsi="GHEA Grapalat" w:cs="Sylfaen"/>
          <w:bCs/>
          <w:sz w:val="24"/>
          <w:szCs w:val="24"/>
          <w:lang w:val="fr-FR"/>
        </w:rPr>
        <w:t xml:space="preserve"> </w:t>
      </w:r>
    </w:p>
    <w:sectPr w:rsidR="000038B0" w:rsidRPr="00F719E3" w:rsidSect="005947B4">
      <w:pgSz w:w="12240" w:h="15840"/>
      <w:pgMar w:top="1440" w:right="126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6642" w:rsidRDefault="00A76642" w:rsidP="00765A68">
      <w:pPr>
        <w:spacing w:after="0" w:line="240" w:lineRule="auto"/>
      </w:pPr>
      <w:r>
        <w:separator/>
      </w:r>
    </w:p>
  </w:endnote>
  <w:endnote w:type="continuationSeparator" w:id="0">
    <w:p w:rsidR="00A76642" w:rsidRDefault="00A76642" w:rsidP="00765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6642" w:rsidRDefault="00A76642" w:rsidP="00765A68">
      <w:pPr>
        <w:spacing w:after="0" w:line="240" w:lineRule="auto"/>
      </w:pPr>
      <w:r>
        <w:separator/>
      </w:r>
    </w:p>
  </w:footnote>
  <w:footnote w:type="continuationSeparator" w:id="0">
    <w:p w:rsidR="00A76642" w:rsidRDefault="00A76642" w:rsidP="00765A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6A95"/>
    <w:multiLevelType w:val="hybridMultilevel"/>
    <w:tmpl w:val="F58A7232"/>
    <w:lvl w:ilvl="0" w:tplc="40C41E74">
      <w:start w:val="1"/>
      <w:numFmt w:val="decimal"/>
      <w:lvlText w:val="%1."/>
      <w:lvlJc w:val="left"/>
      <w:pPr>
        <w:ind w:left="1080" w:hanging="360"/>
      </w:pPr>
      <w:rPr>
        <w:rFonts w:cs="Aria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394C63"/>
    <w:multiLevelType w:val="hybridMultilevel"/>
    <w:tmpl w:val="7D7EC9CC"/>
    <w:lvl w:ilvl="0" w:tplc="78CE0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820D61"/>
    <w:multiLevelType w:val="hybridMultilevel"/>
    <w:tmpl w:val="FD8C7DA6"/>
    <w:lvl w:ilvl="0" w:tplc="A7ECA39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2A6644EA"/>
    <w:multiLevelType w:val="hybridMultilevel"/>
    <w:tmpl w:val="204A1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E21C69"/>
    <w:multiLevelType w:val="hybridMultilevel"/>
    <w:tmpl w:val="5DAC11BC"/>
    <w:lvl w:ilvl="0" w:tplc="24F648FC">
      <w:start w:val="1"/>
      <w:numFmt w:val="decimal"/>
      <w:lvlText w:val="%1."/>
      <w:lvlJc w:val="left"/>
      <w:pPr>
        <w:ind w:left="1068" w:hanging="360"/>
      </w:pPr>
      <w:rPr>
        <w:rFonts w:hint="default"/>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nsid w:val="30086CB5"/>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8731BC"/>
    <w:multiLevelType w:val="hybridMultilevel"/>
    <w:tmpl w:val="F6163998"/>
    <w:lvl w:ilvl="0" w:tplc="CC2C5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63E344A"/>
    <w:multiLevelType w:val="hybridMultilevel"/>
    <w:tmpl w:val="3F9239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625C64"/>
    <w:multiLevelType w:val="hybridMultilevel"/>
    <w:tmpl w:val="863AE882"/>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nsid w:val="5D850989"/>
    <w:multiLevelType w:val="hybridMultilevel"/>
    <w:tmpl w:val="1BF8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8E396B"/>
    <w:multiLevelType w:val="hybridMultilevel"/>
    <w:tmpl w:val="E37224EA"/>
    <w:lvl w:ilvl="0" w:tplc="85CC565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8E0C18"/>
    <w:multiLevelType w:val="hybridMultilevel"/>
    <w:tmpl w:val="7688D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DD56AF"/>
    <w:multiLevelType w:val="hybridMultilevel"/>
    <w:tmpl w:val="7034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042572"/>
    <w:multiLevelType w:val="hybridMultilevel"/>
    <w:tmpl w:val="AE8CCB1A"/>
    <w:lvl w:ilvl="0" w:tplc="5E20688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3"/>
  </w:num>
  <w:num w:numId="3">
    <w:abstractNumId w:val="6"/>
  </w:num>
  <w:num w:numId="4">
    <w:abstractNumId w:val="11"/>
  </w:num>
  <w:num w:numId="5">
    <w:abstractNumId w:val="12"/>
  </w:num>
  <w:num w:numId="6">
    <w:abstractNumId w:val="5"/>
  </w:num>
  <w:num w:numId="7">
    <w:abstractNumId w:val="10"/>
  </w:num>
  <w:num w:numId="8">
    <w:abstractNumId w:val="7"/>
  </w:num>
  <w:num w:numId="9">
    <w:abstractNumId w:val="8"/>
  </w:num>
  <w:num w:numId="10">
    <w:abstractNumId w:val="13"/>
  </w:num>
  <w:num w:numId="11">
    <w:abstractNumId w:val="4"/>
  </w:num>
  <w:num w:numId="12">
    <w:abstractNumId w:val="2"/>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0AF"/>
    <w:rsid w:val="000038B0"/>
    <w:rsid w:val="00057C8E"/>
    <w:rsid w:val="00061717"/>
    <w:rsid w:val="000B4E46"/>
    <w:rsid w:val="000C726B"/>
    <w:rsid w:val="000E0DE8"/>
    <w:rsid w:val="000F70F1"/>
    <w:rsid w:val="00103FFE"/>
    <w:rsid w:val="00141467"/>
    <w:rsid w:val="00145D20"/>
    <w:rsid w:val="0015010E"/>
    <w:rsid w:val="00190026"/>
    <w:rsid w:val="001C76BF"/>
    <w:rsid w:val="00200112"/>
    <w:rsid w:val="0021732C"/>
    <w:rsid w:val="002209A0"/>
    <w:rsid w:val="00220D91"/>
    <w:rsid w:val="00234364"/>
    <w:rsid w:val="002659C7"/>
    <w:rsid w:val="00287B1C"/>
    <w:rsid w:val="002A3845"/>
    <w:rsid w:val="002D341B"/>
    <w:rsid w:val="002D5369"/>
    <w:rsid w:val="002E605B"/>
    <w:rsid w:val="002F3FF8"/>
    <w:rsid w:val="00306B22"/>
    <w:rsid w:val="003131AD"/>
    <w:rsid w:val="00357D1C"/>
    <w:rsid w:val="003775DA"/>
    <w:rsid w:val="00385344"/>
    <w:rsid w:val="00394993"/>
    <w:rsid w:val="003B3100"/>
    <w:rsid w:val="003B6D92"/>
    <w:rsid w:val="003E0C0F"/>
    <w:rsid w:val="003F253D"/>
    <w:rsid w:val="003F3330"/>
    <w:rsid w:val="00445FA8"/>
    <w:rsid w:val="00481DC3"/>
    <w:rsid w:val="0049065E"/>
    <w:rsid w:val="004A0C49"/>
    <w:rsid w:val="004A0D5A"/>
    <w:rsid w:val="004B1701"/>
    <w:rsid w:val="004B4E8E"/>
    <w:rsid w:val="004F39FF"/>
    <w:rsid w:val="005020E8"/>
    <w:rsid w:val="00510877"/>
    <w:rsid w:val="005139F3"/>
    <w:rsid w:val="0054618A"/>
    <w:rsid w:val="00551C92"/>
    <w:rsid w:val="00552DC9"/>
    <w:rsid w:val="005634DB"/>
    <w:rsid w:val="00565F15"/>
    <w:rsid w:val="00592DA6"/>
    <w:rsid w:val="005947B4"/>
    <w:rsid w:val="00595118"/>
    <w:rsid w:val="005D7EF1"/>
    <w:rsid w:val="005F7560"/>
    <w:rsid w:val="006127C6"/>
    <w:rsid w:val="00615C7D"/>
    <w:rsid w:val="006231A2"/>
    <w:rsid w:val="00627813"/>
    <w:rsid w:val="00644780"/>
    <w:rsid w:val="00657ACA"/>
    <w:rsid w:val="00663BE3"/>
    <w:rsid w:val="00666703"/>
    <w:rsid w:val="00676730"/>
    <w:rsid w:val="006A3F3A"/>
    <w:rsid w:val="006C03CB"/>
    <w:rsid w:val="006C3751"/>
    <w:rsid w:val="006E7626"/>
    <w:rsid w:val="006F56F3"/>
    <w:rsid w:val="00704A35"/>
    <w:rsid w:val="00716762"/>
    <w:rsid w:val="00722CC7"/>
    <w:rsid w:val="00741076"/>
    <w:rsid w:val="00745376"/>
    <w:rsid w:val="00765A68"/>
    <w:rsid w:val="00771726"/>
    <w:rsid w:val="007B013E"/>
    <w:rsid w:val="007C51BA"/>
    <w:rsid w:val="007D5A5E"/>
    <w:rsid w:val="00800F47"/>
    <w:rsid w:val="00826199"/>
    <w:rsid w:val="00826F71"/>
    <w:rsid w:val="008360AF"/>
    <w:rsid w:val="00842884"/>
    <w:rsid w:val="00846A8F"/>
    <w:rsid w:val="00895E38"/>
    <w:rsid w:val="008B16D3"/>
    <w:rsid w:val="008B3599"/>
    <w:rsid w:val="008F2F28"/>
    <w:rsid w:val="00935E68"/>
    <w:rsid w:val="009628D8"/>
    <w:rsid w:val="0098034C"/>
    <w:rsid w:val="009B3204"/>
    <w:rsid w:val="009D058D"/>
    <w:rsid w:val="009D36FB"/>
    <w:rsid w:val="009E30C2"/>
    <w:rsid w:val="009E4D48"/>
    <w:rsid w:val="00A018B2"/>
    <w:rsid w:val="00A14B97"/>
    <w:rsid w:val="00A3056F"/>
    <w:rsid w:val="00A43CA0"/>
    <w:rsid w:val="00A51951"/>
    <w:rsid w:val="00A55199"/>
    <w:rsid w:val="00A76642"/>
    <w:rsid w:val="00A80596"/>
    <w:rsid w:val="00AA03D0"/>
    <w:rsid w:val="00AE638E"/>
    <w:rsid w:val="00B03420"/>
    <w:rsid w:val="00B20491"/>
    <w:rsid w:val="00B234D8"/>
    <w:rsid w:val="00B25FAE"/>
    <w:rsid w:val="00B42E77"/>
    <w:rsid w:val="00B47200"/>
    <w:rsid w:val="00B50518"/>
    <w:rsid w:val="00B558EB"/>
    <w:rsid w:val="00B6741B"/>
    <w:rsid w:val="00B935FD"/>
    <w:rsid w:val="00B943A2"/>
    <w:rsid w:val="00BB2A98"/>
    <w:rsid w:val="00BB508C"/>
    <w:rsid w:val="00BC550B"/>
    <w:rsid w:val="00C16E7C"/>
    <w:rsid w:val="00C227EF"/>
    <w:rsid w:val="00C24C82"/>
    <w:rsid w:val="00C673D1"/>
    <w:rsid w:val="00C716D0"/>
    <w:rsid w:val="00C856CE"/>
    <w:rsid w:val="00C873F4"/>
    <w:rsid w:val="00C91C89"/>
    <w:rsid w:val="00CA2FE3"/>
    <w:rsid w:val="00CA3B67"/>
    <w:rsid w:val="00CB67B3"/>
    <w:rsid w:val="00CC6C31"/>
    <w:rsid w:val="00CD20DF"/>
    <w:rsid w:val="00CD2613"/>
    <w:rsid w:val="00D10F70"/>
    <w:rsid w:val="00D16748"/>
    <w:rsid w:val="00D56104"/>
    <w:rsid w:val="00D5636C"/>
    <w:rsid w:val="00D60E30"/>
    <w:rsid w:val="00D70664"/>
    <w:rsid w:val="00D7509E"/>
    <w:rsid w:val="00DA7A87"/>
    <w:rsid w:val="00DA7F24"/>
    <w:rsid w:val="00DB3AD6"/>
    <w:rsid w:val="00DB47F6"/>
    <w:rsid w:val="00DE0307"/>
    <w:rsid w:val="00DE41C6"/>
    <w:rsid w:val="00DF157A"/>
    <w:rsid w:val="00DF3684"/>
    <w:rsid w:val="00E125FB"/>
    <w:rsid w:val="00E222AE"/>
    <w:rsid w:val="00E237BF"/>
    <w:rsid w:val="00E26271"/>
    <w:rsid w:val="00E55E56"/>
    <w:rsid w:val="00E5676D"/>
    <w:rsid w:val="00E718F3"/>
    <w:rsid w:val="00E845C4"/>
    <w:rsid w:val="00E86562"/>
    <w:rsid w:val="00E9473C"/>
    <w:rsid w:val="00E95A3A"/>
    <w:rsid w:val="00EB2B5C"/>
    <w:rsid w:val="00EE5D74"/>
    <w:rsid w:val="00EF266B"/>
    <w:rsid w:val="00F427F0"/>
    <w:rsid w:val="00F43764"/>
    <w:rsid w:val="00F575CF"/>
    <w:rsid w:val="00F621F4"/>
    <w:rsid w:val="00F658EE"/>
    <w:rsid w:val="00F719E3"/>
    <w:rsid w:val="00FC1451"/>
    <w:rsid w:val="00FC7D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40CE90-E060-48A5-A85B-8AB1F0195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13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7B013E"/>
    <w:rPr>
      <w:rFonts w:ascii="Arial Armenian" w:hAnsi="Arial Armenian"/>
      <w:lang w:eastAsia="ru-RU"/>
    </w:rPr>
  </w:style>
  <w:style w:type="paragraph" w:customStyle="1" w:styleId="mechtex">
    <w:name w:val="mechtex"/>
    <w:basedOn w:val="Normal"/>
    <w:link w:val="mechtexChar"/>
    <w:rsid w:val="007B013E"/>
    <w:pPr>
      <w:spacing w:after="0" w:line="240" w:lineRule="auto"/>
      <w:jc w:val="center"/>
    </w:pPr>
    <w:rPr>
      <w:rFonts w:ascii="Arial Armenian" w:hAnsi="Arial Armenian"/>
      <w:lang w:eastAsia="ru-RU"/>
    </w:rPr>
  </w:style>
  <w:style w:type="paragraph" w:customStyle="1" w:styleId="norm">
    <w:name w:val="norm"/>
    <w:basedOn w:val="Normal"/>
    <w:rsid w:val="007B013E"/>
    <w:pPr>
      <w:spacing w:after="0" w:line="480" w:lineRule="auto"/>
      <w:ind w:firstLine="709"/>
      <w:jc w:val="both"/>
    </w:pPr>
    <w:rPr>
      <w:rFonts w:ascii="Arial Armenian" w:eastAsia="Times New Roman" w:hAnsi="Arial Armenian" w:cs="Times New Roman"/>
      <w:szCs w:val="20"/>
      <w:lang w:eastAsia="ru-RU"/>
    </w:rPr>
  </w:style>
  <w:style w:type="character" w:styleId="Hyperlink">
    <w:name w:val="Hyperlink"/>
    <w:basedOn w:val="DefaultParagraphFont"/>
    <w:uiPriority w:val="99"/>
    <w:unhideWhenUsed/>
    <w:rsid w:val="007B013E"/>
    <w:rPr>
      <w:color w:val="0000FF"/>
      <w:u w:val="single"/>
    </w:rPr>
  </w:style>
  <w:style w:type="paragraph" w:styleId="FootnoteText">
    <w:name w:val="footnote text"/>
    <w:basedOn w:val="Normal"/>
    <w:link w:val="FootnoteTextChar"/>
    <w:uiPriority w:val="99"/>
    <w:semiHidden/>
    <w:unhideWhenUsed/>
    <w:rsid w:val="00765A68"/>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765A68"/>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765A68"/>
    <w:rPr>
      <w:vertAlign w:val="superscript"/>
    </w:rPr>
  </w:style>
  <w:style w:type="paragraph" w:styleId="BalloonText">
    <w:name w:val="Balloon Text"/>
    <w:basedOn w:val="Normal"/>
    <w:link w:val="BalloonTextChar"/>
    <w:uiPriority w:val="99"/>
    <w:semiHidden/>
    <w:unhideWhenUsed/>
    <w:rsid w:val="00592D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2DA6"/>
    <w:rPr>
      <w:rFonts w:ascii="Segoe UI" w:hAnsi="Segoe UI" w:cs="Segoe UI"/>
      <w:sz w:val="18"/>
      <w:szCs w:val="18"/>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7509E"/>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Знак Знак,Char Char Char1,Char Char Char Char,Char Char Char"/>
    <w:basedOn w:val="Normal"/>
    <w:link w:val="NormalWebChar"/>
    <w:uiPriority w:val="99"/>
    <w:qFormat/>
    <w:rsid w:val="00BC550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Знак Знак Char,Char Char Char1 Char"/>
    <w:link w:val="NormalWeb"/>
    <w:uiPriority w:val="99"/>
    <w:locked/>
    <w:rsid w:val="00BC550B"/>
    <w:rPr>
      <w:rFonts w:ascii="Times New Roman" w:eastAsia="Times New Roman" w:hAnsi="Times New Roman" w:cs="Times New Roman"/>
      <w:sz w:val="24"/>
      <w:szCs w:val="24"/>
      <w:lang w:val="ru-RU" w:eastAsia="ru-RU"/>
    </w:rPr>
  </w:style>
  <w:style w:type="character" w:styleId="Emphasis">
    <w:name w:val="Emphasis"/>
    <w:uiPriority w:val="20"/>
    <w:qFormat/>
    <w:rsid w:val="00745376"/>
    <w:rPr>
      <w:i/>
      <w:iC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745376"/>
  </w:style>
  <w:style w:type="character" w:styleId="Strong">
    <w:name w:val="Strong"/>
    <w:uiPriority w:val="22"/>
    <w:qFormat/>
    <w:rsid w:val="00A018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723283">
      <w:bodyDiv w:val="1"/>
      <w:marLeft w:val="0"/>
      <w:marRight w:val="0"/>
      <w:marTop w:val="0"/>
      <w:marBottom w:val="0"/>
      <w:divBdr>
        <w:top w:val="none" w:sz="0" w:space="0" w:color="auto"/>
        <w:left w:val="none" w:sz="0" w:space="0" w:color="auto"/>
        <w:bottom w:val="none" w:sz="0" w:space="0" w:color="auto"/>
        <w:right w:val="none" w:sz="0" w:space="0" w:color="auto"/>
      </w:divBdr>
    </w:div>
    <w:div w:id="741676638">
      <w:bodyDiv w:val="1"/>
      <w:marLeft w:val="0"/>
      <w:marRight w:val="0"/>
      <w:marTop w:val="0"/>
      <w:marBottom w:val="0"/>
      <w:divBdr>
        <w:top w:val="none" w:sz="0" w:space="0" w:color="auto"/>
        <w:left w:val="none" w:sz="0" w:space="0" w:color="auto"/>
        <w:bottom w:val="none" w:sz="0" w:space="0" w:color="auto"/>
        <w:right w:val="none" w:sz="0" w:space="0" w:color="auto"/>
      </w:divBdr>
    </w:div>
    <w:div w:id="1283340001">
      <w:bodyDiv w:val="1"/>
      <w:marLeft w:val="0"/>
      <w:marRight w:val="0"/>
      <w:marTop w:val="0"/>
      <w:marBottom w:val="0"/>
      <w:divBdr>
        <w:top w:val="none" w:sz="0" w:space="0" w:color="auto"/>
        <w:left w:val="none" w:sz="0" w:space="0" w:color="auto"/>
        <w:bottom w:val="none" w:sz="0" w:space="0" w:color="auto"/>
        <w:right w:val="none" w:sz="0" w:space="0" w:color="auto"/>
      </w:divBdr>
    </w:div>
    <w:div w:id="1668438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11739&amp;Reading=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arliament.am/drafts.php?sel=showdraft&amp;DraftID=11739&amp;Reading=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CC219-2B55-44C8-994D-9528BEFF0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1351</Words>
  <Characters>7706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 Hobyan</dc:creator>
  <cp:keywords>https:/mul2.gov.am/tasks/306115/oneclick/Nakhagits.docx?token=b586e7f3a9196673d353616f1b17ce5d</cp:keywords>
  <cp:lastModifiedBy>HP</cp:lastModifiedBy>
  <cp:revision>9</cp:revision>
  <cp:lastPrinted>2020-02-14T06:51:00Z</cp:lastPrinted>
  <dcterms:created xsi:type="dcterms:W3CDTF">2020-07-27T12:29:00Z</dcterms:created>
  <dcterms:modified xsi:type="dcterms:W3CDTF">2020-07-27T12:58:00Z</dcterms:modified>
</cp:coreProperties>
</file>