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7F2FB" w14:textId="77777777" w:rsidR="00271D9B" w:rsidRPr="00271D9B" w:rsidRDefault="00271D9B" w:rsidP="00271D9B">
      <w:pPr>
        <w:spacing w:line="276" w:lineRule="auto"/>
        <w:jc w:val="center"/>
        <w:rPr>
          <w:rFonts w:ascii="GHEA Grapalat" w:hAnsi="GHEA Grapalat" w:cs="Sylfaen"/>
          <w:b/>
          <w:sz w:val="20"/>
          <w:szCs w:val="20"/>
          <w:lang w:val="hy-AM"/>
        </w:rPr>
      </w:pPr>
      <w:r w:rsidRPr="00271D9B">
        <w:rPr>
          <w:rFonts w:ascii="GHEA Grapalat" w:hAnsi="GHEA Grapalat" w:cs="Sylfaen"/>
          <w:b/>
          <w:sz w:val="20"/>
          <w:szCs w:val="20"/>
          <w:lang w:val="hy-AM"/>
        </w:rPr>
        <w:t>ԱՄՓՈՓԱԹԵՐԹ</w:t>
      </w:r>
    </w:p>
    <w:p w14:paraId="590DFE20" w14:textId="14F29139" w:rsidR="0009550C" w:rsidRDefault="00271D9B" w:rsidP="00271D9B">
      <w:pPr>
        <w:spacing w:line="276" w:lineRule="auto"/>
        <w:jc w:val="center"/>
        <w:rPr>
          <w:rFonts w:ascii="GHEA Grapalat" w:hAnsi="GHEA Grapalat" w:cs="Sylfaen"/>
          <w:b/>
          <w:sz w:val="20"/>
          <w:szCs w:val="20"/>
          <w:lang w:val="hy-AM"/>
        </w:rPr>
      </w:pPr>
      <w:r w:rsidRPr="00271D9B">
        <w:rPr>
          <w:rFonts w:ascii="GHEA Grapalat" w:hAnsi="GHEA Grapalat" w:cs="Sylfaen"/>
          <w:b/>
          <w:sz w:val="20"/>
          <w:szCs w:val="20"/>
          <w:lang w:val="hy-AM"/>
        </w:rPr>
        <w:t xml:space="preserve">«ԱՐՏԱԿԱՐԳ ԴՐՈՒԹՅԱՆ ԻՐԱՎԱԿԱՆ ՌԵԺԻՄԻ ՄԱՍԻՆ»  ՕՐԵՆՔՈՒՄ  ԼՐԱՑՈՒՄՆԵՐ  ԿԱՏԱՐԵԼՈՒ ՄԱՍԻՆ»  ԵՎ «ՎԱՐՉԱԿԱՆ ԻՐԱՎԱԽԱԽՏՈՒՄՆԵՐԻ ՎԵՐԱԲԵՐՅԱԼ ՀԱՅԱՍՏԱՆԻ ՀԱՆՐԱՊԵՏՈՒԹՅԱՆ ՕՐԵՆՍԳՐՔՈՒՄ  ԼՐԱՑՈՒՄՆԵՐ ԿԱՏԱՐԵԼՈՒ ՄԱՍԻՆ» ՕՐԵՆՔՆԵՐԻ ՆԱԽԱԳԾԵՐԻ ՎԵՐԱԲԵՐՅԱԼ </w:t>
      </w:r>
      <w:proofErr w:type="spellStart"/>
      <w:r w:rsidRPr="00271D9B">
        <w:rPr>
          <w:rFonts w:ascii="GHEA Grapalat" w:hAnsi="GHEA Grapalat" w:cs="Sylfaen"/>
          <w:b/>
          <w:sz w:val="20"/>
          <w:szCs w:val="20"/>
          <w:lang w:val="hy-AM"/>
        </w:rPr>
        <w:t>ԱՌԱՋԱՐԿՈւԹՅՈւՆՆԵՐԻ</w:t>
      </w:r>
      <w:proofErr w:type="spellEnd"/>
      <w:r w:rsidRPr="00271D9B">
        <w:rPr>
          <w:rFonts w:ascii="GHEA Grapalat" w:hAnsi="GHEA Grapalat" w:cs="Sylfaen"/>
          <w:b/>
          <w:sz w:val="20"/>
          <w:szCs w:val="20"/>
          <w:lang w:val="hy-AM"/>
        </w:rPr>
        <w:t xml:space="preserve"> ԵՎ </w:t>
      </w:r>
      <w:proofErr w:type="spellStart"/>
      <w:r w:rsidRPr="00271D9B">
        <w:rPr>
          <w:rFonts w:ascii="GHEA Grapalat" w:hAnsi="GHEA Grapalat" w:cs="Sylfaen"/>
          <w:b/>
          <w:sz w:val="20"/>
          <w:szCs w:val="20"/>
          <w:lang w:val="hy-AM"/>
        </w:rPr>
        <w:t>ԴԻՏՈՂՈւԹՅՈւՆՆԵՐԻ</w:t>
      </w:r>
      <w:proofErr w:type="spellEnd"/>
    </w:p>
    <w:p w14:paraId="38B9FF25" w14:textId="77777777" w:rsidR="00271D9B" w:rsidRPr="002D6E13" w:rsidRDefault="00271D9B" w:rsidP="00271D9B">
      <w:pPr>
        <w:spacing w:line="276" w:lineRule="auto"/>
        <w:jc w:val="center"/>
        <w:rPr>
          <w:rFonts w:ascii="GHEA Grapalat" w:hAnsi="GHEA Grapalat"/>
          <w:b/>
          <w:sz w:val="20"/>
          <w:szCs w:val="20"/>
          <w:lang w:val="hy-AM"/>
        </w:rPr>
      </w:pPr>
      <w:bookmarkStart w:id="0" w:name="_GoBack"/>
      <w:bookmarkEnd w:id="0"/>
    </w:p>
    <w:tbl>
      <w:tblPr>
        <w:tblW w:w="1597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3993"/>
        <w:gridCol w:w="5103"/>
        <w:gridCol w:w="2835"/>
        <w:gridCol w:w="3491"/>
      </w:tblGrid>
      <w:tr w:rsidR="00C90A98" w:rsidRPr="002D6E13" w14:paraId="72308805" w14:textId="0333C911" w:rsidTr="00EF2455">
        <w:trPr>
          <w:trHeight w:val="57"/>
        </w:trPr>
        <w:tc>
          <w:tcPr>
            <w:tcW w:w="555" w:type="dxa"/>
            <w:tcBorders>
              <w:top w:val="single" w:sz="4" w:space="0" w:color="auto"/>
              <w:left w:val="single" w:sz="4" w:space="0" w:color="auto"/>
              <w:bottom w:val="single" w:sz="4" w:space="0" w:color="auto"/>
              <w:right w:val="single" w:sz="4" w:space="0" w:color="auto"/>
            </w:tcBorders>
            <w:hideMark/>
          </w:tcPr>
          <w:p w14:paraId="08DAE639" w14:textId="77777777" w:rsidR="0009550C" w:rsidRPr="002D6E13" w:rsidRDefault="0009550C"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t>հ/հ</w:t>
            </w:r>
          </w:p>
        </w:tc>
        <w:tc>
          <w:tcPr>
            <w:tcW w:w="3993" w:type="dxa"/>
            <w:tcBorders>
              <w:top w:val="single" w:sz="4" w:space="0" w:color="auto"/>
              <w:left w:val="single" w:sz="4" w:space="0" w:color="auto"/>
              <w:bottom w:val="single" w:sz="4" w:space="0" w:color="auto"/>
              <w:right w:val="single" w:sz="4" w:space="0" w:color="auto"/>
            </w:tcBorders>
            <w:hideMark/>
          </w:tcPr>
          <w:p w14:paraId="50BECEF4" w14:textId="17ECB2E9" w:rsidR="0009550C" w:rsidRPr="002D6E13" w:rsidRDefault="0009550C" w:rsidP="00527320">
            <w:pPr>
              <w:autoSpaceDE w:val="0"/>
              <w:autoSpaceDN w:val="0"/>
              <w:adjustRightInd w:val="0"/>
              <w:spacing w:line="276" w:lineRule="auto"/>
              <w:jc w:val="center"/>
              <w:rPr>
                <w:rFonts w:ascii="GHEA Grapalat" w:hAnsi="GHEA Grapalat"/>
                <w:b/>
                <w:sz w:val="20"/>
                <w:szCs w:val="20"/>
                <w:lang w:val="hy-AM"/>
              </w:rPr>
            </w:pPr>
            <w:r w:rsidRPr="002D6E13">
              <w:rPr>
                <w:rFonts w:ascii="GHEA Grapalat" w:hAnsi="GHEA Grapalat"/>
                <w:b/>
                <w:sz w:val="20"/>
                <w:szCs w:val="20"/>
                <w:lang w:val="hy-AM"/>
              </w:rPr>
              <w:t xml:space="preserve">Առարկության, առաջարկության հեղինակը, </w:t>
            </w:r>
            <w:r w:rsidR="00672D46" w:rsidRPr="002D6E13">
              <w:rPr>
                <w:rFonts w:ascii="GHEA Grapalat" w:hAnsi="GHEA Grapalat"/>
                <w:b/>
                <w:sz w:val="20"/>
                <w:szCs w:val="20"/>
                <w:lang w:val="hy-AM"/>
              </w:rPr>
              <w:t>գ</w:t>
            </w:r>
            <w:r w:rsidRPr="002D6E13">
              <w:rPr>
                <w:rFonts w:ascii="GHEA Grapalat" w:hAnsi="GHEA Grapalat"/>
                <w:b/>
                <w:sz w:val="20"/>
                <w:szCs w:val="20"/>
                <w:lang w:val="hy-AM"/>
              </w:rPr>
              <w:t>րության ստացման ամսաթիվը, գրության համարը</w:t>
            </w:r>
          </w:p>
        </w:tc>
        <w:tc>
          <w:tcPr>
            <w:tcW w:w="5103" w:type="dxa"/>
            <w:tcBorders>
              <w:top w:val="single" w:sz="4" w:space="0" w:color="auto"/>
              <w:left w:val="single" w:sz="4" w:space="0" w:color="auto"/>
              <w:bottom w:val="single" w:sz="4" w:space="0" w:color="auto"/>
              <w:right w:val="single" w:sz="4" w:space="0" w:color="auto"/>
            </w:tcBorders>
            <w:hideMark/>
          </w:tcPr>
          <w:p w14:paraId="431653F6" w14:textId="77777777" w:rsidR="0009550C" w:rsidRPr="002D6E13" w:rsidRDefault="0009550C" w:rsidP="00527320">
            <w:pPr>
              <w:autoSpaceDE w:val="0"/>
              <w:autoSpaceDN w:val="0"/>
              <w:adjustRightInd w:val="0"/>
              <w:spacing w:line="276" w:lineRule="auto"/>
              <w:jc w:val="center"/>
              <w:rPr>
                <w:rFonts w:ascii="GHEA Grapalat" w:hAnsi="GHEA Grapalat"/>
                <w:b/>
                <w:sz w:val="20"/>
                <w:szCs w:val="20"/>
                <w:lang w:val="hy-AM"/>
              </w:rPr>
            </w:pPr>
            <w:r w:rsidRPr="002D6E13">
              <w:rPr>
                <w:rFonts w:ascii="GHEA Grapalat" w:hAnsi="GHEA Grapalat"/>
                <w:b/>
                <w:sz w:val="20"/>
                <w:szCs w:val="20"/>
                <w:lang w:val="hy-AM"/>
              </w:rPr>
              <w:t>Առարկության, առաջարկության բովանդակությունը</w:t>
            </w:r>
          </w:p>
        </w:tc>
        <w:tc>
          <w:tcPr>
            <w:tcW w:w="2835" w:type="dxa"/>
            <w:tcBorders>
              <w:top w:val="single" w:sz="4" w:space="0" w:color="auto"/>
              <w:left w:val="single" w:sz="4" w:space="0" w:color="auto"/>
              <w:bottom w:val="single" w:sz="4" w:space="0" w:color="auto"/>
              <w:right w:val="single" w:sz="4" w:space="0" w:color="auto"/>
            </w:tcBorders>
            <w:hideMark/>
          </w:tcPr>
          <w:p w14:paraId="4A9FDEBB" w14:textId="77777777" w:rsidR="0009550C" w:rsidRPr="002D6E13" w:rsidRDefault="0009550C" w:rsidP="00527320">
            <w:pPr>
              <w:autoSpaceDE w:val="0"/>
              <w:autoSpaceDN w:val="0"/>
              <w:adjustRightInd w:val="0"/>
              <w:spacing w:line="276" w:lineRule="auto"/>
              <w:jc w:val="center"/>
              <w:rPr>
                <w:rFonts w:ascii="GHEA Grapalat" w:hAnsi="GHEA Grapalat"/>
                <w:b/>
                <w:sz w:val="20"/>
                <w:szCs w:val="20"/>
                <w:lang w:val="hy-AM"/>
              </w:rPr>
            </w:pPr>
            <w:r w:rsidRPr="002D6E13">
              <w:rPr>
                <w:rFonts w:ascii="GHEA Grapalat" w:hAnsi="GHEA Grapalat"/>
                <w:b/>
                <w:sz w:val="20"/>
                <w:szCs w:val="20"/>
                <w:lang w:val="hy-AM"/>
              </w:rPr>
              <w:t>Եզրակացություն</w:t>
            </w:r>
          </w:p>
        </w:tc>
        <w:tc>
          <w:tcPr>
            <w:tcW w:w="3491" w:type="dxa"/>
            <w:shd w:val="clear" w:color="auto" w:fill="auto"/>
          </w:tcPr>
          <w:p w14:paraId="74B54BEB" w14:textId="5994C53C" w:rsidR="00C90A98" w:rsidRPr="002D6E13" w:rsidRDefault="00C90A98" w:rsidP="00527320">
            <w:pPr>
              <w:spacing w:line="276" w:lineRule="auto"/>
              <w:jc w:val="center"/>
              <w:rPr>
                <w:rFonts w:ascii="GHEA Grapalat" w:hAnsi="GHEA Grapalat"/>
                <w:b/>
                <w:sz w:val="20"/>
                <w:szCs w:val="20"/>
                <w:lang w:val="hy-AM"/>
              </w:rPr>
            </w:pPr>
            <w:r w:rsidRPr="002D6E13">
              <w:rPr>
                <w:rFonts w:ascii="GHEA Grapalat" w:hAnsi="GHEA Grapalat"/>
                <w:b/>
                <w:sz w:val="20"/>
                <w:szCs w:val="20"/>
                <w:lang w:val="hy-AM"/>
              </w:rPr>
              <w:t>Կատարված փոփոխությունը</w:t>
            </w:r>
          </w:p>
        </w:tc>
      </w:tr>
      <w:tr w:rsidR="00C90A98" w:rsidRPr="002D6E13" w14:paraId="65150C80" w14:textId="6A2E5FCC" w:rsidTr="00EF2455">
        <w:trPr>
          <w:trHeight w:val="512"/>
        </w:trPr>
        <w:tc>
          <w:tcPr>
            <w:tcW w:w="555" w:type="dxa"/>
            <w:tcBorders>
              <w:top w:val="single" w:sz="4" w:space="0" w:color="auto"/>
              <w:left w:val="single" w:sz="4" w:space="0" w:color="auto"/>
              <w:bottom w:val="single" w:sz="4" w:space="0" w:color="auto"/>
              <w:right w:val="single" w:sz="4" w:space="0" w:color="auto"/>
            </w:tcBorders>
          </w:tcPr>
          <w:p w14:paraId="4ADF0AB9" w14:textId="77777777" w:rsidR="0009550C" w:rsidRPr="002D6E13" w:rsidRDefault="0009550C" w:rsidP="00527320">
            <w:pPr>
              <w:autoSpaceDE w:val="0"/>
              <w:autoSpaceDN w:val="0"/>
              <w:adjustRightInd w:val="0"/>
              <w:spacing w:line="276" w:lineRule="auto"/>
              <w:jc w:val="both"/>
              <w:rPr>
                <w:rFonts w:ascii="GHEA Grapalat" w:hAnsi="GHEA Grapalat"/>
                <w:sz w:val="20"/>
                <w:szCs w:val="20"/>
                <w:lang w:val="hy-AM"/>
              </w:rPr>
            </w:pPr>
          </w:p>
        </w:tc>
        <w:tc>
          <w:tcPr>
            <w:tcW w:w="3993" w:type="dxa"/>
            <w:tcBorders>
              <w:top w:val="single" w:sz="4" w:space="0" w:color="auto"/>
              <w:left w:val="single" w:sz="4" w:space="0" w:color="auto"/>
              <w:bottom w:val="single" w:sz="4" w:space="0" w:color="auto"/>
              <w:right w:val="single" w:sz="4" w:space="0" w:color="auto"/>
            </w:tcBorders>
            <w:hideMark/>
          </w:tcPr>
          <w:p w14:paraId="69AB2C0D" w14:textId="77777777" w:rsidR="0009550C" w:rsidRPr="002D6E13" w:rsidRDefault="0009550C" w:rsidP="00527320">
            <w:pPr>
              <w:autoSpaceDE w:val="0"/>
              <w:autoSpaceDN w:val="0"/>
              <w:adjustRightInd w:val="0"/>
              <w:spacing w:line="276" w:lineRule="auto"/>
              <w:jc w:val="center"/>
              <w:rPr>
                <w:rFonts w:ascii="GHEA Grapalat" w:hAnsi="GHEA Grapalat"/>
                <w:sz w:val="20"/>
                <w:szCs w:val="20"/>
                <w:lang w:val="hy-AM"/>
              </w:rPr>
            </w:pPr>
            <w:r w:rsidRPr="002D6E13">
              <w:rPr>
                <w:rFonts w:ascii="GHEA Grapalat" w:hAnsi="GHEA Grapalat"/>
                <w:sz w:val="20"/>
                <w:szCs w:val="20"/>
                <w:lang w:val="hy-AM"/>
              </w:rPr>
              <w:t>1</w:t>
            </w:r>
          </w:p>
        </w:tc>
        <w:tc>
          <w:tcPr>
            <w:tcW w:w="5103" w:type="dxa"/>
            <w:tcBorders>
              <w:top w:val="single" w:sz="4" w:space="0" w:color="auto"/>
              <w:left w:val="single" w:sz="4" w:space="0" w:color="auto"/>
              <w:bottom w:val="single" w:sz="4" w:space="0" w:color="auto"/>
              <w:right w:val="single" w:sz="4" w:space="0" w:color="auto"/>
            </w:tcBorders>
            <w:hideMark/>
          </w:tcPr>
          <w:p w14:paraId="66C5EE8C" w14:textId="77777777" w:rsidR="0009550C" w:rsidRPr="002D6E13" w:rsidRDefault="0009550C" w:rsidP="00527320">
            <w:pPr>
              <w:autoSpaceDE w:val="0"/>
              <w:autoSpaceDN w:val="0"/>
              <w:adjustRightInd w:val="0"/>
              <w:spacing w:line="276" w:lineRule="auto"/>
              <w:jc w:val="center"/>
              <w:rPr>
                <w:rFonts w:ascii="GHEA Grapalat" w:hAnsi="GHEA Grapalat"/>
                <w:sz w:val="20"/>
                <w:szCs w:val="20"/>
                <w:lang w:val="hy-AM"/>
              </w:rPr>
            </w:pPr>
            <w:r w:rsidRPr="002D6E13">
              <w:rPr>
                <w:rFonts w:ascii="GHEA Grapalat" w:hAnsi="GHEA Grapalat"/>
                <w:sz w:val="20"/>
                <w:szCs w:val="20"/>
                <w:lang w:val="hy-AM"/>
              </w:rPr>
              <w:t>2</w:t>
            </w:r>
          </w:p>
        </w:tc>
        <w:tc>
          <w:tcPr>
            <w:tcW w:w="2835" w:type="dxa"/>
            <w:tcBorders>
              <w:top w:val="single" w:sz="4" w:space="0" w:color="auto"/>
              <w:left w:val="single" w:sz="4" w:space="0" w:color="auto"/>
              <w:bottom w:val="single" w:sz="4" w:space="0" w:color="auto"/>
              <w:right w:val="single" w:sz="4" w:space="0" w:color="auto"/>
            </w:tcBorders>
            <w:hideMark/>
          </w:tcPr>
          <w:p w14:paraId="525D6C6A" w14:textId="77777777" w:rsidR="0009550C" w:rsidRPr="002D6E13" w:rsidRDefault="0009550C" w:rsidP="00527320">
            <w:pPr>
              <w:autoSpaceDE w:val="0"/>
              <w:autoSpaceDN w:val="0"/>
              <w:adjustRightInd w:val="0"/>
              <w:spacing w:line="276" w:lineRule="auto"/>
              <w:jc w:val="center"/>
              <w:rPr>
                <w:rFonts w:ascii="GHEA Grapalat" w:hAnsi="GHEA Grapalat"/>
                <w:sz w:val="20"/>
                <w:szCs w:val="20"/>
                <w:lang w:val="hy-AM"/>
              </w:rPr>
            </w:pPr>
            <w:r w:rsidRPr="002D6E13">
              <w:rPr>
                <w:rFonts w:ascii="GHEA Grapalat" w:hAnsi="GHEA Grapalat"/>
                <w:sz w:val="20"/>
                <w:szCs w:val="20"/>
                <w:lang w:val="hy-AM"/>
              </w:rPr>
              <w:t>3</w:t>
            </w:r>
          </w:p>
        </w:tc>
        <w:tc>
          <w:tcPr>
            <w:tcW w:w="3491" w:type="dxa"/>
            <w:shd w:val="clear" w:color="auto" w:fill="auto"/>
          </w:tcPr>
          <w:p w14:paraId="101DF565" w14:textId="6DF3BA1B" w:rsidR="00C90A98" w:rsidRPr="002D6E13" w:rsidRDefault="00C90A98" w:rsidP="00527320">
            <w:pPr>
              <w:spacing w:line="276" w:lineRule="auto"/>
              <w:jc w:val="center"/>
              <w:rPr>
                <w:rFonts w:ascii="GHEA Grapalat" w:hAnsi="GHEA Grapalat"/>
                <w:sz w:val="20"/>
                <w:szCs w:val="20"/>
                <w:lang w:val="hy-AM"/>
              </w:rPr>
            </w:pPr>
            <w:r w:rsidRPr="002D6E13">
              <w:rPr>
                <w:rFonts w:ascii="GHEA Grapalat" w:hAnsi="GHEA Grapalat"/>
                <w:sz w:val="20"/>
                <w:szCs w:val="20"/>
                <w:lang w:val="hy-AM"/>
              </w:rPr>
              <w:t>4</w:t>
            </w:r>
          </w:p>
        </w:tc>
      </w:tr>
      <w:tr w:rsidR="00AD6352" w:rsidRPr="00271D9B" w14:paraId="2B3118ED" w14:textId="77777777" w:rsidTr="00AD6352">
        <w:trPr>
          <w:trHeight w:val="538"/>
        </w:trPr>
        <w:tc>
          <w:tcPr>
            <w:tcW w:w="555" w:type="dxa"/>
            <w:vMerge w:val="restart"/>
            <w:tcBorders>
              <w:top w:val="single" w:sz="4" w:space="0" w:color="auto"/>
              <w:left w:val="single" w:sz="4" w:space="0" w:color="auto"/>
              <w:right w:val="single" w:sz="4" w:space="0" w:color="auto"/>
            </w:tcBorders>
          </w:tcPr>
          <w:p w14:paraId="79FB6635" w14:textId="20EBF0F5"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t>1.</w:t>
            </w:r>
          </w:p>
        </w:tc>
        <w:tc>
          <w:tcPr>
            <w:tcW w:w="3993" w:type="dxa"/>
            <w:vMerge w:val="restart"/>
            <w:tcBorders>
              <w:top w:val="single" w:sz="4" w:space="0" w:color="auto"/>
              <w:left w:val="single" w:sz="4" w:space="0" w:color="auto"/>
              <w:right w:val="single" w:sz="4" w:space="0" w:color="auto"/>
            </w:tcBorders>
          </w:tcPr>
          <w:p w14:paraId="197F26E0"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color w:val="000000"/>
                <w:sz w:val="20"/>
                <w:szCs w:val="20"/>
                <w:shd w:val="clear" w:color="auto" w:fill="FFFFFF"/>
                <w:lang w:val="hy-AM"/>
              </w:rPr>
              <w:t xml:space="preserve">Ֆինանսների նախարարություն </w:t>
            </w:r>
          </w:p>
          <w:p w14:paraId="3C8CF797" w14:textId="56D168D7" w:rsidR="00AD6352" w:rsidRPr="002D6E13" w:rsidRDefault="00AD6352" w:rsidP="00527320">
            <w:pPr>
              <w:spacing w:line="276" w:lineRule="auto"/>
              <w:jc w:val="both"/>
              <w:rPr>
                <w:rFonts w:ascii="GHEA Grapalat" w:hAnsi="GHEA Grapalat"/>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070341D6" w14:textId="252B9497" w:rsidR="00AD6352" w:rsidRPr="002D6E13" w:rsidRDefault="00AD6352" w:rsidP="00527320">
            <w:pPr>
              <w:spacing w:line="276" w:lineRule="auto"/>
              <w:jc w:val="both"/>
              <w:rPr>
                <w:rFonts w:ascii="GHEA Grapalat" w:hAnsi="GHEA Grapalat"/>
                <w:sz w:val="20"/>
                <w:szCs w:val="20"/>
                <w:lang w:val="hy-AM"/>
              </w:rPr>
            </w:pPr>
            <w:r w:rsidRPr="002D6E13">
              <w:rPr>
                <w:rFonts w:ascii="GHEA Grapalat" w:hAnsi="GHEA Grapalat"/>
                <w:spacing w:val="-6"/>
                <w:sz w:val="20"/>
                <w:szCs w:val="20"/>
                <w:lang w:val="hy-AM"/>
              </w:rPr>
              <w:t xml:space="preserve">1. «Վարչական իրավախախտումների վերաբերյալ Հայաստանի Հանրապետության օրենսգրքում լրացումներ կատարելու մասին օրենքի նախագծի </w:t>
            </w:r>
            <w:r w:rsidRPr="002D6E13">
              <w:rPr>
                <w:rFonts w:ascii="GHEA Grapalat" w:hAnsi="GHEA Grapalat"/>
                <w:color w:val="000000"/>
                <w:spacing w:val="-6"/>
                <w:sz w:val="20"/>
                <w:szCs w:val="20"/>
                <w:shd w:val="clear" w:color="auto" w:fill="FFFFFF"/>
                <w:lang w:val="hy-AM"/>
              </w:rPr>
              <w:t>1-ին հոդվածով լրացվող 47.28-րդ հոդվածն առաջարկում ենք խմբագրել և «լիազորություններից բխող» բառերից հետո ավելացնել «արտակարգ իրավիճակով պայմանավորված» բառերը՝ նկատի ունենալով նախագծի ընդունման բուն նպատակը՝ կորոնավիրուսային հիվանդությամբ (COVID-19) պայմանավորված արտակարգ դրության պայմաններում առողջապահության բնագավառի միասնական կառավարման համակարգի ստեղծման և առաջացող խնդիրների</w:t>
            </w:r>
            <w:r w:rsidRPr="002D6E13">
              <w:rPr>
                <w:rFonts w:ascii="GHEA Grapalat" w:hAnsi="GHEA Grapalat"/>
                <w:sz w:val="20"/>
                <w:szCs w:val="20"/>
                <w:lang w:val="hy-AM"/>
              </w:rPr>
              <w:t xml:space="preserve"> </w:t>
            </w:r>
            <w:r w:rsidRPr="002D6E13">
              <w:rPr>
                <w:rFonts w:ascii="GHEA Grapalat" w:hAnsi="GHEA Grapalat"/>
                <w:color w:val="000000"/>
                <w:spacing w:val="-6"/>
                <w:sz w:val="20"/>
                <w:szCs w:val="20"/>
                <w:shd w:val="clear" w:color="auto" w:fill="FFFFFF"/>
                <w:lang w:val="hy-AM"/>
              </w:rPr>
              <w:t>արդյունավետ լուծման անհրաժեշտությունը</w:t>
            </w:r>
            <w:r w:rsidR="00405331" w:rsidRPr="002D6E13">
              <w:rPr>
                <w:rFonts w:ascii="GHEA Grapalat" w:hAnsi="GHEA Grapalat"/>
                <w:sz w:val="20"/>
                <w:szCs w:val="20"/>
                <w:lang w:val="hy-AM"/>
              </w:rPr>
              <w:t>:</w:t>
            </w:r>
          </w:p>
        </w:tc>
        <w:tc>
          <w:tcPr>
            <w:tcW w:w="2835" w:type="dxa"/>
            <w:tcBorders>
              <w:top w:val="single" w:sz="4" w:space="0" w:color="auto"/>
              <w:left w:val="single" w:sz="4" w:space="0" w:color="auto"/>
              <w:bottom w:val="single" w:sz="4" w:space="0" w:color="auto"/>
              <w:right w:val="single" w:sz="4" w:space="0" w:color="auto"/>
            </w:tcBorders>
          </w:tcPr>
          <w:p w14:paraId="23016A63" w14:textId="1946D545" w:rsidR="00AD6352" w:rsidRPr="002D6E13" w:rsidRDefault="00AD6352"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Ընդունվել է ի գիտություն:</w:t>
            </w:r>
          </w:p>
        </w:tc>
        <w:tc>
          <w:tcPr>
            <w:tcW w:w="3491" w:type="dxa"/>
            <w:shd w:val="clear" w:color="auto" w:fill="auto"/>
          </w:tcPr>
          <w:p w14:paraId="085B21EC" w14:textId="5DEA5F0E" w:rsidR="00AD6352" w:rsidRPr="002D6E13" w:rsidRDefault="00405331"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Հոդվածի տրամաբանությունից բխում է, որ այդ իրավիճակով պայմանավորված պետք է այդ լիազորությունների փոխանցումը կատարվի:</w:t>
            </w:r>
          </w:p>
        </w:tc>
      </w:tr>
      <w:tr w:rsidR="00AD6352" w:rsidRPr="00271D9B" w14:paraId="337D0548" w14:textId="77777777" w:rsidTr="00A22F89">
        <w:trPr>
          <w:trHeight w:val="272"/>
        </w:trPr>
        <w:tc>
          <w:tcPr>
            <w:tcW w:w="555" w:type="dxa"/>
            <w:vMerge/>
            <w:tcBorders>
              <w:top w:val="single" w:sz="4" w:space="0" w:color="auto"/>
              <w:left w:val="single" w:sz="4" w:space="0" w:color="auto"/>
              <w:right w:val="single" w:sz="4" w:space="0" w:color="auto"/>
            </w:tcBorders>
          </w:tcPr>
          <w:p w14:paraId="298FEB71"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top w:val="single" w:sz="4" w:space="0" w:color="auto"/>
              <w:left w:val="single" w:sz="4" w:space="0" w:color="auto"/>
              <w:right w:val="single" w:sz="4" w:space="0" w:color="auto"/>
            </w:tcBorders>
          </w:tcPr>
          <w:p w14:paraId="114823EC"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372E5D61" w14:textId="09654797" w:rsidR="00AD6352" w:rsidRPr="002D6E13" w:rsidRDefault="00AD6352" w:rsidP="00527320">
            <w:pPr>
              <w:pStyle w:val="BodyText"/>
              <w:tabs>
                <w:tab w:val="left" w:pos="851"/>
              </w:tabs>
              <w:spacing w:after="0"/>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2. Քաղաքացիական և քաղաքական իրավունքների մասին միջազգային դաշնադրի 8-րդ հոդվածի համաձայն՝ ոչ ոք չպետք է բռնադատվի հարկադիր կամ պարտադիր աշխատանքի: Սույն կետում «հարկադիր կամ պարտադիր» աշխատանք տերմինի մեջ չեն ընդգրկվում.</w:t>
            </w:r>
          </w:p>
          <w:p w14:paraId="08C12E84" w14:textId="77777777" w:rsidR="00AD6352" w:rsidRPr="002D6E13" w:rsidRDefault="00AD6352" w:rsidP="00527320">
            <w:pPr>
              <w:shd w:val="clear" w:color="auto" w:fill="FFFFFF"/>
              <w:spacing w:line="276" w:lineRule="auto"/>
              <w:ind w:firstLine="375"/>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 xml:space="preserve">ա) ենթակետում հիշատակվող որևէ աշխատանք կամ ծառայություն, որը, որպես կանոն, պետք է կատարի դատարանի օրինական կարգադրության </w:t>
            </w:r>
            <w:r w:rsidRPr="002D6E13">
              <w:rPr>
                <w:rFonts w:ascii="GHEA Grapalat" w:hAnsi="GHEA Grapalat"/>
                <w:color w:val="000000"/>
                <w:spacing w:val="-6"/>
                <w:sz w:val="20"/>
                <w:szCs w:val="20"/>
                <w:shd w:val="clear" w:color="auto" w:fill="FFFFFF"/>
                <w:lang w:val="hy-AM"/>
              </w:rPr>
              <w:lastRenderedPageBreak/>
              <w:t>հիման վրա կալանքի տակ գտնվող անձը կամ այդպիսի կալանքից պայմանական ազատված անձը.</w:t>
            </w:r>
          </w:p>
          <w:p w14:paraId="762238B2" w14:textId="77777777" w:rsidR="00AD6352" w:rsidRPr="002D6E13" w:rsidRDefault="00AD6352" w:rsidP="00527320">
            <w:pPr>
              <w:shd w:val="clear" w:color="auto" w:fill="FFFFFF"/>
              <w:spacing w:line="276" w:lineRule="auto"/>
              <w:ind w:firstLine="375"/>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w:t>
            </w:r>
            <w:r w:rsidRPr="002D6E13">
              <w:rPr>
                <w:rFonts w:ascii="GHEA Grapalat" w:hAnsi="GHEA Grapalat" w:cs="Calibri"/>
                <w:color w:val="000000"/>
                <w:spacing w:val="-6"/>
                <w:sz w:val="20"/>
                <w:szCs w:val="20"/>
                <w:shd w:val="clear" w:color="auto" w:fill="FFFFFF"/>
                <w:lang w:val="hy-AM"/>
              </w:rPr>
              <w:t xml:space="preserve"> </w:t>
            </w:r>
            <w:r w:rsidRPr="002D6E13">
              <w:rPr>
                <w:rFonts w:ascii="GHEA Grapalat" w:hAnsi="GHEA Grapalat" w:cs="GHEA Grapalat"/>
                <w:color w:val="000000"/>
                <w:spacing w:val="-6"/>
                <w:sz w:val="20"/>
                <w:szCs w:val="20"/>
                <w:shd w:val="clear" w:color="auto" w:fill="FFFFFF"/>
                <w:lang w:val="hy-AM"/>
              </w:rPr>
              <w:t>ռազմական</w:t>
            </w:r>
            <w:r w:rsidRPr="002D6E13">
              <w:rPr>
                <w:rFonts w:ascii="GHEA Grapalat" w:hAnsi="GHEA Grapalat"/>
                <w:color w:val="000000"/>
                <w:spacing w:val="-6"/>
                <w:sz w:val="20"/>
                <w:szCs w:val="20"/>
                <w:shd w:val="clear" w:color="auto" w:fill="FFFFFF"/>
                <w:lang w:val="hy-AM"/>
              </w:rPr>
              <w:t xml:space="preserve"> բնույթի որևէ ծառայություն, իսկ այն երկրներում, որտեղ ճանաչվում է քաղաքական ու կրոնական-էթնիկական շարժառիթներով զինվորական ծառայությունից հրաժարվելը` այդ շարժառիթներով զինվորական ծառայությունից հրաժարվող անձանց համար օրենքով նախատեսված որևէ ծառայություն.</w:t>
            </w:r>
          </w:p>
          <w:p w14:paraId="19E5EE17" w14:textId="77777777" w:rsidR="00AD6352" w:rsidRPr="002D6E13" w:rsidRDefault="00AD6352" w:rsidP="00527320">
            <w:pPr>
              <w:shd w:val="clear" w:color="auto" w:fill="FFFFFF"/>
              <w:spacing w:line="276" w:lineRule="auto"/>
              <w:ind w:firstLine="375"/>
              <w:jc w:val="both"/>
              <w:rPr>
                <w:rFonts w:ascii="GHEA Grapalat" w:hAnsi="GHEA Grapalat"/>
                <w:i/>
                <w:color w:val="000000"/>
                <w:spacing w:val="-6"/>
                <w:sz w:val="20"/>
                <w:szCs w:val="20"/>
                <w:shd w:val="clear" w:color="auto" w:fill="FFFFFF"/>
                <w:lang w:val="hy-AM"/>
              </w:rPr>
            </w:pPr>
            <w:r w:rsidRPr="002D6E13">
              <w:rPr>
                <w:rFonts w:ascii="GHEA Grapalat" w:hAnsi="GHEA Grapalat"/>
                <w:i/>
                <w:color w:val="000000"/>
                <w:spacing w:val="-6"/>
                <w:sz w:val="20"/>
                <w:szCs w:val="20"/>
                <w:shd w:val="clear" w:color="auto" w:fill="FFFFFF"/>
                <w:lang w:val="hy-AM"/>
              </w:rPr>
              <w:t>-</w:t>
            </w:r>
            <w:r w:rsidRPr="002D6E13">
              <w:rPr>
                <w:rFonts w:ascii="GHEA Grapalat" w:hAnsi="GHEA Grapalat" w:cs="Calibri"/>
                <w:i/>
                <w:color w:val="000000"/>
                <w:spacing w:val="-6"/>
                <w:sz w:val="20"/>
                <w:szCs w:val="20"/>
                <w:shd w:val="clear" w:color="auto" w:fill="FFFFFF"/>
                <w:lang w:val="hy-AM"/>
              </w:rPr>
              <w:t xml:space="preserve"> </w:t>
            </w:r>
            <w:r w:rsidRPr="002D6E13">
              <w:rPr>
                <w:rFonts w:ascii="GHEA Grapalat" w:hAnsi="GHEA Grapalat" w:cs="GHEA Grapalat"/>
                <w:i/>
                <w:color w:val="000000"/>
                <w:spacing w:val="-6"/>
                <w:sz w:val="20"/>
                <w:szCs w:val="20"/>
                <w:shd w:val="clear" w:color="auto" w:fill="FFFFFF"/>
                <w:lang w:val="hy-AM"/>
              </w:rPr>
              <w:t>որևէ</w:t>
            </w:r>
            <w:r w:rsidRPr="002D6E13">
              <w:rPr>
                <w:rFonts w:ascii="GHEA Grapalat" w:hAnsi="GHEA Grapalat"/>
                <w:i/>
                <w:color w:val="000000"/>
                <w:spacing w:val="-6"/>
                <w:sz w:val="20"/>
                <w:szCs w:val="20"/>
                <w:shd w:val="clear" w:color="auto" w:fill="FFFFFF"/>
                <w:lang w:val="hy-AM"/>
              </w:rPr>
              <w:t xml:space="preserve"> ծառայություն, որը պարտադիր է բնակչության կյանքին ու բարեկեցությանն սպառնացող արտակարգ դրության կամ աղետի դեպքում.</w:t>
            </w:r>
          </w:p>
          <w:p w14:paraId="24EBB1B6" w14:textId="77777777" w:rsidR="00AD6352" w:rsidRPr="002D6E13" w:rsidRDefault="00AD6352" w:rsidP="00527320">
            <w:pPr>
              <w:shd w:val="clear" w:color="auto" w:fill="FFFFFF"/>
              <w:spacing w:line="276" w:lineRule="auto"/>
              <w:ind w:firstLine="375"/>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w:t>
            </w:r>
            <w:r w:rsidRPr="002D6E13">
              <w:rPr>
                <w:rFonts w:ascii="GHEA Grapalat" w:hAnsi="GHEA Grapalat" w:cs="Calibri"/>
                <w:color w:val="000000"/>
                <w:spacing w:val="-6"/>
                <w:sz w:val="20"/>
                <w:szCs w:val="20"/>
                <w:shd w:val="clear" w:color="auto" w:fill="FFFFFF"/>
                <w:lang w:val="hy-AM"/>
              </w:rPr>
              <w:t xml:space="preserve"> </w:t>
            </w:r>
            <w:r w:rsidRPr="002D6E13">
              <w:rPr>
                <w:rFonts w:ascii="GHEA Grapalat" w:hAnsi="GHEA Grapalat" w:cs="GHEA Grapalat"/>
                <w:color w:val="000000"/>
                <w:spacing w:val="-6"/>
                <w:sz w:val="20"/>
                <w:szCs w:val="20"/>
                <w:shd w:val="clear" w:color="auto" w:fill="FFFFFF"/>
                <w:lang w:val="hy-AM"/>
              </w:rPr>
              <w:t>որևէ</w:t>
            </w:r>
            <w:r w:rsidRPr="002D6E13">
              <w:rPr>
                <w:rFonts w:ascii="GHEA Grapalat" w:hAnsi="GHEA Grapalat"/>
                <w:color w:val="000000"/>
                <w:spacing w:val="-6"/>
                <w:sz w:val="20"/>
                <w:szCs w:val="20"/>
                <w:shd w:val="clear" w:color="auto" w:fill="FFFFFF"/>
                <w:lang w:val="hy-AM"/>
              </w:rPr>
              <w:t xml:space="preserve"> աշխատանք կամ ծառայություն, որը մտնում է սովորական քաղաքացիական պարտականությունների մեջ:</w:t>
            </w:r>
          </w:p>
          <w:p w14:paraId="010D664B" w14:textId="77777777" w:rsidR="00AD6352" w:rsidRPr="002D6E13" w:rsidRDefault="00AD6352" w:rsidP="00527320">
            <w:pPr>
              <w:shd w:val="clear" w:color="auto" w:fill="FFFFFF"/>
              <w:spacing w:line="276" w:lineRule="auto"/>
              <w:ind w:firstLine="375"/>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ՀՀ Սահմանադրության 57-րդ հոդվածի 5-րդ մասի համաձայն՝ պարտադիր կամ հարկադիր աշխատանքն արգելվում է: Պարտադիր կամ հարկադիր աշխատանք չի համարվում՝</w:t>
            </w:r>
          </w:p>
          <w:p w14:paraId="7A19F02F" w14:textId="77777777" w:rsidR="00AD6352" w:rsidRPr="002D6E13" w:rsidRDefault="00AD6352" w:rsidP="00527320">
            <w:pPr>
              <w:pStyle w:val="BodyText"/>
              <w:tabs>
                <w:tab w:val="left" w:pos="851"/>
              </w:tabs>
              <w:spacing w:after="0"/>
              <w:ind w:firstLine="567"/>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1) այն աշխատանքը, որը, օրենքին համապատասխան, կատարում է դատապարտված անձը.</w:t>
            </w:r>
          </w:p>
          <w:p w14:paraId="502029F8" w14:textId="77777777" w:rsidR="00AD6352" w:rsidRPr="002D6E13" w:rsidRDefault="00AD6352" w:rsidP="00527320">
            <w:pPr>
              <w:pStyle w:val="BodyText"/>
              <w:tabs>
                <w:tab w:val="left" w:pos="851"/>
              </w:tabs>
              <w:spacing w:after="0"/>
              <w:ind w:firstLine="567"/>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2) զինվորական կամ այլընտրանքային ծառայությունը.</w:t>
            </w:r>
          </w:p>
          <w:p w14:paraId="7CF6EDE0" w14:textId="77777777" w:rsidR="00AD6352" w:rsidRPr="002D6E13" w:rsidRDefault="00AD6352" w:rsidP="00527320">
            <w:pPr>
              <w:pStyle w:val="BodyText"/>
              <w:tabs>
                <w:tab w:val="left" w:pos="851"/>
              </w:tabs>
              <w:spacing w:after="0"/>
              <w:ind w:firstLine="567"/>
              <w:jc w:val="both"/>
              <w:rPr>
                <w:rFonts w:ascii="GHEA Grapalat" w:hAnsi="GHEA Grapalat"/>
                <w:color w:val="000000"/>
                <w:spacing w:val="-6"/>
                <w:sz w:val="20"/>
                <w:szCs w:val="20"/>
                <w:shd w:val="clear" w:color="auto" w:fill="FFFFFF"/>
                <w:lang w:val="hy-AM"/>
              </w:rPr>
            </w:pPr>
            <w:r w:rsidRPr="002D6E13">
              <w:rPr>
                <w:rFonts w:ascii="GHEA Grapalat" w:hAnsi="GHEA Grapalat"/>
                <w:color w:val="000000"/>
                <w:spacing w:val="-6"/>
                <w:sz w:val="20"/>
                <w:szCs w:val="20"/>
                <w:shd w:val="clear" w:color="auto" w:fill="FFFFFF"/>
                <w:lang w:val="hy-AM"/>
              </w:rPr>
              <w:t xml:space="preserve">3) </w:t>
            </w:r>
            <w:r w:rsidRPr="002D6E13">
              <w:rPr>
                <w:rFonts w:ascii="GHEA Grapalat" w:hAnsi="GHEA Grapalat"/>
                <w:i/>
                <w:color w:val="000000"/>
                <w:spacing w:val="-6"/>
                <w:sz w:val="20"/>
                <w:szCs w:val="20"/>
                <w:shd w:val="clear" w:color="auto" w:fill="FFFFFF"/>
                <w:lang w:val="hy-AM"/>
              </w:rPr>
              <w:t>յուրաքանչյուր աշխատանք, որը պահանջվում է բնակչության կյանքին կամ բարօրությանն սպառնացող արտակարգ իրավիճակների ժամանակ</w:t>
            </w:r>
            <w:r w:rsidRPr="002D6E13">
              <w:rPr>
                <w:rFonts w:ascii="GHEA Grapalat" w:hAnsi="GHEA Grapalat"/>
                <w:color w:val="000000"/>
                <w:spacing w:val="-6"/>
                <w:sz w:val="20"/>
                <w:szCs w:val="20"/>
                <w:shd w:val="clear" w:color="auto" w:fill="FFFFFF"/>
                <w:lang w:val="hy-AM"/>
              </w:rPr>
              <w:t>:</w:t>
            </w:r>
          </w:p>
          <w:p w14:paraId="2810A1F6" w14:textId="77777777" w:rsidR="00AD6352" w:rsidRPr="002D6E13" w:rsidRDefault="00AD6352" w:rsidP="00527320">
            <w:pPr>
              <w:pStyle w:val="BodyText"/>
              <w:tabs>
                <w:tab w:val="left" w:pos="851"/>
              </w:tabs>
              <w:spacing w:after="0"/>
              <w:ind w:firstLine="567"/>
              <w:jc w:val="both"/>
              <w:rPr>
                <w:rFonts w:ascii="GHEA Grapalat" w:hAnsi="GHEA Grapalat"/>
                <w:spacing w:val="-6"/>
                <w:sz w:val="20"/>
                <w:szCs w:val="20"/>
                <w:lang w:val="hy-AM"/>
              </w:rPr>
            </w:pPr>
            <w:r w:rsidRPr="002D6E13">
              <w:rPr>
                <w:rFonts w:ascii="GHEA Grapalat" w:hAnsi="GHEA Grapalat"/>
                <w:spacing w:val="-6"/>
                <w:sz w:val="20"/>
                <w:szCs w:val="20"/>
                <w:lang w:val="hy-AM"/>
              </w:rPr>
              <w:t xml:space="preserve">Վերոգրյալի լույսի ներքո գտնում ենք, որ ՀՀ Սահմանադրության 57-րդ հոդվածի 5-րդ մասով նախատեսված սահմանադրական դրույթի պատշաճ իրացումն ապահովելու համար անհրաժեշտ է Արտակարգ դրության իրավական ռեժիմի մասին Հայաստանի Հանրապետության օրենքում լրացումներ և փոփոխություն կատարելու մասին օրենքի նախագծի </w:t>
            </w:r>
            <w:r w:rsidRPr="002D6E13">
              <w:rPr>
                <w:rFonts w:ascii="GHEA Grapalat" w:hAnsi="GHEA Grapalat"/>
                <w:spacing w:val="-6"/>
                <w:sz w:val="20"/>
                <w:szCs w:val="20"/>
                <w:lang w:val="hy-AM"/>
              </w:rPr>
              <w:lastRenderedPageBreak/>
              <w:t xml:space="preserve">3-րդ և Վարչական իրավախախտումների վերաբերյալ Հայաստանի Հանրապետության օրենսգրքում լրացումներ կատարելու մասին օրենքի նախագծի 2-րդ հոդվածներն անհրաժեշտ է խմբագրել՝ սահմանելով, որ նշված կարգավորումները կիրառելի են արտակարգ իրավիճակի հետևանքով հայտարարված արտակարգ դրության ժամանակ: </w:t>
            </w:r>
          </w:p>
          <w:p w14:paraId="1796CE5B" w14:textId="64F13837" w:rsidR="00AD6352" w:rsidRPr="002D6E13" w:rsidRDefault="00AD6352"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0F7746B0" w14:textId="003AF27D" w:rsidR="00AD6352" w:rsidRPr="002D6E13" w:rsidRDefault="000E6065"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Ընդունվել է ի գիտություն:</w:t>
            </w:r>
          </w:p>
        </w:tc>
        <w:tc>
          <w:tcPr>
            <w:tcW w:w="3491" w:type="dxa"/>
            <w:shd w:val="clear" w:color="auto" w:fill="auto"/>
          </w:tcPr>
          <w:p w14:paraId="6DDF884E" w14:textId="18CB5766" w:rsidR="00AD6352" w:rsidRPr="002D6E13" w:rsidRDefault="000E6065"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Միաժամանակ հայտնում եմ, նախագծով նախատեսված հոդվածներում հստակ նշված է արտակարգ դրության ժամանակ եզրույթը, ինչը ինքնին նշանակում է, որ համապատասխան  բուժաշխատողների կամ ավարտական կուրսերի կլինիկական օրդինատորների </w:t>
            </w:r>
            <w:r w:rsidR="0029127E" w:rsidRPr="002D6E13">
              <w:rPr>
                <w:rFonts w:ascii="GHEA Grapalat" w:hAnsi="GHEA Grapalat"/>
                <w:sz w:val="20"/>
                <w:szCs w:val="20"/>
                <w:lang w:val="hy-AM"/>
              </w:rPr>
              <w:lastRenderedPageBreak/>
              <w:t>բուժօգնու</w:t>
            </w:r>
            <w:r w:rsidRPr="002D6E13">
              <w:rPr>
                <w:rFonts w:ascii="GHEA Grapalat" w:hAnsi="GHEA Grapalat"/>
                <w:sz w:val="20"/>
                <w:szCs w:val="20"/>
                <w:lang w:val="hy-AM"/>
              </w:rPr>
              <w:t>թյան և սպասարկման գործընթացին ներգրավում</w:t>
            </w:r>
            <w:r w:rsidR="0029127E" w:rsidRPr="002D6E13">
              <w:rPr>
                <w:rFonts w:ascii="GHEA Grapalat" w:hAnsi="GHEA Grapalat"/>
                <w:sz w:val="20"/>
                <w:szCs w:val="20"/>
                <w:lang w:val="hy-AM"/>
              </w:rPr>
              <w:t>ը պետք է իրականացվի հենց արտակարգ դրության ժամանակ</w:t>
            </w:r>
            <w:r w:rsidR="00F25058" w:rsidRPr="002D6E13">
              <w:rPr>
                <w:rFonts w:ascii="GHEA Grapalat" w:hAnsi="GHEA Grapalat"/>
                <w:sz w:val="20"/>
                <w:szCs w:val="20"/>
                <w:lang w:val="hy-AM"/>
              </w:rPr>
              <w:t xml:space="preserve"> և  նպատակահարմար չի համարվում </w:t>
            </w:r>
            <w:r w:rsidR="00F25058" w:rsidRPr="002D6E13">
              <w:rPr>
                <w:rFonts w:ascii="GHEA Grapalat" w:hAnsi="GHEA Grapalat"/>
                <w:spacing w:val="-6"/>
                <w:sz w:val="20"/>
                <w:szCs w:val="20"/>
                <w:lang w:val="hy-AM"/>
              </w:rPr>
              <w:t>արտակարգ իրավիճակի հետևանքով հայտարարված արտակարգ դրության ժամանակ միայն սույն դրույթի կիրառելի դարձնելը:</w:t>
            </w:r>
          </w:p>
        </w:tc>
      </w:tr>
      <w:tr w:rsidR="00AD6352" w:rsidRPr="00271D9B" w14:paraId="70C5ABEB" w14:textId="77777777" w:rsidTr="00760EE6">
        <w:trPr>
          <w:trHeight w:val="342"/>
        </w:trPr>
        <w:tc>
          <w:tcPr>
            <w:tcW w:w="555" w:type="dxa"/>
            <w:vMerge w:val="restart"/>
            <w:tcBorders>
              <w:top w:val="single" w:sz="4" w:space="0" w:color="auto"/>
              <w:left w:val="single" w:sz="4" w:space="0" w:color="auto"/>
              <w:right w:val="single" w:sz="4" w:space="0" w:color="auto"/>
            </w:tcBorders>
          </w:tcPr>
          <w:p w14:paraId="0CC3FD23" w14:textId="3CDDB9EE"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en-US"/>
              </w:rPr>
              <w:lastRenderedPageBreak/>
              <w:t>2</w:t>
            </w:r>
            <w:r w:rsidRPr="002D6E13">
              <w:rPr>
                <w:rFonts w:ascii="GHEA Grapalat" w:hAnsi="GHEA Grapalat"/>
                <w:sz w:val="20"/>
                <w:szCs w:val="20"/>
                <w:lang w:val="hy-AM"/>
              </w:rPr>
              <w:t>.</w:t>
            </w:r>
          </w:p>
        </w:tc>
        <w:tc>
          <w:tcPr>
            <w:tcW w:w="3993" w:type="dxa"/>
            <w:vMerge w:val="restart"/>
            <w:tcBorders>
              <w:top w:val="single" w:sz="4" w:space="0" w:color="auto"/>
              <w:left w:val="single" w:sz="4" w:space="0" w:color="auto"/>
              <w:right w:val="single" w:sz="4" w:space="0" w:color="auto"/>
            </w:tcBorders>
          </w:tcPr>
          <w:p w14:paraId="55D2E35B" w14:textId="34B3C6D1" w:rsidR="00AD6352" w:rsidRPr="002D6E13" w:rsidRDefault="003004F3"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color w:val="000000"/>
                <w:sz w:val="20"/>
                <w:szCs w:val="20"/>
                <w:shd w:val="clear" w:color="auto" w:fill="FFFFFF"/>
                <w:lang w:val="hy-AM"/>
              </w:rPr>
              <w:t>Առողջապահական և աշխատանքի տ</w:t>
            </w:r>
            <w:r w:rsidR="00AD6352" w:rsidRPr="002D6E13">
              <w:rPr>
                <w:rFonts w:ascii="GHEA Grapalat" w:hAnsi="GHEA Grapalat"/>
                <w:color w:val="000000"/>
                <w:sz w:val="20"/>
                <w:szCs w:val="20"/>
                <w:shd w:val="clear" w:color="auto" w:fill="FFFFFF"/>
                <w:lang w:val="hy-AM"/>
              </w:rPr>
              <w:t>եսչական մարմին</w:t>
            </w:r>
          </w:p>
        </w:tc>
        <w:tc>
          <w:tcPr>
            <w:tcW w:w="5103" w:type="dxa"/>
            <w:tcBorders>
              <w:top w:val="single" w:sz="4" w:space="0" w:color="auto"/>
              <w:left w:val="single" w:sz="4" w:space="0" w:color="auto"/>
              <w:bottom w:val="single" w:sz="4" w:space="0" w:color="auto"/>
              <w:right w:val="single" w:sz="4" w:space="0" w:color="auto"/>
            </w:tcBorders>
          </w:tcPr>
          <w:p w14:paraId="16690A61" w14:textId="17BC5E76" w:rsidR="00AD6352" w:rsidRPr="002D6E13" w:rsidRDefault="00AD6352" w:rsidP="00527320">
            <w:pPr>
              <w:pStyle w:val="CommentText"/>
              <w:spacing w:line="276" w:lineRule="auto"/>
              <w:jc w:val="both"/>
              <w:rPr>
                <w:rFonts w:ascii="GHEA Grapalat" w:hAnsi="GHEA Grapalat"/>
                <w:lang w:val="hy-AM"/>
              </w:rPr>
            </w:pPr>
            <w:r w:rsidRPr="002D6E13">
              <w:rPr>
                <w:rFonts w:ascii="GHEA Grapalat" w:hAnsi="GHEA Grapalat"/>
                <w:lang w:val="hy-AM"/>
              </w:rPr>
              <w:t xml:space="preserve">1. </w:t>
            </w:r>
            <w:r w:rsidR="001900AA" w:rsidRPr="002D6E13">
              <w:rPr>
                <w:rFonts w:ascii="GHEA Grapalat" w:hAnsi="GHEA Grapalat"/>
                <w:lang w:val="hy-AM"/>
              </w:rPr>
              <w:t>««Արտակարգ դրության իրավական ռեժիմի մասին»  օրենքում  լրացումներ և փոփոխություն կատարելու մասին օրենքի նախագծի 2-րդ հոդվածով լրացվող 4-րդ մասում հստակեցման կարիք ունի բժշկական օգնություն և սպասարկում իրականացնող կազմակերպությունների առողջապահության բնագավառի կառավարման լիազորություններն անցնելու մեխանիզմները, լիազորությունների ծավալը (օր. աշխատանքային իրավահարաբերությունների, գնումների, ֆինանսական միջոցների տնօրինման,  լիցենզավորման իրավունքի հետ կապված հարցերը առողջապահության բնագավառի լիազորություն է, թե՝ ոչ), կառավարման արդյունքում պատճառված հնարավոր վնասների փոխհատուցման կարգը։</w:t>
            </w:r>
          </w:p>
        </w:tc>
        <w:tc>
          <w:tcPr>
            <w:tcW w:w="2835" w:type="dxa"/>
            <w:tcBorders>
              <w:top w:val="single" w:sz="4" w:space="0" w:color="auto"/>
              <w:left w:val="single" w:sz="4" w:space="0" w:color="auto"/>
              <w:bottom w:val="single" w:sz="4" w:space="0" w:color="auto"/>
              <w:right w:val="single" w:sz="4" w:space="0" w:color="auto"/>
            </w:tcBorders>
          </w:tcPr>
          <w:p w14:paraId="56BFE96D" w14:textId="675AF515"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Ընդունվել է ի գիտություն:</w:t>
            </w:r>
          </w:p>
        </w:tc>
        <w:tc>
          <w:tcPr>
            <w:tcW w:w="3491" w:type="dxa"/>
            <w:shd w:val="clear" w:color="auto" w:fill="auto"/>
          </w:tcPr>
          <w:p w14:paraId="1B6AF1A9" w14:textId="6D466C37"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Արտակարգ դրության ժամանակ բժշկական օգնություն և սպասարկում իրականացնող կազմակերպությունների առողջապահության բնագավառի կառավարման լիազորություններն առողջապահության բնագավառի կառավարման լիազոր մարմնին անցնելու են արտակարգ դրություն հայտարարելու մասին որոշմամբ սահմանված ծավալներով և լիազորությունների շրջանակում:</w:t>
            </w:r>
            <w:r w:rsidR="00907A52" w:rsidRPr="002D6E13">
              <w:rPr>
                <w:rFonts w:ascii="GHEA Grapalat" w:hAnsi="GHEA Grapalat"/>
                <w:sz w:val="20"/>
                <w:szCs w:val="20"/>
                <w:lang w:val="hy-AM"/>
              </w:rPr>
              <w:t xml:space="preserve"> Բացի այդ</w:t>
            </w:r>
            <w:r w:rsidR="003039ED" w:rsidRPr="002D6E13">
              <w:rPr>
                <w:rFonts w:ascii="GHEA Grapalat" w:hAnsi="GHEA Grapalat"/>
                <w:sz w:val="20"/>
                <w:szCs w:val="20"/>
                <w:lang w:val="hy-AM"/>
              </w:rPr>
              <w:t>,</w:t>
            </w:r>
            <w:r w:rsidR="00907A52" w:rsidRPr="002D6E13">
              <w:rPr>
                <w:rFonts w:ascii="GHEA Grapalat" w:hAnsi="GHEA Grapalat"/>
                <w:sz w:val="20"/>
                <w:szCs w:val="20"/>
                <w:lang w:val="hy-AM"/>
              </w:rPr>
              <w:t xml:space="preserve"> գործող օրենքի 7-րդ հոդվածով կարգավորվում է նաև փոխհատուցման կարգը:</w:t>
            </w:r>
          </w:p>
        </w:tc>
      </w:tr>
      <w:tr w:rsidR="00AD6352" w:rsidRPr="00271D9B" w14:paraId="29EEED4E" w14:textId="77777777" w:rsidTr="00760EE6">
        <w:trPr>
          <w:trHeight w:val="342"/>
        </w:trPr>
        <w:tc>
          <w:tcPr>
            <w:tcW w:w="555" w:type="dxa"/>
            <w:vMerge/>
            <w:tcBorders>
              <w:top w:val="single" w:sz="4" w:space="0" w:color="auto"/>
              <w:left w:val="single" w:sz="4" w:space="0" w:color="auto"/>
              <w:right w:val="single" w:sz="4" w:space="0" w:color="auto"/>
            </w:tcBorders>
          </w:tcPr>
          <w:p w14:paraId="4E3B092F"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top w:val="single" w:sz="4" w:space="0" w:color="auto"/>
              <w:left w:val="single" w:sz="4" w:space="0" w:color="auto"/>
              <w:right w:val="single" w:sz="4" w:space="0" w:color="auto"/>
            </w:tcBorders>
          </w:tcPr>
          <w:p w14:paraId="49DC214C"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108849C5" w14:textId="370A1158"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 xml:space="preserve">2. ««Արտակարգ դրության իրավական ռեժիմի մասին»  օրենքում  լրացումներ և փոփոխություն կատարելու մասին» Հայաստանի Հանրապետության օրենքի նախագծի 2-րդ հոդվածով լրացվող 4-րդ մասում </w:t>
            </w:r>
            <w:r w:rsidR="00907A52" w:rsidRPr="002D6E13">
              <w:rPr>
                <w:rFonts w:ascii="GHEA Grapalat" w:hAnsi="GHEA Grapalat"/>
                <w:lang w:val="hy-AM"/>
              </w:rPr>
              <w:t>բ</w:t>
            </w:r>
            <w:r w:rsidRPr="002D6E13">
              <w:rPr>
                <w:rFonts w:ascii="GHEA Grapalat" w:hAnsi="GHEA Grapalat"/>
                <w:lang w:val="hy-AM"/>
              </w:rPr>
              <w:t xml:space="preserve">նակչության բժշկական օգնության և սպասարկման իրականացման լիցենզիա ունի նաև ՀՀ արդարադատության նախարարության «Քրեակատարողական բժշկության կենտրոն» ՊՈԱԿ-ը։ Առաջարկում եմ ««Արտակարգ դրության իրավական ռեժիմի մասին»  օրենքում  լրացումներ և </w:t>
            </w:r>
            <w:r w:rsidRPr="002D6E13">
              <w:rPr>
                <w:rFonts w:ascii="GHEA Grapalat" w:hAnsi="GHEA Grapalat"/>
                <w:lang w:val="hy-AM"/>
              </w:rPr>
              <w:lastRenderedPageBreak/>
              <w:t>փոփոխություն կատարելու մասին» Հայաստանի Հանրապետության օրենքի նախագծի 2-րդ հոդվածով լրացվող 4-րդ մասում հստակեցնել, թե արդյո՞ք վերջինիս կառավարման լիազորությունը ևս կարող է փոխանցվել (եթե այո, ապա ինչ մեխանիզմով)։</w:t>
            </w:r>
          </w:p>
          <w:p w14:paraId="1CF6368E" w14:textId="297BE18B" w:rsidR="00AD6352" w:rsidRPr="002D6E13" w:rsidRDefault="00AD6352"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2C97A62D" w14:textId="4CF0B0FE"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2. </w:t>
            </w:r>
            <w:r w:rsidR="00FE1C4A" w:rsidRPr="002D6E13">
              <w:rPr>
                <w:rFonts w:ascii="GHEA Grapalat" w:hAnsi="GHEA Grapalat"/>
                <w:sz w:val="20"/>
                <w:szCs w:val="20"/>
                <w:lang w:val="hy-AM"/>
              </w:rPr>
              <w:t>Ընդունվել է ի գիտություն:</w:t>
            </w:r>
          </w:p>
        </w:tc>
        <w:tc>
          <w:tcPr>
            <w:tcW w:w="3491" w:type="dxa"/>
            <w:shd w:val="clear" w:color="auto" w:fill="auto"/>
          </w:tcPr>
          <w:p w14:paraId="50CED5DA" w14:textId="2341284A" w:rsidR="00AD6352" w:rsidRPr="002D6E13" w:rsidRDefault="00FE1C4A"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ՀՀ արդարադատության նախարարության «Քրեակատարողական բժշկության կենտրոն» ՊՈԱԿ-ի </w:t>
            </w:r>
            <w:r w:rsidR="00AE2605" w:rsidRPr="002D6E13">
              <w:rPr>
                <w:rFonts w:ascii="GHEA Grapalat" w:hAnsi="GHEA Grapalat"/>
                <w:sz w:val="20"/>
                <w:szCs w:val="20"/>
                <w:lang w:val="hy-AM"/>
              </w:rPr>
              <w:t xml:space="preserve">մասով բացառություն չի նախատեսվում, ինչպես զինվորական հոսպիտալների դեպքում է, և ըստ իրավիճակի, արտակարգ դրություն հայտարարելու մասին որոշմամբ սահմանված ընհանուր </w:t>
            </w:r>
            <w:r w:rsidR="00AE2605" w:rsidRPr="002D6E13">
              <w:rPr>
                <w:rFonts w:ascii="GHEA Grapalat" w:hAnsi="GHEA Grapalat"/>
                <w:sz w:val="20"/>
                <w:szCs w:val="20"/>
                <w:lang w:val="hy-AM"/>
              </w:rPr>
              <w:lastRenderedPageBreak/>
              <w:t>կարգավորումը կտարածվի վերջինիս վրա:</w:t>
            </w:r>
          </w:p>
        </w:tc>
      </w:tr>
      <w:tr w:rsidR="00AD6352" w:rsidRPr="00271D9B" w14:paraId="236AE784" w14:textId="77777777" w:rsidTr="00AD6352">
        <w:trPr>
          <w:trHeight w:val="174"/>
        </w:trPr>
        <w:tc>
          <w:tcPr>
            <w:tcW w:w="555" w:type="dxa"/>
            <w:vMerge/>
            <w:tcBorders>
              <w:left w:val="single" w:sz="4" w:space="0" w:color="auto"/>
              <w:right w:val="single" w:sz="4" w:space="0" w:color="auto"/>
            </w:tcBorders>
          </w:tcPr>
          <w:p w14:paraId="2C27E368"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114BCC06"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50200261" w14:textId="521851F3"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3. ««Արտակարգ դրության իրավական ռեժիմի մասին»  օրենքում  լրացումներ և փոփոխություն կատարելու մասին» Հայաստանի Հանրապետության օրենքի նախագծի 2-րդ հոդվածով լրացվող 5-րդ մասում առաջարկում եմ հստակեցնել, թե «</w:t>
            </w:r>
            <w:r w:rsidRPr="002D6E13">
              <w:rPr>
                <w:rFonts w:ascii="GHEA Grapalat" w:hAnsi="GHEA Grapalat"/>
                <w:i/>
                <w:lang w:val="hy-AM"/>
              </w:rPr>
              <w:t>ցուցումները</w:t>
            </w:r>
            <w:r w:rsidRPr="002D6E13">
              <w:rPr>
                <w:rFonts w:ascii="GHEA Grapalat" w:hAnsi="GHEA Grapalat"/>
                <w:lang w:val="hy-AM"/>
              </w:rPr>
              <w:t>» ՀՀ վարչապետի 2018 թվականի  հունիսի 11-ի N 728-Լ որոշմամբ հաստատված կանոնադրության ո՞ր կետի հիման վրա է տրվելու և ի՞նչ բնույթի իրավական ակտի տեսքով։</w:t>
            </w:r>
          </w:p>
          <w:p w14:paraId="23DEC159" w14:textId="77777777" w:rsidR="00AD6352" w:rsidRPr="002D6E13" w:rsidRDefault="00AD6352"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33AC2B88" w14:textId="14818FA6"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3. Ընդունվել է ի գիտություն:</w:t>
            </w:r>
          </w:p>
        </w:tc>
        <w:tc>
          <w:tcPr>
            <w:tcW w:w="3491" w:type="dxa"/>
            <w:shd w:val="clear" w:color="auto" w:fill="auto"/>
          </w:tcPr>
          <w:p w14:paraId="6F0EBCB9" w14:textId="3532D329"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3. Նախագիծը փոփոխվել է և նման ձևակերպում նախա</w:t>
            </w:r>
            <w:r w:rsidR="00991942" w:rsidRPr="002D6E13">
              <w:rPr>
                <w:rFonts w:ascii="GHEA Grapalat" w:hAnsi="GHEA Grapalat"/>
                <w:sz w:val="20"/>
                <w:szCs w:val="20"/>
                <w:lang w:val="hy-AM"/>
              </w:rPr>
              <w:t>գ</w:t>
            </w:r>
            <w:r w:rsidRPr="002D6E13">
              <w:rPr>
                <w:rFonts w:ascii="GHEA Grapalat" w:hAnsi="GHEA Grapalat"/>
                <w:sz w:val="20"/>
                <w:szCs w:val="20"/>
                <w:lang w:val="hy-AM"/>
              </w:rPr>
              <w:t>ծով այլևս չկա: Սահմանվել է, որ արտակարգ դրության ժամանակ բնակչության բժշկական օգնությունն ու սպասարկումը կազմակերպվում է առողջապահության բնագավառի կառավարման լիազոր մարմնի ղեկավարի հրամանների համաձայն:</w:t>
            </w:r>
          </w:p>
        </w:tc>
      </w:tr>
      <w:tr w:rsidR="00AD6352" w:rsidRPr="00271D9B" w14:paraId="581B75E9" w14:textId="77777777" w:rsidTr="00AD6352">
        <w:trPr>
          <w:trHeight w:val="225"/>
        </w:trPr>
        <w:tc>
          <w:tcPr>
            <w:tcW w:w="555" w:type="dxa"/>
            <w:vMerge/>
            <w:tcBorders>
              <w:left w:val="single" w:sz="4" w:space="0" w:color="auto"/>
              <w:right w:val="single" w:sz="4" w:space="0" w:color="auto"/>
            </w:tcBorders>
          </w:tcPr>
          <w:p w14:paraId="2ACD3838"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1DF27A63"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1B1C1A10" w14:textId="77777777"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 xml:space="preserve">4. </w:t>
            </w:r>
            <w:r w:rsidR="00AD6352" w:rsidRPr="002D6E13">
              <w:rPr>
                <w:rFonts w:ascii="GHEA Grapalat" w:hAnsi="GHEA Grapalat"/>
                <w:lang w:val="hy-AM"/>
              </w:rPr>
              <w:t xml:space="preserve"> </w:t>
            </w:r>
            <w:r w:rsidRPr="002D6E13">
              <w:rPr>
                <w:rFonts w:ascii="GHEA Grapalat" w:hAnsi="GHEA Grapalat"/>
                <w:lang w:val="hy-AM"/>
              </w:rPr>
              <w:t>««Արտակարգ դրության իրավական ռեժիմի մասին»  օրենքում  լրացումներ և փոփոխություն կատարելու մասին» Հայաստանի Հանրապետության օրենքի նախագծի 3-րդ հոդվածով լրացվող 7-րդ մասից  անհրաժեշտ է հանել «, ինչպես նաև «Բնակչության բժշկական օգնության և սպասրկման մասին» օրենքի 4-րդ հոդվածի 2-րդ մասին համապատասխան բնակչության</w:t>
            </w:r>
            <w:r w:rsidRPr="002D6E13">
              <w:rPr>
                <w:rFonts w:ascii="Calibri" w:hAnsi="Calibri" w:cs="Calibri"/>
                <w:lang w:val="hy-AM"/>
              </w:rPr>
              <w:t> </w:t>
            </w:r>
            <w:r w:rsidRPr="002D6E13">
              <w:rPr>
                <w:rFonts w:ascii="GHEA Grapalat" w:hAnsi="GHEA Grapalat"/>
                <w:lang w:val="hy-AM"/>
              </w:rPr>
              <w:t>բժշկական</w:t>
            </w:r>
            <w:r w:rsidRPr="002D6E13">
              <w:rPr>
                <w:rFonts w:ascii="Calibri" w:hAnsi="Calibri" w:cs="Calibri"/>
                <w:lang w:val="hy-AM"/>
              </w:rPr>
              <w:t> </w:t>
            </w:r>
            <w:r w:rsidRPr="002D6E13">
              <w:rPr>
                <w:rFonts w:ascii="GHEA Grapalat" w:hAnsi="GHEA Grapalat"/>
                <w:lang w:val="hy-AM"/>
              </w:rPr>
              <w:t xml:space="preserve">օգնությունն ու սպասարկումն իրականացնելու նպատակով համապատասխան մասնագիտացում, որակավորում չունեցող, վերապատրաստում չանցած բուժաշխատողների կամ ավարտական կուրսերի կլինիկական օրդինատորների կողմից համապատասխան վերապատրաստում անցնելուց </w:t>
            </w:r>
            <w:r w:rsidRPr="002D6E13">
              <w:rPr>
                <w:rFonts w:ascii="GHEA Grapalat" w:hAnsi="GHEA Grapalat"/>
                <w:lang w:val="hy-AM"/>
              </w:rPr>
              <w:lastRenderedPageBreak/>
              <w:t>կամ բնակչության</w:t>
            </w:r>
            <w:r w:rsidRPr="002D6E13">
              <w:rPr>
                <w:rFonts w:ascii="Calibri" w:hAnsi="Calibri" w:cs="Calibri"/>
                <w:lang w:val="hy-AM"/>
              </w:rPr>
              <w:t> </w:t>
            </w:r>
            <w:r w:rsidRPr="002D6E13">
              <w:rPr>
                <w:rFonts w:ascii="GHEA Grapalat" w:hAnsi="GHEA Grapalat"/>
                <w:lang w:val="hy-AM"/>
              </w:rPr>
              <w:t>բժշկական</w:t>
            </w:r>
            <w:r w:rsidRPr="002D6E13">
              <w:rPr>
                <w:rFonts w:ascii="Calibri" w:hAnsi="Calibri" w:cs="Calibri"/>
                <w:lang w:val="hy-AM"/>
              </w:rPr>
              <w:t> </w:t>
            </w:r>
            <w:r w:rsidRPr="002D6E13">
              <w:rPr>
                <w:rFonts w:ascii="GHEA Grapalat" w:hAnsi="GHEA Grapalat"/>
                <w:lang w:val="hy-AM"/>
              </w:rPr>
              <w:t>օգնության ու սպասարկման գործընթացին ներգրավվելուց» բառերը՝ հաշվի առնելով, որ ՀՀ Սահմանադրության 38-րդ հոդվածը կրթություն ստանալը կամ 57-րդ հոդվածը աշխատանքի ընտրության ազատությունը սահմանել է որպես իրավունք և ոչ թե պարտականություն, հետևաբար նախագծի նշված հոդվածի ընդունումը կարող է հակասել ՀՀ Սահմանադրության հիմնարար սկզբունքներին, «Կրթության մասին» ՀՀ օրենքին, ՀՀ աշխատանքային օրենսգրքին, այլ օրենքներին, վավերացված կոնվենցիաներին։</w:t>
            </w:r>
          </w:p>
          <w:p w14:paraId="202092EF" w14:textId="5C105BBA"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Հարկ է նշել, որ նախագծով նախատեսվող դրույթը սահմանվում է իրավական որոշակիության սկզբունքը չպահպանելով, հաշվի առնելով, որ նախ պետք է սահմանված լինի պարտադիր կատարման ենթակա դրույթ՝ նոր որևէ պատասխան</w:t>
            </w:r>
            <w:r w:rsidR="004173A1" w:rsidRPr="002D6E13">
              <w:rPr>
                <w:rFonts w:ascii="GHEA Grapalat" w:hAnsi="GHEA Grapalat"/>
                <w:lang w:val="hy-AM"/>
              </w:rPr>
              <w:t>ա</w:t>
            </w:r>
            <w:r w:rsidRPr="002D6E13">
              <w:rPr>
                <w:rFonts w:ascii="GHEA Grapalat" w:hAnsi="GHEA Grapalat"/>
                <w:lang w:val="hy-AM"/>
              </w:rPr>
              <w:t>տվություն։</w:t>
            </w:r>
          </w:p>
          <w:p w14:paraId="1CB19A5E" w14:textId="77777777"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 xml:space="preserve">Այս առումով անհրաժեշտ է հաշվի առնել ՀՀ Սահմանադրության (2015թ.) 57-րդ հոդվածի 1-ին մասը, որի շրջանակներում նախատեսվող հարաբերությունների սահմանափակումները նախատեսված չեն նախագծում (չնայած որ ենթադրվում է պետք է սահմանվեն՝ պարտադիր)։ Նշվածից ելնելով նախ Նախագծով սահմանվող դրույթը նաև պետք է համադրել «Բնակչության բժշկական օգնության և սպասարկման մասին» ՀՀ օրենքի 4-րդ հոդվածի 2-րդ մասով սահմանված տառացի պահանջներին և նպատակին՝ հիմք ընդունելով «Իրավական ակտերի մասին» օրենքով սահմանված իրավական ակտերի համակարգային մեկնաբանման սկզբունքը։ Համակարգային մեկնաբանման սկզբունքի ներքո նաև հարկ է ամփոփ ընդգրկել իրավական ակտերի մասին </w:t>
            </w:r>
            <w:r w:rsidRPr="002D6E13">
              <w:rPr>
                <w:rFonts w:ascii="GHEA Grapalat" w:hAnsi="GHEA Grapalat"/>
                <w:lang w:val="hy-AM"/>
              </w:rPr>
              <w:lastRenderedPageBreak/>
              <w:t>օրենքի 9 հոդվածի 2-րդ մասը և 27 հոդվածի 1-ին մասը, ինչից հետևում է՝ նախ.</w:t>
            </w:r>
          </w:p>
          <w:p w14:paraId="6E9897AB" w14:textId="43F2C988"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 xml:space="preserve">4.1 «Բնակչության բժշկական օգնության և սպասարկման մասին» ՀՀ օրենքի նշյալ հոդվածի մասով սահմանում է </w:t>
            </w:r>
            <w:r w:rsidRPr="002D6E13">
              <w:rPr>
                <w:rFonts w:ascii="GHEA Grapalat" w:hAnsi="GHEA Grapalat"/>
                <w:color w:val="000000"/>
                <w:shd w:val="clear" w:color="auto" w:fill="FFFFFF"/>
                <w:lang w:val="hy-AM"/>
              </w:rPr>
              <w:t>համապատասխան մասնագիտացում, որակավորում չունեցող, վերապատրաստում չանցած բուժաշխատողների կամ ավարտական կուրսերի կլինիկական օրդինատորների ներգրավում անհրաժեշտ բժշկական օգնության և սպասարկման իրականացման թույլատրելու իրավունքի զկզբունքը՝ այլ ոչ թե ի</w:t>
            </w:r>
            <w:r w:rsidR="004173A1" w:rsidRPr="002D6E13">
              <w:rPr>
                <w:rFonts w:ascii="GHEA Grapalat" w:hAnsi="GHEA Grapalat"/>
                <w:color w:val="000000"/>
                <w:shd w:val="clear" w:color="auto" w:fill="FFFFFF"/>
                <w:lang w:val="hy-AM"/>
              </w:rPr>
              <w:t>մ</w:t>
            </w:r>
            <w:r w:rsidRPr="002D6E13">
              <w:rPr>
                <w:rFonts w:ascii="GHEA Grapalat" w:hAnsi="GHEA Grapalat"/>
                <w:color w:val="000000"/>
                <w:shd w:val="clear" w:color="auto" w:fill="FFFFFF"/>
                <w:lang w:val="hy-AM"/>
              </w:rPr>
              <w:t>պերատիվ պարտադիր ենթակա կատարման պահանջ և պարտավորեցում, որի արդյունքում անձանց կրթություն ստանալու իրավունքը կվերածվեր պարտավորության (պարտադիր կրթվել՝ վերապատրաստվել)։ Հակառակ դեպքում անձի (մասնագետի) կրթվելուց հրաժարվելու պարագայում կիրառելի է Սահման</w:t>
            </w:r>
            <w:r w:rsidR="004173A1" w:rsidRPr="002D6E13">
              <w:rPr>
                <w:rFonts w:ascii="GHEA Grapalat" w:hAnsi="GHEA Grapalat"/>
                <w:color w:val="000000"/>
                <w:shd w:val="clear" w:color="auto" w:fill="FFFFFF"/>
                <w:lang w:val="hy-AM"/>
              </w:rPr>
              <w:t>ա</w:t>
            </w:r>
            <w:r w:rsidRPr="002D6E13">
              <w:rPr>
                <w:rFonts w:ascii="GHEA Grapalat" w:hAnsi="GHEA Grapalat"/>
                <w:color w:val="000000"/>
                <w:shd w:val="clear" w:color="auto" w:fill="FFFFFF"/>
                <w:lang w:val="hy-AM"/>
              </w:rPr>
              <w:t>դրությամբ սահմանված աշխատանքի ազատ ընտրության իրավունքի սահմանափակումը։</w:t>
            </w:r>
          </w:p>
          <w:p w14:paraId="6EFF63B8" w14:textId="77777777" w:rsidR="00341BB0" w:rsidRPr="002D6E13" w:rsidRDefault="00341BB0" w:rsidP="00527320">
            <w:pPr>
              <w:pStyle w:val="CommentText"/>
              <w:numPr>
                <w:ilvl w:val="1"/>
                <w:numId w:val="12"/>
              </w:numPr>
              <w:spacing w:line="276" w:lineRule="auto"/>
              <w:ind w:left="0"/>
              <w:jc w:val="both"/>
              <w:rPr>
                <w:rFonts w:ascii="GHEA Grapalat" w:hAnsi="GHEA Grapalat"/>
                <w:lang w:val="hy-AM"/>
              </w:rPr>
            </w:pPr>
            <w:r w:rsidRPr="002D6E13">
              <w:rPr>
                <w:rFonts w:ascii="GHEA Grapalat" w:hAnsi="GHEA Grapalat"/>
                <w:lang w:val="hy-AM"/>
              </w:rPr>
              <w:t>Նախագծով նախատեսվում է դրույթ, որի համակարգային մեկնաբանման արդյունքից, վերածվում է սանկցիայի՝ այլ ոչ թե դիսպոզիցիայի՝ այն պարտադիր կատարման նորմի, որը պարտավոր է կատարել դրանով հասցեական նշված ենթադրելի անձը։</w:t>
            </w:r>
          </w:p>
          <w:p w14:paraId="56A17990" w14:textId="77777777" w:rsidR="00341BB0" w:rsidRPr="002D6E13" w:rsidRDefault="00341BB0" w:rsidP="00527320">
            <w:pPr>
              <w:pStyle w:val="CommentText"/>
              <w:numPr>
                <w:ilvl w:val="1"/>
                <w:numId w:val="12"/>
              </w:numPr>
              <w:spacing w:line="276" w:lineRule="auto"/>
              <w:ind w:left="0"/>
              <w:jc w:val="both"/>
              <w:rPr>
                <w:rFonts w:ascii="GHEA Grapalat" w:hAnsi="GHEA Grapalat"/>
                <w:lang w:val="hy-AM"/>
              </w:rPr>
            </w:pPr>
            <w:r w:rsidRPr="002D6E13">
              <w:rPr>
                <w:rFonts w:ascii="GHEA Grapalat" w:hAnsi="GHEA Grapalat"/>
                <w:lang w:val="hy-AM"/>
              </w:rPr>
              <w:t xml:space="preserve">Նշված դեպքում «Բնակչության բժշկական օգնության և սպասարկման մասին» ՀՀ օրենքի 4-րդ հոդվածի 2-րդ մասով և Նախագծով նախատեսվող դրույթները հակասող բնույթի են՝ հաշվի առնելով երկու իրավական ակտերի </w:t>
            </w:r>
            <w:r w:rsidRPr="002D6E13">
              <w:rPr>
                <w:rFonts w:ascii="GHEA Grapalat" w:hAnsi="GHEA Grapalat"/>
                <w:color w:val="000000"/>
                <w:shd w:val="clear" w:color="auto" w:fill="FFFFFF"/>
                <w:lang w:val="hy-AM"/>
              </w:rPr>
              <w:t xml:space="preserve">հավասար իրավաբանական ուժ ունենալու հանգամանքը, ինչպես նաև այն իրավական նորմի </w:t>
            </w:r>
            <w:r w:rsidRPr="002D6E13">
              <w:rPr>
                <w:rFonts w:ascii="GHEA Grapalat" w:hAnsi="GHEA Grapalat"/>
                <w:color w:val="000000"/>
                <w:shd w:val="clear" w:color="auto" w:fill="FFFFFF"/>
                <w:lang w:val="hy-AM"/>
              </w:rPr>
              <w:lastRenderedPageBreak/>
              <w:t xml:space="preserve">բացակայությունը, որը ենթադրում է </w:t>
            </w:r>
            <w:r w:rsidRPr="002D6E13">
              <w:rPr>
                <w:rFonts w:ascii="GHEA Grapalat" w:hAnsi="GHEA Grapalat"/>
                <w:lang w:val="hy-AM"/>
              </w:rPr>
              <w:t>«Բնակչության բժշկական օգնության և սպասարկման մասին» ՀՀ</w:t>
            </w:r>
            <w:r w:rsidRPr="002D6E13">
              <w:rPr>
                <w:rFonts w:ascii="GHEA Grapalat" w:hAnsi="GHEA Grapalat"/>
                <w:color w:val="000000"/>
                <w:shd w:val="clear" w:color="auto" w:fill="FFFFFF"/>
                <w:lang w:val="hy-AM"/>
              </w:rPr>
              <w:t xml:space="preserve"> օրենքով սահմանված պահանջը՝ դրա կատարումն նորմատիվ իրավական այլ ակտի ընդունմամբ ուղղակիորեն պայմանով կիրառելի լինելը։</w:t>
            </w:r>
            <w:r w:rsidRPr="002D6E13">
              <w:rPr>
                <w:rFonts w:ascii="GHEA Grapalat" w:hAnsi="GHEA Grapalat"/>
                <w:lang w:val="hy-AM"/>
              </w:rPr>
              <w:t xml:space="preserve"> Առհասարակ նախատեսվող նորմը ըստ էության չի բխում նաև </w:t>
            </w:r>
            <w:r w:rsidRPr="002D6E13">
              <w:rPr>
                <w:rFonts w:ascii="GHEA Grapalat" w:hAnsi="GHEA Grapalat"/>
                <w:color w:val="000000"/>
                <w:shd w:val="clear" w:color="auto" w:fill="FFFFFF"/>
                <w:lang w:val="hy-AM"/>
              </w:rPr>
              <w:t>հավասար իրավաբանական ուժ ունեցող այլ նորմատիվ իրավական ակտերի նկատմամբ գերակայության մասին նորմ սահմանելու արգելքի պահանջից։</w:t>
            </w:r>
          </w:p>
          <w:p w14:paraId="0BC15C90" w14:textId="77777777" w:rsidR="00341BB0" w:rsidRPr="002D6E13" w:rsidRDefault="00341BB0" w:rsidP="00527320">
            <w:pPr>
              <w:pStyle w:val="CommentText"/>
              <w:numPr>
                <w:ilvl w:val="1"/>
                <w:numId w:val="12"/>
              </w:numPr>
              <w:spacing w:line="276" w:lineRule="auto"/>
              <w:ind w:left="0"/>
              <w:jc w:val="both"/>
              <w:rPr>
                <w:rFonts w:ascii="GHEA Grapalat" w:hAnsi="GHEA Grapalat"/>
                <w:lang w:val="hy-AM"/>
              </w:rPr>
            </w:pPr>
            <w:r w:rsidRPr="002D6E13">
              <w:rPr>
                <w:rFonts w:ascii="GHEA Grapalat" w:hAnsi="GHEA Grapalat"/>
                <w:lang w:val="hy-AM"/>
              </w:rPr>
              <w:t>Նախագծով սահմանվող դրույթը ըստ էության խաթարում է Սահմանադրության 57-րդ հոդվածի 1-ին մասով սահմանված ազատ աշխատանքի ընտրության իրավունքի ներքո դիտարկվող սկզբունքի կիրառման ողջ ինստիտուտը, հաշվի առնելով այն, որ իրավահարաբերությունների շրջանակներում կանխատեսվող գործողությունները սահմանափակվում են ոչ միայն իրավունքի իրացմամբ՝ այլ նաև պատասխանատվության միջոցի կիրառմամբ (տուգանքով)։</w:t>
            </w:r>
          </w:p>
          <w:p w14:paraId="1408AC39" w14:textId="5DB22B39" w:rsidR="00341BB0" w:rsidRPr="002D6E13" w:rsidRDefault="00341BB0" w:rsidP="00527320">
            <w:pPr>
              <w:pStyle w:val="CommentText"/>
              <w:spacing w:line="276" w:lineRule="auto"/>
              <w:jc w:val="both"/>
              <w:rPr>
                <w:rFonts w:ascii="GHEA Grapalat" w:hAnsi="GHEA Grapalat"/>
                <w:lang w:val="hy-AM"/>
              </w:rPr>
            </w:pPr>
            <w:r w:rsidRPr="002D6E13">
              <w:rPr>
                <w:rFonts w:ascii="GHEA Grapalat" w:hAnsi="GHEA Grapalat"/>
                <w:lang w:val="hy-AM"/>
              </w:rPr>
              <w:t>Ա</w:t>
            </w:r>
            <w:r w:rsidR="004173A1" w:rsidRPr="002D6E13">
              <w:rPr>
                <w:rFonts w:ascii="GHEA Grapalat" w:hAnsi="GHEA Grapalat"/>
                <w:lang w:val="hy-AM"/>
              </w:rPr>
              <w:t>յլ</w:t>
            </w:r>
            <w:r w:rsidRPr="002D6E13">
              <w:rPr>
                <w:rFonts w:ascii="GHEA Grapalat" w:hAnsi="GHEA Grapalat"/>
                <w:lang w:val="hy-AM"/>
              </w:rPr>
              <w:t xml:space="preserve"> հարց է, երբ օրինակ օրդինատորները ներգրավված լինեն բժշկական օգնությանը, սակայն չցանկանան վերապատրաստվել։ Այս դեպքում Սահմանադրության հիշյալ իրավունքի սահմանափ</w:t>
            </w:r>
            <w:r w:rsidR="004173A1" w:rsidRPr="002D6E13">
              <w:rPr>
                <w:rFonts w:ascii="GHEA Grapalat" w:hAnsi="GHEA Grapalat"/>
                <w:lang w:val="hy-AM"/>
              </w:rPr>
              <w:t>ա</w:t>
            </w:r>
            <w:r w:rsidRPr="002D6E13">
              <w:rPr>
                <w:rFonts w:ascii="GHEA Grapalat" w:hAnsi="GHEA Grapalat"/>
                <w:lang w:val="hy-AM"/>
              </w:rPr>
              <w:t xml:space="preserve">կումը խաթարում չի ենթադրում և այս դեպքում կիրառվող դրույթները (պարտավորությունները) կդիտարկվեին հարկադիր աշխատանքի ներգրավելու սկզբունքի շրջանակներում, ինչի պարագայում անձի կողմից հարկադրվելու դեպքում կիրառելի կլինեին որոշակի պատասխանատվության միջոցներ։ Հակառակ դեպքում նրանց նկատմամբ կկիրառվեր աշխատանքի սահմանափակում և չէր թույլատրվի </w:t>
            </w:r>
            <w:r w:rsidRPr="002D6E13">
              <w:rPr>
                <w:rFonts w:ascii="GHEA Grapalat" w:hAnsi="GHEA Grapalat"/>
                <w:lang w:val="hy-AM"/>
              </w:rPr>
              <w:lastRenderedPageBreak/>
              <w:t>շարունակել մասնագիտական գործունեությունը՝ առանց վերապատրաստման։</w:t>
            </w:r>
          </w:p>
          <w:p w14:paraId="7A4DEAB9" w14:textId="4F3F3993" w:rsidR="00AD6352" w:rsidRPr="002D6E13" w:rsidRDefault="00341BB0" w:rsidP="00527320">
            <w:pPr>
              <w:pStyle w:val="CommentText"/>
              <w:numPr>
                <w:ilvl w:val="1"/>
                <w:numId w:val="12"/>
              </w:numPr>
              <w:spacing w:line="276" w:lineRule="auto"/>
              <w:ind w:left="0"/>
              <w:jc w:val="both"/>
              <w:rPr>
                <w:rFonts w:ascii="GHEA Grapalat" w:hAnsi="GHEA Grapalat"/>
                <w:lang w:val="hy-AM"/>
              </w:rPr>
            </w:pPr>
            <w:r w:rsidRPr="002D6E13">
              <w:rPr>
                <w:rFonts w:ascii="GHEA Grapalat" w:hAnsi="GHEA Grapalat"/>
                <w:lang w:val="hy-AM"/>
              </w:rPr>
              <w:t xml:space="preserve"> Այս համատեքստում միաժամանակ նաև Նախագծով նախատեսվող այն դրույթը, որը նախատեսում է բուժանձնակազմի կողմից բուժօգնությունից հրաժ</w:t>
            </w:r>
            <w:r w:rsidR="004173A1" w:rsidRPr="002D6E13">
              <w:rPr>
                <w:rFonts w:ascii="GHEA Grapalat" w:hAnsi="GHEA Grapalat"/>
                <w:lang w:val="hy-AM"/>
              </w:rPr>
              <w:t>ա</w:t>
            </w:r>
            <w:r w:rsidRPr="002D6E13">
              <w:rPr>
                <w:rFonts w:ascii="GHEA Grapalat" w:hAnsi="GHEA Grapalat"/>
                <w:lang w:val="hy-AM"/>
              </w:rPr>
              <w:t>րվելու համար, որպես հարկադիր աշխատանքի ներգրավված անձ, տուգանք սահմանման գաղափարը կարելի է դիտարկել նաև Սահմանդրության 23-26-րդ և 36-37-րդ հոդվածներով, 38-րդ հոդվածի 1-ին մասով սահմանված հիմնարար սկզբունքների լույսի ներքո, որպես Սահմանադրությամբ վերապահված իրավունք, որը սահմանափակման ենթակա չէ։</w:t>
            </w:r>
          </w:p>
        </w:tc>
        <w:tc>
          <w:tcPr>
            <w:tcW w:w="2835" w:type="dxa"/>
            <w:tcBorders>
              <w:top w:val="single" w:sz="4" w:space="0" w:color="auto"/>
              <w:left w:val="single" w:sz="4" w:space="0" w:color="auto"/>
              <w:bottom w:val="single" w:sz="4" w:space="0" w:color="auto"/>
              <w:right w:val="single" w:sz="4" w:space="0" w:color="auto"/>
            </w:tcBorders>
          </w:tcPr>
          <w:p w14:paraId="1A32B558" w14:textId="5B928A97"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4. Չի ընդունվել:</w:t>
            </w:r>
          </w:p>
        </w:tc>
        <w:tc>
          <w:tcPr>
            <w:tcW w:w="3491" w:type="dxa"/>
            <w:shd w:val="clear" w:color="auto" w:fill="auto"/>
          </w:tcPr>
          <w:p w14:paraId="2663A772" w14:textId="3A4A0907" w:rsidR="00AD6352" w:rsidRPr="002D6E13" w:rsidRDefault="0099045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4.</w:t>
            </w:r>
            <w:r w:rsidR="00991942" w:rsidRPr="002D6E13">
              <w:rPr>
                <w:rFonts w:ascii="GHEA Grapalat" w:hAnsi="GHEA Grapalat"/>
                <w:sz w:val="20"/>
                <w:szCs w:val="20"/>
                <w:lang w:val="hy-AM"/>
              </w:rPr>
              <w:t xml:space="preserve"> </w:t>
            </w:r>
            <w:r w:rsidRPr="002D6E13">
              <w:rPr>
                <w:rFonts w:ascii="GHEA Grapalat" w:hAnsi="GHEA Grapalat"/>
                <w:sz w:val="20"/>
                <w:szCs w:val="20"/>
                <w:lang w:val="hy-AM"/>
              </w:rPr>
              <w:t xml:space="preserve">Հաշվի առնելով արտակարգ դրության առանձնահատկությունները, ինչպես նաև այն հանգամանքը, որ հնարավոր է բուժաշխատողների կադրային լրացուցիչ ներուժի պահանջ առաջանա, նպատակահարմար է սույն </w:t>
            </w:r>
            <w:r w:rsidR="00991942" w:rsidRPr="002D6E13">
              <w:rPr>
                <w:rFonts w:ascii="GHEA Grapalat" w:hAnsi="GHEA Grapalat"/>
                <w:sz w:val="20"/>
                <w:szCs w:val="20"/>
                <w:lang w:val="hy-AM"/>
              </w:rPr>
              <w:t>դրույթը թողնել անփոփոխ: Ընդ որու</w:t>
            </w:r>
            <w:r w:rsidRPr="002D6E13">
              <w:rPr>
                <w:rFonts w:ascii="GHEA Grapalat" w:hAnsi="GHEA Grapalat"/>
                <w:sz w:val="20"/>
                <w:szCs w:val="20"/>
                <w:lang w:val="hy-AM"/>
              </w:rPr>
              <w:t xml:space="preserve">մ, հարկ է նշել, որ արտակարգ դրության ժամանակ հնարավոր են նաև </w:t>
            </w:r>
            <w:r w:rsidR="009E708B" w:rsidRPr="002D6E13">
              <w:rPr>
                <w:rFonts w:ascii="Calibri" w:hAnsi="Calibri" w:cs="Calibri"/>
                <w:color w:val="000000"/>
                <w:sz w:val="20"/>
                <w:szCs w:val="20"/>
                <w:shd w:val="clear" w:color="auto" w:fill="FFFFFF"/>
                <w:lang w:val="hy-AM"/>
              </w:rPr>
              <w:t> </w:t>
            </w:r>
            <w:r w:rsidR="009E708B" w:rsidRPr="002D6E13">
              <w:rPr>
                <w:rFonts w:ascii="GHEA Grapalat" w:hAnsi="GHEA Grapalat"/>
                <w:color w:val="000000"/>
                <w:sz w:val="20"/>
                <w:szCs w:val="20"/>
                <w:shd w:val="clear" w:color="auto" w:fill="FFFFFF"/>
                <w:lang w:val="hy-AM"/>
              </w:rPr>
              <w:t xml:space="preserve"> </w:t>
            </w:r>
            <w:r w:rsidRPr="002D6E13">
              <w:rPr>
                <w:rFonts w:ascii="GHEA Grapalat" w:hAnsi="GHEA Grapalat"/>
                <w:sz w:val="20"/>
                <w:szCs w:val="20"/>
                <w:lang w:val="hy-AM"/>
              </w:rPr>
              <w:t>որոշակի իրավունքների</w:t>
            </w:r>
            <w:r w:rsidR="009E708B" w:rsidRPr="002D6E13">
              <w:rPr>
                <w:rFonts w:ascii="GHEA Grapalat" w:hAnsi="GHEA Grapalat"/>
                <w:sz w:val="20"/>
                <w:szCs w:val="20"/>
                <w:lang w:val="hy-AM"/>
              </w:rPr>
              <w:t xml:space="preserve"> և  ազատությունների ժամանակավոր սահմանափակումներ, հետևաբար, գտնում ենք, որ նախագիծը չի </w:t>
            </w:r>
            <w:r w:rsidR="009E708B" w:rsidRPr="002D6E13">
              <w:rPr>
                <w:rFonts w:ascii="GHEA Grapalat" w:hAnsi="GHEA Grapalat"/>
                <w:sz w:val="20"/>
                <w:szCs w:val="20"/>
                <w:lang w:val="hy-AM"/>
              </w:rPr>
              <w:lastRenderedPageBreak/>
              <w:t>հակասում վկայակոչված իրավական ակտերին:</w:t>
            </w:r>
            <w:r w:rsidRPr="002D6E13">
              <w:rPr>
                <w:rFonts w:ascii="GHEA Grapalat" w:hAnsi="GHEA Grapalat"/>
                <w:sz w:val="20"/>
                <w:szCs w:val="20"/>
                <w:lang w:val="hy-AM"/>
              </w:rPr>
              <w:t xml:space="preserve"> </w:t>
            </w:r>
          </w:p>
        </w:tc>
      </w:tr>
      <w:tr w:rsidR="00AD6352" w:rsidRPr="00271D9B" w14:paraId="44B423B5" w14:textId="77777777" w:rsidTr="00AD6352">
        <w:trPr>
          <w:trHeight w:val="200"/>
        </w:trPr>
        <w:tc>
          <w:tcPr>
            <w:tcW w:w="555" w:type="dxa"/>
            <w:vMerge/>
            <w:tcBorders>
              <w:left w:val="single" w:sz="4" w:space="0" w:color="auto"/>
              <w:right w:val="single" w:sz="4" w:space="0" w:color="auto"/>
            </w:tcBorders>
          </w:tcPr>
          <w:p w14:paraId="396D6623"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34F42A3A"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1604C0EC" w14:textId="0F3FCCF3" w:rsidR="00AD6352" w:rsidRPr="002D6E13" w:rsidRDefault="001A1B7E" w:rsidP="00527320">
            <w:pPr>
              <w:pStyle w:val="CommentText"/>
              <w:spacing w:line="276" w:lineRule="auto"/>
              <w:jc w:val="both"/>
              <w:rPr>
                <w:rFonts w:ascii="GHEA Grapalat" w:hAnsi="GHEA Grapalat"/>
                <w:lang w:val="hy-AM"/>
              </w:rPr>
            </w:pPr>
            <w:r w:rsidRPr="002D6E13">
              <w:rPr>
                <w:rFonts w:ascii="GHEA Grapalat" w:hAnsi="GHEA Grapalat"/>
                <w:lang w:val="hy-AM"/>
              </w:rPr>
              <w:t>5.</w:t>
            </w:r>
            <w:r w:rsidR="00AD6352" w:rsidRPr="002D6E13">
              <w:rPr>
                <w:rFonts w:ascii="GHEA Grapalat" w:hAnsi="GHEA Grapalat"/>
                <w:lang w:val="hy-AM"/>
              </w:rPr>
              <w:t xml:space="preserve"> </w:t>
            </w:r>
            <w:r w:rsidRPr="002D6E13">
              <w:rPr>
                <w:rFonts w:ascii="GHEA Grapalat" w:hAnsi="GHEA Grapalat"/>
                <w:lang w:val="hy-AM"/>
              </w:rPr>
              <w:t>««Արտակարգ դրության իրավական ռեժիմի մասին»  օրենքում  լրացումներ և փոփոխություն կատարելու մասին» Հայաստանի Հանրապետության օրենքի նախագծի 3-րդ հոդվածով լրացվող 8-րդ մասում տարընթերցումից խուսափելու անհրաժեշտությամբ պայմանավորված, հստակեցման կարիք ունի սուբյեկտային կազմը՝ պարզ չէ, թե նշված հրամանները վերաբերվելու են միայն բժշկական կազմակերպություններում ներգրավված բուժանձնակազմին, թ</w:t>
            </w:r>
            <w:r w:rsidR="004173A1" w:rsidRPr="002D6E13">
              <w:rPr>
                <w:rFonts w:ascii="GHEA Grapalat" w:hAnsi="GHEA Grapalat"/>
                <w:lang w:val="hy-AM"/>
              </w:rPr>
              <w:t>ե</w:t>
            </w:r>
            <w:r w:rsidRPr="002D6E13">
              <w:rPr>
                <w:rFonts w:ascii="GHEA Grapalat" w:hAnsi="GHEA Grapalat"/>
                <w:lang w:val="hy-AM"/>
              </w:rPr>
              <w:t>՝ պացիենտներին, նրանց խնամող քաղաքացիներին, այցելուներին կամ այլ անձանց։</w:t>
            </w:r>
          </w:p>
        </w:tc>
        <w:tc>
          <w:tcPr>
            <w:tcW w:w="2835" w:type="dxa"/>
            <w:tcBorders>
              <w:top w:val="single" w:sz="4" w:space="0" w:color="auto"/>
              <w:left w:val="single" w:sz="4" w:space="0" w:color="auto"/>
              <w:bottom w:val="single" w:sz="4" w:space="0" w:color="auto"/>
              <w:right w:val="single" w:sz="4" w:space="0" w:color="auto"/>
            </w:tcBorders>
          </w:tcPr>
          <w:p w14:paraId="4F69ED02" w14:textId="331AD482" w:rsidR="00AD6352" w:rsidRPr="002D6E13" w:rsidRDefault="009E708B"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5. </w:t>
            </w:r>
            <w:r w:rsidR="007726C4" w:rsidRPr="002D6E13">
              <w:rPr>
                <w:rFonts w:ascii="GHEA Grapalat" w:hAnsi="GHEA Grapalat"/>
                <w:sz w:val="20"/>
                <w:szCs w:val="20"/>
                <w:lang w:val="hy-AM"/>
              </w:rPr>
              <w:t>Ընդունվել է ի գիտություն</w:t>
            </w:r>
            <w:r w:rsidRPr="002D6E13">
              <w:rPr>
                <w:rFonts w:ascii="GHEA Grapalat" w:hAnsi="GHEA Grapalat"/>
                <w:sz w:val="20"/>
                <w:szCs w:val="20"/>
                <w:lang w:val="hy-AM"/>
              </w:rPr>
              <w:t>:</w:t>
            </w:r>
          </w:p>
        </w:tc>
        <w:tc>
          <w:tcPr>
            <w:tcW w:w="3491" w:type="dxa"/>
            <w:shd w:val="clear" w:color="auto" w:fill="auto"/>
          </w:tcPr>
          <w:p w14:paraId="2DB64650" w14:textId="184387A1" w:rsidR="007726C4" w:rsidRPr="002D6E13" w:rsidRDefault="007726C4"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5. </w:t>
            </w:r>
            <w:r w:rsidR="009E708B" w:rsidRPr="002D6E13">
              <w:rPr>
                <w:rFonts w:ascii="GHEA Grapalat" w:hAnsi="GHEA Grapalat"/>
                <w:sz w:val="20"/>
                <w:szCs w:val="20"/>
                <w:lang w:val="hy-AM"/>
              </w:rPr>
              <w:t>Նախագիծը շարադրվել է այլ խմբագրությամբ:</w:t>
            </w:r>
            <w:r w:rsidRPr="002D6E13">
              <w:rPr>
                <w:rFonts w:ascii="GHEA Grapalat" w:hAnsi="GHEA Grapalat"/>
                <w:sz w:val="20"/>
                <w:szCs w:val="20"/>
                <w:lang w:val="hy-AM"/>
              </w:rPr>
              <w:t xml:space="preserve"> Միաժամանակ, նախագծի հիմնավորման մեջ հստակեցվել է, որ </w:t>
            </w:r>
            <w:r w:rsidRPr="002D6E13">
              <w:rPr>
                <w:rFonts w:ascii="GHEA Grapalat" w:hAnsi="GHEA Grapalat" w:cs="Sylfaen"/>
                <w:bCs/>
                <w:kern w:val="32"/>
                <w:sz w:val="20"/>
                <w:szCs w:val="20"/>
                <w:lang w:val="hy-AM"/>
              </w:rPr>
              <w:t>արտակարգ կամ ռազմական դրության ժամանակ</w:t>
            </w:r>
            <w:r w:rsidRPr="002D6E13">
              <w:rPr>
                <w:rFonts w:ascii="Calibri" w:hAnsi="Calibri" w:cs="Calibri"/>
                <w:color w:val="000000"/>
                <w:sz w:val="20"/>
                <w:szCs w:val="20"/>
                <w:lang w:val="hy-AM"/>
              </w:rPr>
              <w:t> </w:t>
            </w:r>
            <w:r w:rsidRPr="002D6E13">
              <w:rPr>
                <w:rFonts w:ascii="GHEA Grapalat" w:hAnsi="GHEA Grapalat"/>
                <w:sz w:val="20"/>
                <w:szCs w:val="20"/>
                <w:lang w:val="hy-AM"/>
              </w:rPr>
              <w:t>առողջապահության բնագավառի պետական կառավարման լիազոր մարմնի առողջապահության ոլորտի կառավարման լիազորություններից բխող հրամանների կամ հանձնարարականների կամ բնակչության բժշկական օգնության ու սպասարկման կազմակերպման վերաբերյալ հրամանների կատարման պահանջը վերաբերում է միայն բուժաշխատողներին:</w:t>
            </w:r>
          </w:p>
        </w:tc>
      </w:tr>
      <w:tr w:rsidR="00AD6352" w:rsidRPr="002D6E13" w14:paraId="31F31FDD" w14:textId="77777777" w:rsidTr="00AD6352">
        <w:trPr>
          <w:trHeight w:val="200"/>
        </w:trPr>
        <w:tc>
          <w:tcPr>
            <w:tcW w:w="555" w:type="dxa"/>
            <w:vMerge/>
            <w:tcBorders>
              <w:left w:val="single" w:sz="4" w:space="0" w:color="auto"/>
              <w:right w:val="single" w:sz="4" w:space="0" w:color="auto"/>
            </w:tcBorders>
          </w:tcPr>
          <w:p w14:paraId="4C302529" w14:textId="77777777"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6E0E7739" w14:textId="77777777" w:rsidR="00AD6352" w:rsidRPr="002D6E13" w:rsidRDefault="00AD6352"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7FC8BBE1" w14:textId="4321A0C5" w:rsidR="001A1B7E" w:rsidRPr="002D6E13" w:rsidRDefault="001A1B7E"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7. Նախագծով Վարչական իրավախախտումների վերաբերյալ </w:t>
            </w:r>
            <w:r w:rsidRPr="002D6E13">
              <w:rPr>
                <w:rFonts w:ascii="GHEA Grapalat" w:eastAsia="Calibri" w:hAnsi="GHEA Grapalat" w:cs="Sylfaen"/>
                <w:sz w:val="20"/>
                <w:szCs w:val="20"/>
                <w:lang w:val="hy-AM"/>
              </w:rPr>
              <w:t xml:space="preserve">օրենսգրքի 182.3-րդ հոդվածը  լրացվել է 12-րդ մասով, համաձայն որի վարչական </w:t>
            </w:r>
            <w:r w:rsidRPr="002D6E13">
              <w:rPr>
                <w:rFonts w:ascii="GHEA Grapalat" w:eastAsia="Calibri" w:hAnsi="GHEA Grapalat" w:cs="Sylfaen"/>
                <w:sz w:val="20"/>
                <w:szCs w:val="20"/>
                <w:lang w:val="hy-AM"/>
              </w:rPr>
              <w:lastRenderedPageBreak/>
              <w:t xml:space="preserve">իրավախախտում է համարվում նախագծով նշված անձանց համար ինչպես </w:t>
            </w:r>
            <w:r w:rsidRPr="002D6E13">
              <w:rPr>
                <w:rFonts w:ascii="GHEA Grapalat" w:hAnsi="GHEA Grapalat"/>
                <w:sz w:val="20"/>
                <w:szCs w:val="20"/>
                <w:lang w:val="hy-AM"/>
              </w:rPr>
              <w:t xml:space="preserve">  վերապատրաստում անցնելուց, այնպես էլ բնակչության</w:t>
            </w:r>
            <w:r w:rsidRPr="002D6E13">
              <w:rPr>
                <w:rFonts w:ascii="Calibri" w:hAnsi="Calibri" w:cs="Calibri"/>
                <w:sz w:val="20"/>
                <w:szCs w:val="20"/>
                <w:lang w:val="hy-AM"/>
              </w:rPr>
              <w:t> </w:t>
            </w:r>
            <w:r w:rsidRPr="002D6E13">
              <w:rPr>
                <w:rFonts w:ascii="GHEA Grapalat" w:hAnsi="GHEA Grapalat"/>
                <w:sz w:val="20"/>
                <w:szCs w:val="20"/>
                <w:lang w:val="hy-AM"/>
              </w:rPr>
              <w:t>բժշկական</w:t>
            </w:r>
            <w:r w:rsidRPr="002D6E13">
              <w:rPr>
                <w:rFonts w:ascii="Calibri" w:hAnsi="Calibri" w:cs="Calibri"/>
                <w:sz w:val="20"/>
                <w:szCs w:val="20"/>
                <w:lang w:val="hy-AM"/>
              </w:rPr>
              <w:t> </w:t>
            </w:r>
            <w:r w:rsidRPr="002D6E13">
              <w:rPr>
                <w:rFonts w:ascii="GHEA Grapalat" w:hAnsi="GHEA Grapalat"/>
                <w:sz w:val="20"/>
                <w:szCs w:val="20"/>
                <w:lang w:val="hy-AM"/>
              </w:rPr>
              <w:t xml:space="preserve">օգնության ու սպասարկման գործընթացին ներգրավվելուց հրաժարվելու դեպքերը։ Գտնում ենք, որ ներկայացված (ներառյալ «Արտակարգ դրության իրավական ռեժիմի մասին» օրենքում լրացումներ և փոփոխություն կատարելու մասին» ՀՀ օրենքի 3-րդ հոդված) կարգավորումները, չեն բխում  ինչպես աշխատանքային,  այնպես էլ բնակչության բժշկական օգնության  ու սպասարկման իրավահարաբերությունները կարգավորող նորմերից։ Այսպես, Հայաստանի Հանրապետության  աշխատանքային օրենսգրքի 3-րդ հոդվածի 1-ին մասով սահմանված  են  աշխատանքային օրենսդրության հիմնական սկզբունքները, որի  1-ին կետով ամրագրված է  աշխատանքի ազատությունը, ներառյալ` աշխատանքի իրավունքը (որը յուրաքանչյուրն ազատորեն ընտրում է կամ որին ազատորեն համաձայնում է), աշխատանքային ունակությունները տնօրինելու, մասնագիտության և գործունեության տեսակի ընտրության իրավունքը։ Բացի այդ   «Բնակչության բժշկական օգնության և սպասրկման մասին» օրենքի 4-րդ հոդվածի 2-րդ մասի կարգավորումից չի բխում, որ համապատասխան մասնագիտացում, որակավորում չունեցող, վերապատրաստում չանցած բուժաշխատողների կամ ավարտական կուրսերի կլինիկական օրդինատորների վերապատրասում անցնելը կամ վերջիններիս ներգրավումը բժշկական օգնության և սպասարկման իրականացմանը ներգարվելը կրում է պարտադիր (իմպերատիվ) </w:t>
            </w:r>
            <w:r w:rsidRPr="002D6E13">
              <w:rPr>
                <w:rFonts w:ascii="GHEA Grapalat" w:hAnsi="GHEA Grapalat"/>
                <w:sz w:val="20"/>
                <w:szCs w:val="20"/>
                <w:lang w:val="hy-AM"/>
              </w:rPr>
              <w:lastRenderedPageBreak/>
              <w:t xml:space="preserve">բնույթ։   </w:t>
            </w:r>
          </w:p>
          <w:p w14:paraId="3C00C409" w14:textId="77777777" w:rsidR="00AD6352" w:rsidRPr="002D6E13" w:rsidRDefault="00AD6352"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046D70B4" w14:textId="208B21E2" w:rsidR="00AD6352" w:rsidRPr="002D6E13" w:rsidRDefault="00575CC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7. Չի ընդունվել:</w:t>
            </w:r>
          </w:p>
        </w:tc>
        <w:tc>
          <w:tcPr>
            <w:tcW w:w="3491" w:type="dxa"/>
            <w:shd w:val="clear" w:color="auto" w:fill="auto"/>
          </w:tcPr>
          <w:p w14:paraId="75895E49" w14:textId="39D7E919" w:rsidR="00AD6352" w:rsidRPr="002D6E13" w:rsidRDefault="00575CC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7. Տես ամփոփաթերթի 4-րդ կետը:</w:t>
            </w:r>
          </w:p>
        </w:tc>
      </w:tr>
      <w:tr w:rsidR="00B42BFE" w:rsidRPr="00271D9B" w14:paraId="13EA3D6E" w14:textId="77777777" w:rsidTr="00B42BFE">
        <w:trPr>
          <w:trHeight w:val="162"/>
        </w:trPr>
        <w:tc>
          <w:tcPr>
            <w:tcW w:w="555" w:type="dxa"/>
            <w:vMerge w:val="restart"/>
            <w:tcBorders>
              <w:left w:val="single" w:sz="4" w:space="0" w:color="auto"/>
              <w:right w:val="single" w:sz="4" w:space="0" w:color="auto"/>
            </w:tcBorders>
          </w:tcPr>
          <w:p w14:paraId="30989E1C" w14:textId="1A1BFAAF" w:rsidR="00B42BFE" w:rsidRPr="002D6E13" w:rsidRDefault="00B42BFE"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3.</w:t>
            </w:r>
          </w:p>
        </w:tc>
        <w:tc>
          <w:tcPr>
            <w:tcW w:w="3993" w:type="dxa"/>
            <w:vMerge w:val="restart"/>
            <w:tcBorders>
              <w:left w:val="single" w:sz="4" w:space="0" w:color="auto"/>
              <w:right w:val="single" w:sz="4" w:space="0" w:color="auto"/>
            </w:tcBorders>
          </w:tcPr>
          <w:p w14:paraId="69F658AF" w14:textId="36501BDC" w:rsidR="00B42BFE" w:rsidRPr="002D6E13" w:rsidRDefault="00B42BFE"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color w:val="000000"/>
                <w:sz w:val="20"/>
                <w:szCs w:val="20"/>
                <w:shd w:val="clear" w:color="auto" w:fill="FFFFFF"/>
                <w:lang w:val="hy-AM"/>
              </w:rPr>
              <w:t xml:space="preserve">Արտակարգ իրավիճակների նախարարություն </w:t>
            </w:r>
          </w:p>
        </w:tc>
        <w:tc>
          <w:tcPr>
            <w:tcW w:w="5103" w:type="dxa"/>
            <w:tcBorders>
              <w:top w:val="single" w:sz="4" w:space="0" w:color="auto"/>
              <w:left w:val="single" w:sz="4" w:space="0" w:color="auto"/>
              <w:bottom w:val="single" w:sz="4" w:space="0" w:color="auto"/>
              <w:right w:val="single" w:sz="4" w:space="0" w:color="auto"/>
            </w:tcBorders>
          </w:tcPr>
          <w:p w14:paraId="4C58DA79" w14:textId="198A3BF5" w:rsidR="00B42BFE" w:rsidRPr="002D6E13" w:rsidRDefault="00B42BFE" w:rsidP="00527320">
            <w:pPr>
              <w:shd w:val="clear" w:color="auto" w:fill="FFFFFF"/>
              <w:spacing w:line="276" w:lineRule="auto"/>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1. «Արտակարգ դրության իրավական ռեժիմի մասին» օրենքում լրացումներ և փոփոխություն կատարելու մասին» օրենքի նախագծի (ասյուհետ` Նախագիծ) 1-ին հոդվածի համաձայն` «Արտակարգ դրության իրավական ռեժիմի մասին» 2012 թվականի մարտի 21-ի ՀՕ-106-Ն օրենքի  (այսուհետ` Օրենք) 7-րդ հոդվածի 5-րդ մասում «հատուկ կարգը» բառերից հետո լրացնել «, արտակարգ</w:t>
            </w:r>
            <w:r w:rsidRPr="002D6E13">
              <w:rPr>
                <w:rFonts w:ascii="Calibri" w:hAnsi="Calibri" w:cs="Calibri"/>
                <w:color w:val="000000"/>
                <w:sz w:val="20"/>
                <w:szCs w:val="20"/>
                <w:lang w:val="hy-AM"/>
              </w:rPr>
              <w:t> </w:t>
            </w:r>
            <w:r w:rsidRPr="002D6E13">
              <w:rPr>
                <w:rFonts w:ascii="GHEA Grapalat" w:hAnsi="GHEA Grapalat" w:cs="GHEA Grapalat"/>
                <w:color w:val="000000"/>
                <w:sz w:val="20"/>
                <w:szCs w:val="20"/>
                <w:lang w:val="hy-AM"/>
              </w:rPr>
              <w:t>դրության</w:t>
            </w:r>
            <w:r w:rsidRPr="002D6E13">
              <w:rPr>
                <w:rFonts w:ascii="GHEA Grapalat" w:hAnsi="GHEA Grapalat"/>
                <w:color w:val="000000"/>
                <w:sz w:val="20"/>
                <w:szCs w:val="20"/>
                <w:lang w:val="hy-AM"/>
              </w:rPr>
              <w:t xml:space="preserve">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բառերը:</w:t>
            </w:r>
          </w:p>
          <w:p w14:paraId="07C23824" w14:textId="77777777" w:rsidR="00B42BFE" w:rsidRPr="002D6E13" w:rsidRDefault="00B42BFE"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Հարկ է նշել, որ Օրենքի 7-րդ հոդվածի 1-ին մասի 4-րդ կետի համաձայն` Արտակարգ դրություն հայտարարվելու դեպքում արտակարգ դրության ընթացքում արտակարգ դրության տարածքում կարող են կիրառվել միջոցառումներ և իրավունքների ու ազատություններ ժամանակավոր սահմանափակումներ` որոնց շարքում ընդգրկվում է նաև սննդամթերքի և առաջին անհրաժեշտության ապրանքների վաճառքի, ձեռքբերման և շրջանառության հատուկ կարգի սահմանումը, իսկ նույն հոդվածի 5-րդ մասի համաձայն` նշված հոդվածի 1-ին մասի 4-րդ կետով նախատեսված սննդամթերքի և առաջին անհրաժեշտության ապրանքների վաճառքի, ձեռքբերման և շրջանառության հատուկ կարգը սահմանում է Հայաստանի Հանրապետության կառավարությունը:</w:t>
            </w:r>
          </w:p>
          <w:p w14:paraId="40F06AEF" w14:textId="77777777" w:rsidR="00B42BFE" w:rsidRPr="002D6E13" w:rsidRDefault="00B42BFE"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Տվյալ դեպքում, անհրաժեշտ է նկատի ունենալ այն հանգամանքը, որ օրենսդիրն Օրենքի 7-րդ </w:t>
            </w:r>
            <w:r w:rsidRPr="002D6E13">
              <w:rPr>
                <w:rFonts w:ascii="GHEA Grapalat" w:hAnsi="GHEA Grapalat"/>
                <w:color w:val="000000"/>
                <w:sz w:val="20"/>
                <w:szCs w:val="20"/>
                <w:lang w:val="hy-AM"/>
              </w:rPr>
              <w:lastRenderedPageBreak/>
              <w:t>հոդվածի 5-րդ մասով նախատեսված որոշակի լիազորող նորմը սահմանելիս հաշվի է առել նշված հոդվածի 1-ին մասի 4-րդ կետով նախատեսված հայտարարված արտակարգ դրություն ընթացքում կիրառվող միջցառման բովանդակությունը, որը միանշանակ վերաբերում է սննդամթերքի և առաջին անհրաժեշտության ապրանքների վաճառքի, ձեռքբերման և շրջանառության հատուկ կարգի սահմանման հնարավորությանը, ինչն ըստ էության չի ենթադրում և չի կարող ենթադրել որևիցե այլ իրավակարգավորում, որի առկայության պայմաններում Կառավարության կողմից կսահմանվեին արտակարգ</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w:t>
            </w:r>
          </w:p>
          <w:p w14:paraId="624332F5" w14:textId="77777777" w:rsidR="00B42BFE" w:rsidRPr="002D6E13" w:rsidRDefault="00B42BFE"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Բացի այդ, երկրում գործող իրավական ռեժիմից անկախ` անհրաժեշտ է հաշվի առնել նաև այն,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Տվյալ դեպքում, անընդունելի է Կառավարության կողմից ընդունվող ենթաօրենսդրական նորմատիվ իրավական ակտի շրջանակներում առողջապահության բնագավառի պետական կառավարման լիազոր մարմնի կառավարման լիազորությունների սահմանման հնարավորությունը` անկախ այն հանգամանքից, որքանով է այդ նորմը </w:t>
            </w:r>
            <w:r w:rsidRPr="002D6E13">
              <w:rPr>
                <w:rFonts w:ascii="GHEA Grapalat" w:hAnsi="GHEA Grapalat"/>
                <w:color w:val="000000"/>
                <w:sz w:val="20"/>
                <w:szCs w:val="20"/>
                <w:lang w:val="hy-AM"/>
              </w:rPr>
              <w:lastRenderedPageBreak/>
              <w:t>համապատասխանում որոշակիության սկզբունքին կամ ուղղված Նախագծի հիմնավորման շրջանակներում ներկայացված հիմնախնդիրների լուծմանը:</w:t>
            </w:r>
          </w:p>
          <w:p w14:paraId="2AB51A7A" w14:textId="77777777" w:rsidR="00B42BFE" w:rsidRPr="002D6E13" w:rsidRDefault="00B42BFE"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00C57930" w14:textId="1AF75C90" w:rsidR="00B42BFE" w:rsidRPr="002D6E13" w:rsidRDefault="0094743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1. </w:t>
            </w:r>
            <w:r w:rsidR="001A7BC1" w:rsidRPr="002D6E13">
              <w:rPr>
                <w:rFonts w:ascii="GHEA Grapalat" w:hAnsi="GHEA Grapalat"/>
                <w:sz w:val="20"/>
                <w:szCs w:val="20"/>
                <w:lang w:val="hy-AM"/>
              </w:rPr>
              <w:t>Ընդունվել է ի գիտություն:</w:t>
            </w:r>
          </w:p>
        </w:tc>
        <w:tc>
          <w:tcPr>
            <w:tcW w:w="3491" w:type="dxa"/>
            <w:shd w:val="clear" w:color="auto" w:fill="auto"/>
          </w:tcPr>
          <w:p w14:paraId="32C6E920" w14:textId="5A1C3341" w:rsidR="00B42BFE" w:rsidRPr="002D6E13" w:rsidRDefault="0094743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1. </w:t>
            </w:r>
            <w:r w:rsidR="001A7BC1" w:rsidRPr="002D6E13">
              <w:rPr>
                <w:rFonts w:ascii="GHEA Grapalat" w:hAnsi="GHEA Grapalat"/>
                <w:sz w:val="20"/>
                <w:szCs w:val="20"/>
                <w:lang w:val="hy-AM"/>
              </w:rPr>
              <w:t>Նախագիծը խմբագրվել է այլ բովանդակությամբ:</w:t>
            </w:r>
          </w:p>
        </w:tc>
      </w:tr>
      <w:tr w:rsidR="00B42BFE" w:rsidRPr="00271D9B" w14:paraId="27456AED" w14:textId="77777777" w:rsidTr="00B42BFE">
        <w:trPr>
          <w:trHeight w:val="162"/>
        </w:trPr>
        <w:tc>
          <w:tcPr>
            <w:tcW w:w="555" w:type="dxa"/>
            <w:vMerge/>
            <w:tcBorders>
              <w:left w:val="single" w:sz="4" w:space="0" w:color="auto"/>
              <w:right w:val="single" w:sz="4" w:space="0" w:color="auto"/>
            </w:tcBorders>
          </w:tcPr>
          <w:p w14:paraId="282255A9" w14:textId="77777777" w:rsidR="00B42BFE" w:rsidRPr="002D6E13" w:rsidRDefault="00B42BFE"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483D0B3C" w14:textId="77777777" w:rsidR="00B42BFE" w:rsidRPr="002D6E13" w:rsidRDefault="00B42BFE"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7FA036A7" w14:textId="77777777" w:rsidR="00CC545F" w:rsidRPr="002D6E13" w:rsidRDefault="00CC545F" w:rsidP="00527320">
            <w:pPr>
              <w:shd w:val="clear" w:color="auto" w:fill="FFFFFF"/>
              <w:spacing w:line="276" w:lineRule="auto"/>
              <w:jc w:val="both"/>
              <w:outlineLvl w:val="2"/>
              <w:rPr>
                <w:rFonts w:ascii="GHEA Grapalat" w:hAnsi="GHEA Grapalat"/>
                <w:color w:val="000000"/>
                <w:sz w:val="20"/>
                <w:szCs w:val="20"/>
                <w:lang w:val="hy-AM"/>
              </w:rPr>
            </w:pPr>
            <w:r w:rsidRPr="002D6E13">
              <w:rPr>
                <w:rFonts w:ascii="GHEA Grapalat" w:hAnsi="GHEA Grapalat"/>
                <w:sz w:val="20"/>
                <w:szCs w:val="20"/>
                <w:lang w:val="hy-AM"/>
              </w:rPr>
              <w:t xml:space="preserve">2. </w:t>
            </w:r>
            <w:r w:rsidRPr="002D6E13">
              <w:rPr>
                <w:rFonts w:ascii="GHEA Grapalat" w:hAnsi="GHEA Grapalat"/>
                <w:color w:val="000000"/>
                <w:sz w:val="20"/>
                <w:szCs w:val="20"/>
                <w:lang w:val="hy-AM"/>
              </w:rPr>
              <w:t>Նախագծի 2-րդ հոդվածով նախատեսվում է Օրենքի 8-րդ հոդվածը լրացնել նոր 4-րդ մասով, որի համաձայն` արտակարգ դրության ժամանակ բնակչության բժշկական օգնությունն ու սպասարկումը կազմակերպելու անհրաժեշտությամբ պայմանավորված բժշկական օգնություն և սպասարկում իրականացնող կազմակերպությունների (անկախ սեփականության ձևից) առողջապահության բնագավառի կառավարման լիազորություններն անցնում են Հայաստանի Հանրապետության առողջապահության բնագավառի պետական կառավարման լիազոր մարմնին (բացառությամբ պաշտպանության նախարարության զինվորական հոսպիտալների)` արտակարգ դրություն հայտարարելու մասին որոշմամբ սահմանված ծավալներով, ինչպես նաև 5-րդ մասով, որի համաձայն` արտակարգ դրության ժամանակ բնակչության բժշկական օգնությունն ու սպասարկումը կազմակերպվում է Առողջապահության բնագավառի կառավարման լիազոր մարմնի ղեկավարի ցուցումների համաձայն, որոնք չկատարելը առաջացնում է  օրենքով նախատեսված պատասխանատվություն:</w:t>
            </w:r>
          </w:p>
          <w:p w14:paraId="405DB2CF"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Միաժամանակ Օրենքի 4-րդ հոդվածի համաձայն` արտակարգ դրություն հայտարարելու մասին Հայաստանի Հանրապետության կառավարության որոշմամբ` ի թիվս այլնի, </w:t>
            </w:r>
            <w:r w:rsidRPr="002D6E13">
              <w:rPr>
                <w:rFonts w:ascii="GHEA Grapalat" w:hAnsi="GHEA Grapalat"/>
                <w:color w:val="000000"/>
                <w:sz w:val="20"/>
                <w:szCs w:val="20"/>
                <w:lang w:val="hy-AM"/>
              </w:rPr>
              <w:lastRenderedPageBreak/>
              <w:t>սահմանվում են արտակարգ դրության իրավական ռեժիմն ապահովող միջոցառումները, միջոցները և ուժերը, ինչպես նաև ֆիզիկական և իրավաբանական անձանց ժամանակավոր սահմանափակվող իրավունքներն ու ազատությունները, ինչպես նաև իրավունքների և ազատությունների սահմանափակումների ծավալը` համաձայն Օրենքի 7-րդ հոդվածի պահանջների, որն իր հերթին հստակ և որոշակիորեն սահմանում է արտակարգ դրության ժամանակ կիրառվող միջոցառումների և իրավունքների ու ազատությունների ժամանակավոր սահմանափակումների ցանկը:</w:t>
            </w:r>
          </w:p>
          <w:p w14:paraId="65A178B4"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«Բնակչության</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բժշկական</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օգնության</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և</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սպասարկման</w:t>
            </w:r>
            <w:r w:rsidRPr="002D6E13">
              <w:rPr>
                <w:rFonts w:ascii="Calibri" w:hAnsi="Calibri" w:cs="Calibri"/>
                <w:color w:val="000000"/>
                <w:sz w:val="20"/>
                <w:szCs w:val="20"/>
                <w:lang w:val="hy-AM"/>
              </w:rPr>
              <w:t> </w:t>
            </w:r>
            <w:r w:rsidRPr="002D6E13">
              <w:rPr>
                <w:rFonts w:ascii="GHEA Grapalat" w:hAnsi="GHEA Grapalat"/>
                <w:color w:val="000000"/>
                <w:sz w:val="20"/>
                <w:szCs w:val="20"/>
                <w:lang w:val="hy-AM"/>
              </w:rPr>
              <w:t>մասին» օրենքի 2-րդ հոդվածի 1-ին մասի 1-ին կետի համաձայն` բժշկական օգնություն և սպասարկում է հանդիսանում 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ոչ բուժական բնույթի ծառայությունների մատուցումը, իսկ մասի 11-րդ կետի համաձայն` բժշկական օգնություն և սպասարկում իրականացնող է հանդիսանում օրենսդրությամբ սահմանված կարգով լիցենզավորված, բժշկական օգնության և սպասարկման որոշակի տեսակ կամ տեսակներ իրականացնող անհատ ձեռնարկատերը կամ իրավաբանական անձը՝ անկախ կազմակերպական-իրավական ձևից, սեփականության ձևից, կամ պետական կամ համայնքային հիմնարկը:</w:t>
            </w:r>
          </w:p>
          <w:p w14:paraId="7EA0727F"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Հայաստանի Հանրապետության </w:t>
            </w:r>
            <w:r w:rsidRPr="002D6E13">
              <w:rPr>
                <w:rFonts w:ascii="GHEA Grapalat" w:hAnsi="GHEA Grapalat"/>
                <w:color w:val="000000"/>
                <w:sz w:val="20"/>
                <w:szCs w:val="20"/>
                <w:lang w:val="hy-AM"/>
              </w:rPr>
              <w:lastRenderedPageBreak/>
              <w:t>քաղաքացիական օրենսգրքի 2-րդ հոդվածի համաձայն` ձեռնարկատիրական է համարվում անձի ինքնուրույն, իր ռիսկով իրականացվող գործունեությունը, որի հիմնական նպատակը գույք օգտագործելուց, ապրանքներ վաճառելուց, աշխատանքներ կատարելուց կամ ծառայություններ մատուցելուց շահույթ ստանալն է:</w:t>
            </w:r>
          </w:p>
          <w:p w14:paraId="6C555B8F"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Սահմանադրության 59-րդ հոդվածի 1-ին մասի համաձայն`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 </w:t>
            </w:r>
          </w:p>
          <w:p w14:paraId="21A66CAB" w14:textId="6E0CB0CA"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Սահմանադրության 60-րդ հոդվածի 1-ին մասի համաձայն` յուրաքանչյուր ոք ունի օրինական հիմքով ձեռք բերած սեփականությունն իր հայեցողությամբ տիրապետելու, օգտագործելու և տնօրինելու իրավունք, 3-րդ մասի համաձայն`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 4-րդ մասի համաձայն` ոչ ոք չի կարող զրկվել սեփականությունից, բացառությամբ դատական կարգով` օրենքով սահմանված դեպքերի, իսկ 5-րդ մասի համ</w:t>
            </w:r>
            <w:r w:rsidR="00BC34F2" w:rsidRPr="002D6E13">
              <w:rPr>
                <w:rFonts w:ascii="GHEA Grapalat" w:hAnsi="GHEA Grapalat"/>
                <w:color w:val="000000"/>
                <w:sz w:val="20"/>
                <w:szCs w:val="20"/>
                <w:lang w:val="hy-AM"/>
              </w:rPr>
              <w:t>ա</w:t>
            </w:r>
            <w:r w:rsidRPr="002D6E13">
              <w:rPr>
                <w:rFonts w:ascii="GHEA Grapalat" w:hAnsi="GHEA Grapalat"/>
                <w:color w:val="000000"/>
                <w:sz w:val="20"/>
                <w:szCs w:val="20"/>
                <w:lang w:val="hy-AM"/>
              </w:rPr>
              <w:t>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08A3AF5F"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Տվյալ դեպքում, արտակարգ դրության ժամանակ բժշկական օգնություն և սպասարկում իրականացնող կազմակերպությունների (անկախ </w:t>
            </w:r>
            <w:r w:rsidRPr="002D6E13">
              <w:rPr>
                <w:rFonts w:ascii="GHEA Grapalat" w:hAnsi="GHEA Grapalat"/>
                <w:color w:val="000000"/>
                <w:sz w:val="20"/>
                <w:szCs w:val="20"/>
                <w:lang w:val="hy-AM"/>
              </w:rPr>
              <w:lastRenderedPageBreak/>
              <w:t>սեփականության ձևից) գործունեության որպես ձեռնարկատիրական գործունեության ազատության սահմանափակման, ինչպես նաև առողջապահության բնագավառի պետական կառավարման լիազոր մարմնի կառավարման լիազորությունների սահմանման պարագայում անհրաժեշտ է նկատի ունենալ այն հանգամանքը, որ արտակարգ դրության ժամանակ կիրառվող միջոցառումների և իրավունքների ու ազատությունների ժամանակավոր սահմանափակումների ցանկում վերջիններիս որոշակիորեն վերաբերող որևէ դրույթ ամրագրված չէ, ինչի արդյունքում խնդրահարույց է դառնում արտակարգ դրություն հայտարարելու մասին որոշման շրջանակներում առողջապահության բնագավառի պետական կառավարման լիազոր մարմնին անցնող կառավարման լիազորությունների ծավալների սահմանումը:</w:t>
            </w:r>
          </w:p>
          <w:p w14:paraId="0A8B7B6C"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Հարկ է նաև հավելել, որ Նախագծով նախատեսվող իրավակարգավորումներն ուղղակիորեն կապված են Սահմանադրությամբ ամրագրված տնտեսական, ներառյալ ձեռնարկատիրական գործունեության ազատության հետ, որն ըստ էության ենթակա չէ սահմանափակման, ինչպես նաև սեփականության իրավունքի հետ, որն իր հերթին կարող է սահմանափակվել միայն օրենքով սահմանված բացառիկ դեպքերում և կարգով` հանրության շահերի ապահովման նպատակով միայն նախնական և համարժեք փոխհատուցմամբ կամ այլոց հիմնական իրավունքների ու ազատությունների պաշտպանության նպատակով` ուստի նման պայմաններում անհասկանալի է, թե </w:t>
            </w:r>
            <w:r w:rsidRPr="002D6E13">
              <w:rPr>
                <w:rFonts w:ascii="GHEA Grapalat" w:hAnsi="GHEA Grapalat"/>
                <w:color w:val="000000"/>
                <w:sz w:val="20"/>
                <w:szCs w:val="20"/>
                <w:lang w:val="hy-AM"/>
              </w:rPr>
              <w:lastRenderedPageBreak/>
              <w:t>ինչպես են կարգավորվելու կամ զարգանալու բժշկական օգնություն և սպասարկում իրականացնող օրենսդրությամբ սահմանված կարգով լիցենզավորված կազմակերպությունների` առողջապահության բնագավառի պետական կառավարման լիազոր մարմնին անցած, վերջիններիս առողջապահության բնագավառի կառավարման լիազորությունների իրականացումից բխող իրավահարաբերությունները` հաշվի առնելով նշված կազմակերպությունների կողմից ձեռնարկատիրական գործունեության շրջանակներում մատուցվող ծառայությունների առանձնահատկությունները:</w:t>
            </w:r>
          </w:p>
          <w:p w14:paraId="68E4EAA4" w14:textId="58AB7F48" w:rsidR="00B42BFE" w:rsidRPr="002D6E13" w:rsidRDefault="00B42BFE"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310A7A5C" w14:textId="16E58384" w:rsidR="00B42BFE" w:rsidRPr="002D6E13" w:rsidRDefault="007E54EC"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2. </w:t>
            </w:r>
            <w:r w:rsidR="00B27E19" w:rsidRPr="002D6E13">
              <w:rPr>
                <w:rFonts w:ascii="GHEA Grapalat" w:hAnsi="GHEA Grapalat"/>
                <w:sz w:val="20"/>
                <w:szCs w:val="20"/>
                <w:lang w:val="hy-AM"/>
              </w:rPr>
              <w:t>Ընդունվել է ի գիտություն:</w:t>
            </w:r>
          </w:p>
        </w:tc>
        <w:tc>
          <w:tcPr>
            <w:tcW w:w="3491" w:type="dxa"/>
            <w:shd w:val="clear" w:color="auto" w:fill="auto"/>
          </w:tcPr>
          <w:p w14:paraId="536F5DA7" w14:textId="77777777" w:rsidR="00B42BFE" w:rsidRPr="002D6E13" w:rsidRDefault="00B27E19"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sz w:val="20"/>
                <w:szCs w:val="20"/>
                <w:lang w:val="hy-AM"/>
              </w:rPr>
              <w:t xml:space="preserve">2. </w:t>
            </w:r>
            <w:r w:rsidRPr="002D6E13">
              <w:rPr>
                <w:rFonts w:ascii="GHEA Grapalat" w:hAnsi="GHEA Grapalat"/>
                <w:color w:val="000000"/>
                <w:sz w:val="20"/>
                <w:szCs w:val="20"/>
                <w:lang w:val="hy-AM"/>
              </w:rPr>
              <w:t>Բժշկական օգնություն ու սպասարկում իրականացնող կազմակերպությունների (անկախ սեփականության ձևից) առողջապահության բնագավառի կառավարման լիազորությունները  Հայաստանի Հանրապետության առողջապահության բնագավառի պետական կառավարման լիազոր մարմինն իրականացնելու է արտակարգ դրության վերաբերյալ որոշմամբ սահմանված ծավալներով և փոխհատուցման հարց առաջանալու դեպքում դա կկարգավորվի գործող օրենքի տրամաբանությամբ` օրենսդրությամբ սահմանված կարգով նյութական փոխհատուցման</w:t>
            </w:r>
            <w:r w:rsidRPr="002D6E13">
              <w:rPr>
                <w:rFonts w:ascii="GHEA Grapalat" w:hAnsi="GHEA Grapalat"/>
                <w:color w:val="000000"/>
                <w:sz w:val="20"/>
                <w:szCs w:val="20"/>
                <w:shd w:val="clear" w:color="auto" w:fill="FFFFFF"/>
                <w:lang w:val="hy-AM"/>
              </w:rPr>
              <w:t xml:space="preserve"> ձևով:</w:t>
            </w:r>
          </w:p>
          <w:p w14:paraId="7A04DAA8" w14:textId="2111F2A0" w:rsidR="00B820AF" w:rsidRPr="002D6E13" w:rsidRDefault="00B820AF" w:rsidP="00527320">
            <w:pPr>
              <w:spacing w:line="276" w:lineRule="auto"/>
              <w:jc w:val="both"/>
              <w:rPr>
                <w:rFonts w:ascii="GHEA Grapalat" w:hAnsi="GHEA Grapalat"/>
                <w:sz w:val="20"/>
                <w:szCs w:val="20"/>
                <w:lang w:val="hy-AM"/>
              </w:rPr>
            </w:pPr>
            <w:r w:rsidRPr="002D6E13">
              <w:rPr>
                <w:rFonts w:ascii="GHEA Grapalat" w:hAnsi="GHEA Grapalat"/>
                <w:color w:val="000000"/>
                <w:sz w:val="20"/>
                <w:szCs w:val="20"/>
                <w:shd w:val="clear" w:color="auto" w:fill="FFFFFF"/>
                <w:lang w:val="hy-AM"/>
              </w:rPr>
              <w:t>Բացի այդ, հարկ է նշել, որ կառավարման լիազորությունների անցումը չի նշանակում գույքի օտարում կամ սեփականատիրոջ փոփոխություն:</w:t>
            </w:r>
          </w:p>
        </w:tc>
      </w:tr>
      <w:tr w:rsidR="00B42BFE" w:rsidRPr="00271D9B" w14:paraId="4C21EB9E" w14:textId="77777777" w:rsidTr="00B42BFE">
        <w:trPr>
          <w:trHeight w:val="238"/>
        </w:trPr>
        <w:tc>
          <w:tcPr>
            <w:tcW w:w="555" w:type="dxa"/>
            <w:vMerge/>
            <w:tcBorders>
              <w:left w:val="single" w:sz="4" w:space="0" w:color="auto"/>
              <w:right w:val="single" w:sz="4" w:space="0" w:color="auto"/>
            </w:tcBorders>
          </w:tcPr>
          <w:p w14:paraId="7231701B" w14:textId="77777777" w:rsidR="00B42BFE" w:rsidRPr="002D6E13" w:rsidRDefault="00B42BFE"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6DA6A17C" w14:textId="77777777" w:rsidR="00B42BFE" w:rsidRPr="002D6E13" w:rsidRDefault="00B42BFE" w:rsidP="00527320">
            <w:pPr>
              <w:spacing w:line="276" w:lineRule="auto"/>
              <w:jc w:val="both"/>
              <w:rPr>
                <w:rFonts w:ascii="GHEA Grapalat" w:hAnsi="GHEA Grapalat"/>
                <w:color w:val="000000"/>
                <w:sz w:val="20"/>
                <w:szCs w:val="20"/>
                <w:shd w:val="clear" w:color="auto" w:fill="FFFFFF"/>
                <w:lang w:val="hy-AM"/>
              </w:rPr>
            </w:pPr>
          </w:p>
        </w:tc>
        <w:tc>
          <w:tcPr>
            <w:tcW w:w="5103" w:type="dxa"/>
            <w:tcBorders>
              <w:top w:val="single" w:sz="4" w:space="0" w:color="auto"/>
              <w:left w:val="single" w:sz="4" w:space="0" w:color="auto"/>
              <w:bottom w:val="single" w:sz="4" w:space="0" w:color="auto"/>
              <w:right w:val="single" w:sz="4" w:space="0" w:color="auto"/>
            </w:tcBorders>
          </w:tcPr>
          <w:p w14:paraId="569BF3F5" w14:textId="77777777" w:rsidR="00CC545F" w:rsidRPr="002D6E13" w:rsidRDefault="00CC545F" w:rsidP="00527320">
            <w:pPr>
              <w:shd w:val="clear" w:color="auto" w:fill="FFFFFF"/>
              <w:spacing w:line="276" w:lineRule="auto"/>
              <w:jc w:val="both"/>
              <w:outlineLvl w:val="2"/>
              <w:rPr>
                <w:rFonts w:ascii="GHEA Grapalat" w:hAnsi="GHEA Grapalat"/>
                <w:sz w:val="20"/>
                <w:szCs w:val="20"/>
                <w:lang w:val="hy-AM"/>
              </w:rPr>
            </w:pPr>
            <w:r w:rsidRPr="002D6E13">
              <w:rPr>
                <w:rFonts w:ascii="GHEA Grapalat" w:hAnsi="GHEA Grapalat"/>
                <w:sz w:val="20"/>
                <w:szCs w:val="20"/>
                <w:lang w:val="hy-AM"/>
              </w:rPr>
              <w:t xml:space="preserve">3. </w:t>
            </w:r>
            <w:r w:rsidRPr="002D6E13">
              <w:rPr>
                <w:rFonts w:ascii="GHEA Grapalat" w:hAnsi="GHEA Grapalat"/>
                <w:color w:val="000000"/>
                <w:sz w:val="20"/>
                <w:szCs w:val="20"/>
                <w:lang w:val="hy-AM"/>
              </w:rPr>
              <w:t xml:space="preserve">Նախագծի 3-րդ հոդվածով նախատեսվում է Օրենքի 9-րդ հոդվածը լրացնել նոր 7-րդ մասով, որի համաձայն` արտակարգ դրության ժամանակ բժշկական կազմակերպություններում ներգրավված բուժանձնակազմի կողմից բնակչության բժշկական օգնությունն ու սպասարկումն իրականացնելուց, ինչպես նաև «Բնակչության բժշկական օգնության և սպասրկման մասին» օրենքի 4-րդ հոդվածի 2-րդ մասին համապատասխան բնակչության բժշկական օգնությունն ու սպասարկումն իրականացնելու նպատակով համապատասխան մասնագիտացում, որակավորում չունեցող,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 բժշկական օգնության ու սպասարկման գործընթացին ներգրավվելուց հրաժարվելը առաջացնում է օրենքով սահմանված պատասխանատվություն, իսկ «Վարչական </w:t>
            </w:r>
            <w:r w:rsidRPr="002D6E13">
              <w:rPr>
                <w:rFonts w:ascii="GHEA Grapalat" w:hAnsi="GHEA Grapalat"/>
                <w:color w:val="000000"/>
                <w:sz w:val="20"/>
                <w:szCs w:val="20"/>
                <w:lang w:val="hy-AM"/>
              </w:rPr>
              <w:lastRenderedPageBreak/>
              <w:t xml:space="preserve">իրավախախտումների վերաբերյալ օրենսգրքում լրացումներ կատարելու մասին» օրենքի 2-րդ հոդվածով նախատեսվում է </w:t>
            </w:r>
            <w:r w:rsidRPr="002D6E13">
              <w:rPr>
                <w:rFonts w:ascii="GHEA Grapalat" w:hAnsi="GHEA Grapalat" w:cs="Sylfaen"/>
                <w:sz w:val="20"/>
                <w:szCs w:val="20"/>
                <w:lang w:val="hy-AM"/>
              </w:rPr>
              <w:t>օրենսգրքի 182.3-րդ հոդվածը լրացնել նոր 12-րդ մասով, որի համաձայն`</w:t>
            </w:r>
            <w:r w:rsidRPr="002D6E13">
              <w:rPr>
                <w:rFonts w:ascii="GHEA Grapalat" w:hAnsi="GHEA Grapalat"/>
                <w:sz w:val="20"/>
                <w:szCs w:val="20"/>
                <w:lang w:val="hy-AM"/>
              </w:rPr>
              <w:t xml:space="preserve"> նշված պատասխանատվությունն իրենից ներկայացնում է տուգանքի նշանակում՝ սահմանված նվազագույն աշխատավարձի հարյուրապատիկից երկուհարյուրապատիկի չափով:</w:t>
            </w:r>
          </w:p>
          <w:p w14:paraId="37EAD632"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Հարկ է նշել, որ «Բնակչության բժշկական օգնության և սպասարկման մասին» օրենքի 4-րդ հոդվածով սահմանվում են </w:t>
            </w:r>
            <w:r w:rsidRPr="002D6E13">
              <w:rPr>
                <w:rFonts w:ascii="GHEA Grapalat" w:hAnsi="GHEA Grapalat"/>
                <w:bCs/>
                <w:sz w:val="20"/>
                <w:szCs w:val="20"/>
                <w:lang w:val="hy-AM"/>
              </w:rPr>
              <w:t>բժշկական օգնության և սպասարկման իրականացման առանձնահատկություններն արտակարգ իրավիճակներում</w:t>
            </w:r>
            <w:r w:rsidRPr="002D6E13">
              <w:rPr>
                <w:rFonts w:ascii="GHEA Grapalat" w:hAnsi="GHEA Grapalat"/>
                <w:color w:val="000000"/>
                <w:sz w:val="20"/>
                <w:szCs w:val="20"/>
                <w:lang w:val="hy-AM"/>
              </w:rPr>
              <w:t xml:space="preserve"> և նշված հոդվածի 2-րդ մասի համաձայն` արտակարգ իրավիճակներում կամ արտակարգ իրավիճակով պայմանավորված արտակարգ դրություն հայտարարելու դեպքում բնակչության բժշկական օգնությունն ու սպասարկումն իրականացնելու նպատակով Կառավարության որոշմամբ սահմանված կարգով և պայմաններով (այդ թվում՝ համապատասխան դասընթաց անցնելու) կարող է թույլատրվել համապատասխան մասնագիտացում, որակավորում չունեցող, վերապատրաստում չանցած բուժաշխատողների կամ ավարտական կուրսերի կլինիկական օրդինատորների ներգրավում անհրաժեշտ բժշկական օգնության և սպասարկման իրականացմանը:</w:t>
            </w:r>
          </w:p>
          <w:p w14:paraId="47280DFC" w14:textId="77777777" w:rsidR="00CC545F" w:rsidRPr="002D6E13" w:rsidRDefault="00CC545F" w:rsidP="00527320">
            <w:pPr>
              <w:shd w:val="clear" w:color="auto" w:fill="FFFFFF"/>
              <w:spacing w:line="276" w:lineRule="auto"/>
              <w:ind w:firstLine="426"/>
              <w:jc w:val="both"/>
              <w:outlineLvl w:val="2"/>
              <w:rPr>
                <w:rFonts w:ascii="GHEA Grapalat" w:hAnsi="GHEA Grapalat"/>
                <w:color w:val="000000"/>
                <w:sz w:val="20"/>
                <w:szCs w:val="20"/>
                <w:lang w:val="hy-AM"/>
              </w:rPr>
            </w:pPr>
            <w:r w:rsidRPr="002D6E13">
              <w:rPr>
                <w:rFonts w:ascii="GHEA Grapalat" w:hAnsi="GHEA Grapalat"/>
                <w:color w:val="000000"/>
                <w:sz w:val="20"/>
                <w:szCs w:val="20"/>
                <w:lang w:val="hy-AM"/>
              </w:rPr>
              <w:t xml:space="preserve">Տվյալ դեպքում, անհրաժեշտ է նկատի ունենալ Սահմանադրության 79-րդ հոդվածով ամրագրված որոշակիության սկզբունքը` հաշվի առնելով, որ նախատեսվող իրավակարգավորմամբ սահմանվում է բնակչության բժշկական օգնությունն ու </w:t>
            </w:r>
            <w:r w:rsidRPr="002D6E13">
              <w:rPr>
                <w:rFonts w:ascii="GHEA Grapalat" w:hAnsi="GHEA Grapalat"/>
                <w:color w:val="000000"/>
                <w:sz w:val="20"/>
                <w:szCs w:val="20"/>
                <w:lang w:val="hy-AM"/>
              </w:rPr>
              <w:lastRenderedPageBreak/>
              <w:t>սպասարկումն իրականացնելու նպատակով համապատասխան մասնագիտացում, որակավորում չունեցող,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 բժշկական օգնության ու սպասարկման գործընթացին ներգրավվելուց հրաժարվելու արգելք և դրա համար նախատեսվում է պատասխանատվություն, այն պարագայում, երբ «Բնակչության բժշկական օգնության և սպասրկման մասին» օրենքի 4-րդ հոդվածի 2-րդ մասը հանդես է գալիս որպես դիսպոզիտիվ նորմ և սահմանում է, որ նշված սուբյեկտների ներգրավումն անհրաժեշտ բժշկական օգնության և սպասարկման իրականացմանը ընդամենը կարող է թույլատրվել Կառավարության որոշմամբ սահմանված կարգով և պայմաններով արտակարգ իրավիճակներում կամ արտակարգ իրավիճակով պայմանավորված արտակարգ դրություն հայտարարելու դեպքում բնակչության բժշկական օգնությունն ու սպասարկումն իրականացնելու նպատակով:</w:t>
            </w:r>
          </w:p>
          <w:p w14:paraId="2C8DFE9F" w14:textId="0EA7CE11" w:rsidR="00B42BFE" w:rsidRPr="002D6E13" w:rsidRDefault="00B42BFE" w:rsidP="00527320">
            <w:pPr>
              <w:spacing w:line="276" w:lineRule="auto"/>
              <w:jc w:val="both"/>
              <w:rPr>
                <w:rFonts w:ascii="GHEA Grapalat" w:hAnsi="GHEA Grapalat"/>
                <w:sz w:val="20"/>
                <w:szCs w:val="20"/>
                <w:lang w:val="hy-AM"/>
              </w:rPr>
            </w:pPr>
          </w:p>
        </w:tc>
        <w:tc>
          <w:tcPr>
            <w:tcW w:w="2835" w:type="dxa"/>
            <w:tcBorders>
              <w:top w:val="single" w:sz="4" w:space="0" w:color="auto"/>
              <w:left w:val="single" w:sz="4" w:space="0" w:color="auto"/>
              <w:bottom w:val="single" w:sz="4" w:space="0" w:color="auto"/>
              <w:right w:val="single" w:sz="4" w:space="0" w:color="auto"/>
            </w:tcBorders>
          </w:tcPr>
          <w:p w14:paraId="5E6DD4E1" w14:textId="7CE5ED5B" w:rsidR="00B42BFE" w:rsidRPr="002D6E13" w:rsidRDefault="00BC34F2"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3. </w:t>
            </w:r>
            <w:r w:rsidR="0094743F" w:rsidRPr="002D6E13">
              <w:rPr>
                <w:rFonts w:ascii="GHEA Grapalat" w:hAnsi="GHEA Grapalat"/>
                <w:sz w:val="20"/>
                <w:szCs w:val="20"/>
                <w:lang w:val="hy-AM"/>
              </w:rPr>
              <w:t>Ընդունվել է ի գիտություն:</w:t>
            </w:r>
          </w:p>
        </w:tc>
        <w:tc>
          <w:tcPr>
            <w:tcW w:w="3491" w:type="dxa"/>
            <w:shd w:val="clear" w:color="auto" w:fill="auto"/>
          </w:tcPr>
          <w:p w14:paraId="368CA1A4" w14:textId="3F9F5E53" w:rsidR="00B42BFE" w:rsidRPr="002D6E13" w:rsidRDefault="00C25187"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Հաշվի առնելով արտակարգ դրության առանձնահատկությունները, ինչպես նաև այն հանգամանքը, որ հնարավոր է բուժաշխատողների կադրային լրացուցիչ ներուժի պահանջ առաջանա, նպատակահարմար է սույն դրույթը թողնել անփոփոխ: Ընդ որում, հարկ է նշել, որ արտակարգ դրության ժամանակ հնարավոր են նաև </w:t>
            </w:r>
            <w:r w:rsidRPr="002D6E13">
              <w:rPr>
                <w:rFonts w:ascii="Calibri" w:hAnsi="Calibri" w:cs="Calibri"/>
                <w:color w:val="000000"/>
                <w:sz w:val="20"/>
                <w:szCs w:val="20"/>
                <w:shd w:val="clear" w:color="auto" w:fill="FFFFFF"/>
                <w:lang w:val="hy-AM"/>
              </w:rPr>
              <w:t> </w:t>
            </w:r>
            <w:r w:rsidRPr="002D6E13">
              <w:rPr>
                <w:rFonts w:ascii="GHEA Grapalat" w:hAnsi="GHEA Grapalat"/>
                <w:color w:val="000000"/>
                <w:sz w:val="20"/>
                <w:szCs w:val="20"/>
                <w:shd w:val="clear" w:color="auto" w:fill="FFFFFF"/>
                <w:lang w:val="hy-AM"/>
              </w:rPr>
              <w:t xml:space="preserve"> </w:t>
            </w:r>
            <w:r w:rsidRPr="002D6E13">
              <w:rPr>
                <w:rFonts w:ascii="GHEA Grapalat" w:hAnsi="GHEA Grapalat"/>
                <w:sz w:val="20"/>
                <w:szCs w:val="20"/>
                <w:lang w:val="hy-AM"/>
              </w:rPr>
              <w:t xml:space="preserve">որոշակի իրավունքների և  ազատությունների ժամանակավոր սահմանափակումներ, հետևաբար, </w:t>
            </w:r>
            <w:r w:rsidR="007639B2" w:rsidRPr="002D6E13">
              <w:rPr>
                <w:rFonts w:ascii="GHEA Grapalat" w:hAnsi="GHEA Grapalat"/>
                <w:sz w:val="20"/>
                <w:szCs w:val="20"/>
                <w:lang w:val="hy-AM"/>
              </w:rPr>
              <w:t>բնակչության առողջության ապահովման տեսանկյունից կարևորվում է սույն դրույթի` նախագծում ներառելու հարցը:</w:t>
            </w:r>
            <w:r w:rsidR="0094743F" w:rsidRPr="002D6E13">
              <w:rPr>
                <w:rFonts w:ascii="GHEA Grapalat" w:hAnsi="GHEA Grapalat"/>
                <w:sz w:val="20"/>
                <w:szCs w:val="20"/>
                <w:lang w:val="hy-AM"/>
              </w:rPr>
              <w:t xml:space="preserve"> Միաժամանակ, նախագիծը </w:t>
            </w:r>
            <w:r w:rsidR="0094743F" w:rsidRPr="002D6E13">
              <w:rPr>
                <w:rFonts w:ascii="GHEA Grapalat" w:hAnsi="GHEA Grapalat"/>
                <w:sz w:val="20"/>
                <w:szCs w:val="20"/>
                <w:lang w:val="hy-AM"/>
              </w:rPr>
              <w:lastRenderedPageBreak/>
              <w:t>խմբագրվել է:</w:t>
            </w:r>
          </w:p>
        </w:tc>
      </w:tr>
      <w:tr w:rsidR="00AD6352" w:rsidRPr="002D6E13" w14:paraId="67ACCC97" w14:textId="77777777" w:rsidTr="00AD6352">
        <w:trPr>
          <w:trHeight w:val="263"/>
        </w:trPr>
        <w:tc>
          <w:tcPr>
            <w:tcW w:w="555" w:type="dxa"/>
            <w:tcBorders>
              <w:left w:val="single" w:sz="4" w:space="0" w:color="auto"/>
              <w:right w:val="single" w:sz="4" w:space="0" w:color="auto"/>
            </w:tcBorders>
          </w:tcPr>
          <w:p w14:paraId="07533981" w14:textId="18772699" w:rsidR="00AD6352" w:rsidRPr="002D6E13" w:rsidRDefault="00AD6352"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4. </w:t>
            </w:r>
          </w:p>
        </w:tc>
        <w:tc>
          <w:tcPr>
            <w:tcW w:w="3993" w:type="dxa"/>
            <w:tcBorders>
              <w:left w:val="single" w:sz="4" w:space="0" w:color="auto"/>
              <w:right w:val="single" w:sz="4" w:space="0" w:color="auto"/>
            </w:tcBorders>
          </w:tcPr>
          <w:p w14:paraId="1ED1C6B5" w14:textId="2E107CCF" w:rsidR="00AD6352" w:rsidRPr="002D6E13" w:rsidRDefault="00AD6352"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sz w:val="20"/>
                <w:szCs w:val="20"/>
                <w:lang w:val="hy-AM"/>
              </w:rPr>
              <w:t>Ոստիկանություն</w:t>
            </w:r>
          </w:p>
        </w:tc>
        <w:tc>
          <w:tcPr>
            <w:tcW w:w="5103" w:type="dxa"/>
            <w:tcBorders>
              <w:top w:val="single" w:sz="4" w:space="0" w:color="auto"/>
              <w:left w:val="single" w:sz="4" w:space="0" w:color="auto"/>
              <w:bottom w:val="single" w:sz="4" w:space="0" w:color="auto"/>
              <w:right w:val="single" w:sz="4" w:space="0" w:color="auto"/>
            </w:tcBorders>
          </w:tcPr>
          <w:p w14:paraId="0F5C3A6B" w14:textId="18728770" w:rsidR="00AD6352" w:rsidRPr="002D6E13" w:rsidRDefault="00AD6352"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 «Վարչական իրավախախտումների վերաբերյալ Հայաստանի Հանրապետության օրենսգրքում լրացումներ կատարելու մասին</w:t>
            </w:r>
            <w:r w:rsidR="0009679A" w:rsidRPr="002D6E13">
              <w:rPr>
                <w:rFonts w:ascii="GHEA Grapalat" w:hAnsi="GHEA Grapalat"/>
                <w:sz w:val="20"/>
                <w:szCs w:val="20"/>
                <w:lang w:val="hy-AM"/>
              </w:rPr>
              <w:t>» օրենքի նախագծով լրացվող 47.28-</w:t>
            </w:r>
            <w:r w:rsidRPr="002D6E13">
              <w:rPr>
                <w:rFonts w:ascii="GHEA Grapalat" w:hAnsi="GHEA Grapalat"/>
                <w:sz w:val="20"/>
                <w:szCs w:val="20"/>
                <w:lang w:val="hy-AM"/>
              </w:rPr>
              <w:t xml:space="preserve">րդ հոդվածով և 183.3-րդ հոդվածի 12-րդ մասով նախատեսվող իրավախախտումների վերաբերյալ գործերը քննելու և վարչական տույժեր նշանակելու լիազորությունն առաջարկվում է վերապահել Առողջապահական տեսչական մարմնին, քանի որ նշված ոլորտների նկատմամբ ոստիկանությունը վերահսկողություն չի </w:t>
            </w:r>
            <w:r w:rsidRPr="002D6E13">
              <w:rPr>
                <w:rFonts w:ascii="GHEA Grapalat" w:hAnsi="GHEA Grapalat"/>
                <w:sz w:val="20"/>
                <w:szCs w:val="20"/>
                <w:lang w:val="hy-AM"/>
              </w:rPr>
              <w:lastRenderedPageBreak/>
              <w:t xml:space="preserve">իրականացնում, և այդ իրավախախտումների հայտնաբերումը ոստիկանության ամենօրյա գործունեության ընթացում օբյեկտիվորեն հնարավոր չէ: Ելնելով վերոգրյալից` առաջարկվում է նախագծի 3-րդ և 4-րդ հոդվածները շարադրել հետևյալ խմբագրությամբ. </w:t>
            </w:r>
          </w:p>
          <w:p w14:paraId="41AC8308" w14:textId="77777777" w:rsidR="00AD6352" w:rsidRPr="002D6E13" w:rsidRDefault="00AD6352"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«ՀՈԴՎԱԾ 3. Օրենսգրքի 224-րդ հոդվածի 1-ին մասում «182.3» թիվը փոխարինել  «182.3» բացառությամբ 12-րդ մասով նախատեսված իրավախախտումների բառերով:</w:t>
            </w:r>
          </w:p>
          <w:p w14:paraId="70C0D41C" w14:textId="6971A741" w:rsidR="00AD6352" w:rsidRPr="002D6E13" w:rsidRDefault="00AD6352"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«ՀՈԴՎԱԾ 3. Օրենսգրքի 230-րդ հոդվածում «47.26» թվից հետո լրացնել «47.28, 47.29» թվերը, իսկ «173.3 թվից հետո`  հոդվածով, 182.3-րդ հոդվածի 12-րդ մասով» բառերը»:</w:t>
            </w:r>
          </w:p>
        </w:tc>
        <w:tc>
          <w:tcPr>
            <w:tcW w:w="2835" w:type="dxa"/>
            <w:tcBorders>
              <w:top w:val="single" w:sz="4" w:space="0" w:color="auto"/>
              <w:left w:val="single" w:sz="4" w:space="0" w:color="auto"/>
              <w:bottom w:val="single" w:sz="4" w:space="0" w:color="auto"/>
              <w:right w:val="single" w:sz="4" w:space="0" w:color="auto"/>
            </w:tcBorders>
          </w:tcPr>
          <w:p w14:paraId="30962584" w14:textId="2D9DA97F" w:rsidR="00AD6352" w:rsidRPr="002D6E13" w:rsidRDefault="0009679A"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Ընդունվել է:</w:t>
            </w:r>
          </w:p>
        </w:tc>
        <w:tc>
          <w:tcPr>
            <w:tcW w:w="3491" w:type="dxa"/>
            <w:shd w:val="clear" w:color="auto" w:fill="auto"/>
          </w:tcPr>
          <w:p w14:paraId="0B2A0FCC" w14:textId="7B46E85D" w:rsidR="00AD6352" w:rsidRPr="002D6E13" w:rsidRDefault="0009679A"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Նախագիծը խմբագրվել է:</w:t>
            </w:r>
          </w:p>
        </w:tc>
      </w:tr>
      <w:tr w:rsidR="00AD6352" w:rsidRPr="00271D9B" w14:paraId="5A5FED10" w14:textId="77777777" w:rsidTr="00AD6352">
        <w:trPr>
          <w:trHeight w:val="263"/>
        </w:trPr>
        <w:tc>
          <w:tcPr>
            <w:tcW w:w="555" w:type="dxa"/>
            <w:tcBorders>
              <w:left w:val="single" w:sz="4" w:space="0" w:color="auto"/>
              <w:right w:val="single" w:sz="4" w:space="0" w:color="auto"/>
            </w:tcBorders>
          </w:tcPr>
          <w:p w14:paraId="081B4C30" w14:textId="0B011BFC" w:rsidR="00AD6352" w:rsidRPr="002D6E13" w:rsidRDefault="00486CA0"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5.</w:t>
            </w:r>
          </w:p>
        </w:tc>
        <w:tc>
          <w:tcPr>
            <w:tcW w:w="3993" w:type="dxa"/>
            <w:tcBorders>
              <w:left w:val="single" w:sz="4" w:space="0" w:color="auto"/>
              <w:right w:val="single" w:sz="4" w:space="0" w:color="auto"/>
            </w:tcBorders>
          </w:tcPr>
          <w:p w14:paraId="1A46894F" w14:textId="3E784323" w:rsidR="00AD6352" w:rsidRPr="002D6E13" w:rsidRDefault="00D63324" w:rsidP="00527320">
            <w:pPr>
              <w:spacing w:line="276" w:lineRule="auto"/>
              <w:jc w:val="both"/>
              <w:rPr>
                <w:rFonts w:ascii="GHEA Grapalat" w:hAnsi="GHEA Grapalat"/>
                <w:color w:val="000000"/>
                <w:sz w:val="20"/>
                <w:szCs w:val="20"/>
                <w:shd w:val="clear" w:color="auto" w:fill="FFFFFF"/>
                <w:lang w:val="hy-AM"/>
              </w:rPr>
            </w:pPr>
            <w:r w:rsidRPr="002D6E13">
              <w:rPr>
                <w:rFonts w:ascii="GHEA Grapalat" w:hAnsi="GHEA Grapalat"/>
                <w:bCs/>
                <w:color w:val="000000"/>
                <w:sz w:val="20"/>
                <w:szCs w:val="20"/>
                <w:lang w:val="hy-AM"/>
              </w:rPr>
              <w:t>Կրթության</w:t>
            </w:r>
            <w:r w:rsidRPr="002D6E13">
              <w:rPr>
                <w:rFonts w:ascii="GHEA Grapalat" w:hAnsi="GHEA Grapalat"/>
                <w:bCs/>
                <w:color w:val="000000"/>
                <w:sz w:val="20"/>
                <w:szCs w:val="20"/>
                <w:lang w:val="af-ZA"/>
              </w:rPr>
              <w:t xml:space="preserve">, </w:t>
            </w:r>
            <w:r w:rsidRPr="002D6E13">
              <w:rPr>
                <w:rFonts w:ascii="GHEA Grapalat" w:hAnsi="GHEA Grapalat"/>
                <w:bCs/>
                <w:color w:val="000000"/>
                <w:sz w:val="20"/>
                <w:szCs w:val="20"/>
                <w:lang w:val="hy-AM"/>
              </w:rPr>
              <w:t>գիտության</w:t>
            </w:r>
            <w:r w:rsidRPr="002D6E13">
              <w:rPr>
                <w:rFonts w:ascii="GHEA Grapalat" w:hAnsi="GHEA Grapalat"/>
                <w:bCs/>
                <w:color w:val="000000"/>
                <w:sz w:val="20"/>
                <w:szCs w:val="20"/>
                <w:lang w:val="af-ZA"/>
              </w:rPr>
              <w:t xml:space="preserve">, </w:t>
            </w:r>
            <w:r w:rsidRPr="002D6E13">
              <w:rPr>
                <w:rFonts w:ascii="GHEA Grapalat" w:hAnsi="GHEA Grapalat"/>
                <w:bCs/>
                <w:color w:val="000000"/>
                <w:sz w:val="20"/>
                <w:szCs w:val="20"/>
                <w:lang w:val="hy-AM"/>
              </w:rPr>
              <w:t>մշակույթի</w:t>
            </w:r>
            <w:r w:rsidRPr="002D6E13">
              <w:rPr>
                <w:rFonts w:ascii="GHEA Grapalat" w:hAnsi="GHEA Grapalat"/>
                <w:bCs/>
                <w:color w:val="000000"/>
                <w:sz w:val="20"/>
                <w:szCs w:val="20"/>
                <w:lang w:val="af-ZA"/>
              </w:rPr>
              <w:t xml:space="preserve"> </w:t>
            </w:r>
            <w:r w:rsidRPr="002D6E13">
              <w:rPr>
                <w:rFonts w:ascii="GHEA Grapalat" w:hAnsi="GHEA Grapalat"/>
                <w:bCs/>
                <w:color w:val="000000"/>
                <w:sz w:val="20"/>
                <w:szCs w:val="20"/>
                <w:lang w:val="hy-AM"/>
              </w:rPr>
              <w:t>և</w:t>
            </w:r>
            <w:r w:rsidRPr="002D6E13">
              <w:rPr>
                <w:rFonts w:ascii="GHEA Grapalat" w:hAnsi="GHEA Grapalat"/>
                <w:bCs/>
                <w:color w:val="000000"/>
                <w:sz w:val="20"/>
                <w:szCs w:val="20"/>
                <w:lang w:val="af-ZA"/>
              </w:rPr>
              <w:t xml:space="preserve"> </w:t>
            </w:r>
            <w:r w:rsidRPr="002D6E13">
              <w:rPr>
                <w:rFonts w:ascii="GHEA Grapalat" w:hAnsi="GHEA Grapalat"/>
                <w:bCs/>
                <w:color w:val="000000"/>
                <w:sz w:val="20"/>
                <w:szCs w:val="20"/>
                <w:lang w:val="hy-AM"/>
              </w:rPr>
              <w:t>սպորտի</w:t>
            </w:r>
            <w:r w:rsidRPr="002D6E13">
              <w:rPr>
                <w:rFonts w:ascii="GHEA Grapalat" w:hAnsi="GHEA Grapalat"/>
                <w:bCs/>
                <w:color w:val="000000"/>
                <w:sz w:val="20"/>
                <w:szCs w:val="20"/>
                <w:lang w:val="af-ZA"/>
              </w:rPr>
              <w:t xml:space="preserve"> </w:t>
            </w:r>
            <w:r w:rsidRPr="002D6E13">
              <w:rPr>
                <w:rFonts w:ascii="GHEA Grapalat" w:hAnsi="GHEA Grapalat"/>
                <w:bCs/>
                <w:color w:val="000000"/>
                <w:sz w:val="20"/>
                <w:szCs w:val="20"/>
                <w:lang w:val="hy-AM"/>
              </w:rPr>
              <w:t>նախարարություն</w:t>
            </w:r>
          </w:p>
        </w:tc>
        <w:tc>
          <w:tcPr>
            <w:tcW w:w="5103" w:type="dxa"/>
            <w:tcBorders>
              <w:top w:val="single" w:sz="4" w:space="0" w:color="auto"/>
              <w:left w:val="single" w:sz="4" w:space="0" w:color="auto"/>
              <w:bottom w:val="single" w:sz="4" w:space="0" w:color="auto"/>
              <w:right w:val="single" w:sz="4" w:space="0" w:color="auto"/>
            </w:tcBorders>
          </w:tcPr>
          <w:p w14:paraId="5063527E" w14:textId="20AFB407" w:rsidR="00F17C55" w:rsidRPr="002D6E13" w:rsidRDefault="00F60387" w:rsidP="00527320">
            <w:pPr>
              <w:spacing w:line="276" w:lineRule="auto"/>
              <w:contextualSpacing/>
              <w:jc w:val="both"/>
              <w:rPr>
                <w:rFonts w:ascii="GHEA Grapalat" w:hAnsi="GHEA Grapalat"/>
                <w:sz w:val="20"/>
                <w:szCs w:val="20"/>
                <w:lang w:val="hy-AM"/>
              </w:rPr>
            </w:pPr>
            <w:r w:rsidRPr="002D6E13">
              <w:rPr>
                <w:rFonts w:ascii="GHEA Grapalat" w:hAnsi="GHEA Grapalat"/>
                <w:bCs/>
                <w:color w:val="000000"/>
                <w:sz w:val="20"/>
                <w:szCs w:val="20"/>
                <w:shd w:val="clear" w:color="auto" w:fill="FFFFFF"/>
                <w:lang w:val="af-ZA"/>
              </w:rPr>
              <w:t>1.</w:t>
            </w:r>
            <w:r w:rsidRPr="002D6E13">
              <w:rPr>
                <w:rFonts w:ascii="GHEA Grapalat" w:hAnsi="GHEA Grapalat"/>
                <w:bCs/>
                <w:color w:val="000000"/>
                <w:sz w:val="20"/>
                <w:szCs w:val="20"/>
                <w:shd w:val="clear" w:color="auto" w:fill="FFFFFF"/>
                <w:lang w:val="hy-AM"/>
              </w:rPr>
              <w:t xml:space="preserve"> </w:t>
            </w:r>
            <w:r w:rsidR="00F17C55" w:rsidRPr="002D6E13">
              <w:rPr>
                <w:rFonts w:ascii="GHEA Grapalat" w:hAnsi="GHEA Grapalat"/>
                <w:sz w:val="20"/>
                <w:szCs w:val="20"/>
                <w:lang w:val="hy-AM"/>
              </w:rPr>
              <w:t xml:space="preserve">«Վարչական իրավախախտումների վերաբերյալ Հայաստանի Հանրապետության օրենսգրքում լրացումներ կատարելու մասին» ՀՀ օրենքի նախագծի </w:t>
            </w:r>
            <w:r w:rsidR="00F17C55" w:rsidRPr="002D6E13">
              <w:rPr>
                <w:rFonts w:ascii="GHEA Grapalat" w:hAnsi="GHEA Grapalat"/>
                <w:bCs/>
                <w:color w:val="000000"/>
                <w:sz w:val="20"/>
                <w:szCs w:val="20"/>
                <w:lang w:val="af-ZA"/>
              </w:rPr>
              <w:t xml:space="preserve">վերաբերյալ </w:t>
            </w:r>
            <w:r w:rsidR="00F17C55" w:rsidRPr="002D6E13">
              <w:rPr>
                <w:rFonts w:ascii="GHEA Grapalat" w:hAnsi="GHEA Grapalat"/>
                <w:bCs/>
                <w:color w:val="000000"/>
                <w:sz w:val="20"/>
                <w:szCs w:val="20"/>
                <w:lang w:val="hy-AM"/>
              </w:rPr>
              <w:t>ՀՀ</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կրթության</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գիտության</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մշակույթի</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և</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սպորտի</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նախարարությունը</w:t>
            </w:r>
            <w:r w:rsidR="00F17C55" w:rsidRPr="002D6E13">
              <w:rPr>
                <w:rFonts w:ascii="GHEA Grapalat" w:hAnsi="GHEA Grapalat"/>
                <w:bCs/>
                <w:color w:val="000000"/>
                <w:sz w:val="20"/>
                <w:szCs w:val="20"/>
                <w:lang w:val="af-ZA"/>
              </w:rPr>
              <w:t xml:space="preserve"> </w:t>
            </w:r>
            <w:r w:rsidR="00F17C55" w:rsidRPr="002D6E13">
              <w:rPr>
                <w:rFonts w:ascii="GHEA Grapalat" w:hAnsi="GHEA Grapalat"/>
                <w:bCs/>
                <w:color w:val="000000"/>
                <w:sz w:val="20"/>
                <w:szCs w:val="20"/>
                <w:lang w:val="hy-AM"/>
              </w:rPr>
              <w:t>առաջարկություններ</w:t>
            </w:r>
            <w:r w:rsidR="00F17C55" w:rsidRPr="002D6E13">
              <w:rPr>
                <w:rFonts w:ascii="GHEA Grapalat" w:hAnsi="GHEA Grapalat" w:cs="Sylfaen"/>
                <w:bCs/>
                <w:color w:val="000000"/>
                <w:sz w:val="20"/>
                <w:szCs w:val="20"/>
                <w:lang w:val="af-ZA"/>
              </w:rPr>
              <w:t xml:space="preserve">  չունի</w:t>
            </w:r>
            <w:r w:rsidR="00F17C55" w:rsidRPr="002D6E13">
              <w:rPr>
                <w:rFonts w:ascii="GHEA Grapalat" w:hAnsi="GHEA Grapalat"/>
                <w:bCs/>
                <w:color w:val="000000"/>
                <w:sz w:val="20"/>
                <w:szCs w:val="20"/>
                <w:lang w:val="af-ZA"/>
              </w:rPr>
              <w:t>, իսկ ««</w:t>
            </w:r>
            <w:r w:rsidR="00F17C55" w:rsidRPr="002D6E13">
              <w:rPr>
                <w:rFonts w:ascii="GHEA Grapalat" w:hAnsi="GHEA Grapalat" w:cs="Arial"/>
                <w:sz w:val="20"/>
                <w:szCs w:val="20"/>
                <w:lang w:val="hy-AM"/>
              </w:rPr>
              <w:t>Արտակարգ դրության իրավական ռեժիմի մասին» ՀՀ օրենքում լրացումներ և փոփոխություն կատարելու մասին»</w:t>
            </w:r>
            <w:r w:rsidR="00F17C55" w:rsidRPr="002D6E13">
              <w:rPr>
                <w:rFonts w:ascii="GHEA Grapalat" w:hAnsi="GHEA Grapalat"/>
                <w:sz w:val="20"/>
                <w:szCs w:val="20"/>
                <w:lang w:val="hy-AM"/>
              </w:rPr>
              <w:t xml:space="preserve"> ՀՀ օրենքի նախագծի </w:t>
            </w:r>
            <w:r w:rsidR="00F17C55" w:rsidRPr="002D6E13">
              <w:rPr>
                <w:rFonts w:ascii="GHEA Grapalat" w:hAnsi="GHEA Grapalat"/>
                <w:bCs/>
                <w:color w:val="000000"/>
                <w:sz w:val="20"/>
                <w:szCs w:val="20"/>
                <w:lang w:val="hy-AM"/>
              </w:rPr>
              <w:t>հետ կապված` առաջարկում եմ վերնագրի չակերտները հանել</w:t>
            </w:r>
            <w:r w:rsidR="00F17C55" w:rsidRPr="002D6E13">
              <w:rPr>
                <w:rFonts w:ascii="GHEA Grapalat" w:hAnsi="GHEA Grapalat"/>
                <w:bCs/>
                <w:color w:val="000000"/>
                <w:sz w:val="20"/>
                <w:szCs w:val="20"/>
                <w:lang w:val="af-ZA"/>
              </w:rPr>
              <w:t xml:space="preserve"> (վերնագիրն ամբողջությամբ ներառված է չակերտների մեջ): </w:t>
            </w:r>
          </w:p>
          <w:p w14:paraId="1F0E5433" w14:textId="239A9E80" w:rsidR="00AD6352" w:rsidRPr="002D6E13" w:rsidRDefault="00F17C55"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Միաժամանակ` հայտնում եմ,</w:t>
            </w:r>
            <w:r w:rsidRPr="002D6E13">
              <w:rPr>
                <w:rFonts w:ascii="GHEA Grapalat" w:hAnsi="GHEA Grapalat"/>
                <w:bCs/>
                <w:color w:val="000000"/>
                <w:sz w:val="20"/>
                <w:szCs w:val="20"/>
                <w:lang w:val="af-ZA"/>
              </w:rPr>
              <w:t xml:space="preserve"> </w:t>
            </w:r>
            <w:r w:rsidRPr="002D6E13">
              <w:rPr>
                <w:rFonts w:ascii="GHEA Grapalat" w:hAnsi="GHEA Grapalat"/>
                <w:sz w:val="20"/>
                <w:szCs w:val="20"/>
                <w:lang w:val="hy-AM"/>
              </w:rPr>
              <w:t xml:space="preserve">որ վերը նշված նախագծերի հիմնավորումը խմբագրման կարիք ունի. </w:t>
            </w:r>
            <w:r w:rsidRPr="002D6E13">
              <w:rPr>
                <w:rFonts w:ascii="GHEA Grapalat" w:hAnsi="GHEA Grapalat" w:cs="Cambria Math"/>
                <w:sz w:val="20"/>
                <w:szCs w:val="20"/>
                <w:lang w:val="hy-AM"/>
              </w:rPr>
              <w:t>Առաջարկվող կարգավորումների</w:t>
            </w:r>
            <w:r w:rsidRPr="002D6E13">
              <w:rPr>
                <w:rFonts w:ascii="GHEA Grapalat" w:hAnsi="GHEA Grapalat"/>
                <w:sz w:val="20"/>
                <w:szCs w:val="20"/>
                <w:lang w:val="hy-AM"/>
              </w:rPr>
              <w:t xml:space="preserve"> բնույթը և Ակնկալվող արդյունքը բաժիններից  անհրաժեշտ է հանել </w:t>
            </w:r>
            <w:r w:rsidRPr="002D6E13">
              <w:rPr>
                <w:rFonts w:ascii="GHEA Grapalat" w:hAnsi="GHEA Grapalat"/>
                <w:color w:val="000000"/>
                <w:sz w:val="20"/>
                <w:szCs w:val="20"/>
                <w:lang w:val="hy-AM"/>
              </w:rPr>
              <w:t xml:space="preserve">հարցման հիման վրա </w:t>
            </w:r>
            <w:r w:rsidRPr="002D6E13">
              <w:rPr>
                <w:rFonts w:ascii="GHEA Grapalat" w:hAnsi="GHEA Grapalat"/>
                <w:color w:val="000000"/>
                <w:sz w:val="20"/>
                <w:szCs w:val="20"/>
                <w:shd w:val="clear" w:color="auto" w:fill="FFFFFF"/>
                <w:lang w:val="hy-AM"/>
              </w:rPr>
              <w:t xml:space="preserve">ավարտական կուրսերի կլինիկական օրդինատորների վերաբերյալ տեղեկատվության տրամադրմանն առնչվող մասերը՝ հաշվի առնելով, որ </w:t>
            </w:r>
            <w:r w:rsidRPr="002D6E13">
              <w:rPr>
                <w:rFonts w:ascii="GHEA Grapalat" w:hAnsi="GHEA Grapalat" w:cs="Arial"/>
                <w:sz w:val="20"/>
                <w:szCs w:val="20"/>
                <w:lang w:val="hy-AM"/>
              </w:rPr>
              <w:t xml:space="preserve">«Արտակարգ դրության </w:t>
            </w:r>
            <w:r w:rsidRPr="002D6E13">
              <w:rPr>
                <w:rFonts w:ascii="GHEA Grapalat" w:hAnsi="GHEA Grapalat" w:cs="Arial"/>
                <w:sz w:val="20"/>
                <w:szCs w:val="20"/>
                <w:lang w:val="hy-AM"/>
              </w:rPr>
              <w:lastRenderedPageBreak/>
              <w:t xml:space="preserve">իրավական ռեժիմի մասին» ՀՀ օրենքում լրացումներ և փոփոխություն կատարելու մասին» օրենքի </w:t>
            </w:r>
            <w:r w:rsidRPr="002D6E13">
              <w:rPr>
                <w:rFonts w:ascii="GHEA Grapalat" w:hAnsi="GHEA Grapalat"/>
                <w:color w:val="000000"/>
                <w:sz w:val="20"/>
                <w:szCs w:val="20"/>
                <w:lang w:val="hy-AM"/>
              </w:rPr>
              <w:t>նախագծով համապատասխան կարգավորումներ նախատեսված չեն</w:t>
            </w:r>
            <w:r w:rsidR="00F60387" w:rsidRPr="002D6E13">
              <w:rPr>
                <w:rFonts w:ascii="GHEA Grapalat" w:hAnsi="GHEA Grapalat"/>
                <w:color w:val="000000"/>
                <w:sz w:val="20"/>
                <w:szCs w:val="20"/>
                <w:lang w:val="hy-AM"/>
              </w:rPr>
              <w:t>:</w:t>
            </w:r>
          </w:p>
        </w:tc>
        <w:tc>
          <w:tcPr>
            <w:tcW w:w="2835" w:type="dxa"/>
            <w:tcBorders>
              <w:top w:val="single" w:sz="4" w:space="0" w:color="auto"/>
              <w:left w:val="single" w:sz="4" w:space="0" w:color="auto"/>
              <w:bottom w:val="single" w:sz="4" w:space="0" w:color="auto"/>
              <w:right w:val="single" w:sz="4" w:space="0" w:color="auto"/>
            </w:tcBorders>
          </w:tcPr>
          <w:p w14:paraId="03C0DA5C" w14:textId="30E7956E" w:rsidR="00AD6352" w:rsidRPr="002D6E13" w:rsidRDefault="001237B6"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5. </w:t>
            </w:r>
            <w:r w:rsidR="00F60387" w:rsidRPr="002D6E13">
              <w:rPr>
                <w:rFonts w:ascii="GHEA Grapalat" w:hAnsi="GHEA Grapalat"/>
                <w:sz w:val="20"/>
                <w:szCs w:val="20"/>
                <w:lang w:val="hy-AM"/>
              </w:rPr>
              <w:t>Ընդունվել է:</w:t>
            </w:r>
          </w:p>
        </w:tc>
        <w:tc>
          <w:tcPr>
            <w:tcW w:w="3491" w:type="dxa"/>
            <w:shd w:val="clear" w:color="auto" w:fill="auto"/>
          </w:tcPr>
          <w:p w14:paraId="1885A6E2" w14:textId="59C21DB8" w:rsidR="00AD6352" w:rsidRPr="002D6E13" w:rsidRDefault="001237B6"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5. </w:t>
            </w:r>
            <w:r w:rsidR="00F60387" w:rsidRPr="002D6E13">
              <w:rPr>
                <w:rFonts w:ascii="GHEA Grapalat" w:hAnsi="GHEA Grapalat"/>
                <w:sz w:val="20"/>
                <w:szCs w:val="20"/>
                <w:lang w:val="hy-AM"/>
              </w:rPr>
              <w:t>Չակերտները հանվել են, իսկ հիմնավորումը խմբագրվել է:</w:t>
            </w:r>
          </w:p>
        </w:tc>
      </w:tr>
      <w:tr w:rsidR="00B42BFE" w:rsidRPr="002D6E13" w14:paraId="47E943F6" w14:textId="77777777" w:rsidTr="00AD6352">
        <w:trPr>
          <w:trHeight w:val="263"/>
        </w:trPr>
        <w:tc>
          <w:tcPr>
            <w:tcW w:w="555" w:type="dxa"/>
            <w:tcBorders>
              <w:left w:val="single" w:sz="4" w:space="0" w:color="auto"/>
              <w:right w:val="single" w:sz="4" w:space="0" w:color="auto"/>
            </w:tcBorders>
          </w:tcPr>
          <w:p w14:paraId="25F3C475" w14:textId="0923FF53" w:rsidR="00B42BFE" w:rsidRPr="002D6E13" w:rsidRDefault="00B42BFE"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6.</w:t>
            </w:r>
          </w:p>
        </w:tc>
        <w:tc>
          <w:tcPr>
            <w:tcW w:w="3993" w:type="dxa"/>
            <w:tcBorders>
              <w:left w:val="single" w:sz="4" w:space="0" w:color="auto"/>
              <w:right w:val="single" w:sz="4" w:space="0" w:color="auto"/>
            </w:tcBorders>
          </w:tcPr>
          <w:p w14:paraId="13C49299" w14:textId="587B3E8D" w:rsidR="00B42BFE" w:rsidRPr="002D6E13" w:rsidRDefault="00B42BFE" w:rsidP="00527320">
            <w:pPr>
              <w:spacing w:line="276" w:lineRule="auto"/>
              <w:jc w:val="both"/>
              <w:rPr>
                <w:rFonts w:ascii="GHEA Grapalat" w:hAnsi="GHEA Grapalat"/>
                <w:bCs/>
                <w:color w:val="000000"/>
                <w:sz w:val="20"/>
                <w:szCs w:val="20"/>
                <w:lang w:val="hy-AM"/>
              </w:rPr>
            </w:pPr>
            <w:r w:rsidRPr="002D6E13">
              <w:rPr>
                <w:rFonts w:ascii="GHEA Grapalat" w:hAnsi="GHEA Grapalat"/>
                <w:bCs/>
                <w:color w:val="000000"/>
                <w:sz w:val="20"/>
                <w:szCs w:val="20"/>
                <w:lang w:val="hy-AM"/>
              </w:rPr>
              <w:t>Պաշտպանության նախարարություն</w:t>
            </w:r>
          </w:p>
        </w:tc>
        <w:tc>
          <w:tcPr>
            <w:tcW w:w="5103" w:type="dxa"/>
            <w:tcBorders>
              <w:top w:val="single" w:sz="4" w:space="0" w:color="auto"/>
              <w:left w:val="single" w:sz="4" w:space="0" w:color="auto"/>
              <w:bottom w:val="single" w:sz="4" w:space="0" w:color="auto"/>
              <w:right w:val="single" w:sz="4" w:space="0" w:color="auto"/>
            </w:tcBorders>
          </w:tcPr>
          <w:p w14:paraId="0B1B94C5" w14:textId="77777777" w:rsidR="00B42BFE" w:rsidRPr="002D6E13" w:rsidRDefault="00B42BFE" w:rsidP="00527320">
            <w:pPr>
              <w:spacing w:line="276" w:lineRule="auto"/>
              <w:jc w:val="both"/>
              <w:rPr>
                <w:rFonts w:ascii="GHEA Grapalat" w:hAnsi="GHEA Grapalat" w:cs="Arial"/>
                <w:sz w:val="20"/>
                <w:szCs w:val="20"/>
                <w:lang w:val="hy-AM"/>
              </w:rPr>
            </w:pPr>
            <w:r w:rsidRPr="002D6E13">
              <w:rPr>
                <w:rFonts w:ascii="GHEA Grapalat" w:hAnsi="GHEA Grapalat" w:cs="Arial"/>
                <w:sz w:val="20"/>
                <w:szCs w:val="20"/>
                <w:lang w:val="hy-AM"/>
              </w:rPr>
              <w:t>Պաշտպանության նախարարությունում քննարկվել է «Արտակարգ դրության իրավական ռեժիմի մասին» օրենքում լրացում</w:t>
            </w:r>
            <w:r w:rsidRPr="002D6E13">
              <w:rPr>
                <w:rFonts w:ascii="GHEA Grapalat" w:hAnsi="GHEA Grapalat" w:cs="Arial"/>
                <w:sz w:val="20"/>
                <w:szCs w:val="20"/>
                <w:lang w:val="hy-AM"/>
              </w:rPr>
              <w:softHyphen/>
              <w:t>ներ և փոփոխություն կատարելու մասին» օրենքի նախագիծը, որի արդյունքներով առաջարկում ենք նախագծի 2-րդ հոդվածով օրենքի 8-րդ հոդվածում լրացվող 4-րդ մասում «զինվորական հոսպիտալների» բառերը փոխարինել «ռազմաբժշկական հաս</w:t>
            </w:r>
            <w:r w:rsidRPr="002D6E13">
              <w:rPr>
                <w:rFonts w:ascii="GHEA Grapalat" w:hAnsi="GHEA Grapalat" w:cs="Arial"/>
                <w:sz w:val="20"/>
                <w:szCs w:val="20"/>
                <w:lang w:val="hy-AM"/>
              </w:rPr>
              <w:softHyphen/>
              <w:t>տատությունների» բառերով:</w:t>
            </w:r>
          </w:p>
          <w:p w14:paraId="7738C61B" w14:textId="41FC7BAE" w:rsidR="00B42BFE" w:rsidRPr="002D6E13" w:rsidRDefault="00B42BFE" w:rsidP="00527320">
            <w:pPr>
              <w:spacing w:line="276" w:lineRule="auto"/>
              <w:contextualSpacing/>
              <w:jc w:val="both"/>
              <w:rPr>
                <w:rFonts w:ascii="GHEA Grapalat" w:hAnsi="GHEA Grapalat"/>
                <w:bCs/>
                <w:color w:val="000000"/>
                <w:sz w:val="20"/>
                <w:szCs w:val="20"/>
                <w:shd w:val="clear" w:color="auto" w:fill="FFFFFF"/>
                <w:lang w:val="af-ZA"/>
              </w:rPr>
            </w:pPr>
            <w:r w:rsidRPr="002D6E13">
              <w:rPr>
                <w:rFonts w:ascii="GHEA Grapalat" w:hAnsi="GHEA Grapalat" w:cs="Arial"/>
                <w:sz w:val="20"/>
                <w:szCs w:val="20"/>
                <w:lang w:val="hy-AM"/>
              </w:rPr>
              <w:t>«Վարչական իրավախախտումների վերաբերյալ Հայաստանի Հանրապե</w:t>
            </w:r>
            <w:r w:rsidRPr="002D6E13">
              <w:rPr>
                <w:rFonts w:ascii="GHEA Grapalat" w:hAnsi="GHEA Grapalat" w:cs="Arial"/>
                <w:sz w:val="20"/>
                <w:szCs w:val="20"/>
                <w:lang w:val="hy-AM"/>
              </w:rPr>
              <w:softHyphen/>
              <w:t>տու</w:t>
            </w:r>
            <w:r w:rsidRPr="002D6E13">
              <w:rPr>
                <w:rFonts w:ascii="GHEA Grapalat" w:hAnsi="GHEA Grapalat" w:cs="Arial"/>
                <w:sz w:val="20"/>
                <w:szCs w:val="20"/>
                <w:lang w:val="hy-AM"/>
              </w:rPr>
              <w:softHyphen/>
              <w:t>թյան օրենսգրքում լրացումներ կատարելու մասին» օրենքի նախագծի վերաբերյալ առաջարկություններ չունենք:</w:t>
            </w:r>
          </w:p>
        </w:tc>
        <w:tc>
          <w:tcPr>
            <w:tcW w:w="2835" w:type="dxa"/>
            <w:tcBorders>
              <w:top w:val="single" w:sz="4" w:space="0" w:color="auto"/>
              <w:left w:val="single" w:sz="4" w:space="0" w:color="auto"/>
              <w:bottom w:val="single" w:sz="4" w:space="0" w:color="auto"/>
              <w:right w:val="single" w:sz="4" w:space="0" w:color="auto"/>
            </w:tcBorders>
          </w:tcPr>
          <w:p w14:paraId="5814E16F" w14:textId="52514395" w:rsidR="00B42BFE" w:rsidRPr="002D6E13" w:rsidRDefault="0094743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6. Ընդունվել է:</w:t>
            </w:r>
          </w:p>
        </w:tc>
        <w:tc>
          <w:tcPr>
            <w:tcW w:w="3491" w:type="dxa"/>
            <w:shd w:val="clear" w:color="auto" w:fill="auto"/>
          </w:tcPr>
          <w:p w14:paraId="34194142" w14:textId="3446C3B7" w:rsidR="00B42BFE" w:rsidRPr="002D6E13" w:rsidRDefault="0094743F"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6. Նախագիծը խմբագրվել է:</w:t>
            </w:r>
          </w:p>
        </w:tc>
      </w:tr>
      <w:tr w:rsidR="00B42BFE" w:rsidRPr="00271D9B" w14:paraId="14AE64DC" w14:textId="77777777" w:rsidTr="00AD6352">
        <w:trPr>
          <w:trHeight w:val="263"/>
        </w:trPr>
        <w:tc>
          <w:tcPr>
            <w:tcW w:w="555" w:type="dxa"/>
            <w:tcBorders>
              <w:left w:val="single" w:sz="4" w:space="0" w:color="auto"/>
              <w:right w:val="single" w:sz="4" w:space="0" w:color="auto"/>
            </w:tcBorders>
          </w:tcPr>
          <w:p w14:paraId="67687187" w14:textId="5E7ED391" w:rsidR="00B42BFE" w:rsidRPr="002D6E13" w:rsidRDefault="00B42BFE"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t>7.</w:t>
            </w:r>
          </w:p>
        </w:tc>
        <w:tc>
          <w:tcPr>
            <w:tcW w:w="3993" w:type="dxa"/>
            <w:tcBorders>
              <w:left w:val="single" w:sz="4" w:space="0" w:color="auto"/>
              <w:right w:val="single" w:sz="4" w:space="0" w:color="auto"/>
            </w:tcBorders>
          </w:tcPr>
          <w:p w14:paraId="2CD827BA" w14:textId="1ADCC507" w:rsidR="00B42BFE" w:rsidRPr="002D6E13" w:rsidRDefault="00F9059C" w:rsidP="00527320">
            <w:pPr>
              <w:spacing w:line="276" w:lineRule="auto"/>
              <w:jc w:val="both"/>
              <w:rPr>
                <w:rFonts w:ascii="GHEA Grapalat" w:hAnsi="GHEA Grapalat"/>
                <w:bCs/>
                <w:color w:val="000000"/>
                <w:sz w:val="20"/>
                <w:szCs w:val="20"/>
                <w:lang w:val="hy-AM"/>
              </w:rPr>
            </w:pPr>
            <w:r w:rsidRPr="002D6E13">
              <w:rPr>
                <w:rFonts w:ascii="GHEA Grapalat" w:hAnsi="GHEA Grapalat"/>
                <w:bCs/>
                <w:color w:val="000000"/>
                <w:sz w:val="20"/>
                <w:szCs w:val="20"/>
                <w:lang w:val="hy-AM"/>
              </w:rPr>
              <w:t>Տեսչական մարմինների աշխատանքների համակարգման գրասենյակ</w:t>
            </w:r>
          </w:p>
        </w:tc>
        <w:tc>
          <w:tcPr>
            <w:tcW w:w="5103" w:type="dxa"/>
            <w:tcBorders>
              <w:top w:val="single" w:sz="4" w:space="0" w:color="auto"/>
              <w:left w:val="single" w:sz="4" w:space="0" w:color="auto"/>
              <w:bottom w:val="single" w:sz="4" w:space="0" w:color="auto"/>
              <w:right w:val="single" w:sz="4" w:space="0" w:color="auto"/>
            </w:tcBorders>
          </w:tcPr>
          <w:p w14:paraId="49C5D9C6" w14:textId="10E7CA6F" w:rsidR="00F9059C" w:rsidRPr="002D6E13" w:rsidRDefault="00F9059C"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Քննության առնելով «Արտակարգ դրության իրավական ռեժիմի մասին» օրենքում  լրացումներ  և փոփոխություն կատարելու մասին»  և «Վարչական իրավախախտումների վերաբերյալ Հայաստանի Հանրապետության օրենսգրքում  լրացումներ կատարելու մասին» օրենքների նախագծերը /այսուհետ՝ Նախագիծ/ ՝ հայտնում եմ հետևյալը.</w:t>
            </w:r>
          </w:p>
          <w:p w14:paraId="4B570D62" w14:textId="77777777" w:rsidR="005068BD" w:rsidRPr="002D6E13" w:rsidRDefault="00776957"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1. </w:t>
            </w:r>
            <w:r w:rsidR="00F9059C" w:rsidRPr="002D6E13">
              <w:rPr>
                <w:rFonts w:ascii="GHEA Grapalat" w:hAnsi="GHEA Grapalat"/>
                <w:sz w:val="20"/>
                <w:szCs w:val="20"/>
                <w:lang w:val="hy-AM"/>
              </w:rPr>
              <w:t xml:space="preserve">Նախագծով, ի թիվս այլ դրույթների, սահմանվում է վարչական պատասխանատվություն՝ արտակարգ դրության ժամանակ բնակչության բժշկական օգնության ու սպասարկման կազմակերպման վերաբերյալ առողջապահության բնագավառի կառավարման լիազոր մարմնի ղեկավարի ցուցումները չկատարելու համար, որոնց հետ կապված գործերի քննությունը իրականացվելու է Առողջապահական և աշխատանքի տեսչական մարմնի կողմից: Ըստ այդմ, իրավական </w:t>
            </w:r>
            <w:r w:rsidR="00F9059C" w:rsidRPr="002D6E13">
              <w:rPr>
                <w:rFonts w:ascii="GHEA Grapalat" w:hAnsi="GHEA Grapalat"/>
                <w:sz w:val="20"/>
                <w:szCs w:val="20"/>
                <w:lang w:val="hy-AM"/>
              </w:rPr>
              <w:lastRenderedPageBreak/>
              <w:t>որոշակիությունն ապահովելու նպատակով Նախագծով հստակեցման կարիք ունի այն հանգամանքը, թե ինչով է ցուցումը տարբերվելու առողջապահության ոլորտի կառավարման լիազորություններից բխող հրամաններից կամ հանձնարարականններից, որոնց չկատարման համար ևս նախագծով սահմանվում է վարչական պատասխանատվություն, իսկ նշված գործերի քննությունը իրականացնելու է ՀՀ ոստիկանությանը:</w:t>
            </w:r>
          </w:p>
          <w:p w14:paraId="46405DFE" w14:textId="5919BC3B" w:rsidR="00F9059C" w:rsidRPr="002D6E13" w:rsidRDefault="00F9059C" w:rsidP="00527320">
            <w:pPr>
              <w:spacing w:line="276" w:lineRule="auto"/>
              <w:jc w:val="both"/>
              <w:rPr>
                <w:rFonts w:ascii="GHEA Grapalat" w:hAnsi="GHEA Grapalat" w:cs="Arial"/>
                <w:sz w:val="20"/>
                <w:szCs w:val="20"/>
                <w:lang w:val="hy-AM"/>
              </w:rPr>
            </w:pPr>
            <w:r w:rsidRPr="002D6E13">
              <w:rPr>
                <w:rFonts w:ascii="GHEA Grapalat" w:hAnsi="GHEA Grapalat"/>
                <w:sz w:val="20"/>
                <w:szCs w:val="20"/>
                <w:lang w:val="hy-AM"/>
              </w:rPr>
              <w:t xml:space="preserve"> </w:t>
            </w:r>
          </w:p>
          <w:p w14:paraId="2E62A3AE" w14:textId="657F95B6" w:rsidR="00F9059C" w:rsidRPr="002D6E13" w:rsidRDefault="00776957"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2. </w:t>
            </w:r>
            <w:r w:rsidR="00F9059C" w:rsidRPr="002D6E13">
              <w:rPr>
                <w:rFonts w:ascii="GHEA Grapalat" w:hAnsi="GHEA Grapalat"/>
                <w:sz w:val="20"/>
                <w:szCs w:val="20"/>
                <w:lang w:val="hy-AM"/>
              </w:rPr>
              <w:t>Միաժամանակ, Նախագծի վերաբերյալ ստորև ներկայացնում եմ տեսչական մարմինների աշխատանքների համակարգման գրասենյակի դիտարկումները, մասնավորապես.</w:t>
            </w:r>
          </w:p>
          <w:p w14:paraId="192E0BDA" w14:textId="6A9F4B5E" w:rsidR="00F9059C" w:rsidRPr="002D6E13" w:rsidRDefault="00F9059C"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Նախագծով սահմանվում են կարգավորումներ՝ արտակարգ դրության ժամանակ բժշկական օգնություն և սպասարկում իրականացնող կազմակերպությունների (անկախ սեփականության ձևից) առողջապահության բնագավառի կառավարման լիազորություններն ՀՀ առողջապահության բնագավառի պետական կառավարման լիազոր մարմնին /արտակարգ դրություն հայտարարելու մասին որոշմամբ սահմանված ծավալներով/ անցնելու վերաբերյալ:</w:t>
            </w:r>
          </w:p>
          <w:p w14:paraId="1689622B" w14:textId="77777777" w:rsidR="00F9059C" w:rsidRPr="002D6E13" w:rsidRDefault="00F9059C"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Վերոգրյալի համատեքստում անհրաժեշտ է հաշվի առնել «Արտակարգ դրության իրավական ռեժիմի մասին» օրենքի 11-րդ հոդվածի 2-րդ մասը, որի  համաձայն՝ Ֆիզիկական և իրավաբանական անձինք, որոնց գույքն ու այլ միջոցներն օգտագործվել են</w:t>
            </w:r>
            <w:r w:rsidRPr="002D6E13">
              <w:rPr>
                <w:rFonts w:ascii="Calibri" w:hAnsi="Calibri" w:cs="Calibri"/>
                <w:sz w:val="20"/>
                <w:szCs w:val="20"/>
                <w:lang w:val="hy-AM"/>
              </w:rPr>
              <w:t> </w:t>
            </w:r>
            <w:r w:rsidRPr="002D6E13">
              <w:rPr>
                <w:rFonts w:ascii="GHEA Grapalat" w:hAnsi="GHEA Grapalat"/>
                <w:sz w:val="20"/>
                <w:szCs w:val="20"/>
                <w:lang w:val="hy-AM"/>
              </w:rPr>
              <w:t>արտակարգ</w:t>
            </w:r>
            <w:r w:rsidRPr="002D6E13">
              <w:rPr>
                <w:rFonts w:ascii="Calibri" w:hAnsi="Calibri" w:cs="Calibri"/>
                <w:sz w:val="20"/>
                <w:szCs w:val="20"/>
                <w:lang w:val="hy-AM"/>
              </w:rPr>
              <w:t> </w:t>
            </w:r>
            <w:r w:rsidRPr="002D6E13">
              <w:rPr>
                <w:rFonts w:ascii="GHEA Grapalat" w:hAnsi="GHEA Grapalat"/>
                <w:sz w:val="20"/>
                <w:szCs w:val="20"/>
                <w:lang w:val="hy-AM"/>
              </w:rPr>
              <w:t>դրության</w:t>
            </w:r>
            <w:r w:rsidRPr="002D6E13">
              <w:rPr>
                <w:rFonts w:ascii="Calibri" w:hAnsi="Calibri" w:cs="Calibri"/>
                <w:sz w:val="20"/>
                <w:szCs w:val="20"/>
                <w:lang w:val="hy-AM"/>
              </w:rPr>
              <w:t> </w:t>
            </w:r>
            <w:r w:rsidRPr="002D6E13">
              <w:rPr>
                <w:rFonts w:ascii="GHEA Grapalat" w:hAnsi="GHEA Grapalat"/>
                <w:sz w:val="20"/>
                <w:szCs w:val="20"/>
                <w:lang w:val="hy-AM"/>
              </w:rPr>
              <w:t xml:space="preserve">իրավական ռեժիմի ապահովման նպատակով, իրավունք ունեն ստանալու համարժեք փոխհատուցում` Հայաստանի Հանրապետության կառավարության սահմանած </w:t>
            </w:r>
            <w:r w:rsidRPr="002D6E13">
              <w:rPr>
                <w:rFonts w:ascii="GHEA Grapalat" w:hAnsi="GHEA Grapalat"/>
                <w:sz w:val="20"/>
                <w:szCs w:val="20"/>
                <w:lang w:val="hy-AM"/>
              </w:rPr>
              <w:lastRenderedPageBreak/>
              <w:t>կարգով: Ուստի Նախագծի շրջանակում անհրաժեշտ է հաշվի առնել վերոգրյալ կարգավորումը:</w:t>
            </w:r>
          </w:p>
          <w:p w14:paraId="287B0554" w14:textId="77777777" w:rsidR="005068BD" w:rsidRPr="002D6E13" w:rsidRDefault="005068BD" w:rsidP="00527320">
            <w:pPr>
              <w:spacing w:line="276" w:lineRule="auto"/>
              <w:ind w:firstLine="720"/>
              <w:jc w:val="both"/>
              <w:rPr>
                <w:rFonts w:ascii="GHEA Grapalat" w:hAnsi="GHEA Grapalat"/>
                <w:sz w:val="20"/>
                <w:szCs w:val="20"/>
                <w:lang w:val="hy-AM"/>
              </w:rPr>
            </w:pPr>
          </w:p>
          <w:p w14:paraId="2F87D966" w14:textId="385A07B2" w:rsidR="00F9059C" w:rsidRPr="002D6E13" w:rsidRDefault="005068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3. </w:t>
            </w:r>
            <w:r w:rsidR="00F9059C" w:rsidRPr="002D6E13">
              <w:rPr>
                <w:rFonts w:ascii="GHEA Grapalat" w:hAnsi="GHEA Grapalat"/>
                <w:sz w:val="20"/>
                <w:szCs w:val="20"/>
                <w:lang w:val="hy-AM"/>
              </w:rPr>
              <w:t xml:space="preserve">Նախագծով հստակեցման կարիք ունի «առողջապահության բնագավառի կառավարման լիազորություններ» արտահայտությունը, մասնավորապես՝ վերջինիս շրջանակները, քանի որ բժշկական օգնություն և սպասարկում իրականացնող կազմակերպությունների առողջապահության բնագավառի կառավարման լիազորությունները առողջապահության ոլորտում քաղաքականությունը մշակող մարմնին տրամադրելը, ըստ էության, ենթադրում է որոշակի հետևանքների առաջացում, որոնք պարզ չէ, թե գործնականում արտակարգ դրության ավարտից հետո արդյոք պետք է վերացվեն, թե՝ ոչ, օրինակ՝ արդյոք այդ լիազորությունները վերաբերելու են արտակարգ դրության ժամանակ առողջապահության ոլորտում քաղաքականությունը մշակող մարմնի կողմից կադրային հագեցվածության վերանայմանը, աշխատակիցների ազատմանը աշխատանքից կամ նոր աշխատակիցների ներգրավմանը և այլն, ու այն պարագայում, երբ կատարվող փոփոխությունները կրելու են ժամանակավոր բնույթ, ապա արտակարգ դրության ավարտից հետո, արդյոք այդ աշխատակիցները կրկին ներգրավվելու են իրենց աշխատանքային պարտականությունների կատարմանը, եթե այո, ապա ինչ ընթացակարգով,  արդյոք պահպանվելու է աշխատանքից ազատված աշխատակիցների վարձատրությունը և այլն: Ըստ այդմ, առաջարկում եմ Նախագծով անդրադառնալ նաև այդ հարցերին՝ իրավական որոշակիությունն </w:t>
            </w:r>
            <w:r w:rsidR="00F9059C" w:rsidRPr="002D6E13">
              <w:rPr>
                <w:rFonts w:ascii="GHEA Grapalat" w:hAnsi="GHEA Grapalat"/>
                <w:sz w:val="20"/>
                <w:szCs w:val="20"/>
                <w:lang w:val="hy-AM"/>
              </w:rPr>
              <w:lastRenderedPageBreak/>
              <w:t>ապահովելու և գործնականում հնարավոր խնդիրներից խուսափելու նպատակով:</w:t>
            </w:r>
          </w:p>
          <w:p w14:paraId="09ABE65D" w14:textId="72ECDC14" w:rsidR="00F9059C" w:rsidRPr="002D6E13" w:rsidRDefault="00F9059C" w:rsidP="00527320">
            <w:pPr>
              <w:spacing w:line="276" w:lineRule="auto"/>
              <w:ind w:firstLine="720"/>
              <w:jc w:val="both"/>
              <w:rPr>
                <w:rFonts w:ascii="GHEA Grapalat" w:hAnsi="GHEA Grapalat"/>
                <w:sz w:val="20"/>
                <w:szCs w:val="20"/>
                <w:lang w:val="hy-AM"/>
              </w:rPr>
            </w:pPr>
            <w:r w:rsidRPr="002D6E13">
              <w:rPr>
                <w:rFonts w:ascii="GHEA Grapalat" w:hAnsi="GHEA Grapalat"/>
                <w:sz w:val="20"/>
                <w:szCs w:val="20"/>
                <w:lang w:val="hy-AM"/>
              </w:rPr>
              <w:t>Արտակարգ դրության ժամանակ</w:t>
            </w:r>
            <w:r w:rsidRPr="002D6E13">
              <w:rPr>
                <w:rFonts w:ascii="Calibri" w:hAnsi="Calibri" w:cs="Calibri"/>
                <w:sz w:val="20"/>
                <w:szCs w:val="20"/>
                <w:lang w:val="hy-AM"/>
              </w:rPr>
              <w:t> </w:t>
            </w:r>
            <w:r w:rsidRPr="002D6E13">
              <w:rPr>
                <w:rFonts w:ascii="GHEA Grapalat" w:hAnsi="GHEA Grapalat"/>
                <w:sz w:val="20"/>
                <w:szCs w:val="20"/>
                <w:lang w:val="hy-AM"/>
              </w:rPr>
              <w:t>բժշկական կազմակերպություններում ներգրավված բուժանձնակազմի կողմից բնակչության</w:t>
            </w:r>
            <w:r w:rsidRPr="002D6E13">
              <w:rPr>
                <w:rFonts w:ascii="Calibri" w:hAnsi="Calibri" w:cs="Calibri"/>
                <w:sz w:val="20"/>
                <w:szCs w:val="20"/>
                <w:lang w:val="hy-AM"/>
              </w:rPr>
              <w:t> </w:t>
            </w:r>
            <w:r w:rsidRPr="002D6E13">
              <w:rPr>
                <w:rFonts w:ascii="GHEA Grapalat" w:hAnsi="GHEA Grapalat"/>
                <w:sz w:val="20"/>
                <w:szCs w:val="20"/>
                <w:lang w:val="hy-AM"/>
              </w:rPr>
              <w:t>բժշկական</w:t>
            </w:r>
            <w:r w:rsidRPr="002D6E13">
              <w:rPr>
                <w:rFonts w:ascii="Calibri" w:hAnsi="Calibri" w:cs="Calibri"/>
                <w:sz w:val="20"/>
                <w:szCs w:val="20"/>
                <w:lang w:val="hy-AM"/>
              </w:rPr>
              <w:t> </w:t>
            </w:r>
            <w:r w:rsidRPr="002D6E13">
              <w:rPr>
                <w:rFonts w:ascii="GHEA Grapalat" w:hAnsi="GHEA Grapalat"/>
                <w:sz w:val="20"/>
                <w:szCs w:val="20"/>
                <w:lang w:val="hy-AM"/>
              </w:rPr>
              <w:t>օգնությունն ու սպասարկումն իրականացնելուց, ինչպես նաև համապատասխան մասնագիտացում, որակավորում չունեցող,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w:t>
            </w:r>
            <w:r w:rsidRPr="002D6E13">
              <w:rPr>
                <w:rFonts w:ascii="Calibri" w:hAnsi="Calibri" w:cs="Calibri"/>
                <w:sz w:val="20"/>
                <w:szCs w:val="20"/>
                <w:lang w:val="hy-AM"/>
              </w:rPr>
              <w:t> </w:t>
            </w:r>
            <w:r w:rsidRPr="002D6E13">
              <w:rPr>
                <w:rFonts w:ascii="GHEA Grapalat" w:hAnsi="GHEA Grapalat"/>
                <w:sz w:val="20"/>
                <w:szCs w:val="20"/>
                <w:lang w:val="hy-AM"/>
              </w:rPr>
              <w:t>բժշկական</w:t>
            </w:r>
            <w:r w:rsidRPr="002D6E13">
              <w:rPr>
                <w:rFonts w:ascii="Calibri" w:hAnsi="Calibri" w:cs="Calibri"/>
                <w:sz w:val="20"/>
                <w:szCs w:val="20"/>
                <w:lang w:val="hy-AM"/>
              </w:rPr>
              <w:t> </w:t>
            </w:r>
            <w:r w:rsidRPr="002D6E13">
              <w:rPr>
                <w:rFonts w:ascii="GHEA Grapalat" w:hAnsi="GHEA Grapalat"/>
                <w:sz w:val="20"/>
                <w:szCs w:val="20"/>
                <w:lang w:val="hy-AM"/>
              </w:rPr>
              <w:t>օգնության ու սպասարկման գործընթացին ներգրավվելուց հրաժարվելու պարագայում օրենքով սահմանված պատասխանատվության ենթարկվելու վերաբերյալ կարգավորումը ևս, կարծում եմ, հանդիսանում է խնդրահարույց</w:t>
            </w:r>
            <w:r w:rsidR="00160738" w:rsidRPr="002D6E13">
              <w:rPr>
                <w:rFonts w:ascii="GHEA Grapalat" w:hAnsi="GHEA Grapalat"/>
                <w:sz w:val="20"/>
                <w:szCs w:val="20"/>
                <w:lang w:val="hy-AM"/>
              </w:rPr>
              <w:t>`</w:t>
            </w:r>
            <w:r w:rsidRPr="002D6E13">
              <w:rPr>
                <w:rFonts w:ascii="GHEA Grapalat" w:hAnsi="GHEA Grapalat"/>
                <w:sz w:val="20"/>
                <w:szCs w:val="20"/>
                <w:lang w:val="hy-AM"/>
              </w:rPr>
              <w:t xml:space="preserve"> հիմք ընդունելով ՀՀ սահմանադրության 57-րդ հոդվածի 5-րդ մասը, համաձայն որի պարտադիր կամ հարկադիր աշխատանքն արգելվում է: Միաժամանակ, նշված հոդվածում առկա է կարգավորում առ այն, որ  պարտադիր կամ հարկադիր աշխատանք չի համարվում նաև այն աշխատանքը, որը  պահանջվում է բնակչության կյանքին կամ բարօրությանն սպառնացող այլ արտակարգ իրավիճակների ժամանակ, սակայն վերջինս չի ենթադրում անձին իր կամքին հակառակ աշխատանքի ներգրավելու հնարավորություն: </w:t>
            </w:r>
          </w:p>
          <w:p w14:paraId="7B78E2AF" w14:textId="16E77B54" w:rsidR="00B42BFE" w:rsidRPr="002D6E13" w:rsidRDefault="00F9059C" w:rsidP="00527320">
            <w:pPr>
              <w:spacing w:line="276" w:lineRule="auto"/>
              <w:contextualSpacing/>
              <w:jc w:val="both"/>
              <w:rPr>
                <w:rFonts w:ascii="GHEA Grapalat" w:hAnsi="GHEA Grapalat"/>
                <w:bCs/>
                <w:color w:val="000000"/>
                <w:sz w:val="20"/>
                <w:szCs w:val="20"/>
                <w:shd w:val="clear" w:color="auto" w:fill="FFFFFF"/>
                <w:lang w:val="af-ZA"/>
              </w:rPr>
            </w:pPr>
            <w:r w:rsidRPr="002D6E13">
              <w:rPr>
                <w:rFonts w:ascii="GHEA Grapalat" w:hAnsi="GHEA Grapalat"/>
                <w:sz w:val="20"/>
                <w:szCs w:val="20"/>
                <w:lang w:val="hy-AM"/>
              </w:rPr>
              <w:t xml:space="preserve">Վերոգրյալի համատեքստում առաջարկում եմ Նախագծով նաև սահմանել, որ լիազոր մարմնի ղեկավարի կողմից չեն կարող տրվել այնպիսի ցուցումներ, հանձնարարականներ կամ հրամաններ, </w:t>
            </w:r>
            <w:r w:rsidRPr="002D6E13">
              <w:rPr>
                <w:rFonts w:ascii="GHEA Grapalat" w:hAnsi="GHEA Grapalat"/>
                <w:sz w:val="20"/>
                <w:szCs w:val="20"/>
                <w:lang w:val="hy-AM"/>
              </w:rPr>
              <w:lastRenderedPageBreak/>
              <w:t>որոնք հակասում են Հայաստանի Հանրապետության Սահմանադրությանը և օրենքներին, կամ դուրս են ցուցումներ, հանձնարարականներ կամ հրամաններ տվողի կամ կատարողի լիազորությունների շրջանակներից,  իսկ նշված պահանջների խախտմամբ ցուցումներ, հրամաններ կամ հանձնարարականներ տալու դեպքերում դրանք ստացող անձին հնարավորություն ընձեռել դրանց օրինականության վերաբերյալ իր կասկածների մասին տեղեկացնել ցուցումը, հրամանը կամ հանձնարարականը տվող անձին՝  հետագայում դրանց կատարման համար հնարավոր պատասխանատվությունից խուսափելու նպատակով /նույնաբովանդակ կարգավորում առկա է նաև «Հանրային ծառայության մասին» օրենքի 20-րդ հոդվածում/</w:t>
            </w:r>
            <w:r w:rsidR="00AA175A" w:rsidRPr="002D6E13">
              <w:rPr>
                <w:rFonts w:ascii="GHEA Grapalat" w:hAnsi="GHEA Grapalat"/>
                <w:sz w:val="20"/>
                <w:szCs w:val="20"/>
                <w:lang w:val="hy-AM"/>
              </w:rPr>
              <w:t>:</w:t>
            </w:r>
          </w:p>
        </w:tc>
        <w:tc>
          <w:tcPr>
            <w:tcW w:w="2835" w:type="dxa"/>
            <w:tcBorders>
              <w:top w:val="single" w:sz="4" w:space="0" w:color="auto"/>
              <w:left w:val="single" w:sz="4" w:space="0" w:color="auto"/>
              <w:bottom w:val="single" w:sz="4" w:space="0" w:color="auto"/>
              <w:right w:val="single" w:sz="4" w:space="0" w:color="auto"/>
            </w:tcBorders>
          </w:tcPr>
          <w:p w14:paraId="3FD9ED0A" w14:textId="77777777" w:rsidR="00B42BFE" w:rsidRPr="002D6E13" w:rsidRDefault="00776957"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1. </w:t>
            </w:r>
            <w:r w:rsidR="00160738" w:rsidRPr="002D6E13">
              <w:rPr>
                <w:rFonts w:ascii="GHEA Grapalat" w:hAnsi="GHEA Grapalat"/>
                <w:sz w:val="20"/>
                <w:szCs w:val="20"/>
                <w:lang w:val="hy-AM"/>
              </w:rPr>
              <w:t>Ընդունվել է ի գիտություն:</w:t>
            </w:r>
          </w:p>
          <w:p w14:paraId="69EFDA01" w14:textId="77777777" w:rsidR="00776957" w:rsidRPr="002D6E13" w:rsidRDefault="00776957" w:rsidP="00527320">
            <w:pPr>
              <w:spacing w:line="276" w:lineRule="auto"/>
              <w:jc w:val="both"/>
              <w:rPr>
                <w:rFonts w:ascii="GHEA Grapalat" w:hAnsi="GHEA Grapalat"/>
                <w:sz w:val="20"/>
                <w:szCs w:val="20"/>
                <w:lang w:val="hy-AM"/>
              </w:rPr>
            </w:pPr>
          </w:p>
          <w:p w14:paraId="49B4C5A4" w14:textId="77777777" w:rsidR="00776957" w:rsidRPr="002D6E13" w:rsidRDefault="00776957" w:rsidP="00527320">
            <w:pPr>
              <w:spacing w:line="276" w:lineRule="auto"/>
              <w:jc w:val="both"/>
              <w:rPr>
                <w:rFonts w:ascii="GHEA Grapalat" w:hAnsi="GHEA Grapalat"/>
                <w:sz w:val="20"/>
                <w:szCs w:val="20"/>
                <w:lang w:val="hy-AM"/>
              </w:rPr>
            </w:pPr>
          </w:p>
          <w:p w14:paraId="559F1C67" w14:textId="77777777" w:rsidR="00776957" w:rsidRPr="002D6E13" w:rsidRDefault="00776957" w:rsidP="00527320">
            <w:pPr>
              <w:spacing w:line="276" w:lineRule="auto"/>
              <w:jc w:val="both"/>
              <w:rPr>
                <w:rFonts w:ascii="GHEA Grapalat" w:hAnsi="GHEA Grapalat"/>
                <w:sz w:val="20"/>
                <w:szCs w:val="20"/>
                <w:lang w:val="hy-AM"/>
              </w:rPr>
            </w:pPr>
          </w:p>
          <w:p w14:paraId="3FF6D22E" w14:textId="77777777" w:rsidR="00776957" w:rsidRPr="002D6E13" w:rsidRDefault="00776957" w:rsidP="00527320">
            <w:pPr>
              <w:spacing w:line="276" w:lineRule="auto"/>
              <w:jc w:val="both"/>
              <w:rPr>
                <w:rFonts w:ascii="GHEA Grapalat" w:hAnsi="GHEA Grapalat"/>
                <w:sz w:val="20"/>
                <w:szCs w:val="20"/>
                <w:lang w:val="hy-AM"/>
              </w:rPr>
            </w:pPr>
          </w:p>
          <w:p w14:paraId="7D966F11" w14:textId="77777777" w:rsidR="00776957" w:rsidRPr="002D6E13" w:rsidRDefault="00776957" w:rsidP="00527320">
            <w:pPr>
              <w:spacing w:line="276" w:lineRule="auto"/>
              <w:jc w:val="both"/>
              <w:rPr>
                <w:rFonts w:ascii="GHEA Grapalat" w:hAnsi="GHEA Grapalat"/>
                <w:sz w:val="20"/>
                <w:szCs w:val="20"/>
                <w:lang w:val="hy-AM"/>
              </w:rPr>
            </w:pPr>
          </w:p>
          <w:p w14:paraId="39296E8A" w14:textId="77777777" w:rsidR="00776957" w:rsidRPr="002D6E13" w:rsidRDefault="00776957" w:rsidP="00527320">
            <w:pPr>
              <w:spacing w:line="276" w:lineRule="auto"/>
              <w:jc w:val="both"/>
              <w:rPr>
                <w:rFonts w:ascii="GHEA Grapalat" w:hAnsi="GHEA Grapalat"/>
                <w:sz w:val="20"/>
                <w:szCs w:val="20"/>
                <w:lang w:val="hy-AM"/>
              </w:rPr>
            </w:pPr>
          </w:p>
          <w:p w14:paraId="79B1B06E" w14:textId="77777777" w:rsidR="00776957" w:rsidRPr="002D6E13" w:rsidRDefault="00776957" w:rsidP="00527320">
            <w:pPr>
              <w:spacing w:line="276" w:lineRule="auto"/>
              <w:jc w:val="both"/>
              <w:rPr>
                <w:rFonts w:ascii="GHEA Grapalat" w:hAnsi="GHEA Grapalat"/>
                <w:sz w:val="20"/>
                <w:szCs w:val="20"/>
                <w:lang w:val="hy-AM"/>
              </w:rPr>
            </w:pPr>
          </w:p>
          <w:p w14:paraId="5D266126" w14:textId="77777777" w:rsidR="00776957" w:rsidRPr="002D6E13" w:rsidRDefault="00776957" w:rsidP="00527320">
            <w:pPr>
              <w:spacing w:line="276" w:lineRule="auto"/>
              <w:jc w:val="both"/>
              <w:rPr>
                <w:rFonts w:ascii="GHEA Grapalat" w:hAnsi="GHEA Grapalat"/>
                <w:sz w:val="20"/>
                <w:szCs w:val="20"/>
                <w:lang w:val="hy-AM"/>
              </w:rPr>
            </w:pPr>
          </w:p>
          <w:p w14:paraId="0B8AB95D" w14:textId="77777777" w:rsidR="00776957" w:rsidRPr="002D6E13" w:rsidRDefault="00776957" w:rsidP="00527320">
            <w:pPr>
              <w:spacing w:line="276" w:lineRule="auto"/>
              <w:jc w:val="both"/>
              <w:rPr>
                <w:rFonts w:ascii="GHEA Grapalat" w:hAnsi="GHEA Grapalat"/>
                <w:sz w:val="20"/>
                <w:szCs w:val="20"/>
                <w:lang w:val="hy-AM"/>
              </w:rPr>
            </w:pPr>
          </w:p>
          <w:p w14:paraId="6A81A7FB" w14:textId="77777777" w:rsidR="00776957" w:rsidRPr="002D6E13" w:rsidRDefault="00776957" w:rsidP="00527320">
            <w:pPr>
              <w:spacing w:line="276" w:lineRule="auto"/>
              <w:jc w:val="both"/>
              <w:rPr>
                <w:rFonts w:ascii="GHEA Grapalat" w:hAnsi="GHEA Grapalat"/>
                <w:sz w:val="20"/>
                <w:szCs w:val="20"/>
                <w:lang w:val="hy-AM"/>
              </w:rPr>
            </w:pPr>
          </w:p>
          <w:p w14:paraId="70E0EFC3" w14:textId="77777777" w:rsidR="00776957" w:rsidRPr="002D6E13" w:rsidRDefault="00776957" w:rsidP="00527320">
            <w:pPr>
              <w:spacing w:line="276" w:lineRule="auto"/>
              <w:jc w:val="both"/>
              <w:rPr>
                <w:rFonts w:ascii="GHEA Grapalat" w:hAnsi="GHEA Grapalat"/>
                <w:sz w:val="20"/>
                <w:szCs w:val="20"/>
                <w:lang w:val="hy-AM"/>
              </w:rPr>
            </w:pPr>
          </w:p>
          <w:p w14:paraId="4076AD55" w14:textId="77777777" w:rsidR="00776957" w:rsidRPr="002D6E13" w:rsidRDefault="00776957" w:rsidP="00527320">
            <w:pPr>
              <w:spacing w:line="276" w:lineRule="auto"/>
              <w:jc w:val="both"/>
              <w:rPr>
                <w:rFonts w:ascii="GHEA Grapalat" w:hAnsi="GHEA Grapalat"/>
                <w:sz w:val="20"/>
                <w:szCs w:val="20"/>
                <w:lang w:val="hy-AM"/>
              </w:rPr>
            </w:pPr>
          </w:p>
          <w:p w14:paraId="0C097824" w14:textId="77777777" w:rsidR="00776957" w:rsidRPr="002D6E13" w:rsidRDefault="00776957" w:rsidP="00527320">
            <w:pPr>
              <w:spacing w:line="276" w:lineRule="auto"/>
              <w:jc w:val="both"/>
              <w:rPr>
                <w:rFonts w:ascii="GHEA Grapalat" w:hAnsi="GHEA Grapalat"/>
                <w:sz w:val="20"/>
                <w:szCs w:val="20"/>
                <w:lang w:val="hy-AM"/>
              </w:rPr>
            </w:pPr>
          </w:p>
          <w:p w14:paraId="195A689D" w14:textId="77777777" w:rsidR="00776957" w:rsidRPr="002D6E13" w:rsidRDefault="00776957" w:rsidP="00527320">
            <w:pPr>
              <w:spacing w:line="276" w:lineRule="auto"/>
              <w:jc w:val="both"/>
              <w:rPr>
                <w:rFonts w:ascii="GHEA Grapalat" w:hAnsi="GHEA Grapalat"/>
                <w:sz w:val="20"/>
                <w:szCs w:val="20"/>
                <w:lang w:val="hy-AM"/>
              </w:rPr>
            </w:pPr>
          </w:p>
          <w:p w14:paraId="19412F64" w14:textId="77777777" w:rsidR="00776957" w:rsidRPr="002D6E13" w:rsidRDefault="00776957" w:rsidP="00527320">
            <w:pPr>
              <w:spacing w:line="276" w:lineRule="auto"/>
              <w:jc w:val="both"/>
              <w:rPr>
                <w:rFonts w:ascii="GHEA Grapalat" w:hAnsi="GHEA Grapalat"/>
                <w:sz w:val="20"/>
                <w:szCs w:val="20"/>
                <w:lang w:val="hy-AM"/>
              </w:rPr>
            </w:pPr>
          </w:p>
          <w:p w14:paraId="1614FF00" w14:textId="77777777" w:rsidR="00776957" w:rsidRPr="002D6E13" w:rsidRDefault="00776957" w:rsidP="00527320">
            <w:pPr>
              <w:spacing w:line="276" w:lineRule="auto"/>
              <w:jc w:val="both"/>
              <w:rPr>
                <w:rFonts w:ascii="GHEA Grapalat" w:hAnsi="GHEA Grapalat"/>
                <w:sz w:val="20"/>
                <w:szCs w:val="20"/>
                <w:lang w:val="hy-AM"/>
              </w:rPr>
            </w:pPr>
          </w:p>
          <w:p w14:paraId="6B85BB8A" w14:textId="77777777" w:rsidR="00776957" w:rsidRPr="002D6E13" w:rsidRDefault="00776957" w:rsidP="00527320">
            <w:pPr>
              <w:spacing w:line="276" w:lineRule="auto"/>
              <w:jc w:val="both"/>
              <w:rPr>
                <w:rFonts w:ascii="GHEA Grapalat" w:hAnsi="GHEA Grapalat"/>
                <w:sz w:val="20"/>
                <w:szCs w:val="20"/>
                <w:lang w:val="hy-AM"/>
              </w:rPr>
            </w:pPr>
          </w:p>
          <w:p w14:paraId="1E8428AB" w14:textId="77777777" w:rsidR="00776957" w:rsidRPr="002D6E13" w:rsidRDefault="00776957" w:rsidP="00527320">
            <w:pPr>
              <w:spacing w:line="276" w:lineRule="auto"/>
              <w:jc w:val="both"/>
              <w:rPr>
                <w:rFonts w:ascii="GHEA Grapalat" w:hAnsi="GHEA Grapalat"/>
                <w:sz w:val="20"/>
                <w:szCs w:val="20"/>
                <w:lang w:val="hy-AM"/>
              </w:rPr>
            </w:pPr>
          </w:p>
          <w:p w14:paraId="0B3C8543" w14:textId="77777777" w:rsidR="00776957" w:rsidRPr="002D6E13" w:rsidRDefault="00776957" w:rsidP="00527320">
            <w:pPr>
              <w:spacing w:line="276" w:lineRule="auto"/>
              <w:jc w:val="both"/>
              <w:rPr>
                <w:rFonts w:ascii="GHEA Grapalat" w:hAnsi="GHEA Grapalat"/>
                <w:sz w:val="20"/>
                <w:szCs w:val="20"/>
                <w:lang w:val="hy-AM"/>
              </w:rPr>
            </w:pPr>
          </w:p>
          <w:p w14:paraId="0DD35DDE" w14:textId="77777777" w:rsidR="00776957" w:rsidRPr="002D6E13" w:rsidRDefault="00776957" w:rsidP="00527320">
            <w:pPr>
              <w:spacing w:line="276" w:lineRule="auto"/>
              <w:jc w:val="both"/>
              <w:rPr>
                <w:rFonts w:ascii="GHEA Grapalat" w:hAnsi="GHEA Grapalat"/>
                <w:sz w:val="20"/>
                <w:szCs w:val="20"/>
                <w:lang w:val="hy-AM"/>
              </w:rPr>
            </w:pPr>
          </w:p>
          <w:p w14:paraId="1A4276FE" w14:textId="77777777" w:rsidR="00776957" w:rsidRPr="002D6E13" w:rsidRDefault="00776957" w:rsidP="00527320">
            <w:pPr>
              <w:spacing w:line="276" w:lineRule="auto"/>
              <w:jc w:val="both"/>
              <w:rPr>
                <w:rFonts w:ascii="GHEA Grapalat" w:hAnsi="GHEA Grapalat"/>
                <w:sz w:val="20"/>
                <w:szCs w:val="20"/>
                <w:lang w:val="hy-AM"/>
              </w:rPr>
            </w:pPr>
          </w:p>
          <w:p w14:paraId="42A79415" w14:textId="77777777" w:rsidR="00776957" w:rsidRPr="002D6E13" w:rsidRDefault="00776957" w:rsidP="00527320">
            <w:pPr>
              <w:spacing w:line="276" w:lineRule="auto"/>
              <w:jc w:val="both"/>
              <w:rPr>
                <w:rFonts w:ascii="GHEA Grapalat" w:hAnsi="GHEA Grapalat"/>
                <w:sz w:val="20"/>
                <w:szCs w:val="20"/>
                <w:lang w:val="hy-AM"/>
              </w:rPr>
            </w:pPr>
          </w:p>
          <w:p w14:paraId="495C2E45" w14:textId="77777777" w:rsidR="00776957" w:rsidRPr="002D6E13" w:rsidRDefault="00776957" w:rsidP="00527320">
            <w:pPr>
              <w:spacing w:line="276" w:lineRule="auto"/>
              <w:jc w:val="both"/>
              <w:rPr>
                <w:rFonts w:ascii="GHEA Grapalat" w:hAnsi="GHEA Grapalat"/>
                <w:sz w:val="20"/>
                <w:szCs w:val="20"/>
                <w:lang w:val="hy-AM"/>
              </w:rPr>
            </w:pPr>
          </w:p>
          <w:p w14:paraId="5E2337AA" w14:textId="77777777" w:rsidR="00776957" w:rsidRPr="002D6E13" w:rsidRDefault="00776957" w:rsidP="00527320">
            <w:pPr>
              <w:spacing w:line="276" w:lineRule="auto"/>
              <w:jc w:val="both"/>
              <w:rPr>
                <w:rFonts w:ascii="GHEA Grapalat" w:hAnsi="GHEA Grapalat"/>
                <w:sz w:val="20"/>
                <w:szCs w:val="20"/>
                <w:lang w:val="hy-AM"/>
              </w:rPr>
            </w:pPr>
          </w:p>
          <w:p w14:paraId="1F26A144" w14:textId="77777777" w:rsidR="00776957" w:rsidRPr="002D6E13" w:rsidRDefault="00776957" w:rsidP="00527320">
            <w:pPr>
              <w:spacing w:line="276" w:lineRule="auto"/>
              <w:jc w:val="both"/>
              <w:rPr>
                <w:rFonts w:ascii="GHEA Grapalat" w:hAnsi="GHEA Grapalat"/>
                <w:sz w:val="20"/>
                <w:szCs w:val="20"/>
                <w:lang w:val="hy-AM"/>
              </w:rPr>
            </w:pPr>
          </w:p>
          <w:p w14:paraId="760E3E19" w14:textId="77777777" w:rsidR="00776957" w:rsidRPr="002D6E13" w:rsidRDefault="00776957" w:rsidP="00527320">
            <w:pPr>
              <w:spacing w:line="276" w:lineRule="auto"/>
              <w:jc w:val="both"/>
              <w:rPr>
                <w:rFonts w:ascii="GHEA Grapalat" w:hAnsi="GHEA Grapalat"/>
                <w:sz w:val="20"/>
                <w:szCs w:val="20"/>
                <w:lang w:val="hy-AM"/>
              </w:rPr>
            </w:pPr>
          </w:p>
          <w:p w14:paraId="1E6EE784" w14:textId="77777777" w:rsidR="00776957" w:rsidRPr="002D6E13" w:rsidRDefault="00776957"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2.</w:t>
            </w:r>
            <w:r w:rsidR="005068BD" w:rsidRPr="002D6E13">
              <w:rPr>
                <w:rFonts w:ascii="GHEA Grapalat" w:hAnsi="GHEA Grapalat"/>
                <w:sz w:val="20"/>
                <w:szCs w:val="20"/>
                <w:lang w:val="hy-AM"/>
              </w:rPr>
              <w:t>Ընդունվել է ի գիտություն:</w:t>
            </w:r>
          </w:p>
          <w:p w14:paraId="67CA301F" w14:textId="77777777" w:rsidR="005068BD" w:rsidRPr="002D6E13" w:rsidRDefault="005068BD" w:rsidP="00527320">
            <w:pPr>
              <w:spacing w:line="276" w:lineRule="auto"/>
              <w:jc w:val="both"/>
              <w:rPr>
                <w:rFonts w:ascii="GHEA Grapalat" w:hAnsi="GHEA Grapalat"/>
                <w:sz w:val="20"/>
                <w:szCs w:val="20"/>
                <w:lang w:val="hy-AM"/>
              </w:rPr>
            </w:pPr>
          </w:p>
          <w:p w14:paraId="1EEB0DCC" w14:textId="77777777" w:rsidR="005068BD" w:rsidRPr="002D6E13" w:rsidRDefault="005068BD" w:rsidP="00527320">
            <w:pPr>
              <w:spacing w:line="276" w:lineRule="auto"/>
              <w:jc w:val="both"/>
              <w:rPr>
                <w:rFonts w:ascii="GHEA Grapalat" w:hAnsi="GHEA Grapalat"/>
                <w:sz w:val="20"/>
                <w:szCs w:val="20"/>
                <w:lang w:val="hy-AM"/>
              </w:rPr>
            </w:pPr>
          </w:p>
          <w:p w14:paraId="6AE8D383" w14:textId="77777777" w:rsidR="005068BD" w:rsidRPr="002D6E13" w:rsidRDefault="005068BD" w:rsidP="00527320">
            <w:pPr>
              <w:spacing w:line="276" w:lineRule="auto"/>
              <w:jc w:val="both"/>
              <w:rPr>
                <w:rFonts w:ascii="GHEA Grapalat" w:hAnsi="GHEA Grapalat"/>
                <w:sz w:val="20"/>
                <w:szCs w:val="20"/>
                <w:lang w:val="hy-AM"/>
              </w:rPr>
            </w:pPr>
          </w:p>
          <w:p w14:paraId="0CCBA4BD" w14:textId="77777777" w:rsidR="005068BD" w:rsidRPr="002D6E13" w:rsidRDefault="005068BD" w:rsidP="00527320">
            <w:pPr>
              <w:spacing w:line="276" w:lineRule="auto"/>
              <w:jc w:val="both"/>
              <w:rPr>
                <w:rFonts w:ascii="GHEA Grapalat" w:hAnsi="GHEA Grapalat"/>
                <w:sz w:val="20"/>
                <w:szCs w:val="20"/>
                <w:lang w:val="hy-AM"/>
              </w:rPr>
            </w:pPr>
          </w:p>
          <w:p w14:paraId="51369DFB" w14:textId="77777777" w:rsidR="005068BD" w:rsidRPr="002D6E13" w:rsidRDefault="005068BD" w:rsidP="00527320">
            <w:pPr>
              <w:spacing w:line="276" w:lineRule="auto"/>
              <w:jc w:val="both"/>
              <w:rPr>
                <w:rFonts w:ascii="GHEA Grapalat" w:hAnsi="GHEA Grapalat"/>
                <w:sz w:val="20"/>
                <w:szCs w:val="20"/>
                <w:lang w:val="hy-AM"/>
              </w:rPr>
            </w:pPr>
          </w:p>
          <w:p w14:paraId="33C2ED3F" w14:textId="77777777" w:rsidR="005068BD" w:rsidRPr="002D6E13" w:rsidRDefault="005068BD" w:rsidP="00527320">
            <w:pPr>
              <w:spacing w:line="276" w:lineRule="auto"/>
              <w:jc w:val="both"/>
              <w:rPr>
                <w:rFonts w:ascii="GHEA Grapalat" w:hAnsi="GHEA Grapalat"/>
                <w:sz w:val="20"/>
                <w:szCs w:val="20"/>
                <w:lang w:val="hy-AM"/>
              </w:rPr>
            </w:pPr>
          </w:p>
          <w:p w14:paraId="224B1C59" w14:textId="77777777" w:rsidR="005068BD" w:rsidRPr="002D6E13" w:rsidRDefault="005068BD" w:rsidP="00527320">
            <w:pPr>
              <w:spacing w:line="276" w:lineRule="auto"/>
              <w:jc w:val="both"/>
              <w:rPr>
                <w:rFonts w:ascii="GHEA Grapalat" w:hAnsi="GHEA Grapalat"/>
                <w:sz w:val="20"/>
                <w:szCs w:val="20"/>
                <w:lang w:val="hy-AM"/>
              </w:rPr>
            </w:pPr>
          </w:p>
          <w:p w14:paraId="163750E4" w14:textId="77777777" w:rsidR="005068BD" w:rsidRPr="002D6E13" w:rsidRDefault="005068BD" w:rsidP="00527320">
            <w:pPr>
              <w:spacing w:line="276" w:lineRule="auto"/>
              <w:jc w:val="both"/>
              <w:rPr>
                <w:rFonts w:ascii="GHEA Grapalat" w:hAnsi="GHEA Grapalat"/>
                <w:sz w:val="20"/>
                <w:szCs w:val="20"/>
                <w:lang w:val="hy-AM"/>
              </w:rPr>
            </w:pPr>
          </w:p>
          <w:p w14:paraId="68A4EB97" w14:textId="77777777" w:rsidR="005068BD" w:rsidRPr="002D6E13" w:rsidRDefault="005068BD" w:rsidP="00527320">
            <w:pPr>
              <w:spacing w:line="276" w:lineRule="auto"/>
              <w:jc w:val="both"/>
              <w:rPr>
                <w:rFonts w:ascii="GHEA Grapalat" w:hAnsi="GHEA Grapalat"/>
                <w:sz w:val="20"/>
                <w:szCs w:val="20"/>
                <w:lang w:val="hy-AM"/>
              </w:rPr>
            </w:pPr>
          </w:p>
          <w:p w14:paraId="7F04E696" w14:textId="77777777" w:rsidR="005068BD" w:rsidRPr="002D6E13" w:rsidRDefault="005068BD" w:rsidP="00527320">
            <w:pPr>
              <w:spacing w:line="276" w:lineRule="auto"/>
              <w:jc w:val="both"/>
              <w:rPr>
                <w:rFonts w:ascii="GHEA Grapalat" w:hAnsi="GHEA Grapalat"/>
                <w:sz w:val="20"/>
                <w:szCs w:val="20"/>
                <w:lang w:val="hy-AM"/>
              </w:rPr>
            </w:pPr>
          </w:p>
          <w:p w14:paraId="2CC4F24F" w14:textId="77777777" w:rsidR="005068BD" w:rsidRPr="002D6E13" w:rsidRDefault="005068BD" w:rsidP="00527320">
            <w:pPr>
              <w:spacing w:line="276" w:lineRule="auto"/>
              <w:jc w:val="both"/>
              <w:rPr>
                <w:rFonts w:ascii="GHEA Grapalat" w:hAnsi="GHEA Grapalat"/>
                <w:sz w:val="20"/>
                <w:szCs w:val="20"/>
                <w:lang w:val="hy-AM"/>
              </w:rPr>
            </w:pPr>
          </w:p>
          <w:p w14:paraId="38D5EE2F" w14:textId="77777777" w:rsidR="005068BD" w:rsidRPr="002D6E13" w:rsidRDefault="005068BD" w:rsidP="00527320">
            <w:pPr>
              <w:spacing w:line="276" w:lineRule="auto"/>
              <w:jc w:val="both"/>
              <w:rPr>
                <w:rFonts w:ascii="GHEA Grapalat" w:hAnsi="GHEA Grapalat"/>
                <w:sz w:val="20"/>
                <w:szCs w:val="20"/>
                <w:lang w:val="hy-AM"/>
              </w:rPr>
            </w:pPr>
          </w:p>
          <w:p w14:paraId="07D2D5FA" w14:textId="77777777" w:rsidR="005068BD" w:rsidRPr="002D6E13" w:rsidRDefault="005068BD" w:rsidP="00527320">
            <w:pPr>
              <w:spacing w:line="276" w:lineRule="auto"/>
              <w:jc w:val="both"/>
              <w:rPr>
                <w:rFonts w:ascii="GHEA Grapalat" w:hAnsi="GHEA Grapalat"/>
                <w:sz w:val="20"/>
                <w:szCs w:val="20"/>
                <w:lang w:val="hy-AM"/>
              </w:rPr>
            </w:pPr>
          </w:p>
          <w:p w14:paraId="25B3C723" w14:textId="77777777" w:rsidR="005068BD" w:rsidRPr="002D6E13" w:rsidRDefault="005068BD" w:rsidP="00527320">
            <w:pPr>
              <w:spacing w:line="276" w:lineRule="auto"/>
              <w:jc w:val="both"/>
              <w:rPr>
                <w:rFonts w:ascii="GHEA Grapalat" w:hAnsi="GHEA Grapalat"/>
                <w:sz w:val="20"/>
                <w:szCs w:val="20"/>
                <w:lang w:val="hy-AM"/>
              </w:rPr>
            </w:pPr>
          </w:p>
          <w:p w14:paraId="6CDB75D1" w14:textId="77777777" w:rsidR="005068BD" w:rsidRPr="002D6E13" w:rsidRDefault="005068BD" w:rsidP="00527320">
            <w:pPr>
              <w:spacing w:line="276" w:lineRule="auto"/>
              <w:jc w:val="both"/>
              <w:rPr>
                <w:rFonts w:ascii="GHEA Grapalat" w:hAnsi="GHEA Grapalat"/>
                <w:sz w:val="20"/>
                <w:szCs w:val="20"/>
                <w:lang w:val="hy-AM"/>
              </w:rPr>
            </w:pPr>
          </w:p>
          <w:p w14:paraId="54C88499" w14:textId="77777777" w:rsidR="005068BD" w:rsidRPr="002D6E13" w:rsidRDefault="005068BD" w:rsidP="00527320">
            <w:pPr>
              <w:spacing w:line="276" w:lineRule="auto"/>
              <w:jc w:val="both"/>
              <w:rPr>
                <w:rFonts w:ascii="GHEA Grapalat" w:hAnsi="GHEA Grapalat"/>
                <w:sz w:val="20"/>
                <w:szCs w:val="20"/>
                <w:lang w:val="hy-AM"/>
              </w:rPr>
            </w:pPr>
          </w:p>
          <w:p w14:paraId="614CE495" w14:textId="77777777" w:rsidR="005068BD" w:rsidRPr="002D6E13" w:rsidRDefault="005068BD" w:rsidP="00527320">
            <w:pPr>
              <w:spacing w:line="276" w:lineRule="auto"/>
              <w:jc w:val="both"/>
              <w:rPr>
                <w:rFonts w:ascii="GHEA Grapalat" w:hAnsi="GHEA Grapalat"/>
                <w:sz w:val="20"/>
                <w:szCs w:val="20"/>
                <w:lang w:val="hy-AM"/>
              </w:rPr>
            </w:pPr>
          </w:p>
          <w:p w14:paraId="755D38A2" w14:textId="77777777" w:rsidR="005068BD" w:rsidRPr="002D6E13" w:rsidRDefault="005068BD" w:rsidP="00527320">
            <w:pPr>
              <w:spacing w:line="276" w:lineRule="auto"/>
              <w:jc w:val="both"/>
              <w:rPr>
                <w:rFonts w:ascii="GHEA Grapalat" w:hAnsi="GHEA Grapalat"/>
                <w:sz w:val="20"/>
                <w:szCs w:val="20"/>
                <w:lang w:val="hy-AM"/>
              </w:rPr>
            </w:pPr>
          </w:p>
          <w:p w14:paraId="3FFD55CC" w14:textId="77777777" w:rsidR="005068BD" w:rsidRPr="002D6E13" w:rsidRDefault="005068BD" w:rsidP="00527320">
            <w:pPr>
              <w:spacing w:line="276" w:lineRule="auto"/>
              <w:jc w:val="both"/>
              <w:rPr>
                <w:rFonts w:ascii="GHEA Grapalat" w:hAnsi="GHEA Grapalat"/>
                <w:sz w:val="20"/>
                <w:szCs w:val="20"/>
                <w:lang w:val="hy-AM"/>
              </w:rPr>
            </w:pPr>
          </w:p>
          <w:p w14:paraId="1BF4FE4A" w14:textId="77777777" w:rsidR="005068BD" w:rsidRPr="002D6E13" w:rsidRDefault="005068BD" w:rsidP="00527320">
            <w:pPr>
              <w:spacing w:line="276" w:lineRule="auto"/>
              <w:jc w:val="both"/>
              <w:rPr>
                <w:rFonts w:ascii="GHEA Grapalat" w:hAnsi="GHEA Grapalat"/>
                <w:sz w:val="20"/>
                <w:szCs w:val="20"/>
                <w:lang w:val="hy-AM"/>
              </w:rPr>
            </w:pPr>
          </w:p>
          <w:p w14:paraId="51121A48" w14:textId="77777777" w:rsidR="005068BD" w:rsidRPr="002D6E13" w:rsidRDefault="005068BD" w:rsidP="00527320">
            <w:pPr>
              <w:spacing w:line="276" w:lineRule="auto"/>
              <w:jc w:val="both"/>
              <w:rPr>
                <w:rFonts w:ascii="GHEA Grapalat" w:hAnsi="GHEA Grapalat"/>
                <w:sz w:val="20"/>
                <w:szCs w:val="20"/>
                <w:lang w:val="hy-AM"/>
              </w:rPr>
            </w:pPr>
          </w:p>
          <w:p w14:paraId="5F8627C1" w14:textId="77777777" w:rsidR="005068BD" w:rsidRPr="002D6E13" w:rsidRDefault="005068BD" w:rsidP="00527320">
            <w:pPr>
              <w:spacing w:line="276" w:lineRule="auto"/>
              <w:jc w:val="both"/>
              <w:rPr>
                <w:rFonts w:ascii="GHEA Grapalat" w:hAnsi="GHEA Grapalat"/>
                <w:sz w:val="20"/>
                <w:szCs w:val="20"/>
                <w:lang w:val="hy-AM"/>
              </w:rPr>
            </w:pPr>
          </w:p>
          <w:p w14:paraId="54C0A403" w14:textId="77777777" w:rsidR="005068BD" w:rsidRPr="002D6E13" w:rsidRDefault="005068BD" w:rsidP="00527320">
            <w:pPr>
              <w:spacing w:line="276" w:lineRule="auto"/>
              <w:jc w:val="both"/>
              <w:rPr>
                <w:rFonts w:ascii="GHEA Grapalat" w:hAnsi="GHEA Grapalat"/>
                <w:sz w:val="20"/>
                <w:szCs w:val="20"/>
                <w:lang w:val="hy-AM"/>
              </w:rPr>
            </w:pPr>
          </w:p>
          <w:p w14:paraId="0BAFB8F6" w14:textId="77777777" w:rsidR="005068BD" w:rsidRPr="002D6E13" w:rsidRDefault="005068BD" w:rsidP="00527320">
            <w:pPr>
              <w:spacing w:line="276" w:lineRule="auto"/>
              <w:jc w:val="both"/>
              <w:rPr>
                <w:rFonts w:ascii="GHEA Grapalat" w:hAnsi="GHEA Grapalat"/>
                <w:sz w:val="20"/>
                <w:szCs w:val="20"/>
                <w:lang w:val="hy-AM"/>
              </w:rPr>
            </w:pPr>
          </w:p>
          <w:p w14:paraId="06108725" w14:textId="77777777" w:rsidR="005068BD" w:rsidRPr="002D6E13" w:rsidRDefault="005068BD" w:rsidP="00527320">
            <w:pPr>
              <w:spacing w:line="276" w:lineRule="auto"/>
              <w:jc w:val="both"/>
              <w:rPr>
                <w:rFonts w:ascii="GHEA Grapalat" w:hAnsi="GHEA Grapalat"/>
                <w:sz w:val="20"/>
                <w:szCs w:val="20"/>
                <w:lang w:val="hy-AM"/>
              </w:rPr>
            </w:pPr>
          </w:p>
          <w:p w14:paraId="5844700A" w14:textId="66D154ED" w:rsidR="005068BD" w:rsidRPr="002D6E13" w:rsidRDefault="005068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3. </w:t>
            </w:r>
            <w:r w:rsidR="00214FC5" w:rsidRPr="002D6E13">
              <w:rPr>
                <w:rFonts w:ascii="GHEA Grapalat" w:hAnsi="GHEA Grapalat"/>
                <w:sz w:val="20"/>
                <w:szCs w:val="20"/>
                <w:lang w:val="hy-AM"/>
              </w:rPr>
              <w:t>Ընդունվել է ի գիտություն:</w:t>
            </w:r>
          </w:p>
          <w:p w14:paraId="7558F43B" w14:textId="77777777" w:rsidR="005068BD" w:rsidRPr="002D6E13" w:rsidRDefault="005068BD" w:rsidP="00527320">
            <w:pPr>
              <w:spacing w:line="276" w:lineRule="auto"/>
              <w:jc w:val="both"/>
              <w:rPr>
                <w:rFonts w:ascii="GHEA Grapalat" w:hAnsi="GHEA Grapalat"/>
                <w:sz w:val="20"/>
                <w:szCs w:val="20"/>
                <w:lang w:val="hy-AM"/>
              </w:rPr>
            </w:pPr>
          </w:p>
          <w:p w14:paraId="072899F0" w14:textId="77777777" w:rsidR="005068BD" w:rsidRPr="002D6E13" w:rsidRDefault="005068BD" w:rsidP="00527320">
            <w:pPr>
              <w:spacing w:line="276" w:lineRule="auto"/>
              <w:jc w:val="both"/>
              <w:rPr>
                <w:rFonts w:ascii="GHEA Grapalat" w:hAnsi="GHEA Grapalat"/>
                <w:sz w:val="20"/>
                <w:szCs w:val="20"/>
                <w:lang w:val="hy-AM"/>
              </w:rPr>
            </w:pPr>
          </w:p>
          <w:p w14:paraId="679D44CA" w14:textId="709E6228" w:rsidR="005068BD" w:rsidRPr="002D6E13" w:rsidRDefault="005068BD" w:rsidP="00527320">
            <w:pPr>
              <w:spacing w:line="276" w:lineRule="auto"/>
              <w:jc w:val="both"/>
              <w:rPr>
                <w:rFonts w:ascii="GHEA Grapalat" w:hAnsi="GHEA Grapalat"/>
                <w:sz w:val="20"/>
                <w:szCs w:val="20"/>
                <w:lang w:val="hy-AM"/>
              </w:rPr>
            </w:pPr>
          </w:p>
        </w:tc>
        <w:tc>
          <w:tcPr>
            <w:tcW w:w="3491" w:type="dxa"/>
            <w:shd w:val="clear" w:color="auto" w:fill="auto"/>
          </w:tcPr>
          <w:p w14:paraId="0C9666EF" w14:textId="06FAF8D5" w:rsidR="00B42BFE" w:rsidRPr="002D6E13" w:rsidRDefault="005068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1.</w:t>
            </w:r>
            <w:r w:rsidR="001237B6" w:rsidRPr="002D6E13">
              <w:rPr>
                <w:rFonts w:ascii="GHEA Grapalat" w:hAnsi="GHEA Grapalat"/>
                <w:sz w:val="20"/>
                <w:szCs w:val="20"/>
                <w:lang w:val="hy-AM"/>
              </w:rPr>
              <w:t xml:space="preserve"> </w:t>
            </w:r>
            <w:r w:rsidR="00160738" w:rsidRPr="002D6E13">
              <w:rPr>
                <w:rFonts w:ascii="GHEA Grapalat" w:hAnsi="GHEA Grapalat"/>
                <w:sz w:val="20"/>
                <w:szCs w:val="20"/>
                <w:lang w:val="hy-AM"/>
              </w:rPr>
              <w:t>Նախագիծը շարադրվել է այլ խմբագրությամբ:</w:t>
            </w:r>
          </w:p>
          <w:p w14:paraId="30E37E71" w14:textId="22767C92" w:rsidR="005068BD" w:rsidRPr="002D6E13" w:rsidRDefault="005068BD" w:rsidP="00527320">
            <w:pPr>
              <w:spacing w:line="276" w:lineRule="auto"/>
              <w:jc w:val="both"/>
              <w:rPr>
                <w:rFonts w:ascii="GHEA Grapalat" w:hAnsi="GHEA Grapalat"/>
                <w:sz w:val="20"/>
                <w:szCs w:val="20"/>
                <w:lang w:val="hy-AM"/>
              </w:rPr>
            </w:pPr>
          </w:p>
          <w:p w14:paraId="3695C21F" w14:textId="2A44EFA0" w:rsidR="005068BD" w:rsidRPr="002D6E13" w:rsidRDefault="005068BD" w:rsidP="00527320">
            <w:pPr>
              <w:spacing w:line="276" w:lineRule="auto"/>
              <w:jc w:val="both"/>
              <w:rPr>
                <w:rFonts w:ascii="GHEA Grapalat" w:hAnsi="GHEA Grapalat"/>
                <w:sz w:val="20"/>
                <w:szCs w:val="20"/>
                <w:lang w:val="hy-AM"/>
              </w:rPr>
            </w:pPr>
          </w:p>
          <w:p w14:paraId="31A98C84" w14:textId="5080710E" w:rsidR="005068BD" w:rsidRPr="002D6E13" w:rsidRDefault="005068BD" w:rsidP="00527320">
            <w:pPr>
              <w:spacing w:line="276" w:lineRule="auto"/>
              <w:jc w:val="both"/>
              <w:rPr>
                <w:rFonts w:ascii="GHEA Grapalat" w:hAnsi="GHEA Grapalat"/>
                <w:sz w:val="20"/>
                <w:szCs w:val="20"/>
                <w:lang w:val="hy-AM"/>
              </w:rPr>
            </w:pPr>
          </w:p>
          <w:p w14:paraId="6A7DFC67" w14:textId="7E48DED8" w:rsidR="005068BD" w:rsidRPr="002D6E13" w:rsidRDefault="005068BD" w:rsidP="00527320">
            <w:pPr>
              <w:spacing w:line="276" w:lineRule="auto"/>
              <w:jc w:val="both"/>
              <w:rPr>
                <w:rFonts w:ascii="GHEA Grapalat" w:hAnsi="GHEA Grapalat"/>
                <w:sz w:val="20"/>
                <w:szCs w:val="20"/>
                <w:lang w:val="hy-AM"/>
              </w:rPr>
            </w:pPr>
          </w:p>
          <w:p w14:paraId="4C9A0618" w14:textId="4BE8A9D9" w:rsidR="005068BD" w:rsidRPr="002D6E13" w:rsidRDefault="005068BD" w:rsidP="00527320">
            <w:pPr>
              <w:spacing w:line="276" w:lineRule="auto"/>
              <w:jc w:val="both"/>
              <w:rPr>
                <w:rFonts w:ascii="GHEA Grapalat" w:hAnsi="GHEA Grapalat"/>
                <w:sz w:val="20"/>
                <w:szCs w:val="20"/>
                <w:lang w:val="hy-AM"/>
              </w:rPr>
            </w:pPr>
          </w:p>
          <w:p w14:paraId="37C8CF96" w14:textId="2DD07A98" w:rsidR="005068BD" w:rsidRPr="002D6E13" w:rsidRDefault="005068BD" w:rsidP="00527320">
            <w:pPr>
              <w:spacing w:line="276" w:lineRule="auto"/>
              <w:jc w:val="both"/>
              <w:rPr>
                <w:rFonts w:ascii="GHEA Grapalat" w:hAnsi="GHEA Grapalat"/>
                <w:sz w:val="20"/>
                <w:szCs w:val="20"/>
                <w:lang w:val="hy-AM"/>
              </w:rPr>
            </w:pPr>
          </w:p>
          <w:p w14:paraId="31FBEF8A" w14:textId="29213E33" w:rsidR="005068BD" w:rsidRPr="002D6E13" w:rsidRDefault="005068BD" w:rsidP="00527320">
            <w:pPr>
              <w:spacing w:line="276" w:lineRule="auto"/>
              <w:jc w:val="both"/>
              <w:rPr>
                <w:rFonts w:ascii="GHEA Grapalat" w:hAnsi="GHEA Grapalat"/>
                <w:sz w:val="20"/>
                <w:szCs w:val="20"/>
                <w:lang w:val="hy-AM"/>
              </w:rPr>
            </w:pPr>
          </w:p>
          <w:p w14:paraId="7B5C05C9" w14:textId="1456F95E" w:rsidR="005068BD" w:rsidRPr="002D6E13" w:rsidRDefault="005068BD" w:rsidP="00527320">
            <w:pPr>
              <w:spacing w:line="276" w:lineRule="auto"/>
              <w:jc w:val="both"/>
              <w:rPr>
                <w:rFonts w:ascii="GHEA Grapalat" w:hAnsi="GHEA Grapalat"/>
                <w:sz w:val="20"/>
                <w:szCs w:val="20"/>
                <w:lang w:val="hy-AM"/>
              </w:rPr>
            </w:pPr>
          </w:p>
          <w:p w14:paraId="67A93CAD" w14:textId="62899528" w:rsidR="005068BD" w:rsidRPr="002D6E13" w:rsidRDefault="005068BD" w:rsidP="00527320">
            <w:pPr>
              <w:spacing w:line="276" w:lineRule="auto"/>
              <w:jc w:val="both"/>
              <w:rPr>
                <w:rFonts w:ascii="GHEA Grapalat" w:hAnsi="GHEA Grapalat"/>
                <w:sz w:val="20"/>
                <w:szCs w:val="20"/>
                <w:lang w:val="hy-AM"/>
              </w:rPr>
            </w:pPr>
          </w:p>
          <w:p w14:paraId="532C1757" w14:textId="5D884F74" w:rsidR="005068BD" w:rsidRPr="002D6E13" w:rsidRDefault="005068BD" w:rsidP="00527320">
            <w:pPr>
              <w:spacing w:line="276" w:lineRule="auto"/>
              <w:jc w:val="both"/>
              <w:rPr>
                <w:rFonts w:ascii="GHEA Grapalat" w:hAnsi="GHEA Grapalat"/>
                <w:sz w:val="20"/>
                <w:szCs w:val="20"/>
                <w:lang w:val="hy-AM"/>
              </w:rPr>
            </w:pPr>
          </w:p>
          <w:p w14:paraId="515CEFBA" w14:textId="7565A38F" w:rsidR="005068BD" w:rsidRPr="002D6E13" w:rsidRDefault="005068BD" w:rsidP="00527320">
            <w:pPr>
              <w:spacing w:line="276" w:lineRule="auto"/>
              <w:jc w:val="both"/>
              <w:rPr>
                <w:rFonts w:ascii="GHEA Grapalat" w:hAnsi="GHEA Grapalat"/>
                <w:sz w:val="20"/>
                <w:szCs w:val="20"/>
                <w:lang w:val="hy-AM"/>
              </w:rPr>
            </w:pPr>
          </w:p>
          <w:p w14:paraId="5740A1DB" w14:textId="658E209A" w:rsidR="005068BD" w:rsidRPr="002D6E13" w:rsidRDefault="005068BD" w:rsidP="00527320">
            <w:pPr>
              <w:spacing w:line="276" w:lineRule="auto"/>
              <w:jc w:val="both"/>
              <w:rPr>
                <w:rFonts w:ascii="GHEA Grapalat" w:hAnsi="GHEA Grapalat"/>
                <w:sz w:val="20"/>
                <w:szCs w:val="20"/>
                <w:lang w:val="hy-AM"/>
              </w:rPr>
            </w:pPr>
          </w:p>
          <w:p w14:paraId="1885B02E" w14:textId="5BC48E54" w:rsidR="005068BD" w:rsidRPr="002D6E13" w:rsidRDefault="005068BD" w:rsidP="00527320">
            <w:pPr>
              <w:spacing w:line="276" w:lineRule="auto"/>
              <w:jc w:val="both"/>
              <w:rPr>
                <w:rFonts w:ascii="GHEA Grapalat" w:hAnsi="GHEA Grapalat"/>
                <w:sz w:val="20"/>
                <w:szCs w:val="20"/>
                <w:lang w:val="hy-AM"/>
              </w:rPr>
            </w:pPr>
          </w:p>
          <w:p w14:paraId="1E952082" w14:textId="5A0CD598" w:rsidR="005068BD" w:rsidRPr="002D6E13" w:rsidRDefault="005068BD" w:rsidP="00527320">
            <w:pPr>
              <w:spacing w:line="276" w:lineRule="auto"/>
              <w:jc w:val="both"/>
              <w:rPr>
                <w:rFonts w:ascii="GHEA Grapalat" w:hAnsi="GHEA Grapalat"/>
                <w:sz w:val="20"/>
                <w:szCs w:val="20"/>
                <w:lang w:val="hy-AM"/>
              </w:rPr>
            </w:pPr>
          </w:p>
          <w:p w14:paraId="396B152A" w14:textId="5C17CA24" w:rsidR="005068BD" w:rsidRPr="002D6E13" w:rsidRDefault="005068BD" w:rsidP="00527320">
            <w:pPr>
              <w:spacing w:line="276" w:lineRule="auto"/>
              <w:jc w:val="both"/>
              <w:rPr>
                <w:rFonts w:ascii="GHEA Grapalat" w:hAnsi="GHEA Grapalat"/>
                <w:sz w:val="20"/>
                <w:szCs w:val="20"/>
                <w:lang w:val="hy-AM"/>
              </w:rPr>
            </w:pPr>
          </w:p>
          <w:p w14:paraId="17B2B7C6" w14:textId="3E40E199" w:rsidR="005068BD" w:rsidRPr="002D6E13" w:rsidRDefault="005068BD" w:rsidP="00527320">
            <w:pPr>
              <w:spacing w:line="276" w:lineRule="auto"/>
              <w:jc w:val="both"/>
              <w:rPr>
                <w:rFonts w:ascii="GHEA Grapalat" w:hAnsi="GHEA Grapalat"/>
                <w:sz w:val="20"/>
                <w:szCs w:val="20"/>
                <w:lang w:val="hy-AM"/>
              </w:rPr>
            </w:pPr>
          </w:p>
          <w:p w14:paraId="5A1B8D09" w14:textId="6DFE8608" w:rsidR="005068BD" w:rsidRPr="002D6E13" w:rsidRDefault="005068BD" w:rsidP="00527320">
            <w:pPr>
              <w:spacing w:line="276" w:lineRule="auto"/>
              <w:jc w:val="both"/>
              <w:rPr>
                <w:rFonts w:ascii="GHEA Grapalat" w:hAnsi="GHEA Grapalat"/>
                <w:sz w:val="20"/>
                <w:szCs w:val="20"/>
                <w:lang w:val="hy-AM"/>
              </w:rPr>
            </w:pPr>
          </w:p>
          <w:p w14:paraId="5868D319" w14:textId="48773907" w:rsidR="005068BD" w:rsidRPr="002D6E13" w:rsidRDefault="005068BD" w:rsidP="00527320">
            <w:pPr>
              <w:spacing w:line="276" w:lineRule="auto"/>
              <w:jc w:val="both"/>
              <w:rPr>
                <w:rFonts w:ascii="GHEA Grapalat" w:hAnsi="GHEA Grapalat"/>
                <w:sz w:val="20"/>
                <w:szCs w:val="20"/>
                <w:lang w:val="hy-AM"/>
              </w:rPr>
            </w:pPr>
          </w:p>
          <w:p w14:paraId="20D39E4E" w14:textId="716CEB3A" w:rsidR="005068BD" w:rsidRPr="002D6E13" w:rsidRDefault="005068BD" w:rsidP="00527320">
            <w:pPr>
              <w:spacing w:line="276" w:lineRule="auto"/>
              <w:jc w:val="both"/>
              <w:rPr>
                <w:rFonts w:ascii="GHEA Grapalat" w:hAnsi="GHEA Grapalat"/>
                <w:sz w:val="20"/>
                <w:szCs w:val="20"/>
                <w:lang w:val="hy-AM"/>
              </w:rPr>
            </w:pPr>
          </w:p>
          <w:p w14:paraId="7A89088D" w14:textId="761A0C6B" w:rsidR="005068BD" w:rsidRPr="002D6E13" w:rsidRDefault="005068BD" w:rsidP="00527320">
            <w:pPr>
              <w:spacing w:line="276" w:lineRule="auto"/>
              <w:jc w:val="both"/>
              <w:rPr>
                <w:rFonts w:ascii="GHEA Grapalat" w:hAnsi="GHEA Grapalat"/>
                <w:sz w:val="20"/>
                <w:szCs w:val="20"/>
                <w:lang w:val="hy-AM"/>
              </w:rPr>
            </w:pPr>
          </w:p>
          <w:p w14:paraId="605B672B" w14:textId="2D91D808" w:rsidR="005068BD" w:rsidRPr="002D6E13" w:rsidRDefault="005068BD" w:rsidP="00527320">
            <w:pPr>
              <w:spacing w:line="276" w:lineRule="auto"/>
              <w:jc w:val="both"/>
              <w:rPr>
                <w:rFonts w:ascii="GHEA Grapalat" w:hAnsi="GHEA Grapalat"/>
                <w:sz w:val="20"/>
                <w:szCs w:val="20"/>
                <w:lang w:val="hy-AM"/>
              </w:rPr>
            </w:pPr>
          </w:p>
          <w:p w14:paraId="4F19649A" w14:textId="1C353C8B" w:rsidR="005068BD" w:rsidRPr="002D6E13" w:rsidRDefault="005068BD" w:rsidP="00527320">
            <w:pPr>
              <w:spacing w:line="276" w:lineRule="auto"/>
              <w:jc w:val="both"/>
              <w:rPr>
                <w:rFonts w:ascii="GHEA Grapalat" w:hAnsi="GHEA Grapalat"/>
                <w:sz w:val="20"/>
                <w:szCs w:val="20"/>
                <w:lang w:val="hy-AM"/>
              </w:rPr>
            </w:pPr>
          </w:p>
          <w:p w14:paraId="416056BF" w14:textId="27ECA458" w:rsidR="005068BD" w:rsidRPr="002D6E13" w:rsidRDefault="005068BD" w:rsidP="00527320">
            <w:pPr>
              <w:spacing w:line="276" w:lineRule="auto"/>
              <w:jc w:val="both"/>
              <w:rPr>
                <w:rFonts w:ascii="GHEA Grapalat" w:hAnsi="GHEA Grapalat"/>
                <w:sz w:val="20"/>
                <w:szCs w:val="20"/>
                <w:lang w:val="hy-AM"/>
              </w:rPr>
            </w:pPr>
          </w:p>
          <w:p w14:paraId="3C699E55" w14:textId="3AEBFEF7" w:rsidR="005068BD" w:rsidRPr="002D6E13" w:rsidRDefault="005068BD" w:rsidP="00527320">
            <w:pPr>
              <w:spacing w:line="276" w:lineRule="auto"/>
              <w:jc w:val="both"/>
              <w:rPr>
                <w:rFonts w:ascii="GHEA Grapalat" w:hAnsi="GHEA Grapalat"/>
                <w:sz w:val="20"/>
                <w:szCs w:val="20"/>
                <w:lang w:val="hy-AM"/>
              </w:rPr>
            </w:pPr>
          </w:p>
          <w:p w14:paraId="0AA12CA4" w14:textId="77777777" w:rsidR="005068BD" w:rsidRPr="002D6E13" w:rsidRDefault="005068BD" w:rsidP="00527320">
            <w:pPr>
              <w:spacing w:line="276" w:lineRule="auto"/>
              <w:jc w:val="both"/>
              <w:rPr>
                <w:rFonts w:ascii="GHEA Grapalat" w:hAnsi="GHEA Grapalat"/>
                <w:sz w:val="20"/>
                <w:szCs w:val="20"/>
                <w:lang w:val="hy-AM"/>
              </w:rPr>
            </w:pPr>
          </w:p>
          <w:p w14:paraId="200B6B05" w14:textId="77777777" w:rsidR="005068BD" w:rsidRPr="002D6E13" w:rsidRDefault="005068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2.Տես ամփոփաթերթի 3-րդ կետի 2-րդ ենթակետը:</w:t>
            </w:r>
          </w:p>
          <w:p w14:paraId="5AA6B18C" w14:textId="77777777" w:rsidR="00214FC5" w:rsidRPr="002D6E13" w:rsidRDefault="00214FC5" w:rsidP="00527320">
            <w:pPr>
              <w:spacing w:line="276" w:lineRule="auto"/>
              <w:jc w:val="both"/>
              <w:rPr>
                <w:rFonts w:ascii="GHEA Grapalat" w:hAnsi="GHEA Grapalat"/>
                <w:sz w:val="20"/>
                <w:szCs w:val="20"/>
                <w:lang w:val="hy-AM"/>
              </w:rPr>
            </w:pPr>
          </w:p>
          <w:p w14:paraId="47B42A7E" w14:textId="77777777" w:rsidR="00214FC5" w:rsidRPr="002D6E13" w:rsidRDefault="00214FC5" w:rsidP="00527320">
            <w:pPr>
              <w:spacing w:line="276" w:lineRule="auto"/>
              <w:jc w:val="both"/>
              <w:rPr>
                <w:rFonts w:ascii="GHEA Grapalat" w:hAnsi="GHEA Grapalat"/>
                <w:sz w:val="20"/>
                <w:szCs w:val="20"/>
                <w:lang w:val="hy-AM"/>
              </w:rPr>
            </w:pPr>
          </w:p>
          <w:p w14:paraId="52936E4F" w14:textId="77777777" w:rsidR="00214FC5" w:rsidRPr="002D6E13" w:rsidRDefault="00214FC5" w:rsidP="00527320">
            <w:pPr>
              <w:spacing w:line="276" w:lineRule="auto"/>
              <w:jc w:val="both"/>
              <w:rPr>
                <w:rFonts w:ascii="GHEA Grapalat" w:hAnsi="GHEA Grapalat"/>
                <w:sz w:val="20"/>
                <w:szCs w:val="20"/>
                <w:lang w:val="hy-AM"/>
              </w:rPr>
            </w:pPr>
          </w:p>
          <w:p w14:paraId="5C78D615" w14:textId="77777777" w:rsidR="00214FC5" w:rsidRPr="002D6E13" w:rsidRDefault="00214FC5" w:rsidP="00527320">
            <w:pPr>
              <w:spacing w:line="276" w:lineRule="auto"/>
              <w:jc w:val="both"/>
              <w:rPr>
                <w:rFonts w:ascii="GHEA Grapalat" w:hAnsi="GHEA Grapalat"/>
                <w:sz w:val="20"/>
                <w:szCs w:val="20"/>
                <w:lang w:val="hy-AM"/>
              </w:rPr>
            </w:pPr>
          </w:p>
          <w:p w14:paraId="49E2FF0F" w14:textId="77777777" w:rsidR="00214FC5" w:rsidRPr="002D6E13" w:rsidRDefault="00214FC5" w:rsidP="00527320">
            <w:pPr>
              <w:spacing w:line="276" w:lineRule="auto"/>
              <w:jc w:val="both"/>
              <w:rPr>
                <w:rFonts w:ascii="GHEA Grapalat" w:hAnsi="GHEA Grapalat"/>
                <w:sz w:val="20"/>
                <w:szCs w:val="20"/>
                <w:lang w:val="hy-AM"/>
              </w:rPr>
            </w:pPr>
          </w:p>
          <w:p w14:paraId="09766129" w14:textId="77777777" w:rsidR="00214FC5" w:rsidRPr="002D6E13" w:rsidRDefault="00214FC5" w:rsidP="00527320">
            <w:pPr>
              <w:spacing w:line="276" w:lineRule="auto"/>
              <w:jc w:val="both"/>
              <w:rPr>
                <w:rFonts w:ascii="GHEA Grapalat" w:hAnsi="GHEA Grapalat"/>
                <w:sz w:val="20"/>
                <w:szCs w:val="20"/>
                <w:lang w:val="hy-AM"/>
              </w:rPr>
            </w:pPr>
          </w:p>
          <w:p w14:paraId="6EDAB775" w14:textId="77777777" w:rsidR="00214FC5" w:rsidRPr="002D6E13" w:rsidRDefault="00214FC5" w:rsidP="00527320">
            <w:pPr>
              <w:spacing w:line="276" w:lineRule="auto"/>
              <w:jc w:val="both"/>
              <w:rPr>
                <w:rFonts w:ascii="GHEA Grapalat" w:hAnsi="GHEA Grapalat"/>
                <w:sz w:val="20"/>
                <w:szCs w:val="20"/>
                <w:lang w:val="hy-AM"/>
              </w:rPr>
            </w:pPr>
          </w:p>
          <w:p w14:paraId="087AD18F" w14:textId="77777777" w:rsidR="00214FC5" w:rsidRPr="002D6E13" w:rsidRDefault="00214FC5" w:rsidP="00527320">
            <w:pPr>
              <w:spacing w:line="276" w:lineRule="auto"/>
              <w:jc w:val="both"/>
              <w:rPr>
                <w:rFonts w:ascii="GHEA Grapalat" w:hAnsi="GHEA Grapalat"/>
                <w:sz w:val="20"/>
                <w:szCs w:val="20"/>
                <w:lang w:val="hy-AM"/>
              </w:rPr>
            </w:pPr>
          </w:p>
          <w:p w14:paraId="495B31D5" w14:textId="77777777" w:rsidR="00214FC5" w:rsidRPr="002D6E13" w:rsidRDefault="00214FC5" w:rsidP="00527320">
            <w:pPr>
              <w:spacing w:line="276" w:lineRule="auto"/>
              <w:jc w:val="both"/>
              <w:rPr>
                <w:rFonts w:ascii="GHEA Grapalat" w:hAnsi="GHEA Grapalat"/>
                <w:sz w:val="20"/>
                <w:szCs w:val="20"/>
                <w:lang w:val="hy-AM"/>
              </w:rPr>
            </w:pPr>
          </w:p>
          <w:p w14:paraId="1AC4BB5D" w14:textId="77777777" w:rsidR="00214FC5" w:rsidRPr="002D6E13" w:rsidRDefault="00214FC5" w:rsidP="00527320">
            <w:pPr>
              <w:spacing w:line="276" w:lineRule="auto"/>
              <w:jc w:val="both"/>
              <w:rPr>
                <w:rFonts w:ascii="GHEA Grapalat" w:hAnsi="GHEA Grapalat"/>
                <w:sz w:val="20"/>
                <w:szCs w:val="20"/>
                <w:lang w:val="hy-AM"/>
              </w:rPr>
            </w:pPr>
          </w:p>
          <w:p w14:paraId="302E1DFF" w14:textId="77777777" w:rsidR="00214FC5" w:rsidRPr="002D6E13" w:rsidRDefault="00214FC5" w:rsidP="00527320">
            <w:pPr>
              <w:spacing w:line="276" w:lineRule="auto"/>
              <w:jc w:val="both"/>
              <w:rPr>
                <w:rFonts w:ascii="GHEA Grapalat" w:hAnsi="GHEA Grapalat"/>
                <w:sz w:val="20"/>
                <w:szCs w:val="20"/>
                <w:lang w:val="hy-AM"/>
              </w:rPr>
            </w:pPr>
          </w:p>
          <w:p w14:paraId="0FCCDB7C" w14:textId="77777777" w:rsidR="00214FC5" w:rsidRPr="002D6E13" w:rsidRDefault="00214FC5" w:rsidP="00527320">
            <w:pPr>
              <w:spacing w:line="276" w:lineRule="auto"/>
              <w:jc w:val="both"/>
              <w:rPr>
                <w:rFonts w:ascii="GHEA Grapalat" w:hAnsi="GHEA Grapalat"/>
                <w:sz w:val="20"/>
                <w:szCs w:val="20"/>
                <w:lang w:val="hy-AM"/>
              </w:rPr>
            </w:pPr>
          </w:p>
          <w:p w14:paraId="246484FA" w14:textId="77777777" w:rsidR="00214FC5" w:rsidRPr="002D6E13" w:rsidRDefault="00214FC5" w:rsidP="00527320">
            <w:pPr>
              <w:spacing w:line="276" w:lineRule="auto"/>
              <w:jc w:val="both"/>
              <w:rPr>
                <w:rFonts w:ascii="GHEA Grapalat" w:hAnsi="GHEA Grapalat"/>
                <w:sz w:val="20"/>
                <w:szCs w:val="20"/>
                <w:lang w:val="hy-AM"/>
              </w:rPr>
            </w:pPr>
          </w:p>
          <w:p w14:paraId="32E75B8A" w14:textId="77777777" w:rsidR="00214FC5" w:rsidRPr="002D6E13" w:rsidRDefault="00214FC5" w:rsidP="00527320">
            <w:pPr>
              <w:spacing w:line="276" w:lineRule="auto"/>
              <w:jc w:val="both"/>
              <w:rPr>
                <w:rFonts w:ascii="GHEA Grapalat" w:hAnsi="GHEA Grapalat"/>
                <w:sz w:val="20"/>
                <w:szCs w:val="20"/>
                <w:lang w:val="hy-AM"/>
              </w:rPr>
            </w:pPr>
          </w:p>
          <w:p w14:paraId="1C6A92AE" w14:textId="77777777" w:rsidR="00214FC5" w:rsidRPr="002D6E13" w:rsidRDefault="00214FC5" w:rsidP="00527320">
            <w:pPr>
              <w:spacing w:line="276" w:lineRule="auto"/>
              <w:jc w:val="both"/>
              <w:rPr>
                <w:rFonts w:ascii="GHEA Grapalat" w:hAnsi="GHEA Grapalat"/>
                <w:sz w:val="20"/>
                <w:szCs w:val="20"/>
                <w:lang w:val="hy-AM"/>
              </w:rPr>
            </w:pPr>
          </w:p>
          <w:p w14:paraId="29CF0B4B" w14:textId="77777777" w:rsidR="00214FC5" w:rsidRPr="002D6E13" w:rsidRDefault="00214FC5" w:rsidP="00527320">
            <w:pPr>
              <w:spacing w:line="276" w:lineRule="auto"/>
              <w:jc w:val="both"/>
              <w:rPr>
                <w:rFonts w:ascii="GHEA Grapalat" w:hAnsi="GHEA Grapalat"/>
                <w:sz w:val="20"/>
                <w:szCs w:val="20"/>
                <w:lang w:val="hy-AM"/>
              </w:rPr>
            </w:pPr>
          </w:p>
          <w:p w14:paraId="692B6433" w14:textId="77777777" w:rsidR="00214FC5" w:rsidRPr="002D6E13" w:rsidRDefault="00214FC5" w:rsidP="00527320">
            <w:pPr>
              <w:spacing w:line="276" w:lineRule="auto"/>
              <w:jc w:val="both"/>
              <w:rPr>
                <w:rFonts w:ascii="GHEA Grapalat" w:hAnsi="GHEA Grapalat"/>
                <w:sz w:val="20"/>
                <w:szCs w:val="20"/>
                <w:lang w:val="hy-AM"/>
              </w:rPr>
            </w:pPr>
          </w:p>
          <w:p w14:paraId="34992CA6" w14:textId="77777777" w:rsidR="00214FC5" w:rsidRPr="002D6E13" w:rsidRDefault="00214FC5" w:rsidP="00527320">
            <w:pPr>
              <w:spacing w:line="276" w:lineRule="auto"/>
              <w:jc w:val="both"/>
              <w:rPr>
                <w:rFonts w:ascii="GHEA Grapalat" w:hAnsi="GHEA Grapalat"/>
                <w:sz w:val="20"/>
                <w:szCs w:val="20"/>
                <w:lang w:val="hy-AM"/>
              </w:rPr>
            </w:pPr>
          </w:p>
          <w:p w14:paraId="455C4F8C" w14:textId="77777777" w:rsidR="00214FC5" w:rsidRPr="002D6E13" w:rsidRDefault="00214FC5" w:rsidP="00527320">
            <w:pPr>
              <w:spacing w:line="276" w:lineRule="auto"/>
              <w:jc w:val="both"/>
              <w:rPr>
                <w:rFonts w:ascii="GHEA Grapalat" w:hAnsi="GHEA Grapalat"/>
                <w:sz w:val="20"/>
                <w:szCs w:val="20"/>
                <w:lang w:val="hy-AM"/>
              </w:rPr>
            </w:pPr>
          </w:p>
          <w:p w14:paraId="087D324A" w14:textId="77777777" w:rsidR="00214FC5" w:rsidRPr="002D6E13" w:rsidRDefault="00214FC5" w:rsidP="00527320">
            <w:pPr>
              <w:spacing w:line="276" w:lineRule="auto"/>
              <w:jc w:val="both"/>
              <w:rPr>
                <w:rFonts w:ascii="GHEA Grapalat" w:hAnsi="GHEA Grapalat"/>
                <w:sz w:val="20"/>
                <w:szCs w:val="20"/>
                <w:lang w:val="hy-AM"/>
              </w:rPr>
            </w:pPr>
          </w:p>
          <w:p w14:paraId="61BA818A" w14:textId="77777777" w:rsidR="00214FC5" w:rsidRPr="002D6E13" w:rsidRDefault="00214FC5" w:rsidP="00527320">
            <w:pPr>
              <w:spacing w:line="276" w:lineRule="auto"/>
              <w:jc w:val="both"/>
              <w:rPr>
                <w:rFonts w:ascii="GHEA Grapalat" w:hAnsi="GHEA Grapalat"/>
                <w:sz w:val="20"/>
                <w:szCs w:val="20"/>
                <w:lang w:val="hy-AM"/>
              </w:rPr>
            </w:pPr>
          </w:p>
          <w:p w14:paraId="20F8DDE0" w14:textId="77777777" w:rsidR="00214FC5" w:rsidRPr="002D6E13" w:rsidRDefault="00214FC5" w:rsidP="00527320">
            <w:pPr>
              <w:spacing w:line="276" w:lineRule="auto"/>
              <w:jc w:val="both"/>
              <w:rPr>
                <w:rFonts w:ascii="GHEA Grapalat" w:hAnsi="GHEA Grapalat"/>
                <w:sz w:val="20"/>
                <w:szCs w:val="20"/>
                <w:lang w:val="hy-AM"/>
              </w:rPr>
            </w:pPr>
          </w:p>
          <w:p w14:paraId="5C2104AA" w14:textId="77777777" w:rsidR="00214FC5" w:rsidRPr="002D6E13" w:rsidRDefault="00214FC5" w:rsidP="00527320">
            <w:pPr>
              <w:spacing w:line="276" w:lineRule="auto"/>
              <w:jc w:val="both"/>
              <w:rPr>
                <w:rFonts w:ascii="GHEA Grapalat" w:hAnsi="GHEA Grapalat"/>
                <w:sz w:val="20"/>
                <w:szCs w:val="20"/>
                <w:lang w:val="hy-AM"/>
              </w:rPr>
            </w:pPr>
          </w:p>
          <w:p w14:paraId="5E49FBD3" w14:textId="77777777" w:rsidR="00214FC5" w:rsidRPr="002D6E13" w:rsidRDefault="00214FC5" w:rsidP="00527320">
            <w:pPr>
              <w:spacing w:line="276" w:lineRule="auto"/>
              <w:jc w:val="both"/>
              <w:rPr>
                <w:rFonts w:ascii="GHEA Grapalat" w:hAnsi="GHEA Grapalat"/>
                <w:sz w:val="20"/>
                <w:szCs w:val="20"/>
                <w:lang w:val="hy-AM"/>
              </w:rPr>
            </w:pPr>
          </w:p>
          <w:p w14:paraId="01EF0242" w14:textId="117156C3" w:rsidR="00214FC5" w:rsidRPr="002D6E13" w:rsidRDefault="00214FC5"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3. Առողջապահության բնագավառի կառավարման լիազորությունների շրջանակը սահմանվելու է արտակարգ դրություն հայտարարելու մասին Կառավարության որոշմամբ:</w:t>
            </w:r>
          </w:p>
          <w:p w14:paraId="1764E4E8" w14:textId="574EB7D3" w:rsidR="00214FC5" w:rsidRPr="002D6E13" w:rsidRDefault="00214FC5" w:rsidP="00527320">
            <w:pPr>
              <w:spacing w:line="276" w:lineRule="auto"/>
              <w:jc w:val="both"/>
              <w:rPr>
                <w:rFonts w:ascii="GHEA Grapalat" w:hAnsi="GHEA Grapalat"/>
                <w:sz w:val="20"/>
                <w:szCs w:val="20"/>
                <w:lang w:val="hy-AM"/>
              </w:rPr>
            </w:pPr>
          </w:p>
        </w:tc>
      </w:tr>
      <w:tr w:rsidR="009410BD" w:rsidRPr="00271D9B" w14:paraId="3815789B" w14:textId="77777777" w:rsidTr="006959DA">
        <w:trPr>
          <w:trHeight w:val="150"/>
        </w:trPr>
        <w:tc>
          <w:tcPr>
            <w:tcW w:w="555" w:type="dxa"/>
            <w:vMerge w:val="restart"/>
            <w:tcBorders>
              <w:left w:val="single" w:sz="4" w:space="0" w:color="auto"/>
              <w:right w:val="single" w:sz="4" w:space="0" w:color="auto"/>
            </w:tcBorders>
          </w:tcPr>
          <w:p w14:paraId="64F38329" w14:textId="7608D01E"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8.</w:t>
            </w:r>
          </w:p>
        </w:tc>
        <w:tc>
          <w:tcPr>
            <w:tcW w:w="3993" w:type="dxa"/>
            <w:vMerge w:val="restart"/>
            <w:tcBorders>
              <w:left w:val="single" w:sz="4" w:space="0" w:color="auto"/>
              <w:right w:val="single" w:sz="4" w:space="0" w:color="auto"/>
            </w:tcBorders>
          </w:tcPr>
          <w:p w14:paraId="6CFBB966" w14:textId="37688354" w:rsidR="009410BD" w:rsidRPr="002D6E13" w:rsidRDefault="009410BD" w:rsidP="00527320">
            <w:pPr>
              <w:spacing w:line="276" w:lineRule="auto"/>
              <w:jc w:val="both"/>
              <w:rPr>
                <w:rFonts w:ascii="GHEA Grapalat" w:hAnsi="GHEA Grapalat"/>
                <w:bCs/>
                <w:color w:val="000000"/>
                <w:sz w:val="20"/>
                <w:szCs w:val="20"/>
                <w:lang w:val="hy-AM"/>
              </w:rPr>
            </w:pPr>
            <w:r w:rsidRPr="002D6E13">
              <w:rPr>
                <w:rFonts w:ascii="GHEA Grapalat" w:hAnsi="GHEA Grapalat"/>
                <w:bCs/>
                <w:color w:val="000000"/>
                <w:sz w:val="20"/>
                <w:szCs w:val="20"/>
                <w:lang w:val="hy-AM"/>
              </w:rPr>
              <w:t>Արդարադատության նախարարություն</w:t>
            </w:r>
          </w:p>
        </w:tc>
        <w:tc>
          <w:tcPr>
            <w:tcW w:w="5103" w:type="dxa"/>
            <w:tcBorders>
              <w:top w:val="single" w:sz="4" w:space="0" w:color="auto"/>
              <w:left w:val="single" w:sz="4" w:space="0" w:color="auto"/>
              <w:bottom w:val="single" w:sz="4" w:space="0" w:color="auto"/>
              <w:right w:val="single" w:sz="4" w:space="0" w:color="auto"/>
            </w:tcBorders>
          </w:tcPr>
          <w:p w14:paraId="2D621C4C" w14:textId="77777777" w:rsidR="009410BD" w:rsidRPr="002D6E13" w:rsidRDefault="009410BD" w:rsidP="00527320">
            <w:pPr>
              <w:spacing w:line="276" w:lineRule="auto"/>
              <w:jc w:val="both"/>
              <w:rPr>
                <w:rFonts w:ascii="GHEA Grapalat" w:hAnsi="GHEA Grapalat" w:cs="Sylfaen"/>
                <w:bCs/>
                <w:sz w:val="20"/>
                <w:szCs w:val="20"/>
                <w:lang w:val="hy-AM"/>
              </w:rPr>
            </w:pPr>
            <w:r w:rsidRPr="002D6E13">
              <w:rPr>
                <w:rFonts w:ascii="GHEA Grapalat" w:hAnsi="GHEA Grapalat"/>
                <w:sz w:val="20"/>
                <w:szCs w:val="20"/>
                <w:lang w:val="hy-AM" w:eastAsia="en-US"/>
              </w:rPr>
              <w:t xml:space="preserve">1. </w:t>
            </w:r>
            <w:r w:rsidRPr="002D6E13">
              <w:rPr>
                <w:rFonts w:ascii="GHEA Grapalat" w:hAnsi="GHEA Grapalat" w:cs="Sylfaen"/>
                <w:bCs/>
                <w:sz w:val="20"/>
                <w:szCs w:val="20"/>
                <w:lang w:val="hy-AM"/>
              </w:rPr>
              <w:t>Ներկայացված «Արտակարգ դրության իրավական ռեժիմի մասին» օրենքում լրացումներ և փոփոխություն կատարելու մասին» օրենքի նախագծի (այսուհետ՝ Նախագիծ) վերաբերյալ հարկ ենք համարում ներկայացնել հետևյալ դիտարկումներն ու առաջարկությունները.</w:t>
            </w:r>
          </w:p>
          <w:p w14:paraId="27E45213" w14:textId="77777777" w:rsidR="009410BD" w:rsidRPr="002D6E13" w:rsidRDefault="009410BD" w:rsidP="00527320">
            <w:pPr>
              <w:spacing w:line="276" w:lineRule="auto"/>
              <w:ind w:firstLine="567"/>
              <w:jc w:val="both"/>
              <w:rPr>
                <w:rFonts w:ascii="GHEA Grapalat" w:hAnsi="GHEA Grapalat" w:cs="Sylfaen"/>
                <w:bCs/>
                <w:sz w:val="20"/>
                <w:szCs w:val="20"/>
                <w:lang w:val="hy-AM"/>
              </w:rPr>
            </w:pPr>
            <w:r w:rsidRPr="002D6E13">
              <w:rPr>
                <w:rFonts w:ascii="GHEA Grapalat" w:hAnsi="GHEA Grapalat" w:cs="Sylfaen"/>
                <w:bCs/>
                <w:sz w:val="20"/>
                <w:szCs w:val="20"/>
                <w:lang w:val="hy-AM"/>
              </w:rPr>
              <w:t>1/ Նախագծի 1-ին հոդվածով առաջարկվում է «Արտակարգ դրության իրավական ռեժիմի մասին» 7-րդ հոդվածի 5-րդ մասում «հատուկ կարգը» բառերից հետո լրացնել</w:t>
            </w:r>
            <w:r w:rsidRPr="002D6E13">
              <w:rPr>
                <w:rFonts w:ascii="GHEA Grapalat" w:hAnsi="GHEA Grapalat" w:cs="Sylfaen"/>
                <w:b/>
                <w:bCs/>
                <w:sz w:val="20"/>
                <w:szCs w:val="20"/>
                <w:lang w:val="hy-AM"/>
              </w:rPr>
              <w:t xml:space="preserve"> </w:t>
            </w:r>
            <w:r w:rsidRPr="002D6E13">
              <w:rPr>
                <w:rFonts w:ascii="GHEA Grapalat" w:hAnsi="GHEA Grapalat" w:cs="Sylfaen"/>
                <w:bCs/>
                <w:sz w:val="20"/>
                <w:szCs w:val="20"/>
                <w:lang w:val="hy-AM"/>
              </w:rPr>
              <w:t>«, արտակարգ</w:t>
            </w:r>
            <w:r w:rsidRPr="002D6E13">
              <w:rPr>
                <w:rFonts w:ascii="Calibri" w:hAnsi="Calibri" w:cs="Calibri"/>
                <w:bCs/>
                <w:sz w:val="20"/>
                <w:szCs w:val="20"/>
                <w:lang w:val="hy-AM"/>
              </w:rPr>
              <w:t> </w:t>
            </w:r>
            <w:r w:rsidRPr="002D6E13">
              <w:rPr>
                <w:rFonts w:ascii="GHEA Grapalat" w:hAnsi="GHEA Grapalat" w:cs="Sylfaen"/>
                <w:bCs/>
                <w:sz w:val="20"/>
                <w:szCs w:val="20"/>
                <w:lang w:val="hy-AM"/>
              </w:rPr>
              <w:t xml:space="preserve">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բառերը` արդյունքում նախատեսելով, որ նույն հոդվածի 1-ին մասի 4-րդ կետով նախատեսված սննդամթերքի և </w:t>
            </w:r>
            <w:r w:rsidRPr="002D6E13">
              <w:rPr>
                <w:rFonts w:ascii="GHEA Grapalat" w:hAnsi="GHEA Grapalat" w:cs="Sylfaen"/>
                <w:bCs/>
                <w:sz w:val="20"/>
                <w:szCs w:val="20"/>
                <w:lang w:val="hy-AM"/>
              </w:rPr>
              <w:lastRenderedPageBreak/>
              <w:t>առաջին անհրաժեշտության ապրանքների վաճառքի, ձեռքբերման և շրջանառության հատուկ կարգը, արտակարգ</w:t>
            </w:r>
            <w:r w:rsidRPr="002D6E13">
              <w:rPr>
                <w:rFonts w:ascii="Calibri" w:hAnsi="Calibri" w:cs="Calibri"/>
                <w:bCs/>
                <w:sz w:val="20"/>
                <w:szCs w:val="20"/>
                <w:lang w:val="hy-AM"/>
              </w:rPr>
              <w:t> </w:t>
            </w:r>
            <w:r w:rsidRPr="002D6E13">
              <w:rPr>
                <w:rFonts w:ascii="GHEA Grapalat" w:hAnsi="GHEA Grapalat" w:cs="Sylfaen"/>
                <w:bCs/>
                <w:sz w:val="20"/>
                <w:szCs w:val="20"/>
                <w:lang w:val="hy-AM"/>
              </w:rPr>
              <w:t>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սահմանում է Հայաստանի Հանրապետության կառավարությունը:</w:t>
            </w:r>
          </w:p>
          <w:p w14:paraId="1004616A" w14:textId="1CB8D191" w:rsidR="009410BD" w:rsidRPr="002D6E13" w:rsidRDefault="009410BD" w:rsidP="00527320">
            <w:pPr>
              <w:spacing w:line="276" w:lineRule="auto"/>
              <w:ind w:firstLine="567"/>
              <w:jc w:val="both"/>
              <w:rPr>
                <w:rFonts w:ascii="GHEA Grapalat" w:hAnsi="GHEA Grapalat"/>
                <w:sz w:val="20"/>
                <w:szCs w:val="20"/>
                <w:lang w:val="hy-AM" w:eastAsia="en-US"/>
              </w:rPr>
            </w:pPr>
            <w:r w:rsidRPr="002D6E13">
              <w:rPr>
                <w:rFonts w:ascii="GHEA Grapalat" w:hAnsi="GHEA Grapalat" w:cs="Sylfaen"/>
                <w:bCs/>
                <w:sz w:val="20"/>
                <w:szCs w:val="20"/>
                <w:lang w:val="hy-AM"/>
              </w:rPr>
              <w:t>Տվյալ պարագայում նկատի ունենալով այն հանգամանքը, որ «Արտակարգ դրության իրավական ռեժիմի մասին» օրենքի 7-րդ հոդվածի գործող 5-րդ մասում ամրագրված իրավակարգավորումը վերաբերվում է սննդամթերքի և առաջին անհրաժեշտության ապրանքների վաճառքի, ձեռքբերման և շրջանառության հատուկ կարգի սահմանմանը, առաջարկում ենք Նախագծի 1-ին հոդվածով առաջարկվող կարգավորումը ամրագրել առանձին, այլ համարակալված «մաս» կոչվող պարբերության տեսքով:</w:t>
            </w:r>
          </w:p>
        </w:tc>
        <w:tc>
          <w:tcPr>
            <w:tcW w:w="2835" w:type="dxa"/>
            <w:tcBorders>
              <w:top w:val="single" w:sz="4" w:space="0" w:color="auto"/>
              <w:left w:val="single" w:sz="4" w:space="0" w:color="auto"/>
              <w:bottom w:val="single" w:sz="4" w:space="0" w:color="auto"/>
              <w:right w:val="single" w:sz="4" w:space="0" w:color="auto"/>
            </w:tcBorders>
          </w:tcPr>
          <w:p w14:paraId="1319CD97" w14:textId="719E6E0D"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1. Ընդունվել է ի գիտություն:</w:t>
            </w:r>
          </w:p>
        </w:tc>
        <w:tc>
          <w:tcPr>
            <w:tcW w:w="3491" w:type="dxa"/>
            <w:shd w:val="clear" w:color="auto" w:fill="auto"/>
          </w:tcPr>
          <w:p w14:paraId="5FF0E887" w14:textId="7C08510F"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 Նախագիծը խմբագրվել է այլ բովանդակությամբ և այդ դրույթը հանվել է:</w:t>
            </w:r>
          </w:p>
        </w:tc>
      </w:tr>
      <w:tr w:rsidR="009410BD" w:rsidRPr="00271D9B" w14:paraId="4916B4D3" w14:textId="77777777" w:rsidTr="006959DA">
        <w:trPr>
          <w:trHeight w:val="103"/>
        </w:trPr>
        <w:tc>
          <w:tcPr>
            <w:tcW w:w="555" w:type="dxa"/>
            <w:vMerge/>
            <w:tcBorders>
              <w:left w:val="single" w:sz="4" w:space="0" w:color="auto"/>
              <w:right w:val="single" w:sz="4" w:space="0" w:color="auto"/>
            </w:tcBorders>
          </w:tcPr>
          <w:p w14:paraId="0BA4E2C7"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4F9CA7EF"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47E36C24" w14:textId="49CEC718" w:rsidR="009410BD" w:rsidRPr="002D6E13" w:rsidRDefault="009410BD"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 xml:space="preserve">2. </w:t>
            </w:r>
            <w:r w:rsidRPr="002D6E13">
              <w:rPr>
                <w:rFonts w:ascii="GHEA Grapalat" w:hAnsi="GHEA Grapalat" w:cs="Sylfaen"/>
                <w:bCs/>
                <w:sz w:val="20"/>
                <w:lang w:val="hy-AM"/>
              </w:rPr>
              <w:t xml:space="preserve">Հիմք ընդունելով </w:t>
            </w:r>
            <w:r w:rsidRPr="002D6E13">
              <w:rPr>
                <w:rFonts w:ascii="GHEA Grapalat" w:hAnsi="GHEA Grapalat" w:cs="Sylfaen"/>
                <w:bCs/>
                <w:sz w:val="20"/>
                <w:lang w:val="af-ZA"/>
              </w:rPr>
              <w:t>«</w:t>
            </w:r>
            <w:r w:rsidRPr="002D6E13">
              <w:rPr>
                <w:rFonts w:ascii="GHEA Grapalat" w:hAnsi="GHEA Grapalat" w:cs="Sylfaen"/>
                <w:bCs/>
                <w:sz w:val="20"/>
                <w:lang w:val="hy-AM"/>
              </w:rPr>
              <w:t>Նորմատիվ իրավական ակտերի մասին</w:t>
            </w:r>
            <w:r w:rsidRPr="002D6E13">
              <w:rPr>
                <w:rFonts w:ascii="GHEA Grapalat" w:hAnsi="GHEA Grapalat" w:cs="Sylfaen"/>
                <w:bCs/>
                <w:sz w:val="20"/>
                <w:lang w:val="af-ZA"/>
              </w:rPr>
              <w:t xml:space="preserve">» </w:t>
            </w:r>
            <w:r w:rsidRPr="002D6E13">
              <w:rPr>
                <w:rFonts w:ascii="GHEA Grapalat" w:hAnsi="GHEA Grapalat" w:cs="Sylfaen"/>
                <w:bCs/>
                <w:sz w:val="20"/>
                <w:lang w:val="hy-AM"/>
              </w:rPr>
              <w:t>օրենքի 14-րդ հոդվածի 7-րդ մասը՝ առաջարկում ենք Նախագծի 3-րդ հոդվածի 1-ին և 2-րդ մասերի համարները տեքստից բաժանել միջակետերով:</w:t>
            </w:r>
          </w:p>
        </w:tc>
        <w:tc>
          <w:tcPr>
            <w:tcW w:w="2835" w:type="dxa"/>
            <w:tcBorders>
              <w:top w:val="single" w:sz="4" w:space="0" w:color="auto"/>
              <w:left w:val="single" w:sz="4" w:space="0" w:color="auto"/>
              <w:bottom w:val="single" w:sz="4" w:space="0" w:color="auto"/>
              <w:right w:val="single" w:sz="4" w:space="0" w:color="auto"/>
            </w:tcBorders>
          </w:tcPr>
          <w:p w14:paraId="7AB885A1" w14:textId="2F684493"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2. Ընդունվել է ի գիտություն:</w:t>
            </w:r>
          </w:p>
        </w:tc>
        <w:tc>
          <w:tcPr>
            <w:tcW w:w="3491" w:type="dxa"/>
            <w:shd w:val="clear" w:color="auto" w:fill="auto"/>
          </w:tcPr>
          <w:p w14:paraId="13EB688D" w14:textId="2068DDBB"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2. Նախագիծը խմբագրվել է այլ բովանդակությամբ և այդ դրույթը հանվել է:</w:t>
            </w:r>
          </w:p>
        </w:tc>
      </w:tr>
      <w:tr w:rsidR="009410BD" w:rsidRPr="00271D9B" w14:paraId="4A5B0855" w14:textId="77777777" w:rsidTr="006959DA">
        <w:trPr>
          <w:trHeight w:val="140"/>
        </w:trPr>
        <w:tc>
          <w:tcPr>
            <w:tcW w:w="555" w:type="dxa"/>
            <w:vMerge/>
            <w:tcBorders>
              <w:left w:val="single" w:sz="4" w:space="0" w:color="auto"/>
              <w:right w:val="single" w:sz="4" w:space="0" w:color="auto"/>
            </w:tcBorders>
          </w:tcPr>
          <w:p w14:paraId="388C9A3E"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05062042"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57102E63" w14:textId="0FB64DAE" w:rsidR="009410BD" w:rsidRPr="002D6E13" w:rsidRDefault="009410BD"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 xml:space="preserve">3. </w:t>
            </w:r>
            <w:r w:rsidRPr="002D6E13">
              <w:rPr>
                <w:rFonts w:ascii="GHEA Grapalat" w:hAnsi="GHEA Grapalat" w:cs="Sylfaen"/>
                <w:bCs/>
                <w:sz w:val="20"/>
                <w:lang w:val="hy-AM"/>
              </w:rPr>
              <w:t>Նախագծի 3-րդ հոդվածով «Արտակարգ դրության իրավական ռեժիմի մասին» օրենքի 9-րդ հոդվածում լրացվող նոր 7-րդ մասում «Բնակչության բժշկական օգնության և սպասրկման մասին» բառերն առաջարկում ենք փոխարինել «Բնակչության բժշկական օգնության և սպասարկման մասին» բառերով:</w:t>
            </w:r>
          </w:p>
        </w:tc>
        <w:tc>
          <w:tcPr>
            <w:tcW w:w="2835" w:type="dxa"/>
            <w:tcBorders>
              <w:top w:val="single" w:sz="4" w:space="0" w:color="auto"/>
              <w:left w:val="single" w:sz="4" w:space="0" w:color="auto"/>
              <w:bottom w:val="single" w:sz="4" w:space="0" w:color="auto"/>
              <w:right w:val="single" w:sz="4" w:space="0" w:color="auto"/>
            </w:tcBorders>
          </w:tcPr>
          <w:p w14:paraId="22D05E77" w14:textId="11DAA4EC"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3. Ընդունվել է:</w:t>
            </w:r>
          </w:p>
        </w:tc>
        <w:tc>
          <w:tcPr>
            <w:tcW w:w="3491" w:type="dxa"/>
            <w:shd w:val="clear" w:color="auto" w:fill="auto"/>
          </w:tcPr>
          <w:p w14:paraId="2EC4AE2F" w14:textId="0BF5A25E"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3. Բաց թողնված տառը ավելացվել է:</w:t>
            </w:r>
          </w:p>
        </w:tc>
      </w:tr>
      <w:tr w:rsidR="009410BD" w:rsidRPr="00271D9B" w14:paraId="271C670B" w14:textId="77777777" w:rsidTr="006959DA">
        <w:trPr>
          <w:trHeight w:val="103"/>
        </w:trPr>
        <w:tc>
          <w:tcPr>
            <w:tcW w:w="555" w:type="dxa"/>
            <w:vMerge/>
            <w:tcBorders>
              <w:left w:val="single" w:sz="4" w:space="0" w:color="auto"/>
              <w:right w:val="single" w:sz="4" w:space="0" w:color="auto"/>
            </w:tcBorders>
          </w:tcPr>
          <w:p w14:paraId="713C060E"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26C13C0D"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5E298707" w14:textId="3FBEB9C2" w:rsidR="009410BD" w:rsidRPr="002D6E13" w:rsidRDefault="009410BD"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4.</w:t>
            </w:r>
            <w:r w:rsidRPr="002D6E13">
              <w:rPr>
                <w:rFonts w:ascii="GHEA Grapalat" w:hAnsi="GHEA Grapalat" w:cs="Sylfaen"/>
                <w:bCs/>
                <w:sz w:val="20"/>
                <w:lang w:val="hy-AM"/>
              </w:rPr>
              <w:t xml:space="preserve"> Նկատի ունենալով Նախագծի 1-ին հոդվածով </w:t>
            </w:r>
            <w:r w:rsidRPr="002D6E13">
              <w:rPr>
                <w:rFonts w:ascii="GHEA Grapalat" w:hAnsi="GHEA Grapalat" w:cs="Sylfaen"/>
                <w:bCs/>
                <w:sz w:val="20"/>
                <w:lang w:val="hy-AM"/>
              </w:rPr>
              <w:lastRenderedPageBreak/>
              <w:t xml:space="preserve">առաջարկվող կարգավորումը և հիմք ընդունելով </w:t>
            </w:r>
            <w:r w:rsidRPr="002D6E13">
              <w:rPr>
                <w:rFonts w:ascii="GHEA Grapalat" w:hAnsi="GHEA Grapalat" w:cs="Sylfaen"/>
                <w:bCs/>
                <w:sz w:val="20"/>
                <w:lang w:val="af-ZA"/>
              </w:rPr>
              <w:t>«</w:t>
            </w:r>
            <w:r w:rsidRPr="002D6E13">
              <w:rPr>
                <w:rFonts w:ascii="GHEA Grapalat" w:hAnsi="GHEA Grapalat" w:cs="Sylfaen"/>
                <w:bCs/>
                <w:sz w:val="20"/>
                <w:lang w:val="hy-AM"/>
              </w:rPr>
              <w:t>Նորմատիվ իրավական ակտերի մասին</w:t>
            </w:r>
            <w:r w:rsidRPr="002D6E13">
              <w:rPr>
                <w:rFonts w:ascii="GHEA Grapalat" w:hAnsi="GHEA Grapalat" w:cs="Sylfaen"/>
                <w:bCs/>
                <w:sz w:val="20"/>
                <w:lang w:val="af-ZA"/>
              </w:rPr>
              <w:t xml:space="preserve">» </w:t>
            </w:r>
            <w:r w:rsidRPr="002D6E13">
              <w:rPr>
                <w:rFonts w:ascii="GHEA Grapalat" w:hAnsi="GHEA Grapalat" w:cs="Sylfaen"/>
                <w:bCs/>
                <w:sz w:val="20"/>
                <w:lang w:val="hy-AM"/>
              </w:rPr>
              <w:t>օրենքի 13-րդ հոդվածի 5-րդ մասի պահանջները` առաջարկում ենք Նախագծի անցումային դրույթներով սահմանել նաև ենթաօրենսդրական նորմատիվ իրավական ակտի ընդունման նախատեսվող ժամկետը:</w:t>
            </w:r>
          </w:p>
        </w:tc>
        <w:tc>
          <w:tcPr>
            <w:tcW w:w="2835" w:type="dxa"/>
            <w:tcBorders>
              <w:top w:val="single" w:sz="4" w:space="0" w:color="auto"/>
              <w:left w:val="single" w:sz="4" w:space="0" w:color="auto"/>
              <w:bottom w:val="single" w:sz="4" w:space="0" w:color="auto"/>
              <w:right w:val="single" w:sz="4" w:space="0" w:color="auto"/>
            </w:tcBorders>
          </w:tcPr>
          <w:p w14:paraId="7A2DFC3E" w14:textId="3E214CB8"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4. Ընդունվել է ի </w:t>
            </w:r>
            <w:r w:rsidRPr="002D6E13">
              <w:rPr>
                <w:rFonts w:ascii="GHEA Grapalat" w:hAnsi="GHEA Grapalat"/>
                <w:sz w:val="20"/>
                <w:szCs w:val="20"/>
                <w:lang w:val="hy-AM"/>
              </w:rPr>
              <w:lastRenderedPageBreak/>
              <w:t>գիտություն:</w:t>
            </w:r>
          </w:p>
        </w:tc>
        <w:tc>
          <w:tcPr>
            <w:tcW w:w="3491" w:type="dxa"/>
            <w:shd w:val="clear" w:color="auto" w:fill="auto"/>
          </w:tcPr>
          <w:p w14:paraId="5132DB85" w14:textId="754E5643"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 xml:space="preserve">4. Նախագիծը խմբագրվել է այլ </w:t>
            </w:r>
            <w:r w:rsidRPr="002D6E13">
              <w:rPr>
                <w:rFonts w:ascii="GHEA Grapalat" w:hAnsi="GHEA Grapalat"/>
                <w:sz w:val="20"/>
                <w:szCs w:val="20"/>
                <w:lang w:val="hy-AM"/>
              </w:rPr>
              <w:lastRenderedPageBreak/>
              <w:t>բովանդակությամբ և այդ դրույթը հանվել է: Բացի այդ նախագծով սահմանվել է, որ այդ լիազորությունները սահմանվում են արտակարգ դրություն հայտարարելու մասին որոշմամբ:</w:t>
            </w:r>
          </w:p>
        </w:tc>
      </w:tr>
      <w:tr w:rsidR="009410BD" w:rsidRPr="002D6E13" w14:paraId="5B2BA548" w14:textId="77777777" w:rsidTr="006959DA">
        <w:trPr>
          <w:trHeight w:val="200"/>
        </w:trPr>
        <w:tc>
          <w:tcPr>
            <w:tcW w:w="555" w:type="dxa"/>
            <w:vMerge/>
            <w:tcBorders>
              <w:left w:val="single" w:sz="4" w:space="0" w:color="auto"/>
              <w:right w:val="single" w:sz="4" w:space="0" w:color="auto"/>
            </w:tcBorders>
          </w:tcPr>
          <w:p w14:paraId="195F2BE6"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7323DF62"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423DA1B8" w14:textId="5DF1B0C0" w:rsidR="009410BD" w:rsidRPr="002D6E13" w:rsidRDefault="009410BD"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5.</w:t>
            </w:r>
            <w:r w:rsidRPr="002D6E13">
              <w:rPr>
                <w:rFonts w:ascii="GHEA Grapalat" w:hAnsi="GHEA Grapalat" w:cs="Sylfaen"/>
                <w:bCs/>
                <w:sz w:val="20"/>
                <w:lang w:val="hy-AM"/>
              </w:rPr>
              <w:t xml:space="preserve"> Միևնույն ժամանակ անդրադառնալով նաև Նախագծին կից ներկայացված հիմնավորմանը, հարկ է նկատել, որ Նախագծին կից ներկայացված հիմնավորման համաձայն՝ …. () Նախագծով նախատեսվում է սահմանել նաև Կրթության, գիտության, մշակույթի և սպորտի նախարարության կողմից Առողջապահության նախարարությանը հարցման հիման վրա ավարտական կուրսերի կլինիկական օրդինատորների վերաբերյալ տեղեկատվության տրամադրման վերաբերյալ դրույթ, մինչդեռ հիշյալ կարգավորման վերաբերյալ որևէ կարգավորում Նախագծում նախատեսված չէ:</w:t>
            </w:r>
          </w:p>
        </w:tc>
        <w:tc>
          <w:tcPr>
            <w:tcW w:w="2835" w:type="dxa"/>
            <w:tcBorders>
              <w:top w:val="single" w:sz="4" w:space="0" w:color="auto"/>
              <w:left w:val="single" w:sz="4" w:space="0" w:color="auto"/>
              <w:bottom w:val="single" w:sz="4" w:space="0" w:color="auto"/>
              <w:right w:val="single" w:sz="4" w:space="0" w:color="auto"/>
            </w:tcBorders>
          </w:tcPr>
          <w:p w14:paraId="5171F811" w14:textId="11BF51EF"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5. Ընդունվել է:</w:t>
            </w:r>
          </w:p>
        </w:tc>
        <w:tc>
          <w:tcPr>
            <w:tcW w:w="3491" w:type="dxa"/>
            <w:shd w:val="clear" w:color="auto" w:fill="auto"/>
          </w:tcPr>
          <w:p w14:paraId="1C46976B" w14:textId="7DE17EE0"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5. Նախագծի հիմնավորումը խմբագրվել է:</w:t>
            </w:r>
          </w:p>
        </w:tc>
      </w:tr>
      <w:tr w:rsidR="009410BD" w:rsidRPr="00271D9B" w14:paraId="471A6EA5" w14:textId="77777777" w:rsidTr="006959DA">
        <w:trPr>
          <w:trHeight w:val="200"/>
        </w:trPr>
        <w:tc>
          <w:tcPr>
            <w:tcW w:w="555" w:type="dxa"/>
            <w:vMerge/>
            <w:tcBorders>
              <w:left w:val="single" w:sz="4" w:space="0" w:color="auto"/>
              <w:right w:val="single" w:sz="4" w:space="0" w:color="auto"/>
            </w:tcBorders>
          </w:tcPr>
          <w:p w14:paraId="2C1182AA"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36CE7D90"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1FC12E13" w14:textId="1B889EC8" w:rsidR="009410BD" w:rsidRPr="002D6E13" w:rsidRDefault="009410BD" w:rsidP="00527320">
            <w:pPr>
              <w:spacing w:line="276" w:lineRule="auto"/>
              <w:jc w:val="both"/>
              <w:rPr>
                <w:rFonts w:ascii="GHEA Grapalat" w:hAnsi="GHEA Grapalat" w:cs="Sylfaen"/>
                <w:bCs/>
                <w:i/>
                <w:sz w:val="20"/>
                <w:szCs w:val="20"/>
                <w:lang w:val="hy-AM"/>
              </w:rPr>
            </w:pPr>
            <w:r w:rsidRPr="002D6E13">
              <w:rPr>
                <w:rFonts w:ascii="GHEA Grapalat" w:hAnsi="GHEA Grapalat"/>
                <w:sz w:val="20"/>
                <w:szCs w:val="20"/>
                <w:lang w:val="hy-AM" w:eastAsia="en-US"/>
              </w:rPr>
              <w:t xml:space="preserve">6. </w:t>
            </w:r>
            <w:r w:rsidRPr="002D6E13">
              <w:rPr>
                <w:rFonts w:ascii="GHEA Grapalat" w:hAnsi="GHEA Grapalat" w:cs="Sylfaen"/>
                <w:bCs/>
                <w:sz w:val="20"/>
                <w:szCs w:val="20"/>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նախագծի 1-ին հոդվածով Օրենսգրքում լրացվող նոր 47.28-րդ հոդվածով առաջարկվում է նախատեսել կարգավորում, համաձայն որի՝ </w:t>
            </w:r>
            <w:r w:rsidRPr="002D6E13">
              <w:rPr>
                <w:rFonts w:ascii="GHEA Grapalat" w:hAnsi="GHEA Grapalat" w:cs="Sylfaen"/>
                <w:bCs/>
                <w:i/>
                <w:sz w:val="20"/>
                <w:szCs w:val="20"/>
                <w:lang w:val="hy-AM"/>
              </w:rPr>
              <w:t>արտակարգ կամ ռազմական դրության ժամանակ</w:t>
            </w:r>
            <w:r w:rsidRPr="002D6E13">
              <w:rPr>
                <w:rFonts w:ascii="Calibri" w:hAnsi="Calibri" w:cs="Calibri"/>
                <w:bCs/>
                <w:i/>
                <w:sz w:val="20"/>
                <w:szCs w:val="20"/>
                <w:lang w:val="hy-AM"/>
              </w:rPr>
              <w:t> </w:t>
            </w:r>
            <w:r w:rsidRPr="002D6E13">
              <w:rPr>
                <w:rFonts w:ascii="GHEA Grapalat" w:hAnsi="GHEA Grapalat" w:cs="Sylfaen"/>
                <w:bCs/>
                <w:i/>
                <w:sz w:val="20"/>
                <w:szCs w:val="20"/>
                <w:lang w:val="hy-AM"/>
              </w:rPr>
              <w:t xml:space="preserve">առողջապահության բնագավառի պետական կառավարման </w:t>
            </w:r>
            <w:r w:rsidRPr="002D6E13">
              <w:rPr>
                <w:rFonts w:ascii="GHEA Grapalat" w:hAnsi="GHEA Grapalat" w:cs="Sylfaen"/>
                <w:b/>
                <w:bCs/>
                <w:i/>
                <w:sz w:val="20"/>
                <w:szCs w:val="20"/>
                <w:lang w:val="hy-AM"/>
              </w:rPr>
              <w:t>լիազոր</w:t>
            </w:r>
            <w:r w:rsidRPr="002D6E13">
              <w:rPr>
                <w:rFonts w:ascii="GHEA Grapalat" w:hAnsi="GHEA Grapalat" w:cs="Sylfaen"/>
                <w:bCs/>
                <w:i/>
                <w:sz w:val="20"/>
                <w:szCs w:val="20"/>
                <w:lang w:val="hy-AM"/>
              </w:rPr>
              <w:t xml:space="preserve"> </w:t>
            </w:r>
            <w:r w:rsidRPr="002D6E13">
              <w:rPr>
                <w:rFonts w:ascii="GHEA Grapalat" w:hAnsi="GHEA Grapalat" w:cs="Sylfaen"/>
                <w:b/>
                <w:bCs/>
                <w:i/>
                <w:sz w:val="20"/>
                <w:szCs w:val="20"/>
                <w:lang w:val="hy-AM"/>
              </w:rPr>
              <w:t>մարմնի</w:t>
            </w:r>
            <w:r w:rsidRPr="002D6E13">
              <w:rPr>
                <w:rFonts w:ascii="GHEA Grapalat" w:hAnsi="GHEA Grapalat" w:cs="Sylfaen"/>
                <w:bCs/>
                <w:i/>
                <w:sz w:val="20"/>
                <w:szCs w:val="20"/>
                <w:lang w:val="hy-AM"/>
              </w:rPr>
              <w:t xml:space="preserve"> առողջապահության ոլորտի կառավարման լիազորություններից բխող </w:t>
            </w:r>
            <w:r w:rsidRPr="002D6E13">
              <w:rPr>
                <w:rFonts w:ascii="GHEA Grapalat" w:hAnsi="GHEA Grapalat" w:cs="Sylfaen"/>
                <w:b/>
                <w:bCs/>
                <w:i/>
                <w:sz w:val="20"/>
                <w:szCs w:val="20"/>
                <w:lang w:val="hy-AM"/>
              </w:rPr>
              <w:t>հրամանները կամ հանձնարարականները չկատարելը</w:t>
            </w:r>
            <w:r w:rsidRPr="002D6E13">
              <w:rPr>
                <w:rFonts w:ascii="GHEA Grapalat" w:hAnsi="GHEA Grapalat" w:cs="Sylfaen"/>
                <w:bCs/>
                <w:i/>
                <w:sz w:val="20"/>
                <w:szCs w:val="20"/>
                <w:lang w:val="hy-AM"/>
              </w:rPr>
              <w:t xml:space="preserve"> առաջացնում է տուգանքի նշանակում՝ սահմանված նվազագույն աշխատավարձի երեքհարյուրապատիկից </w:t>
            </w:r>
            <w:r w:rsidRPr="002D6E13">
              <w:rPr>
                <w:rFonts w:ascii="GHEA Grapalat" w:hAnsi="GHEA Grapalat" w:cs="Sylfaen"/>
                <w:bCs/>
                <w:i/>
                <w:sz w:val="20"/>
                <w:szCs w:val="20"/>
                <w:lang w:val="hy-AM"/>
              </w:rPr>
              <w:lastRenderedPageBreak/>
              <w:t>հինգահարյուրապատիկի չափով:</w:t>
            </w:r>
          </w:p>
          <w:p w14:paraId="51114D65" w14:textId="77777777" w:rsidR="009410BD" w:rsidRPr="002D6E13" w:rsidRDefault="009410BD" w:rsidP="00527320">
            <w:pPr>
              <w:pStyle w:val="NormalWeb"/>
              <w:shd w:val="clear" w:color="auto" w:fill="FFFFFF"/>
              <w:spacing w:before="0" w:beforeAutospacing="0" w:after="0" w:afterAutospacing="0" w:line="276" w:lineRule="auto"/>
              <w:ind w:firstLine="375"/>
              <w:jc w:val="both"/>
              <w:rPr>
                <w:rFonts w:ascii="GHEA Grapalat" w:hAnsi="GHEA Grapalat"/>
                <w:i/>
                <w:sz w:val="20"/>
                <w:szCs w:val="20"/>
                <w:lang w:val="hy-AM" w:eastAsia="ru-RU"/>
              </w:rPr>
            </w:pPr>
            <w:r w:rsidRPr="002D6E13">
              <w:rPr>
                <w:rFonts w:ascii="GHEA Grapalat" w:hAnsi="GHEA Grapalat" w:cs="Sylfaen"/>
                <w:bCs/>
                <w:sz w:val="20"/>
                <w:szCs w:val="20"/>
                <w:lang w:val="hy-AM"/>
              </w:rPr>
              <w:t xml:space="preserve">Իսկ նախագծի 1-ին հոդվածով Օրենսգրքում լրացվող նոր 47.29-րդ հոդվածով նախատեսվում է, որ </w:t>
            </w:r>
            <w:r w:rsidRPr="002D6E13">
              <w:rPr>
                <w:rFonts w:ascii="GHEA Grapalat" w:hAnsi="GHEA Grapalat"/>
                <w:i/>
                <w:sz w:val="20"/>
                <w:szCs w:val="20"/>
                <w:lang w:val="hy-AM" w:eastAsia="ru-RU"/>
              </w:rPr>
              <w:t>արտակարգ դրության ժամանակ բնակչության բժշկական օգնության ու սպասարկման կազմակերպման վերաբերյալ Առողջապահության բնագավառի կառավարման</w:t>
            </w:r>
            <w:r w:rsidRPr="002D6E13">
              <w:rPr>
                <w:rFonts w:ascii="GHEA Grapalat" w:hAnsi="GHEA Grapalat"/>
                <w:b/>
                <w:i/>
                <w:sz w:val="20"/>
                <w:szCs w:val="20"/>
                <w:lang w:val="hy-AM" w:eastAsia="ru-RU"/>
              </w:rPr>
              <w:t xml:space="preserve"> լիազոր մարմնի ղեկավարի ցուցումները չկատարելը</w:t>
            </w:r>
            <w:r w:rsidRPr="002D6E13">
              <w:rPr>
                <w:rFonts w:ascii="GHEA Grapalat" w:hAnsi="GHEA Grapalat"/>
                <w:i/>
                <w:sz w:val="20"/>
                <w:szCs w:val="20"/>
                <w:lang w:val="hy-AM" w:eastAsia="ru-RU"/>
              </w:rPr>
              <w:t xml:space="preserve"> առաջացնում է տուգանքի նշանակում՝ սահմանված նվազագույն աշխատավարձի չորսհարյուրապատիկից հինգահարյուրապատիկի չափով:</w:t>
            </w:r>
          </w:p>
          <w:p w14:paraId="1FD2EF8A" w14:textId="77777777" w:rsidR="009410BD" w:rsidRPr="002D6E13" w:rsidRDefault="009410BD" w:rsidP="00527320">
            <w:pPr>
              <w:spacing w:line="276" w:lineRule="auto"/>
              <w:ind w:firstLine="708"/>
              <w:jc w:val="both"/>
              <w:rPr>
                <w:rFonts w:ascii="GHEA Grapalat" w:hAnsi="GHEA Grapalat"/>
                <w:i/>
                <w:color w:val="000000"/>
                <w:sz w:val="20"/>
                <w:szCs w:val="20"/>
                <w:shd w:val="clear" w:color="auto" w:fill="FFFFFF"/>
                <w:lang w:val="hy-AM"/>
              </w:rPr>
            </w:pPr>
            <w:r w:rsidRPr="002D6E13">
              <w:rPr>
                <w:rFonts w:ascii="GHEA Grapalat" w:hAnsi="GHEA Grapalat"/>
                <w:sz w:val="20"/>
                <w:szCs w:val="20"/>
                <w:lang w:val="hy-AM"/>
              </w:rPr>
              <w:t xml:space="preserve">Նախագծին կից ներկայացված հիմնավորման համաձայն՝ </w:t>
            </w:r>
            <w:r w:rsidRPr="002D6E13">
              <w:rPr>
                <w:rFonts w:ascii="GHEA Grapalat" w:hAnsi="GHEA Grapalat"/>
                <w:i/>
                <w:sz w:val="20"/>
                <w:szCs w:val="20"/>
                <w:lang w:val="hy-AM"/>
              </w:rPr>
              <w:t>«</w:t>
            </w:r>
            <w:r w:rsidRPr="002D6E13">
              <w:rPr>
                <w:rFonts w:ascii="GHEA Grapalat" w:hAnsi="GHEA Grapalat" w:cs="Sylfaen"/>
                <w:i/>
                <w:sz w:val="20"/>
                <w:szCs w:val="20"/>
                <w:lang w:val="hy-AM"/>
              </w:rPr>
              <w:t>Վարչական իրավախախտումների վերաբերյալ Հայաստանի Հանրապետության օրենսգրքում լրացումներ կատարելու մասին» օրենքի նախագծով համապատասխան դրույթներ են նախատեսվում Նախագծով նախատեսված պահանջների չկատարման դեպքում պատասխանատվության ենթարկելու վերաբերյալ:</w:t>
            </w:r>
          </w:p>
          <w:p w14:paraId="7A3C3E6C" w14:textId="77777777" w:rsidR="009410BD" w:rsidRPr="002D6E13" w:rsidRDefault="009410BD" w:rsidP="00527320">
            <w:pPr>
              <w:spacing w:line="276" w:lineRule="auto"/>
              <w:ind w:firstLine="567"/>
              <w:jc w:val="both"/>
              <w:rPr>
                <w:rFonts w:ascii="GHEA Grapalat" w:hAnsi="GHEA Grapalat" w:cs="Sylfaen"/>
                <w:bCs/>
                <w:sz w:val="20"/>
                <w:szCs w:val="20"/>
                <w:lang w:val="hy-AM"/>
              </w:rPr>
            </w:pPr>
            <w:r w:rsidRPr="002D6E13">
              <w:rPr>
                <w:rFonts w:ascii="GHEA Grapalat" w:hAnsi="GHEA Grapalat" w:cs="Sylfaen"/>
                <w:bCs/>
                <w:sz w:val="20"/>
                <w:szCs w:val="20"/>
                <w:lang w:val="hy-AM"/>
              </w:rPr>
              <w:t xml:space="preserve">Վերոգրյալից պարզ է դառնում, որ Նախագծով առաջարկվում է վարչական պատասխանատվություն  նախատեսել առողջապահության բնագավառի պետական կառավարման լիազոր մարմնի առողջապահության ոլորտի կառավարման լիազորություններից բխող հրամանները կամ հանձնարարականնները չկատարելու, ինչպես նաև ցուցումները չկատարելու համար: </w:t>
            </w:r>
          </w:p>
          <w:p w14:paraId="19AD1023" w14:textId="36306011" w:rsidR="009410BD" w:rsidRPr="002D6E13" w:rsidRDefault="009410BD" w:rsidP="00527320">
            <w:pPr>
              <w:spacing w:line="276" w:lineRule="auto"/>
              <w:ind w:firstLine="567"/>
              <w:jc w:val="both"/>
              <w:rPr>
                <w:rFonts w:ascii="GHEA Grapalat" w:hAnsi="GHEA Grapalat" w:cs="Sylfaen"/>
                <w:bCs/>
                <w:sz w:val="20"/>
                <w:szCs w:val="20"/>
                <w:lang w:val="hy-AM"/>
              </w:rPr>
            </w:pPr>
            <w:r w:rsidRPr="002D6E13">
              <w:rPr>
                <w:rFonts w:ascii="GHEA Grapalat" w:hAnsi="GHEA Grapalat" w:cs="Sylfaen"/>
                <w:bCs/>
                <w:sz w:val="20"/>
                <w:szCs w:val="20"/>
                <w:lang w:val="hy-AM"/>
              </w:rPr>
              <w:t xml:space="preserve">Այս առումով նախևառաջ անդրադառնալով Նախագծի հիմնավորմանը՝ հարկ ենք համարում նշել, որ նորմատիվ իրավական ակտի ընդունման հիմնավորման ճիշտ կառուցվածքը և </w:t>
            </w:r>
            <w:r w:rsidRPr="002D6E13">
              <w:rPr>
                <w:rFonts w:ascii="GHEA Grapalat" w:hAnsi="GHEA Grapalat" w:cs="Sylfaen"/>
                <w:bCs/>
                <w:sz w:val="20"/>
                <w:szCs w:val="20"/>
                <w:lang w:val="hy-AM"/>
              </w:rPr>
              <w:lastRenderedPageBreak/>
              <w:t>բովանդակությունն ունեն առանցքային նշանակություն,</w:t>
            </w:r>
            <w:r w:rsidRPr="002D6E13">
              <w:rPr>
                <w:rFonts w:ascii="GHEA Grapalat" w:hAnsi="GHEA Grapalat" w:cs="Sylfaen"/>
                <w:bCs/>
                <w:iCs/>
                <w:sz w:val="20"/>
                <w:szCs w:val="20"/>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r w:rsidRPr="002D6E13">
              <w:rPr>
                <w:rFonts w:ascii="GHEA Grapalat" w:hAnsi="GHEA Grapalat" w:cs="Sylfaen"/>
                <w:bCs/>
                <w:sz w:val="20"/>
                <w:szCs w:val="20"/>
                <w:lang w:val="hy-AM"/>
              </w:rPr>
              <w:t>Մինչդեռ, այս առումով  հարկ ենք համարում նշել, որ Նախագծին կից ներկայացված հիմնավորումից և Նախագծով առաջարկվող իրավակարգավորումների բովանդակությունից պարզ չէ, թե ինչով է պայմանավորված</w:t>
            </w:r>
            <w:r w:rsidRPr="002D6E13">
              <w:rPr>
                <w:rFonts w:ascii="GHEA Grapalat" w:hAnsi="GHEA Grapalat"/>
                <w:sz w:val="20"/>
                <w:szCs w:val="20"/>
                <w:lang w:val="hy-AM"/>
              </w:rPr>
              <w:t xml:space="preserve"> </w:t>
            </w:r>
            <w:r w:rsidRPr="002D6E13">
              <w:rPr>
                <w:rFonts w:ascii="GHEA Grapalat" w:hAnsi="GHEA Grapalat" w:cs="Sylfaen"/>
                <w:bCs/>
                <w:sz w:val="20"/>
                <w:szCs w:val="20"/>
                <w:lang w:val="hy-AM"/>
              </w:rPr>
              <w:t xml:space="preserve">Առողջապահության բնագավառի կառավարման լիազոր մարմնի ղեկավարի ցուցումները չկատարելու համար վարչական պատասխանատվություն նախատեսելու անհրաժեշտությունը, այն պարագայում երբ, Նախագծով արդեն իսկ վարչական պատասխանատվություն է նախատեսվում առողջապահության բնագավառի պետական կառավարման լիազոր մարմնի առողջապահության ոլորտի կառավարման լիազորություններից բխող հրամանները կամ հանձնարարականները չկատարելու համար: </w:t>
            </w:r>
            <w:r w:rsidRPr="002D6E13">
              <w:rPr>
                <w:rFonts w:ascii="GHEA Grapalat" w:hAnsi="GHEA Grapalat" w:cs="Sylfaen"/>
                <w:bCs/>
                <w:iCs/>
                <w:sz w:val="20"/>
                <w:szCs w:val="20"/>
                <w:lang w:val="hy-AM"/>
              </w:rPr>
              <w:t xml:space="preserve">Տվյալ պարագայում Նախագծին կից ներկայացված հիմնավորումից </w:t>
            </w:r>
            <w:r w:rsidRPr="002D6E13">
              <w:rPr>
                <w:rFonts w:ascii="GHEA Grapalat" w:hAnsi="GHEA Grapalat" w:cs="Sylfaen"/>
                <w:bCs/>
                <w:sz w:val="20"/>
                <w:szCs w:val="20"/>
                <w:lang w:val="hy-AM"/>
              </w:rPr>
              <w:t xml:space="preserve">հնարավոր չէ լիարժեք ձևով գնահատել ներկայացված նախագծի արդյունավետությունը, քանի որ բացակայում են </w:t>
            </w:r>
            <w:r w:rsidRPr="002D6E13">
              <w:rPr>
                <w:rFonts w:ascii="GHEA Grapalat" w:hAnsi="GHEA Grapalat" w:cs="Sylfaen"/>
                <w:bCs/>
                <w:iCs/>
                <w:sz w:val="20"/>
                <w:szCs w:val="20"/>
                <w:lang w:val="hy-AM"/>
              </w:rPr>
              <w:t xml:space="preserve">ընթացիկ իրավիճակի, խնդիրների, տվյալ բնագավառում իրականացվող քաղաքականության, կարգավորման նպատակի բնույթի և ակնկալվող արդյունքի </w:t>
            </w:r>
            <w:r w:rsidRPr="002D6E13">
              <w:rPr>
                <w:rFonts w:ascii="GHEA Grapalat" w:hAnsi="GHEA Grapalat" w:cs="Sylfaen"/>
                <w:bCs/>
                <w:sz w:val="20"/>
                <w:szCs w:val="20"/>
                <w:lang w:val="hy-AM"/>
              </w:rPr>
              <w:t xml:space="preserve">համապատասխան վերլուծությունները, ինչն էական նշանակություն ունի ներկայացված առաջարկության հիմնավորվածությունը լիարժեք </w:t>
            </w:r>
            <w:r w:rsidRPr="002D6E13">
              <w:rPr>
                <w:rFonts w:ascii="GHEA Grapalat" w:hAnsi="GHEA Grapalat" w:cs="Sylfaen"/>
                <w:bCs/>
                <w:sz w:val="20"/>
                <w:szCs w:val="20"/>
                <w:lang w:val="hy-AM"/>
              </w:rPr>
              <w:lastRenderedPageBreak/>
              <w:t xml:space="preserve">ձևով գնահատելու համար: Նախագծի հիմնավորումից պարզ է դառնում, որ որևէ վերլուծություն չի իրականացվել, այլ պարզապես նշվել է, որ </w:t>
            </w:r>
            <w:r w:rsidRPr="002D6E13">
              <w:rPr>
                <w:rFonts w:ascii="GHEA Grapalat" w:hAnsi="GHEA Grapalat" w:cs="Sylfaen"/>
                <w:bCs/>
                <w:i/>
                <w:sz w:val="20"/>
                <w:szCs w:val="20"/>
                <w:lang w:val="hy-AM"/>
              </w:rPr>
              <w:t>««Վարչական իրավախախտումների վերաբերյալ Հայաստանի Հանրապետության օրենսգրքում լրացումներ կատարելու մասին» օրենքի նախագծով համապատասխան դրույթներ են նախատեսվում Նախագծով նախատեսված պահանջների չկատարման դեպքում պատասխանատվության ենթարկելու վերաբերյալ:»:</w:t>
            </w:r>
            <w:r w:rsidRPr="002D6E13">
              <w:rPr>
                <w:rFonts w:ascii="GHEA Grapalat" w:hAnsi="GHEA Grapalat" w:cs="Sylfaen"/>
                <w:bCs/>
                <w:sz w:val="20"/>
                <w:szCs w:val="20"/>
                <w:lang w:val="hy-AM"/>
              </w:rPr>
              <w:t xml:space="preserve">Այս առումով հարկ ենք համարում նշել, որ Հայաստանի Հանրապետության սահմանադրական դատարանը իր 2014 թվականի դեկտեմբերի 2-ի ՍԴՈ–1176 որոշմամբ անդրադառնալով  օրենքների հիմնավորվածությանը, արձանագրել է. «(…) </w:t>
            </w:r>
            <w:r w:rsidRPr="002D6E13">
              <w:rPr>
                <w:rFonts w:ascii="GHEA Grapalat" w:hAnsi="GHEA Grapalat" w:cs="Sylfaen"/>
                <w:bCs/>
                <w:i/>
                <w:sz w:val="20"/>
                <w:szCs w:val="20"/>
                <w:lang w:val="hy-AM"/>
              </w:rPr>
              <w:t xml:space="preserve">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2D6E13">
              <w:rPr>
                <w:rFonts w:ascii="GHEA Grapalat" w:hAnsi="GHEA Grapalat" w:cs="Sylfaen"/>
                <w:b/>
                <w:bCs/>
                <w:i/>
                <w:sz w:val="20"/>
                <w:szCs w:val="20"/>
                <w:lang w:val="hy-AM"/>
              </w:rPr>
              <w:t xml:space="preserve">Միևնույն ժամանակ, սահմանադրական դատարանը կարևորում է </w:t>
            </w:r>
            <w:r w:rsidRPr="002D6E13">
              <w:rPr>
                <w:rFonts w:ascii="GHEA Grapalat" w:hAnsi="GHEA Grapalat" w:cs="Sylfaen"/>
                <w:bCs/>
                <w:i/>
                <w:sz w:val="20"/>
                <w:szCs w:val="20"/>
                <w:lang w:val="hy-AM"/>
              </w:rPr>
              <w:t>օրենսդրական փոփոխությունների գործընթացի</w:t>
            </w:r>
            <w:r w:rsidRPr="002D6E13">
              <w:rPr>
                <w:rFonts w:ascii="GHEA Grapalat" w:hAnsi="GHEA Grapalat" w:cs="Sylfaen"/>
                <w:b/>
                <w:bCs/>
                <w:i/>
                <w:sz w:val="20"/>
                <w:szCs w:val="20"/>
                <w:lang w:val="hy-AM"/>
              </w:rPr>
              <w:t xml:space="preserve"> </w:t>
            </w:r>
            <w:r w:rsidRPr="002D6E13">
              <w:rPr>
                <w:rFonts w:ascii="GHEA Grapalat" w:hAnsi="GHEA Grapalat" w:cs="Sylfaen"/>
                <w:bCs/>
                <w:i/>
                <w:sz w:val="20"/>
                <w:szCs w:val="20"/>
                <w:lang w:val="hy-AM"/>
              </w:rPr>
              <w:t>կայունությունն ու ներդաշնակությունը,</w:t>
            </w:r>
            <w:r w:rsidRPr="002D6E13">
              <w:rPr>
                <w:rFonts w:ascii="GHEA Grapalat" w:hAnsi="GHEA Grapalat" w:cs="Sylfaen"/>
                <w:b/>
                <w:bCs/>
                <w:i/>
                <w:sz w:val="20"/>
                <w:szCs w:val="20"/>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w:t>
            </w:r>
            <w:r w:rsidRPr="002D6E13">
              <w:rPr>
                <w:rFonts w:ascii="GHEA Grapalat" w:hAnsi="GHEA Grapalat" w:cs="Sylfaen"/>
                <w:b/>
                <w:bCs/>
                <w:sz w:val="20"/>
                <w:szCs w:val="20"/>
                <w:lang w:val="hy-AM"/>
              </w:rPr>
              <w:lastRenderedPageBreak/>
              <w:t>ընդլայնում։</w:t>
            </w:r>
            <w:r w:rsidRPr="002D6E13">
              <w:rPr>
                <w:rFonts w:ascii="GHEA Grapalat" w:hAnsi="GHEA Grapalat" w:cs="Sylfaen"/>
                <w:bCs/>
                <w:sz w:val="20"/>
                <w:szCs w:val="20"/>
                <w:lang w:val="hy-AM"/>
              </w:rPr>
              <w:t>»:</w:t>
            </w:r>
          </w:p>
          <w:p w14:paraId="1F50D12E" w14:textId="77777777" w:rsidR="009410BD" w:rsidRPr="002D6E13" w:rsidRDefault="009410BD" w:rsidP="00527320">
            <w:pPr>
              <w:spacing w:line="276" w:lineRule="auto"/>
              <w:ind w:firstLine="567"/>
              <w:jc w:val="both"/>
              <w:rPr>
                <w:rFonts w:ascii="GHEA Grapalat" w:hAnsi="GHEA Grapalat" w:cs="Sylfaen"/>
                <w:bCs/>
                <w:iCs/>
                <w:sz w:val="20"/>
                <w:szCs w:val="20"/>
                <w:lang w:val="hy-AM"/>
              </w:rPr>
            </w:pPr>
            <w:r w:rsidRPr="002D6E13">
              <w:rPr>
                <w:rFonts w:ascii="GHEA Grapalat" w:hAnsi="GHEA Grapalat" w:cs="Sylfaen"/>
                <w:bCs/>
                <w:sz w:val="20"/>
                <w:szCs w:val="20"/>
                <w:lang w:val="hy-AM"/>
              </w:rPr>
              <w:t>Հարցը դիտարկելով իրավական որոշակիության տեսանկյունից</w:t>
            </w:r>
            <w:r w:rsidRPr="002D6E13">
              <w:rPr>
                <w:rFonts w:ascii="GHEA Grapalat" w:hAnsi="GHEA Grapalat" w:cs="Sylfaen"/>
                <w:bCs/>
                <w:iCs/>
                <w:sz w:val="20"/>
                <w:szCs w:val="20"/>
                <w:lang w:val="hy-AM"/>
              </w:rPr>
              <w:t xml:space="preserve">՝ </w:t>
            </w:r>
            <w:r w:rsidRPr="002D6E13">
              <w:rPr>
                <w:rFonts w:ascii="GHEA Grapalat" w:hAnsi="GHEA Grapalat" w:cs="Sylfaen"/>
                <w:bCs/>
                <w:sz w:val="20"/>
                <w:szCs w:val="20"/>
                <w:lang w:val="hy-AM"/>
              </w:rPr>
              <w:t xml:space="preserve"> </w:t>
            </w:r>
            <w:r w:rsidRPr="002D6E13">
              <w:rPr>
                <w:rFonts w:ascii="GHEA Grapalat" w:hAnsi="GHEA Grapalat" w:cs="Sylfaen"/>
                <w:bCs/>
                <w:iCs/>
                <w:sz w:val="20"/>
                <w:szCs w:val="20"/>
                <w:lang w:val="hy-AM"/>
              </w:rPr>
              <w:t xml:space="preserve">անհրաժեշտ ենք համարում արձանագրել, որ ՀՀ սահմանադրական դատարանը բազմիցս անդրադառնալով Սահմանադրության 79-րդ հոդվածում ամրագրված որոշակիության սկզբունքին` գտել է, որ </w:t>
            </w:r>
            <w:r w:rsidRPr="002D6E13">
              <w:rPr>
                <w:rFonts w:ascii="GHEA Grapalat" w:hAnsi="GHEA Grapalat" w:cs="Sylfaen"/>
                <w:b/>
                <w:bCs/>
                <w:i/>
                <w:iCs/>
                <w:sz w:val="20"/>
                <w:szCs w:val="20"/>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2D6E13">
              <w:rPr>
                <w:rFonts w:ascii="GHEA Grapalat" w:hAnsi="GHEA Grapalat" w:cs="Sylfaen"/>
                <w:bCs/>
                <w:iCs/>
                <w:sz w:val="20"/>
                <w:szCs w:val="20"/>
                <w:lang w:val="hy-AM"/>
              </w:rPr>
              <w:t xml:space="preserve"> (ՍԴՈ-1142, ՍԴՈ-1270):</w:t>
            </w:r>
          </w:p>
          <w:p w14:paraId="0A2CEC7C" w14:textId="1BE9D606" w:rsidR="009410BD" w:rsidRPr="002D6E13" w:rsidRDefault="009410BD" w:rsidP="00527320">
            <w:pPr>
              <w:spacing w:line="276" w:lineRule="auto"/>
              <w:ind w:firstLine="567"/>
              <w:jc w:val="both"/>
              <w:rPr>
                <w:rFonts w:ascii="GHEA Grapalat" w:hAnsi="GHEA Grapalat" w:cs="Sylfaen"/>
                <w:bCs/>
                <w:sz w:val="20"/>
                <w:szCs w:val="20"/>
                <w:lang w:val="hy-AM" w:bidi="hy-AM"/>
              </w:rPr>
            </w:pPr>
            <w:r w:rsidRPr="002D6E13">
              <w:rPr>
                <w:rFonts w:ascii="GHEA Grapalat" w:hAnsi="GHEA Grapalat" w:cs="Sylfaen"/>
                <w:bCs/>
                <w:iCs/>
                <w:sz w:val="20"/>
                <w:szCs w:val="20"/>
                <w:lang w:val="hy-AM"/>
              </w:rPr>
              <w:t>Օրենքի և իրավական որոշակիության սկզբունքի հարաբերակցության վերաբերյալ իր մի շարք որոշումներում, հղում կատարելով նաև ՄԻԵԴ նախադեպային իրավունքին, Սահմանադրական դատարանն իր 2006 թվականի ապրիլի 18-ի ՍԴՈ–630 որոշմամբ իրավական դիրքորոշում է հայտնել այն մասին, որ «...</w:t>
            </w:r>
            <w:r w:rsidRPr="002D6E13">
              <w:rPr>
                <w:rFonts w:ascii="GHEA Grapalat" w:hAnsi="GHEA Grapalat" w:cs="Sylfaen"/>
                <w:b/>
                <w:bCs/>
                <w:i/>
                <w:iCs/>
                <w:sz w:val="20"/>
                <w:szCs w:val="20"/>
                <w:lang w:val="hy-AM"/>
              </w:rPr>
              <w:t>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2D6E13">
              <w:rPr>
                <w:rFonts w:ascii="GHEA Grapalat" w:hAnsi="GHEA Grapalat" w:cs="Sylfaen"/>
                <w:bCs/>
                <w:iCs/>
                <w:sz w:val="20"/>
                <w:szCs w:val="20"/>
                <w:lang w:val="hy-AM"/>
              </w:rPr>
              <w:t xml:space="preserve">:»։ </w:t>
            </w:r>
            <w:r w:rsidRPr="002D6E13">
              <w:rPr>
                <w:rFonts w:ascii="GHEA Grapalat" w:hAnsi="GHEA Grapalat" w:cs="Sylfaen"/>
                <w:bCs/>
                <w:sz w:val="20"/>
                <w:szCs w:val="20"/>
                <w:lang w:val="hy-AM" w:bidi="hy-AM"/>
              </w:rPr>
              <w:t xml:space="preserve">Վերոգրյալի համատեքստում հարկ </w:t>
            </w:r>
            <w:r w:rsidRPr="002D6E13">
              <w:rPr>
                <w:rFonts w:ascii="GHEA Grapalat" w:hAnsi="GHEA Grapalat" w:cs="Sylfaen"/>
                <w:bCs/>
                <w:sz w:val="20"/>
                <w:szCs w:val="20"/>
                <w:lang w:val="hy-AM" w:bidi="hy-AM"/>
              </w:rPr>
              <w:lastRenderedPageBreak/>
              <w:t>ենք համարում նշել, որ որոշակիության և կանխատեսելիության սահմանադրական պայմանների բավարարումը ակնհայտորեն ավելի բարձր պահանջներ է նախատեսում պատասխանատվության նորմեր նախատեսելու դեպքում՝ հաշվի առնելով դրանց ներգործության աստիճանը: Մինչդեռ տվյալ պարագայում նախատեսված դիսպոզիցիան ձևակերպված չէ բավարար հստակությամբ, որոշակիությամբ և չի ապահովում նորմի կանխատեսելիությանը ներկայացվող պահանջները: Նախևառաջ որոշակի չէ «</w:t>
            </w:r>
            <w:r w:rsidRPr="002D6E13">
              <w:rPr>
                <w:rFonts w:ascii="GHEA Grapalat" w:hAnsi="GHEA Grapalat"/>
                <w:b/>
                <w:i/>
                <w:sz w:val="20"/>
                <w:szCs w:val="20"/>
                <w:lang w:val="hy-AM"/>
              </w:rPr>
              <w:t>լիազոր մարմնի ղեկավարի ցուցումները չկատարելը</w:t>
            </w:r>
            <w:r w:rsidRPr="002D6E13">
              <w:rPr>
                <w:rFonts w:ascii="GHEA Grapalat" w:hAnsi="GHEA Grapalat" w:cs="Sylfaen"/>
                <w:bCs/>
                <w:sz w:val="20"/>
                <w:szCs w:val="20"/>
                <w:lang w:val="hy-AM" w:bidi="hy-AM"/>
              </w:rPr>
              <w:t>» եզրույթը: Նշված եզրույթի պարագայում հնարավոր չէ հասկանալ, թե տվյալ ցուցումները ինչպես են ձևակերպվելու, ինչ շրջանակում են տրվելու, ինչպես են գնահատվելու և հիմնավորվելու  և ի վերջո արդյոք իրավաչափ է բանավոր ցուցումները չկատարելու համար վարչական պատասխանատվության նախատեսումը: Այսինքն՝ տվյալ պարագայում ընդհանրապես բացահայտված չէ եզրույթի բովանդակությունը, որի բացակայության պարագայում ստեղծվում է այնպիսի իրավիճակ, որ բնակչության բժշկական օգնության ու սպասարկման կազմակերպման վերաբերյալ լիազոր մարմնի ցանկացած ցուցման չկատարման դեպքում անձը ենթարկվելու է պատասխանատվության՝ անկախ ցուցման որոշակիության, հստակ ձևակերպան պահանջի:</w:t>
            </w:r>
          </w:p>
          <w:p w14:paraId="2AB3D3EE" w14:textId="2D413F24" w:rsidR="009410BD" w:rsidRPr="002D6E13" w:rsidRDefault="009410BD" w:rsidP="00527320">
            <w:pPr>
              <w:spacing w:line="276" w:lineRule="auto"/>
              <w:ind w:firstLine="567"/>
              <w:jc w:val="both"/>
              <w:rPr>
                <w:rFonts w:ascii="GHEA Grapalat" w:hAnsi="GHEA Grapalat"/>
                <w:sz w:val="20"/>
                <w:szCs w:val="20"/>
                <w:lang w:val="hy-AM" w:eastAsia="en-US"/>
              </w:rPr>
            </w:pPr>
            <w:r w:rsidRPr="002D6E13">
              <w:rPr>
                <w:rFonts w:ascii="GHEA Grapalat" w:hAnsi="GHEA Grapalat" w:cs="Sylfaen"/>
                <w:bCs/>
                <w:sz w:val="20"/>
                <w:szCs w:val="20"/>
                <w:lang w:val="hy-AM"/>
              </w:rPr>
              <w:t>Ամփոփելով վերոգրյալը՝ գտնում ենք, որ նախագծի 1-ին հոդվածով Օրենսգրքում լրացվող նոր 47.29-րդ հոդվածի դրույթներն անհրաժեշտ է վերանայել և հիմնավորել՝ սույն եզրակացությամբ բարձրացված խնդիրների համատեքստում:</w:t>
            </w:r>
          </w:p>
        </w:tc>
        <w:tc>
          <w:tcPr>
            <w:tcW w:w="2835" w:type="dxa"/>
            <w:tcBorders>
              <w:top w:val="single" w:sz="4" w:space="0" w:color="auto"/>
              <w:left w:val="single" w:sz="4" w:space="0" w:color="auto"/>
              <w:bottom w:val="single" w:sz="4" w:space="0" w:color="auto"/>
              <w:right w:val="single" w:sz="4" w:space="0" w:color="auto"/>
            </w:tcBorders>
          </w:tcPr>
          <w:p w14:paraId="4FD62A66" w14:textId="7820F550"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lastRenderedPageBreak/>
              <w:t>6. Ընդունվել է ի գիտություն:</w:t>
            </w:r>
          </w:p>
        </w:tc>
        <w:tc>
          <w:tcPr>
            <w:tcW w:w="3491" w:type="dxa"/>
            <w:shd w:val="clear" w:color="auto" w:fill="auto"/>
          </w:tcPr>
          <w:p w14:paraId="66257C32" w14:textId="0CB23FAB"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6. Նախագիծը խմբագրվել է այլ բովանդակությամբ: Միաժամանակ վերանայվել է նախագծի հիմնավորումը:</w:t>
            </w:r>
          </w:p>
        </w:tc>
      </w:tr>
      <w:tr w:rsidR="009410BD" w:rsidRPr="002D6E13" w14:paraId="673E3369" w14:textId="77777777" w:rsidTr="006959DA">
        <w:trPr>
          <w:trHeight w:val="153"/>
        </w:trPr>
        <w:tc>
          <w:tcPr>
            <w:tcW w:w="555" w:type="dxa"/>
            <w:vMerge/>
            <w:tcBorders>
              <w:left w:val="single" w:sz="4" w:space="0" w:color="auto"/>
              <w:right w:val="single" w:sz="4" w:space="0" w:color="auto"/>
            </w:tcBorders>
          </w:tcPr>
          <w:p w14:paraId="4D319D23"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0366193E"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7EE3049C" w14:textId="2E382D86" w:rsidR="009410BD" w:rsidRPr="002D6E13" w:rsidRDefault="009410BD" w:rsidP="00527320">
            <w:pPr>
              <w:spacing w:line="276" w:lineRule="auto"/>
              <w:jc w:val="both"/>
              <w:rPr>
                <w:rFonts w:ascii="GHEA Grapalat" w:hAnsi="GHEA Grapalat"/>
                <w:sz w:val="20"/>
                <w:szCs w:val="20"/>
                <w:lang w:val="hy-AM" w:eastAsia="en-US"/>
              </w:rPr>
            </w:pPr>
            <w:r w:rsidRPr="002D6E13">
              <w:rPr>
                <w:rFonts w:ascii="GHEA Grapalat" w:hAnsi="GHEA Grapalat"/>
                <w:sz w:val="20"/>
                <w:szCs w:val="20"/>
                <w:lang w:val="hy-AM" w:eastAsia="en-US"/>
              </w:rPr>
              <w:t xml:space="preserve">7. </w:t>
            </w:r>
            <w:r w:rsidRPr="002D6E13">
              <w:rPr>
                <w:rFonts w:ascii="GHEA Grapalat" w:hAnsi="GHEA Grapalat" w:cs="Sylfaen"/>
                <w:bCs/>
                <w:sz w:val="20"/>
                <w:szCs w:val="20"/>
                <w:lang w:val="hy-AM"/>
              </w:rPr>
              <w:t>Նախագծի 1-ին հոդվածում «47.27 հոդվածից» բառերն առաջարկում ենք փոխարինել «47.27-րդ հոդվածից» բառերով:</w:t>
            </w:r>
          </w:p>
        </w:tc>
        <w:tc>
          <w:tcPr>
            <w:tcW w:w="2835" w:type="dxa"/>
            <w:tcBorders>
              <w:top w:val="single" w:sz="4" w:space="0" w:color="auto"/>
              <w:left w:val="single" w:sz="4" w:space="0" w:color="auto"/>
              <w:bottom w:val="single" w:sz="4" w:space="0" w:color="auto"/>
              <w:right w:val="single" w:sz="4" w:space="0" w:color="auto"/>
            </w:tcBorders>
          </w:tcPr>
          <w:p w14:paraId="6634D180" w14:textId="3C6932F0"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7. Ընդունվել է:</w:t>
            </w:r>
          </w:p>
        </w:tc>
        <w:tc>
          <w:tcPr>
            <w:tcW w:w="3491" w:type="dxa"/>
            <w:shd w:val="clear" w:color="auto" w:fill="auto"/>
          </w:tcPr>
          <w:p w14:paraId="13560D05" w14:textId="0DBBE85C"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7. Նախագիծը խմբագրվել է:</w:t>
            </w:r>
          </w:p>
        </w:tc>
      </w:tr>
      <w:tr w:rsidR="009410BD" w:rsidRPr="00271D9B" w14:paraId="092EAD92" w14:textId="77777777" w:rsidTr="00032E35">
        <w:trPr>
          <w:trHeight w:val="103"/>
        </w:trPr>
        <w:tc>
          <w:tcPr>
            <w:tcW w:w="555" w:type="dxa"/>
            <w:vMerge/>
            <w:tcBorders>
              <w:left w:val="single" w:sz="4" w:space="0" w:color="auto"/>
              <w:right w:val="single" w:sz="4" w:space="0" w:color="auto"/>
            </w:tcBorders>
          </w:tcPr>
          <w:p w14:paraId="430221EF"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43DCA7AA"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0318F66F" w14:textId="1D631B3E" w:rsidR="009410BD" w:rsidRPr="002D6E13" w:rsidRDefault="009410BD" w:rsidP="00527320">
            <w:pPr>
              <w:spacing w:line="276" w:lineRule="auto"/>
              <w:jc w:val="both"/>
              <w:rPr>
                <w:rFonts w:ascii="GHEA Grapalat" w:hAnsi="GHEA Grapalat"/>
                <w:sz w:val="20"/>
                <w:szCs w:val="20"/>
                <w:lang w:val="hy-AM" w:eastAsia="en-US"/>
              </w:rPr>
            </w:pPr>
            <w:r w:rsidRPr="002D6E13">
              <w:rPr>
                <w:rFonts w:ascii="GHEA Grapalat" w:hAnsi="GHEA Grapalat"/>
                <w:sz w:val="20"/>
                <w:szCs w:val="20"/>
                <w:lang w:val="hy-AM" w:eastAsia="en-US"/>
              </w:rPr>
              <w:t>8.</w:t>
            </w:r>
            <w:r w:rsidRPr="002D6E13">
              <w:rPr>
                <w:rFonts w:ascii="GHEA Grapalat" w:hAnsi="GHEA Grapalat" w:cs="Sylfaen"/>
                <w:bCs/>
                <w:sz w:val="20"/>
                <w:szCs w:val="20"/>
                <w:lang w:val="hy-AM"/>
              </w:rPr>
              <w:t xml:space="preserve"> Հիմք ընդունելով </w:t>
            </w:r>
            <w:r w:rsidRPr="002D6E13">
              <w:rPr>
                <w:rFonts w:ascii="GHEA Grapalat" w:hAnsi="GHEA Grapalat" w:cs="Sylfaen"/>
                <w:bCs/>
                <w:sz w:val="20"/>
                <w:szCs w:val="20"/>
                <w:lang w:val="af-ZA"/>
              </w:rPr>
              <w:t>«</w:t>
            </w:r>
            <w:r w:rsidRPr="002D6E13">
              <w:rPr>
                <w:rFonts w:ascii="GHEA Grapalat" w:hAnsi="GHEA Grapalat" w:cs="Sylfaen"/>
                <w:bCs/>
                <w:sz w:val="20"/>
                <w:szCs w:val="20"/>
                <w:lang w:val="hy-AM"/>
              </w:rPr>
              <w:t>Նորմատիվ իրավական ակտերի մասին</w:t>
            </w:r>
            <w:r w:rsidRPr="002D6E13">
              <w:rPr>
                <w:rFonts w:ascii="GHEA Grapalat" w:hAnsi="GHEA Grapalat" w:cs="Sylfaen"/>
                <w:bCs/>
                <w:sz w:val="20"/>
                <w:szCs w:val="20"/>
                <w:lang w:val="af-ZA"/>
              </w:rPr>
              <w:t xml:space="preserve">» </w:t>
            </w:r>
            <w:r w:rsidRPr="002D6E13">
              <w:rPr>
                <w:rFonts w:ascii="GHEA Grapalat" w:hAnsi="GHEA Grapalat" w:cs="Sylfaen"/>
                <w:bCs/>
                <w:sz w:val="20"/>
                <w:szCs w:val="20"/>
                <w:lang w:val="hy-AM"/>
              </w:rPr>
              <w:t>օրենքի 14-րդ հոդվածի 7-րդ մասի պահանջները՝ առաջարկում ենք Նախագծի 1-ին հոդվածով Վարչական իրավախախտումների վերաբերյալ Հայաստանի Հանրապետության օրենսգրքում լրացվող նոր 47.28-րդ հոդվածի համարը տեքստից բաժանել միջակետով: Նույն դիտարկումը վերաբերելի է նաև Նախածի 1-ին հոդվածով Օրենսգրքում լրացվող նոր 47.29-րդ հոդվածին:</w:t>
            </w:r>
          </w:p>
        </w:tc>
        <w:tc>
          <w:tcPr>
            <w:tcW w:w="2835" w:type="dxa"/>
            <w:tcBorders>
              <w:top w:val="single" w:sz="4" w:space="0" w:color="auto"/>
              <w:left w:val="single" w:sz="4" w:space="0" w:color="auto"/>
              <w:bottom w:val="single" w:sz="4" w:space="0" w:color="auto"/>
              <w:right w:val="single" w:sz="4" w:space="0" w:color="auto"/>
            </w:tcBorders>
          </w:tcPr>
          <w:p w14:paraId="6FB2B359" w14:textId="62CC1CE9"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8. Ընդունվել է:</w:t>
            </w:r>
          </w:p>
        </w:tc>
        <w:tc>
          <w:tcPr>
            <w:tcW w:w="3491" w:type="dxa"/>
            <w:shd w:val="clear" w:color="auto" w:fill="auto"/>
          </w:tcPr>
          <w:p w14:paraId="359751EC" w14:textId="3865BA5F"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 xml:space="preserve">8. </w:t>
            </w:r>
            <w:r w:rsidRPr="002D6E13">
              <w:rPr>
                <w:rFonts w:ascii="GHEA Grapalat" w:hAnsi="GHEA Grapalat" w:cs="Sylfaen"/>
                <w:bCs/>
                <w:sz w:val="20"/>
                <w:szCs w:val="20"/>
                <w:lang w:val="hy-AM"/>
              </w:rPr>
              <w:t>47.28 թվից հետո միջակետ է դրվել:</w:t>
            </w:r>
          </w:p>
        </w:tc>
      </w:tr>
      <w:tr w:rsidR="009410BD" w:rsidRPr="00271D9B" w14:paraId="14CAD46B" w14:textId="77777777" w:rsidTr="006959DA">
        <w:trPr>
          <w:trHeight w:val="200"/>
        </w:trPr>
        <w:tc>
          <w:tcPr>
            <w:tcW w:w="555" w:type="dxa"/>
            <w:vMerge/>
            <w:tcBorders>
              <w:left w:val="single" w:sz="4" w:space="0" w:color="auto"/>
              <w:right w:val="single" w:sz="4" w:space="0" w:color="auto"/>
            </w:tcBorders>
          </w:tcPr>
          <w:p w14:paraId="338F7A13" w14:textId="77777777" w:rsidR="009410BD" w:rsidRPr="002D6E13" w:rsidRDefault="009410BD"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224B0066" w14:textId="77777777" w:rsidR="009410BD" w:rsidRPr="002D6E13" w:rsidRDefault="009410BD"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325B0633" w14:textId="3C3733D0" w:rsidR="009410BD" w:rsidRPr="002D6E13" w:rsidRDefault="009410BD" w:rsidP="00527320">
            <w:pPr>
              <w:spacing w:line="276" w:lineRule="auto"/>
              <w:jc w:val="both"/>
              <w:rPr>
                <w:rFonts w:ascii="GHEA Grapalat" w:hAnsi="GHEA Grapalat"/>
                <w:sz w:val="20"/>
                <w:szCs w:val="20"/>
                <w:lang w:val="hy-AM" w:eastAsia="en-US"/>
              </w:rPr>
            </w:pPr>
            <w:r w:rsidRPr="002D6E13">
              <w:rPr>
                <w:rFonts w:ascii="GHEA Grapalat" w:hAnsi="GHEA Grapalat"/>
                <w:sz w:val="20"/>
                <w:szCs w:val="20"/>
                <w:lang w:val="hy-AM" w:eastAsia="en-US"/>
              </w:rPr>
              <w:t xml:space="preserve">9. </w:t>
            </w:r>
            <w:r w:rsidRPr="002D6E13">
              <w:rPr>
                <w:rFonts w:ascii="GHEA Grapalat" w:hAnsi="GHEA Grapalat" w:cs="Sylfaen"/>
                <w:bCs/>
                <w:sz w:val="20"/>
                <w:szCs w:val="20"/>
                <w:lang w:val="hy-AM"/>
              </w:rPr>
              <w:t>Նախագծի 1-ին հոդվածով Օրենսգրքում լրացվող նոր 47.28-րդ հոդվածի 1-ին մասում «Արտակարգ կամ ռազմական դրության ժամանակ»</w:t>
            </w:r>
            <w:r w:rsidRPr="002D6E13">
              <w:rPr>
                <w:rFonts w:ascii="GHEA Grapalat" w:hAnsi="GHEA Grapalat" w:cs="Courier New"/>
                <w:bCs/>
                <w:sz w:val="20"/>
                <w:szCs w:val="20"/>
                <w:lang w:val="hy-AM"/>
              </w:rPr>
              <w:t xml:space="preserve"> բառերն առաջարկում ենք փոխարինել «Արտակարգ դրության ժամանակ» բառերով՝ նկատի ունենալով «Արտակարգ դրության իրավական ռեժիմի մասին» օրենքում լրացումներ և փոփոխություն կատարելու մասին» Հայաստանի Հանրապետության օրենքի նախագծով առաջարկվող կարգավորումները:</w:t>
            </w:r>
          </w:p>
        </w:tc>
        <w:tc>
          <w:tcPr>
            <w:tcW w:w="2835" w:type="dxa"/>
            <w:tcBorders>
              <w:top w:val="single" w:sz="4" w:space="0" w:color="auto"/>
              <w:left w:val="single" w:sz="4" w:space="0" w:color="auto"/>
              <w:bottom w:val="single" w:sz="4" w:space="0" w:color="auto"/>
              <w:right w:val="single" w:sz="4" w:space="0" w:color="auto"/>
            </w:tcBorders>
          </w:tcPr>
          <w:p w14:paraId="69098E65" w14:textId="5D053864" w:rsidR="009410BD" w:rsidRPr="002D6E13" w:rsidRDefault="009410BD"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9.</w:t>
            </w:r>
            <w:r w:rsidR="00214FC5" w:rsidRPr="002D6E13">
              <w:rPr>
                <w:rFonts w:ascii="GHEA Grapalat" w:hAnsi="GHEA Grapalat"/>
                <w:sz w:val="20"/>
                <w:szCs w:val="20"/>
                <w:lang w:val="hy-AM"/>
              </w:rPr>
              <w:t xml:space="preserve"> Չի ընդունվել:</w:t>
            </w:r>
          </w:p>
        </w:tc>
        <w:tc>
          <w:tcPr>
            <w:tcW w:w="3491" w:type="dxa"/>
            <w:shd w:val="clear" w:color="auto" w:fill="auto"/>
          </w:tcPr>
          <w:p w14:paraId="2EA8978D" w14:textId="37B2A563" w:rsidR="009410BD" w:rsidRPr="002D6E13" w:rsidRDefault="00F071C1" w:rsidP="00894836">
            <w:pPr>
              <w:spacing w:line="276" w:lineRule="auto"/>
              <w:jc w:val="both"/>
              <w:rPr>
                <w:rFonts w:ascii="GHEA Grapalat" w:hAnsi="GHEA Grapalat"/>
                <w:sz w:val="20"/>
                <w:szCs w:val="20"/>
                <w:lang w:val="hy-AM"/>
              </w:rPr>
            </w:pPr>
            <w:r w:rsidRPr="002D6E13">
              <w:rPr>
                <w:rFonts w:ascii="GHEA Grapalat" w:hAnsi="GHEA Grapalat"/>
                <w:sz w:val="20"/>
                <w:szCs w:val="20"/>
                <w:lang w:val="hy-AM"/>
              </w:rPr>
              <w:t>9.</w:t>
            </w:r>
            <w:r w:rsidR="00781AE8" w:rsidRPr="002D6E13">
              <w:rPr>
                <w:rFonts w:ascii="GHEA Grapalat" w:hAnsi="GHEA Grapalat"/>
                <w:sz w:val="20"/>
                <w:szCs w:val="20"/>
                <w:lang w:val="hy-AM"/>
              </w:rPr>
              <w:t xml:space="preserve"> </w:t>
            </w:r>
            <w:r w:rsidR="00214FC5" w:rsidRPr="002D6E13">
              <w:rPr>
                <w:rFonts w:ascii="GHEA Grapalat" w:hAnsi="GHEA Grapalat"/>
                <w:sz w:val="20"/>
                <w:szCs w:val="20"/>
                <w:lang w:val="hy-AM"/>
              </w:rPr>
              <w:t xml:space="preserve">Օրենսգրքում պատասխանատվություն </w:t>
            </w:r>
            <w:r w:rsidR="00781AE8" w:rsidRPr="002D6E13">
              <w:rPr>
                <w:rFonts w:ascii="GHEA Grapalat" w:hAnsi="GHEA Grapalat"/>
                <w:sz w:val="20"/>
                <w:szCs w:val="20"/>
                <w:lang w:val="hy-AM"/>
              </w:rPr>
              <w:t xml:space="preserve">է </w:t>
            </w:r>
            <w:r w:rsidR="00894836" w:rsidRPr="002D6E13">
              <w:rPr>
                <w:rFonts w:ascii="GHEA Grapalat" w:hAnsi="GHEA Grapalat"/>
                <w:sz w:val="20"/>
                <w:szCs w:val="20"/>
                <w:lang w:val="hy-AM"/>
              </w:rPr>
              <w:t xml:space="preserve">սահմանվում </w:t>
            </w:r>
            <w:r w:rsidR="00894836" w:rsidRPr="002D6E13">
              <w:rPr>
                <w:rFonts w:ascii="GHEA Grapalat" w:hAnsi="GHEA Grapalat" w:cs="Sylfaen"/>
                <w:bCs/>
                <w:sz w:val="20"/>
                <w:szCs w:val="20"/>
                <w:lang w:val="hy-AM"/>
              </w:rPr>
              <w:t xml:space="preserve">արտակարգ կամ ռազմական դրության ժամանակ </w:t>
            </w:r>
            <w:r w:rsidR="00894836" w:rsidRPr="002D6E13">
              <w:rPr>
                <w:rFonts w:ascii="GHEA Grapalat" w:hAnsi="GHEA Grapalat" w:cs="Sylfaen"/>
                <w:bCs/>
                <w:kern w:val="32"/>
                <w:sz w:val="20"/>
                <w:szCs w:val="20"/>
                <w:lang w:val="hy-AM"/>
              </w:rPr>
              <w:t>Արտակարգ կամ ռազմական դրության ժամանակ</w:t>
            </w:r>
            <w:r w:rsidR="00894836" w:rsidRPr="002D6E13">
              <w:rPr>
                <w:rFonts w:ascii="Calibri" w:hAnsi="Calibri" w:cs="Calibri"/>
                <w:color w:val="000000"/>
                <w:sz w:val="20"/>
                <w:szCs w:val="20"/>
                <w:lang w:val="hy-AM"/>
              </w:rPr>
              <w:t> </w:t>
            </w:r>
            <w:r w:rsidR="00894836" w:rsidRPr="002D6E13">
              <w:rPr>
                <w:rFonts w:ascii="GHEA Grapalat" w:hAnsi="GHEA Grapalat"/>
                <w:sz w:val="20"/>
                <w:szCs w:val="20"/>
                <w:lang w:val="hy-AM"/>
              </w:rPr>
              <w:t>առողջապահության բնագավառի պետական կառավարման լիազոր մարմնի առողջապահության ոլորտի կառավարման լիազորություններից բխող հրամանները կամ հանձնարարականները կամ բնակչության բժշկական օգնության ու սպասարկման կազմակերպման վերաբերյալ հրամանները չկատարելու համար, քանի որ Ռազմական դրության իրավական ռեժիմի մասին</w:t>
            </w:r>
            <w:r w:rsidR="00796C8A" w:rsidRPr="002D6E13">
              <w:rPr>
                <w:rFonts w:ascii="GHEA Grapalat" w:hAnsi="GHEA Grapalat"/>
                <w:sz w:val="20"/>
                <w:szCs w:val="20"/>
                <w:lang w:val="hy-AM"/>
              </w:rPr>
              <w:t xml:space="preserve"> օրենքում ևս համապատասխան նորմ է </w:t>
            </w:r>
            <w:r w:rsidR="00796C8A" w:rsidRPr="002D6E13">
              <w:rPr>
                <w:rFonts w:ascii="GHEA Grapalat" w:hAnsi="GHEA Grapalat"/>
                <w:sz w:val="20"/>
                <w:szCs w:val="20"/>
                <w:lang w:val="hy-AM"/>
              </w:rPr>
              <w:lastRenderedPageBreak/>
              <w:t>նախատեսված:</w:t>
            </w:r>
          </w:p>
        </w:tc>
      </w:tr>
      <w:tr w:rsidR="00527320" w:rsidRPr="00271D9B" w14:paraId="72195A8F" w14:textId="77777777" w:rsidTr="009410BD">
        <w:trPr>
          <w:trHeight w:val="140"/>
        </w:trPr>
        <w:tc>
          <w:tcPr>
            <w:tcW w:w="555" w:type="dxa"/>
            <w:vMerge/>
            <w:tcBorders>
              <w:left w:val="single" w:sz="4" w:space="0" w:color="auto"/>
              <w:right w:val="single" w:sz="4" w:space="0" w:color="auto"/>
            </w:tcBorders>
          </w:tcPr>
          <w:p w14:paraId="4E8C7A38" w14:textId="77777777" w:rsidR="00527320" w:rsidRPr="002D6E13" w:rsidRDefault="00527320"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7E399354" w14:textId="77777777" w:rsidR="00527320" w:rsidRPr="002D6E13" w:rsidRDefault="00527320"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01D5E752" w14:textId="41E167CC" w:rsidR="00527320" w:rsidRPr="002D6E13" w:rsidRDefault="00527320" w:rsidP="00527320">
            <w:pPr>
              <w:spacing w:line="276" w:lineRule="auto"/>
              <w:jc w:val="both"/>
              <w:rPr>
                <w:rFonts w:ascii="GHEA Grapalat" w:hAnsi="GHEA Grapalat"/>
                <w:sz w:val="20"/>
                <w:szCs w:val="20"/>
                <w:lang w:val="hy-AM" w:eastAsia="en-US"/>
              </w:rPr>
            </w:pPr>
            <w:r w:rsidRPr="002D6E13">
              <w:rPr>
                <w:rFonts w:ascii="GHEA Grapalat" w:hAnsi="GHEA Grapalat"/>
                <w:sz w:val="20"/>
                <w:szCs w:val="20"/>
                <w:lang w:val="hy-AM" w:eastAsia="en-US"/>
              </w:rPr>
              <w:t>10.</w:t>
            </w:r>
            <w:r w:rsidRPr="002D6E13">
              <w:rPr>
                <w:rFonts w:ascii="GHEA Grapalat" w:hAnsi="GHEA Grapalat" w:cs="Sylfaen"/>
                <w:bCs/>
                <w:sz w:val="20"/>
                <w:szCs w:val="20"/>
                <w:lang w:val="hy-AM"/>
              </w:rPr>
              <w:t xml:space="preserve"> Նախագծի 1-ին հոդվածով Օրենսգրքում լրացվող նոր 47.29-րդ հոդվածում «չափով:չափով» բառերն առաջարկում ենք փոխարինել «չափով» բառով:</w:t>
            </w:r>
          </w:p>
        </w:tc>
        <w:tc>
          <w:tcPr>
            <w:tcW w:w="2835" w:type="dxa"/>
            <w:tcBorders>
              <w:top w:val="single" w:sz="4" w:space="0" w:color="auto"/>
              <w:left w:val="single" w:sz="4" w:space="0" w:color="auto"/>
              <w:bottom w:val="single" w:sz="4" w:space="0" w:color="auto"/>
              <w:right w:val="single" w:sz="4" w:space="0" w:color="auto"/>
            </w:tcBorders>
          </w:tcPr>
          <w:p w14:paraId="0617D430" w14:textId="3A453E32" w:rsidR="00527320" w:rsidRPr="002D6E13" w:rsidRDefault="00527320"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10. Ընդունվել է:</w:t>
            </w:r>
          </w:p>
        </w:tc>
        <w:tc>
          <w:tcPr>
            <w:tcW w:w="3491" w:type="dxa"/>
            <w:shd w:val="clear" w:color="auto" w:fill="auto"/>
          </w:tcPr>
          <w:p w14:paraId="5B33ED09" w14:textId="6F895CF4" w:rsidR="00527320" w:rsidRPr="002D6E13" w:rsidRDefault="00527320"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10. Հոդվածները միավորվել են մեկ հոդվածի ներք</w:t>
            </w:r>
            <w:r w:rsidR="00083DBB" w:rsidRPr="002D6E13">
              <w:rPr>
                <w:rFonts w:ascii="GHEA Grapalat" w:hAnsi="GHEA Grapalat"/>
                <w:sz w:val="20"/>
                <w:szCs w:val="20"/>
                <w:lang w:val="hy-AM"/>
              </w:rPr>
              <w:t>ո</w:t>
            </w:r>
            <w:r w:rsidRPr="002D6E13">
              <w:rPr>
                <w:rFonts w:ascii="GHEA Grapalat" w:hAnsi="GHEA Grapalat"/>
                <w:sz w:val="20"/>
                <w:szCs w:val="20"/>
                <w:lang w:val="hy-AM"/>
              </w:rPr>
              <w:t xml:space="preserve"> և վրիպակն ուղղվել է:</w:t>
            </w:r>
          </w:p>
        </w:tc>
      </w:tr>
      <w:tr w:rsidR="00527320" w:rsidRPr="00527320" w14:paraId="55064CB1" w14:textId="77777777" w:rsidTr="009410BD">
        <w:trPr>
          <w:trHeight w:val="163"/>
        </w:trPr>
        <w:tc>
          <w:tcPr>
            <w:tcW w:w="555" w:type="dxa"/>
            <w:vMerge/>
            <w:tcBorders>
              <w:left w:val="single" w:sz="4" w:space="0" w:color="auto"/>
              <w:right w:val="single" w:sz="4" w:space="0" w:color="auto"/>
            </w:tcBorders>
          </w:tcPr>
          <w:p w14:paraId="3E5231CC" w14:textId="77777777" w:rsidR="00527320" w:rsidRPr="002D6E13" w:rsidRDefault="00527320" w:rsidP="00527320">
            <w:pPr>
              <w:autoSpaceDE w:val="0"/>
              <w:autoSpaceDN w:val="0"/>
              <w:adjustRightInd w:val="0"/>
              <w:spacing w:line="276" w:lineRule="auto"/>
              <w:jc w:val="both"/>
              <w:rPr>
                <w:rFonts w:ascii="GHEA Grapalat" w:hAnsi="GHEA Grapalat"/>
                <w:sz w:val="20"/>
                <w:szCs w:val="20"/>
                <w:lang w:val="hy-AM"/>
              </w:rPr>
            </w:pPr>
          </w:p>
        </w:tc>
        <w:tc>
          <w:tcPr>
            <w:tcW w:w="3993" w:type="dxa"/>
            <w:vMerge/>
            <w:tcBorders>
              <w:left w:val="single" w:sz="4" w:space="0" w:color="auto"/>
              <w:right w:val="single" w:sz="4" w:space="0" w:color="auto"/>
            </w:tcBorders>
          </w:tcPr>
          <w:p w14:paraId="724D301B" w14:textId="77777777" w:rsidR="00527320" w:rsidRPr="002D6E13" w:rsidRDefault="00527320" w:rsidP="00527320">
            <w:pPr>
              <w:spacing w:line="276" w:lineRule="auto"/>
              <w:jc w:val="both"/>
              <w:rPr>
                <w:rFonts w:ascii="GHEA Grapalat" w:hAnsi="GHEA Grapalat"/>
                <w:bCs/>
                <w:color w:val="000000"/>
                <w:sz w:val="20"/>
                <w:szCs w:val="20"/>
                <w:lang w:val="hy-AM"/>
              </w:rPr>
            </w:pPr>
          </w:p>
        </w:tc>
        <w:tc>
          <w:tcPr>
            <w:tcW w:w="5103" w:type="dxa"/>
            <w:tcBorders>
              <w:top w:val="single" w:sz="4" w:space="0" w:color="auto"/>
              <w:left w:val="single" w:sz="4" w:space="0" w:color="auto"/>
              <w:bottom w:val="single" w:sz="4" w:space="0" w:color="auto"/>
              <w:right w:val="single" w:sz="4" w:space="0" w:color="auto"/>
            </w:tcBorders>
          </w:tcPr>
          <w:p w14:paraId="163B6336" w14:textId="5B8A2630" w:rsidR="00527320" w:rsidRPr="002D6E13" w:rsidRDefault="00527320" w:rsidP="00527320">
            <w:pPr>
              <w:pStyle w:val="norm"/>
              <w:spacing w:line="276" w:lineRule="auto"/>
              <w:ind w:firstLine="0"/>
              <w:rPr>
                <w:rFonts w:ascii="GHEA Grapalat" w:hAnsi="GHEA Grapalat"/>
                <w:sz w:val="20"/>
                <w:lang w:val="hy-AM" w:eastAsia="en-US"/>
              </w:rPr>
            </w:pPr>
            <w:r w:rsidRPr="002D6E13">
              <w:rPr>
                <w:rFonts w:ascii="GHEA Grapalat" w:hAnsi="GHEA Grapalat"/>
                <w:sz w:val="20"/>
                <w:lang w:val="hy-AM" w:eastAsia="en-US"/>
              </w:rPr>
              <w:t xml:space="preserve">11. </w:t>
            </w:r>
            <w:r w:rsidRPr="002D6E13">
              <w:rPr>
                <w:rFonts w:ascii="GHEA Grapalat" w:hAnsi="GHEA Grapalat" w:cs="Sylfaen"/>
                <w:bCs/>
                <w:sz w:val="20"/>
                <w:lang w:val="hy-AM"/>
              </w:rPr>
              <w:t>Նախագծի 2-րդ հոդվածով Օրենսգրքի 182.3-րդ հոդվածում լրացվող նոր 12-րդ մասում «Բնակչության բժշկական օգնության և սպասրկման մասին» բառերն առաջարկում ենք փոխարինել «Բնակչության բժշկական օգնության և սպասարկման մասին» բառերով:</w:t>
            </w:r>
          </w:p>
        </w:tc>
        <w:tc>
          <w:tcPr>
            <w:tcW w:w="2835" w:type="dxa"/>
            <w:tcBorders>
              <w:top w:val="single" w:sz="4" w:space="0" w:color="auto"/>
              <w:left w:val="single" w:sz="4" w:space="0" w:color="auto"/>
              <w:bottom w:val="single" w:sz="4" w:space="0" w:color="auto"/>
              <w:right w:val="single" w:sz="4" w:space="0" w:color="auto"/>
            </w:tcBorders>
          </w:tcPr>
          <w:p w14:paraId="7F59DB91" w14:textId="262CFA15" w:rsidR="00527320" w:rsidRPr="002D6E13" w:rsidRDefault="00527320"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11. Ընդունվել է:</w:t>
            </w:r>
          </w:p>
        </w:tc>
        <w:tc>
          <w:tcPr>
            <w:tcW w:w="3491" w:type="dxa"/>
            <w:shd w:val="clear" w:color="auto" w:fill="auto"/>
          </w:tcPr>
          <w:p w14:paraId="3549386C" w14:textId="1908931B" w:rsidR="00527320" w:rsidRPr="00527320" w:rsidRDefault="00527320" w:rsidP="00527320">
            <w:pPr>
              <w:spacing w:line="276" w:lineRule="auto"/>
              <w:jc w:val="both"/>
              <w:rPr>
                <w:rFonts w:ascii="GHEA Grapalat" w:hAnsi="GHEA Grapalat"/>
                <w:sz w:val="20"/>
                <w:szCs w:val="20"/>
                <w:lang w:val="hy-AM"/>
              </w:rPr>
            </w:pPr>
            <w:r w:rsidRPr="002D6E13">
              <w:rPr>
                <w:rFonts w:ascii="GHEA Grapalat" w:hAnsi="GHEA Grapalat"/>
                <w:sz w:val="20"/>
                <w:szCs w:val="20"/>
                <w:lang w:val="hy-AM"/>
              </w:rPr>
              <w:t>11. Վրիպակն ուղղվել է:</w:t>
            </w:r>
          </w:p>
        </w:tc>
      </w:tr>
    </w:tbl>
    <w:p w14:paraId="74AB0141" w14:textId="125D8EB0" w:rsidR="001E4E8C" w:rsidRPr="00527320" w:rsidRDefault="001E4E8C" w:rsidP="00527320">
      <w:pPr>
        <w:spacing w:line="276" w:lineRule="auto"/>
        <w:jc w:val="both"/>
        <w:rPr>
          <w:rFonts w:ascii="GHEA Grapalat" w:hAnsi="GHEA Grapalat"/>
          <w:sz w:val="20"/>
          <w:szCs w:val="20"/>
          <w:lang w:val="hy-AM"/>
        </w:rPr>
      </w:pPr>
    </w:p>
    <w:sectPr w:rsidR="001E4E8C" w:rsidRPr="00527320" w:rsidSect="007C59F2">
      <w:pgSz w:w="16838" w:h="11906" w:orient="landscape"/>
      <w:pgMar w:top="705" w:right="167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E2F10"/>
    <w:multiLevelType w:val="hybridMultilevel"/>
    <w:tmpl w:val="C8F6F808"/>
    <w:lvl w:ilvl="0" w:tplc="B1F21C66">
      <w:start w:val="1"/>
      <w:numFmt w:val="decimal"/>
      <w:lvlText w:val="%1)"/>
      <w:lvlJc w:val="left"/>
      <w:pPr>
        <w:ind w:left="1068" w:hanging="360"/>
      </w:pPr>
      <w:rPr>
        <w:rFonts w:eastAsia="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5"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C165E1"/>
    <w:multiLevelType w:val="hybridMultilevel"/>
    <w:tmpl w:val="C8F6F808"/>
    <w:lvl w:ilvl="0" w:tplc="B1F21C66">
      <w:start w:val="1"/>
      <w:numFmt w:val="decimal"/>
      <w:lvlText w:val="%1)"/>
      <w:lvlJc w:val="left"/>
      <w:pPr>
        <w:ind w:left="1068" w:hanging="360"/>
      </w:pPr>
      <w:rPr>
        <w:rFonts w:eastAsia="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9940813"/>
    <w:multiLevelType w:val="multilevel"/>
    <w:tmpl w:val="C0C4D5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52DC7669"/>
    <w:multiLevelType w:val="hybridMultilevel"/>
    <w:tmpl w:val="C8F6F808"/>
    <w:lvl w:ilvl="0" w:tplc="B1F21C66">
      <w:start w:val="1"/>
      <w:numFmt w:val="decimal"/>
      <w:lvlText w:val="%1)"/>
      <w:lvlJc w:val="left"/>
      <w:pPr>
        <w:ind w:left="1068" w:hanging="360"/>
      </w:pPr>
      <w:rPr>
        <w:rFonts w:eastAsia="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53FC254F"/>
    <w:multiLevelType w:val="hybridMultilevel"/>
    <w:tmpl w:val="E1622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5592ADE"/>
    <w:multiLevelType w:val="hybridMultilevel"/>
    <w:tmpl w:val="ECB44CAE"/>
    <w:lvl w:ilvl="0" w:tplc="7E2025A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89030C"/>
    <w:multiLevelType w:val="hybridMultilevel"/>
    <w:tmpl w:val="45A080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4"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7"/>
  </w:num>
  <w:num w:numId="5">
    <w:abstractNumId w:val="4"/>
  </w:num>
  <w:num w:numId="6">
    <w:abstractNumId w:val="5"/>
  </w:num>
  <w:num w:numId="7">
    <w:abstractNumId w:val="3"/>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6"/>
  </w:num>
  <w:num w:numId="12">
    <w:abstractNumId w:val="8"/>
  </w:num>
  <w:num w:numId="13">
    <w:abstractNumId w:val="1"/>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BB"/>
    <w:rsid w:val="00002C09"/>
    <w:rsid w:val="0001447A"/>
    <w:rsid w:val="0001449B"/>
    <w:rsid w:val="00031B9A"/>
    <w:rsid w:val="00032E35"/>
    <w:rsid w:val="000335EE"/>
    <w:rsid w:val="00041669"/>
    <w:rsid w:val="000443AE"/>
    <w:rsid w:val="00065169"/>
    <w:rsid w:val="00067AD4"/>
    <w:rsid w:val="00074030"/>
    <w:rsid w:val="00081671"/>
    <w:rsid w:val="00083600"/>
    <w:rsid w:val="00083DBB"/>
    <w:rsid w:val="0009550C"/>
    <w:rsid w:val="000961BE"/>
    <w:rsid w:val="0009679A"/>
    <w:rsid w:val="000C222D"/>
    <w:rsid w:val="000C5F61"/>
    <w:rsid w:val="000E5445"/>
    <w:rsid w:val="000E6065"/>
    <w:rsid w:val="001013E1"/>
    <w:rsid w:val="001237B6"/>
    <w:rsid w:val="00124338"/>
    <w:rsid w:val="00136090"/>
    <w:rsid w:val="001373FD"/>
    <w:rsid w:val="001474C8"/>
    <w:rsid w:val="00160738"/>
    <w:rsid w:val="0016756A"/>
    <w:rsid w:val="0017098C"/>
    <w:rsid w:val="00181C68"/>
    <w:rsid w:val="001900AA"/>
    <w:rsid w:val="00194423"/>
    <w:rsid w:val="001944EC"/>
    <w:rsid w:val="00195026"/>
    <w:rsid w:val="001A1B7E"/>
    <w:rsid w:val="001A4176"/>
    <w:rsid w:val="001A7BC1"/>
    <w:rsid w:val="001E4E8C"/>
    <w:rsid w:val="001F4205"/>
    <w:rsid w:val="00206A41"/>
    <w:rsid w:val="00214FC5"/>
    <w:rsid w:val="002204DE"/>
    <w:rsid w:val="00220C3A"/>
    <w:rsid w:val="0022234C"/>
    <w:rsid w:val="00226DC1"/>
    <w:rsid w:val="00230DB6"/>
    <w:rsid w:val="00244712"/>
    <w:rsid w:val="00271D9B"/>
    <w:rsid w:val="00281077"/>
    <w:rsid w:val="00284164"/>
    <w:rsid w:val="00284567"/>
    <w:rsid w:val="0029127E"/>
    <w:rsid w:val="00297D3A"/>
    <w:rsid w:val="002A5A67"/>
    <w:rsid w:val="002B7F01"/>
    <w:rsid w:val="002C5292"/>
    <w:rsid w:val="002C5D14"/>
    <w:rsid w:val="002D0C19"/>
    <w:rsid w:val="002D6E13"/>
    <w:rsid w:val="002E1007"/>
    <w:rsid w:val="002F2FC5"/>
    <w:rsid w:val="003004F3"/>
    <w:rsid w:val="003039ED"/>
    <w:rsid w:val="003145AD"/>
    <w:rsid w:val="003244CC"/>
    <w:rsid w:val="003249BE"/>
    <w:rsid w:val="00341BB0"/>
    <w:rsid w:val="00377F40"/>
    <w:rsid w:val="00385F17"/>
    <w:rsid w:val="00397EBF"/>
    <w:rsid w:val="003A1A9B"/>
    <w:rsid w:val="003A21F9"/>
    <w:rsid w:val="003B1A45"/>
    <w:rsid w:val="003C342C"/>
    <w:rsid w:val="003E0AB8"/>
    <w:rsid w:val="003E6AFA"/>
    <w:rsid w:val="00405331"/>
    <w:rsid w:val="00411B94"/>
    <w:rsid w:val="004173A1"/>
    <w:rsid w:val="00437129"/>
    <w:rsid w:val="00455BAC"/>
    <w:rsid w:val="00455E7B"/>
    <w:rsid w:val="00460BBE"/>
    <w:rsid w:val="004723E8"/>
    <w:rsid w:val="004731DA"/>
    <w:rsid w:val="00477D6D"/>
    <w:rsid w:val="004865C8"/>
    <w:rsid w:val="00486CA0"/>
    <w:rsid w:val="00486D86"/>
    <w:rsid w:val="00497C34"/>
    <w:rsid w:val="004C0940"/>
    <w:rsid w:val="004D3691"/>
    <w:rsid w:val="004F0C6D"/>
    <w:rsid w:val="005068BD"/>
    <w:rsid w:val="00507C62"/>
    <w:rsid w:val="005253B8"/>
    <w:rsid w:val="00527320"/>
    <w:rsid w:val="00541021"/>
    <w:rsid w:val="00575CCD"/>
    <w:rsid w:val="00590BB3"/>
    <w:rsid w:val="00593B5B"/>
    <w:rsid w:val="00596B65"/>
    <w:rsid w:val="005A77FC"/>
    <w:rsid w:val="005C6393"/>
    <w:rsid w:val="005D33B8"/>
    <w:rsid w:val="005E7E4A"/>
    <w:rsid w:val="006123E5"/>
    <w:rsid w:val="006165D2"/>
    <w:rsid w:val="00620118"/>
    <w:rsid w:val="00637507"/>
    <w:rsid w:val="00641818"/>
    <w:rsid w:val="00645130"/>
    <w:rsid w:val="00652921"/>
    <w:rsid w:val="00654F02"/>
    <w:rsid w:val="00656BAA"/>
    <w:rsid w:val="00672D46"/>
    <w:rsid w:val="006959DA"/>
    <w:rsid w:val="006B242D"/>
    <w:rsid w:val="006B5C5E"/>
    <w:rsid w:val="006C4511"/>
    <w:rsid w:val="006D15DA"/>
    <w:rsid w:val="00700DCF"/>
    <w:rsid w:val="007345EB"/>
    <w:rsid w:val="00740589"/>
    <w:rsid w:val="00744C0F"/>
    <w:rsid w:val="0075068A"/>
    <w:rsid w:val="007575AA"/>
    <w:rsid w:val="007639B2"/>
    <w:rsid w:val="007726C4"/>
    <w:rsid w:val="00776957"/>
    <w:rsid w:val="00781AE8"/>
    <w:rsid w:val="00793170"/>
    <w:rsid w:val="007941C4"/>
    <w:rsid w:val="00796C8A"/>
    <w:rsid w:val="00797262"/>
    <w:rsid w:val="007C59F2"/>
    <w:rsid w:val="007C6731"/>
    <w:rsid w:val="007D5BE2"/>
    <w:rsid w:val="007D5EDB"/>
    <w:rsid w:val="007E1F6F"/>
    <w:rsid w:val="007E54EC"/>
    <w:rsid w:val="007E6424"/>
    <w:rsid w:val="00816B6A"/>
    <w:rsid w:val="00826F2B"/>
    <w:rsid w:val="008629AD"/>
    <w:rsid w:val="008927C2"/>
    <w:rsid w:val="00894836"/>
    <w:rsid w:val="00897484"/>
    <w:rsid w:val="008B5DE4"/>
    <w:rsid w:val="008C2CC9"/>
    <w:rsid w:val="008E4B74"/>
    <w:rsid w:val="008F4C3C"/>
    <w:rsid w:val="009064DA"/>
    <w:rsid w:val="00907A52"/>
    <w:rsid w:val="00915FD0"/>
    <w:rsid w:val="009410BD"/>
    <w:rsid w:val="009472DE"/>
    <w:rsid w:val="0094743F"/>
    <w:rsid w:val="00950841"/>
    <w:rsid w:val="00961957"/>
    <w:rsid w:val="00966131"/>
    <w:rsid w:val="009716EE"/>
    <w:rsid w:val="0099045F"/>
    <w:rsid w:val="00991942"/>
    <w:rsid w:val="00994E60"/>
    <w:rsid w:val="009B2EDC"/>
    <w:rsid w:val="009D6609"/>
    <w:rsid w:val="009D76A6"/>
    <w:rsid w:val="009E6054"/>
    <w:rsid w:val="009E708B"/>
    <w:rsid w:val="00A21994"/>
    <w:rsid w:val="00A24C36"/>
    <w:rsid w:val="00A26DCC"/>
    <w:rsid w:val="00A36DF9"/>
    <w:rsid w:val="00A54EA8"/>
    <w:rsid w:val="00A55259"/>
    <w:rsid w:val="00A757F8"/>
    <w:rsid w:val="00AA175A"/>
    <w:rsid w:val="00AB4AC8"/>
    <w:rsid w:val="00AD5758"/>
    <w:rsid w:val="00AD5ED3"/>
    <w:rsid w:val="00AD6352"/>
    <w:rsid w:val="00AE2605"/>
    <w:rsid w:val="00AE53A9"/>
    <w:rsid w:val="00AE6206"/>
    <w:rsid w:val="00B12729"/>
    <w:rsid w:val="00B22BAF"/>
    <w:rsid w:val="00B27E19"/>
    <w:rsid w:val="00B34383"/>
    <w:rsid w:val="00B42BFE"/>
    <w:rsid w:val="00B535D6"/>
    <w:rsid w:val="00B54B98"/>
    <w:rsid w:val="00B60F25"/>
    <w:rsid w:val="00B820AF"/>
    <w:rsid w:val="00B838CB"/>
    <w:rsid w:val="00BA0D71"/>
    <w:rsid w:val="00BC34F2"/>
    <w:rsid w:val="00BD3DB1"/>
    <w:rsid w:val="00BD7888"/>
    <w:rsid w:val="00BE6064"/>
    <w:rsid w:val="00BF0825"/>
    <w:rsid w:val="00BF15C3"/>
    <w:rsid w:val="00C02BE5"/>
    <w:rsid w:val="00C06A18"/>
    <w:rsid w:val="00C15BBE"/>
    <w:rsid w:val="00C25187"/>
    <w:rsid w:val="00C55B45"/>
    <w:rsid w:val="00C728CE"/>
    <w:rsid w:val="00C80536"/>
    <w:rsid w:val="00C90A98"/>
    <w:rsid w:val="00C90ACF"/>
    <w:rsid w:val="00CA0B9B"/>
    <w:rsid w:val="00CC411C"/>
    <w:rsid w:val="00CC545F"/>
    <w:rsid w:val="00CC74FC"/>
    <w:rsid w:val="00CD0917"/>
    <w:rsid w:val="00CE490D"/>
    <w:rsid w:val="00CE4BDA"/>
    <w:rsid w:val="00CF1C85"/>
    <w:rsid w:val="00D00FAE"/>
    <w:rsid w:val="00D0138B"/>
    <w:rsid w:val="00D127F7"/>
    <w:rsid w:val="00D21993"/>
    <w:rsid w:val="00D23C9A"/>
    <w:rsid w:val="00D24756"/>
    <w:rsid w:val="00D27100"/>
    <w:rsid w:val="00D34ABE"/>
    <w:rsid w:val="00D45965"/>
    <w:rsid w:val="00D51D49"/>
    <w:rsid w:val="00D54C54"/>
    <w:rsid w:val="00D56885"/>
    <w:rsid w:val="00D63324"/>
    <w:rsid w:val="00D63EF9"/>
    <w:rsid w:val="00D77AFC"/>
    <w:rsid w:val="00D80890"/>
    <w:rsid w:val="00DB65BF"/>
    <w:rsid w:val="00DC0E6C"/>
    <w:rsid w:val="00DC23FC"/>
    <w:rsid w:val="00DC70FA"/>
    <w:rsid w:val="00DD45D5"/>
    <w:rsid w:val="00DE0FA0"/>
    <w:rsid w:val="00DE2661"/>
    <w:rsid w:val="00DF1599"/>
    <w:rsid w:val="00E13899"/>
    <w:rsid w:val="00E14E5A"/>
    <w:rsid w:val="00E15F1A"/>
    <w:rsid w:val="00E22A32"/>
    <w:rsid w:val="00E264B9"/>
    <w:rsid w:val="00E406B0"/>
    <w:rsid w:val="00E40BA4"/>
    <w:rsid w:val="00E47794"/>
    <w:rsid w:val="00E519BB"/>
    <w:rsid w:val="00E86A10"/>
    <w:rsid w:val="00E8720B"/>
    <w:rsid w:val="00E94C6E"/>
    <w:rsid w:val="00EA1FED"/>
    <w:rsid w:val="00EA2E95"/>
    <w:rsid w:val="00EC0BFB"/>
    <w:rsid w:val="00ED4980"/>
    <w:rsid w:val="00EF2455"/>
    <w:rsid w:val="00F071C1"/>
    <w:rsid w:val="00F1612E"/>
    <w:rsid w:val="00F17C55"/>
    <w:rsid w:val="00F25058"/>
    <w:rsid w:val="00F45F7D"/>
    <w:rsid w:val="00F60387"/>
    <w:rsid w:val="00F71926"/>
    <w:rsid w:val="00F9059C"/>
    <w:rsid w:val="00FC7F02"/>
    <w:rsid w:val="00FE1C4A"/>
    <w:rsid w:val="00FE32DF"/>
    <w:rsid w:val="00FF0D53"/>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81E84C12-4CD5-4E4C-92B8-E7478C1D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0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nhideWhenUsed/>
    <w:rsid w:val="0009550C"/>
    <w:rPr>
      <w:sz w:val="20"/>
      <w:szCs w:val="20"/>
    </w:rPr>
  </w:style>
  <w:style w:type="character" w:customStyle="1" w:styleId="CommentTextChar">
    <w:name w:val="Comment Text Char"/>
    <w:basedOn w:val="DefaultParagraphFont"/>
    <w:link w:val="CommentText"/>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customStyle="1" w:styleId="apple-converted-space">
    <w:name w:val="apple-converted-space"/>
    <w:rsid w:val="00C02BE5"/>
  </w:style>
  <w:style w:type="character" w:styleId="PlaceholderText">
    <w:name w:val="Placeholder Text"/>
    <w:basedOn w:val="DefaultParagraphFont"/>
    <w:uiPriority w:val="99"/>
    <w:semiHidden/>
    <w:rsid w:val="000E6065"/>
    <w:rPr>
      <w:color w:val="808080"/>
    </w:rPr>
  </w:style>
  <w:style w:type="paragraph" w:customStyle="1" w:styleId="norm">
    <w:name w:val="norm"/>
    <w:basedOn w:val="Normal"/>
    <w:link w:val="normChar"/>
    <w:rsid w:val="00F9059C"/>
    <w:pPr>
      <w:spacing w:line="480" w:lineRule="auto"/>
      <w:ind w:firstLine="709"/>
      <w:jc w:val="both"/>
    </w:pPr>
    <w:rPr>
      <w:rFonts w:ascii="Arial Armenian" w:hAnsi="Arial Armenian"/>
      <w:sz w:val="22"/>
      <w:szCs w:val="20"/>
      <w:lang w:val="en-US"/>
    </w:rPr>
  </w:style>
  <w:style w:type="character" w:customStyle="1" w:styleId="normChar">
    <w:name w:val="norm Char"/>
    <w:basedOn w:val="DefaultParagraphFont"/>
    <w:link w:val="norm"/>
    <w:locked/>
    <w:rsid w:val="00F9059C"/>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46697429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282685140">
      <w:bodyDiv w:val="1"/>
      <w:marLeft w:val="0"/>
      <w:marRight w:val="0"/>
      <w:marTop w:val="0"/>
      <w:marBottom w:val="0"/>
      <w:divBdr>
        <w:top w:val="none" w:sz="0" w:space="0" w:color="auto"/>
        <w:left w:val="none" w:sz="0" w:space="0" w:color="auto"/>
        <w:bottom w:val="none" w:sz="0" w:space="0" w:color="auto"/>
        <w:right w:val="none" w:sz="0" w:space="0" w:color="auto"/>
      </w:divBdr>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 w:id="211146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33</Pages>
  <Words>5249</Words>
  <Characters>40233</Characters>
  <Application>Microsoft Office Word</Application>
  <DocSecurity>0</DocSecurity>
  <Lines>1461</Lines>
  <Paragraphs>159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https://mul2.gov.am/tasks/298540/oneclick/AMPOPATERT-2020.docx?token=f2e1b75d36b47bbea4d331cc6d13dfe7</cp:keywords>
  <cp:lastModifiedBy>Yana Boyajyan</cp:lastModifiedBy>
  <cp:revision>178</cp:revision>
  <cp:lastPrinted>2020-07-07T14:09:00Z</cp:lastPrinted>
  <dcterms:created xsi:type="dcterms:W3CDTF">2019-06-27T12:48:00Z</dcterms:created>
  <dcterms:modified xsi:type="dcterms:W3CDTF">2020-07-08T12:55:00Z</dcterms:modified>
</cp:coreProperties>
</file>