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5C0" w:rsidRDefault="001E25C0" w:rsidP="001E25C0">
      <w:pPr>
        <w:tabs>
          <w:tab w:val="left" w:pos="1080"/>
        </w:tabs>
        <w:spacing w:line="360" w:lineRule="auto"/>
        <w:ind w:firstLine="720"/>
        <w:jc w:val="right"/>
        <w:rPr>
          <w:rFonts w:ascii="GHEA Grapalat" w:hAnsi="GHEA Grapalat"/>
          <w:b/>
          <w:bCs/>
          <w:u w:val="single"/>
          <w:lang w:val="hy-AM"/>
        </w:rPr>
      </w:pPr>
      <w:r>
        <w:rPr>
          <w:rFonts w:ascii="GHEA Grapalat" w:hAnsi="GHEA Grapalat"/>
          <w:b/>
          <w:bCs/>
          <w:u w:val="single"/>
          <w:lang w:val="hy-AM"/>
        </w:rPr>
        <w:t>ՆԱԽԱԳԻԾ</w:t>
      </w:r>
    </w:p>
    <w:p w:rsidR="001E25C0" w:rsidRDefault="001E25C0" w:rsidP="001E25C0">
      <w:pPr>
        <w:tabs>
          <w:tab w:val="left" w:pos="1080"/>
        </w:tabs>
        <w:spacing w:line="360" w:lineRule="auto"/>
        <w:ind w:firstLine="720"/>
        <w:jc w:val="center"/>
        <w:rPr>
          <w:rFonts w:ascii="GHEA Grapalat" w:hAnsi="GHEA Grapalat"/>
          <w:b/>
          <w:bCs/>
          <w:lang w:val="hy-AM"/>
        </w:rPr>
      </w:pPr>
    </w:p>
    <w:p w:rsidR="001E25C0" w:rsidRDefault="001E25C0" w:rsidP="001E25C0">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ՀԱՅԱՍՏԱՆԻՀԱՆՐԱՊԵՏՈՒԹՅԱՆԿԱՌԱՎԱՐՈՒԹՅՈՒՆ</w:t>
      </w:r>
    </w:p>
    <w:p w:rsidR="001E25C0" w:rsidRDefault="001E25C0" w:rsidP="001E25C0">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ՈՐՈՇՈՒՄ</w:t>
      </w:r>
    </w:p>
    <w:p w:rsidR="001E25C0" w:rsidRDefault="001E25C0" w:rsidP="001E25C0">
      <w:pPr>
        <w:tabs>
          <w:tab w:val="left" w:pos="1080"/>
        </w:tabs>
        <w:spacing w:line="360" w:lineRule="auto"/>
        <w:ind w:firstLine="720"/>
        <w:jc w:val="center"/>
        <w:rPr>
          <w:rFonts w:ascii="GHEA Grapalat" w:hAnsi="GHEA Grapalat" w:cs="Sylfaen"/>
          <w:b/>
          <w:lang w:val="hy-AM"/>
        </w:rPr>
      </w:pPr>
      <w:r>
        <w:rPr>
          <w:rFonts w:ascii="GHEA Grapalat" w:hAnsi="GHEA Grapalat"/>
          <w:b/>
          <w:lang w:val="af-ZA"/>
        </w:rPr>
        <w:t>___________________ 20</w:t>
      </w:r>
      <w:r>
        <w:rPr>
          <w:rFonts w:ascii="GHEA Grapalat" w:hAnsi="GHEA Grapalat"/>
          <w:b/>
          <w:lang w:val="hy-AM"/>
        </w:rPr>
        <w:t>20</w:t>
      </w:r>
      <w:r>
        <w:rPr>
          <w:rFonts w:ascii="GHEA Grapalat" w:hAnsi="GHEA Grapalat" w:cs="Sylfaen"/>
          <w:b/>
        </w:rPr>
        <w:t>թվականի</w:t>
      </w:r>
      <w:r>
        <w:rPr>
          <w:rFonts w:ascii="GHEA Grapalat" w:hAnsi="GHEA Grapalat"/>
          <w:b/>
          <w:lang w:val="af-ZA"/>
        </w:rPr>
        <w:t>N –</w:t>
      </w:r>
      <w:r>
        <w:rPr>
          <w:rFonts w:ascii="GHEA Grapalat" w:hAnsi="GHEA Grapalat" w:cs="Sylfaen"/>
          <w:b/>
        </w:rPr>
        <w:t>Ն</w:t>
      </w:r>
    </w:p>
    <w:p w:rsidR="001E25C0" w:rsidRDefault="001E25C0" w:rsidP="001E25C0">
      <w:pPr>
        <w:tabs>
          <w:tab w:val="left" w:pos="1080"/>
        </w:tabs>
        <w:spacing w:line="360" w:lineRule="auto"/>
        <w:ind w:firstLine="720"/>
        <w:jc w:val="center"/>
        <w:rPr>
          <w:rFonts w:ascii="GHEA Grapalat" w:hAnsi="GHEA Grapalat"/>
          <w:b/>
          <w:lang w:val="hy-AM"/>
        </w:rPr>
      </w:pPr>
    </w:p>
    <w:p w:rsidR="001E25C0" w:rsidRDefault="001E25C0" w:rsidP="001E25C0">
      <w:pPr>
        <w:tabs>
          <w:tab w:val="left" w:pos="1080"/>
        </w:tabs>
        <w:spacing w:line="360" w:lineRule="auto"/>
        <w:ind w:firstLine="720"/>
        <w:jc w:val="center"/>
        <w:rPr>
          <w:rFonts w:ascii="GHEA Grapalat" w:hAnsi="GHEA Grapalat"/>
          <w:b/>
          <w:bCs/>
          <w:lang w:val="hy-AM"/>
        </w:rPr>
      </w:pPr>
      <w:r>
        <w:rPr>
          <w:rFonts w:ascii="GHEA Grapalat" w:hAnsi="GHEA Grapalat"/>
          <w:b/>
          <w:bCs/>
          <w:lang w:val="hy-AM"/>
        </w:rPr>
        <w:t>ՀԱՅԱՍՏԱՆԻ</w:t>
      </w:r>
      <w:r w:rsidR="002C579C" w:rsidRPr="002C579C">
        <w:rPr>
          <w:rFonts w:ascii="GHEA Grapalat" w:hAnsi="GHEA Grapalat"/>
          <w:b/>
          <w:bCs/>
          <w:lang w:val="hy-AM"/>
        </w:rPr>
        <w:t xml:space="preserve"> </w:t>
      </w:r>
      <w:r>
        <w:rPr>
          <w:rFonts w:ascii="GHEA Grapalat" w:hAnsi="GHEA Grapalat"/>
          <w:b/>
          <w:bCs/>
          <w:lang w:val="hy-AM"/>
        </w:rPr>
        <w:t>ՀԱՆՐԱՊԵՏՈՒԹՅԱՆ</w:t>
      </w:r>
      <w:r w:rsidR="002C579C" w:rsidRPr="002C579C">
        <w:rPr>
          <w:rFonts w:ascii="GHEA Grapalat" w:hAnsi="GHEA Grapalat"/>
          <w:b/>
          <w:bCs/>
          <w:lang w:val="hy-AM"/>
        </w:rPr>
        <w:t xml:space="preserve"> </w:t>
      </w:r>
      <w:r>
        <w:rPr>
          <w:rFonts w:ascii="GHEA Grapalat" w:hAnsi="GHEA Grapalat"/>
          <w:b/>
          <w:bCs/>
          <w:lang w:val="hy-AM"/>
        </w:rPr>
        <w:t>ԿԱՌԱՎԱՐՈՒԹՅԱՆ</w:t>
      </w:r>
      <w:r>
        <w:rPr>
          <w:rFonts w:ascii="GHEA Grapalat" w:hAnsi="GHEA Grapalat" w:cs="Sylfaen"/>
          <w:b/>
          <w:bCs/>
          <w:lang w:val="hy-AM"/>
        </w:rPr>
        <w:t xml:space="preserve"> 2014 </w:t>
      </w:r>
      <w:r>
        <w:rPr>
          <w:rFonts w:ascii="GHEA Grapalat" w:hAnsi="GHEA Grapalat"/>
          <w:b/>
          <w:bCs/>
          <w:lang w:val="hy-AM"/>
        </w:rPr>
        <w:t>ԹՎԱԿԱՆԻ</w:t>
      </w:r>
      <w:r w:rsidR="002C579C" w:rsidRPr="002C579C">
        <w:rPr>
          <w:rFonts w:ascii="GHEA Grapalat" w:hAnsi="GHEA Grapalat"/>
          <w:b/>
          <w:bCs/>
          <w:lang w:val="hy-AM"/>
        </w:rPr>
        <w:t xml:space="preserve"> </w:t>
      </w:r>
      <w:r>
        <w:rPr>
          <w:rFonts w:ascii="GHEA Grapalat" w:hAnsi="GHEA Grapalat"/>
          <w:b/>
          <w:bCs/>
          <w:lang w:val="hy-AM"/>
        </w:rPr>
        <w:t>ՄԱՐՏԻ</w:t>
      </w:r>
      <w:r>
        <w:rPr>
          <w:rFonts w:ascii="GHEA Grapalat" w:hAnsi="GHEA Grapalat" w:cs="Sylfaen"/>
          <w:b/>
          <w:bCs/>
          <w:lang w:val="hy-AM"/>
        </w:rPr>
        <w:t xml:space="preserve"> 6-</w:t>
      </w:r>
      <w:r>
        <w:rPr>
          <w:rFonts w:ascii="GHEA Grapalat" w:hAnsi="GHEA Grapalat"/>
          <w:b/>
          <w:bCs/>
          <w:lang w:val="hy-AM"/>
        </w:rPr>
        <w:t>Ի</w:t>
      </w:r>
      <w:r>
        <w:rPr>
          <w:rFonts w:ascii="GHEA Grapalat" w:hAnsi="GHEA Grapalat" w:cs="Sylfaen"/>
          <w:b/>
          <w:bCs/>
          <w:lang w:val="hy-AM"/>
        </w:rPr>
        <w:t xml:space="preserve"> N 275-</w:t>
      </w:r>
      <w:r>
        <w:rPr>
          <w:rFonts w:ascii="GHEA Grapalat" w:hAnsi="GHEA Grapalat"/>
          <w:b/>
          <w:bCs/>
          <w:lang w:val="hy-AM"/>
        </w:rPr>
        <w:t>Ն</w:t>
      </w:r>
      <w:r w:rsidR="002C579C" w:rsidRPr="002C579C">
        <w:rPr>
          <w:rFonts w:ascii="GHEA Grapalat" w:hAnsi="GHEA Grapalat"/>
          <w:b/>
          <w:bCs/>
          <w:lang w:val="hy-AM"/>
        </w:rPr>
        <w:t xml:space="preserve"> </w:t>
      </w:r>
      <w:r>
        <w:rPr>
          <w:rFonts w:ascii="GHEA Grapalat" w:hAnsi="GHEA Grapalat"/>
          <w:b/>
          <w:bCs/>
          <w:lang w:val="hy-AM"/>
        </w:rPr>
        <w:t>ՈՐՈՇՄԱՆ</w:t>
      </w:r>
      <w:r w:rsidR="001B4645" w:rsidRPr="001B4645">
        <w:rPr>
          <w:rFonts w:ascii="GHEA Grapalat" w:hAnsi="GHEA Grapalat"/>
          <w:b/>
          <w:bCs/>
          <w:lang w:val="hy-AM"/>
        </w:rPr>
        <w:t xml:space="preserve"> </w:t>
      </w:r>
      <w:r>
        <w:rPr>
          <w:rFonts w:ascii="GHEA Grapalat" w:hAnsi="GHEA Grapalat"/>
          <w:b/>
          <w:bCs/>
          <w:lang w:val="hy-AM"/>
        </w:rPr>
        <w:t xml:space="preserve">ՄԵՋ ԼՐԱՑՈՒՄ ԵՎ </w:t>
      </w:r>
      <w:r>
        <w:rPr>
          <w:rFonts w:ascii="GHEA Grapalat" w:hAnsi="GHEA Grapalat" w:cs="Sylfaen"/>
          <w:b/>
          <w:bCs/>
          <w:lang w:val="hy-AM"/>
        </w:rPr>
        <w:t xml:space="preserve">ՓՈՓՈԽՈՒԹՅՈՒՆ </w:t>
      </w:r>
      <w:r>
        <w:rPr>
          <w:rFonts w:ascii="GHEA Grapalat" w:hAnsi="GHEA Grapalat"/>
          <w:b/>
          <w:bCs/>
          <w:lang w:val="hy-AM"/>
        </w:rPr>
        <w:t>ԿԱՏԱՐԵԼՈՒ</w:t>
      </w:r>
      <w:r w:rsidR="001B4645" w:rsidRPr="001B4645">
        <w:rPr>
          <w:rFonts w:ascii="GHEA Grapalat" w:hAnsi="GHEA Grapalat"/>
          <w:b/>
          <w:bCs/>
          <w:lang w:val="hy-AM"/>
        </w:rPr>
        <w:t xml:space="preserve"> </w:t>
      </w:r>
      <w:r>
        <w:rPr>
          <w:rFonts w:ascii="GHEA Grapalat" w:hAnsi="GHEA Grapalat"/>
          <w:b/>
          <w:bCs/>
          <w:lang w:val="hy-AM"/>
        </w:rPr>
        <w:t>ՄԱՍԻՆ</w:t>
      </w:r>
    </w:p>
    <w:p w:rsidR="001E25C0" w:rsidRDefault="001E25C0" w:rsidP="001E25C0">
      <w:pPr>
        <w:tabs>
          <w:tab w:val="left" w:pos="1080"/>
        </w:tabs>
        <w:spacing w:line="360" w:lineRule="auto"/>
        <w:ind w:firstLine="720"/>
        <w:jc w:val="both"/>
        <w:rPr>
          <w:rFonts w:ascii="GHEA Grapalat" w:hAnsi="GHEA Grapalat" w:cs="Sylfaen"/>
          <w:lang w:val="hy-AM"/>
        </w:rPr>
      </w:pPr>
    </w:p>
    <w:p w:rsidR="001E25C0" w:rsidRDefault="001E25C0" w:rsidP="001E25C0">
      <w:pPr>
        <w:tabs>
          <w:tab w:val="left" w:pos="851"/>
          <w:tab w:val="left" w:pos="1080"/>
        </w:tabs>
        <w:spacing w:line="276" w:lineRule="auto"/>
        <w:ind w:firstLine="720"/>
        <w:jc w:val="both"/>
        <w:rPr>
          <w:rFonts w:ascii="GHEA Grapalat" w:hAnsi="GHEA Grapalat" w:cs="Sylfaen"/>
          <w:lang w:val="hy-AM"/>
        </w:rPr>
      </w:pPr>
      <w:r>
        <w:rPr>
          <w:rFonts w:ascii="GHEA Grapalat" w:hAnsi="GHEA Grapalat" w:cs="Sylfaen"/>
          <w:lang w:val="hy-AM"/>
        </w:rPr>
        <w:t>Հայաստանի</w:t>
      </w:r>
      <w:r w:rsidR="001B4645" w:rsidRPr="001B4645">
        <w:rPr>
          <w:rFonts w:ascii="GHEA Grapalat" w:hAnsi="GHEA Grapalat" w:cs="Sylfaen"/>
          <w:lang w:val="hy-AM"/>
        </w:rPr>
        <w:t xml:space="preserve"> </w:t>
      </w:r>
      <w:r>
        <w:rPr>
          <w:rFonts w:ascii="GHEA Grapalat" w:hAnsi="GHEA Grapalat" w:cs="Sylfaen"/>
          <w:lang w:val="hy-AM"/>
        </w:rPr>
        <w:t>Հանրապետության</w:t>
      </w:r>
      <w:r w:rsidR="001B4645" w:rsidRPr="001B4645">
        <w:rPr>
          <w:rFonts w:ascii="GHEA Grapalat" w:hAnsi="GHEA Grapalat" w:cs="Sylfaen"/>
          <w:lang w:val="hy-AM"/>
        </w:rPr>
        <w:t xml:space="preserve"> </w:t>
      </w:r>
      <w:r>
        <w:rPr>
          <w:rFonts w:ascii="GHEA Grapalat" w:hAnsi="GHEA Grapalat" w:cs="Sylfaen"/>
          <w:lang w:val="hy-AM"/>
        </w:rPr>
        <w:t>կառավարությունը</w:t>
      </w:r>
      <w:r w:rsidR="001B4645" w:rsidRPr="001B4645">
        <w:rPr>
          <w:rFonts w:ascii="GHEA Grapalat" w:hAnsi="GHEA Grapalat" w:cs="Sylfaen"/>
          <w:lang w:val="hy-AM"/>
        </w:rPr>
        <w:t xml:space="preserve"> </w:t>
      </w:r>
      <w:r>
        <w:rPr>
          <w:rFonts w:ascii="GHEA Grapalat" w:hAnsi="GHEA Grapalat" w:cs="Sylfaen"/>
          <w:b/>
          <w:bCs/>
          <w:iCs/>
          <w:lang w:val="hy-AM"/>
        </w:rPr>
        <w:t>որոշում</w:t>
      </w:r>
      <w:r w:rsidR="001B4645" w:rsidRPr="001B4645">
        <w:rPr>
          <w:rFonts w:ascii="GHEA Grapalat" w:hAnsi="GHEA Grapalat" w:cs="Sylfaen"/>
          <w:b/>
          <w:bCs/>
          <w:iCs/>
          <w:lang w:val="hy-AM"/>
        </w:rPr>
        <w:t xml:space="preserve"> </w:t>
      </w:r>
      <w:r>
        <w:rPr>
          <w:rFonts w:ascii="GHEA Grapalat" w:hAnsi="GHEA Grapalat" w:cs="Sylfaen"/>
          <w:b/>
          <w:bCs/>
          <w:iCs/>
          <w:lang w:val="hy-AM"/>
        </w:rPr>
        <w:t>է</w:t>
      </w:r>
      <w:r>
        <w:rPr>
          <w:rFonts w:ascii="GHEA Grapalat" w:hAnsi="GHEA Grapalat"/>
          <w:b/>
          <w:bCs/>
          <w:iCs/>
          <w:lang w:val="hy-AM"/>
        </w:rPr>
        <w:t>.</w:t>
      </w:r>
    </w:p>
    <w:p w:rsidR="001E25C0" w:rsidRDefault="001E25C0" w:rsidP="001E25C0">
      <w:pPr>
        <w:pStyle w:val="NormalWeb"/>
        <w:numPr>
          <w:ilvl w:val="0"/>
          <w:numId w:val="1"/>
        </w:numPr>
        <w:tabs>
          <w:tab w:val="clear" w:pos="4677"/>
          <w:tab w:val="center" w:pos="1170"/>
        </w:tabs>
        <w:spacing w:line="276" w:lineRule="auto"/>
        <w:ind w:left="0" w:firstLine="720"/>
        <w:jc w:val="both"/>
        <w:rPr>
          <w:rFonts w:ascii="GHEA Grapalat" w:hAnsi="GHEA Grapalat" w:cs="Sylfaen"/>
          <w:lang w:val="hy-AM"/>
        </w:rPr>
      </w:pPr>
      <w:r>
        <w:rPr>
          <w:rFonts w:ascii="GHEA Grapalat" w:hAnsi="GHEA Grapalat" w:cs="Sylfaen"/>
          <w:lang w:val="hy-AM"/>
        </w:rPr>
        <w:t>Հայաստանի</w:t>
      </w:r>
      <w:r w:rsidR="001B4645" w:rsidRPr="001B4645">
        <w:rPr>
          <w:rFonts w:ascii="GHEA Grapalat" w:hAnsi="GHEA Grapalat" w:cs="Sylfaen"/>
          <w:lang w:val="hy-AM"/>
        </w:rPr>
        <w:t xml:space="preserve"> </w:t>
      </w:r>
      <w:r>
        <w:rPr>
          <w:rFonts w:ascii="GHEA Grapalat" w:hAnsi="GHEA Grapalat" w:cs="Sylfaen"/>
          <w:lang w:val="hy-AM"/>
        </w:rPr>
        <w:t>Հանրապետության</w:t>
      </w:r>
      <w:r w:rsidR="001B4645" w:rsidRPr="001B4645">
        <w:rPr>
          <w:rFonts w:ascii="GHEA Grapalat" w:hAnsi="GHEA Grapalat" w:cs="Sylfaen"/>
          <w:lang w:val="hy-AM"/>
        </w:rPr>
        <w:t xml:space="preserve"> </w:t>
      </w:r>
      <w:r>
        <w:rPr>
          <w:rFonts w:ascii="GHEA Grapalat" w:hAnsi="GHEA Grapalat" w:cs="Sylfaen"/>
          <w:lang w:val="hy-AM"/>
        </w:rPr>
        <w:t>կառավարության</w:t>
      </w:r>
      <w:r>
        <w:rPr>
          <w:rFonts w:ascii="GHEA Grapalat" w:hAnsi="GHEA Grapalat"/>
          <w:lang w:val="hy-AM"/>
        </w:rPr>
        <w:t xml:space="preserve"> 2014 </w:t>
      </w:r>
      <w:r>
        <w:rPr>
          <w:rFonts w:ascii="GHEA Grapalat" w:hAnsi="GHEA Grapalat" w:cs="Sylfaen"/>
          <w:lang w:val="hy-AM"/>
        </w:rPr>
        <w:t>թվականիմարտի</w:t>
      </w:r>
      <w:r>
        <w:rPr>
          <w:rFonts w:ascii="GHEA Grapalat" w:hAnsi="GHEA Grapalat"/>
          <w:lang w:val="hy-AM"/>
        </w:rPr>
        <w:t xml:space="preserve"> 6-</w:t>
      </w:r>
      <w:r>
        <w:rPr>
          <w:rFonts w:ascii="GHEA Grapalat" w:hAnsi="GHEA Grapalat" w:cs="Sylfaen"/>
          <w:lang w:val="hy-AM"/>
        </w:rPr>
        <w:t>ի</w:t>
      </w:r>
      <w:r>
        <w:rPr>
          <w:rFonts w:ascii="GHEA Grapalat" w:hAnsi="GHEA Grapalat"/>
          <w:lang w:val="hy-AM"/>
        </w:rPr>
        <w:t xml:space="preserve"> «</w:t>
      </w:r>
      <w:r>
        <w:rPr>
          <w:rFonts w:ascii="GHEA Grapalat" w:hAnsi="GHEA Grapalat" w:cs="Sylfaen"/>
          <w:lang w:val="hy-AM"/>
        </w:rPr>
        <w:t>Երեխայի</w:t>
      </w:r>
      <w:r w:rsidR="001B4645" w:rsidRPr="001B4645">
        <w:rPr>
          <w:rFonts w:ascii="GHEA Grapalat" w:hAnsi="GHEA Grapalat" w:cs="Sylfaen"/>
          <w:lang w:val="hy-AM"/>
        </w:rPr>
        <w:t xml:space="preserve"> </w:t>
      </w:r>
      <w:r>
        <w:rPr>
          <w:rFonts w:ascii="GHEA Grapalat" w:hAnsi="GHEA Grapalat" w:cs="Sylfaen"/>
          <w:lang w:val="hy-AM"/>
        </w:rPr>
        <w:t>ծննդյան</w:t>
      </w:r>
      <w:r w:rsidR="001B4645" w:rsidRPr="001B4645">
        <w:rPr>
          <w:rFonts w:ascii="GHEA Grapalat" w:hAnsi="GHEA Grapalat" w:cs="Sylfaen"/>
          <w:lang w:val="hy-AM"/>
        </w:rPr>
        <w:t xml:space="preserve"> </w:t>
      </w:r>
      <w:r>
        <w:rPr>
          <w:rFonts w:ascii="GHEA Grapalat" w:hAnsi="GHEA Grapalat" w:cs="Sylfaen"/>
          <w:lang w:val="hy-AM"/>
        </w:rPr>
        <w:t>միանվագ</w:t>
      </w:r>
      <w:r w:rsidR="001B4645" w:rsidRPr="001B4645">
        <w:rPr>
          <w:rFonts w:ascii="GHEA Grapalat" w:hAnsi="GHEA Grapalat" w:cs="Sylfaen"/>
          <w:lang w:val="hy-AM"/>
        </w:rPr>
        <w:t xml:space="preserve"> </w:t>
      </w:r>
      <w:r>
        <w:rPr>
          <w:rFonts w:ascii="GHEA Grapalat" w:hAnsi="GHEA Grapalat" w:cs="Sylfaen"/>
          <w:lang w:val="hy-AM"/>
        </w:rPr>
        <w:t>նպաստի</w:t>
      </w:r>
      <w:r w:rsidR="001B4645" w:rsidRPr="001B4645">
        <w:rPr>
          <w:rFonts w:ascii="GHEA Grapalat" w:hAnsi="GHEA Grapalat" w:cs="Sylfaen"/>
          <w:lang w:val="hy-AM"/>
        </w:rPr>
        <w:t xml:space="preserve"> </w:t>
      </w:r>
      <w:r>
        <w:rPr>
          <w:rFonts w:ascii="GHEA Grapalat" w:hAnsi="GHEA Grapalat" w:cs="Sylfaen"/>
          <w:lang w:val="hy-AM"/>
        </w:rPr>
        <w:t>չափը</w:t>
      </w:r>
      <w:r w:rsidR="001B4645" w:rsidRPr="001B4645">
        <w:rPr>
          <w:rFonts w:ascii="GHEA Grapalat" w:hAnsi="GHEA Grapalat" w:cs="Sylfaen"/>
          <w:lang w:val="hy-AM"/>
        </w:rPr>
        <w:t xml:space="preserve"> </w:t>
      </w:r>
      <w:r>
        <w:rPr>
          <w:rFonts w:ascii="GHEA Grapalat" w:hAnsi="GHEA Grapalat" w:cs="Sylfaen"/>
          <w:lang w:val="hy-AM"/>
        </w:rPr>
        <w:t>սահմանելու</w:t>
      </w:r>
      <w:r>
        <w:rPr>
          <w:rFonts w:ascii="GHEA Grapalat" w:hAnsi="GHEA Grapalat"/>
          <w:lang w:val="hy-AM"/>
        </w:rPr>
        <w:t xml:space="preserve">, </w:t>
      </w:r>
      <w:r>
        <w:rPr>
          <w:rFonts w:ascii="GHEA Grapalat" w:hAnsi="GHEA Grapalat" w:cs="Sylfaen"/>
          <w:lang w:val="hy-AM"/>
        </w:rPr>
        <w:t>երեխայի</w:t>
      </w:r>
      <w:r w:rsidR="001B4645" w:rsidRPr="001B4645">
        <w:rPr>
          <w:rFonts w:ascii="GHEA Grapalat" w:hAnsi="GHEA Grapalat" w:cs="Sylfaen"/>
          <w:lang w:val="hy-AM"/>
        </w:rPr>
        <w:t xml:space="preserve"> </w:t>
      </w:r>
      <w:r>
        <w:rPr>
          <w:rFonts w:ascii="GHEA Grapalat" w:hAnsi="GHEA Grapalat" w:cs="Sylfaen"/>
          <w:lang w:val="hy-AM"/>
        </w:rPr>
        <w:t>ծննդյան</w:t>
      </w:r>
      <w:r w:rsidR="001B4645" w:rsidRPr="001B4645">
        <w:rPr>
          <w:rFonts w:ascii="GHEA Grapalat" w:hAnsi="GHEA Grapalat" w:cs="Sylfaen"/>
          <w:lang w:val="hy-AM"/>
        </w:rPr>
        <w:t xml:space="preserve"> </w:t>
      </w:r>
      <w:r>
        <w:rPr>
          <w:rFonts w:ascii="GHEA Grapalat" w:hAnsi="GHEA Grapalat" w:cs="Sylfaen"/>
          <w:lang w:val="hy-AM"/>
        </w:rPr>
        <w:t>միանվագ</w:t>
      </w:r>
      <w:r w:rsidR="001B4645" w:rsidRPr="001B4645">
        <w:rPr>
          <w:rFonts w:ascii="GHEA Grapalat" w:hAnsi="GHEA Grapalat" w:cs="Sylfaen"/>
          <w:lang w:val="hy-AM"/>
        </w:rPr>
        <w:t xml:space="preserve"> </w:t>
      </w:r>
      <w:r>
        <w:rPr>
          <w:rFonts w:ascii="GHEA Grapalat" w:hAnsi="GHEA Grapalat" w:cs="Sylfaen"/>
          <w:lang w:val="hy-AM"/>
        </w:rPr>
        <w:t>նպաստ</w:t>
      </w:r>
      <w:r w:rsidR="001B4645" w:rsidRPr="001B4645">
        <w:rPr>
          <w:rFonts w:ascii="GHEA Grapalat" w:hAnsi="GHEA Grapalat" w:cs="Sylfaen"/>
          <w:lang w:val="hy-AM"/>
        </w:rPr>
        <w:t xml:space="preserve"> </w:t>
      </w:r>
      <w:r>
        <w:rPr>
          <w:rFonts w:ascii="GHEA Grapalat" w:hAnsi="GHEA Grapalat" w:cs="Sylfaen"/>
          <w:lang w:val="hy-AM"/>
        </w:rPr>
        <w:t>նշանակելու</w:t>
      </w:r>
      <w:r w:rsidR="001B4645" w:rsidRPr="001B4645">
        <w:rPr>
          <w:rFonts w:ascii="GHEA Grapalat" w:hAnsi="GHEA Grapalat" w:cs="Sylfaen"/>
          <w:lang w:val="hy-AM"/>
        </w:rPr>
        <w:t xml:space="preserve"> </w:t>
      </w:r>
      <w:r>
        <w:rPr>
          <w:rFonts w:ascii="GHEA Grapalat" w:hAnsi="GHEA Grapalat" w:cs="Sylfaen"/>
          <w:lang w:val="hy-AM"/>
        </w:rPr>
        <w:t>և</w:t>
      </w:r>
      <w:r w:rsidR="001B4645" w:rsidRPr="001B4645">
        <w:rPr>
          <w:rFonts w:ascii="GHEA Grapalat" w:hAnsi="GHEA Grapalat" w:cs="Sylfaen"/>
          <w:lang w:val="hy-AM"/>
        </w:rPr>
        <w:t xml:space="preserve"> </w:t>
      </w:r>
      <w:r>
        <w:rPr>
          <w:rFonts w:ascii="GHEA Grapalat" w:hAnsi="GHEA Grapalat" w:cs="Sylfaen"/>
          <w:lang w:val="hy-AM"/>
        </w:rPr>
        <w:t>վճարելու</w:t>
      </w:r>
      <w:r w:rsidR="001B4645" w:rsidRPr="001B4645">
        <w:rPr>
          <w:rFonts w:ascii="GHEA Grapalat" w:hAnsi="GHEA Grapalat" w:cs="Sylfaen"/>
          <w:lang w:val="hy-AM"/>
        </w:rPr>
        <w:t xml:space="preserve"> </w:t>
      </w:r>
      <w:r>
        <w:rPr>
          <w:rFonts w:ascii="GHEA Grapalat" w:hAnsi="GHEA Grapalat" w:cs="Sylfaen"/>
          <w:lang w:val="hy-AM"/>
        </w:rPr>
        <w:t>կարգը</w:t>
      </w:r>
      <w:r w:rsidR="001B4645" w:rsidRPr="001B4645">
        <w:rPr>
          <w:rFonts w:ascii="GHEA Grapalat" w:hAnsi="GHEA Grapalat" w:cs="Sylfaen"/>
          <w:lang w:val="hy-AM"/>
        </w:rPr>
        <w:t xml:space="preserve"> </w:t>
      </w:r>
      <w:r>
        <w:rPr>
          <w:rFonts w:ascii="GHEA Grapalat" w:hAnsi="GHEA Grapalat" w:cs="Sylfaen"/>
          <w:lang w:val="hy-AM"/>
        </w:rPr>
        <w:t>հաստատելու</w:t>
      </w:r>
      <w:r w:rsidR="001B4645" w:rsidRPr="001B4645">
        <w:rPr>
          <w:rFonts w:ascii="GHEA Grapalat" w:hAnsi="GHEA Grapalat" w:cs="Sylfaen"/>
          <w:lang w:val="hy-AM"/>
        </w:rPr>
        <w:t xml:space="preserve"> </w:t>
      </w:r>
      <w:r>
        <w:rPr>
          <w:rFonts w:ascii="GHEA Grapalat" w:hAnsi="GHEA Grapalat" w:cs="Sylfaen"/>
          <w:lang w:val="hy-AM"/>
        </w:rPr>
        <w:t>մասին</w:t>
      </w:r>
      <w:r>
        <w:rPr>
          <w:rFonts w:ascii="GHEA Grapalat" w:hAnsi="GHEA Grapalat"/>
          <w:lang w:val="hy-AM"/>
        </w:rPr>
        <w:t xml:space="preserve">» </w:t>
      </w:r>
      <w:r>
        <w:rPr>
          <w:rFonts w:ascii="GHEA Grapalat" w:hAnsi="GHEA Grapalat" w:cs="Sylfaen"/>
          <w:lang w:val="hy-AM"/>
        </w:rPr>
        <w:t>N 275-Ն որոշման N 1 հավելվածի`</w:t>
      </w:r>
    </w:p>
    <w:p w:rsidR="001E25C0" w:rsidRDefault="001E25C0" w:rsidP="001E25C0">
      <w:pPr>
        <w:pStyle w:val="NormalWeb"/>
        <w:numPr>
          <w:ilvl w:val="0"/>
          <w:numId w:val="2"/>
        </w:numPr>
        <w:tabs>
          <w:tab w:val="clear" w:pos="4677"/>
          <w:tab w:val="center" w:pos="1170"/>
        </w:tabs>
        <w:spacing w:line="276" w:lineRule="auto"/>
        <w:jc w:val="both"/>
        <w:rPr>
          <w:rFonts w:ascii="GHEA Grapalat" w:hAnsi="GHEA Grapalat" w:cs="Sylfaen"/>
          <w:lang w:val="hy-AM"/>
        </w:rPr>
      </w:pPr>
      <w:r>
        <w:rPr>
          <w:rFonts w:ascii="GHEA Grapalat" w:hAnsi="GHEA Grapalat" w:cs="Sylfaen"/>
          <w:lang w:val="hy-AM"/>
        </w:rPr>
        <w:t>4-րդ կետը լրացնել հետևյալ բովանդակությամբ 7-րդ ենթակետով.</w:t>
      </w:r>
    </w:p>
    <w:p w:rsidR="001E25C0" w:rsidRDefault="001E25C0" w:rsidP="001E25C0">
      <w:pPr>
        <w:pStyle w:val="NormalWeb"/>
        <w:tabs>
          <w:tab w:val="clear" w:pos="4677"/>
          <w:tab w:val="center" w:pos="1170"/>
        </w:tabs>
        <w:spacing w:line="276" w:lineRule="auto"/>
        <w:ind w:left="-90" w:firstLine="810"/>
        <w:jc w:val="both"/>
        <w:rPr>
          <w:rFonts w:ascii="GHEA Grapalat" w:hAnsi="GHEA Grapalat" w:cs="Times New Roman"/>
          <w:lang w:val="hy-AM"/>
        </w:rPr>
      </w:pPr>
      <w:r>
        <w:rPr>
          <w:rFonts w:ascii="GHEA Grapalat" w:hAnsi="GHEA Grapalat" w:cs="Sylfaen"/>
          <w:lang w:val="hy-AM"/>
        </w:rPr>
        <w:t xml:space="preserve">«7) </w:t>
      </w:r>
      <w:r>
        <w:rPr>
          <w:rFonts w:ascii="GHEA Grapalat" w:hAnsi="GHEA Grapalat"/>
          <w:lang w:val="hy-AM"/>
        </w:rPr>
        <w:t xml:space="preserve">նոր ծնված երեխայի </w:t>
      </w:r>
      <w:r>
        <w:rPr>
          <w:rFonts w:ascii="GHEA Grapalat" w:hAnsi="GHEA Grapalat" w:cs="Sylfaen"/>
          <w:lang w:val="hy-AM"/>
        </w:rPr>
        <w:t>կարգաթիվը</w:t>
      </w:r>
      <w:r w:rsidR="001B4645" w:rsidRPr="001B4645">
        <w:rPr>
          <w:rFonts w:ascii="GHEA Grapalat" w:hAnsi="GHEA Grapalat" w:cs="Sylfaen"/>
          <w:lang w:val="hy-AM"/>
        </w:rPr>
        <w:t xml:space="preserve"> </w:t>
      </w:r>
      <w:r>
        <w:rPr>
          <w:rFonts w:ascii="GHEA Grapalat" w:hAnsi="GHEA Grapalat" w:cs="Sylfaen"/>
          <w:lang w:val="hy-AM"/>
        </w:rPr>
        <w:t>որոշելիս</w:t>
      </w:r>
      <w:r>
        <w:rPr>
          <w:rFonts w:ascii="GHEA Grapalat" w:hAnsi="GHEA Grapalat"/>
          <w:lang w:val="hy-AM"/>
        </w:rPr>
        <w:t xml:space="preserve"> նրա համահայր կամ համամայր քույրերին ու եղբայրներին հաշվի առնելու համար` սույն կարգի 8-րդ կետի 2-րդ ենթակետի «ա» պարբերությունում նշված դեպքում`</w:t>
      </w:r>
      <w:r>
        <w:rPr>
          <w:rFonts w:ascii="GHEA Grapalat" w:hAnsi="GHEA Grapalat" w:cs="Sylfaen"/>
          <w:lang w:val="hy-AM"/>
        </w:rPr>
        <w:t xml:space="preserve"> համապատասխան </w:t>
      </w:r>
      <w:r>
        <w:rPr>
          <w:rFonts w:ascii="GHEA Grapalat" w:hAnsi="GHEA Grapalat"/>
          <w:lang w:val="hy-AM"/>
        </w:rPr>
        <w:t xml:space="preserve">դատարանի վճիռը կամ ծնողների փոխադարձ գրավոր համաձայնությունը, «բ» պարբերությունում նշված դեպքում` քաղաքացիական կացության ակտերի պետական գրանցում իրականացնող մարմիններում ամուսնալուծվելիս ծնողների միջև կնքված համաձայնությունը կամ </w:t>
      </w:r>
      <w:r>
        <w:rPr>
          <w:rFonts w:ascii="GHEA Grapalat" w:hAnsi="GHEA Grapalat" w:cs="Sylfaen"/>
          <w:lang w:val="hy-AM"/>
        </w:rPr>
        <w:t xml:space="preserve">համապատասխան </w:t>
      </w:r>
      <w:r>
        <w:rPr>
          <w:rFonts w:ascii="GHEA Grapalat" w:hAnsi="GHEA Grapalat"/>
          <w:lang w:val="hy-AM"/>
        </w:rPr>
        <w:t xml:space="preserve">դատարանի վճիռը, «գ» պարբերությունում նշված դեպքում`ալիմենտ վճարելու վերաբերյալ ծնողների միջև կնքված և նոտարի վավերացրած գրավոր համաձայնությունը կամ </w:t>
      </w:r>
      <w:r>
        <w:rPr>
          <w:rFonts w:ascii="GHEA Grapalat" w:hAnsi="GHEA Grapalat" w:cs="Sylfaen"/>
          <w:lang w:val="hy-AM"/>
        </w:rPr>
        <w:t xml:space="preserve">համապատասխան </w:t>
      </w:r>
      <w:r>
        <w:rPr>
          <w:rFonts w:ascii="GHEA Grapalat" w:hAnsi="GHEA Grapalat"/>
          <w:lang w:val="hy-AM"/>
        </w:rPr>
        <w:t>դատարանի վճիռը, «դ» պարբերությունում նշված դեպքում`</w:t>
      </w:r>
      <w:r>
        <w:rPr>
          <w:rFonts w:ascii="GHEA Grapalat" w:hAnsi="GHEA Grapalat" w:cs="Sylfaen"/>
          <w:lang w:val="hy-AM"/>
        </w:rPr>
        <w:t xml:space="preserve"> համապատասխան </w:t>
      </w:r>
      <w:r>
        <w:rPr>
          <w:rFonts w:ascii="GHEA Grapalat" w:hAnsi="GHEA Grapalat"/>
          <w:lang w:val="hy-AM"/>
        </w:rPr>
        <w:t>նոտարական ակտը, «ե» պարբերությունում նշված դեպքում` ծնողի մահվան վկայականը, կամ նրան մահացած կամ անհայտ բացակայող կամ անգործունակ ճանաչելու մասին դատարանի վճիռը:».</w:t>
      </w:r>
    </w:p>
    <w:p w:rsidR="001E25C0" w:rsidRDefault="001E25C0" w:rsidP="001E25C0">
      <w:pPr>
        <w:pStyle w:val="NormalWeb"/>
        <w:tabs>
          <w:tab w:val="clear" w:pos="4677"/>
          <w:tab w:val="center" w:pos="1170"/>
        </w:tabs>
        <w:spacing w:line="276" w:lineRule="auto"/>
        <w:ind w:left="720"/>
        <w:jc w:val="both"/>
        <w:rPr>
          <w:rFonts w:ascii="GHEA Grapalat" w:hAnsi="GHEA Grapalat" w:cs="Sylfaen"/>
          <w:lang w:val="hy-AM"/>
        </w:rPr>
      </w:pPr>
      <w:r>
        <w:rPr>
          <w:rFonts w:ascii="GHEA Grapalat" w:hAnsi="GHEA Grapalat" w:cs="Sylfaen"/>
          <w:lang w:val="hy-AM"/>
        </w:rPr>
        <w:t>2)  8-րդ կետը շարադրել հետևյալ խմբագրությամբ.</w:t>
      </w:r>
    </w:p>
    <w:p w:rsidR="001E25C0" w:rsidRDefault="001E25C0" w:rsidP="001E25C0">
      <w:pPr>
        <w:pStyle w:val="NormalWeb"/>
        <w:tabs>
          <w:tab w:val="left" w:pos="1080"/>
        </w:tabs>
        <w:spacing w:line="276" w:lineRule="auto"/>
        <w:ind w:firstLine="634"/>
        <w:jc w:val="both"/>
        <w:rPr>
          <w:rFonts w:ascii="GHEA Grapalat" w:hAnsi="GHEA Grapalat" w:cs="Times New Roman"/>
          <w:lang w:val="hy-AM"/>
        </w:rPr>
      </w:pPr>
      <w:r>
        <w:rPr>
          <w:rFonts w:ascii="GHEA Grapalat" w:hAnsi="GHEA Grapalat"/>
          <w:lang w:val="hy-AM"/>
        </w:rPr>
        <w:lastRenderedPageBreak/>
        <w:t xml:space="preserve">«8. </w:t>
      </w:r>
      <w:r>
        <w:rPr>
          <w:rFonts w:ascii="GHEA Grapalat" w:hAnsi="GHEA Grapalat" w:cs="Sylfaen"/>
          <w:lang w:val="hy-AM"/>
        </w:rPr>
        <w:t>Նոր</w:t>
      </w:r>
      <w:r w:rsidR="001B4645" w:rsidRPr="001B4645">
        <w:rPr>
          <w:rFonts w:ascii="GHEA Grapalat" w:hAnsi="GHEA Grapalat" w:cs="Sylfaen"/>
          <w:lang w:val="hy-AM"/>
        </w:rPr>
        <w:t xml:space="preserve"> </w:t>
      </w:r>
      <w:r>
        <w:rPr>
          <w:rFonts w:ascii="GHEA Grapalat" w:hAnsi="GHEA Grapalat" w:cs="Sylfaen"/>
          <w:lang w:val="hy-AM"/>
        </w:rPr>
        <w:t>ծնված</w:t>
      </w:r>
      <w:r w:rsidR="001B4645" w:rsidRPr="001B4645">
        <w:rPr>
          <w:rFonts w:ascii="GHEA Grapalat" w:hAnsi="GHEA Grapalat" w:cs="Sylfaen"/>
          <w:lang w:val="hy-AM"/>
        </w:rPr>
        <w:t xml:space="preserve"> </w:t>
      </w:r>
      <w:r>
        <w:rPr>
          <w:rFonts w:ascii="GHEA Grapalat" w:hAnsi="GHEA Grapalat" w:cs="Sylfaen"/>
          <w:lang w:val="hy-AM"/>
        </w:rPr>
        <w:t>երեխայի</w:t>
      </w:r>
      <w:r w:rsidR="001B4645" w:rsidRPr="001B4645">
        <w:rPr>
          <w:rFonts w:ascii="GHEA Grapalat" w:hAnsi="GHEA Grapalat" w:cs="Sylfaen"/>
          <w:lang w:val="hy-AM"/>
        </w:rPr>
        <w:t xml:space="preserve"> </w:t>
      </w:r>
      <w:r>
        <w:rPr>
          <w:rFonts w:ascii="GHEA Grapalat" w:hAnsi="GHEA Grapalat" w:cs="Sylfaen"/>
          <w:lang w:val="hy-AM"/>
        </w:rPr>
        <w:t>կարգաթիվը</w:t>
      </w:r>
      <w:r w:rsidR="001B4645" w:rsidRPr="001B4645">
        <w:rPr>
          <w:rFonts w:ascii="GHEA Grapalat" w:hAnsi="GHEA Grapalat" w:cs="Sylfaen"/>
          <w:lang w:val="hy-AM"/>
        </w:rPr>
        <w:t xml:space="preserve"> </w:t>
      </w:r>
      <w:r>
        <w:rPr>
          <w:rFonts w:ascii="GHEA Grapalat" w:hAnsi="GHEA Grapalat" w:cs="Sylfaen"/>
          <w:lang w:val="hy-AM"/>
        </w:rPr>
        <w:t>որոշելիս՝</w:t>
      </w:r>
      <w:r w:rsidR="001B4645" w:rsidRPr="001B4645">
        <w:rPr>
          <w:rFonts w:ascii="GHEA Grapalat" w:hAnsi="GHEA Grapalat" w:cs="Sylfaen"/>
          <w:lang w:val="hy-AM"/>
        </w:rPr>
        <w:t xml:space="preserve"> </w:t>
      </w:r>
      <w:r>
        <w:rPr>
          <w:rFonts w:ascii="GHEA Grapalat" w:hAnsi="GHEA Grapalat" w:cs="Sylfaen"/>
          <w:lang w:val="hy-AM"/>
        </w:rPr>
        <w:t>հաշվի</w:t>
      </w:r>
      <w:r w:rsidR="001B4645" w:rsidRPr="001B4645">
        <w:rPr>
          <w:rFonts w:ascii="GHEA Grapalat" w:hAnsi="GHEA Grapalat" w:cs="Sylfaen"/>
          <w:lang w:val="hy-AM"/>
        </w:rPr>
        <w:t xml:space="preserve"> </w:t>
      </w:r>
      <w:r>
        <w:rPr>
          <w:rFonts w:ascii="GHEA Grapalat" w:hAnsi="GHEA Grapalat" w:cs="Sylfaen"/>
          <w:lang w:val="hy-AM"/>
        </w:rPr>
        <w:t>են</w:t>
      </w:r>
      <w:r w:rsidR="001B4645" w:rsidRPr="001B4645">
        <w:rPr>
          <w:rFonts w:ascii="GHEA Grapalat" w:hAnsi="GHEA Grapalat" w:cs="Sylfaen"/>
          <w:lang w:val="hy-AM"/>
        </w:rPr>
        <w:t xml:space="preserve"> </w:t>
      </w:r>
      <w:r>
        <w:rPr>
          <w:rFonts w:ascii="GHEA Grapalat" w:hAnsi="GHEA Grapalat" w:cs="Sylfaen"/>
          <w:lang w:val="hy-AM"/>
        </w:rPr>
        <w:t>առնվում</w:t>
      </w:r>
      <w:r w:rsidR="001B4645" w:rsidRPr="001B4645">
        <w:rPr>
          <w:rFonts w:ascii="GHEA Grapalat" w:hAnsi="GHEA Grapalat" w:cs="Sylfaen"/>
          <w:lang w:val="hy-AM"/>
        </w:rPr>
        <w:t xml:space="preserve"> </w:t>
      </w:r>
      <w:r>
        <w:rPr>
          <w:rFonts w:ascii="GHEA Grapalat" w:hAnsi="GHEA Grapalat" w:cs="Sylfaen"/>
          <w:lang w:val="hy-AM"/>
        </w:rPr>
        <w:t>նպաստը</w:t>
      </w:r>
      <w:r w:rsidR="001B4645" w:rsidRPr="001B4645">
        <w:rPr>
          <w:rFonts w:ascii="GHEA Grapalat" w:hAnsi="GHEA Grapalat" w:cs="Sylfaen"/>
          <w:lang w:val="hy-AM"/>
        </w:rPr>
        <w:t xml:space="preserve"> </w:t>
      </w:r>
      <w:r>
        <w:rPr>
          <w:rFonts w:ascii="GHEA Grapalat" w:hAnsi="GHEA Grapalat" w:cs="Sylfaen"/>
          <w:lang w:val="hy-AM"/>
        </w:rPr>
        <w:t>նշանակելու</w:t>
      </w:r>
      <w:r w:rsidR="001B4645" w:rsidRPr="001B4645">
        <w:rPr>
          <w:rFonts w:ascii="GHEA Grapalat" w:hAnsi="GHEA Grapalat" w:cs="Sylfaen"/>
          <w:lang w:val="hy-AM"/>
        </w:rPr>
        <w:t xml:space="preserve"> </w:t>
      </w:r>
      <w:r>
        <w:rPr>
          <w:rFonts w:ascii="GHEA Grapalat" w:hAnsi="GHEA Grapalat" w:cs="Sylfaen"/>
          <w:lang w:val="hy-AM"/>
        </w:rPr>
        <w:t>համար</w:t>
      </w:r>
      <w:r w:rsidR="001B4645" w:rsidRPr="001B4645">
        <w:rPr>
          <w:rFonts w:ascii="GHEA Grapalat" w:hAnsi="GHEA Grapalat" w:cs="Sylfaen"/>
          <w:lang w:val="hy-AM"/>
        </w:rPr>
        <w:t xml:space="preserve"> </w:t>
      </w:r>
      <w:r>
        <w:rPr>
          <w:rFonts w:ascii="GHEA Grapalat" w:hAnsi="GHEA Grapalat" w:cs="Sylfaen"/>
          <w:lang w:val="hy-AM"/>
        </w:rPr>
        <w:t>դիմելու</w:t>
      </w:r>
      <w:r w:rsidR="001B4645" w:rsidRPr="001B4645">
        <w:rPr>
          <w:rFonts w:ascii="GHEA Grapalat" w:hAnsi="GHEA Grapalat" w:cs="Sylfaen"/>
          <w:lang w:val="hy-AM"/>
        </w:rPr>
        <w:t xml:space="preserve"> </w:t>
      </w:r>
      <w:r>
        <w:rPr>
          <w:rFonts w:ascii="GHEA Grapalat" w:hAnsi="GHEA Grapalat" w:cs="Sylfaen"/>
          <w:lang w:val="hy-AM"/>
        </w:rPr>
        <w:t>օրվա</w:t>
      </w:r>
      <w:r w:rsidR="001B4645" w:rsidRPr="001B4645">
        <w:rPr>
          <w:rFonts w:ascii="GHEA Grapalat" w:hAnsi="GHEA Grapalat" w:cs="Sylfaen"/>
          <w:lang w:val="hy-AM"/>
        </w:rPr>
        <w:t xml:space="preserve"> </w:t>
      </w:r>
      <w:r>
        <w:rPr>
          <w:rFonts w:ascii="GHEA Grapalat" w:hAnsi="GHEA Grapalat" w:cs="Sylfaen"/>
          <w:lang w:val="hy-AM"/>
        </w:rPr>
        <w:t>դրությամբ</w:t>
      </w:r>
      <w:r w:rsidR="001B4645" w:rsidRPr="001B4645">
        <w:rPr>
          <w:rFonts w:ascii="GHEA Grapalat" w:hAnsi="GHEA Grapalat" w:cs="Sylfaen"/>
          <w:lang w:val="hy-AM"/>
        </w:rPr>
        <w:t xml:space="preserve"> </w:t>
      </w:r>
      <w:r>
        <w:rPr>
          <w:rFonts w:ascii="GHEA Grapalat" w:hAnsi="GHEA Grapalat" w:cs="Sylfaen"/>
          <w:lang w:val="hy-AM"/>
        </w:rPr>
        <w:t>բնակչության</w:t>
      </w:r>
      <w:r w:rsidR="001B4645" w:rsidRPr="001B4645">
        <w:rPr>
          <w:rFonts w:ascii="GHEA Grapalat" w:hAnsi="GHEA Grapalat" w:cs="Sylfaen"/>
          <w:lang w:val="hy-AM"/>
        </w:rPr>
        <w:t xml:space="preserve"> </w:t>
      </w:r>
      <w:r>
        <w:rPr>
          <w:rFonts w:ascii="GHEA Grapalat" w:hAnsi="GHEA Grapalat" w:cs="Sylfaen"/>
          <w:lang w:val="hy-AM"/>
        </w:rPr>
        <w:t>պետական</w:t>
      </w:r>
      <w:r w:rsidR="001B4645" w:rsidRPr="001B4645">
        <w:rPr>
          <w:rFonts w:ascii="GHEA Grapalat" w:hAnsi="GHEA Grapalat" w:cs="Sylfaen"/>
          <w:lang w:val="hy-AM"/>
        </w:rPr>
        <w:t xml:space="preserve"> </w:t>
      </w:r>
      <w:r>
        <w:rPr>
          <w:rFonts w:ascii="GHEA Grapalat" w:hAnsi="GHEA Grapalat" w:cs="Sylfaen"/>
          <w:lang w:val="hy-AM"/>
        </w:rPr>
        <w:t>ռեգիստրում</w:t>
      </w:r>
      <w:r w:rsidR="001B4645" w:rsidRPr="001B4645">
        <w:rPr>
          <w:rFonts w:ascii="GHEA Grapalat" w:hAnsi="GHEA Grapalat" w:cs="Sylfaen"/>
          <w:lang w:val="hy-AM"/>
        </w:rPr>
        <w:t xml:space="preserve"> </w:t>
      </w:r>
      <w:r>
        <w:rPr>
          <w:rFonts w:ascii="GHEA Grapalat" w:hAnsi="GHEA Grapalat" w:cs="Sylfaen"/>
          <w:lang w:val="hy-AM"/>
        </w:rPr>
        <w:t>հաշվառված</w:t>
      </w:r>
      <w:r>
        <w:rPr>
          <w:rFonts w:ascii="GHEA Grapalat" w:hAnsi="GHEA Grapalat"/>
          <w:lang w:val="hy-AM"/>
        </w:rPr>
        <w:t xml:space="preserve"> (</w:t>
      </w:r>
      <w:r>
        <w:rPr>
          <w:rFonts w:ascii="GHEA Grapalat" w:hAnsi="GHEA Grapalat" w:cs="Sylfaen"/>
          <w:lang w:val="hy-AM"/>
        </w:rPr>
        <w:t>անկախ</w:t>
      </w:r>
      <w:r w:rsidR="001B4645" w:rsidRPr="001B4645">
        <w:rPr>
          <w:rFonts w:ascii="GHEA Grapalat" w:hAnsi="GHEA Grapalat" w:cs="Sylfaen"/>
          <w:lang w:val="hy-AM"/>
        </w:rPr>
        <w:t xml:space="preserve"> </w:t>
      </w:r>
      <w:r>
        <w:rPr>
          <w:rFonts w:ascii="GHEA Grapalat" w:hAnsi="GHEA Grapalat" w:cs="Sylfaen"/>
          <w:lang w:val="hy-AM"/>
        </w:rPr>
        <w:t>բնակության</w:t>
      </w:r>
      <w:r>
        <w:rPr>
          <w:rFonts w:ascii="GHEA Grapalat" w:hAnsi="GHEA Grapalat"/>
          <w:lang w:val="hy-AM"/>
        </w:rPr>
        <w:t xml:space="preserve"> (</w:t>
      </w:r>
      <w:r>
        <w:rPr>
          <w:rFonts w:ascii="GHEA Grapalat" w:hAnsi="GHEA Grapalat" w:cs="Sylfaen"/>
          <w:lang w:val="hy-AM"/>
        </w:rPr>
        <w:t>հաշվառման</w:t>
      </w:r>
      <w:r>
        <w:rPr>
          <w:rFonts w:ascii="GHEA Grapalat" w:hAnsi="GHEA Grapalat"/>
          <w:lang w:val="hy-AM"/>
        </w:rPr>
        <w:t xml:space="preserve">) </w:t>
      </w:r>
      <w:r>
        <w:rPr>
          <w:rFonts w:ascii="GHEA Grapalat" w:hAnsi="GHEA Grapalat" w:cs="Sylfaen"/>
          <w:lang w:val="hy-AM"/>
        </w:rPr>
        <w:t>վայրից</w:t>
      </w:r>
      <w:r>
        <w:rPr>
          <w:rFonts w:ascii="GHEA Grapalat" w:hAnsi="GHEA Grapalat"/>
          <w:lang w:val="hy-AM"/>
        </w:rPr>
        <w:t>)`</w:t>
      </w:r>
    </w:p>
    <w:p w:rsidR="001E25C0" w:rsidRDefault="001E25C0" w:rsidP="001E25C0">
      <w:pPr>
        <w:pStyle w:val="NormalWeb"/>
        <w:spacing w:line="276" w:lineRule="auto"/>
        <w:ind w:firstLine="634"/>
        <w:jc w:val="both"/>
        <w:rPr>
          <w:rFonts w:ascii="GHEA Grapalat" w:hAnsi="GHEA Grapalat"/>
          <w:lang w:val="hy-AM"/>
        </w:rPr>
      </w:pPr>
      <w:r>
        <w:rPr>
          <w:rFonts w:ascii="GHEA Grapalat" w:hAnsi="GHEA Grapalat"/>
          <w:lang w:val="hy-AM"/>
        </w:rPr>
        <w:t>1) նոր ծնված երեխայի ծնողներից (հորից և մորից) սերված երեխաները և զավակները (նոր ծնված երեխայի հարազատ քույրերն ու եղբայրները).</w:t>
      </w:r>
    </w:p>
    <w:p w:rsidR="001E25C0" w:rsidRDefault="001E25C0" w:rsidP="001E25C0">
      <w:pPr>
        <w:pStyle w:val="NormalWeb"/>
        <w:spacing w:line="276" w:lineRule="auto"/>
        <w:ind w:firstLine="634"/>
        <w:jc w:val="both"/>
        <w:rPr>
          <w:rFonts w:ascii="GHEA Grapalat" w:hAnsi="GHEA Grapalat"/>
          <w:lang w:val="hy-AM"/>
        </w:rPr>
      </w:pPr>
      <w:r>
        <w:rPr>
          <w:rFonts w:ascii="GHEA Grapalat" w:hAnsi="GHEA Grapalat"/>
          <w:lang w:val="hy-AM"/>
        </w:rPr>
        <w:t>2) նոր ծնված երեխայի ծնողից (հորից կամ մորից) սերված երեխաները և զավակները (նոր ծնված երեխայի համահայր կամ համամայր քույրերն ու եղբայրները), եթե`</w:t>
      </w:r>
    </w:p>
    <w:p w:rsidR="001E25C0" w:rsidRDefault="001E25C0" w:rsidP="001E25C0">
      <w:pPr>
        <w:pStyle w:val="NormalWeb"/>
        <w:spacing w:line="276" w:lineRule="auto"/>
        <w:ind w:firstLine="634"/>
        <w:jc w:val="both"/>
        <w:rPr>
          <w:rFonts w:ascii="GHEA Grapalat" w:hAnsi="GHEA Grapalat"/>
          <w:lang w:val="hy-AM"/>
        </w:rPr>
      </w:pPr>
      <w:r>
        <w:rPr>
          <w:rFonts w:ascii="GHEA Grapalat" w:hAnsi="GHEA Grapalat"/>
          <w:lang w:val="hy-AM"/>
        </w:rPr>
        <w:t xml:space="preserve">ա. դատարանի վճռով կամ ծնողների փոխադարձ համաձայնությամբ այդ երեխայի բնակության վայր է սահմանվել նոր ծնված երեխայի ծնողի բնակության վայրը, </w:t>
      </w:r>
    </w:p>
    <w:p w:rsidR="001E25C0" w:rsidRDefault="001E25C0" w:rsidP="001E25C0">
      <w:pPr>
        <w:pStyle w:val="NormalWeb"/>
        <w:spacing w:line="276" w:lineRule="auto"/>
        <w:ind w:firstLine="634"/>
        <w:jc w:val="both"/>
        <w:rPr>
          <w:rFonts w:ascii="GHEA Grapalat" w:hAnsi="GHEA Grapalat"/>
          <w:lang w:val="hy-AM"/>
        </w:rPr>
      </w:pPr>
      <w:r>
        <w:rPr>
          <w:rFonts w:ascii="GHEA Grapalat" w:hAnsi="GHEA Grapalat"/>
          <w:lang w:val="hy-AM"/>
        </w:rPr>
        <w:t>բ. քաղաքացիական կացության ակտերի պետական գրանցում իրականացնող մարմիններում ամուսնալուծվելիս ծնողների միջև կնքվել է համաձայնություն՝ երեխայի խնամքը նոր ծնված երեխայի ծնողի կողմից իրականացնելու վերաբերյալ կամ դատական կարգով հաստատված է այն փաստը, որ այդ երեխայի փաստացի խնամքն ու դաստիրակությունը իրականացնում է կամ այդ զավակի փաստացի խնամքն ու դաստիրակությունը անչափահաս տարիքում իրականացրել է նոր ծնված երեխայի ծնողը,</w:t>
      </w:r>
    </w:p>
    <w:p w:rsidR="001E25C0" w:rsidRDefault="001E25C0" w:rsidP="001E25C0">
      <w:pPr>
        <w:pStyle w:val="NormalWeb"/>
        <w:spacing w:line="276" w:lineRule="auto"/>
        <w:ind w:firstLine="634"/>
        <w:jc w:val="both"/>
        <w:rPr>
          <w:rFonts w:ascii="GHEA Grapalat" w:hAnsi="GHEA Grapalat"/>
          <w:lang w:val="hy-AM"/>
        </w:rPr>
      </w:pPr>
      <w:r>
        <w:rPr>
          <w:rFonts w:ascii="GHEA Grapalat" w:hAnsi="GHEA Grapalat"/>
          <w:lang w:val="hy-AM"/>
        </w:rPr>
        <w:t>գ. նոր ծնված երեխայի ծնողը այդ երեխայի համար ստանում է ալիմենտ,</w:t>
      </w:r>
    </w:p>
    <w:p w:rsidR="001E25C0" w:rsidRDefault="001E25C0" w:rsidP="001E25C0">
      <w:pPr>
        <w:pStyle w:val="NormalWeb"/>
        <w:spacing w:line="276" w:lineRule="auto"/>
        <w:ind w:firstLine="634"/>
        <w:jc w:val="both"/>
        <w:rPr>
          <w:rFonts w:ascii="GHEA Grapalat" w:hAnsi="GHEA Grapalat"/>
          <w:lang w:val="hy-AM"/>
        </w:rPr>
      </w:pPr>
      <w:r>
        <w:rPr>
          <w:rFonts w:ascii="GHEA Grapalat" w:hAnsi="GHEA Grapalat"/>
          <w:lang w:val="hy-AM"/>
        </w:rPr>
        <w:t>դ. նոտարական ակտով հաստատված է այդ երեխայի՝ նոր ծնված երեխայի ծնողի խնամքի տակ լինելու փաստը,</w:t>
      </w:r>
    </w:p>
    <w:p w:rsidR="001E25C0" w:rsidRDefault="001E25C0" w:rsidP="001E25C0">
      <w:pPr>
        <w:pStyle w:val="NormalWeb"/>
        <w:spacing w:line="276" w:lineRule="auto"/>
        <w:ind w:firstLine="634"/>
        <w:jc w:val="both"/>
        <w:rPr>
          <w:rFonts w:ascii="GHEA Grapalat" w:hAnsi="GHEA Grapalat"/>
          <w:lang w:val="hy-AM"/>
        </w:rPr>
      </w:pPr>
      <w:r>
        <w:rPr>
          <w:rFonts w:ascii="GHEA Grapalat" w:hAnsi="GHEA Grapalat"/>
          <w:lang w:val="hy-AM"/>
        </w:rPr>
        <w:t>ե. նրանց մյուս ծնողը մինչև նոր ծնված երեխայի ծննդյան օրը մահացել կամ օրենքով սահմանված կարգով ճանաչվել է մահացած կամ անհայտ բացակայող, կամ դատական կարգով ճանաչվել է անգործունակ »:</w:t>
      </w:r>
    </w:p>
    <w:p w:rsidR="001E25C0" w:rsidRDefault="001E25C0" w:rsidP="001E25C0">
      <w:pPr>
        <w:pStyle w:val="NormalWeb"/>
        <w:tabs>
          <w:tab w:val="left" w:pos="1170"/>
        </w:tabs>
        <w:spacing w:line="276" w:lineRule="auto"/>
        <w:ind w:firstLine="630"/>
        <w:jc w:val="both"/>
        <w:rPr>
          <w:rFonts w:ascii="GHEA Grapalat" w:hAnsi="GHEA Grapalat"/>
          <w:lang w:val="hy-AM"/>
        </w:rPr>
      </w:pPr>
      <w:r>
        <w:rPr>
          <w:rFonts w:ascii="GHEA Grapalat" w:hAnsi="GHEA Grapalat"/>
          <w:lang w:val="hy-AM"/>
        </w:rPr>
        <w:t xml:space="preserve">2. </w:t>
      </w:r>
      <w:r>
        <w:rPr>
          <w:rFonts w:ascii="GHEA Grapalat" w:hAnsi="GHEA Grapalat" w:cs="Sylfaen"/>
          <w:lang w:val="hy-AM"/>
        </w:rPr>
        <w:t>Սույն որոշումն ուժի մեջ է մտնում պաշտոնական հրապարակմանը հաջորդող օրվանից:</w:t>
      </w:r>
    </w:p>
    <w:p w:rsidR="001E25C0" w:rsidRDefault="001E25C0" w:rsidP="001E25C0">
      <w:pPr>
        <w:tabs>
          <w:tab w:val="left" w:pos="567"/>
        </w:tabs>
        <w:spacing w:after="200" w:line="360" w:lineRule="auto"/>
        <w:ind w:firstLine="720"/>
        <w:jc w:val="center"/>
        <w:rPr>
          <w:rFonts w:ascii="GHEA Grapalat" w:hAnsi="GHEA Grapalat" w:cs="Sylfaen"/>
          <w:b/>
          <w:lang w:val="hy-AM"/>
        </w:rPr>
      </w:pPr>
      <w:r>
        <w:rPr>
          <w:rFonts w:ascii="GHEA Grapalat" w:hAnsi="GHEA Grapalat" w:cs="Sylfaen"/>
          <w:lang w:val="hy-AM" w:eastAsia="en-US"/>
        </w:rPr>
        <w:br w:type="page"/>
      </w:r>
      <w:r>
        <w:rPr>
          <w:rFonts w:ascii="GHEA Grapalat" w:hAnsi="GHEA Grapalat" w:cs="Sylfaen"/>
          <w:b/>
          <w:lang w:val="hy-AM"/>
        </w:rPr>
        <w:lastRenderedPageBreak/>
        <w:t>ՏԵՂԵԿԱՆՔ</w:t>
      </w:r>
    </w:p>
    <w:p w:rsidR="001E25C0" w:rsidRDefault="001E25C0" w:rsidP="001E25C0">
      <w:pPr>
        <w:spacing w:line="360" w:lineRule="auto"/>
        <w:ind w:firstLine="720"/>
        <w:jc w:val="both"/>
        <w:rPr>
          <w:rFonts w:ascii="GHEA Grapalat" w:hAnsi="GHEA Grapalat" w:cs="Sylfaen"/>
          <w:b/>
          <w:lang w:val="hy-AM"/>
        </w:rPr>
      </w:pPr>
      <w:r>
        <w:rPr>
          <w:rFonts w:ascii="GHEA Grapalat" w:hAnsi="GHEA Grapalat" w:cs="Sylfaen"/>
          <w:lang w:val="hy-AM"/>
        </w:rPr>
        <w:t>«</w:t>
      </w:r>
      <w:r>
        <w:rPr>
          <w:rFonts w:ascii="GHEA Grapalat" w:hAnsi="GHEA Grapalat" w:cs="Sylfaen"/>
          <w:b/>
          <w:lang w:val="hy-AM"/>
        </w:rPr>
        <w:t xml:space="preserve">Հայաստանի Հանրապետության կառավարության </w:t>
      </w:r>
      <w:r>
        <w:rPr>
          <w:rFonts w:ascii="GHEA Grapalat" w:hAnsi="GHEA Grapalat" w:cs="Sylfaen"/>
          <w:b/>
          <w:bCs/>
          <w:lang w:val="hy-AM"/>
        </w:rPr>
        <w:t xml:space="preserve">2014 </w:t>
      </w:r>
      <w:r>
        <w:rPr>
          <w:rFonts w:ascii="GHEA Grapalat" w:hAnsi="GHEA Grapalat"/>
          <w:b/>
          <w:bCs/>
          <w:lang w:val="hy-AM"/>
        </w:rPr>
        <w:t>թվականիմարտի</w:t>
      </w:r>
      <w:r>
        <w:rPr>
          <w:rFonts w:ascii="GHEA Grapalat" w:hAnsi="GHEA Grapalat" w:cs="Sylfaen"/>
          <w:b/>
          <w:lang w:val="hy-AM"/>
        </w:rPr>
        <w:t xml:space="preserve"> 6</w:t>
      </w:r>
      <w:r>
        <w:rPr>
          <w:rFonts w:ascii="GHEA Grapalat" w:hAnsi="GHEA Grapalat" w:cs="Sylfaen"/>
          <w:b/>
          <w:lang w:val="hy-AM"/>
        </w:rPr>
        <w:noBreakHyphen/>
        <w:t>ի N 275-Ն որոշման մեջ լրացում և փոփոխություն կատարելու մասին» ՀՀ կառավարության որոշման նախագծի ընդունման վերաբերյալ</w:t>
      </w:r>
    </w:p>
    <w:p w:rsidR="001E25C0" w:rsidRDefault="001E25C0" w:rsidP="001E25C0">
      <w:pPr>
        <w:tabs>
          <w:tab w:val="left" w:pos="567"/>
        </w:tabs>
        <w:spacing w:line="360" w:lineRule="auto"/>
        <w:ind w:firstLine="720"/>
        <w:jc w:val="both"/>
        <w:rPr>
          <w:rFonts w:ascii="GHEA Grapalat" w:hAnsi="GHEA Grapalat" w:cs="Sylfaen"/>
          <w:b/>
          <w:lang w:val="hy-AM"/>
        </w:rPr>
      </w:pPr>
    </w:p>
    <w:p w:rsidR="001E25C0" w:rsidRDefault="001E25C0" w:rsidP="001E25C0">
      <w:pPr>
        <w:tabs>
          <w:tab w:val="left" w:pos="567"/>
        </w:tabs>
        <w:spacing w:line="360" w:lineRule="auto"/>
        <w:ind w:firstLine="720"/>
        <w:jc w:val="both"/>
        <w:rPr>
          <w:rFonts w:ascii="GHEA Grapalat" w:hAnsi="GHEA Grapalat" w:cs="Sylfaen"/>
          <w:spacing w:val="-4"/>
          <w:lang w:val="hy-AM"/>
        </w:rPr>
      </w:pPr>
      <w:r>
        <w:rPr>
          <w:rFonts w:ascii="GHEA Grapalat" w:hAnsi="GHEA Grapalat" w:cs="Sylfaen"/>
          <w:b/>
          <w:lang w:val="hy-AM"/>
        </w:rPr>
        <w:t>1. Իրավական ակտի անհրաժեշտությունը (նպատակը)</w:t>
      </w:r>
    </w:p>
    <w:p w:rsidR="001E25C0" w:rsidRDefault="001E25C0" w:rsidP="001E25C0">
      <w:pPr>
        <w:spacing w:line="360" w:lineRule="auto"/>
        <w:ind w:firstLine="720"/>
        <w:jc w:val="both"/>
        <w:rPr>
          <w:rFonts w:ascii="GHEA Grapalat" w:hAnsi="GHEA Grapalat" w:cs="Sylfaen"/>
          <w:lang w:val="hy-AM"/>
        </w:rPr>
      </w:pPr>
      <w:r>
        <w:rPr>
          <w:rFonts w:ascii="GHEA Grapalat" w:hAnsi="GHEA Grapalat" w:cs="Sylfaen"/>
          <w:lang w:val="hy-AM"/>
        </w:rPr>
        <w:t xml:space="preserve">Ներկայացվող նախագծի ընդունումը պայմանավորված է </w:t>
      </w:r>
      <w:r>
        <w:rPr>
          <w:rFonts w:ascii="GHEA Grapalat" w:hAnsi="GHEA Grapalat"/>
          <w:color w:val="000000"/>
          <w:lang w:val="af-ZA"/>
        </w:rPr>
        <w:t>Սահմանադրական դատարանի 15.01.2019թ. ՍԴՈ-1438 որոշմա</w:t>
      </w:r>
      <w:r>
        <w:rPr>
          <w:rFonts w:ascii="GHEA Grapalat" w:hAnsi="GHEA Grapalat"/>
          <w:color w:val="000000"/>
          <w:lang w:val="hy-AM"/>
        </w:rPr>
        <w:t>մբ</w:t>
      </w:r>
      <w:r>
        <w:rPr>
          <w:rFonts w:ascii="GHEA Grapalat" w:hAnsi="GHEA Grapalat" w:cs="Sylfaen"/>
          <w:lang w:val="hy-AM"/>
        </w:rPr>
        <w:t>:</w:t>
      </w:r>
    </w:p>
    <w:p w:rsidR="001E25C0" w:rsidRDefault="001E25C0" w:rsidP="001E25C0">
      <w:pPr>
        <w:spacing w:line="360" w:lineRule="auto"/>
        <w:ind w:firstLine="720"/>
        <w:jc w:val="both"/>
        <w:rPr>
          <w:rFonts w:ascii="GHEA Grapalat" w:hAnsi="GHEA Grapalat" w:cs="Sylfaen"/>
          <w:lang w:val="hy-AM"/>
        </w:rPr>
      </w:pPr>
    </w:p>
    <w:p w:rsidR="001E25C0" w:rsidRDefault="001E25C0" w:rsidP="001E25C0">
      <w:pPr>
        <w:numPr>
          <w:ilvl w:val="1"/>
          <w:numId w:val="3"/>
        </w:numPr>
        <w:tabs>
          <w:tab w:val="left" w:pos="567"/>
        </w:tabs>
        <w:spacing w:line="360" w:lineRule="auto"/>
        <w:ind w:left="0" w:firstLine="720"/>
        <w:jc w:val="both"/>
        <w:rPr>
          <w:rFonts w:ascii="GHEA Grapalat" w:hAnsi="GHEA Grapalat" w:cs="Sylfaen"/>
          <w:b/>
          <w:lang w:val="hy-AM"/>
        </w:rPr>
      </w:pPr>
      <w:r>
        <w:rPr>
          <w:rFonts w:ascii="GHEA Grapalat" w:hAnsi="GHEA Grapalat" w:cs="Sylfaen"/>
          <w:b/>
          <w:lang w:val="hy-AM"/>
        </w:rPr>
        <w:t>Կարգավորման հարաբերությունների ներկա վիճակը և առկա խնդիրները</w:t>
      </w:r>
    </w:p>
    <w:p w:rsidR="001E25C0" w:rsidRDefault="001E25C0" w:rsidP="001E25C0">
      <w:pPr>
        <w:pStyle w:val="NormalWeb"/>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 xml:space="preserve">ՀՀ կառավարության </w:t>
      </w:r>
      <w:r>
        <w:rPr>
          <w:rFonts w:ascii="GHEA Grapalat" w:hAnsi="GHEA Grapalat"/>
          <w:lang w:val="af-ZA"/>
        </w:rPr>
        <w:t>2014 թվականի մարտի 6-ի N 275-Ն</w:t>
      </w:r>
      <w:r>
        <w:rPr>
          <w:rFonts w:ascii="GHEA Grapalat" w:hAnsi="GHEA Grapalat" w:cs="Sylfaen"/>
          <w:lang w:val="hy-AM"/>
        </w:rPr>
        <w:t>որոշման N 1 հավելվածի 8-րդ կետի 3-րդ ենթակետի համաձայն` նոր ծնված երեխայի կարգաթիվը որոշելիս հաշվի են առնվում նոր ծնված երեխայի մորից սերված երեխաները՝ բացառությամբ այն դեպքի, երբ անչափահաս տարիքում նրանց խնամքը դատարանի որոշմամբ հանձնվել է այլ անձի, կամ մայրը դատական կարգով զրկվել է ծնողական իրավունքներից:</w:t>
      </w:r>
    </w:p>
    <w:p w:rsidR="001E25C0" w:rsidRDefault="001E25C0" w:rsidP="001E25C0">
      <w:pPr>
        <w:pStyle w:val="NormalWeb"/>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Մինչդեռ նոր ծնված երեխայի հորից սերված երեխաները նոր ծնված երեխայի կարգաթիվը որոշելիս հաշվի են առնվում միայն ստորև թվարկված պայմանների առկայությամբ.</w:t>
      </w:r>
    </w:p>
    <w:p w:rsidR="001E25C0" w:rsidRDefault="001E25C0" w:rsidP="001E25C0">
      <w:pPr>
        <w:pStyle w:val="NormalWeb"/>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ա. նրանց մայրը մինչև նոր ծնված երեխայի ծննդյան օրը մահացել կամ օրենքով սահմանված կարգով ճանաչվել է մահացած կամ անհայտ բացակայող, կամ դատական կարգով ճանաչվել է անգործունակ,</w:t>
      </w:r>
    </w:p>
    <w:p w:rsidR="001E25C0" w:rsidRDefault="001E25C0" w:rsidP="001E25C0">
      <w:pPr>
        <w:pStyle w:val="NormalWeb"/>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բ. դատարանի որոշմամբ նրանց խնամքն անչափահաս տարիքում հանձնվել է նոր ծնված երեխայի հորը, կամ՝</w:t>
      </w:r>
    </w:p>
    <w:p w:rsidR="001E25C0" w:rsidRDefault="001E25C0" w:rsidP="001E25C0">
      <w:pPr>
        <w:pStyle w:val="NormalWeb"/>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գ. այդ երեխաների մայրը զրկվել է ծնողական իրավունքներից, կամ՝</w:t>
      </w:r>
    </w:p>
    <w:p w:rsidR="001E25C0" w:rsidRDefault="001E25C0" w:rsidP="001E25C0">
      <w:pPr>
        <w:pStyle w:val="NormalWeb"/>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lastRenderedPageBreak/>
        <w:t>դ. դատական կարգով հաստատված է այն փաստը, որ նրանց մայրը չարամտորեն (միտումնավոր) խուսափել է ծնողական իրավունքները և պարտականությունները կատարելուց (չի կատարել ծնողական իրավունքները և պարտականությունները) և անչափահաս տարիքում այդ երեխաների խնամքը (երեխաների դաստիարակությունը, նրանց իրավունքների և շահերի պաշտպանությունը) իրականացրել է նոր ծնված երեխայի հայրը:</w:t>
      </w:r>
    </w:p>
    <w:p w:rsidR="001E25C0" w:rsidRDefault="001E25C0" w:rsidP="001E25C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Սահմանադրական դատարանի վերը նշված որոշմամբ Հայաստանի Հանրապետության կառավարության 2014 թվականի մարտի 6-ի  N 275-Ն որոշման (այսուհետ` Որոշում) N 1 հավելվածի 8-րդ կետի 3-րդ ենթակետի «բ» պարբերությունը ճանաչվել է Սահմանադրության 29-րդ հոդվածին, 35 և 37-րդ հոդվածների 2-րդ մասերին հակասող և անվավեր: </w:t>
      </w:r>
    </w:p>
    <w:p w:rsidR="001E25C0" w:rsidRDefault="001E25C0" w:rsidP="001E25C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Բացի դրանից, Սահմանադրական դատարան արտահայտած իրավական դիրքորոշման համաձայն. «... ստացվում է, որ օրենսդիրն ամրագրել է երեխաների խնամքը ծնողներից մեկին կամ մյուսին կամ այլ անձի հանձնելու մեկից ավելի եղանակ, սակայն Կառավարությունը նպաստ ստանալու իրավունքի ծագումը կապում է այդ եղանակներից բացառապես մեկի՝ խնամքը հորը հանձնելու մասին դատարանի որոշման հետ: Նման կարգավորմամբ մի կողմից սահմանափակվում են ծնողի՝ օրենքով նախատեսված հնարավորությունները, մյուս կողմից տարբերակված մոտեցում է ցուցաբերում մոր և հոր նկատմամբ:»:</w:t>
      </w:r>
    </w:p>
    <w:p w:rsidR="001E25C0" w:rsidRDefault="001E25C0" w:rsidP="001E25C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Բացի այդ, ՀՀ ընտանեկան օրենսգրքի 53-րդ հոդվածի 2-րդ մասը սահմանում է, որ երեխայի ծնողները (նրանցից մեկը) փոխադարձ համաձայնություն ձեռք չբերելու դեպքում կարող են երեխաների դաստիարակությանն ու կրթությանը վերաբերող բոլոր հարցերի վերաբերյալ տարաձայնությունները լուծելու համար դիմել խնամակալության և հոգաբարձության մարմին կամ դատարան, ինչպես նաև՝ նույն հոդվածի 3-րդ մասի համապատասխան, ծնողների` միմյանցից առանձին ապրելու դեպքում երեխաների բնակության վայրը դատարանը որոշում է այդ մասին ծնողների միջև համաձայնության բացակայության պարագայում։ </w:t>
      </w:r>
    </w:p>
    <w:p w:rsidR="001E25C0" w:rsidRDefault="001E25C0" w:rsidP="001E25C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lastRenderedPageBreak/>
        <w:t>«Նոտարիատի մասին» ՀՀ օրենքի 81.1-ին հոդվածի 2-րդ մասի 2-րդ կետի համաձայն` նոտարը հաստատում է նաև անձի` ուրիշի խնամքի տակ լինելը:</w:t>
      </w:r>
    </w:p>
    <w:p w:rsidR="001E25C0" w:rsidRDefault="001E25C0" w:rsidP="001E25C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Ըստ այդմ, անհրաժեշտություն է առաջացել նոր ծնված երեխայի հորից կամ մորից սերված երեխաների կարգաթիվը որոշելիս հաշվի</w:t>
      </w:r>
      <w:r w:rsidR="001B4645" w:rsidRPr="001B4645">
        <w:rPr>
          <w:rFonts w:ascii="GHEA Grapalat" w:hAnsi="GHEA Grapalat" w:cs="Sylfaen"/>
          <w:lang w:val="hy-AM"/>
        </w:rPr>
        <w:t xml:space="preserve"> </w:t>
      </w:r>
      <w:r>
        <w:rPr>
          <w:rFonts w:ascii="GHEA Grapalat" w:hAnsi="GHEA Grapalat" w:cs="Sylfaen"/>
          <w:lang w:val="hy-AM"/>
        </w:rPr>
        <w:t>առնել</w:t>
      </w:r>
      <w:r w:rsidR="001B4645" w:rsidRPr="001B4645">
        <w:rPr>
          <w:rFonts w:ascii="GHEA Grapalat" w:hAnsi="GHEA Grapalat" w:cs="Sylfaen"/>
          <w:lang w:val="hy-AM"/>
        </w:rPr>
        <w:t xml:space="preserve"> </w:t>
      </w:r>
      <w:r>
        <w:rPr>
          <w:rFonts w:ascii="GHEA Grapalat" w:hAnsi="GHEA Grapalat" w:cs="Sylfaen"/>
          <w:lang w:val="hy-AM"/>
        </w:rPr>
        <w:t>օրենքով</w:t>
      </w:r>
      <w:r w:rsidR="001B4645" w:rsidRPr="001B4645">
        <w:rPr>
          <w:rFonts w:ascii="GHEA Grapalat" w:hAnsi="GHEA Grapalat" w:cs="Sylfaen"/>
          <w:lang w:val="hy-AM"/>
        </w:rPr>
        <w:t xml:space="preserve"> </w:t>
      </w:r>
      <w:r>
        <w:rPr>
          <w:rFonts w:ascii="GHEA Grapalat" w:hAnsi="GHEA Grapalat" w:cs="Sylfaen"/>
          <w:lang w:val="hy-AM"/>
        </w:rPr>
        <w:t>նախատեսված՝</w:t>
      </w:r>
      <w:r>
        <w:rPr>
          <w:rFonts w:ascii="GHEA Grapalat" w:hAnsi="GHEA Grapalat"/>
          <w:lang w:val="hy-AM"/>
        </w:rPr>
        <w:t xml:space="preserve"> այդ երեխաներին հորը կամ մորը </w:t>
      </w:r>
      <w:r>
        <w:rPr>
          <w:rFonts w:ascii="GHEA Grapalat" w:hAnsi="GHEA Grapalat" w:cs="Sylfaen"/>
          <w:lang w:val="hy-AM"/>
        </w:rPr>
        <w:t>խնամքի</w:t>
      </w:r>
      <w:r w:rsidR="001B4645" w:rsidRPr="001B4645">
        <w:rPr>
          <w:rFonts w:ascii="GHEA Grapalat" w:hAnsi="GHEA Grapalat" w:cs="Sylfaen"/>
          <w:lang w:val="hy-AM"/>
        </w:rPr>
        <w:t xml:space="preserve"> </w:t>
      </w:r>
      <w:r>
        <w:rPr>
          <w:rFonts w:ascii="GHEA Grapalat" w:hAnsi="GHEA Grapalat" w:cs="Sylfaen"/>
          <w:lang w:val="hy-AM"/>
        </w:rPr>
        <w:t>հանձնելու ծնողների</w:t>
      </w:r>
      <w:r w:rsidR="001B4645" w:rsidRPr="001B4645">
        <w:rPr>
          <w:rFonts w:ascii="GHEA Grapalat" w:hAnsi="GHEA Grapalat" w:cs="Sylfaen"/>
          <w:lang w:val="hy-AM"/>
        </w:rPr>
        <w:t xml:space="preserve"> </w:t>
      </w:r>
      <w:r>
        <w:rPr>
          <w:rFonts w:ascii="GHEA Grapalat" w:hAnsi="GHEA Grapalat" w:cs="Sylfaen"/>
          <w:lang w:val="hy-AM"/>
        </w:rPr>
        <w:t>փոխադարձ</w:t>
      </w:r>
      <w:r w:rsidR="001B4645" w:rsidRPr="001B4645">
        <w:rPr>
          <w:rFonts w:ascii="GHEA Grapalat" w:hAnsi="GHEA Grapalat" w:cs="Sylfaen"/>
          <w:lang w:val="hy-AM"/>
        </w:rPr>
        <w:t xml:space="preserve"> </w:t>
      </w:r>
      <w:r>
        <w:rPr>
          <w:rFonts w:ascii="GHEA Grapalat" w:hAnsi="GHEA Grapalat" w:cs="Sylfaen"/>
          <w:lang w:val="hy-AM"/>
        </w:rPr>
        <w:t xml:space="preserve">համաձայնության եղանակը, ինչպես նաև նոտարական ակտով </w:t>
      </w:r>
      <w:r>
        <w:rPr>
          <w:rFonts w:ascii="GHEA Grapalat" w:hAnsi="GHEA Grapalat"/>
          <w:lang w:val="hy-AM"/>
        </w:rPr>
        <w:t>երեխայի՝ ծնողի խնամքի տակ լինելու փաստը հաստատելու հնարավորությունը:</w:t>
      </w:r>
    </w:p>
    <w:p w:rsidR="001E25C0" w:rsidRDefault="001E25C0" w:rsidP="001E25C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1E25C0" w:rsidRDefault="001E25C0" w:rsidP="001E25C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վերը նշվածը`առաջարկվում է համապատասխան փոփոխություն կատարել ՀՀ կառավարության </w:t>
      </w:r>
      <w:r>
        <w:rPr>
          <w:rFonts w:ascii="GHEA Grapalat" w:hAnsi="GHEA Grapalat"/>
          <w:lang w:val="af-ZA"/>
        </w:rPr>
        <w:t xml:space="preserve">2014 թվականի մարտի 6-ի N 275-Ն </w:t>
      </w:r>
      <w:r>
        <w:rPr>
          <w:rFonts w:ascii="GHEA Grapalat" w:hAnsi="GHEA Grapalat" w:cs="Sylfaen"/>
          <w:lang w:val="hy-AM"/>
        </w:rPr>
        <w:t>որոշման մեջ:</w:t>
      </w:r>
    </w:p>
    <w:p w:rsidR="001E25C0" w:rsidRDefault="001E25C0" w:rsidP="001E25C0">
      <w:pPr>
        <w:tabs>
          <w:tab w:val="left" w:pos="567"/>
        </w:tabs>
        <w:spacing w:line="360" w:lineRule="auto"/>
        <w:ind w:firstLine="720"/>
        <w:jc w:val="both"/>
        <w:rPr>
          <w:rFonts w:ascii="GHEA Grapalat" w:hAnsi="GHEA Grapalat" w:cs="Sylfaen"/>
          <w:b/>
          <w:lang w:val="hy-AM"/>
        </w:rPr>
      </w:pPr>
    </w:p>
    <w:p w:rsidR="001E25C0" w:rsidRDefault="001E25C0" w:rsidP="001E25C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1E25C0" w:rsidRDefault="001E25C0" w:rsidP="001E25C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Ներկայացվող նախագծով առաջարկվում է ՀՀ կառավարության </w:t>
      </w:r>
      <w:r>
        <w:rPr>
          <w:rFonts w:ascii="GHEA Grapalat" w:hAnsi="GHEA Grapalat"/>
          <w:lang w:val="af-ZA"/>
        </w:rPr>
        <w:t xml:space="preserve">2014 թվականի մարտի 6-ի N 275-Ն </w:t>
      </w:r>
      <w:r>
        <w:rPr>
          <w:rFonts w:ascii="GHEA Grapalat" w:hAnsi="GHEA Grapalat" w:cs="Sylfaen"/>
          <w:lang w:val="hy-AM"/>
        </w:rPr>
        <w:t xml:space="preserve">որոշման N 1 հավելվածի 8-րդ կետը շարադրել նոր խմբագրությամբ: </w:t>
      </w:r>
    </w:p>
    <w:p w:rsidR="001E25C0" w:rsidRDefault="001E25C0" w:rsidP="001E25C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Հիմք ընդունելով Սահմանադրական դատարանի վերը նշված որոշման մեջ արտահայտած  իրավական դիրքորոշումը` խնդրո առարկա դրույթի նոր խմբագրությամբ </w:t>
      </w:r>
      <w:r>
        <w:rPr>
          <w:rFonts w:ascii="GHEA Grapalat" w:hAnsi="GHEA Grapalat"/>
          <w:lang w:val="hy-AM"/>
        </w:rPr>
        <w:t>նոր ծնված երեխայի կարգաթիվը որոշելիս</w:t>
      </w:r>
      <w:r>
        <w:rPr>
          <w:rFonts w:ascii="GHEA Grapalat" w:hAnsi="GHEA Grapalat" w:cs="Sylfaen"/>
          <w:lang w:val="hy-AM"/>
        </w:rPr>
        <w:t xml:space="preserve"> նրա</w:t>
      </w:r>
      <w:r w:rsidR="001B4645" w:rsidRPr="001B4645">
        <w:rPr>
          <w:rFonts w:ascii="GHEA Grapalat" w:hAnsi="GHEA Grapalat" w:cs="Sylfaen"/>
          <w:lang w:val="hy-AM"/>
        </w:rPr>
        <w:t xml:space="preserve"> </w:t>
      </w:r>
      <w:r>
        <w:rPr>
          <w:rFonts w:ascii="GHEA Grapalat" w:hAnsi="GHEA Grapalat" w:cs="Sylfaen"/>
          <w:lang w:val="hy-AM"/>
        </w:rPr>
        <w:t>հետ</w:t>
      </w:r>
      <w:r w:rsidR="001B4645" w:rsidRPr="001B4645">
        <w:rPr>
          <w:rFonts w:ascii="GHEA Grapalat" w:hAnsi="GHEA Grapalat" w:cs="Sylfaen"/>
          <w:lang w:val="hy-AM"/>
        </w:rPr>
        <w:t xml:space="preserve"> </w:t>
      </w:r>
      <w:r>
        <w:rPr>
          <w:rFonts w:ascii="GHEA Grapalat" w:hAnsi="GHEA Grapalat" w:cs="Sylfaen"/>
          <w:lang w:val="hy-AM"/>
        </w:rPr>
        <w:t>միևնույն</w:t>
      </w:r>
      <w:r w:rsidR="001B4645" w:rsidRPr="001B4645">
        <w:rPr>
          <w:rFonts w:ascii="GHEA Grapalat" w:hAnsi="GHEA Grapalat" w:cs="Sylfaen"/>
          <w:lang w:val="hy-AM"/>
        </w:rPr>
        <w:t xml:space="preserve"> </w:t>
      </w:r>
      <w:r>
        <w:rPr>
          <w:rFonts w:ascii="GHEA Grapalat" w:hAnsi="GHEA Grapalat" w:cs="Sylfaen"/>
          <w:lang w:val="hy-AM"/>
        </w:rPr>
        <w:t>հորից</w:t>
      </w:r>
      <w:r w:rsidR="001B4645" w:rsidRPr="001B4645">
        <w:rPr>
          <w:rFonts w:ascii="GHEA Grapalat" w:hAnsi="GHEA Grapalat" w:cs="Sylfaen"/>
          <w:lang w:val="hy-AM"/>
        </w:rPr>
        <w:t xml:space="preserve"> </w:t>
      </w:r>
      <w:r>
        <w:rPr>
          <w:rFonts w:ascii="GHEA Grapalat" w:hAnsi="GHEA Grapalat" w:cs="Sylfaen"/>
          <w:lang w:val="hy-AM"/>
        </w:rPr>
        <w:t>կամ</w:t>
      </w:r>
      <w:r w:rsidR="001B4645" w:rsidRPr="001B4645">
        <w:rPr>
          <w:rFonts w:ascii="GHEA Grapalat" w:hAnsi="GHEA Grapalat" w:cs="Sylfaen"/>
          <w:lang w:val="hy-AM"/>
        </w:rPr>
        <w:t xml:space="preserve"> </w:t>
      </w:r>
      <w:r>
        <w:rPr>
          <w:rFonts w:ascii="GHEA Grapalat" w:hAnsi="GHEA Grapalat" w:cs="Sylfaen"/>
          <w:lang w:val="hy-AM"/>
        </w:rPr>
        <w:t>միևնույն</w:t>
      </w:r>
      <w:r w:rsidR="001B4645" w:rsidRPr="001B4645">
        <w:rPr>
          <w:rFonts w:ascii="GHEA Grapalat" w:hAnsi="GHEA Grapalat" w:cs="Sylfaen"/>
          <w:lang w:val="hy-AM"/>
        </w:rPr>
        <w:t xml:space="preserve"> </w:t>
      </w:r>
      <w:r>
        <w:rPr>
          <w:rFonts w:ascii="GHEA Grapalat" w:hAnsi="GHEA Grapalat" w:cs="Sylfaen"/>
          <w:lang w:val="hy-AM"/>
        </w:rPr>
        <w:t>մորից</w:t>
      </w:r>
      <w:r w:rsidR="001B4645" w:rsidRPr="001B4645">
        <w:rPr>
          <w:rFonts w:ascii="GHEA Grapalat" w:hAnsi="GHEA Grapalat" w:cs="Sylfaen"/>
          <w:lang w:val="hy-AM"/>
        </w:rPr>
        <w:t xml:space="preserve"> </w:t>
      </w:r>
      <w:r>
        <w:rPr>
          <w:rFonts w:ascii="GHEA Grapalat" w:hAnsi="GHEA Grapalat" w:cs="Sylfaen"/>
          <w:lang w:val="hy-AM"/>
        </w:rPr>
        <w:t>սերված</w:t>
      </w:r>
      <w:r w:rsidR="001B4645" w:rsidRPr="001B4645">
        <w:rPr>
          <w:rFonts w:ascii="GHEA Grapalat" w:hAnsi="GHEA Grapalat" w:cs="Sylfaen"/>
          <w:lang w:val="hy-AM"/>
        </w:rPr>
        <w:t xml:space="preserve"> </w:t>
      </w:r>
      <w:r>
        <w:rPr>
          <w:rFonts w:ascii="GHEA Grapalat" w:hAnsi="GHEA Grapalat" w:cs="Sylfaen"/>
          <w:lang w:val="hy-AM"/>
        </w:rPr>
        <w:t>երեխաները</w:t>
      </w:r>
      <w:r w:rsidR="001B4645" w:rsidRPr="001B4645">
        <w:rPr>
          <w:rFonts w:ascii="GHEA Grapalat" w:hAnsi="GHEA Grapalat" w:cs="Sylfaen"/>
          <w:lang w:val="hy-AM"/>
        </w:rPr>
        <w:t xml:space="preserve"> </w:t>
      </w:r>
      <w:r>
        <w:rPr>
          <w:rFonts w:ascii="GHEA Grapalat" w:hAnsi="GHEA Grapalat" w:cs="Sylfaen"/>
          <w:lang w:val="hy-AM"/>
        </w:rPr>
        <w:t>և</w:t>
      </w:r>
      <w:r w:rsidR="001B4645" w:rsidRPr="001B4645">
        <w:rPr>
          <w:rFonts w:ascii="GHEA Grapalat" w:hAnsi="GHEA Grapalat" w:cs="Sylfaen"/>
          <w:lang w:val="hy-AM"/>
        </w:rPr>
        <w:t xml:space="preserve"> </w:t>
      </w:r>
      <w:r>
        <w:rPr>
          <w:rFonts w:ascii="GHEA Grapalat" w:hAnsi="GHEA Grapalat" w:cs="Sylfaen"/>
          <w:lang w:val="hy-AM"/>
        </w:rPr>
        <w:t>զավակները</w:t>
      </w:r>
      <w:r>
        <w:rPr>
          <w:rFonts w:ascii="GHEA Grapalat" w:hAnsi="GHEA Grapalat"/>
          <w:lang w:val="hy-AM"/>
        </w:rPr>
        <w:t xml:space="preserve"> (</w:t>
      </w:r>
      <w:r>
        <w:rPr>
          <w:rFonts w:ascii="GHEA Grapalat" w:hAnsi="GHEA Grapalat" w:cs="Sylfaen"/>
          <w:lang w:val="hy-AM"/>
        </w:rPr>
        <w:t>նոր</w:t>
      </w:r>
      <w:r w:rsidR="001B4645" w:rsidRPr="001B4645">
        <w:rPr>
          <w:rFonts w:ascii="GHEA Grapalat" w:hAnsi="GHEA Grapalat" w:cs="Sylfaen"/>
          <w:lang w:val="hy-AM"/>
        </w:rPr>
        <w:t xml:space="preserve"> </w:t>
      </w:r>
      <w:r>
        <w:rPr>
          <w:rFonts w:ascii="GHEA Grapalat" w:hAnsi="GHEA Grapalat" w:cs="Sylfaen"/>
          <w:lang w:val="hy-AM"/>
        </w:rPr>
        <w:t>ծնված</w:t>
      </w:r>
      <w:r w:rsidR="001B4645" w:rsidRPr="001B4645">
        <w:rPr>
          <w:rFonts w:ascii="GHEA Grapalat" w:hAnsi="GHEA Grapalat" w:cs="Sylfaen"/>
          <w:lang w:val="hy-AM"/>
        </w:rPr>
        <w:t xml:space="preserve"> </w:t>
      </w:r>
      <w:r>
        <w:rPr>
          <w:rFonts w:ascii="GHEA Grapalat" w:hAnsi="GHEA Grapalat" w:cs="Sylfaen"/>
          <w:lang w:val="hy-AM"/>
        </w:rPr>
        <w:t>երեխայի</w:t>
      </w:r>
      <w:r w:rsidR="001B4645" w:rsidRPr="001B4645">
        <w:rPr>
          <w:rFonts w:ascii="GHEA Grapalat" w:hAnsi="GHEA Grapalat" w:cs="Sylfaen"/>
          <w:lang w:val="hy-AM"/>
        </w:rPr>
        <w:t xml:space="preserve"> </w:t>
      </w:r>
      <w:r>
        <w:rPr>
          <w:rFonts w:ascii="GHEA Grapalat" w:hAnsi="GHEA Grapalat" w:cs="Sylfaen"/>
          <w:lang w:val="hy-AM"/>
        </w:rPr>
        <w:t>համահայր</w:t>
      </w:r>
      <w:r w:rsidR="001B4645" w:rsidRPr="001B4645">
        <w:rPr>
          <w:rFonts w:ascii="GHEA Grapalat" w:hAnsi="GHEA Grapalat" w:cs="Sylfaen"/>
          <w:lang w:val="hy-AM"/>
        </w:rPr>
        <w:t xml:space="preserve"> </w:t>
      </w:r>
      <w:r>
        <w:rPr>
          <w:rFonts w:ascii="GHEA Grapalat" w:hAnsi="GHEA Grapalat" w:cs="Sylfaen"/>
          <w:lang w:val="hy-AM"/>
        </w:rPr>
        <w:t>քույրերը</w:t>
      </w:r>
      <w:r>
        <w:rPr>
          <w:rFonts w:ascii="GHEA Grapalat" w:hAnsi="GHEA Grapalat"/>
          <w:lang w:val="hy-AM"/>
        </w:rPr>
        <w:t xml:space="preserve">, </w:t>
      </w:r>
      <w:r>
        <w:rPr>
          <w:rFonts w:ascii="GHEA Grapalat" w:hAnsi="GHEA Grapalat" w:cs="Sylfaen"/>
          <w:lang w:val="hy-AM"/>
        </w:rPr>
        <w:t>եղբայրները</w:t>
      </w:r>
      <w:r w:rsidR="001B4645" w:rsidRPr="001B4645">
        <w:rPr>
          <w:rFonts w:ascii="GHEA Grapalat" w:hAnsi="GHEA Grapalat" w:cs="Sylfaen"/>
          <w:lang w:val="hy-AM"/>
        </w:rPr>
        <w:t xml:space="preserve"> </w:t>
      </w:r>
      <w:r>
        <w:rPr>
          <w:rFonts w:ascii="GHEA Grapalat" w:hAnsi="GHEA Grapalat" w:cs="Sylfaen"/>
          <w:lang w:val="hy-AM"/>
        </w:rPr>
        <w:t>կամ</w:t>
      </w:r>
      <w:r w:rsidR="001B4645" w:rsidRPr="001B4645">
        <w:rPr>
          <w:rFonts w:ascii="GHEA Grapalat" w:hAnsi="GHEA Grapalat" w:cs="Sylfaen"/>
          <w:lang w:val="hy-AM"/>
        </w:rPr>
        <w:t xml:space="preserve"> </w:t>
      </w:r>
      <w:r>
        <w:rPr>
          <w:rFonts w:ascii="GHEA Grapalat" w:hAnsi="GHEA Grapalat" w:cs="Sylfaen"/>
          <w:lang w:val="hy-AM"/>
        </w:rPr>
        <w:t>համամայր</w:t>
      </w:r>
      <w:r w:rsidR="001B4645" w:rsidRPr="001B4645">
        <w:rPr>
          <w:rFonts w:ascii="GHEA Grapalat" w:hAnsi="GHEA Grapalat" w:cs="Sylfaen"/>
          <w:lang w:val="hy-AM"/>
        </w:rPr>
        <w:t xml:space="preserve"> </w:t>
      </w:r>
      <w:r>
        <w:rPr>
          <w:rFonts w:ascii="GHEA Grapalat" w:hAnsi="GHEA Grapalat" w:cs="Sylfaen"/>
          <w:lang w:val="hy-AM"/>
        </w:rPr>
        <w:t>քույրերը</w:t>
      </w:r>
      <w:r>
        <w:rPr>
          <w:rFonts w:ascii="GHEA Grapalat" w:hAnsi="GHEA Grapalat"/>
          <w:lang w:val="hy-AM"/>
        </w:rPr>
        <w:t xml:space="preserve">, </w:t>
      </w:r>
      <w:r>
        <w:rPr>
          <w:rFonts w:ascii="GHEA Grapalat" w:hAnsi="GHEA Grapalat" w:cs="Sylfaen"/>
          <w:lang w:val="hy-AM"/>
        </w:rPr>
        <w:t>եղբայրները</w:t>
      </w:r>
      <w:r>
        <w:rPr>
          <w:rFonts w:ascii="GHEA Grapalat" w:hAnsi="GHEA Grapalat"/>
          <w:lang w:val="hy-AM"/>
        </w:rPr>
        <w:t>) հաշվի են առնվում միևնույն պայմաններին բավարարելու դեպքում:</w:t>
      </w:r>
    </w:p>
    <w:p w:rsidR="001E25C0" w:rsidRDefault="001E25C0" w:rsidP="001E25C0">
      <w:pPr>
        <w:tabs>
          <w:tab w:val="left" w:pos="567"/>
        </w:tabs>
        <w:spacing w:line="360" w:lineRule="auto"/>
        <w:ind w:firstLine="720"/>
        <w:jc w:val="both"/>
        <w:rPr>
          <w:rFonts w:ascii="GHEA Grapalat" w:hAnsi="GHEA Grapalat" w:cs="Sylfaen"/>
          <w:b/>
          <w:lang w:val="hy-AM"/>
        </w:rPr>
      </w:pPr>
    </w:p>
    <w:p w:rsidR="001E25C0" w:rsidRDefault="001E25C0" w:rsidP="001E25C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1E25C0" w:rsidRDefault="001E25C0" w:rsidP="001E25C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Իրավական ակտի կիրառման արդյունքում ՀՀ կառավարության </w:t>
      </w:r>
      <w:r>
        <w:rPr>
          <w:rFonts w:ascii="GHEA Grapalat" w:hAnsi="GHEA Grapalat"/>
          <w:lang w:val="af-ZA"/>
        </w:rPr>
        <w:t xml:space="preserve">2014 թվականի մարտի 6-ի N 275-Ն </w:t>
      </w:r>
      <w:r>
        <w:rPr>
          <w:rFonts w:ascii="GHEA Grapalat" w:hAnsi="GHEA Grapalat" w:cs="Sylfaen"/>
          <w:lang w:val="hy-AM"/>
        </w:rPr>
        <w:t xml:space="preserve">որոշումը կհամապատասխանեցվի </w:t>
      </w:r>
      <w:r>
        <w:rPr>
          <w:rFonts w:ascii="GHEA Grapalat" w:hAnsi="GHEA Grapalat"/>
          <w:color w:val="000000"/>
          <w:lang w:val="af-ZA"/>
        </w:rPr>
        <w:t xml:space="preserve">Սահմանադրական դատարանի </w:t>
      </w:r>
      <w:r>
        <w:rPr>
          <w:rFonts w:ascii="GHEA Grapalat" w:hAnsi="GHEA Grapalat" w:cs="Sylfaen"/>
          <w:lang w:val="hy-AM"/>
        </w:rPr>
        <w:t>15.01.2019թ. ՍԴՈ-1438 որոշմանը:</w:t>
      </w:r>
    </w:p>
    <w:p w:rsidR="001E25C0" w:rsidRDefault="001E25C0" w:rsidP="001E25C0">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lastRenderedPageBreak/>
        <w:t>ՏԵՂԵԿԱՆՔ</w:t>
      </w:r>
    </w:p>
    <w:p w:rsidR="001E25C0" w:rsidRDefault="001E25C0" w:rsidP="001E25C0">
      <w:pPr>
        <w:tabs>
          <w:tab w:val="left" w:pos="567"/>
        </w:tabs>
        <w:spacing w:line="360" w:lineRule="auto"/>
        <w:ind w:firstLine="720"/>
        <w:jc w:val="both"/>
        <w:rPr>
          <w:rFonts w:ascii="GHEA Grapalat" w:hAnsi="GHEA Grapalat" w:cs="Sylfaen"/>
          <w:b/>
          <w:lang w:val="hy-AM"/>
        </w:rPr>
      </w:pPr>
    </w:p>
    <w:p w:rsidR="001E25C0" w:rsidRDefault="001E25C0" w:rsidP="001E25C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 xml:space="preserve">«Հայաստանի Հանրապետության կառավարության </w:t>
      </w:r>
      <w:r>
        <w:rPr>
          <w:rFonts w:ascii="GHEA Grapalat" w:hAnsi="GHEA Grapalat" w:cs="Sylfaen"/>
          <w:b/>
          <w:bCs/>
          <w:lang w:val="hy-AM"/>
        </w:rPr>
        <w:t xml:space="preserve">2014 </w:t>
      </w:r>
      <w:r>
        <w:rPr>
          <w:rFonts w:ascii="GHEA Grapalat" w:hAnsi="GHEA Grapalat"/>
          <w:b/>
          <w:bCs/>
          <w:lang w:val="hy-AM"/>
        </w:rPr>
        <w:t>թվականիմարտի</w:t>
      </w:r>
      <w:r>
        <w:rPr>
          <w:rFonts w:ascii="GHEA Grapalat" w:hAnsi="GHEA Grapalat" w:cs="Sylfaen"/>
          <w:b/>
          <w:lang w:val="hy-AM"/>
        </w:rPr>
        <w:t xml:space="preserve"> 6</w:t>
      </w:r>
      <w:r>
        <w:rPr>
          <w:rFonts w:ascii="GHEA Grapalat" w:hAnsi="GHEA Grapalat" w:cs="Sylfaen"/>
          <w:b/>
          <w:lang w:val="hy-AM"/>
        </w:rPr>
        <w:noBreakHyphen/>
        <w:t>ի N 275-Ն որոշման մեջ լրացում և փոփոխություն կատարելու մասին»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1E25C0" w:rsidRDefault="001E25C0" w:rsidP="001E25C0">
      <w:pPr>
        <w:tabs>
          <w:tab w:val="left" w:pos="567"/>
        </w:tabs>
        <w:spacing w:line="360" w:lineRule="auto"/>
        <w:ind w:firstLine="720"/>
        <w:jc w:val="both"/>
        <w:rPr>
          <w:rFonts w:ascii="GHEA Grapalat" w:hAnsi="GHEA Grapalat" w:cs="Sylfaen"/>
          <w:lang w:val="hy-AM"/>
        </w:rPr>
      </w:pPr>
    </w:p>
    <w:p w:rsidR="001E25C0" w:rsidRDefault="001E25C0" w:rsidP="001E25C0">
      <w:pPr>
        <w:tabs>
          <w:tab w:val="left" w:pos="567"/>
        </w:tabs>
        <w:spacing w:line="360" w:lineRule="auto"/>
        <w:ind w:firstLine="720"/>
        <w:jc w:val="both"/>
        <w:rPr>
          <w:rFonts w:ascii="GHEA Grapalat" w:hAnsi="GHEA Grapalat" w:cs="Sylfaen"/>
          <w:b/>
          <w:lang w:val="hy-AM"/>
        </w:rPr>
      </w:pPr>
      <w:r>
        <w:rPr>
          <w:rFonts w:ascii="GHEA Grapalat" w:hAnsi="GHEA Grapalat" w:cs="Sylfaen"/>
          <w:lang w:val="hy-AM"/>
        </w:rPr>
        <w:t xml:space="preserve">«Հայաստանի Հանրապետության կառավարության </w:t>
      </w:r>
      <w:r>
        <w:rPr>
          <w:rFonts w:ascii="GHEA Grapalat" w:hAnsi="GHEA Grapalat" w:cs="Sylfaen"/>
          <w:bCs/>
          <w:lang w:val="hy-AM"/>
        </w:rPr>
        <w:t xml:space="preserve">2014 </w:t>
      </w:r>
      <w:r>
        <w:rPr>
          <w:rFonts w:ascii="GHEA Grapalat" w:hAnsi="GHEA Grapalat"/>
          <w:bCs/>
          <w:lang w:val="hy-AM"/>
        </w:rPr>
        <w:t>թվականիմարտի</w:t>
      </w:r>
      <w:r>
        <w:rPr>
          <w:rFonts w:ascii="GHEA Grapalat" w:hAnsi="GHEA Grapalat" w:cs="Sylfaen"/>
          <w:lang w:val="hy-AM"/>
        </w:rPr>
        <w:t xml:space="preserve"> 6</w:t>
      </w:r>
      <w:r>
        <w:rPr>
          <w:rFonts w:ascii="GHEA Grapalat" w:hAnsi="GHEA Grapalat" w:cs="Sylfaen"/>
          <w:lang w:val="hy-AM"/>
        </w:rPr>
        <w:noBreakHyphen/>
        <w:t>ի N 275-Ն որոշման մեջ լրացում և փոփոխություն կատարելու մասին» 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rsidR="001E25C0" w:rsidRDefault="001E25C0" w:rsidP="001E25C0">
      <w:pPr>
        <w:tabs>
          <w:tab w:val="left" w:pos="567"/>
        </w:tabs>
        <w:spacing w:line="360" w:lineRule="auto"/>
        <w:ind w:firstLine="720"/>
        <w:jc w:val="both"/>
        <w:rPr>
          <w:rFonts w:ascii="GHEA Grapalat" w:hAnsi="GHEA Grapalat" w:cs="Sylfaen"/>
          <w:lang w:val="hy-AM"/>
        </w:rPr>
      </w:pPr>
    </w:p>
    <w:p w:rsidR="001E25C0" w:rsidRDefault="001E25C0" w:rsidP="001E25C0">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1E25C0" w:rsidRDefault="001E25C0" w:rsidP="001E25C0">
      <w:pPr>
        <w:tabs>
          <w:tab w:val="left" w:pos="567"/>
        </w:tabs>
        <w:spacing w:line="360" w:lineRule="auto"/>
        <w:ind w:firstLine="720"/>
        <w:jc w:val="both"/>
        <w:rPr>
          <w:rFonts w:ascii="GHEA Grapalat" w:hAnsi="GHEA Grapalat" w:cs="Sylfaen"/>
          <w:b/>
          <w:lang w:val="hy-AM"/>
        </w:rPr>
      </w:pPr>
    </w:p>
    <w:p w:rsidR="001E25C0" w:rsidRDefault="001E25C0" w:rsidP="001E25C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 xml:space="preserve">«Հայաստանի Հանրապետության կառավարության </w:t>
      </w:r>
      <w:r>
        <w:rPr>
          <w:rFonts w:ascii="GHEA Grapalat" w:hAnsi="GHEA Grapalat" w:cs="Sylfaen"/>
          <w:b/>
          <w:bCs/>
          <w:lang w:val="hy-AM"/>
        </w:rPr>
        <w:t xml:space="preserve">2014 </w:t>
      </w:r>
      <w:r>
        <w:rPr>
          <w:rFonts w:ascii="GHEA Grapalat" w:hAnsi="GHEA Grapalat"/>
          <w:b/>
          <w:bCs/>
          <w:lang w:val="hy-AM"/>
        </w:rPr>
        <w:t>թվականիմարտի</w:t>
      </w:r>
      <w:r>
        <w:rPr>
          <w:rFonts w:ascii="GHEA Grapalat" w:hAnsi="GHEA Grapalat" w:cs="Sylfaen"/>
          <w:b/>
          <w:lang w:val="hy-AM"/>
        </w:rPr>
        <w:t xml:space="preserve"> 6</w:t>
      </w:r>
      <w:r>
        <w:rPr>
          <w:rFonts w:ascii="GHEA Grapalat" w:hAnsi="GHEA Grapalat" w:cs="Sylfaen"/>
          <w:b/>
          <w:lang w:val="hy-AM"/>
        </w:rPr>
        <w:noBreakHyphen/>
        <w:t>ի N 275-Ն որոշման մեջ լրացում և փոփոխություն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1E25C0" w:rsidRDefault="001E25C0" w:rsidP="001E25C0">
      <w:pPr>
        <w:tabs>
          <w:tab w:val="left" w:pos="567"/>
        </w:tabs>
        <w:spacing w:line="360" w:lineRule="auto"/>
        <w:ind w:firstLine="720"/>
        <w:jc w:val="both"/>
        <w:rPr>
          <w:rFonts w:ascii="GHEA Grapalat" w:hAnsi="GHEA Grapalat" w:cs="Sylfaen"/>
          <w:lang w:val="hy-AM"/>
        </w:rPr>
      </w:pPr>
    </w:p>
    <w:p w:rsidR="001E25C0" w:rsidRDefault="001E25C0" w:rsidP="001E25C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«Հայաստանի Հանրապետության կառավարության </w:t>
      </w:r>
      <w:r>
        <w:rPr>
          <w:rFonts w:ascii="GHEA Grapalat" w:hAnsi="GHEA Grapalat" w:cs="Sylfaen"/>
          <w:bCs/>
          <w:lang w:val="hy-AM"/>
        </w:rPr>
        <w:t xml:space="preserve">2014 </w:t>
      </w:r>
      <w:r>
        <w:rPr>
          <w:rFonts w:ascii="GHEA Grapalat" w:hAnsi="GHEA Grapalat"/>
          <w:bCs/>
          <w:lang w:val="hy-AM"/>
        </w:rPr>
        <w:t>թվականիմարտի</w:t>
      </w:r>
      <w:r>
        <w:rPr>
          <w:rFonts w:ascii="GHEA Grapalat" w:hAnsi="GHEA Grapalat" w:cs="Sylfaen"/>
          <w:lang w:val="hy-AM"/>
        </w:rPr>
        <w:t xml:space="preserve"> 6</w:t>
      </w:r>
      <w:r>
        <w:rPr>
          <w:rFonts w:ascii="GHEA Grapalat" w:hAnsi="GHEA Grapalat" w:cs="Sylfaen"/>
          <w:lang w:val="hy-AM"/>
        </w:rPr>
        <w:noBreakHyphen/>
        <w:t>ի N 275-Ն որոշման մեջ լրացում և փոփոխություն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անհրաժեշտություն չկա:</w:t>
      </w:r>
    </w:p>
    <w:p w:rsidR="0058007D" w:rsidRPr="001E25C0" w:rsidRDefault="0058007D">
      <w:pPr>
        <w:rPr>
          <w:lang w:val="hy-AM"/>
        </w:rPr>
      </w:pPr>
      <w:bookmarkStart w:id="0" w:name="_GoBack"/>
      <w:bookmarkEnd w:id="0"/>
    </w:p>
    <w:sectPr w:rsidR="0058007D" w:rsidRPr="001E25C0" w:rsidSect="00B05C1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57DB5"/>
    <w:multiLevelType w:val="hybridMultilevel"/>
    <w:tmpl w:val="DDA8FD34"/>
    <w:lvl w:ilvl="0" w:tplc="D70EC0C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1E5D7AE7"/>
    <w:multiLevelType w:val="hybridMultilevel"/>
    <w:tmpl w:val="F964029C"/>
    <w:lvl w:ilvl="0" w:tplc="24A07990">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E25C0"/>
    <w:rsid w:val="00001F87"/>
    <w:rsid w:val="00010B1C"/>
    <w:rsid w:val="00010F97"/>
    <w:rsid w:val="00012F74"/>
    <w:rsid w:val="000309DB"/>
    <w:rsid w:val="000334AE"/>
    <w:rsid w:val="0003463F"/>
    <w:rsid w:val="00042068"/>
    <w:rsid w:val="000745F8"/>
    <w:rsid w:val="0008638D"/>
    <w:rsid w:val="00087612"/>
    <w:rsid w:val="000941B1"/>
    <w:rsid w:val="000B4337"/>
    <w:rsid w:val="000B5615"/>
    <w:rsid w:val="000B634B"/>
    <w:rsid w:val="000B652A"/>
    <w:rsid w:val="000D363C"/>
    <w:rsid w:val="000E0B0A"/>
    <w:rsid w:val="000E5235"/>
    <w:rsid w:val="000F19D9"/>
    <w:rsid w:val="000F39C8"/>
    <w:rsid w:val="000F508D"/>
    <w:rsid w:val="001019EB"/>
    <w:rsid w:val="00104566"/>
    <w:rsid w:val="001127BE"/>
    <w:rsid w:val="001203E9"/>
    <w:rsid w:val="001248E4"/>
    <w:rsid w:val="00124EA5"/>
    <w:rsid w:val="00126566"/>
    <w:rsid w:val="00130028"/>
    <w:rsid w:val="00144D5A"/>
    <w:rsid w:val="00145724"/>
    <w:rsid w:val="0014780C"/>
    <w:rsid w:val="00147BAE"/>
    <w:rsid w:val="0015437E"/>
    <w:rsid w:val="00164339"/>
    <w:rsid w:val="00175A84"/>
    <w:rsid w:val="00180379"/>
    <w:rsid w:val="00185602"/>
    <w:rsid w:val="00186470"/>
    <w:rsid w:val="001A0BD5"/>
    <w:rsid w:val="001A0C08"/>
    <w:rsid w:val="001B15CA"/>
    <w:rsid w:val="001B2171"/>
    <w:rsid w:val="001B4560"/>
    <w:rsid w:val="001B4645"/>
    <w:rsid w:val="001C7F42"/>
    <w:rsid w:val="001D369C"/>
    <w:rsid w:val="001E25C0"/>
    <w:rsid w:val="001F0165"/>
    <w:rsid w:val="001F42A7"/>
    <w:rsid w:val="001F450F"/>
    <w:rsid w:val="002063D5"/>
    <w:rsid w:val="00206452"/>
    <w:rsid w:val="00214F95"/>
    <w:rsid w:val="00227792"/>
    <w:rsid w:val="002301FD"/>
    <w:rsid w:val="00234703"/>
    <w:rsid w:val="00240D6A"/>
    <w:rsid w:val="00270853"/>
    <w:rsid w:val="00272893"/>
    <w:rsid w:val="002A3C09"/>
    <w:rsid w:val="002A5EA9"/>
    <w:rsid w:val="002B0D0D"/>
    <w:rsid w:val="002B4BB2"/>
    <w:rsid w:val="002C1552"/>
    <w:rsid w:val="002C388A"/>
    <w:rsid w:val="002C579C"/>
    <w:rsid w:val="002E4F0E"/>
    <w:rsid w:val="00300066"/>
    <w:rsid w:val="00302F2E"/>
    <w:rsid w:val="003148D7"/>
    <w:rsid w:val="003269B2"/>
    <w:rsid w:val="003435CD"/>
    <w:rsid w:val="00350102"/>
    <w:rsid w:val="00352CF7"/>
    <w:rsid w:val="00360DB2"/>
    <w:rsid w:val="0036234B"/>
    <w:rsid w:val="00363760"/>
    <w:rsid w:val="00367D90"/>
    <w:rsid w:val="0037009E"/>
    <w:rsid w:val="00373DD7"/>
    <w:rsid w:val="0039066B"/>
    <w:rsid w:val="00394074"/>
    <w:rsid w:val="003A5DA3"/>
    <w:rsid w:val="003B4210"/>
    <w:rsid w:val="003C6D6C"/>
    <w:rsid w:val="003E148A"/>
    <w:rsid w:val="003E1A65"/>
    <w:rsid w:val="003E6412"/>
    <w:rsid w:val="003F5157"/>
    <w:rsid w:val="00400BED"/>
    <w:rsid w:val="004063FA"/>
    <w:rsid w:val="00424606"/>
    <w:rsid w:val="004258B8"/>
    <w:rsid w:val="004264E1"/>
    <w:rsid w:val="00427C9B"/>
    <w:rsid w:val="00436E1A"/>
    <w:rsid w:val="0044602E"/>
    <w:rsid w:val="00450B9D"/>
    <w:rsid w:val="004512CA"/>
    <w:rsid w:val="00451BC1"/>
    <w:rsid w:val="00455D01"/>
    <w:rsid w:val="00456129"/>
    <w:rsid w:val="00462861"/>
    <w:rsid w:val="004772B0"/>
    <w:rsid w:val="00482414"/>
    <w:rsid w:val="004B15D5"/>
    <w:rsid w:val="004B46A7"/>
    <w:rsid w:val="004B4831"/>
    <w:rsid w:val="004B59C9"/>
    <w:rsid w:val="004C0040"/>
    <w:rsid w:val="004E0D64"/>
    <w:rsid w:val="004E1428"/>
    <w:rsid w:val="004F63EA"/>
    <w:rsid w:val="00503A76"/>
    <w:rsid w:val="0050770D"/>
    <w:rsid w:val="0051060B"/>
    <w:rsid w:val="00532E80"/>
    <w:rsid w:val="0054745B"/>
    <w:rsid w:val="00557E64"/>
    <w:rsid w:val="00576D08"/>
    <w:rsid w:val="0058007D"/>
    <w:rsid w:val="00581A5A"/>
    <w:rsid w:val="005A0164"/>
    <w:rsid w:val="005A730C"/>
    <w:rsid w:val="005B0A4C"/>
    <w:rsid w:val="005B4193"/>
    <w:rsid w:val="005B7677"/>
    <w:rsid w:val="005C040F"/>
    <w:rsid w:val="005C44A7"/>
    <w:rsid w:val="005C4A95"/>
    <w:rsid w:val="005D3E9F"/>
    <w:rsid w:val="005F772A"/>
    <w:rsid w:val="0061075A"/>
    <w:rsid w:val="00615D73"/>
    <w:rsid w:val="00622EC2"/>
    <w:rsid w:val="00623B23"/>
    <w:rsid w:val="00624925"/>
    <w:rsid w:val="00626C29"/>
    <w:rsid w:val="0063586E"/>
    <w:rsid w:val="00667949"/>
    <w:rsid w:val="00671E66"/>
    <w:rsid w:val="0069526C"/>
    <w:rsid w:val="00696F63"/>
    <w:rsid w:val="006B09E5"/>
    <w:rsid w:val="006B4750"/>
    <w:rsid w:val="006C2384"/>
    <w:rsid w:val="006C6915"/>
    <w:rsid w:val="006D0721"/>
    <w:rsid w:val="006D215E"/>
    <w:rsid w:val="006D2639"/>
    <w:rsid w:val="006F3636"/>
    <w:rsid w:val="007060D0"/>
    <w:rsid w:val="00714971"/>
    <w:rsid w:val="007169B0"/>
    <w:rsid w:val="00717DAB"/>
    <w:rsid w:val="00720DC7"/>
    <w:rsid w:val="00727B94"/>
    <w:rsid w:val="0073192F"/>
    <w:rsid w:val="007407DA"/>
    <w:rsid w:val="0075002D"/>
    <w:rsid w:val="00753A70"/>
    <w:rsid w:val="007664B5"/>
    <w:rsid w:val="00770D5F"/>
    <w:rsid w:val="007725CA"/>
    <w:rsid w:val="00790760"/>
    <w:rsid w:val="00795A0F"/>
    <w:rsid w:val="007A442D"/>
    <w:rsid w:val="007A516E"/>
    <w:rsid w:val="007B18CC"/>
    <w:rsid w:val="007B7D4C"/>
    <w:rsid w:val="007C67CF"/>
    <w:rsid w:val="00803814"/>
    <w:rsid w:val="00810BD5"/>
    <w:rsid w:val="008163F4"/>
    <w:rsid w:val="00820C76"/>
    <w:rsid w:val="00832350"/>
    <w:rsid w:val="00835871"/>
    <w:rsid w:val="00835BD9"/>
    <w:rsid w:val="00847800"/>
    <w:rsid w:val="0085407D"/>
    <w:rsid w:val="0086777A"/>
    <w:rsid w:val="00891904"/>
    <w:rsid w:val="00891AF9"/>
    <w:rsid w:val="00894C08"/>
    <w:rsid w:val="008963EA"/>
    <w:rsid w:val="008A2346"/>
    <w:rsid w:val="008B1E8B"/>
    <w:rsid w:val="008B2014"/>
    <w:rsid w:val="008B235D"/>
    <w:rsid w:val="008B400C"/>
    <w:rsid w:val="008C08F1"/>
    <w:rsid w:val="008C3AF2"/>
    <w:rsid w:val="008C41D0"/>
    <w:rsid w:val="008E247C"/>
    <w:rsid w:val="008E5BF3"/>
    <w:rsid w:val="008F1666"/>
    <w:rsid w:val="008F5514"/>
    <w:rsid w:val="00912FDC"/>
    <w:rsid w:val="009163C7"/>
    <w:rsid w:val="009221D7"/>
    <w:rsid w:val="009324DB"/>
    <w:rsid w:val="00933480"/>
    <w:rsid w:val="00947696"/>
    <w:rsid w:val="00953C81"/>
    <w:rsid w:val="0095741E"/>
    <w:rsid w:val="00971D42"/>
    <w:rsid w:val="00987E3A"/>
    <w:rsid w:val="00990D36"/>
    <w:rsid w:val="00993734"/>
    <w:rsid w:val="00993974"/>
    <w:rsid w:val="009A31D6"/>
    <w:rsid w:val="009D1FE5"/>
    <w:rsid w:val="00A23F6F"/>
    <w:rsid w:val="00A369A7"/>
    <w:rsid w:val="00A55BAA"/>
    <w:rsid w:val="00A6534B"/>
    <w:rsid w:val="00A8315F"/>
    <w:rsid w:val="00A873DB"/>
    <w:rsid w:val="00AA255B"/>
    <w:rsid w:val="00AA74BF"/>
    <w:rsid w:val="00AB48A8"/>
    <w:rsid w:val="00AC3AC0"/>
    <w:rsid w:val="00AC583B"/>
    <w:rsid w:val="00AD39A2"/>
    <w:rsid w:val="00AD5719"/>
    <w:rsid w:val="00B01AB2"/>
    <w:rsid w:val="00B01E65"/>
    <w:rsid w:val="00B05C1D"/>
    <w:rsid w:val="00B108FD"/>
    <w:rsid w:val="00B36819"/>
    <w:rsid w:val="00B47093"/>
    <w:rsid w:val="00B51AA0"/>
    <w:rsid w:val="00B52ABB"/>
    <w:rsid w:val="00B53B65"/>
    <w:rsid w:val="00B6231D"/>
    <w:rsid w:val="00B6257E"/>
    <w:rsid w:val="00B6676D"/>
    <w:rsid w:val="00B710E3"/>
    <w:rsid w:val="00B82FFF"/>
    <w:rsid w:val="00B8792C"/>
    <w:rsid w:val="00BB3252"/>
    <w:rsid w:val="00BC146E"/>
    <w:rsid w:val="00BE2032"/>
    <w:rsid w:val="00BE35FD"/>
    <w:rsid w:val="00BF247E"/>
    <w:rsid w:val="00BF4E4F"/>
    <w:rsid w:val="00BF7468"/>
    <w:rsid w:val="00C03346"/>
    <w:rsid w:val="00C25A01"/>
    <w:rsid w:val="00C310E4"/>
    <w:rsid w:val="00C36E6B"/>
    <w:rsid w:val="00C47E01"/>
    <w:rsid w:val="00C53873"/>
    <w:rsid w:val="00C8154B"/>
    <w:rsid w:val="00C843E6"/>
    <w:rsid w:val="00C9672B"/>
    <w:rsid w:val="00C96D5F"/>
    <w:rsid w:val="00CA3774"/>
    <w:rsid w:val="00CB210B"/>
    <w:rsid w:val="00CD081C"/>
    <w:rsid w:val="00CE6207"/>
    <w:rsid w:val="00CE7CBD"/>
    <w:rsid w:val="00CE7E2C"/>
    <w:rsid w:val="00CF5AF1"/>
    <w:rsid w:val="00CF7EC1"/>
    <w:rsid w:val="00D029A6"/>
    <w:rsid w:val="00D04B7C"/>
    <w:rsid w:val="00D120F1"/>
    <w:rsid w:val="00D21FA1"/>
    <w:rsid w:val="00D22B23"/>
    <w:rsid w:val="00D240B4"/>
    <w:rsid w:val="00D263CB"/>
    <w:rsid w:val="00D31558"/>
    <w:rsid w:val="00D34E08"/>
    <w:rsid w:val="00D35877"/>
    <w:rsid w:val="00D42C9D"/>
    <w:rsid w:val="00D8280C"/>
    <w:rsid w:val="00D85D6F"/>
    <w:rsid w:val="00D8699A"/>
    <w:rsid w:val="00D875C2"/>
    <w:rsid w:val="00DA0388"/>
    <w:rsid w:val="00DA37E3"/>
    <w:rsid w:val="00DB1077"/>
    <w:rsid w:val="00DB63E4"/>
    <w:rsid w:val="00DB67E2"/>
    <w:rsid w:val="00DD1BE7"/>
    <w:rsid w:val="00DE242B"/>
    <w:rsid w:val="00DE2688"/>
    <w:rsid w:val="00DE3A06"/>
    <w:rsid w:val="00DE5454"/>
    <w:rsid w:val="00DE6ADA"/>
    <w:rsid w:val="00DF78D6"/>
    <w:rsid w:val="00E02EF8"/>
    <w:rsid w:val="00E04C0F"/>
    <w:rsid w:val="00E250A3"/>
    <w:rsid w:val="00E36D85"/>
    <w:rsid w:val="00E50CE9"/>
    <w:rsid w:val="00E63071"/>
    <w:rsid w:val="00E7301D"/>
    <w:rsid w:val="00E840C3"/>
    <w:rsid w:val="00E84839"/>
    <w:rsid w:val="00E91842"/>
    <w:rsid w:val="00E92638"/>
    <w:rsid w:val="00E96EC0"/>
    <w:rsid w:val="00EA0838"/>
    <w:rsid w:val="00EA2D2C"/>
    <w:rsid w:val="00EB3514"/>
    <w:rsid w:val="00EB3E1E"/>
    <w:rsid w:val="00EC548F"/>
    <w:rsid w:val="00ED5C02"/>
    <w:rsid w:val="00EF7473"/>
    <w:rsid w:val="00F05DB6"/>
    <w:rsid w:val="00F159D8"/>
    <w:rsid w:val="00F330A3"/>
    <w:rsid w:val="00F42183"/>
    <w:rsid w:val="00F46C7C"/>
    <w:rsid w:val="00F47B2B"/>
    <w:rsid w:val="00F505CC"/>
    <w:rsid w:val="00F6345D"/>
    <w:rsid w:val="00F70D9E"/>
    <w:rsid w:val="00F75ECA"/>
    <w:rsid w:val="00F802A1"/>
    <w:rsid w:val="00F8062F"/>
    <w:rsid w:val="00F8584E"/>
    <w:rsid w:val="00F9640C"/>
    <w:rsid w:val="00FB2727"/>
    <w:rsid w:val="00FD25F0"/>
    <w:rsid w:val="00FD2C1E"/>
    <w:rsid w:val="00FE2C3F"/>
    <w:rsid w:val="00FE59A8"/>
    <w:rsid w:val="00FF0C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5C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semiHidden/>
    <w:locked/>
    <w:rsid w:val="001E25C0"/>
    <w:rPr>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Normal"/>
    <w:link w:val="NormalWebChar"/>
    <w:uiPriority w:val="99"/>
    <w:semiHidden/>
    <w:unhideWhenUsed/>
    <w:qFormat/>
    <w:rsid w:val="001E25C0"/>
    <w:pPr>
      <w:tabs>
        <w:tab w:val="center" w:pos="4677"/>
        <w:tab w:val="right" w:pos="9355"/>
      </w:tabs>
    </w:pPr>
    <w:rPr>
      <w:rFonts w:asciiTheme="minorHAnsi" w:eastAsia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5C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semiHidden/>
    <w:locked/>
    <w:rsid w:val="001E25C0"/>
    <w:rPr>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Normal"/>
    <w:link w:val="NormalWebChar"/>
    <w:uiPriority w:val="99"/>
    <w:semiHidden/>
    <w:unhideWhenUsed/>
    <w:qFormat/>
    <w:rsid w:val="001E25C0"/>
    <w:pPr>
      <w:tabs>
        <w:tab w:val="center" w:pos="4677"/>
        <w:tab w:val="right" w:pos="9355"/>
      </w:tabs>
    </w:pPr>
    <w:rPr>
      <w:rFonts w:asciiTheme="minorHAnsi" w:eastAsiaTheme="minorHAnsi" w:hAnsiTheme="minorHAnsi" w:cstheme="minorBidi"/>
    </w:rPr>
  </w:style>
</w:styles>
</file>

<file path=word/webSettings.xml><?xml version="1.0" encoding="utf-8"?>
<w:webSettings xmlns:r="http://schemas.openxmlformats.org/officeDocument/2006/relationships" xmlns:w="http://schemas.openxmlformats.org/wordprocessingml/2006/main">
  <w:divs>
    <w:div w:id="292641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1241</Words>
  <Characters>7077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Miqaelyan</dc:creator>
  <cp:lastModifiedBy>user</cp:lastModifiedBy>
  <cp:revision>4</cp:revision>
  <dcterms:created xsi:type="dcterms:W3CDTF">2020-07-08T11:30:00Z</dcterms:created>
  <dcterms:modified xsi:type="dcterms:W3CDTF">2020-07-08T12:39:00Z</dcterms:modified>
</cp:coreProperties>
</file>