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03" w:rsidRPr="002F6A7B" w:rsidRDefault="00E73103" w:rsidP="002F6A7B">
      <w:pPr>
        <w:pStyle w:val="a3"/>
        <w:shd w:val="clear" w:color="auto" w:fill="FFFFFF"/>
        <w:spacing w:before="0" w:beforeAutospacing="0" w:after="0" w:afterAutospacing="0"/>
        <w:jc w:val="right"/>
        <w:rPr>
          <w:rFonts w:eastAsiaTheme="minorHAnsi" w:cstheme="minorBidi"/>
          <w:bCs/>
          <w:sz w:val="28"/>
          <w:szCs w:val="28"/>
        </w:rPr>
      </w:pPr>
      <w:r w:rsidRPr="002F6A7B">
        <w:rPr>
          <w:rFonts w:eastAsiaTheme="minorHAnsi" w:cstheme="minorBidi"/>
          <w:bCs/>
          <w:sz w:val="28"/>
          <w:szCs w:val="28"/>
        </w:rPr>
        <w:t>ՆԱԽԱԳԻԾ</w:t>
      </w:r>
    </w:p>
    <w:p w:rsidR="00E73103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Sylfaen" w:hAnsi="Sylfaen"/>
          <w:color w:val="000000"/>
          <w:sz w:val="27"/>
          <w:szCs w:val="27"/>
        </w:rPr>
      </w:pPr>
    </w:p>
    <w:p w:rsidR="00E73103" w:rsidRPr="002F6A7B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  <w:sz w:val="28"/>
          <w:szCs w:val="28"/>
        </w:rPr>
      </w:pPr>
      <w:r w:rsidRPr="002F6A7B">
        <w:rPr>
          <w:rFonts w:ascii="GHEA Grapalat" w:eastAsiaTheme="minorHAnsi" w:hAnsi="GHEA Grapalat" w:cstheme="minorBidi"/>
          <w:b/>
          <w:bCs/>
          <w:sz w:val="28"/>
          <w:szCs w:val="28"/>
        </w:rPr>
        <w:t>ՀԱՅԱՍՏԱՆԻ ՀԱՆՐԱՊԵՏՈՒԹՅԱՆ ԿԱՌԱՎԱՐՈՒԹՅՈՒՆ</w:t>
      </w:r>
    </w:p>
    <w:p w:rsidR="00E73103" w:rsidRPr="002F6A7B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  <w:sz w:val="28"/>
          <w:szCs w:val="28"/>
        </w:rPr>
      </w:pPr>
      <w:r w:rsidRPr="002F6A7B">
        <w:rPr>
          <w:rFonts w:ascii="GHEA Grapalat" w:eastAsiaTheme="minorHAnsi" w:hAnsi="GHEA Grapalat" w:cstheme="minorBidi"/>
          <w:b/>
          <w:bCs/>
          <w:sz w:val="28"/>
          <w:szCs w:val="28"/>
        </w:rPr>
        <w:t> </w:t>
      </w:r>
    </w:p>
    <w:p w:rsidR="00E73103" w:rsidRPr="002F6A7B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  <w:sz w:val="28"/>
          <w:szCs w:val="28"/>
        </w:rPr>
      </w:pPr>
      <w:r w:rsidRPr="002F6A7B">
        <w:rPr>
          <w:rFonts w:ascii="GHEA Grapalat" w:eastAsiaTheme="minorHAnsi" w:hAnsi="GHEA Grapalat" w:cstheme="minorBidi"/>
          <w:b/>
          <w:bCs/>
          <w:sz w:val="28"/>
          <w:szCs w:val="28"/>
        </w:rPr>
        <w:t>Ո Ր Ո Շ ՈՒ Մ</w:t>
      </w:r>
    </w:p>
    <w:p w:rsidR="008F047A" w:rsidRPr="002F6A7B" w:rsidRDefault="00131065">
      <w:pPr>
        <w:rPr>
          <w:b/>
          <w:bCs/>
          <w:sz w:val="28"/>
          <w:szCs w:val="28"/>
        </w:rPr>
      </w:pPr>
    </w:p>
    <w:p w:rsidR="00E73103" w:rsidRPr="002F6A7B" w:rsidRDefault="00E73103" w:rsidP="00E7310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2F6A7B">
        <w:rPr>
          <w:rFonts w:ascii="GHEA Grapalat" w:hAnsi="GHEA Grapalat"/>
          <w:sz w:val="24"/>
          <w:szCs w:val="24"/>
          <w:lang w:val="hy-AM"/>
        </w:rPr>
        <w:t>__  _________ 2020 թվականի N ____-Ն</w:t>
      </w:r>
    </w:p>
    <w:p w:rsidR="00E73103" w:rsidRDefault="00E73103" w:rsidP="00E73103">
      <w:pPr>
        <w:jc w:val="center"/>
        <w:rPr>
          <w:rFonts w:ascii="Sylfaen" w:hAnsi="Sylfaen"/>
          <w:color w:val="000000"/>
          <w:sz w:val="21"/>
          <w:szCs w:val="21"/>
          <w:shd w:val="clear" w:color="auto" w:fill="FFFFFF"/>
        </w:rPr>
      </w:pPr>
    </w:p>
    <w:p w:rsidR="002F6A7B" w:rsidRPr="002F6A7B" w:rsidRDefault="00C90217" w:rsidP="002F6A7B">
      <w:pPr>
        <w:jc w:val="center"/>
        <w:rPr>
          <w:rFonts w:ascii="GHEA Grapalat" w:hAnsi="GHEA Grapalat"/>
          <w:b/>
          <w:bCs/>
        </w:rPr>
      </w:pPr>
      <w:r w:rsidRPr="002F6A7B">
        <w:rPr>
          <w:rFonts w:ascii="GHEA Grapalat" w:hAnsi="GHEA Grapalat"/>
          <w:b/>
          <w:bCs/>
        </w:rPr>
        <w:t xml:space="preserve">ՀԱՅԱՍՏԱՆԻ ՀԱՆՐԱՊԵՏՈՒԹՅԱՆ ՎԱՐՉԱՊԵՏԻ ԱՇԽԱՏԱԿԱԶՄԻՆ ԳՈՒՄԱՐ ՀԱՏԿԱՑՆԵԼՈՒ, </w:t>
      </w:r>
      <w:r w:rsidR="00E73103" w:rsidRPr="002F6A7B">
        <w:rPr>
          <w:rFonts w:ascii="GHEA Grapalat" w:hAnsi="GHEA Grapalat"/>
          <w:b/>
          <w:bCs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</w:p>
    <w:p w:rsidR="002F6A7B" w:rsidRPr="000C5331" w:rsidRDefault="002F6A7B" w:rsidP="002F6A7B">
      <w:pPr>
        <w:jc w:val="center"/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</w:rPr>
      </w:pPr>
    </w:p>
    <w:p w:rsidR="00E73103" w:rsidRPr="00660C43" w:rsidRDefault="00E73103" w:rsidP="00660C43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0C43">
        <w:rPr>
          <w:rFonts w:ascii="GHEA Grapalat" w:hAnsi="GHEA Grapalat"/>
          <w:sz w:val="24"/>
          <w:szCs w:val="24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մասը` Հայաստանի Հանրապետության կառավարությունը </w:t>
      </w:r>
      <w:r w:rsidRPr="00660C4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Pr="00660C43">
        <w:rPr>
          <w:rFonts w:ascii="GHEA Grapalat" w:hAnsi="GHEA Grapalat"/>
          <w:sz w:val="24"/>
          <w:szCs w:val="24"/>
          <w:lang w:val="hy-AM"/>
        </w:rPr>
        <w:t>.</w:t>
      </w:r>
    </w:p>
    <w:p w:rsidR="00E73103" w:rsidRPr="00660C43" w:rsidRDefault="00071E72" w:rsidP="00660C43">
      <w:pPr>
        <w:pStyle w:val="a5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0C43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(նախկինում Տրանսպորտի, կապի և տեղեկատվական տեխնոլոգիաների նախարարության) և «Կորսան Կորվիամ Կոնստրուկցիոն» ընկերության միջև կնքված թիվ T1-T2-CW01 պայմանագրի շրջանակներում ի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սպանական դատարաններում Հայաստանի Հանրապետության շահերը ներկայացնելու և պաշտպանելու նպատակով ներգրավել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Մադրիդում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գործող</w:t>
      </w:r>
      <w:bookmarkStart w:id="0" w:name="_GoBack"/>
      <w:bookmarkEnd w:id="0"/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Linklaters S.P.A.</w:t>
      </w:r>
      <w:r w:rsidR="002F6A7B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ընկերությանը, վերջինիս հետ </w:t>
      </w:r>
      <w:r w:rsidR="0059071C" w:rsidRPr="00660C43">
        <w:rPr>
          <w:rFonts w:ascii="GHEA Grapalat" w:hAnsi="GHEA Grapalat"/>
          <w:sz w:val="24"/>
          <w:szCs w:val="24"/>
          <w:lang w:val="hy-AM"/>
        </w:rPr>
        <w:t>420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,000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եվրո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ընդհանուր արժողությամբ փաստաբանական և իրավաբանական ծառայությունների մատուցման պայմանագիր կնքել և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Linklaters S.P.A.</w:t>
      </w:r>
      <w:r w:rsidR="002F6A7B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ընկերության կողմից մատուցվող փաստաբանական և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>իրավաբանական ծառայությունների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 xml:space="preserve"> գնման 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աշխատակազմին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9D" w:rsidRPr="00C57610">
        <w:rPr>
          <w:rFonts w:ascii="GHEA Grapalat" w:hAnsi="GHEA Grapalat"/>
          <w:sz w:val="24"/>
          <w:szCs w:val="24"/>
          <w:lang w:val="hy-AM"/>
        </w:rPr>
        <w:t>2020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1D20C1" w:rsidRPr="00C5761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FB0502" w:rsidRPr="00C5761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>հատկացնել</w:t>
      </w:r>
      <w:r w:rsidR="003C4B9D" w:rsidRPr="00C576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0C1" w:rsidRPr="00C57610">
        <w:rPr>
          <w:rFonts w:ascii="GHEA Grapalat" w:hAnsi="GHEA Grapalat"/>
          <w:sz w:val="24"/>
          <w:szCs w:val="24"/>
          <w:lang w:val="hy-AM"/>
        </w:rPr>
        <w:t>420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 xml:space="preserve">,000 </w:t>
      </w:r>
      <w:r w:rsidR="003C4B9D" w:rsidRPr="00C57610">
        <w:rPr>
          <w:rFonts w:ascii="GHEA Grapalat" w:hAnsi="GHEA Grapalat"/>
          <w:sz w:val="24"/>
          <w:szCs w:val="24"/>
          <w:lang w:val="hy-AM"/>
        </w:rPr>
        <w:t>եվրոյ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>ի</w:t>
      </w:r>
      <w:r w:rsidR="003C4B9D" w:rsidRPr="00C57610">
        <w:rPr>
          <w:rFonts w:ascii="GHEA Grapalat" w:hAnsi="GHEA Grapalat"/>
          <w:sz w:val="24"/>
          <w:szCs w:val="24"/>
          <w:lang w:val="hy-AM"/>
        </w:rPr>
        <w:t>ն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 xml:space="preserve"> համարժեք դրամ</w:t>
      </w:r>
      <w:r w:rsidR="001D20C1" w:rsidRPr="00C57610">
        <w:rPr>
          <w:rFonts w:ascii="GHEA Grapalat" w:hAnsi="GHEA Grapalat"/>
          <w:sz w:val="24"/>
          <w:szCs w:val="24"/>
          <w:lang w:val="hy-AM"/>
        </w:rPr>
        <w:t>, որից</w:t>
      </w:r>
      <w:r w:rsidR="00E73103" w:rsidRPr="00C57610">
        <w:rPr>
          <w:rFonts w:ascii="GHEA Grapalat" w:hAnsi="GHEA Grapalat"/>
          <w:sz w:val="24"/>
          <w:szCs w:val="24"/>
          <w:lang w:val="hy-AM"/>
        </w:rPr>
        <w:t>՝</w:t>
      </w:r>
      <w:r w:rsidR="001D20C1" w:rsidRPr="00C57610">
        <w:rPr>
          <w:rFonts w:ascii="GHEA Grapalat" w:hAnsi="GHEA Grapalat"/>
          <w:sz w:val="24"/>
          <w:szCs w:val="24"/>
          <w:lang w:val="hy-AM"/>
        </w:rPr>
        <w:t xml:space="preserve"> ինն ամսում</w:t>
      </w:r>
      <w:r w:rsidR="00C57610" w:rsidRPr="00C57610">
        <w:rPr>
          <w:rFonts w:ascii="GHEA Grapalat" w:hAnsi="GHEA Grapalat"/>
          <w:sz w:val="24"/>
          <w:szCs w:val="24"/>
          <w:lang w:val="hy-AM"/>
        </w:rPr>
        <w:t>՝</w:t>
      </w:r>
      <w:r w:rsidR="001D20C1" w:rsidRPr="00C57610">
        <w:rPr>
          <w:rFonts w:ascii="GHEA Grapalat" w:hAnsi="GHEA Grapalat"/>
          <w:sz w:val="24"/>
          <w:szCs w:val="24"/>
          <w:lang w:val="hy-AM"/>
        </w:rPr>
        <w:t xml:space="preserve"> 220,000 եվրոյին համարժեք դրամ,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3C4B9D" w:rsidRPr="00660C43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E73103" w:rsidRPr="00660C43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:rsidR="003C4B9D" w:rsidRPr="00660C43" w:rsidRDefault="003C4B9D" w:rsidP="00660C43">
      <w:pPr>
        <w:pStyle w:val="a5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0C4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բյուջեի մասին» օրենքի N 1 հավելվածի N 2 աղյուսակում կատարել վերաբաշխում և Հայաստանի </w:t>
      </w:r>
      <w:r w:rsidRPr="00660C43">
        <w:rPr>
          <w:rFonts w:ascii="GHEA Grapalat" w:hAnsi="GHEA Grapalat"/>
          <w:sz w:val="24"/>
          <w:szCs w:val="24"/>
          <w:lang w:val="hy-AM"/>
        </w:rPr>
        <w:lastRenderedPageBreak/>
        <w:t>Հանրապետության կառավարության 201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>9</w:t>
      </w:r>
      <w:r w:rsidRPr="00660C43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>6</w:t>
      </w:r>
      <w:r w:rsidRPr="00660C43">
        <w:rPr>
          <w:rFonts w:ascii="GHEA Grapalat" w:hAnsi="GHEA Grapalat"/>
          <w:sz w:val="24"/>
          <w:szCs w:val="24"/>
          <w:lang w:val="hy-AM"/>
        </w:rPr>
        <w:t>-ի «Հայաստանի Հանրապետության 2019 թվականի պետական բյուջեի կատարումն ապահովող միջոցառումների մասին» N 1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>919</w:t>
      </w:r>
      <w:r w:rsidRPr="00660C43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0C5331">
        <w:rPr>
          <w:rFonts w:ascii="GHEA Grapalat" w:hAnsi="GHEA Grapalat"/>
          <w:sz w:val="24"/>
          <w:szCs w:val="24"/>
          <w:lang w:val="hy-AM"/>
        </w:rPr>
        <w:t>3, 4, 5</w:t>
      </w:r>
      <w:r w:rsidR="000C5331" w:rsidRPr="000C5331">
        <w:rPr>
          <w:rFonts w:ascii="GHEA Grapalat" w:hAnsi="GHEA Grapalat"/>
          <w:sz w:val="24"/>
          <w:szCs w:val="24"/>
          <w:lang w:val="hy-AM"/>
        </w:rPr>
        <w:t>, 9, 9.1 և 10</w:t>
      </w:r>
      <w:r w:rsidRPr="00660C43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լրացում` համաձայն NN </w:t>
      </w:r>
      <w:r w:rsidR="000C5331" w:rsidRPr="000C5331">
        <w:rPr>
          <w:rFonts w:ascii="GHEA Grapalat" w:hAnsi="GHEA Grapalat"/>
          <w:sz w:val="24"/>
          <w:szCs w:val="24"/>
          <w:lang w:val="hy-AM"/>
        </w:rPr>
        <w:t>1, 2, 3, 4 և 5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0C43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FB0502" w:rsidRPr="00660C43" w:rsidRDefault="003C4B9D" w:rsidP="00660C43">
      <w:pPr>
        <w:pStyle w:val="a5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0C43">
        <w:rPr>
          <w:rFonts w:ascii="GHEA Grapalat" w:hAnsi="GHEA Grapalat"/>
          <w:sz w:val="24"/>
          <w:szCs w:val="24"/>
          <w:lang w:val="hy-AM"/>
        </w:rPr>
        <w:t xml:space="preserve">Սահմանել, որ սույն որոշման 1-ին կետով նախատեսված գնման առարկան ձեռք է բերվելու «Գնումների մասին» </w:t>
      </w:r>
      <w:r w:rsidR="00FF5F90" w:rsidRPr="00FF5F90">
        <w:rPr>
          <w:rFonts w:ascii="GHEA Grapalat" w:hAnsi="GHEA Grapalat"/>
          <w:sz w:val="24"/>
          <w:szCs w:val="24"/>
          <w:lang w:val="hy-AM"/>
        </w:rPr>
        <w:t>օ</w:t>
      </w:r>
      <w:r w:rsidRPr="00660C43">
        <w:rPr>
          <w:rFonts w:ascii="GHEA Grapalat" w:hAnsi="GHEA Grapalat"/>
          <w:sz w:val="24"/>
          <w:szCs w:val="24"/>
          <w:lang w:val="hy-AM"/>
        </w:rPr>
        <w:t xml:space="preserve">րենքի 23-րդ հոդվածի 1-ին մասի 5-րդ </w:t>
      </w:r>
      <w:r w:rsidR="002B4C47" w:rsidRPr="00660C43">
        <w:rPr>
          <w:rFonts w:ascii="GHEA Grapalat" w:hAnsi="GHEA Grapalat"/>
          <w:sz w:val="24"/>
          <w:szCs w:val="24"/>
          <w:lang w:val="hy-AM"/>
        </w:rPr>
        <w:t>կետ</w:t>
      </w:r>
      <w:r w:rsidRPr="00660C43">
        <w:rPr>
          <w:rFonts w:ascii="GHEA Grapalat" w:hAnsi="GHEA Grapalat"/>
          <w:sz w:val="24"/>
          <w:szCs w:val="24"/>
          <w:lang w:val="hy-AM"/>
        </w:rPr>
        <w:t>ով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կառավարության 2017 թվականի մայիսի 4-ի </w:t>
      </w:r>
      <w:r w:rsidR="00131065" w:rsidRPr="00131065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>N 526-Ն որոշման</w:t>
      </w:r>
      <w:r w:rsidR="00BC5B6E" w:rsidRPr="00660C43">
        <w:rPr>
          <w:rFonts w:ascii="GHEA Grapalat" w:hAnsi="GHEA Grapalat"/>
          <w:sz w:val="24"/>
          <w:szCs w:val="24"/>
          <w:lang w:val="hy-AM"/>
        </w:rPr>
        <w:t xml:space="preserve"> 2-րդ </w:t>
      </w:r>
      <w:r w:rsidR="00FB0502" w:rsidRPr="00660C43">
        <w:rPr>
          <w:rFonts w:ascii="GHEA Grapalat" w:hAnsi="GHEA Grapalat"/>
          <w:sz w:val="24"/>
          <w:szCs w:val="24"/>
          <w:lang w:val="hy-AM"/>
        </w:rPr>
        <w:t>կետ</w:t>
      </w:r>
      <w:r w:rsidR="00BC5B6E" w:rsidRPr="00660C4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84752" w:rsidRPr="00053EE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1-ին ենթակետի «բ» պարբերությամբ</w:t>
      </w:r>
      <w:r w:rsidR="00484752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0C43" w:rsidRPr="00660C4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660C43">
        <w:rPr>
          <w:rFonts w:ascii="GHEA Grapalat" w:hAnsi="GHEA Grapalat"/>
          <w:sz w:val="24"/>
          <w:szCs w:val="24"/>
          <w:lang w:val="hy-AM"/>
        </w:rPr>
        <w:t>ընթացակարգով և հիմքերով:</w:t>
      </w:r>
    </w:p>
    <w:p w:rsidR="003C4B9D" w:rsidRPr="00660C43" w:rsidRDefault="003C4B9D" w:rsidP="00660C43">
      <w:pPr>
        <w:pStyle w:val="a5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0C43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օրվանից, և դրա գործողությունը տարածվում է 2020 թվականի հունիսի</w:t>
      </w:r>
      <w:r w:rsidR="00071E72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0C43" w:rsidRPr="00660C43">
        <w:rPr>
          <w:rFonts w:ascii="GHEA Grapalat" w:hAnsi="GHEA Grapalat"/>
          <w:sz w:val="24"/>
          <w:szCs w:val="24"/>
          <w:lang w:val="hy-AM"/>
        </w:rPr>
        <w:t>9</w:t>
      </w:r>
      <w:r w:rsidRPr="00660C43">
        <w:rPr>
          <w:rFonts w:ascii="GHEA Grapalat" w:hAnsi="GHEA Grapalat"/>
          <w:sz w:val="24"/>
          <w:szCs w:val="24"/>
          <w:lang w:val="hy-AM"/>
        </w:rPr>
        <w:t>-ից</w:t>
      </w:r>
      <w:r w:rsidR="00660C43" w:rsidRPr="00660C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0C43">
        <w:rPr>
          <w:rFonts w:ascii="GHEA Grapalat" w:hAnsi="GHEA Grapalat"/>
          <w:sz w:val="24"/>
          <w:szCs w:val="24"/>
          <w:lang w:val="hy-AM"/>
        </w:rPr>
        <w:t>ծագած հարաբերությունների վրա:</w:t>
      </w:r>
    </w:p>
    <w:sectPr w:rsidR="003C4B9D" w:rsidRPr="00660C43" w:rsidSect="00071E72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31357"/>
    <w:multiLevelType w:val="hybridMultilevel"/>
    <w:tmpl w:val="B65A2476"/>
    <w:lvl w:ilvl="0" w:tplc="22EC430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73103"/>
    <w:rsid w:val="00071E72"/>
    <w:rsid w:val="000C5331"/>
    <w:rsid w:val="00103B4C"/>
    <w:rsid w:val="00131065"/>
    <w:rsid w:val="001A20B6"/>
    <w:rsid w:val="001D20C1"/>
    <w:rsid w:val="002B4C47"/>
    <w:rsid w:val="002E7CA3"/>
    <w:rsid w:val="002F6A7B"/>
    <w:rsid w:val="003846E3"/>
    <w:rsid w:val="003B18CE"/>
    <w:rsid w:val="003C4B9D"/>
    <w:rsid w:val="00484752"/>
    <w:rsid w:val="0059071C"/>
    <w:rsid w:val="00660C43"/>
    <w:rsid w:val="00722AD1"/>
    <w:rsid w:val="00843508"/>
    <w:rsid w:val="00A57060"/>
    <w:rsid w:val="00B21A76"/>
    <w:rsid w:val="00BC5B6E"/>
    <w:rsid w:val="00C57610"/>
    <w:rsid w:val="00C90217"/>
    <w:rsid w:val="00D85DB3"/>
    <w:rsid w:val="00E73103"/>
    <w:rsid w:val="00F4214F"/>
    <w:rsid w:val="00FB0502"/>
    <w:rsid w:val="00FF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3103"/>
    <w:rPr>
      <w:b/>
      <w:bCs/>
    </w:rPr>
  </w:style>
  <w:style w:type="paragraph" w:styleId="a5">
    <w:name w:val="List Paragraph"/>
    <w:basedOn w:val="a"/>
    <w:uiPriority w:val="34"/>
    <w:qFormat/>
    <w:rsid w:val="00E731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>https://mul2.gov.am/tasks/296162/oneclick/Naxagic.docx?token=963ed971c38633724c5e18a68fd794aa</cp:keywords>
  <dc:description/>
  <cp:lastModifiedBy>User</cp:lastModifiedBy>
  <cp:revision>16</cp:revision>
  <dcterms:created xsi:type="dcterms:W3CDTF">2020-06-11T12:42:00Z</dcterms:created>
  <dcterms:modified xsi:type="dcterms:W3CDTF">2020-07-08T10:07:00Z</dcterms:modified>
</cp:coreProperties>
</file>