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B51" w:rsidRDefault="00487B51" w:rsidP="007603A1">
      <w:pPr>
        <w:tabs>
          <w:tab w:val="left" w:pos="10260"/>
        </w:tabs>
        <w:spacing w:line="240" w:lineRule="auto"/>
        <w:ind w:left="-270" w:right="-540" w:hanging="450"/>
        <w:jc w:val="right"/>
        <w:rPr>
          <w:rFonts w:ascii="GHEA Grapalat" w:hAnsi="GHEA Grapalat"/>
          <w:b/>
          <w:i w:val="0"/>
          <w:sz w:val="24"/>
          <w:szCs w:val="24"/>
          <w:u w:val="single"/>
          <w:lang w:val="fr-FR"/>
        </w:rPr>
      </w:pPr>
    </w:p>
    <w:p w:rsidR="005C743C" w:rsidRDefault="005C743C" w:rsidP="007603A1">
      <w:pPr>
        <w:tabs>
          <w:tab w:val="left" w:pos="10260"/>
        </w:tabs>
        <w:spacing w:line="240" w:lineRule="auto"/>
        <w:ind w:left="-270" w:right="-540" w:hanging="450"/>
        <w:jc w:val="right"/>
        <w:rPr>
          <w:rFonts w:ascii="GHEA Grapalat" w:hAnsi="GHEA Grapalat"/>
          <w:b/>
          <w:i w:val="0"/>
          <w:sz w:val="24"/>
          <w:szCs w:val="24"/>
          <w:u w:val="single"/>
          <w:lang w:val="fr-FR"/>
        </w:rPr>
      </w:pPr>
      <w:r>
        <w:rPr>
          <w:rFonts w:ascii="GHEA Grapalat" w:hAnsi="GHEA Grapalat"/>
          <w:b/>
          <w:i w:val="0"/>
          <w:sz w:val="24"/>
          <w:szCs w:val="24"/>
          <w:u w:val="single"/>
          <w:lang w:val="fr-FR"/>
        </w:rPr>
        <w:t>ՆԱԽԱԳԻԾ</w:t>
      </w:r>
    </w:p>
    <w:p w:rsidR="005C743C" w:rsidRDefault="005C743C" w:rsidP="007603A1">
      <w:pPr>
        <w:tabs>
          <w:tab w:val="left" w:pos="10260"/>
        </w:tabs>
        <w:spacing w:line="240" w:lineRule="auto"/>
        <w:ind w:left="-270" w:right="-540" w:hanging="450"/>
        <w:jc w:val="center"/>
        <w:rPr>
          <w:rFonts w:ascii="GHEA Grapalat" w:hAnsi="GHEA Grapalat"/>
          <w:b/>
          <w:i w:val="0"/>
          <w:sz w:val="24"/>
          <w:szCs w:val="24"/>
          <w:lang w:val="fr-FR"/>
        </w:rPr>
      </w:pPr>
    </w:p>
    <w:p w:rsidR="005C743C" w:rsidRDefault="005C743C" w:rsidP="007603A1">
      <w:pPr>
        <w:tabs>
          <w:tab w:val="left" w:pos="10260"/>
        </w:tabs>
        <w:spacing w:after="0" w:line="240" w:lineRule="auto"/>
        <w:ind w:left="-270" w:right="-540" w:firstLine="450"/>
        <w:jc w:val="center"/>
        <w:rPr>
          <w:rFonts w:ascii="GHEA Grapalat" w:hAnsi="GHEA Grapalat"/>
          <w:b/>
          <w:i w:val="0"/>
          <w:sz w:val="24"/>
          <w:szCs w:val="24"/>
          <w:lang w:val="fr-FR"/>
        </w:rPr>
      </w:pPr>
      <w:r>
        <w:rPr>
          <w:rFonts w:ascii="GHEA Grapalat" w:hAnsi="GHEA Grapalat"/>
          <w:b/>
          <w:i w:val="0"/>
          <w:sz w:val="24"/>
          <w:szCs w:val="24"/>
          <w:lang w:val="fr-FR"/>
        </w:rPr>
        <w:t>ՀԱՅԱՍՏԱՆԻ ՀԱՆՐԱՊԵՏՈՒԹՅԱՆ ԿԱՌԱՎԱՐՈՒԹՅՈՒՆ</w:t>
      </w:r>
    </w:p>
    <w:p w:rsidR="005C743C" w:rsidRDefault="005C743C" w:rsidP="007603A1">
      <w:pPr>
        <w:tabs>
          <w:tab w:val="left" w:pos="10260"/>
        </w:tabs>
        <w:spacing w:after="0" w:line="240" w:lineRule="auto"/>
        <w:ind w:left="-270" w:right="-540" w:firstLine="450"/>
        <w:jc w:val="center"/>
        <w:rPr>
          <w:rFonts w:ascii="GHEA Grapalat" w:hAnsi="GHEA Grapalat"/>
          <w:b/>
          <w:i w:val="0"/>
          <w:sz w:val="24"/>
          <w:szCs w:val="24"/>
          <w:lang w:val="fr-FR"/>
        </w:rPr>
      </w:pPr>
    </w:p>
    <w:p w:rsidR="005C743C" w:rsidRDefault="005C743C" w:rsidP="007603A1">
      <w:pPr>
        <w:tabs>
          <w:tab w:val="left" w:pos="10260"/>
        </w:tabs>
        <w:spacing w:after="0" w:line="240" w:lineRule="auto"/>
        <w:ind w:left="-270" w:right="-540" w:firstLine="450"/>
        <w:jc w:val="center"/>
        <w:rPr>
          <w:rFonts w:ascii="GHEA Grapalat" w:hAnsi="GHEA Grapalat"/>
          <w:b/>
          <w:i w:val="0"/>
          <w:sz w:val="24"/>
          <w:szCs w:val="24"/>
          <w:lang w:val="fr-FR"/>
        </w:rPr>
      </w:pPr>
      <w:r>
        <w:rPr>
          <w:rFonts w:ascii="GHEA Grapalat" w:hAnsi="GHEA Grapalat"/>
          <w:b/>
          <w:i w:val="0"/>
          <w:sz w:val="24"/>
          <w:szCs w:val="24"/>
          <w:lang w:val="fr-FR"/>
        </w:rPr>
        <w:t>Ո Ր Ո Շ ՈՒ Մ</w:t>
      </w:r>
    </w:p>
    <w:p w:rsidR="005C743C" w:rsidRDefault="005C743C" w:rsidP="007603A1">
      <w:pPr>
        <w:tabs>
          <w:tab w:val="left" w:pos="10260"/>
        </w:tabs>
        <w:spacing w:after="0" w:line="240" w:lineRule="auto"/>
        <w:ind w:left="-270" w:right="-540" w:firstLine="450"/>
        <w:jc w:val="center"/>
        <w:rPr>
          <w:rFonts w:ascii="GHEA Grapalat" w:hAnsi="GHEA Grapalat"/>
          <w:b/>
          <w:i w:val="0"/>
          <w:sz w:val="24"/>
          <w:szCs w:val="24"/>
          <w:lang w:val="fr-FR"/>
        </w:rPr>
      </w:pPr>
      <w:r>
        <w:rPr>
          <w:rFonts w:ascii="GHEA Grapalat" w:hAnsi="GHEA Grapalat"/>
          <w:b/>
          <w:i w:val="0"/>
          <w:sz w:val="24"/>
          <w:szCs w:val="24"/>
          <w:lang w:val="fr-FR"/>
        </w:rPr>
        <w:t>«______»_________________  20</w:t>
      </w:r>
      <w:r>
        <w:rPr>
          <w:rFonts w:ascii="GHEA Grapalat" w:hAnsi="GHEA Grapalat"/>
          <w:b/>
          <w:i w:val="0"/>
          <w:sz w:val="24"/>
          <w:szCs w:val="24"/>
          <w:lang w:val="hy-AM"/>
        </w:rPr>
        <w:t>20</w:t>
      </w:r>
      <w:r>
        <w:rPr>
          <w:rFonts w:ascii="GHEA Grapalat" w:hAnsi="GHEA Grapalat"/>
          <w:b/>
          <w:i w:val="0"/>
          <w:sz w:val="24"/>
          <w:szCs w:val="24"/>
          <w:lang w:val="fr-FR"/>
        </w:rPr>
        <w:t>թ. N_______ Ա</w:t>
      </w:r>
    </w:p>
    <w:p w:rsidR="005C743C" w:rsidRDefault="005C743C" w:rsidP="007603A1">
      <w:pPr>
        <w:pStyle w:val="NormalWeb"/>
        <w:tabs>
          <w:tab w:val="clear" w:pos="4677"/>
          <w:tab w:val="clear" w:pos="9355"/>
          <w:tab w:val="left" w:pos="10260"/>
        </w:tabs>
        <w:ind w:left="-270" w:right="-540"/>
        <w:rPr>
          <w:rFonts w:ascii="GHEA Grapalat" w:eastAsia="Times New Roman" w:hAnsi="GHEA Grapalat" w:cs="Times New Roman"/>
          <w:b/>
          <w:bCs w:val="0"/>
          <w:sz w:val="24"/>
          <w:szCs w:val="24"/>
          <w:lang w:val="fr-FR"/>
        </w:rPr>
      </w:pPr>
    </w:p>
    <w:p w:rsidR="005C743C" w:rsidRDefault="005C743C" w:rsidP="007603A1">
      <w:pPr>
        <w:pStyle w:val="NormalWeb"/>
        <w:tabs>
          <w:tab w:val="clear" w:pos="4677"/>
          <w:tab w:val="clear" w:pos="9355"/>
          <w:tab w:val="left" w:pos="10260"/>
        </w:tabs>
        <w:ind w:left="-270" w:right="-540" w:firstLine="450"/>
        <w:jc w:val="center"/>
        <w:rPr>
          <w:rFonts w:ascii="GHEA Grapalat" w:eastAsia="Times New Roman" w:hAnsi="GHEA Grapalat" w:cs="Times New Roman"/>
          <w:b/>
          <w:bCs w:val="0"/>
          <w:sz w:val="24"/>
          <w:szCs w:val="24"/>
          <w:lang w:val="fr-FR"/>
        </w:rPr>
      </w:pPr>
      <w:r>
        <w:rPr>
          <w:rFonts w:ascii="GHEA Grapalat" w:eastAsia="Times New Roman" w:hAnsi="GHEA Grapalat" w:cs="Times New Roman"/>
          <w:b/>
          <w:bCs w:val="0"/>
          <w:i w:val="0"/>
          <w:sz w:val="24"/>
          <w:szCs w:val="24"/>
          <w:lang w:val="hy-AM"/>
        </w:rPr>
        <w:t>ՀՈՂԱՄԱՍ ՀԵՏ ՎԵՐՑՆԵԼՈՒ ԵՎ</w:t>
      </w:r>
      <w:r>
        <w:rPr>
          <w:rFonts w:ascii="GHEA Grapalat" w:eastAsia="Times New Roman" w:hAnsi="GHEA Grapalat" w:cs="Times New Roman"/>
          <w:b/>
          <w:bCs w:val="0"/>
          <w:i w:val="0"/>
          <w:sz w:val="24"/>
          <w:szCs w:val="24"/>
          <w:lang w:val="fr-FR"/>
        </w:rPr>
        <w:t xml:space="preserve"> ՆՎԻՐԱ</w:t>
      </w:r>
      <w:r>
        <w:rPr>
          <w:rFonts w:ascii="GHEA Grapalat" w:eastAsia="Times New Roman" w:hAnsi="GHEA Grapalat" w:cs="Times New Roman"/>
          <w:b/>
          <w:bCs w:val="0"/>
          <w:i w:val="0"/>
          <w:sz w:val="24"/>
          <w:szCs w:val="24"/>
          <w:lang w:val="hy-AM"/>
        </w:rPr>
        <w:t>ԲԵՐԵ</w:t>
      </w:r>
      <w:r>
        <w:rPr>
          <w:rFonts w:ascii="GHEA Grapalat" w:eastAsia="Times New Roman" w:hAnsi="GHEA Grapalat" w:cs="Times New Roman"/>
          <w:b/>
          <w:bCs w:val="0"/>
          <w:i w:val="0"/>
          <w:sz w:val="24"/>
          <w:szCs w:val="24"/>
          <w:lang w:val="fr-FR"/>
        </w:rPr>
        <w:t>ԼՈՒ ՄԱՍԻՆ</w:t>
      </w:r>
    </w:p>
    <w:p w:rsidR="005C743C" w:rsidRDefault="005C743C" w:rsidP="007603A1">
      <w:pPr>
        <w:pStyle w:val="NormalWeb"/>
        <w:spacing w:line="276" w:lineRule="auto"/>
        <w:ind w:left="-270" w:right="-540" w:firstLine="450"/>
        <w:jc w:val="both"/>
        <w:rPr>
          <w:rFonts w:ascii="GHEA Grapalat" w:eastAsia="Times New Roman" w:hAnsi="GHEA Grapalat" w:cs="Times New Roman"/>
          <w:sz w:val="24"/>
          <w:szCs w:val="24"/>
          <w:lang w:val="fr-FR"/>
        </w:rPr>
      </w:pPr>
    </w:p>
    <w:p w:rsidR="005C743C" w:rsidRDefault="005C743C" w:rsidP="007603A1">
      <w:pPr>
        <w:pStyle w:val="NormalWeb"/>
        <w:spacing w:line="360" w:lineRule="auto"/>
        <w:ind w:left="-270" w:right="-540" w:firstLine="634"/>
        <w:jc w:val="both"/>
        <w:rPr>
          <w:rFonts w:ascii="GHEA Grapalat" w:eastAsia="Times New Roman" w:hAnsi="GHEA Grapalat" w:cs="Times New Roman"/>
          <w:b/>
          <w:sz w:val="24"/>
          <w:szCs w:val="24"/>
          <w:lang w:val="fr-FR"/>
        </w:rPr>
      </w:pPr>
      <w:r>
        <w:rPr>
          <w:rFonts w:ascii="GHEA Grapalat" w:eastAsia="Times New Roman" w:hAnsi="GHEA Grapalat" w:cs="Times New Roman"/>
          <w:bCs w:val="0"/>
          <w:i w:val="0"/>
          <w:sz w:val="24"/>
          <w:szCs w:val="24"/>
          <w:lang w:val="fr-FR"/>
        </w:rPr>
        <w:t xml:space="preserve">Հիմք ընդունելով </w:t>
      </w:r>
      <w:r>
        <w:rPr>
          <w:rFonts w:ascii="GHEA Grapalat" w:eastAsia="Times New Roman" w:hAnsi="GHEA Grapalat" w:cs="Times New Roman"/>
          <w:bCs w:val="0"/>
          <w:i w:val="0"/>
          <w:sz w:val="24"/>
          <w:szCs w:val="24"/>
          <w:lang w:val="hy-AM"/>
        </w:rPr>
        <w:t xml:space="preserve">Հայաստանի Հանրապետության </w:t>
      </w:r>
      <w:r>
        <w:rPr>
          <w:rFonts w:ascii="GHEA Grapalat" w:eastAsia="Times New Roman" w:hAnsi="GHEA Grapalat" w:cs="Times New Roman"/>
          <w:bCs w:val="0"/>
          <w:i w:val="0"/>
          <w:sz w:val="24"/>
          <w:szCs w:val="24"/>
          <w:lang w:val="fr-FR"/>
        </w:rPr>
        <w:t>քաղաքացիական օրենսգրքի 605-րդ, «Կառավարչական իրավահարաբերությունների կարգավորման մասին» Հայաստանի Հանրապետության օրենքի 5-րդ հոդվածի 5-րդ և 7-րդ մասերը</w:t>
      </w:r>
      <w:r>
        <w:rPr>
          <w:rFonts w:ascii="GHEA Grapalat" w:eastAsia="Times New Roman" w:hAnsi="GHEA Grapalat" w:cs="Times New Roman"/>
          <w:bCs w:val="0"/>
          <w:i w:val="0"/>
          <w:sz w:val="24"/>
          <w:szCs w:val="24"/>
          <w:lang w:val="hy-AM"/>
        </w:rPr>
        <w:t xml:space="preserve">՝ Հայաստանի Հանրապետության կառավարությունը </w:t>
      </w:r>
      <w:r>
        <w:rPr>
          <w:rFonts w:ascii="GHEA Grapalat" w:eastAsia="Times New Roman" w:hAnsi="GHEA Grapalat" w:cs="Times New Roman"/>
          <w:b/>
          <w:bCs w:val="0"/>
          <w:sz w:val="24"/>
          <w:szCs w:val="24"/>
          <w:lang w:val="fr-FR"/>
        </w:rPr>
        <w:t>ո ր ո շ ու մ է.</w:t>
      </w:r>
    </w:p>
    <w:p w:rsidR="005C743C" w:rsidRDefault="005C743C" w:rsidP="007603A1">
      <w:pPr>
        <w:pStyle w:val="norm"/>
        <w:tabs>
          <w:tab w:val="left" w:pos="10080"/>
          <w:tab w:val="left" w:pos="10260"/>
        </w:tabs>
        <w:spacing w:line="360" w:lineRule="auto"/>
        <w:ind w:left="-270" w:right="-540" w:firstLine="81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Հայաստանի Հանրապետության Արմավիրի մարզպետարանին ամրացված Հայաստանի Հանրապետության Արմավիրի մարզի Վաղարշապատ քաղաքի Սբ. Հռիփսիմեի փողոց թիվ 2 հասցեում գտնվող Հայաստանի Հանրապետության սեփականությունը հանդիսացող և Մայր Աթոռ Սուրբ Էջմիածնին անհատուց օգտագործման իրավունքով տրամադրված 3.75 հեկտար մակերեսով հողամասից </w:t>
      </w:r>
      <w:r w:rsidR="00780559" w:rsidRPr="00487B51">
        <w:rPr>
          <w:rFonts w:ascii="GHEA Grapalat" w:hAnsi="GHEA Grapalat"/>
          <w:color w:val="000000" w:themeColor="text1"/>
          <w:sz w:val="24"/>
          <w:szCs w:val="24"/>
          <w:shd w:val="clear" w:color="auto" w:fill="FFFFFF"/>
          <w:lang w:val="hy-AM"/>
        </w:rPr>
        <w:t>1002240</w:t>
      </w:r>
      <w:r w:rsidRPr="00487B51">
        <w:rPr>
          <w:rFonts w:ascii="GHEA Grapalat" w:hAnsi="GHEA Grapalat"/>
          <w:color w:val="000000" w:themeColor="text1"/>
          <w:sz w:val="24"/>
          <w:szCs w:val="24"/>
          <w:shd w:val="clear" w:color="auto" w:fill="FFFFFF"/>
          <w:lang w:val="hy-AM"/>
        </w:rPr>
        <w:t xml:space="preserve"> ՀՀ դրամ </w:t>
      </w:r>
      <w:r>
        <w:rPr>
          <w:rFonts w:ascii="GHEA Grapalat" w:hAnsi="GHEA Grapalat"/>
          <w:color w:val="000000"/>
          <w:sz w:val="24"/>
          <w:szCs w:val="24"/>
          <w:shd w:val="clear" w:color="auto" w:fill="FFFFFF"/>
          <w:lang w:val="hy-AM"/>
        </w:rPr>
        <w:t>կադաստրային արժեքով 144 քառ. մետր մակերեսով հողամասը (այսուհետ՝ Հողամաս) հետ վերցնել և նվիրաբերել քաղաքացի Գառնիկ Ավադիսի Յակուբյանին՝ (անձնագիր՝ AN0261511 տրված՝ 14.11.2012թ. 001-ի կողմից) (այսուհետ՝ Նվիրաբերություն ստացող) Յակուբյանների ընտանեկան գերեզմանատուն կառուցելու նպատակով։</w:t>
      </w:r>
    </w:p>
    <w:p w:rsidR="005C743C" w:rsidRDefault="005C743C" w:rsidP="007603A1">
      <w:pPr>
        <w:pStyle w:val="norm"/>
        <w:spacing w:line="360" w:lineRule="auto"/>
        <w:ind w:left="-270" w:right="-540" w:firstLine="81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Հայաստանի Հանրապետության Արմավիրի մարզպետին՝ </w:t>
      </w:r>
    </w:p>
    <w:p w:rsidR="005C743C" w:rsidRDefault="005C743C" w:rsidP="007603A1">
      <w:pPr>
        <w:pStyle w:val="norm"/>
        <w:spacing w:line="360" w:lineRule="auto"/>
        <w:ind w:left="-270" w:right="-540" w:firstLine="81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սույն որոշումն ուժի մեջ </w:t>
      </w:r>
      <w:r w:rsidRPr="00487B51">
        <w:rPr>
          <w:rFonts w:ascii="GHEA Grapalat" w:hAnsi="GHEA Grapalat"/>
          <w:color w:val="000000" w:themeColor="text1"/>
          <w:sz w:val="24"/>
          <w:szCs w:val="24"/>
          <w:shd w:val="clear" w:color="auto" w:fill="FFFFFF"/>
          <w:lang w:val="hy-AM"/>
        </w:rPr>
        <w:t xml:space="preserve">մտնելուց հետո </w:t>
      </w:r>
      <w:r w:rsidR="002926F9" w:rsidRPr="00487B51">
        <w:rPr>
          <w:rFonts w:ascii="GHEA Grapalat" w:hAnsi="GHEA Grapalat"/>
          <w:color w:val="000000" w:themeColor="text1"/>
          <w:sz w:val="24"/>
          <w:szCs w:val="24"/>
          <w:shd w:val="clear" w:color="auto" w:fill="FFFFFF"/>
          <w:lang w:val="hy-AM"/>
        </w:rPr>
        <w:t>եռամսյա</w:t>
      </w:r>
      <w:r w:rsidRPr="00487B51">
        <w:rPr>
          <w:rFonts w:ascii="GHEA Grapalat" w:hAnsi="GHEA Grapalat"/>
          <w:color w:val="000000" w:themeColor="text1"/>
          <w:sz w:val="24"/>
          <w:szCs w:val="24"/>
          <w:shd w:val="clear" w:color="auto" w:fill="FFFFFF"/>
          <w:lang w:val="hy-AM"/>
        </w:rPr>
        <w:t xml:space="preserve"> ժամկետում ձեռնարկել միջոցներ Մայր Աթոռ Սուրբ Էջմիածնի հետ համատեղ սույն որոշման </w:t>
      </w:r>
      <w:r>
        <w:rPr>
          <w:rFonts w:ascii="GHEA Grapalat" w:hAnsi="GHEA Grapalat"/>
          <w:color w:val="000000"/>
          <w:sz w:val="24"/>
          <w:szCs w:val="24"/>
          <w:shd w:val="clear" w:color="auto" w:fill="FFFFFF"/>
          <w:lang w:val="hy-AM"/>
        </w:rPr>
        <w:t>1-ին կետից բխող նվիրաբերության արդյունքում վերջինիս անհատուց օգտագործման իրավունքով տրամադրված 3.75 հեկտար մակերեսով հողամասի նկատմամբ իրականացված օգտագործման իրավունքների պետական գրանցման 2006 թվականի մայիսի 24-ի թիվ 2225819 վկայականում համապատասխան փոփոխություն կատարելու համար,</w:t>
      </w:r>
    </w:p>
    <w:p w:rsidR="005C743C" w:rsidRDefault="005C743C" w:rsidP="007603A1">
      <w:pPr>
        <w:pStyle w:val="norm"/>
        <w:spacing w:line="360" w:lineRule="auto"/>
        <w:ind w:left="-270" w:right="-540" w:firstLine="81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2) սույն որոշումն ուժի մեջ մտնելուց </w:t>
      </w:r>
      <w:r w:rsidRPr="00487B51">
        <w:rPr>
          <w:rFonts w:ascii="GHEA Grapalat" w:hAnsi="GHEA Grapalat"/>
          <w:color w:val="000000" w:themeColor="text1"/>
          <w:sz w:val="24"/>
          <w:szCs w:val="24"/>
          <w:shd w:val="clear" w:color="auto" w:fill="FFFFFF"/>
          <w:lang w:val="hy-AM"/>
        </w:rPr>
        <w:t xml:space="preserve">հետո </w:t>
      </w:r>
      <w:r w:rsidR="00A33D6D" w:rsidRPr="00487B51">
        <w:rPr>
          <w:rFonts w:ascii="GHEA Grapalat" w:hAnsi="GHEA Grapalat"/>
          <w:color w:val="000000" w:themeColor="text1"/>
          <w:sz w:val="24"/>
          <w:szCs w:val="24"/>
          <w:shd w:val="clear" w:color="auto" w:fill="FFFFFF"/>
          <w:lang w:val="hy-AM"/>
        </w:rPr>
        <w:t>մեկամսյա</w:t>
      </w:r>
      <w:r w:rsidRPr="00487B51">
        <w:rPr>
          <w:rFonts w:ascii="GHEA Grapalat" w:hAnsi="GHEA Grapalat"/>
          <w:color w:val="000000" w:themeColor="text1"/>
          <w:sz w:val="24"/>
          <w:szCs w:val="24"/>
          <w:shd w:val="clear" w:color="auto" w:fill="FFFFFF"/>
          <w:lang w:val="hy-AM"/>
        </w:rPr>
        <w:t xml:space="preserve"> ժամկետում </w:t>
      </w:r>
      <w:r>
        <w:rPr>
          <w:rFonts w:ascii="GHEA Grapalat" w:hAnsi="GHEA Grapalat"/>
          <w:color w:val="000000"/>
          <w:sz w:val="24"/>
          <w:szCs w:val="24"/>
          <w:shd w:val="clear" w:color="auto" w:fill="FFFFFF"/>
          <w:lang w:val="hy-AM"/>
        </w:rPr>
        <w:t>ապահովել սույն որոշման առաջին կետում նշված հասցեից նվիրաբերվող Հողամասի առանձնացման, այդ թվում՝ որպես առանձին գույքային միավոր իրավունքի պետական գրանցման աշխատանքների կատարումը,</w:t>
      </w:r>
    </w:p>
    <w:p w:rsidR="005C743C" w:rsidRDefault="005C743C" w:rsidP="007603A1">
      <w:pPr>
        <w:pStyle w:val="norm"/>
        <w:spacing w:line="360" w:lineRule="auto"/>
        <w:ind w:left="-270" w:right="-540" w:firstLine="81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3) սույն որոշման 2-րդ կետի 2-րդ ենթակետում նշված աշխատանքների ավարտից </w:t>
      </w:r>
      <w:r w:rsidRPr="00487B51">
        <w:rPr>
          <w:rFonts w:ascii="GHEA Grapalat" w:hAnsi="GHEA Grapalat"/>
          <w:color w:val="000000" w:themeColor="text1"/>
          <w:sz w:val="24"/>
          <w:szCs w:val="24"/>
          <w:shd w:val="clear" w:color="auto" w:fill="FFFFFF"/>
          <w:lang w:val="hy-AM"/>
        </w:rPr>
        <w:t xml:space="preserve">հետո </w:t>
      </w:r>
      <w:r w:rsidR="00280D7F" w:rsidRPr="00487B51">
        <w:rPr>
          <w:rFonts w:ascii="GHEA Grapalat" w:hAnsi="GHEA Grapalat"/>
          <w:color w:val="000000" w:themeColor="text1"/>
          <w:sz w:val="24"/>
          <w:szCs w:val="24"/>
          <w:shd w:val="clear" w:color="auto" w:fill="FFFFFF"/>
          <w:lang w:val="hy-AM"/>
        </w:rPr>
        <w:t>երկամսյա</w:t>
      </w:r>
      <w:r w:rsidRPr="00487B51">
        <w:rPr>
          <w:rFonts w:ascii="GHEA Grapalat" w:hAnsi="GHEA Grapalat"/>
          <w:color w:val="000000" w:themeColor="text1"/>
          <w:sz w:val="24"/>
          <w:szCs w:val="24"/>
          <w:shd w:val="clear" w:color="auto" w:fill="FFFFFF"/>
          <w:lang w:val="hy-AM"/>
        </w:rPr>
        <w:t xml:space="preserve"> ժամկետում </w:t>
      </w:r>
      <w:r>
        <w:rPr>
          <w:rFonts w:ascii="GHEA Grapalat" w:hAnsi="GHEA Grapalat"/>
          <w:color w:val="000000"/>
          <w:sz w:val="24"/>
          <w:szCs w:val="24"/>
          <w:shd w:val="clear" w:color="auto" w:fill="FFFFFF"/>
          <w:lang w:val="hy-AM"/>
        </w:rPr>
        <w:t>ապահովել որպես առանձին գույքային միավոր գրանցված հողամասի նպատակային նշանակության փոփոխության աշխատանքները, դրա նկատմամբ գրանցելով սույն որոշման 1-ին կետի նվիրաբերության պահանջից բխող նպատակային նշանակությունը,</w:t>
      </w:r>
    </w:p>
    <w:p w:rsidR="005C743C" w:rsidRDefault="005C743C" w:rsidP="007603A1">
      <w:pPr>
        <w:pStyle w:val="NormalWeb"/>
        <w:spacing w:line="360" w:lineRule="auto"/>
        <w:ind w:left="-270" w:right="-540" w:firstLine="810"/>
        <w:jc w:val="both"/>
        <w:rPr>
          <w:rFonts w:ascii="GHEA Grapalat" w:eastAsia="Times New Roman" w:hAnsi="GHEA Grapalat" w:cs="Times New Roman"/>
          <w:bCs w:val="0"/>
          <w:i w:val="0"/>
          <w:color w:val="000000"/>
          <w:sz w:val="24"/>
          <w:szCs w:val="24"/>
          <w:shd w:val="clear" w:color="auto" w:fill="FFFFFF"/>
          <w:lang w:val="hy-AM" w:eastAsia="ru-RU"/>
        </w:rPr>
      </w:pPr>
      <w:r>
        <w:rPr>
          <w:rFonts w:ascii="GHEA Grapalat" w:eastAsia="Times New Roman" w:hAnsi="GHEA Grapalat" w:cs="Times New Roman"/>
          <w:bCs w:val="0"/>
          <w:i w:val="0"/>
          <w:color w:val="000000"/>
          <w:sz w:val="24"/>
          <w:szCs w:val="24"/>
          <w:shd w:val="clear" w:color="auto" w:fill="FFFFFF"/>
          <w:lang w:val="hy-AM" w:eastAsia="ru-RU"/>
        </w:rPr>
        <w:t>4) սույն որոշման 2-րդ կետի 3-րդ ենթակետում նշված աշխատանքների ավարտից հետո 5-օրյա ժամկետում Հայաստանի Հանրապետության Արմավիրի մարզի Վաղարշապատ քաղաքի Սբ. Հռիփսիմեի փողոց թիվ 2 հասցեում գտնվող հողամասից առանձնացված հողամասի անշարժ գույքի նկատմամբ իրավունքի պետական գրանցման վկայականի և դրա նկատմամբ գրանցված իրավունքների և սահմանափակումների վերաբերյալ միասնական տեղեկանքի բնօրինակները տրամադրել Պետական գույքի կառավարման կոմիտեին,</w:t>
      </w:r>
    </w:p>
    <w:p w:rsidR="005C743C" w:rsidRDefault="005C743C" w:rsidP="007603A1">
      <w:pPr>
        <w:pStyle w:val="NormalWeb"/>
        <w:spacing w:line="360" w:lineRule="auto"/>
        <w:ind w:left="-270" w:right="-540" w:firstLine="810"/>
        <w:jc w:val="both"/>
        <w:rPr>
          <w:rFonts w:ascii="GHEA Grapalat" w:eastAsia="Times New Roman" w:hAnsi="GHEA Grapalat" w:cs="Times New Roman"/>
          <w:bCs w:val="0"/>
          <w:i w:val="0"/>
          <w:color w:val="000000"/>
          <w:sz w:val="24"/>
          <w:szCs w:val="24"/>
          <w:shd w:val="clear" w:color="auto" w:fill="FFFFFF"/>
          <w:lang w:val="hy-AM" w:eastAsia="ru-RU"/>
        </w:rPr>
      </w:pPr>
      <w:r>
        <w:rPr>
          <w:rFonts w:ascii="GHEA Grapalat" w:eastAsia="Times New Roman" w:hAnsi="GHEA Grapalat" w:cs="Times New Roman"/>
          <w:bCs w:val="0"/>
          <w:i w:val="0"/>
          <w:color w:val="000000"/>
          <w:sz w:val="24"/>
          <w:szCs w:val="24"/>
          <w:shd w:val="clear" w:color="auto" w:fill="FFFFFF"/>
          <w:lang w:val="hy-AM" w:eastAsia="ru-RU"/>
        </w:rPr>
        <w:t xml:space="preserve">5) սույն որոշման 4-րդ կետում նշված պայմանագրի կնքումից հետո մեկամսյա ժամկետում Նվիրաբերություն ստացողի հետ իրականացնել նվիրաբերվող գույքի հանձնման-ընդունման աշխատանքները։ </w:t>
      </w:r>
    </w:p>
    <w:p w:rsidR="005C743C" w:rsidRDefault="005C743C" w:rsidP="007603A1">
      <w:pPr>
        <w:pStyle w:val="NormalWeb"/>
        <w:spacing w:line="360" w:lineRule="auto"/>
        <w:ind w:left="-270" w:right="-540" w:firstLine="810"/>
        <w:jc w:val="both"/>
        <w:rPr>
          <w:rFonts w:ascii="GHEA Grapalat" w:eastAsia="Times New Roman" w:hAnsi="GHEA Grapalat" w:cs="Times New Roman"/>
          <w:bCs w:val="0"/>
          <w:i w:val="0"/>
          <w:color w:val="000000"/>
          <w:sz w:val="24"/>
          <w:szCs w:val="24"/>
          <w:shd w:val="clear" w:color="auto" w:fill="FFFFFF"/>
          <w:lang w:val="hy-AM" w:eastAsia="ru-RU"/>
        </w:rPr>
      </w:pPr>
      <w:r>
        <w:rPr>
          <w:rFonts w:ascii="GHEA Grapalat" w:eastAsia="Times New Roman" w:hAnsi="GHEA Grapalat" w:cs="Times New Roman"/>
          <w:bCs w:val="0"/>
          <w:i w:val="0"/>
          <w:color w:val="000000"/>
          <w:sz w:val="24"/>
          <w:szCs w:val="24"/>
          <w:shd w:val="clear" w:color="auto" w:fill="FFFFFF"/>
          <w:lang w:val="hy-AM" w:eastAsia="ru-RU"/>
        </w:rPr>
        <w:t>4. Հայաստանի Հանրապետության տարածքային կառավարման և ենթակառուցվածքների նախարարության Պետական գույքի կառավարման կոմիտեի նախագահին՝ սույն որոշման 3-րդ կետի 4-րդ ենթակետով նշված տեղեկատվությունը ստանալուց հետո Նվիրաբերություն ստացողի հետ մեկամսյա ժամկետում կնքել սույն որոշման 1-ին կետից բխող նվիրաբերության պայմանագիր՝ դրանում սահմանելով, որ.</w:t>
      </w:r>
    </w:p>
    <w:p w:rsidR="005C743C" w:rsidRDefault="005C743C" w:rsidP="007603A1">
      <w:pPr>
        <w:pStyle w:val="NormalWeb"/>
        <w:spacing w:line="360" w:lineRule="auto"/>
        <w:ind w:left="-270" w:right="-540" w:firstLine="810"/>
        <w:jc w:val="both"/>
        <w:rPr>
          <w:rFonts w:ascii="GHEA Grapalat" w:eastAsia="Times New Roman" w:hAnsi="GHEA Grapalat" w:cs="Times New Roman"/>
          <w:bCs w:val="0"/>
          <w:i w:val="0"/>
          <w:color w:val="000000"/>
          <w:sz w:val="24"/>
          <w:szCs w:val="24"/>
          <w:shd w:val="clear" w:color="auto" w:fill="FFFFFF"/>
          <w:lang w:val="hy-AM" w:eastAsia="ru-RU"/>
        </w:rPr>
      </w:pPr>
      <w:r>
        <w:rPr>
          <w:rFonts w:ascii="GHEA Grapalat" w:eastAsia="Times New Roman" w:hAnsi="GHEA Grapalat" w:cs="Times New Roman"/>
          <w:bCs w:val="0"/>
          <w:i w:val="0"/>
          <w:color w:val="000000"/>
          <w:sz w:val="24"/>
          <w:szCs w:val="24"/>
          <w:shd w:val="clear" w:color="auto" w:fill="FFFFFF"/>
          <w:lang w:val="hy-AM" w:eastAsia="ru-RU"/>
        </w:rPr>
        <w:t>1) պայմանագրի նոտարական վավերացման և պայմանագրից ծագող գույքային իրավունքների պետական գրանցման հետ կապված ծախսերը ենթակա են իրականացման Նվիրաբերություն ստացող միջոցների հաշվին,</w:t>
      </w:r>
    </w:p>
    <w:p w:rsidR="005C743C" w:rsidRDefault="005C743C" w:rsidP="007603A1">
      <w:pPr>
        <w:pStyle w:val="norm"/>
        <w:spacing w:line="360" w:lineRule="auto"/>
        <w:ind w:left="-270" w:right="-540" w:firstLine="810"/>
        <w:rPr>
          <w:rFonts w:ascii="GHEA Grapalat" w:hAnsi="GHEA Grapalat"/>
          <w:color w:val="000000"/>
          <w:sz w:val="24"/>
          <w:szCs w:val="24"/>
          <w:shd w:val="clear" w:color="auto" w:fill="FFFFFF"/>
          <w:lang w:val="hy-AM" w:eastAsia="ru-RU"/>
        </w:rPr>
      </w:pPr>
      <w:r>
        <w:rPr>
          <w:rFonts w:ascii="GHEA Grapalat" w:hAnsi="GHEA Grapalat"/>
          <w:color w:val="000000"/>
          <w:sz w:val="24"/>
          <w:szCs w:val="24"/>
          <w:shd w:val="clear" w:color="auto" w:fill="FFFFFF"/>
          <w:lang w:val="hy-AM"/>
        </w:rPr>
        <w:lastRenderedPageBreak/>
        <w:t>2) 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հողամասը՝ դրա վրա կատարված անբաժանելի բարելավումների հետ միասին։</w:t>
      </w:r>
    </w:p>
    <w:p w:rsidR="005C743C" w:rsidRDefault="005C743C" w:rsidP="007603A1">
      <w:pPr>
        <w:pStyle w:val="NormalWeb"/>
        <w:spacing w:line="360" w:lineRule="auto"/>
        <w:ind w:left="-270" w:right="-540" w:firstLine="810"/>
        <w:jc w:val="both"/>
        <w:rPr>
          <w:rFonts w:ascii="GHEA Grapalat" w:eastAsia="Times New Roman" w:hAnsi="GHEA Grapalat" w:cs="Times New Roman"/>
          <w:bCs w:val="0"/>
          <w:i w:val="0"/>
          <w:color w:val="000000"/>
          <w:sz w:val="24"/>
          <w:szCs w:val="24"/>
          <w:shd w:val="clear" w:color="auto" w:fill="FFFFFF"/>
          <w:lang w:val="hy-AM" w:eastAsia="ru-RU"/>
        </w:rPr>
      </w:pPr>
    </w:p>
    <w:p w:rsidR="005C743C" w:rsidRDefault="005C743C" w:rsidP="005C743C">
      <w:pPr>
        <w:pStyle w:val="NormalWeb"/>
        <w:spacing w:line="360" w:lineRule="auto"/>
        <w:ind w:left="-810" w:firstLine="810"/>
        <w:jc w:val="both"/>
        <w:rPr>
          <w:rFonts w:ascii="GHEA Grapalat" w:hAnsi="GHEA Grapalat"/>
          <w:color w:val="000000"/>
          <w:sz w:val="24"/>
          <w:szCs w:val="24"/>
          <w:shd w:val="clear" w:color="auto" w:fill="FFFFFF"/>
          <w:lang w:val="hy-AM"/>
        </w:rPr>
      </w:pPr>
    </w:p>
    <w:p w:rsidR="005C743C" w:rsidRDefault="005C743C" w:rsidP="005C743C">
      <w:pPr>
        <w:pStyle w:val="norm"/>
        <w:spacing w:line="360" w:lineRule="auto"/>
        <w:ind w:left="-630" w:firstLine="900"/>
        <w:rPr>
          <w:rFonts w:ascii="GHEA Grapalat" w:hAnsi="GHEA Grapalat"/>
          <w:sz w:val="24"/>
          <w:szCs w:val="24"/>
          <w:lang w:val="hy-AM"/>
        </w:rPr>
      </w:pPr>
    </w:p>
    <w:p w:rsidR="005C743C" w:rsidRDefault="005C743C" w:rsidP="005C743C">
      <w:pPr>
        <w:spacing w:after="160" w:line="256" w:lineRule="auto"/>
        <w:jc w:val="center"/>
        <w:rPr>
          <w:rFonts w:ascii="GHEA Grapalat" w:hAnsi="GHEA Grapalat"/>
          <w:b/>
          <w:i w:val="0"/>
          <w:sz w:val="24"/>
          <w:szCs w:val="24"/>
          <w:lang w:val="fr-FR"/>
        </w:rPr>
      </w:pPr>
      <w:r>
        <w:rPr>
          <w:lang w:val="hy-AM"/>
        </w:rPr>
        <w:br w:type="page"/>
      </w:r>
      <w:r>
        <w:rPr>
          <w:rFonts w:ascii="GHEA Grapalat" w:hAnsi="GHEA Grapalat"/>
          <w:b/>
          <w:i w:val="0"/>
          <w:sz w:val="24"/>
          <w:szCs w:val="24"/>
          <w:lang w:val="fr-FR"/>
        </w:rPr>
        <w:lastRenderedPageBreak/>
        <w:t>ՏԵՂԵԿԱՆՔ</w:t>
      </w:r>
    </w:p>
    <w:p w:rsidR="005C743C" w:rsidRDefault="005C743C" w:rsidP="005C743C">
      <w:pPr>
        <w:pStyle w:val="NormalWeb"/>
        <w:tabs>
          <w:tab w:val="clear" w:pos="4677"/>
          <w:tab w:val="clear" w:pos="9355"/>
          <w:tab w:val="left" w:pos="10260"/>
        </w:tabs>
        <w:ind w:firstLine="450"/>
        <w:jc w:val="center"/>
        <w:rPr>
          <w:rFonts w:ascii="GHEA Grapalat" w:eastAsia="Times New Roman" w:hAnsi="GHEA Grapalat" w:cs="Times New Roman"/>
          <w:b/>
          <w:bCs w:val="0"/>
          <w:sz w:val="24"/>
          <w:szCs w:val="24"/>
          <w:lang w:val="fr-FR"/>
        </w:rPr>
      </w:pPr>
      <w:r>
        <w:rPr>
          <w:rFonts w:ascii="GHEA Grapalat" w:eastAsia="Times New Roman" w:hAnsi="GHEA Grapalat" w:cs="Times New Roman"/>
          <w:b/>
          <w:bCs w:val="0"/>
          <w:i w:val="0"/>
          <w:sz w:val="24"/>
          <w:szCs w:val="24"/>
          <w:lang w:val="hy-AM"/>
        </w:rPr>
        <w:t>ՀՈՂԱՄԱՍ ՀԵՏ ՎԵՐՑՆԵԼՈՒ ԵՎ</w:t>
      </w:r>
      <w:r>
        <w:rPr>
          <w:rFonts w:ascii="GHEA Grapalat" w:eastAsia="Times New Roman" w:hAnsi="GHEA Grapalat" w:cs="Times New Roman"/>
          <w:b/>
          <w:bCs w:val="0"/>
          <w:i w:val="0"/>
          <w:sz w:val="24"/>
          <w:szCs w:val="24"/>
          <w:lang w:val="fr-FR"/>
        </w:rPr>
        <w:t xml:space="preserve"> ՆՎԻՐԱ</w:t>
      </w:r>
      <w:r>
        <w:rPr>
          <w:rFonts w:ascii="GHEA Grapalat" w:eastAsia="Times New Roman" w:hAnsi="GHEA Grapalat" w:cs="Times New Roman"/>
          <w:b/>
          <w:bCs w:val="0"/>
          <w:i w:val="0"/>
          <w:sz w:val="24"/>
          <w:szCs w:val="24"/>
          <w:lang w:val="hy-AM"/>
        </w:rPr>
        <w:t>ԲԵՐԵ</w:t>
      </w:r>
      <w:r>
        <w:rPr>
          <w:rFonts w:ascii="GHEA Grapalat" w:eastAsia="Times New Roman" w:hAnsi="GHEA Grapalat" w:cs="Times New Roman"/>
          <w:b/>
          <w:bCs w:val="0"/>
          <w:i w:val="0"/>
          <w:sz w:val="24"/>
          <w:szCs w:val="24"/>
          <w:lang w:val="fr-FR"/>
        </w:rPr>
        <w:t>ԼՈՒ ՄԱՍԻՆ</w:t>
      </w:r>
    </w:p>
    <w:p w:rsidR="005C743C" w:rsidRDefault="005C743C" w:rsidP="005C743C">
      <w:pPr>
        <w:spacing w:after="0" w:line="240" w:lineRule="auto"/>
        <w:ind w:left="-720" w:right="-95" w:firstLine="540"/>
        <w:jc w:val="center"/>
        <w:rPr>
          <w:rFonts w:ascii="GHEA Grapalat" w:hAnsi="GHEA Grapalat"/>
          <w:b/>
          <w:i w:val="0"/>
          <w:sz w:val="24"/>
          <w:szCs w:val="24"/>
          <w:lang w:val="hy-AM"/>
        </w:rPr>
      </w:pPr>
      <w:r>
        <w:rPr>
          <w:rFonts w:ascii="GHEA Grapalat" w:hAnsi="GHEA Grapalat"/>
          <w:b/>
          <w:bCs w:val="0"/>
          <w:i w:val="0"/>
          <w:sz w:val="24"/>
          <w:szCs w:val="24"/>
          <w:lang w:val="fr-FR"/>
        </w:rPr>
        <w:t>ՀՀ կառավարության որոշման նախագծի ընդունման</w:t>
      </w:r>
    </w:p>
    <w:p w:rsidR="005C743C" w:rsidRDefault="005C743C" w:rsidP="005C743C">
      <w:pPr>
        <w:spacing w:after="0" w:line="240" w:lineRule="auto"/>
        <w:ind w:left="-720" w:right="-95" w:firstLine="540"/>
        <w:jc w:val="center"/>
        <w:rPr>
          <w:rFonts w:ascii="GHEA Grapalat" w:hAnsi="GHEA Grapalat"/>
          <w:b/>
          <w:bCs w:val="0"/>
          <w:i w:val="0"/>
          <w:sz w:val="24"/>
          <w:szCs w:val="24"/>
          <w:lang w:val="fr-FR"/>
        </w:rPr>
      </w:pPr>
      <w:r>
        <w:rPr>
          <w:rFonts w:ascii="GHEA Grapalat" w:hAnsi="GHEA Grapalat"/>
          <w:b/>
          <w:bCs w:val="0"/>
          <w:i w:val="0"/>
          <w:sz w:val="24"/>
          <w:szCs w:val="24"/>
          <w:lang w:val="fr-FR"/>
        </w:rPr>
        <w:t>անհրաժեշտության վերաբերյալ</w:t>
      </w:r>
    </w:p>
    <w:p w:rsidR="005C743C" w:rsidRDefault="005C743C" w:rsidP="005C743C">
      <w:pPr>
        <w:spacing w:after="0" w:line="240" w:lineRule="auto"/>
        <w:ind w:left="-720" w:right="-95" w:firstLine="540"/>
        <w:jc w:val="center"/>
        <w:rPr>
          <w:rFonts w:ascii="GHEA Grapalat" w:hAnsi="GHEA Grapalat"/>
          <w:b/>
          <w:bCs w:val="0"/>
          <w:i w:val="0"/>
          <w:sz w:val="24"/>
          <w:szCs w:val="24"/>
          <w:lang w:val="fr-FR"/>
        </w:rPr>
      </w:pPr>
    </w:p>
    <w:p w:rsidR="005C743C" w:rsidRDefault="005C743C" w:rsidP="005C743C">
      <w:pPr>
        <w:spacing w:after="0" w:line="240" w:lineRule="auto"/>
        <w:ind w:left="-720" w:right="-95" w:firstLine="540"/>
        <w:jc w:val="center"/>
        <w:rPr>
          <w:rFonts w:ascii="GHEA Grapalat" w:hAnsi="GHEA Grapalat"/>
          <w:b/>
          <w:bCs w:val="0"/>
          <w:i w:val="0"/>
          <w:sz w:val="24"/>
          <w:szCs w:val="24"/>
          <w:lang w:val="hy-AM"/>
        </w:rPr>
      </w:pPr>
    </w:p>
    <w:p w:rsidR="005C743C" w:rsidRDefault="005C743C" w:rsidP="005C743C">
      <w:pPr>
        <w:spacing w:after="0" w:line="360" w:lineRule="auto"/>
        <w:ind w:left="-709" w:firstLine="567"/>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 xml:space="preserve">Գրությամբ ՀՀ վարչապետին է դիմել </w:t>
      </w:r>
      <w:r>
        <w:rPr>
          <w:rFonts w:ascii="GHEA Grapalat" w:hAnsi="GHEA Grapalat"/>
          <w:b/>
          <w:i w:val="0"/>
          <w:sz w:val="24"/>
          <w:szCs w:val="24"/>
          <w:lang w:val="hy-AM"/>
        </w:rPr>
        <w:t>ՆՈՐԻՆ ՍՈՒՐԲ ՕԾՈՒԹՅՈՒՆ ՏԵՐ ՏԵՐ ԳԱՐԵԳԻՆ 2-ՐԴ ԿԱԹՈՂԻԿՈՍՆ ԱՄԵՆԱՅՆ ՀԱՅՈՑ՝</w:t>
      </w:r>
      <w:r>
        <w:rPr>
          <w:rFonts w:ascii="GHEA Grapalat" w:eastAsia="Times New Roman" w:hAnsi="GHEA Grapalat" w:cs="Times New Roman"/>
          <w:i w:val="0"/>
          <w:sz w:val="24"/>
          <w:szCs w:val="24"/>
          <w:lang w:val="hy-AM"/>
        </w:rPr>
        <w:t xml:space="preserve"> փոխանցելով հայրենիքի և եկեղեցու նվիրյալ զավակ, բարերար Գառնիկ Յակուբյանի ցանկությունը՝ Ս.Հռիփսիմե վանքի գերեզմանատանը հարակից տարածքում 144 քառ. մետր մակերեսով Յակուբյանների ընտանեկան գերեզմանատուն կառուցելու վերաբերյալ։</w:t>
      </w:r>
    </w:p>
    <w:p w:rsidR="005C743C" w:rsidRDefault="005C743C" w:rsidP="005C743C">
      <w:pPr>
        <w:spacing w:after="0" w:line="360" w:lineRule="auto"/>
        <w:ind w:left="-709" w:firstLine="567"/>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Կաթողիկոսն Ամենայն Հայոց միաժամանակ տեղեկացրել է, որ նշված տարածքը ընդգրկված է  ՀՀ կառավարության 06.02.1996թ. թիվ 32 որոշմամբ Մայր Աթոռ Սուրբ Էջմիածնին անհատուց օգտագործման իրավունքով տրամադրված 3.75 հա մակերեսով հողամասի կազմում՝ միաժամանակ խնդրելով վերոնշյալ 144 քառ. մետր մակերեսով հողատարածքը սեփականության իրավունքով տրամադրել Յակուբյան ընտանիքին, ովքեր պարտավորվում են օրենքով սահմանված կարգով իրականացնելու հիշյալ տարածքի նկատմամբ իրավունքների պետական գրանցման հետ կապված անհրաժեշտ բոլոր գործողությունները։</w:t>
      </w:r>
    </w:p>
    <w:p w:rsidR="005C743C" w:rsidRDefault="005C743C" w:rsidP="005C743C">
      <w:pPr>
        <w:spacing w:after="0" w:line="360" w:lineRule="auto"/>
        <w:ind w:left="-709" w:firstLine="567"/>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Վերոնշյալ գրության վերաբերյալ ստացվել է ՀՀ փոխվարչապետ Տիգրան Ավինյանի հանձնարարականը՝ հետևյալ մակագրությամբ. «Խնդրում եմ ուսումնասիրել կից գրությունը և մինչև ս. թ. հունվարի 29-ը սահմանված կարգով ՀՀ վարչապետի աշխատակազմ ներկայացնել ՀՀ կառավարության որոշման նախագիծ կից գրությամբ ներկայացված հողատարածքը նվիրաբերելու վերաբերյալ և արդյունքների մասին տեղեկացնել փոխվարչապետ Տիգրան Ավինյանի գրասենյակ»։</w:t>
      </w:r>
    </w:p>
    <w:p w:rsidR="005C743C" w:rsidRDefault="005C743C" w:rsidP="005C743C">
      <w:pPr>
        <w:spacing w:after="0" w:line="360" w:lineRule="auto"/>
        <w:ind w:left="-709" w:firstLine="567"/>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 xml:space="preserve">Հիմք ընդունելով վերոնշյալը՝ Պետական գույքի կառավարման կոմիտեի կողմից նախապատրաստվել է «Հողամաս հետ վերցնելու և նվիրաբերելու մասին» ՀՀ կառավարության որոշման նախագիծ, որով նախատեսվում է Հայաստանի Հանրապետության սեփականություն հանդիսացող Հայաստանի Հանրապետության Արմավիրի մարզի, համայնք Վաղարշապատ քաղաք Սբ. Հռիփսիմեի փողոց թիվ 2 </w:t>
      </w:r>
      <w:r>
        <w:rPr>
          <w:rFonts w:ascii="GHEA Grapalat" w:eastAsia="Times New Roman" w:hAnsi="GHEA Grapalat" w:cs="Times New Roman"/>
          <w:i w:val="0"/>
          <w:sz w:val="24"/>
          <w:szCs w:val="24"/>
          <w:lang w:val="hy-AM"/>
        </w:rPr>
        <w:lastRenderedPageBreak/>
        <w:t>հասցեում գտնվող և Մայր Աթոռ Սուրբ Էջմիածնին անհատուց օգտագործման իրավունքով տրամադրված 3.75 հա հողամասից 144 քառ մետր մակերեսով հողամասը հետ վերցնել և նվիրաբերել Յակուբյանների ընտանիքին՝ ընտանեկան գերեզմանատուն կառուցելու նպատակով։</w:t>
      </w:r>
    </w:p>
    <w:p w:rsidR="005C743C" w:rsidRDefault="005C743C" w:rsidP="005C743C">
      <w:pPr>
        <w:spacing w:after="0" w:line="360" w:lineRule="auto"/>
        <w:ind w:left="-709" w:firstLine="567"/>
        <w:jc w:val="both"/>
        <w:rPr>
          <w:rFonts w:ascii="GHEA Grapalat" w:eastAsia="Times New Roman" w:hAnsi="GHEA Grapalat" w:cs="Times New Roman"/>
          <w:i w:val="0"/>
          <w:sz w:val="24"/>
          <w:szCs w:val="24"/>
          <w:lang w:val="hy-AM"/>
        </w:rPr>
      </w:pPr>
      <w:r>
        <w:rPr>
          <w:rFonts w:ascii="GHEA Grapalat" w:eastAsia="Times New Roman" w:hAnsi="GHEA Grapalat" w:cs="Times New Roman"/>
          <w:i w:val="0"/>
          <w:sz w:val="24"/>
          <w:szCs w:val="24"/>
          <w:lang w:val="hy-AM"/>
        </w:rPr>
        <w:t>Հաշվի առնելով, որ Հայաստանի Հանրապետության անվամբ գրանցված 3.75 հա մակերեսով հողամասն ամրացված է Հայաստանի Հանրապետության Արմավիրի մարզպետարանին և ըստ իրավունքի պետական գրանցման թիվ 22102019-04-0082 վկայականի հանդիսանում է պատմական և մշակութային նշանակության հատուկ պահպանվող տարածք՝ ներկայացված նախագծով սահմանվել է նաև, որ ՀՀ Արմավիրի մարզպետարանի կողմից կիրականացվեն նվիրաբերվող Հողամասի առանձնացման, այդ թվում՝ որպես առանձին գույքային միավոր իրավունքի պետական գրանցման, ինչպես նաև որոշման պահանջից բխող հողամասի նպատակային նշանակության փոփոխման աշխատանքներ, որից հետո միայն Պետական գույքի կառավարման կոմիտեի կողմից Նվիրաբերություն ստացողի հետ կկնքվի հողամասի նվիրաբերության պայմանագիր։</w:t>
      </w:r>
    </w:p>
    <w:p w:rsidR="005C743C" w:rsidRDefault="005C743C" w:rsidP="005C743C">
      <w:pPr>
        <w:pStyle w:val="norm"/>
        <w:spacing w:line="360" w:lineRule="auto"/>
        <w:ind w:left="180" w:firstLine="900"/>
        <w:rPr>
          <w:rFonts w:ascii="GHEA Grapalat" w:hAnsi="GHEA Grapalat"/>
          <w:sz w:val="24"/>
          <w:szCs w:val="24"/>
          <w:lang w:val="hy-AM"/>
        </w:rPr>
      </w:pPr>
    </w:p>
    <w:p w:rsidR="005C743C" w:rsidRDefault="005C743C" w:rsidP="005C743C">
      <w:pPr>
        <w:spacing w:after="0" w:line="240" w:lineRule="auto"/>
        <w:ind w:left="-720" w:firstLine="540"/>
        <w:jc w:val="center"/>
        <w:rPr>
          <w:rFonts w:ascii="GHEA Grapalat" w:hAnsi="GHEA Grapalat"/>
          <w:b/>
          <w:i w:val="0"/>
          <w:sz w:val="24"/>
          <w:szCs w:val="24"/>
          <w:lang w:val="fr-FR"/>
        </w:rPr>
      </w:pPr>
      <w:r>
        <w:rPr>
          <w:rFonts w:ascii="GHEA Grapalat" w:hAnsi="GHEA Grapalat"/>
          <w:bCs w:val="0"/>
          <w:sz w:val="24"/>
          <w:szCs w:val="24"/>
          <w:lang w:val="fr-FR"/>
        </w:rPr>
        <w:br w:type="page"/>
      </w:r>
      <w:r>
        <w:rPr>
          <w:rFonts w:ascii="GHEA Grapalat" w:hAnsi="GHEA Grapalat"/>
          <w:b/>
          <w:i w:val="0"/>
          <w:sz w:val="24"/>
          <w:szCs w:val="24"/>
          <w:lang w:val="fr-FR"/>
        </w:rPr>
        <w:lastRenderedPageBreak/>
        <w:t>ՏԵՂԵԿԱՆՔ</w:t>
      </w:r>
    </w:p>
    <w:p w:rsidR="005C743C" w:rsidRDefault="005C743C" w:rsidP="005C743C">
      <w:pPr>
        <w:spacing w:after="0" w:line="240" w:lineRule="auto"/>
        <w:ind w:left="-720" w:firstLine="540"/>
        <w:jc w:val="center"/>
        <w:rPr>
          <w:rFonts w:ascii="GHEA Grapalat" w:hAnsi="GHEA Grapalat"/>
          <w:b/>
          <w:i w:val="0"/>
          <w:sz w:val="24"/>
          <w:szCs w:val="24"/>
          <w:lang w:val="fr-FR"/>
        </w:rPr>
      </w:pPr>
      <w:r>
        <w:rPr>
          <w:rFonts w:ascii="GHEA Grapalat" w:hAnsi="GHEA Grapalat"/>
          <w:b/>
          <w:i w:val="0"/>
          <w:sz w:val="24"/>
          <w:szCs w:val="24"/>
          <w:lang w:val="fr-FR"/>
        </w:rPr>
        <w:t>ՀՈՂԱՄԱՍ ՀԵՏ ՎԵՐՑՆԵԼՈՒ ԵՎ ՆՎԻՐԱԲԵՐԵԼՈՒ ՄԱՍԻՆ</w:t>
      </w:r>
    </w:p>
    <w:p w:rsidR="005C743C" w:rsidRDefault="005C743C" w:rsidP="005C743C">
      <w:pPr>
        <w:spacing w:after="0" w:line="240" w:lineRule="auto"/>
        <w:ind w:left="-720" w:firstLine="540"/>
        <w:jc w:val="center"/>
        <w:rPr>
          <w:rFonts w:ascii="GHEA Grapalat" w:hAnsi="GHEA Grapalat"/>
          <w:b/>
          <w:i w:val="0"/>
          <w:sz w:val="24"/>
          <w:szCs w:val="24"/>
          <w:lang w:val="fr-FR"/>
        </w:rPr>
      </w:pPr>
      <w:r>
        <w:rPr>
          <w:rFonts w:ascii="GHEA Grapalat" w:hAnsi="GHEA Grapalat"/>
          <w:b/>
          <w:i w:val="0"/>
          <w:sz w:val="24"/>
          <w:szCs w:val="24"/>
          <w:lang w:val="fr-FR"/>
        </w:rPr>
        <w:t xml:space="preserve"> </w:t>
      </w:r>
    </w:p>
    <w:p w:rsidR="005C743C" w:rsidRDefault="005C743C" w:rsidP="005C743C">
      <w:pPr>
        <w:spacing w:after="0" w:line="240" w:lineRule="auto"/>
        <w:ind w:left="-720" w:firstLine="540"/>
        <w:jc w:val="center"/>
        <w:rPr>
          <w:rFonts w:ascii="GHEA Grapalat" w:hAnsi="GHEA Grapalat"/>
          <w:b/>
          <w:i w:val="0"/>
          <w:sz w:val="24"/>
          <w:szCs w:val="24"/>
          <w:lang w:val="fr-FR"/>
        </w:rPr>
      </w:pPr>
      <w:r>
        <w:rPr>
          <w:rFonts w:ascii="GHEA Grapalat" w:hAnsi="GHEA Grapalat"/>
          <w:b/>
          <w:i w:val="0"/>
          <w:sz w:val="24"/>
          <w:szCs w:val="24"/>
          <w:lang w:val="fr-FR"/>
        </w:rPr>
        <w:t xml:space="preserve">  Հայաստանի Հանրապետության կառավարության որոշման նախագծի ընդունման կապակցությամբ այլ  իրավական ակտերում փոփոխություններ և լրացումներ կատարելու անհրաժեշտության բացակայության մասին:</w:t>
      </w:r>
    </w:p>
    <w:p w:rsidR="005C743C" w:rsidRDefault="005C743C" w:rsidP="005C743C">
      <w:pPr>
        <w:pStyle w:val="NormalWeb"/>
        <w:tabs>
          <w:tab w:val="clear" w:pos="4677"/>
          <w:tab w:val="clear" w:pos="9355"/>
          <w:tab w:val="left" w:pos="10260"/>
        </w:tabs>
        <w:spacing w:before="100" w:beforeAutospacing="1" w:after="100" w:afterAutospacing="1"/>
        <w:ind w:firstLine="450"/>
        <w:rPr>
          <w:rFonts w:ascii="GHEA Grapalat" w:eastAsia="Times New Roman" w:hAnsi="GHEA Grapalat" w:cs="Times New Roman"/>
          <w:b/>
          <w:bCs w:val="0"/>
          <w:sz w:val="24"/>
          <w:szCs w:val="24"/>
          <w:lang w:val="hy-AM"/>
        </w:rPr>
      </w:pPr>
    </w:p>
    <w:p w:rsidR="005C743C" w:rsidRDefault="005C743C" w:rsidP="005C743C">
      <w:pPr>
        <w:pStyle w:val="NormalWeb"/>
        <w:tabs>
          <w:tab w:val="clear" w:pos="4677"/>
          <w:tab w:val="clear" w:pos="9355"/>
          <w:tab w:val="left" w:pos="10260"/>
        </w:tabs>
        <w:spacing w:before="100" w:beforeAutospacing="1" w:after="100" w:afterAutospacing="1"/>
        <w:ind w:firstLine="450"/>
        <w:jc w:val="both"/>
        <w:rPr>
          <w:rFonts w:ascii="GHEA Grapalat" w:eastAsia="Times New Roman" w:hAnsi="GHEA Grapalat" w:cs="Times New Roman"/>
          <w:sz w:val="24"/>
          <w:szCs w:val="24"/>
          <w:lang w:val="fr-FR"/>
        </w:rPr>
      </w:pPr>
      <w:r>
        <w:rPr>
          <w:rFonts w:ascii="GHEA Grapalat" w:eastAsia="Times New Roman" w:hAnsi="GHEA Grapalat" w:cs="Times New Roman"/>
          <w:bCs w:val="0"/>
          <w:i w:val="0"/>
          <w:sz w:val="24"/>
          <w:szCs w:val="24"/>
          <w:lang w:val="fr-FR"/>
        </w:rPr>
        <w:t>«Հողամաս հետ վերցնելու և նվիրաբերելու մասին» Հայաստանի Հանրապետության կառավարության որոշման նախագծի ընդունումն այլ իրավական ակտերում փոփոխություններ և լրացումներ կատարելու անհրաժեշտություն չի առաջացնի:</w:t>
      </w:r>
    </w:p>
    <w:p w:rsidR="005C743C" w:rsidRDefault="005C743C" w:rsidP="005C743C">
      <w:pPr>
        <w:tabs>
          <w:tab w:val="left" w:pos="7110"/>
        </w:tabs>
        <w:spacing w:line="240" w:lineRule="auto"/>
        <w:ind w:left="-180"/>
        <w:rPr>
          <w:rFonts w:ascii="GHEA Grapalat" w:hAnsi="GHEA Grapalat"/>
          <w:bCs w:val="0"/>
          <w:i w:val="0"/>
          <w:sz w:val="24"/>
          <w:szCs w:val="24"/>
          <w:lang w:val="fr-FR"/>
        </w:rPr>
      </w:pPr>
      <w:r>
        <w:rPr>
          <w:rFonts w:ascii="GHEA Grapalat" w:hAnsi="GHEA Grapalat"/>
          <w:bCs w:val="0"/>
          <w:i w:val="0"/>
          <w:sz w:val="24"/>
          <w:szCs w:val="24"/>
          <w:lang w:val="fr-FR"/>
        </w:rPr>
        <w:t xml:space="preserve">                                   </w:t>
      </w:r>
    </w:p>
    <w:p w:rsidR="005C743C" w:rsidRDefault="005C743C" w:rsidP="005C743C">
      <w:pPr>
        <w:spacing w:after="0" w:line="240" w:lineRule="auto"/>
        <w:ind w:left="-720" w:firstLine="540"/>
        <w:jc w:val="center"/>
        <w:rPr>
          <w:rFonts w:ascii="GHEA Grapalat" w:hAnsi="GHEA Grapalat"/>
          <w:b/>
          <w:i w:val="0"/>
          <w:sz w:val="24"/>
          <w:szCs w:val="24"/>
          <w:lang w:val="fr-FR"/>
        </w:rPr>
      </w:pPr>
      <w:r>
        <w:rPr>
          <w:rFonts w:ascii="GHEA Grapalat" w:hAnsi="GHEA Grapalat"/>
          <w:b/>
          <w:i w:val="0"/>
          <w:sz w:val="24"/>
          <w:szCs w:val="24"/>
          <w:lang w:val="fr-FR"/>
        </w:rPr>
        <w:t>ՏԵՂԵԿԱՆՔ</w:t>
      </w:r>
    </w:p>
    <w:p w:rsidR="005C743C" w:rsidRDefault="005C743C" w:rsidP="005C743C">
      <w:pPr>
        <w:spacing w:after="0" w:line="240" w:lineRule="auto"/>
        <w:ind w:left="-720" w:firstLine="540"/>
        <w:jc w:val="center"/>
        <w:rPr>
          <w:rFonts w:ascii="GHEA Grapalat" w:hAnsi="GHEA Grapalat"/>
          <w:b/>
          <w:i w:val="0"/>
          <w:sz w:val="24"/>
          <w:szCs w:val="24"/>
          <w:lang w:val="fr-FR"/>
        </w:rPr>
      </w:pPr>
      <w:r>
        <w:rPr>
          <w:rFonts w:ascii="GHEA Grapalat" w:hAnsi="GHEA Grapalat"/>
          <w:b/>
          <w:i w:val="0"/>
          <w:sz w:val="24"/>
          <w:szCs w:val="24"/>
          <w:lang w:val="fr-FR"/>
        </w:rPr>
        <w:t>ՀՈՂԱՄԱՍ ՀԵՏ ՎԵՐՑՆԵԼՈՒ ԵՎ ՆՎԻՐԱԲԵՐԵԼՈՒ ՄԱՍԻՆ</w:t>
      </w:r>
    </w:p>
    <w:p w:rsidR="005C743C" w:rsidRDefault="005C743C" w:rsidP="005C743C">
      <w:pPr>
        <w:spacing w:after="0" w:line="240" w:lineRule="auto"/>
        <w:ind w:left="-720" w:firstLine="540"/>
        <w:jc w:val="center"/>
        <w:rPr>
          <w:rFonts w:ascii="GHEA Grapalat" w:hAnsi="GHEA Grapalat"/>
          <w:b/>
          <w:i w:val="0"/>
          <w:sz w:val="24"/>
          <w:szCs w:val="24"/>
          <w:lang w:val="fr-FR"/>
        </w:rPr>
      </w:pPr>
    </w:p>
    <w:p w:rsidR="005C743C" w:rsidRDefault="005C743C" w:rsidP="005C743C">
      <w:pPr>
        <w:spacing w:after="0" w:line="240" w:lineRule="auto"/>
        <w:ind w:left="-720" w:firstLine="540"/>
        <w:jc w:val="center"/>
        <w:rPr>
          <w:rFonts w:ascii="GHEA Grapalat" w:hAnsi="GHEA Grapalat"/>
          <w:b/>
          <w:i w:val="0"/>
          <w:sz w:val="24"/>
          <w:szCs w:val="24"/>
          <w:lang w:val="fr-FR"/>
        </w:rPr>
      </w:pPr>
      <w:r>
        <w:rPr>
          <w:rFonts w:ascii="GHEA Grapalat" w:hAnsi="GHEA Grapalat"/>
          <w:b/>
          <w:i w:val="0"/>
          <w:sz w:val="24"/>
          <w:szCs w:val="24"/>
          <w:lang w:val="fr-FR"/>
        </w:rPr>
        <w:t>ՀՀ կառավարության որոշման նախագծի ընդունման կապակցությամբ Հայաստանի Հանրապետության կառավարության պետական բյուջեում ծախսերի և եկամուտների էական ավելացման կամ նվազեցման բացակայության մասին</w:t>
      </w:r>
    </w:p>
    <w:p w:rsidR="005C743C" w:rsidRDefault="005C743C" w:rsidP="005C743C">
      <w:pPr>
        <w:tabs>
          <w:tab w:val="left" w:pos="7110"/>
        </w:tabs>
        <w:spacing w:line="240" w:lineRule="auto"/>
        <w:ind w:left="-270"/>
        <w:rPr>
          <w:rFonts w:ascii="GHEA Grapalat" w:hAnsi="GHEA Grapalat"/>
          <w:bCs w:val="0"/>
          <w:sz w:val="24"/>
          <w:szCs w:val="24"/>
          <w:lang w:val="fr-FR"/>
        </w:rPr>
      </w:pPr>
    </w:p>
    <w:p w:rsidR="005C743C" w:rsidRDefault="005C743C" w:rsidP="005C743C">
      <w:pPr>
        <w:pStyle w:val="NormalWeb"/>
        <w:tabs>
          <w:tab w:val="clear" w:pos="4677"/>
          <w:tab w:val="clear" w:pos="9355"/>
          <w:tab w:val="left" w:pos="10260"/>
        </w:tabs>
        <w:spacing w:before="100" w:beforeAutospacing="1" w:after="100" w:afterAutospacing="1"/>
        <w:ind w:left="-270"/>
        <w:jc w:val="center"/>
        <w:rPr>
          <w:rFonts w:ascii="GHEA Grapalat" w:eastAsia="Times New Roman" w:hAnsi="GHEA Grapalat" w:cs="Times New Roman"/>
          <w:sz w:val="24"/>
          <w:szCs w:val="24"/>
          <w:lang w:val="fr-FR"/>
        </w:rPr>
      </w:pPr>
      <w:r>
        <w:rPr>
          <w:rFonts w:ascii="GHEA Grapalat" w:eastAsia="Times New Roman" w:hAnsi="GHEA Grapalat" w:cs="Times New Roman"/>
          <w:bCs w:val="0"/>
          <w:i w:val="0"/>
          <w:sz w:val="24"/>
          <w:szCs w:val="24"/>
          <w:lang w:val="fr-FR"/>
        </w:rPr>
        <w:t>«Հողամաս հետ վերցնելու և նվիրաբերելու մասին»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w:t>
      </w:r>
    </w:p>
    <w:p w:rsidR="005C743C" w:rsidRDefault="005C743C" w:rsidP="005C743C">
      <w:pPr>
        <w:tabs>
          <w:tab w:val="left" w:pos="7110"/>
        </w:tabs>
        <w:spacing w:line="240" w:lineRule="auto"/>
        <w:ind w:left="-270" w:right="279"/>
        <w:rPr>
          <w:rFonts w:ascii="GHEA Grapalat" w:hAnsi="GHEA Grapalat"/>
          <w:bCs w:val="0"/>
          <w:sz w:val="24"/>
          <w:szCs w:val="24"/>
          <w:lang w:val="fr-FR"/>
        </w:rPr>
      </w:pPr>
    </w:p>
    <w:p w:rsidR="005C743C" w:rsidRDefault="005C743C" w:rsidP="005C743C">
      <w:pPr>
        <w:spacing w:after="0" w:line="240" w:lineRule="auto"/>
        <w:ind w:left="-720" w:firstLine="540"/>
        <w:jc w:val="center"/>
        <w:rPr>
          <w:rFonts w:ascii="GHEA Grapalat" w:hAnsi="GHEA Grapalat"/>
          <w:b/>
          <w:i w:val="0"/>
          <w:sz w:val="24"/>
          <w:szCs w:val="24"/>
          <w:lang w:val="fr-FR"/>
        </w:rPr>
      </w:pPr>
    </w:p>
    <w:p w:rsidR="005C743C" w:rsidRDefault="005C743C" w:rsidP="005C743C">
      <w:pPr>
        <w:spacing w:after="0" w:line="240" w:lineRule="auto"/>
        <w:ind w:left="-720" w:firstLine="540"/>
        <w:jc w:val="center"/>
        <w:rPr>
          <w:rFonts w:ascii="GHEA Grapalat" w:hAnsi="GHEA Grapalat"/>
          <w:b/>
          <w:i w:val="0"/>
          <w:sz w:val="24"/>
          <w:szCs w:val="24"/>
          <w:lang w:val="fr-FR"/>
        </w:rPr>
      </w:pPr>
      <w:r>
        <w:rPr>
          <w:rFonts w:ascii="GHEA Grapalat" w:hAnsi="GHEA Grapalat"/>
          <w:b/>
          <w:i w:val="0"/>
          <w:sz w:val="24"/>
          <w:szCs w:val="24"/>
          <w:lang w:val="fr-FR"/>
        </w:rPr>
        <w:t>ՏԵՂԵԿԱՆՔ</w:t>
      </w:r>
    </w:p>
    <w:p w:rsidR="005C743C" w:rsidRDefault="005C743C" w:rsidP="003143CA">
      <w:pPr>
        <w:spacing w:after="0" w:line="240" w:lineRule="auto"/>
        <w:ind w:left="-720" w:firstLine="540"/>
        <w:jc w:val="center"/>
        <w:rPr>
          <w:rFonts w:ascii="GHEA Grapalat" w:eastAsia="Times New Roman" w:hAnsi="GHEA Grapalat" w:cs="Times New Roman"/>
          <w:b/>
          <w:bCs w:val="0"/>
          <w:sz w:val="24"/>
          <w:szCs w:val="24"/>
          <w:lang w:val="fr-FR"/>
        </w:rPr>
      </w:pPr>
      <w:r>
        <w:rPr>
          <w:rFonts w:ascii="GHEA Grapalat" w:hAnsi="GHEA Grapalat"/>
          <w:b/>
          <w:i w:val="0"/>
          <w:sz w:val="24"/>
          <w:szCs w:val="24"/>
          <w:lang w:val="fr-FR"/>
        </w:rPr>
        <w:t>ՀՈՂԱՄԱՍ ՀԵՏ ՎԵՐՑՆԵԼՈՒ ԵՎ ՆՎԻՐԱԲԵՐԵԼՈՒ ՄԱՍԻՆ</w:t>
      </w:r>
    </w:p>
    <w:p w:rsidR="005C743C" w:rsidRDefault="005C743C" w:rsidP="005C743C">
      <w:pPr>
        <w:tabs>
          <w:tab w:val="left" w:pos="630"/>
        </w:tabs>
        <w:spacing w:line="240" w:lineRule="auto"/>
        <w:ind w:left="-270" w:right="279"/>
        <w:rPr>
          <w:rFonts w:ascii="GHEA Grapalat" w:hAnsi="GHEA Grapalat"/>
          <w:b/>
          <w:i w:val="0"/>
          <w:sz w:val="24"/>
          <w:szCs w:val="24"/>
          <w:lang w:val="fr-FR"/>
        </w:rPr>
      </w:pPr>
      <w:r>
        <w:rPr>
          <w:rFonts w:ascii="GHEA Grapalat" w:hAnsi="GHEA Grapalat"/>
          <w:b/>
          <w:bCs w:val="0"/>
          <w:i w:val="0"/>
          <w:sz w:val="24"/>
          <w:szCs w:val="24"/>
          <w:lang w:val="fr-FR"/>
        </w:rPr>
        <w:t xml:space="preserve">ՀԱՅԱՍՏԱՆԻ ՀԱՆՐԱՊԵՏՈՒԹՅԱՆ ԿԱՌԱՎԱՐՈՒԹՅԱՆ ՈՐՈՇՄԱՆ ՆԱԽԱԳԾԻ ՄՇԱԿՄԱՆ ՀԱՄԱՐ ՀԻՄՔ ՀԱՆԴԻՍԱՑՈՂ ԻՐԱՎԱԿԱՆ ԱԿՏԵՐԻ ՄԱՍԻՆ </w:t>
      </w:r>
    </w:p>
    <w:p w:rsidR="005C743C" w:rsidRDefault="005C743C" w:rsidP="005C743C">
      <w:pPr>
        <w:tabs>
          <w:tab w:val="left" w:pos="630"/>
        </w:tabs>
        <w:spacing w:line="240" w:lineRule="auto"/>
        <w:ind w:left="-270" w:right="279"/>
        <w:rPr>
          <w:rFonts w:ascii="GHEA Grapalat" w:hAnsi="GHEA Grapalat"/>
          <w:bCs w:val="0"/>
          <w:i w:val="0"/>
          <w:sz w:val="24"/>
          <w:szCs w:val="24"/>
          <w:lang w:val="fr-FR"/>
        </w:rPr>
      </w:pPr>
      <w:r>
        <w:rPr>
          <w:rFonts w:ascii="GHEA Grapalat" w:hAnsi="GHEA Grapalat"/>
          <w:bCs w:val="0"/>
          <w:i w:val="0"/>
          <w:sz w:val="24"/>
          <w:szCs w:val="24"/>
          <w:lang w:val="fr-FR"/>
        </w:rPr>
        <w:t>ՀՀ քաղաքացիական օրենսգիրքը,</w:t>
      </w:r>
    </w:p>
    <w:p w:rsidR="00004714" w:rsidRDefault="005C743C" w:rsidP="005C743C">
      <w:pPr>
        <w:tabs>
          <w:tab w:val="left" w:pos="630"/>
        </w:tabs>
        <w:spacing w:line="240" w:lineRule="auto"/>
        <w:ind w:left="-270" w:right="279"/>
        <w:rPr>
          <w:rFonts w:ascii="GHEA Grapalat" w:hAnsi="GHEA Grapalat"/>
          <w:bCs w:val="0"/>
          <w:i w:val="0"/>
          <w:sz w:val="24"/>
          <w:szCs w:val="24"/>
          <w:lang w:val="hy-AM"/>
        </w:rPr>
      </w:pPr>
      <w:r>
        <w:rPr>
          <w:rFonts w:ascii="GHEA Grapalat" w:hAnsi="GHEA Grapalat"/>
          <w:bCs w:val="0"/>
          <w:i w:val="0"/>
          <w:sz w:val="24"/>
          <w:szCs w:val="24"/>
          <w:lang w:val="fr-FR"/>
        </w:rPr>
        <w:t xml:space="preserve"> «Կառավարչական իրավահարաբերությունների կարգավորման մասին» ՀՀ օրենք</w:t>
      </w:r>
      <w:r>
        <w:rPr>
          <w:rFonts w:ascii="GHEA Grapalat" w:hAnsi="GHEA Grapalat"/>
          <w:bCs w:val="0"/>
          <w:i w:val="0"/>
          <w:sz w:val="24"/>
          <w:szCs w:val="24"/>
          <w:lang w:val="hy-AM"/>
        </w:rPr>
        <w:t>ը։</w:t>
      </w:r>
    </w:p>
    <w:p w:rsidR="003143CA" w:rsidRDefault="003143CA" w:rsidP="005C743C">
      <w:pPr>
        <w:tabs>
          <w:tab w:val="left" w:pos="630"/>
        </w:tabs>
        <w:spacing w:line="240" w:lineRule="auto"/>
        <w:ind w:left="-270" w:right="279"/>
        <w:rPr>
          <w:rFonts w:ascii="GHEA Grapalat" w:hAnsi="GHEA Grapalat"/>
          <w:bCs w:val="0"/>
          <w:i w:val="0"/>
          <w:sz w:val="24"/>
          <w:szCs w:val="24"/>
          <w:lang w:val="hy-AM"/>
        </w:rPr>
      </w:pPr>
    </w:p>
    <w:p w:rsidR="003143CA" w:rsidRDefault="003143CA" w:rsidP="005C743C">
      <w:pPr>
        <w:tabs>
          <w:tab w:val="left" w:pos="630"/>
        </w:tabs>
        <w:spacing w:line="240" w:lineRule="auto"/>
        <w:ind w:left="-270" w:right="279"/>
        <w:rPr>
          <w:rFonts w:ascii="GHEA Grapalat" w:hAnsi="GHEA Grapalat"/>
          <w:bCs w:val="0"/>
          <w:i w:val="0"/>
          <w:sz w:val="24"/>
          <w:szCs w:val="24"/>
          <w:lang w:val="hy-AM"/>
        </w:rPr>
      </w:pPr>
    </w:p>
    <w:p w:rsidR="003143CA" w:rsidRDefault="003143CA" w:rsidP="005C743C">
      <w:pPr>
        <w:tabs>
          <w:tab w:val="left" w:pos="630"/>
        </w:tabs>
        <w:spacing w:line="240" w:lineRule="auto"/>
        <w:ind w:left="-270" w:right="279"/>
        <w:rPr>
          <w:rFonts w:ascii="GHEA Grapalat" w:hAnsi="GHEA Grapalat"/>
          <w:bCs w:val="0"/>
          <w:i w:val="0"/>
          <w:sz w:val="24"/>
          <w:szCs w:val="24"/>
          <w:lang w:val="hy-AM"/>
        </w:rPr>
      </w:pPr>
    </w:p>
    <w:p w:rsidR="003143CA" w:rsidRDefault="003143CA" w:rsidP="003143CA">
      <w:pPr>
        <w:spacing w:after="0" w:line="240" w:lineRule="auto"/>
        <w:ind w:left="-720" w:firstLine="540"/>
        <w:jc w:val="center"/>
        <w:rPr>
          <w:rFonts w:ascii="GHEA Grapalat" w:hAnsi="GHEA Grapalat"/>
          <w:b/>
          <w:i w:val="0"/>
          <w:sz w:val="24"/>
          <w:szCs w:val="24"/>
          <w:lang w:val="fr-FR"/>
        </w:rPr>
      </w:pPr>
      <w:r>
        <w:rPr>
          <w:rFonts w:ascii="GHEA Grapalat" w:hAnsi="GHEA Grapalat"/>
          <w:b/>
          <w:i w:val="0"/>
          <w:sz w:val="24"/>
          <w:szCs w:val="24"/>
          <w:lang w:val="fr-FR"/>
        </w:rPr>
        <w:lastRenderedPageBreak/>
        <w:t>ՀՈՂԱՄԱՍ ՀԵՏ ՎԵՐՑՆԵԼՈՒ ԵՎ ՆՎԻՐԱԲԵՐԵԼՈՒ ՄԱՍԻՆ</w:t>
      </w:r>
    </w:p>
    <w:p w:rsidR="003143CA" w:rsidRPr="003143CA" w:rsidRDefault="003143CA" w:rsidP="003143CA">
      <w:pPr>
        <w:spacing w:after="0" w:line="240" w:lineRule="auto"/>
        <w:ind w:left="-720" w:firstLine="540"/>
        <w:jc w:val="center"/>
        <w:rPr>
          <w:rFonts w:ascii="GHEA Grapalat" w:eastAsia="Times New Roman" w:hAnsi="GHEA Grapalat" w:cs="Times New Roman"/>
          <w:b/>
          <w:bCs w:val="0"/>
          <w:i w:val="0"/>
          <w:sz w:val="24"/>
          <w:szCs w:val="24"/>
          <w:lang w:val="fr-FR"/>
        </w:rPr>
      </w:pPr>
      <w:r w:rsidRPr="003143CA">
        <w:rPr>
          <w:rFonts w:ascii="GHEA Grapalat" w:eastAsia="Times New Roman" w:hAnsi="GHEA Grapalat" w:cs="Times New Roman"/>
          <w:b/>
          <w:bCs w:val="0"/>
          <w:i w:val="0"/>
          <w:sz w:val="24"/>
          <w:szCs w:val="24"/>
          <w:lang w:val="fr-FR"/>
        </w:rPr>
        <w:t>ՀՀ կառավարության որոշման նախագծի վերաբերյալ շահագրգիռ  մարմիններից ստացված առարկությունների և առաջարկությունների ամփոփման վերաբերյալ</w:t>
      </w:r>
    </w:p>
    <w:p w:rsidR="003143CA" w:rsidRDefault="003143CA" w:rsidP="003143CA">
      <w:pPr>
        <w:rPr>
          <w:rFonts w:ascii="GHEA Grapalat" w:hAnsi="GHEA Grapalat" w:cs="GHEA Grapalat"/>
          <w:b/>
          <w:color w:val="FF0000"/>
          <w:szCs w:val="20"/>
          <w:u w:val="single"/>
          <w:lang w:val="fr-FR"/>
        </w:rPr>
      </w:pPr>
    </w:p>
    <w:tbl>
      <w:tblPr>
        <w:tblpPr w:leftFromText="180" w:rightFromText="180" w:bottomFromText="200" w:vertAnchor="text" w:horzAnchor="margin" w:tblpXSpec="center" w:tblpY="193"/>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4"/>
        <w:gridCol w:w="5401"/>
        <w:gridCol w:w="1080"/>
        <w:gridCol w:w="1805"/>
      </w:tblGrid>
      <w:tr w:rsidR="003143CA" w:rsidRPr="003143CA" w:rsidTr="00B86936">
        <w:trPr>
          <w:trHeight w:val="1343"/>
        </w:trPr>
        <w:tc>
          <w:tcPr>
            <w:tcW w:w="2244" w:type="dxa"/>
            <w:tcBorders>
              <w:top w:val="single" w:sz="4" w:space="0" w:color="auto"/>
              <w:left w:val="single" w:sz="4" w:space="0" w:color="auto"/>
              <w:bottom w:val="single" w:sz="4" w:space="0" w:color="auto"/>
              <w:right w:val="single" w:sz="4" w:space="0" w:color="auto"/>
            </w:tcBorders>
            <w:vAlign w:val="center"/>
            <w:hideMark/>
          </w:tcPr>
          <w:p w:rsidR="003143CA" w:rsidRPr="003143CA" w:rsidRDefault="003143CA" w:rsidP="003143CA">
            <w:pPr>
              <w:spacing w:after="0" w:line="240" w:lineRule="auto"/>
              <w:jc w:val="center"/>
              <w:rPr>
                <w:rFonts w:ascii="GHEA Grapalat" w:hAnsi="GHEA Grapalat" w:cs="Arial Unicode"/>
                <w:b/>
                <w:i w:val="0"/>
                <w:iCs/>
                <w:color w:val="000000"/>
                <w:sz w:val="20"/>
                <w:szCs w:val="22"/>
                <w:lang w:val="fr-FR"/>
              </w:rPr>
            </w:pPr>
            <w:r w:rsidRPr="003143CA">
              <w:rPr>
                <w:rFonts w:ascii="GHEA Grapalat" w:hAnsi="GHEA Grapalat" w:cs="Arial Unicode"/>
                <w:b/>
                <w:i w:val="0"/>
                <w:iCs/>
                <w:color w:val="000000"/>
                <w:sz w:val="20"/>
                <w:szCs w:val="22"/>
                <w:lang w:val="fr-FR"/>
              </w:rPr>
              <w:t>Առարկության, առաջարկության հեղինակը,</w:t>
            </w:r>
          </w:p>
          <w:p w:rsidR="003143CA" w:rsidRPr="003143CA" w:rsidRDefault="003143CA" w:rsidP="003143CA">
            <w:pPr>
              <w:spacing w:after="0" w:line="240" w:lineRule="auto"/>
              <w:jc w:val="center"/>
              <w:rPr>
                <w:rFonts w:ascii="GHEA Grapalat" w:hAnsi="GHEA Grapalat" w:cs="Arial Unicode"/>
                <w:b/>
                <w:i w:val="0"/>
                <w:iCs/>
                <w:color w:val="000000"/>
                <w:sz w:val="20"/>
                <w:szCs w:val="22"/>
                <w:lang w:val="fr-FR"/>
              </w:rPr>
            </w:pPr>
            <w:r w:rsidRPr="003143CA">
              <w:rPr>
                <w:rFonts w:ascii="GHEA Grapalat" w:hAnsi="GHEA Grapalat" w:cs="Arial Unicode"/>
                <w:b/>
                <w:i w:val="0"/>
                <w:iCs/>
                <w:color w:val="000000"/>
                <w:sz w:val="20"/>
                <w:szCs w:val="22"/>
                <w:lang w:val="fr-FR"/>
              </w:rPr>
              <w:t>գրության ստացման ամսաթիվը, գրության համարը</w:t>
            </w:r>
          </w:p>
        </w:tc>
        <w:tc>
          <w:tcPr>
            <w:tcW w:w="5401" w:type="dxa"/>
            <w:tcBorders>
              <w:top w:val="single" w:sz="4" w:space="0" w:color="auto"/>
              <w:left w:val="single" w:sz="4" w:space="0" w:color="auto"/>
              <w:bottom w:val="single" w:sz="4" w:space="0" w:color="auto"/>
              <w:right w:val="single" w:sz="4" w:space="0" w:color="auto"/>
            </w:tcBorders>
            <w:vAlign w:val="center"/>
            <w:hideMark/>
          </w:tcPr>
          <w:p w:rsidR="003143CA" w:rsidRPr="003143CA" w:rsidRDefault="003143CA" w:rsidP="003143CA">
            <w:pPr>
              <w:spacing w:after="0" w:line="240" w:lineRule="auto"/>
              <w:ind w:left="-108" w:right="-108"/>
              <w:jc w:val="center"/>
              <w:rPr>
                <w:rFonts w:ascii="GHEA Grapalat" w:hAnsi="GHEA Grapalat" w:cs="Arial Unicode"/>
                <w:b/>
                <w:i w:val="0"/>
                <w:iCs/>
                <w:color w:val="000000"/>
                <w:sz w:val="20"/>
                <w:szCs w:val="22"/>
                <w:lang w:val="fr-FR"/>
              </w:rPr>
            </w:pPr>
            <w:r w:rsidRPr="003143CA">
              <w:rPr>
                <w:rFonts w:ascii="GHEA Grapalat" w:hAnsi="GHEA Grapalat" w:cs="Arial Unicode"/>
                <w:b/>
                <w:i w:val="0"/>
                <w:iCs/>
                <w:color w:val="000000"/>
                <w:sz w:val="20"/>
                <w:szCs w:val="22"/>
                <w:lang w:val="fr-FR"/>
              </w:rPr>
              <w:t>Առարկության</w:t>
            </w:r>
            <w:r>
              <w:rPr>
                <w:rFonts w:ascii="GHEA Grapalat" w:hAnsi="GHEA Grapalat" w:cs="Arial Unicode"/>
                <w:b/>
                <w:i w:val="0"/>
                <w:iCs/>
                <w:color w:val="000000"/>
                <w:sz w:val="20"/>
                <w:szCs w:val="22"/>
                <w:lang w:val="fr-FR"/>
              </w:rPr>
              <w:t xml:space="preserve">, </w:t>
            </w:r>
            <w:r w:rsidRPr="003143CA">
              <w:rPr>
                <w:rFonts w:ascii="GHEA Grapalat" w:hAnsi="GHEA Grapalat" w:cs="Arial Unicode"/>
                <w:b/>
                <w:i w:val="0"/>
                <w:iCs/>
                <w:color w:val="000000"/>
                <w:sz w:val="20"/>
                <w:szCs w:val="22"/>
                <w:lang w:val="fr-FR"/>
              </w:rPr>
              <w:t>առաջարկության բովանդակությունը</w:t>
            </w:r>
          </w:p>
        </w:tc>
        <w:tc>
          <w:tcPr>
            <w:tcW w:w="1080" w:type="dxa"/>
            <w:tcBorders>
              <w:top w:val="single" w:sz="4" w:space="0" w:color="auto"/>
              <w:left w:val="single" w:sz="4" w:space="0" w:color="auto"/>
              <w:bottom w:val="single" w:sz="4" w:space="0" w:color="auto"/>
              <w:right w:val="single" w:sz="4" w:space="0" w:color="auto"/>
            </w:tcBorders>
            <w:vAlign w:val="center"/>
            <w:hideMark/>
          </w:tcPr>
          <w:p w:rsidR="003143CA" w:rsidRPr="003143CA" w:rsidRDefault="003143CA" w:rsidP="003143CA">
            <w:pPr>
              <w:spacing w:after="0" w:line="240" w:lineRule="auto"/>
              <w:ind w:left="-108" w:right="-153"/>
              <w:jc w:val="center"/>
              <w:rPr>
                <w:rFonts w:ascii="GHEA Grapalat" w:hAnsi="GHEA Grapalat" w:cs="Arial Unicode"/>
                <w:b/>
                <w:i w:val="0"/>
                <w:iCs/>
                <w:color w:val="000000"/>
                <w:sz w:val="20"/>
                <w:szCs w:val="22"/>
                <w:lang w:val="fr-FR"/>
              </w:rPr>
            </w:pPr>
            <w:r w:rsidRPr="003143CA">
              <w:rPr>
                <w:rFonts w:ascii="GHEA Grapalat" w:hAnsi="GHEA Grapalat" w:cs="Arial Unicode"/>
                <w:b/>
                <w:i w:val="0"/>
                <w:iCs/>
                <w:color w:val="000000"/>
                <w:sz w:val="20"/>
                <w:szCs w:val="22"/>
                <w:lang w:val="fr-FR"/>
              </w:rPr>
              <w:t>Եզրակա</w:t>
            </w:r>
            <w:r w:rsidR="00B86936">
              <w:rPr>
                <w:rFonts w:ascii="GHEA Grapalat" w:hAnsi="GHEA Grapalat" w:cs="Arial Unicode"/>
                <w:b/>
                <w:i w:val="0"/>
                <w:iCs/>
                <w:color w:val="000000"/>
                <w:sz w:val="20"/>
                <w:szCs w:val="22"/>
                <w:lang w:val="hy-AM"/>
              </w:rPr>
              <w:t>-</w:t>
            </w:r>
            <w:r w:rsidRPr="003143CA">
              <w:rPr>
                <w:rFonts w:ascii="GHEA Grapalat" w:hAnsi="GHEA Grapalat" w:cs="Arial Unicode"/>
                <w:b/>
                <w:i w:val="0"/>
                <w:iCs/>
                <w:color w:val="000000"/>
                <w:sz w:val="20"/>
                <w:szCs w:val="22"/>
                <w:lang w:val="fr-FR"/>
              </w:rPr>
              <w:t>ցություն</w:t>
            </w:r>
          </w:p>
        </w:tc>
        <w:tc>
          <w:tcPr>
            <w:tcW w:w="1805" w:type="dxa"/>
            <w:tcBorders>
              <w:top w:val="single" w:sz="4" w:space="0" w:color="auto"/>
              <w:left w:val="single" w:sz="4" w:space="0" w:color="auto"/>
              <w:bottom w:val="single" w:sz="4" w:space="0" w:color="auto"/>
              <w:right w:val="single" w:sz="4" w:space="0" w:color="auto"/>
            </w:tcBorders>
            <w:vAlign w:val="center"/>
            <w:hideMark/>
          </w:tcPr>
          <w:p w:rsidR="003143CA" w:rsidRPr="003143CA" w:rsidRDefault="003143CA" w:rsidP="003143CA">
            <w:pPr>
              <w:spacing w:after="0" w:line="240" w:lineRule="auto"/>
              <w:ind w:left="-115" w:right="-115"/>
              <w:jc w:val="center"/>
              <w:rPr>
                <w:rFonts w:ascii="GHEA Grapalat" w:hAnsi="GHEA Grapalat" w:cs="Arial Unicode"/>
                <w:b/>
                <w:i w:val="0"/>
                <w:iCs/>
                <w:color w:val="000000"/>
                <w:sz w:val="20"/>
                <w:szCs w:val="22"/>
                <w:lang w:val="fr-FR"/>
              </w:rPr>
            </w:pPr>
            <w:r w:rsidRPr="003143CA">
              <w:rPr>
                <w:rFonts w:ascii="GHEA Grapalat" w:hAnsi="GHEA Grapalat" w:cs="Arial Unicode"/>
                <w:b/>
                <w:i w:val="0"/>
                <w:iCs/>
                <w:color w:val="000000"/>
                <w:sz w:val="20"/>
                <w:szCs w:val="22"/>
                <w:lang w:val="fr-FR"/>
              </w:rPr>
              <w:t xml:space="preserve">Կատարված </w:t>
            </w:r>
          </w:p>
          <w:p w:rsidR="003143CA" w:rsidRPr="003143CA" w:rsidRDefault="003143CA" w:rsidP="003143CA">
            <w:pPr>
              <w:spacing w:after="0" w:line="240" w:lineRule="auto"/>
              <w:ind w:left="-115" w:right="-115"/>
              <w:jc w:val="center"/>
              <w:rPr>
                <w:rFonts w:ascii="GHEA Grapalat" w:hAnsi="GHEA Grapalat" w:cs="Times New Roman"/>
                <w:i w:val="0"/>
                <w:color w:val="000000"/>
                <w:sz w:val="20"/>
                <w:szCs w:val="22"/>
              </w:rPr>
            </w:pPr>
            <w:r w:rsidRPr="003143CA">
              <w:rPr>
                <w:rFonts w:ascii="GHEA Grapalat" w:hAnsi="GHEA Grapalat" w:cs="Arial Unicode"/>
                <w:b/>
                <w:i w:val="0"/>
                <w:iCs/>
                <w:color w:val="000000"/>
                <w:sz w:val="20"/>
                <w:szCs w:val="22"/>
                <w:lang w:val="fr-FR"/>
              </w:rPr>
              <w:t>փոփոխությունները</w:t>
            </w:r>
          </w:p>
        </w:tc>
      </w:tr>
      <w:tr w:rsidR="003143CA" w:rsidRPr="003143CA" w:rsidTr="00B86936">
        <w:trPr>
          <w:trHeight w:val="350"/>
        </w:trPr>
        <w:tc>
          <w:tcPr>
            <w:tcW w:w="2244" w:type="dxa"/>
            <w:tcBorders>
              <w:top w:val="single" w:sz="4" w:space="0" w:color="auto"/>
              <w:left w:val="single" w:sz="4" w:space="0" w:color="auto"/>
              <w:bottom w:val="single" w:sz="4" w:space="0" w:color="auto"/>
              <w:right w:val="single" w:sz="4" w:space="0" w:color="auto"/>
            </w:tcBorders>
            <w:vAlign w:val="center"/>
            <w:hideMark/>
          </w:tcPr>
          <w:p w:rsidR="003143CA" w:rsidRPr="003143CA" w:rsidRDefault="003143CA">
            <w:pPr>
              <w:jc w:val="center"/>
              <w:rPr>
                <w:rFonts w:ascii="GHEA Grapalat" w:hAnsi="GHEA Grapalat" w:cs="Arial Unicode"/>
                <w:i w:val="0"/>
                <w:iCs/>
                <w:color w:val="000000"/>
                <w:sz w:val="22"/>
                <w:szCs w:val="22"/>
                <w:lang w:val="fr-FR"/>
              </w:rPr>
            </w:pPr>
            <w:r w:rsidRPr="003143CA">
              <w:rPr>
                <w:rFonts w:ascii="GHEA Grapalat" w:hAnsi="GHEA Grapalat" w:cs="Arial Unicode"/>
                <w:i w:val="0"/>
                <w:iCs/>
                <w:color w:val="000000"/>
                <w:sz w:val="22"/>
                <w:szCs w:val="22"/>
                <w:lang w:val="fr-FR"/>
              </w:rPr>
              <w:t>1</w:t>
            </w:r>
          </w:p>
        </w:tc>
        <w:tc>
          <w:tcPr>
            <w:tcW w:w="5401" w:type="dxa"/>
            <w:tcBorders>
              <w:top w:val="single" w:sz="4" w:space="0" w:color="auto"/>
              <w:left w:val="single" w:sz="4" w:space="0" w:color="auto"/>
              <w:bottom w:val="single" w:sz="4" w:space="0" w:color="auto"/>
              <w:right w:val="single" w:sz="4" w:space="0" w:color="auto"/>
            </w:tcBorders>
            <w:vAlign w:val="center"/>
            <w:hideMark/>
          </w:tcPr>
          <w:p w:rsidR="003143CA" w:rsidRPr="003143CA" w:rsidRDefault="003143CA">
            <w:pPr>
              <w:jc w:val="center"/>
              <w:rPr>
                <w:rFonts w:ascii="GHEA Grapalat" w:hAnsi="GHEA Grapalat" w:cs="Arial Unicode"/>
                <w:b/>
                <w:i w:val="0"/>
                <w:iCs/>
                <w:color w:val="000000"/>
                <w:sz w:val="22"/>
                <w:szCs w:val="22"/>
                <w:lang w:val="fr-FR"/>
              </w:rPr>
            </w:pPr>
            <w:r w:rsidRPr="003143CA">
              <w:rPr>
                <w:rFonts w:ascii="GHEA Grapalat" w:hAnsi="GHEA Grapalat" w:cs="Arial Unicode"/>
                <w:b/>
                <w:i w:val="0"/>
                <w:iCs/>
                <w:color w:val="000000"/>
                <w:sz w:val="22"/>
                <w:szCs w:val="22"/>
                <w:lang w:val="fr-FR"/>
              </w:rPr>
              <w:t>2</w:t>
            </w:r>
          </w:p>
        </w:tc>
        <w:tc>
          <w:tcPr>
            <w:tcW w:w="1080" w:type="dxa"/>
            <w:tcBorders>
              <w:top w:val="single" w:sz="4" w:space="0" w:color="auto"/>
              <w:left w:val="single" w:sz="4" w:space="0" w:color="auto"/>
              <w:bottom w:val="single" w:sz="4" w:space="0" w:color="auto"/>
              <w:right w:val="single" w:sz="4" w:space="0" w:color="auto"/>
            </w:tcBorders>
            <w:vAlign w:val="center"/>
            <w:hideMark/>
          </w:tcPr>
          <w:p w:rsidR="003143CA" w:rsidRPr="003143CA" w:rsidRDefault="003143CA">
            <w:pPr>
              <w:jc w:val="center"/>
              <w:rPr>
                <w:rFonts w:ascii="GHEA Grapalat" w:hAnsi="GHEA Grapalat" w:cs="Arial Unicode"/>
                <w:b/>
                <w:i w:val="0"/>
                <w:iCs/>
                <w:color w:val="000000"/>
                <w:sz w:val="22"/>
                <w:szCs w:val="22"/>
                <w:lang w:val="fr-FR"/>
              </w:rPr>
            </w:pPr>
            <w:r w:rsidRPr="003143CA">
              <w:rPr>
                <w:rFonts w:ascii="GHEA Grapalat" w:hAnsi="GHEA Grapalat" w:cs="Arial Unicode"/>
                <w:b/>
                <w:i w:val="0"/>
                <w:iCs/>
                <w:color w:val="000000"/>
                <w:sz w:val="22"/>
                <w:szCs w:val="22"/>
                <w:lang w:val="fr-FR"/>
              </w:rPr>
              <w:t>3</w:t>
            </w:r>
          </w:p>
        </w:tc>
        <w:tc>
          <w:tcPr>
            <w:tcW w:w="1805" w:type="dxa"/>
            <w:tcBorders>
              <w:top w:val="single" w:sz="4" w:space="0" w:color="auto"/>
              <w:left w:val="single" w:sz="4" w:space="0" w:color="auto"/>
              <w:bottom w:val="single" w:sz="4" w:space="0" w:color="auto"/>
              <w:right w:val="single" w:sz="4" w:space="0" w:color="auto"/>
            </w:tcBorders>
            <w:vAlign w:val="center"/>
            <w:hideMark/>
          </w:tcPr>
          <w:p w:rsidR="003143CA" w:rsidRPr="003143CA" w:rsidRDefault="003143CA">
            <w:pPr>
              <w:ind w:right="324"/>
              <w:jc w:val="center"/>
              <w:rPr>
                <w:rFonts w:ascii="GHEA Grapalat" w:hAnsi="GHEA Grapalat" w:cs="Times New Roman"/>
                <w:i w:val="0"/>
                <w:color w:val="000000"/>
                <w:sz w:val="22"/>
                <w:szCs w:val="22"/>
              </w:rPr>
            </w:pPr>
            <w:r w:rsidRPr="003143CA">
              <w:rPr>
                <w:rFonts w:ascii="GHEA Grapalat" w:hAnsi="GHEA Grapalat"/>
                <w:i w:val="0"/>
                <w:color w:val="000000"/>
                <w:sz w:val="22"/>
                <w:szCs w:val="22"/>
              </w:rPr>
              <w:t>4</w:t>
            </w:r>
          </w:p>
        </w:tc>
      </w:tr>
      <w:tr w:rsidR="003143CA" w:rsidRPr="004B0A95" w:rsidTr="004C44DA">
        <w:trPr>
          <w:trHeight w:val="2480"/>
        </w:trPr>
        <w:tc>
          <w:tcPr>
            <w:tcW w:w="2244" w:type="dxa"/>
            <w:tcBorders>
              <w:top w:val="single" w:sz="4" w:space="0" w:color="auto"/>
              <w:left w:val="single" w:sz="4" w:space="0" w:color="auto"/>
              <w:bottom w:val="single" w:sz="4" w:space="0" w:color="auto"/>
              <w:right w:val="single" w:sz="4" w:space="0" w:color="auto"/>
            </w:tcBorders>
            <w:vAlign w:val="center"/>
            <w:hideMark/>
          </w:tcPr>
          <w:p w:rsidR="003143CA" w:rsidRPr="00402D83" w:rsidRDefault="003143CA" w:rsidP="003143CA">
            <w:pPr>
              <w:spacing w:after="0"/>
              <w:jc w:val="center"/>
              <w:rPr>
                <w:rFonts w:ascii="GHEA Grapalat" w:hAnsi="GHEA Grapalat"/>
                <w:b/>
                <w:i w:val="0"/>
                <w:color w:val="000000" w:themeColor="text1"/>
                <w:sz w:val="20"/>
                <w:szCs w:val="20"/>
                <w:shd w:val="clear" w:color="auto" w:fill="FFFFFF"/>
                <w:lang w:val="hy-AM"/>
              </w:rPr>
            </w:pPr>
            <w:r w:rsidRPr="00402D83">
              <w:rPr>
                <w:rFonts w:ascii="GHEA Grapalat" w:hAnsi="GHEA Grapalat" w:cs="Arial Unicode"/>
                <w:b/>
                <w:i w:val="0"/>
                <w:iCs/>
                <w:color w:val="000000" w:themeColor="text1"/>
                <w:sz w:val="20"/>
                <w:szCs w:val="22"/>
                <w:lang w:val="fr-FR"/>
              </w:rPr>
              <w:t xml:space="preserve">ՀՀ ֆինանսների </w:t>
            </w:r>
            <w:r w:rsidRPr="00402D83">
              <w:rPr>
                <w:rFonts w:ascii="GHEA Grapalat" w:hAnsi="GHEA Grapalat"/>
                <w:b/>
                <w:i w:val="0"/>
                <w:color w:val="000000" w:themeColor="text1"/>
                <w:sz w:val="20"/>
                <w:szCs w:val="20"/>
                <w:shd w:val="clear" w:color="auto" w:fill="FFFFFF"/>
                <w:lang w:val="hy-AM"/>
              </w:rPr>
              <w:t>նախարարություն</w:t>
            </w:r>
          </w:p>
          <w:p w:rsidR="00402D83" w:rsidRPr="00402D83" w:rsidRDefault="00402D83" w:rsidP="00402D83">
            <w:pPr>
              <w:spacing w:after="0"/>
              <w:jc w:val="center"/>
              <w:rPr>
                <w:rFonts w:ascii="GHEA Grapalat" w:hAnsi="GHEA Grapalat" w:cs="Arial Unicode"/>
                <w:b/>
                <w:i w:val="0"/>
                <w:iCs/>
                <w:color w:val="000000" w:themeColor="text1"/>
                <w:sz w:val="20"/>
                <w:szCs w:val="22"/>
                <w:lang w:val="hy-AM"/>
              </w:rPr>
            </w:pPr>
            <w:r w:rsidRPr="00402D83">
              <w:rPr>
                <w:rFonts w:ascii="GHEA Grapalat" w:hAnsi="GHEA Grapalat" w:cs="Arial Unicode"/>
                <w:b/>
                <w:i w:val="0"/>
                <w:iCs/>
                <w:color w:val="000000" w:themeColor="text1"/>
                <w:sz w:val="20"/>
                <w:szCs w:val="22"/>
                <w:lang w:val="hy-AM"/>
              </w:rPr>
              <w:t>16</w:t>
            </w:r>
            <w:r w:rsidR="003143CA" w:rsidRPr="00402D83">
              <w:rPr>
                <w:rFonts w:ascii="GHEA Grapalat" w:hAnsi="GHEA Grapalat" w:cs="Arial Unicode"/>
                <w:b/>
                <w:i w:val="0"/>
                <w:iCs/>
                <w:color w:val="000000" w:themeColor="text1"/>
                <w:sz w:val="20"/>
                <w:szCs w:val="22"/>
                <w:lang w:val="fr-FR"/>
              </w:rPr>
              <w:t>.0</w:t>
            </w:r>
            <w:r w:rsidRPr="00402D83">
              <w:rPr>
                <w:rFonts w:ascii="GHEA Grapalat" w:hAnsi="GHEA Grapalat" w:cs="Arial Unicode"/>
                <w:b/>
                <w:i w:val="0"/>
                <w:iCs/>
                <w:color w:val="000000" w:themeColor="text1"/>
                <w:sz w:val="20"/>
                <w:szCs w:val="22"/>
                <w:lang w:val="hy-AM"/>
              </w:rPr>
              <w:t>3</w:t>
            </w:r>
            <w:r w:rsidR="003143CA" w:rsidRPr="00402D83">
              <w:rPr>
                <w:rFonts w:ascii="GHEA Grapalat" w:hAnsi="GHEA Grapalat" w:cs="Arial Unicode"/>
                <w:b/>
                <w:i w:val="0"/>
                <w:iCs/>
                <w:color w:val="000000" w:themeColor="text1"/>
                <w:sz w:val="20"/>
                <w:szCs w:val="22"/>
                <w:lang w:val="fr-FR"/>
              </w:rPr>
              <w:t>.2020թ.</w:t>
            </w:r>
            <w:r w:rsidRPr="00402D83">
              <w:rPr>
                <w:rFonts w:ascii="Sylfaen" w:hAnsi="Sylfaen"/>
                <w:color w:val="000000" w:themeColor="text1"/>
                <w:sz w:val="21"/>
                <w:szCs w:val="21"/>
              </w:rPr>
              <w:br/>
            </w:r>
            <w:r w:rsidRPr="00402D83">
              <w:rPr>
                <w:rFonts w:ascii="GHEA Grapalat" w:hAnsi="GHEA Grapalat" w:cs="Arial Unicode"/>
                <w:b/>
                <w:i w:val="0"/>
                <w:iCs/>
                <w:color w:val="000000" w:themeColor="text1"/>
                <w:sz w:val="20"/>
                <w:szCs w:val="22"/>
                <w:lang w:val="hy-AM"/>
              </w:rPr>
              <w:t>01/8-2/3898-2020</w:t>
            </w:r>
          </w:p>
          <w:p w:rsidR="003143CA" w:rsidRPr="00402D83" w:rsidRDefault="003143CA" w:rsidP="00402D83">
            <w:pPr>
              <w:spacing w:after="0"/>
              <w:jc w:val="center"/>
              <w:rPr>
                <w:rFonts w:ascii="GHEA Grapalat" w:hAnsi="GHEA Grapalat" w:cs="Arial Unicode"/>
                <w:b/>
                <w:i w:val="0"/>
                <w:iCs/>
                <w:color w:val="000000" w:themeColor="text1"/>
                <w:sz w:val="20"/>
                <w:szCs w:val="22"/>
                <w:lang w:val="hy-AM"/>
              </w:rPr>
            </w:pPr>
          </w:p>
        </w:tc>
        <w:tc>
          <w:tcPr>
            <w:tcW w:w="8286" w:type="dxa"/>
            <w:gridSpan w:val="3"/>
            <w:tcBorders>
              <w:top w:val="single" w:sz="4" w:space="0" w:color="auto"/>
              <w:left w:val="single" w:sz="4" w:space="0" w:color="auto"/>
              <w:bottom w:val="single" w:sz="4" w:space="0" w:color="auto"/>
              <w:right w:val="single" w:sz="4" w:space="0" w:color="auto"/>
            </w:tcBorders>
            <w:vAlign w:val="center"/>
            <w:hideMark/>
          </w:tcPr>
          <w:p w:rsidR="003143CA" w:rsidRPr="00A641B4" w:rsidRDefault="00A641B4" w:rsidP="004C44DA">
            <w:pPr>
              <w:pStyle w:val="ListParagraph"/>
              <w:autoSpaceDE w:val="0"/>
              <w:autoSpaceDN w:val="0"/>
              <w:adjustRightInd w:val="0"/>
              <w:spacing w:line="240" w:lineRule="auto"/>
              <w:ind w:left="0" w:firstLine="576"/>
              <w:jc w:val="both"/>
              <w:rPr>
                <w:rFonts w:ascii="GHEA Grapalat" w:hAnsi="GHEA Grapalat" w:cs="Times New Roman"/>
                <w:i/>
                <w:sz w:val="20"/>
                <w:szCs w:val="20"/>
                <w:lang w:val="hy-AM"/>
              </w:rPr>
            </w:pPr>
            <w:r w:rsidRPr="00A641B4">
              <w:rPr>
                <w:rFonts w:ascii="GHEA Grapalat" w:hAnsi="GHEA Grapalat" w:cs="GHEA Grapalat"/>
                <w:sz w:val="20"/>
                <w:szCs w:val="24"/>
                <w:shd w:val="clear" w:color="auto" w:fill="FFFFFF"/>
                <w:lang w:val="hy-AM"/>
              </w:rPr>
              <w:t xml:space="preserve">ՀՀ ֆինանսերի նախարարությունը  քննարկել է «Հողամաս հետ վերցնելու և նվիրաբերելու մասին» ՀՀ կառավարության որոշման նախագիծը, որով նախատեսվում է </w:t>
            </w:r>
            <w:r w:rsidRPr="00A641B4">
              <w:rPr>
                <w:rFonts w:ascii="GHEA Grapalat" w:eastAsia="Times New Roman" w:hAnsi="GHEA Grapalat"/>
                <w:color w:val="000000"/>
                <w:sz w:val="20"/>
                <w:szCs w:val="24"/>
                <w:shd w:val="clear" w:color="auto" w:fill="FFFFFF"/>
                <w:lang w:val="hy-AM"/>
              </w:rPr>
              <w:t xml:space="preserve">ՀՀ Արմավիրի մարզպետարանին ամրացված ՀՀ Արմավիրի մարզի Վաղարշապատ քաղաքի Սբ. Հռիփսիմեի փողոց թիվ 2 հասցեում գտնվող ՀՀ սեփականությունը հանդիսացող և Մայր Աթոռ Սուրբ Էջմիածնին անհատուց օգտագործման իրավունքով տրամադրված 3.75 հեկտար մակերեսով հողամասից 144 քառ. մետր մակերեսով հողամասը հետ վերցնել և նվիրաբերել քաղաքացի Գառնիկ Ավադիսի Յակուբյանին՝ Յակուբյանների ընտանեկան գերեզմանատուն կառուցելու նպատակով </w:t>
            </w:r>
            <w:r w:rsidRPr="00A641B4">
              <w:rPr>
                <w:rFonts w:ascii="GHEA Grapalat" w:hAnsi="GHEA Grapalat" w:cs="Tahoma"/>
                <w:sz w:val="20"/>
                <w:szCs w:val="24"/>
                <w:lang w:val="hy-AM"/>
              </w:rPr>
              <w:t>և</w:t>
            </w:r>
            <w:r w:rsidRPr="00A641B4">
              <w:rPr>
                <w:rFonts w:ascii="GHEA Grapalat" w:hAnsi="GHEA Grapalat"/>
                <w:sz w:val="20"/>
                <w:szCs w:val="24"/>
                <w:lang w:val="af-ZA"/>
              </w:rPr>
              <w:t xml:space="preserve"> հայտնում է, որ </w:t>
            </w:r>
            <w:r w:rsidRPr="00A641B4">
              <w:rPr>
                <w:rFonts w:ascii="GHEA Grapalat" w:hAnsi="GHEA Grapalat" w:cs="GHEA Grapalat"/>
                <w:sz w:val="20"/>
                <w:szCs w:val="24"/>
                <w:shd w:val="clear" w:color="auto" w:fill="FFFFFF"/>
                <w:lang w:val="hy-AM"/>
              </w:rPr>
              <w:t>առաջարկություններ չունի:</w:t>
            </w:r>
          </w:p>
        </w:tc>
      </w:tr>
      <w:tr w:rsidR="003143CA" w:rsidRPr="003143CA" w:rsidTr="004C44DA">
        <w:trPr>
          <w:trHeight w:val="887"/>
        </w:trPr>
        <w:tc>
          <w:tcPr>
            <w:tcW w:w="2244" w:type="dxa"/>
            <w:tcBorders>
              <w:top w:val="single" w:sz="4" w:space="0" w:color="auto"/>
              <w:left w:val="single" w:sz="4" w:space="0" w:color="auto"/>
              <w:bottom w:val="single" w:sz="4" w:space="0" w:color="auto"/>
              <w:right w:val="single" w:sz="4" w:space="0" w:color="auto"/>
            </w:tcBorders>
            <w:vAlign w:val="center"/>
            <w:hideMark/>
          </w:tcPr>
          <w:p w:rsidR="003143CA" w:rsidRPr="00A71AD8" w:rsidRDefault="003143CA" w:rsidP="003143CA">
            <w:pPr>
              <w:spacing w:after="0"/>
              <w:jc w:val="center"/>
              <w:rPr>
                <w:rFonts w:ascii="GHEA Grapalat" w:hAnsi="GHEA Grapalat" w:cs="Arial Unicode"/>
                <w:b/>
                <w:i w:val="0"/>
                <w:iCs/>
                <w:color w:val="000000" w:themeColor="text1"/>
                <w:sz w:val="20"/>
                <w:szCs w:val="22"/>
                <w:lang w:val="fr-FR"/>
              </w:rPr>
            </w:pPr>
            <w:r w:rsidRPr="00A71AD8">
              <w:rPr>
                <w:rFonts w:ascii="GHEA Grapalat" w:hAnsi="GHEA Grapalat" w:cs="Arial Unicode"/>
                <w:b/>
                <w:i w:val="0"/>
                <w:iCs/>
                <w:color w:val="000000" w:themeColor="text1"/>
                <w:sz w:val="20"/>
                <w:szCs w:val="22"/>
                <w:lang w:val="fr-FR"/>
              </w:rPr>
              <w:t>Կադաստրի կոմիտե</w:t>
            </w:r>
          </w:p>
          <w:p w:rsidR="00A71AD8" w:rsidRPr="00A71AD8" w:rsidRDefault="003143CA" w:rsidP="00A71AD8">
            <w:pPr>
              <w:spacing w:after="0"/>
              <w:jc w:val="center"/>
              <w:rPr>
                <w:rFonts w:ascii="GHEA Grapalat" w:hAnsi="GHEA Grapalat" w:cs="Arial Unicode"/>
                <w:b/>
                <w:i w:val="0"/>
                <w:iCs/>
                <w:color w:val="000000" w:themeColor="text1"/>
                <w:sz w:val="20"/>
                <w:szCs w:val="22"/>
                <w:lang w:val="fr-FR"/>
              </w:rPr>
            </w:pPr>
            <w:r w:rsidRPr="00A71AD8">
              <w:rPr>
                <w:rFonts w:ascii="GHEA Grapalat" w:hAnsi="GHEA Grapalat" w:cs="Arial Unicode"/>
                <w:b/>
                <w:i w:val="0"/>
                <w:iCs/>
                <w:color w:val="000000" w:themeColor="text1"/>
                <w:sz w:val="20"/>
                <w:szCs w:val="22"/>
                <w:lang w:val="fr-FR"/>
              </w:rPr>
              <w:t>1</w:t>
            </w:r>
            <w:r w:rsidR="00A71AD8" w:rsidRPr="00A71AD8">
              <w:rPr>
                <w:rFonts w:ascii="GHEA Grapalat" w:hAnsi="GHEA Grapalat" w:cs="Arial Unicode"/>
                <w:b/>
                <w:i w:val="0"/>
                <w:iCs/>
                <w:color w:val="000000" w:themeColor="text1"/>
                <w:sz w:val="20"/>
                <w:szCs w:val="22"/>
                <w:lang w:val="fr-FR"/>
              </w:rPr>
              <w:t>2</w:t>
            </w:r>
            <w:r w:rsidRPr="00A71AD8">
              <w:rPr>
                <w:rFonts w:ascii="GHEA Grapalat" w:hAnsi="GHEA Grapalat" w:cs="Arial Unicode"/>
                <w:b/>
                <w:i w:val="0"/>
                <w:iCs/>
                <w:color w:val="000000" w:themeColor="text1"/>
                <w:sz w:val="20"/>
                <w:szCs w:val="22"/>
                <w:lang w:val="fr-FR"/>
              </w:rPr>
              <w:t>.0</w:t>
            </w:r>
            <w:r w:rsidR="00A71AD8" w:rsidRPr="00A71AD8">
              <w:rPr>
                <w:rFonts w:ascii="GHEA Grapalat" w:hAnsi="GHEA Grapalat" w:cs="Arial Unicode"/>
                <w:b/>
                <w:i w:val="0"/>
                <w:iCs/>
                <w:color w:val="000000" w:themeColor="text1"/>
                <w:sz w:val="20"/>
                <w:szCs w:val="22"/>
                <w:lang w:val="fr-FR"/>
              </w:rPr>
              <w:t>3</w:t>
            </w:r>
            <w:r w:rsidRPr="00A71AD8">
              <w:rPr>
                <w:rFonts w:ascii="GHEA Grapalat" w:hAnsi="GHEA Grapalat" w:cs="Arial Unicode"/>
                <w:b/>
                <w:i w:val="0"/>
                <w:iCs/>
                <w:color w:val="000000" w:themeColor="text1"/>
                <w:sz w:val="20"/>
                <w:szCs w:val="22"/>
                <w:lang w:val="fr-FR"/>
              </w:rPr>
              <w:t>.2020թ.</w:t>
            </w:r>
            <w:r w:rsidR="00A71AD8" w:rsidRPr="00A71AD8">
              <w:rPr>
                <w:rFonts w:ascii="GHEA Grapalat" w:hAnsi="GHEA Grapalat" w:cs="Arial Unicode"/>
                <w:b/>
                <w:i w:val="0"/>
                <w:iCs/>
                <w:color w:val="000000" w:themeColor="text1"/>
                <w:sz w:val="20"/>
                <w:szCs w:val="22"/>
                <w:lang w:val="fr-FR"/>
              </w:rPr>
              <w:br/>
              <w:t>ՍԹ/1563-2020</w:t>
            </w:r>
          </w:p>
          <w:p w:rsidR="003143CA" w:rsidRPr="00A71AD8" w:rsidRDefault="003143CA" w:rsidP="00A71AD8">
            <w:pPr>
              <w:spacing w:after="0"/>
              <w:jc w:val="center"/>
              <w:rPr>
                <w:rFonts w:ascii="GHEA Grapalat" w:hAnsi="GHEA Grapalat" w:cs="Arial Unicode"/>
                <w:b/>
                <w:i w:val="0"/>
                <w:iCs/>
                <w:color w:val="000000" w:themeColor="text1"/>
                <w:sz w:val="20"/>
                <w:szCs w:val="22"/>
                <w:lang w:val="fr-FR"/>
              </w:rPr>
            </w:pPr>
          </w:p>
        </w:tc>
        <w:tc>
          <w:tcPr>
            <w:tcW w:w="8286" w:type="dxa"/>
            <w:gridSpan w:val="3"/>
            <w:tcBorders>
              <w:top w:val="single" w:sz="4" w:space="0" w:color="auto"/>
              <w:left w:val="single" w:sz="4" w:space="0" w:color="auto"/>
              <w:bottom w:val="single" w:sz="4" w:space="0" w:color="auto"/>
              <w:right w:val="single" w:sz="4" w:space="0" w:color="auto"/>
            </w:tcBorders>
            <w:vAlign w:val="center"/>
          </w:tcPr>
          <w:p w:rsidR="003143CA" w:rsidRPr="003143CA" w:rsidRDefault="00AD2005" w:rsidP="00AD2005">
            <w:pPr>
              <w:jc w:val="center"/>
              <w:rPr>
                <w:rFonts w:ascii="GHEA Grapalat" w:hAnsi="GHEA Grapalat"/>
                <w:i w:val="0"/>
                <w:color w:val="000000"/>
                <w:sz w:val="20"/>
                <w:szCs w:val="22"/>
                <w:lang w:val="hy-AM"/>
              </w:rPr>
            </w:pPr>
            <w:r>
              <w:rPr>
                <w:rFonts w:ascii="GHEA Grapalat" w:hAnsi="GHEA Grapalat"/>
                <w:i w:val="0"/>
                <w:color w:val="000000"/>
                <w:sz w:val="20"/>
                <w:szCs w:val="22"/>
                <w:lang w:val="hy-AM"/>
              </w:rPr>
              <w:t>Առարկություններ և առաջարկություններ չունի։</w:t>
            </w:r>
          </w:p>
        </w:tc>
      </w:tr>
      <w:tr w:rsidR="00C868FE" w:rsidRPr="004B0A95" w:rsidTr="004C44DA">
        <w:trPr>
          <w:trHeight w:val="887"/>
        </w:trPr>
        <w:tc>
          <w:tcPr>
            <w:tcW w:w="2244" w:type="dxa"/>
            <w:tcBorders>
              <w:top w:val="single" w:sz="4" w:space="0" w:color="auto"/>
              <w:left w:val="single" w:sz="4" w:space="0" w:color="auto"/>
              <w:bottom w:val="single" w:sz="4" w:space="0" w:color="auto"/>
              <w:right w:val="single" w:sz="4" w:space="0" w:color="auto"/>
            </w:tcBorders>
            <w:vAlign w:val="center"/>
          </w:tcPr>
          <w:p w:rsidR="00C868FE" w:rsidRDefault="00C868FE" w:rsidP="003143CA">
            <w:pPr>
              <w:spacing w:after="0"/>
              <w:jc w:val="center"/>
              <w:rPr>
                <w:rFonts w:ascii="GHEA Grapalat" w:hAnsi="GHEA Grapalat" w:cs="Arial Unicode"/>
                <w:b/>
                <w:i w:val="0"/>
                <w:iCs/>
                <w:color w:val="000000"/>
                <w:sz w:val="20"/>
                <w:szCs w:val="22"/>
                <w:lang w:val="hy-AM"/>
              </w:rPr>
            </w:pPr>
            <w:r>
              <w:rPr>
                <w:rFonts w:ascii="GHEA Grapalat" w:hAnsi="GHEA Grapalat" w:cs="Arial Unicode"/>
                <w:b/>
                <w:i w:val="0"/>
                <w:iCs/>
                <w:color w:val="000000"/>
                <w:sz w:val="20"/>
                <w:szCs w:val="22"/>
                <w:lang w:val="hy-AM"/>
              </w:rPr>
              <w:t>ՀՀ կրթության, գիտության, մշակույթի և սպորտի նախարարություն</w:t>
            </w:r>
          </w:p>
          <w:p w:rsidR="00C868FE" w:rsidRPr="00C868FE" w:rsidRDefault="001A6C39" w:rsidP="001A6C39">
            <w:pPr>
              <w:spacing w:after="0"/>
              <w:jc w:val="center"/>
              <w:rPr>
                <w:rFonts w:ascii="GHEA Grapalat" w:hAnsi="GHEA Grapalat" w:cs="Arial Unicode"/>
                <w:b/>
                <w:i w:val="0"/>
                <w:iCs/>
                <w:color w:val="000000"/>
                <w:sz w:val="20"/>
                <w:szCs w:val="22"/>
                <w:lang w:val="hy-AM"/>
              </w:rPr>
            </w:pPr>
            <w:r>
              <w:rPr>
                <w:rFonts w:ascii="GHEA Grapalat" w:hAnsi="GHEA Grapalat" w:cs="Arial Unicode"/>
                <w:b/>
                <w:i w:val="0"/>
                <w:iCs/>
                <w:color w:val="000000"/>
                <w:sz w:val="20"/>
                <w:szCs w:val="22"/>
                <w:lang w:val="hy-AM"/>
              </w:rPr>
              <w:t>25.06.2020թ.</w:t>
            </w:r>
            <w:r>
              <w:rPr>
                <w:rFonts w:ascii="Sylfaen" w:hAnsi="Sylfaen"/>
                <w:color w:val="000000"/>
                <w:sz w:val="21"/>
                <w:szCs w:val="21"/>
              </w:rPr>
              <w:br/>
            </w:r>
            <w:r w:rsidRPr="001A6C39">
              <w:rPr>
                <w:rFonts w:ascii="GHEA Grapalat" w:hAnsi="GHEA Grapalat" w:cs="Arial Unicode"/>
                <w:b/>
                <w:i w:val="0"/>
                <w:iCs/>
                <w:color w:val="000000"/>
                <w:sz w:val="20"/>
                <w:szCs w:val="22"/>
                <w:lang w:val="hy-AM"/>
              </w:rPr>
              <w:t>34/14.2/15791-20</w:t>
            </w:r>
          </w:p>
        </w:tc>
        <w:tc>
          <w:tcPr>
            <w:tcW w:w="8286" w:type="dxa"/>
            <w:gridSpan w:val="3"/>
            <w:tcBorders>
              <w:top w:val="single" w:sz="4" w:space="0" w:color="auto"/>
              <w:left w:val="single" w:sz="4" w:space="0" w:color="auto"/>
              <w:bottom w:val="single" w:sz="4" w:space="0" w:color="auto"/>
              <w:right w:val="single" w:sz="4" w:space="0" w:color="auto"/>
            </w:tcBorders>
            <w:vAlign w:val="center"/>
          </w:tcPr>
          <w:p w:rsidR="00C868FE" w:rsidRPr="00B55F93" w:rsidRDefault="00B55F93" w:rsidP="004C44DA">
            <w:pPr>
              <w:pStyle w:val="ListParagraph"/>
              <w:autoSpaceDE w:val="0"/>
              <w:autoSpaceDN w:val="0"/>
              <w:adjustRightInd w:val="0"/>
              <w:spacing w:line="240" w:lineRule="auto"/>
              <w:ind w:left="0" w:firstLine="576"/>
              <w:jc w:val="both"/>
              <w:rPr>
                <w:rFonts w:ascii="GHEA Grapalat" w:hAnsi="GHEA Grapalat" w:cs="GHEA Grapalat"/>
                <w:sz w:val="20"/>
                <w:szCs w:val="24"/>
                <w:shd w:val="clear" w:color="auto" w:fill="FFFFFF"/>
                <w:lang w:val="hy-AM"/>
              </w:rPr>
            </w:pPr>
            <w:r>
              <w:rPr>
                <w:rFonts w:ascii="GHEA Grapalat" w:hAnsi="GHEA Grapalat" w:cs="GHEA Grapalat"/>
                <w:sz w:val="20"/>
                <w:szCs w:val="24"/>
                <w:shd w:val="clear" w:color="auto" w:fill="FFFFFF"/>
                <w:lang w:val="hy-AM"/>
              </w:rPr>
              <w:t xml:space="preserve">Նախագծի </w:t>
            </w:r>
            <w:r w:rsidRPr="00B55F93">
              <w:rPr>
                <w:rFonts w:ascii="GHEA Grapalat" w:hAnsi="GHEA Grapalat" w:cs="GHEA Grapalat"/>
                <w:sz w:val="20"/>
                <w:szCs w:val="24"/>
                <w:shd w:val="clear" w:color="auto" w:fill="FFFFFF"/>
                <w:lang w:val="hy-AM"/>
              </w:rPr>
              <w:t>վերաբերյալ հայտնում ենք, որ նախարարության մասնագետների ուսումնասիրությամբ պարզվել է, որ վերոնշյալ հողամասում պատմության և մշակույթի հուշարձաններ չկան և տարածքը ընդգրկված չէ պահպանական գոտիներում, ուստի նախարարությունը առարկություն չունի ՀՀ կառավարության որոշման նախագծի իրականացմանը:</w:t>
            </w:r>
          </w:p>
        </w:tc>
      </w:tr>
      <w:tr w:rsidR="00B55F93" w:rsidRPr="004B0A95" w:rsidTr="00B86936">
        <w:trPr>
          <w:trHeight w:val="620"/>
        </w:trPr>
        <w:tc>
          <w:tcPr>
            <w:tcW w:w="2244" w:type="dxa"/>
            <w:tcBorders>
              <w:top w:val="single" w:sz="4" w:space="0" w:color="auto"/>
              <w:left w:val="single" w:sz="4" w:space="0" w:color="auto"/>
              <w:bottom w:val="single" w:sz="4" w:space="0" w:color="auto"/>
              <w:right w:val="single" w:sz="4" w:space="0" w:color="auto"/>
            </w:tcBorders>
            <w:vAlign w:val="center"/>
          </w:tcPr>
          <w:p w:rsidR="00B55F93" w:rsidRDefault="00B55F93" w:rsidP="003143CA">
            <w:pPr>
              <w:spacing w:after="0"/>
              <w:jc w:val="center"/>
              <w:rPr>
                <w:rFonts w:ascii="GHEA Grapalat" w:hAnsi="GHEA Grapalat" w:cs="Arial Unicode"/>
                <w:b/>
                <w:i w:val="0"/>
                <w:iCs/>
                <w:color w:val="000000"/>
                <w:sz w:val="20"/>
                <w:szCs w:val="22"/>
                <w:lang w:val="hy-AM"/>
              </w:rPr>
            </w:pPr>
            <w:r>
              <w:rPr>
                <w:rFonts w:ascii="GHEA Grapalat" w:hAnsi="GHEA Grapalat" w:cs="Arial Unicode"/>
                <w:b/>
                <w:i w:val="0"/>
                <w:iCs/>
                <w:color w:val="000000"/>
                <w:sz w:val="20"/>
                <w:szCs w:val="22"/>
                <w:lang w:val="hy-AM"/>
              </w:rPr>
              <w:t>ՀՀ Արմավիրի մարզպետարան</w:t>
            </w:r>
          </w:p>
          <w:p w:rsidR="004B0A95" w:rsidRDefault="004B0A95" w:rsidP="004B0A95">
            <w:pPr>
              <w:spacing w:after="0"/>
              <w:jc w:val="center"/>
              <w:rPr>
                <w:rFonts w:ascii="Sylfaen" w:eastAsia="Times New Roman" w:hAnsi="Sylfaen" w:cs="Times New Roman"/>
                <w:bCs w:val="0"/>
                <w:i w:val="0"/>
                <w:color w:val="000000"/>
                <w:sz w:val="21"/>
                <w:szCs w:val="21"/>
                <w:lang w:val="en-US"/>
              </w:rPr>
            </w:pPr>
            <w:r>
              <w:rPr>
                <w:rFonts w:ascii="GHEA Grapalat" w:hAnsi="GHEA Grapalat" w:cs="Arial Unicode"/>
                <w:b/>
                <w:i w:val="0"/>
                <w:iCs/>
                <w:color w:val="000000"/>
                <w:sz w:val="20"/>
                <w:szCs w:val="22"/>
                <w:lang w:val="hy-AM"/>
              </w:rPr>
              <w:t>03.03.2020թ.</w:t>
            </w:r>
            <w:bookmarkStart w:id="0" w:name="_GoBack"/>
            <w:bookmarkEnd w:id="0"/>
            <w:r>
              <w:rPr>
                <w:rFonts w:ascii="Sylfaen" w:hAnsi="Sylfaen"/>
                <w:color w:val="000000"/>
                <w:sz w:val="21"/>
                <w:szCs w:val="21"/>
              </w:rPr>
              <w:br/>
            </w:r>
            <w:r w:rsidRPr="004B0A95">
              <w:rPr>
                <w:rFonts w:ascii="GHEA Grapalat" w:hAnsi="GHEA Grapalat" w:cs="Arial Unicode"/>
                <w:b/>
                <w:i w:val="0"/>
                <w:iCs/>
                <w:color w:val="000000"/>
                <w:sz w:val="20"/>
                <w:szCs w:val="22"/>
                <w:lang w:val="hy-AM"/>
              </w:rPr>
              <w:t>ՍՊ/14.1/5997-2020</w:t>
            </w:r>
          </w:p>
          <w:p w:rsidR="004B0A95" w:rsidRDefault="004B0A95" w:rsidP="003143CA">
            <w:pPr>
              <w:spacing w:after="0"/>
              <w:jc w:val="center"/>
              <w:rPr>
                <w:rFonts w:ascii="GHEA Grapalat" w:hAnsi="GHEA Grapalat" w:cs="Arial Unicode"/>
                <w:b/>
                <w:i w:val="0"/>
                <w:iCs/>
                <w:color w:val="000000"/>
                <w:sz w:val="20"/>
                <w:szCs w:val="22"/>
                <w:lang w:val="hy-AM"/>
              </w:rPr>
            </w:pPr>
          </w:p>
          <w:p w:rsidR="00B55F93" w:rsidRDefault="00B55F93" w:rsidP="003143CA">
            <w:pPr>
              <w:spacing w:after="0"/>
              <w:jc w:val="center"/>
              <w:rPr>
                <w:rFonts w:ascii="GHEA Grapalat" w:hAnsi="GHEA Grapalat" w:cs="Arial Unicode"/>
                <w:b/>
                <w:i w:val="0"/>
                <w:iCs/>
                <w:color w:val="000000"/>
                <w:sz w:val="20"/>
                <w:szCs w:val="22"/>
                <w:lang w:val="hy-AM"/>
              </w:rPr>
            </w:pPr>
          </w:p>
        </w:tc>
        <w:tc>
          <w:tcPr>
            <w:tcW w:w="5401" w:type="dxa"/>
            <w:tcBorders>
              <w:top w:val="single" w:sz="4" w:space="0" w:color="auto"/>
              <w:left w:val="single" w:sz="4" w:space="0" w:color="auto"/>
              <w:bottom w:val="single" w:sz="4" w:space="0" w:color="auto"/>
              <w:right w:val="single" w:sz="4" w:space="0" w:color="auto"/>
            </w:tcBorders>
            <w:vAlign w:val="center"/>
          </w:tcPr>
          <w:p w:rsidR="00B55F93" w:rsidRPr="00B55F93" w:rsidRDefault="00B55F93" w:rsidP="00B86936">
            <w:pPr>
              <w:pStyle w:val="ListParagraph"/>
              <w:autoSpaceDE w:val="0"/>
              <w:autoSpaceDN w:val="0"/>
              <w:adjustRightInd w:val="0"/>
              <w:spacing w:line="240" w:lineRule="auto"/>
              <w:ind w:left="0" w:firstLine="76"/>
              <w:jc w:val="both"/>
              <w:rPr>
                <w:rFonts w:ascii="GHEA Grapalat" w:hAnsi="GHEA Grapalat" w:cs="GHEA Grapalat"/>
                <w:sz w:val="20"/>
                <w:szCs w:val="24"/>
                <w:shd w:val="clear" w:color="auto" w:fill="FFFFFF"/>
                <w:lang w:val="hy-AM"/>
              </w:rPr>
            </w:pPr>
            <w:r>
              <w:rPr>
                <w:rFonts w:ascii="GHEA Grapalat" w:hAnsi="GHEA Grapalat" w:cs="GHEA Grapalat"/>
                <w:sz w:val="20"/>
                <w:szCs w:val="24"/>
                <w:shd w:val="clear" w:color="auto" w:fill="FFFFFF"/>
                <w:lang w:val="hy-AM"/>
              </w:rPr>
              <w:t>Հ</w:t>
            </w:r>
            <w:r w:rsidRPr="00B55F93">
              <w:rPr>
                <w:rFonts w:ascii="GHEA Grapalat" w:hAnsi="GHEA Grapalat" w:cs="GHEA Grapalat"/>
                <w:sz w:val="20"/>
                <w:szCs w:val="24"/>
                <w:shd w:val="clear" w:color="auto" w:fill="FFFFFF"/>
                <w:lang w:val="hy-AM"/>
              </w:rPr>
              <w:t>այտնվում  է, որ ՀՀ Արմավիրի մարզպետարանում քննարկվել է Ձեր կողմից ներկայացված</w:t>
            </w:r>
            <w:r w:rsidR="009174D3">
              <w:rPr>
                <w:rFonts w:ascii="GHEA Grapalat" w:hAnsi="GHEA Grapalat" w:cs="GHEA Grapalat"/>
                <w:sz w:val="20"/>
                <w:szCs w:val="24"/>
                <w:shd w:val="clear" w:color="auto" w:fill="FFFFFF"/>
                <w:lang w:val="hy-AM"/>
              </w:rPr>
              <w:t xml:space="preserve"> «</w:t>
            </w:r>
            <w:r w:rsidRPr="00B55F93">
              <w:rPr>
                <w:rFonts w:ascii="GHEA Grapalat" w:hAnsi="GHEA Grapalat" w:cs="GHEA Grapalat"/>
                <w:sz w:val="20"/>
                <w:szCs w:val="24"/>
                <w:shd w:val="clear" w:color="auto" w:fill="FFFFFF"/>
                <w:lang w:val="hy-AM"/>
              </w:rPr>
              <w:t>Հողամաս հետ վերցնելու և նվիրաբերելու մասին ՀՀ կառավարության որոշման նախագիծը</w:t>
            </w:r>
            <w:r w:rsidR="009174D3">
              <w:rPr>
                <w:rFonts w:ascii="GHEA Grapalat" w:hAnsi="GHEA Grapalat" w:cs="GHEA Grapalat"/>
                <w:sz w:val="20"/>
                <w:szCs w:val="24"/>
                <w:shd w:val="clear" w:color="auto" w:fill="FFFFFF"/>
                <w:lang w:val="hy-AM"/>
              </w:rPr>
              <w:t>»</w:t>
            </w:r>
            <w:r w:rsidRPr="00B55F93">
              <w:rPr>
                <w:rFonts w:ascii="GHEA Grapalat" w:hAnsi="GHEA Grapalat" w:cs="GHEA Grapalat"/>
                <w:sz w:val="20"/>
                <w:szCs w:val="24"/>
                <w:shd w:val="clear" w:color="auto" w:fill="FFFFFF"/>
                <w:lang w:val="hy-AM"/>
              </w:rPr>
              <w:t>, քննարկման արդյունքով առաջարկություններ  չկան:</w:t>
            </w:r>
          </w:p>
          <w:p w:rsidR="00B55F93" w:rsidRPr="00B55F93" w:rsidRDefault="00B55F93" w:rsidP="00B86936">
            <w:pPr>
              <w:pStyle w:val="ListParagraph"/>
              <w:autoSpaceDE w:val="0"/>
              <w:autoSpaceDN w:val="0"/>
              <w:adjustRightInd w:val="0"/>
              <w:spacing w:line="240" w:lineRule="auto"/>
              <w:ind w:left="0" w:firstLine="76"/>
              <w:jc w:val="both"/>
              <w:rPr>
                <w:rFonts w:ascii="GHEA Grapalat" w:hAnsi="GHEA Grapalat" w:cs="GHEA Grapalat"/>
                <w:sz w:val="20"/>
                <w:szCs w:val="24"/>
                <w:shd w:val="clear" w:color="auto" w:fill="FFFFFF"/>
                <w:lang w:val="hy-AM"/>
              </w:rPr>
            </w:pPr>
            <w:r w:rsidRPr="00B55F93">
              <w:rPr>
                <w:rFonts w:ascii="GHEA Grapalat" w:hAnsi="GHEA Grapalat" w:cs="GHEA Grapalat"/>
                <w:sz w:val="20"/>
                <w:szCs w:val="24"/>
                <w:shd w:val="clear" w:color="auto" w:fill="FFFFFF"/>
                <w:lang w:val="hy-AM"/>
              </w:rPr>
              <w:t xml:space="preserve">   Միևնույն ժամանակ տրամադրվում է տվյալներ` նախագծում նախատեսված հողամասի արժեքի և գործառույթների իրականացման ժամկետների վերաբերյալ:</w:t>
            </w:r>
          </w:p>
          <w:p w:rsidR="00B55F93" w:rsidRPr="00B55F93" w:rsidRDefault="00B55F93" w:rsidP="00B86936">
            <w:pPr>
              <w:pStyle w:val="ListParagraph"/>
              <w:autoSpaceDE w:val="0"/>
              <w:autoSpaceDN w:val="0"/>
              <w:adjustRightInd w:val="0"/>
              <w:spacing w:line="240" w:lineRule="auto"/>
              <w:ind w:left="0"/>
              <w:jc w:val="both"/>
              <w:rPr>
                <w:rFonts w:ascii="GHEA Grapalat" w:hAnsi="GHEA Grapalat" w:cs="GHEA Grapalat"/>
                <w:sz w:val="20"/>
                <w:szCs w:val="24"/>
                <w:shd w:val="clear" w:color="auto" w:fill="FFFFFF"/>
                <w:lang w:val="hy-AM"/>
              </w:rPr>
            </w:pPr>
            <w:r w:rsidRPr="00B55F93">
              <w:rPr>
                <w:rFonts w:ascii="GHEA Grapalat" w:hAnsi="GHEA Grapalat" w:cs="GHEA Grapalat"/>
                <w:sz w:val="20"/>
                <w:szCs w:val="24"/>
                <w:shd w:val="clear" w:color="auto" w:fill="FFFFFF"/>
                <w:lang w:val="hy-AM"/>
              </w:rPr>
              <w:t xml:space="preserve">  Նախագծի 1-ին կետով նշված 144քմ հողամասի արժեքը կազմում է 1002240 ՀՀ դրամ.</w:t>
            </w:r>
          </w:p>
          <w:p w:rsidR="00B55F93" w:rsidRPr="00B55F93" w:rsidRDefault="00B55F93" w:rsidP="00B86936">
            <w:pPr>
              <w:pStyle w:val="ListParagraph"/>
              <w:autoSpaceDE w:val="0"/>
              <w:autoSpaceDN w:val="0"/>
              <w:adjustRightInd w:val="0"/>
              <w:spacing w:line="240" w:lineRule="auto"/>
              <w:ind w:left="0"/>
              <w:jc w:val="both"/>
              <w:rPr>
                <w:rFonts w:ascii="GHEA Grapalat" w:hAnsi="GHEA Grapalat" w:cs="GHEA Grapalat"/>
                <w:sz w:val="20"/>
                <w:szCs w:val="24"/>
                <w:shd w:val="clear" w:color="auto" w:fill="FFFFFF"/>
                <w:lang w:val="hy-AM"/>
              </w:rPr>
            </w:pPr>
            <w:r w:rsidRPr="00B55F93">
              <w:rPr>
                <w:rFonts w:ascii="GHEA Grapalat" w:hAnsi="GHEA Grapalat" w:cs="GHEA Grapalat"/>
                <w:sz w:val="20"/>
                <w:szCs w:val="24"/>
                <w:shd w:val="clear" w:color="auto" w:fill="FFFFFF"/>
                <w:lang w:val="hy-AM"/>
              </w:rPr>
              <w:t xml:space="preserve">  2-րդ կետի 1-ին ենթակետով ժամկետ սահմանել 3 ամիս.</w:t>
            </w:r>
          </w:p>
          <w:p w:rsidR="00B55F93" w:rsidRPr="00B55F93" w:rsidRDefault="00B55F93" w:rsidP="00B86936">
            <w:pPr>
              <w:pStyle w:val="ListParagraph"/>
              <w:autoSpaceDE w:val="0"/>
              <w:autoSpaceDN w:val="0"/>
              <w:adjustRightInd w:val="0"/>
              <w:spacing w:line="240" w:lineRule="auto"/>
              <w:ind w:left="0"/>
              <w:jc w:val="both"/>
              <w:rPr>
                <w:rFonts w:ascii="GHEA Grapalat" w:hAnsi="GHEA Grapalat" w:cs="GHEA Grapalat"/>
                <w:sz w:val="20"/>
                <w:szCs w:val="24"/>
                <w:shd w:val="clear" w:color="auto" w:fill="FFFFFF"/>
                <w:lang w:val="hy-AM"/>
              </w:rPr>
            </w:pPr>
            <w:r w:rsidRPr="00B55F93">
              <w:rPr>
                <w:rFonts w:ascii="GHEA Grapalat" w:hAnsi="GHEA Grapalat" w:cs="GHEA Grapalat"/>
                <w:sz w:val="20"/>
                <w:szCs w:val="24"/>
                <w:shd w:val="clear" w:color="auto" w:fill="FFFFFF"/>
                <w:lang w:val="hy-AM"/>
              </w:rPr>
              <w:t xml:space="preserve">  2-րդ կետի 2-րդ ենթակետով ժամկետ սահմանել 1 ամիս</w:t>
            </w:r>
          </w:p>
          <w:p w:rsidR="00B55F93" w:rsidRPr="00B55F93" w:rsidRDefault="00B55F93" w:rsidP="00B86936">
            <w:pPr>
              <w:pStyle w:val="ListParagraph"/>
              <w:autoSpaceDE w:val="0"/>
              <w:autoSpaceDN w:val="0"/>
              <w:adjustRightInd w:val="0"/>
              <w:spacing w:line="240" w:lineRule="auto"/>
              <w:ind w:left="0"/>
              <w:jc w:val="both"/>
              <w:rPr>
                <w:rFonts w:ascii="GHEA Grapalat" w:hAnsi="GHEA Grapalat" w:cs="GHEA Grapalat"/>
                <w:b/>
                <w:sz w:val="20"/>
                <w:szCs w:val="24"/>
                <w:shd w:val="clear" w:color="auto" w:fill="FFFFFF"/>
                <w:lang w:val="hy-AM"/>
              </w:rPr>
            </w:pPr>
            <w:r w:rsidRPr="00B55F93">
              <w:rPr>
                <w:rFonts w:ascii="GHEA Grapalat" w:hAnsi="GHEA Grapalat" w:cs="GHEA Grapalat"/>
                <w:sz w:val="20"/>
                <w:szCs w:val="24"/>
                <w:shd w:val="clear" w:color="auto" w:fill="FFFFFF"/>
                <w:lang w:val="hy-AM"/>
              </w:rPr>
              <w:lastRenderedPageBreak/>
              <w:t xml:space="preserve">  2-րդ կետի 3-րդ ենթակետով ժամկետ սահմանել 2 ամիս:</w:t>
            </w:r>
          </w:p>
        </w:tc>
        <w:tc>
          <w:tcPr>
            <w:tcW w:w="1080" w:type="dxa"/>
            <w:tcBorders>
              <w:top w:val="single" w:sz="4" w:space="0" w:color="auto"/>
              <w:left w:val="single" w:sz="4" w:space="0" w:color="auto"/>
              <w:bottom w:val="single" w:sz="4" w:space="0" w:color="auto"/>
              <w:right w:val="single" w:sz="4" w:space="0" w:color="auto"/>
            </w:tcBorders>
            <w:vAlign w:val="center"/>
          </w:tcPr>
          <w:p w:rsidR="00B55F93" w:rsidRDefault="004C44DA" w:rsidP="004C44DA">
            <w:pPr>
              <w:pStyle w:val="ListParagraph"/>
              <w:autoSpaceDE w:val="0"/>
              <w:autoSpaceDN w:val="0"/>
              <w:adjustRightInd w:val="0"/>
              <w:spacing w:line="240" w:lineRule="auto"/>
              <w:ind w:left="-104" w:right="-105"/>
              <w:jc w:val="center"/>
              <w:rPr>
                <w:rFonts w:ascii="GHEA Grapalat" w:hAnsi="GHEA Grapalat" w:cs="GHEA Grapalat"/>
                <w:sz w:val="20"/>
                <w:szCs w:val="24"/>
                <w:shd w:val="clear" w:color="auto" w:fill="FFFFFF"/>
                <w:lang w:val="hy-AM"/>
              </w:rPr>
            </w:pPr>
            <w:r>
              <w:rPr>
                <w:rFonts w:ascii="GHEA Grapalat" w:hAnsi="GHEA Grapalat" w:cs="GHEA Grapalat"/>
                <w:sz w:val="20"/>
                <w:szCs w:val="24"/>
                <w:shd w:val="clear" w:color="auto" w:fill="FFFFFF"/>
                <w:lang w:val="hy-AM"/>
              </w:rPr>
              <w:lastRenderedPageBreak/>
              <w:t>Ընդունվել է</w:t>
            </w:r>
          </w:p>
        </w:tc>
        <w:tc>
          <w:tcPr>
            <w:tcW w:w="1805" w:type="dxa"/>
            <w:tcBorders>
              <w:top w:val="single" w:sz="4" w:space="0" w:color="auto"/>
              <w:left w:val="single" w:sz="4" w:space="0" w:color="auto"/>
              <w:bottom w:val="single" w:sz="4" w:space="0" w:color="auto"/>
              <w:right w:val="single" w:sz="4" w:space="0" w:color="auto"/>
            </w:tcBorders>
            <w:vAlign w:val="center"/>
          </w:tcPr>
          <w:p w:rsidR="00B55F93" w:rsidRDefault="004C44DA" w:rsidP="004C44DA">
            <w:pPr>
              <w:pStyle w:val="ListParagraph"/>
              <w:autoSpaceDE w:val="0"/>
              <w:autoSpaceDN w:val="0"/>
              <w:adjustRightInd w:val="0"/>
              <w:spacing w:line="240" w:lineRule="auto"/>
              <w:ind w:left="-104" w:right="-14" w:firstLine="1"/>
              <w:jc w:val="center"/>
              <w:rPr>
                <w:rFonts w:ascii="GHEA Grapalat" w:hAnsi="GHEA Grapalat" w:cs="GHEA Grapalat"/>
                <w:sz w:val="20"/>
                <w:szCs w:val="24"/>
                <w:shd w:val="clear" w:color="auto" w:fill="FFFFFF"/>
                <w:lang w:val="hy-AM"/>
              </w:rPr>
            </w:pPr>
            <w:r>
              <w:rPr>
                <w:rFonts w:ascii="GHEA Grapalat" w:hAnsi="GHEA Grapalat" w:cs="GHEA Grapalat"/>
                <w:sz w:val="20"/>
                <w:szCs w:val="24"/>
                <w:shd w:val="clear" w:color="auto" w:fill="FFFFFF"/>
                <w:lang w:val="hy-AM"/>
              </w:rPr>
              <w:t>Նախագծում կատարվել են համապատասխան փոփոխություններ</w:t>
            </w:r>
          </w:p>
        </w:tc>
      </w:tr>
      <w:tr w:rsidR="003143CA" w:rsidRPr="004B0A95" w:rsidTr="00B86936">
        <w:trPr>
          <w:trHeight w:val="530"/>
        </w:trPr>
        <w:tc>
          <w:tcPr>
            <w:tcW w:w="2244" w:type="dxa"/>
            <w:tcBorders>
              <w:top w:val="single" w:sz="4" w:space="0" w:color="auto"/>
              <w:left w:val="single" w:sz="4" w:space="0" w:color="auto"/>
              <w:bottom w:val="single" w:sz="4" w:space="0" w:color="auto"/>
              <w:right w:val="single" w:sz="4" w:space="0" w:color="auto"/>
            </w:tcBorders>
            <w:vAlign w:val="center"/>
          </w:tcPr>
          <w:p w:rsidR="003143CA" w:rsidRPr="00B86936" w:rsidRDefault="003143CA" w:rsidP="003143CA">
            <w:pPr>
              <w:spacing w:after="0"/>
              <w:jc w:val="center"/>
              <w:rPr>
                <w:rFonts w:ascii="GHEA Grapalat" w:hAnsi="GHEA Grapalat" w:cs="Arial Unicode"/>
                <w:b/>
                <w:i w:val="0"/>
                <w:iCs/>
                <w:color w:val="000000" w:themeColor="text1"/>
                <w:sz w:val="20"/>
                <w:szCs w:val="20"/>
                <w:lang w:val="hy-AM"/>
              </w:rPr>
            </w:pPr>
            <w:r w:rsidRPr="00B86936">
              <w:rPr>
                <w:rFonts w:ascii="GHEA Grapalat" w:hAnsi="GHEA Grapalat" w:cs="Arial Unicode"/>
                <w:b/>
                <w:i w:val="0"/>
                <w:iCs/>
                <w:color w:val="000000" w:themeColor="text1"/>
                <w:sz w:val="20"/>
                <w:szCs w:val="20"/>
                <w:lang w:val="hy-AM"/>
              </w:rPr>
              <w:lastRenderedPageBreak/>
              <w:t>ՀՀ արդարադատության նախարարություն</w:t>
            </w:r>
          </w:p>
          <w:p w:rsidR="00B86936" w:rsidRPr="00B86936" w:rsidRDefault="00B86936" w:rsidP="00B86936">
            <w:pPr>
              <w:spacing w:after="0"/>
              <w:jc w:val="center"/>
              <w:rPr>
                <w:rFonts w:ascii="GHEA Grapalat" w:hAnsi="GHEA Grapalat" w:cs="Arial Unicode"/>
                <w:b/>
                <w:i w:val="0"/>
                <w:iCs/>
                <w:color w:val="000000" w:themeColor="text1"/>
                <w:sz w:val="20"/>
                <w:szCs w:val="20"/>
                <w:lang w:val="hy-AM"/>
              </w:rPr>
            </w:pPr>
            <w:r w:rsidRPr="00B86936">
              <w:rPr>
                <w:rFonts w:ascii="GHEA Grapalat" w:hAnsi="GHEA Grapalat" w:cs="Arial Unicode"/>
                <w:b/>
                <w:i w:val="0"/>
                <w:iCs/>
                <w:color w:val="000000" w:themeColor="text1"/>
                <w:sz w:val="20"/>
                <w:szCs w:val="20"/>
                <w:lang w:val="hy-AM"/>
              </w:rPr>
              <w:t>16</w:t>
            </w:r>
            <w:r w:rsidR="003143CA" w:rsidRPr="00B86936">
              <w:rPr>
                <w:rFonts w:ascii="GHEA Grapalat" w:hAnsi="GHEA Grapalat" w:cs="Arial Unicode"/>
                <w:b/>
                <w:i w:val="0"/>
                <w:iCs/>
                <w:color w:val="000000" w:themeColor="text1"/>
                <w:sz w:val="20"/>
                <w:szCs w:val="20"/>
                <w:lang w:val="hy-AM"/>
              </w:rPr>
              <w:t>.0</w:t>
            </w:r>
            <w:r w:rsidRPr="00B86936">
              <w:rPr>
                <w:rFonts w:ascii="GHEA Grapalat" w:hAnsi="GHEA Grapalat" w:cs="Arial Unicode"/>
                <w:b/>
                <w:i w:val="0"/>
                <w:iCs/>
                <w:color w:val="000000" w:themeColor="text1"/>
                <w:sz w:val="20"/>
                <w:szCs w:val="20"/>
                <w:lang w:val="hy-AM"/>
              </w:rPr>
              <w:t>4</w:t>
            </w:r>
            <w:r w:rsidR="003143CA" w:rsidRPr="00B86936">
              <w:rPr>
                <w:rFonts w:ascii="GHEA Grapalat" w:hAnsi="GHEA Grapalat" w:cs="Arial Unicode"/>
                <w:b/>
                <w:i w:val="0"/>
                <w:iCs/>
                <w:color w:val="000000" w:themeColor="text1"/>
                <w:sz w:val="20"/>
                <w:szCs w:val="20"/>
                <w:lang w:val="hy-AM"/>
              </w:rPr>
              <w:t>.2020թ.</w:t>
            </w:r>
            <w:r w:rsidRPr="00B86936">
              <w:rPr>
                <w:rFonts w:ascii="Sylfaen" w:hAnsi="Sylfaen"/>
                <w:color w:val="000000" w:themeColor="text1"/>
                <w:sz w:val="21"/>
                <w:szCs w:val="21"/>
              </w:rPr>
              <w:br/>
            </w:r>
            <w:r w:rsidRPr="00B86936">
              <w:rPr>
                <w:rFonts w:ascii="GHEA Grapalat" w:hAnsi="GHEA Grapalat" w:cs="Arial Unicode"/>
                <w:b/>
                <w:i w:val="0"/>
                <w:iCs/>
                <w:color w:val="000000" w:themeColor="text1"/>
                <w:sz w:val="20"/>
                <w:szCs w:val="20"/>
                <w:lang w:val="hy-AM"/>
              </w:rPr>
              <w:t>01/27.0.01/8195-2020</w:t>
            </w:r>
          </w:p>
          <w:p w:rsidR="003143CA" w:rsidRPr="00B86936" w:rsidRDefault="003143CA" w:rsidP="003143CA">
            <w:pPr>
              <w:spacing w:after="0"/>
              <w:jc w:val="center"/>
              <w:rPr>
                <w:rFonts w:ascii="GHEA Grapalat" w:hAnsi="GHEA Grapalat" w:cs="Arial Unicode"/>
                <w:b/>
                <w:i w:val="0"/>
                <w:iCs/>
                <w:color w:val="000000" w:themeColor="text1"/>
                <w:sz w:val="20"/>
                <w:szCs w:val="20"/>
                <w:lang w:val="hy-AM"/>
              </w:rPr>
            </w:pPr>
          </w:p>
          <w:p w:rsidR="004C44DA" w:rsidRDefault="004C44DA" w:rsidP="003143CA">
            <w:pPr>
              <w:spacing w:after="0"/>
              <w:jc w:val="center"/>
              <w:rPr>
                <w:rFonts w:ascii="GHEA Grapalat" w:hAnsi="GHEA Grapalat" w:cs="Arial Unicode"/>
                <w:b/>
                <w:i w:val="0"/>
                <w:iCs/>
                <w:color w:val="000000"/>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Pr="004C44DA" w:rsidRDefault="004C44DA" w:rsidP="004C44DA">
            <w:pPr>
              <w:rPr>
                <w:rFonts w:ascii="GHEA Grapalat" w:hAnsi="GHEA Grapalat" w:cs="Arial Unicode"/>
                <w:sz w:val="20"/>
                <w:szCs w:val="20"/>
                <w:lang w:val="hy-AM"/>
              </w:rPr>
            </w:pPr>
          </w:p>
          <w:p w:rsidR="004C44DA" w:rsidRDefault="004C44DA" w:rsidP="004C44DA">
            <w:pPr>
              <w:rPr>
                <w:rFonts w:ascii="GHEA Grapalat" w:hAnsi="GHEA Grapalat" w:cs="Arial Unicode"/>
                <w:sz w:val="20"/>
                <w:szCs w:val="20"/>
                <w:lang w:val="hy-AM"/>
              </w:rPr>
            </w:pPr>
          </w:p>
          <w:p w:rsidR="004C44DA" w:rsidRDefault="004C44DA" w:rsidP="004C44DA">
            <w:pPr>
              <w:rPr>
                <w:rFonts w:ascii="GHEA Grapalat" w:hAnsi="GHEA Grapalat" w:cs="Arial Unicode"/>
                <w:sz w:val="20"/>
                <w:szCs w:val="20"/>
                <w:lang w:val="hy-AM"/>
              </w:rPr>
            </w:pPr>
          </w:p>
          <w:p w:rsidR="003143CA" w:rsidRPr="004C44DA" w:rsidRDefault="003143CA" w:rsidP="004C44DA">
            <w:pPr>
              <w:rPr>
                <w:rFonts w:ascii="GHEA Grapalat" w:hAnsi="GHEA Grapalat" w:cs="Arial Unicode"/>
                <w:sz w:val="20"/>
                <w:szCs w:val="20"/>
                <w:lang w:val="hy-AM"/>
              </w:rPr>
            </w:pPr>
          </w:p>
        </w:tc>
        <w:tc>
          <w:tcPr>
            <w:tcW w:w="5401" w:type="dxa"/>
            <w:tcBorders>
              <w:top w:val="single" w:sz="4" w:space="0" w:color="auto"/>
              <w:left w:val="single" w:sz="4" w:space="0" w:color="auto"/>
              <w:bottom w:val="single" w:sz="4" w:space="0" w:color="auto"/>
              <w:right w:val="single" w:sz="4" w:space="0" w:color="auto"/>
            </w:tcBorders>
            <w:vAlign w:val="center"/>
            <w:hideMark/>
          </w:tcPr>
          <w:p w:rsidR="002169E6" w:rsidRPr="002169E6" w:rsidRDefault="002169E6" w:rsidP="002169E6">
            <w:pPr>
              <w:pStyle w:val="ListParagraph"/>
              <w:autoSpaceDE w:val="0"/>
              <w:autoSpaceDN w:val="0"/>
              <w:adjustRightInd w:val="0"/>
              <w:spacing w:line="240" w:lineRule="auto"/>
              <w:ind w:left="0" w:firstLine="576"/>
              <w:jc w:val="both"/>
              <w:rPr>
                <w:rFonts w:ascii="GHEA Grapalat" w:hAnsi="GHEA Grapalat" w:cs="GHEA Grapalat"/>
                <w:sz w:val="20"/>
                <w:szCs w:val="24"/>
                <w:shd w:val="clear" w:color="auto" w:fill="FFFFFF"/>
                <w:lang w:val="hy-AM"/>
              </w:rPr>
            </w:pPr>
            <w:r w:rsidRPr="002169E6">
              <w:rPr>
                <w:rFonts w:ascii="GHEA Grapalat" w:hAnsi="GHEA Grapalat" w:cs="GHEA Grapalat"/>
                <w:sz w:val="20"/>
                <w:szCs w:val="24"/>
                <w:shd w:val="clear" w:color="auto" w:fill="FFFFFF"/>
                <w:lang w:val="hy-AM"/>
              </w:rPr>
              <w:lastRenderedPageBreak/>
              <w:t>«Հողամաս հետ վերցնելու և նվիրաբերելու մասին» Հայաստանի Հանրապետության կառավարության որոշման նախագծով /այսուհետ՝ նախագիծ/ նախատեսվում է Հայաստանի Հանրապետության Արմավիրի մարզպետարանին ամրացված Հայաստանի Հանրապետության Արմավիրի մարզի Վաղարշապատ քաղաքի Սբ. Հռիփսիմեի փողոց թիվ 2 հասցեում գտնվող Հայաստանի Հանրապետության սեփականությունը հանդիսացող և Մայր Աթոռ Սուրբ Էջմիածնին անհատույց օգտագործման իրավունքով տրամադրված 3.75 հեկտար մակերեսով հողամասից 1002240 ՀՀ դրամ կադաստրային արժեքով 144 քառ. մետր մակերեսով հողամասը) հետ վերցնել և նվիրաբերել քաղաքացի Գառնիկ Ավադիսի Յակուբյանին՝  Յակուբյանների ընտանեկան գերեզմանատուն կառուցելու նպատակով։</w:t>
            </w:r>
          </w:p>
          <w:p w:rsidR="002169E6" w:rsidRPr="002169E6" w:rsidRDefault="002169E6" w:rsidP="00B86936">
            <w:pPr>
              <w:pStyle w:val="ListParagraph"/>
              <w:autoSpaceDE w:val="0"/>
              <w:autoSpaceDN w:val="0"/>
              <w:adjustRightInd w:val="0"/>
              <w:spacing w:line="240" w:lineRule="auto"/>
              <w:ind w:left="0" w:firstLine="256"/>
              <w:jc w:val="both"/>
              <w:rPr>
                <w:rFonts w:ascii="GHEA Grapalat" w:hAnsi="GHEA Grapalat" w:cs="GHEA Grapalat"/>
                <w:sz w:val="20"/>
                <w:szCs w:val="24"/>
                <w:shd w:val="clear" w:color="auto" w:fill="FFFFFF"/>
                <w:lang w:val="hy-AM"/>
              </w:rPr>
            </w:pPr>
            <w:r w:rsidRPr="002169E6">
              <w:rPr>
                <w:rFonts w:ascii="GHEA Grapalat" w:hAnsi="GHEA Grapalat" w:cs="GHEA Grapalat"/>
                <w:sz w:val="20"/>
                <w:szCs w:val="24"/>
                <w:shd w:val="clear" w:color="auto" w:fill="FFFFFF"/>
                <w:lang w:val="hy-AM"/>
              </w:rPr>
              <w:t>Նախագծին կից ներկայացված համաձայն՝ Հայաստանի Հանրապետության անվամբ գրանցված 3.75 հա մակերեսով հողամասն ամրացված է Հայաստանի Հանրապետության Արմավիրի մարզպետարանին և ըստ իրավունքի պետական գրանցման թիվ 22102019-04-0082 վկայականի հանդիսանում է պատմական և մշակութային նշանակության հատուկ պահպանվող տարածք:</w:t>
            </w:r>
          </w:p>
          <w:p w:rsidR="002169E6" w:rsidRPr="002169E6" w:rsidRDefault="002169E6" w:rsidP="00B86936">
            <w:pPr>
              <w:pStyle w:val="ListParagraph"/>
              <w:autoSpaceDE w:val="0"/>
              <w:autoSpaceDN w:val="0"/>
              <w:adjustRightInd w:val="0"/>
              <w:spacing w:line="240" w:lineRule="auto"/>
              <w:ind w:left="0" w:firstLine="166"/>
              <w:jc w:val="both"/>
              <w:rPr>
                <w:rFonts w:ascii="GHEA Grapalat" w:hAnsi="GHEA Grapalat" w:cs="GHEA Grapalat"/>
                <w:sz w:val="20"/>
                <w:szCs w:val="24"/>
                <w:shd w:val="clear" w:color="auto" w:fill="FFFFFF"/>
                <w:lang w:val="hy-AM"/>
              </w:rPr>
            </w:pPr>
            <w:r w:rsidRPr="002169E6">
              <w:rPr>
                <w:rFonts w:ascii="GHEA Grapalat" w:hAnsi="GHEA Grapalat" w:cs="GHEA Grapalat"/>
                <w:sz w:val="20"/>
                <w:szCs w:val="24"/>
                <w:shd w:val="clear" w:color="auto" w:fill="FFFFFF"/>
                <w:lang w:val="hy-AM"/>
              </w:rPr>
              <w:t xml:space="preserve">Վերոգրյալից պարզ է դառնում, որ Հայաստանի Հանրապետության անվամբ գրանցված 3.75 հա մակերեսով հողամասի, որպես պատմական և մշակութային նշանակության հատուկ պահպանվող տարածքի, քաղաքացիներին և իրավաբանական անձանց սեփականության իրավունքով փոխանցումը արգելվում է Հայաստանի Հանրապետության հողային օրենսգիրքի /օրենսգիրք/ 60-րդ հոդվածով: </w:t>
            </w:r>
          </w:p>
          <w:p w:rsidR="00B86936" w:rsidRDefault="002169E6" w:rsidP="00B86936">
            <w:pPr>
              <w:pStyle w:val="ListParagraph"/>
              <w:autoSpaceDE w:val="0"/>
              <w:autoSpaceDN w:val="0"/>
              <w:adjustRightInd w:val="0"/>
              <w:spacing w:line="240" w:lineRule="auto"/>
              <w:ind w:left="0" w:firstLine="166"/>
              <w:jc w:val="both"/>
              <w:rPr>
                <w:rFonts w:ascii="GHEA Grapalat" w:hAnsi="GHEA Grapalat" w:cs="GHEA Grapalat"/>
                <w:sz w:val="20"/>
                <w:szCs w:val="24"/>
                <w:shd w:val="clear" w:color="auto" w:fill="FFFFFF"/>
                <w:lang w:val="hy-AM"/>
              </w:rPr>
            </w:pPr>
            <w:r w:rsidRPr="002169E6">
              <w:rPr>
                <w:rFonts w:ascii="GHEA Grapalat" w:hAnsi="GHEA Grapalat" w:cs="GHEA Grapalat"/>
                <w:sz w:val="20"/>
                <w:szCs w:val="24"/>
                <w:shd w:val="clear" w:color="auto" w:fill="FFFFFF"/>
                <w:lang w:val="hy-AM"/>
              </w:rPr>
              <w:t>Հարկ է նշել նաև, որ օրենսգրքի 19-րդ հոդվածի 3-րդ և 4-րդ մասերի համաձայն՝ հատուկ պահպանվող տարածքների հողերի առանձնացման, տրամադրման, օգտագործման և պահպանման կարգը սահմանում է կառավարությունը, իսկ հատուկ պահպանվող տարածքների հողերի սահմանման կարգն ու օգտագործման նկատմամբ սահմանափակումները, իրավական ռեժիմը սահմանվում են օրենքով, սակայն  հատուկ պահպա</w:t>
            </w:r>
            <w:r w:rsidR="004C44DA">
              <w:rPr>
                <w:rFonts w:ascii="GHEA Grapalat" w:hAnsi="GHEA Grapalat" w:cs="GHEA Grapalat"/>
                <w:sz w:val="20"/>
                <w:szCs w:val="24"/>
                <w:shd w:val="clear" w:color="auto" w:fill="FFFFFF"/>
                <w:lang w:val="hy-AM"/>
              </w:rPr>
              <w:t>ն</w:t>
            </w:r>
            <w:r w:rsidRPr="002169E6">
              <w:rPr>
                <w:rFonts w:ascii="GHEA Grapalat" w:hAnsi="GHEA Grapalat" w:cs="GHEA Grapalat"/>
                <w:sz w:val="20"/>
                <w:szCs w:val="24"/>
                <w:shd w:val="clear" w:color="auto" w:fill="FFFFFF"/>
                <w:lang w:val="hy-AM"/>
              </w:rPr>
              <w:t xml:space="preserve">վող տարածքների հողերի նվիրաբերության կարգը օրենսդրորեն կարգավորված չէ: </w:t>
            </w:r>
          </w:p>
          <w:p w:rsidR="003143CA" w:rsidRPr="002169E6" w:rsidRDefault="002169E6" w:rsidP="00B86936">
            <w:pPr>
              <w:pStyle w:val="ListParagraph"/>
              <w:autoSpaceDE w:val="0"/>
              <w:autoSpaceDN w:val="0"/>
              <w:adjustRightInd w:val="0"/>
              <w:spacing w:line="240" w:lineRule="auto"/>
              <w:ind w:left="0" w:firstLine="166"/>
              <w:jc w:val="both"/>
              <w:rPr>
                <w:rFonts w:ascii="GHEA Grapalat" w:hAnsi="GHEA Grapalat" w:cs="GHEA Grapalat"/>
                <w:sz w:val="20"/>
                <w:szCs w:val="24"/>
                <w:shd w:val="clear" w:color="auto" w:fill="FFFFFF"/>
                <w:lang w:val="hy-AM"/>
              </w:rPr>
            </w:pPr>
            <w:r w:rsidRPr="002169E6">
              <w:rPr>
                <w:rFonts w:ascii="GHEA Grapalat" w:hAnsi="GHEA Grapalat" w:cs="GHEA Grapalat"/>
                <w:sz w:val="20"/>
                <w:szCs w:val="24"/>
                <w:shd w:val="clear" w:color="auto" w:fill="FFFFFF"/>
                <w:lang w:val="hy-AM"/>
              </w:rPr>
              <w:t>Ամփոփելով վերոգրյալը, գտնում ենք որ նախագիծն ունի լրացուցիչ հիմնավորման և լրամշակման կարիք:</w:t>
            </w:r>
          </w:p>
        </w:tc>
        <w:tc>
          <w:tcPr>
            <w:tcW w:w="1080" w:type="dxa"/>
            <w:tcBorders>
              <w:top w:val="single" w:sz="4" w:space="0" w:color="auto"/>
              <w:left w:val="single" w:sz="4" w:space="0" w:color="auto"/>
              <w:bottom w:val="single" w:sz="4" w:space="0" w:color="auto"/>
              <w:right w:val="single" w:sz="4" w:space="0" w:color="auto"/>
            </w:tcBorders>
          </w:tcPr>
          <w:p w:rsidR="003143CA" w:rsidRPr="003143CA" w:rsidRDefault="003143CA">
            <w:pPr>
              <w:ind w:left="-104" w:right="-105"/>
              <w:rPr>
                <w:rFonts w:ascii="GHEA Grapalat" w:hAnsi="GHEA Grapalat" w:cs="Arial Unicode"/>
                <w:i w:val="0"/>
                <w:iCs/>
                <w:color w:val="000000"/>
                <w:sz w:val="20"/>
                <w:szCs w:val="20"/>
                <w:lang w:val="hy-AM"/>
              </w:rPr>
            </w:pPr>
            <w:r w:rsidRPr="003143CA">
              <w:rPr>
                <w:rFonts w:ascii="GHEA Grapalat" w:hAnsi="GHEA Grapalat" w:cs="Arial Unicode"/>
                <w:i w:val="0"/>
                <w:iCs/>
                <w:color w:val="000000"/>
                <w:sz w:val="20"/>
                <w:szCs w:val="20"/>
                <w:lang w:val="hy-AM"/>
              </w:rPr>
              <w:t xml:space="preserve">   </w:t>
            </w:r>
          </w:p>
          <w:p w:rsidR="003143CA" w:rsidRPr="003143CA" w:rsidRDefault="003143CA">
            <w:pPr>
              <w:ind w:left="-104" w:right="-105"/>
              <w:rPr>
                <w:rFonts w:ascii="GHEA Grapalat" w:hAnsi="GHEA Grapalat" w:cs="Arial Unicode"/>
                <w:i w:val="0"/>
                <w:iCs/>
                <w:color w:val="000000"/>
                <w:sz w:val="20"/>
                <w:szCs w:val="20"/>
                <w:lang w:val="hy-AM"/>
              </w:rPr>
            </w:pPr>
          </w:p>
          <w:p w:rsidR="0029057D" w:rsidRDefault="0029057D">
            <w:pPr>
              <w:ind w:left="-104" w:right="-105"/>
              <w:rPr>
                <w:rFonts w:ascii="GHEA Grapalat" w:hAnsi="GHEA Grapalat" w:cs="Arial Unicode"/>
                <w:i w:val="0"/>
                <w:iCs/>
                <w:color w:val="000000"/>
                <w:sz w:val="20"/>
                <w:szCs w:val="20"/>
                <w:lang w:val="hy-AM"/>
              </w:rPr>
            </w:pPr>
          </w:p>
          <w:p w:rsidR="0029057D" w:rsidRDefault="0029057D">
            <w:pPr>
              <w:ind w:left="-104" w:right="-105"/>
              <w:rPr>
                <w:rFonts w:ascii="GHEA Grapalat" w:hAnsi="GHEA Grapalat" w:cs="Arial Unicode"/>
                <w:i w:val="0"/>
                <w:iCs/>
                <w:color w:val="000000"/>
                <w:sz w:val="20"/>
                <w:szCs w:val="20"/>
                <w:lang w:val="hy-AM"/>
              </w:rPr>
            </w:pPr>
          </w:p>
          <w:p w:rsidR="0029057D" w:rsidRDefault="0029057D">
            <w:pPr>
              <w:ind w:left="-104" w:right="-105"/>
              <w:rPr>
                <w:rFonts w:ascii="GHEA Grapalat" w:hAnsi="GHEA Grapalat" w:cs="Arial Unicode"/>
                <w:i w:val="0"/>
                <w:iCs/>
                <w:color w:val="000000"/>
                <w:sz w:val="20"/>
                <w:szCs w:val="20"/>
                <w:lang w:val="hy-AM"/>
              </w:rPr>
            </w:pPr>
          </w:p>
          <w:p w:rsidR="0029057D" w:rsidRDefault="0029057D">
            <w:pPr>
              <w:ind w:left="-104" w:right="-105"/>
              <w:rPr>
                <w:rFonts w:ascii="GHEA Grapalat" w:hAnsi="GHEA Grapalat" w:cs="Arial Unicode"/>
                <w:i w:val="0"/>
                <w:iCs/>
                <w:color w:val="000000"/>
                <w:sz w:val="20"/>
                <w:szCs w:val="20"/>
                <w:lang w:val="hy-AM"/>
              </w:rPr>
            </w:pPr>
          </w:p>
          <w:p w:rsidR="0029057D" w:rsidRDefault="0029057D">
            <w:pPr>
              <w:ind w:left="-104" w:right="-105"/>
              <w:rPr>
                <w:rFonts w:ascii="GHEA Grapalat" w:hAnsi="GHEA Grapalat" w:cs="Arial Unicode"/>
                <w:i w:val="0"/>
                <w:iCs/>
                <w:color w:val="000000"/>
                <w:sz w:val="20"/>
                <w:szCs w:val="20"/>
                <w:lang w:val="hy-AM"/>
              </w:rPr>
            </w:pPr>
          </w:p>
          <w:p w:rsidR="0029057D" w:rsidRDefault="0029057D">
            <w:pPr>
              <w:ind w:left="-104" w:right="-105"/>
              <w:rPr>
                <w:rFonts w:ascii="GHEA Grapalat" w:hAnsi="GHEA Grapalat" w:cs="Arial Unicode"/>
                <w:i w:val="0"/>
                <w:iCs/>
                <w:color w:val="000000"/>
                <w:sz w:val="20"/>
                <w:szCs w:val="20"/>
                <w:lang w:val="hy-AM"/>
              </w:rPr>
            </w:pPr>
          </w:p>
          <w:p w:rsidR="0029057D" w:rsidRDefault="0029057D">
            <w:pPr>
              <w:ind w:left="-104" w:right="-105"/>
              <w:rPr>
                <w:rFonts w:ascii="GHEA Grapalat" w:hAnsi="GHEA Grapalat" w:cs="Arial Unicode"/>
                <w:i w:val="0"/>
                <w:iCs/>
                <w:color w:val="000000"/>
                <w:sz w:val="20"/>
                <w:szCs w:val="20"/>
                <w:lang w:val="hy-AM"/>
              </w:rPr>
            </w:pPr>
          </w:p>
          <w:p w:rsidR="0029057D" w:rsidRDefault="0029057D">
            <w:pPr>
              <w:ind w:left="-104" w:right="-105"/>
              <w:rPr>
                <w:rFonts w:ascii="GHEA Grapalat" w:hAnsi="GHEA Grapalat" w:cs="Arial Unicode"/>
                <w:i w:val="0"/>
                <w:iCs/>
                <w:color w:val="000000"/>
                <w:sz w:val="20"/>
                <w:szCs w:val="20"/>
                <w:lang w:val="hy-AM"/>
              </w:rPr>
            </w:pPr>
          </w:p>
          <w:p w:rsidR="0029057D" w:rsidRDefault="0029057D">
            <w:pPr>
              <w:ind w:left="-104" w:right="-105"/>
              <w:rPr>
                <w:rFonts w:ascii="GHEA Grapalat" w:hAnsi="GHEA Grapalat" w:cs="Arial Unicode"/>
                <w:i w:val="0"/>
                <w:iCs/>
                <w:color w:val="000000"/>
                <w:sz w:val="20"/>
                <w:szCs w:val="20"/>
                <w:lang w:val="hy-AM"/>
              </w:rPr>
            </w:pPr>
          </w:p>
          <w:p w:rsidR="0029057D" w:rsidRDefault="0029057D">
            <w:pPr>
              <w:ind w:left="-104" w:right="-105"/>
              <w:rPr>
                <w:rFonts w:ascii="GHEA Grapalat" w:hAnsi="GHEA Grapalat" w:cs="Arial Unicode"/>
                <w:i w:val="0"/>
                <w:iCs/>
                <w:color w:val="000000"/>
                <w:sz w:val="20"/>
                <w:szCs w:val="20"/>
                <w:lang w:val="hy-AM"/>
              </w:rPr>
            </w:pPr>
          </w:p>
          <w:p w:rsidR="003143CA" w:rsidRPr="003143CA" w:rsidRDefault="0029057D" w:rsidP="00B86936">
            <w:pPr>
              <w:ind w:left="-104" w:right="-195"/>
              <w:jc w:val="center"/>
              <w:rPr>
                <w:rFonts w:ascii="GHEA Grapalat" w:hAnsi="GHEA Grapalat" w:cs="Arial Unicode"/>
                <w:i w:val="0"/>
                <w:iCs/>
                <w:color w:val="000000"/>
                <w:sz w:val="20"/>
                <w:szCs w:val="20"/>
                <w:lang w:val="hy-AM"/>
              </w:rPr>
            </w:pPr>
            <w:r>
              <w:rPr>
                <w:rFonts w:ascii="GHEA Grapalat" w:hAnsi="GHEA Grapalat" w:cs="Arial Unicode"/>
                <w:i w:val="0"/>
                <w:iCs/>
                <w:color w:val="000000"/>
                <w:sz w:val="20"/>
                <w:szCs w:val="20"/>
                <w:lang w:val="hy-AM"/>
              </w:rPr>
              <w:t>Քն</w:t>
            </w:r>
            <w:r w:rsidR="00BB2390">
              <w:rPr>
                <w:rFonts w:ascii="GHEA Grapalat" w:hAnsi="GHEA Grapalat" w:cs="Arial Unicode"/>
                <w:i w:val="0"/>
                <w:iCs/>
                <w:color w:val="000000"/>
                <w:sz w:val="20"/>
                <w:szCs w:val="20"/>
                <w:lang w:val="hy-AM"/>
              </w:rPr>
              <w:t>ն</w:t>
            </w:r>
            <w:r>
              <w:rPr>
                <w:rFonts w:ascii="GHEA Grapalat" w:hAnsi="GHEA Grapalat" w:cs="Arial Unicode"/>
                <w:i w:val="0"/>
                <w:iCs/>
                <w:color w:val="000000"/>
                <w:sz w:val="20"/>
                <w:szCs w:val="20"/>
                <w:lang w:val="hy-AM"/>
              </w:rPr>
              <w:t>արկվե</w:t>
            </w:r>
            <w:r w:rsidR="00BB2390">
              <w:rPr>
                <w:rFonts w:ascii="GHEA Grapalat" w:hAnsi="GHEA Grapalat" w:cs="Arial Unicode"/>
                <w:i w:val="0"/>
                <w:iCs/>
                <w:color w:val="000000"/>
                <w:sz w:val="20"/>
                <w:szCs w:val="20"/>
                <w:lang w:val="hy-AM"/>
              </w:rPr>
              <w:t>լ</w:t>
            </w:r>
            <w:r>
              <w:rPr>
                <w:rFonts w:ascii="GHEA Grapalat" w:hAnsi="GHEA Grapalat" w:cs="Arial Unicode"/>
                <w:i w:val="0"/>
                <w:iCs/>
                <w:color w:val="000000"/>
                <w:sz w:val="20"/>
                <w:szCs w:val="20"/>
                <w:lang w:val="hy-AM"/>
              </w:rPr>
              <w:t xml:space="preserve"> է</w:t>
            </w:r>
          </w:p>
        </w:tc>
        <w:tc>
          <w:tcPr>
            <w:tcW w:w="1805" w:type="dxa"/>
            <w:tcBorders>
              <w:top w:val="single" w:sz="4" w:space="0" w:color="auto"/>
              <w:left w:val="single" w:sz="4" w:space="0" w:color="auto"/>
              <w:bottom w:val="single" w:sz="4" w:space="0" w:color="auto"/>
              <w:right w:val="single" w:sz="4" w:space="0" w:color="auto"/>
            </w:tcBorders>
          </w:tcPr>
          <w:p w:rsidR="003143CA" w:rsidRPr="003143CA" w:rsidRDefault="003143CA">
            <w:pPr>
              <w:ind w:right="-36"/>
              <w:rPr>
                <w:rFonts w:ascii="GHEA Grapalat" w:hAnsi="GHEA Grapalat" w:cs="Arial Unicode"/>
                <w:i w:val="0"/>
                <w:iCs/>
                <w:color w:val="000000"/>
                <w:sz w:val="20"/>
                <w:szCs w:val="20"/>
                <w:lang w:val="hy-AM"/>
              </w:rPr>
            </w:pPr>
          </w:p>
          <w:p w:rsidR="003143CA" w:rsidRPr="003143CA" w:rsidRDefault="003143CA">
            <w:pPr>
              <w:ind w:right="-36"/>
              <w:rPr>
                <w:rFonts w:ascii="GHEA Grapalat" w:hAnsi="GHEA Grapalat" w:cs="Arial Unicode"/>
                <w:i w:val="0"/>
                <w:iCs/>
                <w:color w:val="000000"/>
                <w:sz w:val="20"/>
                <w:szCs w:val="20"/>
                <w:lang w:val="hy-AM"/>
              </w:rPr>
            </w:pPr>
          </w:p>
          <w:p w:rsidR="003143CA" w:rsidRPr="003143CA" w:rsidRDefault="003143CA">
            <w:pPr>
              <w:ind w:right="-36"/>
              <w:rPr>
                <w:rFonts w:ascii="GHEA Grapalat" w:hAnsi="GHEA Grapalat" w:cs="Arial Unicode"/>
                <w:i w:val="0"/>
                <w:iCs/>
                <w:color w:val="000000"/>
                <w:sz w:val="20"/>
                <w:szCs w:val="20"/>
                <w:lang w:val="hy-AM"/>
              </w:rPr>
            </w:pPr>
          </w:p>
          <w:p w:rsidR="003143CA" w:rsidRPr="003143CA" w:rsidRDefault="003143CA">
            <w:pPr>
              <w:ind w:right="-36"/>
              <w:rPr>
                <w:rFonts w:ascii="GHEA Grapalat" w:hAnsi="GHEA Grapalat" w:cs="Arial Unicode"/>
                <w:i w:val="0"/>
                <w:iCs/>
                <w:color w:val="000000"/>
                <w:sz w:val="20"/>
                <w:szCs w:val="20"/>
                <w:lang w:val="hy-AM"/>
              </w:rPr>
            </w:pPr>
          </w:p>
          <w:p w:rsidR="003143CA" w:rsidRPr="0029057D" w:rsidRDefault="003143CA" w:rsidP="0029057D">
            <w:pPr>
              <w:ind w:right="-36"/>
              <w:jc w:val="center"/>
              <w:rPr>
                <w:rFonts w:ascii="GHEA Grapalat" w:eastAsiaTheme="minorHAnsi" w:hAnsi="GHEA Grapalat" w:cs="GHEA Grapalat"/>
                <w:bCs w:val="0"/>
                <w:i w:val="0"/>
                <w:sz w:val="20"/>
                <w:szCs w:val="24"/>
                <w:shd w:val="clear" w:color="auto" w:fill="FFFFFF"/>
                <w:lang w:val="hy-AM"/>
              </w:rPr>
            </w:pPr>
          </w:p>
          <w:p w:rsidR="003143CA" w:rsidRPr="003143CA" w:rsidRDefault="0029057D" w:rsidP="00AA5DC1">
            <w:pPr>
              <w:ind w:right="-36"/>
              <w:jc w:val="center"/>
              <w:rPr>
                <w:rFonts w:ascii="GHEA Grapalat" w:hAnsi="GHEA Grapalat" w:cs="Arial Unicode"/>
                <w:i w:val="0"/>
                <w:iCs/>
                <w:color w:val="000000"/>
                <w:sz w:val="20"/>
                <w:szCs w:val="20"/>
                <w:lang w:val="hy-AM"/>
              </w:rPr>
            </w:pPr>
            <w:r>
              <w:rPr>
                <w:rFonts w:ascii="GHEA Grapalat" w:eastAsiaTheme="minorHAnsi" w:hAnsi="GHEA Grapalat" w:cs="GHEA Grapalat"/>
                <w:bCs w:val="0"/>
                <w:i w:val="0"/>
                <w:sz w:val="20"/>
                <w:szCs w:val="24"/>
                <w:shd w:val="clear" w:color="auto" w:fill="FFFFFF"/>
                <w:lang w:val="hy-AM"/>
              </w:rPr>
              <w:t xml:space="preserve">Հաշվի առնելով նվիրաբերվող հողամասի </w:t>
            </w:r>
            <w:r w:rsidR="00AA5DC1">
              <w:rPr>
                <w:rFonts w:ascii="GHEA Grapalat" w:eastAsiaTheme="minorHAnsi" w:hAnsi="GHEA Grapalat" w:cs="GHEA Grapalat"/>
                <w:bCs w:val="0"/>
                <w:i w:val="0"/>
                <w:sz w:val="20"/>
                <w:szCs w:val="24"/>
                <w:shd w:val="clear" w:color="auto" w:fill="FFFFFF"/>
                <w:lang w:val="hy-AM"/>
              </w:rPr>
              <w:t>նպատակային նշանակությունը, նախագծով նախատեսվել է, որ նախքան նվիրաբերության պայմանագրի կնքումը պետք է</w:t>
            </w:r>
            <w:r w:rsidRPr="0029057D">
              <w:rPr>
                <w:rFonts w:ascii="GHEA Grapalat" w:eastAsiaTheme="minorHAnsi" w:hAnsi="GHEA Grapalat" w:cs="GHEA Grapalat"/>
                <w:bCs w:val="0"/>
                <w:i w:val="0"/>
                <w:sz w:val="20"/>
                <w:szCs w:val="24"/>
                <w:shd w:val="clear" w:color="auto" w:fill="FFFFFF"/>
                <w:lang w:val="hy-AM"/>
              </w:rPr>
              <w:t xml:space="preserve"> </w:t>
            </w:r>
            <w:r w:rsidR="00AA5DC1">
              <w:rPr>
                <w:rFonts w:ascii="GHEA Grapalat" w:eastAsiaTheme="minorHAnsi" w:hAnsi="GHEA Grapalat" w:cs="GHEA Grapalat"/>
                <w:bCs w:val="0"/>
                <w:i w:val="0"/>
                <w:sz w:val="20"/>
                <w:szCs w:val="24"/>
                <w:shd w:val="clear" w:color="auto" w:fill="FFFFFF"/>
                <w:lang w:val="hy-AM"/>
              </w:rPr>
              <w:t>իրականացվի</w:t>
            </w:r>
            <w:r w:rsidRPr="0029057D">
              <w:rPr>
                <w:rFonts w:ascii="GHEA Grapalat" w:eastAsiaTheme="minorHAnsi" w:hAnsi="GHEA Grapalat" w:cs="GHEA Grapalat"/>
                <w:bCs w:val="0"/>
                <w:i w:val="0"/>
                <w:sz w:val="20"/>
                <w:szCs w:val="24"/>
                <w:shd w:val="clear" w:color="auto" w:fill="FFFFFF"/>
                <w:lang w:val="hy-AM"/>
              </w:rPr>
              <w:t xml:space="preserve"> </w:t>
            </w:r>
            <w:r w:rsidR="00BB2390">
              <w:rPr>
                <w:rFonts w:ascii="GHEA Grapalat" w:eastAsiaTheme="minorHAnsi" w:hAnsi="GHEA Grapalat" w:cs="GHEA Grapalat"/>
                <w:bCs w:val="0"/>
                <w:i w:val="0"/>
                <w:sz w:val="20"/>
                <w:szCs w:val="24"/>
                <w:shd w:val="clear" w:color="auto" w:fill="FFFFFF"/>
                <w:lang w:val="hy-AM"/>
              </w:rPr>
              <w:t xml:space="preserve">որպես </w:t>
            </w:r>
            <w:r w:rsidRPr="0029057D">
              <w:rPr>
                <w:rFonts w:ascii="GHEA Grapalat" w:eastAsiaTheme="minorHAnsi" w:hAnsi="GHEA Grapalat" w:cs="GHEA Grapalat"/>
                <w:bCs w:val="0"/>
                <w:i w:val="0"/>
                <w:sz w:val="20"/>
                <w:szCs w:val="24"/>
                <w:shd w:val="clear" w:color="auto" w:fill="FFFFFF"/>
                <w:lang w:val="hy-AM"/>
              </w:rPr>
              <w:t>առանձին գույքային միավոր գրանցված հողամասի նպատակային նշանակության փոփոխության աշխատանքներ</w:t>
            </w:r>
            <w:r w:rsidR="00AA5DC1">
              <w:rPr>
                <w:rFonts w:ascii="GHEA Grapalat" w:eastAsiaTheme="minorHAnsi" w:hAnsi="GHEA Grapalat" w:cs="GHEA Grapalat"/>
                <w:bCs w:val="0"/>
                <w:i w:val="0"/>
                <w:sz w:val="20"/>
                <w:szCs w:val="24"/>
                <w:shd w:val="clear" w:color="auto" w:fill="FFFFFF"/>
                <w:lang w:val="hy-AM"/>
              </w:rPr>
              <w:t>՝</w:t>
            </w:r>
            <w:r w:rsidRPr="0029057D">
              <w:rPr>
                <w:rFonts w:ascii="GHEA Grapalat" w:eastAsiaTheme="minorHAnsi" w:hAnsi="GHEA Grapalat" w:cs="GHEA Grapalat"/>
                <w:bCs w:val="0"/>
                <w:i w:val="0"/>
                <w:sz w:val="20"/>
                <w:szCs w:val="24"/>
                <w:shd w:val="clear" w:color="auto" w:fill="FFFFFF"/>
                <w:lang w:val="hy-AM"/>
              </w:rPr>
              <w:t xml:space="preserve"> դրա նկատմամբ գրանցելով նվիրաբերության պահանջից բխող նպատակային նշանակություն</w:t>
            </w:r>
            <w:r w:rsidR="00AA5DC1">
              <w:rPr>
                <w:rFonts w:ascii="GHEA Grapalat" w:eastAsiaTheme="minorHAnsi" w:hAnsi="GHEA Grapalat" w:cs="GHEA Grapalat"/>
                <w:bCs w:val="0"/>
                <w:i w:val="0"/>
                <w:sz w:val="20"/>
                <w:szCs w:val="24"/>
                <w:shd w:val="clear" w:color="auto" w:fill="FFFFFF"/>
                <w:lang w:val="hy-AM"/>
              </w:rPr>
              <w:t>։</w:t>
            </w:r>
          </w:p>
        </w:tc>
      </w:tr>
    </w:tbl>
    <w:p w:rsidR="003143CA" w:rsidRPr="004C44DA" w:rsidRDefault="003143CA" w:rsidP="001A6C39">
      <w:pPr>
        <w:tabs>
          <w:tab w:val="left" w:pos="630"/>
        </w:tabs>
        <w:spacing w:line="240" w:lineRule="auto"/>
        <w:ind w:right="279"/>
        <w:rPr>
          <w:rFonts w:asciiTheme="minorHAnsi" w:hAnsiTheme="minorHAnsi"/>
          <w:i w:val="0"/>
          <w:lang w:val="hy-AM"/>
        </w:rPr>
      </w:pPr>
    </w:p>
    <w:sectPr w:rsidR="003143CA" w:rsidRPr="004C44DA" w:rsidSect="005C743C">
      <w:pgSz w:w="12240" w:h="15840"/>
      <w:pgMar w:top="4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D94" w:rsidRDefault="00547D94" w:rsidP="004C44DA">
      <w:pPr>
        <w:spacing w:after="0" w:line="240" w:lineRule="auto"/>
      </w:pPr>
      <w:r>
        <w:separator/>
      </w:r>
    </w:p>
  </w:endnote>
  <w:endnote w:type="continuationSeparator" w:id="0">
    <w:p w:rsidR="00547D94" w:rsidRDefault="00547D94" w:rsidP="004C4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D94" w:rsidRDefault="00547D94" w:rsidP="004C44DA">
      <w:pPr>
        <w:spacing w:after="0" w:line="240" w:lineRule="auto"/>
      </w:pPr>
      <w:r>
        <w:separator/>
      </w:r>
    </w:p>
  </w:footnote>
  <w:footnote w:type="continuationSeparator" w:id="0">
    <w:p w:rsidR="00547D94" w:rsidRDefault="00547D94" w:rsidP="004C44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07F"/>
    <w:rsid w:val="00004714"/>
    <w:rsid w:val="001A6C39"/>
    <w:rsid w:val="002169E6"/>
    <w:rsid w:val="00280D7F"/>
    <w:rsid w:val="0029057D"/>
    <w:rsid w:val="002926F9"/>
    <w:rsid w:val="003143CA"/>
    <w:rsid w:val="00327458"/>
    <w:rsid w:val="00402D83"/>
    <w:rsid w:val="00487B51"/>
    <w:rsid w:val="004B0A95"/>
    <w:rsid w:val="004C44DA"/>
    <w:rsid w:val="00547D94"/>
    <w:rsid w:val="005C743C"/>
    <w:rsid w:val="00701827"/>
    <w:rsid w:val="007603A1"/>
    <w:rsid w:val="00780559"/>
    <w:rsid w:val="008C407F"/>
    <w:rsid w:val="009174D3"/>
    <w:rsid w:val="00924987"/>
    <w:rsid w:val="00A33D6D"/>
    <w:rsid w:val="00A641B4"/>
    <w:rsid w:val="00A71AD8"/>
    <w:rsid w:val="00AA5DC1"/>
    <w:rsid w:val="00AD2005"/>
    <w:rsid w:val="00B55F93"/>
    <w:rsid w:val="00B86936"/>
    <w:rsid w:val="00BB2390"/>
    <w:rsid w:val="00C868FE"/>
    <w:rsid w:val="00D3324E"/>
    <w:rsid w:val="00F72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D5C97"/>
  <w15:chartTrackingRefBased/>
  <w15:docId w15:val="{B0FC80F0-0518-4127-8C28-E6DAA0EEF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43C"/>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semiHidden/>
    <w:unhideWhenUsed/>
    <w:rsid w:val="005C743C"/>
    <w:pPr>
      <w:tabs>
        <w:tab w:val="center" w:pos="4677"/>
        <w:tab w:val="right" w:pos="9355"/>
      </w:tabs>
      <w:spacing w:after="0" w:line="240" w:lineRule="auto"/>
    </w:pPr>
  </w:style>
  <w:style w:type="character" w:customStyle="1" w:styleId="normChar">
    <w:name w:val="norm Char"/>
    <w:basedOn w:val="DefaultParagraphFont"/>
    <w:link w:val="norm"/>
    <w:locked/>
    <w:rsid w:val="005C743C"/>
    <w:rPr>
      <w:rFonts w:ascii="Arial Armenian" w:eastAsia="Times New Roman" w:hAnsi="Arial Armenian" w:cs="Times New Roman"/>
    </w:rPr>
  </w:style>
  <w:style w:type="paragraph" w:customStyle="1" w:styleId="norm">
    <w:name w:val="norm"/>
    <w:basedOn w:val="Normal"/>
    <w:link w:val="normChar"/>
    <w:rsid w:val="005C743C"/>
    <w:pPr>
      <w:spacing w:after="0" w:line="480" w:lineRule="auto"/>
      <w:ind w:firstLine="709"/>
      <w:jc w:val="both"/>
    </w:pPr>
    <w:rPr>
      <w:rFonts w:ascii="Arial Armenian" w:eastAsia="Times New Roman" w:hAnsi="Arial Armenian" w:cs="Times New Roman"/>
      <w:bCs w:val="0"/>
      <w:i w:val="0"/>
      <w:sz w:val="22"/>
      <w:szCs w:val="22"/>
      <w:lang w:val="en-US"/>
    </w:rPr>
  </w:style>
  <w:style w:type="character" w:styleId="Strong">
    <w:name w:val="Strong"/>
    <w:basedOn w:val="DefaultParagraphFont"/>
    <w:qFormat/>
    <w:rsid w:val="003143CA"/>
    <w:rPr>
      <w:b/>
      <w:bCs/>
    </w:rPr>
  </w:style>
  <w:style w:type="paragraph" w:styleId="ListParagraph">
    <w:name w:val="List Paragraph"/>
    <w:basedOn w:val="Normal"/>
    <w:uiPriority w:val="34"/>
    <w:qFormat/>
    <w:rsid w:val="00A641B4"/>
    <w:pPr>
      <w:spacing w:after="0" w:line="360" w:lineRule="auto"/>
      <w:ind w:left="720"/>
      <w:contextualSpacing/>
    </w:pPr>
    <w:rPr>
      <w:rFonts w:asciiTheme="minorHAnsi" w:eastAsiaTheme="minorHAnsi" w:hAnsiTheme="minorHAnsi" w:cstheme="minorBidi"/>
      <w:bCs w:val="0"/>
      <w:i w:val="0"/>
      <w:sz w:val="22"/>
      <w:szCs w:val="22"/>
      <w:lang w:val="en-US"/>
    </w:rPr>
  </w:style>
  <w:style w:type="paragraph" w:styleId="Header">
    <w:name w:val="header"/>
    <w:basedOn w:val="Normal"/>
    <w:link w:val="HeaderChar"/>
    <w:uiPriority w:val="99"/>
    <w:unhideWhenUsed/>
    <w:rsid w:val="004C44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4DA"/>
    <w:rPr>
      <w:rFonts w:ascii="ArTarumianHeghnar" w:eastAsia="Calibri" w:hAnsi="ArTarumianHeghnar" w:cs="Cambria"/>
      <w:bCs/>
      <w:i/>
      <w:sz w:val="36"/>
      <w:szCs w:val="36"/>
      <w:lang w:val="ru-RU"/>
    </w:rPr>
  </w:style>
  <w:style w:type="paragraph" w:styleId="Footer">
    <w:name w:val="footer"/>
    <w:basedOn w:val="Normal"/>
    <w:link w:val="FooterChar"/>
    <w:uiPriority w:val="99"/>
    <w:unhideWhenUsed/>
    <w:rsid w:val="004C44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4DA"/>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10447">
      <w:bodyDiv w:val="1"/>
      <w:marLeft w:val="0"/>
      <w:marRight w:val="0"/>
      <w:marTop w:val="0"/>
      <w:marBottom w:val="0"/>
      <w:divBdr>
        <w:top w:val="none" w:sz="0" w:space="0" w:color="auto"/>
        <w:left w:val="none" w:sz="0" w:space="0" w:color="auto"/>
        <w:bottom w:val="none" w:sz="0" w:space="0" w:color="auto"/>
        <w:right w:val="none" w:sz="0" w:space="0" w:color="auto"/>
      </w:divBdr>
    </w:div>
    <w:div w:id="240919023">
      <w:bodyDiv w:val="1"/>
      <w:marLeft w:val="0"/>
      <w:marRight w:val="0"/>
      <w:marTop w:val="0"/>
      <w:marBottom w:val="0"/>
      <w:divBdr>
        <w:top w:val="none" w:sz="0" w:space="0" w:color="auto"/>
        <w:left w:val="none" w:sz="0" w:space="0" w:color="auto"/>
        <w:bottom w:val="none" w:sz="0" w:space="0" w:color="auto"/>
        <w:right w:val="none" w:sz="0" w:space="0" w:color="auto"/>
      </w:divBdr>
    </w:div>
    <w:div w:id="496650625">
      <w:bodyDiv w:val="1"/>
      <w:marLeft w:val="0"/>
      <w:marRight w:val="0"/>
      <w:marTop w:val="0"/>
      <w:marBottom w:val="0"/>
      <w:divBdr>
        <w:top w:val="none" w:sz="0" w:space="0" w:color="auto"/>
        <w:left w:val="none" w:sz="0" w:space="0" w:color="auto"/>
        <w:bottom w:val="none" w:sz="0" w:space="0" w:color="auto"/>
        <w:right w:val="none" w:sz="0" w:space="0" w:color="auto"/>
      </w:divBdr>
    </w:div>
    <w:div w:id="1088694055">
      <w:bodyDiv w:val="1"/>
      <w:marLeft w:val="0"/>
      <w:marRight w:val="0"/>
      <w:marTop w:val="0"/>
      <w:marBottom w:val="0"/>
      <w:divBdr>
        <w:top w:val="none" w:sz="0" w:space="0" w:color="auto"/>
        <w:left w:val="none" w:sz="0" w:space="0" w:color="auto"/>
        <w:bottom w:val="none" w:sz="0" w:space="0" w:color="auto"/>
        <w:right w:val="none" w:sz="0" w:space="0" w:color="auto"/>
      </w:divBdr>
    </w:div>
    <w:div w:id="1112282195">
      <w:bodyDiv w:val="1"/>
      <w:marLeft w:val="0"/>
      <w:marRight w:val="0"/>
      <w:marTop w:val="0"/>
      <w:marBottom w:val="0"/>
      <w:divBdr>
        <w:top w:val="none" w:sz="0" w:space="0" w:color="auto"/>
        <w:left w:val="none" w:sz="0" w:space="0" w:color="auto"/>
        <w:bottom w:val="none" w:sz="0" w:space="0" w:color="auto"/>
        <w:right w:val="none" w:sz="0" w:space="0" w:color="auto"/>
      </w:divBdr>
    </w:div>
    <w:div w:id="1154100238">
      <w:bodyDiv w:val="1"/>
      <w:marLeft w:val="0"/>
      <w:marRight w:val="0"/>
      <w:marTop w:val="0"/>
      <w:marBottom w:val="0"/>
      <w:divBdr>
        <w:top w:val="none" w:sz="0" w:space="0" w:color="auto"/>
        <w:left w:val="none" w:sz="0" w:space="0" w:color="auto"/>
        <w:bottom w:val="none" w:sz="0" w:space="0" w:color="auto"/>
        <w:right w:val="none" w:sz="0" w:space="0" w:color="auto"/>
      </w:divBdr>
    </w:div>
    <w:div w:id="157674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40178-8439-41E6-B2FE-085F1F964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1733</Words>
  <Characters>9882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https://mul-spm.gov.am/tasks/docs/attachment.php?id=121854&amp;fn=naxagic.docx&amp;out=1&amp;token=ee99fc476e696b6dc41b</cp:keywords>
</cp:coreProperties>
</file>