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AB2" w:rsidRDefault="00563AB2" w:rsidP="00563AB2">
      <w:pPr>
        <w:jc w:val="center"/>
        <w:rPr>
          <w:rFonts w:ascii="GHEA Grapalat" w:hAnsi="GHEA Grapalat" w:cs="Sylfaen"/>
          <w:b/>
          <w:bCs/>
          <w:u w:val="single"/>
          <w:lang w:val="en-US"/>
        </w:rPr>
      </w:pPr>
    </w:p>
    <w:p w:rsidR="007F5A0F" w:rsidRPr="00F9768F" w:rsidRDefault="007F5A0F" w:rsidP="007F5A0F">
      <w:pPr>
        <w:jc w:val="center"/>
        <w:rPr>
          <w:rFonts w:ascii="GHEA Grapalat" w:hAnsi="GHEA Grapalat"/>
          <w:sz w:val="24"/>
          <w:szCs w:val="24"/>
          <w:lang w:val="en-US"/>
        </w:rPr>
      </w:pPr>
      <w:r w:rsidRPr="00F9768F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F9768F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F9768F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</w:p>
    <w:p w:rsidR="007F5A0F" w:rsidRPr="0097241B" w:rsidRDefault="007F5A0F" w:rsidP="007F5A0F">
      <w:pPr>
        <w:pStyle w:val="NormalWeb"/>
        <w:spacing w:before="0" w:beforeAutospacing="0" w:after="0" w:afterAutospacing="0"/>
        <w:ind w:firstLine="404"/>
        <w:jc w:val="center"/>
        <w:rPr>
          <w:rFonts w:ascii="GHEA Grapalat" w:hAnsi="GHEA Grapalat"/>
          <w:lang w:val="en-US"/>
        </w:rPr>
      </w:pPr>
    </w:p>
    <w:p w:rsidR="007F5A0F" w:rsidRDefault="007F5A0F" w:rsidP="007F5A0F">
      <w:pPr>
        <w:pStyle w:val="NormalWeb"/>
        <w:spacing w:before="0" w:beforeAutospacing="0" w:after="0" w:afterAutospacing="0"/>
        <w:ind w:firstLine="404"/>
        <w:jc w:val="center"/>
        <w:rPr>
          <w:rFonts w:ascii="GHEA Grapalat" w:hAnsi="GHEA Grapalat" w:cs="Sylfaen"/>
          <w:b/>
          <w:bCs/>
          <w:lang w:val="en-US"/>
        </w:rPr>
      </w:pPr>
      <w:r w:rsidRPr="00182569">
        <w:rPr>
          <w:rFonts w:ascii="GHEA Grapalat" w:hAnsi="GHEA Grapalat" w:cs="Sylfaen"/>
          <w:b/>
          <w:bCs/>
        </w:rPr>
        <w:t>Օ</w:t>
      </w:r>
      <w:r w:rsidRPr="0097241B">
        <w:rPr>
          <w:rFonts w:ascii="GHEA Grapalat" w:hAnsi="GHEA Grapalat"/>
          <w:b/>
          <w:bCs/>
          <w:lang w:val="en-US"/>
        </w:rPr>
        <w:t xml:space="preserve"> </w:t>
      </w:r>
      <w:r w:rsidRPr="00182569">
        <w:rPr>
          <w:rFonts w:ascii="GHEA Grapalat" w:hAnsi="GHEA Grapalat" w:cs="Sylfaen"/>
          <w:b/>
          <w:bCs/>
        </w:rPr>
        <w:t>Ր</w:t>
      </w:r>
      <w:r w:rsidRPr="0097241B">
        <w:rPr>
          <w:rFonts w:ascii="GHEA Grapalat" w:hAnsi="GHEA Grapalat"/>
          <w:b/>
          <w:bCs/>
          <w:lang w:val="en-US"/>
        </w:rPr>
        <w:t xml:space="preserve"> </w:t>
      </w:r>
      <w:r w:rsidRPr="00182569">
        <w:rPr>
          <w:rFonts w:ascii="GHEA Grapalat" w:hAnsi="GHEA Grapalat" w:cs="Sylfaen"/>
          <w:b/>
          <w:bCs/>
        </w:rPr>
        <w:t>Ե</w:t>
      </w:r>
      <w:r w:rsidRPr="0097241B">
        <w:rPr>
          <w:rFonts w:ascii="GHEA Grapalat" w:hAnsi="GHEA Grapalat"/>
          <w:b/>
          <w:bCs/>
          <w:lang w:val="en-US"/>
        </w:rPr>
        <w:t xml:space="preserve"> </w:t>
      </w:r>
      <w:r w:rsidRPr="00182569">
        <w:rPr>
          <w:rFonts w:ascii="GHEA Grapalat" w:hAnsi="GHEA Grapalat" w:cs="Sylfaen"/>
          <w:b/>
          <w:bCs/>
        </w:rPr>
        <w:t>Ն</w:t>
      </w:r>
      <w:r w:rsidRPr="0097241B">
        <w:rPr>
          <w:rFonts w:ascii="GHEA Grapalat" w:hAnsi="GHEA Grapalat"/>
          <w:b/>
          <w:bCs/>
          <w:lang w:val="en-US"/>
        </w:rPr>
        <w:t xml:space="preserve"> </w:t>
      </w:r>
      <w:r w:rsidRPr="00182569">
        <w:rPr>
          <w:rFonts w:ascii="GHEA Grapalat" w:hAnsi="GHEA Grapalat" w:cs="Sylfaen"/>
          <w:b/>
          <w:bCs/>
        </w:rPr>
        <w:t>Ք</w:t>
      </w:r>
      <w:r w:rsidRPr="0097241B">
        <w:rPr>
          <w:rFonts w:ascii="GHEA Grapalat" w:hAnsi="GHEA Grapalat"/>
          <w:b/>
          <w:bCs/>
          <w:lang w:val="en-US"/>
        </w:rPr>
        <w:t xml:space="preserve"> </w:t>
      </w:r>
      <w:r w:rsidRPr="00182569">
        <w:rPr>
          <w:rFonts w:ascii="GHEA Grapalat" w:hAnsi="GHEA Grapalat" w:cs="Sylfaen"/>
          <w:b/>
          <w:bCs/>
        </w:rPr>
        <w:t>Ը</w:t>
      </w:r>
    </w:p>
    <w:p w:rsidR="007F5A0F" w:rsidRPr="00591223" w:rsidRDefault="007F5A0F" w:rsidP="007F5A0F">
      <w:pPr>
        <w:pStyle w:val="NormalWeb"/>
        <w:spacing w:before="0" w:beforeAutospacing="0" w:after="0" w:afterAutospacing="0"/>
        <w:ind w:firstLine="404"/>
        <w:jc w:val="center"/>
        <w:rPr>
          <w:rFonts w:ascii="GHEA Grapalat" w:hAnsi="GHEA Grapalat"/>
          <w:lang w:val="en-US"/>
        </w:rPr>
      </w:pPr>
    </w:p>
    <w:p w:rsidR="007F5A0F" w:rsidRPr="00182569" w:rsidRDefault="007F5A0F" w:rsidP="007F5A0F">
      <w:pPr>
        <w:pStyle w:val="NormalWeb"/>
        <w:spacing w:before="0" w:beforeAutospacing="0" w:after="0" w:afterAutospacing="0"/>
        <w:ind w:firstLine="404"/>
        <w:jc w:val="both"/>
        <w:rPr>
          <w:rFonts w:ascii="GHEA Grapalat" w:hAnsi="GHEA Grapalat"/>
          <w:lang w:val="en-US"/>
        </w:rPr>
      </w:pPr>
    </w:p>
    <w:p w:rsidR="007F5A0F" w:rsidRPr="0097241B" w:rsidRDefault="007F5A0F" w:rsidP="007F5A0F">
      <w:pPr>
        <w:pStyle w:val="NormalWeb"/>
        <w:spacing w:before="0" w:beforeAutospacing="0" w:after="0" w:afterAutospacing="0"/>
        <w:ind w:firstLine="404"/>
        <w:jc w:val="both"/>
        <w:rPr>
          <w:rFonts w:ascii="GHEA Grapalat" w:hAnsi="GHEA Grapalat"/>
          <w:lang w:val="en-US"/>
        </w:rPr>
      </w:pPr>
      <w:r w:rsidRPr="0097241B">
        <w:rPr>
          <w:lang w:val="en-US"/>
        </w:rPr>
        <w:t> </w:t>
      </w:r>
    </w:p>
    <w:p w:rsidR="007F5A0F" w:rsidRPr="00F1061D" w:rsidRDefault="007F5A0F" w:rsidP="007F5A0F">
      <w:pPr>
        <w:pStyle w:val="NormalWeb"/>
        <w:spacing w:before="0" w:beforeAutospacing="0" w:after="0" w:afterAutospacing="0" w:line="276" w:lineRule="auto"/>
        <w:ind w:firstLine="404"/>
        <w:jc w:val="center"/>
        <w:rPr>
          <w:rStyle w:val="Strong"/>
          <w:rFonts w:ascii="GHEA Grapalat" w:hAnsi="GHEA Grapalat" w:cs="Sylfaen"/>
          <w:lang w:val="en-US"/>
        </w:rPr>
      </w:pPr>
      <w:r w:rsidRPr="00182569">
        <w:rPr>
          <w:rStyle w:val="Strong"/>
          <w:rFonts w:ascii="GHEA Grapalat" w:hAnsi="GHEA Grapalat" w:cs="Sylfaen"/>
        </w:rPr>
        <w:t>ՀԱՅԱՍՏԱՆԻ</w:t>
      </w:r>
      <w:r w:rsidRPr="0097241B">
        <w:rPr>
          <w:rStyle w:val="Strong"/>
          <w:rFonts w:ascii="GHEA Grapalat" w:hAnsi="GHEA Grapalat"/>
          <w:lang w:val="en-US"/>
        </w:rPr>
        <w:t xml:space="preserve"> </w:t>
      </w:r>
      <w:r w:rsidRPr="00182569">
        <w:rPr>
          <w:rStyle w:val="Strong"/>
          <w:rFonts w:ascii="GHEA Grapalat" w:hAnsi="GHEA Grapalat" w:cs="Sylfaen"/>
        </w:rPr>
        <w:t>ՀԱՆՐԱՊԵՏՈՒԹՅԱՆ</w:t>
      </w:r>
      <w:r w:rsidRPr="0097241B">
        <w:rPr>
          <w:rStyle w:val="Strong"/>
          <w:rFonts w:ascii="GHEA Grapalat" w:hAnsi="GHEA Grapalat"/>
          <w:lang w:val="en-US"/>
        </w:rPr>
        <w:t xml:space="preserve"> </w:t>
      </w:r>
      <w:r>
        <w:rPr>
          <w:rStyle w:val="Strong"/>
          <w:rFonts w:ascii="GHEA Grapalat" w:hAnsi="GHEA Grapalat" w:cs="Sylfaen"/>
          <w:lang w:val="en-US"/>
        </w:rPr>
        <w:t>ՋՐԱՅԻՆ ՕՐԵՆՍԳՐՔՈՒՄ ԼՐԱՑՈՒՄ</w:t>
      </w:r>
      <w:r w:rsidRPr="0097241B">
        <w:rPr>
          <w:rStyle w:val="Strong"/>
          <w:rFonts w:ascii="GHEA Grapalat" w:hAnsi="GHEA Grapalat"/>
          <w:lang w:val="en-US"/>
        </w:rPr>
        <w:t xml:space="preserve"> </w:t>
      </w:r>
      <w:r w:rsidRPr="00182569">
        <w:rPr>
          <w:rStyle w:val="Strong"/>
          <w:rFonts w:ascii="GHEA Grapalat" w:hAnsi="GHEA Grapalat" w:cs="Sylfaen"/>
        </w:rPr>
        <w:t>ԿԱՏԱՐԵԼՈՒ</w:t>
      </w:r>
      <w:r w:rsidRPr="0097241B">
        <w:rPr>
          <w:rStyle w:val="Strong"/>
          <w:rFonts w:ascii="GHEA Grapalat" w:hAnsi="GHEA Grapalat"/>
          <w:lang w:val="en-US"/>
        </w:rPr>
        <w:t xml:space="preserve"> </w:t>
      </w:r>
      <w:r w:rsidRPr="00182569">
        <w:rPr>
          <w:rStyle w:val="Strong"/>
          <w:rFonts w:ascii="GHEA Grapalat" w:hAnsi="GHEA Grapalat" w:cs="Sylfaen"/>
        </w:rPr>
        <w:t>ՄԱՍԻՆ</w:t>
      </w:r>
      <w:r>
        <w:rPr>
          <w:rStyle w:val="Strong"/>
          <w:rFonts w:ascii="GHEA Grapalat" w:hAnsi="GHEA Grapalat" w:cs="Sylfaen"/>
          <w:lang w:val="en-US"/>
        </w:rPr>
        <w:t xml:space="preserve"> </w:t>
      </w:r>
    </w:p>
    <w:p w:rsidR="007F5A0F" w:rsidRPr="00A51F69" w:rsidRDefault="007F5A0F" w:rsidP="007F5A0F">
      <w:pPr>
        <w:pStyle w:val="NormalWeb"/>
        <w:spacing w:before="0" w:beforeAutospacing="0" w:after="0" w:afterAutospacing="0" w:line="276" w:lineRule="auto"/>
        <w:ind w:firstLine="404"/>
        <w:jc w:val="center"/>
        <w:rPr>
          <w:rFonts w:ascii="GHEA Grapalat" w:hAnsi="GHEA Grapalat"/>
          <w:lang w:val="en-US"/>
        </w:rPr>
      </w:pPr>
    </w:p>
    <w:p w:rsidR="007F5A0F" w:rsidRPr="0097241B" w:rsidRDefault="007F5A0F" w:rsidP="007F5A0F">
      <w:pPr>
        <w:pStyle w:val="NormalWeb"/>
        <w:spacing w:before="0" w:beforeAutospacing="0" w:after="0" w:afterAutospacing="0" w:line="276" w:lineRule="auto"/>
        <w:ind w:firstLine="404"/>
        <w:jc w:val="both"/>
        <w:rPr>
          <w:rFonts w:ascii="GHEA Grapalat" w:hAnsi="GHEA Grapalat"/>
          <w:lang w:val="en-US"/>
        </w:rPr>
      </w:pPr>
      <w:r w:rsidRPr="0097241B">
        <w:rPr>
          <w:lang w:val="en-US"/>
        </w:rPr>
        <w:t> </w:t>
      </w:r>
    </w:p>
    <w:p w:rsidR="007F5A0F" w:rsidRPr="00AE35B7" w:rsidRDefault="007F5A0F" w:rsidP="007F5A0F">
      <w:pPr>
        <w:pStyle w:val="NormalWeb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</w:pPr>
      <w:proofErr w:type="spellStart"/>
      <w:r w:rsidRPr="00416008">
        <w:rPr>
          <w:rStyle w:val="Strong"/>
          <w:rFonts w:ascii="GHEA Grapalat" w:hAnsi="GHEA Grapalat" w:cs="Sylfaen"/>
        </w:rPr>
        <w:t>Հոդված</w:t>
      </w:r>
      <w:proofErr w:type="spellEnd"/>
      <w:r w:rsidRPr="00416008">
        <w:rPr>
          <w:rStyle w:val="Strong"/>
          <w:rFonts w:ascii="GHEA Grapalat" w:hAnsi="GHEA Grapalat"/>
          <w:lang w:val="en-US"/>
        </w:rPr>
        <w:t xml:space="preserve"> 1.</w:t>
      </w:r>
      <w:r w:rsidRPr="00416008">
        <w:rPr>
          <w:rFonts w:ascii="GHEA Grapalat" w:hAnsi="GHEA Grapalat"/>
          <w:lang w:val="en-US"/>
        </w:rPr>
        <w:t xml:space="preserve"> </w:t>
      </w:r>
      <w:proofErr w:type="spellStart"/>
      <w:r w:rsidRPr="00416008">
        <w:rPr>
          <w:rFonts w:ascii="GHEA Grapalat" w:hAnsi="GHEA Grapalat" w:cs="Sylfaen"/>
          <w:color w:val="000000"/>
          <w:shd w:val="clear" w:color="auto" w:fill="FFFFFF"/>
        </w:rPr>
        <w:t>Հայաստանի</w:t>
      </w:r>
      <w:proofErr w:type="spellEnd"/>
      <w:r w:rsidRPr="00416008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Fonts w:ascii="GHEA Grapalat" w:hAnsi="GHEA Grapalat" w:cs="Sylfaen"/>
          <w:color w:val="000000"/>
          <w:shd w:val="clear" w:color="auto" w:fill="FFFFFF"/>
        </w:rPr>
        <w:t>Հանրապետության</w:t>
      </w:r>
      <w:proofErr w:type="spellEnd"/>
      <w:r w:rsidRPr="00416008">
        <w:rPr>
          <w:rFonts w:ascii="GHEA Grapalat" w:hAnsi="GHEA Grapalat"/>
          <w:color w:val="000000"/>
          <w:shd w:val="clear" w:color="auto" w:fill="FFFFFF"/>
          <w:lang w:val="en-US"/>
        </w:rPr>
        <w:t xml:space="preserve"> 2002 </w:t>
      </w:r>
      <w:proofErr w:type="spellStart"/>
      <w:r w:rsidRPr="00416008">
        <w:rPr>
          <w:rFonts w:ascii="GHEA Grapalat" w:hAnsi="GHEA Grapalat" w:cs="Sylfaen"/>
          <w:color w:val="000000"/>
          <w:shd w:val="clear" w:color="auto" w:fill="FFFFFF"/>
        </w:rPr>
        <w:t>թվականի</w:t>
      </w:r>
      <w:proofErr w:type="spellEnd"/>
      <w:r w:rsidRPr="00416008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Fonts w:ascii="GHEA Grapalat" w:hAnsi="GHEA Grapalat" w:cs="Sylfaen"/>
          <w:color w:val="000000"/>
          <w:shd w:val="clear" w:color="auto" w:fill="FFFFFF"/>
        </w:rPr>
        <w:t>հունիսի</w:t>
      </w:r>
      <w:proofErr w:type="spellEnd"/>
      <w:r w:rsidRPr="00416008">
        <w:rPr>
          <w:rFonts w:ascii="GHEA Grapalat" w:hAnsi="GHEA Grapalat"/>
          <w:color w:val="000000"/>
          <w:shd w:val="clear" w:color="auto" w:fill="FFFFFF"/>
          <w:lang w:val="en-US"/>
        </w:rPr>
        <w:t xml:space="preserve"> 4-</w:t>
      </w:r>
      <w:r w:rsidRPr="00416008">
        <w:rPr>
          <w:rFonts w:ascii="GHEA Grapalat" w:hAnsi="GHEA Grapalat" w:cs="Sylfaen"/>
          <w:color w:val="000000"/>
          <w:shd w:val="clear" w:color="auto" w:fill="FFFFFF"/>
        </w:rPr>
        <w:t>ի</w:t>
      </w:r>
      <w:r w:rsidRPr="00416008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Fonts w:ascii="GHEA Grapalat" w:hAnsi="GHEA Grapalat" w:cs="Sylfaen"/>
          <w:color w:val="000000"/>
          <w:shd w:val="clear" w:color="auto" w:fill="FFFFFF"/>
        </w:rPr>
        <w:t>ջրային</w:t>
      </w:r>
      <w:proofErr w:type="spellEnd"/>
      <w:r w:rsidRPr="00416008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Fonts w:ascii="GHEA Grapalat" w:hAnsi="GHEA Grapalat" w:cs="Sylfaen"/>
          <w:color w:val="000000"/>
          <w:shd w:val="clear" w:color="auto" w:fill="FFFFFF"/>
        </w:rPr>
        <w:t>օրենսգրքի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>12-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րդ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հոդվածը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լրացնել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հետևյալ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բովանդակությամբ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18-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րդ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կետով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>.</w:t>
      </w:r>
    </w:p>
    <w:p w:rsidR="007F5A0F" w:rsidRDefault="007F5A0F" w:rsidP="007F5A0F">
      <w:pPr>
        <w:pStyle w:val="NormalWeb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</w:pPr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>«</w:t>
      </w:r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18)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կառավարության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հաստատած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կարգով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ապահովում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է</w:t>
      </w:r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ցամաքուրդային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(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դրենաժային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)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համակարգերից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օգտվելու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համար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>վճարովի</w:t>
      </w:r>
      <w:proofErr w:type="spellEnd"/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>ծառայությունների</w:t>
      </w:r>
      <w:proofErr w:type="spellEnd"/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>մատուցման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պայմանագրերի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16008"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կնքումը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և</w:t>
      </w:r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վերահսկում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օրենքով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սահմանված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պահանջների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proofErr w:type="gramStart"/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</w:rPr>
        <w:t>կատարումը</w:t>
      </w:r>
      <w:proofErr w:type="spell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>:</w:t>
      </w:r>
      <w:r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>»</w:t>
      </w:r>
      <w:proofErr w:type="gramEnd"/>
      <w:r w:rsidRPr="00AE35B7">
        <w:rPr>
          <w:rStyle w:val="apple-converted-space"/>
          <w:rFonts w:ascii="GHEA Grapalat" w:eastAsia="Calibri" w:hAnsi="GHEA Grapalat"/>
          <w:color w:val="000000"/>
          <w:shd w:val="clear" w:color="auto" w:fill="FFFFFF"/>
          <w:lang w:val="en-US"/>
        </w:rPr>
        <w:t xml:space="preserve">:  </w:t>
      </w:r>
    </w:p>
    <w:p w:rsidR="007F5A0F" w:rsidRPr="006A2895" w:rsidRDefault="007F5A0F" w:rsidP="007F5A0F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Strong"/>
          <w:b w:val="0"/>
        </w:rPr>
      </w:pPr>
      <w:proofErr w:type="spellStart"/>
      <w:r w:rsidRPr="007455DE">
        <w:rPr>
          <w:rStyle w:val="Strong"/>
          <w:rFonts w:ascii="GHEA Grapalat" w:hAnsi="GHEA Grapalat" w:cs="Sylfaen"/>
        </w:rPr>
        <w:t>Հոդված</w:t>
      </w:r>
      <w:proofErr w:type="spellEnd"/>
      <w:r w:rsidRPr="007455DE">
        <w:rPr>
          <w:rStyle w:val="Strong"/>
          <w:rFonts w:ascii="GHEA Grapalat" w:hAnsi="GHEA Grapalat"/>
          <w:lang w:val="en-US"/>
        </w:rPr>
        <w:t xml:space="preserve"> 2.</w:t>
      </w:r>
      <w:r w:rsidRPr="007455DE">
        <w:rPr>
          <w:rFonts w:ascii="GHEA Grapalat" w:hAnsi="GHEA Grapalat"/>
          <w:lang w:val="en-US"/>
        </w:rPr>
        <w:t xml:space="preserve"> </w:t>
      </w:r>
      <w:proofErr w:type="spellStart"/>
      <w:r w:rsidRPr="006A2895">
        <w:rPr>
          <w:rStyle w:val="Strong"/>
          <w:rFonts w:ascii="GHEA Grapalat" w:hAnsi="GHEA Grapalat" w:cs="Sylfaen"/>
          <w:b w:val="0"/>
        </w:rPr>
        <w:t>Անցումային</w:t>
      </w:r>
      <w:proofErr w:type="spellEnd"/>
      <w:r w:rsidRPr="006A2895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Pr="006A2895">
        <w:rPr>
          <w:rStyle w:val="Strong"/>
          <w:rFonts w:ascii="GHEA Grapalat" w:hAnsi="GHEA Grapalat" w:cs="Sylfaen"/>
          <w:b w:val="0"/>
        </w:rPr>
        <w:t>դրույթներ</w:t>
      </w:r>
      <w:proofErr w:type="spellEnd"/>
      <w:r w:rsidRPr="006A2895">
        <w:rPr>
          <w:rStyle w:val="Strong"/>
          <w:b w:val="0"/>
        </w:rPr>
        <w:t xml:space="preserve"> </w:t>
      </w:r>
    </w:p>
    <w:p w:rsidR="007F5A0F" w:rsidRPr="006A2895" w:rsidRDefault="007F5A0F" w:rsidP="007F5A0F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lang w:val="hy-AM"/>
        </w:rPr>
      </w:pPr>
      <w:r w:rsidRPr="006A2895">
        <w:rPr>
          <w:rFonts w:ascii="GHEA Grapalat" w:hAnsi="GHEA Grapalat"/>
          <w:lang w:val="hy-AM"/>
        </w:rPr>
        <w:t>Կառավարությունը հաստատում է ց</w:t>
      </w:r>
      <w:r w:rsidRPr="007455DE">
        <w:rPr>
          <w:rFonts w:ascii="GHEA Grapalat" w:hAnsi="GHEA Grapalat"/>
          <w:lang w:val="hy-AM"/>
        </w:rPr>
        <w:t>ամաքուրդային</w:t>
      </w:r>
      <w:r w:rsidRPr="006A2895">
        <w:rPr>
          <w:rFonts w:ascii="GHEA Grapalat" w:hAnsi="GHEA Grapalat"/>
          <w:lang w:val="hy-AM"/>
        </w:rPr>
        <w:t xml:space="preserve"> (</w:t>
      </w:r>
      <w:r w:rsidRPr="007455DE">
        <w:rPr>
          <w:rFonts w:ascii="GHEA Grapalat" w:hAnsi="GHEA Grapalat"/>
          <w:lang w:val="hy-AM"/>
        </w:rPr>
        <w:t>դրենաժային</w:t>
      </w:r>
      <w:r w:rsidRPr="006A2895">
        <w:rPr>
          <w:rFonts w:ascii="GHEA Grapalat" w:hAnsi="GHEA Grapalat"/>
          <w:lang w:val="hy-AM"/>
        </w:rPr>
        <w:t xml:space="preserve">) </w:t>
      </w:r>
      <w:r w:rsidRPr="007455DE">
        <w:rPr>
          <w:rFonts w:ascii="GHEA Grapalat" w:hAnsi="GHEA Grapalat"/>
          <w:lang w:val="hy-AM"/>
        </w:rPr>
        <w:t>համակարգերից</w:t>
      </w:r>
      <w:r w:rsidRPr="006A2895">
        <w:rPr>
          <w:rFonts w:ascii="GHEA Grapalat" w:hAnsi="GHEA Grapalat"/>
          <w:lang w:val="hy-AM"/>
        </w:rPr>
        <w:t xml:space="preserve"> </w:t>
      </w:r>
      <w:r w:rsidRPr="007455DE">
        <w:rPr>
          <w:rFonts w:ascii="GHEA Grapalat" w:hAnsi="GHEA Grapalat"/>
          <w:lang w:val="hy-AM"/>
        </w:rPr>
        <w:t>օգտվելու</w:t>
      </w:r>
      <w:r w:rsidRPr="006A2895">
        <w:rPr>
          <w:rFonts w:ascii="GHEA Grapalat" w:hAnsi="GHEA Grapalat"/>
          <w:lang w:val="hy-AM"/>
        </w:rPr>
        <w:t xml:space="preserve"> կարգը և ծառայությունների մատուցման վճարի չափը, ինչպես նաև այդ համակարգերից օգտվելու </w:t>
      </w:r>
      <w:r w:rsidRPr="007455DE">
        <w:rPr>
          <w:rFonts w:ascii="GHEA Grapalat" w:hAnsi="GHEA Grapalat"/>
          <w:lang w:val="hy-AM"/>
        </w:rPr>
        <w:t>օրինակելի</w:t>
      </w:r>
      <w:r w:rsidRPr="006A2895">
        <w:rPr>
          <w:rFonts w:ascii="GHEA Grapalat" w:hAnsi="GHEA Grapalat"/>
          <w:lang w:val="hy-AM"/>
        </w:rPr>
        <w:t xml:space="preserve"> </w:t>
      </w:r>
      <w:r w:rsidRPr="007455DE">
        <w:rPr>
          <w:rFonts w:ascii="GHEA Grapalat" w:hAnsi="GHEA Grapalat"/>
          <w:lang w:val="hy-AM"/>
        </w:rPr>
        <w:t>պայմանագրի</w:t>
      </w:r>
      <w:r w:rsidRPr="006A2895">
        <w:rPr>
          <w:rFonts w:ascii="GHEA Grapalat" w:hAnsi="GHEA Grapalat"/>
          <w:lang w:val="hy-AM"/>
        </w:rPr>
        <w:t xml:space="preserve"> </w:t>
      </w:r>
      <w:proofErr w:type="spellStart"/>
      <w:r w:rsidRPr="007455DE">
        <w:rPr>
          <w:rFonts w:ascii="GHEA Grapalat" w:hAnsi="GHEA Grapalat"/>
          <w:lang w:val="hy-AM"/>
        </w:rPr>
        <w:t>ձևը</w:t>
      </w:r>
      <w:proofErr w:type="spellEnd"/>
      <w:r w:rsidRPr="006A2895">
        <w:rPr>
          <w:rFonts w:ascii="GHEA Grapalat" w:hAnsi="GHEA Grapalat"/>
          <w:lang w:val="hy-AM"/>
        </w:rPr>
        <w:t xml:space="preserve">՝ </w:t>
      </w:r>
      <w:proofErr w:type="spellStart"/>
      <w:r w:rsidRPr="006A2895">
        <w:rPr>
          <w:rFonts w:ascii="GHEA Grapalat" w:hAnsi="GHEA Grapalat"/>
          <w:lang w:val="hy-AM"/>
        </w:rPr>
        <w:t>մինչև</w:t>
      </w:r>
      <w:proofErr w:type="spellEnd"/>
      <w:r w:rsidRPr="006A2895">
        <w:rPr>
          <w:rFonts w:ascii="GHEA Grapalat" w:hAnsi="GHEA Grapalat"/>
          <w:lang w:val="hy-AM"/>
        </w:rPr>
        <w:t xml:space="preserve"> 2021 թվականի հունվարի 1-ը :</w:t>
      </w:r>
      <w:bookmarkStart w:id="0" w:name="_GoBack"/>
      <w:bookmarkEnd w:id="0"/>
    </w:p>
    <w:p w:rsidR="007F5A0F" w:rsidRPr="006A2895" w:rsidRDefault="007F5A0F" w:rsidP="007F5A0F">
      <w:pPr>
        <w:pStyle w:val="NormalWeb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lang w:val="hy-AM"/>
        </w:rPr>
      </w:pPr>
      <w:r w:rsidRPr="006A2895">
        <w:rPr>
          <w:rFonts w:ascii="GHEA Grapalat" w:hAnsi="GHEA Grapalat"/>
          <w:lang w:val="hy-AM"/>
        </w:rPr>
        <w:t>2021 թվականի հունվարի 1-ից հետո ց</w:t>
      </w:r>
      <w:r w:rsidRPr="007455DE">
        <w:rPr>
          <w:rFonts w:ascii="GHEA Grapalat" w:hAnsi="GHEA Grapalat"/>
          <w:lang w:val="hy-AM"/>
        </w:rPr>
        <w:t>ամաքուրդային</w:t>
      </w:r>
      <w:r w:rsidRPr="006A2895">
        <w:rPr>
          <w:rFonts w:ascii="GHEA Grapalat" w:hAnsi="GHEA Grapalat"/>
          <w:lang w:val="hy-AM"/>
        </w:rPr>
        <w:t xml:space="preserve"> (</w:t>
      </w:r>
      <w:r w:rsidRPr="007455DE">
        <w:rPr>
          <w:rFonts w:ascii="GHEA Grapalat" w:hAnsi="GHEA Grapalat"/>
          <w:lang w:val="hy-AM"/>
        </w:rPr>
        <w:t>դրենաժային</w:t>
      </w:r>
      <w:r w:rsidRPr="006A2895">
        <w:rPr>
          <w:rFonts w:ascii="GHEA Grapalat" w:hAnsi="GHEA Grapalat"/>
          <w:lang w:val="hy-AM"/>
        </w:rPr>
        <w:t xml:space="preserve">) </w:t>
      </w:r>
      <w:r w:rsidRPr="007455DE">
        <w:rPr>
          <w:rFonts w:ascii="GHEA Grapalat" w:hAnsi="GHEA Grapalat"/>
          <w:lang w:val="hy-AM"/>
        </w:rPr>
        <w:t>համակարգեր</w:t>
      </w:r>
      <w:r w:rsidRPr="006A2895">
        <w:rPr>
          <w:rFonts w:ascii="GHEA Grapalat" w:hAnsi="GHEA Grapalat"/>
          <w:lang w:val="hy-AM"/>
        </w:rPr>
        <w:t xml:space="preserve">ը շահագործող կազմակերպության և այդ համակարգերից օգտվող սուբյեկտների </w:t>
      </w:r>
      <w:proofErr w:type="spellStart"/>
      <w:r w:rsidRPr="006A2895">
        <w:rPr>
          <w:rFonts w:ascii="GHEA Grapalat" w:hAnsi="GHEA Grapalat"/>
          <w:lang w:val="hy-AM"/>
        </w:rPr>
        <w:t>միջև</w:t>
      </w:r>
      <w:proofErr w:type="spellEnd"/>
      <w:r w:rsidRPr="006A2895">
        <w:rPr>
          <w:rFonts w:ascii="GHEA Grapalat" w:hAnsi="GHEA Grapalat"/>
          <w:lang w:val="hy-AM"/>
        </w:rPr>
        <w:t xml:space="preserve"> փոխհարաբերությունները ենթակա են կարգավորման ց</w:t>
      </w:r>
      <w:r w:rsidRPr="007455DE">
        <w:rPr>
          <w:rFonts w:ascii="GHEA Grapalat" w:hAnsi="GHEA Grapalat"/>
          <w:lang w:val="hy-AM"/>
        </w:rPr>
        <w:t>ամաքուրդային</w:t>
      </w:r>
      <w:r w:rsidRPr="006A2895">
        <w:rPr>
          <w:rFonts w:ascii="GHEA Grapalat" w:hAnsi="GHEA Grapalat"/>
          <w:lang w:val="hy-AM"/>
        </w:rPr>
        <w:t xml:space="preserve"> (</w:t>
      </w:r>
      <w:r w:rsidRPr="007455DE">
        <w:rPr>
          <w:rFonts w:ascii="GHEA Grapalat" w:hAnsi="GHEA Grapalat"/>
          <w:lang w:val="hy-AM"/>
        </w:rPr>
        <w:t>դրենաժային</w:t>
      </w:r>
      <w:r w:rsidRPr="006A2895">
        <w:rPr>
          <w:rFonts w:ascii="GHEA Grapalat" w:hAnsi="GHEA Grapalat"/>
          <w:lang w:val="hy-AM"/>
        </w:rPr>
        <w:t xml:space="preserve">) </w:t>
      </w:r>
      <w:r w:rsidRPr="007455DE">
        <w:rPr>
          <w:rFonts w:ascii="GHEA Grapalat" w:hAnsi="GHEA Grapalat"/>
          <w:lang w:val="hy-AM"/>
        </w:rPr>
        <w:t>համակարգերից</w:t>
      </w:r>
      <w:r w:rsidRPr="006A2895">
        <w:rPr>
          <w:rFonts w:ascii="GHEA Grapalat" w:hAnsi="GHEA Grapalat"/>
          <w:lang w:val="hy-AM"/>
        </w:rPr>
        <w:t xml:space="preserve"> </w:t>
      </w:r>
      <w:r w:rsidRPr="007455DE">
        <w:rPr>
          <w:rFonts w:ascii="GHEA Grapalat" w:hAnsi="GHEA Grapalat"/>
          <w:lang w:val="hy-AM"/>
        </w:rPr>
        <w:t>օգտվելու</w:t>
      </w:r>
      <w:r w:rsidRPr="006A2895">
        <w:rPr>
          <w:rFonts w:ascii="GHEA Grapalat" w:hAnsi="GHEA Grapalat"/>
          <w:lang w:val="hy-AM"/>
        </w:rPr>
        <w:t xml:space="preserve"> կարգով:</w:t>
      </w:r>
    </w:p>
    <w:p w:rsidR="00563AB2" w:rsidRPr="007F5A0F" w:rsidRDefault="007F5A0F" w:rsidP="007F5A0F">
      <w:pPr>
        <w:pStyle w:val="NormalWeb"/>
        <w:tabs>
          <w:tab w:val="left" w:pos="993"/>
        </w:tabs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6A2895">
        <w:rPr>
          <w:rFonts w:ascii="GHEA Grapalat" w:hAnsi="GHEA Grapalat"/>
          <w:lang w:val="hy-AM"/>
        </w:rPr>
        <w:t xml:space="preserve"> </w:t>
      </w:r>
      <w:r w:rsidRPr="00085D1E">
        <w:rPr>
          <w:rFonts w:ascii="GHEA Grapalat" w:hAnsi="GHEA Grapalat"/>
          <w:lang w:val="hy-AM"/>
        </w:rPr>
        <w:t xml:space="preserve"> </w:t>
      </w:r>
      <w:r w:rsidRPr="00085D1E">
        <w:rPr>
          <w:rStyle w:val="Strong"/>
          <w:rFonts w:ascii="GHEA Grapalat" w:hAnsi="GHEA Grapalat" w:cs="Sylfaen"/>
          <w:lang w:val="hy-AM"/>
        </w:rPr>
        <w:t>Հոդված</w:t>
      </w:r>
      <w:r w:rsidRPr="00085D1E">
        <w:rPr>
          <w:rStyle w:val="Strong"/>
          <w:rFonts w:ascii="GHEA Grapalat" w:hAnsi="GHEA Grapalat"/>
          <w:lang w:val="hy-AM"/>
        </w:rPr>
        <w:t xml:space="preserve"> </w:t>
      </w:r>
      <w:r w:rsidRPr="00085D1E">
        <w:rPr>
          <w:rStyle w:val="Strong"/>
          <w:rFonts w:ascii="Sylfaen" w:hAnsi="Sylfaen"/>
          <w:lang w:val="hy-AM"/>
        </w:rPr>
        <w:t>3</w:t>
      </w:r>
      <w:r w:rsidRPr="00085D1E">
        <w:rPr>
          <w:rStyle w:val="Strong"/>
          <w:rFonts w:ascii="GHEA Grapalat" w:hAnsi="GHEA Grapalat"/>
          <w:lang w:val="hy-AM"/>
        </w:rPr>
        <w:t>.</w:t>
      </w:r>
      <w:r w:rsidRPr="00085D1E">
        <w:rPr>
          <w:rFonts w:ascii="GHEA Grapalat" w:hAnsi="GHEA Grapalat"/>
          <w:lang w:val="hy-AM"/>
        </w:rPr>
        <w:t xml:space="preserve"> </w:t>
      </w:r>
      <w:r w:rsidRPr="00085D1E">
        <w:rPr>
          <w:rFonts w:ascii="GHEA Grapalat" w:hAnsi="GHEA Grapalat"/>
          <w:color w:val="000000"/>
          <w:shd w:val="clear" w:color="auto" w:fill="FFFFFF"/>
          <w:lang w:val="hy-AM"/>
        </w:rPr>
        <w:t>Սույն օրենքն ուժի մեջ է մտնում հրապարակման պահից:</w:t>
      </w:r>
    </w:p>
    <w:p w:rsidR="00563AB2" w:rsidRPr="007F5A0F" w:rsidRDefault="00563AB2" w:rsidP="00563AB2">
      <w:pPr>
        <w:pStyle w:val="NormalWeb"/>
        <w:spacing w:before="0" w:beforeAutospacing="0" w:after="0" w:afterAutospacing="0" w:line="276" w:lineRule="auto"/>
        <w:ind w:firstLine="404"/>
        <w:jc w:val="both"/>
        <w:rPr>
          <w:rFonts w:ascii="GHEA Grapalat" w:hAnsi="GHEA Grapalat"/>
          <w:lang w:val="hy-AM"/>
        </w:rPr>
      </w:pPr>
    </w:p>
    <w:p w:rsidR="00563AB2" w:rsidRPr="007F5A0F" w:rsidRDefault="00563AB2" w:rsidP="00563AB2">
      <w:pPr>
        <w:ind w:firstLine="404"/>
        <w:rPr>
          <w:sz w:val="24"/>
          <w:szCs w:val="24"/>
          <w:lang w:val="hy-AM"/>
        </w:rPr>
      </w:pPr>
      <w:r w:rsidRPr="007F5A0F">
        <w:rPr>
          <w:sz w:val="24"/>
          <w:szCs w:val="24"/>
          <w:lang w:val="hy-AM"/>
        </w:rPr>
        <w:t xml:space="preserve">  </w:t>
      </w:r>
    </w:p>
    <w:p w:rsidR="00676F53" w:rsidRPr="007F5A0F" w:rsidRDefault="00676F53" w:rsidP="00563AB2">
      <w:pPr>
        <w:ind w:firstLine="404"/>
        <w:rPr>
          <w:sz w:val="24"/>
          <w:szCs w:val="24"/>
          <w:lang w:val="hy-AM"/>
        </w:rPr>
      </w:pPr>
    </w:p>
    <w:p w:rsidR="00676F53" w:rsidRPr="007F5A0F" w:rsidRDefault="00676F53" w:rsidP="00563AB2">
      <w:pPr>
        <w:ind w:firstLine="404"/>
        <w:rPr>
          <w:sz w:val="24"/>
          <w:szCs w:val="24"/>
          <w:lang w:val="hy-AM"/>
        </w:rPr>
      </w:pPr>
    </w:p>
    <w:p w:rsidR="00676F53" w:rsidRPr="007F5A0F" w:rsidRDefault="00676F53" w:rsidP="00563AB2">
      <w:pPr>
        <w:ind w:firstLine="404"/>
        <w:rPr>
          <w:sz w:val="24"/>
          <w:szCs w:val="24"/>
          <w:lang w:val="hy-AM"/>
        </w:rPr>
      </w:pPr>
    </w:p>
    <w:p w:rsidR="00676F53" w:rsidRPr="007F5A0F" w:rsidRDefault="00676F53" w:rsidP="00563AB2">
      <w:pPr>
        <w:ind w:firstLine="404"/>
        <w:rPr>
          <w:sz w:val="24"/>
          <w:szCs w:val="24"/>
          <w:lang w:val="hy-AM"/>
        </w:rPr>
      </w:pPr>
    </w:p>
    <w:p w:rsidR="00676F53" w:rsidRPr="007F5A0F" w:rsidRDefault="00676F53" w:rsidP="00563AB2">
      <w:pPr>
        <w:ind w:firstLine="404"/>
        <w:rPr>
          <w:sz w:val="24"/>
          <w:szCs w:val="24"/>
          <w:lang w:val="hy-AM"/>
        </w:rPr>
      </w:pPr>
    </w:p>
    <w:p w:rsidR="00676F53" w:rsidRPr="007F5A0F" w:rsidRDefault="00676F53" w:rsidP="00563AB2">
      <w:pPr>
        <w:ind w:firstLine="404"/>
        <w:rPr>
          <w:sz w:val="24"/>
          <w:szCs w:val="24"/>
          <w:lang w:val="hy-AM"/>
        </w:rPr>
      </w:pPr>
    </w:p>
    <w:p w:rsidR="00676F53" w:rsidRPr="007F5A0F" w:rsidRDefault="00676F53" w:rsidP="00563AB2">
      <w:pPr>
        <w:ind w:firstLine="404"/>
        <w:rPr>
          <w:sz w:val="24"/>
          <w:szCs w:val="24"/>
          <w:lang w:val="hy-AM"/>
        </w:rPr>
      </w:pPr>
    </w:p>
    <w:p w:rsidR="00676F53" w:rsidRPr="007F5A0F" w:rsidRDefault="00676F53" w:rsidP="00676F53">
      <w:pPr>
        <w:pStyle w:val="BodyText"/>
        <w:spacing w:line="276" w:lineRule="auto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 w:rsidRPr="007F5A0F">
        <w:rPr>
          <w:rFonts w:ascii="GHEA Grapalat" w:hAnsi="GHEA Grapalat" w:cs="Sylfaen"/>
          <w:b/>
          <w:sz w:val="28"/>
          <w:szCs w:val="28"/>
          <w:lang w:val="hy-AM"/>
        </w:rPr>
        <w:t>Տեղեկանք-հիմնավորում</w:t>
      </w:r>
    </w:p>
    <w:p w:rsidR="00676F53" w:rsidRPr="007F5A0F" w:rsidRDefault="00676F53" w:rsidP="00676F53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i/>
          <w:sz w:val="22"/>
          <w:szCs w:val="22"/>
          <w:lang w:val="hy-AM"/>
        </w:rPr>
      </w:pPr>
      <w:r w:rsidRPr="007F5A0F">
        <w:rPr>
          <w:rStyle w:val="Strong"/>
          <w:rFonts w:ascii="GHEA Grapalat" w:hAnsi="GHEA Grapalat"/>
          <w:b w:val="0"/>
          <w:i/>
          <w:sz w:val="22"/>
          <w:szCs w:val="22"/>
          <w:lang w:val="hy-AM"/>
        </w:rPr>
        <w:t xml:space="preserve">«Հայաստանի Հանրապետության ջրային օրենսգրքում լրացում կատարելու մասին» Հայաստանի Հանրապետության օրենքի նախագծին հավանություն տալու մասին» Հայաստանի Հանրապետության կառավարության որոշման նախագծի վերաբերյալ </w:t>
      </w:r>
    </w:p>
    <w:p w:rsidR="00676F53" w:rsidRPr="007F5A0F" w:rsidRDefault="00676F53" w:rsidP="00676F53">
      <w:pPr>
        <w:pStyle w:val="NormalWeb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7F5A0F">
        <w:rPr>
          <w:rStyle w:val="Strong"/>
          <w:rFonts w:ascii="GHEA Grapalat" w:hAnsi="GHEA Grapalat"/>
          <w:sz w:val="22"/>
          <w:szCs w:val="22"/>
          <w:lang w:val="hy-AM"/>
        </w:rPr>
        <w:t xml:space="preserve"> </w:t>
      </w:r>
    </w:p>
    <w:p w:rsidR="00676F53" w:rsidRPr="00660804" w:rsidRDefault="00676F53" w:rsidP="00676F53">
      <w:pPr>
        <w:ind w:firstLine="600"/>
        <w:jc w:val="both"/>
        <w:rPr>
          <w:rFonts w:ascii="GHEA Grapalat" w:hAnsi="GHEA Grapalat" w:cs="Arial LatArm"/>
          <w:sz w:val="24"/>
          <w:szCs w:val="24"/>
          <w:lang w:val="hy-AM"/>
        </w:rPr>
      </w:pPr>
      <w:r w:rsidRPr="00722983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722983">
        <w:rPr>
          <w:rFonts w:ascii="GHEA Grapalat" w:hAnsi="GHEA Grapalat"/>
          <w:sz w:val="24"/>
          <w:szCs w:val="24"/>
          <w:lang w:val="hy-AM"/>
        </w:rPr>
        <w:t>`</w:t>
      </w:r>
      <w:r w:rsidRPr="007F5A0F">
        <w:rPr>
          <w:rStyle w:val="Strong"/>
          <w:rFonts w:ascii="GHEA Grapalat" w:hAnsi="GHEA Grapalat"/>
          <w:b w:val="0"/>
          <w:sz w:val="24"/>
          <w:szCs w:val="24"/>
          <w:lang w:val="hy-AM"/>
        </w:rPr>
        <w:t>«Հայաստանի Հանրապետության ջրային օրենսգրքում լրացում կատարելու մասին» Հայաստանի Հանրապետության օրենքի նախագծին հավանություն տալու մասին» Հայաստանի Հանրապետության կառավարության որոշման</w:t>
      </w:r>
      <w:r w:rsidRPr="006608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նախագծի</w:t>
      </w:r>
      <w:r w:rsidRPr="0066080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0804">
        <w:rPr>
          <w:rFonts w:ascii="GHEA Grapalat" w:hAnsi="GHEA Grapalat"/>
          <w:sz w:val="24"/>
          <w:szCs w:val="24"/>
          <w:lang w:val="af-ZA"/>
        </w:rPr>
        <w:t>ընդունումը</w:t>
      </w:r>
      <w:proofErr w:type="spellEnd"/>
      <w:r w:rsidRPr="0066080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60804">
        <w:rPr>
          <w:rFonts w:ascii="GHEA Grapalat" w:hAnsi="GHEA Grapalat"/>
          <w:sz w:val="24"/>
          <w:szCs w:val="24"/>
          <w:lang w:val="af-ZA"/>
        </w:rPr>
        <w:t>բխում</w:t>
      </w:r>
      <w:proofErr w:type="spellEnd"/>
      <w:r w:rsidRPr="00660804">
        <w:rPr>
          <w:rFonts w:ascii="GHEA Grapalat" w:hAnsi="GHEA Grapalat"/>
          <w:sz w:val="24"/>
          <w:szCs w:val="24"/>
          <w:lang w:val="af-ZA"/>
        </w:rPr>
        <w:t xml:space="preserve"> է </w:t>
      </w:r>
      <w:r w:rsidRPr="007F5A0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Հայաստանի Հանրապետության կառավարությանը` </w:t>
      </w:r>
      <w:r w:rsidRPr="00660804">
        <w:rPr>
          <w:rStyle w:val="Strong"/>
          <w:rFonts w:ascii="GHEA Grapalat" w:hAnsi="GHEA Grapalat"/>
          <w:b w:val="0"/>
          <w:sz w:val="24"/>
          <w:szCs w:val="24"/>
          <w:lang w:val="hy-AM"/>
        </w:rPr>
        <w:t>ցամաքուրդային (դրենաժային) համակարգի շահագործման և պահպանման աշխատանքների իրականացման արդյունավետության բարձրաց</w:t>
      </w:r>
      <w:r w:rsidRPr="007F5A0F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մանն ուղղված որոշումներ կայացնելու լիազորության իրավական հիմքը ապահովելու</w:t>
      </w:r>
      <w:r w:rsidRPr="0066080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 </w:t>
      </w:r>
      <w:r w:rsidRPr="00660804">
        <w:rPr>
          <w:rFonts w:ascii="GHEA Grapalat" w:hAnsi="GHEA Grapalat"/>
          <w:sz w:val="24"/>
          <w:szCs w:val="24"/>
          <w:lang w:val="af-ZA"/>
        </w:rPr>
        <w:t>անհրաժեշտությ</w:t>
      </w:r>
      <w:r>
        <w:rPr>
          <w:rFonts w:ascii="GHEA Grapalat" w:hAnsi="GHEA Grapalat"/>
          <w:sz w:val="24"/>
          <w:szCs w:val="24"/>
          <w:lang w:val="af-ZA"/>
        </w:rPr>
        <w:t>ունից:</w:t>
      </w:r>
      <w:r w:rsidRPr="00660804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676F53" w:rsidRPr="00D440CE" w:rsidRDefault="00676F53" w:rsidP="00676F53">
      <w:pPr>
        <w:spacing w:after="0"/>
        <w:ind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C16628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Pr="00C16628">
        <w:rPr>
          <w:rFonts w:ascii="GHEA Grapalat" w:hAnsi="GHEA Grapalat"/>
          <w:sz w:val="24"/>
          <w:szCs w:val="24"/>
          <w:lang w:val="hy-AM"/>
        </w:rPr>
        <w:t xml:space="preserve">` Հանրապետության ցամաքուրդային (դրենաժային) համակարգերի ընդհանուր երկարությունը կազմում է շուրջ </w:t>
      </w:r>
      <w:r w:rsidRPr="00CE4DF2">
        <w:rPr>
          <w:rFonts w:ascii="GHEA Grapalat" w:hAnsi="GHEA Grapalat"/>
          <w:sz w:val="24"/>
          <w:szCs w:val="24"/>
          <w:lang w:val="hy-AM"/>
        </w:rPr>
        <w:t>1695 կմ,</w:t>
      </w:r>
      <w:r w:rsidRPr="00C16628">
        <w:rPr>
          <w:rFonts w:ascii="GHEA Grapalat" w:hAnsi="GHEA Grapalat"/>
          <w:sz w:val="24"/>
          <w:szCs w:val="24"/>
          <w:lang w:val="hy-AM"/>
        </w:rPr>
        <w:t xml:space="preserve"> որից Արարատյան դաշտում՝ 1532 կմ</w:t>
      </w:r>
      <w:r w:rsidRPr="00912B19">
        <w:rPr>
          <w:rFonts w:ascii="GHEA Grapalat" w:hAnsi="GHEA Grapalat"/>
          <w:sz w:val="24"/>
          <w:szCs w:val="24"/>
          <w:lang w:val="hy-AM"/>
        </w:rPr>
        <w:t xml:space="preserve"> (շուրջ 90</w:t>
      </w:r>
      <w:r>
        <w:rPr>
          <w:rFonts w:ascii="GHEA Grapalat" w:hAnsi="GHEA Grapalat"/>
          <w:sz w:val="24"/>
          <w:szCs w:val="24"/>
          <w:lang w:val="hy-AM"/>
        </w:rPr>
        <w:t>%</w:t>
      </w:r>
      <w:r w:rsidRPr="00912B19">
        <w:rPr>
          <w:rFonts w:ascii="GHEA Grapalat" w:hAnsi="GHEA Grapalat"/>
          <w:sz w:val="24"/>
          <w:szCs w:val="24"/>
          <w:lang w:val="hy-AM"/>
        </w:rPr>
        <w:t>)</w:t>
      </w:r>
      <w:r w:rsidRPr="00C16628">
        <w:rPr>
          <w:rFonts w:ascii="GHEA Grapalat" w:hAnsi="GHEA Grapalat"/>
          <w:sz w:val="24"/>
          <w:szCs w:val="24"/>
          <w:lang w:val="hy-AM"/>
        </w:rPr>
        <w:t xml:space="preserve">: Վերջինիս նախագծային թողունակությունը կազմում է </w:t>
      </w:r>
      <w:r w:rsidRPr="00CE4DF2">
        <w:rPr>
          <w:rFonts w:ascii="GHEA Grapalat" w:hAnsi="GHEA Grapalat"/>
          <w:sz w:val="24"/>
          <w:szCs w:val="24"/>
          <w:lang w:val="hy-AM"/>
        </w:rPr>
        <w:t>36,3 մ</w:t>
      </w:r>
      <w:r w:rsidRPr="00CE4DF2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CE4DF2">
        <w:rPr>
          <w:rFonts w:ascii="GHEA Grapalat" w:hAnsi="GHEA Grapalat"/>
          <w:sz w:val="24"/>
          <w:szCs w:val="24"/>
          <w:lang w:val="hy-AM"/>
        </w:rPr>
        <w:t>/վրկ կամ 1145,0 մլն մ</w:t>
      </w:r>
      <w:r w:rsidRPr="00CE4DF2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CE4DF2">
        <w:rPr>
          <w:rFonts w:ascii="GHEA Grapalat" w:hAnsi="GHEA Grapalat"/>
          <w:sz w:val="24"/>
          <w:szCs w:val="24"/>
          <w:lang w:val="hy-AM"/>
        </w:rPr>
        <w:t>/տարի՝</w:t>
      </w:r>
      <w:r w:rsidRPr="00C16628">
        <w:rPr>
          <w:rFonts w:ascii="GHEA Grapalat" w:hAnsi="GHEA Grapalat"/>
          <w:sz w:val="24"/>
          <w:szCs w:val="24"/>
          <w:lang w:val="hy-AM"/>
        </w:rPr>
        <w:t xml:space="preserve"> ապահովելով ջրի հեռացումը դեպի Մեծամոր, Հրազդան և վերջին հաշվով՝ Արաքս գետ:</w:t>
      </w:r>
      <w:r w:rsidR="00C37965" w:rsidRPr="00D440CE">
        <w:rPr>
          <w:rFonts w:ascii="GHEA Grapalat" w:hAnsi="GHEA Grapalat"/>
          <w:sz w:val="24"/>
          <w:szCs w:val="24"/>
          <w:lang w:val="hy-AM"/>
        </w:rPr>
        <w:t xml:space="preserve"> </w:t>
      </w:r>
      <w:r w:rsidR="00CE4DF2" w:rsidRPr="00D440CE">
        <w:rPr>
          <w:rFonts w:ascii="GHEA Grapalat" w:hAnsi="GHEA Grapalat"/>
          <w:sz w:val="24"/>
          <w:szCs w:val="24"/>
          <w:lang w:val="hy-AM"/>
        </w:rPr>
        <w:t>Ներկայումս տարեկան միջին հեռացվող ջերի ծավալը կազմում է շուրջ 50 մ</w:t>
      </w:r>
      <w:r w:rsidR="00CE4DF2" w:rsidRPr="00D440CE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CE4DF2" w:rsidRPr="00D440CE">
        <w:rPr>
          <w:rFonts w:ascii="GHEA Grapalat" w:hAnsi="GHEA Grapalat"/>
          <w:sz w:val="24"/>
          <w:szCs w:val="24"/>
          <w:lang w:val="hy-AM"/>
        </w:rPr>
        <w:t>/վրկ կամ շուրջ 1,6 մլրդ մ</w:t>
      </w:r>
      <w:r w:rsidR="00CE4DF2" w:rsidRPr="00D440CE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CE4DF2" w:rsidRPr="00D440CE">
        <w:rPr>
          <w:rFonts w:ascii="GHEA Grapalat" w:hAnsi="GHEA Grapalat"/>
          <w:sz w:val="24"/>
          <w:szCs w:val="24"/>
          <w:lang w:val="hy-AM"/>
        </w:rPr>
        <w:t xml:space="preserve">/տարի: </w:t>
      </w:r>
    </w:p>
    <w:p w:rsidR="00676F53" w:rsidRPr="00C16628" w:rsidRDefault="00676F53" w:rsidP="00676F53">
      <w:pPr>
        <w:spacing w:after="0"/>
        <w:ind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C16628">
        <w:rPr>
          <w:rFonts w:ascii="GHEA Grapalat" w:hAnsi="GHEA Grapalat"/>
          <w:sz w:val="24"/>
          <w:szCs w:val="24"/>
          <w:lang w:val="hy-AM"/>
        </w:rPr>
        <w:t>Արարատյան դաշտի շուրջ 185 կմ երկարությամբ ցամաքուրդային (դրենաժային) համակարգերը ծառայում են նաև տարածքի ձկնաբուծական տնտեսությունների հետադարձ ջրերի տեղափոխման համար: Ձկնաբուծական տնտեսությունների աճի հետ զուգահեռ մեծացել է նաև այդ տնտեսություններից ցամաքուրդային (դրենաժային) համակարգ լցվող հետադարձ ջրերի ծավալը (կազմում է շուրջ 25,7 մ</w:t>
      </w:r>
      <w:r w:rsidRPr="00C16628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C16628">
        <w:rPr>
          <w:rFonts w:ascii="GHEA Grapalat" w:hAnsi="GHEA Grapalat"/>
          <w:sz w:val="24"/>
          <w:szCs w:val="24"/>
          <w:lang w:val="hy-AM"/>
        </w:rPr>
        <w:t>/վրկ կամ 809 մլն մ</w:t>
      </w:r>
      <w:r w:rsidRPr="00C16628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C16628">
        <w:rPr>
          <w:rFonts w:ascii="GHEA Grapalat" w:hAnsi="GHEA Grapalat"/>
          <w:sz w:val="24"/>
          <w:szCs w:val="24"/>
          <w:lang w:val="hy-AM"/>
        </w:rPr>
        <w:t>/տարի)</w:t>
      </w:r>
      <w:r w:rsidR="00466530" w:rsidRPr="00D440CE">
        <w:rPr>
          <w:rFonts w:ascii="GHEA Grapalat" w:hAnsi="GHEA Grapalat"/>
          <w:sz w:val="24"/>
          <w:szCs w:val="24"/>
          <w:lang w:val="hy-AM"/>
        </w:rPr>
        <w:t xml:space="preserve">: Դա է պաճառը, որ </w:t>
      </w:r>
      <w:r w:rsidRPr="00C16628">
        <w:rPr>
          <w:rFonts w:ascii="GHEA Grapalat" w:hAnsi="GHEA Grapalat"/>
          <w:sz w:val="24"/>
          <w:szCs w:val="24"/>
          <w:lang w:val="hy-AM"/>
        </w:rPr>
        <w:t xml:space="preserve">համակարգերի պահպանման և շահագործման </w:t>
      </w:r>
      <w:r w:rsidR="00466530" w:rsidRPr="00D440CE">
        <w:rPr>
          <w:rFonts w:ascii="GHEA Grapalat" w:hAnsi="GHEA Grapalat"/>
          <w:sz w:val="24"/>
          <w:szCs w:val="24"/>
          <w:lang w:val="hy-AM"/>
        </w:rPr>
        <w:t>համար հատկացված միջոցների</w:t>
      </w:r>
      <w:r w:rsidR="00C37965" w:rsidRPr="00D440CE">
        <w:rPr>
          <w:rFonts w:ascii="GHEA Grapalat" w:hAnsi="GHEA Grapalat"/>
          <w:sz w:val="24"/>
          <w:szCs w:val="24"/>
          <w:lang w:val="hy-AM"/>
        </w:rPr>
        <w:t xml:space="preserve">, տեխնիկական և մարդկային ռեսուրսների գերակշիռ մասը ծախսվում է հենց Արարատյան դաշտում, մասնավորապես ձկնաբուծարանների հետադարձ ջրերի ազդման գոտում՝ կրճատելով համակարգի այլ հատվածներում պատշաճ պարբերականությամբ ամաքրման աշխատանքներ իրականացնելու հնարավորությունը, առաջացնելով </w:t>
      </w:r>
      <w:r w:rsidRPr="00C16628">
        <w:rPr>
          <w:rFonts w:ascii="GHEA Grapalat" w:hAnsi="GHEA Grapalat"/>
          <w:sz w:val="24"/>
          <w:szCs w:val="24"/>
          <w:lang w:val="hy-AM"/>
        </w:rPr>
        <w:t>լրացուցիչ ծախսերի</w:t>
      </w:r>
      <w:r w:rsidR="00C37965" w:rsidRPr="00D440CE">
        <w:rPr>
          <w:rFonts w:ascii="GHEA Grapalat" w:hAnsi="GHEA Grapalat"/>
          <w:sz w:val="24"/>
          <w:szCs w:val="24"/>
          <w:lang w:val="hy-AM"/>
        </w:rPr>
        <w:t xml:space="preserve"> անհրաժեշտություն</w:t>
      </w:r>
      <w:r w:rsidRPr="00C16628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676F53" w:rsidRPr="00C16628" w:rsidRDefault="00676F53" w:rsidP="00676F53">
      <w:pPr>
        <w:spacing w:after="0"/>
        <w:ind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C16628">
        <w:rPr>
          <w:rFonts w:ascii="GHEA Grapalat" w:hAnsi="GHEA Grapalat"/>
          <w:sz w:val="24"/>
          <w:szCs w:val="24"/>
          <w:lang w:val="hy-AM"/>
        </w:rPr>
        <w:t xml:space="preserve">Պետական միջնաժամկետ ծախսային ծրագրով հանրապետության դրենաժային ցանցերի մաքրման, </w:t>
      </w:r>
      <w:r w:rsidRPr="00C37965">
        <w:rPr>
          <w:rFonts w:ascii="GHEA Grapalat" w:hAnsi="GHEA Grapalat"/>
          <w:sz w:val="24"/>
          <w:szCs w:val="24"/>
          <w:lang w:val="hy-AM"/>
        </w:rPr>
        <w:t>նորոգման</w:t>
      </w:r>
      <w:r w:rsidRPr="00C16628">
        <w:rPr>
          <w:rFonts w:ascii="GHEA Grapalat" w:hAnsi="GHEA Grapalat"/>
          <w:sz w:val="24"/>
          <w:szCs w:val="24"/>
          <w:lang w:val="hy-AM"/>
        </w:rPr>
        <w:t xml:space="preserve"> և պահպանման նպատակով պետական բյուջեից ֆինանսավորումը </w:t>
      </w:r>
      <w:r w:rsidRPr="006D58BF">
        <w:rPr>
          <w:rFonts w:ascii="GHEA Grapalat" w:hAnsi="GHEA Grapalat"/>
          <w:sz w:val="24"/>
          <w:szCs w:val="24"/>
          <w:lang w:val="hy-AM"/>
        </w:rPr>
        <w:t>վերջին տարիներին</w:t>
      </w:r>
      <w:r w:rsidRPr="00C16628">
        <w:rPr>
          <w:rFonts w:ascii="GHEA Grapalat" w:hAnsi="GHEA Grapalat"/>
          <w:sz w:val="24"/>
          <w:szCs w:val="24"/>
          <w:lang w:val="hy-AM"/>
        </w:rPr>
        <w:t xml:space="preserve"> կազմել է </w:t>
      </w:r>
      <w:r w:rsidRPr="00CE3315">
        <w:rPr>
          <w:rFonts w:ascii="GHEA Grapalat" w:hAnsi="GHEA Grapalat"/>
          <w:sz w:val="24"/>
          <w:szCs w:val="24"/>
          <w:lang w:val="hy-AM"/>
        </w:rPr>
        <w:t>միջինը</w:t>
      </w:r>
      <w:r w:rsidRPr="00C16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04F6">
        <w:rPr>
          <w:rFonts w:ascii="GHEA Grapalat" w:hAnsi="GHEA Grapalat"/>
          <w:sz w:val="24"/>
          <w:szCs w:val="24"/>
          <w:lang w:val="hy-AM"/>
        </w:rPr>
        <w:t>290</w:t>
      </w:r>
      <w:r w:rsidRPr="00C16628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Pr="007B4C26">
        <w:rPr>
          <w:rFonts w:ascii="GHEA Grapalat" w:hAnsi="GHEA Grapalat"/>
          <w:sz w:val="24"/>
          <w:szCs w:val="24"/>
          <w:lang w:val="hy-AM"/>
        </w:rPr>
        <w:t xml:space="preserve">, որով </w:t>
      </w:r>
      <w:r w:rsidRPr="00CE3315">
        <w:rPr>
          <w:rFonts w:ascii="GHEA Grapalat" w:hAnsi="GHEA Grapalat"/>
          <w:sz w:val="24"/>
          <w:szCs w:val="24"/>
          <w:lang w:val="hy-AM"/>
        </w:rPr>
        <w:t xml:space="preserve">հնարավոր է լինում տարեկան մաքրել շուրջ 190 կմ երկարությամբ դրենաժային ցանց: Այնինչ յուրաքանչյուր տարի հարթավայրում գերխոնավ հողերի տարածքը թույլատրելի սահմաններում պահպանելու, հողատեսքերը բացասական կենսաբանաքիմիական կազմի նյութերից զերծ պահելու նպատակով անհրաժեշտ է իրականացնել շուրջ 330 կմ (այդ թվում` </w:t>
      </w:r>
      <w:r w:rsidRPr="00CE3315">
        <w:rPr>
          <w:rFonts w:ascii="GHEA Grapalat" w:hAnsi="GHEA Grapalat"/>
          <w:sz w:val="24"/>
          <w:szCs w:val="24"/>
          <w:lang w:val="hy-AM"/>
        </w:rPr>
        <w:lastRenderedPageBreak/>
        <w:t xml:space="preserve">185 կմ ձկնաբուծական տնտեսությունների ազդման գոտի) ցամաքուրդային (դրենաժային) ցանցերի մաքրման, </w:t>
      </w:r>
      <w:r w:rsidRPr="00C37965">
        <w:rPr>
          <w:rFonts w:ascii="GHEA Grapalat" w:hAnsi="GHEA Grapalat"/>
          <w:sz w:val="24"/>
          <w:szCs w:val="24"/>
          <w:lang w:val="hy-AM"/>
        </w:rPr>
        <w:t>նորոգման</w:t>
      </w:r>
      <w:r w:rsidRPr="00CE3315">
        <w:rPr>
          <w:rFonts w:ascii="GHEA Grapalat" w:hAnsi="GHEA Grapalat"/>
          <w:sz w:val="24"/>
          <w:szCs w:val="24"/>
          <w:lang w:val="hy-AM"/>
        </w:rPr>
        <w:t xml:space="preserve"> և պահպանման աշխատանքներ, որոնց համար անհրաժեշտ գումարը կկազմի տարեկան շուրջ 480 մլն դրամ:</w:t>
      </w:r>
      <w:r w:rsidRPr="00C1662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76F53" w:rsidRPr="00F04D6D" w:rsidRDefault="00676F53" w:rsidP="00676F53">
      <w:pPr>
        <w:ind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1744BA">
        <w:rPr>
          <w:rFonts w:ascii="GHEA Grapalat" w:hAnsi="GHEA Grapalat"/>
          <w:b/>
          <w:i/>
          <w:sz w:val="24"/>
          <w:szCs w:val="24"/>
          <w:lang w:val="hy-AM"/>
        </w:rPr>
        <w:t>Տվյալ բնագավառում իրականացվող քաղաքականությունը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` Հայաստանի Հանրապետության խոնավ/գերխոնավ հողատարածքներում ՀՀ պետական բյուջեի միջոցներով </w:t>
      </w:r>
      <w:r w:rsidRPr="00676F53">
        <w:rPr>
          <w:rFonts w:ascii="GHEA Grapalat" w:hAnsi="GHEA Grapalat"/>
          <w:sz w:val="24"/>
          <w:szCs w:val="24"/>
          <w:lang w:val="hy-AM"/>
        </w:rPr>
        <w:t>«</w:t>
      </w:r>
      <w:r w:rsidRPr="001744BA">
        <w:rPr>
          <w:rFonts w:ascii="GHEA Grapalat" w:hAnsi="GHEA Grapalat" w:cs="Sylfaen"/>
          <w:sz w:val="24"/>
          <w:szCs w:val="24"/>
          <w:lang w:val="hy-AM"/>
        </w:rPr>
        <w:t>Կոլեկտորադրենաժային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4BA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4BA">
        <w:rPr>
          <w:rFonts w:ascii="GHEA Grapalat" w:hAnsi="GHEA Grapalat" w:cs="Sylfaen"/>
          <w:sz w:val="24"/>
          <w:szCs w:val="24"/>
          <w:lang w:val="hy-AM"/>
        </w:rPr>
        <w:t>պահպանում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4BA">
        <w:rPr>
          <w:rFonts w:ascii="GHEA Grapalat" w:hAnsi="GHEA Grapalat" w:cs="Sylfaen"/>
          <w:sz w:val="24"/>
          <w:szCs w:val="24"/>
          <w:lang w:val="hy-AM"/>
        </w:rPr>
        <w:t>և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4BA">
        <w:rPr>
          <w:rFonts w:ascii="GHEA Grapalat" w:hAnsi="GHEA Grapalat" w:cs="Sylfaen"/>
          <w:sz w:val="24"/>
          <w:szCs w:val="24"/>
          <w:lang w:val="hy-AM"/>
        </w:rPr>
        <w:t>շահագործում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44BA">
        <w:rPr>
          <w:rFonts w:ascii="GHEA Grapalat" w:hAnsi="GHEA Grapalat" w:cs="Sylfaen"/>
          <w:sz w:val="24"/>
          <w:szCs w:val="24"/>
          <w:lang w:val="hy-AM"/>
        </w:rPr>
        <w:t>գրունտային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4BA">
        <w:rPr>
          <w:rFonts w:ascii="GHEA Grapalat" w:hAnsi="GHEA Grapalat" w:cs="Sylfaen"/>
          <w:sz w:val="24"/>
          <w:szCs w:val="24"/>
          <w:lang w:val="hy-AM"/>
        </w:rPr>
        <w:t>ջրերի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4BA">
        <w:rPr>
          <w:rFonts w:ascii="GHEA Grapalat" w:hAnsi="GHEA Grapalat" w:cs="Sylfaen"/>
          <w:sz w:val="24"/>
          <w:szCs w:val="24"/>
          <w:lang w:val="hy-AM"/>
        </w:rPr>
        <w:t>մակարդակների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4BA">
        <w:rPr>
          <w:rFonts w:ascii="GHEA Grapalat" w:hAnsi="GHEA Grapalat" w:cs="Sylfaen"/>
          <w:sz w:val="24"/>
          <w:szCs w:val="24"/>
          <w:lang w:val="hy-AM"/>
        </w:rPr>
        <w:t>և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4BA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4BA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44BA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Pr="00676F53">
        <w:rPr>
          <w:rFonts w:ascii="GHEA Grapalat" w:hAnsi="GHEA Grapalat"/>
          <w:sz w:val="24"/>
          <w:szCs w:val="24"/>
          <w:lang w:val="hy-AM"/>
        </w:rPr>
        <w:t>»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ծրագրի շրջանակներում իրականացվում են ցամաքուրդային (դրենաժային) համակարգերի մաքրման, նորոգման և պահպանման աշխատանքներ: </w:t>
      </w:r>
    </w:p>
    <w:p w:rsidR="00676F53" w:rsidRPr="007B0BA3" w:rsidRDefault="00676F53" w:rsidP="00676F53">
      <w:pPr>
        <w:ind w:firstLine="600"/>
        <w:jc w:val="both"/>
        <w:rPr>
          <w:rFonts w:ascii="GHEA Grapalat" w:hAnsi="GHEA Grapalat"/>
          <w:sz w:val="24"/>
          <w:szCs w:val="24"/>
          <w:lang w:val="pt-BR"/>
        </w:rPr>
      </w:pPr>
      <w:r w:rsidRPr="001744BA">
        <w:rPr>
          <w:rFonts w:ascii="GHEA Grapalat" w:hAnsi="GHEA Grapalat" w:cs="Sylfaen"/>
          <w:b/>
          <w:i/>
          <w:sz w:val="24"/>
          <w:szCs w:val="24"/>
          <w:lang w:val="hy-AM"/>
        </w:rPr>
        <w:t>Կարգավորման նպատակը և բնույթը</w:t>
      </w:r>
      <w:r w:rsidRPr="001744BA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Pr="001744BA">
        <w:rPr>
          <w:rFonts w:ascii="GHEA Grapalat" w:hAnsi="GHEA Grapalat"/>
          <w:sz w:val="24"/>
          <w:szCs w:val="24"/>
          <w:lang w:val="hy-AM"/>
        </w:rPr>
        <w:t>Հայաստանի Հանրապետության խոնավ/գերխոնավ հողատարածքներում</w:t>
      </w:r>
      <w:r w:rsidRPr="001744BA">
        <w:rPr>
          <w:rFonts w:ascii="GHEA Grapalat" w:hAnsi="GHEA Grapalat" w:cs="Sylfaen"/>
          <w:sz w:val="24"/>
          <w:szCs w:val="24"/>
          <w:lang w:val="hy-AM"/>
        </w:rPr>
        <w:t xml:space="preserve"> ջրային, հողային ռեսուրսների արդյունավետ օգտագործման, ցամաքուրդներում (դրենաժներում) ջրի և հարակից տարածքներում գրունտային ջրերի մակարդակի </w:t>
      </w:r>
      <w:r w:rsidRPr="00F9768F">
        <w:rPr>
          <w:rFonts w:ascii="GHEA Grapalat" w:hAnsi="GHEA Grapalat" w:cs="Sylfaen"/>
          <w:sz w:val="24"/>
          <w:szCs w:val="24"/>
          <w:lang w:val="hy-AM"/>
        </w:rPr>
        <w:t>իջեցման</w:t>
      </w:r>
      <w:r w:rsidRPr="001744BA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F9768F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Pr="001744BA">
        <w:rPr>
          <w:rFonts w:ascii="GHEA Grapalat" w:hAnsi="GHEA Grapalat" w:cs="Sylfaen"/>
          <w:sz w:val="24"/>
          <w:szCs w:val="24"/>
          <w:lang w:val="hy-AM"/>
        </w:rPr>
        <w:t xml:space="preserve">հողերի գերխոնավացման, բնակավայրերի ջրակալման, հողերի աղակալման և ալկալիացման </w:t>
      </w:r>
      <w:r w:rsidRPr="00F9768F">
        <w:rPr>
          <w:rFonts w:ascii="GHEA Grapalat" w:hAnsi="GHEA Grapalat" w:cs="Sylfaen"/>
          <w:sz w:val="24"/>
          <w:szCs w:val="24"/>
          <w:lang w:val="hy-AM"/>
        </w:rPr>
        <w:t xml:space="preserve">ռիսկերը նվազեցնելու </w:t>
      </w:r>
      <w:r w:rsidRPr="001744BA">
        <w:rPr>
          <w:rFonts w:ascii="GHEA Grapalat" w:hAnsi="GHEA Grapalat" w:cs="Sylfaen"/>
          <w:sz w:val="24"/>
          <w:szCs w:val="24"/>
          <w:lang w:val="hy-AM"/>
        </w:rPr>
        <w:t xml:space="preserve">նպատակով սույն որոշման նախագծով առաջարկվում է </w:t>
      </w:r>
      <w:r w:rsidRPr="00F9768F">
        <w:rPr>
          <w:rFonts w:ascii="GHEA Grapalat" w:hAnsi="GHEA Grapalat" w:cs="Sylfaen"/>
          <w:sz w:val="24"/>
          <w:szCs w:val="24"/>
          <w:lang w:val="hy-AM"/>
        </w:rPr>
        <w:t xml:space="preserve">ստեղծել իրավական հիմք, որը ՀՀ Սահմանադրության 6-րդ հոդվածի պահանջի համաձայն հնարավորություն կտա ՀՀ կառավարությանը ընդունել </w:t>
      </w:r>
      <w:r w:rsidRPr="001744BA">
        <w:rPr>
          <w:rFonts w:ascii="GHEA Grapalat" w:hAnsi="GHEA Grapalat"/>
          <w:sz w:val="24"/>
          <w:szCs w:val="24"/>
          <w:lang w:val="hy-AM"/>
        </w:rPr>
        <w:t>ցամաքուրդային (դրենաժային) համակարգերի</w:t>
      </w:r>
      <w:r w:rsidRPr="00F9768F">
        <w:rPr>
          <w:rFonts w:ascii="GHEA Grapalat" w:hAnsi="GHEA Grapalat"/>
          <w:sz w:val="24"/>
          <w:szCs w:val="24"/>
          <w:lang w:val="hy-AM"/>
        </w:rPr>
        <w:t>ց օգտվելու կարգ`</w:t>
      </w:r>
      <w:r w:rsidRPr="00174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768F">
        <w:rPr>
          <w:rFonts w:ascii="GHEA Grapalat" w:hAnsi="GHEA Grapalat"/>
          <w:sz w:val="24"/>
          <w:szCs w:val="24"/>
          <w:lang w:val="hy-AM"/>
        </w:rPr>
        <w:t xml:space="preserve">համակարգերի սեփականատիրոջ, շահագործող կազմակերպության և դրանից օգտվող սուբյեկտների իրավահարաբերությունները կանոնակարգելու նպատակով հաշվառելու </w:t>
      </w:r>
      <w:r w:rsidRPr="00F9768F">
        <w:rPr>
          <w:rFonts w:ascii="GHEA Grapalat" w:hAnsi="GHEA Grapalat" w:cs="Sylfaen"/>
          <w:sz w:val="24"/>
          <w:szCs w:val="24"/>
          <w:lang w:val="hy-AM"/>
        </w:rPr>
        <w:t xml:space="preserve">այդ սուբյեկտներին, </w:t>
      </w:r>
      <w:r w:rsidRPr="001744BA">
        <w:rPr>
          <w:rFonts w:ascii="GHEA Grapalat" w:hAnsi="GHEA Grapalat" w:cs="Sylfaen"/>
          <w:sz w:val="24"/>
          <w:szCs w:val="24"/>
          <w:lang w:val="hy-AM"/>
        </w:rPr>
        <w:t>համակարգ</w:t>
      </w:r>
      <w:r w:rsidRPr="00F9768F">
        <w:rPr>
          <w:rFonts w:ascii="GHEA Grapalat" w:hAnsi="GHEA Grapalat" w:cs="Sylfaen"/>
          <w:sz w:val="24"/>
          <w:szCs w:val="24"/>
          <w:lang w:val="hy-AM"/>
        </w:rPr>
        <w:t>եր</w:t>
      </w:r>
      <w:r w:rsidRPr="001744BA">
        <w:rPr>
          <w:rFonts w:ascii="GHEA Grapalat" w:hAnsi="GHEA Grapalat" w:cs="Sylfaen"/>
          <w:sz w:val="24"/>
          <w:szCs w:val="24"/>
          <w:lang w:val="hy-AM"/>
        </w:rPr>
        <w:t>ի</w:t>
      </w:r>
      <w:r w:rsidRPr="00F9768F">
        <w:rPr>
          <w:rFonts w:ascii="GHEA Grapalat" w:hAnsi="GHEA Grapalat" w:cs="Sylfaen"/>
          <w:sz w:val="24"/>
          <w:szCs w:val="24"/>
          <w:lang w:val="hy-AM"/>
        </w:rPr>
        <w:t xml:space="preserve">ց օգտվելն իրականացնելու </w:t>
      </w:r>
      <w:r w:rsidRPr="001744BA">
        <w:rPr>
          <w:rFonts w:ascii="GHEA Grapalat" w:hAnsi="GHEA Grapalat" w:cs="Sylfaen"/>
          <w:sz w:val="24"/>
          <w:szCs w:val="24"/>
          <w:lang w:val="hy-AM"/>
        </w:rPr>
        <w:t xml:space="preserve">պայմանագրային հիմունքներով՝ </w:t>
      </w:r>
      <w:r w:rsidRPr="00F9768F">
        <w:rPr>
          <w:rFonts w:ascii="GHEA Grapalat" w:hAnsi="GHEA Grapalat" w:cs="Sylfaen"/>
          <w:sz w:val="24"/>
          <w:szCs w:val="24"/>
          <w:lang w:val="hy-AM"/>
        </w:rPr>
        <w:t xml:space="preserve">սահմանելով շահագործող </w:t>
      </w:r>
      <w:r w:rsidR="0014092E">
        <w:rPr>
          <w:rFonts w:ascii="GHEA Grapalat" w:hAnsi="GHEA Grapalat" w:cs="Sylfaen"/>
          <w:sz w:val="24"/>
          <w:szCs w:val="24"/>
          <w:lang w:val="hy-AM"/>
        </w:rPr>
        <w:t>կազմակերպութ</w:t>
      </w:r>
      <w:r w:rsidR="0014092E" w:rsidRPr="0014092E">
        <w:rPr>
          <w:rFonts w:ascii="GHEA Grapalat" w:hAnsi="GHEA Grapalat" w:cs="Sylfaen"/>
          <w:sz w:val="24"/>
          <w:szCs w:val="24"/>
          <w:lang w:val="hy-AM"/>
        </w:rPr>
        <w:t>յունների համար</w:t>
      </w:r>
      <w:r w:rsidRPr="00F976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744BA">
        <w:rPr>
          <w:rFonts w:ascii="GHEA Grapalat" w:hAnsi="GHEA Grapalat"/>
          <w:sz w:val="24"/>
          <w:szCs w:val="24"/>
          <w:lang w:val="hy-AM"/>
        </w:rPr>
        <w:t>ծառայությունների</w:t>
      </w:r>
      <w:r w:rsidRPr="001744BA">
        <w:rPr>
          <w:rFonts w:ascii="GHEA Grapalat" w:hAnsi="GHEA Grapalat"/>
          <w:sz w:val="24"/>
          <w:szCs w:val="24"/>
          <w:lang w:val="pt-BR"/>
        </w:rPr>
        <w:t xml:space="preserve"> </w:t>
      </w:r>
      <w:r w:rsidR="0014092E" w:rsidRPr="001744BA">
        <w:rPr>
          <w:rFonts w:ascii="GHEA Grapalat" w:hAnsi="GHEA Grapalat"/>
          <w:sz w:val="24"/>
          <w:szCs w:val="24"/>
          <w:lang w:val="hy-AM"/>
        </w:rPr>
        <w:t>մատուց</w:t>
      </w:r>
      <w:r w:rsidR="0014092E" w:rsidRPr="0014092E">
        <w:rPr>
          <w:rFonts w:ascii="GHEA Grapalat" w:hAnsi="GHEA Grapalat"/>
          <w:sz w:val="24"/>
          <w:szCs w:val="24"/>
          <w:lang w:val="hy-AM"/>
        </w:rPr>
        <w:t>մ</w:t>
      </w:r>
      <w:r w:rsidR="0014092E">
        <w:rPr>
          <w:rFonts w:ascii="GHEA Grapalat" w:hAnsi="GHEA Grapalat"/>
          <w:sz w:val="24"/>
          <w:szCs w:val="24"/>
          <w:lang w:val="hy-AM"/>
        </w:rPr>
        <w:t>ա</w:t>
      </w:r>
      <w:r w:rsidR="0014092E" w:rsidRPr="0014092E">
        <w:rPr>
          <w:rFonts w:ascii="GHEA Grapalat" w:hAnsi="GHEA Grapalat"/>
          <w:sz w:val="24"/>
          <w:szCs w:val="24"/>
          <w:lang w:val="hy-AM"/>
        </w:rPr>
        <w:t>ն օրինակելի պայմանագիր</w:t>
      </w:r>
      <w:r w:rsidR="0014092E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(օրինակ` </w:t>
      </w:r>
      <w:r w:rsidR="0014092E">
        <w:rPr>
          <w:rFonts w:ascii="GHEA Grapalat" w:hAnsi="GHEA Grapalat"/>
          <w:sz w:val="24"/>
          <w:szCs w:val="24"/>
          <w:lang w:val="pt-BR"/>
        </w:rPr>
        <w:t xml:space="preserve">համակարգով </w:t>
      </w:r>
      <w:r>
        <w:rPr>
          <w:rFonts w:ascii="GHEA Grapalat" w:hAnsi="GHEA Grapalat"/>
          <w:sz w:val="24"/>
          <w:szCs w:val="24"/>
          <w:lang w:val="pt-BR"/>
        </w:rPr>
        <w:t xml:space="preserve">հետադարձ ջրերի </w:t>
      </w:r>
      <w:r w:rsidR="0014092E">
        <w:rPr>
          <w:rFonts w:ascii="GHEA Grapalat" w:hAnsi="GHEA Grapalat"/>
          <w:sz w:val="24"/>
          <w:szCs w:val="24"/>
          <w:lang w:val="pt-BR"/>
        </w:rPr>
        <w:t>տեղափոխման)</w:t>
      </w:r>
      <w:r w:rsidRPr="001744BA">
        <w:rPr>
          <w:rFonts w:ascii="GHEA Grapalat" w:hAnsi="GHEA Grapalat"/>
          <w:sz w:val="24"/>
          <w:szCs w:val="24"/>
          <w:lang w:val="hy-AM"/>
        </w:rPr>
        <w:t>։</w:t>
      </w:r>
      <w:r w:rsidRPr="001744BA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676F53" w:rsidRPr="008F0E95" w:rsidRDefault="00676F53" w:rsidP="00676F53">
      <w:pPr>
        <w:ind w:firstLine="6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F0E95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</w:t>
      </w:r>
      <w:r w:rsidRPr="008F0E95">
        <w:rPr>
          <w:rFonts w:ascii="GHEA Grapalat" w:hAnsi="GHEA Grapalat"/>
          <w:sz w:val="24"/>
          <w:szCs w:val="24"/>
          <w:lang w:val="hy-AM"/>
        </w:rPr>
        <w:t xml:space="preserve">` ներկայացված որոշման նախագիծը մշակվել է </w:t>
      </w:r>
      <w:r>
        <w:rPr>
          <w:rFonts w:ascii="GHEA Grapalat" w:hAnsi="GHEA Grapalat" w:cs="Sylfaen"/>
          <w:sz w:val="24"/>
          <w:szCs w:val="24"/>
        </w:rPr>
        <w:t>Ջ</w:t>
      </w:r>
      <w:r w:rsidRPr="008F0E95">
        <w:rPr>
          <w:rFonts w:ascii="GHEA Grapalat" w:hAnsi="GHEA Grapalat" w:cs="Sylfaen"/>
          <w:sz w:val="24"/>
          <w:szCs w:val="24"/>
          <w:lang w:val="hy-AM"/>
        </w:rPr>
        <w:t>րային կոմիտեի կողմից</w:t>
      </w:r>
      <w:r w:rsidRPr="008F0E95">
        <w:rPr>
          <w:rFonts w:ascii="GHEA Grapalat" w:hAnsi="GHEA Grapalat"/>
          <w:sz w:val="24"/>
          <w:szCs w:val="24"/>
          <w:lang w:val="hy-AM"/>
        </w:rPr>
        <w:t>:</w:t>
      </w:r>
    </w:p>
    <w:p w:rsidR="00676F53" w:rsidRPr="008F0E95" w:rsidRDefault="00676F53" w:rsidP="00676F53">
      <w:pPr>
        <w:ind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8F0E95">
        <w:rPr>
          <w:rFonts w:ascii="GHEA Grapalat" w:hAnsi="GHEA Grapalat"/>
          <w:b/>
          <w:i/>
          <w:sz w:val="24"/>
          <w:szCs w:val="24"/>
          <w:lang w:val="hy-AM"/>
        </w:rPr>
        <w:t>Ակնկալվող արդյունքը</w:t>
      </w:r>
      <w:r w:rsidRPr="008F0E95">
        <w:rPr>
          <w:rFonts w:ascii="GHEA Grapalat" w:hAnsi="GHEA Grapalat"/>
          <w:sz w:val="24"/>
          <w:szCs w:val="24"/>
          <w:lang w:val="hy-AM"/>
        </w:rPr>
        <w:t xml:space="preserve">` </w:t>
      </w:r>
      <w:r w:rsidR="00285791" w:rsidRPr="00D440CE">
        <w:rPr>
          <w:rFonts w:ascii="GHEA Grapalat" w:hAnsi="GHEA Grapalat"/>
          <w:sz w:val="24"/>
          <w:szCs w:val="24"/>
          <w:lang w:val="hy-AM"/>
        </w:rPr>
        <w:t xml:space="preserve">Առաջարկվող կարգավորման կիրարկումը </w:t>
      </w:r>
      <w:r w:rsidR="00285791">
        <w:rPr>
          <w:rFonts w:ascii="GHEA Grapalat" w:hAnsi="GHEA Grapalat"/>
          <w:sz w:val="24"/>
          <w:szCs w:val="24"/>
          <w:lang w:val="pt-BR"/>
        </w:rPr>
        <w:t xml:space="preserve">կապահովի </w:t>
      </w:r>
      <w:r w:rsidR="00285791" w:rsidRPr="001744BA">
        <w:rPr>
          <w:rFonts w:ascii="GHEA Grapalat" w:hAnsi="GHEA Grapalat"/>
          <w:sz w:val="24"/>
          <w:szCs w:val="24"/>
          <w:lang w:val="hy-AM"/>
        </w:rPr>
        <w:t>ցամաքուրդային (դրենաժային) համակարգի</w:t>
      </w:r>
      <w:r w:rsidR="00285791" w:rsidRPr="00D440CE">
        <w:rPr>
          <w:rFonts w:ascii="GHEA Grapalat" w:hAnsi="GHEA Grapalat"/>
          <w:sz w:val="24"/>
          <w:szCs w:val="24"/>
          <w:lang w:val="hy-AM"/>
        </w:rPr>
        <w:t>ց</w:t>
      </w:r>
      <w:r w:rsidR="00285791" w:rsidRPr="00AA5E66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440CE">
        <w:rPr>
          <w:rFonts w:ascii="GHEA Grapalat" w:hAnsi="GHEA Grapalat"/>
          <w:sz w:val="24"/>
          <w:szCs w:val="24"/>
          <w:lang w:val="hy-AM"/>
        </w:rPr>
        <w:t>օգտվող</w:t>
      </w:r>
      <w:r w:rsidR="00285791" w:rsidRPr="00DE4E5E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440CE">
        <w:rPr>
          <w:rFonts w:ascii="GHEA Grapalat" w:hAnsi="GHEA Grapalat"/>
          <w:sz w:val="24"/>
          <w:szCs w:val="24"/>
          <w:lang w:val="hy-AM"/>
        </w:rPr>
        <w:t>սուբյեկտների</w:t>
      </w:r>
      <w:r w:rsidR="00285791" w:rsidRPr="00DE4E5E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>
        <w:rPr>
          <w:rFonts w:ascii="GHEA Grapalat" w:hAnsi="GHEA Grapalat"/>
          <w:sz w:val="24"/>
          <w:szCs w:val="24"/>
          <w:lang w:val="pt-BR"/>
        </w:rPr>
        <w:t xml:space="preserve">արդարացի </w:t>
      </w:r>
      <w:r w:rsidR="00285791" w:rsidRPr="00D440CE">
        <w:rPr>
          <w:rFonts w:ascii="GHEA Grapalat" w:hAnsi="GHEA Grapalat"/>
          <w:sz w:val="24"/>
          <w:szCs w:val="24"/>
          <w:lang w:val="hy-AM"/>
        </w:rPr>
        <w:t>մասնակցությունը</w:t>
      </w:r>
      <w:r w:rsidR="00285791" w:rsidRPr="00DE4E5E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440CE">
        <w:rPr>
          <w:rFonts w:ascii="GHEA Grapalat" w:hAnsi="GHEA Grapalat"/>
          <w:sz w:val="24"/>
          <w:szCs w:val="24"/>
          <w:lang w:val="hy-AM"/>
        </w:rPr>
        <w:t>համակարգի</w:t>
      </w:r>
      <w:r w:rsidR="00285791" w:rsidRPr="00DE4E5E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440CE">
        <w:rPr>
          <w:rFonts w:ascii="GHEA Grapalat" w:hAnsi="GHEA Grapalat"/>
          <w:sz w:val="24"/>
          <w:szCs w:val="24"/>
          <w:lang w:val="hy-AM"/>
        </w:rPr>
        <w:t>շահագործման</w:t>
      </w:r>
      <w:r w:rsidR="00285791" w:rsidRPr="00DE4E5E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440CE">
        <w:rPr>
          <w:rFonts w:ascii="GHEA Grapalat" w:hAnsi="GHEA Grapalat"/>
          <w:sz w:val="24"/>
          <w:szCs w:val="24"/>
          <w:lang w:val="hy-AM"/>
        </w:rPr>
        <w:t>ու</w:t>
      </w:r>
      <w:r w:rsidR="00285791" w:rsidRPr="00DE4E5E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440CE">
        <w:rPr>
          <w:rFonts w:ascii="GHEA Grapalat" w:hAnsi="GHEA Grapalat"/>
          <w:sz w:val="24"/>
          <w:szCs w:val="24"/>
          <w:lang w:val="hy-AM"/>
        </w:rPr>
        <w:t>պահպանման</w:t>
      </w:r>
      <w:r w:rsidR="00285791" w:rsidRPr="00DE4E5E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440CE">
        <w:rPr>
          <w:rFonts w:ascii="GHEA Grapalat" w:hAnsi="GHEA Grapalat"/>
          <w:sz w:val="24"/>
          <w:szCs w:val="24"/>
          <w:lang w:val="hy-AM"/>
        </w:rPr>
        <w:t>աշխատանքներին</w:t>
      </w:r>
      <w:r w:rsidR="00285791" w:rsidRPr="007B0BA3">
        <w:rPr>
          <w:rFonts w:ascii="GHEA Grapalat" w:hAnsi="GHEA Grapalat"/>
          <w:sz w:val="24"/>
          <w:szCs w:val="24"/>
          <w:lang w:val="pt-BR"/>
        </w:rPr>
        <w:t>`</w:t>
      </w:r>
      <w:r w:rsidR="00285791">
        <w:rPr>
          <w:rFonts w:ascii="GHEA Grapalat" w:hAnsi="GHEA Grapalat"/>
          <w:sz w:val="24"/>
          <w:szCs w:val="24"/>
          <w:lang w:val="pt-BR"/>
        </w:rPr>
        <w:t xml:space="preserve"> նվազեցնելով պետության բեռը՝ ձևավորելով լրացուցիչ միջոցներ, </w:t>
      </w:r>
      <w:r w:rsidR="00466530">
        <w:rPr>
          <w:rFonts w:ascii="GHEA Grapalat" w:hAnsi="GHEA Grapalat"/>
          <w:sz w:val="24"/>
          <w:szCs w:val="24"/>
          <w:lang w:val="pt-BR"/>
        </w:rPr>
        <w:t xml:space="preserve">որոնք կուղղվեն մաքրման աշխատանքների ծավալների մեծացմանը, հնարավորություն կընձեռնվի նախաձեռնել </w:t>
      </w:r>
      <w:r w:rsidR="00466530" w:rsidRPr="001744BA">
        <w:rPr>
          <w:rFonts w:ascii="GHEA Grapalat" w:hAnsi="GHEA Grapalat"/>
          <w:sz w:val="24"/>
          <w:szCs w:val="24"/>
          <w:lang w:val="hy-AM"/>
        </w:rPr>
        <w:t>ցամաքուրդային (դրենաժային) համակարգ</w:t>
      </w:r>
      <w:r w:rsidR="00466530" w:rsidRPr="00D440CE">
        <w:rPr>
          <w:rFonts w:ascii="GHEA Grapalat" w:hAnsi="GHEA Grapalat"/>
          <w:sz w:val="24"/>
          <w:szCs w:val="24"/>
          <w:lang w:val="hy-AM"/>
        </w:rPr>
        <w:t>երի մանրամասն ուսումնասիրման, գույքագրման և հաշվառման, համակարգերի վրա առկա անցումների, դիմհարների նորոգման աշխատանքներ</w:t>
      </w:r>
      <w:r w:rsidR="00285791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8F0E9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8F0E95">
        <w:rPr>
          <w:rFonts w:ascii="GHEA Grapalat" w:hAnsi="GHEA Grapalat" w:cs="Sylfaen"/>
          <w:sz w:val="24"/>
          <w:szCs w:val="24"/>
          <w:lang w:val="hy-AM"/>
        </w:rPr>
        <w:t xml:space="preserve"> ցամաքուրդային (դրենաժային) համակարգի մաքրման պարբերականության մեծաց</w:t>
      </w:r>
      <w:r w:rsidRPr="00A61D24">
        <w:rPr>
          <w:rFonts w:ascii="GHEA Grapalat" w:hAnsi="GHEA Grapalat" w:cs="Sylfaen"/>
          <w:sz w:val="24"/>
          <w:szCs w:val="24"/>
          <w:lang w:val="hy-AM"/>
        </w:rPr>
        <w:t xml:space="preserve">ման արդյունքում մինչև 330 կմ </w:t>
      </w:r>
      <w:r w:rsidRPr="00B52D68">
        <w:rPr>
          <w:rFonts w:ascii="GHEA Grapalat" w:hAnsi="GHEA Grapalat" w:cs="Sylfaen"/>
          <w:sz w:val="24"/>
          <w:szCs w:val="24"/>
          <w:lang w:val="hy-AM"/>
        </w:rPr>
        <w:t xml:space="preserve">ընդհանուր </w:t>
      </w:r>
      <w:r w:rsidRPr="00A61D24">
        <w:rPr>
          <w:rFonts w:ascii="GHEA Grapalat" w:hAnsi="GHEA Grapalat" w:cs="Sylfaen"/>
          <w:sz w:val="24"/>
          <w:szCs w:val="24"/>
          <w:lang w:val="hy-AM"/>
        </w:rPr>
        <w:t>երկարությամբ համակարգի մաքր</w:t>
      </w:r>
      <w:r w:rsidRPr="008F0E95">
        <w:rPr>
          <w:rFonts w:ascii="GHEA Grapalat" w:hAnsi="GHEA Grapalat" w:cs="Sylfaen"/>
          <w:sz w:val="24"/>
          <w:szCs w:val="24"/>
          <w:lang w:val="hy-AM"/>
        </w:rPr>
        <w:t xml:space="preserve">ում, </w:t>
      </w:r>
      <w:r w:rsidRPr="00B52D68">
        <w:rPr>
          <w:rFonts w:ascii="GHEA Grapalat" w:hAnsi="GHEA Grapalat" w:cs="Sylfaen"/>
          <w:sz w:val="24"/>
          <w:szCs w:val="24"/>
          <w:lang w:val="hy-AM"/>
        </w:rPr>
        <w:t xml:space="preserve">արդյունքում` </w:t>
      </w:r>
      <w:r w:rsidRPr="008F0E95">
        <w:rPr>
          <w:rFonts w:ascii="GHEA Grapalat" w:hAnsi="GHEA Grapalat" w:cs="Sylfaen"/>
          <w:sz w:val="24"/>
          <w:szCs w:val="24"/>
          <w:lang w:val="hy-AM"/>
        </w:rPr>
        <w:t xml:space="preserve">շահագործման և պահպանման աշխատանքների արդյունավետության բարձրացում, համակարգի սպասարկման տակ ընկած </w:t>
      </w:r>
      <w:r w:rsidRPr="008F0E95">
        <w:rPr>
          <w:rFonts w:ascii="GHEA Grapalat" w:hAnsi="GHEA Grapalat"/>
          <w:sz w:val="24"/>
          <w:szCs w:val="24"/>
          <w:lang w:val="hy-AM"/>
        </w:rPr>
        <w:t xml:space="preserve">խոնավ/գերխոնավ հողատարածքներում ջրային և հողային </w:t>
      </w:r>
      <w:r w:rsidRPr="008F0E95">
        <w:rPr>
          <w:rFonts w:ascii="GHEA Grapalat" w:hAnsi="GHEA Grapalat"/>
          <w:sz w:val="24"/>
          <w:szCs w:val="24"/>
          <w:lang w:val="hy-AM"/>
        </w:rPr>
        <w:lastRenderedPageBreak/>
        <w:t>ռեսուրսների արդյունավետ օգտագործում, գյուղատնտեսական մշակաբույսերի բերքատվության բարձրացում և այլն:</w:t>
      </w:r>
    </w:p>
    <w:p w:rsidR="00676F53" w:rsidRPr="00655BDE" w:rsidRDefault="00676F53" w:rsidP="00676F53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676F53" w:rsidRPr="009F022A" w:rsidRDefault="00676F53" w:rsidP="00676F53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1F1F9A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676F53" w:rsidRPr="009F022A" w:rsidRDefault="00676F53" w:rsidP="00676F53">
      <w:pPr>
        <w:spacing w:after="0" w:line="240" w:lineRule="auto"/>
        <w:jc w:val="center"/>
        <w:rPr>
          <w:rFonts w:ascii="GHEA Grapalat" w:hAnsi="GHEA Grapalat" w:cs="GHEA Mariam"/>
          <w:sz w:val="24"/>
          <w:szCs w:val="24"/>
          <w:lang w:val="hy-AM"/>
        </w:rPr>
      </w:pPr>
    </w:p>
    <w:p w:rsidR="00676F53" w:rsidRPr="00676F53" w:rsidRDefault="00676F53" w:rsidP="00676F53">
      <w:pPr>
        <w:pStyle w:val="ListParagraph"/>
        <w:tabs>
          <w:tab w:val="left" w:pos="0"/>
        </w:tabs>
        <w:spacing w:after="0" w:line="240" w:lineRule="auto"/>
        <w:ind w:left="0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676F53">
        <w:rPr>
          <w:rStyle w:val="Strong"/>
          <w:rFonts w:ascii="GHEA Grapalat" w:hAnsi="GHEA Grapalat"/>
          <w:b w:val="0"/>
          <w:i/>
          <w:sz w:val="24"/>
          <w:szCs w:val="24"/>
          <w:lang w:val="hy-AM"/>
        </w:rPr>
        <w:t xml:space="preserve">«Հայաստանի Հանրապետության ջրային օրենսգրքում լրացում կատարելու մասին» Հայաստանի Հանրապետության օրենքի նախագծի ընդունման կապակցությամբ այլ նորմատիվ իրավական ակտերի ընդունման անհրաժեշտության առկայության կամ բացակայության վերաբերյալ </w:t>
      </w:r>
      <w:r w:rsidRPr="00676F5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</w:p>
    <w:p w:rsidR="00676F53" w:rsidRPr="001F1F9A" w:rsidRDefault="00676F53" w:rsidP="00676F53">
      <w:pPr>
        <w:pStyle w:val="ListParagraph"/>
        <w:tabs>
          <w:tab w:val="left" w:pos="0"/>
        </w:tabs>
        <w:spacing w:after="0" w:line="24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6F53" w:rsidRPr="00655BDE" w:rsidRDefault="00676F53" w:rsidP="00676F53">
      <w:pPr>
        <w:pStyle w:val="NormalWeb"/>
        <w:spacing w:before="0" w:beforeAutospacing="0" w:after="0" w:afterAutospacing="0"/>
        <w:ind w:firstLine="567"/>
        <w:jc w:val="both"/>
        <w:rPr>
          <w:rStyle w:val="Strong"/>
          <w:rFonts w:ascii="GHEA Grapalat" w:hAnsi="GHEA Grapalat"/>
          <w:lang w:val="hy-AM"/>
        </w:rPr>
      </w:pPr>
    </w:p>
    <w:p w:rsidR="00676F53" w:rsidRPr="00A261F6" w:rsidRDefault="00676F53" w:rsidP="00676F53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676F53">
        <w:rPr>
          <w:rStyle w:val="Strong"/>
          <w:rFonts w:ascii="GHEA Grapalat" w:hAnsi="GHEA Grapalat"/>
          <w:b w:val="0"/>
          <w:lang w:val="hy-AM"/>
        </w:rPr>
        <w:t>«</w:t>
      </w:r>
      <w:r w:rsidRPr="009A12E6">
        <w:rPr>
          <w:rStyle w:val="Strong"/>
          <w:rFonts w:ascii="GHEA Grapalat" w:hAnsi="GHEA Grapalat"/>
          <w:b w:val="0"/>
          <w:lang w:val="hy-AM"/>
        </w:rPr>
        <w:t>Հայաստանի Հանրապետության ջրային օրենսգրքում լրացում կատարելու մասին</w:t>
      </w:r>
      <w:r w:rsidRPr="00676F53">
        <w:rPr>
          <w:rStyle w:val="Strong"/>
          <w:rFonts w:ascii="GHEA Grapalat" w:hAnsi="GHEA Grapalat"/>
          <w:b w:val="0"/>
          <w:lang w:val="hy-AM"/>
        </w:rPr>
        <w:t>»</w:t>
      </w:r>
      <w:r w:rsidRPr="009A12E6">
        <w:rPr>
          <w:rStyle w:val="Strong"/>
          <w:rFonts w:ascii="GHEA Grapalat" w:hAnsi="GHEA Grapalat"/>
          <w:b w:val="0"/>
          <w:lang w:val="hy-AM"/>
        </w:rPr>
        <w:t xml:space="preserve"> ՀՀ օրենքի նախագծի ընդունման</w:t>
      </w:r>
      <w:r w:rsidRPr="00F060C4">
        <w:rPr>
          <w:rFonts w:ascii="GHEA Grapalat" w:hAnsi="GHEA Grapalat" w:cs="GHEA Grapalat"/>
          <w:lang w:val="hy-AM"/>
        </w:rPr>
        <w:t xml:space="preserve"> դեպքում </w:t>
      </w:r>
      <w:r w:rsidRPr="001F1F9A">
        <w:rPr>
          <w:rFonts w:ascii="GHEA Grapalat" w:hAnsi="GHEA Grapalat" w:cs="Sylfaen"/>
          <w:lang w:val="hy-AM"/>
        </w:rPr>
        <w:t>անհրաժեշտություն է առաջանում մշակել և ընդունել</w:t>
      </w:r>
      <w:r w:rsidRPr="00A261F6">
        <w:rPr>
          <w:rFonts w:ascii="GHEA Grapalat" w:hAnsi="GHEA Grapalat" w:cs="Sylfaen"/>
          <w:lang w:val="hy-AM"/>
        </w:rPr>
        <w:t>՝</w:t>
      </w:r>
      <w:r w:rsidRPr="001F1F9A">
        <w:rPr>
          <w:rFonts w:ascii="GHEA Grapalat" w:hAnsi="GHEA Grapalat" w:cs="Sylfaen"/>
          <w:lang w:val="hy-AM"/>
        </w:rPr>
        <w:t xml:space="preserve"> </w:t>
      </w:r>
      <w:r w:rsidRPr="00676F53">
        <w:rPr>
          <w:rFonts w:ascii="GHEA Grapalat" w:hAnsi="GHEA Grapalat" w:cs="Sylfaen"/>
          <w:lang w:val="hy-AM"/>
        </w:rPr>
        <w:t>«</w:t>
      </w:r>
      <w:r w:rsidRPr="00A261F6">
        <w:rPr>
          <w:rFonts w:ascii="GHEA Grapalat" w:hAnsi="GHEA Grapalat"/>
          <w:lang w:val="hy-AM"/>
        </w:rPr>
        <w:t>Հայաստանի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Հանրապետության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ցամաքուրդային</w:t>
      </w:r>
      <w:r w:rsidRPr="00EB3940">
        <w:rPr>
          <w:rFonts w:ascii="GHEA Grapalat" w:hAnsi="GHEA Grapalat"/>
          <w:lang w:val="fr-FR"/>
        </w:rPr>
        <w:t xml:space="preserve"> (</w:t>
      </w:r>
      <w:r w:rsidRPr="00A261F6">
        <w:rPr>
          <w:rFonts w:ascii="GHEA Grapalat" w:hAnsi="GHEA Grapalat"/>
          <w:lang w:val="hy-AM"/>
        </w:rPr>
        <w:t>դրենաժային</w:t>
      </w:r>
      <w:r w:rsidRPr="00EB3940">
        <w:rPr>
          <w:rFonts w:ascii="GHEA Grapalat" w:hAnsi="GHEA Grapalat"/>
          <w:lang w:val="fr-FR"/>
        </w:rPr>
        <w:t xml:space="preserve">) </w:t>
      </w:r>
      <w:r w:rsidRPr="00A261F6">
        <w:rPr>
          <w:rFonts w:ascii="GHEA Grapalat" w:hAnsi="GHEA Grapalat"/>
          <w:lang w:val="hy-AM"/>
        </w:rPr>
        <w:t>համակարգերից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օգտվելու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վճարների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չափերը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և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օրինակելի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պայմանագրի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ձևը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հաստատելու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մասին</w:t>
      </w:r>
      <w:r w:rsidRPr="00676F53">
        <w:rPr>
          <w:rFonts w:ascii="GHEA Grapalat" w:hAnsi="GHEA Grapalat"/>
          <w:lang w:val="hy-AM"/>
        </w:rPr>
        <w:t>»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ՀՀ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կառավարության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որոշման</w:t>
      </w:r>
      <w:r w:rsidRPr="00EB3940">
        <w:rPr>
          <w:rFonts w:ascii="GHEA Grapalat" w:hAnsi="GHEA Grapalat"/>
          <w:lang w:val="fr-FR"/>
        </w:rPr>
        <w:t xml:space="preserve"> </w:t>
      </w:r>
      <w:r w:rsidRPr="00A261F6">
        <w:rPr>
          <w:rFonts w:ascii="GHEA Grapalat" w:hAnsi="GHEA Grapalat"/>
          <w:lang w:val="hy-AM"/>
        </w:rPr>
        <w:t>նախագիծը:</w:t>
      </w:r>
      <w:r w:rsidRPr="001F1F9A">
        <w:rPr>
          <w:rFonts w:ascii="GHEA Grapalat" w:hAnsi="GHEA Grapalat"/>
          <w:lang w:val="hy-AM"/>
        </w:rPr>
        <w:t xml:space="preserve"> </w:t>
      </w:r>
    </w:p>
    <w:p w:rsidR="00676F53" w:rsidRPr="009A12E6" w:rsidRDefault="00676F53" w:rsidP="00676F53">
      <w:pPr>
        <w:pStyle w:val="BodyText"/>
        <w:spacing w:line="276" w:lineRule="auto"/>
        <w:ind w:right="191"/>
        <w:rPr>
          <w:rFonts w:ascii="GHEA Grapalat" w:hAnsi="GHEA Grapalat" w:cs="Sylfaen"/>
          <w:b/>
          <w:szCs w:val="24"/>
          <w:lang w:val="hy-AM"/>
        </w:rPr>
      </w:pPr>
    </w:p>
    <w:p w:rsidR="00676F53" w:rsidRPr="00655BDE" w:rsidRDefault="00676F53" w:rsidP="00676F53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676F53" w:rsidRPr="00655BDE" w:rsidRDefault="00676F53" w:rsidP="00676F53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676F53" w:rsidRPr="00655BDE" w:rsidRDefault="00676F53" w:rsidP="00676F53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676F53" w:rsidRPr="00655BDE" w:rsidRDefault="00676F53" w:rsidP="00676F53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676F53" w:rsidRPr="009F022A" w:rsidRDefault="00676F53" w:rsidP="00676F53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1F1F9A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</w:t>
      </w:r>
    </w:p>
    <w:p w:rsidR="00676F53" w:rsidRPr="001F1F9A" w:rsidRDefault="00676F53" w:rsidP="00676F53">
      <w:pPr>
        <w:spacing w:after="0" w:line="240" w:lineRule="auto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1F1F9A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</w:p>
    <w:p w:rsidR="00676F53" w:rsidRPr="00676F53" w:rsidRDefault="00676F53" w:rsidP="00676F53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  <w:r w:rsidRPr="00676F53">
        <w:rPr>
          <w:rStyle w:val="Strong"/>
          <w:rFonts w:ascii="GHEA Grapalat" w:hAnsi="GHEA Grapalat"/>
          <w:b w:val="0"/>
          <w:i/>
          <w:lang w:val="hy-AM"/>
        </w:rPr>
        <w:t xml:space="preserve">«Հայաստանի Հանրապետության ջրային օրենսգրքում լրացում կատարելու մասին» Հայաստանի Հանրապետության օրենքի նախագծի ընդունման առնչությամբ ՀՀ պետական բյուջեի եկամուտների էական նվազեցման կամ ծախսերի ավելացման վերաբերյալ </w:t>
      </w:r>
      <w:r w:rsidRPr="00676F53">
        <w:rPr>
          <w:rStyle w:val="Strong"/>
          <w:rFonts w:ascii="GHEA Grapalat" w:hAnsi="GHEA Grapalat"/>
          <w:lang w:val="hy-AM"/>
        </w:rPr>
        <w:t xml:space="preserve"> </w:t>
      </w:r>
    </w:p>
    <w:p w:rsidR="00676F53" w:rsidRPr="00655BDE" w:rsidRDefault="00676F53" w:rsidP="00676F53">
      <w:pPr>
        <w:pStyle w:val="NormalWeb"/>
        <w:jc w:val="both"/>
        <w:rPr>
          <w:rStyle w:val="Strong"/>
          <w:rFonts w:ascii="GHEA Grapalat" w:hAnsi="GHEA Grapalat"/>
          <w:b w:val="0"/>
          <w:lang w:val="hy-AM"/>
        </w:rPr>
      </w:pPr>
    </w:p>
    <w:p w:rsidR="00E407D0" w:rsidRPr="00E407D0" w:rsidRDefault="00676F53" w:rsidP="00E407D0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407D0">
        <w:rPr>
          <w:rStyle w:val="Strong"/>
          <w:rFonts w:ascii="GHEA Grapalat" w:hAnsi="GHEA Grapalat"/>
          <w:b w:val="0"/>
          <w:sz w:val="24"/>
          <w:szCs w:val="24"/>
          <w:lang w:val="hy-AM"/>
        </w:rPr>
        <w:t>«Հայաստանի Հանրապետության ջրային օրենսգրքում լրացում կատարելու մասին» ՀՀ օրենքի նախագծի ընդունման</w:t>
      </w:r>
      <w:r w:rsidRPr="00E407D0">
        <w:rPr>
          <w:rFonts w:ascii="GHEA Grapalat" w:hAnsi="GHEA Grapalat" w:cs="GHEA Grapalat"/>
          <w:sz w:val="24"/>
          <w:szCs w:val="24"/>
          <w:lang w:val="hy-AM"/>
        </w:rPr>
        <w:t xml:space="preserve"> դեպքում </w:t>
      </w:r>
      <w:r w:rsidR="00E407D0" w:rsidRPr="00E407D0">
        <w:rPr>
          <w:rFonts w:ascii="GHEA Grapalat" w:hAnsi="GHEA Grapalat"/>
          <w:color w:val="000000"/>
          <w:sz w:val="24"/>
          <w:szCs w:val="24"/>
          <w:lang w:val="hy-AM"/>
        </w:rPr>
        <w:t>պետական կամ տեղական ինքնակառավարման մարմնի բյուջեում եկամուտների  և ծախսերի ավելացում կամ նվազեցում չի նախատեսվում:</w:t>
      </w:r>
    </w:p>
    <w:p w:rsidR="00676F53" w:rsidRPr="00A261F6" w:rsidRDefault="00676F53" w:rsidP="00676F53">
      <w:pPr>
        <w:pStyle w:val="NormalWeb"/>
        <w:spacing w:before="0" w:beforeAutospacing="0" w:after="0" w:afterAutospacing="0"/>
        <w:ind w:firstLine="567"/>
        <w:jc w:val="both"/>
        <w:rPr>
          <w:rFonts w:ascii="GHEA Grapalat" w:hAnsi="GHEA Grapalat"/>
          <w:lang w:val="hy-AM"/>
        </w:rPr>
      </w:pPr>
    </w:p>
    <w:p w:rsidR="00676F53" w:rsidRPr="00B76A61" w:rsidRDefault="00676F53" w:rsidP="00676F53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bCs/>
          <w:u w:val="single"/>
          <w:lang w:val="hy-AM"/>
        </w:rPr>
      </w:pPr>
    </w:p>
    <w:p w:rsidR="00676F53" w:rsidRPr="00676F53" w:rsidRDefault="00676F53" w:rsidP="00563AB2">
      <w:pPr>
        <w:ind w:firstLine="404"/>
        <w:rPr>
          <w:sz w:val="24"/>
          <w:szCs w:val="24"/>
          <w:lang w:val="hy-AM"/>
        </w:rPr>
      </w:pPr>
    </w:p>
    <w:sectPr w:rsidR="00676F53" w:rsidRPr="00676F53" w:rsidSect="00F9768F">
      <w:pgSz w:w="11906" w:h="16838"/>
      <w:pgMar w:top="993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8052A"/>
    <w:multiLevelType w:val="hybridMultilevel"/>
    <w:tmpl w:val="9300DC38"/>
    <w:lvl w:ilvl="0" w:tplc="AA82E53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F035022"/>
    <w:multiLevelType w:val="hybridMultilevel"/>
    <w:tmpl w:val="D40C7562"/>
    <w:lvl w:ilvl="0" w:tplc="939081BE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 w15:restartNumberingAfterBreak="0">
    <w:nsid w:val="638065BA"/>
    <w:multiLevelType w:val="hybridMultilevel"/>
    <w:tmpl w:val="C9D21E04"/>
    <w:lvl w:ilvl="0" w:tplc="3CD080C6">
      <w:start w:val="1"/>
      <w:numFmt w:val="decimal"/>
      <w:lvlText w:val="%1."/>
      <w:lvlJc w:val="left"/>
      <w:pPr>
        <w:ind w:left="735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63AB2"/>
    <w:rsid w:val="0014092E"/>
    <w:rsid w:val="00285791"/>
    <w:rsid w:val="00450D01"/>
    <w:rsid w:val="00466530"/>
    <w:rsid w:val="004F05F6"/>
    <w:rsid w:val="00563AB2"/>
    <w:rsid w:val="005A788F"/>
    <w:rsid w:val="00676F53"/>
    <w:rsid w:val="00720B5D"/>
    <w:rsid w:val="00790E5B"/>
    <w:rsid w:val="007F5A0F"/>
    <w:rsid w:val="00846BE4"/>
    <w:rsid w:val="00864528"/>
    <w:rsid w:val="00977C9D"/>
    <w:rsid w:val="009F022A"/>
    <w:rsid w:val="00A94F8E"/>
    <w:rsid w:val="00AA75F9"/>
    <w:rsid w:val="00C21563"/>
    <w:rsid w:val="00C37965"/>
    <w:rsid w:val="00C4594C"/>
    <w:rsid w:val="00CC09A1"/>
    <w:rsid w:val="00CE4DF2"/>
    <w:rsid w:val="00D3312C"/>
    <w:rsid w:val="00D440CE"/>
    <w:rsid w:val="00D50D36"/>
    <w:rsid w:val="00E407D0"/>
    <w:rsid w:val="00EC15D3"/>
    <w:rsid w:val="00F17E60"/>
    <w:rsid w:val="00F92EF6"/>
    <w:rsid w:val="00F96D81"/>
    <w:rsid w:val="00FC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5E6390-799C-40AE-A8C3-4607D2D15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AB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563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563AB2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563AB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563AB2"/>
  </w:style>
  <w:style w:type="character" w:customStyle="1" w:styleId="NormalWebChar">
    <w:name w:val="Normal (Web) Char"/>
    <w:aliases w:val="webb Char, webb Char"/>
    <w:link w:val="NormalWeb"/>
    <w:uiPriority w:val="99"/>
    <w:locked/>
    <w:rsid w:val="00563AB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563AB2"/>
    <w:rPr>
      <w:rFonts w:ascii="Calibri" w:eastAsia="Calibri" w:hAnsi="Calibri" w:cs="Times New Roman"/>
      <w:lang w:val="ru-RU"/>
    </w:rPr>
  </w:style>
  <w:style w:type="paragraph" w:styleId="BodyText">
    <w:name w:val="Body Text"/>
    <w:basedOn w:val="Normal"/>
    <w:link w:val="BodyTextChar"/>
    <w:rsid w:val="00676F5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76F53"/>
    <w:rPr>
      <w:rFonts w:ascii="Arial LatArm" w:eastAsia="Times New Roman" w:hAnsi="Arial LatArm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69FA2-7206-4D45-BAB2-C14EA33A2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759</Words>
  <Characters>6188</Characters>
  <Application>Microsoft Office Word</Application>
  <DocSecurity>0</DocSecurity>
  <Lines>140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https://mul2.gov.am/tasks/293353/oneclick/1Naxagic.docx?token=735579416357c53de863f45765a84e85</cp:keywords>
  <cp:lastModifiedBy>Karen Mukhsyan</cp:lastModifiedBy>
  <cp:revision>6</cp:revision>
  <dcterms:created xsi:type="dcterms:W3CDTF">2020-03-27T11:10:00Z</dcterms:created>
  <dcterms:modified xsi:type="dcterms:W3CDTF">2020-07-07T07:07:00Z</dcterms:modified>
</cp:coreProperties>
</file>