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699" w:rsidRDefault="00B01699" w:rsidP="00970C41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B01699" w:rsidRDefault="00B01699" w:rsidP="00B01699">
      <w:pPr>
        <w:spacing w:line="360" w:lineRule="auto"/>
        <w:ind w:left="-540" w:right="-185"/>
        <w:rPr>
          <w:rFonts w:ascii="GHEA Grapalat" w:hAnsi="GHEA Grapalat" w:cs="Arial Unicode"/>
          <w:b/>
          <w:i/>
          <w:iCs/>
          <w:lang w:val="fr-FR"/>
        </w:rPr>
      </w:pPr>
    </w:p>
    <w:p w:rsidR="00843327" w:rsidRDefault="00843327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 w:cs="Sylfaen"/>
          <w:color w:val="000000" w:themeColor="text1"/>
          <w:lang w:val="hy-AM"/>
        </w:rPr>
      </w:pP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hy-AM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ԿԱՌԱՎԱՐՈՒԹՅՈՒՆ</w:t>
      </w: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af-ZA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ՈՐՈՇՈՒՄ</w:t>
      </w:r>
    </w:p>
    <w:p w:rsidR="00B01699" w:rsidRPr="004C7F35" w:rsidRDefault="00B01699" w:rsidP="00B01699">
      <w:pPr>
        <w:pStyle w:val="Heading5"/>
        <w:spacing w:line="360" w:lineRule="auto"/>
        <w:ind w:left="-540" w:right="-185"/>
        <w:jc w:val="center"/>
        <w:rPr>
          <w:rStyle w:val="Strong"/>
          <w:color w:val="000000"/>
          <w:lang w:val="af-ZA"/>
        </w:rPr>
      </w:pPr>
      <w:proofErr w:type="gramStart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«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>——</w:t>
      </w:r>
      <w:proofErr w:type="gramEnd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------------------- 20</w:t>
      </w:r>
      <w:r w:rsidR="0035778C" w:rsidRPr="00B41070">
        <w:rPr>
          <w:rStyle w:val="Strong"/>
          <w:rFonts w:ascii="GHEA Grapalat" w:hAnsi="GHEA Grapalat"/>
          <w:i w:val="0"/>
          <w:color w:val="000000"/>
          <w:sz w:val="24"/>
          <w:szCs w:val="24"/>
          <w:lang w:val="af-ZA"/>
        </w:rPr>
        <w:t>20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Թ. N__-Ա</w:t>
      </w:r>
    </w:p>
    <w:p w:rsidR="005E78B2" w:rsidRPr="0004317F" w:rsidRDefault="005E78B2" w:rsidP="005E78B2">
      <w:pPr>
        <w:pStyle w:val="NormalWeb"/>
        <w:spacing w:before="0" w:beforeAutospacing="0" w:after="0" w:afterAutospacing="0" w:line="276" w:lineRule="auto"/>
        <w:ind w:left="-540" w:right="-185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Pr="0004317F">
        <w:rPr>
          <w:rStyle w:val="Strong"/>
          <w:rFonts w:ascii="GHEA Grapalat" w:hAnsi="GHEA Grapalat"/>
          <w:color w:val="000000" w:themeColor="text1"/>
          <w:lang w:val="af-ZA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ԴԵԿՏԵՄԲԵՐԻ 29-Ի N1361-Ա ՈՐՈՇՄԱՆ ՄԵՋ ՓՈՓՈԽՈՒԹՅՈՒՆՆԵՐ ԿԱՏԱՐԵԼՈՒ ՄԱՍԻՆ </w:t>
      </w:r>
    </w:p>
    <w:p w:rsidR="00B01699" w:rsidRPr="005E78B2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105"/>
        <w:jc w:val="both"/>
        <w:rPr>
          <w:rStyle w:val="Strong"/>
          <w:rFonts w:ascii="GHEA Grapalat" w:hAnsi="GHEA Grapalat"/>
          <w:b w:val="0"/>
          <w:lang w:val="fr-FR"/>
        </w:rPr>
      </w:pPr>
    </w:p>
    <w:p w:rsidR="00B01699" w:rsidRPr="00CE616B" w:rsidRDefault="00B01699" w:rsidP="00B01699">
      <w:pPr>
        <w:pStyle w:val="norm"/>
        <w:spacing w:line="360" w:lineRule="auto"/>
        <w:ind w:left="-540" w:right="-185" w:firstLine="720"/>
        <w:rPr>
          <w:rStyle w:val="Emphasis"/>
          <w:b/>
          <w:iCs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Նորմատիվ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ակտերի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>34-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հոդվածը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կառավարությունը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 ր ո շ ու մ</w:t>
      </w:r>
      <w:r w:rsidRPr="00CE616B">
        <w:rPr>
          <w:rStyle w:val="Emphasis"/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CE616B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:rsidR="00F5676D" w:rsidRPr="00F5676D" w:rsidRDefault="00B01699" w:rsidP="00F5676D">
      <w:pPr>
        <w:pStyle w:val="mechtex"/>
        <w:spacing w:line="360" w:lineRule="auto"/>
        <w:ind w:left="-540" w:right="-185" w:firstLine="630"/>
        <w:jc w:val="both"/>
        <w:rPr>
          <w:rStyle w:val="Strong"/>
          <w:sz w:val="24"/>
          <w:szCs w:val="24"/>
          <w:lang w:val="hy-AM" w:eastAsia="en-US"/>
        </w:rPr>
      </w:pPr>
      <w:r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1. </w:t>
      </w:r>
      <w:r w:rsidR="007C3470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Հայաստանի Հանրապետության կառավարության 201</w:t>
      </w:r>
      <w:r w:rsidR="0017757C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6</w:t>
      </w:r>
      <w:r w:rsidR="007C3470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թվականի </w:t>
      </w:r>
      <w:r w:rsidR="0017757C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դեկ</w:t>
      </w:r>
      <w:r w:rsidR="007C3470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տեմբերի </w:t>
      </w:r>
      <w:r w:rsidR="0017757C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29</w:t>
      </w:r>
      <w:r w:rsidR="007C3470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-ի «</w:t>
      </w:r>
      <w:r w:rsidR="0017757C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Գույք փոխանակելու</w:t>
      </w:r>
      <w:r w:rsidR="005575A2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,</w:t>
      </w:r>
      <w:r w:rsidR="0017757C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նվիրելու</w:t>
      </w:r>
      <w:r w:rsidR="005575A2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և անհատույց օգտագործման իրավունքով տրամադրելու</w:t>
      </w:r>
      <w:r w:rsidR="00843327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</w:t>
      </w:r>
      <w:r w:rsidR="007C3470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մասին» </w:t>
      </w:r>
      <w:r w:rsidR="00843327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N1</w:t>
      </w:r>
      <w:r w:rsidR="00B971B3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361</w:t>
      </w:r>
      <w:r w:rsidR="00F5676D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-Ա որոշման</w:t>
      </w:r>
      <w:r w:rsidR="003349EB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(այսուհետ՝ Որոշում)</w:t>
      </w:r>
      <w:r w:rsidR="00907751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 xml:space="preserve"> </w:t>
      </w:r>
      <w:r w:rsidR="00F5676D" w:rsidRP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որոշման 4-րդ կետի 2</w:t>
      </w:r>
      <w:r w:rsidR="00F5676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 w:eastAsia="en-US"/>
        </w:rPr>
        <w:t>-րդ ենթակետից հանել «եռամսյա ժամկետում» բառերը։</w:t>
      </w:r>
    </w:p>
    <w:p w:rsidR="00843327" w:rsidRDefault="00F5676D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B410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2. 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Որոշմամբ </w:t>
      </w:r>
      <w:r w:rsidR="00907751">
        <w:rPr>
          <w:rStyle w:val="Strong"/>
          <w:rFonts w:ascii="GHEA Grapalat" w:hAnsi="GHEA Grapalat"/>
          <w:b w:val="0"/>
          <w:color w:val="000000" w:themeColor="text1"/>
          <w:lang w:val="hy-AM"/>
        </w:rPr>
        <w:t>հաստատված</w:t>
      </w:r>
      <w:r w:rsidR="00AB3472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հավելվածի 7-րդ, 8-րդ, 13-րդ, 21-րդ և 22-րդ </w:t>
      </w:r>
      <w:r w:rsidR="00E13315">
        <w:rPr>
          <w:rStyle w:val="Strong"/>
          <w:rFonts w:ascii="GHEA Grapalat" w:hAnsi="GHEA Grapalat"/>
          <w:b w:val="0"/>
          <w:color w:val="000000" w:themeColor="text1"/>
          <w:lang w:val="hy-AM"/>
        </w:rPr>
        <w:t>կետերը</w:t>
      </w:r>
      <w:r w:rsidR="00843327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շարադրել </w:t>
      </w:r>
      <w:r w:rsidR="00205F30">
        <w:rPr>
          <w:rStyle w:val="Strong"/>
          <w:rFonts w:ascii="GHEA Grapalat" w:hAnsi="GHEA Grapalat"/>
          <w:b w:val="0"/>
          <w:color w:val="000000" w:themeColor="text1"/>
          <w:lang w:val="hy-AM"/>
        </w:rPr>
        <w:t>նոր խմբագրությամբ՝ համաձայն հավելվածի։</w:t>
      </w:r>
    </w:p>
    <w:p w:rsidR="008805B2" w:rsidRDefault="008805B2" w:rsidP="00B41070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205F30" w:rsidRDefault="00205F30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AB3472" w:rsidRDefault="00AB3472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B01699" w:rsidRPr="00C578EF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B01699" w:rsidRPr="0021557B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  <w:sectPr w:rsidR="00B01699" w:rsidSect="00EB05D7">
          <w:footerReference w:type="first" r:id="rId8"/>
          <w:pgSz w:w="11906" w:h="16838"/>
          <w:pgMar w:top="720" w:right="850" w:bottom="540" w:left="1701" w:header="360" w:footer="693" w:gutter="0"/>
          <w:cols w:space="708"/>
          <w:titlePg/>
          <w:docGrid w:linePitch="490"/>
        </w:sectPr>
      </w:pPr>
    </w:p>
    <w:p w:rsidR="00B01699" w:rsidRPr="00144025" w:rsidRDefault="00B01699" w:rsidP="00B01699">
      <w:pPr>
        <w:ind w:left="1418" w:firstLine="709"/>
        <w:rPr>
          <w:rFonts w:ascii="GHEA Grapalat" w:hAnsi="GHEA Grapalat"/>
          <w:b/>
          <w:bCs/>
          <w:i/>
          <w:lang w:val="af-ZA"/>
        </w:rPr>
      </w:pPr>
    </w:p>
    <w:p w:rsidR="00B01699" w:rsidRPr="00144025" w:rsidRDefault="00B01699" w:rsidP="00B01699">
      <w:pPr>
        <w:jc w:val="right"/>
        <w:rPr>
          <w:rFonts w:ascii="GHEA Grapalat" w:hAnsi="GHEA Grapalat" w:cs="Sylfaen"/>
          <w:bCs/>
          <w:i/>
          <w:kern w:val="16"/>
          <w:sz w:val="20"/>
          <w:szCs w:val="20"/>
          <w:lang w:val="af-ZA"/>
        </w:rPr>
      </w:pPr>
      <w:r w:rsidRPr="00144025">
        <w:rPr>
          <w:rFonts w:ascii="GHEA Grapalat" w:hAnsi="GHEA Grapalat" w:cs="Sylfaen"/>
          <w:kern w:val="16"/>
          <w:sz w:val="20"/>
          <w:szCs w:val="20"/>
          <w:lang w:val="hy-AM"/>
        </w:rPr>
        <w:t>Հավելված</w:t>
      </w:r>
      <w:r w:rsidRPr="00144025">
        <w:rPr>
          <w:rFonts w:ascii="GHEA Grapalat" w:hAnsi="GHEA Grapalat" w:cs="Sylfaen"/>
          <w:kern w:val="16"/>
          <w:sz w:val="20"/>
          <w:szCs w:val="20"/>
          <w:lang w:val="af-ZA"/>
        </w:rPr>
        <w:t xml:space="preserve"> </w:t>
      </w:r>
    </w:p>
    <w:p w:rsidR="00B01699" w:rsidRPr="00144025" w:rsidRDefault="00B01699" w:rsidP="00B01699">
      <w:pPr>
        <w:ind w:left="5040"/>
        <w:jc w:val="right"/>
        <w:rPr>
          <w:rFonts w:ascii="GHEA Grapalat" w:hAnsi="GHEA Grapalat" w:cs="Sylfaen"/>
          <w:bCs/>
          <w:i/>
          <w:kern w:val="16"/>
          <w:sz w:val="20"/>
          <w:szCs w:val="20"/>
          <w:lang w:val="af-ZA"/>
        </w:rPr>
      </w:pPr>
      <w:r>
        <w:rPr>
          <w:rFonts w:ascii="GHEA Grapalat" w:hAnsi="GHEA Grapalat" w:cs="Sylfaen"/>
          <w:kern w:val="16"/>
          <w:sz w:val="20"/>
          <w:szCs w:val="20"/>
          <w:lang w:val="hy-AM"/>
        </w:rPr>
        <w:t>ՀՀ կառավարության</w:t>
      </w:r>
      <w:r w:rsidRPr="00144025">
        <w:rPr>
          <w:rFonts w:ascii="GHEA Grapalat" w:hAnsi="GHEA Grapalat" w:cs="Sylfaen"/>
          <w:kern w:val="16"/>
          <w:sz w:val="20"/>
          <w:szCs w:val="20"/>
          <w:lang w:val="af-ZA"/>
        </w:rPr>
        <w:t xml:space="preserve"> 20---  </w:t>
      </w:r>
      <w:r w:rsidRPr="00144025">
        <w:rPr>
          <w:rFonts w:ascii="GHEA Grapalat" w:hAnsi="GHEA Grapalat" w:cs="Sylfaen"/>
          <w:kern w:val="16"/>
          <w:sz w:val="20"/>
          <w:szCs w:val="20"/>
          <w:lang w:val="hy-AM"/>
        </w:rPr>
        <w:t>թվականի</w:t>
      </w:r>
    </w:p>
    <w:p w:rsidR="00B01699" w:rsidRDefault="00B01699" w:rsidP="00B01699">
      <w:pPr>
        <w:spacing w:line="360" w:lineRule="auto"/>
        <w:jc w:val="right"/>
        <w:rPr>
          <w:rFonts w:ascii="GHEA Grapalat" w:hAnsi="GHEA Grapalat" w:cs="Sylfaen"/>
          <w:bCs/>
          <w:i/>
          <w:sz w:val="20"/>
          <w:lang w:val="hy-AM"/>
        </w:rPr>
      </w:pP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  <w:t xml:space="preserve">            --------------- ----</w:t>
      </w:r>
      <w:r w:rsidRPr="00144025">
        <w:rPr>
          <w:rFonts w:ascii="GHEA Grapalat" w:hAnsi="GHEA Grapalat" w:cs="Sylfaen"/>
          <w:sz w:val="20"/>
          <w:lang w:val="hy-AM"/>
        </w:rPr>
        <w:t>ի</w:t>
      </w:r>
      <w:r w:rsidRPr="00144025">
        <w:rPr>
          <w:rFonts w:ascii="GHEA Grapalat" w:hAnsi="GHEA Grapalat" w:cs="Sylfaen"/>
          <w:sz w:val="20"/>
          <w:lang w:val="af-ZA"/>
        </w:rPr>
        <w:t xml:space="preserve"> N ----  -  </w:t>
      </w:r>
      <w:r w:rsidRPr="00144025">
        <w:rPr>
          <w:rFonts w:ascii="GHEA Grapalat" w:hAnsi="GHEA Grapalat" w:cs="Sylfaen"/>
          <w:sz w:val="20"/>
          <w:lang w:val="hy-AM"/>
        </w:rPr>
        <w:t>Ա</w:t>
      </w:r>
      <w:r w:rsidRPr="00144025">
        <w:rPr>
          <w:rFonts w:ascii="GHEA Grapalat" w:hAnsi="GHEA Grapalat" w:cs="Sylfaen"/>
          <w:sz w:val="20"/>
          <w:lang w:val="af-ZA"/>
        </w:rPr>
        <w:t xml:space="preserve"> 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681BCB" w:rsidRDefault="00681BCB" w:rsidP="00B01699">
      <w:pPr>
        <w:spacing w:line="360" w:lineRule="auto"/>
        <w:jc w:val="center"/>
        <w:rPr>
          <w:rFonts w:ascii="GHEA Grapalat" w:hAnsi="GHEA Grapalat" w:cs="Sylfaen"/>
          <w:b/>
          <w:bCs/>
          <w:sz w:val="20"/>
          <w:lang w:val="hy-AM"/>
        </w:rPr>
      </w:pPr>
    </w:p>
    <w:p w:rsidR="00B01699" w:rsidRPr="007B6E56" w:rsidRDefault="007B6E56" w:rsidP="00B01699">
      <w:pPr>
        <w:spacing w:line="360" w:lineRule="auto"/>
        <w:jc w:val="center"/>
        <w:rPr>
          <w:rFonts w:ascii="GHEA Grapalat" w:hAnsi="GHEA Grapalat" w:cs="Sylfaen"/>
          <w:b/>
          <w:bCs/>
          <w:sz w:val="20"/>
          <w:lang w:val="hy-AM"/>
        </w:rPr>
      </w:pPr>
      <w:r>
        <w:rPr>
          <w:rFonts w:ascii="GHEA Grapalat" w:hAnsi="GHEA Grapalat" w:cs="Sylfaen"/>
          <w:b/>
          <w:bCs/>
          <w:sz w:val="20"/>
          <w:lang w:val="hy-AM"/>
        </w:rPr>
        <w:t>ՑԱՆԿ</w:t>
      </w:r>
    </w:p>
    <w:p w:rsidR="00B01699" w:rsidRDefault="00B01699" w:rsidP="00B01699">
      <w:pPr>
        <w:spacing w:line="360" w:lineRule="auto"/>
        <w:jc w:val="center"/>
        <w:rPr>
          <w:rFonts w:ascii="GHEA Grapalat" w:hAnsi="GHEA Grapalat" w:cs="Sylfaen"/>
          <w:bCs/>
          <w:i/>
          <w:sz w:val="20"/>
          <w:lang w:val="hy-AM"/>
        </w:rPr>
      </w:pPr>
      <w:r w:rsidRPr="00BA2A06">
        <w:rPr>
          <w:rFonts w:ascii="GHEA Grapalat" w:hAnsi="GHEA Grapalat" w:cs="Sylfaen"/>
          <w:b/>
          <w:sz w:val="20"/>
          <w:lang w:val="hy-AM"/>
        </w:rPr>
        <w:t>ԵՐԵՎԱՆ ՔԱՂԱՔԻ Մ. ԽՈՐԵՆԱՑԻ 213 ՀԱՍՑԵՈՒՄ ԳՏՆՎՈՂ ՇԵՆՔԻ ԲՆԱԿԻՉՆԵՐԻ</w:t>
      </w:r>
      <w:r>
        <w:rPr>
          <w:rFonts w:ascii="GHEA Grapalat" w:hAnsi="GHEA Grapalat" w:cs="Sylfaen"/>
          <w:b/>
          <w:sz w:val="20"/>
          <w:lang w:val="hy-AM"/>
        </w:rPr>
        <w:t xml:space="preserve"> ԵՎ ՆՐԱՆՑ ՀԱՏԿԱՑՎՈՂ ԲՆԱԿԱՐԱՆՆԵՐԻ</w:t>
      </w:r>
    </w:p>
    <w:tbl>
      <w:tblPr>
        <w:tblStyle w:val="TableGrid"/>
        <w:tblW w:w="15186" w:type="dxa"/>
        <w:tblInd w:w="108" w:type="dxa"/>
        <w:tblLook w:val="04A0" w:firstRow="1" w:lastRow="0" w:firstColumn="1" w:lastColumn="0" w:noHBand="0" w:noVBand="1"/>
      </w:tblPr>
      <w:tblGrid>
        <w:gridCol w:w="679"/>
        <w:gridCol w:w="3077"/>
        <w:gridCol w:w="1380"/>
        <w:gridCol w:w="1461"/>
        <w:gridCol w:w="939"/>
        <w:gridCol w:w="1260"/>
        <w:gridCol w:w="2919"/>
        <w:gridCol w:w="3471"/>
      </w:tblGrid>
      <w:tr w:rsidR="00B650C3" w:rsidTr="00310DDA">
        <w:tc>
          <w:tcPr>
            <w:tcW w:w="679" w:type="dxa"/>
            <w:vAlign w:val="center"/>
          </w:tcPr>
          <w:p w:rsidR="00B650C3" w:rsidRPr="00BA2A06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en-US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en-US"/>
              </w:rPr>
              <w:t>N/N</w:t>
            </w:r>
          </w:p>
        </w:tc>
        <w:tc>
          <w:tcPr>
            <w:tcW w:w="3077" w:type="dxa"/>
            <w:vAlign w:val="center"/>
          </w:tcPr>
          <w:p w:rsidR="00B650C3" w:rsidRPr="00BA2A06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Բնակիչների անունը, ազգանունը, հայրանունը</w:t>
            </w:r>
          </w:p>
        </w:tc>
        <w:tc>
          <w:tcPr>
            <w:tcW w:w="1380" w:type="dxa"/>
            <w:vAlign w:val="center"/>
          </w:tcPr>
          <w:p w:rsidR="00B650C3" w:rsidRPr="00BA2A06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Ընտանիքի անդամների քանակը</w:t>
            </w:r>
          </w:p>
        </w:tc>
        <w:tc>
          <w:tcPr>
            <w:tcW w:w="1461" w:type="dxa"/>
            <w:vAlign w:val="center"/>
          </w:tcPr>
          <w:p w:rsidR="00B650C3" w:rsidRPr="00622421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622421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Հատկացվող բնակարանի համարը</w:t>
            </w:r>
          </w:p>
        </w:tc>
        <w:tc>
          <w:tcPr>
            <w:tcW w:w="939" w:type="dxa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</w:p>
          <w:p w:rsidR="00B650C3" w:rsidRPr="00622421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622421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Հարկը</w:t>
            </w:r>
          </w:p>
        </w:tc>
        <w:tc>
          <w:tcPr>
            <w:tcW w:w="1260" w:type="dxa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Մակերեսը</w:t>
            </w:r>
          </w:p>
          <w:p w:rsidR="00B650C3" w:rsidRPr="00873A9C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 xml:space="preserve"> </w:t>
            </w: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քառ. մետր</w:t>
            </w: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)</w:t>
            </w:r>
          </w:p>
        </w:tc>
        <w:tc>
          <w:tcPr>
            <w:tcW w:w="2919" w:type="dxa"/>
            <w:vAlign w:val="center"/>
          </w:tcPr>
          <w:p w:rsidR="00B650C3" w:rsidRPr="005F132D" w:rsidRDefault="00B650C3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 xml:space="preserve">Բնակարանի տրամադրման իրավունքի տեսակը </w:t>
            </w:r>
            <w:r w:rsidRPr="005F132D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նվիրատվություն/ անհատույց օգտագործում</w:t>
            </w:r>
            <w:r w:rsidRPr="005F132D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)</w:t>
            </w:r>
          </w:p>
        </w:tc>
        <w:tc>
          <w:tcPr>
            <w:tcW w:w="3471" w:type="dxa"/>
            <w:vAlign w:val="center"/>
          </w:tcPr>
          <w:p w:rsidR="00B650C3" w:rsidRPr="00DE4B04" w:rsidRDefault="00B650C3" w:rsidP="00EB05D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DE4B04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Բնակիչների անձնագրային տվյալները</w:t>
            </w:r>
          </w:p>
        </w:tc>
      </w:tr>
      <w:tr w:rsidR="00B650C3" w:rsidRPr="00A81E88" w:rsidTr="00310DDA">
        <w:trPr>
          <w:trHeight w:val="620"/>
        </w:trPr>
        <w:tc>
          <w:tcPr>
            <w:tcW w:w="679" w:type="dxa"/>
            <w:vAlign w:val="center"/>
          </w:tcPr>
          <w:p w:rsidR="00B650C3" w:rsidRPr="00DC7F5D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7.</w:t>
            </w:r>
          </w:p>
        </w:tc>
        <w:tc>
          <w:tcPr>
            <w:tcW w:w="3077" w:type="dxa"/>
            <w:vAlign w:val="center"/>
          </w:tcPr>
          <w:p w:rsidR="00B650C3" w:rsidRPr="00DC7F5D" w:rsidRDefault="00B650C3" w:rsidP="0030529C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  <w:r w:rsidRPr="00DC7F5D">
              <w:rPr>
                <w:rFonts w:ascii="GHEA Grapalat" w:hAnsi="GHEA Grapalat"/>
                <w:color w:val="000000" w:themeColor="text1"/>
                <w:sz w:val="20"/>
                <w:szCs w:val="20"/>
              </w:rPr>
              <w:t>Դանիելյան Ժանետտա Արկադիի</w:t>
            </w:r>
          </w:p>
        </w:tc>
        <w:tc>
          <w:tcPr>
            <w:tcW w:w="1380" w:type="dxa"/>
            <w:vAlign w:val="center"/>
          </w:tcPr>
          <w:p w:rsidR="00B650C3" w:rsidRPr="00DC7F5D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650C3" w:rsidRPr="00DC7F5D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16</w:t>
            </w:r>
          </w:p>
        </w:tc>
        <w:tc>
          <w:tcPr>
            <w:tcW w:w="939" w:type="dxa"/>
            <w:vAlign w:val="center"/>
          </w:tcPr>
          <w:p w:rsidR="00B650C3" w:rsidRPr="00DC7F5D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60" w:type="dxa"/>
            <w:vAlign w:val="center"/>
          </w:tcPr>
          <w:p w:rsidR="00B650C3" w:rsidRPr="00DC7F5D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28.5</w:t>
            </w:r>
          </w:p>
        </w:tc>
        <w:tc>
          <w:tcPr>
            <w:tcW w:w="2919" w:type="dxa"/>
            <w:vAlign w:val="center"/>
          </w:tcPr>
          <w:p w:rsidR="00B650C3" w:rsidRPr="00DC7F5D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3471" w:type="dxa"/>
          </w:tcPr>
          <w:p w:rsidR="00B650C3" w:rsidRPr="00DC7F5D" w:rsidRDefault="00B650C3" w:rsidP="00EB05D7">
            <w:pPr>
              <w:pStyle w:val="mechtex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DC7F5D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AP0379332, տրված՝ 11.03.2016 թ., 070-ի կողմից</w:t>
            </w:r>
          </w:p>
        </w:tc>
      </w:tr>
      <w:tr w:rsidR="00455B34" w:rsidRPr="00A81E88" w:rsidTr="00310DDA">
        <w:tc>
          <w:tcPr>
            <w:tcW w:w="679" w:type="dxa"/>
            <w:vMerge w:val="restart"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8.</w:t>
            </w:r>
          </w:p>
        </w:tc>
        <w:tc>
          <w:tcPr>
            <w:tcW w:w="3077" w:type="dxa"/>
            <w:vAlign w:val="center"/>
          </w:tcPr>
          <w:p w:rsidR="00455B34" w:rsidRPr="00BE5B2D" w:rsidRDefault="00455B34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Խաչատրյան Նունե Համլետի</w:t>
            </w:r>
          </w:p>
        </w:tc>
        <w:tc>
          <w:tcPr>
            <w:tcW w:w="1380" w:type="dxa"/>
            <w:vMerge w:val="restart"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6</w:t>
            </w:r>
          </w:p>
        </w:tc>
        <w:tc>
          <w:tcPr>
            <w:tcW w:w="1461" w:type="dxa"/>
            <w:vMerge w:val="restart"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27</w:t>
            </w:r>
          </w:p>
        </w:tc>
        <w:tc>
          <w:tcPr>
            <w:tcW w:w="939" w:type="dxa"/>
            <w:vMerge w:val="restart"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60" w:type="dxa"/>
            <w:vMerge w:val="restart"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36.9</w:t>
            </w:r>
          </w:p>
        </w:tc>
        <w:tc>
          <w:tcPr>
            <w:tcW w:w="2919" w:type="dxa"/>
            <w:vMerge w:val="restart"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3471" w:type="dxa"/>
          </w:tcPr>
          <w:p w:rsidR="00455B34" w:rsidRPr="00AB6804" w:rsidRDefault="00455B34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AF0548398, տրված՝ 12.10.2001 թ., 009-ի կողմից</w:t>
            </w:r>
          </w:p>
        </w:tc>
      </w:tr>
      <w:tr w:rsidR="00455B34" w:rsidRPr="00A81E88" w:rsidTr="00310DDA">
        <w:tc>
          <w:tcPr>
            <w:tcW w:w="679" w:type="dxa"/>
            <w:vMerge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455B34" w:rsidRPr="00BE5B2D" w:rsidRDefault="00455B34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Վարդան Նորայրի</w:t>
            </w:r>
          </w:p>
        </w:tc>
        <w:tc>
          <w:tcPr>
            <w:tcW w:w="138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455B34" w:rsidRPr="00AB6804" w:rsidRDefault="00455B34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AM0215002, տրված՝ 21.02.2011 թ., 009-ի կողմից</w:t>
            </w:r>
          </w:p>
        </w:tc>
      </w:tr>
      <w:tr w:rsidR="00455B34" w:rsidRPr="00A81E88" w:rsidTr="00310DDA">
        <w:tc>
          <w:tcPr>
            <w:tcW w:w="679" w:type="dxa"/>
            <w:vMerge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455B34" w:rsidRPr="00BE5B2D" w:rsidRDefault="00455B34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Դավիթ  Վարդանի</w:t>
            </w:r>
          </w:p>
        </w:tc>
        <w:tc>
          <w:tcPr>
            <w:tcW w:w="138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455B34" w:rsidRPr="00AB6804" w:rsidRDefault="00455B34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BA2806564, տրված՝ 18.04.2016 թ., 009-ի կողմից</w:t>
            </w:r>
          </w:p>
        </w:tc>
      </w:tr>
      <w:tr w:rsidR="00455B34" w:rsidRPr="009F5F73" w:rsidTr="00310DDA">
        <w:trPr>
          <w:trHeight w:val="510"/>
        </w:trPr>
        <w:tc>
          <w:tcPr>
            <w:tcW w:w="679" w:type="dxa"/>
            <w:vMerge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</w:tcPr>
          <w:p w:rsidR="00455B34" w:rsidRPr="00BE5B2D" w:rsidRDefault="00455B34" w:rsidP="00310DDA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Ալինա Վարդանի</w:t>
            </w:r>
          </w:p>
        </w:tc>
        <w:tc>
          <w:tcPr>
            <w:tcW w:w="138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455B34" w:rsidRPr="00AB6804" w:rsidRDefault="00455B34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AP0361727, տրված՝ 01.07.2015 թ., 009-ի կողմից</w:t>
            </w:r>
          </w:p>
          <w:p w:rsidR="00455B34" w:rsidRPr="00AB6804" w:rsidRDefault="00455B34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455B34" w:rsidRPr="009F5F73" w:rsidTr="00DC4FC5">
        <w:trPr>
          <w:trHeight w:val="548"/>
        </w:trPr>
        <w:tc>
          <w:tcPr>
            <w:tcW w:w="679" w:type="dxa"/>
            <w:vMerge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</w:tcPr>
          <w:p w:rsidR="00455B34" w:rsidRPr="00DC4FC5" w:rsidRDefault="00455B34" w:rsidP="00310DD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:rsidR="00455B34" w:rsidRPr="00DC4FC5" w:rsidRDefault="00455B34" w:rsidP="00310DD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Սիմոնյան Անուշ Գրիգորի</w:t>
            </w:r>
          </w:p>
          <w:p w:rsidR="00455B34" w:rsidRPr="00DC4FC5" w:rsidRDefault="00455B34" w:rsidP="00310DD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8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455B34" w:rsidRPr="00AB6804" w:rsidRDefault="00455B34" w:rsidP="009E23EF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AR0339025</w:t>
            </w:r>
            <w:r w:rsidRPr="009F5F73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տրված 21.06.2017թ. 009-կողմից</w:t>
            </w:r>
          </w:p>
        </w:tc>
      </w:tr>
      <w:tr w:rsidR="00455B34" w:rsidRPr="00A81E88" w:rsidTr="00DA592F">
        <w:trPr>
          <w:trHeight w:val="585"/>
        </w:trPr>
        <w:tc>
          <w:tcPr>
            <w:tcW w:w="679" w:type="dxa"/>
            <w:vMerge/>
            <w:vAlign w:val="center"/>
          </w:tcPr>
          <w:p w:rsidR="00455B34" w:rsidRDefault="00455B34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</w:tcPr>
          <w:p w:rsidR="00455B34" w:rsidRPr="00DC4FC5" w:rsidRDefault="00455B34" w:rsidP="00310DD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Յանա Դավիթի Հովհաննիսյան</w:t>
            </w:r>
          </w:p>
        </w:tc>
        <w:tc>
          <w:tcPr>
            <w:tcW w:w="138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455B34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455B34" w:rsidRPr="008A50F8" w:rsidRDefault="00455B34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455B34" w:rsidRDefault="00455B34" w:rsidP="009E23EF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7A1EDD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ծ/վ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 xml:space="preserve"> ԲԱ219268, տրված 05.05.2020թ.</w:t>
            </w:r>
          </w:p>
        </w:tc>
      </w:tr>
      <w:tr w:rsidR="00B650C3" w:rsidRPr="00A81E88" w:rsidTr="00310DDA">
        <w:trPr>
          <w:trHeight w:val="620"/>
        </w:trPr>
        <w:tc>
          <w:tcPr>
            <w:tcW w:w="679" w:type="dxa"/>
            <w:vMerge w:val="restart"/>
            <w:vAlign w:val="center"/>
          </w:tcPr>
          <w:p w:rsidR="00B650C3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13.</w:t>
            </w:r>
          </w:p>
        </w:tc>
        <w:tc>
          <w:tcPr>
            <w:tcW w:w="3077" w:type="dxa"/>
            <w:vAlign w:val="center"/>
          </w:tcPr>
          <w:p w:rsidR="00B650C3" w:rsidRPr="00F974DA" w:rsidRDefault="00B650C3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A50A25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Աբրահամյան Հասմիկ Հայկազի</w:t>
            </w:r>
          </w:p>
        </w:tc>
        <w:tc>
          <w:tcPr>
            <w:tcW w:w="1380" w:type="dxa"/>
            <w:vMerge w:val="restart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939" w:type="dxa"/>
            <w:vMerge w:val="restart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60" w:type="dxa"/>
            <w:vMerge w:val="restart"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32</w:t>
            </w:r>
          </w:p>
        </w:tc>
        <w:tc>
          <w:tcPr>
            <w:tcW w:w="2919" w:type="dxa"/>
            <w:vMerge w:val="restart"/>
            <w:vAlign w:val="center"/>
          </w:tcPr>
          <w:p w:rsidR="00B650C3" w:rsidRPr="008A50F8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3471" w:type="dxa"/>
          </w:tcPr>
          <w:p w:rsidR="00B650C3" w:rsidRPr="00AB6804" w:rsidRDefault="00B650C3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AP0562698, տրված՝ 24.08.2016 թ., 009-ի կողմից</w:t>
            </w:r>
          </w:p>
        </w:tc>
      </w:tr>
      <w:tr w:rsidR="00B650C3" w:rsidRPr="00A81E88" w:rsidTr="00310DDA">
        <w:trPr>
          <w:trHeight w:val="80"/>
        </w:trPr>
        <w:tc>
          <w:tcPr>
            <w:tcW w:w="679" w:type="dxa"/>
            <w:vMerge/>
            <w:vAlign w:val="center"/>
          </w:tcPr>
          <w:p w:rsidR="00B650C3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B650C3" w:rsidRPr="00F974DA" w:rsidRDefault="00B650C3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Միքայել Օլեգի</w:t>
            </w:r>
          </w:p>
        </w:tc>
        <w:tc>
          <w:tcPr>
            <w:tcW w:w="1380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B650C3" w:rsidRPr="008A50F8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B650C3" w:rsidRPr="00AB6804" w:rsidRDefault="00B650C3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AN0404949, տրված՝ 13.03.2013 թ., 009-ի կողմից</w:t>
            </w:r>
          </w:p>
        </w:tc>
      </w:tr>
      <w:tr w:rsidR="00B650C3" w:rsidRPr="00B01241" w:rsidTr="00310DDA">
        <w:tc>
          <w:tcPr>
            <w:tcW w:w="679" w:type="dxa"/>
            <w:vMerge/>
            <w:vAlign w:val="center"/>
          </w:tcPr>
          <w:p w:rsidR="00B650C3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B650C3" w:rsidRPr="00F974DA" w:rsidRDefault="00B650C3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Վիկտորյա Օլեգի</w:t>
            </w:r>
          </w:p>
        </w:tc>
        <w:tc>
          <w:tcPr>
            <w:tcW w:w="1380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B650C3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B650C3" w:rsidRPr="008A50F8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B650C3" w:rsidRPr="00F974DA" w:rsidRDefault="00B650C3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8B313D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278924, 17.01.2001 թ.</w:t>
            </w:r>
          </w:p>
        </w:tc>
      </w:tr>
      <w:tr w:rsidR="00B650C3" w:rsidRPr="00A81E88" w:rsidTr="00310DDA">
        <w:trPr>
          <w:trHeight w:val="602"/>
        </w:trPr>
        <w:tc>
          <w:tcPr>
            <w:tcW w:w="679" w:type="dxa"/>
            <w:vAlign w:val="center"/>
          </w:tcPr>
          <w:p w:rsidR="00B650C3" w:rsidRPr="00BF4F1A" w:rsidRDefault="00B650C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21.</w:t>
            </w:r>
          </w:p>
        </w:tc>
        <w:tc>
          <w:tcPr>
            <w:tcW w:w="3077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  <w:r w:rsidRPr="00BF4F1A">
              <w:rPr>
                <w:rFonts w:ascii="GHEA Grapalat" w:hAnsi="GHEA Grapalat"/>
                <w:color w:val="000000" w:themeColor="text1"/>
                <w:sz w:val="20"/>
                <w:szCs w:val="20"/>
              </w:rPr>
              <w:t>Ջարիշնելովա Մարգարիտա Էդուարդի</w:t>
            </w:r>
          </w:p>
        </w:tc>
        <w:tc>
          <w:tcPr>
            <w:tcW w:w="1380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11</w:t>
            </w:r>
          </w:p>
        </w:tc>
        <w:tc>
          <w:tcPr>
            <w:tcW w:w="939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60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19.6</w:t>
            </w:r>
          </w:p>
        </w:tc>
        <w:tc>
          <w:tcPr>
            <w:tcW w:w="2919" w:type="dxa"/>
            <w:vAlign w:val="center"/>
          </w:tcPr>
          <w:p w:rsidR="00B650C3" w:rsidRPr="00BF4F1A" w:rsidRDefault="00B650C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3471" w:type="dxa"/>
          </w:tcPr>
          <w:p w:rsidR="00B650C3" w:rsidRPr="00BF4F1A" w:rsidRDefault="00B650C3" w:rsidP="00EB05D7">
            <w:pPr>
              <w:pStyle w:val="mechtex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BF4F1A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AM0390374, տրված՝ 25.07.2011 թ., 009-ի կողմից</w:t>
            </w:r>
          </w:p>
        </w:tc>
      </w:tr>
      <w:tr w:rsidR="009F5F73" w:rsidRPr="00A81E88" w:rsidTr="00310DDA">
        <w:trPr>
          <w:trHeight w:val="530"/>
        </w:trPr>
        <w:tc>
          <w:tcPr>
            <w:tcW w:w="679" w:type="dxa"/>
            <w:vMerge w:val="restart"/>
            <w:vAlign w:val="center"/>
          </w:tcPr>
          <w:p w:rsidR="009F5F73" w:rsidRPr="00F50379" w:rsidRDefault="009F5F73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lastRenderedPageBreak/>
              <w:t>22.</w:t>
            </w:r>
          </w:p>
        </w:tc>
        <w:tc>
          <w:tcPr>
            <w:tcW w:w="3077" w:type="dxa"/>
            <w:vAlign w:val="center"/>
          </w:tcPr>
          <w:p w:rsidR="009F5F73" w:rsidRPr="00F50379" w:rsidRDefault="009F5F73" w:rsidP="007A1EDD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  <w:r w:rsidRPr="00F50379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Հովհաննիսյան Արման Վարդանի</w:t>
            </w:r>
          </w:p>
        </w:tc>
        <w:tc>
          <w:tcPr>
            <w:tcW w:w="1380" w:type="dxa"/>
            <w:vMerge w:val="restart"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23</w:t>
            </w:r>
          </w:p>
        </w:tc>
        <w:tc>
          <w:tcPr>
            <w:tcW w:w="939" w:type="dxa"/>
            <w:vMerge w:val="restart"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60" w:type="dxa"/>
            <w:vMerge w:val="restart"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18.4</w:t>
            </w:r>
          </w:p>
        </w:tc>
        <w:tc>
          <w:tcPr>
            <w:tcW w:w="2919" w:type="dxa"/>
            <w:vMerge w:val="restart"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bCs/>
                <w:i/>
                <w:color w:val="000000" w:themeColor="text1"/>
                <w:kern w:val="16"/>
                <w:sz w:val="20"/>
                <w:szCs w:val="20"/>
                <w:lang w:val="hy-AM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3471" w:type="dxa"/>
          </w:tcPr>
          <w:p w:rsidR="009F5F73" w:rsidRPr="00F50379" w:rsidRDefault="009F5F73" w:rsidP="00EB05D7">
            <w:pPr>
              <w:pStyle w:val="mechtex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50379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AH0511927, տրված՝ 04.12.2007 թ., 009-ի կողմից</w:t>
            </w:r>
          </w:p>
        </w:tc>
      </w:tr>
      <w:tr w:rsidR="009F5F73" w:rsidRPr="009F5F73" w:rsidTr="00310DDA">
        <w:trPr>
          <w:trHeight w:val="510"/>
        </w:trPr>
        <w:tc>
          <w:tcPr>
            <w:tcW w:w="679" w:type="dxa"/>
            <w:vMerge/>
            <w:vAlign w:val="center"/>
          </w:tcPr>
          <w:p w:rsidR="009F5F73" w:rsidRPr="00F50379" w:rsidRDefault="009F5F73" w:rsidP="00EB05D7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9F5F73" w:rsidRPr="00F50379" w:rsidRDefault="009F5F73" w:rsidP="007A1EDD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Մարգարյան Քրիստինե Գագիկի</w:t>
            </w:r>
          </w:p>
        </w:tc>
        <w:tc>
          <w:tcPr>
            <w:tcW w:w="1380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9F5F73" w:rsidRPr="009F5F73" w:rsidRDefault="009F5F73" w:rsidP="00EB05D7">
            <w:pPr>
              <w:pStyle w:val="mechtex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F5F73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 xml:space="preserve">AR0431469, </w:t>
            </w: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տրված 21.08.2017թ. 027-կողմից</w:t>
            </w:r>
          </w:p>
        </w:tc>
      </w:tr>
      <w:tr w:rsidR="009F5F73" w:rsidRPr="00A81E88" w:rsidTr="00310DDA">
        <w:trPr>
          <w:trHeight w:val="412"/>
        </w:trPr>
        <w:tc>
          <w:tcPr>
            <w:tcW w:w="679" w:type="dxa"/>
            <w:vMerge/>
            <w:vAlign w:val="center"/>
          </w:tcPr>
          <w:p w:rsidR="009F5F73" w:rsidRPr="00F50379" w:rsidRDefault="009F5F73" w:rsidP="00EB05D7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077" w:type="dxa"/>
            <w:vAlign w:val="center"/>
          </w:tcPr>
          <w:p w:rsidR="009F5F73" w:rsidRPr="009F5F73" w:rsidRDefault="007A1EDD" w:rsidP="009F5F73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Հովհաննիսյան Էվա Արմանի</w:t>
            </w:r>
          </w:p>
          <w:p w:rsidR="009F5F73" w:rsidRPr="009F5F73" w:rsidRDefault="009F5F73" w:rsidP="00EB05D7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380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939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19" w:type="dxa"/>
            <w:vMerge/>
            <w:vAlign w:val="center"/>
          </w:tcPr>
          <w:p w:rsidR="009F5F73" w:rsidRPr="00F50379" w:rsidRDefault="009F5F73" w:rsidP="00EB05D7">
            <w:pPr>
              <w:jc w:val="center"/>
              <w:rPr>
                <w:rFonts w:ascii="GHEA Grapalat" w:hAnsi="GHEA Grapalat" w:cs="Sylfaen"/>
                <w:color w:val="000000" w:themeColor="text1"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</w:tcPr>
          <w:p w:rsidR="009F5F73" w:rsidRPr="007A1EDD" w:rsidRDefault="007A1EDD" w:rsidP="00EB05D7">
            <w:pPr>
              <w:pStyle w:val="mechtex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7A1EDD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ծ/վ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 xml:space="preserve"> ԲԱ166893, տրված 20.09.2019թ.</w:t>
            </w:r>
          </w:p>
        </w:tc>
      </w:tr>
    </w:tbl>
    <w:p w:rsidR="00B01699" w:rsidRDefault="00B01699" w:rsidP="00AE6F7B">
      <w:pPr>
        <w:spacing w:line="360" w:lineRule="auto"/>
        <w:jc w:val="right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right="-180"/>
        <w:jc w:val="center"/>
        <w:rPr>
          <w:rFonts w:ascii="GHEA Grapalat" w:hAnsi="GHEA Grapalat" w:cs="Arial Unicode"/>
          <w:b/>
          <w:i/>
          <w:lang w:val="fr-FR"/>
        </w:rPr>
        <w:sectPr w:rsidR="00B01699" w:rsidSect="00B01699">
          <w:pgSz w:w="16838" w:h="11906" w:orient="landscape"/>
          <w:pgMar w:top="270" w:right="720" w:bottom="850" w:left="540" w:header="360" w:footer="693" w:gutter="0"/>
          <w:cols w:space="708"/>
          <w:docGrid w:linePitch="490"/>
        </w:sect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0"/>
        <w:jc w:val="center"/>
        <w:rPr>
          <w:rFonts w:ascii="GHEA Grapalat" w:hAnsi="GHEA Grapalat"/>
          <w:i/>
          <w:lang w:val="fr-FR"/>
        </w:rPr>
      </w:pPr>
      <w:r>
        <w:rPr>
          <w:rFonts w:ascii="GHEA Grapalat" w:hAnsi="GHEA Grapalat" w:cs="Arial Unicode"/>
          <w:b/>
          <w:lang w:val="hy-AM"/>
        </w:rPr>
        <w:lastRenderedPageBreak/>
        <w:t>ՏԵ</w:t>
      </w:r>
      <w:r>
        <w:rPr>
          <w:rFonts w:ascii="GHEA Grapalat" w:hAnsi="GHEA Grapalat" w:cs="Arial Unicode"/>
          <w:b/>
          <w:lang w:val="fr-FR"/>
        </w:rPr>
        <w:t>ՂԵԿԱՆՔ</w:t>
      </w:r>
    </w:p>
    <w:p w:rsidR="00B01699" w:rsidRPr="0004317F" w:rsidRDefault="00B01699" w:rsidP="00B01699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="00322173">
        <w:rPr>
          <w:rStyle w:val="Strong"/>
          <w:rFonts w:ascii="GHEA Grapalat" w:hAnsi="GHEA Grapalat"/>
          <w:color w:val="000000" w:themeColor="text1"/>
          <w:lang w:val="hy-AM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</w:t>
      </w:r>
      <w:r w:rsidR="00322173">
        <w:rPr>
          <w:rStyle w:val="Strong"/>
          <w:rFonts w:ascii="GHEA Grapalat" w:hAnsi="GHEA Grapalat"/>
          <w:color w:val="000000" w:themeColor="text1"/>
          <w:lang w:val="hy-AM"/>
        </w:rPr>
        <w:t>ԴԵԿ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ՏԵՄԲԵՐԻ </w:t>
      </w:r>
      <w:r w:rsidR="00322173">
        <w:rPr>
          <w:rStyle w:val="Strong"/>
          <w:rFonts w:ascii="GHEA Grapalat" w:hAnsi="GHEA Grapalat"/>
          <w:color w:val="000000" w:themeColor="text1"/>
          <w:lang w:val="hy-AM"/>
        </w:rPr>
        <w:t>29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-Ի N</w:t>
      </w:r>
      <w:r w:rsidR="006710BF">
        <w:rPr>
          <w:rStyle w:val="Strong"/>
          <w:rFonts w:ascii="GHEA Grapalat" w:hAnsi="GHEA Grapalat"/>
          <w:color w:val="000000" w:themeColor="text1"/>
          <w:lang w:val="hy-AM"/>
        </w:rPr>
        <w:t>1</w:t>
      </w:r>
      <w:r w:rsidR="00322173">
        <w:rPr>
          <w:rStyle w:val="Strong"/>
          <w:rFonts w:ascii="GHEA Grapalat" w:hAnsi="GHEA Grapalat"/>
          <w:color w:val="000000" w:themeColor="text1"/>
          <w:lang w:val="hy-AM"/>
        </w:rPr>
        <w:t>361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-Ա ՈՐՈՇՄԱՆ ՄԵՋ ՓՈՓՈԽՈՒԹՅՈՒՆՆԵՐ ԿԱՏԱՐԵԼՈՒ ՄԱՍԻՆ</w:t>
      </w:r>
    </w:p>
    <w:p w:rsidR="00B01699" w:rsidRPr="004C7F35" w:rsidRDefault="00B01699" w:rsidP="00B01699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անհրաժեշտության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վերաբերյալ</w:t>
      </w:r>
      <w:proofErr w:type="spellEnd"/>
    </w:p>
    <w:p w:rsidR="00B01699" w:rsidRDefault="00B01699" w:rsidP="00B01699">
      <w:pPr>
        <w:ind w:left="-540" w:right="-180"/>
        <w:jc w:val="both"/>
        <w:rPr>
          <w:rFonts w:ascii="GHEA Grapalat" w:hAnsi="GHEA Grapalat" w:cs="Arial Unicode"/>
          <w:b/>
          <w:i/>
          <w:lang w:val="fr-FR"/>
        </w:rPr>
      </w:pPr>
    </w:p>
    <w:p w:rsidR="007833E9" w:rsidRDefault="00B01699" w:rsidP="007833E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b/>
          <w:lang w:val="fr-FR"/>
        </w:rPr>
        <w:tab/>
      </w:r>
      <w:r w:rsidRPr="00D202E6">
        <w:rPr>
          <w:rFonts w:ascii="GHEA Grapalat" w:hAnsi="GHEA Grapalat" w:cs="Arial Unicode"/>
          <w:lang w:val="hy-AM"/>
        </w:rPr>
        <w:t>ՀՀ</w:t>
      </w:r>
      <w:r>
        <w:rPr>
          <w:rFonts w:ascii="GHEA Grapalat" w:hAnsi="GHEA Grapalat" w:cs="Arial Unicode"/>
          <w:lang w:val="hy-AM"/>
        </w:rPr>
        <w:t xml:space="preserve"> կառավարության</w:t>
      </w:r>
      <w:r w:rsidR="00F50379">
        <w:rPr>
          <w:rFonts w:ascii="GHEA Grapalat" w:hAnsi="GHEA Grapalat" w:cs="Arial Unicode"/>
          <w:lang w:val="hy-AM"/>
        </w:rPr>
        <w:t xml:space="preserve"> կողմից</w:t>
      </w:r>
      <w:r>
        <w:rPr>
          <w:rFonts w:ascii="GHEA Grapalat" w:hAnsi="GHEA Grapalat" w:cs="Arial Unicode"/>
          <w:lang w:val="hy-AM"/>
        </w:rPr>
        <w:t xml:space="preserve"> 201</w:t>
      </w:r>
      <w:r w:rsidR="00F50379">
        <w:rPr>
          <w:rFonts w:ascii="GHEA Grapalat" w:hAnsi="GHEA Grapalat" w:cs="Arial Unicode"/>
          <w:lang w:val="hy-AM"/>
        </w:rPr>
        <w:t>9</w:t>
      </w:r>
      <w:r>
        <w:rPr>
          <w:rFonts w:ascii="GHEA Grapalat" w:hAnsi="GHEA Grapalat" w:cs="Arial Unicode"/>
          <w:lang w:val="hy-AM"/>
        </w:rPr>
        <w:t xml:space="preserve"> թվականի </w:t>
      </w:r>
      <w:r w:rsidR="00F50379">
        <w:rPr>
          <w:rFonts w:ascii="GHEA Grapalat" w:hAnsi="GHEA Grapalat" w:cs="Arial Unicode"/>
          <w:lang w:val="hy-AM"/>
        </w:rPr>
        <w:t>հոկ</w:t>
      </w:r>
      <w:r>
        <w:rPr>
          <w:rFonts w:ascii="GHEA Grapalat" w:hAnsi="GHEA Grapalat" w:cs="Arial Unicode"/>
          <w:lang w:val="hy-AM"/>
        </w:rPr>
        <w:t xml:space="preserve">տեմբերի </w:t>
      </w:r>
      <w:r w:rsidR="00F50379">
        <w:rPr>
          <w:rFonts w:ascii="GHEA Grapalat" w:hAnsi="GHEA Grapalat" w:cs="Arial Unicode"/>
          <w:lang w:val="hy-AM"/>
        </w:rPr>
        <w:t>31</w:t>
      </w:r>
      <w:r>
        <w:rPr>
          <w:rFonts w:ascii="GHEA Grapalat" w:hAnsi="GHEA Grapalat" w:cs="Arial Unicode"/>
          <w:lang w:val="hy-AM"/>
        </w:rPr>
        <w:t>-ի</w:t>
      </w:r>
      <w:r w:rsidR="00F50379">
        <w:rPr>
          <w:rFonts w:ascii="GHEA Grapalat" w:hAnsi="GHEA Grapalat" w:cs="Arial Unicode"/>
          <w:lang w:val="hy-AM"/>
        </w:rPr>
        <w:t>ն ընդունվել է</w:t>
      </w:r>
      <w:r w:rsidR="000221E6">
        <w:rPr>
          <w:rFonts w:ascii="GHEA Grapalat" w:hAnsi="GHEA Grapalat" w:cs="Arial Unicode"/>
          <w:lang w:val="hy-AM"/>
        </w:rPr>
        <w:t>ր</w:t>
      </w:r>
      <w:r w:rsidR="00F50379">
        <w:rPr>
          <w:rFonts w:ascii="GHEA Grapalat" w:hAnsi="GHEA Grapalat" w:cs="Arial Unicode"/>
          <w:lang w:val="hy-AM"/>
        </w:rPr>
        <w:t xml:space="preserve"> </w:t>
      </w:r>
      <w:r w:rsidR="00F50379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«</w:t>
      </w:r>
      <w:r w:rsidR="00F50379">
        <w:rPr>
          <w:rStyle w:val="Strong"/>
          <w:rFonts w:ascii="GHEA Grapalat" w:hAnsi="GHEA Grapalat"/>
          <w:b w:val="0"/>
          <w:color w:val="000000" w:themeColor="text1"/>
          <w:lang w:val="hy-AM"/>
        </w:rPr>
        <w:t>Հայաստանի Հանրապետության կառավարության 2016 թվականի դեկտեմբերի 29-ի</w:t>
      </w:r>
      <w:r w:rsidR="00F50379" w:rsidRPr="00843327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F50379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N1361-Ա</w:t>
      </w:r>
      <w:r w:rsidR="00F50379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որոշման մեջ փոփոխություններ և լրացումներ կատարելու </w:t>
      </w:r>
      <w:r w:rsidR="00F50379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մասին» </w:t>
      </w:r>
      <w:r w:rsidR="00F620AB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թիվ </w:t>
      </w:r>
      <w:r w:rsidR="00F50379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1513-Ա որոշումը, համաձայն որի սահմանվել էր, որ </w:t>
      </w:r>
      <w:r w:rsidR="00F50379" w:rsidRPr="00E0399E">
        <w:rPr>
          <w:rFonts w:ascii="GHEA Grapalat" w:hAnsi="GHEA Grapalat" w:cs="Arial Unicode"/>
          <w:lang w:val="hy-AM"/>
        </w:rPr>
        <w:t xml:space="preserve">2016 թվականի դեկտեմբերի 29-ի «Գույք փոխանակելու և նվիրելու մասին» N1361-Ա որոշման </w:t>
      </w:r>
      <w:r w:rsidR="00F620AB">
        <w:rPr>
          <w:rFonts w:ascii="GHEA Grapalat" w:hAnsi="GHEA Grapalat" w:cs="Arial Unicode"/>
          <w:lang w:val="hy-AM"/>
        </w:rPr>
        <w:t>հավելվածում ներառված</w:t>
      </w:r>
      <w:r w:rsidR="007833E9">
        <w:rPr>
          <w:rFonts w:ascii="GHEA Grapalat" w:hAnsi="GHEA Grapalat" w:cs="Arial Unicode"/>
          <w:lang w:val="hy-AM"/>
        </w:rPr>
        <w:t>,</w:t>
      </w:r>
      <w:r w:rsidR="00F50379">
        <w:rPr>
          <w:rFonts w:ascii="GHEA Grapalat" w:hAnsi="GHEA Grapalat" w:cs="Arial Unicode"/>
          <w:lang w:val="hy-AM"/>
        </w:rPr>
        <w:t xml:space="preserve"> </w:t>
      </w:r>
      <w:r w:rsidR="00F620AB" w:rsidRPr="008D28FB">
        <w:rPr>
          <w:rFonts w:ascii="GHEA Grapalat" w:hAnsi="GHEA Grapalat" w:cs="Arial Unicode"/>
          <w:lang w:val="hy-AM"/>
        </w:rPr>
        <w:t>Երևան քաղաքի Մ. Խորենացի 213 հասցեում գտնվող</w:t>
      </w:r>
      <w:r w:rsidR="00F620AB">
        <w:rPr>
          <w:rFonts w:ascii="GHEA Grapalat" w:hAnsi="GHEA Grapalat" w:cs="Arial Unicode"/>
          <w:lang w:val="hy-AM"/>
        </w:rPr>
        <w:t xml:space="preserve"> հանրակացարանի բնակիչներին</w:t>
      </w:r>
      <w:r w:rsidR="00F620AB" w:rsidRPr="00D202E6">
        <w:rPr>
          <w:rFonts w:ascii="GHEA Grapalat" w:hAnsi="GHEA Grapalat" w:cs="Arial Unicode"/>
          <w:lang w:val="hy-AM"/>
        </w:rPr>
        <w:t xml:space="preserve"> </w:t>
      </w:r>
      <w:r w:rsidR="007833E9">
        <w:rPr>
          <w:rFonts w:ascii="GHEA Grapalat" w:hAnsi="GHEA Grapalat" w:cs="Arial Unicode"/>
          <w:lang w:val="hy-AM"/>
        </w:rPr>
        <w:t xml:space="preserve">ք. </w:t>
      </w:r>
      <w:r w:rsidR="00F50379" w:rsidRPr="00D202E6">
        <w:rPr>
          <w:rFonts w:ascii="GHEA Grapalat" w:hAnsi="GHEA Grapalat" w:cs="Arial Unicode"/>
          <w:lang w:val="hy-AM"/>
        </w:rPr>
        <w:t>Երևան, Վարդաշեն 3-րդ փողոց, 3/1 հասցեում գտնվող</w:t>
      </w:r>
      <w:r w:rsidR="00F50379">
        <w:rPr>
          <w:rFonts w:ascii="GHEA Grapalat" w:hAnsi="GHEA Grapalat" w:cs="Arial Unicode"/>
          <w:lang w:val="hy-AM"/>
        </w:rPr>
        <w:t xml:space="preserve"> շենքից բնակարան</w:t>
      </w:r>
      <w:r w:rsidR="00F620AB">
        <w:rPr>
          <w:rFonts w:ascii="GHEA Grapalat" w:hAnsi="GHEA Grapalat" w:cs="Arial Unicode"/>
          <w:lang w:val="hy-AM"/>
        </w:rPr>
        <w:t>ները պետք է հատկացվեն անհատույց օգտագործման կամ սեփականության իրավունքով</w:t>
      </w:r>
      <w:r w:rsidR="007833E9">
        <w:rPr>
          <w:rFonts w:ascii="GHEA Grapalat" w:hAnsi="GHEA Grapalat" w:cs="Arial Unicode"/>
          <w:lang w:val="hy-AM"/>
        </w:rPr>
        <w:t>՝ վերջիններիս հետ կնքելով նվիրատվության կամ անհատույց օգտագործման պայմանագրեր։</w:t>
      </w:r>
    </w:p>
    <w:p w:rsidR="000221E6" w:rsidRDefault="000221E6" w:rsidP="007833E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lang w:val="hy-AM"/>
        </w:rPr>
        <w:t>Պետական գույքի կառավարման կոմիտե են մուտքագրվել քաղաքացիներ Հասմիկ Աբրահամյանի, Մարգարիտա Ջարիշնելովայի և Ժանետտա Դանիելյանի դիմումները, որով վերջիններս տեղեկացրել են Կոմիտեին, որ ՀՀ կառավարության վերոնշյալ ցանկում ներառված իրենց ընտանիքի անդամներից ոմանք մահացել են՝ խնդրելով իրենց և իրենց ընտանիքի մյուս անդամների հետ կնքել անհատույց օգտագործման պայմանագրեր</w:t>
      </w:r>
      <w:r w:rsidR="00D92A71">
        <w:rPr>
          <w:rFonts w:ascii="GHEA Grapalat" w:hAnsi="GHEA Grapalat" w:cs="Arial Unicode"/>
          <w:lang w:val="hy-AM"/>
        </w:rPr>
        <w:t>՝ ցանկից հանելով մահացած անձանց անունները</w:t>
      </w:r>
      <w:r>
        <w:rPr>
          <w:rFonts w:ascii="GHEA Grapalat" w:hAnsi="GHEA Grapalat" w:cs="Arial Unicode"/>
          <w:lang w:val="hy-AM"/>
        </w:rPr>
        <w:t>։</w:t>
      </w:r>
    </w:p>
    <w:p w:rsidR="000221E6" w:rsidRDefault="0031687E" w:rsidP="007833E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lang w:val="hy-AM"/>
        </w:rPr>
        <w:t xml:space="preserve">Միաժամանակ Կոմիտե է մուտքագրվել նույն որոշման ցանկում ներառված քաղաքացի Նունե Խաչատրյանի դիմումը, համաձայն որի վերջինս տեղեկացրել է, որ </w:t>
      </w:r>
      <w:r w:rsidR="00C62944">
        <w:rPr>
          <w:rFonts w:ascii="GHEA Grapalat" w:hAnsi="GHEA Grapalat" w:cs="Arial Unicode"/>
          <w:lang w:val="hy-AM"/>
        </w:rPr>
        <w:t xml:space="preserve">իր ընտանիքը բաղկացած է </w:t>
      </w:r>
      <w:r w:rsidR="004B26E0">
        <w:rPr>
          <w:rFonts w:ascii="GHEA Grapalat" w:hAnsi="GHEA Grapalat" w:cs="Arial Unicode"/>
          <w:lang w:val="hy-AM"/>
        </w:rPr>
        <w:t xml:space="preserve">9 անդամից և որ որոշման համաձայն իրենց հատկացվող 36.9 քառ. մետր մակերեսով բնակարանը շատ փոքր է բազմանդամ ընտանիքի համար՝ խնդրելով </w:t>
      </w:r>
      <w:r w:rsidR="004B26E0" w:rsidRPr="00D202E6">
        <w:rPr>
          <w:rFonts w:ascii="GHEA Grapalat" w:hAnsi="GHEA Grapalat" w:cs="Arial Unicode"/>
          <w:lang w:val="hy-AM"/>
        </w:rPr>
        <w:t>Վարդաշեն 3-րդ փողոց, 3/1 հասցեում գտնվող</w:t>
      </w:r>
      <w:r w:rsidR="004B26E0">
        <w:rPr>
          <w:rFonts w:ascii="GHEA Grapalat" w:hAnsi="GHEA Grapalat" w:cs="Arial Unicode"/>
          <w:lang w:val="hy-AM"/>
        </w:rPr>
        <w:t xml:space="preserve"> շենքում ազատ բնակարան լինելու դեպքում այն հատկացնել իր որդուն՝ նուն որոշման ցանկում ներառված Արման Հովհաննիսյանին։</w:t>
      </w:r>
      <w:r w:rsidR="005D20D6">
        <w:rPr>
          <w:rFonts w:ascii="GHEA Grapalat" w:hAnsi="GHEA Grapalat" w:cs="Arial Unicode"/>
          <w:lang w:val="hy-AM"/>
        </w:rPr>
        <w:t xml:space="preserve"> Հաշվի առնելով, որ Պետական գույքի կառավարման կոմիտեում առկա է որոշման հավելվածի 22-րդ կետում ներառված քաղաքացի Անանևա Զոյայի մահվան վկայականը, որոշմամբ նախատեսվում է վերջինիս համար նախատեսված 18.4 քառ. մետր մակերեսով բնակարանն </w:t>
      </w:r>
      <w:r w:rsidR="005D20D6">
        <w:rPr>
          <w:rFonts w:ascii="GHEA Grapalat" w:hAnsi="GHEA Grapalat" w:cs="Arial Unicode"/>
          <w:lang w:val="hy-AM"/>
        </w:rPr>
        <w:lastRenderedPageBreak/>
        <w:t>անհատույց օգտագործման իրավունքով հատկացնել դիմումատու Նունե Խաչատրյանի որդուն՝ Արման Հովհաննիսյանին։</w:t>
      </w:r>
    </w:p>
    <w:p w:rsidR="00351CC9" w:rsidRDefault="00351CC9" w:rsidP="00351CC9">
      <w:pPr>
        <w:spacing w:line="360" w:lineRule="auto"/>
        <w:ind w:left="-180" w:right="140" w:firstLine="36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>
        <w:rPr>
          <w:rFonts w:ascii="GHEA Grapalat" w:hAnsi="GHEA Grapalat" w:cs="Arial Unicode"/>
          <w:lang w:val="hy-AM"/>
        </w:rPr>
        <w:t xml:space="preserve">Նախագծով նախատեսվում է վերոգրյալով պայմանավորված համապատասխան փոփոխություններ կատարել </w:t>
      </w:r>
      <w:r w:rsidRPr="00D202E6">
        <w:rPr>
          <w:rFonts w:ascii="GHEA Grapalat" w:hAnsi="GHEA Grapalat" w:cs="Arial Unicode"/>
          <w:lang w:val="hy-AM"/>
        </w:rPr>
        <w:t>ՀՀ</w:t>
      </w:r>
      <w:r w:rsidR="00B24D2B">
        <w:rPr>
          <w:rFonts w:ascii="GHEA Grapalat" w:hAnsi="GHEA Grapalat" w:cs="Arial Unicode"/>
          <w:lang w:val="hy-AM"/>
        </w:rPr>
        <w:t xml:space="preserve"> կառավարության 2016</w:t>
      </w:r>
      <w:r>
        <w:rPr>
          <w:rFonts w:ascii="GHEA Grapalat" w:hAnsi="GHEA Grapalat" w:cs="Arial Unicode"/>
          <w:lang w:val="hy-AM"/>
        </w:rPr>
        <w:t xml:space="preserve"> թվականի </w:t>
      </w:r>
      <w:r w:rsidR="00B24D2B">
        <w:rPr>
          <w:rFonts w:ascii="GHEA Grapalat" w:hAnsi="GHEA Grapalat" w:cs="Arial Unicode"/>
          <w:lang w:val="hy-AM"/>
        </w:rPr>
        <w:t>դեկ</w:t>
      </w:r>
      <w:r>
        <w:rPr>
          <w:rFonts w:ascii="GHEA Grapalat" w:hAnsi="GHEA Grapalat" w:cs="Arial Unicode"/>
          <w:lang w:val="hy-AM"/>
        </w:rPr>
        <w:t xml:space="preserve">տեմբերի </w:t>
      </w:r>
      <w:r w:rsidR="00B24D2B">
        <w:rPr>
          <w:rFonts w:ascii="GHEA Grapalat" w:hAnsi="GHEA Grapalat" w:cs="Arial Unicode"/>
          <w:lang w:val="hy-AM"/>
        </w:rPr>
        <w:t>29</w:t>
      </w:r>
      <w:r>
        <w:rPr>
          <w:rFonts w:ascii="GHEA Grapalat" w:hAnsi="GHEA Grapalat" w:cs="Arial Unicode"/>
          <w:lang w:val="hy-AM"/>
        </w:rPr>
        <w:t xml:space="preserve">-ի </w:t>
      </w:r>
      <w:r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«</w:t>
      </w:r>
      <w:r w:rsidR="00B24D2B">
        <w:rPr>
          <w:rStyle w:val="Strong"/>
          <w:rFonts w:ascii="GHEA Grapalat" w:hAnsi="GHEA Grapalat"/>
          <w:b w:val="0"/>
          <w:color w:val="000000" w:themeColor="text1"/>
          <w:lang w:val="hy-AM"/>
        </w:rPr>
        <w:t>Գույք փոխանակելու</w:t>
      </w:r>
      <w:r w:rsidR="005C47A1">
        <w:rPr>
          <w:rStyle w:val="Strong"/>
          <w:rFonts w:ascii="GHEA Grapalat" w:hAnsi="GHEA Grapalat"/>
          <w:b w:val="0"/>
          <w:color w:val="000000" w:themeColor="text1"/>
          <w:lang w:val="hy-AM"/>
        </w:rPr>
        <w:t>,</w:t>
      </w:r>
      <w:r w:rsidR="00B24D2B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 նվիրելու</w:t>
      </w:r>
      <w:r w:rsidR="005C47A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և անհատույց օգտագործման իրավունքով տրամադրելու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մասին»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>թիվ 1</w:t>
      </w:r>
      <w:r w:rsidR="00B24D2B">
        <w:rPr>
          <w:rStyle w:val="Strong"/>
          <w:rFonts w:ascii="GHEA Grapalat" w:hAnsi="GHEA Grapalat"/>
          <w:b w:val="0"/>
          <w:color w:val="000000" w:themeColor="text1"/>
          <w:lang w:val="hy-AM"/>
        </w:rPr>
        <w:t>361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>-Ա որոշմամբ հաստատված հավելվածում։</w:t>
      </w:r>
    </w:p>
    <w:p w:rsidR="00F5676D" w:rsidRDefault="00F5676D" w:rsidP="00F5676D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lang w:val="hy-AM"/>
        </w:rPr>
        <w:t xml:space="preserve">Հաշվի առնելով, որ </w:t>
      </w:r>
      <w:r w:rsidRPr="00D202E6">
        <w:rPr>
          <w:rFonts w:ascii="GHEA Grapalat" w:hAnsi="GHEA Grapalat" w:cs="Arial Unicode"/>
          <w:lang w:val="hy-AM"/>
        </w:rPr>
        <w:t>ՀՀ</w:t>
      </w:r>
      <w:r>
        <w:rPr>
          <w:rFonts w:ascii="GHEA Grapalat" w:hAnsi="GHEA Grapalat" w:cs="Arial Unicode"/>
          <w:lang w:val="hy-AM"/>
        </w:rPr>
        <w:t xml:space="preserve"> կառավարության 2016 թվականի դեկտեմբերի 29-ի </w:t>
      </w:r>
      <w:r w:rsidRPr="00F5676D">
        <w:rPr>
          <w:rFonts w:ascii="GHEA Grapalat" w:hAnsi="GHEA Grapalat" w:cs="Arial Unicode"/>
          <w:lang w:val="hy-AM"/>
        </w:rPr>
        <w:t xml:space="preserve">թիվ 1361-Ա որոշման 4-րդ կետի 2-րդ ենթակետով սահմանվել է, որ </w:t>
      </w:r>
      <w:r w:rsidRPr="00CF2A3F">
        <w:rPr>
          <w:rFonts w:ascii="GHEA Grapalat" w:hAnsi="GHEA Grapalat" w:cs="Arial Unicode"/>
          <w:lang w:val="hy-AM"/>
        </w:rPr>
        <w:t xml:space="preserve">պայմանագրի կնքումից հետո մեկ տարվա ընթացքում գույք 28 բնակարանների բաժանելու </w:t>
      </w:r>
      <w:r w:rsidRPr="00F5676D">
        <w:rPr>
          <w:rFonts w:ascii="GHEA Grapalat" w:hAnsi="GHEA Grapalat" w:cs="Arial Unicode"/>
          <w:lang w:val="hy-AM"/>
        </w:rPr>
        <w:t xml:space="preserve">աշխատանքների ավարտից հետո եռամսյա ժամկետում </w:t>
      </w:r>
      <w:r>
        <w:rPr>
          <w:rFonts w:ascii="GHEA Grapalat" w:hAnsi="GHEA Grapalat" w:cs="Arial Unicode"/>
          <w:lang w:val="hy-AM"/>
        </w:rPr>
        <w:t>համապատասխան</w:t>
      </w:r>
      <w:r w:rsidRPr="00F5676D">
        <w:rPr>
          <w:rFonts w:ascii="GHEA Grapalat" w:hAnsi="GHEA Grapalat" w:cs="Arial Unicode"/>
          <w:lang w:val="hy-AM"/>
        </w:rPr>
        <w:t xml:space="preserve"> բնակարանները </w:t>
      </w:r>
      <w:r>
        <w:rPr>
          <w:rFonts w:ascii="GHEA Grapalat" w:hAnsi="GHEA Grapalat" w:cs="Arial Unicode"/>
          <w:lang w:val="hy-AM"/>
        </w:rPr>
        <w:t xml:space="preserve">պետք է </w:t>
      </w:r>
      <w:r w:rsidRPr="00F5676D">
        <w:rPr>
          <w:rFonts w:ascii="GHEA Grapalat" w:hAnsi="GHEA Grapalat" w:cs="Arial Unicode"/>
          <w:lang w:val="hy-AM"/>
        </w:rPr>
        <w:t xml:space="preserve">նվիրել կամ անհատույց, անժամկետ օգտագործման իրավունքով տրամադրել </w:t>
      </w:r>
      <w:r>
        <w:rPr>
          <w:rFonts w:ascii="GHEA Grapalat" w:hAnsi="GHEA Grapalat" w:cs="Arial Unicode"/>
          <w:lang w:val="hy-AM"/>
        </w:rPr>
        <w:t>համապատասխան ընտանիքներին</w:t>
      </w:r>
      <w:r w:rsidRPr="00F5676D">
        <w:rPr>
          <w:rFonts w:ascii="GHEA Grapalat" w:hAnsi="GHEA Grapalat" w:cs="Arial Unicode"/>
          <w:lang w:val="hy-AM"/>
        </w:rPr>
        <w:t>՝ վերջիններիս հետ կնքելով նվիրատվության կամ անհատույց օգտագործման պայմանագրեր</w:t>
      </w:r>
      <w:r>
        <w:rPr>
          <w:rFonts w:ascii="GHEA Grapalat" w:hAnsi="GHEA Grapalat" w:cs="Arial Unicode"/>
          <w:lang w:val="hy-AM"/>
        </w:rPr>
        <w:t xml:space="preserve">, սակայն նշված ժամկետը </w:t>
      </w:r>
      <w:r w:rsidR="00CF2A3F">
        <w:rPr>
          <w:rFonts w:ascii="GHEA Grapalat" w:hAnsi="GHEA Grapalat" w:cs="Arial Unicode"/>
          <w:lang w:val="hy-AM"/>
        </w:rPr>
        <w:t xml:space="preserve">ներկայացվող նախագծում ներառված 5 ընտանիքների մասով բաց է թողնվել, ներկայացված նախագծով առաջարկվում է նշված կետից հանել </w:t>
      </w:r>
      <w:r w:rsidRPr="00CF2A3F">
        <w:rPr>
          <w:rFonts w:ascii="GHEA Grapalat" w:hAnsi="GHEA Grapalat" w:cs="Arial Unicode"/>
          <w:lang w:val="hy-AM"/>
        </w:rPr>
        <w:t>«եռամսյա ժամկետում» բառերը</w:t>
      </w:r>
      <w:r w:rsidR="00CF2A3F" w:rsidRPr="00CF2A3F">
        <w:rPr>
          <w:rFonts w:ascii="GHEA Grapalat" w:hAnsi="GHEA Grapalat" w:cs="Arial Unicode"/>
          <w:lang w:val="hy-AM"/>
        </w:rPr>
        <w:t>, ինչը հնարավորություն կստեղծի ապահովել սույն որոշման փոփոխության արդյունքում սահմանված պայմանագրերի կնքումը։</w:t>
      </w:r>
    </w:p>
    <w:p w:rsidR="00351CC9" w:rsidRPr="0031687E" w:rsidRDefault="00351CC9" w:rsidP="007833E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F620AB" w:rsidRDefault="00F50379" w:rsidP="00F5037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lang w:val="hy-AM"/>
        </w:rPr>
        <w:t xml:space="preserve"> </w:t>
      </w:r>
    </w:p>
    <w:p w:rsidR="00F620AB" w:rsidRDefault="00F620AB" w:rsidP="00F5037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F50379" w:rsidRDefault="00F5037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F50379" w:rsidRDefault="00F5037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F50379" w:rsidRDefault="00F5037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B01699" w:rsidRDefault="00B0169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  <w:r>
        <w:rPr>
          <w:rFonts w:ascii="GHEA Grapalat" w:hAnsi="GHEA Grapalat" w:cs="Arial Unicode"/>
          <w:lang w:val="hy-AM"/>
        </w:rPr>
        <w:t xml:space="preserve"> </w:t>
      </w:r>
    </w:p>
    <w:p w:rsidR="00351CC9" w:rsidRDefault="00351CC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351CC9" w:rsidRDefault="00351CC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351CC9" w:rsidRDefault="00351CC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351CC9" w:rsidRDefault="00351CC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351CC9" w:rsidRDefault="00351CC9" w:rsidP="00351CC9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lang w:val="hy-AM"/>
        </w:rPr>
      </w:pPr>
    </w:p>
    <w:p w:rsidR="00B01699" w:rsidRDefault="00B01699" w:rsidP="00132122">
      <w:pPr>
        <w:ind w:right="-180"/>
        <w:jc w:val="center"/>
        <w:rPr>
          <w:rFonts w:ascii="GHEA Grapalat" w:hAnsi="GHEA Grapalat" w:cs="Arial Unicode"/>
          <w:b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BC3840" w:rsidRPr="0004317F" w:rsidRDefault="00BC3840" w:rsidP="00BC3840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>
        <w:rPr>
          <w:rStyle w:val="Strong"/>
          <w:rFonts w:ascii="GHEA Grapalat" w:hAnsi="GHEA Grapalat"/>
          <w:color w:val="000000" w:themeColor="text1"/>
          <w:lang w:val="hy-AM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 w:themeColor="text1"/>
          <w:lang w:val="hy-AM"/>
        </w:rPr>
        <w:t>ԴԵԿ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ՏԵՄԲԵՐԻ </w:t>
      </w:r>
      <w:r>
        <w:rPr>
          <w:rStyle w:val="Strong"/>
          <w:rFonts w:ascii="GHEA Grapalat" w:hAnsi="GHEA Grapalat"/>
          <w:color w:val="000000" w:themeColor="text1"/>
          <w:lang w:val="hy-AM"/>
        </w:rPr>
        <w:t>29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-Ի N</w:t>
      </w:r>
      <w:r>
        <w:rPr>
          <w:rStyle w:val="Strong"/>
          <w:rFonts w:ascii="GHEA Grapalat" w:hAnsi="GHEA Grapalat"/>
          <w:color w:val="000000" w:themeColor="text1"/>
          <w:lang w:val="hy-AM"/>
        </w:rPr>
        <w:t>1361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-Ա ՈՐՈՇՄԱՆ ՄԵՋ ՓՈՓՈԽՈՒԹՅՈՒՆՆԵՐ ԿԱՏԱՐԵԼՈՒ ՄԱՍԻՆ</w:t>
      </w:r>
    </w:p>
    <w:p w:rsidR="00B01699" w:rsidRPr="00AA5205" w:rsidRDefault="00B01699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AC7DBD">
        <w:rPr>
          <w:rFonts w:ascii="GHEA Grapalat" w:hAnsi="GHEA Grapalat" w:cs="Arial Unicode"/>
          <w:b/>
          <w:lang w:val="fr-FR"/>
        </w:rPr>
        <w:t xml:space="preserve">ՀԱՅԱՍՏԱՆԻ ՀԱՆՐԱՊԵՏՈՒԹՅԱՆ ԿԱՌԱՎԱՐՈՒԹՅԱՆ ՈՐՈՇՄԱՆ </w:t>
      </w:r>
      <w:r w:rsidRPr="00AC7DBD">
        <w:rPr>
          <w:rFonts w:ascii="GHEA Grapalat" w:hAnsi="GHEA Grapalat" w:cs="Arial Unicode"/>
          <w:b/>
          <w:lang w:val="hy-AM"/>
        </w:rPr>
        <w:t xml:space="preserve">ԸՆԴՈՒՆՄԱՆ </w:t>
      </w:r>
      <w:r w:rsidRPr="00AC7DBD">
        <w:rPr>
          <w:rFonts w:ascii="GHEA Grapalat" w:hAnsi="GHEA Grapalat" w:cs="Arial Unicode"/>
          <w:b/>
          <w:lang w:val="fr-FR"/>
        </w:rPr>
        <w:t>ԿԱՊԱԿՑՈՒԹՅԱՄԲ</w:t>
      </w:r>
      <w:r>
        <w:rPr>
          <w:rFonts w:ascii="GHEA Grapalat" w:hAnsi="GHEA Grapalat" w:cs="Arial Unicode"/>
          <w:b/>
          <w:lang w:val="hy-AM"/>
        </w:rPr>
        <w:t xml:space="preserve"> </w:t>
      </w:r>
      <w:r w:rsidRPr="00AC7DBD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240EF" w:rsidRDefault="00CC49A6" w:rsidP="00DA3703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</w:t>
      </w:r>
    </w:p>
    <w:p w:rsidR="00B01699" w:rsidRPr="00DA3703" w:rsidRDefault="009240EF" w:rsidP="00DA3703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</w:t>
      </w:r>
      <w:r w:rsidR="00B01699">
        <w:rPr>
          <w:rFonts w:ascii="GHEA Grapalat" w:hAnsi="GHEA Grapalat"/>
          <w:lang w:val="hy-AM"/>
        </w:rPr>
        <w:t>«Հայաստանի Հանրապետության կառավարության 201</w:t>
      </w:r>
      <w:r w:rsidR="00A46244">
        <w:rPr>
          <w:rFonts w:ascii="GHEA Grapalat" w:hAnsi="GHEA Grapalat"/>
          <w:lang w:val="hy-AM"/>
        </w:rPr>
        <w:t>6</w:t>
      </w:r>
      <w:r w:rsidR="00B01699">
        <w:rPr>
          <w:rFonts w:ascii="GHEA Grapalat" w:hAnsi="GHEA Grapalat"/>
          <w:lang w:val="hy-AM"/>
        </w:rPr>
        <w:t xml:space="preserve"> թվականի </w:t>
      </w:r>
      <w:r w:rsidR="00A46244">
        <w:rPr>
          <w:rFonts w:ascii="GHEA Grapalat" w:hAnsi="GHEA Grapalat"/>
          <w:lang w:val="hy-AM"/>
        </w:rPr>
        <w:t>դեկ</w:t>
      </w:r>
      <w:r w:rsidR="00B01699">
        <w:rPr>
          <w:rFonts w:ascii="GHEA Grapalat" w:hAnsi="GHEA Grapalat"/>
          <w:lang w:val="hy-AM"/>
        </w:rPr>
        <w:t xml:space="preserve">տեմբերի </w:t>
      </w:r>
      <w:r w:rsidR="00A46244">
        <w:rPr>
          <w:rFonts w:ascii="GHEA Grapalat" w:hAnsi="GHEA Grapalat"/>
          <w:lang w:val="hy-AM"/>
        </w:rPr>
        <w:t>29</w:t>
      </w:r>
      <w:r w:rsidR="00B01699">
        <w:rPr>
          <w:rFonts w:ascii="GHEA Grapalat" w:hAnsi="GHEA Grapalat"/>
          <w:lang w:val="hy-AM"/>
        </w:rPr>
        <w:t xml:space="preserve">-ի </w:t>
      </w:r>
      <w:r w:rsidR="00034AF9">
        <w:rPr>
          <w:rFonts w:ascii="GHEA Grapalat" w:hAnsi="GHEA Grapalat"/>
          <w:lang w:val="hy-AM"/>
        </w:rPr>
        <w:t>1361</w:t>
      </w:r>
      <w:r w:rsidR="00B01699">
        <w:rPr>
          <w:rFonts w:ascii="GHEA Grapalat" w:hAnsi="GHEA Grapalat"/>
          <w:lang w:val="hy-AM"/>
        </w:rPr>
        <w:t>-Ա որոշման մեջ փոփոխություններ կատարելու մասին</w:t>
      </w:r>
      <w:r w:rsidR="00B01699" w:rsidRPr="00D373E7">
        <w:rPr>
          <w:b/>
          <w:bCs/>
          <w:lang w:val="hy-AM"/>
        </w:rPr>
        <w:t>»</w:t>
      </w:r>
      <w:r w:rsidR="00B01699"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 w:rsidR="00B01699">
        <w:rPr>
          <w:rFonts w:ascii="GHEA Grapalat" w:hAnsi="GHEA Grapalat"/>
          <w:lang w:val="hy-AM"/>
        </w:rPr>
        <w:t>առաջացնում</w:t>
      </w:r>
      <w:r w:rsidR="00B01699">
        <w:rPr>
          <w:rFonts w:ascii="GHEA Grapalat" w:hAnsi="GHEA Grapalat"/>
          <w:lang w:val="af-ZA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af-ZA"/>
        </w:rPr>
        <w:t>ՏԵՂԵԿԱՆՔ</w:t>
      </w:r>
    </w:p>
    <w:p w:rsidR="00BC3840" w:rsidRPr="0004317F" w:rsidRDefault="00BC3840" w:rsidP="00BC3840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>
        <w:rPr>
          <w:rStyle w:val="Strong"/>
          <w:rFonts w:ascii="GHEA Grapalat" w:hAnsi="GHEA Grapalat"/>
          <w:color w:val="000000" w:themeColor="text1"/>
          <w:lang w:val="hy-AM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 w:themeColor="text1"/>
          <w:lang w:val="hy-AM"/>
        </w:rPr>
        <w:t>ԴԵԿ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ՏԵՄԲԵՐԻ </w:t>
      </w:r>
      <w:r>
        <w:rPr>
          <w:rStyle w:val="Strong"/>
          <w:rFonts w:ascii="GHEA Grapalat" w:hAnsi="GHEA Grapalat"/>
          <w:color w:val="000000" w:themeColor="text1"/>
          <w:lang w:val="hy-AM"/>
        </w:rPr>
        <w:t>29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-Ի N</w:t>
      </w:r>
      <w:r>
        <w:rPr>
          <w:rStyle w:val="Strong"/>
          <w:rFonts w:ascii="GHEA Grapalat" w:hAnsi="GHEA Grapalat"/>
          <w:color w:val="000000" w:themeColor="text1"/>
          <w:lang w:val="hy-AM"/>
        </w:rPr>
        <w:t>1361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-Ա ՈՐՈՇՄԱՆ ՄԵՋ ՓՈՓՈԽՈՒԹՅՈՒՆՆԵՐ ԿԱՏԱՐԵԼՈՒ ՄԱՍԻՆ</w:t>
      </w:r>
    </w:p>
    <w:p w:rsidR="00B01699" w:rsidRPr="009570D1" w:rsidRDefault="00B01699" w:rsidP="009570D1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Fonts w:ascii="GHEA Grapalat" w:hAnsi="GHEA Grapalat"/>
          <w:b/>
          <w:bCs/>
          <w:lang w:val="fr-FR"/>
        </w:rPr>
      </w:pPr>
      <w:r>
        <w:rPr>
          <w:rStyle w:val="Strong"/>
          <w:rFonts w:ascii="GHEA Grapalat" w:hAnsi="GHEA Grapalat"/>
          <w:color w:val="000000"/>
          <w:lang w:val="hy-AM"/>
        </w:rPr>
        <w:t>ՈՐՈՇՄԱՆ ԸՆԴՈՒՆՄԱՆ</w:t>
      </w:r>
      <w:r w:rsidR="009570D1"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lang w:val="fr-FR"/>
        </w:rPr>
        <w:t>ԿԱՊԱԿՑՈՒԹՅԱՄԲ ՊԵՏԱԿԱՆ ԲՅՈՒՋԵՈՒՄ ԾԱԽՍԵՐԻ ԵՎ ԵԿԱՄՈՒՏՆԵՐԻ ԱՎԵԼԱՑՄԱՆ  ԿԱՄ ՆՎԱԶԵՑՄԱՆ ՄԱՍԻՆ</w:t>
      </w:r>
    </w:p>
    <w:p w:rsidR="009240EF" w:rsidRDefault="009240EF" w:rsidP="009240EF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</w:p>
    <w:p w:rsidR="00B01699" w:rsidRPr="009240EF" w:rsidRDefault="009240EF" w:rsidP="009240EF">
      <w:pPr>
        <w:tabs>
          <w:tab w:val="left" w:pos="7110"/>
        </w:tabs>
        <w:spacing w:line="360" w:lineRule="auto"/>
        <w:ind w:left="-9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 w:rsidR="00CC49A6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«</w:t>
      </w:r>
      <w:r w:rsidR="0082743C">
        <w:rPr>
          <w:rFonts w:ascii="GHEA Grapalat" w:hAnsi="GHEA Grapalat"/>
          <w:lang w:val="hy-AM"/>
        </w:rPr>
        <w:t>Հայաստանի Հանրապետության կառավարության 201</w:t>
      </w:r>
      <w:r w:rsidR="001F4EB2">
        <w:rPr>
          <w:rFonts w:ascii="GHEA Grapalat" w:hAnsi="GHEA Grapalat"/>
          <w:lang w:val="hy-AM"/>
        </w:rPr>
        <w:t>6</w:t>
      </w:r>
      <w:r w:rsidR="0082743C">
        <w:rPr>
          <w:rFonts w:ascii="GHEA Grapalat" w:hAnsi="GHEA Grapalat"/>
          <w:lang w:val="hy-AM"/>
        </w:rPr>
        <w:t xml:space="preserve"> թվականի </w:t>
      </w:r>
      <w:r w:rsidR="001F4EB2">
        <w:rPr>
          <w:rFonts w:ascii="GHEA Grapalat" w:hAnsi="GHEA Grapalat"/>
          <w:lang w:val="hy-AM"/>
        </w:rPr>
        <w:t>դեկ</w:t>
      </w:r>
      <w:r w:rsidR="0082743C">
        <w:rPr>
          <w:rFonts w:ascii="GHEA Grapalat" w:hAnsi="GHEA Grapalat"/>
          <w:lang w:val="hy-AM"/>
        </w:rPr>
        <w:t xml:space="preserve">տեմբերի </w:t>
      </w:r>
      <w:r w:rsidR="001F4EB2">
        <w:rPr>
          <w:rFonts w:ascii="GHEA Grapalat" w:hAnsi="GHEA Grapalat"/>
          <w:lang w:val="hy-AM"/>
        </w:rPr>
        <w:t>29</w:t>
      </w:r>
      <w:r w:rsidR="0082743C">
        <w:rPr>
          <w:rFonts w:ascii="GHEA Grapalat" w:hAnsi="GHEA Grapalat"/>
          <w:lang w:val="hy-AM"/>
        </w:rPr>
        <w:t xml:space="preserve">-ի </w:t>
      </w:r>
      <w:r w:rsidR="001F4EB2">
        <w:rPr>
          <w:rFonts w:ascii="GHEA Grapalat" w:hAnsi="GHEA Grapalat"/>
          <w:lang w:val="hy-AM"/>
        </w:rPr>
        <w:t>1361</w:t>
      </w:r>
      <w:r w:rsidR="0082743C">
        <w:rPr>
          <w:rFonts w:ascii="GHEA Grapalat" w:hAnsi="GHEA Grapalat"/>
          <w:lang w:val="hy-AM"/>
        </w:rPr>
        <w:t>-Ա որոշման մեջ փոփոխություններ կատարելու մասին</w:t>
      </w:r>
      <w:r w:rsidR="00B01699" w:rsidRPr="009240EF">
        <w:rPr>
          <w:b/>
          <w:bCs/>
          <w:lang w:val="hy-AM"/>
        </w:rPr>
        <w:t>»</w:t>
      </w:r>
      <w:r w:rsidR="00B01699" w:rsidRPr="009240EF">
        <w:rPr>
          <w:rFonts w:ascii="GHEA Grapalat" w:hAnsi="GHEA Grapalat"/>
          <w:lang w:val="hy-AM"/>
        </w:rPr>
        <w:t xml:space="preserve">  ՀՀ կառավարության </w:t>
      </w:r>
      <w:r w:rsidR="00B01699">
        <w:rPr>
          <w:rFonts w:ascii="GHEA Grapalat" w:hAnsi="GHEA Grapalat"/>
          <w:lang w:val="hy-AM"/>
        </w:rPr>
        <w:t>որոշման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նախագծի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ընդունումը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Հայաստանի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Հանրապետության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պետական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բյուջեում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ծախսերի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և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եկամուտների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էական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ավելացում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կամ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նվազեցում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չի</w:t>
      </w:r>
      <w:r w:rsidR="00B01699" w:rsidRPr="009240EF">
        <w:rPr>
          <w:rFonts w:ascii="GHEA Grapalat" w:hAnsi="GHEA Grapalat"/>
          <w:lang w:val="hy-AM"/>
        </w:rPr>
        <w:t xml:space="preserve"> </w:t>
      </w:r>
      <w:r w:rsidR="00B01699">
        <w:rPr>
          <w:rFonts w:ascii="GHEA Grapalat" w:hAnsi="GHEA Grapalat"/>
          <w:lang w:val="hy-AM"/>
        </w:rPr>
        <w:t>առաջացնում</w:t>
      </w:r>
      <w:r w:rsidR="00B01699" w:rsidRPr="009240EF">
        <w:rPr>
          <w:rFonts w:ascii="GHEA Grapalat" w:hAnsi="GHEA Grapalat"/>
          <w:lang w:val="hy-AM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BC3840" w:rsidRPr="0004317F" w:rsidRDefault="00BC3840" w:rsidP="00BC3840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>
        <w:rPr>
          <w:rStyle w:val="Strong"/>
          <w:rFonts w:ascii="GHEA Grapalat" w:hAnsi="GHEA Grapalat"/>
          <w:color w:val="000000" w:themeColor="text1"/>
          <w:lang w:val="hy-AM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 w:themeColor="text1"/>
          <w:lang w:val="hy-AM"/>
        </w:rPr>
        <w:t>ԴԵԿ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ՏԵՄԲԵՐԻ </w:t>
      </w:r>
      <w:r>
        <w:rPr>
          <w:rStyle w:val="Strong"/>
          <w:rFonts w:ascii="GHEA Grapalat" w:hAnsi="GHEA Grapalat"/>
          <w:color w:val="000000" w:themeColor="text1"/>
          <w:lang w:val="hy-AM"/>
        </w:rPr>
        <w:t>29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-Ի N</w:t>
      </w:r>
      <w:r>
        <w:rPr>
          <w:rStyle w:val="Strong"/>
          <w:rFonts w:ascii="GHEA Grapalat" w:hAnsi="GHEA Grapalat"/>
          <w:color w:val="000000" w:themeColor="text1"/>
          <w:lang w:val="hy-AM"/>
        </w:rPr>
        <w:t>1361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-Ա ՈՐՈՇՄԱՆ ՄԵՋ ՓՈՓՈԽՈՒԹՅՈՒՆՆԵՐ ԿԱՏԱՐԵԼՈՒ ՄԱՍԻՆ</w:t>
      </w:r>
    </w:p>
    <w:p w:rsidR="00B01699" w:rsidRPr="00AC7DBD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B01699" w:rsidRDefault="00B01699" w:rsidP="00B01699">
      <w:pPr>
        <w:ind w:left="360" w:right="-187" w:firstLine="619"/>
        <w:rPr>
          <w:rFonts w:ascii="GHEA Grapalat" w:hAnsi="GHEA Grapalat"/>
          <w:i/>
          <w:color w:val="000000"/>
          <w:shd w:val="clear" w:color="auto" w:fill="FFFFFF"/>
          <w:lang w:val="fr-FR"/>
        </w:rPr>
      </w:pPr>
    </w:p>
    <w:p w:rsidR="00B01699" w:rsidRDefault="00B01699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  <w:proofErr w:type="gramStart"/>
      <w:r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Նորմատիվ</w:t>
      </w:r>
      <w:proofErr w:type="gramEnd"/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իրավական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ակտերի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CC49A6">
        <w:rPr>
          <w:rFonts w:ascii="GHEA Grapalat" w:hAnsi="GHEA Grapalat" w:cs="Arial"/>
          <w:color w:val="000000"/>
          <w:shd w:val="clear" w:color="auto" w:fill="FFFFFF"/>
          <w:lang w:val="hy-AM"/>
        </w:rPr>
        <w:t>օրենք։</w:t>
      </w:r>
    </w:p>
    <w:p w:rsidR="0035120F" w:rsidRDefault="0035120F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81E88" w:rsidRDefault="00A81E88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81E88" w:rsidRDefault="00A81E88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81E88" w:rsidRPr="0004317F" w:rsidRDefault="00A81E88" w:rsidP="00A81E88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lastRenderedPageBreak/>
        <w:t>ՀԱՅԱՍՏԱՆԻ ՀԱՆՐԱՊԵՏՈՒԹՅԱՆ ԿԱՌԱՎԱՐՈՒԹՅԱՆ 201</w:t>
      </w:r>
      <w:r>
        <w:rPr>
          <w:rStyle w:val="Strong"/>
          <w:rFonts w:ascii="GHEA Grapalat" w:hAnsi="GHEA Grapalat"/>
          <w:color w:val="000000" w:themeColor="text1"/>
          <w:lang w:val="hy-AM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 w:themeColor="text1"/>
          <w:lang w:val="hy-AM"/>
        </w:rPr>
        <w:t>ԴԵԿ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ՏԵՄԲԵՐԻ </w:t>
      </w:r>
      <w:r>
        <w:rPr>
          <w:rStyle w:val="Strong"/>
          <w:rFonts w:ascii="GHEA Grapalat" w:hAnsi="GHEA Grapalat"/>
          <w:color w:val="000000" w:themeColor="text1"/>
          <w:lang w:val="hy-AM"/>
        </w:rPr>
        <w:t>29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-Ի N</w:t>
      </w:r>
      <w:r>
        <w:rPr>
          <w:rStyle w:val="Strong"/>
          <w:rFonts w:ascii="GHEA Grapalat" w:hAnsi="GHEA Grapalat"/>
          <w:color w:val="000000" w:themeColor="text1"/>
          <w:lang w:val="hy-AM"/>
        </w:rPr>
        <w:t>1361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-Ա ՈՐՈՇՄԱՆ ՄԵՋ ՓՈՓՈԽՈՒԹՅՈՒՆՆԵՐ ԿԱՏԱՐԵԼՈՒ ՄԱՍԻՆ</w:t>
      </w:r>
    </w:p>
    <w:p w:rsidR="00A81E88" w:rsidRDefault="00A81E88" w:rsidP="00A81E88">
      <w:pPr>
        <w:ind w:left="-360" w:right="180"/>
        <w:jc w:val="center"/>
        <w:rPr>
          <w:rFonts w:ascii="GHEA Grapalat" w:hAnsi="GHEA Grapalat"/>
          <w:b/>
          <w:color w:val="000000"/>
          <w:kern w:val="16"/>
          <w:lang w:val="fr-FR"/>
        </w:rPr>
      </w:pPr>
      <w:r w:rsidRPr="00FA4E27">
        <w:rPr>
          <w:rFonts w:ascii="GHEA Grapalat" w:hAnsi="GHEA Grapalat"/>
          <w:b/>
          <w:bCs/>
          <w:color w:val="000000"/>
          <w:lang w:val="hy-AM"/>
        </w:rPr>
        <w:t>ՀՀ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վերաբերյալ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շահագրգիռ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մարմիններից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ստացված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առարկությունների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և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առաջարկությունների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ամփոփման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վերաբերյալ</w:t>
      </w:r>
    </w:p>
    <w:p w:rsidR="00A81E88" w:rsidRDefault="00A81E88" w:rsidP="00A81E88">
      <w:pPr>
        <w:rPr>
          <w:rFonts w:ascii="GHEA Grapalat" w:hAnsi="GHEA Grapalat" w:cs="GHEA Grapalat"/>
          <w:b/>
          <w:color w:val="FF0000"/>
          <w:szCs w:val="20"/>
          <w:u w:val="single"/>
          <w:lang w:val="fr-FR"/>
        </w:rPr>
      </w:pPr>
    </w:p>
    <w:tbl>
      <w:tblPr>
        <w:tblpPr w:leftFromText="180" w:rightFromText="180" w:bottomFromText="200" w:vertAnchor="text" w:horzAnchor="margin" w:tblpXSpec="center" w:tblpY="193"/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78"/>
        <w:gridCol w:w="3780"/>
        <w:gridCol w:w="1890"/>
        <w:gridCol w:w="432"/>
        <w:gridCol w:w="2250"/>
      </w:tblGrid>
      <w:tr w:rsidR="00A81E88" w:rsidTr="00AA66E0">
        <w:trPr>
          <w:trHeight w:val="1343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,</w:t>
            </w:r>
          </w:p>
          <w:p w:rsidR="00A81E88" w:rsidRDefault="00A81E88" w:rsidP="00AA66E0">
            <w:pPr>
              <w:spacing w:after="200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ind w:left="-108" w:right="-108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ind w:left="-108" w:right="-153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ind w:left="-115" w:right="-115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</w:p>
          <w:p w:rsidR="00A81E88" w:rsidRDefault="00A81E88" w:rsidP="00AA66E0">
            <w:pPr>
              <w:ind w:left="-115" w:right="-115"/>
              <w:jc w:val="center"/>
              <w:rPr>
                <w:rFonts w:ascii="GHEA Grapalat" w:hAnsi="GHEA Grapalat"/>
                <w:color w:val="000000"/>
                <w:sz w:val="20"/>
                <w:szCs w:val="22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փոփոխությունները</w:t>
            </w:r>
            <w:proofErr w:type="spellEnd"/>
          </w:p>
        </w:tc>
      </w:tr>
      <w:tr w:rsidR="00A81E88" w:rsidTr="00AA66E0">
        <w:trPr>
          <w:trHeight w:val="350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jc w:val="center"/>
              <w:rPr>
                <w:rFonts w:ascii="GHEA Grapalat" w:hAnsi="GHEA Grapalat" w:cs="Arial Unicode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spacing w:after="200"/>
              <w:ind w:right="324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</w:tr>
      <w:tr w:rsidR="00A81E88" w:rsidRPr="00A746C2" w:rsidTr="00AA66E0">
        <w:trPr>
          <w:trHeight w:val="1148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</w:t>
            </w:r>
          </w:p>
          <w:p w:rsidR="00A81E88" w:rsidRPr="00CA3612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hy-AM"/>
              </w:rPr>
            </w:pP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>24.02.2020թ.</w:t>
            </w: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br/>
              <w:t>01/11-1/1577-2020</w:t>
            </w:r>
          </w:p>
        </w:tc>
        <w:tc>
          <w:tcPr>
            <w:tcW w:w="8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Pr="00D17616" w:rsidRDefault="00A81E88" w:rsidP="00AA66E0">
            <w:pPr>
              <w:ind w:hanging="126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2"/>
                <w:lang w:val="en-US"/>
              </w:rPr>
              <w:t>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և դիտողություններ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2"/>
                <w:lang w:val="en-US"/>
              </w:rPr>
              <w:t>չունի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2"/>
                <w:lang w:val="fr-FR"/>
              </w:rPr>
              <w:t>:</w:t>
            </w:r>
          </w:p>
        </w:tc>
      </w:tr>
      <w:tr w:rsidR="00A81E88" w:rsidRPr="00D17616" w:rsidTr="00AA66E0">
        <w:trPr>
          <w:trHeight w:val="887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E88" w:rsidRPr="008B37C7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8B37C7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>Կադաստրի</w:t>
            </w:r>
            <w:proofErr w:type="spellEnd"/>
            <w:r w:rsidRPr="008B37C7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8B37C7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>կոմիտե</w:t>
            </w:r>
            <w:proofErr w:type="spellEnd"/>
          </w:p>
          <w:p w:rsidR="00A81E88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8B37C7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t>10.02.2020թ.</w:t>
            </w:r>
            <w:r w:rsidRPr="008B37C7">
              <w:rPr>
                <w:rFonts w:ascii="GHEA Grapalat" w:hAnsi="GHEA Grapalat" w:cs="Arial Unicode"/>
                <w:iCs/>
                <w:color w:val="000000"/>
                <w:sz w:val="20"/>
                <w:szCs w:val="22"/>
                <w:lang w:val="fr-FR"/>
              </w:rPr>
              <w:br/>
              <w:t>ՍԹ/709-2020</w:t>
            </w:r>
          </w:p>
        </w:tc>
        <w:tc>
          <w:tcPr>
            <w:tcW w:w="8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88" w:rsidRDefault="00A81E88" w:rsidP="00AA66E0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A81E88" w:rsidRPr="00D17616" w:rsidRDefault="00A81E88" w:rsidP="00AA66E0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Ա</w:t>
            </w:r>
            <w:r w:rsidRPr="00D17616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ռաջարկություններ </w:t>
            </w:r>
            <w:r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 xml:space="preserve">և դիտողություններ </w:t>
            </w:r>
            <w:r w:rsidRPr="00D17616"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  <w:t>չունի:</w:t>
            </w:r>
          </w:p>
          <w:p w:rsidR="00A81E88" w:rsidRPr="00D17616" w:rsidRDefault="00A81E88" w:rsidP="00AA66E0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  <w:p w:rsidR="00A81E88" w:rsidRPr="00D17616" w:rsidRDefault="00A81E88" w:rsidP="00AA66E0">
            <w:pPr>
              <w:ind w:hanging="126"/>
              <w:jc w:val="center"/>
              <w:rPr>
                <w:rFonts w:ascii="GHEA Grapalat" w:hAnsi="GHEA Grapalat"/>
                <w:color w:val="000000"/>
                <w:sz w:val="20"/>
                <w:szCs w:val="22"/>
                <w:lang w:val="hy-AM"/>
              </w:rPr>
            </w:pPr>
          </w:p>
        </w:tc>
      </w:tr>
      <w:tr w:rsidR="00A81E88" w:rsidRPr="00A81E88" w:rsidTr="00AA66E0">
        <w:trPr>
          <w:trHeight w:val="2960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E88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A81E88" w:rsidRPr="0039789A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20.03.2020թ.</w:t>
            </w:r>
            <w:r w:rsidRPr="0018089E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br/>
            </w:r>
            <w:r w:rsidRPr="0039789A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01/27.1/4781-2020</w:t>
            </w:r>
          </w:p>
          <w:p w:rsidR="00A81E88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E88" w:rsidRPr="00095F05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095F0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1.Նախագծի 1-ին կետում «Գույք փոխանակելու և նվիրելու մասին» բառերն անհրաժեշտ է փոխարինել «Գույք փոխանակելու, նվիրելու և անհատույց օգտագործման իրավունքով տրամադրելու մասին» բառերով՝ նկատի ունենալով ՀՀ կառավարության  2019 թվականի հոկտեմբերի 31-ի N 1513-Ա որոշման 1-ին կետի 1-ին ենթակետի պահանջը, որի համաձայն ՀՀ կառավարության 2016 թվականի դեկտեմբերի 29-ի թիվ 1361-Ա որոշման վերնագիրը խմբագրվել է:</w:t>
            </w:r>
          </w:p>
          <w:p w:rsidR="00A81E88" w:rsidRPr="00095F05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095F0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2.Նախագծի 1-ին կետում «տողերը» բառն անհրաժեշտ է փոխարինել «կետերը» բառով՝ նկատի ունենալով ՀՀ կառավարության 2016 թվականի դեկտեմբերի 29-ի թիվ 1361-Ա որոշման հավելվածի և «Նորմատիվ իրավական ակտերի մասին» ՀՀ օրենքի 14-րդ մասի պահանջները:</w:t>
            </w:r>
          </w:p>
          <w:p w:rsidR="00A81E88" w:rsidRPr="00095F05" w:rsidRDefault="00A81E88" w:rsidP="00AA66E0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095F0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3.Նախագծի հավելվածից անհրաժեշտ է հանել «Հավելված ՀՀ կառավարության 2016 թվականի դեկտեմբերի 29-ի N 1361-Ա որոշման» </w:t>
            </w:r>
            <w:r w:rsidRPr="00095F0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բառերը: Միաժամանակ, հավելվածում անհրաժեշտ է նախատեսել միայն աղյուսակի 7-րդ, 8-րդ, 13-րդ, 21-րդ, 22-րդ կետերով նախատեսված փոփոխություններին վերաբերող դրույթները՝ նկատի ունենալով «Նորմատիվ իրավական ակտերի մասին» ՀՀ օրենքի 34-րդ հոդվածի 3-րդ մասի պահանջները: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 xml:space="preserve">   1.</w:t>
            </w:r>
            <w:r w:rsidRPr="003E4E8E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  2.Ընդունվել է։</w:t>
            </w: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Pr="003E4E8E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  3.Ընդունվել է։</w:t>
            </w:r>
          </w:p>
          <w:p w:rsidR="00A81E88" w:rsidRDefault="00A81E88" w:rsidP="00AA66E0">
            <w:pPr>
              <w:spacing w:after="200"/>
              <w:ind w:left="-104" w:right="-105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E569AA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Նախագծի 1-ին կետը խմբագրվել է։</w:t>
            </w: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2. Նախագծի 1-ին կետը խմբագրվել է։</w:t>
            </w: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A81E88" w:rsidRPr="00E569AA" w:rsidRDefault="00A81E88" w:rsidP="00AA66E0">
            <w:pPr>
              <w:spacing w:after="200"/>
              <w:ind w:right="-36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3. Նախագծի հավելվածում կատարվել են համապատասխան 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փոփոխություններ։</w:t>
            </w:r>
          </w:p>
        </w:tc>
      </w:tr>
    </w:tbl>
    <w:p w:rsidR="00A81E88" w:rsidRDefault="00A81E88" w:rsidP="00A81E88">
      <w:pPr>
        <w:ind w:left="360" w:right="-187" w:firstLine="619"/>
        <w:rPr>
          <w:rFonts w:ascii="GHEA Grapalat" w:hAnsi="GHEA Grapalat" w:cs="Arial"/>
          <w:i/>
          <w:color w:val="000000"/>
          <w:shd w:val="clear" w:color="auto" w:fill="FFFFFF"/>
          <w:lang w:val="hy-AM"/>
        </w:rPr>
      </w:pPr>
    </w:p>
    <w:p w:rsidR="00A81E88" w:rsidRDefault="00A81E88" w:rsidP="00A81E88">
      <w:pPr>
        <w:ind w:left="360" w:right="-187" w:firstLine="619"/>
        <w:rPr>
          <w:rFonts w:ascii="GHEA Grapalat" w:hAnsi="GHEA Grapalat"/>
          <w:lang w:val="hy-AM"/>
        </w:rPr>
      </w:pPr>
    </w:p>
    <w:p w:rsidR="00A81E88" w:rsidRDefault="00A81E88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35120F" w:rsidRDefault="0035120F" w:rsidP="00B01699">
      <w:pPr>
        <w:ind w:left="36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B01699" w:rsidRDefault="00B01699" w:rsidP="00B01699">
      <w:pPr>
        <w:ind w:left="360" w:right="-187" w:firstLine="619"/>
        <w:rPr>
          <w:rFonts w:ascii="GHEA Grapalat" w:hAnsi="GHEA Grapalat"/>
          <w:lang w:val="hy-AM"/>
        </w:rPr>
      </w:pPr>
    </w:p>
    <w:sectPr w:rsidR="00B01699" w:rsidSect="00B01699">
      <w:footerReference w:type="default" r:id="rId9"/>
      <w:pgSz w:w="12240" w:h="15840"/>
      <w:pgMar w:top="630" w:right="850" w:bottom="1134" w:left="1080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E4A" w:rsidRDefault="00B83E4A" w:rsidP="008B6C3E">
      <w:r>
        <w:separator/>
      </w:r>
    </w:p>
  </w:endnote>
  <w:endnote w:type="continuationSeparator" w:id="0">
    <w:p w:rsidR="00B83E4A" w:rsidRDefault="00B83E4A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7" w:rsidRPr="00A84A36" w:rsidRDefault="00DA6007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  <w:p w:rsidR="00DA6007" w:rsidRPr="00A84A36" w:rsidRDefault="00DA6007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7" w:rsidRPr="008B6C3E" w:rsidRDefault="00DA6007" w:rsidP="008B6C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E4A" w:rsidRDefault="00B83E4A" w:rsidP="008B6C3E">
      <w:r>
        <w:separator/>
      </w:r>
    </w:p>
  </w:footnote>
  <w:footnote w:type="continuationSeparator" w:id="0">
    <w:p w:rsidR="00B83E4A" w:rsidRDefault="00B83E4A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29D4"/>
    <w:multiLevelType w:val="hybridMultilevel"/>
    <w:tmpl w:val="D4EAD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375DF"/>
    <w:multiLevelType w:val="hybridMultilevel"/>
    <w:tmpl w:val="2556A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B1"/>
    <w:rsid w:val="00013527"/>
    <w:rsid w:val="00016417"/>
    <w:rsid w:val="000221E6"/>
    <w:rsid w:val="00026586"/>
    <w:rsid w:val="000342B6"/>
    <w:rsid w:val="00034AF9"/>
    <w:rsid w:val="000376CF"/>
    <w:rsid w:val="00047DD8"/>
    <w:rsid w:val="000717A1"/>
    <w:rsid w:val="00083545"/>
    <w:rsid w:val="0009364B"/>
    <w:rsid w:val="00095F05"/>
    <w:rsid w:val="000962B4"/>
    <w:rsid w:val="000C2668"/>
    <w:rsid w:val="000D5188"/>
    <w:rsid w:val="000E0679"/>
    <w:rsid w:val="000F7542"/>
    <w:rsid w:val="000F76B9"/>
    <w:rsid w:val="0011368A"/>
    <w:rsid w:val="001204CB"/>
    <w:rsid w:val="00122525"/>
    <w:rsid w:val="00125611"/>
    <w:rsid w:val="001271D4"/>
    <w:rsid w:val="00132122"/>
    <w:rsid w:val="001326D7"/>
    <w:rsid w:val="00150A5A"/>
    <w:rsid w:val="0015546B"/>
    <w:rsid w:val="0016670D"/>
    <w:rsid w:val="0017757C"/>
    <w:rsid w:val="0018089E"/>
    <w:rsid w:val="00190F9D"/>
    <w:rsid w:val="00192534"/>
    <w:rsid w:val="001967F4"/>
    <w:rsid w:val="001972EA"/>
    <w:rsid w:val="001A0BEA"/>
    <w:rsid w:val="001C69F5"/>
    <w:rsid w:val="001C78D1"/>
    <w:rsid w:val="001D67C1"/>
    <w:rsid w:val="001D6A7B"/>
    <w:rsid w:val="001E5381"/>
    <w:rsid w:val="001F4EB2"/>
    <w:rsid w:val="00205AA2"/>
    <w:rsid w:val="00205F30"/>
    <w:rsid w:val="00212579"/>
    <w:rsid w:val="00220A93"/>
    <w:rsid w:val="00222DAE"/>
    <w:rsid w:val="00223F44"/>
    <w:rsid w:val="002245E2"/>
    <w:rsid w:val="002255E0"/>
    <w:rsid w:val="002265D3"/>
    <w:rsid w:val="00235517"/>
    <w:rsid w:val="00247C9B"/>
    <w:rsid w:val="00273889"/>
    <w:rsid w:val="0027533A"/>
    <w:rsid w:val="00276A23"/>
    <w:rsid w:val="002853CD"/>
    <w:rsid w:val="00294732"/>
    <w:rsid w:val="002B00B6"/>
    <w:rsid w:val="002D1553"/>
    <w:rsid w:val="002E5297"/>
    <w:rsid w:val="002F0A76"/>
    <w:rsid w:val="002F3B5D"/>
    <w:rsid w:val="0030529C"/>
    <w:rsid w:val="003069B1"/>
    <w:rsid w:val="00310DDA"/>
    <w:rsid w:val="00314DB1"/>
    <w:rsid w:val="0031687E"/>
    <w:rsid w:val="00322173"/>
    <w:rsid w:val="003334C1"/>
    <w:rsid w:val="003335AA"/>
    <w:rsid w:val="003349EB"/>
    <w:rsid w:val="00341582"/>
    <w:rsid w:val="00343149"/>
    <w:rsid w:val="0035120F"/>
    <w:rsid w:val="00351CC9"/>
    <w:rsid w:val="0035778C"/>
    <w:rsid w:val="00361FE0"/>
    <w:rsid w:val="003827F1"/>
    <w:rsid w:val="00383470"/>
    <w:rsid w:val="0038603A"/>
    <w:rsid w:val="003932C1"/>
    <w:rsid w:val="003935BE"/>
    <w:rsid w:val="0039789A"/>
    <w:rsid w:val="003A13DE"/>
    <w:rsid w:val="003C4EC9"/>
    <w:rsid w:val="003E19E6"/>
    <w:rsid w:val="003F125B"/>
    <w:rsid w:val="00400446"/>
    <w:rsid w:val="004054C3"/>
    <w:rsid w:val="004125EF"/>
    <w:rsid w:val="004204C6"/>
    <w:rsid w:val="0042704A"/>
    <w:rsid w:val="004319BD"/>
    <w:rsid w:val="004321D3"/>
    <w:rsid w:val="00432EF6"/>
    <w:rsid w:val="00451636"/>
    <w:rsid w:val="00455B34"/>
    <w:rsid w:val="0045710E"/>
    <w:rsid w:val="00472B30"/>
    <w:rsid w:val="004B26E0"/>
    <w:rsid w:val="004C1DC2"/>
    <w:rsid w:val="004F4BC4"/>
    <w:rsid w:val="004F5306"/>
    <w:rsid w:val="00526FCE"/>
    <w:rsid w:val="005322CF"/>
    <w:rsid w:val="00533EFE"/>
    <w:rsid w:val="00556C1C"/>
    <w:rsid w:val="005575A2"/>
    <w:rsid w:val="00561E2D"/>
    <w:rsid w:val="005844E8"/>
    <w:rsid w:val="005871D3"/>
    <w:rsid w:val="00592102"/>
    <w:rsid w:val="005B2CED"/>
    <w:rsid w:val="005B7C23"/>
    <w:rsid w:val="005C192B"/>
    <w:rsid w:val="005C47A1"/>
    <w:rsid w:val="005D20D6"/>
    <w:rsid w:val="005D3294"/>
    <w:rsid w:val="005D666A"/>
    <w:rsid w:val="005D6B2B"/>
    <w:rsid w:val="005D6D06"/>
    <w:rsid w:val="005E579F"/>
    <w:rsid w:val="005E78B2"/>
    <w:rsid w:val="00607B94"/>
    <w:rsid w:val="00621BD5"/>
    <w:rsid w:val="006267D5"/>
    <w:rsid w:val="006345FD"/>
    <w:rsid w:val="00635166"/>
    <w:rsid w:val="00650ACD"/>
    <w:rsid w:val="00666EE7"/>
    <w:rsid w:val="006710BF"/>
    <w:rsid w:val="006726B1"/>
    <w:rsid w:val="00675C61"/>
    <w:rsid w:val="00681BCB"/>
    <w:rsid w:val="006D5824"/>
    <w:rsid w:val="006E0A4E"/>
    <w:rsid w:val="006F09CF"/>
    <w:rsid w:val="00701A7C"/>
    <w:rsid w:val="0071007D"/>
    <w:rsid w:val="0071439F"/>
    <w:rsid w:val="00724CB1"/>
    <w:rsid w:val="007446F2"/>
    <w:rsid w:val="00774BDE"/>
    <w:rsid w:val="007833E9"/>
    <w:rsid w:val="007A1EDD"/>
    <w:rsid w:val="007A5F7A"/>
    <w:rsid w:val="007A62C8"/>
    <w:rsid w:val="007B2184"/>
    <w:rsid w:val="007B2BCF"/>
    <w:rsid w:val="007B5C93"/>
    <w:rsid w:val="007B6E56"/>
    <w:rsid w:val="007C3470"/>
    <w:rsid w:val="007E7BB0"/>
    <w:rsid w:val="008031AE"/>
    <w:rsid w:val="00803CB0"/>
    <w:rsid w:val="0082743C"/>
    <w:rsid w:val="008278FE"/>
    <w:rsid w:val="00843327"/>
    <w:rsid w:val="00855424"/>
    <w:rsid w:val="00856C92"/>
    <w:rsid w:val="00860A52"/>
    <w:rsid w:val="00867055"/>
    <w:rsid w:val="00867B8D"/>
    <w:rsid w:val="008805B2"/>
    <w:rsid w:val="008826AA"/>
    <w:rsid w:val="008925A2"/>
    <w:rsid w:val="00894001"/>
    <w:rsid w:val="00895D79"/>
    <w:rsid w:val="008A16E3"/>
    <w:rsid w:val="008B37C7"/>
    <w:rsid w:val="008B6C3E"/>
    <w:rsid w:val="008C4FFD"/>
    <w:rsid w:val="008E651E"/>
    <w:rsid w:val="008F57DA"/>
    <w:rsid w:val="00907751"/>
    <w:rsid w:val="009240EF"/>
    <w:rsid w:val="00936DBC"/>
    <w:rsid w:val="00940ADE"/>
    <w:rsid w:val="00955D54"/>
    <w:rsid w:val="0095694E"/>
    <w:rsid w:val="009570D1"/>
    <w:rsid w:val="00963652"/>
    <w:rsid w:val="00970C41"/>
    <w:rsid w:val="00970C87"/>
    <w:rsid w:val="009914FA"/>
    <w:rsid w:val="009A5624"/>
    <w:rsid w:val="009B2CCF"/>
    <w:rsid w:val="009B3DE5"/>
    <w:rsid w:val="009E23EF"/>
    <w:rsid w:val="009F0A1C"/>
    <w:rsid w:val="009F5F73"/>
    <w:rsid w:val="00A0073C"/>
    <w:rsid w:val="00A21489"/>
    <w:rsid w:val="00A32C23"/>
    <w:rsid w:val="00A46244"/>
    <w:rsid w:val="00A5031C"/>
    <w:rsid w:val="00A50A25"/>
    <w:rsid w:val="00A74DB1"/>
    <w:rsid w:val="00A75350"/>
    <w:rsid w:val="00A81E88"/>
    <w:rsid w:val="00A84919"/>
    <w:rsid w:val="00A852CF"/>
    <w:rsid w:val="00A87E16"/>
    <w:rsid w:val="00A94E7B"/>
    <w:rsid w:val="00A950A0"/>
    <w:rsid w:val="00A97593"/>
    <w:rsid w:val="00AB3472"/>
    <w:rsid w:val="00AB5430"/>
    <w:rsid w:val="00AE6F7B"/>
    <w:rsid w:val="00B01699"/>
    <w:rsid w:val="00B021B9"/>
    <w:rsid w:val="00B06523"/>
    <w:rsid w:val="00B2301B"/>
    <w:rsid w:val="00B24D2B"/>
    <w:rsid w:val="00B2502C"/>
    <w:rsid w:val="00B35690"/>
    <w:rsid w:val="00B3725A"/>
    <w:rsid w:val="00B41070"/>
    <w:rsid w:val="00B42CE8"/>
    <w:rsid w:val="00B44831"/>
    <w:rsid w:val="00B53340"/>
    <w:rsid w:val="00B650C3"/>
    <w:rsid w:val="00B6648F"/>
    <w:rsid w:val="00B83E4A"/>
    <w:rsid w:val="00B971B3"/>
    <w:rsid w:val="00BA7F93"/>
    <w:rsid w:val="00BC0346"/>
    <w:rsid w:val="00BC150C"/>
    <w:rsid w:val="00BC3840"/>
    <w:rsid w:val="00BD18F4"/>
    <w:rsid w:val="00BF2E05"/>
    <w:rsid w:val="00BF3F6F"/>
    <w:rsid w:val="00BF4F1A"/>
    <w:rsid w:val="00C062A5"/>
    <w:rsid w:val="00C21B25"/>
    <w:rsid w:val="00C332DF"/>
    <w:rsid w:val="00C5288F"/>
    <w:rsid w:val="00C5335C"/>
    <w:rsid w:val="00C62944"/>
    <w:rsid w:val="00C71C3C"/>
    <w:rsid w:val="00C76D44"/>
    <w:rsid w:val="00CA2C47"/>
    <w:rsid w:val="00CA3612"/>
    <w:rsid w:val="00CA4C15"/>
    <w:rsid w:val="00CB43A3"/>
    <w:rsid w:val="00CB6ECF"/>
    <w:rsid w:val="00CC49A6"/>
    <w:rsid w:val="00CC7EB9"/>
    <w:rsid w:val="00CE616B"/>
    <w:rsid w:val="00CF143E"/>
    <w:rsid w:val="00CF2A3F"/>
    <w:rsid w:val="00CF3E05"/>
    <w:rsid w:val="00D078E5"/>
    <w:rsid w:val="00D34ED5"/>
    <w:rsid w:val="00D373E7"/>
    <w:rsid w:val="00D40D1F"/>
    <w:rsid w:val="00D72895"/>
    <w:rsid w:val="00D92A71"/>
    <w:rsid w:val="00DA3703"/>
    <w:rsid w:val="00DA6007"/>
    <w:rsid w:val="00DA75F0"/>
    <w:rsid w:val="00DB158C"/>
    <w:rsid w:val="00DB7A84"/>
    <w:rsid w:val="00DC4FC5"/>
    <w:rsid w:val="00DC7F5D"/>
    <w:rsid w:val="00E0473D"/>
    <w:rsid w:val="00E13315"/>
    <w:rsid w:val="00E265AE"/>
    <w:rsid w:val="00E43BDC"/>
    <w:rsid w:val="00E4550B"/>
    <w:rsid w:val="00E45987"/>
    <w:rsid w:val="00E569AA"/>
    <w:rsid w:val="00E6334E"/>
    <w:rsid w:val="00E73A8F"/>
    <w:rsid w:val="00E84483"/>
    <w:rsid w:val="00E90BF9"/>
    <w:rsid w:val="00EB05D7"/>
    <w:rsid w:val="00EB27DF"/>
    <w:rsid w:val="00EB529F"/>
    <w:rsid w:val="00EB73A2"/>
    <w:rsid w:val="00EC1106"/>
    <w:rsid w:val="00EC4A51"/>
    <w:rsid w:val="00EF46F5"/>
    <w:rsid w:val="00F0466A"/>
    <w:rsid w:val="00F33171"/>
    <w:rsid w:val="00F50379"/>
    <w:rsid w:val="00F5312D"/>
    <w:rsid w:val="00F5676D"/>
    <w:rsid w:val="00F620AB"/>
    <w:rsid w:val="00F652CE"/>
    <w:rsid w:val="00F91D01"/>
    <w:rsid w:val="00FA0A54"/>
    <w:rsid w:val="00FA16E2"/>
    <w:rsid w:val="00FB6B1E"/>
    <w:rsid w:val="00FC4F56"/>
    <w:rsid w:val="00FF6445"/>
    <w:rsid w:val="00FF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A013"/>
  <w15:docId w15:val="{CE8C0BBC-BB9A-47F0-8AC4-BF9F811A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01699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699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B01699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699"/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val="ru-RU"/>
    </w:rPr>
  </w:style>
  <w:style w:type="character" w:styleId="Hyperlink">
    <w:name w:val="Hyperlink"/>
    <w:semiHidden/>
    <w:rsid w:val="00B01699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B01699"/>
    <w:pPr>
      <w:spacing w:before="100" w:beforeAutospacing="1" w:after="100" w:afterAutospacing="1"/>
    </w:pPr>
    <w:rPr>
      <w:lang w:val="en-US" w:eastAsia="en-US"/>
    </w:rPr>
  </w:style>
  <w:style w:type="paragraph" w:styleId="NoSpacing">
    <w:name w:val="No Spacing"/>
    <w:link w:val="NoSpacingChar"/>
    <w:uiPriority w:val="1"/>
    <w:qFormat/>
    <w:rsid w:val="00B01699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uiPriority w:val="1"/>
    <w:rsid w:val="00B01699"/>
    <w:rPr>
      <w:rFonts w:ascii="Calibri" w:eastAsia="Calibri" w:hAnsi="Calibri" w:cs="Times New Roman"/>
      <w:lang w:val="ru-RU"/>
    </w:rPr>
  </w:style>
  <w:style w:type="paragraph" w:styleId="BlockText">
    <w:name w:val="Block Text"/>
    <w:basedOn w:val="Normal"/>
    <w:unhideWhenUsed/>
    <w:rsid w:val="00B01699"/>
    <w:pPr>
      <w:tabs>
        <w:tab w:val="left" w:pos="10260"/>
      </w:tabs>
      <w:ind w:left="990" w:right="270" w:firstLine="990"/>
      <w:jc w:val="both"/>
    </w:pPr>
    <w:rPr>
      <w:rFonts w:ascii="Arial Armenian" w:hAnsi="Arial Armenian"/>
      <w:szCs w:val="20"/>
      <w:lang w:val="en-GB" w:eastAsia="en-US"/>
    </w:rPr>
  </w:style>
  <w:style w:type="character" w:customStyle="1" w:styleId="normChar">
    <w:name w:val="norm Char"/>
    <w:link w:val="norm"/>
    <w:locked/>
    <w:rsid w:val="00B0169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0169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B01699"/>
    <w:rPr>
      <w:b/>
      <w:bCs/>
    </w:rPr>
  </w:style>
  <w:style w:type="character" w:styleId="Emphasis">
    <w:name w:val="Emphasis"/>
    <w:basedOn w:val="DefaultParagraphFont"/>
    <w:qFormat/>
    <w:rsid w:val="00B01699"/>
    <w:rPr>
      <w:i/>
      <w:iCs/>
    </w:rPr>
  </w:style>
  <w:style w:type="table" w:styleId="TableGrid">
    <w:name w:val="Table Grid"/>
    <w:basedOn w:val="TableNormal"/>
    <w:uiPriority w:val="59"/>
    <w:rsid w:val="00B01699"/>
    <w:pPr>
      <w:spacing w:after="0" w:line="240" w:lineRule="auto"/>
    </w:pPr>
    <w:rPr>
      <w:rFonts w:ascii="ArTarumianHeghnar" w:eastAsia="Calibri" w:hAnsi="ArTarumianHeghnar" w:cs="Cambri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B01699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B01699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1C7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7C6EE-4BE2-4EED-AA6B-74C67122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8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Hakobyan</dc:creator>
  <cp:keywords>https:/mul-mta.gov.am/tasks/docs/attachment.php?id=118877&amp;fn=NAKXARAR.docx&amp;out=1&amp;token=</cp:keywords>
  <cp:lastModifiedBy>Windows User</cp:lastModifiedBy>
  <cp:revision>248</cp:revision>
  <cp:lastPrinted>2020-01-16T07:50:00Z</cp:lastPrinted>
  <dcterms:created xsi:type="dcterms:W3CDTF">2019-09-27T08:39:00Z</dcterms:created>
  <dcterms:modified xsi:type="dcterms:W3CDTF">2020-06-24T12:04:00Z</dcterms:modified>
</cp:coreProperties>
</file>