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16B" w:rsidRPr="00A13580" w:rsidRDefault="00C1716B" w:rsidP="00C1716B">
      <w:pPr>
        <w:spacing w:after="0" w:line="360" w:lineRule="auto"/>
        <w:ind w:left="284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z w:val="26"/>
          <w:szCs w:val="26"/>
          <w:shd w:val="clear" w:color="auto" w:fill="FFFFFF"/>
          <w:lang w:val="hy-AM" w:eastAsia="x-none"/>
        </w:rPr>
      </w:pPr>
      <w:r w:rsidRPr="00A13580">
        <w:rPr>
          <w:rFonts w:ascii="GHEA Grapalat" w:eastAsia="Times New Roman" w:hAnsi="GHEA Grapalat" w:cs="Sylfaen"/>
          <w:b/>
          <w:bCs/>
          <w:color w:val="000000"/>
          <w:sz w:val="26"/>
          <w:szCs w:val="26"/>
          <w:shd w:val="clear" w:color="auto" w:fill="FFFFFF"/>
          <w:lang w:val="hy-AM" w:eastAsia="x-none"/>
        </w:rPr>
        <w:t>ՀԻՄՆԱՎՈՐՈՒՄ</w:t>
      </w:r>
    </w:p>
    <w:p w:rsidR="00C1716B" w:rsidRPr="00BB295D" w:rsidRDefault="00C1716B" w:rsidP="00C1716B">
      <w:pPr>
        <w:spacing w:after="0"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BB29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Pr="00BB295D">
        <w:rPr>
          <w:rFonts w:ascii="GHEA Grapalat" w:hAnsi="GHEA Grapalat"/>
          <w:b/>
          <w:bCs/>
          <w:sz w:val="24"/>
          <w:szCs w:val="24"/>
          <w:shd w:val="clear" w:color="auto" w:fill="FFFFFF"/>
        </w:rPr>
        <w:t xml:space="preserve">ՀԱՅԱՍՏԱՆԻ ՀԱՆՐԱՊԵՏՈՒԹՅԱՆ ԿԱՌԱՎԱՐՈՒԹՅԱՆ 2002 ԹՎԱԿԱՆԻ ՀՈԿՏԵՄԲԵՐԻ 3-Ի 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</w:rPr>
        <w:t>N</w:t>
      </w:r>
      <w:r w:rsidRPr="00BB295D">
        <w:rPr>
          <w:rFonts w:ascii="GHEA Grapalat" w:hAnsi="GHEA Grapalat"/>
          <w:b/>
          <w:bCs/>
          <w:sz w:val="24"/>
          <w:szCs w:val="24"/>
          <w:shd w:val="clear" w:color="auto" w:fill="FFFFFF"/>
        </w:rPr>
        <w:t>2167-Ն ՈՐՈՇՈՒՄՆ ՈՒԺԸ ԿՈՐՑՐԱԾ ՃԱՆԱՉԵԼՈՒ ՄԱՍԻՆ</w:t>
      </w:r>
      <w:r w:rsidRPr="00BB29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ՀԱՅԱՍՏԱՆԻ ՀԱՆՐԱՊԵՏՈՒԹՅԱՆ ԿԱՌԱՎԱՐՈՒԹՅԱՆ ՈՐՈՇՄԱՆ ՆԱԽԱԳԾԻ ԸՆԴՈՒՆՄԱՆ ՎԵՐԱԲԵՐՅԱԼ</w:t>
      </w:r>
    </w:p>
    <w:p w:rsidR="00C1716B" w:rsidRPr="00A13580" w:rsidRDefault="00C1716B" w:rsidP="00C1716B">
      <w:pPr>
        <w:shd w:val="clear" w:color="auto" w:fill="FFFFFF"/>
        <w:spacing w:after="0" w:line="360" w:lineRule="auto"/>
        <w:ind w:firstLine="221"/>
        <w:jc w:val="center"/>
        <w:rPr>
          <w:rFonts w:ascii="GHEA Grapalat" w:eastAsia="Times New Roman" w:hAnsi="GHEA Grapalat" w:cs="Sylfaen"/>
          <w:b/>
          <w:color w:val="000000"/>
          <w:sz w:val="10"/>
          <w:szCs w:val="24"/>
          <w:lang w:val="hy-AM"/>
        </w:rPr>
      </w:pPr>
    </w:p>
    <w:p w:rsidR="00C1716B" w:rsidRPr="00BB295D" w:rsidRDefault="00C1716B" w:rsidP="00C1716B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BB295D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C1716B" w:rsidRPr="00950FA8" w:rsidRDefault="00C1716B" w:rsidP="00C1716B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"/>
          <w:szCs w:val="24"/>
          <w:shd w:val="clear" w:color="auto" w:fill="FFFFFF"/>
          <w:lang w:val="hy-AM"/>
        </w:rPr>
      </w:pPr>
    </w:p>
    <w:p w:rsidR="00C1716B" w:rsidRPr="00BB295D" w:rsidRDefault="00C1716B" w:rsidP="00C1716B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BB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հոկտեմբերի 3-ի </w:t>
      </w:r>
      <w:r w:rsidRPr="00911A52">
        <w:rPr>
          <w:rFonts w:ascii="GHEA Grapalat" w:hAnsi="GHEA Grapalat"/>
          <w:sz w:val="24"/>
          <w:szCs w:val="24"/>
          <w:shd w:val="clear" w:color="auto" w:fill="FFFFFF"/>
          <w:lang w:val="hy-AM"/>
        </w:rPr>
        <w:t>N</w:t>
      </w:r>
      <w:r w:rsidRPr="00BB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2167-Ն որոշմամբ հաստատված է հ</w:t>
      </w:r>
      <w:r w:rsidRPr="00BB29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արկային</w:t>
      </w:r>
      <w:r w:rsidRPr="00BB295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BB29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ծառայության</w:t>
      </w:r>
      <w:r w:rsidRPr="00BB295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BB29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պաշտոնում</w:t>
      </w:r>
      <w:r w:rsidRPr="00BB295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BB29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նշանակվելու</w:t>
      </w:r>
      <w:r w:rsidRPr="00BB295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BB29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համար</w:t>
      </w:r>
      <w:r w:rsidRPr="00BB295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BB29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անհրաժեշտ</w:t>
      </w:r>
      <w:r w:rsidRPr="00BB295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BB29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մասնագիտությունների</w:t>
      </w:r>
      <w:r w:rsidRPr="00BB295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BB29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ցանկը</w:t>
      </w:r>
      <w:r w:rsidRPr="00BB295D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:</w:t>
      </w:r>
    </w:p>
    <w:p w:rsidR="00C1716B" w:rsidRPr="00BB295D" w:rsidRDefault="00C1716B" w:rsidP="00C1716B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BB295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«Հարկային ծառայության մասին» օրենքում փոփոխություններ և լրացումներ կատարելու մասին» 2020 թվականի հունվարի 21-ի ՀՕ-18-Ն օրենքի 11-րդ հոդվածի համաձայն «Հարկային ծառայության մասին» Հայաստանի Հանրաետության օրենքի 12-րդ հոդվածը վերախմբագրվել է և սահմանվել է, որ հարկային ծառայության պաշտոնի նշանակվելու համար անհրաժեշտ մասնագիտությունների ցանկը հաստատում է հանրային ծառայությունը համակարգող փոխվարչապետը: </w:t>
      </w:r>
    </w:p>
    <w:p w:rsidR="00C1716B" w:rsidRDefault="00C1716B" w:rsidP="00C1716B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</w:rPr>
      </w:pPr>
      <w:r w:rsidRPr="00BB295D">
        <w:rPr>
          <w:rFonts w:ascii="GHEA Grapalat" w:hAnsi="GHEA Grapalat"/>
          <w:lang w:eastAsia="ru-RU"/>
        </w:rPr>
        <w:t xml:space="preserve">Ելնելով վերոգրյալից և հաշվի առնելով </w:t>
      </w:r>
      <w:r w:rsidRPr="00BB295D">
        <w:rPr>
          <w:rFonts w:ascii="GHEA Grapalat" w:eastAsia="Calibri" w:hAnsi="GHEA Grapalat" w:cs="Sylfaen"/>
        </w:rPr>
        <w:t xml:space="preserve">Հայաստանի Հանրապետության վարչապետի 2020 թվականի ապրիլի 29-ի </w:t>
      </w:r>
      <w:r w:rsidRPr="00911A52">
        <w:rPr>
          <w:rFonts w:ascii="GHEA Grapalat" w:eastAsia="Calibri" w:hAnsi="GHEA Grapalat" w:cs="Sylfaen"/>
        </w:rPr>
        <w:t>N</w:t>
      </w:r>
      <w:r w:rsidRPr="00BB295D">
        <w:rPr>
          <w:rFonts w:ascii="GHEA Grapalat" w:eastAsia="Calibri" w:hAnsi="GHEA Grapalat" w:cs="Sylfaen"/>
        </w:rPr>
        <w:t>505-Ա որոշմամբ հաստատված 3-րդ հավելվածի 2-րդ կետը</w:t>
      </w:r>
      <w:r w:rsidRPr="00BB295D">
        <w:rPr>
          <w:rFonts w:ascii="GHEA Grapalat" w:hAnsi="GHEA Grapalat"/>
          <w:lang w:eastAsia="ru-RU"/>
        </w:rPr>
        <w:t xml:space="preserve"> անհրաժեշտություն է առաջացել «Հայաստանի Հանրապետության կառավարության 2002 թվականի հոկտեմբերի 3-ի </w:t>
      </w:r>
      <w:r w:rsidRPr="00911A52">
        <w:rPr>
          <w:rFonts w:ascii="GHEA Grapalat" w:hAnsi="GHEA Grapalat"/>
          <w:lang w:eastAsia="ru-RU"/>
        </w:rPr>
        <w:t>N</w:t>
      </w:r>
      <w:r w:rsidRPr="00BB295D">
        <w:rPr>
          <w:rFonts w:ascii="GHEA Grapalat" w:hAnsi="GHEA Grapalat"/>
          <w:lang w:eastAsia="ru-RU"/>
        </w:rPr>
        <w:t>2167-Ն որոշումն ուժը կորցրած ճանաչելու մասին» Հայաստանի Հանրապետության կառավարության որոշման</w:t>
      </w:r>
      <w:r w:rsidRPr="00BB295D">
        <w:rPr>
          <w:rFonts w:ascii="GHEA Grapalat" w:hAnsi="GHEA Grapalat"/>
        </w:rPr>
        <w:t xml:space="preserve"> նախագծի ընդունման:</w:t>
      </w:r>
    </w:p>
    <w:p w:rsidR="00C1716B" w:rsidRPr="00950FA8" w:rsidRDefault="00C1716B" w:rsidP="00C1716B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sz w:val="12"/>
        </w:rPr>
      </w:pPr>
    </w:p>
    <w:p w:rsidR="00C1716B" w:rsidRDefault="00C1716B" w:rsidP="00C1716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Calibri" w:hAnsi="GHEA Grapalat" w:cs="Sylfaen"/>
          <w:b/>
          <w:color w:val="000000"/>
          <w:sz w:val="24"/>
          <w:szCs w:val="24"/>
        </w:rPr>
      </w:pPr>
      <w:r w:rsidRPr="00BB295D">
        <w:rPr>
          <w:rFonts w:ascii="GHEA Grapalat" w:eastAsia="Calibri" w:hAnsi="GHEA Grapalat" w:cs="Sylfaen"/>
          <w:b/>
          <w:color w:val="000000"/>
          <w:sz w:val="24"/>
          <w:szCs w:val="24"/>
        </w:rPr>
        <w:t>Նախագծի մշակման գործընթացում ներգրավված ինստիտուտները և անձինք</w:t>
      </w:r>
    </w:p>
    <w:p w:rsidR="00C1716B" w:rsidRDefault="00C1716B" w:rsidP="00C1716B">
      <w:pPr>
        <w:spacing w:after="0" w:line="360" w:lineRule="auto"/>
        <w:ind w:firstLine="360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</w:pPr>
      <w:r w:rsidRPr="00BB295D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>«Հայաստանի Հանրապետության կառավարության 2002 թվականի հոկտեմբերի 3-ի թիվ 2167-Ն որոշումն ուժը կորցրած ճանաչելու մասին» Հայաստանի Հանրապետության կառավարության որոշման նախագիծը մշակվել է Հայաստանի Հանրապետության պետական եկամուտների կոմիտեի կողմից:</w:t>
      </w:r>
    </w:p>
    <w:p w:rsidR="00C1716B" w:rsidRPr="00950FA8" w:rsidRDefault="00C1716B" w:rsidP="00C1716B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12"/>
          <w:szCs w:val="24"/>
          <w:lang w:val="hy-AM" w:eastAsia="ru-RU"/>
        </w:rPr>
      </w:pPr>
    </w:p>
    <w:p w:rsidR="00C1716B" w:rsidRDefault="00C1716B" w:rsidP="00C1716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eastAsia="Calibri" w:hAnsi="GHEA Grapalat" w:cs="Sylfaen"/>
          <w:b/>
          <w:color w:val="000000"/>
          <w:sz w:val="24"/>
          <w:szCs w:val="24"/>
        </w:rPr>
      </w:pPr>
      <w:r w:rsidRPr="00BB295D">
        <w:rPr>
          <w:rFonts w:ascii="GHEA Grapalat" w:eastAsia="Calibri" w:hAnsi="GHEA Grapalat" w:cs="Sylfaen"/>
          <w:b/>
          <w:color w:val="000000"/>
          <w:sz w:val="24"/>
          <w:szCs w:val="24"/>
        </w:rPr>
        <w:t xml:space="preserve">Ակնկալվող արդյունքը </w:t>
      </w:r>
    </w:p>
    <w:p w:rsidR="00C1716B" w:rsidRPr="00BB295D" w:rsidRDefault="00C1716B" w:rsidP="00C1716B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color w:val="000000"/>
          <w:lang w:eastAsia="x-none"/>
        </w:rPr>
      </w:pPr>
      <w:r w:rsidRPr="00BB295D">
        <w:rPr>
          <w:rFonts w:ascii="GHEA Grapalat" w:hAnsi="GHEA Grapalat"/>
        </w:rPr>
        <w:tab/>
      </w:r>
      <w:r w:rsidRPr="00BB295D">
        <w:rPr>
          <w:rFonts w:ascii="GHEA Grapalat" w:eastAsia="Calibri" w:hAnsi="GHEA Grapalat" w:cs="Sylfaen"/>
          <w:color w:val="000000"/>
          <w:lang w:eastAsia="x-none"/>
        </w:rPr>
        <w:t xml:space="preserve">«Հայաստանի Հանրապետության կառավարության 2002 թվականի հոկտեմբերի 3-ի </w:t>
      </w:r>
      <w:r w:rsidRPr="00911A52">
        <w:rPr>
          <w:rFonts w:ascii="GHEA Grapalat" w:eastAsia="Calibri" w:hAnsi="GHEA Grapalat" w:cs="Sylfaen"/>
          <w:color w:val="000000"/>
          <w:lang w:eastAsia="x-none"/>
        </w:rPr>
        <w:t>N</w:t>
      </w:r>
      <w:r w:rsidRPr="00BB295D">
        <w:rPr>
          <w:rFonts w:ascii="GHEA Grapalat" w:eastAsia="Calibri" w:hAnsi="GHEA Grapalat" w:cs="Sylfaen"/>
          <w:color w:val="000000"/>
          <w:lang w:eastAsia="x-none"/>
        </w:rPr>
        <w:t xml:space="preserve">2167-Ն որոշումն ուժը կորցրած ճանաչելու մասին» Հայաստանի Հանրապետության </w:t>
      </w:r>
      <w:r w:rsidRPr="00BB295D">
        <w:rPr>
          <w:rFonts w:ascii="GHEA Grapalat" w:eastAsia="Calibri" w:hAnsi="GHEA Grapalat" w:cs="Sylfaen"/>
          <w:color w:val="000000"/>
          <w:lang w:eastAsia="x-none"/>
        </w:rPr>
        <w:lastRenderedPageBreak/>
        <w:t>կառավարության որոշման</w:t>
      </w:r>
      <w:r w:rsidRPr="00BB295D">
        <w:rPr>
          <w:rFonts w:ascii="GHEA Grapalat" w:hAnsi="GHEA Grapalat"/>
        </w:rPr>
        <w:t xml:space="preserve"> նախագծի ընդունման արդյունքում կապահովվի </w:t>
      </w:r>
      <w:r w:rsidRPr="00BB295D">
        <w:rPr>
          <w:rFonts w:ascii="GHEA Grapalat" w:eastAsia="Calibri" w:hAnsi="GHEA Grapalat" w:cs="Sylfaen"/>
        </w:rPr>
        <w:t xml:space="preserve">Հայաստանի Հանրապետության վարչապետի 2020 թվականի ապրիլի 29-ի </w:t>
      </w:r>
      <w:r w:rsidRPr="00911A52">
        <w:rPr>
          <w:rFonts w:ascii="GHEA Grapalat" w:eastAsia="Calibri" w:hAnsi="GHEA Grapalat" w:cs="Sylfaen"/>
        </w:rPr>
        <w:t>N</w:t>
      </w:r>
      <w:r w:rsidRPr="00BB295D">
        <w:rPr>
          <w:rFonts w:ascii="GHEA Grapalat" w:eastAsia="Calibri" w:hAnsi="GHEA Grapalat" w:cs="Sylfaen"/>
        </w:rPr>
        <w:t>505-Ա որոշմամբ հաստատված 3-րդ հավելվածի 2-րդ կետի կատարումը</w:t>
      </w:r>
      <w:r w:rsidRPr="00BB295D">
        <w:rPr>
          <w:rFonts w:ascii="GHEA Grapalat" w:hAnsi="GHEA Grapalat"/>
        </w:rPr>
        <w:t>:</w:t>
      </w:r>
    </w:p>
    <w:p w:rsidR="00C1716B" w:rsidRPr="00BB295D" w:rsidRDefault="00C1716B" w:rsidP="00C1716B">
      <w:pPr>
        <w:spacing w:after="0" w:line="360" w:lineRule="auto"/>
        <w:rPr>
          <w:rFonts w:ascii="Sylfaen" w:hAnsi="Sylfaen"/>
          <w:sz w:val="24"/>
          <w:szCs w:val="24"/>
          <w:lang w:val="hy-AM"/>
        </w:rPr>
      </w:pPr>
    </w:p>
    <w:p w:rsidR="00C1716B" w:rsidRDefault="00C1716B" w:rsidP="00C1716B">
      <w:pPr>
        <w:rPr>
          <w:rFonts w:ascii="GHEA Grapalat" w:eastAsia="Times New Roman" w:hAnsi="GHEA Grapalat" w:cs="Times New Roman"/>
          <w:lang w:val="hy-AM"/>
        </w:rPr>
      </w:pPr>
      <w:r>
        <w:rPr>
          <w:rFonts w:ascii="GHEA Grapalat" w:eastAsia="Times New Roman" w:hAnsi="GHEA Grapalat" w:cs="Times New Roman"/>
          <w:lang w:val="hy-AM"/>
        </w:rPr>
        <w:br w:type="page"/>
      </w:r>
      <w:bookmarkStart w:id="0" w:name="_GoBack"/>
      <w:bookmarkEnd w:id="0"/>
    </w:p>
    <w:p w:rsidR="00C1716B" w:rsidRPr="00911A52" w:rsidRDefault="00C1716B" w:rsidP="00C1716B">
      <w:pPr>
        <w:spacing w:after="0" w:line="360" w:lineRule="auto"/>
        <w:jc w:val="center"/>
        <w:rPr>
          <w:rStyle w:val="Strong"/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911A52">
        <w:rPr>
          <w:rStyle w:val="Strong"/>
          <w:rFonts w:ascii="GHEA Grapalat" w:eastAsia="Times New Roman" w:hAnsi="GHEA Grapalat" w:cs="Sylfaen"/>
          <w:color w:val="000000"/>
          <w:sz w:val="24"/>
          <w:szCs w:val="24"/>
          <w:lang w:val="hy-AM"/>
        </w:rPr>
        <w:lastRenderedPageBreak/>
        <w:t>ՏԵՂԵԿԱՆՔ</w:t>
      </w:r>
    </w:p>
    <w:p w:rsidR="00C1716B" w:rsidRPr="00911A52" w:rsidRDefault="00C1716B" w:rsidP="00C1716B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color w:val="000000"/>
        </w:rPr>
      </w:pPr>
      <w:r w:rsidRPr="00911A52">
        <w:rPr>
          <w:rFonts w:ascii="GHEA Grapalat" w:hAnsi="GHEA Grapalat" w:cs="Sylfaen"/>
          <w:b/>
          <w:bCs/>
          <w:color w:val="000000"/>
        </w:rPr>
        <w:t xml:space="preserve">«ՀԱՅԱՍՏԱՆԻ ՀԱՆՐԱՊԵՏՈՒԹՅԱՆ ԿԱՌԱՎԱՐՈՒԹՅԱՆ 2002 ԹՎԱԿԱՆԻ ՀՈԿՏԵՄԲԵՐԻ 3-Ի N2167-Ն ՈՐՈՇՈՒՄՆ ՈՒԺԸ ԿՈՐՑՐԱԾ ՃԱՆԱՉԵԼՈՒ ՄԱՍԻՆ» ՀԱՅԱՍՏԱՆԻ ՀԱՆՐԱՊԵՏՈՒԹՅԱՆ ԿԱՌԱՎԱՐՈՒԹՅԱՆ ՈՐՈՇՄԱՆ ՆԱԽԱԳԾԻ </w:t>
      </w:r>
      <w:r w:rsidRPr="00911A52">
        <w:rPr>
          <w:rStyle w:val="Strong"/>
          <w:rFonts w:ascii="GHEA Grapalat" w:hAnsi="GHEA Grapalat" w:cs="Sylfaen"/>
          <w:color w:val="000000"/>
        </w:rPr>
        <w:t xml:space="preserve">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C1716B" w:rsidRPr="00D4680A" w:rsidRDefault="00C1716B" w:rsidP="00C1716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highlight w:val="yellow"/>
          <w:lang w:val="af-ZA"/>
        </w:rPr>
      </w:pPr>
    </w:p>
    <w:p w:rsidR="00C1716B" w:rsidRPr="00911A52" w:rsidRDefault="00C1716B" w:rsidP="00C1716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Cs/>
          <w:lang w:val="af-ZA"/>
        </w:rPr>
      </w:pPr>
      <w:r w:rsidRPr="00911A52">
        <w:rPr>
          <w:rFonts w:ascii="GHEA Grapalat" w:hAnsi="GHEA Grapalat" w:cs="Sylfaen"/>
          <w:bCs/>
          <w:lang w:val="af-ZA"/>
        </w:rPr>
        <w:t>«</w:t>
      </w:r>
      <w:r w:rsidRPr="00911A52">
        <w:rPr>
          <w:rFonts w:ascii="GHEA Grapalat" w:hAnsi="GHEA Grapalat" w:cs="Sylfaen"/>
          <w:bCs/>
        </w:rPr>
        <w:t>Հ</w:t>
      </w:r>
      <w:r w:rsidRPr="00911A52">
        <w:rPr>
          <w:rFonts w:ascii="GHEA Grapalat" w:hAnsi="GHEA Grapalat" w:cs="Sylfaen"/>
          <w:bCs/>
          <w:lang w:val="en-US"/>
        </w:rPr>
        <w:t>այաստանի</w:t>
      </w:r>
      <w:r w:rsidRPr="00911A52">
        <w:rPr>
          <w:rFonts w:ascii="GHEA Grapalat" w:hAnsi="GHEA Grapalat" w:cs="Sylfaen"/>
          <w:bCs/>
          <w:lang w:val="af-ZA"/>
        </w:rPr>
        <w:t xml:space="preserve"> </w:t>
      </w:r>
      <w:r w:rsidRPr="00911A52">
        <w:rPr>
          <w:rFonts w:ascii="GHEA Grapalat" w:hAnsi="GHEA Grapalat" w:cs="Sylfaen"/>
          <w:bCs/>
        </w:rPr>
        <w:t>Հ</w:t>
      </w:r>
      <w:r w:rsidRPr="00911A52">
        <w:rPr>
          <w:rFonts w:ascii="GHEA Grapalat" w:hAnsi="GHEA Grapalat" w:cs="Sylfaen"/>
          <w:bCs/>
          <w:lang w:val="en-US"/>
        </w:rPr>
        <w:t>անրապետության</w:t>
      </w:r>
      <w:r w:rsidRPr="00911A52">
        <w:rPr>
          <w:rFonts w:ascii="GHEA Grapalat" w:hAnsi="GHEA Grapalat" w:cs="Sylfaen"/>
          <w:bCs/>
          <w:lang w:val="af-ZA"/>
        </w:rPr>
        <w:t xml:space="preserve"> </w:t>
      </w:r>
      <w:r w:rsidRPr="00911A52">
        <w:rPr>
          <w:rFonts w:ascii="GHEA Grapalat" w:hAnsi="GHEA Grapalat" w:cs="Sylfaen"/>
          <w:bCs/>
          <w:lang w:val="en-US"/>
        </w:rPr>
        <w:t>կառավարության</w:t>
      </w:r>
      <w:r w:rsidRPr="00911A52">
        <w:rPr>
          <w:rFonts w:ascii="GHEA Grapalat" w:hAnsi="GHEA Grapalat" w:cs="Sylfaen"/>
          <w:bCs/>
          <w:lang w:val="af-ZA"/>
        </w:rPr>
        <w:t xml:space="preserve"> 2002 </w:t>
      </w:r>
      <w:r w:rsidRPr="00911A52">
        <w:rPr>
          <w:rFonts w:ascii="GHEA Grapalat" w:hAnsi="GHEA Grapalat" w:cs="Sylfaen"/>
          <w:bCs/>
          <w:lang w:val="en-US"/>
        </w:rPr>
        <w:t>թվականի</w:t>
      </w:r>
      <w:r w:rsidRPr="00911A52">
        <w:rPr>
          <w:rFonts w:ascii="GHEA Grapalat" w:hAnsi="GHEA Grapalat" w:cs="Sylfaen"/>
          <w:bCs/>
          <w:lang w:val="af-ZA"/>
        </w:rPr>
        <w:t xml:space="preserve"> </w:t>
      </w:r>
      <w:r w:rsidRPr="00911A52">
        <w:rPr>
          <w:rFonts w:ascii="GHEA Grapalat" w:hAnsi="GHEA Grapalat" w:cs="Sylfaen"/>
          <w:bCs/>
          <w:lang w:val="en-US"/>
        </w:rPr>
        <w:t>հոկտեմբերի</w:t>
      </w:r>
      <w:r w:rsidRPr="00911A52">
        <w:rPr>
          <w:rFonts w:ascii="GHEA Grapalat" w:hAnsi="GHEA Grapalat" w:cs="Sylfaen"/>
          <w:bCs/>
          <w:lang w:val="af-ZA"/>
        </w:rPr>
        <w:t xml:space="preserve"> 3-</w:t>
      </w:r>
      <w:r w:rsidRPr="00911A52">
        <w:rPr>
          <w:rFonts w:ascii="GHEA Grapalat" w:hAnsi="GHEA Grapalat" w:cs="Sylfaen"/>
          <w:bCs/>
          <w:lang w:val="en-US"/>
        </w:rPr>
        <w:t>ի</w:t>
      </w:r>
      <w:r w:rsidRPr="00911A52">
        <w:rPr>
          <w:rFonts w:ascii="GHEA Grapalat" w:hAnsi="GHEA Grapalat" w:cs="Sylfaen"/>
          <w:bCs/>
          <w:lang w:val="af-ZA"/>
        </w:rPr>
        <w:t xml:space="preserve"> N2167-</w:t>
      </w:r>
      <w:r w:rsidRPr="00911A52">
        <w:rPr>
          <w:rFonts w:ascii="GHEA Grapalat" w:hAnsi="GHEA Grapalat" w:cs="Sylfaen"/>
          <w:bCs/>
          <w:lang w:val="en-US"/>
        </w:rPr>
        <w:t>ն</w:t>
      </w:r>
      <w:r w:rsidRPr="00911A52">
        <w:rPr>
          <w:rFonts w:ascii="GHEA Grapalat" w:hAnsi="GHEA Grapalat" w:cs="Sylfaen"/>
          <w:bCs/>
          <w:lang w:val="af-ZA"/>
        </w:rPr>
        <w:t xml:space="preserve"> </w:t>
      </w:r>
      <w:r w:rsidRPr="00911A52">
        <w:rPr>
          <w:rFonts w:ascii="GHEA Grapalat" w:hAnsi="GHEA Grapalat" w:cs="Sylfaen"/>
          <w:bCs/>
          <w:lang w:val="en-US"/>
        </w:rPr>
        <w:t>որոշումն</w:t>
      </w:r>
      <w:r w:rsidRPr="00911A52">
        <w:rPr>
          <w:rFonts w:ascii="GHEA Grapalat" w:hAnsi="GHEA Grapalat" w:cs="Sylfaen"/>
          <w:bCs/>
          <w:lang w:val="af-ZA"/>
        </w:rPr>
        <w:t xml:space="preserve"> </w:t>
      </w:r>
      <w:r w:rsidRPr="00911A52">
        <w:rPr>
          <w:rFonts w:ascii="GHEA Grapalat" w:hAnsi="GHEA Grapalat" w:cs="Sylfaen"/>
          <w:bCs/>
          <w:lang w:val="en-US"/>
        </w:rPr>
        <w:t>ուժը</w:t>
      </w:r>
      <w:r w:rsidRPr="00911A52">
        <w:rPr>
          <w:rFonts w:ascii="GHEA Grapalat" w:hAnsi="GHEA Grapalat" w:cs="Sylfaen"/>
          <w:bCs/>
          <w:lang w:val="af-ZA"/>
        </w:rPr>
        <w:t xml:space="preserve"> </w:t>
      </w:r>
      <w:r w:rsidRPr="00911A52">
        <w:rPr>
          <w:rFonts w:ascii="GHEA Grapalat" w:hAnsi="GHEA Grapalat" w:cs="Sylfaen"/>
          <w:bCs/>
          <w:lang w:val="en-US"/>
        </w:rPr>
        <w:t>կորցրած</w:t>
      </w:r>
      <w:r w:rsidRPr="00911A52">
        <w:rPr>
          <w:rFonts w:ascii="GHEA Grapalat" w:hAnsi="GHEA Grapalat" w:cs="Sylfaen"/>
          <w:bCs/>
          <w:lang w:val="af-ZA"/>
        </w:rPr>
        <w:t xml:space="preserve"> </w:t>
      </w:r>
      <w:r w:rsidRPr="00911A52">
        <w:rPr>
          <w:rFonts w:ascii="GHEA Grapalat" w:hAnsi="GHEA Grapalat" w:cs="Sylfaen"/>
          <w:bCs/>
          <w:lang w:val="en-US"/>
        </w:rPr>
        <w:t>ճանաչելու</w:t>
      </w:r>
      <w:r w:rsidRPr="00911A52">
        <w:rPr>
          <w:rFonts w:ascii="GHEA Grapalat" w:hAnsi="GHEA Grapalat" w:cs="Sylfaen"/>
          <w:bCs/>
          <w:lang w:val="af-ZA"/>
        </w:rPr>
        <w:t xml:space="preserve"> </w:t>
      </w:r>
      <w:r w:rsidRPr="00911A52">
        <w:rPr>
          <w:rFonts w:ascii="GHEA Grapalat" w:hAnsi="GHEA Grapalat" w:cs="Sylfaen"/>
          <w:bCs/>
          <w:lang w:val="en-US"/>
        </w:rPr>
        <w:t>մասին</w:t>
      </w:r>
      <w:r w:rsidRPr="00911A52">
        <w:rPr>
          <w:rFonts w:ascii="GHEA Grapalat" w:hAnsi="GHEA Grapalat" w:cs="Sylfaen"/>
          <w:bCs/>
          <w:lang w:val="af-ZA"/>
        </w:rPr>
        <w:t xml:space="preserve">» </w:t>
      </w:r>
      <w:r w:rsidRPr="00911A52">
        <w:rPr>
          <w:rFonts w:ascii="GHEA Grapalat" w:hAnsi="GHEA Grapalat" w:cs="Sylfaen"/>
          <w:bCs/>
        </w:rPr>
        <w:t>Հ</w:t>
      </w:r>
      <w:r w:rsidRPr="00911A52">
        <w:rPr>
          <w:rFonts w:ascii="GHEA Grapalat" w:hAnsi="GHEA Grapalat" w:cs="Sylfaen"/>
          <w:bCs/>
          <w:lang w:val="en-US"/>
        </w:rPr>
        <w:t>այաստանի</w:t>
      </w:r>
      <w:r w:rsidRPr="00911A52">
        <w:rPr>
          <w:rFonts w:ascii="GHEA Grapalat" w:hAnsi="GHEA Grapalat" w:cs="Sylfaen"/>
          <w:bCs/>
          <w:lang w:val="af-ZA"/>
        </w:rPr>
        <w:t xml:space="preserve"> </w:t>
      </w:r>
      <w:r w:rsidRPr="00911A52">
        <w:rPr>
          <w:rFonts w:ascii="GHEA Grapalat" w:hAnsi="GHEA Grapalat" w:cs="Sylfaen"/>
          <w:bCs/>
        </w:rPr>
        <w:t>Հ</w:t>
      </w:r>
      <w:r w:rsidRPr="00911A52">
        <w:rPr>
          <w:rFonts w:ascii="GHEA Grapalat" w:hAnsi="GHEA Grapalat" w:cs="Sylfaen"/>
          <w:bCs/>
          <w:lang w:val="en-US"/>
        </w:rPr>
        <w:t>անրապետության</w:t>
      </w:r>
      <w:r w:rsidRPr="00911A52">
        <w:rPr>
          <w:rFonts w:ascii="GHEA Grapalat" w:hAnsi="GHEA Grapalat" w:cs="Sylfaen"/>
          <w:bCs/>
          <w:lang w:val="af-ZA"/>
        </w:rPr>
        <w:t xml:space="preserve"> </w:t>
      </w:r>
      <w:r w:rsidRPr="00911A52">
        <w:rPr>
          <w:rFonts w:ascii="GHEA Grapalat" w:hAnsi="GHEA Grapalat" w:cs="Sylfaen"/>
          <w:bCs/>
          <w:lang w:val="en-US"/>
        </w:rPr>
        <w:t>կառավարության</w:t>
      </w:r>
      <w:r w:rsidRPr="00911A52">
        <w:rPr>
          <w:rFonts w:ascii="GHEA Grapalat" w:hAnsi="GHEA Grapalat" w:cs="Sylfaen"/>
          <w:bCs/>
          <w:lang w:val="af-ZA"/>
        </w:rPr>
        <w:t xml:space="preserve"> </w:t>
      </w:r>
      <w:r w:rsidRPr="00911A52">
        <w:rPr>
          <w:rFonts w:ascii="GHEA Grapalat" w:hAnsi="GHEA Grapalat" w:cs="Sylfaen"/>
          <w:bCs/>
          <w:lang w:val="en-US"/>
        </w:rPr>
        <w:t>որոշման</w:t>
      </w:r>
      <w:r w:rsidRPr="00911A52">
        <w:rPr>
          <w:rFonts w:ascii="GHEA Grapalat" w:hAnsi="GHEA Grapalat" w:cs="Sylfaen"/>
          <w:bCs/>
          <w:lang w:val="af-ZA"/>
        </w:rPr>
        <w:t xml:space="preserve"> </w:t>
      </w:r>
      <w:r w:rsidRPr="00911A52">
        <w:rPr>
          <w:rFonts w:ascii="GHEA Grapalat" w:hAnsi="GHEA Grapalat" w:cs="Sylfaen"/>
          <w:bCs/>
          <w:lang w:val="en-US"/>
        </w:rPr>
        <w:t>նախագծի</w:t>
      </w:r>
      <w:r w:rsidRPr="00911A52">
        <w:rPr>
          <w:rFonts w:ascii="GHEA Grapalat" w:hAnsi="GHEA Grapalat" w:cs="Sylfaen"/>
          <w:bCs/>
          <w:lang w:val="af-ZA"/>
        </w:rPr>
        <w:t xml:space="preserve"> </w:t>
      </w:r>
      <w:r w:rsidRPr="00911A52">
        <w:rPr>
          <w:rFonts w:ascii="GHEA Grapalat" w:hAnsi="GHEA Grapalat" w:cs="Sylfaen"/>
          <w:bCs/>
          <w:lang w:val="en-US"/>
        </w:rPr>
        <w:t>ընդունման</w:t>
      </w:r>
      <w:r w:rsidRPr="00911A52">
        <w:rPr>
          <w:rFonts w:ascii="GHEA Grapalat" w:hAnsi="GHEA Grapalat" w:cs="Sylfaen"/>
          <w:bCs/>
          <w:lang w:val="af-ZA"/>
        </w:rPr>
        <w:t xml:space="preserve"> </w:t>
      </w:r>
      <w:r w:rsidRPr="00911A52">
        <w:rPr>
          <w:rFonts w:ascii="GHEA Grapalat" w:hAnsi="GHEA Grapalat" w:cs="Sylfaen"/>
          <w:bCs/>
          <w:lang w:val="en-US"/>
        </w:rPr>
        <w:t>կապակցությամբ</w:t>
      </w:r>
      <w:r w:rsidRPr="00911A52">
        <w:rPr>
          <w:rFonts w:ascii="GHEA Grapalat" w:hAnsi="GHEA Grapalat" w:cs="Sylfaen"/>
          <w:bCs/>
          <w:lang w:val="af-ZA"/>
        </w:rPr>
        <w:t xml:space="preserve"> պետական կամ տեղական ինքնակառավարման մարմնի բյուջեում եկամուտների և ծախսերի ավելացում կամ նվազեցում չի նախատեսվում:</w:t>
      </w:r>
    </w:p>
    <w:p w:rsidR="00C1716B" w:rsidRPr="00D4680A" w:rsidRDefault="00C1716B" w:rsidP="00C1716B">
      <w:pPr>
        <w:pStyle w:val="NormalWeb"/>
        <w:shd w:val="clear" w:color="auto" w:fill="FFFFFF"/>
        <w:spacing w:line="276" w:lineRule="auto"/>
        <w:ind w:firstLine="567"/>
        <w:jc w:val="center"/>
        <w:rPr>
          <w:rStyle w:val="Strong"/>
          <w:rFonts w:ascii="GHEA Grapalat" w:hAnsi="GHEA Grapalat"/>
          <w:bCs w:val="0"/>
          <w:color w:val="FF0000"/>
          <w:highlight w:val="yellow"/>
        </w:rPr>
      </w:pPr>
    </w:p>
    <w:p w:rsidR="00C1716B" w:rsidRPr="00911A52" w:rsidRDefault="00C1716B" w:rsidP="00C1716B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Fonts w:ascii="GHEA Grapalat" w:eastAsiaTheme="minorHAnsi" w:hAnsi="GHEA Grapalat" w:cs="Sylfaen"/>
          <w:b/>
          <w:bCs/>
        </w:rPr>
      </w:pPr>
      <w:r w:rsidRPr="00911A52">
        <w:rPr>
          <w:rFonts w:ascii="GHEA Grapalat" w:eastAsiaTheme="minorHAnsi" w:hAnsi="GHEA Grapalat" w:cs="Sylfaen"/>
          <w:b/>
          <w:bCs/>
        </w:rPr>
        <w:t>ՏԵՂԵԿԱՆՔ</w:t>
      </w:r>
    </w:p>
    <w:p w:rsidR="00C1716B" w:rsidRPr="00911A52" w:rsidRDefault="00C1716B" w:rsidP="00C1716B">
      <w:pPr>
        <w:autoSpaceDE w:val="0"/>
        <w:autoSpaceDN w:val="0"/>
        <w:adjustRightInd w:val="0"/>
        <w:spacing w:after="0" w:line="360" w:lineRule="auto"/>
        <w:ind w:left="578" w:hanging="578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911A52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 ՀԱՆՐԱՊԵՏՈՒԹՅԱՆ ԿԱՌԱՎԱՐՈՒԹՅԱՆ 2002 ԹՎԱԿԱՆԻ ՀՈԿՏԵՄԲԵՐԻ 3-Ի N2167-Ն ՈՐՈՇՈՒՄՆ ՈՒԺԸ ԿՈՐՑՐԱԾ ՃԱՆԱՉԵԼՈՒ ՄԱՍԻՆ» 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C1716B" w:rsidRPr="00D4680A" w:rsidRDefault="00C1716B" w:rsidP="00C1716B">
      <w:pPr>
        <w:spacing w:line="360" w:lineRule="auto"/>
        <w:ind w:firstLine="576"/>
        <w:jc w:val="both"/>
        <w:rPr>
          <w:rStyle w:val="Strong"/>
          <w:rFonts w:ascii="GHEA Grapalat" w:hAnsi="GHEA Grapalat" w:cs="Sylfaen"/>
          <w:b w:val="0"/>
          <w:highlight w:val="yellow"/>
          <w:lang w:val="hy-AM"/>
        </w:rPr>
      </w:pPr>
    </w:p>
    <w:p w:rsidR="00C1716B" w:rsidRPr="00D104CA" w:rsidRDefault="00C1716B" w:rsidP="00C1716B">
      <w:pPr>
        <w:spacing w:line="360" w:lineRule="auto"/>
        <w:ind w:firstLine="578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911A52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911A52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911A5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911A52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911A5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911A52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911A52">
        <w:rPr>
          <w:rFonts w:ascii="GHEA Grapalat" w:hAnsi="GHEA Grapalat" w:cs="Sylfaen"/>
          <w:bCs/>
          <w:sz w:val="24"/>
          <w:szCs w:val="24"/>
          <w:lang w:val="af-ZA"/>
        </w:rPr>
        <w:t xml:space="preserve"> 2002 </w:t>
      </w:r>
      <w:r w:rsidRPr="00911A52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911A5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911A52">
        <w:rPr>
          <w:rFonts w:ascii="GHEA Grapalat" w:hAnsi="GHEA Grapalat" w:cs="Sylfaen"/>
          <w:bCs/>
          <w:sz w:val="24"/>
          <w:szCs w:val="24"/>
          <w:lang w:val="hy-AM"/>
        </w:rPr>
        <w:t>հոկտեմբերի</w:t>
      </w:r>
      <w:r w:rsidRPr="00911A52">
        <w:rPr>
          <w:rFonts w:ascii="GHEA Grapalat" w:hAnsi="GHEA Grapalat" w:cs="Sylfaen"/>
          <w:bCs/>
          <w:sz w:val="24"/>
          <w:szCs w:val="24"/>
          <w:lang w:val="af-ZA"/>
        </w:rPr>
        <w:t xml:space="preserve"> 3-</w:t>
      </w:r>
      <w:r w:rsidRPr="00911A52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911A52">
        <w:rPr>
          <w:rFonts w:ascii="GHEA Grapalat" w:hAnsi="GHEA Grapalat" w:cs="Sylfaen"/>
          <w:bCs/>
          <w:sz w:val="24"/>
          <w:szCs w:val="24"/>
          <w:lang w:val="af-ZA"/>
        </w:rPr>
        <w:t xml:space="preserve"> N2167-</w:t>
      </w:r>
      <w:r w:rsidRPr="00911A52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Pr="00911A5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911A52">
        <w:rPr>
          <w:rFonts w:ascii="GHEA Grapalat" w:hAnsi="GHEA Grapalat" w:cs="Sylfaen"/>
          <w:bCs/>
          <w:sz w:val="24"/>
          <w:szCs w:val="24"/>
          <w:lang w:val="hy-AM"/>
        </w:rPr>
        <w:t>որոշումն</w:t>
      </w:r>
      <w:r w:rsidRPr="00911A5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911A52">
        <w:rPr>
          <w:rFonts w:ascii="GHEA Grapalat" w:hAnsi="GHEA Grapalat" w:cs="Sylfaen"/>
          <w:bCs/>
          <w:sz w:val="24"/>
          <w:szCs w:val="24"/>
          <w:lang w:val="hy-AM"/>
        </w:rPr>
        <w:t>ուժը</w:t>
      </w:r>
      <w:r w:rsidRPr="00911A5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911A52">
        <w:rPr>
          <w:rFonts w:ascii="GHEA Grapalat" w:hAnsi="GHEA Grapalat" w:cs="Sylfaen"/>
          <w:bCs/>
          <w:sz w:val="24"/>
          <w:szCs w:val="24"/>
          <w:lang w:val="hy-AM"/>
        </w:rPr>
        <w:t>կորցրած</w:t>
      </w:r>
      <w:r w:rsidRPr="00911A5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911A52">
        <w:rPr>
          <w:rFonts w:ascii="GHEA Grapalat" w:hAnsi="GHEA Grapalat" w:cs="Sylfaen"/>
          <w:bCs/>
          <w:sz w:val="24"/>
          <w:szCs w:val="24"/>
          <w:lang w:val="hy-AM"/>
        </w:rPr>
        <w:t>ճանաչելու</w:t>
      </w:r>
      <w:r w:rsidRPr="00911A5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911A52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911A52">
        <w:rPr>
          <w:rFonts w:ascii="GHEA Grapalat" w:hAnsi="GHEA Grapalat" w:cs="Sylfaen"/>
          <w:bCs/>
          <w:sz w:val="24"/>
          <w:szCs w:val="24"/>
          <w:lang w:val="af-ZA"/>
        </w:rPr>
        <w:t>» Հայաստանի Հանրապետության կառավարության որոշման նախագծի</w:t>
      </w:r>
      <w:r w:rsidRPr="00911A5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11A52">
        <w:rPr>
          <w:rFonts w:ascii="GHEA Grapalat" w:hAnsi="GHEA Grapalat" w:cs="Sylfaen"/>
          <w:bCs/>
          <w:sz w:val="24"/>
          <w:szCs w:val="24"/>
          <w:lang w:val="af-ZA"/>
        </w:rPr>
        <w:t>ընդունման կապակցությամբ այլ իրավական ակտերի ընդունման անհրաժեշտություն չի առաջանում:</w:t>
      </w:r>
    </w:p>
    <w:p w:rsidR="00C1716B" w:rsidRPr="00DD7D03" w:rsidRDefault="00C1716B" w:rsidP="00C1716B">
      <w:pPr>
        <w:spacing w:after="0" w:line="360" w:lineRule="auto"/>
        <w:jc w:val="both"/>
        <w:rPr>
          <w:rFonts w:ascii="GHEA Grapalat" w:eastAsia="Times New Roman" w:hAnsi="GHEA Grapalat" w:cs="Times New Roman"/>
          <w:lang w:val="hy-AM"/>
        </w:rPr>
      </w:pPr>
    </w:p>
    <w:p w:rsidR="00C1716B" w:rsidRPr="00C1716B" w:rsidRDefault="00C1716B" w:rsidP="00C1716B">
      <w:pPr>
        <w:jc w:val="both"/>
        <w:rPr>
          <w:rFonts w:ascii="GHEA Grapalat" w:hAnsi="GHEA Grapalat"/>
          <w:sz w:val="24"/>
          <w:lang w:val="hy-AM"/>
        </w:rPr>
      </w:pPr>
    </w:p>
    <w:sectPr w:rsidR="00C1716B" w:rsidRPr="00C1716B" w:rsidSect="004E3628">
      <w:pgSz w:w="12240" w:h="15840"/>
      <w:pgMar w:top="1134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B4108B"/>
    <w:multiLevelType w:val="hybridMultilevel"/>
    <w:tmpl w:val="B86A3FBA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345649"/>
    <w:multiLevelType w:val="hybridMultilevel"/>
    <w:tmpl w:val="66BE2396"/>
    <w:lvl w:ilvl="0" w:tplc="042B000F">
      <w:start w:val="1"/>
      <w:numFmt w:val="decimal"/>
      <w:lvlText w:val="%1.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815" w:hanging="360"/>
      </w:pPr>
    </w:lvl>
    <w:lvl w:ilvl="2" w:tplc="042B001B">
      <w:start w:val="1"/>
      <w:numFmt w:val="lowerRoman"/>
      <w:lvlText w:val="%3."/>
      <w:lvlJc w:val="right"/>
      <w:pPr>
        <w:ind w:left="2535" w:hanging="180"/>
      </w:pPr>
    </w:lvl>
    <w:lvl w:ilvl="3" w:tplc="042B000F">
      <w:start w:val="1"/>
      <w:numFmt w:val="decimal"/>
      <w:lvlText w:val="%4."/>
      <w:lvlJc w:val="left"/>
      <w:pPr>
        <w:ind w:left="3255" w:hanging="360"/>
      </w:pPr>
    </w:lvl>
    <w:lvl w:ilvl="4" w:tplc="042B0019">
      <w:start w:val="1"/>
      <w:numFmt w:val="lowerLetter"/>
      <w:lvlText w:val="%5."/>
      <w:lvlJc w:val="left"/>
      <w:pPr>
        <w:ind w:left="3975" w:hanging="360"/>
      </w:pPr>
    </w:lvl>
    <w:lvl w:ilvl="5" w:tplc="042B001B">
      <w:start w:val="1"/>
      <w:numFmt w:val="lowerRoman"/>
      <w:lvlText w:val="%6."/>
      <w:lvlJc w:val="right"/>
      <w:pPr>
        <w:ind w:left="4695" w:hanging="180"/>
      </w:pPr>
    </w:lvl>
    <w:lvl w:ilvl="6" w:tplc="042B000F">
      <w:start w:val="1"/>
      <w:numFmt w:val="decimal"/>
      <w:lvlText w:val="%7."/>
      <w:lvlJc w:val="left"/>
      <w:pPr>
        <w:ind w:left="5415" w:hanging="360"/>
      </w:pPr>
    </w:lvl>
    <w:lvl w:ilvl="7" w:tplc="042B0019">
      <w:start w:val="1"/>
      <w:numFmt w:val="lowerLetter"/>
      <w:lvlText w:val="%8."/>
      <w:lvlJc w:val="left"/>
      <w:pPr>
        <w:ind w:left="6135" w:hanging="360"/>
      </w:pPr>
    </w:lvl>
    <w:lvl w:ilvl="8" w:tplc="042B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1BC"/>
    <w:rsid w:val="001620C7"/>
    <w:rsid w:val="00392BDA"/>
    <w:rsid w:val="00462071"/>
    <w:rsid w:val="00636C39"/>
    <w:rsid w:val="00741E42"/>
    <w:rsid w:val="007602A3"/>
    <w:rsid w:val="007631BC"/>
    <w:rsid w:val="00883941"/>
    <w:rsid w:val="00B019F4"/>
    <w:rsid w:val="00C1716B"/>
    <w:rsid w:val="00F80860"/>
    <w:rsid w:val="00FC1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693BB5-65F6-47C1-BCEE-275E4BB06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531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716B"/>
    <w:pPr>
      <w:spacing w:after="160" w:line="259" w:lineRule="auto"/>
      <w:ind w:firstLine="0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10F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20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20C7"/>
    <w:rPr>
      <w:rFonts w:ascii="Segoe UI" w:hAnsi="Segoe UI" w:cs="Segoe UI"/>
      <w:sz w:val="18"/>
      <w:szCs w:val="18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17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styleId="Strong">
    <w:name w:val="Strong"/>
    <w:basedOn w:val="DefaultParagraphFont"/>
    <w:uiPriority w:val="22"/>
    <w:qFormat/>
    <w:rsid w:val="00C1716B"/>
    <w:rPr>
      <w:b/>
      <w:bCs/>
    </w:rPr>
  </w:style>
  <w:style w:type="paragraph" w:styleId="ListParagraph">
    <w:name w:val="List Paragraph"/>
    <w:basedOn w:val="Normal"/>
    <w:uiPriority w:val="34"/>
    <w:qFormat/>
    <w:rsid w:val="00C1716B"/>
    <w:pPr>
      <w:ind w:left="720"/>
      <w:contextualSpacing/>
    </w:pPr>
    <w:rPr>
      <w:lang w:val="hy-AM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1716B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7FE57-EDA2-4452-9ADC-DF6F667A2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Abgaryan</dc:creator>
  <cp:keywords/>
  <dc:description/>
  <cp:lastModifiedBy>Marine Abgaryan</cp:lastModifiedBy>
  <cp:revision>2</cp:revision>
  <cp:lastPrinted>2020-06-10T10:48:00Z</cp:lastPrinted>
  <dcterms:created xsi:type="dcterms:W3CDTF">2020-06-12T13:00:00Z</dcterms:created>
  <dcterms:modified xsi:type="dcterms:W3CDTF">2020-06-12T13:00:00Z</dcterms:modified>
</cp:coreProperties>
</file>