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A9F" w:rsidRPr="00AF40B6" w:rsidRDefault="00290A9F" w:rsidP="00290A9F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  <w:r w:rsidRPr="00AF40B6">
        <w:rPr>
          <w:rFonts w:ascii="GHEA Grapalat" w:hAnsi="GHEA Grapalat"/>
          <w:b/>
          <w:i/>
          <w:lang w:val="hy-AM" w:eastAsia="ru-RU"/>
        </w:rPr>
        <w:t>Ա Մ Փ Ո Փ Ա Թ Ե Ր Թ</w:t>
      </w:r>
    </w:p>
    <w:p w:rsidR="00290A9F" w:rsidRPr="00AF40B6" w:rsidRDefault="00290A9F" w:rsidP="00290A9F">
      <w:pPr>
        <w:tabs>
          <w:tab w:val="left" w:pos="14940"/>
        </w:tabs>
        <w:ind w:left="90" w:right="45" w:firstLine="720"/>
        <w:jc w:val="center"/>
        <w:rPr>
          <w:rFonts w:ascii="GHEA Grapalat" w:hAnsi="GHEA Grapalat" w:cs="Arial Armenian"/>
          <w:b/>
          <w:i/>
          <w:lang w:val="af-ZA"/>
        </w:rPr>
      </w:pPr>
      <w:r w:rsidRPr="00AF40B6">
        <w:rPr>
          <w:rFonts w:ascii="GHEA Grapalat" w:hAnsi="GHEA Grapalat"/>
          <w:b/>
          <w:i/>
          <w:lang w:val="hy-AM" w:eastAsia="ru-RU"/>
        </w:rPr>
        <w:t>«</w:t>
      </w:r>
      <w:r w:rsidR="00565CEB" w:rsidRPr="00AF40B6">
        <w:rPr>
          <w:rFonts w:ascii="GHEA Grapalat" w:hAnsi="GHEA Grapalat"/>
          <w:b/>
          <w:i/>
          <w:lang w:val="hy-AM" w:eastAsia="ru-RU"/>
        </w:rPr>
        <w:t>Կ</w:t>
      </w:r>
      <w:r w:rsidR="006F2492" w:rsidRPr="00AF40B6">
        <w:rPr>
          <w:rFonts w:ascii="GHEA Grapalat" w:hAnsi="GHEA Grapalat"/>
          <w:b/>
          <w:i/>
          <w:lang w:val="hy-AM" w:eastAsia="ru-RU"/>
        </w:rPr>
        <w:t xml:space="preserve">ենսաբանական ծագման նմուշներում հայտնաբերված և նույնականացված </w:t>
      </w:r>
      <w:r w:rsidRPr="00AF40B6">
        <w:rPr>
          <w:rFonts w:ascii="GHEA Grapalat" w:hAnsi="GHEA Grapalat"/>
          <w:b/>
          <w:i/>
          <w:lang w:val="hy-AM" w:eastAsia="ru-RU"/>
        </w:rPr>
        <w:t>ԴՆԹ (դեզօքսիռիբոնուկլեինաթթու)  բնութագրերի հաշվառում իրականացնելու, ինչպես նաև դատագենետիկական</w:t>
      </w:r>
      <w:r w:rsidRPr="00AF40B6">
        <w:rPr>
          <w:rFonts w:ascii="GHEA Grapalat" w:hAnsi="GHEA Grapalat"/>
          <w:b/>
          <w:i/>
          <w:shd w:val="clear" w:color="auto" w:fill="FFFFFF"/>
          <w:lang w:val="af-ZA"/>
        </w:rPr>
        <w:t xml:space="preserve"> փորձաքննությունների արդյունքում հայտնաբերված </w:t>
      </w:r>
      <w:r w:rsidRPr="00AF40B6">
        <w:rPr>
          <w:rFonts w:ascii="GHEA Grapalat" w:hAnsi="GHEA Grapalat"/>
          <w:b/>
          <w:i/>
          <w:shd w:val="clear" w:color="auto" w:fill="FFFFFF"/>
          <w:lang w:val="hy-AM"/>
        </w:rPr>
        <w:t>ԴՆԹ</w:t>
      </w:r>
      <w:r w:rsidRPr="00AF40B6">
        <w:rPr>
          <w:rFonts w:ascii="GHEA Grapalat" w:hAnsi="GHEA Grapalat"/>
          <w:b/>
          <w:i/>
          <w:shd w:val="clear" w:color="auto" w:fill="FFFFFF"/>
          <w:lang w:val="af-ZA"/>
        </w:rPr>
        <w:t xml:space="preserve"> բնութագրերը փորձագիտական հիմնարկների կողմից Հայաստանի Հանրապետության </w:t>
      </w:r>
      <w:r w:rsidRPr="00AF40B6">
        <w:rPr>
          <w:rFonts w:ascii="GHEA Grapalat" w:hAnsi="GHEA Grapalat"/>
          <w:b/>
          <w:i/>
          <w:shd w:val="clear" w:color="auto" w:fill="FFFFFF"/>
          <w:lang w:val="hy-AM"/>
        </w:rPr>
        <w:t>ոստիկանության</w:t>
      </w:r>
      <w:r w:rsidRPr="00AF40B6">
        <w:rPr>
          <w:rFonts w:ascii="GHEA Grapalat" w:hAnsi="GHEA Grapalat"/>
          <w:b/>
          <w:i/>
          <w:shd w:val="clear" w:color="auto" w:fill="FFFFFF"/>
          <w:lang w:val="af-ZA"/>
        </w:rPr>
        <w:t xml:space="preserve">ը </w:t>
      </w:r>
      <w:r w:rsidRPr="00AF40B6">
        <w:rPr>
          <w:rFonts w:ascii="GHEA Grapalat" w:hAnsi="GHEA Grapalat"/>
          <w:b/>
          <w:i/>
          <w:shd w:val="clear" w:color="auto" w:fill="FFFFFF"/>
          <w:lang w:val="hy-AM"/>
        </w:rPr>
        <w:t>տրամադրելու</w:t>
      </w:r>
      <w:r w:rsidRPr="00AF40B6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AF40B6">
        <w:rPr>
          <w:rFonts w:ascii="GHEA Grapalat" w:hAnsi="GHEA Grapalat"/>
          <w:b/>
          <w:i/>
          <w:shd w:val="clear" w:color="auto" w:fill="FFFFFF"/>
          <w:lang w:val="hy-AM"/>
        </w:rPr>
        <w:t>կարգը</w:t>
      </w:r>
      <w:r w:rsidRPr="00AF40B6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AF40B6">
        <w:rPr>
          <w:rFonts w:ascii="GHEA Grapalat" w:hAnsi="GHEA Grapalat"/>
          <w:b/>
          <w:i/>
          <w:shd w:val="clear" w:color="auto" w:fill="FFFFFF"/>
          <w:lang w:val="hy-AM"/>
        </w:rPr>
        <w:t>սահմանելու</w:t>
      </w:r>
      <w:r w:rsidRPr="00AF40B6">
        <w:rPr>
          <w:rFonts w:ascii="GHEA Grapalat" w:hAnsi="GHEA Grapalat"/>
          <w:b/>
          <w:i/>
          <w:shd w:val="clear" w:color="auto" w:fill="FFFFFF"/>
          <w:lang w:val="af-ZA"/>
        </w:rPr>
        <w:t xml:space="preserve"> </w:t>
      </w:r>
      <w:r w:rsidRPr="00AF40B6">
        <w:rPr>
          <w:rFonts w:ascii="GHEA Grapalat" w:hAnsi="GHEA Grapalat"/>
          <w:b/>
          <w:i/>
          <w:shd w:val="clear" w:color="auto" w:fill="FFFFFF"/>
          <w:lang w:val="hy-AM"/>
        </w:rPr>
        <w:t>մասին</w:t>
      </w:r>
      <w:r w:rsidRPr="00AF40B6">
        <w:rPr>
          <w:rFonts w:ascii="GHEA Grapalat" w:hAnsi="GHEA Grapalat" w:cs="Sylfaen"/>
          <w:b/>
          <w:i/>
          <w:lang w:val="af-ZA"/>
        </w:rPr>
        <w:t>» ՀՀ կառավարության որոշման նախագծի</w:t>
      </w:r>
      <w:r w:rsidRPr="00AF40B6">
        <w:rPr>
          <w:rFonts w:ascii="GHEA Grapalat" w:hAnsi="GHEA Grapalat"/>
          <w:b/>
          <w:i/>
          <w:lang w:val="af-ZA"/>
        </w:rPr>
        <w:t xml:space="preserve"> </w:t>
      </w:r>
      <w:r w:rsidRPr="00AF40B6">
        <w:rPr>
          <w:rFonts w:ascii="GHEA Grapalat" w:hAnsi="GHEA Grapalat" w:cs="Arial Armenian"/>
          <w:b/>
          <w:i/>
          <w:lang w:val="af-ZA"/>
        </w:rPr>
        <w:t>վերաբերյալ</w:t>
      </w:r>
    </w:p>
    <w:p w:rsidR="00290A9F" w:rsidRPr="00AF40B6" w:rsidRDefault="00290A9F" w:rsidP="00290A9F">
      <w:pPr>
        <w:jc w:val="center"/>
        <w:rPr>
          <w:rFonts w:ascii="GHEA Grapalat" w:hAnsi="GHEA Grapalat" w:cs="GHEA Mariam"/>
          <w:b/>
          <w:i/>
          <w:lang w:val="af-ZA"/>
        </w:rPr>
      </w:pPr>
      <w:r w:rsidRPr="00AF40B6">
        <w:rPr>
          <w:rFonts w:ascii="GHEA Grapalat" w:hAnsi="GHEA Grapalat" w:cs="GHEA Mariam"/>
          <w:b/>
          <w:i/>
          <w:lang w:val="af-ZA"/>
        </w:rPr>
        <w:t>ստացված առաջարկությունների</w:t>
      </w:r>
    </w:p>
    <w:p w:rsidR="00290A9F" w:rsidRPr="00AF40B6" w:rsidRDefault="00290A9F" w:rsidP="00290A9F">
      <w:pPr>
        <w:pStyle w:val="BodyText2"/>
        <w:spacing w:after="0" w:line="240" w:lineRule="auto"/>
        <w:ind w:right="-96"/>
        <w:rPr>
          <w:rFonts w:ascii="GHEA Grapalat" w:hAnsi="GHEA Grapalat" w:cs="GHEA Mariam"/>
          <w:b/>
          <w:caps/>
          <w:sz w:val="24"/>
          <w:szCs w:val="24"/>
          <w:lang w:val="ru-RU"/>
        </w:rPr>
      </w:pPr>
    </w:p>
    <w:tbl>
      <w:tblPr>
        <w:tblW w:w="522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2316"/>
        <w:gridCol w:w="5532"/>
        <w:gridCol w:w="3344"/>
        <w:gridCol w:w="2693"/>
      </w:tblGrid>
      <w:tr w:rsidR="00290A9F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հ/հ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Առաջարկության հեղինակը 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Կատարված փոփոխություններ</w:t>
            </w:r>
          </w:p>
        </w:tc>
      </w:tr>
      <w:tr w:rsidR="00290A9F" w:rsidRPr="00AF40B6" w:rsidTr="0061067F">
        <w:trPr>
          <w:trHeight w:val="1836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ֆինանսների նախարարություն</w:t>
            </w:r>
          </w:p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</w:t>
            </w:r>
            <w:r w:rsidR="00FF7805"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4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.</w:t>
            </w:r>
            <w:r w:rsidR="00FF7805"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10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.201</w:t>
            </w:r>
            <w:r w:rsidR="00FF7805"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9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թ.</w:t>
            </w:r>
          </w:p>
          <w:p w:rsidR="00290A9F" w:rsidRPr="00AF40B6" w:rsidRDefault="00290A9F" w:rsidP="00FF7805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en-US"/>
              </w:rPr>
              <w:t>01/11-</w:t>
            </w:r>
            <w:r w:rsidR="00FF7805" w:rsidRPr="00AF40B6">
              <w:rPr>
                <w:rFonts w:ascii="GHEA Grapalat" w:hAnsi="GHEA Grapalat" w:cs="GHEA Mariam"/>
                <w:b/>
                <w:sz w:val="22"/>
                <w:szCs w:val="22"/>
                <w:lang w:val="en-US"/>
              </w:rPr>
              <w:t>1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en-US"/>
              </w:rPr>
              <w:t>/1</w:t>
            </w:r>
            <w:r w:rsidR="00FF7805" w:rsidRPr="00AF40B6">
              <w:rPr>
                <w:rFonts w:ascii="GHEA Grapalat" w:hAnsi="GHEA Grapalat" w:cs="GHEA Mariam"/>
                <w:b/>
                <w:sz w:val="22"/>
                <w:szCs w:val="22"/>
                <w:lang w:val="en-US"/>
              </w:rPr>
              <w:t>6198-2019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05" w:rsidRPr="00AF40B6" w:rsidRDefault="00FF7805" w:rsidP="0049706C">
            <w:pPr>
              <w:tabs>
                <w:tab w:val="left" w:pos="540"/>
              </w:tabs>
              <w:ind w:left="-104" w:right="86"/>
              <w:jc w:val="both"/>
              <w:rPr>
                <w:rFonts w:ascii="GHEA Grapalat" w:hAnsi="GHEA Grapalat" w:cs="Sylfaen"/>
                <w:lang w:val="af-ZA"/>
              </w:rPr>
            </w:pP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          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</w:rPr>
              <w:t>ֆինանսների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</w:rPr>
              <w:t>նախարարությունն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</w:rPr>
              <w:t>ուսումնասիրել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</w:rPr>
              <w:t>է</w:t>
            </w:r>
            <w:r w:rsidRPr="00AF40B6">
              <w:rPr>
                <w:rFonts w:ascii="GHEA Grapalat" w:hAnsi="GHEA Grapalat" w:cs="GHEA Grapalat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>«</w:t>
            </w:r>
            <w:r w:rsidRPr="00AF40B6">
              <w:rPr>
                <w:rFonts w:ascii="GHEA Grapalat" w:hAnsi="GHEA Grapalat" w:cs="GHEA Grapalat"/>
                <w:sz w:val="22"/>
                <w:szCs w:val="22"/>
              </w:rPr>
              <w:t>Հ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անրապետության ոստիկանության կողմից ԴՆԹ 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(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t>դեզօքսիռիբոնուկլեինաթթու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)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բնութագրերի հաշվառում իրականացնելու, ինչպես նա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դատագենետիկական փորձաքննությունների արդյունքում հայտնաբերված ԴՆԹ բնութագրերը փորձագիտական հիմնարկների կողմից 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 ոստիկանությանը տրամադրելու կարգը սահմանելու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F40B6">
              <w:rPr>
                <w:rFonts w:ascii="GHEA Grapalat" w:hAnsi="GHEA Grapalat" w:cs="Calibri"/>
                <w:sz w:val="22"/>
                <w:szCs w:val="22"/>
                <w:lang w:val="hy-AM"/>
              </w:rPr>
              <w:t>մասին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sz w:val="22"/>
                <w:szCs w:val="22"/>
              </w:rPr>
              <w:t>որոշման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Grapalat"/>
                <w:sz w:val="22"/>
                <w:szCs w:val="22"/>
              </w:rPr>
              <w:t>նախագիծը</w:t>
            </w:r>
            <w:r w:rsidRPr="00AF40B6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և հայտնում է, որ դիտողություններ և առաջարկություններ չունի: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FF7805" w:rsidRPr="00AF40B6" w:rsidRDefault="00FF7805" w:rsidP="0049706C">
            <w:pPr>
              <w:tabs>
                <w:tab w:val="left" w:pos="630"/>
              </w:tabs>
              <w:ind w:left="-104" w:right="8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ab/>
              <w:t xml:space="preserve">            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Միաժամանակ, հայտնում ենք, որ նախագիծն անհրաժեշտ է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շրջանառել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hy-AM"/>
              </w:rPr>
              <w:t>ՀՀ կառավարության 2018 թվականի հունիսի 8-ի թիվ 667-Լ որոշմամբ հաստատված աշխատակարգի 13-րդ կետով սահմանված կարգով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p w:rsidR="00FF7805" w:rsidRPr="00AF40B6" w:rsidRDefault="00FF7805" w:rsidP="0049706C">
            <w:pPr>
              <w:tabs>
                <w:tab w:val="left" w:pos="540"/>
                <w:tab w:val="left" w:pos="9990"/>
              </w:tabs>
              <w:spacing w:line="360" w:lineRule="auto"/>
              <w:ind w:left="-104"/>
              <w:jc w:val="both"/>
              <w:rPr>
                <w:rFonts w:ascii="GHEA Grapalat" w:hAnsi="GHEA Grapalat" w:cs="GHEA Grapalat"/>
                <w:lang w:val="af-ZA"/>
              </w:rPr>
            </w:pPr>
            <w:r w:rsidRPr="00AF40B6">
              <w:rPr>
                <w:rFonts w:ascii="GHEA Grapalat" w:hAnsi="GHEA Grapalat" w:cs="GHEA Grapalat"/>
                <w:lang w:val="af-ZA"/>
              </w:rPr>
              <w:tab/>
              <w:t xml:space="preserve">   </w:t>
            </w:r>
          </w:p>
          <w:p w:rsidR="00290A9F" w:rsidRPr="00AF40B6" w:rsidRDefault="00290A9F" w:rsidP="0061067F">
            <w:pPr>
              <w:pStyle w:val="BodyText2"/>
              <w:spacing w:after="0" w:line="240" w:lineRule="auto"/>
              <w:ind w:right="-22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A72BF6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</w:tc>
      </w:tr>
      <w:tr w:rsidR="00C8196D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196D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2</w:t>
            </w:r>
            <w:r w:rsidR="00C8196D" w:rsidRPr="00AF40B6">
              <w:rPr>
                <w:rFonts w:ascii="GHEA Grapalat" w:hAnsi="GHEA Grapalat" w:cs="GHEA Mariam"/>
                <w:b/>
                <w:lang w:val="af-ZA"/>
              </w:rPr>
              <w:t>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196D" w:rsidRPr="00AF40B6" w:rsidRDefault="009D60B4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ՀՀ առողջապահության նախարարություն</w:t>
            </w:r>
          </w:p>
          <w:p w:rsidR="009D60B4" w:rsidRPr="00AF40B6" w:rsidRDefault="009D60B4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04.10.2019թ.</w:t>
            </w:r>
          </w:p>
          <w:p w:rsidR="009D60B4" w:rsidRPr="00AF40B6" w:rsidRDefault="009D60B4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lastRenderedPageBreak/>
              <w:t>ԱԹ/11.1/16364-19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FD8" w:rsidRPr="00AF40B6" w:rsidRDefault="00D76FD8" w:rsidP="00D76FD8">
            <w:pPr>
              <w:ind w:firstLine="720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Ի պատասխան Ձեր 26.09.2019թ. թիվ 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lang w:val="hy-AM" w:eastAsia="ru-RU"/>
              </w:rPr>
              <w:t xml:space="preserve">01/24/23359-19 գրության` 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ուսումնասիրելով 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«Հայաստանի Հանրապետության ոստիկանության 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կողմից ԴՆԹ (դեզօքսիռիբոնուկլեինաթթու)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հաշվառում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իրականացնելու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փորձագիտական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հիմնարկների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ոստիկանությանը</w:t>
            </w:r>
            <w:r w:rsidRPr="00AF40B6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տրամադրելու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AF40B6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Կառավարության որոշման նախագիծը (այսուհետ` Նախագիծ), հայտնում եմ հետևյալը.</w:t>
            </w:r>
          </w:p>
          <w:p w:rsidR="00D76FD8" w:rsidRPr="00AF40B6" w:rsidRDefault="00D76FD8" w:rsidP="00D76FD8">
            <w:pPr>
              <w:ind w:firstLine="720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AF40B6">
              <w:rPr>
                <w:rStyle w:val="Strong"/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1. Առաջարկվում է Նախագծի վերնագիրը համապատասխանեցնել «Ոստիկանության մասին» օրենքի 201-րդ հոդվածի 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-ին մասի 6.1-րդ և 6.2-րդ կետերով ամրագրված ձևակերպումներին:</w:t>
            </w:r>
          </w:p>
          <w:p w:rsidR="00C8196D" w:rsidRPr="00AF40B6" w:rsidRDefault="00C8196D" w:rsidP="00951B67">
            <w:pPr>
              <w:ind w:firstLine="720"/>
              <w:jc w:val="both"/>
              <w:rPr>
                <w:rFonts w:ascii="GHEA Grapalat" w:hAnsi="GHEA Grapalat" w:cs="GHEA Mariam"/>
                <w:lang w:val="hy-AM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6D" w:rsidRPr="00AF40B6" w:rsidRDefault="00EF74B9" w:rsidP="00D77C71">
            <w:pPr>
              <w:pStyle w:val="BodyText2"/>
              <w:numPr>
                <w:ilvl w:val="0"/>
                <w:numId w:val="1"/>
              </w:numPr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lastRenderedPageBreak/>
              <w:t>Ը</w:t>
            </w:r>
            <w:r w:rsidR="00916910"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նդունվել</w:t>
            </w: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է</w:t>
            </w:r>
            <w:r w:rsidR="00916910"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6D" w:rsidRPr="00AF40B6" w:rsidRDefault="00D77C71" w:rsidP="00D77C71">
            <w:pPr>
              <w:pStyle w:val="BodyText2"/>
              <w:numPr>
                <w:ilvl w:val="0"/>
                <w:numId w:val="2"/>
              </w:numPr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Վերնագիրը խմբագրվել է:</w:t>
            </w:r>
          </w:p>
        </w:tc>
      </w:tr>
      <w:tr w:rsidR="003F1A9F" w:rsidRPr="00C34D1D" w:rsidTr="0061067F">
        <w:trPr>
          <w:trHeight w:val="714"/>
        </w:trPr>
        <w:tc>
          <w:tcPr>
            <w:tcW w:w="1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1A9F" w:rsidRPr="00AF40B6" w:rsidRDefault="003F1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1A9F" w:rsidRPr="00AF40B6" w:rsidRDefault="003F1A9F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B67" w:rsidRPr="00AF40B6" w:rsidRDefault="00951B67" w:rsidP="00951B67">
            <w:pPr>
              <w:ind w:firstLine="720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2. Նախագծի հավելվածի 12-րդ կետն առաջարկվում է խմբագրել` հաշվի առնելով այն հանգամանքը, որ Ինտերպոլի ուղեցույցի համաձայն` համընկման դեպքում պետք է տվյալ անձի նկատմամբ կատարվի լրացուցիչ կամ կրկնակի դատագենետիկական փորձաքննություն, համընկման արդյունքում նույնականացման փաստ արձանագրելու համար:</w:t>
            </w:r>
          </w:p>
          <w:p w:rsidR="003F1A9F" w:rsidRPr="00AF40B6" w:rsidRDefault="003F1A9F" w:rsidP="00D76FD8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9F" w:rsidRPr="00AF40B6" w:rsidRDefault="00B16102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2. Չի ընդունվել:</w:t>
            </w:r>
          </w:p>
          <w:p w:rsidR="00B16102" w:rsidRPr="00AF40B6" w:rsidRDefault="00B16102" w:rsidP="00B830FD">
            <w:pPr>
              <w:pStyle w:val="BodyText2"/>
              <w:spacing w:after="0" w:line="240" w:lineRule="auto"/>
              <w:ind w:right="128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Նույնականացման փաստ արձանագրելու համար անհրաժեշտ  է 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t>կատարել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t>լրացուցիչ կամ կրկնակի դատագենետիկական փորձաքննություն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hy-AM"/>
              </w:rPr>
              <w:t>որի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hy-AM"/>
              </w:rPr>
              <w:t>համար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hy-AM"/>
              </w:rPr>
              <w:t>անհրաժեշտ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hy-AM"/>
              </w:rPr>
              <w:t>նմուշներ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B830FD" w:rsidRPr="00AF40B6" w:rsidRDefault="00F235C2" w:rsidP="00B830FD">
            <w:pPr>
              <w:pStyle w:val="BodyText2"/>
              <w:spacing w:after="0" w:line="240" w:lineRule="auto"/>
              <w:ind w:right="128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Ոստիկանության մասին օ</w:t>
            </w:r>
            <w:r w:rsidR="00BC4CF1" w:rsidRPr="00AF40B6">
              <w:rPr>
                <w:rFonts w:ascii="GHEA Grapalat" w:hAnsi="GHEA Grapalat"/>
                <w:sz w:val="22"/>
                <w:szCs w:val="22"/>
                <w:lang w:val="af-ZA"/>
              </w:rPr>
              <w:t>րենքում նմ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>ուշներ պահ</w:t>
            </w:r>
            <w:r w:rsidR="00EF74B9" w:rsidRPr="00AF40B6">
              <w:rPr>
                <w:rFonts w:ascii="GHEA Grapalat" w:hAnsi="GHEA Grapalat"/>
                <w:sz w:val="22"/>
                <w:szCs w:val="22"/>
                <w:lang w:val="af-ZA"/>
              </w:rPr>
              <w:t>ելու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վերաբերյալ դրույթներ </w:t>
            </w:r>
            <w:r w:rsidR="00522A40" w:rsidRPr="00AF40B6">
              <w:rPr>
                <w:rFonts w:ascii="GHEA Grapalat" w:hAnsi="GHEA Grapalat"/>
                <w:sz w:val="22"/>
                <w:szCs w:val="22"/>
                <w:lang w:val="af-ZA"/>
              </w:rPr>
              <w:t>չկան</w:t>
            </w:r>
            <w:r w:rsidR="00B830FD" w:rsidRPr="00AF40B6">
              <w:rPr>
                <w:rFonts w:ascii="GHEA Grapalat" w:hAnsi="GHEA Grapalat"/>
                <w:sz w:val="22"/>
                <w:szCs w:val="22"/>
                <w:lang w:val="af-ZA"/>
              </w:rPr>
              <w:t>: 80 տարի պահման ժամկետը վերաբերում է ԴՆԹ բնութագրերին</w:t>
            </w:r>
            <w:r w:rsidR="00582A6D" w:rsidRPr="00AF40B6">
              <w:rPr>
                <w:rFonts w:ascii="GHEA Grapalat" w:hAnsi="GHEA Grapalat"/>
                <w:sz w:val="22"/>
                <w:szCs w:val="22"/>
                <w:lang w:val="af-ZA"/>
              </w:rPr>
              <w:t>, ոչ թե նմուշներին:</w:t>
            </w:r>
          </w:p>
          <w:p w:rsidR="00582A6D" w:rsidRPr="00AF40B6" w:rsidRDefault="008A17E4" w:rsidP="004B1948">
            <w:pPr>
              <w:pStyle w:val="BodyText2"/>
              <w:spacing w:after="0" w:line="240" w:lineRule="auto"/>
              <w:ind w:right="128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Գործող օ</w:t>
            </w:r>
            <w:r w:rsidR="00BF5FF9" w:rsidRPr="00AF40B6">
              <w:rPr>
                <w:rFonts w:ascii="GHEA Grapalat" w:hAnsi="GHEA Grapalat"/>
                <w:sz w:val="22"/>
                <w:szCs w:val="22"/>
                <w:lang w:val="af-ZA"/>
              </w:rPr>
              <w:t>րենքի կարգավորումներով</w:t>
            </w:r>
            <w:r w:rsidR="00582A6D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ԴՆԹ բնութագրերի համ</w:t>
            </w:r>
            <w:r w:rsidR="004B1948" w:rsidRPr="00AF40B6">
              <w:rPr>
                <w:rFonts w:ascii="GHEA Grapalat" w:hAnsi="GHEA Grapalat"/>
                <w:sz w:val="22"/>
                <w:szCs w:val="22"/>
                <w:lang w:val="af-ZA"/>
              </w:rPr>
              <w:t>եմատության արդյունքում</w:t>
            </w:r>
            <w:r w:rsidR="00BF5FF9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հնարավորինս </w:t>
            </w:r>
            <w:r w:rsidR="00BF5FF9" w:rsidRPr="00AF40B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կնեղա</w:t>
            </w:r>
            <w:r w:rsidR="005F736E" w:rsidRPr="00AF40B6">
              <w:rPr>
                <w:rFonts w:ascii="GHEA Grapalat" w:hAnsi="GHEA Grapalat"/>
                <w:sz w:val="22"/>
                <w:szCs w:val="22"/>
                <w:lang w:val="af-ZA"/>
              </w:rPr>
              <w:t>նա</w:t>
            </w:r>
            <w:r w:rsidR="00BF5FF9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5F736E" w:rsidRPr="00AF40B6">
              <w:rPr>
                <w:rFonts w:ascii="GHEA Grapalat" w:hAnsi="GHEA Grapalat"/>
                <w:sz w:val="22"/>
                <w:szCs w:val="22"/>
                <w:lang w:val="af-ZA"/>
              </w:rPr>
              <w:t>որոնվող անձանց</w:t>
            </w:r>
            <w:r w:rsidR="00BF5FF9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շրջանակը: </w:t>
            </w:r>
          </w:p>
          <w:p w:rsidR="000650B5" w:rsidRPr="00AF40B6" w:rsidRDefault="000650B5" w:rsidP="004B1948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9F" w:rsidRPr="00AF40B6" w:rsidRDefault="003F1A9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951B67" w:rsidRPr="00C34D1D" w:rsidTr="0061067F">
        <w:trPr>
          <w:trHeight w:val="714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B67" w:rsidRPr="00AF40B6" w:rsidRDefault="00951B67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B67" w:rsidRPr="00AF40B6" w:rsidRDefault="00951B67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B67" w:rsidRPr="00AF40B6" w:rsidRDefault="00951B67" w:rsidP="00951B67">
            <w:pPr>
              <w:ind w:firstLine="720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3. Նախագծի հավելվածի 18-րդ կետը խմբագրման կարիք ունի: Մասնավորապես` անհրաժեշտ է հստակեցնել, </w:t>
            </w:r>
            <w:r w:rsidRPr="00AF40B6">
              <w:rPr>
                <w:rFonts w:ascii="GHEA Grapalat" w:hAnsi="GHEA Grapalat"/>
                <w:sz w:val="22"/>
                <w:szCs w:val="22"/>
                <w:lang w:val="hy-AM"/>
              </w:rPr>
              <w:t>թե որ ԴՆԹ բնութագրերն են` անձի, թե՞ դեպքի վայրի հետքերը: Ընդ որում, պահոցում՝ համաձայն Ինտերպոլի ուղեցույցի, համընկման դեպքում պետք է կատարվի լրացուցիչ կամ կրկնակի դատագենետիկական փորձաքննություն համընկման արդյունքում նույնականացման փաստ արձանագրելու համար: Արդյո՞ք նշված 80 տարվա ընթացքում առկա կլինեն կենսաբանական ծագման հետքեր կամ նմուշներ տվյալ փորձաքննության իրականացման համար: Եթե այո, ապա անձից առաջացած կենսաբանական ծագման նմուշները որտե՞ղ և քանի՞ տարի պետք է պահպանվեն, քանի որ ՀՀ ԱՆ ԴԲԳԳ–ում համեմատական նմուշների պահոցը պահպանվում է թե չոր, թե հեղուկ վիճակում` 5 տարի ժամկետով:</w:t>
            </w:r>
          </w:p>
          <w:p w:rsidR="00951B67" w:rsidRPr="00AF40B6" w:rsidRDefault="00951B67" w:rsidP="00951B67">
            <w:pPr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951B67" w:rsidRPr="00AF40B6" w:rsidRDefault="00951B67" w:rsidP="00D76FD8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B67" w:rsidRPr="00AF40B6" w:rsidRDefault="00522A40" w:rsidP="001E4E78">
            <w:pPr>
              <w:pStyle w:val="BodyText2"/>
              <w:spacing w:after="0" w:line="240" w:lineRule="auto"/>
              <w:ind w:right="128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3. </w:t>
            </w:r>
            <w:r w:rsidR="00313F4B"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>Նախագծի հավելվածի 18-րդ</w:t>
            </w:r>
            <w:r w:rsidR="00D52FC5"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 կետի ձևակերպումը բխում է </w:t>
            </w:r>
            <w:r w:rsidR="00313F4B" w:rsidRPr="00AF40B6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 </w:t>
            </w:r>
            <w:r w:rsidR="001E4E78" w:rsidRPr="00AF40B6">
              <w:rPr>
                <w:rFonts w:ascii="GHEA Grapalat" w:hAnsi="GHEA Grapalat"/>
                <w:sz w:val="22"/>
                <w:szCs w:val="22"/>
                <w:lang w:val="af-ZA"/>
              </w:rPr>
              <w:t>Ոստիկանության մասին օրենք</w:t>
            </w:r>
            <w:r w:rsidR="001F0494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ի 20-րդ հոդվածի </w:t>
            </w:r>
            <w:r w:rsidR="00917D72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1-ին մասի </w:t>
            </w:r>
            <w:r w:rsidR="001F0494" w:rsidRPr="00AF40B6">
              <w:rPr>
                <w:rFonts w:ascii="GHEA Grapalat" w:hAnsi="GHEA Grapalat"/>
                <w:sz w:val="22"/>
                <w:szCs w:val="22"/>
                <w:lang w:val="af-ZA"/>
              </w:rPr>
              <w:t>6.2-րդ կետից:</w:t>
            </w:r>
          </w:p>
          <w:p w:rsidR="00C10A79" w:rsidRPr="00AF40B6" w:rsidRDefault="00C10A79" w:rsidP="00C10A79">
            <w:pPr>
              <w:pStyle w:val="BodyText2"/>
              <w:spacing w:after="0" w:line="240" w:lineRule="auto"/>
              <w:ind w:right="128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Օրենքում նմուշների պահպանման վերաբերյալ դրույթներ առկա չեն:</w:t>
            </w:r>
          </w:p>
          <w:p w:rsidR="005F736E" w:rsidRPr="00AF40B6" w:rsidRDefault="005F736E" w:rsidP="00C10A79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hy-AM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Հետագայում </w:t>
            </w:r>
            <w:r w:rsidR="000650B5"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Ոստիկանության մասին նոր օրենքի նախագծի </w:t>
            </w:r>
            <w:r w:rsidR="00C21E5A" w:rsidRPr="00AF40B6">
              <w:rPr>
                <w:rFonts w:ascii="GHEA Grapalat" w:hAnsi="GHEA Grapalat"/>
                <w:sz w:val="22"/>
                <w:szCs w:val="22"/>
                <w:lang w:val="af-ZA"/>
              </w:rPr>
              <w:t>շրջանակներում կքննարկվի նաև նմուշներ պահելու օրենսդրական կարգավորումներ նախատեսելու հարցը: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B67" w:rsidRPr="00AF40B6" w:rsidRDefault="00951B67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9E3F97" w:rsidRPr="00AF40B6" w:rsidTr="0061067F">
        <w:trPr>
          <w:trHeight w:val="714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97" w:rsidRPr="00AF40B6" w:rsidRDefault="009E3F97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8C" w:rsidRPr="00AF40B6" w:rsidRDefault="00355D8C" w:rsidP="00355D8C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ՀՀ առողջապահության նախարարություն</w:t>
            </w:r>
          </w:p>
          <w:p w:rsidR="00355D8C" w:rsidRPr="00AF40B6" w:rsidRDefault="00355D8C" w:rsidP="00355D8C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17.12.2019թ.</w:t>
            </w:r>
          </w:p>
          <w:p w:rsidR="009E3F97" w:rsidRPr="00AF40B6" w:rsidRDefault="00355D8C" w:rsidP="00355D8C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ԱԹ/02.2/23956-2019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17E" w:rsidRPr="00AF40B6" w:rsidRDefault="00355D8C" w:rsidP="0064117E">
            <w:pPr>
              <w:jc w:val="both"/>
              <w:rPr>
                <w:rFonts w:ascii="GHEA Grapalat" w:hAnsi="GHEA Grapalat" w:cs="GHEA Mariam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Դիտողություններ և </w:t>
            </w:r>
          </w:p>
          <w:p w:rsidR="009E3F97" w:rsidRPr="00AF40B6" w:rsidRDefault="00355D8C" w:rsidP="0064117E">
            <w:pPr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առաջարկություններ չկան: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97" w:rsidRPr="00AF40B6" w:rsidRDefault="0064117E" w:rsidP="001E4E78">
            <w:pPr>
              <w:pStyle w:val="BodyText2"/>
              <w:spacing w:after="0" w:line="240" w:lineRule="auto"/>
              <w:ind w:right="128"/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97" w:rsidRPr="00AF40B6" w:rsidRDefault="009E3F97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500025" w:rsidRPr="00C34D1D" w:rsidTr="0061067F">
        <w:trPr>
          <w:trHeight w:val="714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 xml:space="preserve">3. </w:t>
            </w: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գլխավոր դատախազություն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29.10.2019թ.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04/20/14941-19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ind w:firstLine="851"/>
              <w:contextualSpacing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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դեզօքսիռիբոնուկլեինաթթու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AF40B6">
              <w:rPr>
                <w:rFonts w:ascii="GHEA Grapalat" w:hAnsi="GHEA Grapalat"/>
                <w:sz w:val="22"/>
                <w:szCs w:val="22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հաշվառում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իրականացնելու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փորձագիտական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հիմնարկների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ոստիկանությանը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lastRenderedPageBreak/>
              <w:t>տրամադրելու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կարգը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սահմանելու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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վերաբերյալ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դիտողություններ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առաջարկություններ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չկան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500025" w:rsidRPr="00AF40B6" w:rsidRDefault="00500025" w:rsidP="00500025">
            <w:pPr>
              <w:ind w:firstLine="851"/>
              <w:contextualSpacing/>
              <w:jc w:val="both"/>
              <w:rPr>
                <w:rFonts w:ascii="GHEA Grapalat" w:hAnsi="GHEA Grapalat" w:cs="GHEA Mariam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</w:rPr>
              <w:t>Միևնույն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ժամանակ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դատախազությունը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վերահաստատում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11.07.2018</w:t>
            </w:r>
            <w:r w:rsidRPr="00AF40B6">
              <w:rPr>
                <w:rFonts w:ascii="GHEA Grapalat" w:hAnsi="GHEA Grapalat"/>
                <w:sz w:val="22"/>
                <w:szCs w:val="22"/>
              </w:rPr>
              <w:t>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. 04/20/6412-18 </w:t>
            </w:r>
            <w:r w:rsidRPr="00AF40B6">
              <w:rPr>
                <w:rFonts w:ascii="GHEA Grapalat" w:hAnsi="GHEA Grapalat"/>
                <w:sz w:val="22"/>
                <w:szCs w:val="22"/>
              </w:rPr>
              <w:t>թվակիր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գրությամբ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ներկայացված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առաջարկները՝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օրենքում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կատարելու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վերաբերյալ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</w:rPr>
              <w:t>ինչը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թույլ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կտա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կատարել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ներկայացված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նախագծով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պահպանման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ժամկետներում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092CF1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lastRenderedPageBreak/>
              <w:t>Ընդունվել է ի գիտություն:</w:t>
            </w:r>
          </w:p>
          <w:p w:rsidR="002810B4" w:rsidRPr="00AF40B6" w:rsidRDefault="002810B4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Հետագայում Ոստիկանության մասին նոր օրենքի նախագծի շրջանակներում կքննարկվի նաև նմուշներ պահելու օրենսդրական կարգավորումներ 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նախատեսելու հարցը: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500025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lastRenderedPageBreak/>
              <w:t>4.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B754B6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ազգային անվտանգության ծառայություն</w:t>
            </w:r>
          </w:p>
          <w:p w:rsidR="00500025" w:rsidRPr="00AF40B6" w:rsidRDefault="00500025" w:rsidP="00B754B6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03.10.2019թ.</w:t>
            </w:r>
          </w:p>
          <w:p w:rsidR="00500025" w:rsidRPr="00AF40B6" w:rsidRDefault="00500025" w:rsidP="00B754B6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թիվ 11/898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3418DA">
            <w:pPr>
              <w:shd w:val="clear" w:color="auto" w:fill="FFFFFF"/>
              <w:tabs>
                <w:tab w:val="left" w:pos="993"/>
              </w:tabs>
              <w:ind w:right="33"/>
              <w:rPr>
                <w:rFonts w:ascii="GHEA Grapalat" w:hAnsi="GHEA Grapalat" w:cs="GHEA Mariam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500025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5.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դատական դեպարտամենտ</w:t>
            </w:r>
          </w:p>
          <w:p w:rsidR="00500025" w:rsidRPr="00AF40B6" w:rsidRDefault="00500025" w:rsidP="00F15396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02.10.2019թ. </w:t>
            </w:r>
          </w:p>
          <w:p w:rsidR="00500025" w:rsidRPr="00AF40B6" w:rsidRDefault="00500025" w:rsidP="00F15396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ԴԴ-1 Ե-8897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3418DA">
            <w:pPr>
              <w:shd w:val="clear" w:color="auto" w:fill="FFFFFF"/>
              <w:tabs>
                <w:tab w:val="left" w:pos="993"/>
              </w:tabs>
              <w:ind w:right="33"/>
              <w:rPr>
                <w:rFonts w:ascii="GHEA Grapalat" w:hAnsi="GHEA Grapalat" w:cs="GHEA Mariam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500025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6.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պաշտպանության նախարարություն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14.10.2019թ.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ՊՆ/510/2114-2019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3418DA">
            <w:pPr>
              <w:shd w:val="clear" w:color="auto" w:fill="FFFFFF"/>
              <w:tabs>
                <w:tab w:val="left" w:pos="993"/>
              </w:tabs>
              <w:ind w:right="33"/>
              <w:rPr>
                <w:rFonts w:ascii="GHEA Grapalat" w:hAnsi="GHEA Grapalat" w:cs="GHEA Mariam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500025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>7.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ՀՀ մարդու իրավունքների պաշտպան 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21.10.2019թ. 01/13.4/5457-19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3418DA">
            <w:pPr>
              <w:shd w:val="clear" w:color="auto" w:fill="FFFFFF"/>
              <w:tabs>
                <w:tab w:val="left" w:pos="993"/>
              </w:tabs>
              <w:ind w:right="33"/>
              <w:rPr>
                <w:rFonts w:ascii="GHEA Grapalat" w:hAnsi="GHEA Grapalat" w:cs="GHEA Mariam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500025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 xml:space="preserve">8. 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քննչական կոմիտե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07.10.2019թ.</w:t>
            </w: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01/12/10566-19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shd w:val="clear" w:color="auto" w:fill="FFFFFF"/>
              <w:tabs>
                <w:tab w:val="left" w:pos="993"/>
              </w:tabs>
              <w:ind w:right="33"/>
              <w:rPr>
                <w:rFonts w:ascii="GHEA Grapalat" w:hAnsi="GHEA Grapalat" w:cs="GHEA Mariam"/>
              </w:rPr>
            </w:pPr>
            <w:r w:rsidRPr="00AF40B6">
              <w:rPr>
                <w:rFonts w:ascii="GHEA Grapalat" w:hAnsi="GHEA Grapalat" w:cs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 ի գիտություն: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25" w:rsidRPr="00AF40B6" w:rsidRDefault="0050002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966EB9" w:rsidRPr="00C34D1D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9" w:rsidRPr="00AF40B6" w:rsidRDefault="00966EB9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lastRenderedPageBreak/>
              <w:t>9.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9" w:rsidRPr="00AF40B6" w:rsidRDefault="00966EB9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ՀՀ արդարադատության նախարարություն</w:t>
            </w:r>
          </w:p>
          <w:p w:rsidR="00966EB9" w:rsidRPr="00AF40B6" w:rsidRDefault="00966EB9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05.02.2020թ.</w:t>
            </w:r>
          </w:p>
          <w:p w:rsidR="00966EB9" w:rsidRPr="00AF40B6" w:rsidRDefault="00966EB9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01/27.1/2112-2020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F" w:rsidRPr="00AF40B6" w:rsidRDefault="0061067F" w:rsidP="0061067F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1.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որոշման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կետի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2-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ենթակետով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նախատեսվում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սահմանել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բնութագրի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քարտի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համընկնելու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վերաբերյալ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տեղեկանքի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ձևերը՝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համաձայն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թիվ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2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հավելվածի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Ձև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Ձև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2-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</w:p>
          <w:p w:rsidR="0061067F" w:rsidRPr="00AF40B6" w:rsidRDefault="0061067F" w:rsidP="0061067F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առումով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գտնում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ենք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անհրաժեշտ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կետի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2-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ենթակետով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դրույթների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մասով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նշում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կատարել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վերնագրում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`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նկատի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ունենալով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Նորմատիվ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ակտերի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12-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դրույթները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  <w:p w:rsidR="0061067F" w:rsidRPr="00AF40B6" w:rsidRDefault="0061067F" w:rsidP="0061067F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Նկատի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ունենալով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հանգամանքը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հիշյալ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քարտի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տեղեկանքի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ձևերը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հանդիսանում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սահմանվող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կենսաբանական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ծագման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նմուշներում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նույնականացված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հաշվառում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իրականացնելու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փորձագիտական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հիմնարկների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ոստիկանությանը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տրամադրելու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հարաբերությունների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բաղկացուցիչ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գտնում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ենք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որ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</w:rPr>
              <w:t>հիշյալ</w:t>
            </w:r>
            <w:r w:rsidRPr="00AF40B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Ձև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Ձև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2-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հնարավոր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սահմանել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հավելված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>:</w:t>
            </w:r>
          </w:p>
          <w:p w:rsidR="0061067F" w:rsidRPr="00AF40B6" w:rsidRDefault="0061067F" w:rsidP="0061067F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</w:p>
          <w:p w:rsidR="00966EB9" w:rsidRPr="00AF40B6" w:rsidRDefault="00966EB9" w:rsidP="0061067F">
            <w:pPr>
              <w:shd w:val="clear" w:color="auto" w:fill="FFFFFF"/>
              <w:tabs>
                <w:tab w:val="left" w:pos="993"/>
              </w:tabs>
              <w:ind w:right="33"/>
              <w:rPr>
                <w:rFonts w:ascii="GHEA Grapalat" w:hAnsi="GHEA Grapalat" w:cs="GHEA Mariam"/>
                <w:lang w:val="af-Z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9" w:rsidRPr="00AF40B6" w:rsidRDefault="00B35B06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4"/>
                <w:szCs w:val="24"/>
                <w:lang w:val="af-ZA"/>
              </w:rPr>
            </w:pPr>
            <w:r w:rsidRPr="00AF40B6">
              <w:rPr>
                <w:rFonts w:ascii="GHEA Grapalat" w:hAnsi="GHEA Grapalat" w:cs="GHEA Mariam"/>
                <w:sz w:val="24"/>
                <w:szCs w:val="24"/>
                <w:lang w:val="af-ZA"/>
              </w:rPr>
              <w:t xml:space="preserve">         Ընդունվել է 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9" w:rsidRPr="00AF40B6" w:rsidRDefault="00B35B06" w:rsidP="003D6E7C">
            <w:pPr>
              <w:ind w:firstLine="567"/>
              <w:jc w:val="both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Sylfaen"/>
                <w:bCs/>
              </w:rPr>
              <w:t>Ձև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1 </w:t>
            </w:r>
            <w:r w:rsidRPr="00AF40B6">
              <w:rPr>
                <w:rFonts w:ascii="GHEA Grapalat" w:hAnsi="GHEA Grapalat" w:cs="Sylfaen"/>
                <w:bCs/>
              </w:rPr>
              <w:t>և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Ձև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2 </w:t>
            </w:r>
            <w:r w:rsidRPr="00AF40B6">
              <w:rPr>
                <w:rFonts w:ascii="GHEA Grapalat" w:hAnsi="GHEA Grapalat" w:cs="Sylfaen"/>
                <w:bCs/>
              </w:rPr>
              <w:t>հանդիսանում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են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որո</w:t>
            </w:r>
            <w:r w:rsidR="003D6E7C" w:rsidRPr="00AF40B6">
              <w:rPr>
                <w:rFonts w:ascii="GHEA Grapalat" w:hAnsi="GHEA Grapalat" w:cs="Sylfaen"/>
                <w:bCs/>
              </w:rPr>
              <w:t>շ</w:t>
            </w:r>
            <w:r w:rsidRPr="00AF40B6">
              <w:rPr>
                <w:rFonts w:ascii="GHEA Grapalat" w:hAnsi="GHEA Grapalat" w:cs="Sylfaen"/>
                <w:bCs/>
              </w:rPr>
              <w:t>մամբ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սահմանված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կարգի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բաղկացուցիչ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Cs/>
              </w:rPr>
              <w:t>մաս</w:t>
            </w:r>
            <w:r w:rsidRPr="00AF40B6">
              <w:rPr>
                <w:rFonts w:ascii="GHEA Grapalat" w:hAnsi="GHEA Grapalat" w:cs="Sylfaen"/>
                <w:bCs/>
                <w:lang w:val="af-ZA"/>
              </w:rPr>
              <w:t>:</w:t>
            </w:r>
          </w:p>
        </w:tc>
      </w:tr>
      <w:tr w:rsidR="00254811" w:rsidRPr="00C34D1D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254811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254811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2.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կետի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ենթակետով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նախատեսվում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սահմանել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կենսաբանական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ծագման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նմուշներում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նույնականացված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դեզօքսիռիբոնուկլեինաթթու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բնութագրերի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հաշվառում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իրականացնելու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փորձագիտական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հիմնարկների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կողմից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Հայաս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softHyphen/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տա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softHyphen/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lastRenderedPageBreak/>
              <w:t>նի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ոստիկանությանը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տրամադրելու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կարգը</w:t>
            </w:r>
            <w:r w:rsidRPr="00AF40B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: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սահմանումը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բխում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«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»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20-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6.1-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6.2-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կետերի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դրույթներից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հիշյալ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դրույթներով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կառավարությանը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լիազորություն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վերապահաված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Հայաստանի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Հանրապետության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ոստիկանությանը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տրամադրելու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Մինչդեռ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4-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գլխի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դրույթներով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պահոցից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տեղեկությունների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իրենց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լիազորությունների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իրականացման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շրջանակներում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նաև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այլ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մարմիններին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տրամադրման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վերաբերյալ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դրույթներ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Այսպես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`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4-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գլխի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13-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կետի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համաձայն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`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պահոցում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առկա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տեղեկություններից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իրենց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լիազորությունների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իրականացման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շրջանակներում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գրավոր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հարցման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միջոցով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օգտվում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դատարանները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դատախազությունը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նախաքննության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հետաքննության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մարմինները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թվում՝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Ինտերպոլի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ԱԿԲ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>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օտարերկրյա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պետությունների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իրավապահ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մարմինները՝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միջազգային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պայմանագրերով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դեպքերում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հիշյալ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գլխի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դրույթների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սահմանումը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շրջանակներում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հակասում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Սահմանադրության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6-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2-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պահանջներին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համաձայն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որոնց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`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Սահմանադրության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օրենքների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հիման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վրա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դրանց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իրականացումն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ապահովելու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նպատակով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Սահմանադրությամբ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մարմինները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լիազորվել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ընդունելու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ենթաօրենսդրական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նորմատիվ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իրավական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ակտեր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>: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առումով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անհրաժեշտ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նկատի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ունենալ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</w:rPr>
              <w:lastRenderedPageBreak/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4-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«1.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մշակողը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հետևել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ապահովել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մշակվեն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պահանջների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պահպանմամբ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2.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օրինական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որոշակի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նպատակներով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առանց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չեն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օգտագործվել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նպատակներով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»: 8-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` «1.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մշակելը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օրինական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եթե՝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պահանջների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պահպանմամբ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սուբյեկտը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համաձայնությունը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բացառությամբ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օրենքներով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ուղղակիորեն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դեպքերի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2)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մշակվող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ձեռք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բերվել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հանրամատչելի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աղբյուրներից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»: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9-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5-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 «5.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Առանց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եթե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մշակելն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ուղղակիորեն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</w:rPr>
              <w:t>Տվյալ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դեպքում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Նախագիծը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հիմնված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20-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6.2-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վրա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որոնց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Ոստիկանությունը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հանցագործություններ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հայտնաբերելիս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բացահայտելիս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իրավունք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ունի՝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(...) 6.1)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իրականացնելու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քրեագիտական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հաշվառումներ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. (...)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Փորձագիտական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հիմնարկները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փորձաքննությունն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ավարտելուց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հետո՝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5-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օրյա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ժամկետում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եղանակով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որոշմամբ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lastRenderedPageBreak/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:»: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նշվեց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վերեւում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մշակումն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օրինական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եթե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թիվս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այլնի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ուղղակիորեն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կապակցությամբ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տարբերություն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Անհատական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այլեւս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չգործող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օրինական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հիմք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եթե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մշակումը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օրենսդրությամբ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ուղղակի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բխում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կամ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անհրաժեշտ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պահանջները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կատարելու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i/>
                <w:sz w:val="22"/>
                <w:szCs w:val="22"/>
              </w:rPr>
              <w:t>համար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,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օրինականության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հիմք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մշակումը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ուղղակիորեն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լինելը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Այսպիսով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ենթաօրենսդրական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ակտով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դեպքում՝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այնպիսի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մշակում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եւ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այնպիսի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ուղղակիորեն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</w:rPr>
              <w:t>Ամբողջ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վերոնշյալի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համատեքստում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թեեւ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սահմանվում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կենսաբանական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ծագման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նմուշներում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նույնականացված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դեզօքսիռիբոնուկլեինաթթու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հաշվառում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իրականացնելու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փորձագիտական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հիմնարկների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սակայն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պահոցից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տրամադրմանը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վերաբերող՝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հավելվածի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4-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գլխի</w:t>
            </w:r>
            <w:r w:rsidRPr="00AF40B6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13-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lastRenderedPageBreak/>
              <w:t>նախատեսվում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պահոցից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դատարաններին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դատախազությանը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նախաքննության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հետաքննության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Արդյունքում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Նախագծով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սահմանվում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այնպիսի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մշակում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որը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նախատեսված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չէ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20-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6.1-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6.2-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կետերով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Ելնելով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վերոգրյալից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գտնում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ենք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բովանդակությամբ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Նախագիծը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խնդրահարույց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հակասում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Սահմանադրության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դրույթներին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օրինականության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սկզբունքին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ուստի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առաջարկում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Նախագիծը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խմբագրել՝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առնելով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միայն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այնպիսի</w:t>
            </w:r>
            <w:r w:rsidRPr="00AF40B6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b/>
                <w:sz w:val="22"/>
                <w:szCs w:val="22"/>
              </w:rPr>
              <w:t>մշակում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6.2-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254811" w:rsidRPr="00AF40B6" w:rsidRDefault="00254811" w:rsidP="0061067F">
            <w:pPr>
              <w:ind w:firstLine="567"/>
              <w:jc w:val="both"/>
              <w:rPr>
                <w:rFonts w:ascii="GHEA Grapalat" w:hAnsi="GHEA Grapalat" w:cs="Sylfaen"/>
                <w:bCs/>
                <w:lang w:val="af-Z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5D0F9C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4"/>
                <w:szCs w:val="24"/>
                <w:lang w:val="af-ZA"/>
              </w:rPr>
            </w:pPr>
            <w:r w:rsidRPr="00AF40B6">
              <w:rPr>
                <w:rFonts w:ascii="GHEA Grapalat" w:hAnsi="GHEA Grapalat" w:cs="GHEA Mariam"/>
                <w:sz w:val="24"/>
                <w:szCs w:val="24"/>
                <w:lang w:val="af-ZA"/>
              </w:rPr>
              <w:lastRenderedPageBreak/>
              <w:t xml:space="preserve">              Ընդունվել է: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3039AD" w:rsidP="003039AD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4"/>
                <w:szCs w:val="24"/>
                <w:lang w:val="af-ZA"/>
              </w:rPr>
            </w:pP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4-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գլխի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13-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կետը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խմբագրվել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>:</w:t>
            </w:r>
          </w:p>
        </w:tc>
      </w:tr>
      <w:tr w:rsidR="00254811" w:rsidRPr="00C34D1D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254811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254811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4E" w:rsidRPr="00AF40B6" w:rsidRDefault="00EC094E" w:rsidP="00EC094E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3.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հավելվածի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4-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գլխի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13-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նախատեսվում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պահոցից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Ինտերպոլի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ԱԿԲ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օտարերկրյա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իրավապահ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միջազգային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պայմանագրերով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դեպքերում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բնութագրի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տեղեկություն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EC094E" w:rsidRPr="00AF40B6" w:rsidRDefault="00EC094E" w:rsidP="00EC094E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</w:rPr>
              <w:t>Նշվածի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կապակցությամբ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ինչպես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մշակողից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ստանալու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lastRenderedPageBreak/>
              <w:t>դեպքերը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պայմանները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այնպես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տնօրինության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տակ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գտնվող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օտարերկրյա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նկարագրված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հենց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տես՝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6.2-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պահանջների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նկատմամբ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հսկողությունն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իրականացնում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լիազոր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`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.»,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3-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«3.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Մշակողը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պարտավոր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լիազոր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գրավոր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հարցման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վրա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նրա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տեղեկատվությունը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տրամադրել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հարցումն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ստանալու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օրվանից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հինգ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օրվա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ընթացքում</w:t>
            </w:r>
            <w:proofErr w:type="gramStart"/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:»</w:t>
            </w:r>
            <w:proofErr w:type="gramEnd"/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,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27-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համաձայն՝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«6.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տնօրինության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տակ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գտնվող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օտարերկրյա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միայն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վավերացված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միջազգային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պայմանագրերի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շրջանակներում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իսկ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ոչ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4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սույն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նորմերին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համապատասխան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:»,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պաշտպանության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15-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վերաբերում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սուբյեկտի՝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տեղեկություններ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ստանալու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իրավունքին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): </w:t>
            </w:r>
          </w:p>
          <w:p w:rsidR="00EC094E" w:rsidRPr="00AF40B6" w:rsidRDefault="00EC094E" w:rsidP="00EC094E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</w:rPr>
              <w:t>Հետևաբար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վերոնշյալ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հարցերին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անդրադառնալը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կրկին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չի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բխում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6.1-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6.2-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կետերով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վերապահված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լիազորությունների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շրջանակից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մյուս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կողմից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հարցերն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արդեն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իսկ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կարգավորված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նշելը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գործնական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որևէ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նշանակություն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չի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ունենա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254811" w:rsidRPr="00AF40B6" w:rsidRDefault="00254811" w:rsidP="00254811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063960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4"/>
                <w:szCs w:val="24"/>
                <w:lang w:val="af-ZA"/>
              </w:rPr>
            </w:pPr>
            <w:r w:rsidRPr="00AF40B6">
              <w:rPr>
                <w:rFonts w:ascii="GHEA Grapalat" w:hAnsi="GHEA Grapalat" w:cs="GHEA Mariam"/>
                <w:sz w:val="24"/>
                <w:szCs w:val="24"/>
                <w:lang w:val="af-ZA"/>
              </w:rPr>
              <w:lastRenderedPageBreak/>
              <w:t xml:space="preserve">       Ընդունվել է: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11" w:rsidRPr="00AF40B6" w:rsidRDefault="00063960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4"/>
                <w:szCs w:val="24"/>
                <w:lang w:val="af-ZA"/>
              </w:rPr>
            </w:pP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4-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գլխի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13-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կետը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խմբագրվել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4"/>
                <w:szCs w:val="24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4"/>
                <w:szCs w:val="24"/>
                <w:lang w:val="af-ZA" w:eastAsia="ru-RU"/>
              </w:rPr>
              <w:t>:</w:t>
            </w:r>
          </w:p>
        </w:tc>
      </w:tr>
      <w:tr w:rsidR="00DA45B5" w:rsidRPr="00C34D1D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B5" w:rsidRPr="00AF40B6" w:rsidRDefault="00DA45B5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B5" w:rsidRPr="00AF40B6" w:rsidRDefault="00DA45B5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2B" w:rsidRPr="00AF40B6" w:rsidRDefault="00A3662B" w:rsidP="00A3662B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4.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»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20-</w:t>
            </w:r>
            <w:r w:rsidRPr="00AF40B6">
              <w:rPr>
                <w:rFonts w:ascii="GHEA Grapalat" w:hAnsi="GHEA Grapalat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հոդվածի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մասի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6.2-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կետը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դատագենետիկական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փորձաքննությունների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արդյունքում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հայտնաբերված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բնութագրերը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ոստիկանությանը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եղանակով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վերաբերում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եղանակով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փոխանցմանը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համատեքստում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նշել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2019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դեկտեմբերի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9-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«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տեղեկատվական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միջոցով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հաստատելու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2017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փետրվարի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16-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N 192-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որոշումն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ուժը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կորցրած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ճանաչելու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» N 1849-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որոշմամբ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սահմանվել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ինքնակառավարման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բազաներում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պահպանվող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մշակվող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անձնական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տեղեկատվական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միջոցով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եղանակով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այդ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մարմինների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միջև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փոխանցելու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ինչը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համադրելի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կարգավորման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առարկայի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հետ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</w:p>
          <w:p w:rsidR="00A3662B" w:rsidRPr="00AF40B6" w:rsidRDefault="00A3662B" w:rsidP="00A3662B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 w:cs="Sylfaen"/>
                <w:sz w:val="22"/>
                <w:szCs w:val="22"/>
              </w:rPr>
              <w:t>Հետևաբար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2019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դեկտեմբերի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9-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N 1849-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առկայության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պայմաններում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անհրաժեշտությունը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տվյալների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փոխանցման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lastRenderedPageBreak/>
              <w:t>մասով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քննարկման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ենթակա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ՀՀ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</w:rPr>
              <w:t>հիշյալ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կարգավորումները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վերաբերելի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մասով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առնվեն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F40B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AF40B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DA45B5" w:rsidRPr="00AF40B6" w:rsidRDefault="00DA45B5" w:rsidP="00EC094E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B5" w:rsidRPr="0014229A" w:rsidRDefault="004458E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4"/>
                <w:szCs w:val="24"/>
                <w:lang w:val="af-ZA"/>
              </w:rPr>
            </w:pPr>
            <w:r w:rsidRPr="0014229A">
              <w:rPr>
                <w:rFonts w:ascii="GHEA Grapalat" w:hAnsi="GHEA Grapalat" w:cs="GHEA Mariam"/>
                <w:sz w:val="24"/>
                <w:szCs w:val="24"/>
                <w:lang w:val="af-ZA"/>
              </w:rPr>
              <w:lastRenderedPageBreak/>
              <w:t>Ընդունվել է ի գիտություն:</w:t>
            </w:r>
          </w:p>
          <w:p w:rsidR="00B834DA" w:rsidRDefault="004458EF" w:rsidP="00BE0AD3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14229A">
              <w:rPr>
                <w:rFonts w:ascii="GHEA Grapalat" w:hAnsi="GHEA Grapalat" w:cs="GHEA Mariam"/>
                <w:sz w:val="24"/>
                <w:szCs w:val="24"/>
                <w:lang w:val="af-ZA"/>
              </w:rPr>
              <w:t xml:space="preserve">Նպատակահարմար է </w:t>
            </w:r>
            <w:r w:rsidR="00BE0AD3" w:rsidRPr="0014229A">
              <w:rPr>
                <w:rFonts w:ascii="GHEA Grapalat" w:hAnsi="GHEA Grapalat" w:cs="GHEA Mariam"/>
                <w:sz w:val="24"/>
                <w:szCs w:val="24"/>
                <w:lang w:val="af-ZA"/>
              </w:rPr>
              <w:t>ԴՆԹ բնութագրերի փոխանցումն իրականացնել ներկայացված նախագծի շրջանակներում</w:t>
            </w:r>
            <w:r w:rsidR="00BE0AD3" w:rsidRPr="00AF40B6">
              <w:rPr>
                <w:rFonts w:ascii="GHEA Grapalat" w:hAnsi="GHEA Grapalat" w:cs="GHEA Mariam"/>
                <w:sz w:val="22"/>
                <w:szCs w:val="22"/>
                <w:lang w:val="af-ZA"/>
              </w:rPr>
              <w:t>:</w:t>
            </w:r>
          </w:p>
          <w:p w:rsidR="00B834DA" w:rsidRPr="00C34D1D" w:rsidRDefault="00B834DA" w:rsidP="00B834DA">
            <w:pPr>
              <w:autoSpaceDE w:val="0"/>
              <w:autoSpaceDN w:val="0"/>
              <w:adjustRightInd w:val="0"/>
              <w:ind w:right="259" w:firstLine="318"/>
              <w:jc w:val="both"/>
              <w:rPr>
                <w:rFonts w:ascii="GHEA Grapalat" w:hAnsi="GHEA Grapalat" w:cs="GHEA Mariam"/>
                <w:i/>
                <w:lang w:val="af-ZA"/>
              </w:rPr>
            </w:pPr>
            <w:r w:rsidRPr="00C34D1D">
              <w:rPr>
                <w:rFonts w:ascii="GHEA Grapalat" w:hAnsi="GHEA Grapalat" w:cs="GHEA Mariam"/>
                <w:i/>
                <w:lang w:val="af-ZA"/>
              </w:rPr>
              <w:t>Արդեն իսկ ստեղծվել և փորձարկվել է դատաբժշկական գիտագործնական կենտրոնի հետ էլեկտրոնային պաշտպանված կապը, ինչպես նաև ոստիկանության police.am  հասցեում ստեղծվել է բավարար պաշտպանված էլեկտրոնային հասցե:</w:t>
            </w:r>
          </w:p>
          <w:p w:rsidR="004458EF" w:rsidRPr="00AF40B6" w:rsidRDefault="004458EF" w:rsidP="00B834DA">
            <w:pPr>
              <w:pStyle w:val="BodyText2"/>
              <w:spacing w:after="0" w:line="240" w:lineRule="auto"/>
              <w:ind w:right="259" w:firstLine="31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 w:rsidRPr="00C34D1D">
              <w:rPr>
                <w:rFonts w:ascii="GHEA Grapalat" w:hAnsi="GHEA Grapalat" w:cs="GHEA Mariam"/>
                <w:i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B5" w:rsidRPr="00AF40B6" w:rsidRDefault="00DA45B5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  <w:tr w:rsidR="00A3662B" w:rsidRPr="00C34D1D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2B" w:rsidRPr="00AF40B6" w:rsidRDefault="00A3662B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2B" w:rsidRPr="00AF40B6" w:rsidRDefault="00A3662B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8" w:rsidRPr="00AF40B6" w:rsidRDefault="00DC15D8" w:rsidP="00DC15D8">
            <w:pPr>
              <w:ind w:firstLine="567"/>
              <w:jc w:val="both"/>
              <w:rPr>
                <w:rFonts w:ascii="GHEA Grapalat" w:hAnsi="GHEA Grapalat"/>
                <w:lang w:val="af-ZA" w:eastAsia="ru-RU"/>
              </w:rPr>
            </w:pP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5.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1-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հավելվածով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սահմանվող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4-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կետում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նշվում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որ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փորձաքրեագիտական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վարչությունն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իրականացնում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կենտրոնացված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i/>
                <w:sz w:val="22"/>
                <w:szCs w:val="22"/>
                <w:lang w:eastAsia="ru-RU"/>
              </w:rPr>
              <w:t>հաշվառումը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առումով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պարզ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չէ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թե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ինչ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կենտրոնացված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հաշվառման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խոսքը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պարագայում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,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երբ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«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Ոստիկանության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»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օրենքի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20-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հոդվածում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և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հիշյալ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խոսքը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գնում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է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ԴՆԹ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բնութագրերի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հաշվառման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մասին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Այս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առումով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նախագծի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կարգի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4-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րդ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կետի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դրույթները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լրացուցիչ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հստակեցման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կարիք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 </w:t>
            </w:r>
            <w:r w:rsidRPr="00AF40B6">
              <w:rPr>
                <w:rFonts w:ascii="GHEA Grapalat" w:hAnsi="GHEA Grapalat"/>
                <w:sz w:val="22"/>
                <w:szCs w:val="22"/>
                <w:lang w:eastAsia="ru-RU"/>
              </w:rPr>
              <w:t>ունեն</w:t>
            </w:r>
            <w:r w:rsidRPr="00AF40B6">
              <w:rPr>
                <w:rFonts w:ascii="GHEA Grapalat" w:hAnsi="GHEA Grapalat"/>
                <w:sz w:val="22"/>
                <w:szCs w:val="22"/>
                <w:lang w:val="af-ZA" w:eastAsia="ru-RU"/>
              </w:rPr>
              <w:t xml:space="preserve">: </w:t>
            </w:r>
          </w:p>
          <w:p w:rsidR="00A3662B" w:rsidRPr="00AF40B6" w:rsidRDefault="00A3662B" w:rsidP="00A3662B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2B" w:rsidRPr="0014229A" w:rsidRDefault="00A943E7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4"/>
                <w:szCs w:val="24"/>
                <w:lang w:val="af-ZA"/>
              </w:rPr>
            </w:pPr>
            <w:r w:rsidRPr="0014229A">
              <w:rPr>
                <w:rFonts w:ascii="GHEA Grapalat" w:hAnsi="GHEA Grapalat" w:cs="GHEA Mariam"/>
                <w:sz w:val="24"/>
                <w:szCs w:val="24"/>
                <w:lang w:val="af-ZA"/>
              </w:rPr>
              <w:t>Ընդունվել է: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2B" w:rsidRPr="0014229A" w:rsidRDefault="00A943E7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4"/>
                <w:szCs w:val="24"/>
                <w:lang w:val="af-ZA"/>
              </w:rPr>
            </w:pP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Կարգի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4-</w:t>
            </w: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րդ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կետից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հանվել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է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 «</w:t>
            </w: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կենտրոնացված</w:t>
            </w:r>
            <w:r w:rsidR="000D073A"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>»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14229A">
              <w:rPr>
                <w:rFonts w:ascii="GHEA Grapalat" w:hAnsi="GHEA Grapalat"/>
                <w:sz w:val="24"/>
                <w:szCs w:val="24"/>
                <w:lang w:val="en-US" w:eastAsia="ru-RU"/>
              </w:rPr>
              <w:t>բառը</w:t>
            </w:r>
            <w:r w:rsidRPr="0014229A">
              <w:rPr>
                <w:rFonts w:ascii="GHEA Grapalat" w:hAnsi="GHEA Grapalat"/>
                <w:sz w:val="24"/>
                <w:szCs w:val="24"/>
                <w:lang w:val="af-ZA" w:eastAsia="ru-RU"/>
              </w:rPr>
              <w:t>:</w:t>
            </w:r>
          </w:p>
        </w:tc>
      </w:tr>
    </w:tbl>
    <w:p w:rsidR="008F0FDC" w:rsidRPr="00AF40B6" w:rsidRDefault="008F0FDC">
      <w:pPr>
        <w:rPr>
          <w:rFonts w:ascii="GHEA Grapalat" w:hAnsi="GHEA Grapalat"/>
          <w:sz w:val="22"/>
          <w:szCs w:val="22"/>
          <w:lang w:val="af-ZA"/>
        </w:rPr>
      </w:pPr>
    </w:p>
    <w:sectPr w:rsidR="008F0FDC" w:rsidRPr="00AF40B6" w:rsidSect="00025D5B">
      <w:pgSz w:w="15840" w:h="1224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B2C5F"/>
    <w:multiLevelType w:val="hybridMultilevel"/>
    <w:tmpl w:val="8AB4B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6B957912"/>
    <w:multiLevelType w:val="hybridMultilevel"/>
    <w:tmpl w:val="615ED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73467"/>
    <w:multiLevelType w:val="hybridMultilevel"/>
    <w:tmpl w:val="00D4173E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20"/>
  <w:drawingGridHorizontalSpacing w:val="110"/>
  <w:displayHorizontalDrawingGridEvery w:val="2"/>
  <w:characterSpacingControl w:val="doNotCompress"/>
  <w:compat/>
  <w:rsids>
    <w:rsidRoot w:val="00290A9F"/>
    <w:rsid w:val="00025D5B"/>
    <w:rsid w:val="00063960"/>
    <w:rsid w:val="000649B6"/>
    <w:rsid w:val="000650B5"/>
    <w:rsid w:val="000711D0"/>
    <w:rsid w:val="00092CF1"/>
    <w:rsid w:val="000C4F25"/>
    <w:rsid w:val="000D073A"/>
    <w:rsid w:val="0014229A"/>
    <w:rsid w:val="001E4E78"/>
    <w:rsid w:val="001F0494"/>
    <w:rsid w:val="001F5EA8"/>
    <w:rsid w:val="00254811"/>
    <w:rsid w:val="002810B4"/>
    <w:rsid w:val="00290A9F"/>
    <w:rsid w:val="00292940"/>
    <w:rsid w:val="002D1224"/>
    <w:rsid w:val="003039AD"/>
    <w:rsid w:val="00313F4B"/>
    <w:rsid w:val="003418DA"/>
    <w:rsid w:val="00354956"/>
    <w:rsid w:val="00355D8C"/>
    <w:rsid w:val="003D6E7C"/>
    <w:rsid w:val="003F1A9F"/>
    <w:rsid w:val="004264AA"/>
    <w:rsid w:val="00443DFD"/>
    <w:rsid w:val="004458EF"/>
    <w:rsid w:val="0049706C"/>
    <w:rsid w:val="004B1948"/>
    <w:rsid w:val="004C1C0D"/>
    <w:rsid w:val="004C42B7"/>
    <w:rsid w:val="00500025"/>
    <w:rsid w:val="00522A40"/>
    <w:rsid w:val="00541067"/>
    <w:rsid w:val="00565CEB"/>
    <w:rsid w:val="00582A6D"/>
    <w:rsid w:val="005A48B1"/>
    <w:rsid w:val="005D083A"/>
    <w:rsid w:val="005D0F9C"/>
    <w:rsid w:val="005F736E"/>
    <w:rsid w:val="0061067F"/>
    <w:rsid w:val="0064117E"/>
    <w:rsid w:val="006C6BCA"/>
    <w:rsid w:val="006F2492"/>
    <w:rsid w:val="00736957"/>
    <w:rsid w:val="007B2D7B"/>
    <w:rsid w:val="008A17E4"/>
    <w:rsid w:val="008F0FDC"/>
    <w:rsid w:val="009022A4"/>
    <w:rsid w:val="00916910"/>
    <w:rsid w:val="00917D72"/>
    <w:rsid w:val="00950B83"/>
    <w:rsid w:val="00951B67"/>
    <w:rsid w:val="00966EB9"/>
    <w:rsid w:val="00985F40"/>
    <w:rsid w:val="009D2E5E"/>
    <w:rsid w:val="009D5399"/>
    <w:rsid w:val="009D60B4"/>
    <w:rsid w:val="009E3F97"/>
    <w:rsid w:val="00A20DCC"/>
    <w:rsid w:val="00A3662B"/>
    <w:rsid w:val="00A72BF6"/>
    <w:rsid w:val="00A87E71"/>
    <w:rsid w:val="00A943E7"/>
    <w:rsid w:val="00AF40B6"/>
    <w:rsid w:val="00B14FAA"/>
    <w:rsid w:val="00B16102"/>
    <w:rsid w:val="00B35B06"/>
    <w:rsid w:val="00B754B6"/>
    <w:rsid w:val="00B830FD"/>
    <w:rsid w:val="00B834DA"/>
    <w:rsid w:val="00B93464"/>
    <w:rsid w:val="00BA1B45"/>
    <w:rsid w:val="00BC4CF1"/>
    <w:rsid w:val="00BD1289"/>
    <w:rsid w:val="00BD2D2E"/>
    <w:rsid w:val="00BE0AD3"/>
    <w:rsid w:val="00BF5FF9"/>
    <w:rsid w:val="00C10A79"/>
    <w:rsid w:val="00C21E5A"/>
    <w:rsid w:val="00C34D1D"/>
    <w:rsid w:val="00C4632E"/>
    <w:rsid w:val="00C621EF"/>
    <w:rsid w:val="00C8196D"/>
    <w:rsid w:val="00C96790"/>
    <w:rsid w:val="00CC044E"/>
    <w:rsid w:val="00D52FC5"/>
    <w:rsid w:val="00D76FD8"/>
    <w:rsid w:val="00D77C71"/>
    <w:rsid w:val="00DA45B5"/>
    <w:rsid w:val="00DC15D8"/>
    <w:rsid w:val="00E82F56"/>
    <w:rsid w:val="00EC094E"/>
    <w:rsid w:val="00EF74B9"/>
    <w:rsid w:val="00F15396"/>
    <w:rsid w:val="00F235C2"/>
    <w:rsid w:val="00F26548"/>
    <w:rsid w:val="00F6351D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290A9F"/>
    <w:pPr>
      <w:spacing w:after="120" w:line="480" w:lineRule="auto"/>
    </w:pPr>
    <w:rPr>
      <w:sz w:val="20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290A9F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290A9F"/>
    <w:pPr>
      <w:ind w:left="720"/>
      <w:contextualSpacing/>
    </w:pPr>
    <w:rPr>
      <w:lang w:val="ru-RU" w:eastAsia="ru-RU"/>
    </w:rPr>
  </w:style>
  <w:style w:type="character" w:styleId="Strong">
    <w:name w:val="Strong"/>
    <w:uiPriority w:val="22"/>
    <w:qFormat/>
    <w:rsid w:val="00D76FD8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61067F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1067F"/>
    <w:rPr>
      <w:lang w:val="hy-AM"/>
    </w:rPr>
  </w:style>
  <w:style w:type="paragraph" w:styleId="Footer">
    <w:name w:val="footer"/>
    <w:basedOn w:val="Normal"/>
    <w:link w:val="FooterChar"/>
    <w:unhideWhenUsed/>
    <w:rsid w:val="0061067F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FooterChar">
    <w:name w:val="Footer Char"/>
    <w:basedOn w:val="DefaultParagraphFont"/>
    <w:link w:val="Footer"/>
    <w:rsid w:val="0061067F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067F"/>
    <w:rPr>
      <w:rFonts w:ascii="Tahoma" w:eastAsia="Calibri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67F"/>
    <w:rPr>
      <w:rFonts w:ascii="Tahoma" w:eastAsia="Calibri" w:hAnsi="Tahoma" w:cs="Tahoma"/>
      <w:sz w:val="16"/>
      <w:szCs w:val="16"/>
      <w:lang w:val="hy-AM"/>
    </w:rPr>
  </w:style>
  <w:style w:type="paragraph" w:styleId="NormalWeb">
    <w:name w:val="Normal (Web)"/>
    <w:basedOn w:val="Normal"/>
    <w:uiPriority w:val="99"/>
    <w:unhideWhenUsed/>
    <w:rsid w:val="0061067F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DefaultParagraphFont"/>
    <w:rsid w:val="006106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2380</Words>
  <Characters>13568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2020-04-20T14:08:00Z</cp:lastPrinted>
  <dcterms:created xsi:type="dcterms:W3CDTF">2019-12-10T12:07:00Z</dcterms:created>
  <dcterms:modified xsi:type="dcterms:W3CDTF">2020-04-27T10:58:00Z</dcterms:modified>
</cp:coreProperties>
</file>