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9A09EE" w:rsidRDefault="000F3DD5" w:rsidP="000F3DD5">
      <w:pPr>
        <w:pStyle w:val="mechtex"/>
        <w:jc w:val="right"/>
        <w:rPr>
          <w:rFonts w:ascii="GHEA Mariam" w:hAnsi="GHEA Mariam"/>
          <w:sz w:val="24"/>
          <w:u w:val="single"/>
        </w:rPr>
      </w:pPr>
      <w:r w:rsidRPr="009A09EE">
        <w:rPr>
          <w:rFonts w:ascii="GHEA Mariam" w:hAnsi="GHEA Mariam"/>
          <w:sz w:val="24"/>
          <w:u w:val="single"/>
        </w:rPr>
        <w:t>ՆԱԽԱԳԻԾ</w:t>
      </w: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sz w:val="24"/>
          <w:lang w:eastAsia="en-GB"/>
        </w:rPr>
      </w:pP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ՀԱՅԱՍՏԱՆԻ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ՀԱՆՐԱՊԵՏՈՒԹՅԱՆ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</w:t>
      </w:r>
      <w:r w:rsidRPr="009A09EE">
        <w:rPr>
          <w:rFonts w:ascii="GHEA Mariam" w:eastAsia="Times New Roman" w:hAnsi="GHEA Mariam" w:cs="Sylfaen"/>
          <w:b/>
          <w:bCs/>
          <w:sz w:val="24"/>
          <w:lang w:eastAsia="en-GB"/>
        </w:rPr>
        <w:t>ԿԱՌԱՎԱՐՈՒԹՅՈՒ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>Ն</w:t>
      </w:r>
    </w:p>
    <w:p w:rsidR="000F3DD5" w:rsidRPr="009A09EE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sz w:val="24"/>
          <w:lang w:eastAsia="en-GB"/>
        </w:rPr>
      </w:pPr>
      <w:r w:rsidRPr="009A09EE">
        <w:rPr>
          <w:rFonts w:eastAsia="Times New Roman" w:cs="Calibri"/>
          <w:sz w:val="24"/>
          <w:lang w:eastAsia="en-GB"/>
        </w:rPr>
        <w:t> </w:t>
      </w:r>
      <w:r w:rsidRPr="009A09EE">
        <w:rPr>
          <w:rFonts w:eastAsia="Times New Roman" w:cs="Calibri"/>
          <w:b/>
          <w:bCs/>
          <w:sz w:val="24"/>
          <w:lang w:eastAsia="en-GB"/>
        </w:rPr>
        <w:t> </w:t>
      </w:r>
      <w:r w:rsidRPr="009A09EE">
        <w:rPr>
          <w:rFonts w:ascii="GHEA Mariam" w:eastAsia="Times New Roman" w:hAnsi="GHEA Mariam"/>
          <w:b/>
          <w:bCs/>
          <w:sz w:val="24"/>
          <w:lang w:eastAsia="en-GB"/>
        </w:rPr>
        <w:t xml:space="preserve"> Ո Ր Ո Շ ՈՒ Մ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F3DD5" w:rsidRPr="009A09EE" w:rsidRDefault="000B645A" w:rsidP="000F3DD5">
      <w:pPr>
        <w:jc w:val="center"/>
        <w:rPr>
          <w:rFonts w:ascii="GHEA Mariam" w:hAnsi="GHEA Mariam"/>
        </w:rPr>
      </w:pPr>
      <w:r>
        <w:rPr>
          <w:rFonts w:ascii="GHEA Mariam" w:hAnsi="GHEA Mariam" w:cs="Sylfaen"/>
        </w:rPr>
        <w:t xml:space="preserve">   </w:t>
      </w:r>
      <w:proofErr w:type="spellStart"/>
      <w:proofErr w:type="gramStart"/>
      <w:r w:rsidR="00CA6328">
        <w:rPr>
          <w:rFonts w:ascii="GHEA Mariam" w:hAnsi="GHEA Mariam" w:cs="Sylfaen"/>
          <w:lang w:val="en-US"/>
        </w:rPr>
        <w:t>հունիսի</w:t>
      </w:r>
      <w:proofErr w:type="spellEnd"/>
      <w:r w:rsidR="000F3DD5" w:rsidRPr="009A09EE">
        <w:rPr>
          <w:rFonts w:ascii="GHEA Mariam" w:hAnsi="GHEA Mariam"/>
        </w:rPr>
        <w:t xml:space="preserve">  20</w:t>
      </w:r>
      <w:r w:rsidR="005277FD" w:rsidRPr="009A09EE">
        <w:rPr>
          <w:rFonts w:ascii="GHEA Mariam" w:hAnsi="GHEA Mariam"/>
          <w:lang w:val="hy-AM"/>
        </w:rPr>
        <w:t>20</w:t>
      </w:r>
      <w:proofErr w:type="gramEnd"/>
      <w:r w:rsidR="000F3DD5" w:rsidRPr="009A09EE">
        <w:rPr>
          <w:rFonts w:ascii="GHEA Mariam" w:hAnsi="GHEA Mariam"/>
        </w:rPr>
        <w:t xml:space="preserve">  թվականի  </w:t>
      </w:r>
      <w:r w:rsidR="000F3DD5" w:rsidRPr="009A09EE">
        <w:rPr>
          <w:rFonts w:ascii="GHEA Mariam" w:hAnsi="GHEA Mariam"/>
          <w:lang w:val="en-US"/>
        </w:rPr>
        <w:t>N</w:t>
      </w:r>
      <w:r w:rsidR="000F3DD5" w:rsidRPr="009A09EE">
        <w:rPr>
          <w:rFonts w:ascii="GHEA Mariam" w:hAnsi="GHEA Mariam"/>
        </w:rPr>
        <w:t xml:space="preserve">       - Լ</w:t>
      </w:r>
    </w:p>
    <w:p w:rsidR="000F3DD5" w:rsidRDefault="000F3DD5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2746CE" w:rsidRPr="009A09EE" w:rsidRDefault="002746CE" w:rsidP="000F3DD5">
      <w:pPr>
        <w:pStyle w:val="mechtex"/>
        <w:rPr>
          <w:rFonts w:ascii="GHEA Mariam" w:hAnsi="GHEA Mariam"/>
          <w:sz w:val="24"/>
          <w:lang w:val="ru-RU"/>
        </w:rPr>
      </w:pPr>
    </w:p>
    <w:p w:rsidR="00046614" w:rsidRDefault="00BE4466" w:rsidP="00AF65F5">
      <w:pPr>
        <w:pStyle w:val="mechtex"/>
        <w:ind w:right="-23"/>
        <w:rPr>
          <w:rFonts w:ascii="GHEA Mariam" w:hAnsi="GHEA Mariam" w:cs="Sylfaen"/>
          <w:lang w:val="hy-AM"/>
        </w:rPr>
      </w:pPr>
      <w:r w:rsidRPr="00F83E82">
        <w:rPr>
          <w:rFonts w:ascii="GHEA Mariam" w:hAnsi="GHEA Mariam" w:cs="Sylfaen"/>
          <w:spacing w:val="-6"/>
          <w:lang w:val="hy-AM" w:eastAsia="en-US"/>
        </w:rPr>
        <w:t>«</w:t>
      </w:r>
      <w:r w:rsidR="00F83E82" w:rsidRPr="00F83E82">
        <w:rPr>
          <w:rFonts w:ascii="GHEA Mariam" w:hAnsi="GHEA Mariam" w:cs="Sylfaen"/>
          <w:spacing w:val="-6"/>
          <w:lang w:val="hy-AM" w:eastAsia="en-US"/>
        </w:rPr>
        <w:t>ԶԻՆՎՈՐԱԿԱՆ ԾԱՌԱՅՈՒԹՅԱՆ ԵՎ ԶԻՆԾԱՌԱՅՈՂԻ ԿԱՐԳԱՎԻՃԱԿԻ</w:t>
      </w:r>
      <w:r w:rsidR="00046614" w:rsidRPr="00F83E82">
        <w:rPr>
          <w:rFonts w:ascii="GHEA Mariam" w:hAnsi="GHEA Mariam" w:cs="Sylfaen"/>
          <w:spacing w:val="-6"/>
          <w:lang w:val="hy-AM" w:eastAsia="en-US"/>
        </w:rPr>
        <w:t xml:space="preserve"> ՄԱՍԻՆ</w:t>
      </w:r>
      <w:r w:rsidR="0011269C" w:rsidRPr="00F83E82">
        <w:rPr>
          <w:rFonts w:ascii="GHEA Mariam" w:hAnsi="GHEA Mariam" w:cs="Tahoma"/>
          <w:spacing w:val="-6"/>
          <w:lang w:val="hy-AM"/>
        </w:rPr>
        <w:t>»</w:t>
      </w:r>
      <w:r w:rsidR="00F8548F" w:rsidRPr="00F137EE">
        <w:rPr>
          <w:rFonts w:ascii="GHEA Mariam" w:hAnsi="GHEA Mariam" w:cs="Sylfaen"/>
          <w:lang w:val="hy-AM" w:eastAsia="en-US"/>
        </w:rPr>
        <w:t xml:space="preserve"> </w:t>
      </w:r>
      <w:r w:rsidR="00F137EE" w:rsidRPr="00F137EE">
        <w:rPr>
          <w:rFonts w:ascii="GHEA Mariam" w:hAnsi="GHEA Mariam" w:cs="Sylfaen"/>
          <w:spacing w:val="-4"/>
          <w:lang w:val="hy-AM" w:eastAsia="en-US"/>
        </w:rPr>
        <w:t xml:space="preserve">ՀԱՅԱՍՏԱՆԻ ՀԱՆՐԱՊԵՏՈՒԹՅԱՆ </w:t>
      </w:r>
      <w:r w:rsidR="007E481E" w:rsidRPr="00F137EE">
        <w:rPr>
          <w:rFonts w:ascii="GHEA Mariam" w:hAnsi="GHEA Mariam" w:cs="Sylfaen"/>
          <w:spacing w:val="-4"/>
          <w:lang w:val="hy-AM"/>
        </w:rPr>
        <w:t>ՕՐԵՆՔ</w:t>
      </w:r>
      <w:r w:rsidR="00F83E82">
        <w:rPr>
          <w:rFonts w:ascii="GHEA Mariam" w:hAnsi="GHEA Mariam" w:cs="Sylfaen"/>
          <w:spacing w:val="-4"/>
          <w:lang w:val="hy-AM"/>
        </w:rPr>
        <w:t>ՈՒՄ ԼՐԱՑՈՒՄ ԿԱՏԱՐԵԼՈՒ ՄԱՍԻՆ» ՕՐԵՆՔԻ</w:t>
      </w:r>
      <w:r w:rsidR="007E481E" w:rsidRPr="00F137EE">
        <w:rPr>
          <w:rFonts w:ascii="GHEA Mariam" w:hAnsi="GHEA Mariam" w:cs="Sylfaen"/>
          <w:spacing w:val="-4"/>
          <w:lang w:val="hy-AM"/>
        </w:rPr>
        <w:t xml:space="preserve"> ՆԱԽԱԳԾԻ</w:t>
      </w:r>
      <w:r w:rsidR="001D7C45" w:rsidRPr="00F137EE">
        <w:rPr>
          <w:rFonts w:ascii="GHEA Mariam" w:hAnsi="GHEA Mariam" w:cs="Sylfaen"/>
          <w:spacing w:val="-4"/>
          <w:lang w:val="hy-AM"/>
        </w:rPr>
        <w:t xml:space="preserve"> </w:t>
      </w:r>
      <w:r w:rsidR="007E481E" w:rsidRPr="00F137EE">
        <w:rPr>
          <w:rFonts w:ascii="GHEA Mariam" w:hAnsi="GHEA Mariam" w:cs="Sylfaen"/>
          <w:spacing w:val="-4"/>
          <w:lang w:val="hy-AM"/>
        </w:rPr>
        <w:t>ՎԵՐԱ</w:t>
      </w:r>
      <w:r w:rsidR="007E481E" w:rsidRPr="00F137EE">
        <w:rPr>
          <w:rFonts w:ascii="GHEA Mariam" w:hAnsi="GHEA Mariam" w:cs="Sylfaen"/>
          <w:spacing w:val="-4"/>
          <w:lang w:val="hy-AM"/>
        </w:rPr>
        <w:softHyphen/>
        <w:t>ԲԵՐՅԱԼ</w:t>
      </w:r>
      <w:r w:rsidR="00F8548F" w:rsidRPr="00F137EE">
        <w:rPr>
          <w:rFonts w:ascii="GHEA Mariam" w:hAnsi="GHEA Mariam" w:cs="Sylfaen"/>
          <w:lang w:val="hy-AM"/>
        </w:rPr>
        <w:t xml:space="preserve"> </w:t>
      </w:r>
      <w:r w:rsidR="007E481E" w:rsidRPr="00F137EE">
        <w:rPr>
          <w:rFonts w:ascii="GHEA Mariam" w:hAnsi="GHEA Mariam" w:cs="Sylfaen"/>
          <w:lang w:val="hy-AM"/>
        </w:rPr>
        <w:t>ՀԱ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ՅԱՍ</w:t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</w:r>
      <w:r w:rsidR="007E481E" w:rsidRPr="00F137EE">
        <w:rPr>
          <w:rFonts w:ascii="GHEA Mariam" w:hAnsi="GHEA Mariam" w:cs="Sylfaen"/>
          <w:lang w:val="hy-AM"/>
        </w:rPr>
        <w:softHyphen/>
        <w:t>ՏԱ</w:t>
      </w:r>
      <w:r w:rsidR="007E481E" w:rsidRPr="00F137EE">
        <w:rPr>
          <w:rFonts w:ascii="GHEA Mariam" w:hAnsi="GHEA Mariam" w:cs="Sylfaen"/>
          <w:lang w:val="hy-AM"/>
        </w:rPr>
        <w:softHyphen/>
        <w:t>ՆԻ ՀԱ</w:t>
      </w:r>
      <w:r w:rsidR="007E481E" w:rsidRPr="00F137EE">
        <w:rPr>
          <w:rFonts w:ascii="GHEA Mariam" w:hAnsi="GHEA Mariam" w:cs="Sylfaen"/>
          <w:lang w:val="hy-AM"/>
        </w:rPr>
        <w:softHyphen/>
        <w:t>Ն</w:t>
      </w:r>
      <w:r w:rsidR="007E481E" w:rsidRPr="00F137EE">
        <w:rPr>
          <w:rFonts w:ascii="GHEA Mariam" w:hAnsi="GHEA Mariam" w:cs="Sylfaen"/>
          <w:lang w:val="hy-AM"/>
        </w:rPr>
        <w:softHyphen/>
        <w:t>ՐԱ</w:t>
      </w:r>
      <w:r w:rsidR="007E481E" w:rsidRPr="00F137EE">
        <w:rPr>
          <w:rFonts w:ascii="GHEA Mariam" w:hAnsi="GHEA Mariam" w:cs="Sylfaen"/>
          <w:lang w:val="hy-AM"/>
        </w:rPr>
        <w:softHyphen/>
        <w:t>ՊԵՏՈՒ</w:t>
      </w:r>
      <w:r w:rsidR="007E481E" w:rsidRPr="00F137EE">
        <w:rPr>
          <w:rFonts w:ascii="GHEA Mariam" w:hAnsi="GHEA Mariam" w:cs="Sylfaen"/>
          <w:lang w:val="hy-AM"/>
        </w:rPr>
        <w:softHyphen/>
        <w:t>ԹՅԱՆ</w:t>
      </w:r>
    </w:p>
    <w:p w:rsidR="000F3DD5" w:rsidRPr="009A09EE" w:rsidRDefault="007E481E" w:rsidP="00AF65F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137EE">
        <w:rPr>
          <w:rFonts w:ascii="GHEA Mariam" w:hAnsi="GHEA Mariam" w:cs="Sylfaen"/>
          <w:lang w:val="hy-AM"/>
        </w:rPr>
        <w:t xml:space="preserve"> ԿԱՌԱ</w:t>
      </w:r>
      <w:r w:rsidRPr="00F137EE">
        <w:rPr>
          <w:rFonts w:ascii="GHEA Mariam" w:hAnsi="GHEA Mariam" w:cs="Sylfaen"/>
          <w:lang w:val="hy-AM"/>
        </w:rPr>
        <w:softHyphen/>
        <w:t>ՎԱ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ՐՈՒ</w:t>
      </w:r>
      <w:r w:rsidRPr="00F137EE">
        <w:rPr>
          <w:rFonts w:ascii="GHEA Mariam" w:hAnsi="GHEA Mariam" w:cs="Sylfaen"/>
          <w:lang w:val="hy-AM"/>
        </w:rPr>
        <w:softHyphen/>
        <w:t>ԹՅԱՆ ԱՌԱ</w:t>
      </w:r>
      <w:r w:rsidRPr="00F137EE">
        <w:rPr>
          <w:rFonts w:ascii="GHEA Mariam" w:hAnsi="GHEA Mariam" w:cs="Sylfaen"/>
          <w:lang w:val="hy-AM"/>
        </w:rPr>
        <w:softHyphen/>
        <w:t>ՋԱՐ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ԿՈՒ</w:t>
      </w:r>
      <w:r w:rsidRPr="00F137EE">
        <w:rPr>
          <w:rFonts w:ascii="GHEA Mariam" w:hAnsi="GHEA Mariam" w:cs="Sylfaen"/>
          <w:lang w:val="hy-AM"/>
        </w:rPr>
        <w:softHyphen/>
        <w:t>ԹՅ</w:t>
      </w:r>
      <w:r w:rsidR="00CE20FD" w:rsidRPr="00F137EE">
        <w:rPr>
          <w:rFonts w:ascii="GHEA Mariam" w:hAnsi="GHEA Mariam" w:cs="Sylfaen"/>
          <w:lang w:val="hy-AM"/>
        </w:rPr>
        <w:t>Ա</w:t>
      </w:r>
      <w:r w:rsidRPr="00F137EE">
        <w:rPr>
          <w:rFonts w:ascii="GHEA Mariam" w:hAnsi="GHEA Mariam" w:cs="Sylfaen"/>
          <w:lang w:val="hy-AM"/>
        </w:rPr>
        <w:t>Ն</w:t>
      </w:r>
      <w:r w:rsidRPr="009A09EE">
        <w:rPr>
          <w:rFonts w:ascii="GHEA Mariam" w:hAnsi="GHEA Mariam" w:cs="Sylfaen"/>
          <w:lang w:val="hy-AM"/>
        </w:rPr>
        <w:t xml:space="preserve"> ՄԱՍԻՆ</w:t>
      </w:r>
    </w:p>
    <w:p w:rsidR="000F3DD5" w:rsidRPr="009A09EE" w:rsidRDefault="000F3DD5" w:rsidP="000F3DD5">
      <w:pPr>
        <w:pStyle w:val="mechtex"/>
        <w:rPr>
          <w:rFonts w:ascii="GHEA Mariam" w:hAnsi="GHEA Mariam"/>
          <w:caps/>
          <w:sz w:val="24"/>
          <w:lang w:val="hy-AM"/>
        </w:rPr>
      </w:pPr>
      <w:r w:rsidRPr="009A09EE">
        <w:rPr>
          <w:rFonts w:ascii="GHEA Mariam" w:hAnsi="GHEA Mariam"/>
          <w:caps/>
          <w:sz w:val="24"/>
          <w:lang w:val="hy-AM"/>
        </w:rPr>
        <w:t xml:space="preserve">      -------------------------------------------------------------------------------------------------------</w:t>
      </w: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9A09EE" w:rsidRDefault="000F3DD5" w:rsidP="000F3DD5">
      <w:pPr>
        <w:pStyle w:val="mechtex"/>
        <w:rPr>
          <w:rFonts w:ascii="GHEA Mariam" w:hAnsi="GHEA Mariam"/>
          <w:sz w:val="24"/>
          <w:lang w:val="hy-AM"/>
        </w:rPr>
      </w:pPr>
    </w:p>
    <w:p w:rsidR="000F3DD5" w:rsidRPr="009A09EE" w:rsidRDefault="000F3DD5" w:rsidP="00F137EE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9A09EE">
        <w:rPr>
          <w:rFonts w:ascii="GHEA Mariam" w:hAnsi="GHEA Mariam" w:cs="Tahoma"/>
          <w:szCs w:val="22"/>
          <w:lang w:val="hy-AM"/>
        </w:rPr>
        <w:t>Հիմք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 w:cs="Tahoma"/>
          <w:szCs w:val="22"/>
          <w:lang w:val="hy-AM"/>
        </w:rPr>
        <w:t>ընդունելով</w:t>
      </w:r>
      <w:r w:rsidRPr="009A09EE">
        <w:rPr>
          <w:rFonts w:ascii="GHEA Mariam" w:hAnsi="GHEA Mariam"/>
          <w:szCs w:val="22"/>
          <w:lang w:val="hy-AM"/>
        </w:rPr>
        <w:t xml:space="preserve"> </w:t>
      </w:r>
      <w:r w:rsidRPr="009A09EE">
        <w:rPr>
          <w:rFonts w:ascii="GHEA Mariam" w:hAnsi="GHEA Mariam"/>
          <w:szCs w:val="22"/>
          <w:lang w:val="af-ZA"/>
        </w:rPr>
        <w:t>«</w:t>
      </w:r>
      <w:r w:rsidRPr="009A09EE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9A09EE">
        <w:rPr>
          <w:rFonts w:ascii="GHEA Mariam" w:hAnsi="GHEA Mariam" w:cs="Tahoma"/>
          <w:szCs w:val="22"/>
          <w:lang w:val="hy-AM"/>
        </w:rPr>
        <w:softHyphen/>
        <w:t>մանա</w:t>
      </w:r>
      <w:r w:rsidRPr="009A09EE">
        <w:rPr>
          <w:rFonts w:ascii="GHEA Mariam" w:hAnsi="GHEA Mariam" w:cs="Tahoma"/>
          <w:szCs w:val="22"/>
          <w:lang w:val="hy-AM"/>
        </w:rPr>
        <w:softHyphen/>
        <w:t>դրա</w:t>
      </w:r>
      <w:r w:rsidRPr="009A09EE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9A09EE">
        <w:rPr>
          <w:rFonts w:ascii="GHEA Mariam" w:hAnsi="GHEA Mariam" w:cs="Tahoma"/>
          <w:szCs w:val="22"/>
          <w:lang w:val="hy-AM"/>
        </w:rPr>
        <w:softHyphen/>
        <w:t>պե</w:t>
      </w:r>
      <w:r w:rsidRPr="009A09EE">
        <w:rPr>
          <w:rFonts w:ascii="GHEA Mariam" w:hAnsi="GHEA Mariam" w:cs="Tahoma"/>
          <w:szCs w:val="22"/>
          <w:lang w:val="hy-AM"/>
        </w:rPr>
        <w:softHyphen/>
        <w:t>տու</w:t>
      </w:r>
      <w:r w:rsidRPr="009A09EE">
        <w:rPr>
          <w:rFonts w:ascii="GHEA Mariam" w:hAnsi="GHEA Mariam" w:cs="Tahoma"/>
          <w:szCs w:val="22"/>
          <w:lang w:val="hy-AM"/>
        </w:rPr>
        <w:softHyphen/>
        <w:t>թյան կառա</w:t>
      </w:r>
      <w:r w:rsidRPr="009A09EE">
        <w:rPr>
          <w:rFonts w:ascii="GHEA Mariam" w:hAnsi="GHEA Mariam" w:cs="Tahoma"/>
          <w:szCs w:val="22"/>
          <w:lang w:val="hy-AM"/>
        </w:rPr>
        <w:softHyphen/>
        <w:t>վա</w:t>
      </w:r>
      <w:r w:rsidRPr="009A09EE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0B645A" w:rsidRDefault="000F3DD5" w:rsidP="00F137EE">
      <w:pPr>
        <w:pStyle w:val="mechtex"/>
        <w:spacing w:line="360" w:lineRule="auto"/>
        <w:ind w:right="-23" w:firstLine="709"/>
        <w:jc w:val="both"/>
        <w:rPr>
          <w:rFonts w:ascii="GHEA Mariam" w:eastAsia="Times New Roman" w:hAnsi="GHEA Mariam" w:cs="Tahoma"/>
          <w:lang w:val="hy-AM"/>
        </w:rPr>
      </w:pPr>
      <w:r w:rsidRPr="000B645A">
        <w:rPr>
          <w:rFonts w:ascii="GHEA Mariam" w:eastAsia="Times New Roman" w:hAnsi="GHEA Mariam" w:cs="Tahoma"/>
          <w:spacing w:val="-8"/>
          <w:lang w:val="hy-AM"/>
        </w:rPr>
        <w:t xml:space="preserve">1. Հավանություն տալ </w:t>
      </w:r>
      <w:r w:rsidR="00F83E82" w:rsidRPr="00F83E82">
        <w:rPr>
          <w:rFonts w:ascii="GHEA Mariam" w:hAnsi="GHEA Mariam" w:cs="Sylfaen"/>
          <w:spacing w:val="-6"/>
          <w:lang w:val="hy-AM" w:eastAsia="en-US"/>
        </w:rPr>
        <w:t>«</w:t>
      </w:r>
      <w:r w:rsidR="00F83E82">
        <w:rPr>
          <w:rFonts w:ascii="GHEA Mariam" w:hAnsi="GHEA Mariam" w:cs="Sylfaen"/>
          <w:spacing w:val="-6"/>
          <w:lang w:val="hy-AM" w:eastAsia="en-US"/>
        </w:rPr>
        <w:t>Զ</w:t>
      </w:r>
      <w:r w:rsidR="00F83E82" w:rsidRPr="00F83E82">
        <w:rPr>
          <w:rFonts w:ascii="GHEA Mariam" w:hAnsi="GHEA Mariam" w:cs="Sylfaen"/>
          <w:spacing w:val="-6"/>
          <w:lang w:val="hy-AM" w:eastAsia="en-US"/>
        </w:rPr>
        <w:t xml:space="preserve">ինվորական ծառայության </w:t>
      </w:r>
      <w:r w:rsidR="00F83E82">
        <w:rPr>
          <w:rFonts w:ascii="GHEA Mariam" w:hAnsi="GHEA Mariam" w:cs="Sylfaen"/>
          <w:spacing w:val="-6"/>
          <w:lang w:val="hy-AM" w:eastAsia="en-US"/>
        </w:rPr>
        <w:t>և</w:t>
      </w:r>
      <w:r w:rsidR="00F83E82" w:rsidRPr="00F83E82">
        <w:rPr>
          <w:rFonts w:ascii="GHEA Mariam" w:hAnsi="GHEA Mariam" w:cs="Sylfaen"/>
          <w:spacing w:val="-6"/>
          <w:lang w:val="hy-AM" w:eastAsia="en-US"/>
        </w:rPr>
        <w:t xml:space="preserve"> զինծառայողի կարգավիճակի մասին</w:t>
      </w:r>
      <w:r w:rsidR="00F83E82" w:rsidRPr="00F83E82">
        <w:rPr>
          <w:rFonts w:ascii="GHEA Mariam" w:hAnsi="GHEA Mariam" w:cs="Tahoma"/>
          <w:spacing w:val="-6"/>
          <w:lang w:val="hy-AM"/>
        </w:rPr>
        <w:t>»</w:t>
      </w:r>
      <w:r w:rsidR="00F83E82" w:rsidRPr="00F137EE">
        <w:rPr>
          <w:rFonts w:ascii="GHEA Mariam" w:hAnsi="GHEA Mariam" w:cs="Sylfaen"/>
          <w:lang w:val="hy-AM" w:eastAsia="en-US"/>
        </w:rPr>
        <w:t xml:space="preserve"> </w:t>
      </w:r>
      <w:r w:rsidR="00F83E82">
        <w:rPr>
          <w:rFonts w:ascii="GHEA Mariam" w:hAnsi="GHEA Mariam" w:cs="Sylfaen"/>
          <w:spacing w:val="-4"/>
          <w:lang w:val="hy-AM" w:eastAsia="en-US"/>
        </w:rPr>
        <w:t>Հ</w:t>
      </w:r>
      <w:r w:rsidR="00F83E82" w:rsidRPr="00F137EE">
        <w:rPr>
          <w:rFonts w:ascii="GHEA Mariam" w:hAnsi="GHEA Mariam" w:cs="Sylfaen"/>
          <w:spacing w:val="-4"/>
          <w:lang w:val="hy-AM" w:eastAsia="en-US"/>
        </w:rPr>
        <w:t xml:space="preserve">այաստանի </w:t>
      </w:r>
      <w:r w:rsidR="00F83E82">
        <w:rPr>
          <w:rFonts w:ascii="GHEA Mariam" w:hAnsi="GHEA Mariam" w:cs="Sylfaen"/>
          <w:spacing w:val="-4"/>
          <w:lang w:val="hy-AM" w:eastAsia="en-US"/>
        </w:rPr>
        <w:t>Հ</w:t>
      </w:r>
      <w:r w:rsidR="00F83E82" w:rsidRPr="00F137EE">
        <w:rPr>
          <w:rFonts w:ascii="GHEA Mariam" w:hAnsi="GHEA Mariam" w:cs="Sylfaen"/>
          <w:spacing w:val="-4"/>
          <w:lang w:val="hy-AM" w:eastAsia="en-US"/>
        </w:rPr>
        <w:t xml:space="preserve">անրապետության </w:t>
      </w:r>
      <w:r w:rsidR="00F83E82" w:rsidRPr="00F137EE">
        <w:rPr>
          <w:rFonts w:ascii="GHEA Mariam" w:hAnsi="GHEA Mariam" w:cs="Sylfaen"/>
          <w:spacing w:val="-4"/>
          <w:lang w:val="hy-AM"/>
        </w:rPr>
        <w:t>օրենք</w:t>
      </w:r>
      <w:r w:rsidR="00F83E82">
        <w:rPr>
          <w:rFonts w:ascii="GHEA Mariam" w:hAnsi="GHEA Mariam" w:cs="Sylfaen"/>
          <w:spacing w:val="-4"/>
          <w:lang w:val="hy-AM"/>
        </w:rPr>
        <w:t xml:space="preserve">ում լրացում կատարելու մասին» </w:t>
      </w:r>
      <w:r w:rsidR="007E481E" w:rsidRPr="000B645A">
        <w:rPr>
          <w:rFonts w:ascii="GHEA Mariam" w:eastAsia="Times New Roman" w:hAnsi="GHEA Mariam" w:cs="Tahoma"/>
          <w:lang w:val="hy-AM"/>
        </w:rPr>
        <w:t>օրենք</w:t>
      </w:r>
      <w:r w:rsidR="000D0B1E" w:rsidRPr="000B645A">
        <w:rPr>
          <w:rFonts w:ascii="GHEA Mariam" w:eastAsia="Times New Roman" w:hAnsi="GHEA Mariam" w:cs="Tahoma"/>
          <w:lang w:val="hy-AM"/>
        </w:rPr>
        <w:t>ի</w:t>
      </w:r>
      <w:r w:rsidR="007E481E" w:rsidRPr="000B645A">
        <w:rPr>
          <w:rFonts w:ascii="GHEA Mariam" w:eastAsia="Times New Roman" w:hAnsi="GHEA Mariam" w:cs="Tahoma"/>
          <w:lang w:val="hy-AM"/>
        </w:rPr>
        <w:t xml:space="preserve"> նախագ</w:t>
      </w:r>
      <w:r w:rsidR="000E4D09" w:rsidRPr="000B645A">
        <w:rPr>
          <w:rFonts w:ascii="GHEA Mariam" w:eastAsia="Times New Roman" w:hAnsi="GHEA Mariam" w:cs="Tahoma"/>
          <w:lang w:val="hy-AM"/>
        </w:rPr>
        <w:t>ծ</w:t>
      </w:r>
      <w:r w:rsidR="007E481E" w:rsidRPr="000B645A">
        <w:rPr>
          <w:rFonts w:ascii="GHEA Mariam" w:eastAsia="Times New Roman" w:hAnsi="GHEA Mariam" w:cs="Tahoma"/>
          <w:lang w:val="hy-AM"/>
        </w:rPr>
        <w:t>ի</w:t>
      </w:r>
      <w:r w:rsidR="00E6768E" w:rsidRPr="000B645A">
        <w:rPr>
          <w:rFonts w:ascii="GHEA Mariam" w:eastAsia="Times New Roman" w:hAnsi="GHEA Mariam" w:cs="Tahoma"/>
          <w:lang w:val="hy-AM"/>
        </w:rPr>
        <w:t xml:space="preserve"> </w:t>
      </w:r>
      <w:r w:rsidR="00046614">
        <w:rPr>
          <w:rFonts w:ascii="GHEA Mariam" w:eastAsia="Times New Roman" w:hAnsi="GHEA Mariam" w:cs="Tahoma"/>
          <w:lang w:val="hy-AM"/>
        </w:rPr>
        <w:t>(Պ-62</w:t>
      </w:r>
      <w:r w:rsidR="00F83E82">
        <w:rPr>
          <w:rFonts w:ascii="GHEA Mariam" w:eastAsia="Times New Roman" w:hAnsi="GHEA Mariam" w:cs="Tahoma"/>
          <w:lang w:val="hy-AM"/>
        </w:rPr>
        <w:t>4</w:t>
      </w:r>
      <w:r w:rsidR="005277FD" w:rsidRPr="000B645A">
        <w:rPr>
          <w:rFonts w:ascii="GHEA Mariam" w:eastAsia="Times New Roman" w:hAnsi="GHEA Mariam" w:cs="Tahoma"/>
          <w:lang w:val="hy-AM"/>
        </w:rPr>
        <w:t>-</w:t>
      </w:r>
      <w:r w:rsidR="00F83E82">
        <w:rPr>
          <w:rFonts w:ascii="GHEA Mariam" w:eastAsia="Times New Roman" w:hAnsi="GHEA Mariam" w:cs="Tahoma"/>
          <w:lang w:val="hy-AM"/>
        </w:rPr>
        <w:t>23</w:t>
      </w:r>
      <w:r w:rsidR="005277FD" w:rsidRPr="000B645A">
        <w:rPr>
          <w:rFonts w:ascii="GHEA Mariam" w:eastAsia="Times New Roman" w:hAnsi="GHEA Mariam" w:cs="Tahoma"/>
          <w:lang w:val="hy-AM"/>
        </w:rPr>
        <w:t>.</w:t>
      </w:r>
      <w:r w:rsidR="00740955" w:rsidRPr="000B645A">
        <w:rPr>
          <w:rFonts w:ascii="GHEA Mariam" w:eastAsia="Times New Roman" w:hAnsi="GHEA Mariam" w:cs="Tahoma"/>
          <w:lang w:val="hy-AM"/>
        </w:rPr>
        <w:t>0</w:t>
      </w:r>
      <w:r w:rsidR="00F137EE">
        <w:rPr>
          <w:rFonts w:ascii="GHEA Mariam" w:eastAsia="Times New Roman" w:hAnsi="GHEA Mariam" w:cs="Tahoma"/>
          <w:lang w:val="hy-AM"/>
        </w:rPr>
        <w:t>5</w:t>
      </w:r>
      <w:r w:rsidR="005277FD" w:rsidRPr="000B645A">
        <w:rPr>
          <w:rFonts w:ascii="GHEA Mariam" w:eastAsia="Times New Roman" w:hAnsi="GHEA Mariam" w:cs="Tahoma"/>
          <w:lang w:val="hy-AM"/>
        </w:rPr>
        <w:t>.20</w:t>
      </w:r>
      <w:r w:rsidR="004C3522" w:rsidRPr="000B645A">
        <w:rPr>
          <w:rFonts w:ascii="GHEA Mariam" w:eastAsia="Times New Roman" w:hAnsi="GHEA Mariam" w:cs="Tahoma"/>
          <w:lang w:val="hy-AM"/>
        </w:rPr>
        <w:t>20</w:t>
      </w:r>
      <w:r w:rsidR="005277FD" w:rsidRPr="000B645A">
        <w:rPr>
          <w:rFonts w:ascii="GHEA Mariam" w:eastAsia="Times New Roman" w:hAnsi="GHEA Mariam" w:cs="Tahoma"/>
          <w:lang w:val="hy-AM"/>
        </w:rPr>
        <w:t>-</w:t>
      </w:r>
      <w:r w:rsidR="00F83E82">
        <w:rPr>
          <w:rFonts w:ascii="GHEA Mariam" w:eastAsia="Times New Roman" w:hAnsi="GHEA Mariam" w:cs="Tahoma"/>
          <w:lang w:val="hy-AM"/>
        </w:rPr>
        <w:t>ՊԱ</w:t>
      </w:r>
      <w:r w:rsidR="00740955" w:rsidRPr="000B645A">
        <w:rPr>
          <w:rFonts w:ascii="GHEA Mariam" w:eastAsia="Times New Roman" w:hAnsi="GHEA Mariam" w:cs="Tahoma"/>
          <w:lang w:val="hy-AM"/>
        </w:rPr>
        <w:t>-</w:t>
      </w:r>
      <w:r w:rsidR="005277FD" w:rsidRPr="000B645A">
        <w:rPr>
          <w:rFonts w:ascii="GHEA Mariam" w:eastAsia="Times New Roman" w:hAnsi="GHEA Mariam" w:cs="Tahoma"/>
          <w:lang w:val="hy-AM"/>
        </w:rPr>
        <w:t xml:space="preserve">011/0) </w:t>
      </w:r>
      <w:r w:rsidRPr="000B645A">
        <w:rPr>
          <w:rFonts w:ascii="GHEA Mariam" w:eastAsia="Times New Roman" w:hAnsi="GHEA Mariam" w:cs="Tahoma"/>
          <w:lang w:val="hy-AM"/>
        </w:rPr>
        <w:t>վերաբերյալ Հայաս</w:t>
      </w:r>
      <w:r w:rsidRPr="000B645A">
        <w:rPr>
          <w:rFonts w:ascii="GHEA Mariam" w:eastAsia="Times New Roman" w:hAnsi="GHEA Mariam" w:cs="Tahoma"/>
          <w:lang w:val="hy-AM"/>
        </w:rPr>
        <w:softHyphen/>
        <w:t>տա</w:t>
      </w:r>
      <w:r w:rsidRPr="000B645A">
        <w:rPr>
          <w:rFonts w:ascii="GHEA Mariam" w:eastAsia="Times New Roman" w:hAnsi="GHEA Mariam" w:cs="Tahoma"/>
          <w:lang w:val="hy-AM"/>
        </w:rPr>
        <w:softHyphen/>
        <w:t>նի Հան</w:t>
      </w:r>
      <w:r w:rsidRPr="000B645A">
        <w:rPr>
          <w:rFonts w:ascii="GHEA Mariam" w:eastAsia="Times New Roman" w:hAnsi="GHEA Mariam" w:cs="Tahoma"/>
          <w:lang w:val="hy-AM"/>
        </w:rPr>
        <w:softHyphen/>
        <w:t>րա</w:t>
      </w:r>
      <w:r w:rsidRPr="000B645A">
        <w:rPr>
          <w:rFonts w:ascii="GHEA Mariam" w:eastAsia="Times New Roman" w:hAnsi="GHEA Mariam" w:cs="Tahoma"/>
          <w:lang w:val="hy-AM"/>
        </w:rPr>
        <w:softHyphen/>
        <w:t>պե</w:t>
      </w:r>
      <w:r w:rsidRPr="000B645A">
        <w:rPr>
          <w:rFonts w:ascii="GHEA Mariam" w:eastAsia="Times New Roman" w:hAnsi="GHEA Mariam" w:cs="Tahoma"/>
          <w:lang w:val="hy-AM"/>
        </w:rPr>
        <w:softHyphen/>
        <w:t>տու</w:t>
      </w:r>
      <w:r w:rsidRPr="000B645A">
        <w:rPr>
          <w:rFonts w:ascii="GHEA Mariam" w:eastAsia="Times New Roman" w:hAnsi="GHEA Mariam" w:cs="Tahoma"/>
          <w:lang w:val="hy-AM"/>
        </w:rPr>
        <w:softHyphen/>
        <w:t xml:space="preserve">թյան </w:t>
      </w:r>
      <w:r w:rsidR="009013CF" w:rsidRPr="000B645A">
        <w:rPr>
          <w:rFonts w:ascii="GHEA Mariam" w:hAnsi="GHEA Mariam" w:cs="Tahoma"/>
          <w:lang w:val="hy-AM"/>
        </w:rPr>
        <w:t>կա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ռա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վա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րու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թյան</w:t>
      </w:r>
      <w:r w:rsidR="009013CF" w:rsidRPr="000B645A">
        <w:rPr>
          <w:rFonts w:ascii="GHEA Mariam" w:hAnsi="GHEA Mariam"/>
          <w:lang w:val="af-ZA"/>
        </w:rPr>
        <w:t xml:space="preserve"> </w:t>
      </w:r>
      <w:r w:rsidR="009013CF" w:rsidRPr="000B645A">
        <w:rPr>
          <w:rFonts w:ascii="GHEA Mariam" w:hAnsi="GHEA Mariam" w:cs="Tahoma"/>
          <w:lang w:val="hy-AM"/>
        </w:rPr>
        <w:t>առաջար</w:t>
      </w:r>
      <w:r w:rsidR="009013CF" w:rsidRPr="000B645A">
        <w:rPr>
          <w:rFonts w:ascii="GHEA Mariam" w:hAnsi="GHEA Mariam"/>
          <w:lang w:val="af-ZA"/>
        </w:rPr>
        <w:softHyphen/>
      </w:r>
      <w:r w:rsidR="009013CF" w:rsidRPr="000B645A">
        <w:rPr>
          <w:rFonts w:ascii="GHEA Mariam" w:hAnsi="GHEA Mariam" w:cs="Tahoma"/>
          <w:lang w:val="hy-AM"/>
        </w:rPr>
        <w:t>կությ</w:t>
      </w:r>
      <w:r w:rsidR="005277FD" w:rsidRPr="000B645A">
        <w:rPr>
          <w:rFonts w:ascii="GHEA Mariam" w:hAnsi="GHEA Mariam" w:cs="Tahoma"/>
          <w:lang w:val="hy-AM"/>
        </w:rPr>
        <w:t>անը</w:t>
      </w:r>
      <w:r w:rsidR="00925A57" w:rsidRPr="000B645A">
        <w:rPr>
          <w:rFonts w:ascii="GHEA Mariam" w:eastAsia="Times New Roman" w:hAnsi="GHEA Mariam" w:cs="Tahoma"/>
          <w:lang w:val="hy-AM"/>
        </w:rPr>
        <w:t>:</w:t>
      </w:r>
      <w:r w:rsidRPr="000B645A">
        <w:rPr>
          <w:rFonts w:ascii="GHEA Mariam" w:eastAsia="Times New Roman" w:hAnsi="GHEA Mariam" w:cs="Tahoma"/>
          <w:lang w:val="hy-AM"/>
        </w:rPr>
        <w:t xml:space="preserve"> </w:t>
      </w:r>
    </w:p>
    <w:p w:rsidR="000F3DD5" w:rsidRPr="000B645A" w:rsidRDefault="000F3DD5" w:rsidP="00F137EE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0B645A">
        <w:rPr>
          <w:rFonts w:ascii="GHEA Mariam" w:hAnsi="GHEA Mariam"/>
          <w:szCs w:val="22"/>
          <w:lang w:val="hy-AM"/>
        </w:rPr>
        <w:t>2. Հայաս</w:t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նի Հանրապե</w:t>
      </w:r>
      <w:r w:rsidRPr="000B645A">
        <w:rPr>
          <w:rFonts w:ascii="GHEA Mariam" w:hAnsi="GHEA Mariam"/>
          <w:szCs w:val="22"/>
          <w:lang w:val="hy-AM"/>
        </w:rPr>
        <w:softHyphen/>
        <w:t>տու</w:t>
      </w:r>
      <w:r w:rsidRPr="000B645A">
        <w:rPr>
          <w:rFonts w:ascii="GHEA Mariam" w:hAnsi="GHEA Mariam"/>
          <w:szCs w:val="22"/>
          <w:lang w:val="hy-AM"/>
        </w:rPr>
        <w:softHyphen/>
        <w:t>թյան կա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ռա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վա</w:t>
      </w:r>
      <w:r w:rsidRPr="000B645A">
        <w:rPr>
          <w:rFonts w:ascii="GHEA Mariam" w:hAnsi="GHEA Mariam"/>
          <w:szCs w:val="22"/>
          <w:lang w:val="hy-AM"/>
        </w:rPr>
        <w:softHyphen/>
        <w:t>րու</w:t>
      </w:r>
      <w:r w:rsidRPr="000B645A">
        <w:rPr>
          <w:rFonts w:ascii="GHEA Mariam" w:hAnsi="GHEA Mariam"/>
          <w:szCs w:val="22"/>
          <w:lang w:val="hy-AM"/>
        </w:rPr>
        <w:softHyphen/>
        <w:t xml:space="preserve">թյան </w:t>
      </w:r>
      <w:r w:rsidR="00054562" w:rsidRPr="000B645A">
        <w:rPr>
          <w:rFonts w:ascii="GHEA Mariam" w:hAnsi="GHEA Mariam"/>
          <w:szCs w:val="22"/>
          <w:lang w:val="hy-AM"/>
        </w:rPr>
        <w:t>առաջար</w:t>
      </w:r>
      <w:r w:rsidR="00054562" w:rsidRPr="000B645A">
        <w:rPr>
          <w:rFonts w:ascii="GHEA Mariam" w:hAnsi="GHEA Mariam"/>
          <w:szCs w:val="22"/>
          <w:lang w:val="hy-AM"/>
        </w:rPr>
        <w:softHyphen/>
        <w:t>կություն</w:t>
      </w:r>
      <w:r w:rsidR="00C13379" w:rsidRPr="000B645A">
        <w:rPr>
          <w:rFonts w:ascii="GHEA Mariam" w:hAnsi="GHEA Mariam"/>
          <w:szCs w:val="22"/>
          <w:lang w:val="hy-AM"/>
        </w:rPr>
        <w:t>ը</w:t>
      </w:r>
      <w:r w:rsidRPr="000B645A">
        <w:rPr>
          <w:rFonts w:ascii="GHEA Mariam" w:hAnsi="GHEA Mariam"/>
          <w:szCs w:val="22"/>
          <w:lang w:val="hy-AM"/>
        </w:rPr>
        <w:t xml:space="preserve"> սահ</w:t>
      </w:r>
      <w:r w:rsidRPr="000B645A">
        <w:rPr>
          <w:rFonts w:ascii="GHEA Mariam" w:hAnsi="GHEA Mariam"/>
          <w:szCs w:val="22"/>
          <w:lang w:val="hy-AM"/>
        </w:rPr>
        <w:softHyphen/>
        <w:t>ման</w:t>
      </w:r>
      <w:r w:rsidRPr="000B645A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0B645A">
        <w:rPr>
          <w:rFonts w:ascii="GHEA Mariam" w:hAnsi="GHEA Mariam"/>
          <w:szCs w:val="22"/>
          <w:lang w:val="hy-AM"/>
        </w:rPr>
        <w:softHyphen/>
        <w:t>յաս</w:t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նի Հան</w:t>
      </w:r>
      <w:r w:rsidRPr="000B645A">
        <w:rPr>
          <w:rFonts w:ascii="GHEA Mariam" w:hAnsi="GHEA Mariam"/>
          <w:szCs w:val="22"/>
          <w:lang w:val="hy-AM"/>
        </w:rPr>
        <w:softHyphen/>
        <w:t>րա</w:t>
      </w:r>
      <w:r w:rsidRPr="000B645A">
        <w:rPr>
          <w:rFonts w:ascii="GHEA Mariam" w:hAnsi="GHEA Mariam"/>
          <w:szCs w:val="22"/>
          <w:lang w:val="hy-AM"/>
        </w:rPr>
        <w:softHyphen/>
        <w:t>պե</w:t>
      </w:r>
      <w:r w:rsidRPr="000B645A">
        <w:rPr>
          <w:rFonts w:ascii="GHEA Mariam" w:hAnsi="GHEA Mariam"/>
          <w:szCs w:val="22"/>
          <w:lang w:val="hy-AM"/>
        </w:rPr>
        <w:softHyphen/>
        <w:t>տու</w:t>
      </w:r>
      <w:r w:rsidRPr="000B645A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0B645A">
        <w:rPr>
          <w:rFonts w:ascii="GHEA Mariam" w:hAnsi="GHEA Mariam"/>
          <w:szCs w:val="22"/>
          <w:lang w:val="hy-AM"/>
        </w:rPr>
        <w:softHyphen/>
        <w:t>տա</w:t>
      </w:r>
      <w:r w:rsidRPr="000B645A">
        <w:rPr>
          <w:rFonts w:ascii="GHEA Mariam" w:hAnsi="GHEA Mariam"/>
          <w:szCs w:val="22"/>
          <w:lang w:val="hy-AM"/>
        </w:rPr>
        <w:softHyphen/>
        <w:t>կազմ:</w:t>
      </w:r>
    </w:p>
    <w:p w:rsidR="002043C2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746CE" w:rsidRPr="009A09EE" w:rsidRDefault="002746C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9A09EE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9A09EE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 w:cs="Sylfaen"/>
          <w:lang w:val="hy-AM"/>
        </w:rPr>
        <w:t>ՀԱՅԱՍՏԱՆԻ</w:t>
      </w:r>
      <w:r w:rsidRPr="009A09EE">
        <w:rPr>
          <w:rFonts w:ascii="GHEA Mariam" w:hAnsi="GHEA Mariam" w:cs="Arial Armenian"/>
          <w:lang w:val="af-ZA"/>
        </w:rPr>
        <w:t xml:space="preserve">  </w:t>
      </w:r>
      <w:r w:rsidRPr="009A09EE">
        <w:rPr>
          <w:rFonts w:ascii="GHEA Mariam" w:hAnsi="GHEA Mariam" w:cs="Sylfaen"/>
          <w:lang w:val="hy-AM"/>
        </w:rPr>
        <w:t>ՀԱՆՐԱՊԵՏՈՒԹՅԱՆ</w:t>
      </w:r>
    </w:p>
    <w:p w:rsidR="002043C2" w:rsidRPr="009A09EE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9A09EE">
        <w:rPr>
          <w:rFonts w:ascii="GHEA Mariam" w:hAnsi="GHEA Mariam"/>
          <w:lang w:val="af-ZA"/>
        </w:rPr>
        <w:t xml:space="preserve">             </w:t>
      </w:r>
      <w:r w:rsidRPr="009A09EE">
        <w:rPr>
          <w:rFonts w:ascii="GHEA Mariam" w:hAnsi="GHEA Mariam" w:cs="Sylfaen"/>
          <w:lang w:val="hy-AM"/>
        </w:rPr>
        <w:t>ՎԱՐՉԱՊԵՏ</w:t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</w:r>
      <w:r w:rsidRPr="009A09EE">
        <w:rPr>
          <w:rFonts w:ascii="GHEA Mariam" w:hAnsi="GHEA Mariam" w:cs="Arial Armenian"/>
          <w:lang w:val="af-ZA"/>
        </w:rPr>
        <w:tab/>
        <w:t xml:space="preserve">          </w:t>
      </w:r>
      <w:r w:rsidRPr="009A09EE">
        <w:rPr>
          <w:rFonts w:ascii="GHEA Mariam" w:hAnsi="GHEA Mariam" w:cs="Arial Armenian"/>
          <w:lang w:val="hy-AM"/>
        </w:rPr>
        <w:t>Ն</w:t>
      </w:r>
      <w:r w:rsidRPr="009A09EE">
        <w:rPr>
          <w:rFonts w:ascii="GHEA Mariam" w:hAnsi="GHEA Mariam" w:cs="Sylfaen"/>
          <w:lang w:val="af-ZA"/>
        </w:rPr>
        <w:t>.</w:t>
      </w:r>
      <w:r w:rsidRPr="009A09EE">
        <w:rPr>
          <w:rFonts w:ascii="GHEA Mariam" w:hAnsi="GHEA Mariam" w:cs="Arial Armenian"/>
          <w:lang w:val="af-ZA"/>
        </w:rPr>
        <w:t xml:space="preserve"> ՓԱՇԻՆ</w:t>
      </w:r>
      <w:r w:rsidRPr="009A09EE">
        <w:rPr>
          <w:rFonts w:ascii="GHEA Mariam" w:hAnsi="GHEA Mariam" w:cs="Sylfaen"/>
          <w:lang w:val="hy-AM"/>
        </w:rPr>
        <w:t>ՅԱՆ</w:t>
      </w:r>
    </w:p>
    <w:p w:rsidR="002043C2" w:rsidRPr="009A09EE" w:rsidRDefault="002043C2" w:rsidP="002043C2">
      <w:pPr>
        <w:rPr>
          <w:rFonts w:ascii="GHEA Mariam" w:hAnsi="GHEA Mariam"/>
          <w:sz w:val="2"/>
          <w:lang w:val="af-ZA"/>
        </w:rPr>
      </w:pPr>
    </w:p>
    <w:p w:rsidR="00C965A1" w:rsidRPr="00CA6328" w:rsidRDefault="002043C2" w:rsidP="00AF65F5">
      <w:pPr>
        <w:spacing w:after="0" w:line="240" w:lineRule="auto"/>
        <w:rPr>
          <w:rFonts w:ascii="GHEA Mariam" w:hAnsi="GHEA Mariam" w:cs="Arial Armenian"/>
          <w:lang w:val="hy-AM"/>
        </w:rPr>
      </w:pPr>
      <w:r w:rsidRPr="009A09EE">
        <w:rPr>
          <w:rFonts w:ascii="GHEA Mariam" w:hAnsi="GHEA Mariam"/>
          <w:lang w:val="af-ZA"/>
        </w:rPr>
        <w:t xml:space="preserve">   </w:t>
      </w:r>
      <w:r w:rsidRPr="009A09EE">
        <w:rPr>
          <w:rFonts w:ascii="GHEA Mariam" w:hAnsi="GHEA Mariam"/>
          <w:lang w:val="af-ZA"/>
        </w:rPr>
        <w:tab/>
        <w:t xml:space="preserve">          </w:t>
      </w:r>
      <w:r w:rsidR="005277FD" w:rsidRPr="009A09EE">
        <w:rPr>
          <w:rFonts w:ascii="GHEA Mariam" w:hAnsi="GHEA Mariam"/>
          <w:lang w:val="af-ZA"/>
        </w:rPr>
        <w:t>20</w:t>
      </w:r>
      <w:r w:rsidR="005277FD" w:rsidRPr="009A09EE">
        <w:rPr>
          <w:rFonts w:ascii="GHEA Mariam" w:hAnsi="GHEA Mariam"/>
          <w:lang w:val="hy-AM"/>
        </w:rPr>
        <w:t>20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թ</w:t>
      </w:r>
      <w:r w:rsidRPr="009A09EE">
        <w:rPr>
          <w:rFonts w:ascii="GHEA Mariam" w:hAnsi="GHEA Mariam" w:cs="Arial Armenian"/>
          <w:lang w:val="af-ZA"/>
        </w:rPr>
        <w:t xml:space="preserve">. </w:t>
      </w:r>
      <w:r w:rsidR="00CA6328">
        <w:rPr>
          <w:rFonts w:ascii="GHEA Mariam" w:hAnsi="GHEA Mariam" w:cs="Arial Armenian"/>
          <w:lang w:val="hy-AM"/>
        </w:rPr>
        <w:t>հունիսի</w:t>
      </w:r>
    </w:p>
    <w:p w:rsidR="002043C2" w:rsidRPr="009A09EE" w:rsidRDefault="002043C2" w:rsidP="00AF65F5">
      <w:pPr>
        <w:spacing w:after="0" w:line="240" w:lineRule="auto"/>
        <w:rPr>
          <w:rFonts w:ascii="GHEA Mariam" w:hAnsi="GHEA Mariam" w:cs="Sylfaen"/>
          <w:lang w:val="af-ZA"/>
        </w:rPr>
      </w:pPr>
      <w:r w:rsidRPr="009A09EE">
        <w:rPr>
          <w:rFonts w:ascii="GHEA Mariam" w:hAnsi="GHEA Mariam"/>
          <w:lang w:val="af-ZA"/>
        </w:rPr>
        <w:tab/>
      </w:r>
      <w:r w:rsidRPr="009A09EE">
        <w:rPr>
          <w:rFonts w:ascii="GHEA Mariam" w:hAnsi="GHEA Mariam"/>
          <w:lang w:val="af-ZA"/>
        </w:rPr>
        <w:tab/>
        <w:t xml:space="preserve">       </w:t>
      </w:r>
      <w:r w:rsidR="000754FD" w:rsidRPr="009A09EE">
        <w:rPr>
          <w:rFonts w:ascii="GHEA Mariam" w:hAnsi="GHEA Mariam"/>
          <w:lang w:val="hy-AM"/>
        </w:rPr>
        <w:t xml:space="preserve">    </w:t>
      </w:r>
      <w:r w:rsidRPr="009A09EE">
        <w:rPr>
          <w:rFonts w:ascii="GHEA Mariam" w:hAnsi="GHEA Mariam"/>
          <w:lang w:val="af-ZA"/>
        </w:rPr>
        <w:t xml:space="preserve"> </w:t>
      </w:r>
      <w:r w:rsidRPr="009A09EE">
        <w:rPr>
          <w:rFonts w:ascii="GHEA Mariam" w:hAnsi="GHEA Mariam" w:cs="Sylfaen"/>
          <w:lang w:val="hy-AM"/>
        </w:rPr>
        <w:t>Երևան</w:t>
      </w:r>
    </w:p>
    <w:p w:rsidR="00947532" w:rsidRPr="009A09EE" w:rsidRDefault="002043C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af-ZA"/>
        </w:rPr>
      </w:pPr>
      <w:r w:rsidRPr="009A09EE">
        <w:rPr>
          <w:rFonts w:ascii="GHEA Mariam" w:hAnsi="GHEA Mariam" w:cs="Sylfaen"/>
          <w:bCs/>
          <w:spacing w:val="10"/>
          <w:sz w:val="24"/>
          <w:lang w:val="af-ZA"/>
        </w:rPr>
        <w:br w:type="column"/>
      </w:r>
    </w:p>
    <w:p w:rsidR="008B3353" w:rsidRPr="009A09EE" w:rsidRDefault="008B3353" w:rsidP="008B3353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83E82">
        <w:rPr>
          <w:rFonts w:ascii="GHEA Mariam" w:hAnsi="GHEA Mariam" w:cs="Sylfaen"/>
          <w:spacing w:val="-6"/>
          <w:lang w:val="hy-AM" w:eastAsia="en-US"/>
        </w:rPr>
        <w:t>«ԶԻՆՎՈՐԱԿԱՆ ԾԱՌԱՅՈՒԹՅԱՆ ԵՎ ԶԻՆԾԱՌԱՅՈՂԻ ԿԱՐԳԱՎԻՃԱԿԻ ՄԱՍԻՆ</w:t>
      </w:r>
      <w:r w:rsidRPr="00F83E82">
        <w:rPr>
          <w:rFonts w:ascii="GHEA Mariam" w:hAnsi="GHEA Mariam" w:cs="Tahoma"/>
          <w:spacing w:val="-6"/>
          <w:lang w:val="hy-AM"/>
        </w:rPr>
        <w:t>»</w:t>
      </w:r>
      <w:r w:rsidRPr="00F137EE">
        <w:rPr>
          <w:rFonts w:ascii="GHEA Mariam" w:hAnsi="GHEA Mariam" w:cs="Sylfaen"/>
          <w:lang w:val="hy-AM" w:eastAsia="en-US"/>
        </w:rPr>
        <w:t xml:space="preserve"> </w:t>
      </w:r>
      <w:r w:rsidRPr="00F137EE">
        <w:rPr>
          <w:rFonts w:ascii="GHEA Mariam" w:hAnsi="GHEA Mariam" w:cs="Sylfaen"/>
          <w:spacing w:val="-4"/>
          <w:lang w:val="hy-AM" w:eastAsia="en-US"/>
        </w:rPr>
        <w:t xml:space="preserve">ՀԱՅԱՍՏԱՆԻ ՀԱՆՐԱՊԵՏՈՒԹՅԱՆ </w:t>
      </w:r>
      <w:r w:rsidRPr="00F137EE">
        <w:rPr>
          <w:rFonts w:ascii="GHEA Mariam" w:hAnsi="GHEA Mariam" w:cs="Sylfaen"/>
          <w:spacing w:val="-4"/>
          <w:lang w:val="hy-AM"/>
        </w:rPr>
        <w:t>ՕՐԵՆՔ</w:t>
      </w:r>
      <w:r>
        <w:rPr>
          <w:rFonts w:ascii="GHEA Mariam" w:hAnsi="GHEA Mariam" w:cs="Sylfaen"/>
          <w:spacing w:val="-4"/>
          <w:lang w:val="hy-AM"/>
        </w:rPr>
        <w:t>ՈՒՄ ԼՐԱՑՈՒՄ ԿԱՏԱՐԵԼՈՒ ՄԱՍԻՆ» ՕՐԵՆՔԻ</w:t>
      </w:r>
      <w:r w:rsidRPr="00F137EE">
        <w:rPr>
          <w:rFonts w:ascii="GHEA Mariam" w:hAnsi="GHEA Mariam" w:cs="Sylfaen"/>
          <w:spacing w:val="-4"/>
          <w:lang w:val="hy-AM"/>
        </w:rPr>
        <w:t xml:space="preserve"> ՆԱԽԱԳԾԻ ՎԵՐԱ</w:t>
      </w:r>
      <w:r w:rsidRPr="00F137EE">
        <w:rPr>
          <w:rFonts w:ascii="GHEA Mariam" w:hAnsi="GHEA Mariam" w:cs="Sylfaen"/>
          <w:spacing w:val="-4"/>
          <w:lang w:val="hy-AM"/>
        </w:rPr>
        <w:softHyphen/>
        <w:t>ԲԵՐՅԱԼ</w:t>
      </w:r>
      <w:r w:rsidRPr="00F137EE">
        <w:rPr>
          <w:rFonts w:ascii="GHEA Mariam" w:hAnsi="GHEA Mariam" w:cs="Sylfaen"/>
          <w:lang w:val="hy-AM"/>
        </w:rPr>
        <w:t xml:space="preserve"> </w:t>
      </w:r>
      <w:r>
        <w:rPr>
          <w:rFonts w:ascii="GHEA Mariam" w:eastAsia="Times New Roman" w:hAnsi="GHEA Mariam" w:cs="Tahoma"/>
          <w:lang w:val="hy-AM"/>
        </w:rPr>
        <w:t>(Պ-624</w:t>
      </w:r>
      <w:r w:rsidRPr="000B645A">
        <w:rPr>
          <w:rFonts w:ascii="GHEA Mariam" w:eastAsia="Times New Roman" w:hAnsi="GHEA Mariam" w:cs="Tahoma"/>
          <w:lang w:val="hy-AM"/>
        </w:rPr>
        <w:t>-</w:t>
      </w:r>
      <w:r>
        <w:rPr>
          <w:rFonts w:ascii="GHEA Mariam" w:eastAsia="Times New Roman" w:hAnsi="GHEA Mariam" w:cs="Tahoma"/>
          <w:lang w:val="hy-AM"/>
        </w:rPr>
        <w:t>23</w:t>
      </w:r>
      <w:r w:rsidRPr="000B645A">
        <w:rPr>
          <w:rFonts w:ascii="GHEA Mariam" w:eastAsia="Times New Roman" w:hAnsi="GHEA Mariam" w:cs="Tahoma"/>
          <w:lang w:val="hy-AM"/>
        </w:rPr>
        <w:t>.0</w:t>
      </w:r>
      <w:r>
        <w:rPr>
          <w:rFonts w:ascii="GHEA Mariam" w:eastAsia="Times New Roman" w:hAnsi="GHEA Mariam" w:cs="Tahoma"/>
          <w:lang w:val="hy-AM"/>
        </w:rPr>
        <w:t>5</w:t>
      </w:r>
      <w:r w:rsidRPr="000B645A">
        <w:rPr>
          <w:rFonts w:ascii="GHEA Mariam" w:eastAsia="Times New Roman" w:hAnsi="GHEA Mariam" w:cs="Tahoma"/>
          <w:lang w:val="hy-AM"/>
        </w:rPr>
        <w:t>.2020-</w:t>
      </w:r>
      <w:r>
        <w:rPr>
          <w:rFonts w:ascii="GHEA Mariam" w:eastAsia="Times New Roman" w:hAnsi="GHEA Mariam" w:cs="Tahoma"/>
          <w:lang w:val="hy-AM"/>
        </w:rPr>
        <w:t>ՊԱ</w:t>
      </w:r>
      <w:r w:rsidRPr="000B645A">
        <w:rPr>
          <w:rFonts w:ascii="GHEA Mariam" w:eastAsia="Times New Roman" w:hAnsi="GHEA Mariam" w:cs="Tahoma"/>
          <w:lang w:val="hy-AM"/>
        </w:rPr>
        <w:t xml:space="preserve">-011/0) </w:t>
      </w:r>
      <w:r w:rsidRPr="00F137EE">
        <w:rPr>
          <w:rFonts w:ascii="GHEA Mariam" w:hAnsi="GHEA Mariam" w:cs="Sylfaen"/>
          <w:lang w:val="hy-AM"/>
        </w:rPr>
        <w:t>ՀԱ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ՅԱՍ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ՏԱ</w:t>
      </w:r>
      <w:r w:rsidRPr="00F137EE">
        <w:rPr>
          <w:rFonts w:ascii="GHEA Mariam" w:hAnsi="GHEA Mariam" w:cs="Sylfaen"/>
          <w:lang w:val="hy-AM"/>
        </w:rPr>
        <w:softHyphen/>
        <w:t>ՆԻ ՀԱՆՐԱՊԵՏՈՒ</w:t>
      </w:r>
      <w:r w:rsidRPr="00F137EE">
        <w:rPr>
          <w:rFonts w:ascii="GHEA Mariam" w:hAnsi="GHEA Mariam" w:cs="Sylfaen"/>
          <w:lang w:val="hy-AM"/>
        </w:rPr>
        <w:softHyphen/>
        <w:t>ԹՅԱՆ ԿԱՌԱ</w:t>
      </w:r>
      <w:r w:rsidRPr="00F137EE">
        <w:rPr>
          <w:rFonts w:ascii="GHEA Mariam" w:hAnsi="GHEA Mariam" w:cs="Sylfaen"/>
          <w:lang w:val="hy-AM"/>
        </w:rPr>
        <w:softHyphen/>
        <w:t>ՎԱ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ՐՈՒ</w:t>
      </w:r>
      <w:r w:rsidRPr="00F137EE">
        <w:rPr>
          <w:rFonts w:ascii="GHEA Mariam" w:hAnsi="GHEA Mariam" w:cs="Sylfaen"/>
          <w:lang w:val="hy-AM"/>
        </w:rPr>
        <w:softHyphen/>
        <w:t>ԹՅԱՆ ԱՌԱ</w:t>
      </w:r>
      <w:r w:rsidRPr="00F137EE">
        <w:rPr>
          <w:rFonts w:ascii="GHEA Mariam" w:hAnsi="GHEA Mariam" w:cs="Sylfaen"/>
          <w:lang w:val="hy-AM"/>
        </w:rPr>
        <w:softHyphen/>
        <w:t>ՋԱՐ</w:t>
      </w:r>
      <w:r w:rsidRPr="00F137EE">
        <w:rPr>
          <w:rFonts w:ascii="GHEA Mariam" w:hAnsi="GHEA Mariam" w:cs="Sylfaen"/>
          <w:lang w:val="hy-AM"/>
        </w:rPr>
        <w:softHyphen/>
      </w:r>
      <w:r w:rsidRPr="00F137EE">
        <w:rPr>
          <w:rFonts w:ascii="GHEA Mariam" w:hAnsi="GHEA Mariam" w:cs="Sylfaen"/>
          <w:lang w:val="hy-AM"/>
        </w:rPr>
        <w:softHyphen/>
        <w:t>ԿՈՒ</w:t>
      </w:r>
      <w:r w:rsidRPr="00F137EE">
        <w:rPr>
          <w:rFonts w:ascii="GHEA Mariam" w:hAnsi="GHEA Mariam" w:cs="Sylfaen"/>
          <w:lang w:val="hy-AM"/>
        </w:rPr>
        <w:softHyphen/>
        <w:t>ԹՅԱՆ</w:t>
      </w:r>
      <w:r w:rsidRPr="009A09EE">
        <w:rPr>
          <w:rFonts w:ascii="GHEA Mariam" w:hAnsi="GHEA Mariam" w:cs="Sylfaen"/>
          <w:lang w:val="hy-AM"/>
        </w:rPr>
        <w:t xml:space="preserve"> ՄԱՍԻՆ</w:t>
      </w:r>
    </w:p>
    <w:p w:rsidR="008B3353" w:rsidRDefault="008B3353" w:rsidP="002D7F39">
      <w:pPr>
        <w:pStyle w:val="mechtex"/>
        <w:ind w:right="-23"/>
        <w:rPr>
          <w:rFonts w:ascii="GHEA Mariam" w:hAnsi="GHEA Mariam" w:cs="Sylfaen"/>
          <w:lang w:val="hy-AM" w:eastAsia="en-US"/>
        </w:rPr>
      </w:pPr>
    </w:p>
    <w:p w:rsidR="00B7687B" w:rsidRDefault="00B7687B" w:rsidP="002D7F39">
      <w:pPr>
        <w:pStyle w:val="mechtex"/>
        <w:ind w:right="-23"/>
        <w:rPr>
          <w:rFonts w:ascii="GHEA Mariam" w:hAnsi="GHEA Mariam" w:cs="Sylfaen"/>
          <w:lang w:val="hy-AM" w:eastAsia="en-US"/>
        </w:rPr>
      </w:pPr>
    </w:p>
    <w:p w:rsidR="008B3D58" w:rsidRDefault="00B7687B" w:rsidP="00B7687B">
      <w:pPr>
        <w:spacing w:after="0" w:line="360" w:lineRule="auto"/>
        <w:ind w:firstLine="476"/>
        <w:jc w:val="both"/>
        <w:rPr>
          <w:rFonts w:ascii="GHEA Mariam" w:hAnsi="GHEA Mariam" w:cs="Sylfaen"/>
          <w:lang w:val="hy-AM"/>
        </w:rPr>
      </w:pPr>
      <w:r w:rsidRPr="00B7687B">
        <w:rPr>
          <w:rFonts w:ascii="GHEA Mariam" w:hAnsi="GHEA Mariam" w:cs="Sylfaen"/>
          <w:lang w:val="af-ZA"/>
        </w:rPr>
        <w:t>«</w:t>
      </w:r>
      <w:r w:rsidRPr="00B7687B">
        <w:rPr>
          <w:rFonts w:ascii="GHEA Mariam" w:hAnsi="GHEA Mariam" w:cs="Sylfaen"/>
          <w:lang w:val="hy-AM"/>
        </w:rPr>
        <w:t>Զինվորական ծառայության և զինծառայողի կարգավիճակի մասին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Հայաստանի Հանրապետության օրենքում լրացում կատարելու մասին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օրենքի </w:t>
      </w:r>
      <w:r w:rsidR="008B3D58">
        <w:rPr>
          <w:rFonts w:ascii="GHEA Mariam" w:hAnsi="GHEA Mariam" w:cs="Sylfaen"/>
          <w:lang w:val="hy-AM"/>
        </w:rPr>
        <w:t xml:space="preserve">նախագծով </w:t>
      </w:r>
      <w:r w:rsidR="008B3D58" w:rsidRPr="00B7687B">
        <w:rPr>
          <w:rFonts w:ascii="GHEA Mariam" w:hAnsi="GHEA Mariam" w:cs="Sylfaen"/>
          <w:lang w:val="hy-AM"/>
        </w:rPr>
        <w:t>(այսուհետ` Նախագիծ)</w:t>
      </w:r>
      <w:r w:rsidRPr="00B7687B">
        <w:rPr>
          <w:rFonts w:ascii="GHEA Mariam" w:hAnsi="GHEA Mariam" w:cs="Sylfaen"/>
          <w:lang w:val="hy-AM"/>
        </w:rPr>
        <w:t xml:space="preserve"> </w:t>
      </w:r>
      <w:r w:rsidR="008B3D58" w:rsidRPr="008B3D58">
        <w:rPr>
          <w:rFonts w:ascii="GHEA Mariam" w:hAnsi="GHEA Mariam" w:cs="Sylfaen"/>
          <w:lang w:val="hy-AM"/>
        </w:rPr>
        <w:t>առաջարկվում է կարգավորե</w:t>
      </w:r>
      <w:bookmarkStart w:id="0" w:name="_GoBack"/>
      <w:bookmarkEnd w:id="0"/>
      <w:r w:rsidR="008B3D58" w:rsidRPr="008B3D58">
        <w:rPr>
          <w:rFonts w:ascii="GHEA Mariam" w:hAnsi="GHEA Mariam" w:cs="Sylfaen"/>
          <w:lang w:val="hy-AM"/>
        </w:rPr>
        <w:t>լ զոհված (մահացած) զինծառայողների ծնողների և այրու՝ Հայաստանի Հանրապետության պետական հավատարմագրված ուսումնական հաստատություններ ընդհանուր սահմանված պայմաններից տարբերվող պայմաններով ընդունվելու հետ կապված հարաբերություններ:</w:t>
      </w:r>
    </w:p>
    <w:p w:rsidR="00B7687B" w:rsidRDefault="008B3D58" w:rsidP="00B7687B">
      <w:pPr>
        <w:spacing w:after="0" w:line="360" w:lineRule="auto"/>
        <w:ind w:firstLine="476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Կ</w:t>
      </w:r>
      <w:r>
        <w:rPr>
          <w:rFonts w:ascii="GHEA Mariam" w:hAnsi="GHEA Mariam" w:cs="Sylfaen"/>
          <w:lang w:val="hy-AM"/>
        </w:rPr>
        <w:t>առավարությունը</w:t>
      </w:r>
      <w:r>
        <w:rPr>
          <w:rFonts w:ascii="GHEA Mariam" w:hAnsi="GHEA Mariam" w:cs="Sylfaen"/>
          <w:lang w:val="hy-AM"/>
        </w:rPr>
        <w:t xml:space="preserve"> Նախագծի </w:t>
      </w:r>
      <w:r w:rsidR="00B7687B">
        <w:rPr>
          <w:rFonts w:ascii="GHEA Mariam" w:hAnsi="GHEA Mariam" w:cs="Sylfaen"/>
          <w:lang w:val="hy-AM"/>
        </w:rPr>
        <w:t xml:space="preserve">վերաբերյալ </w:t>
      </w:r>
      <w:r w:rsidR="00B7687B" w:rsidRPr="00B7687B">
        <w:rPr>
          <w:rFonts w:ascii="GHEA Mariam" w:hAnsi="GHEA Mariam" w:cs="Sylfaen"/>
          <w:lang w:val="hy-AM"/>
        </w:rPr>
        <w:t xml:space="preserve"> </w:t>
      </w:r>
      <w:r w:rsidR="002746CE">
        <w:rPr>
          <w:rFonts w:ascii="GHEA Mariam" w:hAnsi="GHEA Mariam" w:cs="Sylfaen"/>
          <w:lang w:val="hy-AM"/>
        </w:rPr>
        <w:t>սկզբունքային առարկություններ չունի</w:t>
      </w:r>
      <w:r>
        <w:rPr>
          <w:rFonts w:ascii="GHEA Mariam" w:hAnsi="GHEA Mariam" w:cs="Sylfaen"/>
          <w:lang w:val="hy-AM"/>
        </w:rPr>
        <w:t xml:space="preserve">, </w:t>
      </w:r>
      <w:r w:rsidR="002746CE">
        <w:rPr>
          <w:rFonts w:ascii="GHEA Mariam" w:hAnsi="GHEA Mariam" w:cs="Sylfaen"/>
          <w:lang w:val="hy-AM"/>
        </w:rPr>
        <w:t xml:space="preserve"> այդուհանդերձ </w:t>
      </w:r>
      <w:r w:rsidR="00B7687B">
        <w:rPr>
          <w:rFonts w:ascii="GHEA Mariam" w:hAnsi="GHEA Mariam" w:cs="Sylfaen"/>
          <w:lang w:val="hy-AM"/>
        </w:rPr>
        <w:t xml:space="preserve">ներկայցնում ենք </w:t>
      </w:r>
      <w:r w:rsidR="002746CE">
        <w:rPr>
          <w:rFonts w:ascii="GHEA Mariam" w:hAnsi="GHEA Mariam" w:cs="Sylfaen"/>
          <w:lang w:val="hy-AM"/>
        </w:rPr>
        <w:t>հետևյալ</w:t>
      </w:r>
      <w:r w:rsidR="00B7687B">
        <w:rPr>
          <w:rFonts w:ascii="GHEA Mariam" w:hAnsi="GHEA Mariam" w:cs="Sylfaen"/>
          <w:lang w:val="hy-AM"/>
        </w:rPr>
        <w:t xml:space="preserve"> </w:t>
      </w:r>
      <w:r w:rsidR="002746CE">
        <w:rPr>
          <w:rFonts w:ascii="GHEA Mariam" w:hAnsi="GHEA Mariam" w:cs="Sylfaen"/>
          <w:lang w:val="hy-AM"/>
        </w:rPr>
        <w:t>դիտարկումներ</w:t>
      </w:r>
      <w:r>
        <w:rPr>
          <w:rFonts w:ascii="GHEA Mariam" w:hAnsi="GHEA Mariam" w:cs="Sylfaen"/>
          <w:lang w:val="hy-AM"/>
        </w:rPr>
        <w:t>ը՝</w:t>
      </w:r>
    </w:p>
    <w:p w:rsidR="00B7687B" w:rsidRPr="00B7687B" w:rsidRDefault="00B7687B" w:rsidP="00B7687B">
      <w:pPr>
        <w:pStyle w:val="ListParagraph"/>
        <w:numPr>
          <w:ilvl w:val="0"/>
          <w:numId w:val="31"/>
        </w:numPr>
        <w:spacing w:after="0" w:line="360" w:lineRule="auto"/>
        <w:ind w:left="0" w:right="232" w:firstLine="476"/>
        <w:jc w:val="both"/>
        <w:rPr>
          <w:rFonts w:ascii="GHEA Mariam" w:hAnsi="GHEA Mariam" w:cs="Sylfaen"/>
          <w:lang w:val="hy-AM"/>
        </w:rPr>
      </w:pPr>
      <w:r w:rsidRPr="00B7687B">
        <w:rPr>
          <w:rFonts w:ascii="GHEA Mariam" w:hAnsi="GHEA Mariam" w:cs="Sylfaen"/>
          <w:lang w:val="hy-AM"/>
        </w:rPr>
        <w:t xml:space="preserve">Հիմք ընդունելով </w:t>
      </w:r>
      <w:r w:rsidRPr="00B7687B">
        <w:rPr>
          <w:rFonts w:ascii="GHEA Mariam" w:hAnsi="GHEA Mariam" w:cs="Sylfaen"/>
          <w:lang w:val="af-ZA"/>
        </w:rPr>
        <w:t>«</w:t>
      </w:r>
      <w:r w:rsidRPr="00B7687B">
        <w:rPr>
          <w:rFonts w:ascii="GHEA Mariam" w:hAnsi="GHEA Mariam" w:cs="Sylfaen"/>
          <w:lang w:val="hy-AM"/>
        </w:rPr>
        <w:t>Նորմատիվ իրավական ակտերի մասին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օրենքի 21-րդ հոդվածի 7-րդ մասի պահանջները` Նախագծի առաջին էջի վերևի աջ անկյունում գրել «ՆԱԽԱԳԻԾ» բառը:</w:t>
      </w:r>
    </w:p>
    <w:p w:rsidR="00B7687B" w:rsidRPr="00B7687B" w:rsidRDefault="00B7687B" w:rsidP="00B7687B">
      <w:pPr>
        <w:pStyle w:val="ListParagraph"/>
        <w:numPr>
          <w:ilvl w:val="0"/>
          <w:numId w:val="31"/>
        </w:numPr>
        <w:spacing w:after="0" w:line="360" w:lineRule="auto"/>
        <w:ind w:left="0" w:right="232" w:firstLine="476"/>
        <w:jc w:val="both"/>
        <w:rPr>
          <w:rFonts w:ascii="GHEA Mariam" w:hAnsi="GHEA Mariam" w:cs="Sylfaen"/>
          <w:lang w:val="hy-AM"/>
        </w:rPr>
      </w:pPr>
      <w:r w:rsidRPr="00B7687B">
        <w:rPr>
          <w:rFonts w:ascii="GHEA Mariam" w:hAnsi="GHEA Mariam" w:cs="Sylfaen"/>
          <w:lang w:val="hy-AM"/>
        </w:rPr>
        <w:t xml:space="preserve"> Հիմք ընդունելով </w:t>
      </w:r>
      <w:r w:rsidRPr="00B7687B">
        <w:rPr>
          <w:rFonts w:ascii="GHEA Mariam" w:hAnsi="GHEA Mariam" w:cs="Sylfaen"/>
          <w:lang w:val="af-ZA"/>
        </w:rPr>
        <w:t>«</w:t>
      </w:r>
      <w:r w:rsidRPr="00B7687B">
        <w:rPr>
          <w:rFonts w:ascii="GHEA Mariam" w:hAnsi="GHEA Mariam" w:cs="Sylfaen"/>
          <w:lang w:val="hy-AM"/>
        </w:rPr>
        <w:t>Նորմատիվ իրավական ակտերի մասին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օրենքի 18-րդ հոդվածի 3-րդ մասի պահանջները` Նախագծի 1-ին հոդվածում նշված օրենքի լրիվ անվանումը հիշատակելիս հետևյալ հաջորդականությամբ նշել՝ օրենքի վերնագիրը, օրենքի ընդունման տարին, ամիսը (տառերով), ամսաթիվը, հերթական համարը և «օրենք» բառը:</w:t>
      </w:r>
    </w:p>
    <w:p w:rsidR="00B7687B" w:rsidRPr="00B7687B" w:rsidRDefault="00B7687B" w:rsidP="00B7687B">
      <w:pPr>
        <w:pStyle w:val="ListParagraph"/>
        <w:numPr>
          <w:ilvl w:val="0"/>
          <w:numId w:val="31"/>
        </w:numPr>
        <w:spacing w:after="0" w:line="360" w:lineRule="auto"/>
        <w:ind w:left="0" w:right="232" w:firstLine="476"/>
        <w:jc w:val="both"/>
        <w:rPr>
          <w:rFonts w:ascii="GHEA Mariam" w:hAnsi="GHEA Mariam" w:cs="Sylfaen"/>
          <w:lang w:val="hy-AM"/>
        </w:rPr>
      </w:pPr>
      <w:r w:rsidRPr="00B7687B">
        <w:rPr>
          <w:rFonts w:ascii="GHEA Mariam" w:hAnsi="GHEA Mariam" w:cs="Sylfaen"/>
          <w:lang w:val="hy-AM"/>
        </w:rPr>
        <w:t xml:space="preserve">Նախագծի 1-ին հոդվածում նշված </w:t>
      </w:r>
      <w:r w:rsidRPr="00B7687B">
        <w:rPr>
          <w:rFonts w:ascii="GHEA Mariam" w:hAnsi="GHEA Mariam" w:cs="Sylfaen"/>
          <w:lang w:val="af-ZA"/>
        </w:rPr>
        <w:t>«</w:t>
      </w:r>
      <w:r w:rsidRPr="00B7687B">
        <w:rPr>
          <w:rFonts w:ascii="GHEA Mariam" w:hAnsi="GHEA Mariam" w:cs="Sylfaen"/>
          <w:lang w:val="hy-AM"/>
        </w:rPr>
        <w:t>(այսուհետ՝ օրենք)</w:t>
      </w:r>
      <w:r w:rsidRPr="00B7687B">
        <w:rPr>
          <w:rFonts w:ascii="GHEA Mariam" w:hAnsi="GHEA Mariam" w:cs="Sylfaen"/>
          <w:lang w:val="af-ZA"/>
        </w:rPr>
        <w:t xml:space="preserve">» </w:t>
      </w:r>
      <w:r w:rsidRPr="00B7687B">
        <w:rPr>
          <w:rFonts w:ascii="GHEA Mariam" w:hAnsi="GHEA Mariam" w:cs="Sylfaen"/>
          <w:lang w:val="hy-AM"/>
        </w:rPr>
        <w:t>բառերը հանել՝ նկատի ունենալով այն հանգամանքը, որ Նախագծի տեքստում այլևս հիշատակված օրենքին հղում չի կատարվում:</w:t>
      </w:r>
    </w:p>
    <w:p w:rsidR="00B7687B" w:rsidRPr="00B7687B" w:rsidRDefault="00B7687B" w:rsidP="00B7687B">
      <w:pPr>
        <w:pStyle w:val="ListParagraph"/>
        <w:numPr>
          <w:ilvl w:val="0"/>
          <w:numId w:val="31"/>
        </w:numPr>
        <w:spacing w:after="0" w:line="360" w:lineRule="auto"/>
        <w:ind w:left="0" w:right="232" w:firstLine="476"/>
        <w:jc w:val="both"/>
        <w:rPr>
          <w:rFonts w:ascii="GHEA Mariam" w:hAnsi="GHEA Mariam" w:cs="Sylfaen"/>
          <w:lang w:val="hy-AM"/>
        </w:rPr>
      </w:pPr>
      <w:r w:rsidRPr="00B7687B">
        <w:rPr>
          <w:rFonts w:ascii="GHEA Mariam" w:hAnsi="GHEA Mariam" w:cs="Sylfaen"/>
          <w:lang w:val="hy-AM"/>
        </w:rPr>
        <w:t xml:space="preserve"> Նախագծի 1-ին հոդվածում նշված «այրու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բառը փոխարինել «ամուսնու (կնոջ)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բառերով՝ նկատի ունենալով </w:t>
      </w:r>
      <w:r w:rsidRPr="00B7687B">
        <w:rPr>
          <w:rFonts w:ascii="GHEA Mariam" w:hAnsi="GHEA Mariam" w:cs="Sylfaen"/>
          <w:lang w:val="af-ZA"/>
        </w:rPr>
        <w:t>«</w:t>
      </w:r>
      <w:r w:rsidRPr="00B7687B">
        <w:rPr>
          <w:rFonts w:ascii="GHEA Mariam" w:hAnsi="GHEA Mariam" w:cs="Sylfaen"/>
          <w:lang w:val="hy-AM"/>
        </w:rPr>
        <w:t>Զինվորական ծառայության և զինծառայողի կարգավիճակի մասին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օրենքում ամրագրված կարգավորումները: </w:t>
      </w:r>
    </w:p>
    <w:p w:rsidR="00B7687B" w:rsidRPr="00B7687B" w:rsidRDefault="00B7687B" w:rsidP="00B7687B">
      <w:pPr>
        <w:pStyle w:val="ListParagraph"/>
        <w:numPr>
          <w:ilvl w:val="0"/>
          <w:numId w:val="31"/>
        </w:numPr>
        <w:spacing w:after="0" w:line="360" w:lineRule="auto"/>
        <w:ind w:left="0" w:right="232" w:firstLine="476"/>
        <w:jc w:val="both"/>
        <w:rPr>
          <w:rFonts w:ascii="GHEA Mariam" w:hAnsi="GHEA Mariam" w:cs="Sylfaen"/>
          <w:lang w:val="hy-AM"/>
        </w:rPr>
      </w:pPr>
      <w:r w:rsidRPr="00B7687B">
        <w:rPr>
          <w:rFonts w:ascii="GHEA Mariam" w:hAnsi="GHEA Mariam" w:cs="Sylfaen"/>
          <w:lang w:val="hy-AM"/>
        </w:rPr>
        <w:t xml:space="preserve"> Հիմք ընդունելով </w:t>
      </w:r>
      <w:r w:rsidRPr="00B7687B">
        <w:rPr>
          <w:rFonts w:ascii="GHEA Mariam" w:hAnsi="GHEA Mariam" w:cs="Sylfaen"/>
          <w:lang w:val="af-ZA"/>
        </w:rPr>
        <w:t>«</w:t>
      </w:r>
      <w:r w:rsidRPr="00B7687B">
        <w:rPr>
          <w:rFonts w:ascii="GHEA Mariam" w:hAnsi="GHEA Mariam" w:cs="Sylfaen"/>
          <w:lang w:val="hy-AM"/>
        </w:rPr>
        <w:t>Նորմատիվ իրավական ակտերի մասին</w:t>
      </w:r>
      <w:r w:rsidRPr="00B7687B">
        <w:rPr>
          <w:rFonts w:ascii="GHEA Mariam" w:hAnsi="GHEA Mariam" w:cs="Sylfaen"/>
          <w:lang w:val="af-ZA"/>
        </w:rPr>
        <w:t>»</w:t>
      </w:r>
      <w:r w:rsidRPr="00B7687B">
        <w:rPr>
          <w:rFonts w:ascii="GHEA Mariam" w:hAnsi="GHEA Mariam" w:cs="Sylfaen"/>
          <w:lang w:val="hy-AM"/>
        </w:rPr>
        <w:t xml:space="preserve"> օրենքի 13-րդ հոդվածի 5-րդ մասի պահանջները` նորմատիվ իրավական ակտի Նախագծում սահմանել անցումային դրույթներ՝ նախատեսելով ենթաօրենսդրական նորմատիվ իրավական ակտի ընդունման նախատեսվող ժամկետը:</w:t>
      </w:r>
    </w:p>
    <w:p w:rsidR="00B7687B" w:rsidRDefault="00B7687B" w:rsidP="002D7F39">
      <w:pPr>
        <w:pStyle w:val="mechtex"/>
        <w:ind w:right="-23"/>
        <w:rPr>
          <w:rFonts w:ascii="GHEA Mariam" w:hAnsi="GHEA Mariam" w:cs="Sylfaen"/>
          <w:lang w:val="hy-AM" w:eastAsia="en-US"/>
        </w:rPr>
      </w:pPr>
    </w:p>
    <w:p w:rsidR="009A09EE" w:rsidRPr="009A09EE" w:rsidRDefault="009A09EE" w:rsidP="009A09EE">
      <w:pPr>
        <w:spacing w:after="0" w:line="240" w:lineRule="auto"/>
        <w:ind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F16D5A" w:rsidRPr="00E22E4B" w:rsidRDefault="00F16D5A" w:rsidP="00554525">
      <w:pPr>
        <w:spacing w:after="0" w:line="360" w:lineRule="auto"/>
        <w:ind w:firstLine="706"/>
        <w:jc w:val="both"/>
        <w:rPr>
          <w:rFonts w:ascii="GHEA Mariam" w:hAnsi="GHEA Mariam" w:cs="Sylfaen"/>
          <w:color w:val="000000"/>
          <w:lang w:val="af-ZA"/>
        </w:rPr>
      </w:pPr>
    </w:p>
    <w:p w:rsidR="008E4398" w:rsidRDefault="008E4398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835009" w:rsidRDefault="00835009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8E4398" w:rsidRDefault="008E4398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8E4398" w:rsidRDefault="008E4398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25AF9" w:rsidRPr="00841AB6" w:rsidRDefault="00325AF9" w:rsidP="00554525">
      <w:pPr>
        <w:widowControl w:val="0"/>
        <w:tabs>
          <w:tab w:val="left" w:pos="90"/>
        </w:tabs>
        <w:spacing w:after="0" w:line="360" w:lineRule="auto"/>
        <w:ind w:left="142"/>
        <w:jc w:val="center"/>
        <w:rPr>
          <w:rFonts w:ascii="GHEA Grapalat" w:hAnsi="GHEA Grapalat"/>
          <w:b/>
          <w:sz w:val="24"/>
          <w:szCs w:val="24"/>
          <w:highlight w:val="yellow"/>
          <w:lang w:val="de-AT"/>
        </w:rPr>
      </w:pPr>
      <w:r w:rsidRPr="00841AB6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482C93" w:rsidRDefault="008B3353" w:rsidP="00325AF9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8B3353">
        <w:rPr>
          <w:rFonts w:ascii="GHEA Grapalat" w:hAnsi="GHEA Grapalat" w:cs="Sylfaen"/>
          <w:b/>
          <w:spacing w:val="-6"/>
          <w:sz w:val="24"/>
          <w:szCs w:val="24"/>
          <w:lang w:val="hy-AM"/>
        </w:rPr>
        <w:t>«Զինվորական ծառայության և զինծառայողի կարգավիճակի մասին</w:t>
      </w:r>
      <w:r w:rsidRPr="008B3353">
        <w:rPr>
          <w:rFonts w:ascii="GHEA Grapalat" w:hAnsi="GHEA Grapalat" w:cs="Tahoma"/>
          <w:b/>
          <w:spacing w:val="-6"/>
          <w:sz w:val="24"/>
          <w:szCs w:val="24"/>
          <w:lang w:val="hy-AM"/>
        </w:rPr>
        <w:t>»</w:t>
      </w:r>
      <w:r w:rsidRPr="008B33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B3353">
        <w:rPr>
          <w:rFonts w:ascii="GHEA Grapalat" w:hAnsi="GHEA Grapalat" w:cs="Sylfaen"/>
          <w:b/>
          <w:spacing w:val="-4"/>
          <w:sz w:val="24"/>
          <w:szCs w:val="24"/>
          <w:lang w:val="hy-AM"/>
        </w:rPr>
        <w:t xml:space="preserve">Հայաստանի Հանրապետության օրենքում լրացում կատարելու մասին» </w:t>
      </w:r>
      <w:r w:rsidRPr="008B3353">
        <w:rPr>
          <w:rFonts w:ascii="GHEA Grapalat" w:eastAsia="Times New Roman" w:hAnsi="GHEA Grapalat" w:cs="Tahoma"/>
          <w:b/>
          <w:sz w:val="24"/>
          <w:szCs w:val="24"/>
          <w:lang w:val="hy-AM"/>
        </w:rPr>
        <w:t>օրենքի նախագծի</w:t>
      </w:r>
      <w:r w:rsidRPr="00775C10">
        <w:rPr>
          <w:rFonts w:ascii="GHEA Grapalat" w:eastAsia="Times New Roman" w:hAnsi="GHEA Grapalat" w:cs="Tahoma"/>
          <w:b/>
          <w:sz w:val="24"/>
          <w:szCs w:val="24"/>
          <w:lang w:val="hy-AM"/>
        </w:rPr>
        <w:t xml:space="preserve"> </w:t>
      </w:r>
      <w:r w:rsidR="00325AF9" w:rsidRPr="00841AB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պետական </w:t>
      </w:r>
      <w:r w:rsidR="00325AF9"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բյուջեի եկամուտների էական նվազեցման կամ ծախսերի </w:t>
      </w:r>
    </w:p>
    <w:p w:rsidR="00325AF9" w:rsidRPr="00841AB6" w:rsidRDefault="00325AF9" w:rsidP="00325AF9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</w:pPr>
      <w:r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ավելացման վերաբերյալ</w:t>
      </w:r>
      <w:r w:rsidRPr="00841AB6">
        <w:rPr>
          <w:rFonts w:ascii="GHEA Grapalat" w:eastAsia="Times New Roman" w:hAnsi="GHEA Grapalat" w:cs="Sylfaen"/>
          <w:b/>
          <w:color w:val="000000"/>
          <w:sz w:val="24"/>
          <w:szCs w:val="24"/>
          <w:lang w:val="af-ZA"/>
        </w:rPr>
        <w:t xml:space="preserve"> </w:t>
      </w:r>
    </w:p>
    <w:p w:rsidR="00325AF9" w:rsidRPr="00F14D84" w:rsidRDefault="00325AF9" w:rsidP="00325AF9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325AF9" w:rsidRPr="009A09EE" w:rsidRDefault="00325AF9" w:rsidP="00325AF9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8B3353" w:rsidRDefault="008B3353" w:rsidP="008B3353">
      <w:pPr>
        <w:spacing w:after="0" w:line="360" w:lineRule="auto"/>
        <w:ind w:right="34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առաջարկվում է կարգավորել </w:t>
      </w:r>
      <w:r w:rsidR="008B3D58" w:rsidRPr="008B3D58">
        <w:rPr>
          <w:rFonts w:ascii="GHEA Grapalat" w:eastAsia="Times New Roman" w:hAnsi="GHEA Grapalat" w:cs="Sylfaen"/>
          <w:sz w:val="24"/>
          <w:szCs w:val="24"/>
          <w:lang w:val="hy-AM"/>
        </w:rPr>
        <w:t>զոհված (մահացած)</w:t>
      </w:r>
      <w:r w:rsidR="008B3D5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զինծառայողների ծնող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ների և այրու՝ Հայաստանի Հան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պետության պետական հավատար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գր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ված ուսումնական </w:t>
      </w:r>
      <w:r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t>հաստատություններ ընդհանուր սահմանված պայմաններից տար</w:t>
      </w:r>
      <w:r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softHyphen/>
        <w:t>բեր</w:t>
      </w:r>
      <w:r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softHyphen/>
        <w:t>վող պայման</w:t>
      </w:r>
      <w:r w:rsidR="006A5BC8"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softHyphen/>
      </w:r>
      <w:r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t>նե</w:t>
      </w:r>
      <w:r w:rsidR="006A5BC8"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softHyphen/>
      </w:r>
      <w:r w:rsidRPr="006A5BC8">
        <w:rPr>
          <w:rFonts w:ascii="GHEA Grapalat" w:eastAsia="Times New Roman" w:hAnsi="GHEA Grapalat" w:cs="Sylfaen"/>
          <w:spacing w:val="-4"/>
          <w:sz w:val="24"/>
          <w:szCs w:val="24"/>
          <w:lang w:val="hy-AM"/>
        </w:rPr>
        <w:t>րով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ընդունվելու հետ կապված հարաբերություններ:</w:t>
      </w:r>
    </w:p>
    <w:p w:rsidR="008B3353" w:rsidRDefault="008B3353" w:rsidP="008B3353">
      <w:pPr>
        <w:spacing w:after="0" w:line="360" w:lineRule="auto"/>
        <w:ind w:firstLine="562"/>
        <w:jc w:val="both"/>
        <w:rPr>
          <w:rFonts w:ascii="GHEA Grapalat" w:eastAsia="Times New Roman" w:hAnsi="GHEA Grapalat"/>
          <w:sz w:val="16"/>
          <w:szCs w:val="16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Հաշվի առնելով վերոգրյալը՝ հայտնում ենք, որ Նախագծի ընդունումը չի հանգեցնի ՀՀ պետական բյուջեի եկամուտների նվազեցման:</w:t>
      </w:r>
    </w:p>
    <w:p w:rsidR="008B3353" w:rsidRPr="006874A1" w:rsidRDefault="008B3353" w:rsidP="008B335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F76DB">
        <w:rPr>
          <w:rFonts w:ascii="GHEA Grapalat" w:eastAsia="Times New Roman" w:hAnsi="GHEA Grapalat" w:cs="Sylfaen"/>
          <w:sz w:val="24"/>
          <w:szCs w:val="24"/>
          <w:lang w:val="hy-AM"/>
        </w:rPr>
        <w:t>Միաժամանակ, Նախագծի ընդունումը կհանգեցն</w:t>
      </w:r>
      <w:r w:rsidRPr="00A6398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AF76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պետական բյուջեի ծախսերի ավելացման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որի </w:t>
      </w:r>
      <w:r w:rsidRPr="00A6398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ֆինանսական գնահատականը </w:t>
      </w:r>
      <w:r w:rsidRPr="00CA2CB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հնարավոր չէ </w:t>
      </w:r>
      <w:r w:rsidRPr="00A6398E">
        <w:rPr>
          <w:rFonts w:ascii="GHEA Grapalat" w:eastAsia="Times New Roman" w:hAnsi="GHEA Grapalat" w:cs="Sylfaen"/>
          <w:sz w:val="24"/>
          <w:szCs w:val="24"/>
          <w:lang w:val="hy-AM"/>
        </w:rPr>
        <w:t>տալ՝ տվյալների բացակայության պատճառով</w:t>
      </w:r>
      <w:r w:rsidRPr="00953BCC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0520AE" w:rsidRPr="008B3353" w:rsidRDefault="000520AE" w:rsidP="00325AF9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</w:pPr>
    </w:p>
    <w:sectPr w:rsidR="000520AE" w:rsidRPr="008B3353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E9B4E06"/>
    <w:multiLevelType w:val="hybridMultilevel"/>
    <w:tmpl w:val="2710095C"/>
    <w:lvl w:ilvl="0" w:tplc="523EA178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2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3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9"/>
  </w:num>
  <w:num w:numId="4">
    <w:abstractNumId w:val="30"/>
  </w:num>
  <w:num w:numId="5">
    <w:abstractNumId w:val="11"/>
  </w:num>
  <w:num w:numId="6">
    <w:abstractNumId w:val="16"/>
  </w:num>
  <w:num w:numId="7">
    <w:abstractNumId w:val="17"/>
  </w:num>
  <w:num w:numId="8">
    <w:abstractNumId w:val="22"/>
  </w:num>
  <w:num w:numId="9">
    <w:abstractNumId w:val="21"/>
  </w:num>
  <w:num w:numId="10">
    <w:abstractNumId w:val="24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1"/>
  </w:num>
  <w:num w:numId="14">
    <w:abstractNumId w:val="6"/>
  </w:num>
  <w:num w:numId="15">
    <w:abstractNumId w:val="23"/>
  </w:num>
  <w:num w:numId="16">
    <w:abstractNumId w:val="14"/>
  </w:num>
  <w:num w:numId="17">
    <w:abstractNumId w:val="25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9"/>
  </w:num>
  <w:num w:numId="23">
    <w:abstractNumId w:val="13"/>
  </w:num>
  <w:num w:numId="24">
    <w:abstractNumId w:val="27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3D53"/>
    <w:rsid w:val="00012D7F"/>
    <w:rsid w:val="00014C63"/>
    <w:rsid w:val="00016634"/>
    <w:rsid w:val="00033B20"/>
    <w:rsid w:val="00046614"/>
    <w:rsid w:val="000520AE"/>
    <w:rsid w:val="00054562"/>
    <w:rsid w:val="00057693"/>
    <w:rsid w:val="0006218D"/>
    <w:rsid w:val="00065BED"/>
    <w:rsid w:val="0006759B"/>
    <w:rsid w:val="000754FD"/>
    <w:rsid w:val="00087D92"/>
    <w:rsid w:val="00094AB4"/>
    <w:rsid w:val="00096D23"/>
    <w:rsid w:val="000B645A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06482"/>
    <w:rsid w:val="0011269C"/>
    <w:rsid w:val="00120003"/>
    <w:rsid w:val="00140AAA"/>
    <w:rsid w:val="0014163C"/>
    <w:rsid w:val="001502EA"/>
    <w:rsid w:val="001566A4"/>
    <w:rsid w:val="0016268A"/>
    <w:rsid w:val="00192417"/>
    <w:rsid w:val="001B617A"/>
    <w:rsid w:val="001C2A3D"/>
    <w:rsid w:val="001C3BA6"/>
    <w:rsid w:val="001C6A9C"/>
    <w:rsid w:val="001D7C45"/>
    <w:rsid w:val="001F246D"/>
    <w:rsid w:val="001F70A9"/>
    <w:rsid w:val="00202105"/>
    <w:rsid w:val="002043C2"/>
    <w:rsid w:val="00206940"/>
    <w:rsid w:val="00234357"/>
    <w:rsid w:val="002368C7"/>
    <w:rsid w:val="002409A6"/>
    <w:rsid w:val="00241A61"/>
    <w:rsid w:val="00253A7E"/>
    <w:rsid w:val="002746CE"/>
    <w:rsid w:val="00275218"/>
    <w:rsid w:val="002757FB"/>
    <w:rsid w:val="00277794"/>
    <w:rsid w:val="002A4534"/>
    <w:rsid w:val="002C5BCB"/>
    <w:rsid w:val="002D03F1"/>
    <w:rsid w:val="002D380E"/>
    <w:rsid w:val="002D5864"/>
    <w:rsid w:val="002D5E62"/>
    <w:rsid w:val="002D7F39"/>
    <w:rsid w:val="002F01A1"/>
    <w:rsid w:val="00325AF9"/>
    <w:rsid w:val="00327591"/>
    <w:rsid w:val="003331A1"/>
    <w:rsid w:val="003415CE"/>
    <w:rsid w:val="00361DF8"/>
    <w:rsid w:val="00365D35"/>
    <w:rsid w:val="00374EE4"/>
    <w:rsid w:val="003779EF"/>
    <w:rsid w:val="003A5539"/>
    <w:rsid w:val="003B24F3"/>
    <w:rsid w:val="003B37A6"/>
    <w:rsid w:val="003D0342"/>
    <w:rsid w:val="003F7763"/>
    <w:rsid w:val="00406240"/>
    <w:rsid w:val="00413083"/>
    <w:rsid w:val="0041570D"/>
    <w:rsid w:val="00415F4C"/>
    <w:rsid w:val="00420F58"/>
    <w:rsid w:val="004235EF"/>
    <w:rsid w:val="0043132F"/>
    <w:rsid w:val="0045145A"/>
    <w:rsid w:val="00452E95"/>
    <w:rsid w:val="0047372D"/>
    <w:rsid w:val="00482C93"/>
    <w:rsid w:val="004A0C30"/>
    <w:rsid w:val="004B57A1"/>
    <w:rsid w:val="004C3522"/>
    <w:rsid w:val="004D225A"/>
    <w:rsid w:val="004D7F29"/>
    <w:rsid w:val="004F0B8C"/>
    <w:rsid w:val="004F5E2F"/>
    <w:rsid w:val="005027F7"/>
    <w:rsid w:val="00503309"/>
    <w:rsid w:val="00504631"/>
    <w:rsid w:val="00513A8E"/>
    <w:rsid w:val="005277FD"/>
    <w:rsid w:val="005406B1"/>
    <w:rsid w:val="005435D0"/>
    <w:rsid w:val="005506C0"/>
    <w:rsid w:val="00554525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068C"/>
    <w:rsid w:val="006125C1"/>
    <w:rsid w:val="00614796"/>
    <w:rsid w:val="00616756"/>
    <w:rsid w:val="006175F0"/>
    <w:rsid w:val="00627B0F"/>
    <w:rsid w:val="00627F15"/>
    <w:rsid w:val="006530C4"/>
    <w:rsid w:val="00655D37"/>
    <w:rsid w:val="00665F6A"/>
    <w:rsid w:val="00667B4F"/>
    <w:rsid w:val="00676681"/>
    <w:rsid w:val="00677BB1"/>
    <w:rsid w:val="006873B3"/>
    <w:rsid w:val="006913CD"/>
    <w:rsid w:val="0069755A"/>
    <w:rsid w:val="006A13F0"/>
    <w:rsid w:val="006A2130"/>
    <w:rsid w:val="006A5BC8"/>
    <w:rsid w:val="006B6A2A"/>
    <w:rsid w:val="006D4DF1"/>
    <w:rsid w:val="006D7663"/>
    <w:rsid w:val="006D7DF2"/>
    <w:rsid w:val="006E03E4"/>
    <w:rsid w:val="006F7F40"/>
    <w:rsid w:val="0070388D"/>
    <w:rsid w:val="00712153"/>
    <w:rsid w:val="00712A61"/>
    <w:rsid w:val="00740955"/>
    <w:rsid w:val="00760126"/>
    <w:rsid w:val="00763BB1"/>
    <w:rsid w:val="0077464F"/>
    <w:rsid w:val="00775C10"/>
    <w:rsid w:val="007853FF"/>
    <w:rsid w:val="007C72F6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5009"/>
    <w:rsid w:val="0083626C"/>
    <w:rsid w:val="00841AB6"/>
    <w:rsid w:val="0084739A"/>
    <w:rsid w:val="00865E99"/>
    <w:rsid w:val="008662D8"/>
    <w:rsid w:val="0086644C"/>
    <w:rsid w:val="008A3BA3"/>
    <w:rsid w:val="008A57B8"/>
    <w:rsid w:val="008B210F"/>
    <w:rsid w:val="008B3353"/>
    <w:rsid w:val="008B3D58"/>
    <w:rsid w:val="008B5B29"/>
    <w:rsid w:val="008C5BB2"/>
    <w:rsid w:val="008D59DE"/>
    <w:rsid w:val="008D6470"/>
    <w:rsid w:val="008E4398"/>
    <w:rsid w:val="008F35AC"/>
    <w:rsid w:val="008F6BCF"/>
    <w:rsid w:val="00900C59"/>
    <w:rsid w:val="009013CF"/>
    <w:rsid w:val="009049A6"/>
    <w:rsid w:val="00911337"/>
    <w:rsid w:val="00915BFA"/>
    <w:rsid w:val="009236E9"/>
    <w:rsid w:val="00925A57"/>
    <w:rsid w:val="00945C41"/>
    <w:rsid w:val="00947532"/>
    <w:rsid w:val="009570B2"/>
    <w:rsid w:val="009612FF"/>
    <w:rsid w:val="0097400E"/>
    <w:rsid w:val="009775A1"/>
    <w:rsid w:val="00981904"/>
    <w:rsid w:val="009A09EE"/>
    <w:rsid w:val="009C1C3E"/>
    <w:rsid w:val="009C4202"/>
    <w:rsid w:val="009D0A6C"/>
    <w:rsid w:val="009E4025"/>
    <w:rsid w:val="009F0331"/>
    <w:rsid w:val="00A02E87"/>
    <w:rsid w:val="00A04FF1"/>
    <w:rsid w:val="00A17978"/>
    <w:rsid w:val="00A3198F"/>
    <w:rsid w:val="00A34E03"/>
    <w:rsid w:val="00A439CF"/>
    <w:rsid w:val="00A43FA6"/>
    <w:rsid w:val="00A52989"/>
    <w:rsid w:val="00A530BA"/>
    <w:rsid w:val="00A55177"/>
    <w:rsid w:val="00A61A73"/>
    <w:rsid w:val="00A61CD8"/>
    <w:rsid w:val="00A74205"/>
    <w:rsid w:val="00A901E2"/>
    <w:rsid w:val="00AA5809"/>
    <w:rsid w:val="00AB55B0"/>
    <w:rsid w:val="00AB5F9C"/>
    <w:rsid w:val="00AB6030"/>
    <w:rsid w:val="00AE38EF"/>
    <w:rsid w:val="00AF43AD"/>
    <w:rsid w:val="00AF65F5"/>
    <w:rsid w:val="00B2183F"/>
    <w:rsid w:val="00B22636"/>
    <w:rsid w:val="00B477BC"/>
    <w:rsid w:val="00B52A16"/>
    <w:rsid w:val="00B55AA3"/>
    <w:rsid w:val="00B61309"/>
    <w:rsid w:val="00B64166"/>
    <w:rsid w:val="00B64F49"/>
    <w:rsid w:val="00B745E5"/>
    <w:rsid w:val="00B7687B"/>
    <w:rsid w:val="00BA4430"/>
    <w:rsid w:val="00BB4EDA"/>
    <w:rsid w:val="00BC6E30"/>
    <w:rsid w:val="00BD0928"/>
    <w:rsid w:val="00BD093F"/>
    <w:rsid w:val="00BE166E"/>
    <w:rsid w:val="00BE4466"/>
    <w:rsid w:val="00BF22A6"/>
    <w:rsid w:val="00C0464F"/>
    <w:rsid w:val="00C13379"/>
    <w:rsid w:val="00C15552"/>
    <w:rsid w:val="00C30B17"/>
    <w:rsid w:val="00C35F6F"/>
    <w:rsid w:val="00C532DB"/>
    <w:rsid w:val="00C575B5"/>
    <w:rsid w:val="00C6349C"/>
    <w:rsid w:val="00C64C35"/>
    <w:rsid w:val="00C775BB"/>
    <w:rsid w:val="00C965A1"/>
    <w:rsid w:val="00CA1D04"/>
    <w:rsid w:val="00CA24FF"/>
    <w:rsid w:val="00CA52CA"/>
    <w:rsid w:val="00CA6328"/>
    <w:rsid w:val="00CC0BAF"/>
    <w:rsid w:val="00CC49BD"/>
    <w:rsid w:val="00CC68BD"/>
    <w:rsid w:val="00CC7977"/>
    <w:rsid w:val="00CD60C7"/>
    <w:rsid w:val="00CE20FD"/>
    <w:rsid w:val="00CF4D7C"/>
    <w:rsid w:val="00D04D9E"/>
    <w:rsid w:val="00D13A4C"/>
    <w:rsid w:val="00D1485D"/>
    <w:rsid w:val="00D4128C"/>
    <w:rsid w:val="00D426E7"/>
    <w:rsid w:val="00D50208"/>
    <w:rsid w:val="00D61698"/>
    <w:rsid w:val="00D629D3"/>
    <w:rsid w:val="00D6749C"/>
    <w:rsid w:val="00D70DCF"/>
    <w:rsid w:val="00D719AD"/>
    <w:rsid w:val="00DA22C1"/>
    <w:rsid w:val="00DA2D79"/>
    <w:rsid w:val="00DB4D3B"/>
    <w:rsid w:val="00DB5282"/>
    <w:rsid w:val="00DD47A7"/>
    <w:rsid w:val="00DF0198"/>
    <w:rsid w:val="00DF3088"/>
    <w:rsid w:val="00E1291A"/>
    <w:rsid w:val="00E15A06"/>
    <w:rsid w:val="00E22E4B"/>
    <w:rsid w:val="00E2592A"/>
    <w:rsid w:val="00E27C6C"/>
    <w:rsid w:val="00E3269C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A2F11"/>
    <w:rsid w:val="00EB770E"/>
    <w:rsid w:val="00EC41CE"/>
    <w:rsid w:val="00EC4219"/>
    <w:rsid w:val="00EC6279"/>
    <w:rsid w:val="00EE3456"/>
    <w:rsid w:val="00EF6CEB"/>
    <w:rsid w:val="00F026A7"/>
    <w:rsid w:val="00F05E81"/>
    <w:rsid w:val="00F137EE"/>
    <w:rsid w:val="00F14D84"/>
    <w:rsid w:val="00F16D5A"/>
    <w:rsid w:val="00F1792C"/>
    <w:rsid w:val="00F25BA6"/>
    <w:rsid w:val="00F33CD2"/>
    <w:rsid w:val="00F35616"/>
    <w:rsid w:val="00F41739"/>
    <w:rsid w:val="00F64506"/>
    <w:rsid w:val="00F774BC"/>
    <w:rsid w:val="00F77554"/>
    <w:rsid w:val="00F80DD9"/>
    <w:rsid w:val="00F83E82"/>
    <w:rsid w:val="00F8548F"/>
    <w:rsid w:val="00F8571A"/>
    <w:rsid w:val="00F91778"/>
    <w:rsid w:val="00FA1D43"/>
    <w:rsid w:val="00FA7B06"/>
    <w:rsid w:val="00FB7A68"/>
    <w:rsid w:val="00FC6857"/>
    <w:rsid w:val="00FD22C3"/>
    <w:rsid w:val="00FD5262"/>
    <w:rsid w:val="00FD74D6"/>
    <w:rsid w:val="00FE1640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BEEC3"/>
  <w15:docId w15:val="{3BA0849E-0F4A-4F9A-8E55-CD7787CE5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388</Words>
  <Characters>3152</Characters>
  <Application>Microsoft Office Word</Application>
  <DocSecurity>0</DocSecurity>
  <Lines>90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https://mul2.gov.am/tasks/282154/oneclick/Arajarkutyun-624.docx?token=a226fa99b59268e58e42cc7ac5cc28b8</cp:keywords>
  <cp:lastModifiedBy>Anahit Stepanyan</cp:lastModifiedBy>
  <cp:revision>29</cp:revision>
  <cp:lastPrinted>2020-02-27T12:41:00Z</cp:lastPrinted>
  <dcterms:created xsi:type="dcterms:W3CDTF">2020-03-26T10:08:00Z</dcterms:created>
  <dcterms:modified xsi:type="dcterms:W3CDTF">2020-06-12T08:46:00Z</dcterms:modified>
</cp:coreProperties>
</file>