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7D1" w:rsidRPr="002D5234" w:rsidRDefault="007B47D1" w:rsidP="007B47D1">
      <w:pPr>
        <w:jc w:val="right"/>
        <w:rPr>
          <w:rFonts w:ascii="GHEA Grapalat" w:hAnsi="GHEA Grapalat" w:cs="Arial"/>
          <w:b/>
          <w:sz w:val="24"/>
          <w:szCs w:val="24"/>
          <w:lang w:val="af-ZA"/>
        </w:rPr>
      </w:pPr>
      <w:r w:rsidRPr="002D5234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:rsidR="007B47D1" w:rsidRPr="002D5234" w:rsidRDefault="007B47D1" w:rsidP="007B47D1">
      <w:pPr>
        <w:pStyle w:val="a3"/>
        <w:shd w:val="clear" w:color="auto" w:fill="FFFFFF"/>
        <w:jc w:val="center"/>
        <w:rPr>
          <w:rFonts w:ascii="GHEA Grapalat" w:hAnsi="GHEA Grapalat"/>
          <w:b/>
          <w:lang w:val="af-ZA"/>
        </w:rPr>
      </w:pPr>
      <w:r w:rsidRPr="002D5234">
        <w:rPr>
          <w:rStyle w:val="a4"/>
          <w:rFonts w:ascii="GHEA Grapalat" w:hAnsi="GHEA Grapalat"/>
        </w:rPr>
        <w:t>ՀԱՅԱՍՏԱՆԻ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ՀԱՆՐԱՊԵՏՈՒԹՅԱՆ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ԿԱՌԱՎԱՐՈՒԹՅՈՒՆ</w:t>
      </w:r>
    </w:p>
    <w:p w:rsidR="007B47D1" w:rsidRPr="002D5234" w:rsidRDefault="007B47D1" w:rsidP="007B47D1">
      <w:pPr>
        <w:pStyle w:val="a3"/>
        <w:shd w:val="clear" w:color="auto" w:fill="FFFFFF"/>
        <w:jc w:val="center"/>
        <w:rPr>
          <w:rFonts w:ascii="GHEA Grapalat" w:hAnsi="GHEA Grapalat"/>
          <w:b/>
          <w:lang w:val="af-ZA"/>
        </w:rPr>
      </w:pPr>
      <w:r w:rsidRPr="002D5234">
        <w:rPr>
          <w:rStyle w:val="a4"/>
          <w:rFonts w:ascii="GHEA Grapalat" w:hAnsi="GHEA Grapalat"/>
        </w:rPr>
        <w:t>Ո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Ր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Ո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Շ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ՈՒ</w:t>
      </w:r>
      <w:r w:rsidRPr="002D5234">
        <w:rPr>
          <w:rStyle w:val="a4"/>
          <w:rFonts w:ascii="GHEA Grapalat" w:hAnsi="GHEA Grapalat"/>
          <w:lang w:val="af-ZA"/>
        </w:rPr>
        <w:t xml:space="preserve"> </w:t>
      </w:r>
      <w:r w:rsidRPr="002D5234">
        <w:rPr>
          <w:rStyle w:val="a4"/>
          <w:rFonts w:ascii="GHEA Grapalat" w:hAnsi="GHEA Grapalat"/>
        </w:rPr>
        <w:t>Մ</w:t>
      </w:r>
    </w:p>
    <w:p w:rsidR="007B47D1" w:rsidRPr="002D5234" w:rsidRDefault="007B47D1" w:rsidP="007B47D1">
      <w:pPr>
        <w:tabs>
          <w:tab w:val="left" w:pos="10100"/>
        </w:tabs>
        <w:spacing w:after="0"/>
        <w:jc w:val="center"/>
        <w:rPr>
          <w:rFonts w:ascii="GHEA Grapalat" w:hAnsi="GHEA Grapalat" w:cs="Arial Armenian"/>
          <w:b/>
          <w:sz w:val="24"/>
          <w:szCs w:val="24"/>
          <w:lang w:val="af-ZA"/>
        </w:rPr>
      </w:pPr>
      <w:r w:rsidRPr="002D5234">
        <w:rPr>
          <w:rFonts w:ascii="GHEA Grapalat" w:hAnsi="GHEA Grapalat"/>
          <w:b/>
          <w:sz w:val="24"/>
          <w:szCs w:val="24"/>
          <w:lang w:val="af-ZA"/>
        </w:rPr>
        <w:t>«_____»  _________ 20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20 </w:t>
      </w:r>
      <w:r w:rsidRPr="002D5234">
        <w:rPr>
          <w:rFonts w:ascii="GHEA Grapalat" w:hAnsi="GHEA Grapalat" w:cs="Tahoma"/>
          <w:b/>
          <w:sz w:val="24"/>
          <w:szCs w:val="24"/>
        </w:rPr>
        <w:t>թվականի</w:t>
      </w:r>
      <w:r w:rsidRPr="002D5234">
        <w:rPr>
          <w:rFonts w:ascii="GHEA Grapalat" w:hAnsi="GHEA Grapalat" w:cs="Arial Armenian"/>
          <w:b/>
          <w:sz w:val="24"/>
          <w:szCs w:val="24"/>
          <w:lang w:val="af-ZA"/>
        </w:rPr>
        <w:t xml:space="preserve">  N ______-</w:t>
      </w:r>
      <w:r w:rsidRPr="002D5234">
        <w:rPr>
          <w:rFonts w:ascii="GHEA Grapalat" w:hAnsi="GHEA Grapalat" w:cs="Arial Armenian"/>
          <w:b/>
          <w:sz w:val="24"/>
          <w:szCs w:val="24"/>
        </w:rPr>
        <w:t>Ա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lang w:val="af-ZA"/>
        </w:rPr>
      </w:pP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a4"/>
          <w:rFonts w:ascii="GHEA Grapalat" w:hAnsi="GHEA Grapalat"/>
          <w:shd w:val="clear" w:color="auto" w:fill="FFFFFF"/>
          <w:lang w:val="af-ZA"/>
        </w:rPr>
      </w:pP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>«</w:t>
      </w:r>
      <w:r w:rsidRPr="002D5234">
        <w:rPr>
          <w:rStyle w:val="a4"/>
          <w:rFonts w:ascii="GHEA Grapalat" w:hAnsi="GHEA Grapalat"/>
          <w:shd w:val="clear" w:color="auto" w:fill="FFFFFF"/>
        </w:rPr>
        <w:t>ԼԱԶՈՒՐ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» </w:t>
      </w:r>
      <w:r w:rsidRPr="002D5234">
        <w:rPr>
          <w:rStyle w:val="a4"/>
          <w:rFonts w:ascii="GHEA Grapalat" w:hAnsi="GHEA Grapalat"/>
          <w:shd w:val="clear" w:color="auto" w:fill="FFFFFF"/>
        </w:rPr>
        <w:t>ՊԵՏԱԿԱՆ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ՈՉ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ԱՌԵՎՏՐԱՅԻՆ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ԿԱԶՄԱԿԵՐՊՈՒԹՅՈՒՆԸ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ԼՈՒԾԱՐԵԼՈՒ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</w:rPr>
        <w:t>ՄԱՍԻՆ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Arial"/>
          <w:lang w:val="af-ZA"/>
        </w:rPr>
      </w:pPr>
    </w:p>
    <w:p w:rsidR="007B47D1" w:rsidRPr="002D5234" w:rsidRDefault="007B47D1" w:rsidP="007B47D1">
      <w:pPr>
        <w:spacing w:after="0"/>
        <w:ind w:firstLine="567"/>
        <w:jc w:val="both"/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Sylfaen"/>
          <w:sz w:val="24"/>
          <w:szCs w:val="24"/>
        </w:rPr>
        <w:t>Հիմք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ընդունելով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քաղաքացիական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օրենսգրքի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67-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հոդվածը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, «</w:t>
      </w:r>
      <w:r w:rsidRPr="002D5234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ոչ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առևտրային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կազմակերպությունների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մասին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օրենքի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13-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հոդվածի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մասի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«</w:t>
      </w:r>
      <w:r w:rsidRPr="002D5234">
        <w:rPr>
          <w:rFonts w:ascii="GHEA Grapalat" w:eastAsia="Times New Roman" w:hAnsi="GHEA Grapalat" w:cs="Sylfaen"/>
          <w:sz w:val="24"/>
          <w:szCs w:val="24"/>
        </w:rPr>
        <w:t>զ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r w:rsidRPr="002D5234">
        <w:rPr>
          <w:rFonts w:ascii="GHEA Grapalat" w:eastAsia="Times New Roman" w:hAnsi="GHEA Grapalat" w:cs="Sylfaen"/>
          <w:sz w:val="24"/>
          <w:szCs w:val="24"/>
        </w:rPr>
        <w:t>կետը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25-</w:t>
      </w:r>
      <w:r w:rsidRPr="002D5234">
        <w:rPr>
          <w:rFonts w:ascii="GHEA Grapalat" w:eastAsia="Times New Roman" w:hAnsi="GHEA Grapalat" w:cs="Sylfaen"/>
          <w:sz w:val="24"/>
          <w:szCs w:val="24"/>
        </w:rPr>
        <w:t>րդ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հոդվածը՝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b/>
          <w:bCs/>
          <w:iCs/>
          <w:sz w:val="24"/>
          <w:szCs w:val="24"/>
        </w:rPr>
        <w:t>որոշում</w:t>
      </w:r>
      <w:r w:rsidRPr="002D5234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b/>
          <w:bCs/>
          <w:iCs/>
          <w:sz w:val="24"/>
          <w:szCs w:val="24"/>
        </w:rPr>
        <w:t>է</w:t>
      </w:r>
      <w:r w:rsidRPr="002D5234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af-ZA"/>
        </w:rPr>
        <w:t>.</w:t>
      </w:r>
    </w:p>
    <w:p w:rsidR="007B47D1" w:rsidRPr="002D5234" w:rsidRDefault="007B47D1" w:rsidP="007B47D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1.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օրենսդրությամբ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սահմանված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կարգով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sz w:val="24"/>
          <w:szCs w:val="24"/>
          <w:shd w:val="clear" w:color="auto" w:fill="FFFFFF"/>
        </w:rPr>
        <w:t>Լազուր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</w:rPr>
        <w:t>ոչ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</w:rPr>
        <w:t>առևտրային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կազմակերպությունը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</w:t>
      </w:r>
      <w:r w:rsidRPr="002D5234">
        <w:rPr>
          <w:rFonts w:ascii="GHEA Grapalat" w:eastAsia="Times New Roman" w:hAnsi="GHEA Grapalat" w:cs="Sylfaen"/>
          <w:sz w:val="24"/>
          <w:szCs w:val="24"/>
        </w:rPr>
        <w:t>այսուհետ՝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կազմակերպություն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) (</w:t>
      </w:r>
      <w:r w:rsidRPr="002D5234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գրանցման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համարը՝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33.210.01995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2D5234">
        <w:rPr>
          <w:rFonts w:ascii="GHEA Grapalat" w:eastAsia="Times New Roman" w:hAnsi="GHEA Grapalat" w:cs="Sylfaen"/>
          <w:sz w:val="24"/>
          <w:szCs w:val="24"/>
        </w:rPr>
        <w:t>հասցեն՝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>ՀՀ, Կոտայքի մարզ, ք. Հրազդան-Զավաբեր-Դդմաշեն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ավտոճանապարհ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3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):</w:t>
      </w:r>
    </w:p>
    <w:p w:rsidR="007B47D1" w:rsidRPr="002D5234" w:rsidRDefault="007B47D1" w:rsidP="007B47D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2.</w:t>
      </w:r>
      <w:r w:rsidRPr="002D52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պետական գույքի կառավարման կոմիտեի նախագահին՝ կազմակերպությունների լուծարման աշխատանքներն իրականացնելու նպատակով, </w:t>
      </w:r>
      <w:r w:rsidRPr="002D5234">
        <w:rPr>
          <w:rFonts w:ascii="GHEA Grapalat" w:hAnsi="GHEA Grapalat"/>
          <w:sz w:val="24"/>
          <w:szCs w:val="24"/>
          <w:lang w:val="hy-AM"/>
        </w:rPr>
        <w:t>15-</w:t>
      </w:r>
      <w:r w:rsidRPr="002D5234">
        <w:rPr>
          <w:rFonts w:ascii="GHEA Grapalat" w:hAnsi="GHEA Grapalat" w:cs="Sylfaen"/>
          <w:sz w:val="24"/>
          <w:szCs w:val="24"/>
          <w:lang w:val="hy-AM"/>
        </w:rPr>
        <w:t>օրյա ժամկետում ստեղծել լուծար</w:t>
      </w:r>
      <w:r>
        <w:rPr>
          <w:rFonts w:ascii="GHEA Grapalat" w:hAnsi="GHEA Grapalat" w:cs="Sylfaen"/>
          <w:sz w:val="24"/>
          <w:szCs w:val="24"/>
        </w:rPr>
        <w:t>ման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 հանձնաժողով՝ դրա կազմում ընդգրկելով 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արտակարգ իրավիճակների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երկու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ֆինանսների 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արդարադատության նախարարության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կոմիտեի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երկու անդամ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հանձնաժողովի նախագահ և անդամ</w:t>
      </w:r>
      <w:r w:rsidRPr="002D5234">
        <w:rPr>
          <w:rFonts w:ascii="GHEA Grapalat" w:hAnsi="GHEA Grapalat"/>
          <w:sz w:val="24"/>
          <w:szCs w:val="24"/>
          <w:lang w:val="hy-AM"/>
        </w:rPr>
        <w:t>-</w:t>
      </w:r>
      <w:r w:rsidRPr="002D5234">
        <w:rPr>
          <w:rFonts w:ascii="GHEA Grapalat" w:hAnsi="GHEA Grapalat" w:cs="Sylfaen"/>
          <w:sz w:val="24"/>
          <w:szCs w:val="24"/>
          <w:lang w:val="hy-AM"/>
        </w:rPr>
        <w:t>քարտուղար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եկամուտների կոմիտեի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</w:t>
      </w:r>
      <w:r w:rsidRPr="002D52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2D5234">
        <w:rPr>
          <w:rFonts w:ascii="GHEA Grapalat" w:hAnsi="GHEA Grapalat"/>
          <w:sz w:val="24"/>
          <w:szCs w:val="24"/>
          <w:lang w:val="hy-AM"/>
        </w:rPr>
        <w:t>) և կազմակերպության գտնվելու վայրի պետական կառավարման տարածքային մարմնի (</w:t>
      </w:r>
      <w:r w:rsidRPr="002D5234">
        <w:rPr>
          <w:rFonts w:ascii="GHEA Grapalat" w:hAnsi="GHEA Grapalat" w:cs="Sylfaen"/>
          <w:sz w:val="24"/>
          <w:szCs w:val="24"/>
          <w:lang w:val="hy-AM"/>
        </w:rPr>
        <w:t>մեկ</w:t>
      </w:r>
      <w:r w:rsidRPr="002D52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2D5234">
        <w:rPr>
          <w:rFonts w:ascii="GHEA Grapalat" w:hAnsi="GHEA Grapalat"/>
          <w:sz w:val="24"/>
          <w:szCs w:val="24"/>
          <w:lang w:val="hy-AM"/>
        </w:rPr>
        <w:t>)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ներկայացուցիչներին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7B47D1" w:rsidRPr="002D5234" w:rsidRDefault="007B47D1" w:rsidP="007B47D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3. </w:t>
      </w:r>
      <w:r w:rsidRPr="002D523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արտակարգ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իրավիճակների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նախարարին՝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</w:p>
    <w:p w:rsidR="007B47D1" w:rsidRPr="002D5234" w:rsidRDefault="007B47D1" w:rsidP="007B47D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1)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հանձնաժողովի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ստեղծումից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հետո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երկամսյա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ժամկետում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ապահովել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կազմակերպության հետ կնքված ոչ բնակելի տարածքների անհատույց օգտագործման պայմանագրերի լուծումը,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համապատասխան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փաստաթղթերի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գույքի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2D5234">
        <w:rPr>
          <w:rFonts w:ascii="GHEA Grapalat" w:eastAsia="Times New Roman" w:hAnsi="GHEA Grapalat" w:cs="Sylfaen"/>
          <w:sz w:val="24"/>
          <w:szCs w:val="24"/>
        </w:rPr>
        <w:t>այդ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թվում՝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դրամական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միջոցների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գույքային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իրավունքների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հանձնումը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հանձնաժողովին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</w:p>
    <w:p w:rsidR="007B47D1" w:rsidRPr="002D5234" w:rsidRDefault="007B47D1" w:rsidP="007B47D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2) </w:t>
      </w:r>
      <w:r w:rsidRPr="002D5234">
        <w:rPr>
          <w:rFonts w:ascii="GHEA Grapalat" w:eastAsia="Times New Roman" w:hAnsi="GHEA Grapalat" w:cs="Sylfaen"/>
          <w:sz w:val="24"/>
          <w:szCs w:val="24"/>
        </w:rPr>
        <w:t>հաստատել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հանձնաժողովի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կողմից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հաշվեկշիռը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</w:p>
    <w:p w:rsidR="007B47D1" w:rsidRPr="002D5234" w:rsidRDefault="007B47D1" w:rsidP="007B47D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lastRenderedPageBreak/>
        <w:t xml:space="preserve">3)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աշխատանքներն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ավարտելուց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հետո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մեկամսյա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ժամկետում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սահմանված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կարգով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ապահովել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գործունեության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դադարեցման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2D52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գրանցման համար  անհրաժեշտ միջոցները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7B47D1" w:rsidRPr="002D5234" w:rsidRDefault="007B47D1" w:rsidP="007B47D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Սահմանել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որ՝</w:t>
      </w:r>
    </w:p>
    <w:p w:rsidR="007B47D1" w:rsidRPr="002D5234" w:rsidRDefault="007B47D1" w:rsidP="007B47D1">
      <w:pPr>
        <w:spacing w:after="0" w:line="24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պարտատերերի պահանջները բավարարելուց հետո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մնացած՝</w:t>
      </w:r>
    </w:p>
    <w:p w:rsidR="007B47D1" w:rsidRPr="002D5234" w:rsidRDefault="007B47D1" w:rsidP="007B47D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ա.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դրամական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միջոցներն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ուղղվելու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բյուջե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:rsidR="007B47D1" w:rsidRPr="00B7127D" w:rsidRDefault="007B47D1" w:rsidP="007B47D1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անշարժ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գույքը սեփականության իրավունքով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ամրացվելու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կոմիտեին՝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>արտակարգ իրավիճակների</w:t>
      </w:r>
      <w:r w:rsidRPr="00B71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127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նախարարությանն անհատույց օգտագործման իրավունքով </w:t>
      </w:r>
      <w:r w:rsidRPr="00B712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ամրացնելու նպատակով,</w:t>
      </w:r>
    </w:p>
    <w:p w:rsidR="007B47D1" w:rsidRPr="00D62004" w:rsidRDefault="007B47D1" w:rsidP="007B47D1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620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գ. շարժական գույքն ամրացվելու է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արտակարգ իրավիճակների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</w:t>
      </w:r>
      <w:r w:rsidRPr="00D62004">
        <w:rPr>
          <w:rFonts w:ascii="GHEA Grapalat" w:eastAsia="Times New Roman" w:hAnsi="GHEA Grapalat" w:cs="Sylfaen"/>
          <w:sz w:val="24"/>
          <w:szCs w:val="24"/>
          <w:lang w:val="hy-AM"/>
        </w:rPr>
        <w:t>ը.</w:t>
      </w:r>
    </w:p>
    <w:p w:rsidR="007B47D1" w:rsidRPr="002D5234" w:rsidRDefault="007B47D1" w:rsidP="007B47D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լուծարման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հաշվեկշռի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կազմելու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դրությամբ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դեբիտորական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պարտքերի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ստացման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պահանջների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իրավունքները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փոխանցվում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ֆինանսների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5234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նախարարությանը</w:t>
      </w:r>
      <w:r w:rsidRPr="002D523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:rsidR="007B47D1" w:rsidRPr="002D5234" w:rsidRDefault="007B47D1" w:rsidP="007B47D1">
      <w:pPr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7B47D1" w:rsidRPr="002D5234" w:rsidRDefault="007B47D1" w:rsidP="007B47D1">
      <w:pPr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7B47D1" w:rsidRPr="007B47D1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lang w:val="hy-AM"/>
        </w:rPr>
      </w:pPr>
      <w:r w:rsidRPr="007B47D1">
        <w:rPr>
          <w:rFonts w:ascii="GHEA Grapalat" w:hAnsi="GHEA Grapalat"/>
          <w:lang w:val="hy-AM"/>
        </w:rPr>
        <w:t>Հ</w:t>
      </w:r>
      <w:r w:rsidRPr="007B47D1">
        <w:rPr>
          <w:rFonts w:ascii="GHEA Grapalat" w:hAnsi="GHEA Grapalat" w:cs="Arial"/>
          <w:lang w:val="hy-AM"/>
        </w:rPr>
        <w:t xml:space="preserve">ԱՅԱՍՏԱՆԻ ՀԱՆՐԱՊԵՏՈՒԹՅԱՆ </w:t>
      </w:r>
    </w:p>
    <w:p w:rsidR="00000000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  <w:r w:rsidRPr="007B47D1">
        <w:rPr>
          <w:rFonts w:ascii="GHEA Grapalat" w:hAnsi="GHEA Grapalat" w:cs="Arial"/>
          <w:sz w:val="24"/>
          <w:szCs w:val="24"/>
          <w:lang w:val="hy-AM"/>
        </w:rPr>
        <w:t xml:space="preserve">              ՎԱՐՉԱՊԵՏ</w:t>
      </w:r>
      <w:r w:rsidRPr="007B47D1">
        <w:rPr>
          <w:rFonts w:ascii="GHEA Grapalat" w:hAnsi="GHEA Grapalat" w:cs="Arial"/>
          <w:sz w:val="24"/>
          <w:szCs w:val="24"/>
          <w:lang w:val="hy-AM"/>
        </w:rPr>
        <w:tab/>
      </w:r>
      <w:r w:rsidRPr="007B47D1">
        <w:rPr>
          <w:rFonts w:ascii="GHEA Grapalat" w:hAnsi="GHEA Grapalat" w:cs="Arial"/>
          <w:sz w:val="24"/>
          <w:szCs w:val="24"/>
          <w:lang w:val="hy-AM"/>
        </w:rPr>
        <w:tab/>
      </w:r>
      <w:r w:rsidRPr="007B47D1">
        <w:rPr>
          <w:rFonts w:ascii="GHEA Grapalat" w:hAnsi="GHEA Grapalat" w:cs="Arial"/>
          <w:sz w:val="24"/>
          <w:szCs w:val="24"/>
          <w:lang w:val="hy-AM"/>
        </w:rPr>
        <w:tab/>
      </w:r>
      <w:r w:rsidRPr="007B47D1">
        <w:rPr>
          <w:rFonts w:ascii="GHEA Grapalat" w:hAnsi="GHEA Grapalat" w:cs="Arial"/>
          <w:sz w:val="24"/>
          <w:szCs w:val="24"/>
          <w:lang w:val="hy-AM"/>
        </w:rPr>
        <w:tab/>
      </w:r>
      <w:r w:rsidRPr="007B47D1">
        <w:rPr>
          <w:rFonts w:ascii="GHEA Grapalat" w:hAnsi="GHEA Grapalat" w:cs="Arial"/>
          <w:sz w:val="24"/>
          <w:szCs w:val="24"/>
          <w:lang w:val="hy-AM"/>
        </w:rPr>
        <w:tab/>
      </w:r>
      <w:r w:rsidRPr="007B47D1">
        <w:rPr>
          <w:rFonts w:ascii="GHEA Grapalat" w:hAnsi="GHEA Grapalat" w:cs="Arial"/>
          <w:sz w:val="24"/>
          <w:szCs w:val="24"/>
          <w:lang w:val="hy-AM"/>
        </w:rPr>
        <w:tab/>
        <w:t>ՆԻԿՈԼ ՓԱՇԻՆՅԱՆ</w:t>
      </w:r>
    </w:p>
    <w:p w:rsidR="007B47D1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</w:p>
    <w:p w:rsidR="007B47D1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</w:p>
    <w:p w:rsidR="007B47D1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</w:p>
    <w:p w:rsidR="007B47D1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</w:p>
    <w:p w:rsidR="007B47D1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</w:p>
    <w:p w:rsidR="007B47D1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</w:p>
    <w:p w:rsidR="007B47D1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</w:p>
    <w:p w:rsidR="007B47D1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</w:p>
    <w:p w:rsidR="007B47D1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</w:p>
    <w:p w:rsidR="007B47D1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</w:p>
    <w:p w:rsidR="007B47D1" w:rsidRDefault="007B47D1" w:rsidP="007B47D1">
      <w:pPr>
        <w:rPr>
          <w:rFonts w:ascii="GHEA Grapalat" w:hAnsi="GHEA Grapalat" w:cs="Arial"/>
          <w:sz w:val="24"/>
          <w:szCs w:val="24"/>
          <w:lang w:val="en-US"/>
        </w:rPr>
      </w:pPr>
    </w:p>
    <w:p w:rsidR="007B47D1" w:rsidRPr="002D5234" w:rsidRDefault="007B47D1" w:rsidP="007B47D1">
      <w:pPr>
        <w:spacing w:after="0"/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a4"/>
          <w:rFonts w:ascii="GHEA Grapalat" w:hAnsi="GHEA Grapalat"/>
          <w:shd w:val="clear" w:color="auto" w:fill="FFFFFF"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</w:t>
      </w:r>
      <w:r w:rsidRPr="00CE6DEA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ՀԱՅԱՍՏԱՆԻ</w:t>
      </w:r>
      <w:r w:rsidRPr="002D5234">
        <w:rPr>
          <w:rStyle w:val="a4"/>
          <w:shd w:val="clear" w:color="auto" w:fill="FFFFFF"/>
          <w:lang w:val="hy-AM"/>
        </w:rPr>
        <w:t> 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</w:p>
    <w:p w:rsidR="007B47D1" w:rsidRPr="00CE6DEA" w:rsidRDefault="007B47D1" w:rsidP="007B47D1">
      <w:pPr>
        <w:spacing w:after="0"/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E6DEA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ՈՐՈՇՈՒՄՆԵՐԻ ՆԱԽԱԳԾԵՐԻ ԸՆԴՈՒՆՄԱՆ</w:t>
      </w:r>
    </w:p>
    <w:p w:rsidR="007B47D1" w:rsidRPr="00CE6DEA" w:rsidRDefault="007B47D1" w:rsidP="007B47D1">
      <w:pPr>
        <w:spacing w:after="0"/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B47D1" w:rsidRPr="002D5234" w:rsidRDefault="007B47D1" w:rsidP="007B47D1">
      <w:pPr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D523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D523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Pr="005B25D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7B47D1" w:rsidRPr="002D5234" w:rsidRDefault="007B47D1" w:rsidP="007B47D1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ՀՀ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kern w:val="24"/>
          <w:lang w:val="hy-AM"/>
        </w:rPr>
        <w:t xml:space="preserve">վարչապետի կողմից </w:t>
      </w:r>
      <w:r w:rsidRPr="002D5234">
        <w:rPr>
          <w:rFonts w:ascii="GHEA Grapalat" w:hAnsi="GHEA Grapalat"/>
          <w:shd w:val="clear" w:color="auto" w:fill="FFFFFF"/>
          <w:lang w:val="hy-AM"/>
        </w:rPr>
        <w:t>հանձնարարական է</w:t>
      </w:r>
      <w:r w:rsidRPr="002D5234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տրվել </w:t>
      </w:r>
      <w:r w:rsidRPr="002D5234">
        <w:rPr>
          <w:rFonts w:ascii="GHEA Grapalat" w:hAnsi="GHEA Grapalat" w:cs="Arial"/>
          <w:spacing w:val="-8"/>
          <w:lang w:val="pt-BR"/>
        </w:rPr>
        <w:t>քննարկել</w:t>
      </w:r>
      <w:r w:rsidRPr="002D5234">
        <w:rPr>
          <w:rFonts w:ascii="GHEA Grapalat" w:hAnsi="GHEA Grapalat" w:cs="Arial"/>
          <w:spacing w:val="-8"/>
          <w:lang w:val="hy-AM"/>
        </w:rPr>
        <w:t xml:space="preserve"> և ներկայացնել առաջարկություններ՝ Արտակարգ իրավիճակների նախարարության</w:t>
      </w:r>
      <w:r w:rsidRPr="002D5234">
        <w:rPr>
          <w:rFonts w:ascii="GHEA Grapalat" w:hAnsi="GHEA Grapalat" w:cs="Sylfaen"/>
          <w:spacing w:val="-8"/>
          <w:lang w:val="pt-BR"/>
        </w:rPr>
        <w:t xml:space="preserve"> </w:t>
      </w:r>
      <w:r w:rsidRPr="002D5234">
        <w:rPr>
          <w:rFonts w:ascii="GHEA Grapalat" w:hAnsi="GHEA Grapalat" w:cs="Arial"/>
          <w:spacing w:val="-8"/>
          <w:lang w:val="pt-BR"/>
        </w:rPr>
        <w:t xml:space="preserve">ենթակայության </w:t>
      </w:r>
      <w:r w:rsidRPr="002D5234">
        <w:rPr>
          <w:rFonts w:ascii="GHEA Grapalat" w:hAnsi="GHEA Grapalat" w:cs="Arial"/>
          <w:spacing w:val="-8"/>
          <w:lang w:val="hy-AM"/>
        </w:rPr>
        <w:t xml:space="preserve">տակ </w:t>
      </w:r>
      <w:r w:rsidRPr="002D5234">
        <w:rPr>
          <w:rFonts w:ascii="GHEA Grapalat" w:hAnsi="GHEA Grapalat" w:cs="Arial"/>
          <w:spacing w:val="-8"/>
          <w:lang w:val="pt-BR"/>
        </w:rPr>
        <w:t>գործող</w:t>
      </w:r>
      <w:r w:rsidRPr="002D5234">
        <w:rPr>
          <w:rFonts w:ascii="GHEA Grapalat" w:hAnsi="GHEA Grapalat" w:cs="Arial Armenian"/>
          <w:spacing w:val="-8"/>
          <w:lang w:val="pt-BR"/>
        </w:rPr>
        <w:t xml:space="preserve"> </w:t>
      </w:r>
      <w:r w:rsidRPr="002D5234">
        <w:rPr>
          <w:rFonts w:ascii="GHEA Grapalat" w:hAnsi="GHEA Grapalat" w:cs="Sylfaen"/>
          <w:kern w:val="24"/>
          <w:lang w:val="hy-AM"/>
        </w:rPr>
        <w:t>պետական ոչ առևտրային կազմակերպությունների գործունեության նպատակահարմարության, թվաքանակի կրճատման, օպտիմալացման վերաբերյալ:</w:t>
      </w:r>
    </w:p>
    <w:p w:rsidR="007B47D1" w:rsidRPr="002D5234" w:rsidRDefault="007B47D1" w:rsidP="007B47D1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2D5234">
        <w:rPr>
          <w:rFonts w:ascii="GHEA Grapalat" w:hAnsi="GHEA Grapalat" w:cs="Sylfaen"/>
          <w:kern w:val="24"/>
          <w:lang w:val="hy-AM"/>
        </w:rPr>
        <w:t xml:space="preserve">Այսօր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համակարգում գործում են «Տեխնիկական անվտանգության ազգային կենտրոն», «Սեյսմիկ պաշտպանության տարածքային ծառայություն»,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կենտրոն»,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>«Պահուստ» և «Լազուր» պետական ոչ առևտրային կազմակերպությունները:</w:t>
      </w:r>
    </w:p>
    <w:p w:rsidR="007B47D1" w:rsidRPr="002D5234" w:rsidRDefault="007B47D1" w:rsidP="007B47D1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kern w:val="24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«Սեյսմիկ պաշտպանության տարածքային ծառայություն» պետական ոչ առևտրային կազմակերպության </w:t>
      </w:r>
      <w:r w:rsidRPr="002D5234">
        <w:rPr>
          <w:rFonts w:ascii="GHEA Grapalat" w:hAnsi="GHEA Grapalat"/>
          <w:lang w:val="hy-AM"/>
        </w:rPr>
        <w:t>հիմնական խնդիրներն ու նպատակներն են`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ՀՀ տարածքում սեյսմիկ վտանգի մոնիթորինգի ապահովումը.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տարածքների սեյսմիկ վտանգի և ռիսկի գնահատումը.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ռիսկի նվազեցումը.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հարուցված սեյսմիկության մակարդակի գնահատումը.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հետ կապված այլ երկրորդային վտանգների գնահատումը.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և ռիսկի գնահատման աշխատանքների կատարումը,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ռիսկի նվազեցման աշխատանքների իրականացումը,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մոնիտորինգի իրականացումը,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վտանգի հետ կապված այլ երկրորդային վտանգների մոնիտորինգը  և  գնահատումը,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գրունտի ուժեղ շարժումների մոնիտորինգի կատարումը,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lastRenderedPageBreak/>
        <w:t>- հատուկ, կարևոր և ընդհանուր նշանակության օբյեկտների խոցելիության գնահատումը, ուժեղ երկրաշարժերի դեպքում դրանց վարքի կանխատեսումն ու երկրաշարժերի հետևանքների վերլուծությունը,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 սեյսմիկ պաշտպանության ոլորտում բնակչության իրազեկության և պատրաստվածության բարձրացումը: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 «Սեյսմիկ պաշտպանության տարածքային ծառայություն» պետական ոչ առևտրային կազմակերպության գործառույթներն իրականացվում են Հայաստանի Հանրապետության ողջ տարածքում:</w:t>
      </w:r>
    </w:p>
    <w:p w:rsidR="007B47D1" w:rsidRPr="00650546" w:rsidRDefault="007B47D1" w:rsidP="007B47D1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«Սեյսմիկ պաշտպանության տարածքային ծառայություն» պ</w:t>
      </w:r>
      <w:r w:rsidRPr="00436508">
        <w:rPr>
          <w:rFonts w:ascii="GHEA Grapalat" w:hAnsi="GHEA Grapalat"/>
          <w:sz w:val="24"/>
          <w:szCs w:val="24"/>
          <w:lang w:val="hy-AM"/>
        </w:rPr>
        <w:t xml:space="preserve">ետական ոչ առևտրային կազմակերպության օպտիմալացման դեպքում ՀՀ </w:t>
      </w: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43650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կառուցվածքում նախատեսվում է ունենալ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436508">
        <w:rPr>
          <w:rFonts w:ascii="GHEA Grapalat" w:hAnsi="GHEA Grapalat"/>
          <w:sz w:val="24"/>
          <w:szCs w:val="24"/>
          <w:lang w:val="hy-AM"/>
        </w:rPr>
        <w:t>ս</w:t>
      </w:r>
      <w:r w:rsidRPr="004365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եյսմիկ պաշտպանության վարչություն, իսկ</w:t>
      </w:r>
      <w:r w:rsidRPr="00436508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Pr="00217495">
        <w:rPr>
          <w:rFonts w:ascii="GHEA Grapalat" w:hAnsi="GHEA Grapalat" w:cs="Arial"/>
          <w:spacing w:val="-8"/>
          <w:sz w:val="24"/>
          <w:szCs w:val="24"/>
          <w:lang w:val="hy-AM"/>
        </w:rPr>
        <w:t>ՀՀ ա</w:t>
      </w:r>
      <w:r w:rsidRPr="00436508">
        <w:rPr>
          <w:rFonts w:ascii="GHEA Grapalat" w:hAnsi="GHEA Grapalat" w:cs="Arial"/>
          <w:spacing w:val="-8"/>
          <w:sz w:val="24"/>
          <w:szCs w:val="24"/>
          <w:lang w:val="hy-AM"/>
        </w:rPr>
        <w:t>րտակարգ իրավիճակների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 նախարարության Պ</w:t>
      </w:r>
      <w:r w:rsidRPr="00650546">
        <w:rPr>
          <w:rFonts w:ascii="GHEA Grapalat" w:hAnsi="GHEA Grapalat"/>
          <w:sz w:val="24"/>
          <w:szCs w:val="24"/>
          <w:lang w:val="hy-AM"/>
        </w:rPr>
        <w:t xml:space="preserve">ետական ռեզերվների </w:t>
      </w:r>
      <w:r>
        <w:rPr>
          <w:rFonts w:ascii="GHEA Grapalat" w:hAnsi="GHEA Grapalat"/>
          <w:sz w:val="24"/>
          <w:szCs w:val="24"/>
          <w:lang w:val="hy-AM"/>
        </w:rPr>
        <w:t>գործակալությ</w:t>
      </w:r>
      <w:r w:rsidRPr="007F6052">
        <w:rPr>
          <w:rFonts w:ascii="GHEA Grapalat" w:hAnsi="GHEA Grapalat"/>
          <w:sz w:val="24"/>
          <w:szCs w:val="24"/>
          <w:lang w:val="hy-AM"/>
        </w:rPr>
        <w:t xml:space="preserve">ան լուծարման դեպքում 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ստեղծել</w:t>
      </w:r>
      <w:r w:rsidRPr="007F6052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ու է</w:t>
      </w:r>
      <w:r w:rsidRPr="00650546"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 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ռեզերվների գրասենյակ, որ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վերապահվելու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60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 «Պահուստ» և «Լազուր» պետական ոչ առևտրային կազմակերպությունների գործառույթները:</w:t>
      </w:r>
      <w:r w:rsidRPr="0065054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05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Որպեսզի վերոնշյալ կազմակերպությունների լուծարմամբ համակարգում աշխատանքային և գործառութային կոլապս չստեղծվի, նախատեսվում է գործընթացին փաթեթային լուծում տալ: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shd w:val="clear" w:color="auto" w:fill="FFFFFF"/>
          <w:lang w:val="hy-AM"/>
        </w:rPr>
        <w:t xml:space="preserve">ՀՀ արտակարգ իրավիճակների նախարարության համակարգում գործում է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կազմակերպությունը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,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որի գործունեության </w:t>
      </w:r>
      <w:r w:rsidRPr="002D5234">
        <w:rPr>
          <w:rFonts w:ascii="GHEA Grapalat" w:hAnsi="GHEA Grapalat"/>
          <w:lang w:val="hy-AM"/>
        </w:rPr>
        <w:t>հիմնական առարկան և նպատակներն են`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ծառայության անցնելու համար դիմող քաղաքացիների, փրկարարական ծառայողների, փրկարարական ուսումնական հաստատությունների դիմորդների պիտանիության ռազմաբժշկական փորձաքննության իրականացումը.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-ռադիոակտիվ նյութերով, իոնիզացնող ճառագայթման աղբյուրներով, էլեկտրամագնիսական դաշտ ստեղծող սարքավորումներով աշխատելու համար փրկարարական ծառայողների պիտանիության ռազմաբժշկական փորձաքննության իրականացումը, փրկարարական ծառայողների ստացած հիվանդությունների ու վնասվածքների, խեղումների հետևանքների և ծառայության պատճառական կապի որոշումը.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ծառայողների ամենամյա պարտադիր բժշկական դիսպանսեր հետազոտության իրականացումը և նրանց առողջական վիճակի մասին համապատասխան բժշկական եզրակացության տրամադրումը.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-փրկարարական ծառայողների և նրանց ընտանիքների անդամների, փրկարարական ծառայության կենսաթոշակառուների բժշկական օգնության և սպասարկման իրականացումն ու կազմակերպումը.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lastRenderedPageBreak/>
        <w:t>-ռուս-հայկական մարդասիրական արձագանքման կենտրոնում ծառայության գործուղված՝ Ռուսաստանի Դաշնության արտակարգ իրավիճակների նախարարության ծառայողների, նրանց ընտանիքների անդամների բժշկական օգնության և սպասարկման իրականացումն ու կազմակերպումը.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-արտակարգ իրավիճակներում և քաղաքացիական պաշտպանության միջոցառումների ժամանակ տուժած անձանց բժշկական օգնության և սպասարկման ցուցաբերումը.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-բժշկական օգնության և սպասարկման ցուցաբերման և արտակարգ իրավիճակների, արհավիրքների, կոնֆլիկտների տարածքից տուժածների բուժտարահանման միջոցառումների կառավարման օպերատիվ, կազմակերպչական և ռազմավարական հիմունքների մշակումը.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-աղետների բուժսանիտարական հետևանքների ուսումնասիրումը և կանխատեսումը, աղետների բժշկագիտության գիտամեթոդական սկզբունքների մշակումն ու մեթոդական ձեռնարկների ստեղծումը, հրապարակումը և բնակչության առաջին բժշկական օգնության ու սպասարկման հիմքերի ուսուցման կազմակերպումը և անցկացումը.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-մասնակցությունը աղետների բժշկության ուղղությամբ իրականացված և իրականացվող միջոցառումների մասին տեղեկատվության հավաքմանը, մշակմանն ու ներդրմանը.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-արտակարգ իրավիճակների հետևանքների վերացման նպատակով ընդգրկված անձնակազմի առողջության պահպանումը և բժշկական օգնության ու սպասարկման ցուցաբերումը.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-մասնակցությունն աղետների բժշկության համակարգի բժշկական մասնագետների պատրաստմանը և վերապատրաստմանը.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>-հոգեբանական վերականգնողական նպատակային գործունեության կազմակերպումը.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hy-AM"/>
        </w:rPr>
        <w:t xml:space="preserve">-մասնակցությունը աղետների բժշկագիտության զարգացման և կատարելագործման ուղղությամբ գիտահետազոտական աշխատանքների իրականացմանը: </w:t>
      </w:r>
    </w:p>
    <w:p w:rsidR="007B47D1" w:rsidRPr="002D5234" w:rsidRDefault="007B47D1" w:rsidP="007B47D1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կազմակերպության լուծարման պարագայում</w:t>
      </w:r>
      <w:r w:rsidRPr="00436508">
        <w:rPr>
          <w:rFonts w:ascii="GHEA Grapalat" w:hAnsi="GHEA Grapalat"/>
          <w:b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աղետների բժշության ոլորտում իրականացվող գործառույթները վերապահվելու են ՀՀ առողջապահության նախարարությանը, իսկ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փրկարարական ծառայության ընդունվողների, փրկարարական ծառայողների և նրանց հավասարեցված անձանց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ուղեգրման, հաշվառման  ու այլ կազմակերպական խնդիրների լուծման նպատակով՝ Փրկարար ծառայության  կառուցվածքում ստեղծվելու է համապատասխան ստորաբաժանում:</w:t>
      </w:r>
    </w:p>
    <w:p w:rsidR="007B47D1" w:rsidRPr="002D5234" w:rsidRDefault="007B47D1" w:rsidP="007B47D1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/>
          <w:kern w:val="24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Միաժամանակ հարկ է նշել, որ</w:t>
      </w:r>
      <w:r w:rsidRPr="0021749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«Սեյսմիկ պաշտպանության տարածքային ծառայություն»,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</w:t>
      </w:r>
      <w:r w:rsidRPr="00436508">
        <w:rPr>
          <w:rStyle w:val="a4"/>
          <w:rFonts w:ascii="GHEA Grapalat" w:hAnsi="GHEA Grapalat"/>
          <w:shd w:val="clear" w:color="auto" w:fill="FFFFFF"/>
          <w:lang w:val="hy-AM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shd w:val="clear" w:color="auto" w:fill="FFFFFF"/>
          <w:lang w:val="hy-AM"/>
        </w:rPr>
        <w:lastRenderedPageBreak/>
        <w:t>«Պահուստ» և «Լազուր» պետական ոչ առևտրային կազմակերպությունների լուծարման դեպքում գույքը նախատեսվում է ամրացնել ՀՀ արտակարգ իրավիճակների նախարարությանը:</w:t>
      </w:r>
    </w:p>
    <w:p w:rsidR="007B47D1" w:rsidRPr="002D5234" w:rsidRDefault="007B47D1" w:rsidP="007B47D1">
      <w:pPr>
        <w:pStyle w:val="a5"/>
        <w:spacing w:after="0"/>
        <w:ind w:left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D5234">
        <w:rPr>
          <w:rFonts w:ascii="GHEA Grapalat" w:hAnsi="GHEA Grapalat"/>
          <w:b/>
          <w:sz w:val="24"/>
          <w:szCs w:val="24"/>
          <w:lang w:val="nl-NL"/>
        </w:rPr>
        <w:t xml:space="preserve">2.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7B47D1" w:rsidRPr="002D5234" w:rsidRDefault="007B47D1" w:rsidP="007B47D1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2D5234">
        <w:rPr>
          <w:rFonts w:ascii="GHEA Grapalat" w:hAnsi="GHEA Grapalat"/>
          <w:lang w:val="nl-NL"/>
        </w:rPr>
        <w:t xml:space="preserve">Սույն որոշման ընդունման արդյունքում նախատեսվում է </w:t>
      </w:r>
      <w:r w:rsidRPr="002D5234">
        <w:rPr>
          <w:rFonts w:ascii="GHEA Grapalat" w:hAnsi="GHEA Grapalat"/>
          <w:lang w:val="hy-AM"/>
        </w:rPr>
        <w:t xml:space="preserve">ՀՀ </w:t>
      </w:r>
      <w:r w:rsidRPr="002D5234">
        <w:rPr>
          <w:rFonts w:ascii="GHEA Grapalat" w:hAnsi="GHEA Grapalat"/>
          <w:shd w:val="clear" w:color="auto" w:fill="FFFFFF"/>
          <w:lang w:val="hy-AM"/>
        </w:rPr>
        <w:t>ա</w:t>
      </w:r>
      <w:r w:rsidRPr="002D5234">
        <w:rPr>
          <w:rFonts w:ascii="GHEA Grapalat" w:hAnsi="GHEA Grapalat" w:cs="Tahoma"/>
          <w:lang w:val="hy-AM"/>
        </w:rPr>
        <w:t>րտակարգ իրավիճակների նախարարության կառուցվածքում</w:t>
      </w:r>
      <w:r w:rsidRPr="002D5234">
        <w:rPr>
          <w:rFonts w:ascii="GHEA Grapalat" w:hAnsi="GHEA Grapalat"/>
          <w:lang w:val="nl-NL"/>
        </w:rPr>
        <w:t xml:space="preserve"> ունենալ </w:t>
      </w:r>
      <w:r w:rsidRPr="00436508">
        <w:rPr>
          <w:rFonts w:ascii="GHEA Grapalat" w:hAnsi="GHEA Grapalat"/>
          <w:lang w:val="hy-AM"/>
        </w:rPr>
        <w:t>ս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եյսմիկ պաշտպանության </w:t>
      </w:r>
      <w:r w:rsidRPr="00436508">
        <w:rPr>
          <w:rFonts w:ascii="GHEA Grapalat" w:hAnsi="GHEA Grapalat"/>
          <w:shd w:val="clear" w:color="auto" w:fill="FFFFFF"/>
          <w:lang w:val="hy-AM"/>
        </w:rPr>
        <w:t>վարչություն,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Պետական ռեզերվների գրասենյակ, որոնք կիրականացնեն </w:t>
      </w:r>
      <w:r w:rsidRPr="00217495">
        <w:rPr>
          <w:rFonts w:ascii="GHEA Grapalat" w:hAnsi="GHEA Grapalat"/>
          <w:shd w:val="clear" w:color="auto" w:fill="FFFFFF"/>
          <w:lang w:val="hy-AM"/>
        </w:rPr>
        <w:t xml:space="preserve">նաև լուծարվող 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պետական ոչ առևտրային կազմակերպություններին վերապահված գործառույթները, </w:t>
      </w:r>
      <w:r w:rsidRPr="002D5234">
        <w:rPr>
          <w:rFonts w:ascii="GHEA Grapalat" w:hAnsi="GHEA Grapalat"/>
          <w:lang w:val="hy-AM"/>
        </w:rPr>
        <w:t xml:space="preserve">ՀՀ </w:t>
      </w:r>
      <w:r w:rsidRPr="002D5234">
        <w:rPr>
          <w:rFonts w:ascii="GHEA Grapalat" w:hAnsi="GHEA Grapalat"/>
          <w:shd w:val="clear" w:color="auto" w:fill="FFFFFF"/>
          <w:lang w:val="hy-AM"/>
        </w:rPr>
        <w:t>ա</w:t>
      </w:r>
      <w:r w:rsidRPr="002D5234">
        <w:rPr>
          <w:rFonts w:ascii="GHEA Grapalat" w:hAnsi="GHEA Grapalat" w:cs="Tahoma"/>
          <w:lang w:val="hy-AM"/>
        </w:rPr>
        <w:t>րտակարգ իրավիճակների նախարարության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կողմից կվարվի ոլորտի քաղաքականությունը, իրենց գործառույթների </w:t>
      </w:r>
      <w:r w:rsidRPr="002D5234">
        <w:rPr>
          <w:rFonts w:ascii="GHEA Grapalat" w:hAnsi="GHEA Grapalat"/>
          <w:lang w:val="hy-AM"/>
        </w:rPr>
        <w:t>շրջանակներում</w:t>
      </w:r>
      <w:r w:rsidRPr="002D5234">
        <w:rPr>
          <w:rFonts w:ascii="GHEA Grapalat" w:hAnsi="GHEA Grapalat"/>
          <w:shd w:val="clear" w:color="auto" w:fill="FFFFFF"/>
          <w:lang w:val="hy-AM"/>
        </w:rPr>
        <w:t xml:space="preserve"> կբացառվի </w:t>
      </w:r>
      <w:r w:rsidRPr="002D5234">
        <w:rPr>
          <w:rFonts w:ascii="GHEA Grapalat" w:hAnsi="GHEA Grapalat" w:cs="Sylfaen"/>
          <w:lang w:val="hy-AM"/>
        </w:rPr>
        <w:t>ձեռնարկատիրական</w:t>
      </w:r>
      <w:r w:rsidRPr="002D5234">
        <w:rPr>
          <w:rFonts w:ascii="GHEA Grapalat" w:hAnsi="GHEA Grapalat"/>
          <w:lang w:val="hy-AM"/>
        </w:rPr>
        <w:t xml:space="preserve"> </w:t>
      </w:r>
      <w:r w:rsidRPr="002D5234">
        <w:rPr>
          <w:rFonts w:ascii="GHEA Grapalat" w:hAnsi="GHEA Grapalat" w:cs="Sylfaen"/>
          <w:lang w:val="hy-AM"/>
        </w:rPr>
        <w:t xml:space="preserve">գործունեությունը: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«Աղետների բժշկության տարածաշրջանային կենտրոն» պետական ոչ առևտրային կազմակերպության լուծարման պարագայում</w:t>
      </w:r>
      <w:r w:rsidRPr="002D5234">
        <w:rPr>
          <w:rFonts w:ascii="GHEA Grapalat" w:hAnsi="GHEA Grapalat"/>
          <w:lang w:val="hy-AM"/>
        </w:rPr>
        <w:t xml:space="preserve"> աղետների բժշկության ոլորտում իրականացվող գործառույթները վերապահվելու են ՀՀ առողջապահության նախարարությանը, իսկ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7A5996">
        <w:rPr>
          <w:rStyle w:val="a4"/>
          <w:rFonts w:ascii="GHEA Grapalat" w:hAnsi="GHEA Grapalat"/>
          <w:shd w:val="clear" w:color="auto" w:fill="FFFFFF"/>
          <w:lang w:val="hy-AM"/>
        </w:rPr>
        <w:t>փրկարարական ծառայության ընդունվողների, փրկարարական ծառայողների և նրանց հավասարեցված անձանց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Fonts w:ascii="GHEA Grapalat" w:hAnsi="GHEA Grapalat"/>
          <w:lang w:val="hy-AM"/>
        </w:rPr>
        <w:t>ուղեգրման, հաշվառման  ու այլ կազմակերպական խնդիրների լուծման նպատակով՝ Փրկարար ծառայության կառուցվածքում ստեղծվելու է համապատասխան ստորաբաժանում:</w:t>
      </w:r>
    </w:p>
    <w:p w:rsidR="007B47D1" w:rsidRPr="002D5234" w:rsidRDefault="007B47D1" w:rsidP="007B47D1">
      <w:pPr>
        <w:pStyle w:val="a5"/>
        <w:spacing w:after="0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D5234">
        <w:rPr>
          <w:rFonts w:ascii="GHEA Grapalat" w:hAnsi="GHEA Grapalat" w:cs="Sylfaen"/>
          <w:sz w:val="24"/>
          <w:szCs w:val="24"/>
          <w:lang w:val="hy-AM"/>
        </w:rPr>
        <w:t>Այս օպտիմալացման արդյունքում կրճատվելու են որոշակի թվով ղեկավար պաշտոնների հաստիքներ:</w:t>
      </w:r>
    </w:p>
    <w:p w:rsidR="007B47D1" w:rsidRPr="002D5234" w:rsidRDefault="007B47D1" w:rsidP="007B47D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D5234">
        <w:rPr>
          <w:rFonts w:ascii="GHEA Grapalat" w:hAnsi="GHEA Grapalat"/>
          <w:b/>
          <w:sz w:val="24"/>
          <w:szCs w:val="24"/>
          <w:lang w:val="hy-AM"/>
        </w:rPr>
        <w:t>3.</w:t>
      </w:r>
      <w:r w:rsidRPr="002D52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7B47D1" w:rsidRPr="002D5234" w:rsidRDefault="007B47D1" w:rsidP="007B47D1">
      <w:pPr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2D523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2D52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</w:t>
      </w:r>
      <w:r w:rsidRPr="002D5234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7B47D1" w:rsidRPr="002D5234" w:rsidRDefault="007B47D1" w:rsidP="007B47D1">
      <w:pPr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7B47D1" w:rsidRPr="002D5234" w:rsidRDefault="007B47D1" w:rsidP="007B47D1">
      <w:pPr>
        <w:spacing w:after="0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2D5234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7B47D1" w:rsidRPr="002D5234" w:rsidRDefault="007B47D1" w:rsidP="007B47D1">
      <w:pPr>
        <w:spacing w:after="0"/>
        <w:jc w:val="center"/>
        <w:rPr>
          <w:rFonts w:ascii="GHEA Grapalat" w:hAnsi="GHEA Grapalat" w:cs="Sylfaen"/>
          <w:b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</w:t>
      </w:r>
      <w:r w:rsidRPr="00CE6DEA">
        <w:rPr>
          <w:rStyle w:val="a4"/>
          <w:rFonts w:ascii="GHEA Grapalat" w:hAnsi="GHEA Grapalat"/>
          <w:shd w:val="clear" w:color="auto" w:fill="FFFFFF"/>
          <w:lang w:val="hy-AM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ՀԱՅԱՍՏԱՆԻ</w:t>
      </w:r>
      <w:r w:rsidRPr="002D5234">
        <w:rPr>
          <w:rStyle w:val="a4"/>
          <w:shd w:val="clear" w:color="auto" w:fill="FFFFFF"/>
          <w:lang w:val="hy-AM"/>
        </w:rPr>
        <w:t> 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ՈՐՈՇՈՒՄՆԵՐԻ ՆԱԽԱԳԾԵՐԻ </w:t>
      </w:r>
      <w:r w:rsidRPr="002D5234">
        <w:rPr>
          <w:rFonts w:ascii="GHEA Grapalat" w:hAnsi="GHEA Grapalat" w:cs="Sylfaen"/>
          <w:b/>
          <w:lang w:val="hy-AM"/>
        </w:rPr>
        <w:t xml:space="preserve">ԸՆԴՈՒՆՄԱՄԲ </w:t>
      </w:r>
      <w:r w:rsidRPr="002D5234">
        <w:rPr>
          <w:rFonts w:ascii="GHEA Grapalat" w:hAnsi="GHEA Grapalat"/>
          <w:b/>
          <w:bCs/>
          <w:iCs/>
          <w:noProof/>
          <w:lang w:val="hy-AM"/>
        </w:rPr>
        <w:t>ԱՅԼ ՆՈՐՄԱՏԻՎ ԻՐԱՎԱԿԱՆ ԱԿՏԵՐԻ ԸՆԴՈՒՆՄԱՆ ԱՆՀՐԱԺԵՇՏՈՒԹՅԱՆ ՄԱՍԻՆ</w:t>
      </w:r>
    </w:p>
    <w:p w:rsidR="007B47D1" w:rsidRPr="002D5234" w:rsidRDefault="007B47D1" w:rsidP="007B47D1">
      <w:pPr>
        <w:pStyle w:val="a5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B47D1" w:rsidRPr="005F745D" w:rsidRDefault="007B47D1" w:rsidP="007B47D1">
      <w:pPr>
        <w:shd w:val="clear" w:color="auto" w:fill="FFFFFF"/>
        <w:spacing w:after="0" w:line="240" w:lineRule="auto"/>
        <w:ind w:firstLine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2D5234">
        <w:rPr>
          <w:rFonts w:ascii="GHEA Grapalat" w:hAnsi="GHEA Grapalat" w:cs="Sylfaen"/>
          <w:sz w:val="24"/>
          <w:szCs w:val="24"/>
        </w:rPr>
        <w:lastRenderedPageBreak/>
        <w:t>Սույն</w:t>
      </w:r>
      <w:r w:rsidRPr="002D52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որոշ</w:t>
      </w:r>
      <w:r w:rsidRPr="002D5234">
        <w:rPr>
          <w:rFonts w:ascii="GHEA Grapalat" w:hAnsi="GHEA Grapalat" w:cs="Tahoma"/>
          <w:sz w:val="24"/>
          <w:szCs w:val="24"/>
        </w:rPr>
        <w:t>ումների</w:t>
      </w: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 ընդունման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այլ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ակտերի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ընդունման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անհրաժեշտություն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չի</w:t>
      </w:r>
      <w:r w:rsidRPr="002D5234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hy-AM"/>
        </w:rPr>
        <w:t>առաջանում</w:t>
      </w:r>
      <w:r w:rsidRPr="002D5234">
        <w:rPr>
          <w:rFonts w:ascii="GHEA Grapalat" w:hAnsi="GHEA Grapalat" w:cs="Tahoma"/>
          <w:sz w:val="24"/>
          <w:szCs w:val="24"/>
          <w:lang w:val="pt-BR"/>
        </w:rPr>
        <w:t>:</w:t>
      </w:r>
    </w:p>
    <w:p w:rsidR="007B47D1" w:rsidRPr="002D5234" w:rsidRDefault="007B47D1" w:rsidP="007B47D1">
      <w:pPr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5F745D">
        <w:rPr>
          <w:rFonts w:ascii="GHEA Grapalat" w:hAnsi="GHEA Grapalat"/>
          <w:sz w:val="24"/>
          <w:szCs w:val="24"/>
          <w:lang w:val="hy-AM"/>
        </w:rPr>
        <w:br w:type="page"/>
      </w:r>
      <w:r w:rsidRPr="002D5234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lastRenderedPageBreak/>
        <w:t>ՏԵՂԵԿԱՆՔ</w:t>
      </w:r>
    </w:p>
    <w:p w:rsidR="007B47D1" w:rsidRPr="002D5234" w:rsidRDefault="007B47D1" w:rsidP="007B47D1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a4"/>
          <w:rFonts w:ascii="GHEA Grapalat" w:hAnsi="GHEA Grapalat"/>
          <w:shd w:val="clear" w:color="auto" w:fill="FFFFFF"/>
          <w:lang w:val="hy-AM"/>
        </w:rPr>
      </w:pPr>
      <w:r w:rsidRPr="002D5234">
        <w:rPr>
          <w:rFonts w:ascii="GHEA Grapalat" w:hAnsi="GHEA Grapalat"/>
          <w:b/>
          <w:shd w:val="clear" w:color="auto" w:fill="FFFFFF"/>
          <w:lang w:val="af-ZA"/>
        </w:rPr>
        <w:t>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ՍԵՅՍՄԻԿ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ՊԱՇՏՊԱՆՈՒԹՅԱՆ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ՏԱՐԱԾՔԱՅԻՆ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ԾԱՌԱՅՈՒԹՅՈՒՆ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ՄԱՍԻՆ»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, «</w:t>
      </w:r>
      <w:r w:rsidRPr="002D5234">
        <w:rPr>
          <w:rFonts w:ascii="GHEA Grapalat" w:hAnsi="GHEA Grapalat"/>
          <w:b/>
          <w:shd w:val="clear" w:color="auto" w:fill="FFFFFF"/>
          <w:lang w:val="hy-AM"/>
        </w:rPr>
        <w:t>ՊԱՀՈՒՍՏ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>»,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af-ZA"/>
        </w:rPr>
        <w:t xml:space="preserve">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 «ԼԱԶՈՒՐ» ՊԵՏԱԿԱՆ ՈՉ ԱՌԵՎՏՐԱՅԻՆ ԿԱԶՄԱԿԵՐՊՈՒԹՅՈՒՆԸ ԼՈՒԾԱՐԵԼՈՒ ՄԱՍԻՆ</w:t>
      </w:r>
      <w:r w:rsidRPr="002D5234">
        <w:rPr>
          <w:rFonts w:ascii="GHEA Grapalat" w:hAnsi="GHEA Grapalat"/>
          <w:b/>
          <w:shd w:val="clear" w:color="auto" w:fill="FFFFFF"/>
          <w:lang w:val="af-ZA"/>
        </w:rPr>
        <w:t xml:space="preserve">» 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>ԵՎ «ԱՂԵՏՆԵՐԻ ԲԺՇԿՈՒԹՅԱՆ ՏԱՐԱԾԱՇՐՋԱՆԱՅԻՆ ԿԵՆՏՐՈՆ»ՊԵՏԱԿԱՆ ՈՉ ԱՌԵՎՏՐԱՅԻՆ ԿԱԶՄԱԿԵՐՊՈՒԹՅՈՒՆԸ ԼՈՒԾԱՐԵԼՈՒ ՄԱՍԻՆ» ՀԱՅԱՍՏԱՆԻ</w:t>
      </w:r>
      <w:r w:rsidRPr="002D5234">
        <w:rPr>
          <w:rStyle w:val="a4"/>
          <w:shd w:val="clear" w:color="auto" w:fill="FFFFFF"/>
          <w:lang w:val="hy-AM"/>
        </w:rPr>
        <w:t> </w:t>
      </w:r>
      <w:r w:rsidRPr="002D5234">
        <w:rPr>
          <w:rStyle w:val="a4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</w:p>
    <w:p w:rsidR="007B47D1" w:rsidRPr="002D5234" w:rsidRDefault="007B47D1" w:rsidP="007B47D1">
      <w:pPr>
        <w:spacing w:after="0"/>
        <w:jc w:val="center"/>
        <w:rPr>
          <w:rFonts w:ascii="GHEA Grapalat" w:hAnsi="GHEA Grapalat" w:cs="Sylfaen"/>
          <w:b/>
          <w:lang w:val="af-ZA"/>
        </w:rPr>
      </w:pPr>
      <w:r w:rsidRPr="002D5234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ՈՐՈՇՈՒՄՆԵՐԻ ՆԱԽԱԳԾԵՐԻ </w:t>
      </w:r>
      <w:r w:rsidRPr="002D5234">
        <w:rPr>
          <w:rFonts w:ascii="GHEA Grapalat" w:hAnsi="GHEA Grapalat" w:cs="Sylfaen"/>
          <w:b/>
          <w:lang w:val="hy-AM"/>
        </w:rPr>
        <w:t>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7B47D1" w:rsidRPr="002D5234" w:rsidRDefault="007B47D1" w:rsidP="007B47D1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B47D1" w:rsidRPr="007B47D1" w:rsidRDefault="007B47D1" w:rsidP="007B47D1">
      <w:pPr>
        <w:rPr>
          <w:sz w:val="24"/>
          <w:szCs w:val="24"/>
          <w:lang w:val="af-ZA"/>
        </w:rPr>
      </w:pPr>
      <w:r w:rsidRPr="002D5234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2D5234">
        <w:rPr>
          <w:rFonts w:ascii="GHEA Grapalat" w:hAnsi="GHEA Grapalat" w:cs="Tahoma"/>
          <w:sz w:val="24"/>
          <w:szCs w:val="24"/>
          <w:lang w:val="hy-AM"/>
        </w:rPr>
        <w:t>որոշ</w:t>
      </w:r>
      <w:r w:rsidRPr="002D5234">
        <w:rPr>
          <w:rFonts w:ascii="GHEA Grapalat" w:hAnsi="GHEA Grapalat" w:cs="Tahoma"/>
          <w:sz w:val="24"/>
          <w:szCs w:val="24"/>
        </w:rPr>
        <w:t>ումների</w:t>
      </w:r>
      <w:r w:rsidRPr="002D523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D5234">
        <w:rPr>
          <w:rFonts w:ascii="GHEA Grapalat" w:hAnsi="GHEA Grapalat" w:cs="Tahoma"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sectPr w:rsidR="007B47D1" w:rsidRPr="007B4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47163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B47D1"/>
    <w:rsid w:val="007B4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4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7B47D1"/>
    <w:rPr>
      <w:b/>
      <w:bCs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6"/>
    <w:uiPriority w:val="34"/>
    <w:qFormat/>
    <w:rsid w:val="007B47D1"/>
    <w:pPr>
      <w:ind w:left="720"/>
      <w:contextualSpacing/>
    </w:pPr>
    <w:rPr>
      <w:rFonts w:eastAsiaTheme="minorHAnsi"/>
      <w:lang w:val="en-US" w:eastAsia="en-US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rsid w:val="007B47D1"/>
    <w:rPr>
      <w:rFonts w:eastAsiaTheme="minorHAns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1707</Words>
  <Characters>9735</Characters>
  <Application>Microsoft Office Word</Application>
  <DocSecurity>0</DocSecurity>
  <Lines>81</Lines>
  <Paragraphs>22</Paragraphs>
  <ScaleCrop>false</ScaleCrop>
  <Company/>
  <LinksUpToDate>false</LinksUpToDate>
  <CharactersWithSpaces>11420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2</cp:revision>
  <dcterms:created xsi:type="dcterms:W3CDTF">2020-06-04T13:48:00Z</dcterms:created>
  <dcterms:modified xsi:type="dcterms:W3CDTF">2020-06-04T13:49:00Z</dcterms:modified>
</cp:coreProperties>
</file>