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03E" w:rsidRDefault="0078103E" w:rsidP="00FB697F">
      <w:pPr>
        <w:spacing w:after="0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78103E" w:rsidRDefault="00C95A6F" w:rsidP="0078103E">
      <w:pPr>
        <w:spacing w:after="0" w:line="240" w:lineRule="auto"/>
        <w:jc w:val="center"/>
        <w:rPr>
          <w:rFonts w:ascii="GHEA Grapalat" w:eastAsiaTheme="minorHAnsi" w:hAnsi="GHEA Grapalat" w:cs="Sylfaen"/>
          <w:b/>
          <w:bCs/>
          <w:sz w:val="24"/>
          <w:szCs w:val="24"/>
          <w:lang w:val="hy-AM" w:eastAsia="en-US"/>
        </w:rPr>
      </w:pPr>
      <w:r w:rsidRPr="0078103E">
        <w:rPr>
          <w:rFonts w:ascii="GHEA Grapalat" w:eastAsiaTheme="minorHAnsi" w:hAnsi="GHEA Grapalat" w:cs="Sylfaen"/>
          <w:b/>
          <w:bCs/>
          <w:sz w:val="24"/>
          <w:szCs w:val="24"/>
          <w:lang w:val="hy-AM" w:eastAsia="en-US"/>
        </w:rPr>
        <w:t>ՀԻՄՆԱՎՈՐՈՒՄ</w:t>
      </w:r>
    </w:p>
    <w:p w:rsidR="00C95A6F" w:rsidRDefault="00C95A6F" w:rsidP="0078103E">
      <w:pPr>
        <w:spacing w:after="0" w:line="240" w:lineRule="auto"/>
        <w:jc w:val="center"/>
        <w:rPr>
          <w:rFonts w:ascii="GHEA Grapalat" w:eastAsiaTheme="minorHAnsi" w:hAnsi="GHEA Grapalat" w:cs="Sylfaen"/>
          <w:b/>
          <w:bCs/>
          <w:sz w:val="24"/>
          <w:szCs w:val="24"/>
          <w:lang w:val="hy-AM" w:eastAsia="en-US"/>
        </w:rPr>
      </w:pPr>
    </w:p>
    <w:p w:rsidR="00C95A6F" w:rsidRPr="00EF7D8D" w:rsidRDefault="00C95A6F" w:rsidP="00C95A6F">
      <w:pPr>
        <w:spacing w:after="0"/>
        <w:ind w:right="9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  <w:r w:rsidRPr="00EF7D8D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>ԿԱՌԱՎԱՐՈՒԹՅԱՆ</w:t>
      </w:r>
    </w:p>
    <w:p w:rsidR="00C95A6F" w:rsidRDefault="00C95A6F" w:rsidP="00C95A6F">
      <w:pPr>
        <w:tabs>
          <w:tab w:val="left" w:pos="3393"/>
        </w:tabs>
        <w:ind w:hanging="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F7D8D">
        <w:rPr>
          <w:rFonts w:ascii="GHEA Grapalat" w:hAnsi="GHEA Grapalat" w:cs="Tahoma"/>
          <w:b/>
          <w:bCs/>
          <w:sz w:val="24"/>
          <w:szCs w:val="24"/>
          <w:lang w:val="hy-AM"/>
        </w:rPr>
        <w:t>«</w:t>
      </w:r>
      <w:r w:rsidRPr="00EF7D8D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ՀԱՅԱՍՏԱՆԻ ՀԱՆՐԱՊԵՏՈՒԹՅԱՆ </w:t>
      </w: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ԿԱՌԱՎԱՐՈՒԹՅԱՆ</w:t>
      </w:r>
      <w:r w:rsidRPr="00EF7D8D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 </w:t>
      </w: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Մ</w:t>
      </w:r>
      <w:r w:rsidRPr="00EF7D8D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Ի </w:t>
      </w: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Շ</w:t>
      </w:r>
      <w:r w:rsidRPr="00EF7D8D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ԱՐՔ </w:t>
      </w: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Ո</w:t>
      </w:r>
      <w:r w:rsidRPr="00EF7D8D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ՐՈՇՈՒՄՆԵՐՈՒՄ </w:t>
      </w: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Փ</w:t>
      </w:r>
      <w:r w:rsidRPr="00EF7D8D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ՈՓՈԽՈՒԹՅՈՒՆՆԵՐ </w:t>
      </w: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Կ</w:t>
      </w:r>
      <w:r w:rsidRPr="00EF7D8D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ԱՏԱՐԵԼՈՒ </w:t>
      </w: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Մ</w:t>
      </w:r>
      <w:r w:rsidRPr="00EF7D8D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ԱՍԻՆ</w:t>
      </w:r>
      <w:r w:rsidRPr="00EF7D8D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EF7D8D">
        <w:rPr>
          <w:rFonts w:ascii="GHEA Grapalat" w:hAnsi="GHEA Grapalat" w:cs="Sylfaen"/>
          <w:b/>
          <w:sz w:val="24"/>
          <w:szCs w:val="24"/>
          <w:lang w:val="hy-AM"/>
        </w:rPr>
        <w:t xml:space="preserve">ՐՈՇՄԱՆ 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EF7D8D">
        <w:rPr>
          <w:rFonts w:ascii="GHEA Grapalat" w:hAnsi="GHEA Grapalat" w:cs="Sylfaen"/>
          <w:b/>
          <w:sz w:val="24"/>
          <w:szCs w:val="24"/>
          <w:lang w:val="hy-AM"/>
        </w:rPr>
        <w:t>ԱԽԱԳԾԻ</w:t>
      </w:r>
      <w:r w:rsidR="00563132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="009C7D05" w:rsidRPr="009C7D05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(ԱՅՍՈՒՀԵՏ՝ ՆԱԽԱԳԻԾ) </w:t>
      </w:r>
      <w:r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EF7D8D">
        <w:rPr>
          <w:rFonts w:ascii="GHEA Grapalat" w:hAnsi="GHEA Grapalat" w:cs="Sylfaen"/>
          <w:b/>
          <w:sz w:val="24"/>
          <w:szCs w:val="24"/>
          <w:lang w:val="hy-AM"/>
        </w:rPr>
        <w:t>ԵՐԱԲԵՐՅԱԼ</w:t>
      </w:r>
    </w:p>
    <w:p w:rsidR="0078103E" w:rsidRPr="0078103E" w:rsidRDefault="0078103E" w:rsidP="00C95A6F">
      <w:pPr>
        <w:spacing w:after="160" w:line="259" w:lineRule="auto"/>
        <w:rPr>
          <w:rFonts w:ascii="Sylfaen" w:eastAsiaTheme="minorHAnsi" w:hAnsi="Sylfaen" w:cstheme="minorBidi"/>
          <w:b/>
          <w:bCs/>
          <w:sz w:val="28"/>
          <w:szCs w:val="28"/>
          <w:lang w:val="hy-AM" w:eastAsia="en-US"/>
        </w:rPr>
      </w:pPr>
    </w:p>
    <w:tbl>
      <w:tblPr>
        <w:tblW w:w="1026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9810"/>
      </w:tblGrid>
      <w:tr w:rsidR="0078103E" w:rsidRPr="00784416" w:rsidTr="000E2E84">
        <w:trPr>
          <w:trHeight w:val="41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3E" w:rsidRPr="0078103E" w:rsidRDefault="0078103E" w:rsidP="0078103E">
            <w:pPr>
              <w:spacing w:after="160" w:line="259" w:lineRule="auto"/>
              <w:ind w:right="-540"/>
              <w:jc w:val="both"/>
              <w:rPr>
                <w:rFonts w:ascii="GHEA Grapalat" w:eastAsiaTheme="minorHAnsi" w:hAnsi="GHEA Grapalat" w:cstheme="minorBidi"/>
                <w:b/>
                <w:sz w:val="24"/>
                <w:szCs w:val="24"/>
                <w:lang w:val="en-US" w:eastAsia="en-US"/>
              </w:rPr>
            </w:pPr>
            <w:r w:rsidRPr="0078103E">
              <w:rPr>
                <w:rFonts w:ascii="GHEA Grapalat" w:eastAsiaTheme="minorHAnsi" w:hAnsi="GHEA Grapalat" w:cstheme="minorBidi"/>
                <w:b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3E" w:rsidRPr="0078103E" w:rsidRDefault="0078103E" w:rsidP="0078103E">
            <w:pPr>
              <w:spacing w:after="160" w:line="259" w:lineRule="auto"/>
              <w:jc w:val="both"/>
              <w:rPr>
                <w:rFonts w:ascii="GHEA Grapalat" w:eastAsiaTheme="minorHAnsi" w:hAnsi="GHEA Grapalat" w:cstheme="minorBidi"/>
                <w:b/>
                <w:sz w:val="24"/>
                <w:szCs w:val="24"/>
                <w:lang w:val="en-US" w:eastAsia="en-US"/>
              </w:rPr>
            </w:pPr>
            <w:r w:rsidRPr="0078103E">
              <w:rPr>
                <w:rFonts w:ascii="GHEA Grapalat" w:eastAsiaTheme="minorHAnsi" w:hAnsi="GHEA Grapalat" w:cstheme="minorBidi"/>
                <w:b/>
                <w:color w:val="000000"/>
                <w:sz w:val="24"/>
                <w:szCs w:val="24"/>
                <w:lang w:val="hy-AM" w:eastAsia="en-US"/>
              </w:rPr>
              <w:t>Ընթացիկ իրավիճակը և իրավական ակտի ընդունման անհրաժեշտությունը</w:t>
            </w:r>
          </w:p>
        </w:tc>
      </w:tr>
      <w:tr w:rsidR="00C95A6F" w:rsidRPr="00784416" w:rsidTr="000E2E84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3E" w:rsidRPr="0078103E" w:rsidRDefault="0078103E" w:rsidP="0078103E">
            <w:pPr>
              <w:spacing w:after="160" w:line="259" w:lineRule="auto"/>
              <w:ind w:right="-540"/>
              <w:jc w:val="both"/>
              <w:rPr>
                <w:rFonts w:ascii="GHEA Grapalat" w:eastAsiaTheme="minorHAnsi" w:hAnsi="GHEA Grapalat" w:cstheme="minorBidi"/>
                <w:color w:val="FF0000"/>
                <w:sz w:val="24"/>
                <w:szCs w:val="24"/>
                <w:lang w:val="en-US" w:eastAsia="en-US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E84" w:rsidRDefault="000E2E84" w:rsidP="000E2E84">
            <w:pPr>
              <w:spacing w:after="0" w:line="240" w:lineRule="auto"/>
              <w:ind w:firstLine="613"/>
              <w:jc w:val="both"/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</w:pPr>
          </w:p>
          <w:p w:rsidR="000E2E84" w:rsidRPr="003F34E9" w:rsidRDefault="00C95A6F" w:rsidP="00784416">
            <w:pPr>
              <w:spacing w:after="0" w:line="360" w:lineRule="auto"/>
              <w:ind w:firstLine="613"/>
              <w:jc w:val="both"/>
              <w:rPr>
                <w:rFonts w:ascii="GHEA Grapalat" w:hAnsi="GHEA Grapalat" w:cs="Arial LatArm"/>
                <w:sz w:val="24"/>
                <w:szCs w:val="24"/>
                <w:lang w:val="hy-AM"/>
              </w:rPr>
            </w:pPr>
            <w:r w:rsidRPr="00C95A6F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Հայաստանի</w:t>
            </w:r>
            <w:r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C95A6F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Հանրապետության 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</w:t>
            </w:r>
            <w:r w:rsidRPr="00C95A6F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կառավարության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</w:t>
            </w:r>
            <w:r w:rsidRPr="00C95A6F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 2018  թվականի դեկտեմբերի 27-ի  «Քաղաքացիական ծառայության կադրերի ռեզերվը վարելու, կադրերի ռեզերվում գրանցելու և կադրերի ռեզերվից հանելու կարգը սահմանելու մասին» N 1520-Ն</w:t>
            </w:r>
            <w:r w:rsidR="00127EA0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և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</w:t>
            </w:r>
            <w:r w:rsidRPr="00C95A6F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«Քաղաքացիական ծառայության թափուր պաշտոն զբաղեցնելու համար մրցույթ անցկացնելու կարգը սահմանելու մասին» N 1554-Ն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, ինչպես նաև </w:t>
            </w:r>
            <w:r w:rsidRPr="00C95A6F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Հայաստանի Հանրապետության կառավարության 2019 թվականի հունվարի 31-ի «Վարկանիշային ցուցակները կազմելու համար անցկացվող </w:t>
            </w:r>
            <w:r w:rsidRPr="00C95A6F">
              <w:rPr>
                <w:rFonts w:ascii="GHEA Grapalat" w:eastAsiaTheme="minorHAnsi" w:hAnsi="GHEA Grapalat" w:cs="Sylfaen"/>
                <w:sz w:val="24"/>
                <w:szCs w:val="24"/>
                <w:lang w:val="hy-AM" w:eastAsia="en-US"/>
              </w:rPr>
              <w:t>թեստավորման</w:t>
            </w:r>
            <w:r w:rsidRPr="00C95A6F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և հարցազրույցի կազմակերպման կարգը սահմանելու մասին» N 73-Ն 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որոշումներում ուժի մեջ մտնելու ժամկետ է նախատեսվել 20</w:t>
            </w:r>
            <w:r w:rsidR="00942998" w:rsidRPr="00942998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20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թվականի </w:t>
            </w:r>
            <w:r w:rsidR="00942998" w:rsidRPr="00942998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հունիսի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1</w:t>
            </w:r>
            <w:r w:rsidR="00942998" w:rsidRPr="00942998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5</w:t>
            </w:r>
            <w:r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-ը</w:t>
            </w:r>
            <w:r w:rsidRPr="005970D0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: Սակայն </w:t>
            </w:r>
            <w:r w:rsidR="00DF0FC3" w:rsidRPr="005970D0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անհրաժեշտություն է </w:t>
            </w:r>
            <w:r w:rsidR="00DF0FC3" w:rsidRPr="005970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առաջացել </w:t>
            </w:r>
            <w:r w:rsidR="00081781" w:rsidRPr="00081781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</w:t>
            </w:r>
            <w:r w:rsidR="005970D0" w:rsidRPr="005970D0">
              <w:rPr>
                <w:rFonts w:ascii="GHEA Grapalat" w:hAnsi="GHEA Grapalat" w:cs="Sylfaen"/>
                <w:sz w:val="24"/>
                <w:szCs w:val="24"/>
                <w:lang w:val="hy-AM"/>
              </w:rPr>
              <w:t>ել</w:t>
            </w:r>
            <w:r w:rsidR="00DF0FC3" w:rsidRPr="005970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նշված իրավական ակտերի ուժի մեջ մտնելու </w:t>
            </w:r>
            <w:r w:rsidR="00081781" w:rsidRPr="00081781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</w:t>
            </w:r>
            <w:r w:rsidR="00DF0FC3" w:rsidRPr="005970D0">
              <w:rPr>
                <w:rFonts w:ascii="GHEA Grapalat" w:hAnsi="GHEA Grapalat" w:cs="Sylfaen"/>
                <w:sz w:val="24"/>
                <w:szCs w:val="24"/>
                <w:lang w:val="hy-AM"/>
              </w:rPr>
              <w:t>ները, այն է՝ 20</w:t>
            </w:r>
            <w:r w:rsidR="00942998" w:rsidRPr="005970D0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="00DF0FC3" w:rsidRPr="005970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</w:t>
            </w:r>
            <w:r w:rsidR="00942998" w:rsidRPr="005970D0">
              <w:rPr>
                <w:rFonts w:ascii="GHEA Grapalat" w:hAnsi="GHEA Grapalat" w:cs="Sylfaen"/>
                <w:sz w:val="24"/>
                <w:szCs w:val="24"/>
                <w:lang w:val="hy-AM"/>
              </w:rPr>
              <w:t>հունիսի</w:t>
            </w:r>
            <w:r w:rsidR="00DF0FC3" w:rsidRPr="005970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</w:t>
            </w:r>
            <w:r w:rsidR="00942998" w:rsidRPr="005970D0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DF0FC3" w:rsidRPr="005970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-ը </w:t>
            </w:r>
            <w:r w:rsidR="005F2BBB" w:rsidRPr="005F2BB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ժամկետը երկարաձգել և սահմանել </w:t>
            </w:r>
            <w:r w:rsidR="00DF0FC3" w:rsidRPr="005970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2020 թվականի </w:t>
            </w:r>
            <w:r w:rsidR="00784416" w:rsidRPr="00784416">
              <w:rPr>
                <w:rFonts w:ascii="GHEA Grapalat" w:hAnsi="GHEA Grapalat" w:cs="Sylfaen"/>
                <w:sz w:val="24"/>
                <w:szCs w:val="24"/>
                <w:lang w:val="hy-AM"/>
              </w:rPr>
              <w:t>հոկտե</w:t>
            </w:r>
            <w:r w:rsidR="00942998" w:rsidRPr="005970D0">
              <w:rPr>
                <w:rFonts w:ascii="GHEA Grapalat" w:hAnsi="GHEA Grapalat" w:cs="Sylfaen"/>
                <w:sz w:val="24"/>
                <w:szCs w:val="24"/>
                <w:lang w:val="hy-AM"/>
              </w:rPr>
              <w:t>մբերի</w:t>
            </w:r>
            <w:r w:rsidR="00DF0FC3" w:rsidRPr="005970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42998" w:rsidRPr="005970D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DF0FC3" w:rsidRPr="005970D0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="005F2BBB" w:rsidRPr="005F2BBB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4F0888" w:rsidRPr="004F088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քանի որ </w:t>
            </w:r>
            <w:r w:rsidR="00563132" w:rsidRPr="00483734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DF0FC3" w:rsidRPr="004837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ախագծում նշված իրավական ակտերով սահմանված գործառույթները նախատեսվում է իրականացնել </w:t>
            </w:r>
            <w:r w:rsidR="00D54B11" w:rsidRPr="004837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քաղաքացիական ծառայության </w:t>
            </w:r>
            <w:r w:rsidR="00DF0FC3" w:rsidRPr="004837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տեղեկատվական հարթակի միջոցով, </w:t>
            </w:r>
            <w:r w:rsidR="004F0888" w:rsidRPr="004F0888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="00483734" w:rsidRPr="004837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83734" w:rsidRPr="00483734">
              <w:rPr>
                <w:rFonts w:ascii="GHEA Grapalat" w:hAnsi="GHEA Grapalat"/>
                <w:sz w:val="24"/>
                <w:lang w:val="hy-AM"/>
              </w:rPr>
              <w:t>ներկայումս</w:t>
            </w:r>
            <w:r w:rsidR="00483734">
              <w:rPr>
                <w:rFonts w:ascii="GHEA Grapalat" w:hAnsi="GHEA Grapalat"/>
                <w:sz w:val="24"/>
                <w:lang w:val="hy-AM"/>
              </w:rPr>
              <w:t xml:space="preserve"> կորոնավիրուսային վարակի (COVID-19) հետ կապված Հանրապետության տարածքում առկա իրավիճակով </w:t>
            </w:r>
            <w:r w:rsidR="00483734" w:rsidRPr="004F0888">
              <w:rPr>
                <w:rFonts w:ascii="GHEA Grapalat" w:hAnsi="GHEA Grapalat"/>
                <w:sz w:val="24"/>
                <w:lang w:val="hy-AM"/>
              </w:rPr>
              <w:t xml:space="preserve">պայմանավորված </w:t>
            </w:r>
            <w:r w:rsidR="00DF0FC3" w:rsidRPr="004F088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52DC1" w:rsidRPr="00252DC1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հնարավոր չէ սահմանված ժամկետում իրականացնել  համապատասխան մարմիններում տեղեկատվական հարթակի ծրագրային ներդրման, դրա հասանելիության, փորձարկման, շահագործման պատասխանատուների ուսուցման (վերապատրաստման) գործառույթների ապահովումը:</w:t>
            </w:r>
          </w:p>
        </w:tc>
      </w:tr>
      <w:tr w:rsidR="00C95A6F" w:rsidRPr="0078103E" w:rsidTr="000E2E84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3E" w:rsidRPr="0078103E" w:rsidRDefault="0078103E" w:rsidP="0078103E">
            <w:pPr>
              <w:spacing w:after="160" w:line="259" w:lineRule="auto"/>
              <w:ind w:right="-540"/>
              <w:jc w:val="both"/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en-US" w:eastAsia="en-US"/>
              </w:rPr>
            </w:pPr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3E" w:rsidRPr="0078103E" w:rsidRDefault="0078103E" w:rsidP="006745CF">
            <w:pPr>
              <w:widowControl w:val="0"/>
              <w:tabs>
                <w:tab w:val="left" w:pos="1058"/>
              </w:tabs>
              <w:adjustRightInd w:val="0"/>
              <w:spacing w:after="0"/>
              <w:textAlignment w:val="baseline"/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en-US" w:eastAsia="en-US"/>
              </w:rPr>
            </w:pPr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hy-AM" w:eastAsia="en-US"/>
              </w:rPr>
              <w:t>Կարգավորման նպատակը</w:t>
            </w:r>
          </w:p>
        </w:tc>
      </w:tr>
      <w:tr w:rsidR="00C95A6F" w:rsidRPr="00784416" w:rsidTr="000E2E84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3E" w:rsidRPr="0078103E" w:rsidRDefault="0078103E" w:rsidP="005970D0">
            <w:pPr>
              <w:spacing w:after="160"/>
              <w:ind w:right="-540"/>
              <w:jc w:val="both"/>
              <w:rPr>
                <w:rFonts w:ascii="GHEA Grapalat" w:eastAsiaTheme="minorHAnsi" w:hAnsi="GHEA Grapalat" w:cstheme="minorBidi"/>
                <w:color w:val="FF0000"/>
                <w:sz w:val="24"/>
                <w:szCs w:val="24"/>
                <w:lang w:val="en-US" w:eastAsia="en-US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3E" w:rsidRPr="00942998" w:rsidRDefault="00732A61" w:rsidP="005970D0">
            <w:pPr>
              <w:spacing w:after="0"/>
              <w:ind w:right="90"/>
              <w:jc w:val="both"/>
              <w:rPr>
                <w:rFonts w:ascii="GHEA Grapalat" w:eastAsia="Calibri" w:hAnsi="GHEA Grapalat" w:cs="Arial LatArm"/>
                <w:bCs/>
                <w:color w:val="FF0000"/>
                <w:sz w:val="24"/>
                <w:szCs w:val="24"/>
                <w:lang w:val="en-US" w:eastAsia="en-US"/>
              </w:rPr>
            </w:pPr>
            <w:r w:rsidRPr="00732A61">
              <w:rPr>
                <w:rFonts w:ascii="GHEA Grapalat" w:hAnsi="GHEA Grapalat" w:cs="Tahoma"/>
                <w:bCs/>
                <w:sz w:val="24"/>
                <w:szCs w:val="24"/>
                <w:lang w:val="en-US"/>
              </w:rPr>
              <w:t xml:space="preserve">  </w:t>
            </w:r>
            <w:r w:rsidR="00563132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>Ն</w:t>
            </w:r>
            <w:r w:rsidR="00F44897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ախագծում նշված իրավական ակտերով սահմանված գործառույթների</w:t>
            </w:r>
            <w:r w:rsidR="006745CF">
              <w:rPr>
                <w:rFonts w:ascii="GHEA Grapalat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="00F448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իրականացման համար </w:t>
            </w:r>
            <w:r w:rsidR="006745CF">
              <w:rPr>
                <w:rFonts w:ascii="GHEA Grapalat" w:hAnsi="GHEA Grapalat" w:cs="Sylfaen"/>
                <w:sz w:val="24"/>
                <w:szCs w:val="24"/>
                <w:lang w:val="hy-AM"/>
              </w:rPr>
              <w:t>վերջնաժամկետ է ս</w:t>
            </w:r>
            <w:r w:rsidR="00F448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ահմանվում  2020 թվականի </w:t>
            </w:r>
            <w:proofErr w:type="spellStart"/>
            <w:r w:rsidR="00784416">
              <w:rPr>
                <w:rFonts w:ascii="GHEA Grapalat" w:hAnsi="GHEA Grapalat" w:cs="Sylfaen"/>
                <w:sz w:val="24"/>
                <w:szCs w:val="24"/>
                <w:lang w:val="en-US"/>
              </w:rPr>
              <w:t>հոկտե</w:t>
            </w:r>
            <w:bookmarkStart w:id="0" w:name="_GoBack"/>
            <w:bookmarkEnd w:id="0"/>
            <w:r w:rsidR="00942998">
              <w:rPr>
                <w:rFonts w:ascii="GHEA Grapalat" w:hAnsi="GHEA Grapalat" w:cs="Sylfaen"/>
                <w:sz w:val="24"/>
                <w:szCs w:val="24"/>
                <w:lang w:val="en-US"/>
              </w:rPr>
              <w:t>մբերի</w:t>
            </w:r>
            <w:proofErr w:type="spellEnd"/>
            <w:r w:rsidR="00942998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F4489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4489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</w:t>
            </w:r>
            <w:r w:rsidR="006745CF">
              <w:rPr>
                <w:rFonts w:ascii="GHEA Grapalat" w:hAnsi="GHEA Grapalat" w:cs="Sylfaen"/>
                <w:sz w:val="24"/>
                <w:szCs w:val="24"/>
                <w:lang w:val="hy-AM"/>
              </w:rPr>
              <w:t>-ը</w:t>
            </w:r>
            <w:r w:rsidR="00942998" w:rsidRPr="00942998">
              <w:rPr>
                <w:rFonts w:ascii="GHEA Grapalat" w:eastAsia="Calibri" w:hAnsi="GHEA Grapalat" w:cs="Arial LatArm"/>
                <w:bCs/>
                <w:sz w:val="24"/>
                <w:szCs w:val="24"/>
                <w:lang w:val="en-US" w:eastAsia="en-US"/>
              </w:rPr>
              <w:t>:</w:t>
            </w:r>
          </w:p>
          <w:p w:rsidR="000E2E84" w:rsidRPr="0078103E" w:rsidRDefault="000E2E84" w:rsidP="005970D0">
            <w:pPr>
              <w:spacing w:after="0"/>
              <w:ind w:right="90"/>
              <w:jc w:val="both"/>
              <w:rPr>
                <w:rFonts w:ascii="GHEA Grapalat" w:eastAsia="Calibri" w:hAnsi="GHEA Grapalat" w:cs="Arial LatArm"/>
                <w:bCs/>
                <w:color w:val="FF0000"/>
                <w:sz w:val="24"/>
                <w:szCs w:val="24"/>
                <w:lang w:val="hy-AM" w:eastAsia="en-US"/>
              </w:rPr>
            </w:pPr>
          </w:p>
        </w:tc>
      </w:tr>
      <w:tr w:rsidR="00C95A6F" w:rsidRPr="00784416" w:rsidTr="000E2E84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3E" w:rsidRPr="0078103E" w:rsidRDefault="0078103E" w:rsidP="005970D0">
            <w:pPr>
              <w:spacing w:after="160"/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  <w:lang w:val="af-ZA" w:eastAsia="en-US"/>
              </w:rPr>
            </w:pPr>
            <w:r w:rsidRPr="0078103E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  <w:lang w:val="af-ZA" w:eastAsia="en-US"/>
              </w:rPr>
              <w:lastRenderedPageBreak/>
              <w:t>3.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3E" w:rsidRPr="0078103E" w:rsidRDefault="0078103E" w:rsidP="005970D0">
            <w:pPr>
              <w:tabs>
                <w:tab w:val="left" w:pos="1058"/>
              </w:tabs>
              <w:spacing w:after="0"/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af-ZA" w:eastAsia="en-US"/>
              </w:rPr>
            </w:pPr>
            <w:proofErr w:type="spellStart"/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en-US" w:eastAsia="en-US"/>
              </w:rPr>
              <w:t>Նախագծի</w:t>
            </w:r>
            <w:proofErr w:type="spellEnd"/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en-US" w:eastAsia="en-US"/>
              </w:rPr>
              <w:t>մշակման</w:t>
            </w:r>
            <w:proofErr w:type="spellEnd"/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en-US" w:eastAsia="en-US"/>
              </w:rPr>
              <w:t>գործընթացում</w:t>
            </w:r>
            <w:proofErr w:type="spellEnd"/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en-US" w:eastAsia="en-US"/>
              </w:rPr>
              <w:t>ներգրավված</w:t>
            </w:r>
            <w:proofErr w:type="spellEnd"/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en-US" w:eastAsia="en-US"/>
              </w:rPr>
              <w:t>ինստիտուտները</w:t>
            </w:r>
            <w:proofErr w:type="spellEnd"/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af-ZA" w:eastAsia="en-US"/>
              </w:rPr>
              <w:t xml:space="preserve"> </w:t>
            </w:r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en-US" w:eastAsia="en-US"/>
              </w:rPr>
              <w:t>և</w:t>
            </w:r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en-US" w:eastAsia="en-US"/>
              </w:rPr>
              <w:t>անձիք</w:t>
            </w:r>
            <w:proofErr w:type="spellEnd"/>
          </w:p>
        </w:tc>
      </w:tr>
      <w:tr w:rsidR="00C95A6F" w:rsidRPr="00784416" w:rsidTr="000E2E84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3E" w:rsidRPr="0078103E" w:rsidRDefault="0078103E" w:rsidP="005970D0">
            <w:pPr>
              <w:spacing w:after="160"/>
              <w:rPr>
                <w:rFonts w:ascii="GHEA Grapalat" w:eastAsiaTheme="minorHAnsi" w:hAnsi="GHEA Grapalat" w:cstheme="minorBidi"/>
                <w:color w:val="FF0000"/>
                <w:sz w:val="24"/>
                <w:szCs w:val="24"/>
                <w:lang w:val="af-ZA" w:eastAsia="en-US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3E" w:rsidRDefault="0078103E" w:rsidP="005970D0">
            <w:pPr>
              <w:tabs>
                <w:tab w:val="left" w:pos="1058"/>
              </w:tabs>
              <w:spacing w:after="0"/>
              <w:jc w:val="both"/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en-US"/>
              </w:rPr>
            </w:pPr>
            <w:r w:rsidRPr="0078103E">
              <w:rPr>
                <w:rFonts w:ascii="GHEA Grapalat" w:eastAsiaTheme="minorHAnsi" w:hAnsi="GHEA Grapalat" w:cstheme="minorBidi"/>
                <w:bCs/>
                <w:iCs/>
                <w:color w:val="FF0000"/>
                <w:sz w:val="24"/>
                <w:szCs w:val="24"/>
                <w:lang w:val="hy-AM" w:eastAsia="en-US"/>
              </w:rPr>
              <w:t xml:space="preserve">   </w:t>
            </w:r>
            <w:r w:rsidR="00A23B48" w:rsidRPr="00A23B48">
              <w:rPr>
                <w:rFonts w:ascii="GHEA Grapalat" w:eastAsiaTheme="minorHAnsi" w:hAnsi="GHEA Grapalat" w:cstheme="minorBidi"/>
                <w:bCs/>
                <w:iCs/>
                <w:color w:val="000000" w:themeColor="text1"/>
                <w:sz w:val="24"/>
                <w:szCs w:val="24"/>
                <w:lang w:val="hy-AM" w:eastAsia="en-US"/>
              </w:rPr>
              <w:t>Ն</w:t>
            </w:r>
            <w:r w:rsidRPr="0078103E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ախագիծը մշակել է </w:t>
            </w:r>
            <w:r w:rsidR="00FA42E2" w:rsidRPr="00C3756E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en-US"/>
              </w:rPr>
              <w:t>Վ</w:t>
            </w:r>
            <w:r w:rsidRPr="0078103E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en-US"/>
              </w:rPr>
              <w:t>արչապետի աշխատակազմի քաղաքացիական ծառայության գրասենյակ</w:t>
            </w:r>
            <w:r w:rsidR="00FA42E2" w:rsidRPr="00C3756E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en-US"/>
              </w:rPr>
              <w:t>ը</w:t>
            </w:r>
            <w:r w:rsidRPr="0078103E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en-US"/>
              </w:rPr>
              <w:t>:</w:t>
            </w:r>
          </w:p>
          <w:p w:rsidR="000E2E84" w:rsidRPr="0078103E" w:rsidRDefault="000E2E84" w:rsidP="005970D0">
            <w:pPr>
              <w:tabs>
                <w:tab w:val="left" w:pos="1058"/>
              </w:tabs>
              <w:spacing w:after="0"/>
              <w:jc w:val="both"/>
              <w:rPr>
                <w:rFonts w:ascii="GHEA Grapalat" w:eastAsiaTheme="minorHAnsi" w:hAnsi="GHEA Grapalat" w:cstheme="minorBidi"/>
                <w:color w:val="FF0000"/>
                <w:sz w:val="24"/>
                <w:szCs w:val="24"/>
                <w:lang w:val="af-ZA" w:eastAsia="en-US"/>
              </w:rPr>
            </w:pPr>
          </w:p>
        </w:tc>
      </w:tr>
      <w:tr w:rsidR="00C95A6F" w:rsidRPr="0078103E" w:rsidTr="000E2E84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3E" w:rsidRPr="0078103E" w:rsidRDefault="0078103E" w:rsidP="005970D0">
            <w:pPr>
              <w:spacing w:after="160"/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  <w:lang w:val="hy-AM" w:eastAsia="en-US"/>
              </w:rPr>
            </w:pPr>
            <w:r w:rsidRPr="0078103E">
              <w:rPr>
                <w:rFonts w:ascii="GHEA Grapalat" w:eastAsiaTheme="minorHAnsi" w:hAnsi="GHEA Grapalat" w:cstheme="minorBidi"/>
                <w:color w:val="000000" w:themeColor="text1"/>
                <w:sz w:val="24"/>
                <w:szCs w:val="24"/>
                <w:lang w:val="hy-AM" w:eastAsia="en-US"/>
              </w:rPr>
              <w:t>4.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3E" w:rsidRPr="0078103E" w:rsidRDefault="0078103E" w:rsidP="005970D0">
            <w:pPr>
              <w:tabs>
                <w:tab w:val="left" w:pos="1058"/>
              </w:tabs>
              <w:spacing w:after="0"/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hy-AM" w:eastAsia="en-US"/>
              </w:rPr>
            </w:pPr>
            <w:proofErr w:type="spellStart"/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en-US" w:eastAsia="en-US"/>
              </w:rPr>
              <w:t>Ակնկալվող</w:t>
            </w:r>
            <w:proofErr w:type="spellEnd"/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8103E">
              <w:rPr>
                <w:rFonts w:ascii="GHEA Grapalat" w:eastAsiaTheme="minorHAnsi" w:hAnsi="GHEA Grapalat" w:cstheme="minorBidi"/>
                <w:b/>
                <w:color w:val="000000" w:themeColor="text1"/>
                <w:sz w:val="24"/>
                <w:szCs w:val="24"/>
                <w:lang w:val="en-US" w:eastAsia="en-US"/>
              </w:rPr>
              <w:t>արդյունքը</w:t>
            </w:r>
            <w:proofErr w:type="spellEnd"/>
          </w:p>
        </w:tc>
      </w:tr>
      <w:tr w:rsidR="00C95A6F" w:rsidRPr="00784416" w:rsidTr="000E2E84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3E" w:rsidRPr="0078103E" w:rsidRDefault="0078103E" w:rsidP="005970D0">
            <w:pPr>
              <w:spacing w:after="160"/>
              <w:rPr>
                <w:rFonts w:ascii="GHEA Grapalat" w:eastAsiaTheme="minorHAnsi" w:hAnsi="GHEA Grapalat" w:cstheme="minorBidi"/>
                <w:color w:val="FF0000"/>
                <w:sz w:val="24"/>
                <w:szCs w:val="24"/>
                <w:lang w:val="hy-AM" w:eastAsia="en-US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03E" w:rsidRDefault="00563132" w:rsidP="005970D0">
            <w:pPr>
              <w:tabs>
                <w:tab w:val="left" w:pos="630"/>
                <w:tab w:val="left" w:pos="810"/>
                <w:tab w:val="left" w:pos="990"/>
              </w:tabs>
              <w:spacing w:after="0"/>
              <w:jc w:val="both"/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en-US"/>
              </w:rPr>
              <w:t>Ն</w:t>
            </w:r>
            <w:r w:rsidR="00C93948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ախագծով </w:t>
            </w:r>
            <w:r w:rsidR="00C51435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en-US"/>
              </w:rPr>
              <w:t>առաջարկվող փոփոխությամբ</w:t>
            </w:r>
            <w:r w:rsidR="00D751A9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en-US"/>
              </w:rPr>
              <w:t>՝ ժամկետի երկարաձգմամբ,</w:t>
            </w:r>
            <w:r w:rsidR="00C51435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 հնարավորություն է տրվում </w:t>
            </w:r>
            <w:r w:rsidR="002C3F00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C51435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ախագծում նշված իրավական ակտերով սահմանված գործառույթները</w:t>
            </w:r>
            <w:r w:rsidR="00D751A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որոնք իրականացվում են </w:t>
            </w:r>
            <w:r w:rsidR="00993110" w:rsidRPr="009931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քաղաքացիական ծառայության </w:t>
            </w:r>
            <w:r w:rsidR="00C51435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տեղեկատվական հարթակի միջոցով</w:t>
            </w:r>
            <w:r w:rsidR="00942998" w:rsidRPr="009429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</w:t>
            </w:r>
            <w:r w:rsidR="0053065E" w:rsidRPr="0053065E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ցնել </w:t>
            </w:r>
            <w:r w:rsidR="00FE1A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</w:t>
            </w:r>
            <w:r w:rsidR="003D205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 ժամկետում</w:t>
            </w:r>
            <w:r w:rsidR="0078103E" w:rsidRPr="0078103E"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en-US"/>
              </w:rPr>
              <w:t>:</w:t>
            </w:r>
            <w:r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</w:p>
          <w:p w:rsidR="000E2E84" w:rsidRPr="0078103E" w:rsidRDefault="000E2E84" w:rsidP="005970D0">
            <w:pPr>
              <w:tabs>
                <w:tab w:val="left" w:pos="630"/>
                <w:tab w:val="left" w:pos="810"/>
                <w:tab w:val="left" w:pos="990"/>
              </w:tabs>
              <w:spacing w:after="0"/>
              <w:jc w:val="both"/>
              <w:rPr>
                <w:rFonts w:ascii="GHEA Grapalat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</w:tbl>
    <w:p w:rsidR="0078103E" w:rsidRPr="0078103E" w:rsidRDefault="0078103E" w:rsidP="005970D0">
      <w:pPr>
        <w:spacing w:after="160"/>
        <w:jc w:val="center"/>
        <w:rPr>
          <w:rFonts w:ascii="Sylfaen" w:eastAsiaTheme="minorHAnsi" w:hAnsi="Sylfaen" w:cstheme="minorBidi"/>
          <w:b/>
          <w:bCs/>
          <w:color w:val="FF0000"/>
          <w:sz w:val="28"/>
          <w:szCs w:val="28"/>
          <w:lang w:val="hy-AM" w:eastAsia="en-US"/>
        </w:rPr>
      </w:pPr>
    </w:p>
    <w:p w:rsidR="0078103E" w:rsidRPr="0078103E" w:rsidRDefault="0078103E" w:rsidP="005970D0">
      <w:pPr>
        <w:spacing w:after="160"/>
        <w:jc w:val="center"/>
        <w:rPr>
          <w:rFonts w:ascii="Sylfaen" w:eastAsiaTheme="minorHAnsi" w:hAnsi="Sylfaen" w:cstheme="minorBidi"/>
          <w:sz w:val="28"/>
          <w:szCs w:val="28"/>
          <w:lang w:val="hy-AM" w:eastAsia="en-US"/>
        </w:rPr>
      </w:pPr>
    </w:p>
    <w:p w:rsidR="0078103E" w:rsidRDefault="0078103E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78103E" w:rsidRDefault="0078103E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78103E" w:rsidRPr="003F34E9" w:rsidRDefault="0078103E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AD2952" w:rsidRPr="003F34E9" w:rsidRDefault="00AD2952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AD2952" w:rsidRPr="003F34E9" w:rsidRDefault="00AD2952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AD2952" w:rsidRPr="003F34E9" w:rsidRDefault="00AD2952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AD2952" w:rsidRPr="003F34E9" w:rsidRDefault="00AD2952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AD2952" w:rsidRPr="003F34E9" w:rsidRDefault="00AD2952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AD2952" w:rsidRPr="003F34E9" w:rsidRDefault="00AD2952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AD2952" w:rsidRPr="00EF39AD" w:rsidRDefault="00AD2952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EF39AD" w:rsidRPr="00252DC1" w:rsidRDefault="00EF39AD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EF39AD" w:rsidRPr="00252DC1" w:rsidRDefault="00EF39AD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EF39AD" w:rsidRPr="00252DC1" w:rsidRDefault="00EF39AD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EF39AD" w:rsidRPr="00252DC1" w:rsidRDefault="00EF39AD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EF39AD" w:rsidRPr="00252DC1" w:rsidRDefault="00EF39AD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EF39AD" w:rsidRPr="00252DC1" w:rsidRDefault="00EF39AD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EF39AD" w:rsidRPr="00252DC1" w:rsidRDefault="00EF39AD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AD2952" w:rsidRPr="003F34E9" w:rsidRDefault="00AD2952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AD2952" w:rsidRPr="003F34E9" w:rsidRDefault="00AD2952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AD2952" w:rsidRPr="003F34E9" w:rsidRDefault="00AD2952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AD2952" w:rsidRPr="003F34E9" w:rsidRDefault="00AD2952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AD2952" w:rsidRPr="003F34E9" w:rsidRDefault="00AD2952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78103E" w:rsidRDefault="0078103E" w:rsidP="005970D0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78103E" w:rsidRDefault="0078103E" w:rsidP="00EF7D8D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AD2952" w:rsidRPr="00AD2952" w:rsidRDefault="00AD2952" w:rsidP="00AD2952">
      <w:pPr>
        <w:pStyle w:val="a4"/>
        <w:tabs>
          <w:tab w:val="left" w:pos="0"/>
        </w:tabs>
        <w:spacing w:line="276" w:lineRule="auto"/>
        <w:ind w:left="0" w:hanging="2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2952">
        <w:rPr>
          <w:rFonts w:ascii="GHEA Grapalat" w:hAnsi="GHEA Grapalat"/>
          <w:b/>
          <w:bCs/>
          <w:iCs/>
          <w:sz w:val="24"/>
          <w:szCs w:val="24"/>
          <w:lang w:val="hy-AM"/>
        </w:rPr>
        <w:lastRenderedPageBreak/>
        <w:t>ՏԵՂԵԿԱՆՔ</w:t>
      </w:r>
    </w:p>
    <w:p w:rsidR="00AD2952" w:rsidRPr="00AD2952" w:rsidRDefault="00AD2952" w:rsidP="00AD2952">
      <w:pPr>
        <w:spacing w:after="0"/>
        <w:ind w:left="2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AD295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ՀԱՅԱՍՏԱՆԻ ՀԱՆՐԱՊԵՏՈՒԹՅԱՆ ԿԱՌԱՎԱՐՈՒԹՅԱՆ</w:t>
      </w:r>
    </w:p>
    <w:p w:rsidR="00AD2952" w:rsidRDefault="00AD2952" w:rsidP="00AD2952">
      <w:pPr>
        <w:spacing w:after="0"/>
        <w:ind w:left="2" w:hanging="2"/>
        <w:jc w:val="center"/>
        <w:rPr>
          <w:rFonts w:ascii="GHEA Grapalat" w:eastAsia="Arial" w:hAnsi="GHEA Grapalat" w:cs="Arial"/>
          <w:sz w:val="24"/>
          <w:szCs w:val="24"/>
          <w:lang w:val="hy-AM"/>
        </w:rPr>
      </w:pPr>
      <w:r w:rsidRPr="00AD295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«ՀԱՅԱՍՏԱՆԻ ՀԱՆՐԱՊԵՏՈՒԹՅԱՆ ԿԱՌԱՎԱՐՈՒԹՅԱՆ  ՄԻ ՇԱՐՔ ՈՐՈՇՈՒՄՆԵՐՈՒՄ ՓՈՓՈԽՈՒԹՅՈՒՆՆԵՐ ԿԱՏԱՐԵԼՈՒ ՄԱՍԻՆ» ՈՐՈՇՄԱՆ</w:t>
      </w:r>
      <w:r w:rsidRPr="00AD2952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AD2952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  <w:r w:rsidRPr="00AD2952">
        <w:rPr>
          <w:rFonts w:ascii="GHEA Grapalat" w:hAnsi="GHEA Grapalat"/>
          <w:b/>
          <w:bCs/>
          <w:iCs/>
          <w:sz w:val="24"/>
          <w:szCs w:val="24"/>
          <w:lang w:val="hy-AM"/>
        </w:rPr>
        <w:t>ԿԱՊԱԿՑՈՒԹՅԱՄԲ ԱՅԼ ՆՈՐՄԱՏԻՎ</w:t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ԻՐԱՎԱԿԱՆ ԱԿՏԵՐԻ ԸՆԴՈՒՆՄԱՆ ԱՆՀՐԱԺԵՇՏՈՒԹՅԱՆ ՄԱՍԻՆ</w:t>
      </w:r>
    </w:p>
    <w:p w:rsidR="00AD2952" w:rsidRDefault="00AD2952" w:rsidP="00AD2952">
      <w:pPr>
        <w:pStyle w:val="a4"/>
        <w:tabs>
          <w:tab w:val="left" w:pos="0"/>
        </w:tabs>
        <w:spacing w:line="360" w:lineRule="auto"/>
        <w:ind w:left="0" w:hanging="2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D2952" w:rsidRDefault="00282501" w:rsidP="00AD2952">
      <w:pPr>
        <w:spacing w:after="0"/>
        <w:ind w:right="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82501">
        <w:rPr>
          <w:rFonts w:ascii="GHEA Grapalat" w:hAnsi="GHEA Grapalat" w:cs="Tahoma"/>
          <w:bCs/>
          <w:sz w:val="24"/>
          <w:szCs w:val="24"/>
          <w:lang w:val="hy-AM"/>
        </w:rPr>
        <w:t>Կ</w:t>
      </w:r>
      <w:r w:rsidR="00AD2952" w:rsidRPr="00AD2952">
        <w:rPr>
          <w:rFonts w:ascii="GHEA Grapalat" w:hAnsi="GHEA Grapalat" w:cs="Tahoma"/>
          <w:bCs/>
          <w:sz w:val="24"/>
          <w:szCs w:val="24"/>
          <w:lang w:val="hy-AM"/>
        </w:rPr>
        <w:t>առավարության «</w:t>
      </w:r>
      <w:r w:rsidR="00AD2952" w:rsidRPr="00AD295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Հայաստանի Հանրապետության կառավարության  մի շարք որոշումներում փոփոխություններ կատարելու մասին</w:t>
      </w:r>
      <w:r w:rsidR="00AD2952" w:rsidRPr="00AD2952">
        <w:rPr>
          <w:rFonts w:ascii="GHEA Grapalat" w:hAnsi="GHEA Grapalat" w:cs="Tahoma"/>
          <w:bCs/>
          <w:sz w:val="24"/>
          <w:szCs w:val="24"/>
          <w:lang w:val="hy-AM"/>
        </w:rPr>
        <w:t xml:space="preserve">» </w:t>
      </w:r>
      <w:r w:rsidR="00AD2952" w:rsidRPr="00AD295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AD2952" w:rsidRPr="00AD2952">
        <w:rPr>
          <w:rFonts w:ascii="GHEA Grapalat" w:hAnsi="GHEA Grapalat"/>
          <w:sz w:val="24"/>
          <w:szCs w:val="24"/>
          <w:lang w:val="hy-AM"/>
        </w:rPr>
        <w:t xml:space="preserve"> </w:t>
      </w:r>
      <w:r w:rsidR="00AD2952">
        <w:rPr>
          <w:rFonts w:ascii="GHEA Grapalat" w:hAnsi="GHEA Grapalat"/>
          <w:sz w:val="24"/>
          <w:szCs w:val="24"/>
          <w:lang w:val="hy-AM"/>
        </w:rPr>
        <w:t xml:space="preserve">ընդունման </w:t>
      </w:r>
      <w:r w:rsidR="00AD2952">
        <w:rPr>
          <w:rFonts w:ascii="GHEA Grapalat" w:hAnsi="GHEA Grapalat" w:cs="Sylfaen"/>
          <w:sz w:val="24"/>
          <w:szCs w:val="24"/>
          <w:lang w:val="hy-AM"/>
        </w:rPr>
        <w:t xml:space="preserve">կապակցությամբ </w:t>
      </w:r>
      <w:r w:rsidR="00AD2952">
        <w:rPr>
          <w:rFonts w:ascii="GHEA Grapalat" w:hAnsi="GHEA Grapalat"/>
          <w:sz w:val="24"/>
          <w:szCs w:val="24"/>
          <w:lang w:val="hy-AM"/>
        </w:rPr>
        <w:t>այլ նորմատիվ իրավական ակտերի ընդունման անհրաժեշտություն առկա չէ:</w:t>
      </w:r>
    </w:p>
    <w:p w:rsidR="00AD2952" w:rsidRDefault="00AD2952" w:rsidP="00AD2952">
      <w:pPr>
        <w:tabs>
          <w:tab w:val="left" w:pos="-180"/>
          <w:tab w:val="left" w:pos="7065"/>
        </w:tabs>
        <w:spacing w:line="360" w:lineRule="auto"/>
        <w:ind w:left="2" w:hanging="2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:rsidR="00AD2952" w:rsidRDefault="00AD2952" w:rsidP="00AD2952">
      <w:pPr>
        <w:spacing w:line="360" w:lineRule="auto"/>
        <w:ind w:left="2" w:hanging="2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:rsidR="00AD2952" w:rsidRDefault="00AD2952" w:rsidP="00AD2952">
      <w:pPr>
        <w:spacing w:line="360" w:lineRule="auto"/>
        <w:ind w:left="2" w:hanging="2"/>
        <w:rPr>
          <w:rFonts w:ascii="GHEA Grapalat" w:hAnsi="GHEA Grapalat"/>
          <w:b/>
          <w:bCs/>
          <w:iCs/>
          <w:sz w:val="24"/>
          <w:szCs w:val="24"/>
          <w:lang w:val="hy-AM"/>
        </w:rPr>
      </w:pPr>
    </w:p>
    <w:p w:rsidR="00AD2952" w:rsidRDefault="00AD2952" w:rsidP="00AD2952">
      <w:pPr>
        <w:tabs>
          <w:tab w:val="left" w:pos="-180"/>
          <w:tab w:val="left" w:pos="7065"/>
        </w:tabs>
        <w:spacing w:line="360" w:lineRule="auto"/>
        <w:ind w:left="2" w:hanging="2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sz w:val="24"/>
          <w:szCs w:val="24"/>
          <w:lang w:val="hy-AM"/>
        </w:rPr>
        <w:br w:type="page"/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lastRenderedPageBreak/>
        <w:t xml:space="preserve">ՏԵՂԵԿԱՆՔ </w:t>
      </w:r>
    </w:p>
    <w:p w:rsidR="0068078D" w:rsidRPr="0068078D" w:rsidRDefault="0068078D" w:rsidP="0068078D">
      <w:pPr>
        <w:spacing w:after="0"/>
        <w:ind w:left="2"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68078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ՀԱՅԱՍՏԱՆԻ ՀԱՆՐԱՊԵՏՈՒԹՅԱՆ ԿԱՌԱՎԱՐՈՒԹՅԱՆ</w:t>
      </w:r>
    </w:p>
    <w:p w:rsidR="00AD2952" w:rsidRDefault="0068078D" w:rsidP="0068078D">
      <w:pPr>
        <w:spacing w:after="0"/>
        <w:ind w:left="2" w:hanging="2"/>
        <w:jc w:val="center"/>
        <w:rPr>
          <w:rFonts w:ascii="GHEA Grapalat" w:eastAsia="Arial" w:hAnsi="GHEA Grapalat" w:cs="Arial"/>
          <w:sz w:val="24"/>
          <w:szCs w:val="24"/>
          <w:lang w:val="hy-AM"/>
        </w:rPr>
      </w:pPr>
      <w:r w:rsidRPr="0068078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«ՀԱՅԱՍՏԱՆԻ ՀԱՆՐԱՊԵՏՈՒԹՅԱՆ ԿԱՌԱՎԱՐՈՒԹՅԱՆ  ՄԻ ՇԱՐՔ ՈՐՈՇՈՒՄՆԵՐՈՒՄ ՓՈՓՈԽՈՒԹՅՈՒՆՆԵՐ ԿԱՏԱՐԵԼՈՒ ՄԱՍԻՆ» ՈՐՈՇՄԱՆ </w:t>
      </w:r>
      <w:r w:rsidR="00AD2952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="00AD2952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ԿԱՊԱԿՑՈՒԹՅԱՄԲ</w:t>
      </w:r>
      <w:r w:rsidR="00AD295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D2952">
        <w:rPr>
          <w:rFonts w:ascii="GHEA Grapalat" w:hAnsi="GHEA Grapalat"/>
          <w:b/>
          <w:bCs/>
          <w:iCs/>
          <w:sz w:val="24"/>
          <w:szCs w:val="24"/>
          <w:lang w:val="hy-AM"/>
        </w:rPr>
        <w:t>ՊԵՏԱԿԱՆ ԿԱՄ ՏԵՂԱԿԱՆ ԻՆՔՆԱԿԱՌԱՎԱՐՄԱՆ ՄԱՐՄՆԻ ԲՅՈՒՋԵՈՒՄ ԵԿԱՄՈՒՏՆԵՐԻ ԵՎ ԾԱԽՍԵՐԻ ԷԱԿԱՆ ԱՎԵԼԱՑՄԱՆ ԿԱՄ ՆՎԱԶԵՑՄԱՆ ՄԱՍԻՆ</w:t>
      </w:r>
    </w:p>
    <w:p w:rsidR="00AD2952" w:rsidRDefault="00AD2952" w:rsidP="00AD2952">
      <w:pPr>
        <w:pStyle w:val="a4"/>
        <w:tabs>
          <w:tab w:val="left" w:pos="0"/>
        </w:tabs>
        <w:spacing w:line="360" w:lineRule="auto"/>
        <w:ind w:left="0" w:hanging="2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lang w:val="hy-AM"/>
        </w:rPr>
        <w:tab/>
      </w:r>
    </w:p>
    <w:p w:rsidR="00AD2952" w:rsidRDefault="0068078D" w:rsidP="0068078D">
      <w:pPr>
        <w:spacing w:line="360" w:lineRule="auto"/>
        <w:ind w:left="2" w:firstLine="71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8078D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«Հայաստանի Հանրապետության կառավարության  մի շարք որոշումներում փոփոխություններ կատարելու մասին» որոշման </w:t>
      </w:r>
      <w:r w:rsidR="00AD2952">
        <w:rPr>
          <w:rFonts w:ascii="GHEA Grapalat" w:hAnsi="GHEA Grapalat"/>
          <w:bCs/>
          <w:sz w:val="24"/>
          <w:szCs w:val="24"/>
          <w:lang w:val="hy-AM"/>
        </w:rPr>
        <w:t>ընդունման կապակցությամբ պետական կամ տեղական ինքնակառավարման մարմնի բյու</w:t>
      </w:r>
      <w:r w:rsidR="00AD2952">
        <w:rPr>
          <w:rFonts w:ascii="GHEA Grapalat" w:hAnsi="GHEA Grapalat"/>
          <w:bCs/>
          <w:sz w:val="24"/>
          <w:szCs w:val="24"/>
          <w:lang w:val="hy-AM"/>
        </w:rPr>
        <w:softHyphen/>
      </w:r>
      <w:r w:rsidR="00AD2952">
        <w:rPr>
          <w:rFonts w:ascii="GHEA Grapalat" w:hAnsi="GHEA Grapalat"/>
          <w:bCs/>
          <w:sz w:val="24"/>
          <w:szCs w:val="24"/>
          <w:lang w:val="hy-AM"/>
        </w:rPr>
        <w:softHyphen/>
        <w:t>ջեում եկա</w:t>
      </w:r>
      <w:r w:rsidR="00AD2952">
        <w:rPr>
          <w:rFonts w:ascii="GHEA Grapalat" w:hAnsi="GHEA Grapalat"/>
          <w:bCs/>
          <w:sz w:val="24"/>
          <w:szCs w:val="24"/>
          <w:lang w:val="hy-AM"/>
        </w:rPr>
        <w:softHyphen/>
        <w:t>մուտ</w:t>
      </w:r>
      <w:r w:rsidR="00AD2952">
        <w:rPr>
          <w:rFonts w:ascii="GHEA Grapalat" w:hAnsi="GHEA Grapalat"/>
          <w:bCs/>
          <w:sz w:val="24"/>
          <w:szCs w:val="24"/>
          <w:lang w:val="hy-AM"/>
        </w:rPr>
        <w:softHyphen/>
        <w:t>ների և ծախսերի էական ավելացում կամ նվազեցում չի նախատեսվում:</w:t>
      </w:r>
    </w:p>
    <w:p w:rsidR="00AD2952" w:rsidRDefault="00AD2952" w:rsidP="00AD2952">
      <w:pPr>
        <w:pStyle w:val="a4"/>
        <w:tabs>
          <w:tab w:val="left" w:pos="0"/>
        </w:tabs>
        <w:spacing w:line="360" w:lineRule="auto"/>
        <w:ind w:left="0" w:hanging="2"/>
        <w:jc w:val="both"/>
        <w:rPr>
          <w:rFonts w:ascii="GHEA Grapalat" w:hAnsi="GHEA Grapalat"/>
          <w:sz w:val="24"/>
          <w:szCs w:val="24"/>
          <w:lang w:val="hy-AM"/>
        </w:rPr>
      </w:pPr>
    </w:p>
    <w:p w:rsidR="0078103E" w:rsidRDefault="0078103E" w:rsidP="00EF7D8D">
      <w:pPr>
        <w:spacing w:after="0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:rsidR="00AC0764" w:rsidRPr="009E4FBB" w:rsidRDefault="00AC0764" w:rsidP="00EF7D8D">
      <w:pPr>
        <w:rPr>
          <w:rFonts w:ascii="Sylfaen" w:eastAsiaTheme="minorHAnsi" w:hAnsi="Sylfaen"/>
          <w:lang w:val="hy-AM"/>
        </w:rPr>
      </w:pPr>
    </w:p>
    <w:sectPr w:rsidR="00AC0764" w:rsidRPr="009E4FBB" w:rsidSect="00C87A67">
      <w:pgSz w:w="11909" w:h="16834" w:code="9"/>
      <w:pgMar w:top="810" w:right="1109" w:bottom="81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743BE"/>
    <w:multiLevelType w:val="hybridMultilevel"/>
    <w:tmpl w:val="27EAC074"/>
    <w:lvl w:ilvl="0" w:tplc="BA86356A">
      <w:start w:val="1"/>
      <w:numFmt w:val="decimal"/>
      <w:lvlText w:val="%1."/>
      <w:lvlJc w:val="left"/>
      <w:pPr>
        <w:ind w:left="7307" w:hanging="360"/>
      </w:pPr>
      <w:rPr>
        <w:rFonts w:ascii="GHEA Grapalat" w:hAnsi="GHEA Grapalat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BE260B"/>
    <w:multiLevelType w:val="hybridMultilevel"/>
    <w:tmpl w:val="C4BE2F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9D7573"/>
    <w:multiLevelType w:val="hybridMultilevel"/>
    <w:tmpl w:val="F5205CDC"/>
    <w:lvl w:ilvl="0" w:tplc="063EB6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0D0"/>
    <w:rsid w:val="0000349E"/>
    <w:rsid w:val="0004456F"/>
    <w:rsid w:val="00081781"/>
    <w:rsid w:val="000A0A69"/>
    <w:rsid w:val="000A6331"/>
    <w:rsid w:val="000C52AD"/>
    <w:rsid w:val="000E2E84"/>
    <w:rsid w:val="000E3C55"/>
    <w:rsid w:val="000F186F"/>
    <w:rsid w:val="000F395B"/>
    <w:rsid w:val="00127EA0"/>
    <w:rsid w:val="00177A8F"/>
    <w:rsid w:val="001E4DB2"/>
    <w:rsid w:val="00220EED"/>
    <w:rsid w:val="00252DC1"/>
    <w:rsid w:val="00282501"/>
    <w:rsid w:val="00284298"/>
    <w:rsid w:val="00294735"/>
    <w:rsid w:val="002A6165"/>
    <w:rsid w:val="002A685F"/>
    <w:rsid w:val="002B19EC"/>
    <w:rsid w:val="002C3F00"/>
    <w:rsid w:val="002E2032"/>
    <w:rsid w:val="0036628A"/>
    <w:rsid w:val="003C186A"/>
    <w:rsid w:val="003D2055"/>
    <w:rsid w:val="003E1A99"/>
    <w:rsid w:val="003F34E9"/>
    <w:rsid w:val="004460D0"/>
    <w:rsid w:val="00462BC2"/>
    <w:rsid w:val="0047586D"/>
    <w:rsid w:val="00482D5E"/>
    <w:rsid w:val="00483734"/>
    <w:rsid w:val="004C60BD"/>
    <w:rsid w:val="004D2622"/>
    <w:rsid w:val="004F0888"/>
    <w:rsid w:val="004F094D"/>
    <w:rsid w:val="00524547"/>
    <w:rsid w:val="00527ED8"/>
    <w:rsid w:val="0053065E"/>
    <w:rsid w:val="00563132"/>
    <w:rsid w:val="005970D0"/>
    <w:rsid w:val="005B4DA2"/>
    <w:rsid w:val="005F2BBB"/>
    <w:rsid w:val="006745CF"/>
    <w:rsid w:val="0068078D"/>
    <w:rsid w:val="006808D2"/>
    <w:rsid w:val="006B0D88"/>
    <w:rsid w:val="006E513B"/>
    <w:rsid w:val="00732A61"/>
    <w:rsid w:val="0076673F"/>
    <w:rsid w:val="0078103E"/>
    <w:rsid w:val="00784416"/>
    <w:rsid w:val="007D0B93"/>
    <w:rsid w:val="007D280B"/>
    <w:rsid w:val="00805684"/>
    <w:rsid w:val="0086283D"/>
    <w:rsid w:val="00887EED"/>
    <w:rsid w:val="00942998"/>
    <w:rsid w:val="009551D3"/>
    <w:rsid w:val="00987D64"/>
    <w:rsid w:val="00993110"/>
    <w:rsid w:val="009C7D05"/>
    <w:rsid w:val="009E4FBB"/>
    <w:rsid w:val="00A032E4"/>
    <w:rsid w:val="00A2168B"/>
    <w:rsid w:val="00A23B48"/>
    <w:rsid w:val="00AB0E16"/>
    <w:rsid w:val="00AC0764"/>
    <w:rsid w:val="00AD2952"/>
    <w:rsid w:val="00AE68D0"/>
    <w:rsid w:val="00B55A69"/>
    <w:rsid w:val="00B64BA6"/>
    <w:rsid w:val="00BA7635"/>
    <w:rsid w:val="00BB65BD"/>
    <w:rsid w:val="00BD7D77"/>
    <w:rsid w:val="00C3756E"/>
    <w:rsid w:val="00C468AE"/>
    <w:rsid w:val="00C51435"/>
    <w:rsid w:val="00C87A67"/>
    <w:rsid w:val="00C87FAE"/>
    <w:rsid w:val="00C93948"/>
    <w:rsid w:val="00C95A6F"/>
    <w:rsid w:val="00CA480B"/>
    <w:rsid w:val="00D1502F"/>
    <w:rsid w:val="00D54B11"/>
    <w:rsid w:val="00D751A9"/>
    <w:rsid w:val="00DF0FC3"/>
    <w:rsid w:val="00E355B7"/>
    <w:rsid w:val="00E43D5B"/>
    <w:rsid w:val="00EA6BD7"/>
    <w:rsid w:val="00EB642D"/>
    <w:rsid w:val="00EC7F04"/>
    <w:rsid w:val="00EF39AD"/>
    <w:rsid w:val="00EF7D8D"/>
    <w:rsid w:val="00F44897"/>
    <w:rsid w:val="00F828E3"/>
    <w:rsid w:val="00FA42E2"/>
    <w:rsid w:val="00FB0796"/>
    <w:rsid w:val="00FB697F"/>
    <w:rsid w:val="00FD61E0"/>
    <w:rsid w:val="00FE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FAE"/>
    <w:pPr>
      <w:spacing w:after="200" w:line="276" w:lineRule="auto"/>
    </w:pPr>
    <w:rPr>
      <w:rFonts w:ascii="Calibri" w:eastAsia="Times New Roman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4"/>
    <w:uiPriority w:val="34"/>
    <w:locked/>
    <w:rsid w:val="00C87FAE"/>
    <w:rPr>
      <w:rFonts w:ascii="Calibri" w:eastAsia="Times New Roman" w:hAnsi="Calibri" w:cs="Calibri"/>
      <w:sz w:val="20"/>
      <w:szCs w:val="20"/>
    </w:rPr>
  </w:style>
  <w:style w:type="paragraph" w:styleId="a4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1"/>
    <w:basedOn w:val="a"/>
    <w:link w:val="a3"/>
    <w:uiPriority w:val="34"/>
    <w:qFormat/>
    <w:rsid w:val="00C87FAE"/>
    <w:pPr>
      <w:spacing w:after="160" w:line="254" w:lineRule="auto"/>
      <w:ind w:left="720"/>
    </w:pPr>
    <w:rPr>
      <w:sz w:val="20"/>
      <w:szCs w:val="20"/>
      <w:lang w:val="en-US" w:eastAsia="en-US"/>
    </w:rPr>
  </w:style>
  <w:style w:type="character" w:customStyle="1" w:styleId="mechtexChar">
    <w:name w:val="mechtex Char"/>
    <w:link w:val="mechtex"/>
    <w:locked/>
    <w:rsid w:val="00C87FAE"/>
    <w:rPr>
      <w:rFonts w:ascii="Arial Armenian" w:eastAsia="Times New Roman" w:hAnsi="Arial Armenian" w:cs="Arial Armenian"/>
      <w:sz w:val="20"/>
      <w:szCs w:val="20"/>
    </w:rPr>
  </w:style>
  <w:style w:type="paragraph" w:customStyle="1" w:styleId="mechtex">
    <w:name w:val="mechtex"/>
    <w:basedOn w:val="a"/>
    <w:link w:val="mechtexChar"/>
    <w:rsid w:val="00C87FAE"/>
    <w:pPr>
      <w:spacing w:after="0" w:line="240" w:lineRule="auto"/>
      <w:jc w:val="center"/>
    </w:pPr>
    <w:rPr>
      <w:rFonts w:ascii="Arial Armenian" w:hAnsi="Arial Armenian" w:cs="Arial Armeni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FAE"/>
    <w:pPr>
      <w:spacing w:after="200" w:line="276" w:lineRule="auto"/>
    </w:pPr>
    <w:rPr>
      <w:rFonts w:ascii="Calibri" w:eastAsia="Times New Roman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4"/>
    <w:uiPriority w:val="34"/>
    <w:locked/>
    <w:rsid w:val="00C87FAE"/>
    <w:rPr>
      <w:rFonts w:ascii="Calibri" w:eastAsia="Times New Roman" w:hAnsi="Calibri" w:cs="Calibri"/>
      <w:sz w:val="20"/>
      <w:szCs w:val="20"/>
    </w:rPr>
  </w:style>
  <w:style w:type="paragraph" w:styleId="a4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1"/>
    <w:basedOn w:val="a"/>
    <w:link w:val="a3"/>
    <w:uiPriority w:val="34"/>
    <w:qFormat/>
    <w:rsid w:val="00C87FAE"/>
    <w:pPr>
      <w:spacing w:after="160" w:line="254" w:lineRule="auto"/>
      <w:ind w:left="720"/>
    </w:pPr>
    <w:rPr>
      <w:sz w:val="20"/>
      <w:szCs w:val="20"/>
      <w:lang w:val="en-US" w:eastAsia="en-US"/>
    </w:rPr>
  </w:style>
  <w:style w:type="character" w:customStyle="1" w:styleId="mechtexChar">
    <w:name w:val="mechtex Char"/>
    <w:link w:val="mechtex"/>
    <w:locked/>
    <w:rsid w:val="00C87FAE"/>
    <w:rPr>
      <w:rFonts w:ascii="Arial Armenian" w:eastAsia="Times New Roman" w:hAnsi="Arial Armenian" w:cs="Arial Armenian"/>
      <w:sz w:val="20"/>
      <w:szCs w:val="20"/>
    </w:rPr>
  </w:style>
  <w:style w:type="paragraph" w:customStyle="1" w:styleId="mechtex">
    <w:name w:val="mechtex"/>
    <w:basedOn w:val="a"/>
    <w:link w:val="mechtexChar"/>
    <w:rsid w:val="00C87FAE"/>
    <w:pPr>
      <w:spacing w:after="0" w:line="240" w:lineRule="auto"/>
      <w:jc w:val="center"/>
    </w:pPr>
    <w:rPr>
      <w:rFonts w:ascii="Arial Armenian" w:hAnsi="Arial Armenian" w:cs="Arial Armeni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1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0ED4A-66D1-45B8-B543-5A0B93D03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475</Words>
  <Characters>2708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Arus</dc:creator>
  <cp:keywords>https:/mul2.gov.am/tasks/273012/oneclick/Himnavorum.docx?token=e25ac9152628b4cddda7cdd34a61f8ea</cp:keywords>
  <cp:lastModifiedBy>User</cp:lastModifiedBy>
  <cp:revision>3</cp:revision>
  <dcterms:created xsi:type="dcterms:W3CDTF">2020-06-01T16:41:00Z</dcterms:created>
  <dcterms:modified xsi:type="dcterms:W3CDTF">2020-06-01T16:41:00Z</dcterms:modified>
</cp:coreProperties>
</file>