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81" w:rsidRPr="00D73DFD" w:rsidRDefault="00126081" w:rsidP="00126081">
      <w:pPr>
        <w:tabs>
          <w:tab w:val="center" w:pos="4680"/>
          <w:tab w:val="center" w:pos="7229"/>
          <w:tab w:val="center" w:pos="7285"/>
          <w:tab w:val="right" w:pos="9360"/>
          <w:tab w:val="left" w:pos="11057"/>
          <w:tab w:val="left" w:pos="11266"/>
        </w:tabs>
        <w:jc w:val="center"/>
        <w:rPr>
          <w:rFonts w:ascii="GHEA Grapalat" w:hAnsi="GHEA Grapalat"/>
          <w:b/>
          <w:sz w:val="22"/>
          <w:szCs w:val="22"/>
        </w:rPr>
      </w:pPr>
      <w:r w:rsidRPr="00D73DFD">
        <w:rPr>
          <w:rFonts w:ascii="GHEA Grapalat" w:hAnsi="GHEA Grapalat"/>
          <w:b/>
          <w:sz w:val="22"/>
          <w:szCs w:val="22"/>
        </w:rPr>
        <w:t>ԱՄՓՈՓԱԹԵՐԹ</w:t>
      </w:r>
    </w:p>
    <w:p w:rsidR="00C24512" w:rsidRPr="00E60035" w:rsidRDefault="00C24512" w:rsidP="00C24512">
      <w:pPr>
        <w:tabs>
          <w:tab w:val="center" w:pos="4680"/>
          <w:tab w:val="center" w:pos="7229"/>
          <w:tab w:val="center" w:pos="7285"/>
          <w:tab w:val="right" w:pos="9360"/>
          <w:tab w:val="left" w:pos="11057"/>
          <w:tab w:val="left" w:pos="11266"/>
        </w:tabs>
        <w:jc w:val="center"/>
        <w:rPr>
          <w:rFonts w:ascii="GHEA Grapalat" w:hAnsi="GHEA Grapalat"/>
          <w:b/>
          <w:sz w:val="22"/>
          <w:szCs w:val="22"/>
        </w:rPr>
      </w:pPr>
      <w:r w:rsidRPr="00062921">
        <w:rPr>
          <w:rFonts w:ascii="GHEA Grapalat" w:hAnsi="GHEA Grapalat"/>
          <w:b/>
          <w:sz w:val="22"/>
          <w:szCs w:val="22"/>
        </w:rPr>
        <w:t>«</w:t>
      </w:r>
      <w:r w:rsidRPr="00062921">
        <w:rPr>
          <w:rFonts w:ascii="GHEA Grapalat" w:hAnsi="GHEA Grapalat"/>
          <w:b/>
          <w:sz w:val="22"/>
          <w:szCs w:val="22"/>
          <w:lang w:val="en-GB"/>
        </w:rPr>
        <w:t>ԳՈՒՅՔԻ</w:t>
      </w:r>
      <w:r w:rsidRPr="00E60035">
        <w:rPr>
          <w:rFonts w:ascii="GHEA Grapalat" w:hAnsi="GHEA Grapalat"/>
          <w:b/>
          <w:sz w:val="22"/>
          <w:szCs w:val="22"/>
        </w:rPr>
        <w:t xml:space="preserve"> </w:t>
      </w:r>
      <w:r w:rsidRPr="00062921">
        <w:rPr>
          <w:rFonts w:ascii="GHEA Grapalat" w:hAnsi="GHEA Grapalat"/>
          <w:b/>
          <w:sz w:val="22"/>
          <w:szCs w:val="22"/>
          <w:lang w:val="en-GB"/>
        </w:rPr>
        <w:t>ՆԿԱՏՄԱՄԲ</w:t>
      </w:r>
      <w:r w:rsidRPr="00E60035">
        <w:rPr>
          <w:rFonts w:ascii="GHEA Grapalat" w:hAnsi="GHEA Grapalat"/>
          <w:b/>
          <w:sz w:val="22"/>
          <w:szCs w:val="22"/>
        </w:rPr>
        <w:t xml:space="preserve"> </w:t>
      </w:r>
      <w:r w:rsidRPr="00062921">
        <w:rPr>
          <w:rFonts w:ascii="GHEA Grapalat" w:hAnsi="GHEA Grapalat"/>
          <w:b/>
          <w:sz w:val="22"/>
          <w:szCs w:val="22"/>
          <w:lang w:val="en-GB"/>
        </w:rPr>
        <w:t>ԻՐԱՎՈՒՆՔՆԵՐԻ</w:t>
      </w:r>
      <w:r w:rsidRPr="00E60035">
        <w:rPr>
          <w:rFonts w:ascii="GHEA Grapalat" w:hAnsi="GHEA Grapalat"/>
          <w:b/>
          <w:sz w:val="22"/>
          <w:szCs w:val="22"/>
        </w:rPr>
        <w:t xml:space="preserve"> </w:t>
      </w:r>
      <w:r w:rsidRPr="00062921">
        <w:rPr>
          <w:rFonts w:ascii="GHEA Grapalat" w:hAnsi="GHEA Grapalat"/>
          <w:b/>
          <w:sz w:val="22"/>
          <w:szCs w:val="22"/>
          <w:lang w:val="en-GB"/>
        </w:rPr>
        <w:t>ՊԵՏԱԿԱՆ</w:t>
      </w:r>
      <w:r w:rsidRPr="00E60035">
        <w:rPr>
          <w:rFonts w:ascii="GHEA Grapalat" w:hAnsi="GHEA Grapalat"/>
          <w:b/>
          <w:sz w:val="22"/>
          <w:szCs w:val="22"/>
        </w:rPr>
        <w:t xml:space="preserve"> </w:t>
      </w:r>
      <w:r w:rsidRPr="00062921">
        <w:rPr>
          <w:rFonts w:ascii="GHEA Grapalat" w:hAnsi="GHEA Grapalat"/>
          <w:b/>
          <w:sz w:val="22"/>
          <w:szCs w:val="22"/>
          <w:lang w:val="en-GB"/>
        </w:rPr>
        <w:t>ԳՐԱՆՑՄԱՆ</w:t>
      </w:r>
      <w:r w:rsidRPr="00E60035">
        <w:rPr>
          <w:rFonts w:ascii="GHEA Grapalat" w:hAnsi="GHEA Grapalat"/>
          <w:b/>
          <w:sz w:val="22"/>
          <w:szCs w:val="22"/>
        </w:rPr>
        <w:t xml:space="preserve"> </w:t>
      </w:r>
      <w:r w:rsidRPr="00062921">
        <w:rPr>
          <w:rFonts w:ascii="GHEA Grapalat" w:hAnsi="GHEA Grapalat"/>
          <w:b/>
          <w:sz w:val="22"/>
          <w:szCs w:val="22"/>
          <w:lang w:val="en-GB"/>
        </w:rPr>
        <w:t>ՄԱՍԻՆ</w:t>
      </w:r>
      <w:r w:rsidRPr="00E60035">
        <w:rPr>
          <w:rFonts w:ascii="GHEA Grapalat" w:hAnsi="GHEA Grapalat"/>
          <w:b/>
          <w:sz w:val="22"/>
          <w:szCs w:val="22"/>
        </w:rPr>
        <w:t xml:space="preserve"> </w:t>
      </w:r>
      <w:r w:rsidRPr="00062921">
        <w:rPr>
          <w:rFonts w:ascii="GHEA Grapalat" w:hAnsi="GHEA Grapalat"/>
          <w:b/>
          <w:sz w:val="22"/>
          <w:szCs w:val="22"/>
          <w:lang w:val="en-GB"/>
        </w:rPr>
        <w:t>ՀԱՅԱՍՏԱՆԻ</w:t>
      </w:r>
      <w:r w:rsidRPr="00E60035">
        <w:rPr>
          <w:rFonts w:ascii="GHEA Grapalat" w:hAnsi="GHEA Grapalat"/>
          <w:b/>
          <w:sz w:val="22"/>
          <w:szCs w:val="22"/>
        </w:rPr>
        <w:t xml:space="preserve"> </w:t>
      </w:r>
      <w:r w:rsidRPr="00062921">
        <w:rPr>
          <w:rFonts w:ascii="GHEA Grapalat" w:hAnsi="GHEA Grapalat"/>
          <w:b/>
          <w:sz w:val="22"/>
          <w:szCs w:val="22"/>
          <w:lang w:val="en-GB"/>
        </w:rPr>
        <w:t>ՀԱՆՐԱՊԵՏՈՒԹՅԱՆ</w:t>
      </w:r>
      <w:r w:rsidRPr="00E60035">
        <w:rPr>
          <w:rFonts w:ascii="GHEA Grapalat" w:hAnsi="GHEA Grapalat"/>
          <w:b/>
          <w:sz w:val="22"/>
          <w:szCs w:val="22"/>
        </w:rPr>
        <w:t xml:space="preserve"> </w:t>
      </w:r>
      <w:r w:rsidRPr="00062921">
        <w:rPr>
          <w:rFonts w:ascii="GHEA Grapalat" w:hAnsi="GHEA Grapalat"/>
          <w:b/>
          <w:sz w:val="22"/>
          <w:szCs w:val="22"/>
          <w:lang w:val="en-GB"/>
        </w:rPr>
        <w:t>ՕՐԵՆՔՈՒՄ</w:t>
      </w:r>
      <w:r w:rsidRPr="00E60035">
        <w:rPr>
          <w:rFonts w:ascii="GHEA Grapalat" w:hAnsi="GHEA Grapalat"/>
          <w:b/>
          <w:sz w:val="22"/>
          <w:szCs w:val="22"/>
        </w:rPr>
        <w:t xml:space="preserve"> </w:t>
      </w:r>
      <w:r w:rsidRPr="00062921">
        <w:rPr>
          <w:rFonts w:ascii="GHEA Grapalat" w:hAnsi="GHEA Grapalat"/>
          <w:b/>
          <w:sz w:val="22"/>
          <w:szCs w:val="22"/>
          <w:lang w:val="en-GB"/>
        </w:rPr>
        <w:t>ՓՈՓՈԽՈՒԹՅՈՒՆ</w:t>
      </w:r>
      <w:r w:rsidRPr="00E60035">
        <w:rPr>
          <w:rFonts w:ascii="GHEA Grapalat" w:hAnsi="GHEA Grapalat"/>
          <w:b/>
          <w:sz w:val="22"/>
          <w:szCs w:val="22"/>
        </w:rPr>
        <w:t xml:space="preserve"> </w:t>
      </w:r>
      <w:r w:rsidRPr="00062921">
        <w:rPr>
          <w:rFonts w:ascii="GHEA Grapalat" w:hAnsi="GHEA Grapalat"/>
          <w:b/>
          <w:sz w:val="22"/>
          <w:szCs w:val="22"/>
          <w:lang w:val="en-GB"/>
        </w:rPr>
        <w:t>ԵՎ</w:t>
      </w:r>
      <w:r w:rsidRPr="00E60035">
        <w:rPr>
          <w:rFonts w:ascii="GHEA Grapalat" w:hAnsi="GHEA Grapalat"/>
          <w:b/>
          <w:sz w:val="22"/>
          <w:szCs w:val="22"/>
        </w:rPr>
        <w:t xml:space="preserve"> </w:t>
      </w:r>
      <w:r w:rsidRPr="00062921">
        <w:rPr>
          <w:rFonts w:ascii="GHEA Grapalat" w:hAnsi="GHEA Grapalat"/>
          <w:b/>
          <w:sz w:val="22"/>
          <w:szCs w:val="22"/>
          <w:lang w:val="en-GB"/>
        </w:rPr>
        <w:t>ԼՐԱՑՈՒՄՆԵՐ</w:t>
      </w:r>
      <w:r w:rsidRPr="00E60035">
        <w:rPr>
          <w:rFonts w:ascii="GHEA Grapalat" w:hAnsi="GHEA Grapalat"/>
          <w:b/>
          <w:sz w:val="22"/>
          <w:szCs w:val="22"/>
        </w:rPr>
        <w:t xml:space="preserve"> </w:t>
      </w:r>
      <w:r w:rsidRPr="00062921">
        <w:rPr>
          <w:rFonts w:ascii="GHEA Grapalat" w:hAnsi="GHEA Grapalat"/>
          <w:b/>
          <w:sz w:val="22"/>
          <w:szCs w:val="22"/>
          <w:lang w:val="en-GB"/>
        </w:rPr>
        <w:t>ԿԱՏԱՐԵԼՈՒ</w:t>
      </w:r>
      <w:r w:rsidRPr="00E60035">
        <w:rPr>
          <w:rFonts w:ascii="GHEA Grapalat" w:hAnsi="GHEA Grapalat"/>
          <w:b/>
          <w:sz w:val="22"/>
          <w:szCs w:val="22"/>
        </w:rPr>
        <w:t xml:space="preserve"> </w:t>
      </w:r>
      <w:r w:rsidRPr="00062921">
        <w:rPr>
          <w:rFonts w:ascii="GHEA Grapalat" w:hAnsi="GHEA Grapalat"/>
          <w:b/>
          <w:sz w:val="22"/>
          <w:szCs w:val="22"/>
          <w:lang w:val="en-GB"/>
        </w:rPr>
        <w:t>ՄԱՍԻՆ</w:t>
      </w:r>
      <w:r w:rsidRPr="00062921">
        <w:rPr>
          <w:rFonts w:ascii="GHEA Grapalat" w:hAnsi="GHEA Grapalat"/>
          <w:b/>
          <w:sz w:val="22"/>
          <w:szCs w:val="22"/>
        </w:rPr>
        <w:t>»</w:t>
      </w:r>
      <w:r w:rsidRPr="00E60035">
        <w:rPr>
          <w:rFonts w:ascii="GHEA Grapalat" w:hAnsi="GHEA Grapalat"/>
          <w:b/>
          <w:sz w:val="22"/>
          <w:szCs w:val="22"/>
        </w:rPr>
        <w:t xml:space="preserve">, </w:t>
      </w:r>
      <w:r>
        <w:rPr>
          <w:rFonts w:ascii="GHEA Grapalat" w:hAnsi="GHEA Grapalat"/>
          <w:b/>
          <w:sz w:val="22"/>
          <w:szCs w:val="22"/>
        </w:rPr>
        <w:t>«</w:t>
      </w:r>
      <w:r>
        <w:rPr>
          <w:rFonts w:ascii="GHEA Grapalat" w:hAnsi="GHEA Grapalat"/>
          <w:b/>
          <w:sz w:val="22"/>
          <w:szCs w:val="22"/>
          <w:lang w:val="en-GB"/>
        </w:rPr>
        <w:t>ՆՈՏԱՐԻԱՏԻ</w:t>
      </w:r>
      <w:r w:rsidRPr="00E60035">
        <w:rPr>
          <w:rFonts w:ascii="GHEA Grapalat" w:hAnsi="GHEA Grapalat"/>
          <w:b/>
          <w:sz w:val="22"/>
          <w:szCs w:val="22"/>
        </w:rPr>
        <w:t xml:space="preserve"> </w:t>
      </w:r>
      <w:r>
        <w:rPr>
          <w:rFonts w:ascii="GHEA Grapalat" w:hAnsi="GHEA Grapalat"/>
          <w:b/>
          <w:sz w:val="22"/>
          <w:szCs w:val="22"/>
          <w:lang w:val="en-GB"/>
        </w:rPr>
        <w:t>ՄԱՍԻՆ</w:t>
      </w:r>
      <w:r w:rsidRPr="00E60035">
        <w:rPr>
          <w:rFonts w:ascii="GHEA Grapalat" w:hAnsi="GHEA Grapalat"/>
          <w:b/>
          <w:sz w:val="22"/>
          <w:szCs w:val="22"/>
        </w:rPr>
        <w:t xml:space="preserve"> </w:t>
      </w:r>
      <w:r>
        <w:rPr>
          <w:rFonts w:ascii="GHEA Grapalat" w:hAnsi="GHEA Grapalat"/>
          <w:b/>
          <w:sz w:val="22"/>
          <w:szCs w:val="22"/>
          <w:lang w:val="en-GB"/>
        </w:rPr>
        <w:t>ՀԱՅԱՍՏԱՆԻ</w:t>
      </w:r>
      <w:r w:rsidRPr="00E60035">
        <w:rPr>
          <w:rFonts w:ascii="GHEA Grapalat" w:hAnsi="GHEA Grapalat"/>
          <w:b/>
          <w:sz w:val="22"/>
          <w:szCs w:val="22"/>
        </w:rPr>
        <w:t xml:space="preserve"> </w:t>
      </w:r>
      <w:r>
        <w:rPr>
          <w:rFonts w:ascii="GHEA Grapalat" w:hAnsi="GHEA Grapalat"/>
          <w:b/>
          <w:sz w:val="22"/>
          <w:szCs w:val="22"/>
          <w:lang w:val="en-GB"/>
        </w:rPr>
        <w:t>ՀԱՆՐԱՊԵՏՈՒԹՅԱՆ</w:t>
      </w:r>
      <w:r w:rsidRPr="00E60035">
        <w:rPr>
          <w:rFonts w:ascii="GHEA Grapalat" w:hAnsi="GHEA Grapalat"/>
          <w:b/>
          <w:sz w:val="22"/>
          <w:szCs w:val="22"/>
        </w:rPr>
        <w:t xml:space="preserve"> </w:t>
      </w:r>
      <w:r>
        <w:rPr>
          <w:rFonts w:ascii="GHEA Grapalat" w:hAnsi="GHEA Grapalat"/>
          <w:b/>
          <w:sz w:val="22"/>
          <w:szCs w:val="22"/>
          <w:lang w:val="en-GB"/>
        </w:rPr>
        <w:t>ՕՐԵՆՔՈՒՄ</w:t>
      </w:r>
      <w:r w:rsidRPr="00E60035">
        <w:rPr>
          <w:rFonts w:ascii="GHEA Grapalat" w:hAnsi="GHEA Grapalat"/>
          <w:b/>
          <w:sz w:val="22"/>
          <w:szCs w:val="22"/>
        </w:rPr>
        <w:t xml:space="preserve"> </w:t>
      </w:r>
      <w:r>
        <w:rPr>
          <w:rFonts w:ascii="GHEA Grapalat" w:hAnsi="GHEA Grapalat"/>
          <w:b/>
          <w:sz w:val="22"/>
          <w:szCs w:val="22"/>
          <w:lang w:val="en-GB"/>
        </w:rPr>
        <w:t>ԼՐԱՑՈՒՄՆԵՐ</w:t>
      </w:r>
      <w:r w:rsidRPr="00E60035">
        <w:rPr>
          <w:rFonts w:ascii="GHEA Grapalat" w:hAnsi="GHEA Grapalat"/>
          <w:b/>
          <w:sz w:val="22"/>
          <w:szCs w:val="22"/>
        </w:rPr>
        <w:t xml:space="preserve"> </w:t>
      </w:r>
      <w:r>
        <w:rPr>
          <w:rFonts w:ascii="GHEA Grapalat" w:hAnsi="GHEA Grapalat"/>
          <w:b/>
          <w:sz w:val="22"/>
          <w:szCs w:val="22"/>
          <w:lang w:val="en-GB"/>
        </w:rPr>
        <w:t>ԿԱՏԱՐԵԼՈՒ</w:t>
      </w:r>
      <w:r w:rsidRPr="00E60035">
        <w:rPr>
          <w:rFonts w:ascii="GHEA Grapalat" w:hAnsi="GHEA Grapalat"/>
          <w:b/>
          <w:sz w:val="22"/>
          <w:szCs w:val="22"/>
        </w:rPr>
        <w:t xml:space="preserve"> </w:t>
      </w:r>
      <w:r>
        <w:rPr>
          <w:rFonts w:ascii="GHEA Grapalat" w:hAnsi="GHEA Grapalat"/>
          <w:b/>
          <w:sz w:val="22"/>
          <w:szCs w:val="22"/>
          <w:lang w:val="en-GB"/>
        </w:rPr>
        <w:t>ՄԱՍԻՆ</w:t>
      </w:r>
      <w:r>
        <w:rPr>
          <w:rFonts w:ascii="GHEA Grapalat" w:hAnsi="GHEA Grapalat"/>
          <w:b/>
          <w:sz w:val="22"/>
          <w:szCs w:val="22"/>
        </w:rPr>
        <w:t>»</w:t>
      </w:r>
      <w:r w:rsidRPr="00E60035">
        <w:rPr>
          <w:rFonts w:ascii="GHEA Grapalat" w:hAnsi="GHEA Grapalat"/>
          <w:b/>
          <w:sz w:val="22"/>
          <w:szCs w:val="22"/>
        </w:rPr>
        <w:t xml:space="preserve">, </w:t>
      </w:r>
      <w:r>
        <w:rPr>
          <w:rFonts w:ascii="GHEA Grapalat" w:hAnsi="GHEA Grapalat"/>
          <w:b/>
          <w:sz w:val="22"/>
          <w:szCs w:val="22"/>
        </w:rPr>
        <w:t>«</w:t>
      </w:r>
      <w:r>
        <w:rPr>
          <w:rFonts w:ascii="GHEA Grapalat" w:hAnsi="GHEA Grapalat"/>
          <w:b/>
          <w:sz w:val="22"/>
          <w:szCs w:val="22"/>
          <w:lang w:val="en-GB"/>
        </w:rPr>
        <w:t>ՊԵՏԱԿԱՆ</w:t>
      </w:r>
      <w:r w:rsidRPr="00E60035">
        <w:rPr>
          <w:rFonts w:ascii="GHEA Grapalat" w:hAnsi="GHEA Grapalat"/>
          <w:b/>
          <w:sz w:val="22"/>
          <w:szCs w:val="22"/>
        </w:rPr>
        <w:t xml:space="preserve"> </w:t>
      </w:r>
      <w:r>
        <w:rPr>
          <w:rFonts w:ascii="GHEA Grapalat" w:hAnsi="GHEA Grapalat"/>
          <w:b/>
          <w:sz w:val="22"/>
          <w:szCs w:val="22"/>
          <w:lang w:val="en-GB"/>
        </w:rPr>
        <w:t>ՏՈՒՐՔԻ</w:t>
      </w:r>
      <w:r w:rsidRPr="00E60035">
        <w:rPr>
          <w:rFonts w:ascii="GHEA Grapalat" w:hAnsi="GHEA Grapalat"/>
          <w:b/>
          <w:sz w:val="22"/>
          <w:szCs w:val="22"/>
        </w:rPr>
        <w:t xml:space="preserve"> </w:t>
      </w:r>
      <w:r>
        <w:rPr>
          <w:rFonts w:ascii="GHEA Grapalat" w:hAnsi="GHEA Grapalat"/>
          <w:b/>
          <w:sz w:val="22"/>
          <w:szCs w:val="22"/>
          <w:lang w:val="en-GB"/>
        </w:rPr>
        <w:t>ՄԱՍԻՆ</w:t>
      </w:r>
      <w:r w:rsidRPr="00E60035">
        <w:rPr>
          <w:rFonts w:ascii="GHEA Grapalat" w:hAnsi="GHEA Grapalat"/>
          <w:b/>
          <w:sz w:val="22"/>
          <w:szCs w:val="22"/>
        </w:rPr>
        <w:t xml:space="preserve"> </w:t>
      </w:r>
      <w:r>
        <w:rPr>
          <w:rFonts w:ascii="GHEA Grapalat" w:hAnsi="GHEA Grapalat"/>
          <w:b/>
          <w:sz w:val="22"/>
          <w:szCs w:val="22"/>
          <w:lang w:val="en-GB"/>
        </w:rPr>
        <w:t>ՀԱՅԱՍՏԱՆԻ</w:t>
      </w:r>
      <w:r w:rsidRPr="00E60035">
        <w:rPr>
          <w:rFonts w:ascii="GHEA Grapalat" w:hAnsi="GHEA Grapalat"/>
          <w:b/>
          <w:sz w:val="22"/>
          <w:szCs w:val="22"/>
        </w:rPr>
        <w:t xml:space="preserve"> </w:t>
      </w:r>
      <w:r>
        <w:rPr>
          <w:rFonts w:ascii="GHEA Grapalat" w:hAnsi="GHEA Grapalat"/>
          <w:b/>
          <w:sz w:val="22"/>
          <w:szCs w:val="22"/>
          <w:lang w:val="en-GB"/>
        </w:rPr>
        <w:t>ՀԱՆՐԱՊԵՏՈՒԹՅԱՆ</w:t>
      </w:r>
      <w:r w:rsidRPr="00E60035">
        <w:rPr>
          <w:rFonts w:ascii="GHEA Grapalat" w:hAnsi="GHEA Grapalat"/>
          <w:b/>
          <w:sz w:val="22"/>
          <w:szCs w:val="22"/>
        </w:rPr>
        <w:t xml:space="preserve"> </w:t>
      </w:r>
      <w:r>
        <w:rPr>
          <w:rFonts w:ascii="GHEA Grapalat" w:hAnsi="GHEA Grapalat"/>
          <w:b/>
          <w:sz w:val="22"/>
          <w:szCs w:val="22"/>
          <w:lang w:val="en-GB"/>
        </w:rPr>
        <w:t>ՕՐԵՆՔՈՒՄ</w:t>
      </w:r>
      <w:r w:rsidRPr="00E60035">
        <w:rPr>
          <w:rFonts w:ascii="GHEA Grapalat" w:hAnsi="GHEA Grapalat"/>
          <w:b/>
          <w:sz w:val="22"/>
          <w:szCs w:val="22"/>
        </w:rPr>
        <w:t xml:space="preserve"> </w:t>
      </w:r>
      <w:r>
        <w:rPr>
          <w:rFonts w:ascii="GHEA Grapalat" w:hAnsi="GHEA Grapalat"/>
          <w:b/>
          <w:sz w:val="22"/>
          <w:szCs w:val="22"/>
          <w:lang w:val="en-GB"/>
        </w:rPr>
        <w:t>ԼՐԱՑՈՒՄ</w:t>
      </w:r>
      <w:r w:rsidRPr="00E60035">
        <w:rPr>
          <w:rFonts w:ascii="GHEA Grapalat" w:hAnsi="GHEA Grapalat"/>
          <w:b/>
          <w:sz w:val="22"/>
          <w:szCs w:val="22"/>
        </w:rPr>
        <w:t xml:space="preserve"> </w:t>
      </w:r>
      <w:r>
        <w:rPr>
          <w:rFonts w:ascii="GHEA Grapalat" w:hAnsi="GHEA Grapalat"/>
          <w:b/>
          <w:sz w:val="22"/>
          <w:szCs w:val="22"/>
          <w:lang w:val="en-GB"/>
        </w:rPr>
        <w:t>ԿԱՏԱՐԵԼՈՒ</w:t>
      </w:r>
      <w:r w:rsidRPr="00E60035">
        <w:rPr>
          <w:rFonts w:ascii="GHEA Grapalat" w:hAnsi="GHEA Grapalat"/>
          <w:b/>
          <w:sz w:val="22"/>
          <w:szCs w:val="22"/>
        </w:rPr>
        <w:t xml:space="preserve"> </w:t>
      </w:r>
      <w:r>
        <w:rPr>
          <w:rFonts w:ascii="GHEA Grapalat" w:hAnsi="GHEA Grapalat"/>
          <w:b/>
          <w:sz w:val="22"/>
          <w:szCs w:val="22"/>
          <w:lang w:val="en-GB"/>
        </w:rPr>
        <w:t>ՄԱՍԻՆ</w:t>
      </w:r>
      <w:r>
        <w:rPr>
          <w:rFonts w:ascii="GHEA Grapalat" w:hAnsi="GHEA Grapalat"/>
          <w:b/>
          <w:sz w:val="22"/>
          <w:szCs w:val="22"/>
        </w:rPr>
        <w:t>»</w:t>
      </w:r>
    </w:p>
    <w:p w:rsidR="00126081" w:rsidRPr="00C24512" w:rsidRDefault="00D62464" w:rsidP="00126081">
      <w:pPr>
        <w:tabs>
          <w:tab w:val="center" w:pos="4680"/>
          <w:tab w:val="center" w:pos="7229"/>
          <w:tab w:val="center" w:pos="7285"/>
          <w:tab w:val="right" w:pos="9360"/>
          <w:tab w:val="left" w:pos="11057"/>
          <w:tab w:val="left" w:pos="11266"/>
        </w:tabs>
        <w:jc w:val="center"/>
        <w:rPr>
          <w:rFonts w:ascii="GHEA Grapalat" w:hAnsi="GHEA Grapalat"/>
          <w:b/>
          <w:sz w:val="22"/>
          <w:szCs w:val="22"/>
        </w:rPr>
      </w:pPr>
      <w:r w:rsidRPr="00D73DFD">
        <w:rPr>
          <w:rFonts w:ascii="GHEA Grapalat" w:hAnsi="GHEA Grapalat"/>
          <w:b/>
          <w:sz w:val="22"/>
          <w:szCs w:val="22"/>
          <w:lang w:val="en-GB"/>
        </w:rPr>
        <w:t>ՕՐԵՆՔԻ</w:t>
      </w:r>
      <w:r w:rsidR="00126081" w:rsidRPr="00C24512">
        <w:rPr>
          <w:rFonts w:ascii="GHEA Grapalat" w:hAnsi="GHEA Grapalat"/>
          <w:b/>
          <w:sz w:val="22"/>
          <w:szCs w:val="22"/>
        </w:rPr>
        <w:t xml:space="preserve"> </w:t>
      </w:r>
      <w:r w:rsidR="00126081" w:rsidRPr="00D73DFD">
        <w:rPr>
          <w:rFonts w:ascii="GHEA Grapalat" w:hAnsi="GHEA Grapalat"/>
          <w:b/>
          <w:sz w:val="22"/>
          <w:szCs w:val="22"/>
        </w:rPr>
        <w:t>ՆԱԽԱԳԾԻ</w:t>
      </w:r>
      <w:r w:rsidR="00126081" w:rsidRPr="00C24512">
        <w:rPr>
          <w:rFonts w:ascii="GHEA Grapalat" w:hAnsi="GHEA Grapalat"/>
          <w:b/>
          <w:sz w:val="22"/>
          <w:szCs w:val="22"/>
        </w:rPr>
        <w:t xml:space="preserve"> </w:t>
      </w:r>
      <w:r w:rsidR="00126081" w:rsidRPr="00D73DFD">
        <w:rPr>
          <w:rFonts w:ascii="GHEA Grapalat" w:hAnsi="GHEA Grapalat"/>
          <w:b/>
          <w:sz w:val="22"/>
          <w:szCs w:val="22"/>
        </w:rPr>
        <w:t>ՎԵՐԱԲԵՐՅԱԼ</w:t>
      </w:r>
      <w:r w:rsidR="00126081" w:rsidRPr="00C24512">
        <w:rPr>
          <w:rFonts w:ascii="GHEA Grapalat" w:hAnsi="GHEA Grapalat"/>
          <w:b/>
          <w:sz w:val="22"/>
          <w:szCs w:val="22"/>
        </w:rPr>
        <w:t xml:space="preserve"> </w:t>
      </w:r>
      <w:r w:rsidR="00126081" w:rsidRPr="00D73DFD">
        <w:rPr>
          <w:rFonts w:ascii="GHEA Grapalat" w:hAnsi="GHEA Grapalat"/>
          <w:b/>
          <w:sz w:val="22"/>
          <w:szCs w:val="22"/>
        </w:rPr>
        <w:t>ՍՏԱՑՎԱԾ</w:t>
      </w:r>
      <w:r w:rsidR="00126081" w:rsidRPr="00C24512">
        <w:rPr>
          <w:rFonts w:ascii="GHEA Grapalat" w:hAnsi="GHEA Grapalat"/>
          <w:b/>
          <w:sz w:val="22"/>
          <w:szCs w:val="22"/>
        </w:rPr>
        <w:t xml:space="preserve"> </w:t>
      </w:r>
      <w:r w:rsidR="00126081" w:rsidRPr="00D73DFD">
        <w:rPr>
          <w:rFonts w:ascii="GHEA Grapalat" w:hAnsi="GHEA Grapalat"/>
          <w:b/>
          <w:sz w:val="22"/>
          <w:szCs w:val="22"/>
        </w:rPr>
        <w:t>ԴԻՏՈՂՈՒԹՅՈՒՆՆԵՐԻ</w:t>
      </w:r>
      <w:r w:rsidR="00126081" w:rsidRPr="00C24512">
        <w:rPr>
          <w:rFonts w:ascii="GHEA Grapalat" w:hAnsi="GHEA Grapalat"/>
          <w:b/>
          <w:sz w:val="22"/>
          <w:szCs w:val="22"/>
        </w:rPr>
        <w:t xml:space="preserve"> </w:t>
      </w:r>
      <w:r w:rsidR="00126081" w:rsidRPr="00D73DFD">
        <w:rPr>
          <w:rFonts w:ascii="GHEA Grapalat" w:hAnsi="GHEA Grapalat"/>
          <w:b/>
          <w:sz w:val="22"/>
          <w:szCs w:val="22"/>
        </w:rPr>
        <w:t>ԵՎ</w:t>
      </w:r>
      <w:r w:rsidR="00126081" w:rsidRPr="00C24512">
        <w:rPr>
          <w:rFonts w:ascii="GHEA Grapalat" w:hAnsi="GHEA Grapalat"/>
          <w:b/>
          <w:sz w:val="22"/>
          <w:szCs w:val="22"/>
        </w:rPr>
        <w:t xml:space="preserve"> </w:t>
      </w:r>
      <w:r w:rsidR="00126081" w:rsidRPr="00D73DFD">
        <w:rPr>
          <w:rFonts w:ascii="GHEA Grapalat" w:hAnsi="GHEA Grapalat"/>
          <w:b/>
          <w:sz w:val="22"/>
          <w:szCs w:val="22"/>
        </w:rPr>
        <w:t>ԱՌԱՋԱՐԿՈՒԹՅՈՒՆՆԵՐԻ</w:t>
      </w:r>
    </w:p>
    <w:p w:rsidR="009F3B88" w:rsidRPr="00C24512" w:rsidRDefault="009F3B88" w:rsidP="00126081">
      <w:pPr>
        <w:tabs>
          <w:tab w:val="center" w:pos="4680"/>
          <w:tab w:val="center" w:pos="7229"/>
          <w:tab w:val="center" w:pos="7285"/>
          <w:tab w:val="right" w:pos="9360"/>
          <w:tab w:val="left" w:pos="11057"/>
          <w:tab w:val="left" w:pos="11266"/>
        </w:tabs>
        <w:jc w:val="center"/>
        <w:rPr>
          <w:rFonts w:ascii="GHEA Grapalat" w:hAnsi="GHEA Grapalat"/>
          <w:b/>
          <w:sz w:val="22"/>
          <w:szCs w:val="22"/>
        </w:rPr>
      </w:pPr>
    </w:p>
    <w:tbl>
      <w:tblPr>
        <w:tblStyle w:val="TableGrid"/>
        <w:tblW w:w="13325" w:type="dxa"/>
        <w:tblLook w:val="04A0" w:firstRow="1" w:lastRow="0" w:firstColumn="1" w:lastColumn="0" w:noHBand="0" w:noVBand="1"/>
      </w:tblPr>
      <w:tblGrid>
        <w:gridCol w:w="894"/>
        <w:gridCol w:w="3210"/>
        <w:gridCol w:w="3744"/>
        <w:gridCol w:w="2160"/>
        <w:gridCol w:w="3317"/>
      </w:tblGrid>
      <w:tr w:rsidR="008A231E" w:rsidRPr="00D73DFD" w:rsidTr="00E172BD">
        <w:tc>
          <w:tcPr>
            <w:tcW w:w="894" w:type="dxa"/>
          </w:tcPr>
          <w:p w:rsidR="000F73FD" w:rsidRPr="00C24512" w:rsidRDefault="000F73FD" w:rsidP="00126081">
            <w:pPr>
              <w:tabs>
                <w:tab w:val="center" w:pos="4680"/>
                <w:tab w:val="center" w:pos="7229"/>
                <w:tab w:val="center" w:pos="7285"/>
                <w:tab w:val="right" w:pos="9360"/>
                <w:tab w:val="left" w:pos="11057"/>
                <w:tab w:val="left" w:pos="11266"/>
              </w:tabs>
              <w:jc w:val="center"/>
              <w:rPr>
                <w:rFonts w:ascii="GHEA Grapalat" w:hAnsi="GHEA Grapalat"/>
              </w:rPr>
            </w:pPr>
          </w:p>
        </w:tc>
        <w:tc>
          <w:tcPr>
            <w:tcW w:w="3210" w:type="dxa"/>
          </w:tcPr>
          <w:p w:rsidR="000F73FD" w:rsidRPr="00C24512" w:rsidRDefault="000F73FD" w:rsidP="00343369">
            <w:pPr>
              <w:rPr>
                <w:rFonts w:ascii="GHEA Grapalat" w:hAnsi="GHEA Grapalat"/>
                <w:lang w:eastAsia="en-US"/>
              </w:rPr>
            </w:pPr>
            <w:r w:rsidRPr="00D73DFD">
              <w:rPr>
                <w:rFonts w:ascii="GHEA Grapalat" w:hAnsi="GHEA Grapalat"/>
                <w:lang w:val="en-US" w:eastAsia="en-US"/>
              </w:rPr>
              <w:t>Առաջարկության</w:t>
            </w:r>
            <w:r w:rsidRPr="00C24512">
              <w:rPr>
                <w:rFonts w:ascii="GHEA Grapalat" w:hAnsi="GHEA Grapalat"/>
                <w:lang w:eastAsia="en-US"/>
              </w:rPr>
              <w:t xml:space="preserve"> </w:t>
            </w:r>
            <w:r w:rsidRPr="00D73DFD">
              <w:rPr>
                <w:rFonts w:ascii="GHEA Grapalat" w:hAnsi="GHEA Grapalat"/>
                <w:lang w:val="en-US" w:eastAsia="en-US"/>
              </w:rPr>
              <w:t>հեղինակը</w:t>
            </w:r>
            <w:r w:rsidRPr="00C24512">
              <w:rPr>
                <w:rFonts w:ascii="GHEA Grapalat" w:hAnsi="GHEA Grapalat"/>
                <w:lang w:eastAsia="en-US"/>
              </w:rPr>
              <w:t xml:space="preserve">¸ </w:t>
            </w:r>
            <w:r w:rsidRPr="00D73DFD">
              <w:rPr>
                <w:rFonts w:ascii="GHEA Grapalat" w:eastAsia="Calibri" w:hAnsi="GHEA Grapalat"/>
                <w:lang w:val="en-US" w:eastAsia="en-US"/>
              </w:rPr>
              <w:t>Գրության</w:t>
            </w:r>
            <w:r w:rsidRPr="00C24512">
              <w:rPr>
                <w:rFonts w:ascii="GHEA Grapalat" w:eastAsia="Calibri" w:hAnsi="GHEA Grapalat"/>
                <w:lang w:eastAsia="en-US"/>
              </w:rPr>
              <w:t xml:space="preserve"> </w:t>
            </w:r>
            <w:r w:rsidRPr="00D73DFD">
              <w:rPr>
                <w:rFonts w:ascii="GHEA Grapalat" w:eastAsia="Calibri" w:hAnsi="GHEA Grapalat"/>
                <w:lang w:val="en-US" w:eastAsia="en-US"/>
              </w:rPr>
              <w:t>ամսաթիվը</w:t>
            </w:r>
            <w:r w:rsidRPr="00C24512">
              <w:rPr>
                <w:rFonts w:ascii="GHEA Grapalat" w:eastAsia="Calibri" w:hAnsi="GHEA Grapalat"/>
                <w:lang w:eastAsia="en-US"/>
              </w:rPr>
              <w:t xml:space="preserve">, </w:t>
            </w:r>
            <w:r w:rsidRPr="00D73DFD">
              <w:rPr>
                <w:rFonts w:ascii="GHEA Grapalat" w:eastAsia="Calibri" w:hAnsi="GHEA Grapalat"/>
                <w:lang w:val="en-US" w:eastAsia="en-US"/>
              </w:rPr>
              <w:t>գրության</w:t>
            </w:r>
            <w:r w:rsidRPr="00C24512">
              <w:rPr>
                <w:rFonts w:ascii="GHEA Grapalat" w:eastAsia="Calibri" w:hAnsi="GHEA Grapalat"/>
                <w:lang w:eastAsia="en-US"/>
              </w:rPr>
              <w:t xml:space="preserve"> </w:t>
            </w:r>
            <w:r w:rsidRPr="00D73DFD">
              <w:rPr>
                <w:rFonts w:ascii="GHEA Grapalat" w:eastAsia="Calibri" w:hAnsi="GHEA Grapalat"/>
                <w:lang w:val="en-US" w:eastAsia="en-US"/>
              </w:rPr>
              <w:t>համարը</w:t>
            </w:r>
          </w:p>
        </w:tc>
        <w:tc>
          <w:tcPr>
            <w:tcW w:w="3744" w:type="dxa"/>
          </w:tcPr>
          <w:p w:rsidR="000F73FD" w:rsidRPr="00D73DFD" w:rsidRDefault="000F73FD" w:rsidP="00343369">
            <w:pPr>
              <w:tabs>
                <w:tab w:val="center" w:pos="4680"/>
                <w:tab w:val="center" w:pos="7229"/>
                <w:tab w:val="center" w:pos="7285"/>
                <w:tab w:val="right" w:pos="9360"/>
                <w:tab w:val="left" w:pos="11057"/>
                <w:tab w:val="left" w:pos="11266"/>
              </w:tabs>
              <w:jc w:val="both"/>
              <w:rPr>
                <w:rFonts w:ascii="GHEA Grapalat" w:hAnsi="GHEA Grapalat"/>
                <w:b/>
                <w:lang w:val="en-US"/>
              </w:rPr>
            </w:pPr>
            <w:r w:rsidRPr="00D73DFD">
              <w:rPr>
                <w:rFonts w:ascii="GHEA Grapalat" w:eastAsia="Calibri" w:hAnsi="GHEA Grapalat"/>
                <w:lang w:val="en-US" w:eastAsia="en-US"/>
              </w:rPr>
              <w:t>Առաջարկության բովանդակությունը</w:t>
            </w:r>
          </w:p>
        </w:tc>
        <w:tc>
          <w:tcPr>
            <w:tcW w:w="2160" w:type="dxa"/>
          </w:tcPr>
          <w:p w:rsidR="000F73FD" w:rsidRPr="00D73DFD" w:rsidRDefault="000F73FD" w:rsidP="00343369">
            <w:pPr>
              <w:tabs>
                <w:tab w:val="center" w:pos="4680"/>
                <w:tab w:val="center" w:pos="7229"/>
                <w:tab w:val="center" w:pos="7285"/>
                <w:tab w:val="right" w:pos="9360"/>
                <w:tab w:val="left" w:pos="11057"/>
                <w:tab w:val="left" w:pos="11266"/>
              </w:tabs>
              <w:jc w:val="both"/>
              <w:rPr>
                <w:rFonts w:ascii="GHEA Grapalat" w:hAnsi="GHEA Grapalat"/>
                <w:lang w:val="en-US"/>
              </w:rPr>
            </w:pPr>
            <w:r w:rsidRPr="00D73DFD">
              <w:rPr>
                <w:rFonts w:ascii="GHEA Grapalat" w:hAnsi="GHEA Grapalat"/>
                <w:lang w:val="en-US"/>
              </w:rPr>
              <w:t>Եզրակացություն</w:t>
            </w:r>
          </w:p>
        </w:tc>
        <w:tc>
          <w:tcPr>
            <w:tcW w:w="3317" w:type="dxa"/>
          </w:tcPr>
          <w:p w:rsidR="000F73FD" w:rsidRPr="00D73DFD" w:rsidRDefault="000F73FD" w:rsidP="00343369">
            <w:pPr>
              <w:tabs>
                <w:tab w:val="center" w:pos="4680"/>
                <w:tab w:val="center" w:pos="7229"/>
                <w:tab w:val="center" w:pos="7285"/>
                <w:tab w:val="right" w:pos="9360"/>
                <w:tab w:val="left" w:pos="11057"/>
                <w:tab w:val="left" w:pos="11266"/>
              </w:tabs>
              <w:jc w:val="both"/>
              <w:rPr>
                <w:rFonts w:ascii="GHEA Grapalat" w:hAnsi="GHEA Grapalat"/>
                <w:lang w:val="en-US"/>
              </w:rPr>
            </w:pPr>
            <w:r w:rsidRPr="00D73DFD">
              <w:rPr>
                <w:rFonts w:ascii="GHEA Grapalat" w:hAnsi="GHEA Grapalat"/>
                <w:lang w:val="en-US"/>
              </w:rPr>
              <w:t>Կատարված փոփոխությունը</w:t>
            </w:r>
          </w:p>
        </w:tc>
      </w:tr>
      <w:tr w:rsidR="008A231E" w:rsidRPr="00D73DFD" w:rsidTr="00E172BD">
        <w:tc>
          <w:tcPr>
            <w:tcW w:w="894" w:type="dxa"/>
          </w:tcPr>
          <w:p w:rsidR="000F73FD" w:rsidRPr="00D73DFD" w:rsidRDefault="003009C1" w:rsidP="00126081">
            <w:pPr>
              <w:tabs>
                <w:tab w:val="center" w:pos="4680"/>
                <w:tab w:val="center" w:pos="7229"/>
                <w:tab w:val="center" w:pos="7285"/>
                <w:tab w:val="right" w:pos="9360"/>
                <w:tab w:val="left" w:pos="11057"/>
                <w:tab w:val="left" w:pos="11266"/>
              </w:tabs>
              <w:jc w:val="center"/>
              <w:rPr>
                <w:rFonts w:ascii="GHEA Grapalat" w:hAnsi="GHEA Grapalat"/>
                <w:lang w:val="en-US"/>
              </w:rPr>
            </w:pPr>
            <w:r w:rsidRPr="00D73DFD">
              <w:rPr>
                <w:rFonts w:ascii="GHEA Grapalat" w:hAnsi="GHEA Grapalat"/>
                <w:lang w:val="en-US"/>
              </w:rPr>
              <w:t>1.</w:t>
            </w:r>
          </w:p>
        </w:tc>
        <w:tc>
          <w:tcPr>
            <w:tcW w:w="3210" w:type="dxa"/>
          </w:tcPr>
          <w:p w:rsidR="000F73FD" w:rsidRPr="00D73DFD" w:rsidRDefault="003009C1" w:rsidP="00126081">
            <w:pPr>
              <w:tabs>
                <w:tab w:val="center" w:pos="4680"/>
                <w:tab w:val="center" w:pos="7229"/>
                <w:tab w:val="center" w:pos="7285"/>
                <w:tab w:val="right" w:pos="9360"/>
                <w:tab w:val="left" w:pos="11057"/>
                <w:tab w:val="left" w:pos="11266"/>
              </w:tabs>
              <w:jc w:val="center"/>
              <w:rPr>
                <w:rFonts w:ascii="GHEA Grapalat" w:hAnsi="GHEA Grapalat"/>
                <w:lang w:val="en-US"/>
              </w:rPr>
            </w:pPr>
            <w:r w:rsidRPr="00D73DFD">
              <w:rPr>
                <w:rFonts w:ascii="GHEA Grapalat" w:hAnsi="GHEA Grapalat"/>
                <w:lang w:val="en-US"/>
              </w:rPr>
              <w:t>2.</w:t>
            </w:r>
          </w:p>
        </w:tc>
        <w:tc>
          <w:tcPr>
            <w:tcW w:w="3744" w:type="dxa"/>
          </w:tcPr>
          <w:p w:rsidR="000F73FD" w:rsidRPr="00D73DFD" w:rsidRDefault="003009C1" w:rsidP="00126081">
            <w:pPr>
              <w:tabs>
                <w:tab w:val="center" w:pos="4680"/>
                <w:tab w:val="center" w:pos="7229"/>
                <w:tab w:val="center" w:pos="7285"/>
                <w:tab w:val="right" w:pos="9360"/>
                <w:tab w:val="left" w:pos="11057"/>
                <w:tab w:val="left" w:pos="11266"/>
              </w:tabs>
              <w:jc w:val="center"/>
              <w:rPr>
                <w:rFonts w:ascii="GHEA Grapalat" w:hAnsi="GHEA Grapalat"/>
                <w:lang w:val="en-US"/>
              </w:rPr>
            </w:pPr>
            <w:r w:rsidRPr="00D73DFD">
              <w:rPr>
                <w:rFonts w:ascii="GHEA Grapalat" w:hAnsi="GHEA Grapalat"/>
                <w:lang w:val="en-US"/>
              </w:rPr>
              <w:t>3.</w:t>
            </w:r>
          </w:p>
        </w:tc>
        <w:tc>
          <w:tcPr>
            <w:tcW w:w="2160" w:type="dxa"/>
          </w:tcPr>
          <w:p w:rsidR="000F73FD" w:rsidRPr="00D73DFD" w:rsidRDefault="003009C1" w:rsidP="00126081">
            <w:pPr>
              <w:tabs>
                <w:tab w:val="center" w:pos="4680"/>
                <w:tab w:val="center" w:pos="7229"/>
                <w:tab w:val="center" w:pos="7285"/>
                <w:tab w:val="right" w:pos="9360"/>
                <w:tab w:val="left" w:pos="11057"/>
                <w:tab w:val="left" w:pos="11266"/>
              </w:tabs>
              <w:jc w:val="center"/>
              <w:rPr>
                <w:rFonts w:ascii="GHEA Grapalat" w:hAnsi="GHEA Grapalat"/>
                <w:lang w:val="en-US"/>
              </w:rPr>
            </w:pPr>
            <w:r w:rsidRPr="00D73DFD">
              <w:rPr>
                <w:rFonts w:ascii="GHEA Grapalat" w:hAnsi="GHEA Grapalat"/>
                <w:lang w:val="en-US"/>
              </w:rPr>
              <w:t>4.</w:t>
            </w:r>
          </w:p>
        </w:tc>
        <w:tc>
          <w:tcPr>
            <w:tcW w:w="3317" w:type="dxa"/>
          </w:tcPr>
          <w:p w:rsidR="000F73FD" w:rsidRPr="00D73DFD" w:rsidRDefault="003009C1" w:rsidP="00126081">
            <w:pPr>
              <w:tabs>
                <w:tab w:val="center" w:pos="4680"/>
                <w:tab w:val="center" w:pos="7229"/>
                <w:tab w:val="center" w:pos="7285"/>
                <w:tab w:val="right" w:pos="9360"/>
                <w:tab w:val="left" w:pos="11057"/>
                <w:tab w:val="left" w:pos="11266"/>
              </w:tabs>
              <w:jc w:val="center"/>
              <w:rPr>
                <w:rFonts w:ascii="GHEA Grapalat" w:hAnsi="GHEA Grapalat"/>
                <w:lang w:val="en-US"/>
              </w:rPr>
            </w:pPr>
            <w:r w:rsidRPr="00D73DFD">
              <w:rPr>
                <w:rFonts w:ascii="GHEA Grapalat" w:hAnsi="GHEA Grapalat"/>
                <w:lang w:val="en-US"/>
              </w:rPr>
              <w:t>5.</w:t>
            </w:r>
          </w:p>
        </w:tc>
      </w:tr>
      <w:tr w:rsidR="003F1649" w:rsidRPr="00293C25" w:rsidTr="00E172BD">
        <w:tc>
          <w:tcPr>
            <w:tcW w:w="894" w:type="dxa"/>
          </w:tcPr>
          <w:p w:rsidR="003F1649" w:rsidRPr="00293C25" w:rsidRDefault="003F1649"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210" w:type="dxa"/>
          </w:tcPr>
          <w:p w:rsidR="003F1649" w:rsidRPr="00293C25" w:rsidRDefault="003F1649"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sidRPr="00293C25">
              <w:rPr>
                <w:rFonts w:ascii="GHEA Grapalat" w:hAnsi="GHEA Grapalat"/>
                <w:lang w:val="en-US"/>
              </w:rPr>
              <w:t>Բնապահպանության նախարարություն, 06.05.2019թ., գրություն թիվ 1/04.3/11022-19</w:t>
            </w:r>
          </w:p>
        </w:tc>
        <w:tc>
          <w:tcPr>
            <w:tcW w:w="3744" w:type="dxa"/>
          </w:tcPr>
          <w:p w:rsidR="003F1649" w:rsidRPr="00293C25" w:rsidRDefault="003F1649"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sidRPr="00293C25">
              <w:rPr>
                <w:rFonts w:ascii="GHEA Grapalat" w:hAnsi="GHEA Grapalat"/>
                <w:lang w:val="en-US"/>
              </w:rPr>
              <w:t>Դիտողություններ և առաջարկություններ չկան</w:t>
            </w:r>
          </w:p>
        </w:tc>
        <w:tc>
          <w:tcPr>
            <w:tcW w:w="2160" w:type="dxa"/>
          </w:tcPr>
          <w:p w:rsidR="003F1649" w:rsidRPr="00293C25" w:rsidRDefault="003F1649"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sidRPr="00293C25">
              <w:rPr>
                <w:rFonts w:ascii="GHEA Grapalat" w:hAnsi="GHEA Grapalat"/>
                <w:lang w:val="en-US"/>
              </w:rPr>
              <w:t>Ընդունվել է ի գիտություն</w:t>
            </w:r>
          </w:p>
        </w:tc>
        <w:tc>
          <w:tcPr>
            <w:tcW w:w="3317" w:type="dxa"/>
          </w:tcPr>
          <w:p w:rsidR="003F1649" w:rsidRPr="00293C25" w:rsidRDefault="003F1649"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r>
      <w:tr w:rsidR="00D52A7D" w:rsidRPr="00293C25" w:rsidTr="00E172BD">
        <w:tc>
          <w:tcPr>
            <w:tcW w:w="894"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210"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sidRPr="00293C25">
              <w:rPr>
                <w:rFonts w:ascii="GHEA Grapalat" w:hAnsi="GHEA Grapalat"/>
                <w:lang w:val="en-US"/>
              </w:rPr>
              <w:t>Աշխատանքի և սոցիալական հարցերի նախարարություն, 03.05.2019թ., գրություն թիվ ԶԲ/ԿԲ-1/6949-19</w:t>
            </w:r>
          </w:p>
        </w:tc>
        <w:tc>
          <w:tcPr>
            <w:tcW w:w="3744" w:type="dxa"/>
          </w:tcPr>
          <w:p w:rsidR="00D52A7D" w:rsidRPr="00293C25" w:rsidRDefault="00D52A7D" w:rsidP="00293C25">
            <w:pPr>
              <w:numPr>
                <w:ilvl w:val="0"/>
                <w:numId w:val="5"/>
              </w:numPr>
              <w:tabs>
                <w:tab w:val="left" w:pos="990"/>
              </w:tabs>
              <w:spacing w:line="276" w:lineRule="auto"/>
              <w:ind w:left="0" w:firstLine="630"/>
              <w:jc w:val="both"/>
              <w:rPr>
                <w:rFonts w:ascii="GHEA Grapalat" w:hAnsi="GHEA Grapalat"/>
                <w:lang w:val="en-GB"/>
              </w:rPr>
            </w:pPr>
            <w:r w:rsidRPr="00293C25">
              <w:rPr>
                <w:rFonts w:ascii="GHEA Grapalat" w:hAnsi="GHEA Grapalat"/>
                <w:lang w:val="en-GB"/>
              </w:rPr>
              <w:t>նախագածի 1-ին հոդվածով լրացվող 6.1.-մասի կետերը տեքստից բաժանել փակագծերով՝ հաշվի առնելով «Նորմատիվ իրավական ակտերի մասին» օրենքի 14-րդ հոդվածի 7-րդ մասի պահանջները.</w:t>
            </w:r>
          </w:p>
        </w:tc>
        <w:tc>
          <w:tcPr>
            <w:tcW w:w="2160" w:type="dxa"/>
          </w:tcPr>
          <w:p w:rsidR="00D52A7D" w:rsidRPr="00293C25" w:rsidRDefault="00D52A7D" w:rsidP="00FE25B3">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Ընդունվել է</w:t>
            </w:r>
          </w:p>
        </w:tc>
        <w:tc>
          <w:tcPr>
            <w:tcW w:w="3317" w:type="dxa"/>
          </w:tcPr>
          <w:p w:rsidR="00D52A7D" w:rsidRPr="00293C25" w:rsidRDefault="00D52A7D" w:rsidP="00FE25B3">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Կատարվել է համապատասխան փոփոխություն</w:t>
            </w:r>
          </w:p>
        </w:tc>
      </w:tr>
      <w:tr w:rsidR="00D52A7D" w:rsidRPr="00293C25" w:rsidTr="00E172BD">
        <w:tc>
          <w:tcPr>
            <w:tcW w:w="894"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210"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744" w:type="dxa"/>
          </w:tcPr>
          <w:p w:rsidR="00D52A7D" w:rsidRPr="00293C25" w:rsidRDefault="00D52A7D" w:rsidP="00293C25">
            <w:pPr>
              <w:numPr>
                <w:ilvl w:val="0"/>
                <w:numId w:val="5"/>
              </w:numPr>
              <w:tabs>
                <w:tab w:val="left" w:pos="990"/>
              </w:tabs>
              <w:spacing w:line="276" w:lineRule="auto"/>
              <w:ind w:left="0" w:firstLine="630"/>
              <w:jc w:val="both"/>
              <w:rPr>
                <w:rFonts w:ascii="GHEA Grapalat" w:hAnsi="GHEA Grapalat"/>
                <w:lang w:val="en-GB"/>
              </w:rPr>
            </w:pPr>
            <w:r w:rsidRPr="00293C25">
              <w:rPr>
                <w:rFonts w:ascii="GHEA Grapalat" w:hAnsi="GHEA Grapalat"/>
                <w:lang w:val="en-GB"/>
              </w:rPr>
              <w:t>նախագծի 3-րդ Հոդվածը համապատասխանեցնել «Նորմատիվ իրավական ակտերի մասին» օրենքի 23-րդ հոդվածի 5-րդ մասի պահանջին:</w:t>
            </w:r>
          </w:p>
        </w:tc>
        <w:tc>
          <w:tcPr>
            <w:tcW w:w="2160"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Ընդունվել է</w:t>
            </w:r>
          </w:p>
        </w:tc>
        <w:tc>
          <w:tcPr>
            <w:tcW w:w="3317"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Կատարվել է համապատասխան փոփոխություն</w:t>
            </w:r>
          </w:p>
        </w:tc>
      </w:tr>
      <w:tr w:rsidR="00D52A7D" w:rsidRPr="00293C25" w:rsidTr="00E172BD">
        <w:tc>
          <w:tcPr>
            <w:tcW w:w="894"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210"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sidRPr="00293C25">
              <w:rPr>
                <w:rFonts w:ascii="GHEA Grapalat" w:hAnsi="GHEA Grapalat"/>
                <w:lang w:val="en-US"/>
              </w:rPr>
              <w:t xml:space="preserve">Առողջապահության </w:t>
            </w:r>
            <w:r w:rsidRPr="00293C25">
              <w:rPr>
                <w:rFonts w:ascii="GHEA Grapalat" w:hAnsi="GHEA Grapalat"/>
                <w:lang w:val="en-US"/>
              </w:rPr>
              <w:lastRenderedPageBreak/>
              <w:t>նախարարություն, 02.05.2019թ., գրություն թիվ ԱԹ/11.1/6916-19</w:t>
            </w:r>
          </w:p>
        </w:tc>
        <w:tc>
          <w:tcPr>
            <w:tcW w:w="3744"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sidRPr="00293C25">
              <w:rPr>
                <w:rFonts w:ascii="GHEA Grapalat" w:hAnsi="GHEA Grapalat"/>
                <w:lang w:val="en-US"/>
              </w:rPr>
              <w:lastRenderedPageBreak/>
              <w:t xml:space="preserve">Դիտողություններ և </w:t>
            </w:r>
            <w:r w:rsidRPr="00293C25">
              <w:rPr>
                <w:rFonts w:ascii="GHEA Grapalat" w:hAnsi="GHEA Grapalat"/>
                <w:lang w:val="en-US"/>
              </w:rPr>
              <w:lastRenderedPageBreak/>
              <w:t>առաջարկություններ չկան</w:t>
            </w:r>
          </w:p>
        </w:tc>
        <w:tc>
          <w:tcPr>
            <w:tcW w:w="2160"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sidRPr="00293C25">
              <w:rPr>
                <w:rFonts w:ascii="GHEA Grapalat" w:hAnsi="GHEA Grapalat"/>
                <w:lang w:val="en-US"/>
              </w:rPr>
              <w:lastRenderedPageBreak/>
              <w:t xml:space="preserve">Ընդունվել է ի </w:t>
            </w:r>
            <w:r w:rsidRPr="00293C25">
              <w:rPr>
                <w:rFonts w:ascii="GHEA Grapalat" w:hAnsi="GHEA Grapalat"/>
                <w:lang w:val="en-US"/>
              </w:rPr>
              <w:lastRenderedPageBreak/>
              <w:t>գիտություն</w:t>
            </w:r>
          </w:p>
        </w:tc>
        <w:tc>
          <w:tcPr>
            <w:tcW w:w="3317"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r>
      <w:tr w:rsidR="00D52A7D" w:rsidRPr="00884D68" w:rsidTr="00E172BD">
        <w:tc>
          <w:tcPr>
            <w:tcW w:w="894"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210"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sidRPr="00293C25">
              <w:rPr>
                <w:rFonts w:ascii="GHEA Grapalat" w:hAnsi="GHEA Grapalat"/>
                <w:lang w:val="en-US"/>
              </w:rPr>
              <w:t>Անշարժ գույքի կադաստրի պետական կոմիտե, 03.05.2019թ., գրություն թիվ ՍՊ/ԽԳ/3286-19</w:t>
            </w:r>
          </w:p>
        </w:tc>
        <w:tc>
          <w:tcPr>
            <w:tcW w:w="3744" w:type="dxa"/>
          </w:tcPr>
          <w:p w:rsidR="00D52A7D" w:rsidRPr="00E5638F" w:rsidRDefault="00D52A7D" w:rsidP="00293C25">
            <w:pPr>
              <w:spacing w:line="276" w:lineRule="auto"/>
              <w:jc w:val="both"/>
              <w:rPr>
                <w:rFonts w:ascii="GHEA Grapalat" w:eastAsia="Calibri" w:hAnsi="GHEA Grapalat"/>
                <w:color w:val="000000" w:themeColor="text1"/>
                <w:lang w:val="en-US"/>
              </w:rPr>
            </w:pP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Անընդունելի</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ենք</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համարում</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այն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մոտեցումը</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որ</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Գույքի</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նկատմամբ</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իրավունքների</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պետական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գրանցման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մասին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ՀՀ</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օրենքի</w:t>
            </w:r>
            <w:r w:rsidRPr="00E5638F">
              <w:rPr>
                <w:rFonts w:ascii="GHEA Grapalat" w:eastAsia="Calibri" w:hAnsi="GHEA Grapalat"/>
                <w:color w:val="000000" w:themeColor="text1"/>
                <w:lang w:val="en-US"/>
              </w:rPr>
              <w:t xml:space="preserve"> 24-</w:t>
            </w:r>
            <w:r w:rsidRPr="00293C25">
              <w:rPr>
                <w:rFonts w:ascii="GHEA Grapalat" w:eastAsia="Calibri" w:hAnsi="GHEA Grapalat"/>
                <w:color w:val="000000" w:themeColor="text1"/>
              </w:rPr>
              <w:t>րդ</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հոդվածի</w:t>
            </w:r>
            <w:r w:rsidRPr="00E5638F">
              <w:rPr>
                <w:rFonts w:ascii="GHEA Grapalat" w:eastAsia="Calibri" w:hAnsi="GHEA Grapalat"/>
                <w:color w:val="000000" w:themeColor="text1"/>
                <w:lang w:val="en-US"/>
              </w:rPr>
              <w:t xml:space="preserve"> 6-</w:t>
            </w:r>
            <w:r w:rsidRPr="00293C25">
              <w:rPr>
                <w:rFonts w:ascii="GHEA Grapalat" w:eastAsia="Calibri" w:hAnsi="GHEA Grapalat"/>
                <w:color w:val="000000" w:themeColor="text1"/>
              </w:rPr>
              <w:t>րդ</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մասով</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նախատեսված</w:t>
            </w:r>
            <w:r w:rsidRPr="00E5638F">
              <w:rPr>
                <w:rFonts w:ascii="GHEA Grapalat" w:eastAsia="Calibri" w:hAnsi="GHEA Grapalat"/>
                <w:color w:val="000000" w:themeColor="text1"/>
                <w:lang w:val="en-US"/>
              </w:rPr>
              <w:t xml:space="preserve"> 30 </w:t>
            </w:r>
            <w:r w:rsidRPr="00293C25">
              <w:rPr>
                <w:rFonts w:ascii="GHEA Grapalat" w:eastAsia="Calibri" w:hAnsi="GHEA Grapalat"/>
                <w:color w:val="000000" w:themeColor="text1"/>
              </w:rPr>
              <w:t>աշխատանքային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օրյա</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ժամկետը</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բաց</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թողնելը</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հարգելի</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կարող</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է</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համարել</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պետական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գրանցումն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իրականացնող</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լիազոր</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մարմինը</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և</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կարծում</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ենք</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որ</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նշված</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ժամկետը</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հարգելի</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պատճառներով</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բաց</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թողնված</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լինելու</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հարցը</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պետք</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է</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քննվի</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միայն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դատարանի</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կողմից</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Ընդ</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որում՝</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համապատասխան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հանգամանքը</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հավաստող</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վկայող</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ապացույցները</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ենթակա</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են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իրավական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գնահատականի</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ևս</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դատարանի</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կողմից</w:t>
            </w:r>
            <w:r w:rsidRPr="00E5638F">
              <w:rPr>
                <w:rFonts w:ascii="GHEA Grapalat" w:eastAsia="Calibri" w:hAnsi="GHEA Grapalat"/>
                <w:color w:val="000000" w:themeColor="text1"/>
                <w:lang w:val="en-US"/>
              </w:rPr>
              <w:t>:</w:t>
            </w:r>
          </w:p>
          <w:p w:rsidR="00D52A7D" w:rsidRPr="00E5638F" w:rsidRDefault="00D52A7D" w:rsidP="00293C25">
            <w:pPr>
              <w:spacing w:line="276" w:lineRule="auto"/>
              <w:jc w:val="both"/>
              <w:rPr>
                <w:rFonts w:ascii="GHEA Grapalat" w:eastAsia="Calibri" w:hAnsi="GHEA Grapalat"/>
                <w:color w:val="000000" w:themeColor="text1"/>
                <w:lang w:val="en-US"/>
              </w:rPr>
            </w:pP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Ելնելով</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վերոգրյալից՝</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առաջարկում</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ենք</w:t>
            </w:r>
            <w:r w:rsidRPr="00E5638F">
              <w:rPr>
                <w:rFonts w:ascii="GHEA Grapalat" w:eastAsia="Calibri" w:hAnsi="GHEA Grapalat"/>
                <w:color w:val="000000" w:themeColor="text1"/>
                <w:lang w:val="en-US"/>
              </w:rPr>
              <w:t>.</w:t>
            </w:r>
          </w:p>
          <w:p w:rsidR="00D52A7D" w:rsidRPr="00E5638F" w:rsidRDefault="00D52A7D" w:rsidP="00293C25">
            <w:pPr>
              <w:spacing w:line="276" w:lineRule="auto"/>
              <w:jc w:val="both"/>
              <w:rPr>
                <w:rFonts w:ascii="GHEA Grapalat" w:eastAsia="Calibri" w:hAnsi="GHEA Grapalat"/>
                <w:color w:val="000000" w:themeColor="text1"/>
                <w:lang w:val="en-US"/>
              </w:rPr>
            </w:pPr>
            <w:r w:rsidRPr="00E5638F">
              <w:rPr>
                <w:rFonts w:ascii="GHEA Grapalat" w:eastAsia="Calibri" w:hAnsi="GHEA Grapalat"/>
                <w:color w:val="000000" w:themeColor="text1"/>
                <w:lang w:val="en-US"/>
              </w:rPr>
              <w:t xml:space="preserve">   1. «</w:t>
            </w:r>
            <w:r w:rsidRPr="00293C25">
              <w:rPr>
                <w:rFonts w:ascii="GHEA Grapalat" w:eastAsia="Calibri" w:hAnsi="GHEA Grapalat"/>
                <w:color w:val="000000" w:themeColor="text1"/>
              </w:rPr>
              <w:t>Գույքի</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նկատմամբ</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իրավունքների</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պետական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lastRenderedPageBreak/>
              <w:t>գրանցման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մասին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ՀՀ</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օրենքի</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այսուհետ՝</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Օրենք</w:t>
            </w:r>
            <w:r w:rsidRPr="00E5638F">
              <w:rPr>
                <w:rFonts w:ascii="GHEA Grapalat" w:eastAsia="Calibri" w:hAnsi="GHEA Grapalat"/>
                <w:color w:val="000000" w:themeColor="text1"/>
                <w:lang w:val="en-US"/>
              </w:rPr>
              <w:t>) 24-</w:t>
            </w:r>
            <w:r w:rsidRPr="00293C25">
              <w:rPr>
                <w:rFonts w:ascii="GHEA Grapalat" w:eastAsia="Calibri" w:hAnsi="GHEA Grapalat"/>
                <w:color w:val="000000" w:themeColor="text1"/>
              </w:rPr>
              <w:t>րդ</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հոդվածի</w:t>
            </w:r>
            <w:r w:rsidRPr="00E5638F">
              <w:rPr>
                <w:rFonts w:ascii="GHEA Grapalat" w:eastAsia="Calibri" w:hAnsi="GHEA Grapalat"/>
                <w:color w:val="000000" w:themeColor="text1"/>
                <w:lang w:val="en-US"/>
              </w:rPr>
              <w:t xml:space="preserve"> 6-</w:t>
            </w:r>
            <w:r w:rsidRPr="00293C25">
              <w:rPr>
                <w:rFonts w:ascii="GHEA Grapalat" w:eastAsia="Calibri" w:hAnsi="GHEA Grapalat"/>
                <w:color w:val="000000" w:themeColor="text1"/>
              </w:rPr>
              <w:t>րդ</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մասը</w:t>
            </w:r>
            <w:r w:rsidRPr="00E5638F">
              <w:rPr>
                <w:rFonts w:ascii="GHEA Grapalat" w:eastAsia="Calibri" w:hAnsi="GHEA Grapalat"/>
                <w:color w:val="000000" w:themeColor="text1"/>
                <w:lang w:val="en-US"/>
              </w:rPr>
              <w:t xml:space="preserve"> </w:t>
            </w:r>
            <w:r w:rsidRPr="00293C25">
              <w:rPr>
                <w:rFonts w:ascii="GHEA Grapalat" w:hAnsi="GHEA Grapalat" w:cs="Sylfaen"/>
                <w:color w:val="000000" w:themeColor="text1"/>
              </w:rPr>
              <w:t>շարադրել</w:t>
            </w:r>
            <w:r w:rsidRPr="00E5638F">
              <w:rPr>
                <w:rFonts w:ascii="GHEA Grapalat" w:hAnsi="GHEA Grapalat"/>
                <w:color w:val="000000" w:themeColor="text1"/>
                <w:lang w:val="en-US"/>
              </w:rPr>
              <w:t xml:space="preserve"> </w:t>
            </w:r>
            <w:r w:rsidRPr="00293C25">
              <w:rPr>
                <w:rFonts w:ascii="GHEA Grapalat" w:hAnsi="GHEA Grapalat" w:cs="Sylfaen"/>
                <w:color w:val="000000" w:themeColor="text1"/>
              </w:rPr>
              <w:t>հետևյալ</w:t>
            </w:r>
            <w:r w:rsidRPr="00E5638F">
              <w:rPr>
                <w:rFonts w:ascii="GHEA Grapalat" w:hAnsi="GHEA Grapalat"/>
                <w:color w:val="000000" w:themeColor="text1"/>
                <w:lang w:val="en-US"/>
              </w:rPr>
              <w:t xml:space="preserve"> </w:t>
            </w:r>
            <w:r w:rsidRPr="00293C25">
              <w:rPr>
                <w:rFonts w:ascii="GHEA Grapalat" w:hAnsi="GHEA Grapalat" w:cs="Sylfaen"/>
                <w:color w:val="000000" w:themeColor="text1"/>
              </w:rPr>
              <w:t>խմբագրությամբ</w:t>
            </w:r>
            <w:r w:rsidRPr="00E5638F">
              <w:rPr>
                <w:rFonts w:ascii="GHEA Grapalat" w:hAnsi="GHEA Grapalat"/>
                <w:color w:val="000000" w:themeColor="text1"/>
                <w:lang w:val="en-US"/>
              </w:rPr>
              <w:t>.</w:t>
            </w:r>
          </w:p>
          <w:p w:rsidR="00D52A7D" w:rsidRPr="00293C25" w:rsidRDefault="00D52A7D" w:rsidP="00293C25">
            <w:pPr>
              <w:pStyle w:val="NormalWeb"/>
              <w:shd w:val="clear" w:color="auto" w:fill="FFFFFF"/>
              <w:spacing w:before="0" w:beforeAutospacing="0" w:after="0" w:afterAutospacing="0" w:line="276" w:lineRule="auto"/>
              <w:jc w:val="both"/>
              <w:rPr>
                <w:rFonts w:ascii="GHEA Grapalat" w:hAnsi="GHEA Grapalat"/>
                <w:color w:val="000000" w:themeColor="text1"/>
                <w:lang w:val="af-ZA"/>
              </w:rPr>
            </w:pPr>
            <w:r w:rsidRPr="00293C25">
              <w:rPr>
                <w:rFonts w:ascii="GHEA Grapalat" w:eastAsia="Calibri" w:hAnsi="GHEA Grapalat"/>
                <w:color w:val="000000" w:themeColor="text1"/>
              </w:rPr>
              <w:t xml:space="preserve">   «6. </w:t>
            </w:r>
            <w:r w:rsidRPr="00293C25">
              <w:rPr>
                <w:rFonts w:ascii="GHEA Grapalat" w:hAnsi="GHEA Grapalat"/>
                <w:color w:val="000000" w:themeColor="text1"/>
              </w:rPr>
              <w:t>Անշարժ</w:t>
            </w:r>
            <w:r w:rsidRPr="00293C25">
              <w:rPr>
                <w:rFonts w:ascii="GHEA Grapalat" w:hAnsi="GHEA Grapalat"/>
                <w:color w:val="000000" w:themeColor="text1"/>
                <w:lang w:val="af-ZA"/>
              </w:rPr>
              <w:t xml:space="preserve"> </w:t>
            </w:r>
            <w:r w:rsidRPr="00293C25">
              <w:rPr>
                <w:rFonts w:ascii="GHEA Grapalat" w:hAnsi="GHEA Grapalat"/>
                <w:color w:val="000000" w:themeColor="text1"/>
              </w:rPr>
              <w:t>գույքի</w:t>
            </w:r>
            <w:r w:rsidRPr="00293C25">
              <w:rPr>
                <w:rFonts w:ascii="GHEA Grapalat" w:hAnsi="GHEA Grapalat"/>
                <w:color w:val="000000" w:themeColor="text1"/>
                <w:lang w:val="af-ZA"/>
              </w:rPr>
              <w:t xml:space="preserve"> </w:t>
            </w:r>
            <w:r w:rsidRPr="00293C25">
              <w:rPr>
                <w:rFonts w:ascii="GHEA Grapalat" w:hAnsi="GHEA Grapalat"/>
                <w:color w:val="000000" w:themeColor="text1"/>
              </w:rPr>
              <w:t>նկատմամբ</w:t>
            </w:r>
            <w:r w:rsidRPr="00293C25">
              <w:rPr>
                <w:rFonts w:ascii="GHEA Grapalat" w:hAnsi="GHEA Grapalat"/>
                <w:color w:val="000000" w:themeColor="text1"/>
                <w:lang w:val="af-ZA"/>
              </w:rPr>
              <w:t xml:space="preserve"> </w:t>
            </w:r>
            <w:r w:rsidRPr="00293C25">
              <w:rPr>
                <w:rFonts w:ascii="GHEA Grapalat" w:hAnsi="GHEA Grapalat"/>
                <w:color w:val="000000" w:themeColor="text1"/>
              </w:rPr>
              <w:t>իրավունքների</w:t>
            </w:r>
            <w:r w:rsidRPr="00293C25">
              <w:rPr>
                <w:rFonts w:ascii="GHEA Grapalat" w:hAnsi="GHEA Grapalat"/>
                <w:color w:val="000000" w:themeColor="text1"/>
                <w:lang w:val="af-ZA"/>
              </w:rPr>
              <w:t xml:space="preserve"> </w:t>
            </w:r>
            <w:r w:rsidRPr="00293C25">
              <w:rPr>
                <w:rFonts w:ascii="GHEA Grapalat" w:hAnsi="GHEA Grapalat"/>
                <w:color w:val="000000" w:themeColor="text1"/>
              </w:rPr>
              <w:t>ծագմանը</w:t>
            </w:r>
            <w:r w:rsidRPr="00293C25">
              <w:rPr>
                <w:rFonts w:ascii="GHEA Grapalat" w:hAnsi="GHEA Grapalat"/>
                <w:color w:val="000000" w:themeColor="text1"/>
                <w:lang w:val="af-ZA"/>
              </w:rPr>
              <w:t xml:space="preserve">, </w:t>
            </w:r>
            <w:r w:rsidRPr="00293C25">
              <w:rPr>
                <w:rFonts w:ascii="GHEA Grapalat" w:hAnsi="GHEA Grapalat"/>
                <w:color w:val="000000" w:themeColor="text1"/>
              </w:rPr>
              <w:t>փոփոխմանը</w:t>
            </w:r>
            <w:r w:rsidRPr="00293C25">
              <w:rPr>
                <w:rFonts w:ascii="GHEA Grapalat" w:hAnsi="GHEA Grapalat"/>
                <w:color w:val="000000" w:themeColor="text1"/>
                <w:lang w:val="af-ZA"/>
              </w:rPr>
              <w:t xml:space="preserve">, </w:t>
            </w:r>
            <w:r w:rsidRPr="00293C25">
              <w:rPr>
                <w:rFonts w:ascii="GHEA Grapalat" w:hAnsi="GHEA Grapalat"/>
                <w:color w:val="000000" w:themeColor="text1"/>
              </w:rPr>
              <w:t>փոխանցմանն</w:t>
            </w:r>
            <w:r w:rsidRPr="00293C25">
              <w:rPr>
                <w:rFonts w:ascii="GHEA Grapalat" w:hAnsi="GHEA Grapalat"/>
                <w:color w:val="000000" w:themeColor="text1"/>
                <w:lang w:val="af-ZA"/>
              </w:rPr>
              <w:t xml:space="preserve"> </w:t>
            </w:r>
            <w:r w:rsidRPr="00293C25">
              <w:rPr>
                <w:rFonts w:ascii="GHEA Grapalat" w:hAnsi="GHEA Grapalat"/>
                <w:color w:val="000000" w:themeColor="text1"/>
              </w:rPr>
              <w:t>ուղղված</w:t>
            </w:r>
            <w:r w:rsidRPr="00293C25">
              <w:rPr>
                <w:rFonts w:ascii="GHEA Grapalat" w:hAnsi="GHEA Grapalat"/>
                <w:color w:val="000000" w:themeColor="text1"/>
                <w:lang w:val="af-ZA"/>
              </w:rPr>
              <w:t xml:space="preserve"> </w:t>
            </w:r>
            <w:r w:rsidRPr="00293C25">
              <w:rPr>
                <w:rFonts w:ascii="GHEA Grapalat" w:hAnsi="GHEA Grapalat"/>
                <w:color w:val="000000" w:themeColor="text1"/>
              </w:rPr>
              <w:t>գործարքներից</w:t>
            </w:r>
            <w:r w:rsidRPr="00293C25">
              <w:rPr>
                <w:rFonts w:ascii="GHEA Grapalat" w:hAnsi="GHEA Grapalat"/>
                <w:color w:val="000000" w:themeColor="text1"/>
                <w:lang w:val="af-ZA"/>
              </w:rPr>
              <w:t xml:space="preserve"> (</w:t>
            </w:r>
            <w:r w:rsidRPr="00293C25">
              <w:rPr>
                <w:rFonts w:ascii="GHEA Grapalat" w:hAnsi="GHEA Grapalat"/>
                <w:color w:val="000000" w:themeColor="text1"/>
              </w:rPr>
              <w:t>բացառությամբ</w:t>
            </w:r>
            <w:r w:rsidRPr="00293C25">
              <w:rPr>
                <w:rFonts w:ascii="GHEA Grapalat" w:hAnsi="GHEA Grapalat"/>
                <w:color w:val="000000" w:themeColor="text1"/>
                <w:lang w:val="af-ZA"/>
              </w:rPr>
              <w:t xml:space="preserve"> </w:t>
            </w:r>
            <w:r w:rsidRPr="00293C25">
              <w:rPr>
                <w:rFonts w:ascii="GHEA Grapalat" w:hAnsi="GHEA Grapalat"/>
                <w:color w:val="000000" w:themeColor="text1"/>
              </w:rPr>
              <w:t>միակողմ</w:t>
            </w:r>
            <w:r w:rsidRPr="00293C25">
              <w:rPr>
                <w:rFonts w:ascii="GHEA Grapalat" w:hAnsi="GHEA Grapalat"/>
                <w:color w:val="000000" w:themeColor="text1"/>
                <w:lang w:val="af-ZA"/>
              </w:rPr>
              <w:t xml:space="preserve"> </w:t>
            </w:r>
            <w:r w:rsidRPr="00293C25">
              <w:rPr>
                <w:rFonts w:ascii="GHEA Grapalat" w:hAnsi="GHEA Grapalat"/>
                <w:color w:val="000000" w:themeColor="text1"/>
              </w:rPr>
              <w:t>գործարքների</w:t>
            </w:r>
            <w:r w:rsidRPr="00293C25">
              <w:rPr>
                <w:rFonts w:ascii="GHEA Grapalat" w:hAnsi="GHEA Grapalat"/>
                <w:color w:val="000000" w:themeColor="text1"/>
                <w:lang w:val="af-ZA"/>
              </w:rPr>
              <w:t xml:space="preserve">) </w:t>
            </w:r>
            <w:r w:rsidRPr="00293C25">
              <w:rPr>
                <w:rFonts w:ascii="GHEA Grapalat" w:hAnsi="GHEA Grapalat"/>
                <w:color w:val="000000" w:themeColor="text1"/>
              </w:rPr>
              <w:t>ծագող</w:t>
            </w:r>
            <w:r w:rsidRPr="00293C25">
              <w:rPr>
                <w:rFonts w:ascii="GHEA Grapalat" w:hAnsi="GHEA Grapalat"/>
                <w:color w:val="000000" w:themeColor="text1"/>
                <w:lang w:val="af-ZA"/>
              </w:rPr>
              <w:t xml:space="preserve"> </w:t>
            </w:r>
            <w:r w:rsidRPr="00293C25">
              <w:rPr>
                <w:rFonts w:ascii="GHEA Grapalat" w:hAnsi="GHEA Grapalat"/>
                <w:color w:val="000000" w:themeColor="text1"/>
              </w:rPr>
              <w:t>իրավունքները</w:t>
            </w:r>
            <w:r w:rsidRPr="00293C25">
              <w:rPr>
                <w:rFonts w:ascii="GHEA Grapalat" w:hAnsi="GHEA Grapalat"/>
                <w:color w:val="000000" w:themeColor="text1"/>
                <w:lang w:val="af-ZA"/>
              </w:rPr>
              <w:t xml:space="preserve"> </w:t>
            </w:r>
            <w:r w:rsidRPr="00293C25">
              <w:rPr>
                <w:rFonts w:ascii="GHEA Grapalat" w:hAnsi="GHEA Grapalat"/>
                <w:color w:val="000000" w:themeColor="text1"/>
              </w:rPr>
              <w:t>պետք</w:t>
            </w:r>
            <w:r w:rsidRPr="00293C25">
              <w:rPr>
                <w:rFonts w:ascii="GHEA Grapalat" w:hAnsi="GHEA Grapalat"/>
                <w:color w:val="000000" w:themeColor="text1"/>
                <w:lang w:val="af-ZA"/>
              </w:rPr>
              <w:t xml:space="preserve"> </w:t>
            </w:r>
            <w:r w:rsidRPr="00293C25">
              <w:rPr>
                <w:rFonts w:ascii="GHEA Grapalat" w:hAnsi="GHEA Grapalat"/>
                <w:color w:val="000000" w:themeColor="text1"/>
              </w:rPr>
              <w:t>է</w:t>
            </w:r>
            <w:r w:rsidRPr="00293C25">
              <w:rPr>
                <w:rFonts w:ascii="GHEA Grapalat" w:hAnsi="GHEA Grapalat"/>
                <w:color w:val="000000" w:themeColor="text1"/>
                <w:lang w:val="af-ZA"/>
              </w:rPr>
              <w:t xml:space="preserve"> </w:t>
            </w:r>
            <w:r w:rsidRPr="00293C25">
              <w:rPr>
                <w:rFonts w:ascii="GHEA Grapalat" w:hAnsi="GHEA Grapalat"/>
                <w:color w:val="000000" w:themeColor="text1"/>
              </w:rPr>
              <w:t>պետական</w:t>
            </w:r>
            <w:r w:rsidRPr="00293C25">
              <w:rPr>
                <w:rFonts w:ascii="GHEA Grapalat" w:hAnsi="GHEA Grapalat"/>
                <w:color w:val="000000" w:themeColor="text1"/>
                <w:lang w:val="af-ZA"/>
              </w:rPr>
              <w:t xml:space="preserve"> </w:t>
            </w:r>
            <w:r w:rsidRPr="00293C25">
              <w:rPr>
                <w:rFonts w:ascii="GHEA Grapalat" w:hAnsi="GHEA Grapalat"/>
                <w:color w:val="000000" w:themeColor="text1"/>
              </w:rPr>
              <w:t>գրանցման</w:t>
            </w:r>
            <w:r w:rsidRPr="00293C25">
              <w:rPr>
                <w:rFonts w:ascii="GHEA Grapalat" w:hAnsi="GHEA Grapalat"/>
                <w:color w:val="000000" w:themeColor="text1"/>
                <w:lang w:val="af-ZA"/>
              </w:rPr>
              <w:t xml:space="preserve"> </w:t>
            </w:r>
            <w:r w:rsidRPr="00293C25">
              <w:rPr>
                <w:rFonts w:ascii="GHEA Grapalat" w:hAnsi="GHEA Grapalat"/>
                <w:color w:val="000000" w:themeColor="text1"/>
              </w:rPr>
              <w:t>ներկայացվեն</w:t>
            </w:r>
            <w:r w:rsidRPr="00293C25">
              <w:rPr>
                <w:rFonts w:ascii="GHEA Grapalat" w:hAnsi="GHEA Grapalat"/>
                <w:color w:val="000000" w:themeColor="text1"/>
                <w:lang w:val="af-ZA"/>
              </w:rPr>
              <w:t xml:space="preserve"> </w:t>
            </w:r>
            <w:r w:rsidRPr="00293C25">
              <w:rPr>
                <w:rFonts w:ascii="GHEA Grapalat" w:hAnsi="GHEA Grapalat"/>
                <w:color w:val="000000" w:themeColor="text1"/>
              </w:rPr>
              <w:t>ոչ</w:t>
            </w:r>
            <w:r w:rsidRPr="00293C25">
              <w:rPr>
                <w:rFonts w:ascii="GHEA Grapalat" w:hAnsi="GHEA Grapalat"/>
                <w:color w:val="000000" w:themeColor="text1"/>
                <w:lang w:val="af-ZA"/>
              </w:rPr>
              <w:t xml:space="preserve"> </w:t>
            </w:r>
            <w:r w:rsidRPr="00293C25">
              <w:rPr>
                <w:rFonts w:ascii="GHEA Grapalat" w:hAnsi="GHEA Grapalat"/>
                <w:color w:val="000000" w:themeColor="text1"/>
              </w:rPr>
              <w:t>ուշ</w:t>
            </w:r>
            <w:r w:rsidRPr="00293C25">
              <w:rPr>
                <w:rFonts w:ascii="GHEA Grapalat" w:hAnsi="GHEA Grapalat"/>
                <w:color w:val="000000" w:themeColor="text1"/>
                <w:lang w:val="af-ZA"/>
              </w:rPr>
              <w:t xml:space="preserve">, </w:t>
            </w:r>
            <w:r w:rsidRPr="00293C25">
              <w:rPr>
                <w:rFonts w:ascii="GHEA Grapalat" w:hAnsi="GHEA Grapalat"/>
                <w:color w:val="000000" w:themeColor="text1"/>
              </w:rPr>
              <w:t>քան</w:t>
            </w:r>
            <w:r w:rsidRPr="00293C25">
              <w:rPr>
                <w:rFonts w:ascii="GHEA Grapalat" w:hAnsi="GHEA Grapalat"/>
                <w:color w:val="000000" w:themeColor="text1"/>
                <w:lang w:val="af-ZA"/>
              </w:rPr>
              <w:t xml:space="preserve"> </w:t>
            </w:r>
            <w:r w:rsidRPr="00293C25">
              <w:rPr>
                <w:rFonts w:ascii="GHEA Grapalat" w:hAnsi="GHEA Grapalat"/>
                <w:color w:val="000000" w:themeColor="text1"/>
              </w:rPr>
              <w:t>այդ</w:t>
            </w:r>
            <w:r w:rsidRPr="00293C25">
              <w:rPr>
                <w:rFonts w:ascii="GHEA Grapalat" w:hAnsi="GHEA Grapalat"/>
                <w:color w:val="000000" w:themeColor="text1"/>
                <w:lang w:val="af-ZA"/>
              </w:rPr>
              <w:t xml:space="preserve"> </w:t>
            </w:r>
            <w:r w:rsidRPr="00293C25">
              <w:rPr>
                <w:rFonts w:ascii="GHEA Grapalat" w:hAnsi="GHEA Grapalat"/>
                <w:color w:val="000000" w:themeColor="text1"/>
              </w:rPr>
              <w:t>գործարքների</w:t>
            </w:r>
            <w:r w:rsidRPr="00293C25">
              <w:rPr>
                <w:rFonts w:ascii="GHEA Grapalat" w:hAnsi="GHEA Grapalat"/>
                <w:color w:val="000000" w:themeColor="text1"/>
                <w:lang w:val="af-ZA"/>
              </w:rPr>
              <w:t xml:space="preserve"> </w:t>
            </w:r>
            <w:r w:rsidRPr="00293C25">
              <w:rPr>
                <w:rFonts w:ascii="GHEA Grapalat" w:hAnsi="GHEA Grapalat"/>
                <w:color w:val="000000" w:themeColor="text1"/>
              </w:rPr>
              <w:t>նոտարական</w:t>
            </w:r>
            <w:r w:rsidRPr="00293C25">
              <w:rPr>
                <w:rFonts w:ascii="GHEA Grapalat" w:hAnsi="GHEA Grapalat"/>
                <w:color w:val="000000" w:themeColor="text1"/>
                <w:lang w:val="af-ZA"/>
              </w:rPr>
              <w:t xml:space="preserve"> </w:t>
            </w:r>
            <w:r w:rsidRPr="00293C25">
              <w:rPr>
                <w:rFonts w:ascii="GHEA Grapalat" w:hAnsi="GHEA Grapalat"/>
                <w:color w:val="000000" w:themeColor="text1"/>
              </w:rPr>
              <w:t>վավերացման</w:t>
            </w:r>
            <w:r w:rsidRPr="00293C25">
              <w:rPr>
                <w:rFonts w:ascii="GHEA Grapalat" w:hAnsi="GHEA Grapalat"/>
                <w:color w:val="000000" w:themeColor="text1"/>
                <w:lang w:val="af-ZA"/>
              </w:rPr>
              <w:t xml:space="preserve"> </w:t>
            </w:r>
            <w:r w:rsidRPr="00293C25">
              <w:rPr>
                <w:rFonts w:ascii="GHEA Grapalat" w:hAnsi="GHEA Grapalat"/>
                <w:color w:val="000000" w:themeColor="text1"/>
              </w:rPr>
              <w:t>օրվանից</w:t>
            </w:r>
            <w:r w:rsidRPr="00293C25">
              <w:rPr>
                <w:rFonts w:ascii="GHEA Grapalat" w:hAnsi="GHEA Grapalat"/>
                <w:color w:val="000000" w:themeColor="text1"/>
                <w:lang w:val="af-ZA"/>
              </w:rPr>
              <w:t xml:space="preserve"> </w:t>
            </w:r>
            <w:r w:rsidRPr="00293C25">
              <w:rPr>
                <w:rFonts w:ascii="GHEA Grapalat" w:hAnsi="GHEA Grapalat"/>
                <w:color w:val="000000" w:themeColor="text1"/>
              </w:rPr>
              <w:t>սկսած</w:t>
            </w:r>
            <w:r w:rsidRPr="00293C25">
              <w:rPr>
                <w:rFonts w:ascii="GHEA Grapalat" w:hAnsi="GHEA Grapalat"/>
                <w:color w:val="000000" w:themeColor="text1"/>
                <w:lang w:val="af-ZA"/>
              </w:rPr>
              <w:t xml:space="preserve"> 30 </w:t>
            </w:r>
            <w:r w:rsidRPr="00293C25">
              <w:rPr>
                <w:rFonts w:ascii="GHEA Grapalat" w:hAnsi="GHEA Grapalat"/>
                <w:color w:val="000000" w:themeColor="text1"/>
              </w:rPr>
              <w:t>աշխատանքային</w:t>
            </w:r>
            <w:r w:rsidRPr="00293C25">
              <w:rPr>
                <w:rFonts w:ascii="GHEA Grapalat" w:hAnsi="GHEA Grapalat"/>
                <w:color w:val="000000" w:themeColor="text1"/>
                <w:lang w:val="af-ZA"/>
              </w:rPr>
              <w:t xml:space="preserve"> </w:t>
            </w:r>
            <w:r w:rsidRPr="00293C25">
              <w:rPr>
                <w:rFonts w:ascii="GHEA Grapalat" w:hAnsi="GHEA Grapalat"/>
                <w:color w:val="000000" w:themeColor="text1"/>
              </w:rPr>
              <w:t>օրվա</w:t>
            </w:r>
            <w:r w:rsidRPr="00293C25">
              <w:rPr>
                <w:rFonts w:ascii="GHEA Grapalat" w:hAnsi="GHEA Grapalat"/>
                <w:color w:val="000000" w:themeColor="text1"/>
                <w:lang w:val="af-ZA"/>
              </w:rPr>
              <w:t xml:space="preserve"> </w:t>
            </w:r>
            <w:r w:rsidRPr="00293C25">
              <w:rPr>
                <w:rFonts w:ascii="GHEA Grapalat" w:hAnsi="GHEA Grapalat"/>
                <w:color w:val="000000" w:themeColor="text1"/>
              </w:rPr>
              <w:t>ընթացքում</w:t>
            </w:r>
            <w:r w:rsidRPr="00293C25">
              <w:rPr>
                <w:rFonts w:ascii="GHEA Grapalat" w:hAnsi="GHEA Grapalat"/>
                <w:color w:val="000000" w:themeColor="text1"/>
                <w:lang w:val="af-ZA"/>
              </w:rPr>
              <w:t>:</w:t>
            </w:r>
          </w:p>
          <w:p w:rsidR="00D52A7D" w:rsidRPr="00293C25" w:rsidRDefault="00D52A7D" w:rsidP="00293C25">
            <w:pPr>
              <w:pStyle w:val="NormalWeb"/>
              <w:shd w:val="clear" w:color="auto" w:fill="FFFFFF"/>
              <w:spacing w:before="0" w:beforeAutospacing="0" w:after="0" w:afterAutospacing="0" w:line="276" w:lineRule="auto"/>
              <w:jc w:val="both"/>
              <w:rPr>
                <w:rFonts w:ascii="GHEA Grapalat" w:hAnsi="GHEA Grapalat"/>
                <w:color w:val="000000" w:themeColor="text1"/>
                <w:lang w:val="af-ZA"/>
              </w:rPr>
            </w:pPr>
            <w:r w:rsidRPr="00293C25">
              <w:rPr>
                <w:rFonts w:ascii="GHEA Grapalat" w:hAnsi="GHEA Grapalat"/>
                <w:color w:val="000000" w:themeColor="text1"/>
                <w:lang w:val="af-ZA"/>
              </w:rPr>
              <w:t xml:space="preserve">   </w:t>
            </w:r>
            <w:r w:rsidRPr="00293C25">
              <w:rPr>
                <w:rFonts w:ascii="GHEA Grapalat" w:hAnsi="GHEA Grapalat"/>
                <w:color w:val="000000" w:themeColor="text1"/>
              </w:rPr>
              <w:t>Սույն</w:t>
            </w:r>
            <w:r w:rsidRPr="00293C25">
              <w:rPr>
                <w:rFonts w:ascii="GHEA Grapalat" w:hAnsi="GHEA Grapalat"/>
                <w:color w:val="000000" w:themeColor="text1"/>
                <w:lang w:val="af-ZA"/>
              </w:rPr>
              <w:t xml:space="preserve"> </w:t>
            </w:r>
            <w:r w:rsidRPr="00293C25">
              <w:rPr>
                <w:rFonts w:ascii="GHEA Grapalat" w:hAnsi="GHEA Grapalat"/>
                <w:color w:val="000000" w:themeColor="text1"/>
              </w:rPr>
              <w:t>մասի</w:t>
            </w:r>
            <w:r w:rsidRPr="00293C25">
              <w:rPr>
                <w:rFonts w:ascii="GHEA Grapalat" w:hAnsi="GHEA Grapalat"/>
                <w:color w:val="000000" w:themeColor="text1"/>
                <w:lang w:val="af-ZA"/>
              </w:rPr>
              <w:t xml:space="preserve"> </w:t>
            </w:r>
            <w:r w:rsidRPr="00293C25">
              <w:rPr>
                <w:rFonts w:ascii="GHEA Grapalat" w:hAnsi="GHEA Grapalat"/>
                <w:color w:val="000000" w:themeColor="text1"/>
              </w:rPr>
              <w:t>պահանջը</w:t>
            </w:r>
            <w:r w:rsidRPr="00293C25">
              <w:rPr>
                <w:rFonts w:ascii="GHEA Grapalat" w:hAnsi="GHEA Grapalat"/>
                <w:color w:val="000000" w:themeColor="text1"/>
                <w:lang w:val="af-ZA"/>
              </w:rPr>
              <w:t xml:space="preserve"> </w:t>
            </w:r>
            <w:r w:rsidRPr="00293C25">
              <w:rPr>
                <w:rFonts w:ascii="GHEA Grapalat" w:hAnsi="GHEA Grapalat"/>
                <w:color w:val="000000" w:themeColor="text1"/>
              </w:rPr>
              <w:t>չպահպանելը</w:t>
            </w:r>
            <w:r w:rsidRPr="00293C25">
              <w:rPr>
                <w:rFonts w:ascii="GHEA Grapalat" w:hAnsi="GHEA Grapalat"/>
                <w:color w:val="000000" w:themeColor="text1"/>
                <w:lang w:val="af-ZA"/>
              </w:rPr>
              <w:t xml:space="preserve"> </w:t>
            </w:r>
            <w:r w:rsidRPr="00293C25">
              <w:rPr>
                <w:rFonts w:ascii="GHEA Grapalat" w:hAnsi="GHEA Grapalat"/>
                <w:color w:val="000000" w:themeColor="text1"/>
              </w:rPr>
              <w:t>հանգեցնում</w:t>
            </w:r>
            <w:r w:rsidRPr="00293C25">
              <w:rPr>
                <w:rFonts w:ascii="GHEA Grapalat" w:hAnsi="GHEA Grapalat"/>
                <w:color w:val="000000" w:themeColor="text1"/>
                <w:lang w:val="af-ZA"/>
              </w:rPr>
              <w:t xml:space="preserve"> </w:t>
            </w:r>
            <w:r w:rsidRPr="00293C25">
              <w:rPr>
                <w:rFonts w:ascii="GHEA Grapalat" w:hAnsi="GHEA Grapalat"/>
                <w:color w:val="000000" w:themeColor="text1"/>
              </w:rPr>
              <w:t>է</w:t>
            </w:r>
            <w:r w:rsidRPr="00293C25">
              <w:rPr>
                <w:rFonts w:ascii="GHEA Grapalat" w:hAnsi="GHEA Grapalat"/>
                <w:color w:val="000000" w:themeColor="text1"/>
                <w:lang w:val="af-ZA"/>
              </w:rPr>
              <w:t xml:space="preserve"> </w:t>
            </w:r>
            <w:r w:rsidRPr="00293C25">
              <w:rPr>
                <w:rFonts w:ascii="GHEA Grapalat" w:hAnsi="GHEA Grapalat"/>
                <w:color w:val="000000" w:themeColor="text1"/>
              </w:rPr>
              <w:t>գործարքի</w:t>
            </w:r>
            <w:r w:rsidRPr="00293C25">
              <w:rPr>
                <w:rFonts w:ascii="GHEA Grapalat" w:hAnsi="GHEA Grapalat"/>
                <w:color w:val="000000" w:themeColor="text1"/>
                <w:lang w:val="af-ZA"/>
              </w:rPr>
              <w:t xml:space="preserve"> </w:t>
            </w:r>
            <w:r w:rsidRPr="00293C25">
              <w:rPr>
                <w:rFonts w:ascii="GHEA Grapalat" w:hAnsi="GHEA Grapalat"/>
                <w:color w:val="000000" w:themeColor="text1"/>
              </w:rPr>
              <w:t>անվավերության</w:t>
            </w:r>
            <w:r w:rsidRPr="00293C25">
              <w:rPr>
                <w:rFonts w:ascii="GHEA Grapalat" w:hAnsi="GHEA Grapalat"/>
                <w:color w:val="000000" w:themeColor="text1"/>
                <w:lang w:val="af-ZA"/>
              </w:rPr>
              <w:t xml:space="preserve">, </w:t>
            </w:r>
            <w:r w:rsidRPr="00293C25">
              <w:rPr>
                <w:rFonts w:ascii="GHEA Grapalat" w:hAnsi="GHEA Grapalat"/>
                <w:color w:val="000000" w:themeColor="text1"/>
              </w:rPr>
              <w:t>և</w:t>
            </w:r>
            <w:r w:rsidRPr="00293C25">
              <w:rPr>
                <w:rFonts w:ascii="GHEA Grapalat" w:hAnsi="GHEA Grapalat"/>
                <w:color w:val="000000" w:themeColor="text1"/>
                <w:lang w:val="af-ZA"/>
              </w:rPr>
              <w:t xml:space="preserve"> </w:t>
            </w:r>
            <w:r w:rsidRPr="00293C25">
              <w:rPr>
                <w:rFonts w:ascii="GHEA Grapalat" w:hAnsi="GHEA Grapalat"/>
                <w:color w:val="000000" w:themeColor="text1"/>
              </w:rPr>
              <w:t>նման</w:t>
            </w:r>
            <w:r w:rsidRPr="00293C25">
              <w:rPr>
                <w:rFonts w:ascii="GHEA Grapalat" w:hAnsi="GHEA Grapalat"/>
                <w:color w:val="000000" w:themeColor="text1"/>
                <w:lang w:val="af-ZA"/>
              </w:rPr>
              <w:t xml:space="preserve"> </w:t>
            </w:r>
            <w:r w:rsidRPr="00293C25">
              <w:rPr>
                <w:rFonts w:ascii="GHEA Grapalat" w:hAnsi="GHEA Grapalat"/>
                <w:color w:val="000000" w:themeColor="text1"/>
              </w:rPr>
              <w:t>գործարքն</w:t>
            </w:r>
            <w:r w:rsidRPr="00293C25">
              <w:rPr>
                <w:rFonts w:ascii="GHEA Grapalat" w:hAnsi="GHEA Grapalat"/>
                <w:color w:val="000000" w:themeColor="text1"/>
                <w:lang w:val="af-ZA"/>
              </w:rPr>
              <w:t xml:space="preserve"> </w:t>
            </w:r>
            <w:r w:rsidRPr="00293C25">
              <w:rPr>
                <w:rFonts w:ascii="GHEA Grapalat" w:hAnsi="GHEA Grapalat"/>
                <w:color w:val="000000" w:themeColor="text1"/>
              </w:rPr>
              <w:t>առոչինչ</w:t>
            </w:r>
            <w:r w:rsidRPr="00293C25">
              <w:rPr>
                <w:rFonts w:ascii="GHEA Grapalat" w:hAnsi="GHEA Grapalat"/>
                <w:color w:val="000000" w:themeColor="text1"/>
                <w:lang w:val="af-ZA"/>
              </w:rPr>
              <w:t xml:space="preserve"> </w:t>
            </w:r>
            <w:r w:rsidRPr="00293C25">
              <w:rPr>
                <w:rFonts w:ascii="GHEA Grapalat" w:hAnsi="GHEA Grapalat"/>
                <w:color w:val="000000" w:themeColor="text1"/>
              </w:rPr>
              <w:t>է՝</w:t>
            </w:r>
            <w:r w:rsidRPr="00293C25">
              <w:rPr>
                <w:rFonts w:ascii="GHEA Grapalat" w:hAnsi="GHEA Grapalat"/>
                <w:color w:val="000000" w:themeColor="text1"/>
                <w:lang w:val="af-ZA"/>
              </w:rPr>
              <w:t xml:space="preserve"> </w:t>
            </w:r>
            <w:r w:rsidRPr="00293C25">
              <w:rPr>
                <w:rFonts w:ascii="GHEA Grapalat" w:hAnsi="GHEA Grapalat"/>
                <w:color w:val="000000" w:themeColor="text1"/>
              </w:rPr>
              <w:t>բացառությամբ</w:t>
            </w:r>
            <w:r w:rsidRPr="00293C25">
              <w:rPr>
                <w:rFonts w:ascii="GHEA Grapalat" w:hAnsi="GHEA Grapalat"/>
                <w:color w:val="000000" w:themeColor="text1"/>
                <w:lang w:val="af-ZA"/>
              </w:rPr>
              <w:t xml:space="preserve"> </w:t>
            </w:r>
            <w:r w:rsidRPr="00293C25">
              <w:rPr>
                <w:rFonts w:ascii="GHEA Grapalat" w:hAnsi="GHEA Grapalat"/>
                <w:color w:val="000000" w:themeColor="text1"/>
              </w:rPr>
              <w:t>այն</w:t>
            </w:r>
            <w:r w:rsidRPr="00293C25">
              <w:rPr>
                <w:rFonts w:ascii="GHEA Grapalat" w:hAnsi="GHEA Grapalat"/>
                <w:color w:val="000000" w:themeColor="text1"/>
                <w:lang w:val="af-ZA"/>
              </w:rPr>
              <w:t xml:space="preserve"> </w:t>
            </w:r>
            <w:r w:rsidRPr="00293C25">
              <w:rPr>
                <w:rFonts w:ascii="GHEA Grapalat" w:hAnsi="GHEA Grapalat"/>
                <w:color w:val="000000" w:themeColor="text1"/>
              </w:rPr>
              <w:t>դեպքերի</w:t>
            </w:r>
            <w:r w:rsidRPr="00293C25">
              <w:rPr>
                <w:rFonts w:ascii="GHEA Grapalat" w:hAnsi="GHEA Grapalat"/>
                <w:color w:val="000000" w:themeColor="text1"/>
                <w:lang w:val="af-ZA"/>
              </w:rPr>
              <w:t xml:space="preserve">, </w:t>
            </w:r>
            <w:r w:rsidRPr="00293C25">
              <w:rPr>
                <w:rFonts w:ascii="GHEA Grapalat" w:hAnsi="GHEA Grapalat"/>
                <w:color w:val="000000" w:themeColor="text1"/>
              </w:rPr>
              <w:t>երբ</w:t>
            </w:r>
            <w:r w:rsidRPr="00293C25">
              <w:rPr>
                <w:rFonts w:ascii="GHEA Grapalat" w:hAnsi="GHEA Grapalat"/>
                <w:color w:val="000000" w:themeColor="text1"/>
                <w:lang w:val="af-ZA"/>
              </w:rPr>
              <w:t xml:space="preserve"> </w:t>
            </w:r>
            <w:r w:rsidRPr="00293C25">
              <w:rPr>
                <w:rFonts w:ascii="GHEA Grapalat" w:hAnsi="GHEA Grapalat"/>
                <w:color w:val="000000" w:themeColor="text1"/>
              </w:rPr>
              <w:t>դատա</w:t>
            </w:r>
            <w:r w:rsidRPr="00293C25">
              <w:rPr>
                <w:rFonts w:ascii="GHEA Grapalat" w:hAnsi="GHEA Grapalat"/>
                <w:color w:val="000000" w:themeColor="text1"/>
                <w:lang w:val="ru-RU"/>
              </w:rPr>
              <w:t>րանի</w:t>
            </w:r>
            <w:r w:rsidRPr="00293C25">
              <w:rPr>
                <w:rFonts w:ascii="GHEA Grapalat" w:hAnsi="GHEA Grapalat"/>
                <w:color w:val="000000" w:themeColor="text1"/>
                <w:lang w:val="af-ZA"/>
              </w:rPr>
              <w:t xml:space="preserve"> </w:t>
            </w:r>
            <w:r w:rsidRPr="00293C25">
              <w:rPr>
                <w:rFonts w:ascii="GHEA Grapalat" w:hAnsi="GHEA Grapalat"/>
                <w:color w:val="000000" w:themeColor="text1"/>
                <w:lang w:val="ru-RU"/>
              </w:rPr>
              <w:t>կողմից</w:t>
            </w:r>
            <w:r w:rsidRPr="00293C25">
              <w:rPr>
                <w:rFonts w:ascii="GHEA Grapalat" w:hAnsi="GHEA Grapalat"/>
                <w:color w:val="000000" w:themeColor="text1"/>
                <w:lang w:val="af-ZA"/>
              </w:rPr>
              <w:t xml:space="preserve"> </w:t>
            </w:r>
            <w:r w:rsidRPr="00293C25">
              <w:rPr>
                <w:rFonts w:ascii="GHEA Grapalat" w:hAnsi="GHEA Grapalat"/>
                <w:color w:val="000000" w:themeColor="text1"/>
              </w:rPr>
              <w:t>բաց</w:t>
            </w:r>
            <w:r w:rsidRPr="00293C25">
              <w:rPr>
                <w:rFonts w:ascii="GHEA Grapalat" w:hAnsi="GHEA Grapalat"/>
                <w:color w:val="000000" w:themeColor="text1"/>
                <w:lang w:val="af-ZA"/>
              </w:rPr>
              <w:t xml:space="preserve"> </w:t>
            </w:r>
            <w:r w:rsidRPr="00293C25">
              <w:rPr>
                <w:rFonts w:ascii="GHEA Grapalat" w:hAnsi="GHEA Grapalat"/>
                <w:color w:val="000000" w:themeColor="text1"/>
              </w:rPr>
              <w:t>թողնված</w:t>
            </w:r>
            <w:r w:rsidRPr="00293C25">
              <w:rPr>
                <w:rFonts w:ascii="GHEA Grapalat" w:hAnsi="GHEA Grapalat"/>
                <w:color w:val="000000" w:themeColor="text1"/>
                <w:lang w:val="af-ZA"/>
              </w:rPr>
              <w:t xml:space="preserve"> </w:t>
            </w:r>
            <w:r w:rsidRPr="00293C25">
              <w:rPr>
                <w:rFonts w:ascii="GHEA Grapalat" w:hAnsi="GHEA Grapalat"/>
                <w:color w:val="000000" w:themeColor="text1"/>
              </w:rPr>
              <w:t>ժամկետը</w:t>
            </w:r>
            <w:r w:rsidRPr="00293C25">
              <w:rPr>
                <w:rFonts w:ascii="GHEA Grapalat" w:hAnsi="GHEA Grapalat"/>
                <w:color w:val="000000" w:themeColor="text1"/>
                <w:lang w:val="af-ZA"/>
              </w:rPr>
              <w:t xml:space="preserve"> </w:t>
            </w:r>
            <w:r w:rsidRPr="00293C25">
              <w:rPr>
                <w:rFonts w:ascii="GHEA Grapalat" w:hAnsi="GHEA Grapalat"/>
                <w:color w:val="000000" w:themeColor="text1"/>
              </w:rPr>
              <w:t>համար</w:t>
            </w:r>
            <w:r w:rsidRPr="00293C25">
              <w:rPr>
                <w:rFonts w:ascii="GHEA Grapalat" w:hAnsi="GHEA Grapalat"/>
                <w:color w:val="000000" w:themeColor="text1"/>
                <w:lang w:val="ru-RU"/>
              </w:rPr>
              <w:t>վել</w:t>
            </w:r>
            <w:r w:rsidRPr="00293C25">
              <w:rPr>
                <w:rFonts w:ascii="GHEA Grapalat" w:hAnsi="GHEA Grapalat"/>
                <w:color w:val="000000" w:themeColor="text1"/>
                <w:lang w:val="af-ZA"/>
              </w:rPr>
              <w:t xml:space="preserve"> </w:t>
            </w:r>
            <w:r w:rsidRPr="00293C25">
              <w:rPr>
                <w:rFonts w:ascii="GHEA Grapalat" w:hAnsi="GHEA Grapalat"/>
                <w:color w:val="000000" w:themeColor="text1"/>
                <w:lang w:val="ru-RU"/>
              </w:rPr>
              <w:t>է</w:t>
            </w:r>
            <w:r w:rsidRPr="00293C25">
              <w:rPr>
                <w:rFonts w:ascii="GHEA Grapalat" w:hAnsi="GHEA Grapalat"/>
                <w:color w:val="000000" w:themeColor="text1"/>
                <w:lang w:val="af-ZA"/>
              </w:rPr>
              <w:t xml:space="preserve"> </w:t>
            </w:r>
            <w:r w:rsidRPr="00293C25">
              <w:rPr>
                <w:rFonts w:ascii="GHEA Grapalat" w:hAnsi="GHEA Grapalat"/>
                <w:color w:val="000000" w:themeColor="text1"/>
                <w:lang w:val="ru-RU"/>
              </w:rPr>
              <w:t>հարգելի</w:t>
            </w:r>
            <w:r w:rsidRPr="00293C25">
              <w:rPr>
                <w:rFonts w:ascii="GHEA Grapalat" w:hAnsi="GHEA Grapalat"/>
                <w:color w:val="000000" w:themeColor="text1"/>
                <w:lang w:val="af-ZA"/>
              </w:rPr>
              <w:t>:</w:t>
            </w:r>
          </w:p>
          <w:p w:rsidR="00D52A7D" w:rsidRPr="00293C25" w:rsidRDefault="00D52A7D" w:rsidP="00293C25">
            <w:pPr>
              <w:spacing w:line="276" w:lineRule="auto"/>
              <w:jc w:val="both"/>
              <w:rPr>
                <w:rFonts w:ascii="GHEA Grapalat" w:eastAsia="Calibri" w:hAnsi="GHEA Grapalat"/>
                <w:color w:val="000000" w:themeColor="text1"/>
                <w:lang w:val="af-ZA"/>
              </w:rPr>
            </w:pPr>
            <w:r w:rsidRPr="00293C25">
              <w:rPr>
                <w:rFonts w:ascii="GHEA Grapalat" w:hAnsi="GHEA Grapalat"/>
                <w:color w:val="000000" w:themeColor="text1"/>
                <w:lang w:val="af-ZA"/>
              </w:rPr>
              <w:t xml:space="preserve">   </w:t>
            </w:r>
            <w:r w:rsidRPr="00293C25">
              <w:rPr>
                <w:rFonts w:ascii="GHEA Grapalat" w:hAnsi="GHEA Grapalat"/>
                <w:color w:val="000000" w:themeColor="text1"/>
              </w:rPr>
              <w:t>Գործարքից</w:t>
            </w:r>
            <w:r w:rsidRPr="00293C25">
              <w:rPr>
                <w:rFonts w:ascii="GHEA Grapalat" w:hAnsi="GHEA Grapalat"/>
                <w:color w:val="000000" w:themeColor="text1"/>
                <w:lang w:val="af-ZA"/>
              </w:rPr>
              <w:t xml:space="preserve"> </w:t>
            </w:r>
            <w:r w:rsidRPr="00293C25">
              <w:rPr>
                <w:rFonts w:ascii="GHEA Grapalat" w:hAnsi="GHEA Grapalat"/>
                <w:color w:val="000000" w:themeColor="text1"/>
              </w:rPr>
              <w:t>ծագող</w:t>
            </w:r>
            <w:r w:rsidRPr="00293C25">
              <w:rPr>
                <w:rFonts w:ascii="GHEA Grapalat" w:hAnsi="GHEA Grapalat"/>
                <w:color w:val="000000" w:themeColor="text1"/>
                <w:lang w:val="af-ZA"/>
              </w:rPr>
              <w:t xml:space="preserve"> </w:t>
            </w:r>
            <w:r w:rsidRPr="00293C25">
              <w:rPr>
                <w:rFonts w:ascii="GHEA Grapalat" w:hAnsi="GHEA Grapalat"/>
                <w:color w:val="000000" w:themeColor="text1"/>
              </w:rPr>
              <w:t>իրավունքների</w:t>
            </w:r>
            <w:r w:rsidRPr="00293C25">
              <w:rPr>
                <w:rFonts w:ascii="GHEA Grapalat" w:hAnsi="GHEA Grapalat"/>
                <w:color w:val="000000" w:themeColor="text1"/>
                <w:lang w:val="af-ZA"/>
              </w:rPr>
              <w:t xml:space="preserve"> </w:t>
            </w:r>
            <w:r w:rsidRPr="00293C25">
              <w:rPr>
                <w:rFonts w:ascii="GHEA Grapalat" w:hAnsi="GHEA Grapalat"/>
                <w:color w:val="000000" w:themeColor="text1"/>
              </w:rPr>
              <w:t>պետական</w:t>
            </w:r>
            <w:r w:rsidRPr="00293C25">
              <w:rPr>
                <w:rFonts w:ascii="GHEA Grapalat" w:hAnsi="GHEA Grapalat"/>
                <w:color w:val="000000" w:themeColor="text1"/>
                <w:lang w:val="af-ZA"/>
              </w:rPr>
              <w:t xml:space="preserve"> </w:t>
            </w:r>
            <w:r w:rsidRPr="00293C25">
              <w:rPr>
                <w:rFonts w:ascii="GHEA Grapalat" w:hAnsi="GHEA Grapalat"/>
                <w:color w:val="000000" w:themeColor="text1"/>
              </w:rPr>
              <w:t>գրանցման</w:t>
            </w:r>
            <w:r w:rsidRPr="00293C25">
              <w:rPr>
                <w:rFonts w:ascii="GHEA Grapalat" w:hAnsi="GHEA Grapalat"/>
                <w:color w:val="000000" w:themeColor="text1"/>
                <w:lang w:val="af-ZA"/>
              </w:rPr>
              <w:t xml:space="preserve"> </w:t>
            </w:r>
            <w:r w:rsidRPr="00293C25">
              <w:rPr>
                <w:rFonts w:ascii="GHEA Grapalat" w:hAnsi="GHEA Grapalat"/>
                <w:color w:val="000000" w:themeColor="text1"/>
              </w:rPr>
              <w:t>դիմում</w:t>
            </w:r>
            <w:r w:rsidRPr="00293C25">
              <w:rPr>
                <w:rFonts w:ascii="GHEA Grapalat" w:hAnsi="GHEA Grapalat"/>
                <w:color w:val="000000" w:themeColor="text1"/>
                <w:lang w:val="af-ZA"/>
              </w:rPr>
              <w:t xml:space="preserve"> </w:t>
            </w:r>
            <w:r w:rsidRPr="00293C25">
              <w:rPr>
                <w:rFonts w:ascii="GHEA Grapalat" w:hAnsi="GHEA Grapalat"/>
                <w:color w:val="000000" w:themeColor="text1"/>
              </w:rPr>
              <w:t>կարող</w:t>
            </w:r>
            <w:r w:rsidRPr="00293C25">
              <w:rPr>
                <w:rFonts w:ascii="GHEA Grapalat" w:hAnsi="GHEA Grapalat"/>
                <w:color w:val="000000" w:themeColor="text1"/>
                <w:lang w:val="af-ZA"/>
              </w:rPr>
              <w:t xml:space="preserve"> </w:t>
            </w:r>
            <w:r w:rsidRPr="00293C25">
              <w:rPr>
                <w:rFonts w:ascii="GHEA Grapalat" w:hAnsi="GHEA Grapalat"/>
                <w:color w:val="000000" w:themeColor="text1"/>
              </w:rPr>
              <w:t>է</w:t>
            </w:r>
            <w:r w:rsidRPr="00293C25">
              <w:rPr>
                <w:rFonts w:ascii="GHEA Grapalat" w:hAnsi="GHEA Grapalat"/>
                <w:color w:val="000000" w:themeColor="text1"/>
                <w:lang w:val="af-ZA"/>
              </w:rPr>
              <w:t xml:space="preserve"> </w:t>
            </w:r>
            <w:r w:rsidRPr="00293C25">
              <w:rPr>
                <w:rFonts w:ascii="GHEA Grapalat" w:hAnsi="GHEA Grapalat"/>
                <w:color w:val="000000" w:themeColor="text1"/>
              </w:rPr>
              <w:lastRenderedPageBreak/>
              <w:t>ներկայացնել</w:t>
            </w:r>
            <w:r w:rsidRPr="00293C25">
              <w:rPr>
                <w:rFonts w:ascii="GHEA Grapalat" w:hAnsi="GHEA Grapalat"/>
                <w:color w:val="000000" w:themeColor="text1"/>
                <w:lang w:val="af-ZA"/>
              </w:rPr>
              <w:t xml:space="preserve"> </w:t>
            </w:r>
            <w:r w:rsidRPr="00293C25">
              <w:rPr>
                <w:rFonts w:ascii="GHEA Grapalat" w:hAnsi="GHEA Grapalat"/>
                <w:color w:val="000000" w:themeColor="text1"/>
              </w:rPr>
              <w:t>այդ</w:t>
            </w:r>
            <w:r w:rsidRPr="00293C25">
              <w:rPr>
                <w:rFonts w:ascii="GHEA Grapalat" w:hAnsi="GHEA Grapalat"/>
                <w:color w:val="000000" w:themeColor="text1"/>
                <w:lang w:val="af-ZA"/>
              </w:rPr>
              <w:t xml:space="preserve"> </w:t>
            </w:r>
            <w:r w:rsidRPr="00293C25">
              <w:rPr>
                <w:rFonts w:ascii="GHEA Grapalat" w:hAnsi="GHEA Grapalat"/>
                <w:color w:val="000000" w:themeColor="text1"/>
              </w:rPr>
              <w:t>գործարքի</w:t>
            </w:r>
            <w:r w:rsidRPr="00293C25">
              <w:rPr>
                <w:rFonts w:ascii="GHEA Grapalat" w:hAnsi="GHEA Grapalat"/>
                <w:color w:val="000000" w:themeColor="text1"/>
                <w:lang w:val="af-ZA"/>
              </w:rPr>
              <w:t xml:space="preserve"> </w:t>
            </w:r>
            <w:r w:rsidRPr="00293C25">
              <w:rPr>
                <w:rFonts w:ascii="GHEA Grapalat" w:hAnsi="GHEA Grapalat"/>
                <w:color w:val="000000" w:themeColor="text1"/>
              </w:rPr>
              <w:t>կողմերից</w:t>
            </w:r>
            <w:r w:rsidRPr="00293C25">
              <w:rPr>
                <w:rFonts w:ascii="GHEA Grapalat" w:hAnsi="GHEA Grapalat"/>
                <w:color w:val="000000" w:themeColor="text1"/>
                <w:lang w:val="af-ZA"/>
              </w:rPr>
              <w:t xml:space="preserve"> </w:t>
            </w:r>
            <w:r w:rsidRPr="00293C25">
              <w:rPr>
                <w:rFonts w:ascii="GHEA Grapalat" w:hAnsi="GHEA Grapalat"/>
                <w:color w:val="000000" w:themeColor="text1"/>
              </w:rPr>
              <w:t>յուրաքանչյուրը</w:t>
            </w:r>
            <w:r w:rsidRPr="00293C25">
              <w:rPr>
                <w:rFonts w:ascii="GHEA Grapalat" w:hAnsi="GHEA Grapalat"/>
                <w:color w:val="000000" w:themeColor="text1"/>
                <w:lang w:val="af-ZA"/>
              </w:rPr>
              <w:t>:»:</w:t>
            </w:r>
          </w:p>
        </w:tc>
        <w:tc>
          <w:tcPr>
            <w:tcW w:w="2160" w:type="dxa"/>
          </w:tcPr>
          <w:p w:rsidR="00D52A7D" w:rsidRPr="00293C25" w:rsidRDefault="00C54CF9"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lastRenderedPageBreak/>
              <w:t>Չի ընդունվել</w:t>
            </w:r>
          </w:p>
        </w:tc>
        <w:tc>
          <w:tcPr>
            <w:tcW w:w="3317" w:type="dxa"/>
          </w:tcPr>
          <w:p w:rsidR="00C54CF9" w:rsidRDefault="00C54CF9" w:rsidP="00C54CF9">
            <w:pPr>
              <w:spacing w:line="276" w:lineRule="auto"/>
              <w:ind w:firstLine="720"/>
              <w:jc w:val="both"/>
              <w:rPr>
                <w:rFonts w:ascii="GHEA Grapalat" w:eastAsia="Calibri" w:hAnsi="GHEA Grapalat"/>
                <w:color w:val="000000" w:themeColor="text1"/>
                <w:lang w:val="en-US"/>
              </w:rPr>
            </w:pPr>
            <w:r w:rsidRPr="00E5638F">
              <w:rPr>
                <w:rFonts w:ascii="GHEA Grapalat" w:eastAsia="Calibri" w:hAnsi="GHEA Grapalat"/>
                <w:color w:val="000000" w:themeColor="text1"/>
                <w:lang w:val="en-US"/>
              </w:rPr>
              <w:t>«</w:t>
            </w:r>
            <w:r w:rsidRPr="00293C25">
              <w:rPr>
                <w:rFonts w:ascii="GHEA Grapalat" w:eastAsia="Calibri" w:hAnsi="GHEA Grapalat"/>
                <w:color w:val="000000" w:themeColor="text1"/>
              </w:rPr>
              <w:t>Գույքի</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նկատմամբ</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իրավունքների</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պետական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գրանցման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մասին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ՀՀ</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օրենքի</w:t>
            </w:r>
            <w:r w:rsidRPr="00E5638F">
              <w:rPr>
                <w:rFonts w:ascii="GHEA Grapalat" w:eastAsia="Calibri" w:hAnsi="GHEA Grapalat"/>
                <w:color w:val="000000" w:themeColor="text1"/>
                <w:lang w:val="en-US"/>
              </w:rPr>
              <w:t xml:space="preserve"> 24-</w:t>
            </w:r>
            <w:r w:rsidRPr="00293C25">
              <w:rPr>
                <w:rFonts w:ascii="GHEA Grapalat" w:eastAsia="Calibri" w:hAnsi="GHEA Grapalat"/>
                <w:color w:val="000000" w:themeColor="text1"/>
              </w:rPr>
              <w:t>րդ</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հոդվածի</w:t>
            </w:r>
            <w:r w:rsidRPr="00E5638F">
              <w:rPr>
                <w:rFonts w:ascii="GHEA Grapalat" w:eastAsia="Calibri" w:hAnsi="GHEA Grapalat"/>
                <w:color w:val="000000" w:themeColor="text1"/>
                <w:lang w:val="en-US"/>
              </w:rPr>
              <w:t xml:space="preserve"> 6-</w:t>
            </w:r>
            <w:r w:rsidRPr="00293C25">
              <w:rPr>
                <w:rFonts w:ascii="GHEA Grapalat" w:eastAsia="Calibri" w:hAnsi="GHEA Grapalat"/>
                <w:color w:val="000000" w:themeColor="text1"/>
              </w:rPr>
              <w:t>րդ</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մասով</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նախատեսված</w:t>
            </w:r>
            <w:r w:rsidRPr="00E5638F">
              <w:rPr>
                <w:rFonts w:ascii="GHEA Grapalat" w:eastAsia="Calibri" w:hAnsi="GHEA Grapalat"/>
                <w:color w:val="000000" w:themeColor="text1"/>
                <w:lang w:val="en-US"/>
              </w:rPr>
              <w:t xml:space="preserve"> 30 </w:t>
            </w:r>
            <w:r w:rsidRPr="00293C25">
              <w:rPr>
                <w:rFonts w:ascii="GHEA Grapalat" w:eastAsia="Calibri" w:hAnsi="GHEA Grapalat"/>
                <w:color w:val="000000" w:themeColor="text1"/>
              </w:rPr>
              <w:t>աշխատանքային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օրյա</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ժամկետը</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բաց</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թողնելը</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հարգելի</w:t>
            </w:r>
            <w:r w:rsidRPr="00E5638F">
              <w:rPr>
                <w:rFonts w:ascii="GHEA Grapalat" w:eastAsia="Calibri" w:hAnsi="GHEA Grapalat"/>
                <w:color w:val="000000" w:themeColor="text1"/>
                <w:lang w:val="en-US"/>
              </w:rPr>
              <w:t xml:space="preserve"> </w:t>
            </w:r>
            <w:r w:rsidRPr="00537576">
              <w:rPr>
                <w:rFonts w:ascii="GHEA Grapalat" w:eastAsia="Calibri" w:hAnsi="GHEA Grapalat"/>
                <w:color w:val="000000" w:themeColor="text1"/>
              </w:rPr>
              <w:t>համարելու</w:t>
            </w:r>
            <w:r w:rsidRPr="00E5638F">
              <w:rPr>
                <w:rFonts w:ascii="GHEA Grapalat" w:eastAsia="Calibri" w:hAnsi="GHEA Grapalat"/>
                <w:color w:val="000000" w:themeColor="text1"/>
                <w:lang w:val="en-US"/>
              </w:rPr>
              <w:t xml:space="preserve"> </w:t>
            </w:r>
            <w:r w:rsidRPr="00537576">
              <w:rPr>
                <w:rFonts w:ascii="GHEA Grapalat" w:eastAsia="Calibri" w:hAnsi="GHEA Grapalat"/>
                <w:color w:val="000000" w:themeColor="text1"/>
              </w:rPr>
              <w:t>լիազորությունը</w:t>
            </w:r>
            <w:r w:rsidRPr="00E5638F">
              <w:rPr>
                <w:rFonts w:ascii="GHEA Grapalat" w:eastAsia="Calibri" w:hAnsi="GHEA Grapalat"/>
                <w:color w:val="000000" w:themeColor="text1"/>
                <w:lang w:val="en-US"/>
              </w:rPr>
              <w:t xml:space="preserve"> </w:t>
            </w:r>
            <w:r w:rsidRPr="00537576">
              <w:rPr>
                <w:rFonts w:ascii="GHEA Grapalat" w:eastAsia="Calibri" w:hAnsi="GHEA Grapalat"/>
                <w:color w:val="000000" w:themeColor="text1"/>
              </w:rPr>
              <w:t>դատարանին</w:t>
            </w:r>
            <w:r w:rsidRPr="00E5638F">
              <w:rPr>
                <w:rFonts w:ascii="GHEA Grapalat" w:eastAsia="Calibri" w:hAnsi="GHEA Grapalat"/>
                <w:color w:val="000000" w:themeColor="text1"/>
                <w:lang w:val="en-US"/>
              </w:rPr>
              <w:t xml:space="preserve"> </w:t>
            </w:r>
            <w:r>
              <w:rPr>
                <w:rFonts w:ascii="GHEA Grapalat" w:eastAsia="Calibri" w:hAnsi="GHEA Grapalat"/>
                <w:color w:val="000000" w:themeColor="text1"/>
              </w:rPr>
              <w:t>վերապահել</w:t>
            </w:r>
            <w:r w:rsidRPr="00EB38FF">
              <w:rPr>
                <w:rFonts w:ascii="GHEA Grapalat" w:eastAsia="Calibri" w:hAnsi="GHEA Grapalat"/>
                <w:color w:val="000000" w:themeColor="text1"/>
              </w:rPr>
              <w:t>ը</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կհանգեցնի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դատարանների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ծանրաբեռնվածությանը</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բացի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այդ</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դրա</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արդյունքում</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իրավունքների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պետական</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գրանցման</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գործընթացը</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անհարկի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կձգձգվի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Գույքի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նկատմամբ</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իրավունքի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պետական</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գրանցման</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ինստիտուտի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միջոցով</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ապահովվում</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է</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պետության</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կողմից</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գույքի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նկատմամբ</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գրանցված</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իրավունքների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սահմանափակումների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ճանաչումը</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երաշխավորումն</w:t>
            </w:r>
            <w:r>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lastRenderedPageBreak/>
              <w:t>ու</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պաշտպանությունը</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այդ</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գույքի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կադաստրային</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գնահատումը</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հաշվառման</w:t>
            </w:r>
            <w:r>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տվյալների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վերաբերյալ</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տեղեկատվական</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համակարգի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ստեղծումն</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ու</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կառավարումը</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ինչպես</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նաև</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ապահովվում</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է</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գույքի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և</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դրա</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նկատմամբ</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գրանցված</w:t>
            </w:r>
            <w:r>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իրավունքների</w:t>
            </w:r>
            <w:r w:rsidRPr="00E5638F">
              <w:rPr>
                <w:rFonts w:ascii="GHEA Grapalat" w:eastAsia="Calibri" w:hAnsi="GHEA Grapalat"/>
                <w:color w:val="000000" w:themeColor="text1"/>
                <w:lang w:val="en-US"/>
              </w:rPr>
              <w:t>,</w:t>
            </w:r>
            <w:r>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սահմանափակումների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վերաբերյալ</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տվյալների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մատչելիությունը</w:t>
            </w:r>
            <w:r w:rsidRPr="00E5638F">
              <w:rPr>
                <w:rFonts w:ascii="GHEA Grapalat" w:eastAsia="Calibri" w:hAnsi="GHEA Grapalat"/>
                <w:color w:val="000000" w:themeColor="text1"/>
                <w:lang w:val="en-US"/>
              </w:rPr>
              <w:t>,</w:t>
            </w:r>
            <w:r>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օբյեկտիվությունը</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անընդհատությունն</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ու</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միասնականությունը</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և</w:t>
            </w:r>
            <w:r>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անշարժ</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գույքի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շուկայի</w:t>
            </w:r>
            <w:r w:rsidRPr="00E5638F">
              <w:rPr>
                <w:rFonts w:ascii="GHEA Grapalat" w:eastAsia="Calibri" w:hAnsi="GHEA Grapalat"/>
                <w:color w:val="000000" w:themeColor="text1"/>
                <w:lang w:val="en-US"/>
              </w:rPr>
              <w:t xml:space="preserve"> </w:t>
            </w:r>
            <w:r w:rsidRPr="00EB38FF">
              <w:rPr>
                <w:rFonts w:ascii="GHEA Grapalat" w:eastAsia="Calibri" w:hAnsi="GHEA Grapalat"/>
                <w:color w:val="000000" w:themeColor="text1"/>
              </w:rPr>
              <w:t>կայացումը</w:t>
            </w:r>
            <w:r w:rsidRPr="00E5638F">
              <w:rPr>
                <w:rFonts w:ascii="GHEA Grapalat" w:eastAsia="Calibri" w:hAnsi="GHEA Grapalat"/>
                <w:color w:val="000000" w:themeColor="text1"/>
                <w:lang w:val="en-US"/>
              </w:rPr>
              <w:t>:</w:t>
            </w:r>
            <w:r>
              <w:rPr>
                <w:rFonts w:ascii="GHEA Grapalat" w:eastAsia="Calibri" w:hAnsi="GHEA Grapalat"/>
                <w:color w:val="000000" w:themeColor="text1"/>
                <w:lang w:val="en-US"/>
              </w:rPr>
              <w:t xml:space="preserve"> Ուստի նշված խնդիրների արդյունավետ իրացումն ապահովելու համար կարևոր է </w:t>
            </w:r>
            <w:r w:rsidRPr="002F1C8C">
              <w:rPr>
                <w:rFonts w:ascii="GHEA Grapalat" w:eastAsia="Calibri" w:hAnsi="GHEA Grapalat"/>
                <w:b/>
                <w:color w:val="000000" w:themeColor="text1"/>
                <w:lang w:val="en-US"/>
              </w:rPr>
              <w:t>ժամանակին</w:t>
            </w:r>
            <w:r>
              <w:rPr>
                <w:rFonts w:ascii="GHEA Grapalat" w:eastAsia="Calibri" w:hAnsi="GHEA Grapalat"/>
                <w:color w:val="000000" w:themeColor="text1"/>
                <w:lang w:val="en-US"/>
              </w:rPr>
              <w:t xml:space="preserve"> համապատասխան տեղեկատվության գրանցումը՝ ապահովելու գույքի և հատկապես </w:t>
            </w:r>
            <w:r w:rsidRPr="00EB38FF">
              <w:rPr>
                <w:rFonts w:ascii="GHEA Grapalat" w:eastAsia="Calibri" w:hAnsi="GHEA Grapalat"/>
                <w:color w:val="000000" w:themeColor="text1"/>
                <w:lang w:val="en-US"/>
              </w:rPr>
              <w:t>գույքի սեփականատեր հանդիսացող</w:t>
            </w:r>
            <w:r>
              <w:rPr>
                <w:rFonts w:ascii="GHEA Grapalat" w:eastAsia="Calibri" w:hAnsi="GHEA Grapalat"/>
                <w:color w:val="000000" w:themeColor="text1"/>
                <w:lang w:val="en-US"/>
              </w:rPr>
              <w:t xml:space="preserve"> </w:t>
            </w:r>
            <w:r w:rsidRPr="00EB38FF">
              <w:rPr>
                <w:rFonts w:ascii="GHEA Grapalat" w:eastAsia="Calibri" w:hAnsi="GHEA Grapalat"/>
                <w:color w:val="000000" w:themeColor="text1"/>
                <w:lang w:val="en-US"/>
              </w:rPr>
              <w:lastRenderedPageBreak/>
              <w:t>անձի</w:t>
            </w:r>
            <w:r>
              <w:rPr>
                <w:rFonts w:ascii="GHEA Grapalat" w:eastAsia="Calibri" w:hAnsi="GHEA Grapalat"/>
                <w:color w:val="000000" w:themeColor="text1"/>
                <w:lang w:val="en-US"/>
              </w:rPr>
              <w:t xml:space="preserve"> որոշակիությունը:</w:t>
            </w:r>
          </w:p>
          <w:p w:rsidR="00D52A7D" w:rsidRDefault="00C54CF9" w:rsidP="00C54CF9">
            <w:pPr>
              <w:spacing w:line="276" w:lineRule="auto"/>
              <w:ind w:firstLine="720"/>
              <w:jc w:val="both"/>
              <w:rPr>
                <w:rFonts w:ascii="GHEA Grapalat" w:eastAsia="Calibri" w:hAnsi="GHEA Grapalat"/>
                <w:color w:val="000000" w:themeColor="text1"/>
                <w:lang w:val="en-US"/>
              </w:rPr>
            </w:pPr>
            <w:r>
              <w:rPr>
                <w:rFonts w:ascii="GHEA Grapalat" w:eastAsia="Calibri" w:hAnsi="GHEA Grapalat"/>
                <w:color w:val="000000" w:themeColor="text1"/>
                <w:lang w:val="en-US"/>
              </w:rPr>
              <w:t xml:space="preserve">Բացի այդ Սահմանադրական դատարանը իր ՍԴՈ-1448 որոշմամբ կարևորել է </w:t>
            </w:r>
            <w:r w:rsidRPr="00461E40">
              <w:rPr>
                <w:rFonts w:ascii="GHEA Grapalat" w:eastAsia="Calibri" w:hAnsi="GHEA Grapalat"/>
                <w:color w:val="000000" w:themeColor="text1"/>
                <w:lang w:val="en-US"/>
              </w:rPr>
              <w:t>սեփականության օտարման այնպիսի արդյունավետ կառուցակարգեր և կարգավորումներ</w:t>
            </w:r>
            <w:r>
              <w:rPr>
                <w:rFonts w:ascii="GHEA Grapalat" w:eastAsia="Calibri" w:hAnsi="GHEA Grapalat"/>
                <w:color w:val="000000" w:themeColor="text1"/>
                <w:lang w:val="en-US"/>
              </w:rPr>
              <w:t xml:space="preserve"> սահմանելը (</w:t>
            </w:r>
            <w:r w:rsidRPr="00461E40">
              <w:rPr>
                <w:rFonts w:ascii="GHEA Grapalat" w:eastAsia="Calibri" w:hAnsi="GHEA Grapalat"/>
                <w:color w:val="000000" w:themeColor="text1"/>
                <w:lang w:val="en-US"/>
              </w:rPr>
              <w:t>հաշվի առնելով այն, որ մի շարք դեպքերում գույքի օտարման մասին որոշումները կայացվում են վարչական ակտերով</w:t>
            </w:r>
            <w:r>
              <w:rPr>
                <w:rFonts w:ascii="GHEA Grapalat" w:eastAsia="Calibri" w:hAnsi="GHEA Grapalat"/>
                <w:color w:val="000000" w:themeColor="text1"/>
                <w:lang w:val="en-US"/>
              </w:rPr>
              <w:t xml:space="preserve">), որոնք </w:t>
            </w:r>
            <w:r w:rsidRPr="00461E40">
              <w:rPr>
                <w:rFonts w:ascii="GHEA Grapalat" w:eastAsia="Calibri" w:hAnsi="GHEA Grapalat"/>
                <w:color w:val="000000" w:themeColor="text1"/>
                <w:lang w:val="en-US"/>
              </w:rPr>
              <w:t>նվազագույնս կծանրաբեռնեն գույքը ձեռքբերողներին՝ կապված գործարքների կնքման և դրանցից ծագող իրավունքների պետական գրանցման հետ</w:t>
            </w:r>
            <w:r>
              <w:rPr>
                <w:rFonts w:ascii="GHEA Grapalat" w:eastAsia="Calibri" w:hAnsi="GHEA Grapalat"/>
                <w:color w:val="000000" w:themeColor="text1"/>
                <w:lang w:val="en-US"/>
              </w:rPr>
              <w:t>:</w:t>
            </w:r>
          </w:p>
          <w:p w:rsidR="00AD5403" w:rsidRPr="00AD5403" w:rsidRDefault="00AD5403" w:rsidP="00AD5403">
            <w:pPr>
              <w:spacing w:line="276" w:lineRule="auto"/>
              <w:ind w:firstLine="720"/>
              <w:jc w:val="both"/>
              <w:rPr>
                <w:rFonts w:ascii="GHEA Grapalat" w:eastAsia="Calibri" w:hAnsi="GHEA Grapalat"/>
                <w:color w:val="000000" w:themeColor="text1"/>
                <w:lang w:val="en-US"/>
              </w:rPr>
            </w:pPr>
            <w:r>
              <w:rPr>
                <w:rFonts w:ascii="GHEA Grapalat" w:eastAsia="Calibri" w:hAnsi="GHEA Grapalat"/>
                <w:color w:val="000000" w:themeColor="text1"/>
                <w:lang w:val="en-US"/>
              </w:rPr>
              <w:t>Միևնույն ժամանակ, հարկ է նշել, որ «Վարչարարության հիմունքների և վարչական վարույթի մասին» ՀՀ օրենքի 71-րդ հոդվածը նախատեսում է վ</w:t>
            </w:r>
            <w:r w:rsidRPr="00AD5403">
              <w:rPr>
                <w:rFonts w:ascii="GHEA Grapalat" w:eastAsia="Calibri" w:hAnsi="GHEA Grapalat"/>
                <w:color w:val="000000" w:themeColor="text1"/>
                <w:lang w:val="en-US"/>
              </w:rPr>
              <w:t xml:space="preserve">արչական </w:t>
            </w:r>
            <w:r>
              <w:rPr>
                <w:rFonts w:ascii="GHEA Grapalat" w:eastAsia="Calibri" w:hAnsi="GHEA Grapalat"/>
                <w:color w:val="000000" w:themeColor="text1"/>
                <w:lang w:val="en-US"/>
              </w:rPr>
              <w:t xml:space="preserve">մարմնի </w:t>
            </w:r>
            <w:r>
              <w:rPr>
                <w:rFonts w:ascii="GHEA Grapalat" w:eastAsia="Calibri" w:hAnsi="GHEA Grapalat"/>
                <w:color w:val="000000" w:themeColor="text1"/>
                <w:lang w:val="en-US"/>
              </w:rPr>
              <w:lastRenderedPageBreak/>
              <w:t>լիազորությունը՝ վերականգնելու բաց թողնված ժամկետը (</w:t>
            </w:r>
            <w:r w:rsidRPr="00AD5403">
              <w:rPr>
                <w:rFonts w:ascii="GHEA Grapalat" w:eastAsia="Calibri" w:hAnsi="GHEA Grapalat"/>
                <w:color w:val="000000" w:themeColor="text1"/>
                <w:lang w:val="en-US"/>
              </w:rPr>
              <w:t>Վարչական մարմինը, որի վարույթում է գտնվում վարչական բողոքը, վերականգնում է բաց թողնված ժամկետը և բողոքն ըստ էության քննարկում և լուծում է, եթե բողոքով կամ բողոքի քննարկման ընթացքում հիմնավորվում է բողոք բերողից անկախ պատճառներով (նրա մեղքի բացակայությամբ) բողոքարկման ժամկետը բաց թողնելու հանգամանքը:</w:t>
            </w:r>
            <w:r>
              <w:rPr>
                <w:rFonts w:ascii="GHEA Grapalat" w:eastAsia="Calibri" w:hAnsi="GHEA Grapalat"/>
                <w:color w:val="000000" w:themeColor="text1"/>
                <w:lang w:val="en-US"/>
              </w:rPr>
              <w:t>): Այսինքն՝ «Վարչարարության հիմունքների և վարչական վարույթի մասին» ՀՀ օրենքն արդեն իսկ վարչական մարմիններին ժամկետի բացթողնման պատճառները գնահատելու և այն հարգելի համարելու լիազորություն է վերապահել:</w:t>
            </w:r>
          </w:p>
          <w:p w:rsidR="00AD5403" w:rsidRPr="00C54CF9" w:rsidRDefault="00AD5403" w:rsidP="00C54CF9">
            <w:pPr>
              <w:spacing w:line="276" w:lineRule="auto"/>
              <w:ind w:firstLine="720"/>
              <w:jc w:val="both"/>
              <w:rPr>
                <w:rFonts w:ascii="GHEA Grapalat" w:eastAsia="Calibri" w:hAnsi="GHEA Grapalat"/>
                <w:color w:val="000000" w:themeColor="text1"/>
                <w:lang w:val="en-US"/>
              </w:rPr>
            </w:pPr>
          </w:p>
        </w:tc>
      </w:tr>
      <w:tr w:rsidR="00D52A7D" w:rsidRPr="00293C25" w:rsidTr="00E172BD">
        <w:tc>
          <w:tcPr>
            <w:tcW w:w="894"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210"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744" w:type="dxa"/>
          </w:tcPr>
          <w:p w:rsidR="00D52A7D" w:rsidRPr="00293C25" w:rsidRDefault="00D52A7D" w:rsidP="00293C25">
            <w:pPr>
              <w:spacing w:line="276" w:lineRule="auto"/>
              <w:jc w:val="both"/>
              <w:rPr>
                <w:rFonts w:ascii="GHEA Grapalat" w:eastAsia="Calibri" w:hAnsi="GHEA Grapalat"/>
                <w:color w:val="000000" w:themeColor="text1"/>
                <w:lang w:val="af-ZA"/>
              </w:rPr>
            </w:pPr>
            <w:r w:rsidRPr="00293C25">
              <w:rPr>
                <w:rFonts w:ascii="GHEA Grapalat" w:hAnsi="GHEA Grapalat"/>
                <w:color w:val="000000" w:themeColor="text1"/>
                <w:lang w:val="af-ZA"/>
              </w:rPr>
              <w:t xml:space="preserve">   2. </w:t>
            </w:r>
            <w:r w:rsidRPr="00293C25">
              <w:rPr>
                <w:rFonts w:ascii="GHEA Grapalat" w:hAnsi="GHEA Grapalat"/>
                <w:color w:val="000000" w:themeColor="text1"/>
              </w:rPr>
              <w:t>Օրենքի</w:t>
            </w:r>
            <w:r w:rsidRPr="00293C25">
              <w:rPr>
                <w:rFonts w:ascii="GHEA Grapalat" w:hAnsi="GHEA Grapalat"/>
                <w:color w:val="000000" w:themeColor="text1"/>
                <w:lang w:val="af-ZA"/>
              </w:rPr>
              <w:t xml:space="preserve"> 30-</w:t>
            </w:r>
            <w:r w:rsidRPr="00293C25">
              <w:rPr>
                <w:rFonts w:ascii="GHEA Grapalat" w:hAnsi="GHEA Grapalat"/>
                <w:color w:val="000000" w:themeColor="text1"/>
              </w:rPr>
              <w:t>րդ</w:t>
            </w:r>
            <w:r w:rsidRPr="00293C25">
              <w:rPr>
                <w:rFonts w:ascii="GHEA Grapalat" w:hAnsi="GHEA Grapalat"/>
                <w:color w:val="000000" w:themeColor="text1"/>
                <w:lang w:val="af-ZA"/>
              </w:rPr>
              <w:t xml:space="preserve"> </w:t>
            </w:r>
            <w:r w:rsidRPr="00293C25">
              <w:rPr>
                <w:rFonts w:ascii="GHEA Grapalat" w:hAnsi="GHEA Grapalat"/>
                <w:color w:val="000000" w:themeColor="text1"/>
              </w:rPr>
              <w:t>հոդվածի</w:t>
            </w:r>
            <w:r w:rsidRPr="00293C25">
              <w:rPr>
                <w:rFonts w:ascii="GHEA Grapalat" w:hAnsi="GHEA Grapalat"/>
                <w:color w:val="000000" w:themeColor="text1"/>
                <w:lang w:val="af-ZA"/>
              </w:rPr>
              <w:t xml:space="preserve"> 1-</w:t>
            </w:r>
            <w:r w:rsidRPr="00293C25">
              <w:rPr>
                <w:rFonts w:ascii="GHEA Grapalat" w:hAnsi="GHEA Grapalat"/>
                <w:color w:val="000000" w:themeColor="text1"/>
              </w:rPr>
              <w:t>ին</w:t>
            </w:r>
            <w:r w:rsidRPr="00293C25">
              <w:rPr>
                <w:rFonts w:ascii="GHEA Grapalat" w:hAnsi="GHEA Grapalat"/>
                <w:color w:val="000000" w:themeColor="text1"/>
                <w:lang w:val="af-ZA"/>
              </w:rPr>
              <w:t xml:space="preserve"> </w:t>
            </w:r>
            <w:r w:rsidRPr="00293C25">
              <w:rPr>
                <w:rFonts w:ascii="GHEA Grapalat" w:hAnsi="GHEA Grapalat"/>
                <w:color w:val="000000" w:themeColor="text1"/>
              </w:rPr>
              <w:lastRenderedPageBreak/>
              <w:t>մասի</w:t>
            </w:r>
            <w:r w:rsidRPr="00293C25">
              <w:rPr>
                <w:rFonts w:ascii="GHEA Grapalat" w:hAnsi="GHEA Grapalat"/>
                <w:color w:val="000000" w:themeColor="text1"/>
                <w:lang w:val="af-ZA"/>
              </w:rPr>
              <w:t xml:space="preserve"> 4-</w:t>
            </w:r>
            <w:r w:rsidRPr="00293C25">
              <w:rPr>
                <w:rFonts w:ascii="GHEA Grapalat" w:hAnsi="GHEA Grapalat"/>
                <w:color w:val="000000" w:themeColor="text1"/>
              </w:rPr>
              <w:t>րդ</w:t>
            </w:r>
            <w:r w:rsidRPr="00293C25">
              <w:rPr>
                <w:rFonts w:ascii="GHEA Grapalat" w:hAnsi="GHEA Grapalat"/>
                <w:color w:val="000000" w:themeColor="text1"/>
                <w:lang w:val="af-ZA"/>
              </w:rPr>
              <w:t xml:space="preserve"> </w:t>
            </w:r>
            <w:r w:rsidRPr="00293C25">
              <w:rPr>
                <w:rFonts w:ascii="GHEA Grapalat" w:hAnsi="GHEA Grapalat"/>
                <w:color w:val="000000" w:themeColor="text1"/>
              </w:rPr>
              <w:t>կետում</w:t>
            </w:r>
            <w:r w:rsidRPr="00293C25">
              <w:rPr>
                <w:rFonts w:ascii="GHEA Grapalat" w:hAnsi="GHEA Grapalat"/>
                <w:color w:val="000000" w:themeColor="text1"/>
                <w:lang w:val="af-ZA"/>
              </w:rPr>
              <w:t xml:space="preserve"> «</w:t>
            </w:r>
            <w:r w:rsidRPr="00293C25">
              <w:rPr>
                <w:rFonts w:ascii="GHEA Grapalat" w:hAnsi="GHEA Grapalat"/>
                <w:color w:val="000000" w:themeColor="text1"/>
              </w:rPr>
              <w:t>խախտմամբ</w:t>
            </w:r>
            <w:r w:rsidRPr="00293C25">
              <w:rPr>
                <w:rFonts w:ascii="GHEA Grapalat" w:hAnsi="GHEA Grapalat"/>
                <w:color w:val="000000" w:themeColor="text1"/>
                <w:lang w:val="af-ZA"/>
              </w:rPr>
              <w:t xml:space="preserve">» </w:t>
            </w:r>
            <w:r w:rsidRPr="00293C25">
              <w:rPr>
                <w:rFonts w:ascii="GHEA Grapalat" w:hAnsi="GHEA Grapalat"/>
                <w:color w:val="000000" w:themeColor="text1"/>
              </w:rPr>
              <w:t>բառից</w:t>
            </w:r>
            <w:r w:rsidRPr="00293C25">
              <w:rPr>
                <w:rFonts w:ascii="GHEA Grapalat" w:hAnsi="GHEA Grapalat"/>
                <w:color w:val="000000" w:themeColor="text1"/>
                <w:lang w:val="af-ZA"/>
              </w:rPr>
              <w:t xml:space="preserve"> </w:t>
            </w:r>
            <w:r w:rsidRPr="00293C25">
              <w:rPr>
                <w:rFonts w:ascii="GHEA Grapalat" w:hAnsi="GHEA Grapalat"/>
                <w:color w:val="000000" w:themeColor="text1"/>
              </w:rPr>
              <w:t>հետո</w:t>
            </w:r>
            <w:r w:rsidRPr="00293C25">
              <w:rPr>
                <w:rFonts w:ascii="GHEA Grapalat" w:hAnsi="GHEA Grapalat"/>
                <w:color w:val="000000" w:themeColor="text1"/>
                <w:lang w:val="af-ZA"/>
              </w:rPr>
              <w:t xml:space="preserve"> </w:t>
            </w:r>
            <w:r w:rsidRPr="00293C25">
              <w:rPr>
                <w:rFonts w:ascii="GHEA Grapalat" w:hAnsi="GHEA Grapalat"/>
                <w:color w:val="000000" w:themeColor="text1"/>
              </w:rPr>
              <w:t>լրացնել</w:t>
            </w:r>
            <w:r w:rsidRPr="00293C25">
              <w:rPr>
                <w:rFonts w:ascii="GHEA Grapalat" w:hAnsi="GHEA Grapalat"/>
                <w:color w:val="000000" w:themeColor="text1"/>
                <w:lang w:val="af-ZA"/>
              </w:rPr>
              <w:t xml:space="preserve"> «և </w:t>
            </w:r>
            <w:r w:rsidRPr="00293C25">
              <w:rPr>
                <w:rFonts w:ascii="GHEA Grapalat" w:hAnsi="GHEA Grapalat"/>
                <w:color w:val="000000" w:themeColor="text1"/>
              </w:rPr>
              <w:t>պետական</w:t>
            </w:r>
            <w:r w:rsidRPr="00293C25">
              <w:rPr>
                <w:rFonts w:ascii="GHEA Grapalat" w:hAnsi="GHEA Grapalat"/>
                <w:color w:val="000000" w:themeColor="text1"/>
                <w:lang w:val="af-ZA"/>
              </w:rPr>
              <w:t xml:space="preserve"> </w:t>
            </w:r>
            <w:r w:rsidRPr="00293C25">
              <w:rPr>
                <w:rFonts w:ascii="GHEA Grapalat" w:hAnsi="GHEA Grapalat"/>
                <w:color w:val="000000" w:themeColor="text1"/>
              </w:rPr>
              <w:t>գրանցում</w:t>
            </w:r>
            <w:r w:rsidRPr="00293C25">
              <w:rPr>
                <w:rFonts w:ascii="GHEA Grapalat" w:hAnsi="GHEA Grapalat"/>
                <w:color w:val="000000" w:themeColor="text1"/>
                <w:lang w:val="af-ZA"/>
              </w:rPr>
              <w:t xml:space="preserve"> </w:t>
            </w:r>
            <w:r w:rsidRPr="00293C25">
              <w:rPr>
                <w:rFonts w:ascii="GHEA Grapalat" w:hAnsi="GHEA Grapalat"/>
                <w:color w:val="000000" w:themeColor="text1"/>
              </w:rPr>
              <w:t>իրականացնող</w:t>
            </w:r>
            <w:r w:rsidRPr="00293C25">
              <w:rPr>
                <w:rFonts w:ascii="GHEA Grapalat" w:hAnsi="GHEA Grapalat"/>
                <w:color w:val="000000" w:themeColor="text1"/>
                <w:lang w:val="af-ZA"/>
              </w:rPr>
              <w:t xml:space="preserve"> </w:t>
            </w:r>
            <w:r w:rsidRPr="00293C25">
              <w:rPr>
                <w:rFonts w:ascii="GHEA Grapalat" w:hAnsi="GHEA Grapalat"/>
                <w:color w:val="000000" w:themeColor="text1"/>
              </w:rPr>
              <w:t>լիազոր</w:t>
            </w:r>
            <w:r w:rsidRPr="00293C25">
              <w:rPr>
                <w:rFonts w:ascii="GHEA Grapalat" w:hAnsi="GHEA Grapalat"/>
                <w:color w:val="000000" w:themeColor="text1"/>
                <w:lang w:val="af-ZA"/>
              </w:rPr>
              <w:t xml:space="preserve"> </w:t>
            </w:r>
            <w:r w:rsidRPr="00293C25">
              <w:rPr>
                <w:rFonts w:ascii="GHEA Grapalat" w:hAnsi="GHEA Grapalat"/>
                <w:color w:val="000000" w:themeColor="text1"/>
              </w:rPr>
              <w:t>մարմնին</w:t>
            </w:r>
            <w:r w:rsidRPr="00293C25">
              <w:rPr>
                <w:rFonts w:ascii="GHEA Grapalat" w:hAnsi="GHEA Grapalat"/>
                <w:color w:val="000000" w:themeColor="text1"/>
                <w:lang w:val="af-ZA"/>
              </w:rPr>
              <w:t xml:space="preserve"> </w:t>
            </w:r>
            <w:r w:rsidRPr="00293C25">
              <w:rPr>
                <w:rFonts w:ascii="GHEA Grapalat" w:hAnsi="GHEA Grapalat"/>
                <w:color w:val="000000" w:themeColor="text1"/>
              </w:rPr>
              <w:t>չի</w:t>
            </w:r>
            <w:r w:rsidRPr="00293C25">
              <w:rPr>
                <w:rFonts w:ascii="GHEA Grapalat" w:hAnsi="GHEA Grapalat"/>
                <w:color w:val="000000" w:themeColor="text1"/>
                <w:lang w:val="af-ZA"/>
              </w:rPr>
              <w:t xml:space="preserve"> </w:t>
            </w:r>
            <w:r w:rsidRPr="00293C25">
              <w:rPr>
                <w:rFonts w:ascii="GHEA Grapalat" w:hAnsi="GHEA Grapalat"/>
                <w:color w:val="000000" w:themeColor="text1"/>
              </w:rPr>
              <w:t>ներկայացվել</w:t>
            </w:r>
            <w:r w:rsidRPr="00293C25">
              <w:rPr>
                <w:rFonts w:ascii="GHEA Grapalat" w:hAnsi="GHEA Grapalat"/>
                <w:color w:val="000000" w:themeColor="text1"/>
                <w:lang w:val="af-ZA"/>
              </w:rPr>
              <w:t xml:space="preserve"> </w:t>
            </w:r>
            <w:r w:rsidRPr="00293C25">
              <w:rPr>
                <w:rFonts w:ascii="GHEA Grapalat" w:hAnsi="GHEA Grapalat"/>
                <w:color w:val="000000" w:themeColor="text1"/>
              </w:rPr>
              <w:t>այդ</w:t>
            </w:r>
            <w:r w:rsidRPr="00293C25">
              <w:rPr>
                <w:rFonts w:ascii="GHEA Grapalat" w:hAnsi="GHEA Grapalat"/>
                <w:color w:val="000000" w:themeColor="text1"/>
                <w:lang w:val="af-ZA"/>
              </w:rPr>
              <w:t xml:space="preserve"> </w:t>
            </w:r>
            <w:r w:rsidRPr="00293C25">
              <w:rPr>
                <w:rFonts w:ascii="GHEA Grapalat" w:hAnsi="GHEA Grapalat"/>
                <w:color w:val="000000" w:themeColor="text1"/>
              </w:rPr>
              <w:t>ժամկետի</w:t>
            </w:r>
            <w:r w:rsidRPr="00293C25">
              <w:rPr>
                <w:rFonts w:ascii="GHEA Grapalat" w:hAnsi="GHEA Grapalat"/>
                <w:color w:val="000000" w:themeColor="text1"/>
                <w:lang w:val="af-ZA"/>
              </w:rPr>
              <w:t xml:space="preserve"> </w:t>
            </w:r>
            <w:r w:rsidRPr="00293C25">
              <w:rPr>
                <w:rFonts w:ascii="GHEA Grapalat" w:hAnsi="GHEA Grapalat"/>
                <w:color w:val="000000" w:themeColor="text1"/>
              </w:rPr>
              <w:t>բացթողումը</w:t>
            </w:r>
            <w:r w:rsidRPr="00293C25">
              <w:rPr>
                <w:rFonts w:ascii="GHEA Grapalat" w:hAnsi="GHEA Grapalat"/>
                <w:color w:val="000000" w:themeColor="text1"/>
                <w:lang w:val="af-ZA"/>
              </w:rPr>
              <w:t xml:space="preserve"> </w:t>
            </w:r>
            <w:r w:rsidRPr="00293C25">
              <w:rPr>
                <w:rFonts w:ascii="GHEA Grapalat" w:hAnsi="GHEA Grapalat"/>
                <w:color w:val="000000" w:themeColor="text1"/>
              </w:rPr>
              <w:t>հարգելի</w:t>
            </w:r>
            <w:r w:rsidRPr="00293C25">
              <w:rPr>
                <w:rFonts w:ascii="GHEA Grapalat" w:hAnsi="GHEA Grapalat"/>
                <w:color w:val="000000" w:themeColor="text1"/>
                <w:lang w:val="af-ZA"/>
              </w:rPr>
              <w:t xml:space="preserve"> </w:t>
            </w:r>
            <w:r w:rsidRPr="00293C25">
              <w:rPr>
                <w:rFonts w:ascii="GHEA Grapalat" w:hAnsi="GHEA Grapalat"/>
                <w:color w:val="000000" w:themeColor="text1"/>
              </w:rPr>
              <w:t>համարելու</w:t>
            </w:r>
            <w:r w:rsidRPr="00293C25">
              <w:rPr>
                <w:rFonts w:ascii="GHEA Grapalat" w:hAnsi="GHEA Grapalat"/>
                <w:color w:val="000000" w:themeColor="text1"/>
                <w:lang w:val="af-ZA"/>
              </w:rPr>
              <w:t xml:space="preserve"> </w:t>
            </w:r>
            <w:r w:rsidRPr="00293C25">
              <w:rPr>
                <w:rFonts w:ascii="GHEA Grapalat" w:hAnsi="GHEA Grapalat"/>
                <w:color w:val="000000" w:themeColor="text1"/>
              </w:rPr>
              <w:t>մասին</w:t>
            </w:r>
            <w:r w:rsidRPr="00293C25">
              <w:rPr>
                <w:rFonts w:ascii="GHEA Grapalat" w:hAnsi="GHEA Grapalat"/>
                <w:color w:val="000000" w:themeColor="text1"/>
                <w:lang w:val="af-ZA"/>
              </w:rPr>
              <w:t xml:space="preserve"> </w:t>
            </w:r>
            <w:r w:rsidRPr="00293C25">
              <w:rPr>
                <w:rFonts w:ascii="GHEA Grapalat" w:hAnsi="GHEA Grapalat"/>
                <w:color w:val="000000" w:themeColor="text1"/>
              </w:rPr>
              <w:t>դատական</w:t>
            </w:r>
            <w:r w:rsidRPr="00293C25">
              <w:rPr>
                <w:rFonts w:ascii="GHEA Grapalat" w:hAnsi="GHEA Grapalat"/>
                <w:color w:val="000000" w:themeColor="text1"/>
                <w:lang w:val="af-ZA"/>
              </w:rPr>
              <w:t xml:space="preserve"> </w:t>
            </w:r>
            <w:r w:rsidRPr="00293C25">
              <w:rPr>
                <w:rFonts w:ascii="GHEA Grapalat" w:hAnsi="GHEA Grapalat"/>
                <w:color w:val="000000" w:themeColor="text1"/>
              </w:rPr>
              <w:t>ակտ</w:t>
            </w:r>
            <w:r w:rsidRPr="00293C25">
              <w:rPr>
                <w:rFonts w:ascii="GHEA Grapalat" w:hAnsi="GHEA Grapalat"/>
                <w:color w:val="000000" w:themeColor="text1"/>
                <w:lang w:val="af-ZA"/>
              </w:rPr>
              <w:t>:»:</w:t>
            </w:r>
          </w:p>
          <w:p w:rsidR="00D52A7D" w:rsidRPr="00293C25" w:rsidRDefault="00D52A7D" w:rsidP="00293C25">
            <w:pPr>
              <w:spacing w:line="276" w:lineRule="auto"/>
              <w:jc w:val="both"/>
              <w:rPr>
                <w:rFonts w:ascii="GHEA Grapalat" w:hAnsi="GHEA Grapalat"/>
                <w:color w:val="000000" w:themeColor="text1"/>
                <w:lang w:val="af-ZA"/>
              </w:rPr>
            </w:pPr>
            <w:r w:rsidRPr="00293C25">
              <w:rPr>
                <w:rFonts w:ascii="GHEA Grapalat" w:eastAsia="Calibri" w:hAnsi="GHEA Grapalat"/>
                <w:color w:val="000000" w:themeColor="text1"/>
                <w:lang w:val="af-ZA"/>
              </w:rPr>
              <w:t xml:space="preserve">   Միաժամանակ հայտ</w:t>
            </w:r>
            <w:r w:rsidRPr="00293C25">
              <w:rPr>
                <w:rFonts w:ascii="GHEA Grapalat" w:eastAsia="Calibri" w:hAnsi="GHEA Grapalat"/>
                <w:color w:val="000000" w:themeColor="text1"/>
              </w:rPr>
              <w:t>ն</w:t>
            </w:r>
            <w:r w:rsidRPr="00293C25">
              <w:rPr>
                <w:rFonts w:ascii="GHEA Grapalat" w:eastAsia="Calibri" w:hAnsi="GHEA Grapalat"/>
                <w:color w:val="000000" w:themeColor="text1"/>
                <w:lang w:val="af-ZA"/>
              </w:rPr>
              <w:t>ում ենք, որ</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Օրենքի</w:t>
            </w:r>
            <w:r w:rsidRPr="00293C25">
              <w:rPr>
                <w:rFonts w:ascii="GHEA Grapalat" w:hAnsi="GHEA Grapalat"/>
                <w:color w:val="000000" w:themeColor="text1"/>
                <w:lang w:val="af-ZA"/>
              </w:rPr>
              <w:t xml:space="preserve"> 29-</w:t>
            </w:r>
            <w:r w:rsidRPr="00293C25">
              <w:rPr>
                <w:rFonts w:ascii="GHEA Grapalat" w:hAnsi="GHEA Grapalat" w:cs="Sylfaen"/>
                <w:color w:val="000000" w:themeColor="text1"/>
              </w:rPr>
              <w:t>րդ</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հոդվածի</w:t>
            </w:r>
            <w:r w:rsidRPr="00293C25">
              <w:rPr>
                <w:rFonts w:ascii="GHEA Grapalat" w:hAnsi="GHEA Grapalat"/>
                <w:color w:val="000000" w:themeColor="text1"/>
                <w:lang w:val="af-ZA"/>
              </w:rPr>
              <w:t xml:space="preserve"> 1-</w:t>
            </w:r>
            <w:r w:rsidRPr="00293C25">
              <w:rPr>
                <w:rFonts w:ascii="GHEA Grapalat" w:hAnsi="GHEA Grapalat" w:cs="Sylfaen"/>
                <w:color w:val="000000" w:themeColor="text1"/>
              </w:rPr>
              <w:t>ին</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մասի</w:t>
            </w:r>
            <w:r w:rsidRPr="00293C25">
              <w:rPr>
                <w:rFonts w:ascii="GHEA Grapalat" w:hAnsi="GHEA Grapalat"/>
                <w:color w:val="000000" w:themeColor="text1"/>
                <w:lang w:val="af-ZA"/>
              </w:rPr>
              <w:t xml:space="preserve"> 3-</w:t>
            </w:r>
            <w:r w:rsidRPr="00293C25">
              <w:rPr>
                <w:rFonts w:ascii="GHEA Grapalat" w:hAnsi="GHEA Grapalat" w:cs="Sylfaen"/>
                <w:color w:val="000000" w:themeColor="text1"/>
              </w:rPr>
              <w:t>րդ</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կետի</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պահանջների</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համաձայն՝</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իրավունքի</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պետական</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գրանցում</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իրականացնող</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մարմինը</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դադարեցնում</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է</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պետական</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գրանցման</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վարույթը</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եթե</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գրանցման</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ընթացքում</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պաշտոնապես</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հայտնի</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է</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դարձել</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որ</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պետական</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գրանցման</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ներկայացված</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իրավահաստատող</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փաստաթղթերը</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ճանաչվել</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են</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ուժը</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կորցրած</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անվավեր</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կամ</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առոչինչ</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Կարծում</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ենք</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որ</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Նախագծով</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առաջարկվող</w:t>
            </w:r>
            <w:r w:rsidRPr="00293C25">
              <w:rPr>
                <w:rFonts w:ascii="GHEA Grapalat" w:hAnsi="GHEA Grapalat" w:cs="Sylfaen"/>
                <w:color w:val="000000" w:themeColor="text1"/>
                <w:lang w:val="af-ZA"/>
              </w:rPr>
              <w:t xml:space="preserve"> 5.1-</w:t>
            </w:r>
            <w:r w:rsidRPr="00293C25">
              <w:rPr>
                <w:rFonts w:ascii="GHEA Grapalat" w:hAnsi="GHEA Grapalat" w:cs="Sylfaen"/>
                <w:color w:val="000000" w:themeColor="text1"/>
              </w:rPr>
              <w:t>ին</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կետով</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սահմանվող</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դրույթը</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որոշակիորեն</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կրկնվում</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է</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գործող՝</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վերը</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նշված</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դրույթի</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հետ</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և</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վերոգրյալով</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պայմանավորված՝</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առաջարկում</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ենք</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Նախագծից</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հանել</w:t>
            </w:r>
            <w:r w:rsidRPr="00293C25">
              <w:rPr>
                <w:rFonts w:ascii="GHEA Grapalat" w:hAnsi="GHEA Grapalat" w:cs="Sylfaen"/>
                <w:color w:val="000000" w:themeColor="text1"/>
                <w:lang w:val="af-ZA"/>
              </w:rPr>
              <w:t xml:space="preserve"> 5.1-</w:t>
            </w:r>
            <w:r w:rsidRPr="00293C25">
              <w:rPr>
                <w:rFonts w:ascii="GHEA Grapalat" w:hAnsi="GHEA Grapalat" w:cs="Sylfaen"/>
                <w:color w:val="000000" w:themeColor="text1"/>
              </w:rPr>
              <w:t>ին</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lastRenderedPageBreak/>
              <w:t>կետը</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կամ</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ուժը</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կորցրած</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ճանաչել</w:t>
            </w:r>
            <w:r w:rsidRPr="00293C25">
              <w:rPr>
                <w:rFonts w:ascii="GHEA Grapalat" w:hAnsi="GHEA Grapalat" w:cs="Sylfaen"/>
                <w:color w:val="000000" w:themeColor="text1"/>
                <w:lang w:val="af-ZA"/>
              </w:rPr>
              <w:t xml:space="preserve"> </w:t>
            </w:r>
            <w:r w:rsidRPr="00293C25">
              <w:rPr>
                <w:rFonts w:ascii="GHEA Grapalat" w:hAnsi="GHEA Grapalat" w:cs="Sylfaen"/>
                <w:color w:val="000000" w:themeColor="text1"/>
              </w:rPr>
              <w:t>Օրենքի</w:t>
            </w:r>
            <w:r w:rsidRPr="00293C25">
              <w:rPr>
                <w:rFonts w:ascii="GHEA Grapalat" w:hAnsi="GHEA Grapalat"/>
                <w:color w:val="000000" w:themeColor="text1"/>
                <w:lang w:val="af-ZA"/>
              </w:rPr>
              <w:t xml:space="preserve"> 29-</w:t>
            </w:r>
            <w:r w:rsidRPr="00293C25">
              <w:rPr>
                <w:rFonts w:ascii="GHEA Grapalat" w:hAnsi="GHEA Grapalat" w:cs="Sylfaen"/>
                <w:color w:val="000000" w:themeColor="text1"/>
              </w:rPr>
              <w:t>րդ</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հոդվածի</w:t>
            </w:r>
            <w:r w:rsidRPr="00293C25">
              <w:rPr>
                <w:rFonts w:ascii="GHEA Grapalat" w:hAnsi="GHEA Grapalat"/>
                <w:color w:val="000000" w:themeColor="text1"/>
                <w:lang w:val="af-ZA"/>
              </w:rPr>
              <w:t xml:space="preserve"> 1-</w:t>
            </w:r>
            <w:r w:rsidRPr="00293C25">
              <w:rPr>
                <w:rFonts w:ascii="GHEA Grapalat" w:hAnsi="GHEA Grapalat" w:cs="Sylfaen"/>
                <w:color w:val="000000" w:themeColor="text1"/>
              </w:rPr>
              <w:t>ին</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մասի</w:t>
            </w:r>
            <w:r w:rsidRPr="00293C25">
              <w:rPr>
                <w:rFonts w:ascii="GHEA Grapalat" w:hAnsi="GHEA Grapalat"/>
                <w:color w:val="000000" w:themeColor="text1"/>
                <w:lang w:val="af-ZA"/>
              </w:rPr>
              <w:t xml:space="preserve"> 3-</w:t>
            </w:r>
            <w:r w:rsidRPr="00293C25">
              <w:rPr>
                <w:rFonts w:ascii="GHEA Grapalat" w:hAnsi="GHEA Grapalat" w:cs="Sylfaen"/>
                <w:color w:val="000000" w:themeColor="text1"/>
              </w:rPr>
              <w:t>րդ</w:t>
            </w:r>
            <w:r w:rsidRPr="00293C25">
              <w:rPr>
                <w:rFonts w:ascii="GHEA Grapalat" w:hAnsi="GHEA Grapalat"/>
                <w:color w:val="000000" w:themeColor="text1"/>
                <w:lang w:val="af-ZA"/>
              </w:rPr>
              <w:t xml:space="preserve"> </w:t>
            </w:r>
            <w:r w:rsidRPr="00293C25">
              <w:rPr>
                <w:rFonts w:ascii="GHEA Grapalat" w:hAnsi="GHEA Grapalat" w:cs="Sylfaen"/>
                <w:color w:val="000000" w:themeColor="text1"/>
              </w:rPr>
              <w:t>կետը</w:t>
            </w:r>
            <w:r w:rsidRPr="00293C25">
              <w:rPr>
                <w:rFonts w:ascii="GHEA Grapalat" w:hAnsi="GHEA Grapalat"/>
                <w:color w:val="000000" w:themeColor="text1"/>
                <w:lang w:val="af-ZA"/>
              </w:rPr>
              <w:t>:</w:t>
            </w:r>
          </w:p>
        </w:tc>
        <w:tc>
          <w:tcPr>
            <w:tcW w:w="2160" w:type="dxa"/>
          </w:tcPr>
          <w:p w:rsidR="00D52A7D" w:rsidRDefault="00816A74"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lastRenderedPageBreak/>
              <w:t xml:space="preserve">1) </w:t>
            </w:r>
            <w:r w:rsidR="00C54CF9">
              <w:rPr>
                <w:rFonts w:ascii="GHEA Grapalat" w:hAnsi="GHEA Grapalat"/>
                <w:lang w:val="en-US"/>
              </w:rPr>
              <w:t xml:space="preserve">Չի ընդունվել </w:t>
            </w:r>
          </w:p>
          <w:p w:rsidR="00CD43F0" w:rsidRDefault="00CD43F0"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p w:rsidR="00CD43F0" w:rsidRDefault="00CD43F0"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p w:rsidR="00816A74" w:rsidRPr="00293C25" w:rsidRDefault="00816A74"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 xml:space="preserve">2) Ընդունվել է </w:t>
            </w:r>
          </w:p>
        </w:tc>
        <w:tc>
          <w:tcPr>
            <w:tcW w:w="3317" w:type="dxa"/>
          </w:tcPr>
          <w:p w:rsidR="00C54CF9" w:rsidRDefault="00CD43F0" w:rsidP="00293C25">
            <w:pPr>
              <w:tabs>
                <w:tab w:val="center" w:pos="4680"/>
                <w:tab w:val="center" w:pos="7229"/>
                <w:tab w:val="center" w:pos="7285"/>
                <w:tab w:val="right" w:pos="9360"/>
                <w:tab w:val="left" w:pos="11057"/>
                <w:tab w:val="left" w:pos="11266"/>
              </w:tabs>
              <w:spacing w:line="276" w:lineRule="auto"/>
              <w:jc w:val="both"/>
              <w:rPr>
                <w:rFonts w:ascii="GHEA Grapalat" w:hAnsi="GHEA Grapalat"/>
                <w:color w:val="000000"/>
                <w:lang w:val="en-US"/>
              </w:rPr>
            </w:pPr>
            <w:r>
              <w:rPr>
                <w:rFonts w:ascii="GHEA Grapalat" w:hAnsi="GHEA Grapalat"/>
                <w:color w:val="000000"/>
                <w:lang w:val="en-US"/>
              </w:rPr>
              <w:lastRenderedPageBreak/>
              <w:t xml:space="preserve">1) </w:t>
            </w:r>
            <w:r w:rsidR="00C54CF9">
              <w:rPr>
                <w:rFonts w:ascii="GHEA Grapalat" w:hAnsi="GHEA Grapalat"/>
                <w:color w:val="000000"/>
                <w:lang w:val="en-US"/>
              </w:rPr>
              <w:t xml:space="preserve">Տե´ս նախորդ կետի </w:t>
            </w:r>
            <w:r w:rsidR="00C54CF9">
              <w:rPr>
                <w:rFonts w:ascii="GHEA Grapalat" w:hAnsi="GHEA Grapalat"/>
                <w:color w:val="000000"/>
                <w:lang w:val="en-US"/>
              </w:rPr>
              <w:lastRenderedPageBreak/>
              <w:t>հիմնավորումը:</w:t>
            </w:r>
          </w:p>
          <w:p w:rsidR="00CD43F0" w:rsidRDefault="00CD43F0" w:rsidP="00293C25">
            <w:pPr>
              <w:tabs>
                <w:tab w:val="center" w:pos="4680"/>
                <w:tab w:val="center" w:pos="7229"/>
                <w:tab w:val="center" w:pos="7285"/>
                <w:tab w:val="right" w:pos="9360"/>
                <w:tab w:val="left" w:pos="11057"/>
                <w:tab w:val="left" w:pos="11266"/>
              </w:tabs>
              <w:spacing w:line="276" w:lineRule="auto"/>
              <w:jc w:val="both"/>
              <w:rPr>
                <w:rFonts w:ascii="GHEA Grapalat" w:hAnsi="GHEA Grapalat"/>
                <w:color w:val="000000"/>
                <w:lang w:val="en-US"/>
              </w:rPr>
            </w:pPr>
          </w:p>
          <w:p w:rsidR="00CD43F0" w:rsidRDefault="00CD43F0" w:rsidP="00293C25">
            <w:pPr>
              <w:tabs>
                <w:tab w:val="center" w:pos="4680"/>
                <w:tab w:val="center" w:pos="7229"/>
                <w:tab w:val="center" w:pos="7285"/>
                <w:tab w:val="right" w:pos="9360"/>
                <w:tab w:val="left" w:pos="11057"/>
                <w:tab w:val="left" w:pos="11266"/>
              </w:tabs>
              <w:spacing w:line="276" w:lineRule="auto"/>
              <w:jc w:val="both"/>
              <w:rPr>
                <w:rFonts w:ascii="GHEA Grapalat" w:hAnsi="GHEA Grapalat"/>
                <w:color w:val="000000"/>
                <w:lang w:val="en-US"/>
              </w:rPr>
            </w:pPr>
            <w:r>
              <w:rPr>
                <w:rFonts w:ascii="GHEA Grapalat" w:hAnsi="GHEA Grapalat"/>
                <w:color w:val="000000"/>
                <w:lang w:val="en-US"/>
              </w:rPr>
              <w:t>2) Կատարվել է համապատասխան փոփոխություն</w:t>
            </w:r>
          </w:p>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r>
      <w:tr w:rsidR="00D52A7D" w:rsidRPr="00293C25" w:rsidTr="00E172BD">
        <w:tc>
          <w:tcPr>
            <w:tcW w:w="894"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210"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sidRPr="00293C25">
              <w:rPr>
                <w:rFonts w:ascii="GHEA Grapalat" w:hAnsi="GHEA Grapalat"/>
                <w:lang w:val="en-US"/>
              </w:rPr>
              <w:t>Տնտեսական զարգացման և ներդրումների նախարարություն</w:t>
            </w:r>
            <w:r>
              <w:rPr>
                <w:rFonts w:ascii="GHEA Grapalat" w:hAnsi="GHEA Grapalat"/>
                <w:lang w:val="en-US"/>
              </w:rPr>
              <w:t xml:space="preserve">, 06.05.2019թ., գրություն թիվ </w:t>
            </w:r>
            <w:r w:rsidRPr="00293C25">
              <w:rPr>
                <w:rFonts w:ascii="GHEA Grapalat" w:hAnsi="GHEA Grapalat"/>
                <w:lang w:val="en-US"/>
              </w:rPr>
              <w:t>01/09.2.2/3704-19</w:t>
            </w:r>
          </w:p>
        </w:tc>
        <w:tc>
          <w:tcPr>
            <w:tcW w:w="3744"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sidRPr="00293C25">
              <w:rPr>
                <w:rFonts w:ascii="GHEA Grapalat" w:hAnsi="GHEA Grapalat"/>
                <w:lang w:val="en-US"/>
              </w:rPr>
              <w:t>Դիտողություններ և առաջարկություններ չկան</w:t>
            </w:r>
          </w:p>
        </w:tc>
        <w:tc>
          <w:tcPr>
            <w:tcW w:w="2160"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 xml:space="preserve">Ընդունվել է ի գիտություն </w:t>
            </w:r>
          </w:p>
        </w:tc>
        <w:tc>
          <w:tcPr>
            <w:tcW w:w="3317" w:type="dxa"/>
          </w:tcPr>
          <w:p w:rsidR="00D52A7D" w:rsidRPr="00293C25" w:rsidRDefault="00D52A7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r>
      <w:tr w:rsidR="00295E55" w:rsidRPr="00293C25" w:rsidTr="00E172BD">
        <w:tc>
          <w:tcPr>
            <w:tcW w:w="894" w:type="dxa"/>
          </w:tcPr>
          <w:p w:rsidR="00295E55" w:rsidRPr="00293C25" w:rsidRDefault="00295E55"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210" w:type="dxa"/>
          </w:tcPr>
          <w:p w:rsidR="00295E55" w:rsidRPr="00293C25" w:rsidRDefault="00295E55"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 xml:space="preserve">Մարդու իրավունքների պաշտպան, 10.05.2019թ., գրություն թիվ </w:t>
            </w:r>
            <w:r w:rsidRPr="00295E55">
              <w:rPr>
                <w:rFonts w:ascii="GHEA Grapalat" w:hAnsi="GHEA Grapalat"/>
                <w:lang w:val="en-US"/>
              </w:rPr>
              <w:t>01/13.4/2086-19</w:t>
            </w:r>
          </w:p>
        </w:tc>
        <w:tc>
          <w:tcPr>
            <w:tcW w:w="3744" w:type="dxa"/>
          </w:tcPr>
          <w:p w:rsidR="00295E55" w:rsidRPr="00293C25" w:rsidRDefault="00295E55" w:rsidP="00EF3446">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sidRPr="00293C25">
              <w:rPr>
                <w:rFonts w:ascii="GHEA Grapalat" w:hAnsi="GHEA Grapalat"/>
                <w:lang w:val="en-US"/>
              </w:rPr>
              <w:t>Դիտողություններ և առաջարկություններ չկան</w:t>
            </w:r>
          </w:p>
        </w:tc>
        <w:tc>
          <w:tcPr>
            <w:tcW w:w="2160" w:type="dxa"/>
          </w:tcPr>
          <w:p w:rsidR="00295E55" w:rsidRPr="00293C25" w:rsidRDefault="00295E55" w:rsidP="00EF3446">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 xml:space="preserve">Ընդունվել է ի գիտություն </w:t>
            </w:r>
          </w:p>
        </w:tc>
        <w:tc>
          <w:tcPr>
            <w:tcW w:w="3317" w:type="dxa"/>
          </w:tcPr>
          <w:p w:rsidR="00295E55" w:rsidRPr="00293C25" w:rsidRDefault="00295E55"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r>
      <w:tr w:rsidR="00295E55" w:rsidRPr="00884D68" w:rsidTr="00E172BD">
        <w:tc>
          <w:tcPr>
            <w:tcW w:w="894" w:type="dxa"/>
          </w:tcPr>
          <w:p w:rsidR="00295E55" w:rsidRPr="00293C25" w:rsidRDefault="00295E55"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210" w:type="dxa"/>
          </w:tcPr>
          <w:p w:rsidR="00295E55" w:rsidRDefault="00EA1AF2"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 xml:space="preserve">Փաստաբանների պալատ, 10.05.2019թ., գրություն թիվ </w:t>
            </w:r>
            <w:r w:rsidRPr="00EA1AF2">
              <w:rPr>
                <w:rFonts w:ascii="GHEA Grapalat" w:hAnsi="GHEA Grapalat"/>
                <w:lang w:val="en-US"/>
              </w:rPr>
              <w:t>01/02/1097-19</w:t>
            </w:r>
          </w:p>
        </w:tc>
        <w:tc>
          <w:tcPr>
            <w:tcW w:w="3744" w:type="dxa"/>
          </w:tcPr>
          <w:p w:rsidR="00295E55" w:rsidRDefault="00627E9C" w:rsidP="00EF3446">
            <w:pPr>
              <w:tabs>
                <w:tab w:val="center" w:pos="4680"/>
                <w:tab w:val="center" w:pos="7229"/>
                <w:tab w:val="center" w:pos="7285"/>
                <w:tab w:val="right" w:pos="9360"/>
                <w:tab w:val="left" w:pos="11057"/>
                <w:tab w:val="left" w:pos="11266"/>
              </w:tabs>
              <w:spacing w:line="276" w:lineRule="auto"/>
              <w:jc w:val="both"/>
              <w:rPr>
                <w:rFonts w:ascii="GHEA Grapalat" w:eastAsia="Calibri" w:hAnsi="GHEA Grapalat"/>
                <w:color w:val="000000" w:themeColor="text1"/>
                <w:lang w:val="en-US"/>
              </w:rPr>
            </w:pPr>
            <w:r w:rsidRPr="00E5638F">
              <w:rPr>
                <w:rFonts w:ascii="GHEA Grapalat" w:eastAsia="Calibri" w:hAnsi="GHEA Grapalat"/>
                <w:color w:val="000000" w:themeColor="text1"/>
                <w:lang w:val="en-US"/>
              </w:rPr>
              <w:t>«</w:t>
            </w:r>
            <w:r w:rsidRPr="00293C25">
              <w:rPr>
                <w:rFonts w:ascii="GHEA Grapalat" w:eastAsia="Calibri" w:hAnsi="GHEA Grapalat"/>
                <w:color w:val="000000" w:themeColor="text1"/>
              </w:rPr>
              <w:t>Գույքի</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նկատմամբ</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իրավունքների</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պետական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գրանցման</w:t>
            </w:r>
            <w:r w:rsidRPr="00E5638F">
              <w:rPr>
                <w:rFonts w:ascii="GHEA Grapalat" w:eastAsia="Calibri" w:hAnsi="GHEA Grapalat"/>
                <w:color w:val="000000" w:themeColor="text1"/>
                <w:lang w:val="en-US"/>
              </w:rPr>
              <w:t xml:space="preserve"> </w:t>
            </w:r>
            <w:r w:rsidRPr="00293C25">
              <w:rPr>
                <w:rFonts w:ascii="GHEA Grapalat" w:eastAsia="Calibri" w:hAnsi="GHEA Grapalat"/>
                <w:color w:val="000000" w:themeColor="text1"/>
              </w:rPr>
              <w:t>մասին</w:t>
            </w:r>
            <w:r w:rsidRPr="00E5638F">
              <w:rPr>
                <w:rFonts w:ascii="GHEA Grapalat" w:eastAsia="Calibri" w:hAnsi="GHEA Grapalat"/>
                <w:color w:val="000000" w:themeColor="text1"/>
                <w:lang w:val="en-US"/>
              </w:rPr>
              <w:t>»</w:t>
            </w:r>
            <w:r>
              <w:rPr>
                <w:rFonts w:ascii="GHEA Grapalat" w:eastAsia="Calibri" w:hAnsi="GHEA Grapalat"/>
                <w:color w:val="000000" w:themeColor="text1"/>
                <w:lang w:val="en-US"/>
              </w:rPr>
              <w:t xml:space="preserve"> Հայաստանի Հանրապետության օրենքում փոփոխություն և լրացում կատարելու մասին» օրենքի նախագծի (այսուհետ՝ նաև Նախագիծ) 1-ին հոդվածով առաջարկվել է նախատեսել այն հիմքերը, որոնց առկայության դեպքում դիմողի միջնորդությամբ պետական գրանցումն իրականացնող լիազոր մարմինը գրանցման համար դիմելու 30 օրյա ժամկետի բացթողումը հարգելի է համարում: </w:t>
            </w:r>
          </w:p>
          <w:p w:rsidR="00627E9C" w:rsidRDefault="00627E9C" w:rsidP="00EF3446">
            <w:pPr>
              <w:tabs>
                <w:tab w:val="center" w:pos="4680"/>
                <w:tab w:val="center" w:pos="7229"/>
                <w:tab w:val="center" w:pos="7285"/>
                <w:tab w:val="right" w:pos="9360"/>
                <w:tab w:val="left" w:pos="11057"/>
                <w:tab w:val="left" w:pos="11266"/>
              </w:tabs>
              <w:spacing w:line="276" w:lineRule="auto"/>
              <w:jc w:val="both"/>
              <w:rPr>
                <w:rFonts w:ascii="GHEA Grapalat" w:eastAsia="Calibri" w:hAnsi="GHEA Grapalat"/>
                <w:color w:val="000000" w:themeColor="text1"/>
                <w:lang w:val="en-US"/>
              </w:rPr>
            </w:pPr>
            <w:r>
              <w:rPr>
                <w:rFonts w:ascii="GHEA Grapalat" w:eastAsia="Calibri" w:hAnsi="GHEA Grapalat"/>
                <w:color w:val="000000" w:themeColor="text1"/>
                <w:lang w:val="en-US"/>
              </w:rPr>
              <w:lastRenderedPageBreak/>
              <w:t>Համաձայնվելով վերոնշյալ առաջարկի հետ, միաժամանակ գտնում ենք, որ նախագծով անհրաժեշտ է հաշվի առնել նաև գործարքի մյուս կողմի շահերը և ապահովել համապատասխան դիմումի առկայության վերաբերյալ վերջինիս տեղեկացված լինելու իրավունքը:</w:t>
            </w:r>
          </w:p>
          <w:p w:rsidR="00627E9C" w:rsidRPr="00627E9C" w:rsidRDefault="00627E9C" w:rsidP="00EF3446">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eastAsia="Calibri" w:hAnsi="GHEA Grapalat"/>
                <w:color w:val="000000" w:themeColor="text1"/>
                <w:lang w:val="en-US"/>
              </w:rPr>
              <w:t>Մասնավորապես, առաջարկվում է նախատեսել իրավունքի պետական գրանցում իրականացնող մարմնի պարտականությունը օրենքով նախատեսված ժամկետի խախտմամբ ներկայացված դիմումի վերաբերյալ տեղեկացնել նաև գործարքի մյուս կողմին, վերջինիս հնարավորություն ընձեռելով ներկայացնելու իր դիրքորոշումը ժամկետի բացթողումը հարգելի համարելու հիմքերի վերաբերյալ:</w:t>
            </w:r>
          </w:p>
        </w:tc>
        <w:tc>
          <w:tcPr>
            <w:tcW w:w="2160" w:type="dxa"/>
          </w:tcPr>
          <w:p w:rsidR="00295E55" w:rsidRDefault="00E80908" w:rsidP="00EF3446">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lastRenderedPageBreak/>
              <w:t xml:space="preserve">Ընդունվել է </w:t>
            </w:r>
          </w:p>
        </w:tc>
        <w:tc>
          <w:tcPr>
            <w:tcW w:w="3317" w:type="dxa"/>
          </w:tcPr>
          <w:p w:rsidR="00E80908" w:rsidRDefault="00E80908" w:rsidP="00E80908">
            <w:pPr>
              <w:tabs>
                <w:tab w:val="center" w:pos="4680"/>
                <w:tab w:val="center" w:pos="7229"/>
                <w:tab w:val="center" w:pos="7285"/>
                <w:tab w:val="right" w:pos="9360"/>
                <w:tab w:val="left" w:pos="11057"/>
                <w:tab w:val="left" w:pos="11266"/>
              </w:tabs>
              <w:spacing w:line="276" w:lineRule="auto"/>
              <w:jc w:val="both"/>
              <w:rPr>
                <w:rFonts w:ascii="GHEA Grapalat" w:hAnsi="GHEA Grapalat"/>
                <w:color w:val="000000"/>
                <w:lang w:val="en-US"/>
              </w:rPr>
            </w:pPr>
            <w:r>
              <w:rPr>
                <w:rFonts w:ascii="GHEA Grapalat" w:hAnsi="GHEA Grapalat"/>
                <w:color w:val="000000"/>
                <w:lang w:val="en-GB"/>
              </w:rPr>
              <w:t xml:space="preserve">Նախագծի 1-ին հոդվածով օրենքի </w:t>
            </w:r>
            <w:r w:rsidRPr="00E5638F">
              <w:rPr>
                <w:rFonts w:ascii="GHEA Grapalat" w:hAnsi="GHEA Grapalat"/>
                <w:color w:val="000000"/>
                <w:lang w:val="en-US"/>
              </w:rPr>
              <w:t>24-</w:t>
            </w:r>
            <w:r w:rsidRPr="001C6E98">
              <w:rPr>
                <w:rFonts w:ascii="GHEA Grapalat" w:hAnsi="GHEA Grapalat"/>
                <w:color w:val="000000"/>
              </w:rPr>
              <w:t>րդ</w:t>
            </w:r>
            <w:r w:rsidRPr="00E5638F">
              <w:rPr>
                <w:rFonts w:ascii="GHEA Grapalat" w:hAnsi="GHEA Grapalat"/>
                <w:color w:val="000000"/>
                <w:lang w:val="en-US"/>
              </w:rPr>
              <w:t xml:space="preserve"> </w:t>
            </w:r>
            <w:r w:rsidRPr="001C6E98">
              <w:rPr>
                <w:rFonts w:ascii="GHEA Grapalat" w:hAnsi="GHEA Grapalat"/>
                <w:color w:val="000000"/>
              </w:rPr>
              <w:t>հոդված</w:t>
            </w:r>
            <w:r>
              <w:rPr>
                <w:rFonts w:ascii="GHEA Grapalat" w:hAnsi="GHEA Grapalat"/>
                <w:color w:val="000000"/>
                <w:lang w:val="en-US"/>
              </w:rPr>
              <w:t>ում լրացվող</w:t>
            </w:r>
            <w:r w:rsidRPr="00E5638F">
              <w:rPr>
                <w:rFonts w:ascii="GHEA Grapalat" w:hAnsi="GHEA Grapalat"/>
                <w:color w:val="000000"/>
                <w:lang w:val="en-US"/>
              </w:rPr>
              <w:t xml:space="preserve"> 6.1.-</w:t>
            </w:r>
            <w:r>
              <w:rPr>
                <w:rFonts w:ascii="GHEA Grapalat" w:hAnsi="GHEA Grapalat"/>
                <w:color w:val="000000"/>
                <w:lang w:val="en-US"/>
              </w:rPr>
              <w:t>ին</w:t>
            </w:r>
            <w:r w:rsidRPr="00E5638F">
              <w:rPr>
                <w:rFonts w:ascii="GHEA Grapalat" w:hAnsi="GHEA Grapalat"/>
                <w:color w:val="000000"/>
                <w:lang w:val="en-US"/>
              </w:rPr>
              <w:t xml:space="preserve"> </w:t>
            </w:r>
            <w:r>
              <w:rPr>
                <w:rFonts w:ascii="GHEA Grapalat" w:hAnsi="GHEA Grapalat"/>
                <w:color w:val="000000"/>
                <w:lang w:val="en-US"/>
              </w:rPr>
              <w:t xml:space="preserve">մասում ավելացվել է հետևյալ պարբերությունը՝ </w:t>
            </w:r>
          </w:p>
          <w:p w:rsidR="00295E55" w:rsidRDefault="00E80908" w:rsidP="00E80908">
            <w:pPr>
              <w:tabs>
                <w:tab w:val="center" w:pos="4680"/>
                <w:tab w:val="center" w:pos="7229"/>
                <w:tab w:val="center" w:pos="7285"/>
                <w:tab w:val="right" w:pos="9360"/>
                <w:tab w:val="left" w:pos="11057"/>
                <w:tab w:val="left" w:pos="11266"/>
              </w:tabs>
              <w:spacing w:line="276" w:lineRule="auto"/>
              <w:jc w:val="both"/>
              <w:rPr>
                <w:rFonts w:ascii="GHEA Grapalat" w:hAnsi="GHEA Grapalat"/>
                <w:color w:val="000000"/>
                <w:lang w:val="en-US"/>
              </w:rPr>
            </w:pPr>
            <w:r>
              <w:rPr>
                <w:rFonts w:ascii="GHEA Grapalat" w:hAnsi="GHEA Grapalat"/>
                <w:color w:val="000000"/>
                <w:lang w:val="en-US"/>
              </w:rPr>
              <w:t>«</w:t>
            </w:r>
            <w:r>
              <w:rPr>
                <w:rFonts w:ascii="GHEA Grapalat" w:hAnsi="GHEA Grapalat"/>
                <w:color w:val="000000"/>
                <w:lang w:val="en-GB"/>
              </w:rPr>
              <w:t>Պ</w:t>
            </w:r>
            <w:r>
              <w:rPr>
                <w:rFonts w:ascii="GHEA Grapalat" w:hAnsi="GHEA Grapalat"/>
                <w:color w:val="000000"/>
              </w:rPr>
              <w:t>ետական</w:t>
            </w:r>
            <w:r w:rsidRPr="00E5638F">
              <w:rPr>
                <w:rFonts w:ascii="GHEA Grapalat" w:hAnsi="GHEA Grapalat"/>
                <w:color w:val="000000"/>
                <w:lang w:val="en-US"/>
              </w:rPr>
              <w:t xml:space="preserve"> </w:t>
            </w:r>
            <w:r>
              <w:rPr>
                <w:rFonts w:ascii="GHEA Grapalat" w:hAnsi="GHEA Grapalat"/>
                <w:color w:val="000000"/>
              </w:rPr>
              <w:t>գրանցումն</w:t>
            </w:r>
            <w:r w:rsidRPr="00E5638F">
              <w:rPr>
                <w:rFonts w:ascii="GHEA Grapalat" w:hAnsi="GHEA Grapalat"/>
                <w:color w:val="000000"/>
                <w:lang w:val="en-US"/>
              </w:rPr>
              <w:t xml:space="preserve"> </w:t>
            </w:r>
            <w:r>
              <w:rPr>
                <w:rFonts w:ascii="GHEA Grapalat" w:hAnsi="GHEA Grapalat"/>
                <w:color w:val="000000"/>
              </w:rPr>
              <w:t>իրականացնող</w:t>
            </w:r>
            <w:r w:rsidRPr="00E5638F">
              <w:rPr>
                <w:rFonts w:ascii="GHEA Grapalat" w:hAnsi="GHEA Grapalat"/>
                <w:color w:val="000000"/>
                <w:lang w:val="en-US"/>
              </w:rPr>
              <w:t xml:space="preserve"> </w:t>
            </w:r>
            <w:r>
              <w:rPr>
                <w:rFonts w:ascii="GHEA Grapalat" w:hAnsi="GHEA Grapalat"/>
                <w:color w:val="000000"/>
              </w:rPr>
              <w:t>լիազոր</w:t>
            </w:r>
            <w:r w:rsidRPr="00E5638F">
              <w:rPr>
                <w:rFonts w:ascii="GHEA Grapalat" w:hAnsi="GHEA Grapalat"/>
                <w:color w:val="000000"/>
                <w:lang w:val="en-US"/>
              </w:rPr>
              <w:t xml:space="preserve"> </w:t>
            </w:r>
            <w:r>
              <w:rPr>
                <w:rFonts w:ascii="GHEA Grapalat" w:hAnsi="GHEA Grapalat"/>
                <w:color w:val="000000"/>
              </w:rPr>
              <w:t>մարմին</w:t>
            </w:r>
            <w:r>
              <w:rPr>
                <w:rFonts w:ascii="GHEA Grapalat" w:hAnsi="GHEA Grapalat"/>
                <w:color w:val="000000"/>
                <w:lang w:val="en-US"/>
              </w:rPr>
              <w:t xml:space="preserve">ը պետական գրանցման դիմումը և </w:t>
            </w:r>
            <w:r w:rsidRPr="00163637">
              <w:rPr>
                <w:rFonts w:ascii="GHEA Grapalat" w:hAnsi="GHEA Grapalat"/>
                <w:color w:val="000000"/>
                <w:lang w:val="en-GB"/>
              </w:rPr>
              <w:t>ժամկետը բաց թողնելը</w:t>
            </w:r>
            <w:r>
              <w:rPr>
                <w:rFonts w:ascii="GHEA Grapalat" w:hAnsi="GHEA Grapalat"/>
                <w:color w:val="000000"/>
                <w:lang w:val="en-GB"/>
              </w:rPr>
              <w:t xml:space="preserve"> հարգելի ճանաչելու միջնորդությունը քննարկում և լուծում է </w:t>
            </w:r>
            <w:r>
              <w:rPr>
                <w:rFonts w:ascii="GHEA Grapalat" w:hAnsi="GHEA Grapalat"/>
                <w:color w:val="000000"/>
                <w:lang w:val="en-US"/>
              </w:rPr>
              <w:t xml:space="preserve">«Վարչարարության հիմունքների և վարչական վարույթի մասին» օրենքով </w:t>
            </w:r>
            <w:r>
              <w:rPr>
                <w:rFonts w:ascii="GHEA Grapalat" w:hAnsi="GHEA Grapalat"/>
                <w:color w:val="000000"/>
                <w:lang w:val="en-US"/>
              </w:rPr>
              <w:lastRenderedPageBreak/>
              <w:t>սահմանված կարգով»:</w:t>
            </w:r>
          </w:p>
          <w:p w:rsidR="00D20E36" w:rsidRPr="00293C25" w:rsidRDefault="00D20E36" w:rsidP="00E80908">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color w:val="000000"/>
                <w:lang w:val="en-US"/>
              </w:rPr>
              <w:t xml:space="preserve">Դրանով իսկ պարտականություն է դրվում ծանուցել դիմումի մասին նաև վարույթի </w:t>
            </w:r>
            <w:r w:rsidR="009A0FF0">
              <w:rPr>
                <w:rFonts w:ascii="GHEA Grapalat" w:hAnsi="GHEA Grapalat"/>
                <w:color w:val="000000"/>
                <w:lang w:val="en-US"/>
              </w:rPr>
              <w:t xml:space="preserve">մյուս </w:t>
            </w:r>
            <w:r>
              <w:rPr>
                <w:rFonts w:ascii="GHEA Grapalat" w:hAnsi="GHEA Grapalat"/>
                <w:color w:val="000000"/>
                <w:lang w:val="en-US"/>
              </w:rPr>
              <w:t>մասնակիցներին:</w:t>
            </w:r>
          </w:p>
        </w:tc>
      </w:tr>
      <w:tr w:rsidR="00C2042D" w:rsidRPr="00293C25" w:rsidTr="00E172BD">
        <w:tc>
          <w:tcPr>
            <w:tcW w:w="894" w:type="dxa"/>
          </w:tcPr>
          <w:p w:rsidR="00C2042D" w:rsidRPr="00293C25" w:rsidRDefault="00C2042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210" w:type="dxa"/>
          </w:tcPr>
          <w:p w:rsidR="00C2042D" w:rsidRDefault="00C2042D"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 xml:space="preserve">Պաշտպանության նախարարություն, </w:t>
            </w:r>
            <w:r w:rsidR="007E69BA">
              <w:rPr>
                <w:rFonts w:ascii="GHEA Grapalat" w:hAnsi="GHEA Grapalat"/>
                <w:lang w:val="en-US"/>
              </w:rPr>
              <w:t xml:space="preserve">16.05.2019թ., գրություն թիվ </w:t>
            </w:r>
            <w:r w:rsidRPr="00C2042D">
              <w:rPr>
                <w:rFonts w:ascii="GHEA Grapalat" w:hAnsi="GHEA Grapalat"/>
                <w:lang w:val="en-US"/>
              </w:rPr>
              <w:t>ՊՆ/510/561-2019</w:t>
            </w:r>
          </w:p>
        </w:tc>
        <w:tc>
          <w:tcPr>
            <w:tcW w:w="3744" w:type="dxa"/>
          </w:tcPr>
          <w:p w:rsidR="00815DB1" w:rsidRPr="00E5638F" w:rsidRDefault="00815DB1" w:rsidP="00815DB1">
            <w:pPr>
              <w:tabs>
                <w:tab w:val="center" w:pos="4680"/>
                <w:tab w:val="center" w:pos="7229"/>
                <w:tab w:val="center" w:pos="7285"/>
                <w:tab w:val="right" w:pos="9360"/>
                <w:tab w:val="left" w:pos="11057"/>
                <w:tab w:val="left" w:pos="11266"/>
              </w:tabs>
              <w:spacing w:line="276" w:lineRule="auto"/>
              <w:jc w:val="both"/>
              <w:rPr>
                <w:rFonts w:ascii="GHEA Grapalat" w:eastAsia="Calibri" w:hAnsi="GHEA Grapalat"/>
                <w:color w:val="000000" w:themeColor="text1"/>
                <w:lang w:val="en-US"/>
              </w:rPr>
            </w:pPr>
            <w:r w:rsidRPr="00E5638F">
              <w:rPr>
                <w:rFonts w:ascii="GHEA Grapalat" w:eastAsia="Calibri" w:hAnsi="GHEA Grapalat"/>
                <w:color w:val="000000" w:themeColor="text1"/>
                <w:lang w:val="en-US"/>
              </w:rPr>
              <w:t>«</w:t>
            </w:r>
            <w:r w:rsidRPr="00815DB1">
              <w:rPr>
                <w:rFonts w:ascii="GHEA Grapalat" w:eastAsia="Calibri" w:hAnsi="GHEA Grapalat" w:cs="Sylfaen"/>
                <w:color w:val="000000" w:themeColor="text1"/>
              </w:rPr>
              <w:t>Գույքի</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նկատմամբ</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իրավունքների</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պետական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գրանցման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մասին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Հայաստանի</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Հանրապետության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օրենքում</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փոփոխություն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և</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լրացում</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lastRenderedPageBreak/>
              <w:t>կատարելու</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մասին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օրենքի</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նախագծի</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քննարկման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արդյունքներով</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առաջարկում</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ենք</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օրենքի</w:t>
            </w:r>
            <w:r w:rsidRPr="00E5638F">
              <w:rPr>
                <w:rFonts w:ascii="GHEA Grapalat" w:eastAsia="Calibri" w:hAnsi="GHEA Grapalat"/>
                <w:color w:val="000000" w:themeColor="text1"/>
                <w:lang w:val="en-US"/>
              </w:rPr>
              <w:t xml:space="preserve"> 24-</w:t>
            </w:r>
            <w:r w:rsidRPr="00815DB1">
              <w:rPr>
                <w:rFonts w:ascii="GHEA Grapalat" w:eastAsia="Calibri" w:hAnsi="GHEA Grapalat" w:cs="Sylfaen"/>
                <w:color w:val="000000" w:themeColor="text1"/>
              </w:rPr>
              <w:t>րդ</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հոդվածում</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լրացվող</w:t>
            </w:r>
            <w:r w:rsidRPr="00E5638F">
              <w:rPr>
                <w:rFonts w:ascii="GHEA Grapalat" w:eastAsia="Calibri" w:hAnsi="GHEA Grapalat"/>
                <w:color w:val="000000" w:themeColor="text1"/>
                <w:lang w:val="en-US"/>
              </w:rPr>
              <w:t xml:space="preserve"> 6.1-</w:t>
            </w:r>
            <w:r w:rsidRPr="00815DB1">
              <w:rPr>
                <w:rFonts w:ascii="GHEA Grapalat" w:eastAsia="Calibri" w:hAnsi="GHEA Grapalat" w:cs="Sylfaen"/>
                <w:color w:val="000000" w:themeColor="text1"/>
              </w:rPr>
              <w:t>ին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մասի</w:t>
            </w:r>
            <w:r w:rsidRPr="00E5638F">
              <w:rPr>
                <w:rFonts w:ascii="GHEA Grapalat" w:eastAsia="Calibri" w:hAnsi="GHEA Grapalat"/>
                <w:color w:val="000000" w:themeColor="text1"/>
                <w:lang w:val="en-US"/>
              </w:rPr>
              <w:t xml:space="preserve"> 3-</w:t>
            </w:r>
            <w:r w:rsidRPr="00815DB1">
              <w:rPr>
                <w:rFonts w:ascii="GHEA Grapalat" w:eastAsia="Calibri" w:hAnsi="GHEA Grapalat" w:cs="Sylfaen"/>
                <w:color w:val="000000" w:themeColor="text1"/>
              </w:rPr>
              <w:t>րդ</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կետը</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շարադրել</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հետևյալ</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բովանդակությամբ</w:t>
            </w:r>
            <w:r w:rsidRPr="00E5638F">
              <w:rPr>
                <w:rFonts w:ascii="GHEA Grapalat" w:eastAsia="Calibri" w:hAnsi="GHEA Grapalat"/>
                <w:color w:val="000000" w:themeColor="text1"/>
                <w:lang w:val="en-US"/>
              </w:rPr>
              <w:t>.</w:t>
            </w:r>
          </w:p>
          <w:p w:rsidR="00815DB1" w:rsidRDefault="00815DB1" w:rsidP="00815DB1">
            <w:pPr>
              <w:tabs>
                <w:tab w:val="center" w:pos="4680"/>
                <w:tab w:val="center" w:pos="7229"/>
                <w:tab w:val="center" w:pos="7285"/>
                <w:tab w:val="right" w:pos="9360"/>
                <w:tab w:val="left" w:pos="11057"/>
                <w:tab w:val="left" w:pos="11266"/>
              </w:tabs>
              <w:spacing w:line="276" w:lineRule="auto"/>
              <w:jc w:val="both"/>
              <w:rPr>
                <w:rFonts w:ascii="GHEA Grapalat" w:eastAsia="Calibri" w:hAnsi="GHEA Grapalat"/>
                <w:color w:val="000000" w:themeColor="text1"/>
                <w:lang w:val="en-US"/>
              </w:rPr>
            </w:pPr>
            <w:r w:rsidRPr="00E5638F">
              <w:rPr>
                <w:rFonts w:ascii="GHEA Grapalat" w:eastAsia="Calibri" w:hAnsi="GHEA Grapalat"/>
                <w:color w:val="000000" w:themeColor="text1"/>
                <w:lang w:val="en-US"/>
              </w:rPr>
              <w:t xml:space="preserve">«3) </w:t>
            </w:r>
            <w:r w:rsidRPr="00815DB1">
              <w:rPr>
                <w:rFonts w:ascii="GHEA Grapalat" w:eastAsia="Calibri" w:hAnsi="GHEA Grapalat" w:cs="Sylfaen"/>
                <w:color w:val="000000" w:themeColor="text1"/>
              </w:rPr>
              <w:t>պետական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գրանցման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համար</w:t>
            </w:r>
            <w:r w:rsidRPr="00E5638F">
              <w:rPr>
                <w:rFonts w:ascii="GHEA Grapalat" w:eastAsia="Calibri" w:hAnsi="GHEA Grapalat"/>
                <w:color w:val="000000" w:themeColor="text1"/>
                <w:lang w:val="en-US"/>
              </w:rPr>
              <w:t xml:space="preserve"> </w:t>
            </w:r>
          </w:p>
          <w:p w:rsidR="00C2042D" w:rsidRPr="00E5638F" w:rsidRDefault="00815DB1" w:rsidP="00815DB1">
            <w:pPr>
              <w:tabs>
                <w:tab w:val="center" w:pos="4680"/>
                <w:tab w:val="center" w:pos="7229"/>
                <w:tab w:val="center" w:pos="7285"/>
                <w:tab w:val="right" w:pos="9360"/>
                <w:tab w:val="left" w:pos="11057"/>
                <w:tab w:val="left" w:pos="11266"/>
              </w:tabs>
              <w:spacing w:line="276" w:lineRule="auto"/>
              <w:jc w:val="both"/>
              <w:rPr>
                <w:rFonts w:ascii="GHEA Grapalat" w:eastAsia="Calibri" w:hAnsi="GHEA Grapalat"/>
                <w:color w:val="000000" w:themeColor="text1"/>
                <w:lang w:val="en-US"/>
              </w:rPr>
            </w:pPr>
            <w:r w:rsidRPr="00815DB1">
              <w:rPr>
                <w:rFonts w:ascii="GHEA Grapalat" w:eastAsia="Calibri" w:hAnsi="GHEA Grapalat" w:cs="Sylfaen"/>
                <w:color w:val="000000" w:themeColor="text1"/>
              </w:rPr>
              <w:t>դիմումը</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նշված</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ժամկետում</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ներկայացնելու</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արգելք</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է</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հանդիսացել</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դիմողի</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կողմից</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զինված</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ուժերի</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կազմում</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ռազմական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գործողություններին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կամ</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մարտական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առաջադրանքների</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կամ</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այլ</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ծառայողական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պարտականությունների</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կատարմանը</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ներգրավված</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լինելու</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հանգամանքը</w:t>
            </w:r>
            <w:r w:rsidRPr="00E5638F">
              <w:rPr>
                <w:rFonts w:ascii="GHEA Grapalat" w:eastAsia="Calibri" w:hAnsi="GHEA Grapalat"/>
                <w:color w:val="000000" w:themeColor="text1"/>
                <w:lang w:val="en-US"/>
              </w:rPr>
              <w:t>.»:</w:t>
            </w:r>
          </w:p>
        </w:tc>
        <w:tc>
          <w:tcPr>
            <w:tcW w:w="2160" w:type="dxa"/>
          </w:tcPr>
          <w:p w:rsidR="00C2042D" w:rsidRDefault="008A6370" w:rsidP="00EF3446">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lastRenderedPageBreak/>
              <w:t>Ընդունվել է</w:t>
            </w:r>
          </w:p>
        </w:tc>
        <w:tc>
          <w:tcPr>
            <w:tcW w:w="3317" w:type="dxa"/>
          </w:tcPr>
          <w:p w:rsidR="00C2042D" w:rsidRPr="00293C25" w:rsidRDefault="008A6370"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Կատարվել է համապատասխան փոփոխություն:</w:t>
            </w:r>
          </w:p>
        </w:tc>
      </w:tr>
      <w:tr w:rsidR="007C23C5" w:rsidRPr="00293C25" w:rsidTr="00E172BD">
        <w:tc>
          <w:tcPr>
            <w:tcW w:w="894" w:type="dxa"/>
          </w:tcPr>
          <w:p w:rsidR="007C23C5" w:rsidRPr="00293C25" w:rsidRDefault="007C23C5"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210" w:type="dxa"/>
          </w:tcPr>
          <w:p w:rsidR="007C23C5" w:rsidRDefault="007C23C5"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 xml:space="preserve">Ֆինանսների նախարարություն, 16.05.2019թ., գրություն թիվ </w:t>
            </w:r>
            <w:r w:rsidRPr="007C23C5">
              <w:rPr>
                <w:rFonts w:ascii="GHEA Grapalat" w:hAnsi="GHEA Grapalat"/>
                <w:lang w:val="en-US"/>
              </w:rPr>
              <w:t>01/11-4/7974-2019</w:t>
            </w:r>
          </w:p>
        </w:tc>
        <w:tc>
          <w:tcPr>
            <w:tcW w:w="3744" w:type="dxa"/>
          </w:tcPr>
          <w:p w:rsidR="007C23C5" w:rsidRPr="007C23C5" w:rsidRDefault="007C23C5" w:rsidP="00815DB1">
            <w:pPr>
              <w:tabs>
                <w:tab w:val="center" w:pos="4680"/>
                <w:tab w:val="center" w:pos="7229"/>
                <w:tab w:val="center" w:pos="7285"/>
                <w:tab w:val="right" w:pos="9360"/>
                <w:tab w:val="left" w:pos="11057"/>
                <w:tab w:val="left" w:pos="11266"/>
              </w:tabs>
              <w:spacing w:line="276" w:lineRule="auto"/>
              <w:jc w:val="both"/>
              <w:rPr>
                <w:rFonts w:ascii="GHEA Grapalat" w:eastAsia="Calibri" w:hAnsi="GHEA Grapalat"/>
                <w:color w:val="000000" w:themeColor="text1"/>
                <w:lang w:val="en-US"/>
              </w:rPr>
            </w:pPr>
            <w:r>
              <w:rPr>
                <w:rFonts w:ascii="GHEA Grapalat" w:eastAsia="Calibri" w:hAnsi="GHEA Grapalat"/>
                <w:color w:val="000000" w:themeColor="text1"/>
                <w:lang w:val="en-US"/>
              </w:rPr>
              <w:t xml:space="preserve">Դիտողություններ և առաջարկություններ չկան </w:t>
            </w:r>
          </w:p>
        </w:tc>
        <w:tc>
          <w:tcPr>
            <w:tcW w:w="2160" w:type="dxa"/>
          </w:tcPr>
          <w:p w:rsidR="007C23C5" w:rsidRDefault="007C23C5" w:rsidP="00EF3446">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Ընդունվել է ի գիտություն</w:t>
            </w:r>
          </w:p>
        </w:tc>
        <w:tc>
          <w:tcPr>
            <w:tcW w:w="3317" w:type="dxa"/>
          </w:tcPr>
          <w:p w:rsidR="007C23C5" w:rsidRDefault="007C23C5"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r>
      <w:tr w:rsidR="00D077D6" w:rsidRPr="00293C25" w:rsidTr="00E172BD">
        <w:tc>
          <w:tcPr>
            <w:tcW w:w="894" w:type="dxa"/>
          </w:tcPr>
          <w:p w:rsidR="00D077D6" w:rsidRPr="00293C25" w:rsidRDefault="00D077D6"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210" w:type="dxa"/>
          </w:tcPr>
          <w:p w:rsidR="00D077D6" w:rsidRDefault="008438AF"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Բարձրագույն դատական խորհուրդ, 23.05.2019թ., գրություն թիվ Ե-4447</w:t>
            </w:r>
          </w:p>
        </w:tc>
        <w:tc>
          <w:tcPr>
            <w:tcW w:w="3744" w:type="dxa"/>
          </w:tcPr>
          <w:p w:rsidR="00D077D6" w:rsidRPr="00CA26B4" w:rsidRDefault="00CA26B4" w:rsidP="00815DB1">
            <w:pPr>
              <w:tabs>
                <w:tab w:val="center" w:pos="4680"/>
                <w:tab w:val="center" w:pos="7229"/>
                <w:tab w:val="center" w:pos="7285"/>
                <w:tab w:val="right" w:pos="9360"/>
                <w:tab w:val="left" w:pos="11057"/>
                <w:tab w:val="left" w:pos="11266"/>
              </w:tabs>
              <w:spacing w:line="276" w:lineRule="auto"/>
              <w:jc w:val="both"/>
              <w:rPr>
                <w:rFonts w:ascii="GHEA Grapalat" w:eastAsia="Calibri" w:hAnsi="GHEA Grapalat"/>
                <w:color w:val="000000" w:themeColor="text1"/>
                <w:lang w:val="en-US"/>
              </w:rPr>
            </w:pPr>
            <w:r>
              <w:rPr>
                <w:rFonts w:ascii="GHEA Grapalat" w:eastAsia="Calibri" w:hAnsi="GHEA Grapalat"/>
                <w:color w:val="000000" w:themeColor="text1"/>
                <w:lang w:val="en-US"/>
              </w:rPr>
              <w:t xml:space="preserve">1. </w:t>
            </w:r>
            <w:r w:rsidRPr="00E5638F">
              <w:rPr>
                <w:rFonts w:ascii="GHEA Grapalat" w:eastAsia="Calibri" w:hAnsi="GHEA Grapalat"/>
                <w:color w:val="000000" w:themeColor="text1"/>
                <w:lang w:val="en-US"/>
              </w:rPr>
              <w:t>«</w:t>
            </w:r>
            <w:r w:rsidRPr="00815DB1">
              <w:rPr>
                <w:rFonts w:ascii="GHEA Grapalat" w:eastAsia="Calibri" w:hAnsi="GHEA Grapalat" w:cs="Sylfaen"/>
                <w:color w:val="000000" w:themeColor="text1"/>
              </w:rPr>
              <w:t>Գույքի</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նկատմամբ</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իրավունքների</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պետական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գրանցման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մասին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Հայաստանի</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Հանրապետության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օրենքում</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փոփոխություն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և</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լրացում</w:t>
            </w:r>
            <w:r>
              <w:rPr>
                <w:rFonts w:ascii="GHEA Grapalat" w:eastAsia="Calibri" w:hAnsi="GHEA Grapalat" w:cs="Sylfaen"/>
                <w:color w:val="000000" w:themeColor="text1"/>
                <w:lang w:val="en-US"/>
              </w:rPr>
              <w:t>ներ</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lastRenderedPageBreak/>
              <w:t>կատարելու</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մասին</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օրենքի</w:t>
            </w:r>
            <w:r>
              <w:rPr>
                <w:rFonts w:ascii="GHEA Grapalat" w:eastAsia="Calibri" w:hAnsi="GHEA Grapalat" w:cs="Sylfaen"/>
                <w:color w:val="000000" w:themeColor="text1"/>
                <w:lang w:val="en-US"/>
              </w:rPr>
              <w:t xml:space="preserve"> (այսուհետ՝ Օրենք)</w:t>
            </w:r>
            <w:r w:rsidRPr="00E5638F">
              <w:rPr>
                <w:rFonts w:ascii="GHEA Grapalat" w:eastAsia="Calibri" w:hAnsi="GHEA Grapalat"/>
                <w:color w:val="000000" w:themeColor="text1"/>
                <w:lang w:val="en-US"/>
              </w:rPr>
              <w:t xml:space="preserve"> </w:t>
            </w:r>
            <w:r w:rsidRPr="00815DB1">
              <w:rPr>
                <w:rFonts w:ascii="GHEA Grapalat" w:eastAsia="Calibri" w:hAnsi="GHEA Grapalat" w:cs="Sylfaen"/>
                <w:color w:val="000000" w:themeColor="text1"/>
              </w:rPr>
              <w:t>նախագծի</w:t>
            </w:r>
            <w:r>
              <w:rPr>
                <w:rFonts w:ascii="GHEA Grapalat" w:eastAsia="Calibri" w:hAnsi="GHEA Grapalat" w:cs="Sylfaen"/>
                <w:color w:val="000000" w:themeColor="text1"/>
                <w:lang w:val="en-US"/>
              </w:rPr>
              <w:t xml:space="preserve"> (այսուհետ՝ Նախագիծ)</w:t>
            </w:r>
            <w:r w:rsidR="00602ACB">
              <w:rPr>
                <w:rFonts w:ascii="GHEA Grapalat" w:eastAsia="Calibri" w:hAnsi="GHEA Grapalat" w:cs="Sylfaen"/>
                <w:color w:val="000000" w:themeColor="text1"/>
                <w:lang w:val="en-US"/>
              </w:rPr>
              <w:t xml:space="preserve"> 1-ին հոդվածով </w:t>
            </w:r>
            <w:r w:rsidR="00844588">
              <w:rPr>
                <w:rFonts w:ascii="GHEA Grapalat" w:eastAsia="Calibri" w:hAnsi="GHEA Grapalat" w:cs="Sylfaen"/>
                <w:color w:val="000000" w:themeColor="text1"/>
                <w:lang w:val="en-US"/>
              </w:rPr>
              <w:t xml:space="preserve">Օրենքի 24-րդ հոդվածում լրացվող 6.1-րդ մասի 1-ին պարբերությունում առաջարկում ենք </w:t>
            </w:r>
            <w:r w:rsidR="008F45E8">
              <w:rPr>
                <w:rFonts w:ascii="GHEA Grapalat" w:eastAsia="Calibri" w:hAnsi="GHEA Grapalat" w:cs="Sylfaen"/>
                <w:color w:val="000000" w:themeColor="text1"/>
                <w:lang w:val="en-US"/>
              </w:rPr>
              <w:t>«կարող է հարգելի համարվել» բառերը փոխարինել «հարգելի է համարվում» բառերով՝ նկատի ունենալով, որ համապատասխան հիմքերի առկայության պայմաններում լիազոր մարմինը պետք է պարտավորված լինի հարգելի համարելու ժամկետի բացթողումը:</w:t>
            </w:r>
          </w:p>
        </w:tc>
        <w:tc>
          <w:tcPr>
            <w:tcW w:w="2160" w:type="dxa"/>
          </w:tcPr>
          <w:p w:rsidR="00D077D6" w:rsidRDefault="008F45E8" w:rsidP="00EF3446">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lastRenderedPageBreak/>
              <w:t>Ընդունվել է</w:t>
            </w:r>
          </w:p>
        </w:tc>
        <w:tc>
          <w:tcPr>
            <w:tcW w:w="3317" w:type="dxa"/>
          </w:tcPr>
          <w:p w:rsidR="00D077D6" w:rsidRDefault="008F45E8"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Կատարվել է համապատասխան փոփոխություն:</w:t>
            </w:r>
          </w:p>
        </w:tc>
      </w:tr>
      <w:tr w:rsidR="008F45E8" w:rsidRPr="00884D68" w:rsidTr="00E172BD">
        <w:tc>
          <w:tcPr>
            <w:tcW w:w="894" w:type="dxa"/>
          </w:tcPr>
          <w:p w:rsidR="008F45E8" w:rsidRPr="00293C25" w:rsidRDefault="008F45E8"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210" w:type="dxa"/>
          </w:tcPr>
          <w:p w:rsidR="008F45E8" w:rsidRDefault="008F45E8"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744" w:type="dxa"/>
          </w:tcPr>
          <w:p w:rsidR="008F45E8" w:rsidRDefault="008F45E8" w:rsidP="00815DB1">
            <w:pPr>
              <w:tabs>
                <w:tab w:val="center" w:pos="4680"/>
                <w:tab w:val="center" w:pos="7229"/>
                <w:tab w:val="center" w:pos="7285"/>
                <w:tab w:val="right" w:pos="9360"/>
                <w:tab w:val="left" w:pos="11057"/>
                <w:tab w:val="left" w:pos="11266"/>
              </w:tabs>
              <w:spacing w:line="276" w:lineRule="auto"/>
              <w:jc w:val="both"/>
              <w:rPr>
                <w:rFonts w:ascii="GHEA Grapalat" w:eastAsia="Calibri" w:hAnsi="GHEA Grapalat"/>
                <w:color w:val="000000" w:themeColor="text1"/>
                <w:lang w:val="en-US"/>
              </w:rPr>
            </w:pPr>
            <w:r>
              <w:rPr>
                <w:rFonts w:ascii="GHEA Grapalat" w:eastAsia="Calibri" w:hAnsi="GHEA Grapalat"/>
                <w:color w:val="000000" w:themeColor="text1"/>
                <w:lang w:val="en-US"/>
              </w:rPr>
              <w:t xml:space="preserve">2. Միաժամանակ հավելենք, որ Նախագծի 1-ին հոդվածով Օրենքի 24-րդ հոդվածում լրացվող 6.1-րդ մասի առաջին պարբերությամբ սահմանվել է ժամկետի բացթողումը հարգելի համարելու ընդհանուր կանոն, իսկ այնուհետև՝ երկրորդ պարբերությամբ, սահմանվել են ժամկետի բացթողումը հարգելի համարելու հիմքերը, որոնք </w:t>
            </w:r>
            <w:r>
              <w:rPr>
                <w:rFonts w:ascii="GHEA Grapalat" w:eastAsia="Calibri" w:hAnsi="GHEA Grapalat"/>
                <w:color w:val="000000" w:themeColor="text1"/>
                <w:lang w:val="en-US"/>
              </w:rPr>
              <w:lastRenderedPageBreak/>
              <w:t>սպառիչ են: Նախ գտնում ենք, որ սպառիչ հիմքերի սահմանման պայմաններում անիմաստ է դառնում ընդհանուր կանոնի նախատեսումը:Հաշվի առնելով մի կողմից այն հանգամանքը, որ արդարացի է Նախագծով առաջարկվող՝ մի շարք հիմքեր հստակ և կանխատեսելի թվարկելու և դատական հայեցողությունը բացառելու հանգամանքը, մյուս կողմից այն, որ բաց թողնված ժամկետը հարգելի համարելու վերաբերյալ հանրային կյանքում առաջացող հնարավոր բոլոր հիմքերը կանխատեսել և Օրենքով ամրագրել օբյեկտիվորեն հնարավոր չէ, գտնում ենք, որ նախատեսված 7 հնարավոր դեպքերից հետո</w:t>
            </w:r>
            <w:r w:rsidR="00CC5762">
              <w:rPr>
                <w:rFonts w:ascii="GHEA Grapalat" w:eastAsia="Calibri" w:hAnsi="GHEA Grapalat"/>
                <w:color w:val="000000" w:themeColor="text1"/>
                <w:lang w:val="en-US"/>
              </w:rPr>
              <w:t xml:space="preserve"> պետք է ավելացնել նոր կետ՝ ամրագրելով, որ այդ 7 դեպքերը սպառիչ չեն և չեն բացառում այլ դեպքերի առկայությունը՝ հաշվի առնելով 6.1-րդ մասի առաջին պարբերությամբ սահմանված </w:t>
            </w:r>
            <w:r w:rsidR="00CC5762">
              <w:rPr>
                <w:rFonts w:ascii="GHEA Grapalat" w:eastAsia="Calibri" w:hAnsi="GHEA Grapalat"/>
                <w:color w:val="000000" w:themeColor="text1"/>
                <w:lang w:val="en-US"/>
              </w:rPr>
              <w:lastRenderedPageBreak/>
              <w:t>ժամկետի բացթողումը հարգելի համարելու ընդհանուր կանոնը:</w:t>
            </w:r>
          </w:p>
        </w:tc>
        <w:tc>
          <w:tcPr>
            <w:tcW w:w="2160" w:type="dxa"/>
          </w:tcPr>
          <w:p w:rsidR="008F45E8" w:rsidRDefault="009A53E6" w:rsidP="00EF3446">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lastRenderedPageBreak/>
              <w:t>Չի ընդունվել</w:t>
            </w:r>
          </w:p>
        </w:tc>
        <w:tc>
          <w:tcPr>
            <w:tcW w:w="3317" w:type="dxa"/>
          </w:tcPr>
          <w:p w:rsidR="008F45E8" w:rsidRDefault="009A53E6" w:rsidP="000D4711">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eastAsia="Calibri" w:hAnsi="GHEA Grapalat"/>
                <w:color w:val="000000" w:themeColor="text1"/>
                <w:lang w:val="en-US"/>
              </w:rPr>
              <w:t xml:space="preserve">Նախագծի 1-ին հոդվածով Օրենքի 24-րդ հոդվածում լրացվող 6.1-րդ մասով </w:t>
            </w:r>
            <w:r w:rsidR="000D4711">
              <w:rPr>
                <w:rFonts w:ascii="GHEA Grapalat" w:eastAsia="Calibri" w:hAnsi="GHEA Grapalat"/>
                <w:color w:val="000000" w:themeColor="text1"/>
                <w:lang w:val="en-US"/>
              </w:rPr>
              <w:t>պետական գրանցման համար սահմանված</w:t>
            </w:r>
            <w:r>
              <w:rPr>
                <w:rFonts w:ascii="GHEA Grapalat" w:eastAsia="Calibri" w:hAnsi="GHEA Grapalat"/>
                <w:color w:val="000000" w:themeColor="text1"/>
                <w:lang w:val="en-US"/>
              </w:rPr>
              <w:t xml:space="preserve"> ժամկետի բացթողումը հարգելի համարելու հիմքեր</w:t>
            </w:r>
            <w:r w:rsidR="000D4711">
              <w:rPr>
                <w:rFonts w:ascii="GHEA Grapalat" w:eastAsia="Calibri" w:hAnsi="GHEA Grapalat"/>
                <w:color w:val="000000" w:themeColor="text1"/>
                <w:lang w:val="en-US"/>
              </w:rPr>
              <w:t xml:space="preserve">ի սպառիչ թվարկը հնարավորություն է տալիս զերծ մնալ հնարավոր կամայականություններից: Բացի այդ, հաշվի առնելով, որ </w:t>
            </w:r>
            <w:r w:rsidR="000D4711">
              <w:rPr>
                <w:rFonts w:ascii="GHEA Grapalat" w:eastAsia="Calibri" w:hAnsi="GHEA Grapalat"/>
                <w:color w:val="000000" w:themeColor="text1"/>
                <w:lang w:val="en-US"/>
              </w:rPr>
              <w:lastRenderedPageBreak/>
              <w:t>անձինք զրկված չեն իրենց իրավունքները նաև դատական կարգով պաշտպանելու հնարավորությունից, նախագծով առաջարկվող կարգավորումը չի կարող խնդրահարույց համարվել:</w:t>
            </w:r>
          </w:p>
        </w:tc>
      </w:tr>
      <w:tr w:rsidR="008F45E8" w:rsidRPr="00884D68" w:rsidTr="00E172BD">
        <w:tc>
          <w:tcPr>
            <w:tcW w:w="894" w:type="dxa"/>
          </w:tcPr>
          <w:p w:rsidR="008F45E8" w:rsidRPr="00293C25" w:rsidRDefault="008F45E8"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210" w:type="dxa"/>
          </w:tcPr>
          <w:p w:rsidR="008F45E8" w:rsidRDefault="008F45E8"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744" w:type="dxa"/>
          </w:tcPr>
          <w:p w:rsidR="008F45E8" w:rsidRDefault="006F06F0" w:rsidP="00815DB1">
            <w:pPr>
              <w:tabs>
                <w:tab w:val="center" w:pos="4680"/>
                <w:tab w:val="center" w:pos="7229"/>
                <w:tab w:val="center" w:pos="7285"/>
                <w:tab w:val="right" w:pos="9360"/>
                <w:tab w:val="left" w:pos="11057"/>
                <w:tab w:val="left" w:pos="11266"/>
              </w:tabs>
              <w:spacing w:line="276" w:lineRule="auto"/>
              <w:jc w:val="both"/>
              <w:rPr>
                <w:rFonts w:ascii="GHEA Grapalat" w:eastAsia="Calibri" w:hAnsi="GHEA Grapalat"/>
                <w:color w:val="000000" w:themeColor="text1"/>
                <w:lang w:val="en-US"/>
              </w:rPr>
            </w:pPr>
            <w:r>
              <w:rPr>
                <w:rFonts w:ascii="GHEA Grapalat" w:eastAsia="Calibri" w:hAnsi="GHEA Grapalat"/>
                <w:color w:val="000000" w:themeColor="text1"/>
                <w:lang w:val="en-US"/>
              </w:rPr>
              <w:t>3. Նախագծի 1-ին հոդվածով Օրենքի 24-րդ հոդվածում լրացվող 6.1-րդ մասի վերջին նախադասությունն առաջարկում ենք շարադրել հետևյալ կերպ. «Պետական գրանցումն իրականացնող լիազոր մարմինը կարող է ժամկետը բաց թողնելը հարգելի համարել, եթե նշված հիմքերը ծագել են նշված երեսնօրյա ժամկետում»:</w:t>
            </w:r>
          </w:p>
        </w:tc>
        <w:tc>
          <w:tcPr>
            <w:tcW w:w="2160" w:type="dxa"/>
          </w:tcPr>
          <w:p w:rsidR="008F45E8" w:rsidRDefault="005F349A" w:rsidP="00EF3446">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Չի ընդունվել</w:t>
            </w:r>
          </w:p>
        </w:tc>
        <w:tc>
          <w:tcPr>
            <w:tcW w:w="3317" w:type="dxa"/>
          </w:tcPr>
          <w:p w:rsidR="008F45E8" w:rsidRDefault="005F349A" w:rsidP="005F349A">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 xml:space="preserve">Հնարավոր է, որ նշված հիմքերը ծագել են ավելի վաղ, առկա են եղել գործարքը կնքելու պահին՝ այնուամենայնիվ չխոչընդոտելով գործարքը կնքելը, սակայն պահպանվել են երեսնօրյա ժամկետի ընթացքում՝ խոչընդոտելով իրավունքի գրանցմանը: </w:t>
            </w:r>
          </w:p>
        </w:tc>
      </w:tr>
      <w:tr w:rsidR="008F45E8" w:rsidRPr="00293C25" w:rsidTr="00E172BD">
        <w:tc>
          <w:tcPr>
            <w:tcW w:w="894" w:type="dxa"/>
          </w:tcPr>
          <w:p w:rsidR="008F45E8" w:rsidRPr="00293C25" w:rsidRDefault="008F45E8"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210" w:type="dxa"/>
          </w:tcPr>
          <w:p w:rsidR="008F45E8" w:rsidRDefault="008F45E8"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744" w:type="dxa"/>
          </w:tcPr>
          <w:p w:rsidR="008F45E8" w:rsidRDefault="006F06F0" w:rsidP="006F06F0">
            <w:pPr>
              <w:tabs>
                <w:tab w:val="center" w:pos="4680"/>
                <w:tab w:val="center" w:pos="7229"/>
                <w:tab w:val="center" w:pos="7285"/>
                <w:tab w:val="right" w:pos="9360"/>
                <w:tab w:val="left" w:pos="11057"/>
                <w:tab w:val="left" w:pos="11266"/>
              </w:tabs>
              <w:spacing w:line="276" w:lineRule="auto"/>
              <w:jc w:val="both"/>
              <w:rPr>
                <w:rFonts w:ascii="GHEA Grapalat" w:eastAsia="Calibri" w:hAnsi="GHEA Grapalat"/>
                <w:color w:val="000000" w:themeColor="text1"/>
                <w:lang w:val="en-US"/>
              </w:rPr>
            </w:pPr>
            <w:r>
              <w:rPr>
                <w:rFonts w:ascii="GHEA Grapalat" w:eastAsia="Calibri" w:hAnsi="GHEA Grapalat"/>
                <w:color w:val="000000" w:themeColor="text1"/>
                <w:lang w:val="en-US"/>
              </w:rPr>
              <w:t xml:space="preserve">4. Նախագծի 1-ին հոդվածով Օրենքի 24-րդ հոդվածում լրացվող 6.1-րդ մասում առաջարկում ենք, ի լրումն վերջին պարբերությամբ սահմանված դրույթի, նախատեսել լիազոր մարմին դիմում ներկայացնելուն արգելք հանդիսացող հանգամանքի վերացումից հետո որոշակի ժամկետի ընթացքում (օրինակ՝ տասնհինգօրյա ժամկետում) դիմելու և ժամկետի բացթողումը հարգելի համարելու միջնորդություն ներկայացնելու </w:t>
            </w:r>
            <w:r>
              <w:rPr>
                <w:rFonts w:ascii="GHEA Grapalat" w:eastAsia="Calibri" w:hAnsi="GHEA Grapalat"/>
                <w:color w:val="000000" w:themeColor="text1"/>
                <w:lang w:val="en-US"/>
              </w:rPr>
              <w:lastRenderedPageBreak/>
              <w:t xml:space="preserve">պարտավորություն:  </w:t>
            </w:r>
          </w:p>
        </w:tc>
        <w:tc>
          <w:tcPr>
            <w:tcW w:w="2160" w:type="dxa"/>
          </w:tcPr>
          <w:p w:rsidR="008F45E8" w:rsidRDefault="000D4711" w:rsidP="004965EC">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lastRenderedPageBreak/>
              <w:t xml:space="preserve">Ընդունվել է </w:t>
            </w:r>
          </w:p>
        </w:tc>
        <w:tc>
          <w:tcPr>
            <w:tcW w:w="3317" w:type="dxa"/>
          </w:tcPr>
          <w:p w:rsidR="008F45E8" w:rsidRDefault="004965EC"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 xml:space="preserve">Կատարվել է համապատասխան փոփոխություն: </w:t>
            </w:r>
          </w:p>
        </w:tc>
      </w:tr>
      <w:tr w:rsidR="008F45E8" w:rsidRPr="00884D68" w:rsidTr="00E172BD">
        <w:tc>
          <w:tcPr>
            <w:tcW w:w="894" w:type="dxa"/>
          </w:tcPr>
          <w:p w:rsidR="008F45E8" w:rsidRPr="00293C25" w:rsidRDefault="008F45E8"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210" w:type="dxa"/>
          </w:tcPr>
          <w:p w:rsidR="008F45E8" w:rsidRDefault="008F45E8"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744" w:type="dxa"/>
          </w:tcPr>
          <w:p w:rsidR="008F45E8" w:rsidRDefault="006F06F0" w:rsidP="00815DB1">
            <w:pPr>
              <w:tabs>
                <w:tab w:val="center" w:pos="4680"/>
                <w:tab w:val="center" w:pos="7229"/>
                <w:tab w:val="center" w:pos="7285"/>
                <w:tab w:val="right" w:pos="9360"/>
                <w:tab w:val="left" w:pos="11057"/>
                <w:tab w:val="left" w:pos="11266"/>
              </w:tabs>
              <w:spacing w:line="276" w:lineRule="auto"/>
              <w:jc w:val="both"/>
              <w:rPr>
                <w:rFonts w:ascii="GHEA Grapalat" w:eastAsia="Calibri" w:hAnsi="GHEA Grapalat"/>
                <w:color w:val="000000" w:themeColor="text1"/>
                <w:lang w:val="en-US"/>
              </w:rPr>
            </w:pPr>
            <w:r>
              <w:rPr>
                <w:rFonts w:ascii="GHEA Grapalat" w:eastAsia="Calibri" w:hAnsi="GHEA Grapalat"/>
                <w:color w:val="000000" w:themeColor="text1"/>
                <w:lang w:val="en-US"/>
              </w:rPr>
              <w:t xml:space="preserve">5. </w:t>
            </w:r>
            <w:r w:rsidR="007A552E">
              <w:rPr>
                <w:rFonts w:ascii="GHEA Grapalat" w:eastAsia="Calibri" w:hAnsi="GHEA Grapalat"/>
                <w:color w:val="000000" w:themeColor="text1"/>
                <w:lang w:val="en-US"/>
              </w:rPr>
              <w:t>Նախագծի 2-րդ հոդվածի 3-րդ կետով լրացվող 5.1-րդ կետում կիրառված «տրամադրվում է», «կիրառվում է» բառերը, կարծում ենք, անհրաժեշտ է փոխարինել  «տրամադրվել է», «կիրառվել է» բառերով:</w:t>
            </w:r>
          </w:p>
        </w:tc>
        <w:tc>
          <w:tcPr>
            <w:tcW w:w="2160" w:type="dxa"/>
          </w:tcPr>
          <w:p w:rsidR="008F45E8" w:rsidRDefault="00354278" w:rsidP="00EF3446">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Ընդունվել է ի գիտություն</w:t>
            </w:r>
          </w:p>
        </w:tc>
        <w:tc>
          <w:tcPr>
            <w:tcW w:w="3317" w:type="dxa"/>
          </w:tcPr>
          <w:p w:rsidR="008F45E8" w:rsidRDefault="00354278" w:rsidP="00354278">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eastAsia="Calibri" w:hAnsi="GHEA Grapalat"/>
                <w:color w:val="000000" w:themeColor="text1"/>
                <w:lang w:val="en-US"/>
              </w:rPr>
              <w:t>Նախագծի 2-րդ հոդվածի 3-րդ կետը հանվել է:</w:t>
            </w:r>
          </w:p>
        </w:tc>
      </w:tr>
      <w:tr w:rsidR="008F45E8" w:rsidRPr="00884D68" w:rsidTr="00E172BD">
        <w:tc>
          <w:tcPr>
            <w:tcW w:w="894" w:type="dxa"/>
          </w:tcPr>
          <w:p w:rsidR="008F45E8" w:rsidRPr="00293C25" w:rsidRDefault="008F45E8"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210" w:type="dxa"/>
          </w:tcPr>
          <w:p w:rsidR="008F45E8" w:rsidRDefault="008F45E8"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p>
        </w:tc>
        <w:tc>
          <w:tcPr>
            <w:tcW w:w="3744" w:type="dxa"/>
          </w:tcPr>
          <w:p w:rsidR="00ED6415" w:rsidRDefault="007A552E" w:rsidP="007A552E">
            <w:pPr>
              <w:tabs>
                <w:tab w:val="center" w:pos="4680"/>
                <w:tab w:val="center" w:pos="7229"/>
                <w:tab w:val="center" w:pos="7285"/>
                <w:tab w:val="right" w:pos="9360"/>
                <w:tab w:val="left" w:pos="11057"/>
                <w:tab w:val="left" w:pos="11266"/>
              </w:tabs>
              <w:spacing w:line="276" w:lineRule="auto"/>
              <w:jc w:val="both"/>
              <w:rPr>
                <w:rFonts w:ascii="GHEA Grapalat" w:eastAsia="Calibri" w:hAnsi="GHEA Grapalat"/>
                <w:color w:val="000000" w:themeColor="text1"/>
                <w:lang w:val="en-US"/>
              </w:rPr>
            </w:pPr>
            <w:r>
              <w:rPr>
                <w:rFonts w:ascii="GHEA Grapalat" w:eastAsia="Calibri" w:hAnsi="GHEA Grapalat"/>
                <w:color w:val="000000" w:themeColor="text1"/>
                <w:lang w:val="en-US"/>
              </w:rPr>
              <w:t xml:space="preserve">6. Բացի ժամկետի վերականգնման հարցից, Սահմանադրական դատարանն անդրադարձել է նաև դիմողի փաստարկին առ այն, որ Օրենքում տարանջատված չէ վարչական ակտով սահմանվող իրավունքների պետական գրանցման հարցը: Մասնավորապես, դիմողը պնդել է, որ վարչական ակտի հիման վրա պայմանագիր կնքելու և այն նոտարի կողմից վավերացվելու, սակայն Օրենքով սահմանված երեսնօրյա ժամկետում պետական գրանցման չներկայացվելու դեպքում վարչական ակտի հիման վրա կնքված գործարքն առոչինչ է և ենթակա չէ պետական </w:t>
            </w:r>
            <w:r>
              <w:rPr>
                <w:rFonts w:ascii="GHEA Grapalat" w:eastAsia="Calibri" w:hAnsi="GHEA Grapalat"/>
                <w:color w:val="000000" w:themeColor="text1"/>
                <w:lang w:val="en-US"/>
              </w:rPr>
              <w:lastRenderedPageBreak/>
              <w:t xml:space="preserve">գրանցման՝ մի կողմից, իսկ վարչական ակտն ուժի մեջ է և առաջացնում է սեփականության իրավունքի նկատմամբ լեգիտիմ ակնկալիք՝ մյուս կողմից (կետ 1): Իսկ Սահմանադրական դատարանն այս կապակցությամբ արձանագրել է հետևյալը. </w:t>
            </w:r>
            <w:r w:rsidR="004032C1">
              <w:rPr>
                <w:rFonts w:ascii="GHEA Grapalat" w:eastAsia="Calibri" w:hAnsi="GHEA Grapalat"/>
                <w:color w:val="000000" w:themeColor="text1"/>
                <w:lang w:val="en-US"/>
              </w:rPr>
              <w:t xml:space="preserve">«… </w:t>
            </w:r>
            <w:r w:rsidR="004032C1" w:rsidRPr="004032C1">
              <w:rPr>
                <w:rFonts w:ascii="GHEA Grapalat" w:eastAsia="Calibri" w:hAnsi="GHEA Grapalat"/>
                <w:color w:val="000000" w:themeColor="text1"/>
                <w:lang w:val="en-US"/>
              </w:rPr>
              <w:t xml:space="preserve">հաշվի առնելով այն, որ մի շարք դեպքերում գույքի օտարման մասին որոշումները կայացվում են վարչական ակտերով, Սահմանադրական դատարանը գտնում է, որ պետության պարտականությունն է սահմանել սեփականության օտարման այնպիսի արդյունավետ կառուցակարգեր և կարգավորումներ, որոնք նվազագույնս կծանրաբեռնեն գույքը ձեռքբերողներին՝ կապված գործարքների կնքման և դրանցից ծագող իրավունքների պետական գրանցման հետ: Ընդ որում՝ վարչական ակտի հիման վրա սեփականության իրավունքի ձեռքբերման ամրագրումն </w:t>
            </w:r>
            <w:r w:rsidR="004032C1" w:rsidRPr="004032C1">
              <w:rPr>
                <w:rFonts w:ascii="GHEA Grapalat" w:eastAsia="Calibri" w:hAnsi="GHEA Grapalat"/>
                <w:color w:val="000000" w:themeColor="text1"/>
                <w:lang w:val="en-US"/>
              </w:rPr>
              <w:lastRenderedPageBreak/>
              <w:t>առանձին դեպքերում կարող է իրականացվել նոտարական գործառույթների համատեղման եղանակով, երբ մեկ մարմինը կստանձնի անձին վարչական ակտի տրամադրմանն ուղղված բոլոր գործողությունների կատարումը</w:t>
            </w:r>
            <w:r w:rsidR="004032C1">
              <w:rPr>
                <w:rFonts w:ascii="GHEA Grapalat" w:eastAsia="Calibri" w:hAnsi="GHEA Grapalat"/>
                <w:color w:val="000000" w:themeColor="text1"/>
                <w:lang w:val="en-US"/>
              </w:rPr>
              <w:t>»: Սակայն այս հարցի վերաբերյալ Նախագիծը որևէ կարգավորում չի նախատեսում՝ թողնելով Սահմանադրական դատարանի որոշումն անկատար:</w:t>
            </w:r>
          </w:p>
          <w:p w:rsidR="008F45E8" w:rsidRDefault="00ED6415" w:rsidP="007A552E">
            <w:pPr>
              <w:tabs>
                <w:tab w:val="center" w:pos="4680"/>
                <w:tab w:val="center" w:pos="7229"/>
                <w:tab w:val="center" w:pos="7285"/>
                <w:tab w:val="right" w:pos="9360"/>
                <w:tab w:val="left" w:pos="11057"/>
                <w:tab w:val="left" w:pos="11266"/>
              </w:tabs>
              <w:spacing w:line="276" w:lineRule="auto"/>
              <w:jc w:val="both"/>
              <w:rPr>
                <w:rFonts w:ascii="GHEA Grapalat" w:eastAsia="Calibri" w:hAnsi="GHEA Grapalat"/>
                <w:color w:val="000000" w:themeColor="text1"/>
                <w:lang w:val="en-US"/>
              </w:rPr>
            </w:pPr>
            <w:r>
              <w:rPr>
                <w:rFonts w:ascii="GHEA Grapalat" w:eastAsia="Calibri" w:hAnsi="GHEA Grapalat"/>
                <w:color w:val="000000" w:themeColor="text1"/>
                <w:lang w:val="en-US"/>
              </w:rPr>
              <w:t xml:space="preserve">Այս դեպքերի համար առաջարկում ենք ներդնել մեկ պատուհանի սկզբունքին համապատասխան համակարգ, որը թույլ կտա վարչական ակտի հիման վրա ծագող իրավունքները գրանցել մեխանիկորեն՝ առանց լրացուցիչ դիմումի: Մասնավորապես, օրենքով կարող է սահմանվել վարչական մարմինների՝ իրենց վարչական ակտերի հիման վրա ծագող իրավունքների գրանցման պարտականությունը: Սա զերծ կպահի քաղաքացիներին բյուրոկրատական քաշքշուկներից՝ </w:t>
            </w:r>
            <w:r>
              <w:rPr>
                <w:rFonts w:ascii="GHEA Grapalat" w:eastAsia="Calibri" w:hAnsi="GHEA Grapalat"/>
                <w:color w:val="000000" w:themeColor="text1"/>
                <w:lang w:val="en-US"/>
              </w:rPr>
              <w:lastRenderedPageBreak/>
              <w:t>մի կողմից, և կապահովի Սահմանադրական դատարանի որոշման լիարժեք կատարումը՝ մյուս կողմից:</w:t>
            </w:r>
            <w:r w:rsidR="007A552E">
              <w:rPr>
                <w:rFonts w:ascii="GHEA Grapalat" w:eastAsia="Calibri" w:hAnsi="GHEA Grapalat"/>
                <w:color w:val="000000" w:themeColor="text1"/>
                <w:lang w:val="en-US"/>
              </w:rPr>
              <w:t xml:space="preserve"> </w:t>
            </w:r>
          </w:p>
        </w:tc>
        <w:tc>
          <w:tcPr>
            <w:tcW w:w="2160" w:type="dxa"/>
          </w:tcPr>
          <w:p w:rsidR="008F45E8" w:rsidRDefault="006521A3" w:rsidP="00EA67CF">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lastRenderedPageBreak/>
              <w:t>Ընդունվել է</w:t>
            </w:r>
            <w:r w:rsidR="00B94200">
              <w:rPr>
                <w:rFonts w:ascii="GHEA Grapalat" w:hAnsi="GHEA Grapalat"/>
                <w:lang w:val="en-US"/>
              </w:rPr>
              <w:t xml:space="preserve"> ի գիտություն</w:t>
            </w:r>
          </w:p>
        </w:tc>
        <w:tc>
          <w:tcPr>
            <w:tcW w:w="3317" w:type="dxa"/>
          </w:tcPr>
          <w:p w:rsidR="008F45E8" w:rsidRDefault="007E29B7" w:rsidP="00293C25">
            <w:pPr>
              <w:tabs>
                <w:tab w:val="center" w:pos="4680"/>
                <w:tab w:val="center" w:pos="7229"/>
                <w:tab w:val="center" w:pos="7285"/>
                <w:tab w:val="right" w:pos="9360"/>
                <w:tab w:val="left" w:pos="11057"/>
                <w:tab w:val="left" w:pos="11266"/>
              </w:tabs>
              <w:spacing w:line="276" w:lineRule="auto"/>
              <w:jc w:val="both"/>
              <w:rPr>
                <w:rFonts w:ascii="GHEA Grapalat" w:hAnsi="GHEA Grapalat"/>
                <w:lang w:val="en-US"/>
              </w:rPr>
            </w:pPr>
            <w:r>
              <w:rPr>
                <w:rFonts w:ascii="GHEA Grapalat" w:hAnsi="GHEA Grapalat"/>
                <w:lang w:val="en-US"/>
              </w:rPr>
              <w:t xml:space="preserve">Օրենքը չի արգելում կողմերին նորից պայմանագիր կնքել և օրենքով սահմանված ժամկետների պահպանմամբ դիմել գրանցման համար: </w:t>
            </w:r>
          </w:p>
        </w:tc>
      </w:tr>
      <w:tr w:rsidR="00E5638F" w:rsidRPr="00884D68" w:rsidTr="00E5638F">
        <w:tc>
          <w:tcPr>
            <w:tcW w:w="894" w:type="dxa"/>
          </w:tcPr>
          <w:p w:rsidR="00E5638F" w:rsidRPr="00062921" w:rsidRDefault="00E5638F" w:rsidP="00726245">
            <w:pPr>
              <w:tabs>
                <w:tab w:val="center" w:pos="4680"/>
                <w:tab w:val="center" w:pos="7229"/>
                <w:tab w:val="center" w:pos="7285"/>
                <w:tab w:val="right" w:pos="9360"/>
                <w:tab w:val="left" w:pos="11057"/>
                <w:tab w:val="left" w:pos="11266"/>
              </w:tabs>
              <w:jc w:val="center"/>
              <w:rPr>
                <w:rFonts w:ascii="GHEA Grapalat" w:hAnsi="GHEA Grapalat"/>
                <w:lang w:val="en-US"/>
              </w:rPr>
            </w:pPr>
          </w:p>
        </w:tc>
        <w:tc>
          <w:tcPr>
            <w:tcW w:w="3210" w:type="dxa"/>
          </w:tcPr>
          <w:p w:rsidR="00E5638F" w:rsidRDefault="00E5638F" w:rsidP="00726245">
            <w:pPr>
              <w:tabs>
                <w:tab w:val="center" w:pos="4680"/>
                <w:tab w:val="center" w:pos="7229"/>
                <w:tab w:val="center" w:pos="7285"/>
                <w:tab w:val="right" w:pos="9360"/>
                <w:tab w:val="left" w:pos="11057"/>
                <w:tab w:val="left" w:pos="11266"/>
              </w:tabs>
              <w:jc w:val="center"/>
              <w:rPr>
                <w:rFonts w:ascii="GHEA Grapalat" w:hAnsi="GHEA Grapalat"/>
                <w:lang w:val="en-US"/>
              </w:rPr>
            </w:pPr>
            <w:r>
              <w:rPr>
                <w:rFonts w:ascii="GHEA Grapalat" w:hAnsi="GHEA Grapalat"/>
                <w:lang w:val="en-US"/>
              </w:rPr>
              <w:t xml:space="preserve">Կադաստրի կոմիտե, </w:t>
            </w:r>
          </w:p>
          <w:p w:rsidR="00E5638F" w:rsidRPr="00062921" w:rsidRDefault="00E5638F" w:rsidP="00726245">
            <w:pPr>
              <w:tabs>
                <w:tab w:val="center" w:pos="4680"/>
                <w:tab w:val="center" w:pos="7229"/>
                <w:tab w:val="center" w:pos="7285"/>
                <w:tab w:val="right" w:pos="9360"/>
                <w:tab w:val="left" w:pos="11057"/>
                <w:tab w:val="left" w:pos="11266"/>
              </w:tabs>
              <w:jc w:val="center"/>
              <w:rPr>
                <w:rFonts w:ascii="GHEA Grapalat" w:hAnsi="GHEA Grapalat"/>
                <w:lang w:val="en-US"/>
              </w:rPr>
            </w:pPr>
            <w:r>
              <w:rPr>
                <w:rFonts w:ascii="GHEA Grapalat" w:hAnsi="GHEA Grapalat"/>
                <w:lang w:val="en-US"/>
              </w:rPr>
              <w:t>16.05.2020</w:t>
            </w:r>
          </w:p>
        </w:tc>
        <w:tc>
          <w:tcPr>
            <w:tcW w:w="3744" w:type="dxa"/>
          </w:tcPr>
          <w:p w:rsidR="00E5638F" w:rsidRPr="004B4645" w:rsidRDefault="00E5638F" w:rsidP="00726245">
            <w:pPr>
              <w:pStyle w:val="NormalWeb"/>
              <w:shd w:val="clear" w:color="auto" w:fill="FFFFFF"/>
              <w:ind w:firstLine="270"/>
              <w:contextualSpacing/>
              <w:jc w:val="both"/>
              <w:rPr>
                <w:rFonts w:ascii="GHEA Grapalat" w:hAnsi="GHEA Grapalat"/>
                <w:color w:val="000000"/>
              </w:rPr>
            </w:pPr>
            <w:r w:rsidRPr="004B4645">
              <w:rPr>
                <w:rFonts w:ascii="GHEA Grapalat" w:hAnsi="GHEA Grapalat"/>
                <w:b/>
                <w:bCs/>
                <w:iCs/>
                <w:color w:val="000000"/>
              </w:rPr>
              <w:t>Հոդված 1.</w:t>
            </w:r>
            <w:r w:rsidRPr="004B4645">
              <w:rPr>
                <w:rStyle w:val="apple-converted-space"/>
                <w:rFonts w:ascii="Calibri" w:hAnsi="Calibri" w:cs="Calibri"/>
                <w:color w:val="000000"/>
              </w:rPr>
              <w:t> </w:t>
            </w:r>
            <w:r w:rsidRPr="004B4645">
              <w:rPr>
                <w:rFonts w:ascii="GHEA Grapalat" w:hAnsi="GHEA Grapalat"/>
                <w:color w:val="000000"/>
              </w:rPr>
              <w:t xml:space="preserve">«Գույքի նկատմամբ իրավունքների պետական գրանցման մասին» Հայաստանի Հանրապետության 1999 թվականի ապրիլի 14-ի ՀՕ-295 օրենքի (այսուհետ՝ Օրենք) 24-րդ </w:t>
            </w:r>
            <w:r w:rsidRPr="006E0D44">
              <w:rPr>
                <w:rFonts w:ascii="GHEA Grapalat" w:hAnsi="GHEA Grapalat"/>
                <w:strike/>
                <w:color w:val="000000"/>
              </w:rPr>
              <w:t>հոդվածը</w:t>
            </w:r>
            <w:r w:rsidRPr="004B4645">
              <w:rPr>
                <w:rFonts w:ascii="GHEA Grapalat" w:hAnsi="GHEA Grapalat"/>
                <w:color w:val="000000"/>
              </w:rPr>
              <w:t xml:space="preserve"> </w:t>
            </w:r>
            <w:r w:rsidRPr="006E0D44">
              <w:rPr>
                <w:rFonts w:ascii="GHEA Grapalat" w:hAnsi="GHEA Grapalat"/>
                <w:i/>
                <w:color w:val="000000"/>
              </w:rPr>
              <w:t>հոդվածի 6-րդ մասից հետո</w:t>
            </w:r>
            <w:r w:rsidRPr="006E0D44">
              <w:rPr>
                <w:rFonts w:ascii="GHEA Grapalat" w:hAnsi="GHEA Grapalat"/>
                <w:color w:val="000000"/>
              </w:rPr>
              <w:t xml:space="preserve"> </w:t>
            </w:r>
            <w:r w:rsidRPr="004B4645">
              <w:rPr>
                <w:rFonts w:ascii="GHEA Grapalat" w:hAnsi="GHEA Grapalat"/>
                <w:color w:val="000000"/>
              </w:rPr>
              <w:t>լրացնել հետևյալ բովանդակությամբ 6.1.-ին մասով՝</w:t>
            </w:r>
          </w:p>
          <w:p w:rsidR="00E5638F" w:rsidRPr="00A744F4" w:rsidRDefault="00E5638F" w:rsidP="00726245">
            <w:pPr>
              <w:pStyle w:val="NormalWeb"/>
              <w:shd w:val="clear" w:color="auto" w:fill="FFFFFF"/>
              <w:ind w:firstLine="270"/>
              <w:contextualSpacing/>
              <w:jc w:val="both"/>
              <w:rPr>
                <w:rFonts w:ascii="GHEA Grapalat" w:hAnsi="GHEA Grapalat"/>
                <w:i/>
                <w:color w:val="000000"/>
              </w:rPr>
            </w:pPr>
            <w:r w:rsidRPr="004B4645">
              <w:rPr>
                <w:rFonts w:ascii="GHEA Grapalat" w:hAnsi="GHEA Grapalat"/>
                <w:color w:val="000000"/>
              </w:rPr>
              <w:t xml:space="preserve">«6.1. Սույն հոդվածի 6-րդ մասում նշված ժամկետը բաց թողնելը կարող է հարգելի համարվել, եթե </w:t>
            </w:r>
            <w:r w:rsidRPr="00A744F4">
              <w:rPr>
                <w:rFonts w:ascii="GHEA Grapalat" w:hAnsi="GHEA Grapalat"/>
                <w:color w:val="000000"/>
              </w:rPr>
              <w:t xml:space="preserve">դիմողը </w:t>
            </w:r>
            <w:r w:rsidRPr="00A744F4">
              <w:rPr>
                <w:rFonts w:ascii="GHEA Grapalat" w:hAnsi="GHEA Grapalat"/>
                <w:i/>
                <w:color w:val="000000"/>
              </w:rPr>
              <w:t>համապատասխան գործարքի հիման վրա իրավունք ձեռք բերած անձը  կամ սույն մասի 4-րդ, 5-րդ, 6-րդ և 7-րդ կետերով նշված անձը</w:t>
            </w:r>
            <w:r w:rsidRPr="004B4645">
              <w:rPr>
                <w:rFonts w:ascii="GHEA Grapalat" w:hAnsi="GHEA Grapalat"/>
                <w:color w:val="000000"/>
              </w:rPr>
              <w:t xml:space="preserve"> հիմնավորում է իրենից անկախ պատճառներով (նրա մեղքի բացակայությամբ) ժամկետը բաց թողնելու հանգամանքը: </w:t>
            </w:r>
            <w:r w:rsidRPr="00A744F4">
              <w:rPr>
                <w:rFonts w:ascii="GHEA Grapalat" w:hAnsi="GHEA Grapalat"/>
                <w:i/>
                <w:color w:val="000000"/>
              </w:rPr>
              <w:t xml:space="preserve">Սույն պարբերությամբ նշված անձանց կողմից ներկայացված պետական գրանցման դիմումը կամ սույն հոդվածի 6-րդ մասում նշված ժամկետը բաց թողնելը հարգելի համարելու վերաբերյալ դիմումը </w:t>
            </w:r>
            <w:r w:rsidRPr="00A744F4">
              <w:rPr>
                <w:rFonts w:ascii="GHEA Grapalat" w:hAnsi="GHEA Grapalat"/>
                <w:i/>
                <w:color w:val="000000"/>
              </w:rPr>
              <w:lastRenderedPageBreak/>
              <w:t>համարվում է բաց թողած ժամկետը հարգելի համարելու և պետական գրանցում կատարելու մասին դիմում, որի հիման վրա սույն օրենքի իմաստով պետական գրանցման հարուցված վարույթի ժամկետի ընթացքը կասեցվում է մինչև սույն հոդվածով սահմանված կարգով որոշում կայացնելը:</w:t>
            </w:r>
          </w:p>
          <w:p w:rsidR="00E5638F" w:rsidRPr="00A744F4" w:rsidRDefault="00E5638F" w:rsidP="00726245">
            <w:pPr>
              <w:pStyle w:val="NormalWeb"/>
              <w:shd w:val="clear" w:color="auto" w:fill="FFFFFF"/>
              <w:ind w:firstLine="270"/>
              <w:contextualSpacing/>
              <w:jc w:val="both"/>
              <w:rPr>
                <w:rFonts w:ascii="GHEA Grapalat" w:hAnsi="GHEA Grapalat"/>
                <w:i/>
                <w:color w:val="000000"/>
              </w:rPr>
            </w:pPr>
            <w:r w:rsidRPr="00A744F4">
              <w:rPr>
                <w:rFonts w:ascii="GHEA Grapalat" w:hAnsi="GHEA Grapalat"/>
                <w:i/>
                <w:color w:val="000000"/>
              </w:rPr>
              <w:t>Սույն հոդվածի 6-րդ մասում նշված ժամկետը բաց թողնելը հարգելի համարելու դիմումը քննարկվում և լուծվում է «Վարչարարության հիմունքների և վարչական վարույթի մասին» օրենքով սահմանված կարգով՝ անշարժ գույքի պետական ռեգիստրի ղեկավարի կողմից ստեղծված հանձնաժողովի որոշմամբ:</w:t>
            </w:r>
          </w:p>
          <w:p w:rsidR="00E5638F" w:rsidRPr="004B4645" w:rsidRDefault="00E5638F" w:rsidP="00726245">
            <w:pPr>
              <w:pStyle w:val="NormalWeb"/>
              <w:shd w:val="clear" w:color="auto" w:fill="FFFFFF"/>
              <w:ind w:firstLine="270"/>
              <w:contextualSpacing/>
              <w:jc w:val="both"/>
              <w:rPr>
                <w:rFonts w:ascii="GHEA Grapalat" w:hAnsi="GHEA Grapalat"/>
                <w:color w:val="000000"/>
              </w:rPr>
            </w:pPr>
            <w:r w:rsidRPr="00A744F4">
              <w:rPr>
                <w:rFonts w:ascii="GHEA Grapalat" w:hAnsi="GHEA Grapalat"/>
                <w:strike/>
                <w:color w:val="000000"/>
              </w:rPr>
              <w:t>Պետական գրանցումն իրականացնող լիազոր մարմինը</w:t>
            </w:r>
            <w:r w:rsidRPr="004B4645">
              <w:rPr>
                <w:rFonts w:ascii="GHEA Grapalat" w:hAnsi="GHEA Grapalat"/>
                <w:color w:val="000000"/>
              </w:rPr>
              <w:t xml:space="preserve"> </w:t>
            </w:r>
            <w:r w:rsidRPr="00A744F4">
              <w:rPr>
                <w:rFonts w:ascii="GHEA Grapalat" w:hAnsi="GHEA Grapalat"/>
                <w:i/>
                <w:color w:val="000000"/>
              </w:rPr>
              <w:t xml:space="preserve">Սույն մասում նշված հանձնաժողովը </w:t>
            </w:r>
            <w:r w:rsidRPr="004B4645">
              <w:rPr>
                <w:rFonts w:ascii="GHEA Grapalat" w:hAnsi="GHEA Grapalat"/>
                <w:color w:val="000000"/>
              </w:rPr>
              <w:t xml:space="preserve">դիմումի հիման վրա հարգելի է համարում ժամկետը բաց թողնելը, եթե </w:t>
            </w:r>
            <w:r w:rsidRPr="00A744F4">
              <w:rPr>
                <w:rFonts w:ascii="GHEA Grapalat" w:hAnsi="GHEA Grapalat"/>
                <w:i/>
                <w:color w:val="000000"/>
              </w:rPr>
              <w:t>ներկայացված փաստաթղթերով հիմնավորվում է ներքոհիշյալ հիմքերից որևէ մեկը</w:t>
            </w:r>
            <w:r w:rsidRPr="00A744F4">
              <w:rPr>
                <w:rFonts w:ascii="GHEA Grapalat" w:hAnsi="GHEA Grapalat"/>
                <w:color w:val="000000"/>
              </w:rPr>
              <w:t>.</w:t>
            </w:r>
          </w:p>
          <w:p w:rsidR="00E5638F" w:rsidRPr="004B4645" w:rsidRDefault="00E5638F" w:rsidP="00726245">
            <w:pPr>
              <w:pStyle w:val="NormalWeb"/>
              <w:numPr>
                <w:ilvl w:val="0"/>
                <w:numId w:val="10"/>
              </w:numPr>
              <w:shd w:val="clear" w:color="auto" w:fill="FFFFFF"/>
              <w:ind w:left="0" w:firstLine="270"/>
              <w:contextualSpacing/>
              <w:jc w:val="both"/>
              <w:rPr>
                <w:rFonts w:ascii="GHEA Grapalat" w:hAnsi="GHEA Grapalat"/>
                <w:color w:val="000000"/>
              </w:rPr>
            </w:pPr>
            <w:r w:rsidRPr="004B4645">
              <w:rPr>
                <w:rFonts w:ascii="GHEA Grapalat" w:hAnsi="GHEA Grapalat"/>
                <w:color w:val="000000"/>
              </w:rPr>
              <w:t xml:space="preserve">պետական գրանցման </w:t>
            </w:r>
            <w:r w:rsidRPr="004B4645">
              <w:rPr>
                <w:rFonts w:ascii="GHEA Grapalat" w:hAnsi="GHEA Grapalat"/>
                <w:color w:val="000000"/>
              </w:rPr>
              <w:lastRenderedPageBreak/>
              <w:t xml:space="preserve">համար դիմումը նշված </w:t>
            </w:r>
            <w:r w:rsidRPr="00752DD8">
              <w:rPr>
                <w:rFonts w:ascii="GHEA Grapalat" w:hAnsi="GHEA Grapalat"/>
                <w:strike/>
                <w:color w:val="000000"/>
              </w:rPr>
              <w:t>ժամկետում</w:t>
            </w:r>
            <w:r w:rsidRPr="004B4645">
              <w:rPr>
                <w:rFonts w:ascii="GHEA Grapalat" w:hAnsi="GHEA Grapalat"/>
              </w:rPr>
              <w:t xml:space="preserve"> </w:t>
            </w:r>
            <w:r w:rsidRPr="00752DD8">
              <w:rPr>
                <w:rFonts w:ascii="GHEA Grapalat" w:hAnsi="GHEA Grapalat"/>
                <w:i/>
                <w:color w:val="000000"/>
              </w:rPr>
              <w:t>ժամկետի վերջին օրը</w:t>
            </w:r>
            <w:r w:rsidRPr="004B4645">
              <w:rPr>
                <w:rFonts w:ascii="GHEA Grapalat" w:hAnsi="GHEA Grapalat"/>
                <w:color w:val="000000"/>
              </w:rPr>
              <w:t xml:space="preserve"> ներկայացնելու արգելք է հանդիսացել արտակարգ և տվյալ պայմաններում անկանխելի հանգամանք (անհաղթահարելի ուժ).</w:t>
            </w:r>
          </w:p>
          <w:p w:rsidR="00E5638F" w:rsidRPr="004B4645" w:rsidRDefault="00E5638F" w:rsidP="00726245">
            <w:pPr>
              <w:pStyle w:val="NormalWeb"/>
              <w:numPr>
                <w:ilvl w:val="0"/>
                <w:numId w:val="10"/>
              </w:numPr>
              <w:shd w:val="clear" w:color="auto" w:fill="FFFFFF"/>
              <w:ind w:left="0" w:firstLine="270"/>
              <w:contextualSpacing/>
              <w:jc w:val="both"/>
              <w:rPr>
                <w:rFonts w:ascii="GHEA Grapalat" w:hAnsi="GHEA Grapalat"/>
                <w:color w:val="000000"/>
              </w:rPr>
            </w:pPr>
            <w:r w:rsidRPr="004B4645">
              <w:rPr>
                <w:rFonts w:ascii="GHEA Grapalat" w:hAnsi="GHEA Grapalat"/>
                <w:color w:val="000000"/>
              </w:rPr>
              <w:t xml:space="preserve">պետական գրանցման համար դիմումը նշված </w:t>
            </w:r>
            <w:r w:rsidRPr="00752DD8">
              <w:rPr>
                <w:rFonts w:ascii="GHEA Grapalat" w:hAnsi="GHEA Grapalat"/>
                <w:strike/>
                <w:color w:val="000000"/>
              </w:rPr>
              <w:t>ժամկետում</w:t>
            </w:r>
            <w:r w:rsidRPr="004B4645">
              <w:rPr>
                <w:rFonts w:ascii="GHEA Grapalat" w:hAnsi="GHEA Grapalat"/>
              </w:rPr>
              <w:t xml:space="preserve"> </w:t>
            </w:r>
            <w:r w:rsidRPr="00752DD8">
              <w:rPr>
                <w:rFonts w:ascii="GHEA Grapalat" w:hAnsi="GHEA Grapalat"/>
                <w:i/>
                <w:color w:val="000000"/>
              </w:rPr>
              <w:t>ժամկետի վերջին օրը</w:t>
            </w:r>
            <w:r w:rsidRPr="004B4645">
              <w:rPr>
                <w:rFonts w:ascii="GHEA Grapalat" w:hAnsi="GHEA Grapalat"/>
                <w:color w:val="000000"/>
              </w:rPr>
              <w:t xml:space="preserve"> ներկայացնելու արգելք է հանդիսացել դիմողի այնպիսի հիվանդությունը, որը խոչընդոտել է նրա իրավունքի իրացմանը.</w:t>
            </w:r>
          </w:p>
          <w:p w:rsidR="00E5638F" w:rsidRPr="004B4645" w:rsidRDefault="00E5638F" w:rsidP="00726245">
            <w:pPr>
              <w:pStyle w:val="NormalWeb"/>
              <w:numPr>
                <w:ilvl w:val="0"/>
                <w:numId w:val="10"/>
              </w:numPr>
              <w:shd w:val="clear" w:color="auto" w:fill="FFFFFF"/>
              <w:ind w:left="0" w:firstLine="270"/>
              <w:contextualSpacing/>
              <w:jc w:val="both"/>
              <w:rPr>
                <w:rFonts w:ascii="GHEA Grapalat" w:hAnsi="GHEA Grapalat"/>
                <w:color w:val="000000"/>
              </w:rPr>
            </w:pPr>
            <w:r w:rsidRPr="004B4645">
              <w:rPr>
                <w:rFonts w:ascii="GHEA Grapalat" w:hAnsi="GHEA Grapalat"/>
                <w:color w:val="000000"/>
              </w:rPr>
              <w:t xml:space="preserve">պետական գրանցման համար դիմումը նշված </w:t>
            </w:r>
            <w:r w:rsidRPr="00752DD8">
              <w:rPr>
                <w:rFonts w:ascii="GHEA Grapalat" w:hAnsi="GHEA Grapalat"/>
                <w:strike/>
                <w:color w:val="000000"/>
              </w:rPr>
              <w:t>ժամկետում</w:t>
            </w:r>
            <w:r w:rsidRPr="004B4645">
              <w:rPr>
                <w:rFonts w:ascii="GHEA Grapalat" w:hAnsi="GHEA Grapalat"/>
              </w:rPr>
              <w:t xml:space="preserve"> </w:t>
            </w:r>
            <w:r w:rsidRPr="00752DD8">
              <w:rPr>
                <w:rFonts w:ascii="GHEA Grapalat" w:hAnsi="GHEA Grapalat"/>
                <w:i/>
                <w:color w:val="000000"/>
              </w:rPr>
              <w:t>ժամկետի վերջին օրը</w:t>
            </w:r>
            <w:r w:rsidRPr="004B4645">
              <w:rPr>
                <w:rFonts w:ascii="GHEA Grapalat" w:hAnsi="GHEA Grapalat"/>
                <w:color w:val="000000"/>
              </w:rPr>
              <w:t xml:space="preserve"> ներկայացնելու արգելք է հանդիսացել դիմողի կողմից զինված ուժերի կազմում ռազմական գործողություններին կամ մարտական առաջադրանքների կամ այլ ծառայողական պարտականությունների կատարմանը ներգրավված լինելու հանգամանքը.</w:t>
            </w:r>
          </w:p>
          <w:p w:rsidR="00E5638F" w:rsidRPr="004B4645" w:rsidRDefault="00E5638F" w:rsidP="00726245">
            <w:pPr>
              <w:pStyle w:val="NormalWeb"/>
              <w:numPr>
                <w:ilvl w:val="0"/>
                <w:numId w:val="10"/>
              </w:numPr>
              <w:shd w:val="clear" w:color="auto" w:fill="FFFFFF"/>
              <w:ind w:left="0" w:firstLine="270"/>
              <w:contextualSpacing/>
              <w:jc w:val="both"/>
              <w:rPr>
                <w:rFonts w:ascii="GHEA Grapalat" w:hAnsi="GHEA Grapalat"/>
                <w:color w:val="000000"/>
              </w:rPr>
            </w:pPr>
            <w:r w:rsidRPr="00752DD8">
              <w:rPr>
                <w:rFonts w:ascii="GHEA Grapalat" w:hAnsi="GHEA Grapalat"/>
                <w:strike/>
                <w:color w:val="000000"/>
              </w:rPr>
              <w:t>գործարքի կողմը</w:t>
            </w:r>
            <w:r w:rsidRPr="004B4645">
              <w:rPr>
                <w:rFonts w:ascii="GHEA Grapalat" w:hAnsi="GHEA Grapalat"/>
                <w:color w:val="000000"/>
              </w:rPr>
              <w:t xml:space="preserve"> </w:t>
            </w:r>
            <w:r w:rsidRPr="00752DD8">
              <w:rPr>
                <w:rFonts w:ascii="GHEA Grapalat" w:hAnsi="GHEA Grapalat"/>
                <w:i/>
                <w:color w:val="000000"/>
              </w:rPr>
              <w:t>համապատասխան գործարքի հիման վրա իրավունք ձեռք բերած անձը</w:t>
            </w:r>
            <w:r w:rsidRPr="004B4645">
              <w:rPr>
                <w:rFonts w:ascii="GHEA Grapalat" w:hAnsi="GHEA Grapalat"/>
                <w:color w:val="000000"/>
              </w:rPr>
              <w:t xml:space="preserve"> գործարքը կնքելուց հետո </w:t>
            </w:r>
            <w:r w:rsidRPr="00752DD8">
              <w:rPr>
                <w:rFonts w:ascii="GHEA Grapalat" w:hAnsi="GHEA Grapalat"/>
                <w:i/>
                <w:color w:val="000000"/>
              </w:rPr>
              <w:lastRenderedPageBreak/>
              <w:t>նշված ժամկետում</w:t>
            </w:r>
            <w:r w:rsidRPr="004B4645">
              <w:rPr>
                <w:rFonts w:ascii="GHEA Grapalat" w:hAnsi="GHEA Grapalat"/>
                <w:color w:val="000000"/>
              </w:rPr>
              <w:t xml:space="preserve"> ճանաչվել է անգործունակ և ժամկետի վերականգնման համար դիմել է օրենքով սահմանված կարգով նշանակված խնամակալը.</w:t>
            </w:r>
          </w:p>
          <w:p w:rsidR="00E5638F" w:rsidRPr="004B4645" w:rsidRDefault="00E5638F" w:rsidP="00726245">
            <w:pPr>
              <w:pStyle w:val="NormalWeb"/>
              <w:numPr>
                <w:ilvl w:val="0"/>
                <w:numId w:val="10"/>
              </w:numPr>
              <w:shd w:val="clear" w:color="auto" w:fill="FFFFFF"/>
              <w:ind w:left="0" w:firstLine="270"/>
              <w:contextualSpacing/>
              <w:jc w:val="both"/>
              <w:rPr>
                <w:rFonts w:ascii="GHEA Grapalat" w:hAnsi="GHEA Grapalat"/>
                <w:color w:val="000000"/>
              </w:rPr>
            </w:pPr>
            <w:r w:rsidRPr="00752DD8">
              <w:rPr>
                <w:rFonts w:ascii="GHEA Grapalat" w:hAnsi="GHEA Grapalat"/>
                <w:strike/>
                <w:color w:val="000000"/>
              </w:rPr>
              <w:t>գործարքի կողմը</w:t>
            </w:r>
            <w:r w:rsidRPr="004B4645">
              <w:rPr>
                <w:rFonts w:ascii="GHEA Grapalat" w:hAnsi="GHEA Grapalat"/>
                <w:color w:val="000000"/>
              </w:rPr>
              <w:t xml:space="preserve"> </w:t>
            </w:r>
            <w:r w:rsidRPr="00752DD8">
              <w:rPr>
                <w:rFonts w:ascii="GHEA Grapalat" w:hAnsi="GHEA Grapalat"/>
                <w:i/>
                <w:color w:val="000000"/>
              </w:rPr>
              <w:t>համապատասխան գործարքի հիման վրա իրավունք ձեռք բերած անձը գործարքը կնքելուց հետո նշված ժամկետում</w:t>
            </w:r>
            <w:r w:rsidRPr="004B4645">
              <w:rPr>
                <w:rFonts w:ascii="GHEA Grapalat" w:hAnsi="GHEA Grapalat"/>
                <w:color w:val="000000"/>
              </w:rPr>
              <w:t xml:space="preserve"> մահացել է, և ժամկետի վերականգնման համար դիմել է իրավահաջորդը.</w:t>
            </w:r>
          </w:p>
          <w:p w:rsidR="00E5638F" w:rsidRPr="004B4645" w:rsidRDefault="00E5638F" w:rsidP="00726245">
            <w:pPr>
              <w:pStyle w:val="NormalWeb"/>
              <w:numPr>
                <w:ilvl w:val="0"/>
                <w:numId w:val="10"/>
              </w:numPr>
              <w:shd w:val="clear" w:color="auto" w:fill="FFFFFF"/>
              <w:ind w:left="0" w:firstLine="270"/>
              <w:contextualSpacing/>
              <w:jc w:val="both"/>
              <w:rPr>
                <w:rFonts w:ascii="GHEA Grapalat" w:hAnsi="GHEA Grapalat"/>
                <w:color w:val="000000"/>
              </w:rPr>
            </w:pPr>
            <w:r w:rsidRPr="004B4645">
              <w:rPr>
                <w:rFonts w:ascii="GHEA Grapalat" w:hAnsi="GHEA Grapalat"/>
                <w:color w:val="000000"/>
              </w:rPr>
              <w:t xml:space="preserve">պետական գրանցման համար դիմումը նշված ժամկետում ներկայացնելու արգելք է հանդիսացել գործարքի </w:t>
            </w:r>
            <w:r w:rsidRPr="00752DD8">
              <w:rPr>
                <w:rFonts w:ascii="GHEA Grapalat" w:hAnsi="GHEA Grapalat"/>
                <w:strike/>
                <w:color w:val="000000"/>
              </w:rPr>
              <w:t>կողմին</w:t>
            </w:r>
            <w:r w:rsidRPr="004B4645">
              <w:rPr>
                <w:rFonts w:ascii="GHEA Grapalat" w:hAnsi="GHEA Grapalat"/>
                <w:color w:val="000000"/>
              </w:rPr>
              <w:t xml:space="preserve"> </w:t>
            </w:r>
            <w:r w:rsidRPr="00752DD8">
              <w:rPr>
                <w:rFonts w:ascii="GHEA Grapalat" w:hAnsi="GHEA Grapalat"/>
                <w:i/>
                <w:color w:val="000000"/>
              </w:rPr>
              <w:t>հիման վրա իրավունք ձեռքբերած անձին</w:t>
            </w:r>
            <w:r w:rsidRPr="004B4645">
              <w:rPr>
                <w:rFonts w:ascii="GHEA Grapalat" w:hAnsi="GHEA Grapalat"/>
                <w:color w:val="000000"/>
              </w:rPr>
              <w:t xml:space="preserve"> անհայտ բացակայող ճանաչելու հիմքի ի հայտ գալը, և անհայտ բացակայող ճանաչվելուց հետո ժամկետի վերականգնման համար դիմել է նրա գույքի հավատարմագրային կառավարիչը.</w:t>
            </w:r>
          </w:p>
          <w:p w:rsidR="00E5638F" w:rsidRPr="004B4645" w:rsidRDefault="00E5638F" w:rsidP="00726245">
            <w:pPr>
              <w:pStyle w:val="NormalWeb"/>
              <w:numPr>
                <w:ilvl w:val="0"/>
                <w:numId w:val="10"/>
              </w:numPr>
              <w:shd w:val="clear" w:color="auto" w:fill="FFFFFF"/>
              <w:ind w:left="0" w:firstLine="270"/>
              <w:contextualSpacing/>
              <w:jc w:val="both"/>
              <w:rPr>
                <w:rFonts w:ascii="GHEA Grapalat" w:hAnsi="GHEA Grapalat"/>
                <w:color w:val="000000"/>
              </w:rPr>
            </w:pPr>
            <w:r w:rsidRPr="00752DD8">
              <w:rPr>
                <w:rFonts w:ascii="GHEA Grapalat" w:hAnsi="GHEA Grapalat"/>
                <w:i/>
                <w:color w:val="000000"/>
              </w:rPr>
              <w:t>նշված ժամկետում</w:t>
            </w:r>
            <w:r w:rsidRPr="004B4645">
              <w:rPr>
                <w:rFonts w:ascii="GHEA Grapalat" w:hAnsi="GHEA Grapalat"/>
                <w:color w:val="000000"/>
              </w:rPr>
              <w:t xml:space="preserve"> մահացել են </w:t>
            </w:r>
            <w:r w:rsidRPr="00752DD8">
              <w:rPr>
                <w:rFonts w:ascii="GHEA Grapalat" w:hAnsi="GHEA Grapalat"/>
                <w:i/>
                <w:color w:val="000000"/>
              </w:rPr>
              <w:t>համապատասխան գործարքի հիման վրա իրավունք ձեռքբերած</w:t>
            </w:r>
            <w:r w:rsidRPr="004B4645">
              <w:rPr>
                <w:rFonts w:ascii="GHEA Grapalat" w:hAnsi="GHEA Grapalat"/>
                <w:color w:val="000000"/>
              </w:rPr>
              <w:t xml:space="preserve"> անչափահաս քաղաքացու օրինական ներկայացուցիչները, և </w:t>
            </w:r>
            <w:r w:rsidRPr="00752DD8">
              <w:rPr>
                <w:rFonts w:ascii="GHEA Grapalat" w:hAnsi="GHEA Grapalat"/>
                <w:strike/>
                <w:color w:val="000000"/>
              </w:rPr>
              <w:t xml:space="preserve">նա չի </w:t>
            </w:r>
            <w:r w:rsidRPr="00752DD8">
              <w:rPr>
                <w:rFonts w:ascii="GHEA Grapalat" w:hAnsi="GHEA Grapalat"/>
                <w:strike/>
                <w:color w:val="000000"/>
              </w:rPr>
              <w:lastRenderedPageBreak/>
              <w:t>ունեցել օրենքով սահմանված կարգով նշանակված խնամակալ կամ հոգաբարձու</w:t>
            </w:r>
            <w:r w:rsidRPr="004B4645">
              <w:rPr>
                <w:rFonts w:ascii="GHEA Grapalat" w:hAnsi="GHEA Grapalat"/>
                <w:color w:val="000000"/>
              </w:rPr>
              <w:t xml:space="preserve"> </w:t>
            </w:r>
            <w:r w:rsidRPr="00752DD8">
              <w:rPr>
                <w:rFonts w:ascii="GHEA Grapalat" w:hAnsi="GHEA Grapalat"/>
                <w:i/>
                <w:color w:val="000000"/>
              </w:rPr>
              <w:t>ժամկետի վերականգնման համար դիմել է նրա նոր օրինական ներկայացուցիչը</w:t>
            </w:r>
            <w:r w:rsidRPr="004B4645">
              <w:rPr>
                <w:rFonts w:ascii="GHEA Grapalat" w:hAnsi="GHEA Grapalat"/>
                <w:color w:val="000000"/>
              </w:rPr>
              <w:t>:</w:t>
            </w:r>
          </w:p>
          <w:p w:rsidR="00E5638F" w:rsidRPr="00752DD8" w:rsidRDefault="00E5638F" w:rsidP="00726245">
            <w:pPr>
              <w:pStyle w:val="NormalWeb"/>
              <w:shd w:val="clear" w:color="auto" w:fill="FFFFFF"/>
              <w:ind w:firstLine="270"/>
              <w:contextualSpacing/>
              <w:jc w:val="both"/>
              <w:rPr>
                <w:rFonts w:ascii="GHEA Grapalat" w:hAnsi="GHEA Grapalat"/>
                <w:strike/>
                <w:color w:val="000000"/>
              </w:rPr>
            </w:pPr>
            <w:r w:rsidRPr="00752DD8">
              <w:rPr>
                <w:rFonts w:ascii="GHEA Grapalat" w:hAnsi="GHEA Grapalat"/>
                <w:strike/>
                <w:color w:val="000000"/>
              </w:rPr>
              <w:t>Պետական գրանցումն իրականացնող լիազոր մարմինը որոշում է ընդունում ժամկետը բաց թողնելը հարգելի համարելու վերաբերյալ, եթե նշված հիմքերը ծագել կամ առկա են եղել սույն հոդվածի 6-րդ մասով սահմանված երեսնօրյա ժամկետում:</w:t>
            </w:r>
          </w:p>
          <w:p w:rsidR="00E5638F" w:rsidRPr="004B4645" w:rsidRDefault="00E5638F" w:rsidP="00726245">
            <w:pPr>
              <w:pStyle w:val="NormalWeb"/>
              <w:shd w:val="clear" w:color="auto" w:fill="FFFFFF"/>
              <w:ind w:firstLine="270"/>
              <w:contextualSpacing/>
              <w:jc w:val="both"/>
              <w:rPr>
                <w:rFonts w:ascii="GHEA Grapalat" w:hAnsi="GHEA Grapalat"/>
                <w:strike/>
                <w:color w:val="000000"/>
              </w:rPr>
            </w:pPr>
            <w:r w:rsidRPr="00752DD8">
              <w:rPr>
                <w:rFonts w:ascii="GHEA Grapalat" w:hAnsi="GHEA Grapalat"/>
                <w:strike/>
                <w:color w:val="000000"/>
              </w:rPr>
              <w:t>Պետական գրանցման և ժամկետը բաց թողնելը հարգելի համարելու վերաբերյալ դիմումը</w:t>
            </w:r>
            <w:r w:rsidRPr="00752DD8" w:rsidDel="00721A39">
              <w:rPr>
                <w:rFonts w:ascii="GHEA Grapalat" w:hAnsi="GHEA Grapalat"/>
                <w:strike/>
                <w:color w:val="000000"/>
              </w:rPr>
              <w:t xml:space="preserve"> </w:t>
            </w:r>
            <w:r w:rsidRPr="00752DD8">
              <w:rPr>
                <w:rFonts w:ascii="GHEA Grapalat" w:hAnsi="GHEA Grapalat"/>
                <w:strike/>
                <w:color w:val="000000"/>
              </w:rPr>
              <w:t xml:space="preserve">ներկայացնելու վերջնաժամկետ է համարվում ժամկետը բաց թողնելու պատճառը վերանալու օրվանից սկսած 15-րդ աշխատանքային օրը, իսկ գործարքի կողմ չհանդիսացող անձանց դեպքում՝ այն օրվանից սկսած 15 աշխատանքային օրը, երբ իմացել էին կամ պարտավոր էին իմանալ այդ գործարքի մասին: </w:t>
            </w:r>
          </w:p>
          <w:p w:rsidR="00E5638F" w:rsidRPr="00752DD8" w:rsidRDefault="00E5638F" w:rsidP="00726245">
            <w:pPr>
              <w:pStyle w:val="NormalWeb"/>
              <w:shd w:val="clear" w:color="auto" w:fill="FFFFFF"/>
              <w:ind w:firstLine="270"/>
              <w:contextualSpacing/>
              <w:jc w:val="both"/>
              <w:rPr>
                <w:rFonts w:ascii="GHEA Grapalat" w:hAnsi="GHEA Grapalat"/>
                <w:strike/>
                <w:color w:val="000000"/>
              </w:rPr>
            </w:pPr>
            <w:r w:rsidRPr="00752DD8">
              <w:rPr>
                <w:rFonts w:ascii="GHEA Grapalat" w:hAnsi="GHEA Grapalat"/>
                <w:strike/>
                <w:color w:val="000000"/>
              </w:rPr>
              <w:t xml:space="preserve">Պետական գրանցումն իրականացնող լիազոր մարմինը պետական գրանցման և ժամկետը </w:t>
            </w:r>
            <w:r w:rsidRPr="00752DD8">
              <w:rPr>
                <w:rFonts w:ascii="GHEA Grapalat" w:hAnsi="GHEA Grapalat"/>
                <w:strike/>
                <w:color w:val="000000"/>
              </w:rPr>
              <w:lastRenderedPageBreak/>
              <w:t>բաց թողնելը հարգելի համարելու դիմումը քննարկում և լուծում է «Վարչարարության հիմունքների և վարչական վարույթի մասին» օրենքով սահմանված կարգով»:</w:t>
            </w:r>
          </w:p>
          <w:p w:rsidR="00E5638F" w:rsidRPr="00752DD8" w:rsidRDefault="00E5638F" w:rsidP="00726245">
            <w:pPr>
              <w:pStyle w:val="NormalWeb"/>
              <w:shd w:val="clear" w:color="auto" w:fill="FFFFFF"/>
              <w:contextualSpacing/>
              <w:jc w:val="both"/>
              <w:rPr>
                <w:rFonts w:ascii="GHEA Grapalat" w:hAnsi="GHEA Grapalat"/>
                <w:i/>
                <w:color w:val="000000"/>
              </w:rPr>
            </w:pPr>
            <w:r w:rsidRPr="00752DD8">
              <w:rPr>
                <w:rFonts w:ascii="GHEA Grapalat" w:hAnsi="GHEA Grapalat"/>
                <w:i/>
                <w:color w:val="000000"/>
              </w:rPr>
              <w:t>Սույն մասի 1-ին, 2-րդ և 3-րդ կետերով սահմանված դեպքերում պետական գրանցման ժամկետը բաց թողնելը հարգելի համարելու վերաբերյալ դիմումը</w:t>
            </w:r>
            <w:r w:rsidRPr="00752DD8" w:rsidDel="00721A39">
              <w:rPr>
                <w:rFonts w:ascii="GHEA Grapalat" w:hAnsi="GHEA Grapalat"/>
                <w:i/>
                <w:color w:val="000000"/>
              </w:rPr>
              <w:t xml:space="preserve"> </w:t>
            </w:r>
            <w:r w:rsidRPr="00752DD8">
              <w:rPr>
                <w:rFonts w:ascii="GHEA Grapalat" w:hAnsi="GHEA Grapalat"/>
                <w:i/>
                <w:color w:val="000000"/>
              </w:rPr>
              <w:t>ներկայացնելու վերջնաժամկետ է համարվում ժամկետը բաց թողնելու պատճառը վերանալու օրվանից սկսած 15-րդ աշխատանքային օրը, իսկ 4-7-րդ կետով սահմանված դեպքերում՝ այն օրվանից սկսած 15-րդ աշխատանքային օրը, երբ իմացել էին կամ պարտավոր էին իմանալ այդ գործարքի մասին:</w:t>
            </w:r>
          </w:p>
          <w:p w:rsidR="00E5638F" w:rsidRPr="00062921" w:rsidRDefault="00E5638F" w:rsidP="00726245">
            <w:pPr>
              <w:tabs>
                <w:tab w:val="center" w:pos="4680"/>
                <w:tab w:val="center" w:pos="7229"/>
                <w:tab w:val="center" w:pos="7285"/>
                <w:tab w:val="right" w:pos="9360"/>
                <w:tab w:val="left" w:pos="11057"/>
                <w:tab w:val="left" w:pos="11266"/>
              </w:tabs>
              <w:jc w:val="center"/>
              <w:rPr>
                <w:rFonts w:ascii="GHEA Grapalat" w:hAnsi="GHEA Grapalat"/>
                <w:lang w:val="en-US"/>
              </w:rPr>
            </w:pPr>
          </w:p>
        </w:tc>
        <w:tc>
          <w:tcPr>
            <w:tcW w:w="2160" w:type="dxa"/>
          </w:tcPr>
          <w:p w:rsidR="00E5638F" w:rsidRPr="00062921" w:rsidRDefault="00E5638F" w:rsidP="00726245">
            <w:pPr>
              <w:tabs>
                <w:tab w:val="center" w:pos="4680"/>
                <w:tab w:val="center" w:pos="7229"/>
                <w:tab w:val="center" w:pos="7285"/>
                <w:tab w:val="right" w:pos="9360"/>
                <w:tab w:val="left" w:pos="11057"/>
                <w:tab w:val="left" w:pos="11266"/>
              </w:tabs>
              <w:jc w:val="both"/>
              <w:rPr>
                <w:rFonts w:ascii="GHEA Grapalat" w:hAnsi="GHEA Grapalat"/>
                <w:lang w:val="en-US"/>
              </w:rPr>
            </w:pPr>
            <w:r>
              <w:rPr>
                <w:rFonts w:ascii="GHEA Grapalat" w:hAnsi="GHEA Grapalat"/>
                <w:lang w:val="en-US"/>
              </w:rPr>
              <w:lastRenderedPageBreak/>
              <w:t>Չի ընդունվել</w:t>
            </w:r>
          </w:p>
        </w:tc>
        <w:tc>
          <w:tcPr>
            <w:tcW w:w="3317" w:type="dxa"/>
          </w:tcPr>
          <w:p w:rsidR="00E5638F" w:rsidRPr="00695B5A" w:rsidRDefault="00E5638F" w:rsidP="00726245">
            <w:pPr>
              <w:shd w:val="clear" w:color="auto" w:fill="FFFFFF"/>
              <w:ind w:firstLine="375"/>
              <w:jc w:val="both"/>
              <w:rPr>
                <w:rFonts w:ascii="GHEA Grapalat" w:hAnsi="GHEA Grapalat"/>
                <w:lang w:val="en-US"/>
              </w:rPr>
            </w:pPr>
            <w:r w:rsidRPr="00695B5A">
              <w:rPr>
                <w:rFonts w:ascii="GHEA Grapalat" w:hAnsi="GHEA Grapalat"/>
                <w:lang w:val="en-GB"/>
              </w:rPr>
              <w:t xml:space="preserve">1. </w:t>
            </w:r>
            <w:r w:rsidRPr="00695B5A">
              <w:rPr>
                <w:rFonts w:ascii="GHEA Grapalat" w:hAnsi="GHEA Grapalat"/>
              </w:rPr>
              <w:t>Նախագծում</w:t>
            </w:r>
            <w:r w:rsidRPr="00695B5A">
              <w:rPr>
                <w:rFonts w:ascii="GHEA Grapalat" w:hAnsi="GHEA Grapalat"/>
                <w:lang w:val="en-US"/>
              </w:rPr>
              <w:t xml:space="preserve"> (</w:t>
            </w:r>
            <w:r w:rsidRPr="00695B5A">
              <w:rPr>
                <w:rFonts w:ascii="GHEA Grapalat" w:hAnsi="GHEA Grapalat"/>
              </w:rPr>
              <w:t>Օրենքի</w:t>
            </w:r>
            <w:r w:rsidRPr="00695B5A">
              <w:rPr>
                <w:rFonts w:ascii="GHEA Grapalat" w:hAnsi="GHEA Grapalat"/>
                <w:lang w:val="en-US"/>
              </w:rPr>
              <w:t xml:space="preserve"> 24-</w:t>
            </w:r>
            <w:r w:rsidRPr="00695B5A">
              <w:rPr>
                <w:rFonts w:ascii="GHEA Grapalat" w:hAnsi="GHEA Grapalat"/>
              </w:rPr>
              <w:t>րդ</w:t>
            </w:r>
            <w:r w:rsidRPr="00695B5A">
              <w:rPr>
                <w:rFonts w:ascii="GHEA Grapalat" w:hAnsi="GHEA Grapalat"/>
                <w:lang w:val="en-US"/>
              </w:rPr>
              <w:t xml:space="preserve"> </w:t>
            </w:r>
            <w:r w:rsidRPr="00695B5A">
              <w:rPr>
                <w:rFonts w:ascii="GHEA Grapalat" w:hAnsi="GHEA Grapalat"/>
              </w:rPr>
              <w:t>հոդվածի</w:t>
            </w:r>
            <w:r w:rsidRPr="00695B5A">
              <w:rPr>
                <w:rFonts w:ascii="GHEA Grapalat" w:hAnsi="GHEA Grapalat"/>
                <w:lang w:val="en-US"/>
              </w:rPr>
              <w:t xml:space="preserve"> 6.1.-</w:t>
            </w:r>
            <w:r w:rsidRPr="00695B5A">
              <w:rPr>
                <w:rFonts w:ascii="GHEA Grapalat" w:hAnsi="GHEA Grapalat"/>
              </w:rPr>
              <w:t>ին</w:t>
            </w:r>
            <w:r w:rsidRPr="00695B5A">
              <w:rPr>
                <w:rFonts w:ascii="GHEA Grapalat" w:hAnsi="GHEA Grapalat"/>
                <w:lang w:val="en-US"/>
              </w:rPr>
              <w:t xml:space="preserve"> </w:t>
            </w:r>
            <w:r w:rsidRPr="00695B5A">
              <w:rPr>
                <w:rFonts w:ascii="GHEA Grapalat" w:hAnsi="GHEA Grapalat"/>
              </w:rPr>
              <w:t>մաս</w:t>
            </w:r>
            <w:r w:rsidRPr="00695B5A">
              <w:rPr>
                <w:rFonts w:ascii="GHEA Grapalat" w:hAnsi="GHEA Grapalat"/>
                <w:lang w:val="en-US"/>
              </w:rPr>
              <w:t xml:space="preserve">) </w:t>
            </w:r>
            <w:r w:rsidRPr="00695B5A">
              <w:rPr>
                <w:rFonts w:ascii="GHEA Grapalat" w:hAnsi="GHEA Grapalat"/>
              </w:rPr>
              <w:t>առաջարկվող</w:t>
            </w:r>
            <w:r w:rsidRPr="00695B5A">
              <w:rPr>
                <w:rFonts w:ascii="GHEA Grapalat" w:hAnsi="GHEA Grapalat"/>
                <w:lang w:val="en-US"/>
              </w:rPr>
              <w:t xml:space="preserve"> </w:t>
            </w:r>
            <w:r w:rsidRPr="00695B5A">
              <w:rPr>
                <w:rFonts w:ascii="GHEA Grapalat" w:hAnsi="GHEA Grapalat"/>
              </w:rPr>
              <w:t>հետևյալ</w:t>
            </w:r>
            <w:r w:rsidRPr="00695B5A">
              <w:rPr>
                <w:rFonts w:ascii="GHEA Grapalat" w:hAnsi="GHEA Grapalat"/>
                <w:lang w:val="en-US"/>
              </w:rPr>
              <w:t xml:space="preserve"> </w:t>
            </w:r>
            <w:r w:rsidRPr="00695B5A">
              <w:rPr>
                <w:rFonts w:ascii="GHEA Grapalat" w:hAnsi="GHEA Grapalat"/>
              </w:rPr>
              <w:t>փոփոխությունը</w:t>
            </w:r>
            <w:r w:rsidRPr="00695B5A">
              <w:rPr>
                <w:rFonts w:ascii="GHEA Grapalat" w:hAnsi="GHEA Grapalat"/>
                <w:lang w:val="en-US"/>
              </w:rPr>
              <w:t xml:space="preserve"> </w:t>
            </w:r>
            <w:r w:rsidRPr="00695B5A">
              <w:rPr>
                <w:rFonts w:ascii="GHEA Grapalat" w:hAnsi="GHEA Grapalat"/>
                <w:b/>
                <w:lang w:val="en-US"/>
              </w:rPr>
              <w:t>«</w:t>
            </w:r>
            <w:r w:rsidRPr="00695B5A">
              <w:rPr>
                <w:rFonts w:ascii="GHEA Grapalat" w:hAnsi="GHEA Grapalat"/>
                <w:b/>
              </w:rPr>
              <w:t>Սույն</w:t>
            </w:r>
            <w:r w:rsidRPr="00695B5A">
              <w:rPr>
                <w:rFonts w:ascii="GHEA Grapalat" w:hAnsi="GHEA Grapalat"/>
                <w:b/>
                <w:lang w:val="en-US"/>
              </w:rPr>
              <w:t xml:space="preserve"> </w:t>
            </w:r>
            <w:r w:rsidRPr="00695B5A">
              <w:rPr>
                <w:rFonts w:ascii="GHEA Grapalat" w:hAnsi="GHEA Grapalat"/>
                <w:b/>
              </w:rPr>
              <w:t>պարբերությամբ</w:t>
            </w:r>
            <w:r w:rsidRPr="00695B5A">
              <w:rPr>
                <w:rFonts w:ascii="GHEA Grapalat" w:hAnsi="GHEA Grapalat"/>
                <w:b/>
                <w:lang w:val="en-US"/>
              </w:rPr>
              <w:t xml:space="preserve"> </w:t>
            </w:r>
            <w:r w:rsidRPr="00695B5A">
              <w:rPr>
                <w:rFonts w:ascii="GHEA Grapalat" w:hAnsi="GHEA Grapalat"/>
                <w:b/>
              </w:rPr>
              <w:t>նշված</w:t>
            </w:r>
            <w:r w:rsidRPr="00695B5A">
              <w:rPr>
                <w:rFonts w:ascii="GHEA Grapalat" w:hAnsi="GHEA Grapalat"/>
                <w:b/>
                <w:lang w:val="en-US"/>
              </w:rPr>
              <w:t xml:space="preserve"> </w:t>
            </w:r>
            <w:r w:rsidRPr="00695B5A">
              <w:rPr>
                <w:rFonts w:ascii="GHEA Grapalat" w:hAnsi="GHEA Grapalat"/>
                <w:b/>
              </w:rPr>
              <w:t>անձանց</w:t>
            </w:r>
            <w:r w:rsidRPr="00695B5A">
              <w:rPr>
                <w:rFonts w:ascii="GHEA Grapalat" w:hAnsi="GHEA Grapalat"/>
                <w:b/>
                <w:lang w:val="en-US"/>
              </w:rPr>
              <w:t xml:space="preserve"> </w:t>
            </w:r>
            <w:r w:rsidRPr="00695B5A">
              <w:rPr>
                <w:rFonts w:ascii="GHEA Grapalat" w:hAnsi="GHEA Grapalat"/>
                <w:b/>
              </w:rPr>
              <w:t>կողմից</w:t>
            </w:r>
            <w:r w:rsidRPr="00695B5A">
              <w:rPr>
                <w:rFonts w:ascii="GHEA Grapalat" w:hAnsi="GHEA Grapalat"/>
                <w:b/>
                <w:lang w:val="en-US"/>
              </w:rPr>
              <w:t xml:space="preserve"> </w:t>
            </w:r>
            <w:r w:rsidRPr="00695B5A">
              <w:rPr>
                <w:rFonts w:ascii="GHEA Grapalat" w:hAnsi="GHEA Grapalat"/>
                <w:b/>
              </w:rPr>
              <w:t>ներկայացված</w:t>
            </w:r>
            <w:r w:rsidRPr="00695B5A">
              <w:rPr>
                <w:rFonts w:ascii="GHEA Grapalat" w:hAnsi="GHEA Grapalat"/>
                <w:b/>
                <w:lang w:val="en-US"/>
              </w:rPr>
              <w:t xml:space="preserve"> </w:t>
            </w:r>
            <w:r w:rsidRPr="00695B5A">
              <w:rPr>
                <w:rFonts w:ascii="GHEA Grapalat" w:hAnsi="GHEA Grapalat"/>
                <w:b/>
              </w:rPr>
              <w:t>պետական</w:t>
            </w:r>
            <w:r w:rsidRPr="00695B5A">
              <w:rPr>
                <w:rFonts w:ascii="GHEA Grapalat" w:hAnsi="GHEA Grapalat"/>
                <w:b/>
                <w:lang w:val="en-US"/>
              </w:rPr>
              <w:t xml:space="preserve"> </w:t>
            </w:r>
            <w:r w:rsidRPr="00695B5A">
              <w:rPr>
                <w:rFonts w:ascii="GHEA Grapalat" w:hAnsi="GHEA Grapalat"/>
                <w:b/>
              </w:rPr>
              <w:t>գրանցման</w:t>
            </w:r>
            <w:r w:rsidRPr="00695B5A">
              <w:rPr>
                <w:rFonts w:ascii="GHEA Grapalat" w:hAnsi="GHEA Grapalat"/>
                <w:b/>
                <w:lang w:val="en-US"/>
              </w:rPr>
              <w:t xml:space="preserve"> </w:t>
            </w:r>
            <w:r w:rsidRPr="00695B5A">
              <w:rPr>
                <w:rFonts w:ascii="GHEA Grapalat" w:hAnsi="GHEA Grapalat"/>
                <w:b/>
              </w:rPr>
              <w:t>դիմումը</w:t>
            </w:r>
            <w:r w:rsidRPr="00695B5A">
              <w:rPr>
                <w:rFonts w:ascii="GHEA Grapalat" w:hAnsi="GHEA Grapalat"/>
                <w:b/>
                <w:lang w:val="en-US"/>
              </w:rPr>
              <w:t xml:space="preserve"> </w:t>
            </w:r>
            <w:r w:rsidRPr="00695B5A">
              <w:rPr>
                <w:rFonts w:ascii="GHEA Grapalat" w:hAnsi="GHEA Grapalat"/>
                <w:b/>
              </w:rPr>
              <w:t>կամ</w:t>
            </w:r>
            <w:r w:rsidRPr="00695B5A">
              <w:rPr>
                <w:rFonts w:ascii="GHEA Grapalat" w:hAnsi="GHEA Grapalat"/>
                <w:b/>
                <w:lang w:val="en-US"/>
              </w:rPr>
              <w:t xml:space="preserve"> </w:t>
            </w:r>
            <w:r w:rsidRPr="00695B5A">
              <w:rPr>
                <w:rFonts w:ascii="GHEA Grapalat" w:hAnsi="GHEA Grapalat"/>
                <w:b/>
              </w:rPr>
              <w:t>սույն</w:t>
            </w:r>
            <w:r w:rsidRPr="00695B5A">
              <w:rPr>
                <w:rFonts w:ascii="GHEA Grapalat" w:hAnsi="GHEA Grapalat"/>
                <w:b/>
                <w:lang w:val="en-US"/>
              </w:rPr>
              <w:t xml:space="preserve"> </w:t>
            </w:r>
            <w:r w:rsidRPr="00695B5A">
              <w:rPr>
                <w:rFonts w:ascii="GHEA Grapalat" w:hAnsi="GHEA Grapalat"/>
                <w:b/>
              </w:rPr>
              <w:t>հոդվածի</w:t>
            </w:r>
            <w:r w:rsidRPr="00695B5A">
              <w:rPr>
                <w:rFonts w:ascii="GHEA Grapalat" w:hAnsi="GHEA Grapalat"/>
                <w:b/>
                <w:lang w:val="en-US"/>
              </w:rPr>
              <w:t xml:space="preserve"> 6-</w:t>
            </w:r>
            <w:r w:rsidRPr="00695B5A">
              <w:rPr>
                <w:rFonts w:ascii="GHEA Grapalat" w:hAnsi="GHEA Grapalat"/>
                <w:b/>
              </w:rPr>
              <w:t>րդ</w:t>
            </w:r>
            <w:r w:rsidRPr="00695B5A">
              <w:rPr>
                <w:rFonts w:ascii="GHEA Grapalat" w:hAnsi="GHEA Grapalat"/>
                <w:b/>
                <w:lang w:val="en-US"/>
              </w:rPr>
              <w:t xml:space="preserve"> </w:t>
            </w:r>
            <w:r w:rsidRPr="00695B5A">
              <w:rPr>
                <w:rFonts w:ascii="GHEA Grapalat" w:hAnsi="GHEA Grapalat"/>
                <w:b/>
              </w:rPr>
              <w:t>մասում</w:t>
            </w:r>
            <w:r w:rsidRPr="00695B5A">
              <w:rPr>
                <w:rFonts w:ascii="GHEA Grapalat" w:hAnsi="GHEA Grapalat"/>
                <w:b/>
                <w:lang w:val="en-US"/>
              </w:rPr>
              <w:t xml:space="preserve"> </w:t>
            </w:r>
            <w:r w:rsidRPr="00695B5A">
              <w:rPr>
                <w:rFonts w:ascii="GHEA Grapalat" w:hAnsi="GHEA Grapalat"/>
                <w:b/>
              </w:rPr>
              <w:t>նշված</w:t>
            </w:r>
            <w:r w:rsidRPr="00695B5A">
              <w:rPr>
                <w:rFonts w:ascii="GHEA Grapalat" w:hAnsi="GHEA Grapalat"/>
                <w:b/>
                <w:lang w:val="en-US"/>
              </w:rPr>
              <w:t xml:space="preserve"> </w:t>
            </w:r>
            <w:r w:rsidRPr="00695B5A">
              <w:rPr>
                <w:rFonts w:ascii="GHEA Grapalat" w:hAnsi="GHEA Grapalat"/>
                <w:b/>
              </w:rPr>
              <w:t>ժամկետը</w:t>
            </w:r>
            <w:r w:rsidRPr="00695B5A">
              <w:rPr>
                <w:rFonts w:ascii="GHEA Grapalat" w:hAnsi="GHEA Grapalat"/>
                <w:b/>
                <w:lang w:val="en-US"/>
              </w:rPr>
              <w:t xml:space="preserve"> </w:t>
            </w:r>
            <w:r w:rsidRPr="00695B5A">
              <w:rPr>
                <w:rFonts w:ascii="GHEA Grapalat" w:hAnsi="GHEA Grapalat"/>
                <w:b/>
              </w:rPr>
              <w:t>բաց</w:t>
            </w:r>
            <w:r w:rsidRPr="00695B5A">
              <w:rPr>
                <w:rFonts w:ascii="GHEA Grapalat" w:hAnsi="GHEA Grapalat"/>
                <w:b/>
                <w:lang w:val="en-US"/>
              </w:rPr>
              <w:t xml:space="preserve"> </w:t>
            </w:r>
            <w:r w:rsidRPr="00695B5A">
              <w:rPr>
                <w:rFonts w:ascii="GHEA Grapalat" w:hAnsi="GHEA Grapalat"/>
                <w:b/>
              </w:rPr>
              <w:t>թողնելը</w:t>
            </w:r>
            <w:r w:rsidRPr="00695B5A">
              <w:rPr>
                <w:rFonts w:ascii="GHEA Grapalat" w:hAnsi="GHEA Grapalat"/>
                <w:b/>
                <w:lang w:val="en-US"/>
              </w:rPr>
              <w:t xml:space="preserve"> </w:t>
            </w:r>
            <w:r w:rsidRPr="00695B5A">
              <w:rPr>
                <w:rFonts w:ascii="GHEA Grapalat" w:hAnsi="GHEA Grapalat"/>
                <w:b/>
              </w:rPr>
              <w:t>հարգելի</w:t>
            </w:r>
            <w:r w:rsidRPr="00695B5A">
              <w:rPr>
                <w:rFonts w:ascii="GHEA Grapalat" w:hAnsi="GHEA Grapalat"/>
                <w:b/>
                <w:lang w:val="en-US"/>
              </w:rPr>
              <w:t xml:space="preserve"> </w:t>
            </w:r>
            <w:r w:rsidRPr="00695B5A">
              <w:rPr>
                <w:rFonts w:ascii="GHEA Grapalat" w:hAnsi="GHEA Grapalat"/>
                <w:b/>
              </w:rPr>
              <w:t>համարելու</w:t>
            </w:r>
            <w:r w:rsidRPr="00695B5A">
              <w:rPr>
                <w:rFonts w:ascii="GHEA Grapalat" w:hAnsi="GHEA Grapalat"/>
                <w:b/>
                <w:lang w:val="en-US"/>
              </w:rPr>
              <w:t xml:space="preserve"> </w:t>
            </w:r>
            <w:r w:rsidRPr="00695B5A">
              <w:rPr>
                <w:rFonts w:ascii="GHEA Grapalat" w:hAnsi="GHEA Grapalat"/>
                <w:b/>
              </w:rPr>
              <w:t>վերաբերյալ</w:t>
            </w:r>
            <w:r w:rsidRPr="00695B5A">
              <w:rPr>
                <w:rFonts w:ascii="GHEA Grapalat" w:hAnsi="GHEA Grapalat"/>
                <w:b/>
                <w:lang w:val="en-US"/>
              </w:rPr>
              <w:t xml:space="preserve"> </w:t>
            </w:r>
            <w:r w:rsidRPr="00695B5A">
              <w:rPr>
                <w:rFonts w:ascii="GHEA Grapalat" w:hAnsi="GHEA Grapalat"/>
                <w:b/>
              </w:rPr>
              <w:t>դիմումը</w:t>
            </w:r>
            <w:r w:rsidRPr="00695B5A">
              <w:rPr>
                <w:rFonts w:ascii="GHEA Grapalat" w:hAnsi="GHEA Grapalat"/>
                <w:b/>
                <w:lang w:val="en-US"/>
              </w:rPr>
              <w:t xml:space="preserve"> </w:t>
            </w:r>
            <w:r w:rsidRPr="00695B5A">
              <w:rPr>
                <w:rFonts w:ascii="GHEA Grapalat" w:hAnsi="GHEA Grapalat"/>
                <w:b/>
              </w:rPr>
              <w:t>համարվում</w:t>
            </w:r>
            <w:r w:rsidRPr="00695B5A">
              <w:rPr>
                <w:rFonts w:ascii="GHEA Grapalat" w:hAnsi="GHEA Grapalat"/>
                <w:b/>
                <w:lang w:val="en-US"/>
              </w:rPr>
              <w:t xml:space="preserve"> </w:t>
            </w:r>
            <w:r w:rsidRPr="00695B5A">
              <w:rPr>
                <w:rFonts w:ascii="GHEA Grapalat" w:hAnsi="GHEA Grapalat"/>
                <w:b/>
              </w:rPr>
              <w:t>է</w:t>
            </w:r>
            <w:r w:rsidRPr="00695B5A">
              <w:rPr>
                <w:rFonts w:ascii="GHEA Grapalat" w:hAnsi="GHEA Grapalat"/>
                <w:b/>
                <w:lang w:val="en-US"/>
              </w:rPr>
              <w:t xml:space="preserve"> </w:t>
            </w:r>
            <w:r w:rsidRPr="00695B5A">
              <w:rPr>
                <w:rFonts w:ascii="GHEA Grapalat" w:hAnsi="GHEA Grapalat"/>
                <w:b/>
              </w:rPr>
              <w:t>բաց</w:t>
            </w:r>
            <w:r w:rsidRPr="00695B5A">
              <w:rPr>
                <w:rFonts w:ascii="GHEA Grapalat" w:hAnsi="GHEA Grapalat"/>
                <w:b/>
                <w:lang w:val="en-US"/>
              </w:rPr>
              <w:t xml:space="preserve"> </w:t>
            </w:r>
            <w:r w:rsidRPr="00695B5A">
              <w:rPr>
                <w:rFonts w:ascii="GHEA Grapalat" w:hAnsi="GHEA Grapalat"/>
                <w:b/>
              </w:rPr>
              <w:t>թողած</w:t>
            </w:r>
            <w:r w:rsidRPr="00695B5A">
              <w:rPr>
                <w:rFonts w:ascii="GHEA Grapalat" w:hAnsi="GHEA Grapalat"/>
                <w:b/>
                <w:lang w:val="en-US"/>
              </w:rPr>
              <w:t xml:space="preserve"> </w:t>
            </w:r>
            <w:r w:rsidRPr="00695B5A">
              <w:rPr>
                <w:rFonts w:ascii="GHEA Grapalat" w:hAnsi="GHEA Grapalat"/>
                <w:b/>
              </w:rPr>
              <w:t>ժամկետը</w:t>
            </w:r>
            <w:r w:rsidRPr="00695B5A">
              <w:rPr>
                <w:rFonts w:ascii="GHEA Grapalat" w:hAnsi="GHEA Grapalat"/>
                <w:b/>
                <w:lang w:val="en-US"/>
              </w:rPr>
              <w:t xml:space="preserve"> </w:t>
            </w:r>
            <w:r w:rsidRPr="00695B5A">
              <w:rPr>
                <w:rFonts w:ascii="GHEA Grapalat" w:hAnsi="GHEA Grapalat"/>
                <w:b/>
              </w:rPr>
              <w:t>հարգելի</w:t>
            </w:r>
            <w:r w:rsidRPr="00695B5A">
              <w:rPr>
                <w:rFonts w:ascii="GHEA Grapalat" w:hAnsi="GHEA Grapalat"/>
                <w:b/>
                <w:lang w:val="en-US"/>
              </w:rPr>
              <w:t xml:space="preserve"> </w:t>
            </w:r>
            <w:r w:rsidRPr="00695B5A">
              <w:rPr>
                <w:rFonts w:ascii="GHEA Grapalat" w:hAnsi="GHEA Grapalat"/>
                <w:b/>
              </w:rPr>
              <w:t>համարելու</w:t>
            </w:r>
            <w:r w:rsidRPr="00695B5A">
              <w:rPr>
                <w:rFonts w:ascii="GHEA Grapalat" w:hAnsi="GHEA Grapalat"/>
                <w:b/>
                <w:lang w:val="en-US"/>
              </w:rPr>
              <w:t xml:space="preserve"> </w:t>
            </w:r>
            <w:r w:rsidRPr="00695B5A">
              <w:rPr>
                <w:rFonts w:ascii="GHEA Grapalat" w:hAnsi="GHEA Grapalat"/>
                <w:b/>
              </w:rPr>
              <w:t>և</w:t>
            </w:r>
            <w:r w:rsidRPr="00695B5A">
              <w:rPr>
                <w:rFonts w:ascii="GHEA Grapalat" w:hAnsi="GHEA Grapalat"/>
                <w:b/>
                <w:lang w:val="en-US"/>
              </w:rPr>
              <w:t xml:space="preserve"> </w:t>
            </w:r>
            <w:r w:rsidRPr="00695B5A">
              <w:rPr>
                <w:rFonts w:ascii="GHEA Grapalat" w:hAnsi="GHEA Grapalat"/>
                <w:b/>
              </w:rPr>
              <w:t>պետական</w:t>
            </w:r>
            <w:r w:rsidRPr="00695B5A">
              <w:rPr>
                <w:rFonts w:ascii="GHEA Grapalat" w:hAnsi="GHEA Grapalat"/>
                <w:b/>
                <w:lang w:val="en-US"/>
              </w:rPr>
              <w:t xml:space="preserve"> </w:t>
            </w:r>
            <w:r w:rsidRPr="00695B5A">
              <w:rPr>
                <w:rFonts w:ascii="GHEA Grapalat" w:hAnsi="GHEA Grapalat"/>
                <w:b/>
              </w:rPr>
              <w:t>գրանցում</w:t>
            </w:r>
            <w:r w:rsidRPr="00695B5A">
              <w:rPr>
                <w:rFonts w:ascii="GHEA Grapalat" w:hAnsi="GHEA Grapalat"/>
                <w:b/>
                <w:lang w:val="en-US"/>
              </w:rPr>
              <w:t xml:space="preserve"> </w:t>
            </w:r>
            <w:r w:rsidRPr="00695B5A">
              <w:rPr>
                <w:rFonts w:ascii="GHEA Grapalat" w:hAnsi="GHEA Grapalat"/>
                <w:b/>
              </w:rPr>
              <w:t>կատարելու</w:t>
            </w:r>
            <w:r w:rsidRPr="00695B5A">
              <w:rPr>
                <w:rFonts w:ascii="GHEA Grapalat" w:hAnsi="GHEA Grapalat"/>
                <w:b/>
                <w:lang w:val="en-US"/>
              </w:rPr>
              <w:t xml:space="preserve"> </w:t>
            </w:r>
            <w:r w:rsidRPr="00695B5A">
              <w:rPr>
                <w:rFonts w:ascii="GHEA Grapalat" w:hAnsi="GHEA Grapalat"/>
                <w:b/>
              </w:rPr>
              <w:t>մասին</w:t>
            </w:r>
            <w:r w:rsidRPr="00695B5A">
              <w:rPr>
                <w:rFonts w:ascii="GHEA Grapalat" w:hAnsi="GHEA Grapalat"/>
                <w:b/>
                <w:lang w:val="en-US"/>
              </w:rPr>
              <w:t xml:space="preserve"> </w:t>
            </w:r>
            <w:r w:rsidRPr="00695B5A">
              <w:rPr>
                <w:rFonts w:ascii="GHEA Grapalat" w:hAnsi="GHEA Grapalat"/>
                <w:b/>
              </w:rPr>
              <w:t>դիմում</w:t>
            </w:r>
            <w:r w:rsidRPr="00695B5A">
              <w:rPr>
                <w:rFonts w:ascii="GHEA Grapalat" w:hAnsi="GHEA Grapalat"/>
                <w:b/>
                <w:lang w:val="en-US"/>
              </w:rPr>
              <w:t xml:space="preserve">, </w:t>
            </w:r>
            <w:r w:rsidRPr="00695B5A">
              <w:rPr>
                <w:rFonts w:ascii="GHEA Grapalat" w:hAnsi="GHEA Grapalat"/>
                <w:b/>
              </w:rPr>
              <w:t>որի</w:t>
            </w:r>
            <w:r w:rsidRPr="00695B5A">
              <w:rPr>
                <w:rFonts w:ascii="GHEA Grapalat" w:hAnsi="GHEA Grapalat"/>
                <w:b/>
                <w:lang w:val="en-US"/>
              </w:rPr>
              <w:t xml:space="preserve"> </w:t>
            </w:r>
            <w:r w:rsidRPr="00695B5A">
              <w:rPr>
                <w:rFonts w:ascii="GHEA Grapalat" w:hAnsi="GHEA Grapalat"/>
                <w:b/>
              </w:rPr>
              <w:t>հիման</w:t>
            </w:r>
            <w:r w:rsidRPr="00695B5A">
              <w:rPr>
                <w:rFonts w:ascii="GHEA Grapalat" w:hAnsi="GHEA Grapalat"/>
                <w:b/>
                <w:lang w:val="en-US"/>
              </w:rPr>
              <w:t xml:space="preserve"> </w:t>
            </w:r>
            <w:r w:rsidRPr="00695B5A">
              <w:rPr>
                <w:rFonts w:ascii="GHEA Grapalat" w:hAnsi="GHEA Grapalat"/>
                <w:b/>
              </w:rPr>
              <w:t>վրա</w:t>
            </w:r>
            <w:r w:rsidRPr="00695B5A">
              <w:rPr>
                <w:rFonts w:ascii="GHEA Grapalat" w:hAnsi="GHEA Grapalat"/>
                <w:b/>
                <w:lang w:val="en-US"/>
              </w:rPr>
              <w:t xml:space="preserve"> </w:t>
            </w:r>
            <w:r w:rsidRPr="00695B5A">
              <w:rPr>
                <w:rFonts w:ascii="GHEA Grapalat" w:hAnsi="GHEA Grapalat"/>
                <w:b/>
              </w:rPr>
              <w:t>սույն</w:t>
            </w:r>
            <w:r w:rsidRPr="00695B5A">
              <w:rPr>
                <w:rFonts w:ascii="GHEA Grapalat" w:hAnsi="GHEA Grapalat"/>
                <w:b/>
                <w:lang w:val="en-US"/>
              </w:rPr>
              <w:t xml:space="preserve"> </w:t>
            </w:r>
            <w:r w:rsidRPr="00695B5A">
              <w:rPr>
                <w:rFonts w:ascii="GHEA Grapalat" w:hAnsi="GHEA Grapalat"/>
                <w:b/>
              </w:rPr>
              <w:t>օրենքի</w:t>
            </w:r>
            <w:r w:rsidRPr="00695B5A">
              <w:rPr>
                <w:rFonts w:ascii="GHEA Grapalat" w:hAnsi="GHEA Grapalat"/>
                <w:b/>
                <w:lang w:val="en-US"/>
              </w:rPr>
              <w:t xml:space="preserve"> </w:t>
            </w:r>
            <w:r w:rsidRPr="00695B5A">
              <w:rPr>
                <w:rFonts w:ascii="GHEA Grapalat" w:hAnsi="GHEA Grapalat"/>
                <w:b/>
              </w:rPr>
              <w:t>իմաստով</w:t>
            </w:r>
            <w:r w:rsidRPr="00695B5A">
              <w:rPr>
                <w:rFonts w:ascii="GHEA Grapalat" w:hAnsi="GHEA Grapalat"/>
                <w:b/>
                <w:lang w:val="en-US"/>
              </w:rPr>
              <w:t xml:space="preserve"> </w:t>
            </w:r>
            <w:r w:rsidRPr="00695B5A">
              <w:rPr>
                <w:rFonts w:ascii="GHEA Grapalat" w:hAnsi="GHEA Grapalat"/>
                <w:b/>
              </w:rPr>
              <w:t>պետական</w:t>
            </w:r>
            <w:r w:rsidRPr="00695B5A">
              <w:rPr>
                <w:rFonts w:ascii="GHEA Grapalat" w:hAnsi="GHEA Grapalat"/>
                <w:b/>
                <w:lang w:val="en-US"/>
              </w:rPr>
              <w:t xml:space="preserve"> </w:t>
            </w:r>
            <w:r w:rsidRPr="00695B5A">
              <w:rPr>
                <w:rFonts w:ascii="GHEA Grapalat" w:hAnsi="GHEA Grapalat"/>
                <w:b/>
              </w:rPr>
              <w:t>գրանցման</w:t>
            </w:r>
            <w:r w:rsidRPr="00695B5A">
              <w:rPr>
                <w:rFonts w:ascii="GHEA Grapalat" w:hAnsi="GHEA Grapalat"/>
                <w:b/>
                <w:lang w:val="en-US"/>
              </w:rPr>
              <w:t xml:space="preserve"> </w:t>
            </w:r>
            <w:r w:rsidRPr="00695B5A">
              <w:rPr>
                <w:rFonts w:ascii="GHEA Grapalat" w:hAnsi="GHEA Grapalat"/>
                <w:b/>
              </w:rPr>
              <w:t>հարուցված</w:t>
            </w:r>
            <w:r w:rsidRPr="00695B5A">
              <w:rPr>
                <w:rFonts w:ascii="GHEA Grapalat" w:hAnsi="GHEA Grapalat"/>
                <w:b/>
                <w:lang w:val="en-US"/>
              </w:rPr>
              <w:t xml:space="preserve"> </w:t>
            </w:r>
            <w:r w:rsidRPr="00695B5A">
              <w:rPr>
                <w:rFonts w:ascii="GHEA Grapalat" w:hAnsi="GHEA Grapalat"/>
                <w:b/>
              </w:rPr>
              <w:t>վարույթի</w:t>
            </w:r>
            <w:r w:rsidRPr="00695B5A">
              <w:rPr>
                <w:rFonts w:ascii="GHEA Grapalat" w:hAnsi="GHEA Grapalat"/>
                <w:b/>
                <w:lang w:val="en-US"/>
              </w:rPr>
              <w:t xml:space="preserve"> </w:t>
            </w:r>
            <w:r w:rsidRPr="00695B5A">
              <w:rPr>
                <w:rFonts w:ascii="GHEA Grapalat" w:hAnsi="GHEA Grapalat"/>
                <w:b/>
              </w:rPr>
              <w:t>ժամկետի</w:t>
            </w:r>
            <w:r w:rsidRPr="00695B5A">
              <w:rPr>
                <w:rFonts w:ascii="GHEA Grapalat" w:hAnsi="GHEA Grapalat"/>
                <w:b/>
                <w:lang w:val="en-US"/>
              </w:rPr>
              <w:t xml:space="preserve"> </w:t>
            </w:r>
            <w:r w:rsidRPr="00695B5A">
              <w:rPr>
                <w:rFonts w:ascii="GHEA Grapalat" w:hAnsi="GHEA Grapalat"/>
                <w:b/>
              </w:rPr>
              <w:t>ընթացքը</w:t>
            </w:r>
            <w:r w:rsidRPr="00695B5A">
              <w:rPr>
                <w:rFonts w:ascii="GHEA Grapalat" w:hAnsi="GHEA Grapalat"/>
                <w:b/>
                <w:lang w:val="en-US"/>
              </w:rPr>
              <w:t xml:space="preserve"> </w:t>
            </w:r>
            <w:r w:rsidRPr="00695B5A">
              <w:rPr>
                <w:rFonts w:ascii="GHEA Grapalat" w:hAnsi="GHEA Grapalat"/>
                <w:b/>
              </w:rPr>
              <w:t>կասեցվում</w:t>
            </w:r>
            <w:r w:rsidRPr="00695B5A">
              <w:rPr>
                <w:rFonts w:ascii="GHEA Grapalat" w:hAnsi="GHEA Grapalat"/>
                <w:b/>
                <w:lang w:val="en-US"/>
              </w:rPr>
              <w:t xml:space="preserve"> </w:t>
            </w:r>
            <w:r w:rsidRPr="00695B5A">
              <w:rPr>
                <w:rFonts w:ascii="GHEA Grapalat" w:hAnsi="GHEA Grapalat"/>
                <w:b/>
              </w:rPr>
              <w:t>է</w:t>
            </w:r>
            <w:r w:rsidRPr="00695B5A">
              <w:rPr>
                <w:rFonts w:ascii="GHEA Grapalat" w:hAnsi="GHEA Grapalat"/>
                <w:b/>
                <w:lang w:val="en-US"/>
              </w:rPr>
              <w:t xml:space="preserve"> </w:t>
            </w:r>
            <w:r w:rsidRPr="00695B5A">
              <w:rPr>
                <w:rFonts w:ascii="GHEA Grapalat" w:hAnsi="GHEA Grapalat"/>
                <w:b/>
              </w:rPr>
              <w:t>մինչև</w:t>
            </w:r>
            <w:r w:rsidRPr="00695B5A">
              <w:rPr>
                <w:rFonts w:ascii="GHEA Grapalat" w:hAnsi="GHEA Grapalat"/>
                <w:b/>
                <w:lang w:val="en-US"/>
              </w:rPr>
              <w:t xml:space="preserve"> </w:t>
            </w:r>
            <w:r w:rsidRPr="00695B5A">
              <w:rPr>
                <w:rFonts w:ascii="GHEA Grapalat" w:hAnsi="GHEA Grapalat"/>
                <w:b/>
              </w:rPr>
              <w:t>սույն</w:t>
            </w:r>
            <w:r w:rsidRPr="00695B5A">
              <w:rPr>
                <w:rFonts w:ascii="GHEA Grapalat" w:hAnsi="GHEA Grapalat"/>
                <w:b/>
                <w:lang w:val="en-US"/>
              </w:rPr>
              <w:t xml:space="preserve"> </w:t>
            </w:r>
            <w:r w:rsidRPr="00695B5A">
              <w:rPr>
                <w:rFonts w:ascii="GHEA Grapalat" w:hAnsi="GHEA Grapalat"/>
                <w:b/>
              </w:rPr>
              <w:t>հոդվածով</w:t>
            </w:r>
            <w:r w:rsidRPr="00695B5A">
              <w:rPr>
                <w:rFonts w:ascii="GHEA Grapalat" w:hAnsi="GHEA Grapalat"/>
                <w:b/>
                <w:lang w:val="en-US"/>
              </w:rPr>
              <w:t xml:space="preserve"> </w:t>
            </w:r>
            <w:r w:rsidRPr="00695B5A">
              <w:rPr>
                <w:rFonts w:ascii="GHEA Grapalat" w:hAnsi="GHEA Grapalat"/>
                <w:b/>
              </w:rPr>
              <w:t>սահմանված</w:t>
            </w:r>
            <w:r w:rsidRPr="00695B5A">
              <w:rPr>
                <w:rFonts w:ascii="GHEA Grapalat" w:hAnsi="GHEA Grapalat"/>
                <w:b/>
                <w:lang w:val="en-US"/>
              </w:rPr>
              <w:t xml:space="preserve"> </w:t>
            </w:r>
            <w:r w:rsidRPr="00695B5A">
              <w:rPr>
                <w:rFonts w:ascii="GHEA Grapalat" w:hAnsi="GHEA Grapalat"/>
                <w:b/>
              </w:rPr>
              <w:t>կարգով</w:t>
            </w:r>
            <w:r w:rsidRPr="00695B5A">
              <w:rPr>
                <w:rFonts w:ascii="GHEA Grapalat" w:hAnsi="GHEA Grapalat"/>
                <w:b/>
                <w:lang w:val="en-US"/>
              </w:rPr>
              <w:t xml:space="preserve"> </w:t>
            </w:r>
            <w:r w:rsidRPr="00695B5A">
              <w:rPr>
                <w:rFonts w:ascii="GHEA Grapalat" w:hAnsi="GHEA Grapalat"/>
                <w:b/>
              </w:rPr>
              <w:t>որոշում</w:t>
            </w:r>
            <w:r w:rsidRPr="00695B5A">
              <w:rPr>
                <w:rFonts w:ascii="GHEA Grapalat" w:hAnsi="GHEA Grapalat"/>
                <w:b/>
                <w:lang w:val="en-US"/>
              </w:rPr>
              <w:t xml:space="preserve"> </w:t>
            </w:r>
            <w:r w:rsidRPr="00695B5A">
              <w:rPr>
                <w:rFonts w:ascii="GHEA Grapalat" w:hAnsi="GHEA Grapalat"/>
                <w:b/>
              </w:rPr>
              <w:t>կայացնելը</w:t>
            </w:r>
            <w:r w:rsidRPr="00695B5A">
              <w:rPr>
                <w:rFonts w:ascii="GHEA Grapalat" w:hAnsi="GHEA Grapalat"/>
                <w:b/>
                <w:lang w:val="en-US"/>
              </w:rPr>
              <w:t>:»</w:t>
            </w:r>
            <w:r w:rsidRPr="00695B5A">
              <w:rPr>
                <w:rFonts w:ascii="GHEA Grapalat" w:hAnsi="GHEA Grapalat"/>
                <w:lang w:val="en-US"/>
              </w:rPr>
              <w:t xml:space="preserve"> </w:t>
            </w:r>
            <w:r w:rsidRPr="00695B5A">
              <w:rPr>
                <w:rFonts w:ascii="GHEA Grapalat" w:hAnsi="GHEA Grapalat"/>
              </w:rPr>
              <w:t>անընդունելի</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հետևյալ</w:t>
            </w:r>
            <w:r w:rsidRPr="00695B5A">
              <w:rPr>
                <w:rFonts w:ascii="GHEA Grapalat" w:hAnsi="GHEA Grapalat"/>
                <w:lang w:val="en-US"/>
              </w:rPr>
              <w:t xml:space="preserve"> </w:t>
            </w:r>
            <w:r w:rsidRPr="00695B5A">
              <w:rPr>
                <w:rFonts w:ascii="GHEA Grapalat" w:hAnsi="GHEA Grapalat"/>
              </w:rPr>
              <w:t>հիմնավորմամբ</w:t>
            </w:r>
            <w:r w:rsidRPr="00695B5A">
              <w:rPr>
                <w:rFonts w:ascii="GHEA Grapalat" w:hAnsi="GHEA Grapalat"/>
                <w:lang w:val="en-US"/>
              </w:rPr>
              <w:t>.</w:t>
            </w:r>
          </w:p>
          <w:p w:rsidR="00E5638F" w:rsidRPr="00695B5A" w:rsidRDefault="00E5638F" w:rsidP="00726245">
            <w:pPr>
              <w:shd w:val="clear" w:color="auto" w:fill="FFFFFF"/>
              <w:ind w:firstLine="375"/>
              <w:jc w:val="both"/>
              <w:rPr>
                <w:rFonts w:ascii="GHEA Grapalat" w:hAnsi="GHEA Grapalat"/>
                <w:lang w:val="en-US"/>
              </w:rPr>
            </w:pPr>
            <w:r w:rsidRPr="00695B5A">
              <w:rPr>
                <w:rFonts w:ascii="GHEA Grapalat" w:hAnsi="GHEA Grapalat"/>
              </w:rPr>
              <w:t>Նախ</w:t>
            </w:r>
            <w:r w:rsidRPr="00695B5A">
              <w:rPr>
                <w:rFonts w:ascii="GHEA Grapalat" w:hAnsi="GHEA Grapalat"/>
                <w:lang w:val="en-US"/>
              </w:rPr>
              <w:t xml:space="preserve">, </w:t>
            </w:r>
            <w:r w:rsidRPr="00695B5A">
              <w:rPr>
                <w:rFonts w:ascii="GHEA Grapalat" w:hAnsi="GHEA Grapalat"/>
              </w:rPr>
              <w:t>առաջարկվող</w:t>
            </w:r>
            <w:r w:rsidRPr="00695B5A">
              <w:rPr>
                <w:rFonts w:ascii="GHEA Grapalat" w:hAnsi="GHEA Grapalat"/>
                <w:lang w:val="en-US"/>
              </w:rPr>
              <w:t xml:space="preserve"> </w:t>
            </w:r>
            <w:r w:rsidRPr="00695B5A">
              <w:rPr>
                <w:rFonts w:ascii="GHEA Grapalat" w:hAnsi="GHEA Grapalat"/>
              </w:rPr>
              <w:lastRenderedPageBreak/>
              <w:t>կարգավորմամբ</w:t>
            </w:r>
            <w:r w:rsidRPr="00695B5A">
              <w:rPr>
                <w:rFonts w:ascii="GHEA Grapalat" w:hAnsi="GHEA Grapalat"/>
                <w:lang w:val="en-US"/>
              </w:rPr>
              <w:t xml:space="preserve"> </w:t>
            </w:r>
            <w:r w:rsidRPr="00695B5A">
              <w:rPr>
                <w:rFonts w:ascii="GHEA Grapalat" w:hAnsi="GHEA Grapalat"/>
              </w:rPr>
              <w:t>ստացվում</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որ</w:t>
            </w:r>
            <w:r w:rsidRPr="00695B5A">
              <w:rPr>
                <w:rFonts w:ascii="GHEA Grapalat" w:hAnsi="GHEA Grapalat"/>
                <w:lang w:val="en-US"/>
              </w:rPr>
              <w:t xml:space="preserve"> </w:t>
            </w: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rPr>
              <w:t>գրանցման</w:t>
            </w:r>
            <w:r w:rsidRPr="00695B5A">
              <w:rPr>
                <w:rFonts w:ascii="GHEA Grapalat" w:hAnsi="GHEA Grapalat"/>
                <w:lang w:val="en-US"/>
              </w:rPr>
              <w:t xml:space="preserve"> </w:t>
            </w:r>
            <w:r w:rsidRPr="00695B5A">
              <w:rPr>
                <w:rFonts w:ascii="GHEA Grapalat" w:hAnsi="GHEA Grapalat"/>
              </w:rPr>
              <w:t>և</w:t>
            </w:r>
            <w:r w:rsidRPr="00695B5A">
              <w:rPr>
                <w:rFonts w:ascii="GHEA Grapalat" w:hAnsi="GHEA Grapalat"/>
                <w:lang w:val="en-US"/>
              </w:rPr>
              <w:t xml:space="preserve"> </w:t>
            </w:r>
            <w:r w:rsidRPr="00695B5A">
              <w:rPr>
                <w:rFonts w:ascii="GHEA Grapalat" w:hAnsi="GHEA Grapalat"/>
              </w:rPr>
              <w:t>ժամկետը</w:t>
            </w:r>
            <w:r w:rsidRPr="00695B5A">
              <w:rPr>
                <w:rFonts w:ascii="GHEA Grapalat" w:hAnsi="GHEA Grapalat"/>
                <w:lang w:val="en-US"/>
              </w:rPr>
              <w:t xml:space="preserve"> </w:t>
            </w:r>
            <w:r w:rsidRPr="00695B5A">
              <w:rPr>
                <w:rFonts w:ascii="GHEA Grapalat" w:hAnsi="GHEA Grapalat"/>
              </w:rPr>
              <w:t>բաց</w:t>
            </w:r>
            <w:r w:rsidRPr="00695B5A">
              <w:rPr>
                <w:rFonts w:ascii="GHEA Grapalat" w:hAnsi="GHEA Grapalat"/>
                <w:lang w:val="en-US"/>
              </w:rPr>
              <w:t xml:space="preserve"> </w:t>
            </w:r>
            <w:r w:rsidRPr="00695B5A">
              <w:rPr>
                <w:rFonts w:ascii="GHEA Grapalat" w:hAnsi="GHEA Grapalat"/>
              </w:rPr>
              <w:t>թողնելը</w:t>
            </w:r>
            <w:r w:rsidRPr="00695B5A">
              <w:rPr>
                <w:rFonts w:ascii="GHEA Grapalat" w:hAnsi="GHEA Grapalat"/>
                <w:lang w:val="en-US"/>
              </w:rPr>
              <w:t xml:space="preserve"> </w:t>
            </w:r>
            <w:r w:rsidRPr="00695B5A">
              <w:rPr>
                <w:rFonts w:ascii="GHEA Grapalat" w:hAnsi="GHEA Grapalat"/>
              </w:rPr>
              <w:t>հարգելի</w:t>
            </w:r>
            <w:r w:rsidRPr="00695B5A">
              <w:rPr>
                <w:rFonts w:ascii="GHEA Grapalat" w:hAnsi="GHEA Grapalat"/>
                <w:lang w:val="en-US"/>
              </w:rPr>
              <w:t xml:space="preserve"> </w:t>
            </w:r>
            <w:r w:rsidRPr="00695B5A">
              <w:rPr>
                <w:rFonts w:ascii="GHEA Grapalat" w:hAnsi="GHEA Grapalat"/>
              </w:rPr>
              <w:t>համարելու</w:t>
            </w:r>
            <w:r w:rsidRPr="00695B5A">
              <w:rPr>
                <w:rFonts w:ascii="GHEA Grapalat" w:hAnsi="GHEA Grapalat"/>
                <w:lang w:val="en-US"/>
              </w:rPr>
              <w:t xml:space="preserve"> </w:t>
            </w:r>
            <w:r w:rsidRPr="00695B5A">
              <w:rPr>
                <w:rFonts w:ascii="GHEA Grapalat" w:hAnsi="GHEA Grapalat"/>
              </w:rPr>
              <w:t>դիմումը</w:t>
            </w:r>
            <w:r w:rsidRPr="00695B5A">
              <w:rPr>
                <w:rFonts w:ascii="GHEA Grapalat" w:hAnsi="GHEA Grapalat"/>
                <w:lang w:val="en-US"/>
              </w:rPr>
              <w:t xml:space="preserve"> </w:t>
            </w:r>
            <w:r w:rsidRPr="00695B5A">
              <w:rPr>
                <w:rFonts w:ascii="GHEA Grapalat" w:hAnsi="GHEA Grapalat"/>
              </w:rPr>
              <w:t>կասեցման</w:t>
            </w:r>
            <w:r w:rsidRPr="00695B5A">
              <w:rPr>
                <w:rFonts w:ascii="GHEA Grapalat" w:hAnsi="GHEA Grapalat"/>
                <w:lang w:val="en-US"/>
              </w:rPr>
              <w:t xml:space="preserve"> </w:t>
            </w:r>
            <w:r w:rsidRPr="00695B5A">
              <w:rPr>
                <w:rFonts w:ascii="GHEA Grapalat" w:hAnsi="GHEA Grapalat"/>
              </w:rPr>
              <w:t>հիմք</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Մինչդեռ</w:t>
            </w:r>
            <w:r w:rsidRPr="00695B5A">
              <w:rPr>
                <w:rFonts w:ascii="GHEA Grapalat" w:hAnsi="GHEA Grapalat"/>
                <w:lang w:val="en-US"/>
              </w:rPr>
              <w:t xml:space="preserve"> </w:t>
            </w:r>
            <w:r w:rsidRPr="00695B5A">
              <w:rPr>
                <w:rFonts w:ascii="GHEA Grapalat" w:hAnsi="GHEA Grapalat"/>
              </w:rPr>
              <w:t>դա</w:t>
            </w:r>
            <w:r w:rsidRPr="00695B5A">
              <w:rPr>
                <w:rFonts w:ascii="GHEA Grapalat" w:hAnsi="GHEA Grapalat"/>
                <w:lang w:val="en-US"/>
              </w:rPr>
              <w:t xml:space="preserve"> </w:t>
            </w:r>
            <w:r w:rsidRPr="00695B5A">
              <w:rPr>
                <w:rFonts w:ascii="GHEA Grapalat" w:hAnsi="GHEA Grapalat"/>
              </w:rPr>
              <w:t>անտրամաբանական</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w:t>
            </w:r>
          </w:p>
          <w:p w:rsidR="00E5638F" w:rsidRPr="00695B5A" w:rsidRDefault="00E5638F" w:rsidP="00726245">
            <w:pPr>
              <w:shd w:val="clear" w:color="auto" w:fill="FFFFFF"/>
              <w:ind w:firstLine="375"/>
              <w:jc w:val="both"/>
              <w:rPr>
                <w:rFonts w:ascii="GHEA Grapalat" w:hAnsi="GHEA Grapalat"/>
                <w:lang w:val="en-US"/>
              </w:rPr>
            </w:pPr>
            <w:r w:rsidRPr="00695B5A">
              <w:rPr>
                <w:rFonts w:ascii="GHEA Grapalat" w:hAnsi="GHEA Grapalat" w:cstheme="minorHAnsi"/>
                <w:lang w:val="en-US"/>
              </w:rPr>
              <w:t>«</w:t>
            </w:r>
            <w:r w:rsidRPr="00695B5A">
              <w:rPr>
                <w:rFonts w:ascii="GHEA Grapalat" w:hAnsi="GHEA Grapalat" w:cstheme="minorHAnsi"/>
              </w:rPr>
              <w:t>Գույքի</w:t>
            </w:r>
            <w:r w:rsidRPr="00695B5A">
              <w:rPr>
                <w:rFonts w:ascii="GHEA Grapalat" w:hAnsi="GHEA Grapalat" w:cstheme="minorHAnsi"/>
                <w:lang w:val="en-US"/>
              </w:rPr>
              <w:t xml:space="preserve"> </w:t>
            </w:r>
            <w:r w:rsidRPr="00695B5A">
              <w:rPr>
                <w:rFonts w:ascii="GHEA Grapalat" w:hAnsi="GHEA Grapalat" w:cstheme="minorHAnsi"/>
              </w:rPr>
              <w:t>նկատմամբ</w:t>
            </w:r>
            <w:r w:rsidRPr="00695B5A">
              <w:rPr>
                <w:rFonts w:ascii="GHEA Grapalat" w:hAnsi="GHEA Grapalat" w:cstheme="minorHAnsi"/>
                <w:lang w:val="en-US"/>
              </w:rPr>
              <w:t xml:space="preserve"> </w:t>
            </w:r>
            <w:r w:rsidRPr="00695B5A">
              <w:rPr>
                <w:rFonts w:ascii="GHEA Grapalat" w:hAnsi="GHEA Grapalat" w:cstheme="minorHAnsi"/>
              </w:rPr>
              <w:t>իրավունքների</w:t>
            </w:r>
            <w:r w:rsidRPr="00695B5A">
              <w:rPr>
                <w:rFonts w:ascii="GHEA Grapalat" w:hAnsi="GHEA Grapalat" w:cstheme="minorHAnsi"/>
                <w:lang w:val="en-US"/>
              </w:rPr>
              <w:t xml:space="preserve"> </w:t>
            </w:r>
            <w:r w:rsidRPr="00695B5A">
              <w:rPr>
                <w:rFonts w:ascii="GHEA Grapalat" w:hAnsi="GHEA Grapalat" w:cstheme="minorHAnsi"/>
              </w:rPr>
              <w:t>պետական</w:t>
            </w:r>
            <w:r w:rsidRPr="00695B5A">
              <w:rPr>
                <w:rFonts w:ascii="GHEA Grapalat" w:hAnsi="GHEA Grapalat" w:cstheme="minorHAnsi"/>
                <w:lang w:val="en-US"/>
              </w:rPr>
              <w:t xml:space="preserve"> </w:t>
            </w:r>
            <w:r w:rsidRPr="00695B5A">
              <w:rPr>
                <w:rFonts w:ascii="GHEA Grapalat" w:hAnsi="GHEA Grapalat" w:cstheme="minorHAnsi"/>
              </w:rPr>
              <w:t>գրանցման</w:t>
            </w:r>
            <w:r w:rsidRPr="00695B5A">
              <w:rPr>
                <w:rFonts w:ascii="GHEA Grapalat" w:hAnsi="GHEA Grapalat" w:cstheme="minorHAnsi"/>
                <w:lang w:val="en-US"/>
              </w:rPr>
              <w:t xml:space="preserve"> </w:t>
            </w:r>
            <w:r w:rsidRPr="00695B5A">
              <w:rPr>
                <w:rFonts w:ascii="GHEA Grapalat" w:hAnsi="GHEA Grapalat" w:cstheme="minorHAnsi"/>
              </w:rPr>
              <w:t>մասին</w:t>
            </w:r>
            <w:r w:rsidRPr="00695B5A">
              <w:rPr>
                <w:rFonts w:ascii="GHEA Grapalat" w:hAnsi="GHEA Grapalat" w:cstheme="minorHAnsi"/>
                <w:lang w:val="en-US"/>
              </w:rPr>
              <w:t xml:space="preserve">» </w:t>
            </w:r>
            <w:r w:rsidRPr="00695B5A">
              <w:rPr>
                <w:rFonts w:ascii="GHEA Grapalat" w:hAnsi="GHEA Grapalat" w:cstheme="minorHAnsi"/>
              </w:rPr>
              <w:t>օրենքի</w:t>
            </w:r>
            <w:r w:rsidRPr="00695B5A">
              <w:rPr>
                <w:rFonts w:ascii="GHEA Grapalat" w:hAnsi="GHEA Grapalat" w:cstheme="minorHAnsi"/>
                <w:lang w:val="en-US"/>
              </w:rPr>
              <w:t xml:space="preserve"> 24-</w:t>
            </w:r>
            <w:r w:rsidRPr="00695B5A">
              <w:rPr>
                <w:rFonts w:ascii="GHEA Grapalat" w:hAnsi="GHEA Grapalat" w:cstheme="minorHAnsi"/>
              </w:rPr>
              <w:t>րդ</w:t>
            </w:r>
            <w:r w:rsidRPr="00695B5A">
              <w:rPr>
                <w:rFonts w:ascii="GHEA Grapalat" w:hAnsi="GHEA Grapalat" w:cstheme="minorHAnsi"/>
                <w:lang w:val="en-US"/>
              </w:rPr>
              <w:t xml:space="preserve"> </w:t>
            </w:r>
            <w:r w:rsidRPr="00695B5A">
              <w:rPr>
                <w:rFonts w:ascii="GHEA Grapalat" w:hAnsi="GHEA Grapalat" w:cstheme="minorHAnsi"/>
              </w:rPr>
              <w:t>հոդվածի</w:t>
            </w:r>
            <w:r w:rsidRPr="00695B5A">
              <w:rPr>
                <w:rFonts w:ascii="GHEA Grapalat" w:hAnsi="GHEA Grapalat" w:cstheme="minorHAnsi"/>
                <w:lang w:val="en-US"/>
              </w:rPr>
              <w:t xml:space="preserve"> (</w:t>
            </w:r>
            <w:r w:rsidRPr="00695B5A">
              <w:rPr>
                <w:rFonts w:ascii="GHEA Grapalat" w:hAnsi="GHEA Grapalat" w:cstheme="minorHAnsi"/>
              </w:rPr>
              <w:t>ինչպես</w:t>
            </w:r>
            <w:r w:rsidRPr="00695B5A">
              <w:rPr>
                <w:rFonts w:ascii="GHEA Grapalat" w:hAnsi="GHEA Grapalat" w:cstheme="minorHAnsi"/>
                <w:lang w:val="en-US"/>
              </w:rPr>
              <w:t xml:space="preserve"> </w:t>
            </w:r>
            <w:r w:rsidRPr="00695B5A">
              <w:rPr>
                <w:rFonts w:ascii="GHEA Grapalat" w:hAnsi="GHEA Grapalat" w:cstheme="minorHAnsi"/>
              </w:rPr>
              <w:t>նաև</w:t>
            </w:r>
            <w:r w:rsidRPr="00695B5A">
              <w:rPr>
                <w:rFonts w:ascii="GHEA Grapalat" w:hAnsi="GHEA Grapalat" w:cstheme="minorHAnsi"/>
                <w:lang w:val="en-US"/>
              </w:rPr>
              <w:t xml:space="preserve"> </w:t>
            </w:r>
            <w:r w:rsidRPr="00695B5A">
              <w:rPr>
                <w:rFonts w:ascii="GHEA Grapalat" w:hAnsi="GHEA Grapalat"/>
                <w:lang w:val="en-US"/>
              </w:rPr>
              <w:t>«</w:t>
            </w:r>
            <w:r w:rsidRPr="00695B5A">
              <w:rPr>
                <w:rFonts w:ascii="GHEA Grapalat" w:hAnsi="GHEA Grapalat"/>
              </w:rPr>
              <w:t>Վարչարարության</w:t>
            </w:r>
            <w:r w:rsidRPr="00695B5A">
              <w:rPr>
                <w:rFonts w:ascii="GHEA Grapalat" w:hAnsi="GHEA Grapalat"/>
                <w:lang w:val="en-US"/>
              </w:rPr>
              <w:t xml:space="preserve"> </w:t>
            </w:r>
            <w:r w:rsidRPr="00695B5A">
              <w:rPr>
                <w:rFonts w:ascii="GHEA Grapalat" w:hAnsi="GHEA Grapalat"/>
              </w:rPr>
              <w:t>հիմունքների</w:t>
            </w:r>
            <w:r w:rsidRPr="00695B5A">
              <w:rPr>
                <w:rFonts w:ascii="GHEA Grapalat" w:hAnsi="GHEA Grapalat"/>
                <w:lang w:val="en-US"/>
              </w:rPr>
              <w:t xml:space="preserve"> </w:t>
            </w:r>
            <w:r w:rsidRPr="00695B5A">
              <w:rPr>
                <w:rFonts w:ascii="GHEA Grapalat" w:hAnsi="GHEA Grapalat"/>
              </w:rPr>
              <w:t>և</w:t>
            </w:r>
            <w:r w:rsidRPr="00695B5A">
              <w:rPr>
                <w:rFonts w:ascii="GHEA Grapalat" w:hAnsi="GHEA Grapalat"/>
                <w:lang w:val="en-US"/>
              </w:rPr>
              <w:t xml:space="preserve"> </w:t>
            </w:r>
            <w:r w:rsidRPr="00695B5A">
              <w:rPr>
                <w:rFonts w:ascii="GHEA Grapalat" w:hAnsi="GHEA Grapalat"/>
              </w:rPr>
              <w:t>վարչական</w:t>
            </w:r>
            <w:r w:rsidRPr="00695B5A">
              <w:rPr>
                <w:rFonts w:ascii="GHEA Grapalat" w:hAnsi="GHEA Grapalat"/>
                <w:lang w:val="en-US"/>
              </w:rPr>
              <w:t xml:space="preserve"> </w:t>
            </w:r>
            <w:r w:rsidRPr="00695B5A">
              <w:rPr>
                <w:rFonts w:ascii="GHEA Grapalat" w:hAnsi="GHEA Grapalat"/>
              </w:rPr>
              <w:t>վարույթի</w:t>
            </w:r>
            <w:r w:rsidRPr="00695B5A">
              <w:rPr>
                <w:rFonts w:ascii="GHEA Grapalat" w:hAnsi="GHEA Grapalat"/>
                <w:lang w:val="en-US"/>
              </w:rPr>
              <w:t xml:space="preserve"> </w:t>
            </w:r>
            <w:r w:rsidRPr="00695B5A">
              <w:rPr>
                <w:rFonts w:ascii="GHEA Grapalat" w:hAnsi="GHEA Grapalat"/>
              </w:rPr>
              <w:t>մասին</w:t>
            </w:r>
            <w:r w:rsidRPr="00695B5A">
              <w:rPr>
                <w:rFonts w:ascii="GHEA Grapalat" w:hAnsi="GHEA Grapalat"/>
                <w:lang w:val="en-US"/>
              </w:rPr>
              <w:t xml:space="preserve">» </w:t>
            </w:r>
            <w:r w:rsidRPr="00695B5A">
              <w:rPr>
                <w:rFonts w:ascii="GHEA Grapalat" w:hAnsi="GHEA Grapalat"/>
              </w:rPr>
              <w:t>օրենքի</w:t>
            </w:r>
            <w:r w:rsidRPr="00695B5A">
              <w:rPr>
                <w:rFonts w:ascii="GHEA Grapalat" w:hAnsi="GHEA Grapalat"/>
                <w:lang w:val="en-US"/>
              </w:rPr>
              <w:t xml:space="preserve"> 30-</w:t>
            </w:r>
            <w:r w:rsidRPr="00695B5A">
              <w:rPr>
                <w:rFonts w:ascii="GHEA Grapalat" w:hAnsi="GHEA Grapalat"/>
              </w:rPr>
              <w:t>րդ</w:t>
            </w:r>
            <w:r w:rsidRPr="00695B5A">
              <w:rPr>
                <w:rFonts w:ascii="GHEA Grapalat" w:hAnsi="GHEA Grapalat"/>
                <w:lang w:val="en-US"/>
              </w:rPr>
              <w:t xml:space="preserve"> </w:t>
            </w:r>
            <w:r w:rsidRPr="00695B5A">
              <w:rPr>
                <w:rFonts w:ascii="GHEA Grapalat" w:hAnsi="GHEA Grapalat"/>
              </w:rPr>
              <w:t>հոդվածի</w:t>
            </w:r>
            <w:r w:rsidRPr="00695B5A">
              <w:rPr>
                <w:rFonts w:ascii="GHEA Grapalat" w:hAnsi="GHEA Grapalat"/>
                <w:lang w:val="en-US"/>
              </w:rPr>
              <w:t xml:space="preserve">) </w:t>
            </w:r>
            <w:r w:rsidRPr="00695B5A">
              <w:rPr>
                <w:rFonts w:ascii="GHEA Grapalat" w:hAnsi="GHEA Grapalat"/>
              </w:rPr>
              <w:t>համաձայն</w:t>
            </w:r>
            <w:r w:rsidRPr="00695B5A">
              <w:rPr>
                <w:rFonts w:ascii="GHEA Grapalat" w:hAnsi="GHEA Grapalat"/>
                <w:lang w:val="en-US"/>
              </w:rPr>
              <w:t xml:space="preserve"> </w:t>
            </w:r>
            <w:r w:rsidRPr="00695B5A">
              <w:rPr>
                <w:rFonts w:ascii="GHEA Grapalat" w:hAnsi="GHEA Grapalat"/>
              </w:rPr>
              <w:t>դիմումը</w:t>
            </w:r>
            <w:r w:rsidRPr="00695B5A">
              <w:rPr>
                <w:rFonts w:ascii="GHEA Grapalat" w:hAnsi="GHEA Grapalat"/>
                <w:lang w:val="en-US"/>
              </w:rPr>
              <w:t xml:space="preserve"> </w:t>
            </w:r>
            <w:r w:rsidRPr="00695B5A">
              <w:rPr>
                <w:rFonts w:ascii="GHEA Grapalat" w:hAnsi="GHEA Grapalat"/>
              </w:rPr>
              <w:t>վարույթի</w:t>
            </w:r>
            <w:r w:rsidRPr="00695B5A">
              <w:rPr>
                <w:rFonts w:ascii="GHEA Grapalat" w:hAnsi="GHEA Grapalat"/>
                <w:lang w:val="en-US"/>
              </w:rPr>
              <w:t xml:space="preserve"> </w:t>
            </w:r>
            <w:r w:rsidRPr="00695B5A">
              <w:rPr>
                <w:rFonts w:ascii="GHEA Grapalat" w:hAnsi="GHEA Grapalat"/>
              </w:rPr>
              <w:t>հարուցման</w:t>
            </w:r>
            <w:r w:rsidRPr="00695B5A">
              <w:rPr>
                <w:rFonts w:ascii="GHEA Grapalat" w:hAnsi="GHEA Grapalat"/>
                <w:lang w:val="en-US"/>
              </w:rPr>
              <w:t xml:space="preserve"> </w:t>
            </w:r>
            <w:r w:rsidRPr="00695B5A">
              <w:rPr>
                <w:rFonts w:ascii="GHEA Grapalat" w:hAnsi="GHEA Grapalat"/>
              </w:rPr>
              <w:t>հիմք</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p>
          <w:p w:rsidR="00E5638F" w:rsidRPr="00695B5A" w:rsidRDefault="00E5638F" w:rsidP="00726245">
            <w:pPr>
              <w:shd w:val="clear" w:color="auto" w:fill="FFFFFF"/>
              <w:ind w:firstLine="375"/>
              <w:jc w:val="both"/>
              <w:rPr>
                <w:rFonts w:ascii="GHEA Grapalat" w:hAnsi="GHEA Grapalat"/>
                <w:lang w:val="en-US"/>
              </w:rPr>
            </w:pPr>
            <w:r w:rsidRPr="00695B5A">
              <w:rPr>
                <w:rFonts w:ascii="GHEA Grapalat" w:hAnsi="GHEA Grapalat"/>
              </w:rPr>
              <w:t>Կասեցումը</w:t>
            </w:r>
            <w:r w:rsidRPr="00695B5A">
              <w:rPr>
                <w:rFonts w:ascii="GHEA Grapalat" w:hAnsi="GHEA Grapalat"/>
                <w:lang w:val="en-US"/>
              </w:rPr>
              <w:t xml:space="preserve"> </w:t>
            </w:r>
            <w:r w:rsidRPr="00695B5A">
              <w:rPr>
                <w:rFonts w:ascii="GHEA Grapalat" w:hAnsi="GHEA Grapalat"/>
              </w:rPr>
              <w:t>կարող</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իրականացվել</w:t>
            </w:r>
            <w:r w:rsidRPr="00695B5A">
              <w:rPr>
                <w:rFonts w:ascii="GHEA Grapalat" w:hAnsi="GHEA Grapalat"/>
                <w:lang w:val="en-US"/>
              </w:rPr>
              <w:t xml:space="preserve"> </w:t>
            </w:r>
            <w:r w:rsidRPr="00695B5A">
              <w:rPr>
                <w:rFonts w:ascii="GHEA Grapalat" w:hAnsi="GHEA Grapalat"/>
              </w:rPr>
              <w:t>հարուցված</w:t>
            </w:r>
            <w:r w:rsidRPr="00695B5A">
              <w:rPr>
                <w:rFonts w:ascii="GHEA Grapalat" w:hAnsi="GHEA Grapalat"/>
                <w:lang w:val="en-US"/>
              </w:rPr>
              <w:t xml:space="preserve"> </w:t>
            </w:r>
            <w:r w:rsidRPr="00695B5A">
              <w:rPr>
                <w:rFonts w:ascii="GHEA Grapalat" w:hAnsi="GHEA Grapalat"/>
              </w:rPr>
              <w:t>վարույթի</w:t>
            </w:r>
            <w:r w:rsidRPr="00695B5A">
              <w:rPr>
                <w:rFonts w:ascii="GHEA Grapalat" w:hAnsi="GHEA Grapalat"/>
                <w:lang w:val="en-US"/>
              </w:rPr>
              <w:t xml:space="preserve"> </w:t>
            </w:r>
            <w:r w:rsidRPr="00695B5A">
              <w:rPr>
                <w:rFonts w:ascii="GHEA Grapalat" w:hAnsi="GHEA Grapalat"/>
              </w:rPr>
              <w:t>պարագայում՝</w:t>
            </w:r>
            <w:r w:rsidRPr="00695B5A">
              <w:rPr>
                <w:rFonts w:ascii="GHEA Grapalat" w:hAnsi="GHEA Grapalat"/>
                <w:lang w:val="en-US"/>
              </w:rPr>
              <w:t xml:space="preserve"> </w:t>
            </w:r>
            <w:r w:rsidRPr="00695B5A">
              <w:rPr>
                <w:rFonts w:ascii="GHEA Grapalat" w:hAnsi="GHEA Grapalat"/>
              </w:rPr>
              <w:t>կապված</w:t>
            </w:r>
            <w:r w:rsidRPr="00695B5A">
              <w:rPr>
                <w:rFonts w:ascii="GHEA Grapalat" w:hAnsi="GHEA Grapalat"/>
                <w:lang w:val="en-US"/>
              </w:rPr>
              <w:t xml:space="preserve"> </w:t>
            </w:r>
            <w:r w:rsidRPr="00695B5A">
              <w:rPr>
                <w:rFonts w:ascii="GHEA Grapalat" w:hAnsi="GHEA Grapalat"/>
              </w:rPr>
              <w:t>այնպիսի</w:t>
            </w:r>
            <w:r w:rsidRPr="00695B5A">
              <w:rPr>
                <w:rFonts w:ascii="GHEA Grapalat" w:hAnsi="GHEA Grapalat"/>
                <w:lang w:val="en-US"/>
              </w:rPr>
              <w:t xml:space="preserve"> </w:t>
            </w:r>
            <w:r w:rsidRPr="00695B5A">
              <w:rPr>
                <w:rFonts w:ascii="GHEA Grapalat" w:hAnsi="GHEA Grapalat"/>
              </w:rPr>
              <w:t>հանգամանքների</w:t>
            </w:r>
            <w:r w:rsidRPr="00695B5A">
              <w:rPr>
                <w:rFonts w:ascii="GHEA Grapalat" w:hAnsi="GHEA Grapalat"/>
                <w:lang w:val="en-US"/>
              </w:rPr>
              <w:t xml:space="preserve"> </w:t>
            </w:r>
            <w:r w:rsidRPr="00695B5A">
              <w:rPr>
                <w:rFonts w:ascii="GHEA Grapalat" w:hAnsi="GHEA Grapalat"/>
              </w:rPr>
              <w:t>հետ</w:t>
            </w:r>
            <w:r w:rsidRPr="00695B5A">
              <w:rPr>
                <w:rFonts w:ascii="GHEA Grapalat" w:hAnsi="GHEA Grapalat"/>
                <w:lang w:val="en-US"/>
              </w:rPr>
              <w:t xml:space="preserve">, </w:t>
            </w:r>
            <w:r w:rsidRPr="00695B5A">
              <w:rPr>
                <w:rFonts w:ascii="GHEA Grapalat" w:hAnsi="GHEA Grapalat"/>
              </w:rPr>
              <w:t>որոնք</w:t>
            </w:r>
            <w:r w:rsidRPr="00695B5A">
              <w:rPr>
                <w:rFonts w:ascii="GHEA Grapalat" w:hAnsi="GHEA Grapalat"/>
                <w:lang w:val="en-US"/>
              </w:rPr>
              <w:t xml:space="preserve"> </w:t>
            </w:r>
            <w:r w:rsidRPr="00695B5A">
              <w:rPr>
                <w:rFonts w:ascii="GHEA Grapalat" w:hAnsi="GHEA Grapalat"/>
              </w:rPr>
              <w:t>արգելակում</w:t>
            </w:r>
            <w:r w:rsidRPr="00695B5A">
              <w:rPr>
                <w:rFonts w:ascii="GHEA Grapalat" w:hAnsi="GHEA Grapalat"/>
                <w:lang w:val="en-US"/>
              </w:rPr>
              <w:t xml:space="preserve"> </w:t>
            </w:r>
            <w:r w:rsidRPr="00695B5A">
              <w:rPr>
                <w:rFonts w:ascii="GHEA Grapalat" w:hAnsi="GHEA Grapalat"/>
              </w:rPr>
              <w:t>են</w:t>
            </w:r>
            <w:r w:rsidRPr="00695B5A">
              <w:rPr>
                <w:rFonts w:ascii="GHEA Grapalat" w:hAnsi="GHEA Grapalat"/>
                <w:lang w:val="en-US"/>
              </w:rPr>
              <w:t xml:space="preserve"> </w:t>
            </w:r>
            <w:r w:rsidRPr="00695B5A">
              <w:rPr>
                <w:rFonts w:ascii="GHEA Grapalat" w:hAnsi="GHEA Grapalat"/>
              </w:rPr>
              <w:t>վարույթի</w:t>
            </w:r>
            <w:r w:rsidRPr="00695B5A">
              <w:rPr>
                <w:rFonts w:ascii="GHEA Grapalat" w:hAnsi="GHEA Grapalat"/>
                <w:lang w:val="en-US"/>
              </w:rPr>
              <w:t xml:space="preserve"> </w:t>
            </w:r>
            <w:r w:rsidRPr="00695B5A">
              <w:rPr>
                <w:rFonts w:ascii="GHEA Grapalat" w:hAnsi="GHEA Grapalat"/>
              </w:rPr>
              <w:t>հետագա</w:t>
            </w:r>
            <w:r w:rsidRPr="00695B5A">
              <w:rPr>
                <w:rFonts w:ascii="GHEA Grapalat" w:hAnsi="GHEA Grapalat"/>
                <w:lang w:val="en-US"/>
              </w:rPr>
              <w:t xml:space="preserve"> </w:t>
            </w:r>
            <w:r w:rsidRPr="00695B5A">
              <w:rPr>
                <w:rFonts w:ascii="GHEA Grapalat" w:hAnsi="GHEA Grapalat"/>
              </w:rPr>
              <w:t>շարժը</w:t>
            </w:r>
            <w:r w:rsidRPr="00695B5A">
              <w:rPr>
                <w:rFonts w:ascii="GHEA Grapalat" w:hAnsi="GHEA Grapalat"/>
                <w:lang w:val="en-US"/>
              </w:rPr>
              <w:t xml:space="preserve"> (</w:t>
            </w:r>
            <w:r w:rsidRPr="00695B5A">
              <w:rPr>
                <w:rFonts w:ascii="GHEA Grapalat" w:hAnsi="GHEA Grapalat"/>
              </w:rPr>
              <w:t>այդ</w:t>
            </w:r>
            <w:r w:rsidRPr="00695B5A">
              <w:rPr>
                <w:rFonts w:ascii="GHEA Grapalat" w:hAnsi="GHEA Grapalat"/>
                <w:lang w:val="en-US"/>
              </w:rPr>
              <w:t xml:space="preserve"> </w:t>
            </w:r>
            <w:r w:rsidRPr="00695B5A">
              <w:rPr>
                <w:rFonts w:ascii="GHEA Grapalat" w:hAnsi="GHEA Grapalat"/>
              </w:rPr>
              <w:t>մասին</w:t>
            </w:r>
            <w:r w:rsidRPr="00695B5A">
              <w:rPr>
                <w:rFonts w:ascii="GHEA Grapalat" w:hAnsi="GHEA Grapalat"/>
                <w:lang w:val="en-US"/>
              </w:rPr>
              <w:t xml:space="preserve"> </w:t>
            </w:r>
            <w:r w:rsidRPr="00695B5A">
              <w:rPr>
                <w:rFonts w:ascii="GHEA Grapalat" w:hAnsi="GHEA Grapalat"/>
              </w:rPr>
              <w:t>են</w:t>
            </w:r>
            <w:r w:rsidRPr="00695B5A">
              <w:rPr>
                <w:rFonts w:ascii="GHEA Grapalat" w:hAnsi="GHEA Grapalat"/>
                <w:lang w:val="en-US"/>
              </w:rPr>
              <w:t xml:space="preserve"> </w:t>
            </w:r>
            <w:r w:rsidRPr="00695B5A">
              <w:rPr>
                <w:rFonts w:ascii="GHEA Grapalat" w:hAnsi="GHEA Grapalat"/>
              </w:rPr>
              <w:t>վկայում</w:t>
            </w:r>
            <w:r w:rsidRPr="00695B5A">
              <w:rPr>
                <w:rFonts w:ascii="GHEA Grapalat" w:hAnsi="GHEA Grapalat"/>
                <w:lang w:val="en-US"/>
              </w:rPr>
              <w:t xml:space="preserve"> </w:t>
            </w:r>
            <w:r w:rsidRPr="00695B5A">
              <w:rPr>
                <w:rFonts w:ascii="GHEA Grapalat" w:hAnsi="GHEA Grapalat"/>
              </w:rPr>
              <w:t>նաև</w:t>
            </w:r>
            <w:r w:rsidRPr="00695B5A">
              <w:rPr>
                <w:rFonts w:ascii="GHEA Grapalat" w:hAnsi="GHEA Grapalat"/>
                <w:lang w:val="en-US"/>
              </w:rPr>
              <w:t xml:space="preserve"> «</w:t>
            </w:r>
            <w:r w:rsidRPr="00695B5A">
              <w:rPr>
                <w:rFonts w:ascii="GHEA Grapalat" w:hAnsi="GHEA Grapalat"/>
              </w:rPr>
              <w:t>Գույքի</w:t>
            </w:r>
            <w:r w:rsidRPr="00695B5A">
              <w:rPr>
                <w:rFonts w:ascii="GHEA Grapalat" w:hAnsi="GHEA Grapalat"/>
                <w:lang w:val="en-US"/>
              </w:rPr>
              <w:t xml:space="preserve"> </w:t>
            </w:r>
            <w:r w:rsidRPr="00695B5A">
              <w:rPr>
                <w:rFonts w:ascii="GHEA Grapalat" w:hAnsi="GHEA Grapalat"/>
              </w:rPr>
              <w:t>նկատմամբ</w:t>
            </w:r>
            <w:r w:rsidRPr="00695B5A">
              <w:rPr>
                <w:rFonts w:ascii="GHEA Grapalat" w:hAnsi="GHEA Grapalat"/>
                <w:lang w:val="en-US"/>
              </w:rPr>
              <w:t xml:space="preserve"> </w:t>
            </w:r>
            <w:r w:rsidRPr="00695B5A">
              <w:rPr>
                <w:rFonts w:ascii="GHEA Grapalat" w:hAnsi="GHEA Grapalat"/>
              </w:rPr>
              <w:t>իրավունքների</w:t>
            </w:r>
            <w:r w:rsidRPr="00695B5A">
              <w:rPr>
                <w:rFonts w:ascii="GHEA Grapalat" w:hAnsi="GHEA Grapalat"/>
                <w:lang w:val="en-US"/>
              </w:rPr>
              <w:t xml:space="preserve"> </w:t>
            </w: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rPr>
              <w:t>գրանցման</w:t>
            </w:r>
            <w:r w:rsidRPr="00695B5A">
              <w:rPr>
                <w:rFonts w:ascii="GHEA Grapalat" w:hAnsi="GHEA Grapalat"/>
                <w:lang w:val="en-US"/>
              </w:rPr>
              <w:t xml:space="preserve"> </w:t>
            </w:r>
            <w:r w:rsidRPr="00695B5A">
              <w:rPr>
                <w:rFonts w:ascii="GHEA Grapalat" w:hAnsi="GHEA Grapalat"/>
              </w:rPr>
              <w:t>մասին</w:t>
            </w:r>
            <w:r w:rsidRPr="00695B5A">
              <w:rPr>
                <w:rFonts w:ascii="GHEA Grapalat" w:hAnsi="GHEA Grapalat"/>
                <w:lang w:val="en-US"/>
              </w:rPr>
              <w:t xml:space="preserve">» </w:t>
            </w:r>
            <w:r w:rsidRPr="00695B5A">
              <w:rPr>
                <w:rFonts w:ascii="GHEA Grapalat" w:hAnsi="GHEA Grapalat"/>
              </w:rPr>
              <w:t>օրենքի</w:t>
            </w:r>
            <w:r w:rsidRPr="00695B5A">
              <w:rPr>
                <w:rFonts w:ascii="GHEA Grapalat" w:hAnsi="GHEA Grapalat"/>
                <w:lang w:val="en-US"/>
              </w:rPr>
              <w:t xml:space="preserve"> 28-</w:t>
            </w:r>
            <w:r w:rsidRPr="00695B5A">
              <w:rPr>
                <w:rFonts w:ascii="GHEA Grapalat" w:hAnsi="GHEA Grapalat"/>
              </w:rPr>
              <w:t>րդ</w:t>
            </w:r>
            <w:r w:rsidRPr="00695B5A">
              <w:rPr>
                <w:rFonts w:ascii="GHEA Grapalat" w:hAnsi="GHEA Grapalat"/>
                <w:lang w:val="en-US"/>
              </w:rPr>
              <w:t xml:space="preserve"> </w:t>
            </w:r>
            <w:r w:rsidRPr="00695B5A">
              <w:rPr>
                <w:rFonts w:ascii="GHEA Grapalat" w:hAnsi="GHEA Grapalat"/>
              </w:rPr>
              <w:t>և</w:t>
            </w:r>
            <w:r w:rsidRPr="00695B5A">
              <w:rPr>
                <w:rFonts w:ascii="GHEA Grapalat" w:hAnsi="GHEA Grapalat"/>
                <w:lang w:val="en-US"/>
              </w:rPr>
              <w:t xml:space="preserve"> «</w:t>
            </w:r>
            <w:r w:rsidRPr="00695B5A">
              <w:rPr>
                <w:rFonts w:ascii="GHEA Grapalat" w:hAnsi="GHEA Grapalat"/>
              </w:rPr>
              <w:t>Վարչարարության</w:t>
            </w:r>
            <w:r w:rsidRPr="00695B5A">
              <w:rPr>
                <w:rFonts w:ascii="GHEA Grapalat" w:hAnsi="GHEA Grapalat"/>
                <w:lang w:val="en-US"/>
              </w:rPr>
              <w:t xml:space="preserve"> </w:t>
            </w:r>
            <w:r w:rsidRPr="00695B5A">
              <w:rPr>
                <w:rFonts w:ascii="GHEA Grapalat" w:hAnsi="GHEA Grapalat"/>
              </w:rPr>
              <w:t>հիմունքների</w:t>
            </w:r>
            <w:r w:rsidRPr="00695B5A">
              <w:rPr>
                <w:rFonts w:ascii="GHEA Grapalat" w:hAnsi="GHEA Grapalat"/>
                <w:lang w:val="en-US"/>
              </w:rPr>
              <w:t xml:space="preserve"> </w:t>
            </w:r>
            <w:r w:rsidRPr="00695B5A">
              <w:rPr>
                <w:rFonts w:ascii="GHEA Grapalat" w:hAnsi="GHEA Grapalat"/>
              </w:rPr>
              <w:t>և</w:t>
            </w:r>
            <w:r w:rsidRPr="00695B5A">
              <w:rPr>
                <w:rFonts w:ascii="GHEA Grapalat" w:hAnsi="GHEA Grapalat"/>
                <w:lang w:val="en-US"/>
              </w:rPr>
              <w:t xml:space="preserve"> </w:t>
            </w:r>
            <w:r w:rsidRPr="00695B5A">
              <w:rPr>
                <w:rFonts w:ascii="GHEA Grapalat" w:hAnsi="GHEA Grapalat"/>
              </w:rPr>
              <w:t>վարչական</w:t>
            </w:r>
            <w:r w:rsidRPr="00695B5A">
              <w:rPr>
                <w:rFonts w:ascii="GHEA Grapalat" w:hAnsi="GHEA Grapalat"/>
                <w:lang w:val="en-US"/>
              </w:rPr>
              <w:t xml:space="preserve"> </w:t>
            </w:r>
            <w:r w:rsidRPr="00695B5A">
              <w:rPr>
                <w:rFonts w:ascii="GHEA Grapalat" w:hAnsi="GHEA Grapalat"/>
              </w:rPr>
              <w:t>վարույթի</w:t>
            </w:r>
            <w:r w:rsidRPr="00695B5A">
              <w:rPr>
                <w:rFonts w:ascii="GHEA Grapalat" w:hAnsi="GHEA Grapalat"/>
                <w:lang w:val="en-US"/>
              </w:rPr>
              <w:t xml:space="preserve"> </w:t>
            </w:r>
            <w:r w:rsidRPr="00695B5A">
              <w:rPr>
                <w:rFonts w:ascii="GHEA Grapalat" w:hAnsi="GHEA Grapalat"/>
              </w:rPr>
              <w:t>մասին</w:t>
            </w:r>
            <w:r w:rsidRPr="00695B5A">
              <w:rPr>
                <w:rFonts w:ascii="GHEA Grapalat" w:hAnsi="GHEA Grapalat"/>
                <w:lang w:val="en-US"/>
              </w:rPr>
              <w:t xml:space="preserve">» </w:t>
            </w:r>
            <w:r w:rsidRPr="00695B5A">
              <w:rPr>
                <w:rFonts w:ascii="GHEA Grapalat" w:hAnsi="GHEA Grapalat"/>
              </w:rPr>
              <w:t>օրենքի</w:t>
            </w:r>
            <w:r w:rsidRPr="00695B5A">
              <w:rPr>
                <w:rFonts w:ascii="GHEA Grapalat" w:hAnsi="GHEA Grapalat"/>
                <w:lang w:val="en-US"/>
              </w:rPr>
              <w:t xml:space="preserve"> 49-</w:t>
            </w:r>
            <w:r w:rsidRPr="00695B5A">
              <w:rPr>
                <w:rFonts w:ascii="GHEA Grapalat" w:hAnsi="GHEA Grapalat"/>
              </w:rPr>
              <w:t>րդ</w:t>
            </w:r>
            <w:r w:rsidRPr="00695B5A">
              <w:rPr>
                <w:rFonts w:ascii="GHEA Grapalat" w:hAnsi="GHEA Grapalat"/>
                <w:lang w:val="en-US"/>
              </w:rPr>
              <w:t xml:space="preserve"> </w:t>
            </w:r>
            <w:r w:rsidRPr="00695B5A">
              <w:rPr>
                <w:rFonts w:ascii="GHEA Grapalat" w:hAnsi="GHEA Grapalat"/>
              </w:rPr>
              <w:t>հոդվածներով</w:t>
            </w:r>
            <w:r w:rsidRPr="00695B5A">
              <w:rPr>
                <w:rFonts w:ascii="GHEA Grapalat" w:hAnsi="GHEA Grapalat"/>
                <w:lang w:val="en-US"/>
              </w:rPr>
              <w:t xml:space="preserve"> </w:t>
            </w:r>
            <w:r w:rsidRPr="00695B5A">
              <w:rPr>
                <w:rFonts w:ascii="GHEA Grapalat" w:hAnsi="GHEA Grapalat"/>
              </w:rPr>
              <w:t>սահմանված</w:t>
            </w:r>
            <w:r w:rsidRPr="00695B5A">
              <w:rPr>
                <w:rFonts w:ascii="GHEA Grapalat" w:hAnsi="GHEA Grapalat"/>
                <w:lang w:val="en-US"/>
              </w:rPr>
              <w:t xml:space="preserve"> </w:t>
            </w:r>
            <w:r w:rsidRPr="00695B5A">
              <w:rPr>
                <w:rFonts w:ascii="GHEA Grapalat" w:hAnsi="GHEA Grapalat"/>
              </w:rPr>
              <w:lastRenderedPageBreak/>
              <w:t>կասեցման</w:t>
            </w:r>
            <w:r w:rsidRPr="00695B5A">
              <w:rPr>
                <w:rFonts w:ascii="GHEA Grapalat" w:hAnsi="GHEA Grapalat"/>
                <w:lang w:val="en-US"/>
              </w:rPr>
              <w:t xml:space="preserve"> </w:t>
            </w:r>
            <w:r w:rsidRPr="00695B5A">
              <w:rPr>
                <w:rFonts w:ascii="GHEA Grapalat" w:hAnsi="GHEA Grapalat"/>
              </w:rPr>
              <w:t>հիմքերը</w:t>
            </w:r>
            <w:r w:rsidRPr="00695B5A">
              <w:rPr>
                <w:rFonts w:ascii="GHEA Grapalat" w:hAnsi="GHEA Grapalat"/>
                <w:lang w:val="en-US"/>
              </w:rPr>
              <w:t>):</w:t>
            </w:r>
          </w:p>
          <w:p w:rsidR="00E5638F" w:rsidRPr="00695B5A" w:rsidRDefault="00E5638F" w:rsidP="00726245">
            <w:pPr>
              <w:shd w:val="clear" w:color="auto" w:fill="FFFFFF"/>
              <w:ind w:firstLine="375"/>
              <w:jc w:val="both"/>
              <w:rPr>
                <w:rFonts w:ascii="GHEA Grapalat" w:hAnsi="GHEA Grapalat"/>
                <w:lang w:val="en-US"/>
              </w:rPr>
            </w:pPr>
            <w:r w:rsidRPr="00695B5A">
              <w:rPr>
                <w:rFonts w:ascii="GHEA Grapalat" w:hAnsi="GHEA Grapalat"/>
              </w:rPr>
              <w:t>Ուստի</w:t>
            </w:r>
            <w:r w:rsidRPr="00695B5A">
              <w:rPr>
                <w:rFonts w:ascii="GHEA Grapalat" w:hAnsi="GHEA Grapalat"/>
                <w:lang w:val="en-US"/>
              </w:rPr>
              <w:t xml:space="preserve"> </w:t>
            </w:r>
            <w:r w:rsidRPr="00695B5A">
              <w:rPr>
                <w:rFonts w:ascii="GHEA Grapalat" w:hAnsi="GHEA Grapalat"/>
              </w:rPr>
              <w:t>առաջարկվող</w:t>
            </w:r>
            <w:r w:rsidRPr="00695B5A">
              <w:rPr>
                <w:rFonts w:ascii="GHEA Grapalat" w:hAnsi="GHEA Grapalat"/>
                <w:lang w:val="en-US"/>
              </w:rPr>
              <w:t xml:space="preserve"> </w:t>
            </w:r>
            <w:r w:rsidRPr="00695B5A">
              <w:rPr>
                <w:rFonts w:ascii="GHEA Grapalat" w:hAnsi="GHEA Grapalat"/>
              </w:rPr>
              <w:t>կարգավորումն</w:t>
            </w:r>
            <w:r w:rsidRPr="00695B5A">
              <w:rPr>
                <w:rFonts w:ascii="GHEA Grapalat" w:hAnsi="GHEA Grapalat"/>
                <w:lang w:val="en-US"/>
              </w:rPr>
              <w:t xml:space="preserve"> </w:t>
            </w:r>
            <w:r w:rsidRPr="00695B5A">
              <w:rPr>
                <w:rFonts w:ascii="GHEA Grapalat" w:hAnsi="GHEA Grapalat"/>
              </w:rPr>
              <w:t>առհասարակ</w:t>
            </w:r>
            <w:r w:rsidRPr="00695B5A">
              <w:rPr>
                <w:rFonts w:ascii="GHEA Grapalat" w:hAnsi="GHEA Grapalat"/>
                <w:lang w:val="en-US"/>
              </w:rPr>
              <w:t xml:space="preserve"> </w:t>
            </w:r>
            <w:r w:rsidRPr="00695B5A">
              <w:rPr>
                <w:rFonts w:ascii="GHEA Grapalat" w:hAnsi="GHEA Grapalat"/>
              </w:rPr>
              <w:t>հակասում</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կասեցման</w:t>
            </w:r>
            <w:r w:rsidRPr="00695B5A">
              <w:rPr>
                <w:rFonts w:ascii="GHEA Grapalat" w:hAnsi="GHEA Grapalat"/>
                <w:lang w:val="en-US"/>
              </w:rPr>
              <w:t xml:space="preserve"> </w:t>
            </w:r>
            <w:r w:rsidRPr="00695B5A">
              <w:rPr>
                <w:rFonts w:ascii="GHEA Grapalat" w:hAnsi="GHEA Grapalat"/>
              </w:rPr>
              <w:t>ինստիտուտի</w:t>
            </w:r>
            <w:r w:rsidRPr="00695B5A">
              <w:rPr>
                <w:rFonts w:ascii="GHEA Grapalat" w:hAnsi="GHEA Grapalat"/>
                <w:lang w:val="en-US"/>
              </w:rPr>
              <w:t xml:space="preserve"> </w:t>
            </w:r>
            <w:r w:rsidRPr="00695B5A">
              <w:rPr>
                <w:rFonts w:ascii="GHEA Grapalat" w:hAnsi="GHEA Grapalat"/>
              </w:rPr>
              <w:t>էությանը</w:t>
            </w:r>
            <w:r w:rsidRPr="00695B5A">
              <w:rPr>
                <w:rFonts w:ascii="GHEA Grapalat" w:hAnsi="GHEA Grapalat"/>
                <w:lang w:val="en-US"/>
              </w:rPr>
              <w:t>:</w:t>
            </w:r>
          </w:p>
          <w:p w:rsidR="00E5638F" w:rsidRPr="00695B5A" w:rsidRDefault="00E5638F" w:rsidP="00726245">
            <w:pPr>
              <w:shd w:val="clear" w:color="auto" w:fill="FFFFFF"/>
              <w:ind w:firstLine="375"/>
              <w:jc w:val="both"/>
              <w:rPr>
                <w:rFonts w:ascii="GHEA Grapalat" w:hAnsi="GHEA Grapalat"/>
                <w:lang w:val="en-US"/>
              </w:rPr>
            </w:pPr>
            <w:r w:rsidRPr="00695B5A">
              <w:rPr>
                <w:rFonts w:ascii="GHEA Grapalat" w:hAnsi="GHEA Grapalat"/>
              </w:rPr>
              <w:t>Բացի</w:t>
            </w:r>
            <w:r w:rsidRPr="00695B5A">
              <w:rPr>
                <w:rFonts w:ascii="GHEA Grapalat" w:hAnsi="GHEA Grapalat"/>
                <w:lang w:val="en-US"/>
              </w:rPr>
              <w:t xml:space="preserve"> </w:t>
            </w:r>
            <w:r w:rsidRPr="00695B5A">
              <w:rPr>
                <w:rFonts w:ascii="GHEA Grapalat" w:hAnsi="GHEA Grapalat"/>
              </w:rPr>
              <w:t>այդ</w:t>
            </w:r>
            <w:r w:rsidRPr="00695B5A">
              <w:rPr>
                <w:rFonts w:ascii="GHEA Grapalat" w:hAnsi="GHEA Grapalat"/>
                <w:lang w:val="en-US"/>
              </w:rPr>
              <w:t xml:space="preserve">, </w:t>
            </w: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rPr>
              <w:t>գրանցման</w:t>
            </w:r>
            <w:r w:rsidRPr="00695B5A">
              <w:rPr>
                <w:rFonts w:ascii="GHEA Grapalat" w:hAnsi="GHEA Grapalat"/>
                <w:lang w:val="en-US"/>
              </w:rPr>
              <w:t xml:space="preserve"> </w:t>
            </w:r>
            <w:r w:rsidRPr="00695B5A">
              <w:rPr>
                <w:rFonts w:ascii="GHEA Grapalat" w:hAnsi="GHEA Grapalat"/>
              </w:rPr>
              <w:t>վարույթը</w:t>
            </w:r>
            <w:r w:rsidRPr="00695B5A">
              <w:rPr>
                <w:rFonts w:ascii="GHEA Grapalat" w:hAnsi="GHEA Grapalat"/>
                <w:lang w:val="en-US"/>
              </w:rPr>
              <w:t xml:space="preserve"> </w:t>
            </w:r>
            <w:r w:rsidRPr="00695B5A">
              <w:rPr>
                <w:rFonts w:ascii="GHEA Grapalat" w:hAnsi="GHEA Grapalat"/>
              </w:rPr>
              <w:t>կասեցվում</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լիազոր</w:t>
            </w:r>
            <w:r w:rsidRPr="00695B5A">
              <w:rPr>
                <w:rFonts w:ascii="GHEA Grapalat" w:hAnsi="GHEA Grapalat"/>
                <w:lang w:val="en-US"/>
              </w:rPr>
              <w:t xml:space="preserve"> </w:t>
            </w:r>
            <w:r w:rsidRPr="00695B5A">
              <w:rPr>
                <w:rFonts w:ascii="GHEA Grapalat" w:hAnsi="GHEA Grapalat"/>
              </w:rPr>
              <w:t>մարմի</w:t>
            </w:r>
            <w:r w:rsidRPr="00695B5A">
              <w:rPr>
                <w:rFonts w:ascii="GHEA Grapalat" w:hAnsi="GHEA Grapalat"/>
                <w:lang w:val="en-US"/>
              </w:rPr>
              <w:t xml:space="preserve"> </w:t>
            </w:r>
            <w:r w:rsidRPr="00695B5A">
              <w:rPr>
                <w:rFonts w:ascii="GHEA Grapalat" w:hAnsi="GHEA Grapalat"/>
              </w:rPr>
              <w:t>որոշմամբ</w:t>
            </w:r>
            <w:r w:rsidRPr="00695B5A">
              <w:rPr>
                <w:rFonts w:ascii="GHEA Grapalat" w:hAnsi="GHEA Grapalat"/>
                <w:lang w:val="en-US"/>
              </w:rPr>
              <w:t xml:space="preserve">, </w:t>
            </w:r>
            <w:r w:rsidRPr="00695B5A">
              <w:rPr>
                <w:rFonts w:ascii="GHEA Grapalat" w:hAnsi="GHEA Grapalat"/>
              </w:rPr>
              <w:t>իսկ</w:t>
            </w:r>
            <w:r w:rsidRPr="00695B5A">
              <w:rPr>
                <w:rFonts w:ascii="GHEA Grapalat" w:hAnsi="GHEA Grapalat"/>
                <w:lang w:val="en-US"/>
              </w:rPr>
              <w:t xml:space="preserve"> </w:t>
            </w: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rPr>
              <w:t>գրանցման</w:t>
            </w:r>
            <w:r w:rsidRPr="00695B5A">
              <w:rPr>
                <w:rFonts w:ascii="GHEA Grapalat" w:hAnsi="GHEA Grapalat"/>
                <w:lang w:val="en-US"/>
              </w:rPr>
              <w:t xml:space="preserve"> </w:t>
            </w:r>
            <w:r w:rsidRPr="00695B5A">
              <w:rPr>
                <w:rFonts w:ascii="GHEA Grapalat" w:hAnsi="GHEA Grapalat"/>
              </w:rPr>
              <w:t>կասեցման</w:t>
            </w:r>
            <w:r w:rsidRPr="00695B5A">
              <w:rPr>
                <w:rFonts w:ascii="GHEA Grapalat" w:hAnsi="GHEA Grapalat"/>
                <w:lang w:val="en-US"/>
              </w:rPr>
              <w:t xml:space="preserve"> </w:t>
            </w:r>
            <w:r w:rsidRPr="00695B5A">
              <w:rPr>
                <w:rFonts w:ascii="GHEA Grapalat" w:hAnsi="GHEA Grapalat"/>
              </w:rPr>
              <w:t>ժամկետի</w:t>
            </w:r>
            <w:r w:rsidRPr="00695B5A">
              <w:rPr>
                <w:rFonts w:ascii="GHEA Grapalat" w:hAnsi="GHEA Grapalat"/>
                <w:lang w:val="en-US"/>
              </w:rPr>
              <w:t xml:space="preserve"> </w:t>
            </w:r>
            <w:r w:rsidRPr="00695B5A">
              <w:rPr>
                <w:rFonts w:ascii="GHEA Grapalat" w:hAnsi="GHEA Grapalat"/>
              </w:rPr>
              <w:t>սկիզբ</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համարվում</w:t>
            </w:r>
            <w:r w:rsidRPr="00695B5A">
              <w:rPr>
                <w:rFonts w:ascii="GHEA Grapalat" w:hAnsi="GHEA Grapalat"/>
                <w:lang w:val="en-US"/>
              </w:rPr>
              <w:t xml:space="preserve"> </w:t>
            </w:r>
            <w:r w:rsidRPr="00695B5A">
              <w:rPr>
                <w:rFonts w:ascii="GHEA Grapalat" w:hAnsi="GHEA Grapalat"/>
              </w:rPr>
              <w:t>կասեցման</w:t>
            </w:r>
            <w:r w:rsidRPr="00695B5A">
              <w:rPr>
                <w:rFonts w:ascii="GHEA Grapalat" w:hAnsi="GHEA Grapalat"/>
                <w:lang w:val="en-US"/>
              </w:rPr>
              <w:t xml:space="preserve"> </w:t>
            </w:r>
            <w:r w:rsidRPr="00695B5A">
              <w:rPr>
                <w:rFonts w:ascii="GHEA Grapalat" w:hAnsi="GHEA Grapalat"/>
              </w:rPr>
              <w:t>մասին</w:t>
            </w:r>
            <w:r w:rsidRPr="00695B5A">
              <w:rPr>
                <w:rFonts w:ascii="GHEA Grapalat" w:hAnsi="GHEA Grapalat"/>
                <w:lang w:val="en-US"/>
              </w:rPr>
              <w:t xml:space="preserve"> </w:t>
            </w:r>
            <w:r w:rsidRPr="00695B5A">
              <w:rPr>
                <w:rFonts w:ascii="GHEA Grapalat" w:hAnsi="GHEA Grapalat"/>
              </w:rPr>
              <w:t>որոշումը</w:t>
            </w:r>
            <w:r w:rsidRPr="00695B5A">
              <w:rPr>
                <w:rFonts w:ascii="GHEA Grapalat" w:hAnsi="GHEA Grapalat"/>
                <w:lang w:val="en-US"/>
              </w:rPr>
              <w:t xml:space="preserve"> </w:t>
            </w:r>
            <w:r w:rsidRPr="00695B5A">
              <w:rPr>
                <w:rFonts w:ascii="GHEA Grapalat" w:hAnsi="GHEA Grapalat"/>
              </w:rPr>
              <w:t>դիմողին</w:t>
            </w:r>
            <w:r w:rsidRPr="00695B5A">
              <w:rPr>
                <w:rFonts w:ascii="GHEA Grapalat" w:hAnsi="GHEA Grapalat"/>
                <w:lang w:val="en-US"/>
              </w:rPr>
              <w:t xml:space="preserve"> </w:t>
            </w:r>
            <w:r w:rsidRPr="00695B5A">
              <w:rPr>
                <w:rFonts w:ascii="GHEA Grapalat" w:hAnsi="GHEA Grapalat"/>
              </w:rPr>
              <w:t>պատշաճ</w:t>
            </w:r>
            <w:r w:rsidRPr="00695B5A">
              <w:rPr>
                <w:rFonts w:ascii="GHEA Grapalat" w:hAnsi="GHEA Grapalat"/>
                <w:lang w:val="en-US"/>
              </w:rPr>
              <w:t xml:space="preserve"> </w:t>
            </w:r>
            <w:r w:rsidRPr="00695B5A">
              <w:rPr>
                <w:rFonts w:ascii="GHEA Grapalat" w:hAnsi="GHEA Grapalat"/>
              </w:rPr>
              <w:t>ձևով</w:t>
            </w:r>
            <w:r w:rsidRPr="00695B5A">
              <w:rPr>
                <w:rFonts w:ascii="GHEA Grapalat" w:hAnsi="GHEA Grapalat"/>
                <w:lang w:val="en-US"/>
              </w:rPr>
              <w:t xml:space="preserve"> </w:t>
            </w:r>
            <w:r w:rsidRPr="00695B5A">
              <w:rPr>
                <w:rFonts w:ascii="GHEA Grapalat" w:hAnsi="GHEA Grapalat"/>
              </w:rPr>
              <w:t>հանձնելու</w:t>
            </w:r>
            <w:r w:rsidRPr="00695B5A">
              <w:rPr>
                <w:rFonts w:ascii="GHEA Grapalat" w:hAnsi="GHEA Grapalat"/>
                <w:lang w:val="en-US"/>
              </w:rPr>
              <w:t xml:space="preserve"> </w:t>
            </w:r>
            <w:r w:rsidRPr="00695B5A">
              <w:rPr>
                <w:rFonts w:ascii="GHEA Grapalat" w:hAnsi="GHEA Grapalat"/>
              </w:rPr>
              <w:t>օրը</w:t>
            </w:r>
            <w:r w:rsidRPr="00695B5A">
              <w:rPr>
                <w:rFonts w:ascii="GHEA Grapalat" w:hAnsi="GHEA Grapalat"/>
                <w:lang w:val="en-US"/>
              </w:rPr>
              <w:t xml:space="preserve"> («</w:t>
            </w:r>
            <w:r w:rsidRPr="00695B5A">
              <w:rPr>
                <w:rFonts w:ascii="GHEA Grapalat" w:hAnsi="GHEA Grapalat"/>
              </w:rPr>
              <w:t>Գույքի</w:t>
            </w:r>
            <w:r w:rsidRPr="00695B5A">
              <w:rPr>
                <w:rFonts w:ascii="GHEA Grapalat" w:hAnsi="GHEA Grapalat"/>
                <w:lang w:val="en-US"/>
              </w:rPr>
              <w:t xml:space="preserve"> </w:t>
            </w:r>
            <w:r w:rsidRPr="00695B5A">
              <w:rPr>
                <w:rFonts w:ascii="GHEA Grapalat" w:hAnsi="GHEA Grapalat"/>
              </w:rPr>
              <w:t>նկատմամբ</w:t>
            </w:r>
            <w:r w:rsidRPr="00695B5A">
              <w:rPr>
                <w:rFonts w:ascii="GHEA Grapalat" w:hAnsi="GHEA Grapalat"/>
                <w:lang w:val="en-US"/>
              </w:rPr>
              <w:t xml:space="preserve"> </w:t>
            </w:r>
            <w:r w:rsidRPr="00695B5A">
              <w:rPr>
                <w:rFonts w:ascii="GHEA Grapalat" w:hAnsi="GHEA Grapalat"/>
              </w:rPr>
              <w:t>իրավունքների</w:t>
            </w:r>
            <w:r w:rsidRPr="00695B5A">
              <w:rPr>
                <w:rFonts w:ascii="GHEA Grapalat" w:hAnsi="GHEA Grapalat"/>
                <w:lang w:val="en-US"/>
              </w:rPr>
              <w:t xml:space="preserve"> </w:t>
            </w: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rPr>
              <w:t>գրանցման</w:t>
            </w:r>
            <w:r w:rsidRPr="00695B5A">
              <w:rPr>
                <w:rFonts w:ascii="GHEA Grapalat" w:hAnsi="GHEA Grapalat"/>
                <w:lang w:val="en-US"/>
              </w:rPr>
              <w:t xml:space="preserve"> </w:t>
            </w:r>
            <w:r w:rsidRPr="00695B5A">
              <w:rPr>
                <w:rFonts w:ascii="GHEA Grapalat" w:hAnsi="GHEA Grapalat"/>
              </w:rPr>
              <w:t>մասին</w:t>
            </w:r>
            <w:r w:rsidRPr="00695B5A">
              <w:rPr>
                <w:rFonts w:ascii="GHEA Grapalat" w:hAnsi="GHEA Grapalat"/>
                <w:lang w:val="en-US"/>
              </w:rPr>
              <w:t xml:space="preserve">» </w:t>
            </w:r>
            <w:r w:rsidRPr="00695B5A">
              <w:rPr>
                <w:rFonts w:ascii="GHEA Grapalat" w:hAnsi="GHEA Grapalat"/>
              </w:rPr>
              <w:t>օրենքի</w:t>
            </w:r>
            <w:r w:rsidRPr="00695B5A">
              <w:rPr>
                <w:rFonts w:ascii="GHEA Grapalat" w:hAnsi="GHEA Grapalat"/>
                <w:lang w:val="en-US"/>
              </w:rPr>
              <w:t xml:space="preserve"> 28-</w:t>
            </w:r>
            <w:r w:rsidRPr="00695B5A">
              <w:rPr>
                <w:rFonts w:ascii="GHEA Grapalat" w:hAnsi="GHEA Grapalat"/>
              </w:rPr>
              <w:t>րդ</w:t>
            </w:r>
            <w:r w:rsidRPr="00695B5A">
              <w:rPr>
                <w:rFonts w:ascii="GHEA Grapalat" w:hAnsi="GHEA Grapalat"/>
                <w:lang w:val="en-US"/>
              </w:rPr>
              <w:t xml:space="preserve"> </w:t>
            </w:r>
            <w:r w:rsidRPr="00695B5A">
              <w:rPr>
                <w:rFonts w:ascii="GHEA Grapalat" w:hAnsi="GHEA Grapalat"/>
              </w:rPr>
              <w:t>հոդվածի</w:t>
            </w:r>
            <w:r w:rsidRPr="00695B5A">
              <w:rPr>
                <w:rFonts w:ascii="GHEA Grapalat" w:hAnsi="GHEA Grapalat"/>
                <w:lang w:val="en-US"/>
              </w:rPr>
              <w:t xml:space="preserve"> 3-</w:t>
            </w:r>
            <w:r w:rsidRPr="00695B5A">
              <w:rPr>
                <w:rFonts w:ascii="GHEA Grapalat" w:hAnsi="GHEA Grapalat"/>
              </w:rPr>
              <w:t>րդ</w:t>
            </w:r>
            <w:r w:rsidRPr="00695B5A">
              <w:rPr>
                <w:rFonts w:ascii="GHEA Grapalat" w:hAnsi="GHEA Grapalat"/>
                <w:lang w:val="en-US"/>
              </w:rPr>
              <w:t xml:space="preserve"> </w:t>
            </w:r>
            <w:r w:rsidRPr="00695B5A">
              <w:rPr>
                <w:rFonts w:ascii="GHEA Grapalat" w:hAnsi="GHEA Grapalat"/>
              </w:rPr>
              <w:t>մաս</w:t>
            </w:r>
            <w:r w:rsidRPr="00695B5A">
              <w:rPr>
                <w:rFonts w:ascii="GHEA Grapalat" w:hAnsi="GHEA Grapalat"/>
                <w:lang w:val="en-US"/>
              </w:rPr>
              <w:t>):</w:t>
            </w:r>
          </w:p>
          <w:p w:rsidR="00E5638F" w:rsidRPr="00695B5A" w:rsidRDefault="00E5638F" w:rsidP="00726245">
            <w:pPr>
              <w:shd w:val="clear" w:color="auto" w:fill="FFFFFF"/>
              <w:ind w:firstLine="375"/>
              <w:jc w:val="both"/>
              <w:rPr>
                <w:rFonts w:ascii="GHEA Grapalat" w:hAnsi="GHEA Grapalat"/>
                <w:lang w:val="en-US"/>
              </w:rPr>
            </w:pPr>
            <w:r w:rsidRPr="00695B5A">
              <w:rPr>
                <w:rFonts w:ascii="GHEA Grapalat" w:hAnsi="GHEA Grapalat"/>
              </w:rPr>
              <w:t>Առաջարկվող</w:t>
            </w:r>
            <w:r w:rsidRPr="00695B5A">
              <w:rPr>
                <w:rFonts w:ascii="GHEA Grapalat" w:hAnsi="GHEA Grapalat"/>
                <w:lang w:val="en-US"/>
              </w:rPr>
              <w:t xml:space="preserve"> </w:t>
            </w:r>
            <w:r w:rsidRPr="00695B5A">
              <w:rPr>
                <w:rFonts w:ascii="GHEA Grapalat" w:hAnsi="GHEA Grapalat"/>
              </w:rPr>
              <w:t>կարգավորմամբ</w:t>
            </w:r>
            <w:r w:rsidRPr="00695B5A">
              <w:rPr>
                <w:rFonts w:ascii="GHEA Grapalat" w:hAnsi="GHEA Grapalat"/>
                <w:lang w:val="en-US"/>
              </w:rPr>
              <w:t xml:space="preserve"> </w:t>
            </w:r>
            <w:r w:rsidRPr="00695B5A">
              <w:rPr>
                <w:rFonts w:ascii="GHEA Grapalat" w:hAnsi="GHEA Grapalat"/>
              </w:rPr>
              <w:t>նշվում</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որ</w:t>
            </w:r>
            <w:r w:rsidRPr="00695B5A">
              <w:rPr>
                <w:rFonts w:ascii="GHEA Grapalat" w:hAnsi="GHEA Grapalat"/>
                <w:lang w:val="en-US"/>
              </w:rPr>
              <w:t xml:space="preserve"> </w:t>
            </w: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rPr>
              <w:t>գրանցման</w:t>
            </w:r>
            <w:r w:rsidRPr="00695B5A">
              <w:rPr>
                <w:rFonts w:ascii="GHEA Grapalat" w:hAnsi="GHEA Grapalat"/>
                <w:lang w:val="en-US"/>
              </w:rPr>
              <w:t xml:space="preserve"> </w:t>
            </w:r>
            <w:r w:rsidRPr="00695B5A">
              <w:rPr>
                <w:rFonts w:ascii="GHEA Grapalat" w:hAnsi="GHEA Grapalat"/>
              </w:rPr>
              <w:t>հարուցված</w:t>
            </w:r>
            <w:r w:rsidRPr="00695B5A">
              <w:rPr>
                <w:rFonts w:ascii="GHEA Grapalat" w:hAnsi="GHEA Grapalat"/>
                <w:lang w:val="en-US"/>
              </w:rPr>
              <w:t xml:space="preserve"> </w:t>
            </w:r>
            <w:r w:rsidRPr="00695B5A">
              <w:rPr>
                <w:rFonts w:ascii="GHEA Grapalat" w:hAnsi="GHEA Grapalat"/>
              </w:rPr>
              <w:t>վարույթի</w:t>
            </w:r>
            <w:r w:rsidRPr="00695B5A">
              <w:rPr>
                <w:rFonts w:ascii="GHEA Grapalat" w:hAnsi="GHEA Grapalat"/>
                <w:lang w:val="en-US"/>
              </w:rPr>
              <w:t xml:space="preserve"> </w:t>
            </w:r>
            <w:r w:rsidRPr="00695B5A">
              <w:rPr>
                <w:rFonts w:ascii="GHEA Grapalat" w:hAnsi="GHEA Grapalat"/>
              </w:rPr>
              <w:t>ժամկետի</w:t>
            </w:r>
            <w:r w:rsidRPr="00695B5A">
              <w:rPr>
                <w:rFonts w:ascii="GHEA Grapalat" w:hAnsi="GHEA Grapalat"/>
                <w:lang w:val="en-US"/>
              </w:rPr>
              <w:t xml:space="preserve"> </w:t>
            </w:r>
            <w:r w:rsidRPr="00695B5A">
              <w:rPr>
                <w:rFonts w:ascii="GHEA Grapalat" w:hAnsi="GHEA Grapalat"/>
              </w:rPr>
              <w:t>ընթացքը</w:t>
            </w:r>
            <w:r w:rsidRPr="00695B5A">
              <w:rPr>
                <w:rFonts w:ascii="GHEA Grapalat" w:hAnsi="GHEA Grapalat"/>
                <w:lang w:val="en-US"/>
              </w:rPr>
              <w:t xml:space="preserve"> </w:t>
            </w:r>
            <w:r w:rsidRPr="00695B5A">
              <w:rPr>
                <w:rFonts w:ascii="GHEA Grapalat" w:hAnsi="GHEA Grapalat"/>
                <w:b/>
              </w:rPr>
              <w:t>կասեցվում</w:t>
            </w:r>
            <w:r w:rsidRPr="00695B5A">
              <w:rPr>
                <w:rFonts w:ascii="GHEA Grapalat" w:hAnsi="GHEA Grapalat"/>
                <w:b/>
                <w:lang w:val="en-US"/>
              </w:rPr>
              <w:t xml:space="preserve"> </w:t>
            </w:r>
            <w:r w:rsidRPr="00695B5A">
              <w:rPr>
                <w:rFonts w:ascii="GHEA Grapalat" w:hAnsi="GHEA Grapalat"/>
                <w:b/>
              </w:rPr>
              <w:t>է</w:t>
            </w:r>
            <w:r w:rsidRPr="00695B5A">
              <w:rPr>
                <w:rFonts w:ascii="GHEA Grapalat" w:hAnsi="GHEA Grapalat"/>
                <w:b/>
                <w:lang w:val="en-US"/>
              </w:rPr>
              <w:t xml:space="preserve"> </w:t>
            </w:r>
            <w:r w:rsidRPr="00695B5A">
              <w:rPr>
                <w:rFonts w:ascii="GHEA Grapalat" w:hAnsi="GHEA Grapalat"/>
                <w:b/>
              </w:rPr>
              <w:t>մինչև</w:t>
            </w:r>
            <w:r w:rsidRPr="00695B5A">
              <w:rPr>
                <w:rFonts w:ascii="GHEA Grapalat" w:hAnsi="GHEA Grapalat"/>
                <w:b/>
                <w:lang w:val="en-US"/>
              </w:rPr>
              <w:t xml:space="preserve"> </w:t>
            </w:r>
            <w:r w:rsidRPr="00695B5A">
              <w:rPr>
                <w:rFonts w:ascii="GHEA Grapalat" w:hAnsi="GHEA Grapalat"/>
                <w:b/>
              </w:rPr>
              <w:t>սույն</w:t>
            </w:r>
            <w:r w:rsidRPr="00695B5A">
              <w:rPr>
                <w:rFonts w:ascii="GHEA Grapalat" w:hAnsi="GHEA Grapalat"/>
                <w:b/>
                <w:lang w:val="en-US"/>
              </w:rPr>
              <w:t xml:space="preserve"> </w:t>
            </w:r>
            <w:r w:rsidRPr="00695B5A">
              <w:rPr>
                <w:rFonts w:ascii="GHEA Grapalat" w:hAnsi="GHEA Grapalat"/>
                <w:b/>
              </w:rPr>
              <w:t>հոդվածով</w:t>
            </w:r>
            <w:r w:rsidRPr="00695B5A">
              <w:rPr>
                <w:rFonts w:ascii="GHEA Grapalat" w:hAnsi="GHEA Grapalat"/>
                <w:b/>
                <w:lang w:val="en-US"/>
              </w:rPr>
              <w:t xml:space="preserve"> </w:t>
            </w:r>
            <w:r w:rsidRPr="00695B5A">
              <w:rPr>
                <w:rFonts w:ascii="GHEA Grapalat" w:hAnsi="GHEA Grapalat"/>
                <w:b/>
              </w:rPr>
              <w:t>սահմանված</w:t>
            </w:r>
            <w:r w:rsidRPr="00695B5A">
              <w:rPr>
                <w:rFonts w:ascii="GHEA Grapalat" w:hAnsi="GHEA Grapalat"/>
                <w:b/>
                <w:lang w:val="en-US"/>
              </w:rPr>
              <w:t xml:space="preserve"> </w:t>
            </w:r>
            <w:r w:rsidRPr="00695B5A">
              <w:rPr>
                <w:rFonts w:ascii="GHEA Grapalat" w:hAnsi="GHEA Grapalat"/>
                <w:b/>
              </w:rPr>
              <w:t>կարգով</w:t>
            </w:r>
            <w:r w:rsidRPr="00695B5A">
              <w:rPr>
                <w:rFonts w:ascii="GHEA Grapalat" w:hAnsi="GHEA Grapalat"/>
                <w:b/>
                <w:lang w:val="en-US"/>
              </w:rPr>
              <w:t xml:space="preserve"> </w:t>
            </w:r>
            <w:r w:rsidRPr="00695B5A">
              <w:rPr>
                <w:rFonts w:ascii="GHEA Grapalat" w:hAnsi="GHEA Grapalat"/>
                <w:b/>
              </w:rPr>
              <w:t>որոշում</w:t>
            </w:r>
            <w:r w:rsidRPr="00695B5A">
              <w:rPr>
                <w:rFonts w:ascii="GHEA Grapalat" w:hAnsi="GHEA Grapalat"/>
                <w:b/>
                <w:lang w:val="en-US"/>
              </w:rPr>
              <w:t xml:space="preserve"> </w:t>
            </w:r>
            <w:r w:rsidRPr="00695B5A">
              <w:rPr>
                <w:rFonts w:ascii="GHEA Grapalat" w:hAnsi="GHEA Grapalat"/>
                <w:b/>
              </w:rPr>
              <w:t>կայացնելը</w:t>
            </w:r>
            <w:r w:rsidRPr="00695B5A">
              <w:rPr>
                <w:rFonts w:ascii="GHEA Grapalat" w:hAnsi="GHEA Grapalat"/>
                <w:lang w:val="en-US"/>
              </w:rPr>
              <w:t xml:space="preserve">: </w:t>
            </w:r>
            <w:r w:rsidRPr="00695B5A">
              <w:rPr>
                <w:rFonts w:ascii="GHEA Grapalat" w:hAnsi="GHEA Grapalat"/>
              </w:rPr>
              <w:t>Այսինքն՝</w:t>
            </w:r>
            <w:r w:rsidRPr="00695B5A">
              <w:rPr>
                <w:rFonts w:ascii="GHEA Grapalat" w:hAnsi="GHEA Grapalat"/>
                <w:lang w:val="en-US"/>
              </w:rPr>
              <w:t xml:space="preserve"> </w:t>
            </w:r>
            <w:r w:rsidRPr="00695B5A">
              <w:rPr>
                <w:rFonts w:ascii="GHEA Grapalat" w:hAnsi="GHEA Grapalat"/>
              </w:rPr>
              <w:t>վարույթն</w:t>
            </w:r>
            <w:r w:rsidRPr="00695B5A">
              <w:rPr>
                <w:rFonts w:ascii="GHEA Grapalat" w:hAnsi="GHEA Grapalat"/>
                <w:lang w:val="en-US"/>
              </w:rPr>
              <w:t xml:space="preserve"> </w:t>
            </w:r>
            <w:r w:rsidRPr="00695B5A">
              <w:rPr>
                <w:rFonts w:ascii="GHEA Grapalat" w:hAnsi="GHEA Grapalat"/>
              </w:rPr>
              <w:t>իր</w:t>
            </w:r>
            <w:r w:rsidRPr="00695B5A">
              <w:rPr>
                <w:rFonts w:ascii="GHEA Grapalat" w:hAnsi="GHEA Grapalat"/>
                <w:lang w:val="en-US"/>
              </w:rPr>
              <w:t xml:space="preserve"> </w:t>
            </w:r>
            <w:r w:rsidRPr="00695B5A">
              <w:rPr>
                <w:rFonts w:ascii="GHEA Grapalat" w:hAnsi="GHEA Grapalat"/>
              </w:rPr>
              <w:t>ամբողջ</w:t>
            </w:r>
            <w:r w:rsidRPr="00695B5A">
              <w:rPr>
                <w:rFonts w:ascii="GHEA Grapalat" w:hAnsi="GHEA Grapalat"/>
                <w:lang w:val="en-US"/>
              </w:rPr>
              <w:t xml:space="preserve"> </w:t>
            </w:r>
            <w:r w:rsidRPr="00695B5A">
              <w:rPr>
                <w:rFonts w:ascii="GHEA Grapalat" w:hAnsi="GHEA Grapalat"/>
              </w:rPr>
              <w:t>ընթացքում</w:t>
            </w:r>
            <w:r w:rsidRPr="00695B5A">
              <w:rPr>
                <w:rFonts w:ascii="GHEA Grapalat" w:hAnsi="GHEA Grapalat"/>
                <w:lang w:val="en-US"/>
              </w:rPr>
              <w:t xml:space="preserve"> </w:t>
            </w:r>
            <w:r w:rsidRPr="00695B5A">
              <w:rPr>
                <w:rFonts w:ascii="GHEA Grapalat" w:hAnsi="GHEA Grapalat"/>
              </w:rPr>
              <w:t>կասեցված</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Ինչը</w:t>
            </w:r>
            <w:r w:rsidRPr="00695B5A">
              <w:rPr>
                <w:rFonts w:ascii="GHEA Grapalat" w:hAnsi="GHEA Grapalat"/>
                <w:lang w:val="en-US"/>
              </w:rPr>
              <w:t xml:space="preserve"> </w:t>
            </w:r>
            <w:r w:rsidRPr="00695B5A">
              <w:rPr>
                <w:rFonts w:ascii="GHEA Grapalat" w:hAnsi="GHEA Grapalat"/>
              </w:rPr>
              <w:t>նույնպես</w:t>
            </w:r>
            <w:r w:rsidRPr="00695B5A">
              <w:rPr>
                <w:rFonts w:ascii="GHEA Grapalat" w:hAnsi="GHEA Grapalat"/>
                <w:lang w:val="en-US"/>
              </w:rPr>
              <w:t xml:space="preserve"> </w:t>
            </w:r>
            <w:r w:rsidRPr="00695B5A">
              <w:rPr>
                <w:rFonts w:ascii="GHEA Grapalat" w:hAnsi="GHEA Grapalat"/>
              </w:rPr>
              <w:t>անտրամաբանական</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p>
          <w:p w:rsidR="00E5638F" w:rsidRPr="00695B5A" w:rsidRDefault="00E5638F" w:rsidP="00726245">
            <w:pPr>
              <w:shd w:val="clear" w:color="auto" w:fill="FFFFFF"/>
              <w:ind w:firstLine="375"/>
              <w:jc w:val="both"/>
              <w:rPr>
                <w:rFonts w:ascii="GHEA Grapalat" w:hAnsi="GHEA Grapalat"/>
                <w:lang w:val="en-US"/>
              </w:rPr>
            </w:pPr>
            <w:r w:rsidRPr="00695B5A">
              <w:rPr>
                <w:rFonts w:ascii="GHEA Grapalat" w:hAnsi="GHEA Grapalat"/>
              </w:rPr>
              <w:t>Բացի</w:t>
            </w:r>
            <w:r w:rsidRPr="00695B5A">
              <w:rPr>
                <w:rFonts w:ascii="GHEA Grapalat" w:hAnsi="GHEA Grapalat"/>
                <w:lang w:val="en-US"/>
              </w:rPr>
              <w:t xml:space="preserve"> </w:t>
            </w:r>
            <w:r w:rsidRPr="00695B5A">
              <w:rPr>
                <w:rFonts w:ascii="GHEA Grapalat" w:hAnsi="GHEA Grapalat"/>
              </w:rPr>
              <w:t>այդ</w:t>
            </w:r>
            <w:r w:rsidRPr="00695B5A">
              <w:rPr>
                <w:rFonts w:ascii="GHEA Grapalat" w:hAnsi="GHEA Grapalat"/>
                <w:lang w:val="en-US"/>
              </w:rPr>
              <w:t xml:space="preserve">, </w:t>
            </w:r>
            <w:r w:rsidRPr="00695B5A">
              <w:rPr>
                <w:rFonts w:ascii="GHEA Grapalat" w:hAnsi="GHEA Grapalat"/>
              </w:rPr>
              <w:t>հոդվածը</w:t>
            </w:r>
            <w:r w:rsidRPr="00695B5A">
              <w:rPr>
                <w:rFonts w:ascii="GHEA Grapalat" w:hAnsi="GHEA Grapalat"/>
                <w:lang w:val="en-US"/>
              </w:rPr>
              <w:t xml:space="preserve"> </w:t>
            </w:r>
            <w:r w:rsidRPr="00695B5A">
              <w:rPr>
                <w:rFonts w:ascii="GHEA Grapalat" w:hAnsi="GHEA Grapalat"/>
              </w:rPr>
              <w:lastRenderedPageBreak/>
              <w:t>որոշման</w:t>
            </w:r>
            <w:r w:rsidRPr="00695B5A">
              <w:rPr>
                <w:rFonts w:ascii="GHEA Grapalat" w:hAnsi="GHEA Grapalat"/>
                <w:lang w:val="en-US"/>
              </w:rPr>
              <w:t xml:space="preserve"> </w:t>
            </w:r>
            <w:r w:rsidRPr="00695B5A">
              <w:rPr>
                <w:rFonts w:ascii="GHEA Grapalat" w:hAnsi="GHEA Grapalat"/>
              </w:rPr>
              <w:t>կայացման</w:t>
            </w:r>
            <w:r w:rsidRPr="00695B5A">
              <w:rPr>
                <w:rFonts w:ascii="GHEA Grapalat" w:hAnsi="GHEA Grapalat"/>
                <w:lang w:val="en-US"/>
              </w:rPr>
              <w:t xml:space="preserve"> </w:t>
            </w:r>
            <w:r w:rsidRPr="00695B5A">
              <w:rPr>
                <w:rFonts w:ascii="GHEA Grapalat" w:hAnsi="GHEA Grapalat"/>
              </w:rPr>
              <w:t>կարգ</w:t>
            </w:r>
            <w:r w:rsidRPr="00695B5A">
              <w:rPr>
                <w:rFonts w:ascii="GHEA Grapalat" w:hAnsi="GHEA Grapalat"/>
                <w:lang w:val="en-US"/>
              </w:rPr>
              <w:t xml:space="preserve"> </w:t>
            </w:r>
            <w:r w:rsidRPr="00695B5A">
              <w:rPr>
                <w:rFonts w:ascii="GHEA Grapalat" w:hAnsi="GHEA Grapalat"/>
              </w:rPr>
              <w:t>չի</w:t>
            </w:r>
            <w:r w:rsidRPr="00695B5A">
              <w:rPr>
                <w:rFonts w:ascii="GHEA Grapalat" w:hAnsi="GHEA Grapalat"/>
                <w:lang w:val="en-US"/>
              </w:rPr>
              <w:t xml:space="preserve"> </w:t>
            </w:r>
            <w:r w:rsidRPr="00695B5A">
              <w:rPr>
                <w:rFonts w:ascii="GHEA Grapalat" w:hAnsi="GHEA Grapalat"/>
              </w:rPr>
              <w:t>նախատեսում</w:t>
            </w:r>
            <w:r w:rsidRPr="00695B5A">
              <w:rPr>
                <w:rFonts w:ascii="GHEA Grapalat" w:hAnsi="GHEA Grapalat"/>
                <w:lang w:val="en-US"/>
              </w:rPr>
              <w:t xml:space="preserve">, </w:t>
            </w:r>
            <w:r w:rsidRPr="00695B5A">
              <w:rPr>
                <w:rFonts w:ascii="GHEA Grapalat" w:hAnsi="GHEA Grapalat"/>
              </w:rPr>
              <w:t>այլ</w:t>
            </w:r>
            <w:r w:rsidRPr="00695B5A">
              <w:rPr>
                <w:rFonts w:ascii="GHEA Grapalat" w:hAnsi="GHEA Grapalat"/>
                <w:lang w:val="en-US"/>
              </w:rPr>
              <w:t xml:space="preserve"> </w:t>
            </w:r>
            <w:r w:rsidRPr="00695B5A">
              <w:rPr>
                <w:rFonts w:ascii="GHEA Grapalat" w:hAnsi="GHEA Grapalat"/>
              </w:rPr>
              <w:t>հղում</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անում</w:t>
            </w:r>
            <w:r w:rsidRPr="00695B5A">
              <w:rPr>
                <w:rFonts w:ascii="GHEA Grapalat" w:hAnsi="GHEA Grapalat"/>
                <w:lang w:val="en-US"/>
              </w:rPr>
              <w:t xml:space="preserve"> «</w:t>
            </w:r>
            <w:r w:rsidRPr="00695B5A">
              <w:rPr>
                <w:rFonts w:ascii="GHEA Grapalat" w:hAnsi="GHEA Grapalat"/>
              </w:rPr>
              <w:t>Վարչարարության</w:t>
            </w:r>
            <w:r w:rsidRPr="00695B5A">
              <w:rPr>
                <w:rFonts w:ascii="GHEA Grapalat" w:hAnsi="GHEA Grapalat"/>
                <w:lang w:val="en-US"/>
              </w:rPr>
              <w:t xml:space="preserve"> </w:t>
            </w:r>
            <w:r w:rsidRPr="00695B5A">
              <w:rPr>
                <w:rFonts w:ascii="GHEA Grapalat" w:hAnsi="GHEA Grapalat"/>
              </w:rPr>
              <w:t>հիմունքների</w:t>
            </w:r>
            <w:r w:rsidRPr="00695B5A">
              <w:rPr>
                <w:rFonts w:ascii="GHEA Grapalat" w:hAnsi="GHEA Grapalat"/>
                <w:lang w:val="en-US"/>
              </w:rPr>
              <w:t xml:space="preserve"> </w:t>
            </w:r>
            <w:r w:rsidRPr="00695B5A">
              <w:rPr>
                <w:rFonts w:ascii="GHEA Grapalat" w:hAnsi="GHEA Grapalat"/>
              </w:rPr>
              <w:t>և</w:t>
            </w:r>
            <w:r w:rsidRPr="00695B5A">
              <w:rPr>
                <w:rFonts w:ascii="GHEA Grapalat" w:hAnsi="GHEA Grapalat"/>
                <w:lang w:val="en-US"/>
              </w:rPr>
              <w:t xml:space="preserve"> </w:t>
            </w:r>
            <w:r w:rsidRPr="00695B5A">
              <w:rPr>
                <w:rFonts w:ascii="GHEA Grapalat" w:hAnsi="GHEA Grapalat"/>
              </w:rPr>
              <w:t>վարչական</w:t>
            </w:r>
            <w:r w:rsidRPr="00695B5A">
              <w:rPr>
                <w:rFonts w:ascii="GHEA Grapalat" w:hAnsi="GHEA Grapalat"/>
                <w:lang w:val="en-US"/>
              </w:rPr>
              <w:t xml:space="preserve"> </w:t>
            </w:r>
            <w:r w:rsidRPr="00695B5A">
              <w:rPr>
                <w:rFonts w:ascii="GHEA Grapalat" w:hAnsi="GHEA Grapalat"/>
              </w:rPr>
              <w:t>վարույթի</w:t>
            </w:r>
            <w:r w:rsidRPr="00695B5A">
              <w:rPr>
                <w:rFonts w:ascii="GHEA Grapalat" w:hAnsi="GHEA Grapalat"/>
                <w:lang w:val="en-US"/>
              </w:rPr>
              <w:t xml:space="preserve"> </w:t>
            </w:r>
            <w:r w:rsidRPr="00695B5A">
              <w:rPr>
                <w:rFonts w:ascii="GHEA Grapalat" w:hAnsi="GHEA Grapalat"/>
              </w:rPr>
              <w:t>մասին</w:t>
            </w:r>
            <w:r w:rsidRPr="00695B5A">
              <w:rPr>
                <w:rFonts w:ascii="GHEA Grapalat" w:hAnsi="GHEA Grapalat"/>
                <w:lang w:val="en-US"/>
              </w:rPr>
              <w:t xml:space="preserve">» </w:t>
            </w:r>
            <w:r w:rsidRPr="00695B5A">
              <w:rPr>
                <w:rFonts w:ascii="GHEA Grapalat" w:hAnsi="GHEA Grapalat"/>
              </w:rPr>
              <w:t>օրենքին</w:t>
            </w:r>
            <w:r w:rsidRPr="00695B5A">
              <w:rPr>
                <w:rFonts w:ascii="GHEA Grapalat" w:hAnsi="GHEA Grapalat"/>
                <w:lang w:val="en-US"/>
              </w:rPr>
              <w:t xml:space="preserve">, </w:t>
            </w:r>
            <w:r w:rsidRPr="00695B5A">
              <w:rPr>
                <w:rFonts w:ascii="GHEA Grapalat" w:hAnsi="GHEA Grapalat"/>
              </w:rPr>
              <w:t>ուստի</w:t>
            </w:r>
            <w:r w:rsidRPr="00695B5A">
              <w:rPr>
                <w:rFonts w:ascii="GHEA Grapalat" w:hAnsi="GHEA Grapalat"/>
                <w:lang w:val="en-US"/>
              </w:rPr>
              <w:t xml:space="preserve"> </w:t>
            </w:r>
            <w:r w:rsidRPr="00695B5A">
              <w:rPr>
                <w:rFonts w:ascii="GHEA Grapalat" w:hAnsi="GHEA Grapalat"/>
              </w:rPr>
              <w:t>պետք</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առաջնորդվել</w:t>
            </w:r>
            <w:r w:rsidRPr="00695B5A">
              <w:rPr>
                <w:rFonts w:ascii="GHEA Grapalat" w:hAnsi="GHEA Grapalat"/>
                <w:lang w:val="en-US"/>
              </w:rPr>
              <w:t xml:space="preserve"> </w:t>
            </w:r>
            <w:r w:rsidRPr="00695B5A">
              <w:rPr>
                <w:rFonts w:ascii="GHEA Grapalat" w:hAnsi="GHEA Grapalat"/>
              </w:rPr>
              <w:t>այդ</w:t>
            </w:r>
            <w:r w:rsidRPr="00695B5A">
              <w:rPr>
                <w:rFonts w:ascii="GHEA Grapalat" w:hAnsi="GHEA Grapalat"/>
                <w:lang w:val="en-US"/>
              </w:rPr>
              <w:t xml:space="preserve"> </w:t>
            </w:r>
            <w:r w:rsidRPr="00695B5A">
              <w:rPr>
                <w:rFonts w:ascii="GHEA Grapalat" w:hAnsi="GHEA Grapalat"/>
              </w:rPr>
              <w:t>օրենքի</w:t>
            </w:r>
            <w:r w:rsidRPr="00695B5A">
              <w:rPr>
                <w:rFonts w:ascii="GHEA Grapalat" w:hAnsi="GHEA Grapalat"/>
                <w:lang w:val="en-US"/>
              </w:rPr>
              <w:t xml:space="preserve"> </w:t>
            </w:r>
            <w:r w:rsidRPr="00695B5A">
              <w:rPr>
                <w:rFonts w:ascii="GHEA Grapalat" w:hAnsi="GHEA Grapalat"/>
              </w:rPr>
              <w:t>կարգավորումներով</w:t>
            </w:r>
            <w:r w:rsidRPr="00695B5A">
              <w:rPr>
                <w:rFonts w:ascii="GHEA Grapalat" w:hAnsi="GHEA Grapalat"/>
                <w:lang w:val="en-US"/>
              </w:rPr>
              <w:t>:</w:t>
            </w:r>
          </w:p>
          <w:p w:rsidR="00E5638F" w:rsidRPr="00695B5A" w:rsidRDefault="00E5638F" w:rsidP="00726245">
            <w:pPr>
              <w:shd w:val="clear" w:color="auto" w:fill="FFFFFF"/>
              <w:ind w:firstLine="375"/>
              <w:jc w:val="both"/>
              <w:rPr>
                <w:rFonts w:ascii="GHEA Grapalat" w:hAnsi="GHEA Grapalat"/>
                <w:lang w:val="en-US"/>
              </w:rPr>
            </w:pPr>
            <w:r w:rsidRPr="00695B5A">
              <w:rPr>
                <w:rFonts w:ascii="GHEA Grapalat" w:hAnsi="GHEA Grapalat"/>
              </w:rPr>
              <w:t>Ընդ</w:t>
            </w:r>
            <w:r w:rsidRPr="00695B5A">
              <w:rPr>
                <w:rFonts w:ascii="GHEA Grapalat" w:hAnsi="GHEA Grapalat"/>
                <w:lang w:val="en-US"/>
              </w:rPr>
              <w:t xml:space="preserve"> </w:t>
            </w:r>
            <w:r w:rsidRPr="00695B5A">
              <w:rPr>
                <w:rFonts w:ascii="GHEA Grapalat" w:hAnsi="GHEA Grapalat"/>
              </w:rPr>
              <w:t>որում</w:t>
            </w:r>
            <w:r w:rsidRPr="00695B5A">
              <w:rPr>
                <w:rFonts w:ascii="GHEA Grapalat" w:hAnsi="GHEA Grapalat"/>
                <w:lang w:val="en-US"/>
              </w:rPr>
              <w:t xml:space="preserve"> </w:t>
            </w:r>
            <w:r w:rsidRPr="00695B5A">
              <w:rPr>
                <w:rFonts w:ascii="GHEA Grapalat" w:hAnsi="GHEA Grapalat"/>
              </w:rPr>
              <w:t>խոսքը</w:t>
            </w:r>
            <w:r w:rsidRPr="00695B5A">
              <w:rPr>
                <w:rFonts w:ascii="GHEA Grapalat" w:hAnsi="GHEA Grapalat"/>
                <w:lang w:val="en-US"/>
              </w:rPr>
              <w:t xml:space="preserve"> </w:t>
            </w:r>
            <w:r w:rsidRPr="00695B5A">
              <w:rPr>
                <w:rFonts w:ascii="GHEA Grapalat" w:hAnsi="GHEA Grapalat"/>
              </w:rPr>
              <w:t>վերաբերում</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միայն</w:t>
            </w:r>
            <w:r w:rsidRPr="00695B5A">
              <w:rPr>
                <w:rFonts w:ascii="GHEA Grapalat" w:hAnsi="GHEA Grapalat"/>
                <w:lang w:val="en-US"/>
              </w:rPr>
              <w:t xml:space="preserve"> </w:t>
            </w:r>
            <w:r w:rsidRPr="00695B5A">
              <w:rPr>
                <w:rFonts w:ascii="GHEA Grapalat" w:hAnsi="GHEA Grapalat"/>
              </w:rPr>
              <w:t>որոշում</w:t>
            </w:r>
            <w:r w:rsidRPr="00695B5A">
              <w:rPr>
                <w:rFonts w:ascii="GHEA Grapalat" w:hAnsi="GHEA Grapalat"/>
                <w:lang w:val="en-US"/>
              </w:rPr>
              <w:t xml:space="preserve"> </w:t>
            </w:r>
            <w:r w:rsidRPr="00695B5A">
              <w:rPr>
                <w:rFonts w:ascii="GHEA Grapalat" w:hAnsi="GHEA Grapalat"/>
              </w:rPr>
              <w:t>կայացնելու</w:t>
            </w:r>
            <w:r w:rsidRPr="00695B5A">
              <w:rPr>
                <w:rFonts w:ascii="GHEA Grapalat" w:hAnsi="GHEA Grapalat"/>
                <w:lang w:val="en-US"/>
              </w:rPr>
              <w:t xml:space="preserve"> </w:t>
            </w:r>
            <w:r w:rsidRPr="00695B5A">
              <w:rPr>
                <w:rFonts w:ascii="GHEA Grapalat" w:hAnsi="GHEA Grapalat"/>
              </w:rPr>
              <w:t>կարգին</w:t>
            </w:r>
            <w:r w:rsidRPr="00695B5A">
              <w:rPr>
                <w:rFonts w:ascii="GHEA Grapalat" w:hAnsi="GHEA Grapalat"/>
                <w:lang w:val="en-US"/>
              </w:rPr>
              <w:t xml:space="preserve">, </w:t>
            </w:r>
            <w:r w:rsidRPr="00695B5A">
              <w:rPr>
                <w:rFonts w:ascii="GHEA Grapalat" w:hAnsi="GHEA Grapalat"/>
              </w:rPr>
              <w:t>իսկ</w:t>
            </w:r>
            <w:r w:rsidRPr="00695B5A">
              <w:rPr>
                <w:rFonts w:ascii="GHEA Grapalat" w:hAnsi="GHEA Grapalat"/>
                <w:lang w:val="en-US"/>
              </w:rPr>
              <w:t xml:space="preserve"> </w:t>
            </w:r>
            <w:r w:rsidRPr="00695B5A">
              <w:rPr>
                <w:rFonts w:ascii="GHEA Grapalat" w:hAnsi="GHEA Grapalat"/>
              </w:rPr>
              <w:t>կասեցման</w:t>
            </w:r>
            <w:r w:rsidRPr="00695B5A">
              <w:rPr>
                <w:rFonts w:ascii="GHEA Grapalat" w:hAnsi="GHEA Grapalat"/>
                <w:lang w:val="en-US"/>
              </w:rPr>
              <w:t xml:space="preserve"> </w:t>
            </w:r>
            <w:r w:rsidRPr="00695B5A">
              <w:rPr>
                <w:rFonts w:ascii="GHEA Grapalat" w:hAnsi="GHEA Grapalat"/>
              </w:rPr>
              <w:t>նկատմամբ</w:t>
            </w:r>
            <w:r w:rsidRPr="00695B5A">
              <w:rPr>
                <w:rFonts w:ascii="GHEA Grapalat" w:hAnsi="GHEA Grapalat"/>
                <w:lang w:val="en-US"/>
              </w:rPr>
              <w:t xml:space="preserve"> </w:t>
            </w:r>
            <w:r w:rsidRPr="00695B5A">
              <w:rPr>
                <w:rFonts w:ascii="GHEA Grapalat" w:hAnsi="GHEA Grapalat"/>
              </w:rPr>
              <w:t>կիրառվում</w:t>
            </w:r>
            <w:r w:rsidRPr="00695B5A">
              <w:rPr>
                <w:rFonts w:ascii="GHEA Grapalat" w:hAnsi="GHEA Grapalat"/>
                <w:lang w:val="en-US"/>
              </w:rPr>
              <w:t xml:space="preserve"> </w:t>
            </w:r>
            <w:r w:rsidRPr="00695B5A">
              <w:rPr>
                <w:rFonts w:ascii="GHEA Grapalat" w:hAnsi="GHEA Grapalat"/>
              </w:rPr>
              <w:t>են</w:t>
            </w:r>
            <w:r w:rsidRPr="00695B5A">
              <w:rPr>
                <w:rFonts w:ascii="GHEA Grapalat" w:hAnsi="GHEA Grapalat"/>
                <w:lang w:val="en-US"/>
              </w:rPr>
              <w:t xml:space="preserve"> «</w:t>
            </w:r>
            <w:r w:rsidRPr="00695B5A">
              <w:rPr>
                <w:rFonts w:ascii="GHEA Grapalat" w:hAnsi="GHEA Grapalat"/>
              </w:rPr>
              <w:t>Գույքի</w:t>
            </w:r>
            <w:r w:rsidRPr="00695B5A">
              <w:rPr>
                <w:rFonts w:ascii="GHEA Grapalat" w:hAnsi="GHEA Grapalat"/>
                <w:lang w:val="en-US"/>
              </w:rPr>
              <w:t xml:space="preserve"> </w:t>
            </w:r>
            <w:r w:rsidRPr="00695B5A">
              <w:rPr>
                <w:rFonts w:ascii="GHEA Grapalat" w:hAnsi="GHEA Grapalat"/>
              </w:rPr>
              <w:t>նկատմամբ</w:t>
            </w:r>
            <w:r w:rsidRPr="00695B5A">
              <w:rPr>
                <w:rFonts w:ascii="GHEA Grapalat" w:hAnsi="GHEA Grapalat"/>
                <w:lang w:val="en-US"/>
              </w:rPr>
              <w:t xml:space="preserve"> </w:t>
            </w:r>
            <w:r w:rsidRPr="00695B5A">
              <w:rPr>
                <w:rFonts w:ascii="GHEA Grapalat" w:hAnsi="GHEA Grapalat"/>
              </w:rPr>
              <w:t>իրավունքների</w:t>
            </w:r>
            <w:r w:rsidRPr="00695B5A">
              <w:rPr>
                <w:rFonts w:ascii="GHEA Grapalat" w:hAnsi="GHEA Grapalat"/>
                <w:lang w:val="en-US"/>
              </w:rPr>
              <w:t xml:space="preserve"> </w:t>
            </w: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rPr>
              <w:t>գրանցման</w:t>
            </w:r>
            <w:r w:rsidRPr="00695B5A">
              <w:rPr>
                <w:rFonts w:ascii="GHEA Grapalat" w:hAnsi="GHEA Grapalat"/>
                <w:lang w:val="en-US"/>
              </w:rPr>
              <w:t xml:space="preserve"> </w:t>
            </w:r>
            <w:r w:rsidRPr="00695B5A">
              <w:rPr>
                <w:rFonts w:ascii="GHEA Grapalat" w:hAnsi="GHEA Grapalat"/>
              </w:rPr>
              <w:t>մասին</w:t>
            </w:r>
            <w:r w:rsidRPr="00695B5A">
              <w:rPr>
                <w:rFonts w:ascii="GHEA Grapalat" w:hAnsi="GHEA Grapalat"/>
                <w:lang w:val="en-US"/>
              </w:rPr>
              <w:t xml:space="preserve">» </w:t>
            </w:r>
            <w:r w:rsidRPr="00695B5A">
              <w:rPr>
                <w:rFonts w:ascii="GHEA Grapalat" w:hAnsi="GHEA Grapalat"/>
              </w:rPr>
              <w:t>օրենքի</w:t>
            </w:r>
            <w:r w:rsidRPr="00695B5A">
              <w:rPr>
                <w:rFonts w:ascii="GHEA Grapalat" w:hAnsi="GHEA Grapalat"/>
                <w:lang w:val="en-US"/>
              </w:rPr>
              <w:t xml:space="preserve"> 28-</w:t>
            </w:r>
            <w:r w:rsidRPr="00695B5A">
              <w:rPr>
                <w:rFonts w:ascii="GHEA Grapalat" w:hAnsi="GHEA Grapalat"/>
              </w:rPr>
              <w:t>րդ</w:t>
            </w:r>
            <w:r w:rsidRPr="00695B5A">
              <w:rPr>
                <w:rFonts w:ascii="GHEA Grapalat" w:hAnsi="GHEA Grapalat"/>
                <w:lang w:val="en-US"/>
              </w:rPr>
              <w:t xml:space="preserve"> </w:t>
            </w:r>
            <w:r w:rsidRPr="00695B5A">
              <w:rPr>
                <w:rFonts w:ascii="GHEA Grapalat" w:hAnsi="GHEA Grapalat"/>
              </w:rPr>
              <w:t>հոդվածի</w:t>
            </w:r>
            <w:r w:rsidRPr="00695B5A">
              <w:rPr>
                <w:rFonts w:ascii="GHEA Grapalat" w:hAnsi="GHEA Grapalat"/>
                <w:lang w:val="en-US"/>
              </w:rPr>
              <w:t xml:space="preserve"> </w:t>
            </w:r>
            <w:r w:rsidRPr="00695B5A">
              <w:rPr>
                <w:rFonts w:ascii="GHEA Grapalat" w:hAnsi="GHEA Grapalat"/>
              </w:rPr>
              <w:t>կարգավորումները</w:t>
            </w:r>
            <w:r w:rsidRPr="00695B5A">
              <w:rPr>
                <w:rFonts w:ascii="GHEA Grapalat" w:hAnsi="GHEA Grapalat"/>
                <w:lang w:val="en-US"/>
              </w:rPr>
              <w:t xml:space="preserve">, </w:t>
            </w:r>
            <w:r w:rsidRPr="00695B5A">
              <w:rPr>
                <w:rFonts w:ascii="GHEA Grapalat" w:hAnsi="GHEA Grapalat"/>
              </w:rPr>
              <w:t>որի</w:t>
            </w:r>
            <w:r w:rsidRPr="00695B5A">
              <w:rPr>
                <w:rFonts w:ascii="GHEA Grapalat" w:hAnsi="GHEA Grapalat"/>
                <w:lang w:val="en-US"/>
              </w:rPr>
              <w:t xml:space="preserve"> 4.1.-</w:t>
            </w:r>
            <w:r w:rsidRPr="00695B5A">
              <w:rPr>
                <w:rFonts w:ascii="GHEA Grapalat" w:hAnsi="GHEA Grapalat"/>
              </w:rPr>
              <w:t>ին</w:t>
            </w:r>
            <w:r w:rsidRPr="00695B5A">
              <w:rPr>
                <w:rFonts w:ascii="GHEA Grapalat" w:hAnsi="GHEA Grapalat"/>
                <w:lang w:val="en-US"/>
              </w:rPr>
              <w:t xml:space="preserve"> </w:t>
            </w:r>
            <w:r w:rsidRPr="00695B5A">
              <w:rPr>
                <w:rFonts w:ascii="GHEA Grapalat" w:hAnsi="GHEA Grapalat"/>
              </w:rPr>
              <w:t>մասի</w:t>
            </w:r>
            <w:r w:rsidRPr="00695B5A">
              <w:rPr>
                <w:rFonts w:ascii="GHEA Grapalat" w:hAnsi="GHEA Grapalat"/>
                <w:lang w:val="en-US"/>
              </w:rPr>
              <w:t xml:space="preserve"> </w:t>
            </w:r>
            <w:r w:rsidRPr="00695B5A">
              <w:rPr>
                <w:rFonts w:ascii="GHEA Grapalat" w:hAnsi="GHEA Grapalat"/>
              </w:rPr>
              <w:t>համաձայն</w:t>
            </w:r>
            <w:r w:rsidRPr="00695B5A">
              <w:rPr>
                <w:rFonts w:ascii="GHEA Grapalat" w:hAnsi="GHEA Grapalat"/>
                <w:lang w:val="en-US"/>
              </w:rPr>
              <w:t xml:space="preserve"> </w:t>
            </w: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rPr>
              <w:t>գրանցման</w:t>
            </w:r>
            <w:r w:rsidRPr="00695B5A">
              <w:rPr>
                <w:rFonts w:ascii="GHEA Grapalat" w:hAnsi="GHEA Grapalat"/>
                <w:lang w:val="en-US"/>
              </w:rPr>
              <w:t xml:space="preserve"> </w:t>
            </w:r>
            <w:r w:rsidRPr="00695B5A">
              <w:rPr>
                <w:rFonts w:ascii="GHEA Grapalat" w:hAnsi="GHEA Grapalat"/>
              </w:rPr>
              <w:t>կասեցման</w:t>
            </w:r>
            <w:r w:rsidRPr="00695B5A">
              <w:rPr>
                <w:rFonts w:ascii="GHEA Grapalat" w:hAnsi="GHEA Grapalat"/>
                <w:lang w:val="en-US"/>
              </w:rPr>
              <w:t xml:space="preserve"> </w:t>
            </w:r>
            <w:r w:rsidRPr="00695B5A">
              <w:rPr>
                <w:rFonts w:ascii="GHEA Grapalat" w:hAnsi="GHEA Grapalat"/>
              </w:rPr>
              <w:t>ժամկետը</w:t>
            </w:r>
            <w:r w:rsidRPr="00695B5A">
              <w:rPr>
                <w:rFonts w:ascii="GHEA Grapalat" w:hAnsi="GHEA Grapalat"/>
                <w:lang w:val="en-US"/>
              </w:rPr>
              <w:t xml:space="preserve"> </w:t>
            </w:r>
            <w:r w:rsidRPr="00695B5A">
              <w:rPr>
                <w:rFonts w:ascii="GHEA Grapalat" w:hAnsi="GHEA Grapalat"/>
              </w:rPr>
              <w:t>չի</w:t>
            </w:r>
            <w:r w:rsidRPr="00695B5A">
              <w:rPr>
                <w:rFonts w:ascii="GHEA Grapalat" w:hAnsi="GHEA Grapalat"/>
                <w:lang w:val="en-US"/>
              </w:rPr>
              <w:t xml:space="preserve"> </w:t>
            </w:r>
            <w:r w:rsidRPr="00695B5A">
              <w:rPr>
                <w:rFonts w:ascii="GHEA Grapalat" w:hAnsi="GHEA Grapalat"/>
              </w:rPr>
              <w:t>կարող</w:t>
            </w:r>
            <w:r w:rsidRPr="00695B5A">
              <w:rPr>
                <w:rFonts w:ascii="GHEA Grapalat" w:hAnsi="GHEA Grapalat"/>
                <w:lang w:val="en-US"/>
              </w:rPr>
              <w:t xml:space="preserve"> </w:t>
            </w:r>
            <w:r w:rsidRPr="00695B5A">
              <w:rPr>
                <w:rFonts w:ascii="GHEA Grapalat" w:hAnsi="GHEA Grapalat"/>
              </w:rPr>
              <w:t>գերազանցել</w:t>
            </w:r>
            <w:r w:rsidRPr="00695B5A">
              <w:rPr>
                <w:rFonts w:ascii="GHEA Grapalat" w:hAnsi="GHEA Grapalat"/>
                <w:lang w:val="en-US"/>
              </w:rPr>
              <w:t xml:space="preserve"> </w:t>
            </w:r>
            <w:r w:rsidRPr="00695B5A">
              <w:rPr>
                <w:rFonts w:ascii="GHEA Grapalat" w:hAnsi="GHEA Grapalat"/>
              </w:rPr>
              <w:t>դրա</w:t>
            </w:r>
            <w:r w:rsidRPr="00695B5A">
              <w:rPr>
                <w:rFonts w:ascii="GHEA Grapalat" w:hAnsi="GHEA Grapalat"/>
                <w:lang w:val="en-US"/>
              </w:rPr>
              <w:t xml:space="preserve"> </w:t>
            </w:r>
            <w:r w:rsidRPr="00695B5A">
              <w:rPr>
                <w:rFonts w:ascii="GHEA Grapalat" w:hAnsi="GHEA Grapalat"/>
              </w:rPr>
              <w:t>գրանցման</w:t>
            </w:r>
            <w:r w:rsidRPr="00695B5A">
              <w:rPr>
                <w:rFonts w:ascii="GHEA Grapalat" w:hAnsi="GHEA Grapalat"/>
                <w:lang w:val="en-US"/>
              </w:rPr>
              <w:t xml:space="preserve"> </w:t>
            </w:r>
            <w:r w:rsidRPr="00695B5A">
              <w:rPr>
                <w:rFonts w:ascii="GHEA Grapalat" w:hAnsi="GHEA Grapalat"/>
              </w:rPr>
              <w:t>համար</w:t>
            </w:r>
            <w:r w:rsidRPr="00695B5A">
              <w:rPr>
                <w:rFonts w:ascii="GHEA Grapalat" w:hAnsi="GHEA Grapalat"/>
                <w:lang w:val="en-US"/>
              </w:rPr>
              <w:t xml:space="preserve"> </w:t>
            </w:r>
            <w:r w:rsidRPr="00695B5A">
              <w:rPr>
                <w:rFonts w:ascii="GHEA Grapalat" w:hAnsi="GHEA Grapalat"/>
              </w:rPr>
              <w:t>սույն</w:t>
            </w:r>
            <w:r w:rsidRPr="00695B5A">
              <w:rPr>
                <w:rFonts w:ascii="GHEA Grapalat" w:hAnsi="GHEA Grapalat"/>
                <w:lang w:val="en-US"/>
              </w:rPr>
              <w:t xml:space="preserve"> </w:t>
            </w:r>
            <w:r w:rsidRPr="00695B5A">
              <w:rPr>
                <w:rFonts w:ascii="GHEA Grapalat" w:hAnsi="GHEA Grapalat"/>
              </w:rPr>
              <w:t>օրենքով</w:t>
            </w:r>
            <w:r w:rsidRPr="00695B5A">
              <w:rPr>
                <w:rFonts w:ascii="GHEA Grapalat" w:hAnsi="GHEA Grapalat"/>
                <w:lang w:val="en-US"/>
              </w:rPr>
              <w:t xml:space="preserve"> </w:t>
            </w:r>
            <w:r w:rsidRPr="00695B5A">
              <w:rPr>
                <w:rFonts w:ascii="GHEA Grapalat" w:hAnsi="GHEA Grapalat"/>
              </w:rPr>
              <w:t>նախատեսված</w:t>
            </w:r>
            <w:r w:rsidRPr="00695B5A">
              <w:rPr>
                <w:rFonts w:ascii="GHEA Grapalat" w:hAnsi="GHEA Grapalat"/>
                <w:lang w:val="en-US"/>
              </w:rPr>
              <w:t xml:space="preserve"> </w:t>
            </w:r>
            <w:r w:rsidRPr="00695B5A">
              <w:rPr>
                <w:rFonts w:ascii="GHEA Grapalat" w:hAnsi="GHEA Grapalat"/>
              </w:rPr>
              <w:t>ժամկետը</w:t>
            </w:r>
            <w:r w:rsidRPr="00695B5A">
              <w:rPr>
                <w:rFonts w:ascii="GHEA Grapalat" w:hAnsi="GHEA Grapalat"/>
                <w:lang w:val="en-US"/>
              </w:rPr>
              <w:t xml:space="preserve"> (</w:t>
            </w: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rPr>
              <w:t>գրանցման</w:t>
            </w:r>
            <w:r w:rsidRPr="00695B5A">
              <w:rPr>
                <w:rFonts w:ascii="GHEA Grapalat" w:hAnsi="GHEA Grapalat"/>
                <w:lang w:val="en-US"/>
              </w:rPr>
              <w:t xml:space="preserve"> </w:t>
            </w:r>
            <w:r w:rsidRPr="00695B5A">
              <w:rPr>
                <w:rFonts w:ascii="GHEA Grapalat" w:hAnsi="GHEA Grapalat"/>
              </w:rPr>
              <w:t>վարույթի</w:t>
            </w:r>
            <w:r w:rsidRPr="00695B5A">
              <w:rPr>
                <w:rFonts w:ascii="GHEA Grapalat" w:hAnsi="GHEA Grapalat"/>
                <w:lang w:val="en-US"/>
              </w:rPr>
              <w:t xml:space="preserve"> </w:t>
            </w:r>
            <w:r w:rsidRPr="00695B5A">
              <w:rPr>
                <w:rFonts w:ascii="GHEA Grapalat" w:hAnsi="GHEA Grapalat"/>
              </w:rPr>
              <w:t>ժամկետները</w:t>
            </w:r>
            <w:r w:rsidRPr="00695B5A">
              <w:rPr>
                <w:rFonts w:ascii="GHEA Grapalat" w:hAnsi="GHEA Grapalat"/>
                <w:lang w:val="en-US"/>
              </w:rPr>
              <w:t xml:space="preserve"> </w:t>
            </w:r>
            <w:r w:rsidRPr="00695B5A">
              <w:rPr>
                <w:rFonts w:ascii="GHEA Grapalat" w:hAnsi="GHEA Grapalat"/>
              </w:rPr>
              <w:t>սահմանված</w:t>
            </w:r>
            <w:r w:rsidRPr="00695B5A">
              <w:rPr>
                <w:rFonts w:ascii="GHEA Grapalat" w:hAnsi="GHEA Grapalat"/>
                <w:lang w:val="en-US"/>
              </w:rPr>
              <w:t xml:space="preserve"> </w:t>
            </w:r>
            <w:r w:rsidRPr="00695B5A">
              <w:rPr>
                <w:rFonts w:ascii="GHEA Grapalat" w:hAnsi="GHEA Grapalat"/>
              </w:rPr>
              <w:t>են</w:t>
            </w:r>
            <w:r w:rsidRPr="00695B5A">
              <w:rPr>
                <w:rFonts w:ascii="GHEA Grapalat" w:hAnsi="GHEA Grapalat"/>
                <w:lang w:val="en-US"/>
              </w:rPr>
              <w:t xml:space="preserve"> </w:t>
            </w:r>
            <w:r w:rsidRPr="00695B5A">
              <w:rPr>
                <w:rFonts w:ascii="GHEA Grapalat" w:hAnsi="GHEA Grapalat" w:cstheme="minorHAnsi"/>
                <w:lang w:val="en-US"/>
              </w:rPr>
              <w:t>«</w:t>
            </w:r>
            <w:r w:rsidRPr="00695B5A">
              <w:rPr>
                <w:rFonts w:ascii="GHEA Grapalat" w:hAnsi="GHEA Grapalat" w:cstheme="minorHAnsi"/>
              </w:rPr>
              <w:t>Գույքի</w:t>
            </w:r>
            <w:r w:rsidRPr="00695B5A">
              <w:rPr>
                <w:rFonts w:ascii="GHEA Grapalat" w:hAnsi="GHEA Grapalat" w:cstheme="minorHAnsi"/>
                <w:lang w:val="en-US"/>
              </w:rPr>
              <w:t xml:space="preserve"> </w:t>
            </w:r>
            <w:r w:rsidRPr="00695B5A">
              <w:rPr>
                <w:rFonts w:ascii="GHEA Grapalat" w:hAnsi="GHEA Grapalat" w:cstheme="minorHAnsi"/>
              </w:rPr>
              <w:t>նկատմամբ</w:t>
            </w:r>
            <w:r w:rsidRPr="00695B5A">
              <w:rPr>
                <w:rFonts w:ascii="GHEA Grapalat" w:hAnsi="GHEA Grapalat" w:cstheme="minorHAnsi"/>
                <w:lang w:val="en-US"/>
              </w:rPr>
              <w:t xml:space="preserve"> </w:t>
            </w:r>
            <w:r w:rsidRPr="00695B5A">
              <w:rPr>
                <w:rFonts w:ascii="GHEA Grapalat" w:hAnsi="GHEA Grapalat" w:cstheme="minorHAnsi"/>
              </w:rPr>
              <w:t>իրավունքների</w:t>
            </w:r>
            <w:r w:rsidRPr="00695B5A">
              <w:rPr>
                <w:rFonts w:ascii="GHEA Grapalat" w:hAnsi="GHEA Grapalat" w:cstheme="minorHAnsi"/>
                <w:lang w:val="en-US"/>
              </w:rPr>
              <w:t xml:space="preserve"> </w:t>
            </w:r>
            <w:r w:rsidRPr="00695B5A">
              <w:rPr>
                <w:rFonts w:ascii="GHEA Grapalat" w:hAnsi="GHEA Grapalat" w:cstheme="minorHAnsi"/>
              </w:rPr>
              <w:t>պետական</w:t>
            </w:r>
            <w:r w:rsidRPr="00695B5A">
              <w:rPr>
                <w:rFonts w:ascii="GHEA Grapalat" w:hAnsi="GHEA Grapalat" w:cstheme="minorHAnsi"/>
                <w:lang w:val="en-US"/>
              </w:rPr>
              <w:t xml:space="preserve"> </w:t>
            </w:r>
            <w:r w:rsidRPr="00695B5A">
              <w:rPr>
                <w:rFonts w:ascii="GHEA Grapalat" w:hAnsi="GHEA Grapalat" w:cstheme="minorHAnsi"/>
              </w:rPr>
              <w:t>գրանցման</w:t>
            </w:r>
            <w:r w:rsidRPr="00695B5A">
              <w:rPr>
                <w:rFonts w:ascii="GHEA Grapalat" w:hAnsi="GHEA Grapalat" w:cstheme="minorHAnsi"/>
                <w:lang w:val="en-US"/>
              </w:rPr>
              <w:t xml:space="preserve"> </w:t>
            </w:r>
            <w:r w:rsidRPr="00695B5A">
              <w:rPr>
                <w:rFonts w:ascii="GHEA Grapalat" w:hAnsi="GHEA Grapalat" w:cstheme="minorHAnsi"/>
              </w:rPr>
              <w:t>մասին</w:t>
            </w:r>
            <w:r w:rsidRPr="00695B5A">
              <w:rPr>
                <w:rFonts w:ascii="GHEA Grapalat" w:hAnsi="GHEA Grapalat" w:cstheme="minorHAnsi"/>
                <w:lang w:val="en-US"/>
              </w:rPr>
              <w:t xml:space="preserve">» </w:t>
            </w:r>
            <w:r w:rsidRPr="00695B5A">
              <w:rPr>
                <w:rFonts w:ascii="GHEA Grapalat" w:hAnsi="GHEA Grapalat" w:cstheme="minorHAnsi"/>
              </w:rPr>
              <w:t>օրենքի</w:t>
            </w:r>
            <w:r w:rsidRPr="00695B5A">
              <w:rPr>
                <w:rFonts w:ascii="GHEA Grapalat" w:hAnsi="GHEA Grapalat" w:cstheme="minorHAnsi"/>
                <w:lang w:val="en-US"/>
              </w:rPr>
              <w:t xml:space="preserve"> 74-</w:t>
            </w:r>
            <w:r w:rsidRPr="00695B5A">
              <w:rPr>
                <w:rFonts w:ascii="GHEA Grapalat" w:hAnsi="GHEA Grapalat" w:cstheme="minorHAnsi"/>
              </w:rPr>
              <w:t>րդ</w:t>
            </w:r>
            <w:r w:rsidRPr="00695B5A">
              <w:rPr>
                <w:rFonts w:ascii="GHEA Grapalat" w:hAnsi="GHEA Grapalat" w:cstheme="minorHAnsi"/>
                <w:lang w:val="en-US"/>
              </w:rPr>
              <w:t xml:space="preserve"> </w:t>
            </w:r>
            <w:r w:rsidRPr="00695B5A">
              <w:rPr>
                <w:rFonts w:ascii="GHEA Grapalat" w:hAnsi="GHEA Grapalat" w:cstheme="minorHAnsi"/>
              </w:rPr>
              <w:t>հոդվածով</w:t>
            </w:r>
            <w:r w:rsidRPr="00695B5A">
              <w:rPr>
                <w:rFonts w:ascii="GHEA Grapalat" w:hAnsi="GHEA Grapalat" w:cstheme="minorHAnsi"/>
                <w:lang w:val="en-US"/>
              </w:rPr>
              <w:t xml:space="preserve"> (1-</w:t>
            </w:r>
            <w:r w:rsidRPr="00695B5A">
              <w:rPr>
                <w:rFonts w:ascii="GHEA Grapalat" w:hAnsi="GHEA Grapalat" w:cstheme="minorHAnsi"/>
              </w:rPr>
              <w:t>ին</w:t>
            </w:r>
            <w:r w:rsidRPr="00695B5A">
              <w:rPr>
                <w:rFonts w:ascii="GHEA Grapalat" w:hAnsi="GHEA Grapalat" w:cstheme="minorHAnsi"/>
                <w:lang w:val="en-US"/>
              </w:rPr>
              <w:t xml:space="preserve"> </w:t>
            </w:r>
            <w:r w:rsidRPr="00695B5A">
              <w:rPr>
                <w:rFonts w:ascii="GHEA Grapalat" w:hAnsi="GHEA Grapalat" w:cstheme="minorHAnsi"/>
              </w:rPr>
              <w:t>մասը</w:t>
            </w:r>
            <w:r w:rsidRPr="00695B5A">
              <w:rPr>
                <w:rFonts w:ascii="GHEA Grapalat" w:hAnsi="GHEA Grapalat" w:cstheme="minorHAnsi"/>
                <w:lang w:val="en-US"/>
              </w:rPr>
              <w:t xml:space="preserve"> </w:t>
            </w:r>
            <w:r w:rsidRPr="00695B5A">
              <w:rPr>
                <w:rFonts w:ascii="GHEA Grapalat" w:hAnsi="GHEA Grapalat" w:cstheme="minorHAnsi"/>
              </w:rPr>
              <w:t>սահմանում</w:t>
            </w:r>
            <w:r w:rsidRPr="00695B5A">
              <w:rPr>
                <w:rFonts w:ascii="GHEA Grapalat" w:hAnsi="GHEA Grapalat" w:cstheme="minorHAnsi"/>
                <w:lang w:val="en-US"/>
              </w:rPr>
              <w:t xml:space="preserve"> </w:t>
            </w:r>
            <w:r w:rsidRPr="00695B5A">
              <w:rPr>
                <w:rFonts w:ascii="GHEA Grapalat" w:hAnsi="GHEA Grapalat" w:cstheme="minorHAnsi"/>
              </w:rPr>
              <w:t>է</w:t>
            </w:r>
            <w:r w:rsidRPr="00695B5A">
              <w:rPr>
                <w:rFonts w:ascii="GHEA Grapalat" w:hAnsi="GHEA Grapalat" w:cstheme="minorHAnsi"/>
                <w:lang w:val="en-US"/>
              </w:rPr>
              <w:t xml:space="preserve"> </w:t>
            </w:r>
            <w:r w:rsidRPr="00695B5A">
              <w:rPr>
                <w:rFonts w:ascii="GHEA Grapalat" w:hAnsi="GHEA Grapalat" w:cstheme="minorHAnsi"/>
              </w:rPr>
              <w:t>պետական</w:t>
            </w:r>
            <w:r w:rsidRPr="00695B5A">
              <w:rPr>
                <w:rFonts w:ascii="GHEA Grapalat" w:hAnsi="GHEA Grapalat" w:cstheme="minorHAnsi"/>
                <w:lang w:val="en-US"/>
              </w:rPr>
              <w:t xml:space="preserve"> </w:t>
            </w:r>
            <w:r w:rsidRPr="00695B5A">
              <w:rPr>
                <w:rFonts w:ascii="GHEA Grapalat" w:hAnsi="GHEA Grapalat" w:cstheme="minorHAnsi"/>
              </w:rPr>
              <w:lastRenderedPageBreak/>
              <w:t>գրանցման</w:t>
            </w:r>
            <w:r w:rsidRPr="00695B5A">
              <w:rPr>
                <w:rFonts w:ascii="GHEA Grapalat" w:hAnsi="GHEA Grapalat" w:cstheme="minorHAnsi"/>
                <w:lang w:val="en-US"/>
              </w:rPr>
              <w:t xml:space="preserve"> </w:t>
            </w:r>
            <w:r w:rsidRPr="00695B5A">
              <w:rPr>
                <w:rFonts w:ascii="GHEA Grapalat" w:hAnsi="GHEA Grapalat" w:cstheme="minorHAnsi"/>
              </w:rPr>
              <w:t>ընդհանուր</w:t>
            </w:r>
            <w:r w:rsidRPr="00695B5A">
              <w:rPr>
                <w:rFonts w:ascii="GHEA Grapalat" w:hAnsi="GHEA Grapalat" w:cstheme="minorHAnsi"/>
                <w:lang w:val="en-US"/>
              </w:rPr>
              <w:t xml:space="preserve"> </w:t>
            </w:r>
            <w:r w:rsidRPr="00695B5A">
              <w:rPr>
                <w:rFonts w:ascii="GHEA Grapalat" w:hAnsi="GHEA Grapalat"/>
              </w:rPr>
              <w:t>ժամկետը՝</w:t>
            </w:r>
            <w:r w:rsidRPr="00695B5A">
              <w:rPr>
                <w:rFonts w:ascii="GHEA Grapalat" w:hAnsi="GHEA Grapalat"/>
                <w:lang w:val="en-US"/>
              </w:rPr>
              <w:t xml:space="preserve"> </w:t>
            </w:r>
            <w:r w:rsidRPr="00695B5A">
              <w:rPr>
                <w:rFonts w:ascii="GHEA Grapalat" w:hAnsi="GHEA Grapalat"/>
              </w:rPr>
              <w:t>դիմումը</w:t>
            </w:r>
            <w:r w:rsidRPr="00695B5A">
              <w:rPr>
                <w:rFonts w:ascii="GHEA Grapalat" w:hAnsi="GHEA Grapalat"/>
                <w:lang w:val="en-US"/>
              </w:rPr>
              <w:t xml:space="preserve"> </w:t>
            </w:r>
            <w:r w:rsidRPr="00695B5A">
              <w:rPr>
                <w:rFonts w:ascii="GHEA Grapalat" w:hAnsi="GHEA Grapalat"/>
              </w:rPr>
              <w:t>ներկայացնելու</w:t>
            </w:r>
            <w:r w:rsidRPr="00695B5A">
              <w:rPr>
                <w:rFonts w:ascii="GHEA Grapalat" w:hAnsi="GHEA Grapalat"/>
                <w:lang w:val="en-US"/>
              </w:rPr>
              <w:t xml:space="preserve"> </w:t>
            </w:r>
            <w:r w:rsidRPr="00695B5A">
              <w:rPr>
                <w:rFonts w:ascii="GHEA Grapalat" w:hAnsi="GHEA Grapalat"/>
              </w:rPr>
              <w:t>օրվաից</w:t>
            </w:r>
            <w:r w:rsidRPr="00695B5A">
              <w:rPr>
                <w:rFonts w:ascii="GHEA Grapalat" w:hAnsi="GHEA Grapalat"/>
                <w:lang w:val="en-US"/>
              </w:rPr>
              <w:t xml:space="preserve"> 4 </w:t>
            </w:r>
            <w:r w:rsidRPr="00695B5A">
              <w:rPr>
                <w:rFonts w:ascii="GHEA Grapalat" w:hAnsi="GHEA Grapalat"/>
              </w:rPr>
              <w:t>աշխատանքային</w:t>
            </w:r>
            <w:r w:rsidRPr="00695B5A">
              <w:rPr>
                <w:rFonts w:ascii="GHEA Grapalat" w:hAnsi="GHEA Grapalat"/>
                <w:lang w:val="en-US"/>
              </w:rPr>
              <w:t xml:space="preserve"> </w:t>
            </w:r>
            <w:r w:rsidRPr="00695B5A">
              <w:rPr>
                <w:rFonts w:ascii="GHEA Grapalat" w:hAnsi="GHEA Grapalat"/>
              </w:rPr>
              <w:t>օր</w:t>
            </w:r>
            <w:r w:rsidRPr="00695B5A">
              <w:rPr>
                <w:rFonts w:ascii="GHEA Grapalat" w:hAnsi="GHEA Grapalat"/>
                <w:lang w:val="en-US"/>
              </w:rPr>
              <w:t xml:space="preserve">, </w:t>
            </w:r>
            <w:r w:rsidRPr="00695B5A">
              <w:rPr>
                <w:rFonts w:ascii="GHEA Grapalat" w:hAnsi="GHEA Grapalat"/>
              </w:rPr>
              <w:t>իսկ</w:t>
            </w:r>
            <w:r w:rsidRPr="00695B5A">
              <w:rPr>
                <w:rFonts w:ascii="GHEA Grapalat" w:hAnsi="GHEA Grapalat"/>
                <w:lang w:val="en-US"/>
              </w:rPr>
              <w:t xml:space="preserve"> 2-</w:t>
            </w:r>
            <w:r w:rsidRPr="00695B5A">
              <w:rPr>
                <w:rFonts w:ascii="GHEA Grapalat" w:hAnsi="GHEA Grapalat"/>
              </w:rPr>
              <w:t>րդ</w:t>
            </w:r>
            <w:r w:rsidRPr="00695B5A">
              <w:rPr>
                <w:rFonts w:ascii="GHEA Grapalat" w:hAnsi="GHEA Grapalat"/>
                <w:lang w:val="en-US"/>
              </w:rPr>
              <w:t xml:space="preserve"> </w:t>
            </w:r>
            <w:r w:rsidRPr="00695B5A">
              <w:rPr>
                <w:rFonts w:ascii="GHEA Grapalat" w:hAnsi="GHEA Grapalat"/>
              </w:rPr>
              <w:t>մասը</w:t>
            </w:r>
            <w:r w:rsidRPr="00695B5A">
              <w:rPr>
                <w:rFonts w:ascii="GHEA Grapalat" w:hAnsi="GHEA Grapalat"/>
                <w:lang w:val="en-US"/>
              </w:rPr>
              <w:t xml:space="preserve"> </w:t>
            </w:r>
            <w:r w:rsidRPr="00695B5A">
              <w:rPr>
                <w:rFonts w:ascii="GHEA Grapalat" w:hAnsi="GHEA Grapalat"/>
              </w:rPr>
              <w:t>սահմանում</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կրճատ</w:t>
            </w:r>
            <w:r w:rsidRPr="00695B5A">
              <w:rPr>
                <w:rFonts w:ascii="GHEA Grapalat" w:hAnsi="GHEA Grapalat"/>
                <w:lang w:val="en-US"/>
              </w:rPr>
              <w:t xml:space="preserve"> </w:t>
            </w:r>
            <w:r w:rsidRPr="00695B5A">
              <w:rPr>
                <w:rFonts w:ascii="GHEA Grapalat" w:hAnsi="GHEA Grapalat"/>
              </w:rPr>
              <w:t>ժամկետներ</w:t>
            </w:r>
            <w:r w:rsidRPr="00695B5A">
              <w:rPr>
                <w:rFonts w:ascii="GHEA Grapalat" w:hAnsi="GHEA Grapalat"/>
                <w:lang w:val="en-US"/>
              </w:rPr>
              <w:t xml:space="preserve"> </w:t>
            </w:r>
            <w:r w:rsidRPr="00695B5A">
              <w:rPr>
                <w:rFonts w:ascii="GHEA Grapalat" w:hAnsi="GHEA Grapalat"/>
              </w:rPr>
              <w:t>արագացված</w:t>
            </w:r>
            <w:r w:rsidRPr="00695B5A">
              <w:rPr>
                <w:rFonts w:ascii="GHEA Grapalat" w:hAnsi="GHEA Grapalat"/>
                <w:lang w:val="en-US"/>
              </w:rPr>
              <w:t xml:space="preserve"> </w:t>
            </w:r>
            <w:r w:rsidRPr="00695B5A">
              <w:rPr>
                <w:rFonts w:ascii="GHEA Grapalat" w:hAnsi="GHEA Grapalat"/>
              </w:rPr>
              <w:t>վարույթի</w:t>
            </w:r>
            <w:r w:rsidRPr="00695B5A">
              <w:rPr>
                <w:rFonts w:ascii="GHEA Grapalat" w:hAnsi="GHEA Grapalat"/>
                <w:lang w:val="en-US"/>
              </w:rPr>
              <w:t xml:space="preserve"> </w:t>
            </w:r>
            <w:r w:rsidRPr="00695B5A">
              <w:rPr>
                <w:rFonts w:ascii="GHEA Grapalat" w:hAnsi="GHEA Grapalat"/>
              </w:rPr>
              <w:t>համար</w:t>
            </w:r>
            <w:r w:rsidRPr="00695B5A">
              <w:rPr>
                <w:rFonts w:ascii="GHEA Grapalat" w:hAnsi="GHEA Grapalat"/>
                <w:lang w:val="en-US"/>
              </w:rPr>
              <w:t xml:space="preserve">)): </w:t>
            </w:r>
            <w:r w:rsidRPr="00695B5A">
              <w:rPr>
                <w:rFonts w:ascii="GHEA Grapalat" w:hAnsi="GHEA Grapalat"/>
              </w:rPr>
              <w:t>Ստացվում</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կասեցման</w:t>
            </w:r>
            <w:r w:rsidRPr="00695B5A">
              <w:rPr>
                <w:rFonts w:ascii="GHEA Grapalat" w:hAnsi="GHEA Grapalat"/>
                <w:lang w:val="en-US"/>
              </w:rPr>
              <w:t xml:space="preserve"> </w:t>
            </w:r>
            <w:r w:rsidRPr="00695B5A">
              <w:rPr>
                <w:rFonts w:ascii="GHEA Grapalat" w:hAnsi="GHEA Grapalat"/>
              </w:rPr>
              <w:t>առավելագույն</w:t>
            </w:r>
            <w:r w:rsidRPr="00695B5A">
              <w:rPr>
                <w:rFonts w:ascii="GHEA Grapalat" w:hAnsi="GHEA Grapalat"/>
                <w:lang w:val="en-US"/>
              </w:rPr>
              <w:t xml:space="preserve"> </w:t>
            </w:r>
            <w:r w:rsidRPr="00695B5A">
              <w:rPr>
                <w:rFonts w:ascii="GHEA Grapalat" w:hAnsi="GHEA Grapalat"/>
              </w:rPr>
              <w:t>ժամկետը</w:t>
            </w:r>
            <w:r w:rsidRPr="00695B5A">
              <w:rPr>
                <w:rFonts w:ascii="GHEA Grapalat" w:hAnsi="GHEA Grapalat"/>
                <w:lang w:val="en-US"/>
              </w:rPr>
              <w:t xml:space="preserve"> 8 </w:t>
            </w:r>
            <w:r w:rsidRPr="00695B5A">
              <w:rPr>
                <w:rFonts w:ascii="GHEA Grapalat" w:hAnsi="GHEA Grapalat"/>
              </w:rPr>
              <w:t>օր</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w:t>
            </w:r>
          </w:p>
          <w:p w:rsidR="00E5638F" w:rsidRPr="00695B5A" w:rsidRDefault="00E5638F" w:rsidP="00726245">
            <w:pPr>
              <w:shd w:val="clear" w:color="auto" w:fill="FFFFFF"/>
              <w:ind w:firstLine="375"/>
              <w:jc w:val="both"/>
              <w:rPr>
                <w:rFonts w:ascii="GHEA Grapalat" w:hAnsi="GHEA Grapalat"/>
                <w:lang w:val="en-US"/>
              </w:rPr>
            </w:pPr>
            <w:r w:rsidRPr="00695B5A">
              <w:rPr>
                <w:rFonts w:ascii="GHEA Grapalat" w:hAnsi="GHEA Grapalat"/>
              </w:rPr>
              <w:t>Առաջարկվող</w:t>
            </w:r>
            <w:r w:rsidRPr="00695B5A">
              <w:rPr>
                <w:rFonts w:ascii="GHEA Grapalat" w:hAnsi="GHEA Grapalat"/>
                <w:lang w:val="en-US"/>
              </w:rPr>
              <w:t xml:space="preserve"> </w:t>
            </w:r>
            <w:r w:rsidRPr="00695B5A">
              <w:rPr>
                <w:rFonts w:ascii="GHEA Grapalat" w:hAnsi="GHEA Grapalat"/>
              </w:rPr>
              <w:t>կարգավորումներից</w:t>
            </w:r>
            <w:r w:rsidRPr="00695B5A">
              <w:rPr>
                <w:rFonts w:ascii="GHEA Grapalat" w:hAnsi="GHEA Grapalat"/>
                <w:lang w:val="en-US"/>
              </w:rPr>
              <w:t xml:space="preserve"> </w:t>
            </w:r>
            <w:r w:rsidRPr="00695B5A">
              <w:rPr>
                <w:rFonts w:ascii="GHEA Grapalat" w:hAnsi="GHEA Grapalat"/>
              </w:rPr>
              <w:t>անհասկանալի</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արդյոք</w:t>
            </w:r>
            <w:r w:rsidRPr="00695B5A">
              <w:rPr>
                <w:rFonts w:ascii="GHEA Grapalat" w:hAnsi="GHEA Grapalat"/>
                <w:lang w:val="en-US"/>
              </w:rPr>
              <w:t xml:space="preserve"> </w:t>
            </w:r>
            <w:r w:rsidRPr="00695B5A">
              <w:rPr>
                <w:rFonts w:ascii="GHEA Grapalat" w:hAnsi="GHEA Grapalat"/>
              </w:rPr>
              <w:t>կասեցման</w:t>
            </w:r>
            <w:r w:rsidRPr="00695B5A">
              <w:rPr>
                <w:rFonts w:ascii="GHEA Grapalat" w:hAnsi="GHEA Grapalat"/>
                <w:lang w:val="en-US"/>
              </w:rPr>
              <w:t xml:space="preserve"> </w:t>
            </w:r>
            <w:r w:rsidRPr="00695B5A">
              <w:rPr>
                <w:rFonts w:ascii="GHEA Grapalat" w:hAnsi="GHEA Grapalat"/>
              </w:rPr>
              <w:t>համար</w:t>
            </w:r>
            <w:r w:rsidRPr="00695B5A">
              <w:rPr>
                <w:rFonts w:ascii="GHEA Grapalat" w:hAnsi="GHEA Grapalat"/>
                <w:lang w:val="en-US"/>
              </w:rPr>
              <w:t xml:space="preserve"> </w:t>
            </w:r>
            <w:r w:rsidRPr="00695B5A">
              <w:rPr>
                <w:rFonts w:ascii="GHEA Grapalat" w:hAnsi="GHEA Grapalat"/>
              </w:rPr>
              <w:t>սահմանված</w:t>
            </w:r>
            <w:r w:rsidRPr="00695B5A">
              <w:rPr>
                <w:rFonts w:ascii="GHEA Grapalat" w:hAnsi="GHEA Grapalat"/>
                <w:lang w:val="en-US"/>
              </w:rPr>
              <w:t xml:space="preserve"> </w:t>
            </w:r>
            <w:r w:rsidRPr="00695B5A">
              <w:rPr>
                <w:rFonts w:ascii="GHEA Grapalat" w:hAnsi="GHEA Grapalat"/>
              </w:rPr>
              <w:t>ժամկետային</w:t>
            </w:r>
            <w:r w:rsidRPr="00695B5A">
              <w:rPr>
                <w:rFonts w:ascii="GHEA Grapalat" w:hAnsi="GHEA Grapalat"/>
                <w:lang w:val="en-US"/>
              </w:rPr>
              <w:t xml:space="preserve"> </w:t>
            </w:r>
            <w:r w:rsidRPr="00695B5A">
              <w:rPr>
                <w:rFonts w:ascii="GHEA Grapalat" w:hAnsi="GHEA Grapalat"/>
              </w:rPr>
              <w:t>սահմանափակումը</w:t>
            </w:r>
            <w:r w:rsidRPr="00695B5A">
              <w:rPr>
                <w:rFonts w:ascii="GHEA Grapalat" w:hAnsi="GHEA Grapalat"/>
                <w:lang w:val="en-US"/>
              </w:rPr>
              <w:t xml:space="preserve"> </w:t>
            </w:r>
            <w:r w:rsidRPr="00695B5A">
              <w:rPr>
                <w:rFonts w:ascii="GHEA Grapalat" w:hAnsi="GHEA Grapalat"/>
              </w:rPr>
              <w:t>կիրառելի</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այս</w:t>
            </w:r>
            <w:r w:rsidRPr="00695B5A">
              <w:rPr>
                <w:rFonts w:ascii="GHEA Grapalat" w:hAnsi="GHEA Grapalat"/>
                <w:lang w:val="en-US"/>
              </w:rPr>
              <w:t xml:space="preserve"> </w:t>
            </w:r>
            <w:r w:rsidRPr="00695B5A">
              <w:rPr>
                <w:rFonts w:ascii="GHEA Grapalat" w:hAnsi="GHEA Grapalat"/>
              </w:rPr>
              <w:t>դեպքում</w:t>
            </w:r>
            <w:r w:rsidRPr="00695B5A">
              <w:rPr>
                <w:rFonts w:ascii="GHEA Grapalat" w:hAnsi="GHEA Grapalat"/>
                <w:lang w:val="en-US"/>
              </w:rPr>
              <w:t xml:space="preserve">, </w:t>
            </w:r>
            <w:r w:rsidRPr="00695B5A">
              <w:rPr>
                <w:rFonts w:ascii="GHEA Grapalat" w:hAnsi="GHEA Grapalat"/>
              </w:rPr>
              <w:t>թե</w:t>
            </w:r>
            <w:r w:rsidRPr="00695B5A">
              <w:rPr>
                <w:rFonts w:ascii="GHEA Grapalat" w:hAnsi="GHEA Grapalat"/>
                <w:lang w:val="en-US"/>
              </w:rPr>
              <w:t xml:space="preserve"> </w:t>
            </w:r>
            <w:r w:rsidRPr="00695B5A">
              <w:rPr>
                <w:rFonts w:ascii="GHEA Grapalat" w:hAnsi="GHEA Grapalat"/>
              </w:rPr>
              <w:t>ոչ</w:t>
            </w:r>
            <w:r w:rsidRPr="00695B5A">
              <w:rPr>
                <w:rFonts w:ascii="GHEA Grapalat" w:hAnsi="GHEA Grapalat"/>
                <w:lang w:val="en-US"/>
              </w:rPr>
              <w:t xml:space="preserve"> (</w:t>
            </w:r>
            <w:r w:rsidRPr="00695B5A">
              <w:rPr>
                <w:rFonts w:ascii="GHEA Grapalat" w:hAnsi="GHEA Grapalat"/>
              </w:rPr>
              <w:t>եթե</w:t>
            </w:r>
            <w:r w:rsidRPr="00695B5A">
              <w:rPr>
                <w:rFonts w:ascii="GHEA Grapalat" w:hAnsi="GHEA Grapalat"/>
                <w:lang w:val="en-US"/>
              </w:rPr>
              <w:t xml:space="preserve"> </w:t>
            </w:r>
            <w:r w:rsidRPr="00695B5A">
              <w:rPr>
                <w:rFonts w:ascii="GHEA Grapalat" w:hAnsi="GHEA Grapalat"/>
              </w:rPr>
              <w:t>ոչ</w:t>
            </w:r>
            <w:r w:rsidRPr="00695B5A">
              <w:rPr>
                <w:rFonts w:ascii="GHEA Grapalat" w:hAnsi="GHEA Grapalat"/>
                <w:lang w:val="en-US"/>
              </w:rPr>
              <w:t xml:space="preserve">, </w:t>
            </w:r>
            <w:r w:rsidRPr="00695B5A">
              <w:rPr>
                <w:rFonts w:ascii="GHEA Grapalat" w:hAnsi="GHEA Grapalat"/>
              </w:rPr>
              <w:t>ապա</w:t>
            </w:r>
            <w:r w:rsidRPr="00695B5A">
              <w:rPr>
                <w:rFonts w:ascii="GHEA Grapalat" w:hAnsi="GHEA Grapalat"/>
                <w:lang w:val="en-US"/>
              </w:rPr>
              <w:t xml:space="preserve"> </w:t>
            </w:r>
            <w:r w:rsidRPr="00695B5A">
              <w:rPr>
                <w:rFonts w:ascii="GHEA Grapalat" w:hAnsi="GHEA Grapalat"/>
              </w:rPr>
              <w:t>պետք</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համապատասխան</w:t>
            </w:r>
            <w:r w:rsidRPr="00695B5A">
              <w:rPr>
                <w:rFonts w:ascii="GHEA Grapalat" w:hAnsi="GHEA Grapalat"/>
                <w:lang w:val="en-US"/>
              </w:rPr>
              <w:t xml:space="preserve"> </w:t>
            </w:r>
            <w:r w:rsidRPr="00695B5A">
              <w:rPr>
                <w:rFonts w:ascii="GHEA Grapalat" w:hAnsi="GHEA Grapalat"/>
              </w:rPr>
              <w:t>բացառություն</w:t>
            </w:r>
            <w:r w:rsidRPr="00695B5A">
              <w:rPr>
                <w:rFonts w:ascii="GHEA Grapalat" w:hAnsi="GHEA Grapalat"/>
                <w:lang w:val="en-US"/>
              </w:rPr>
              <w:t xml:space="preserve"> </w:t>
            </w:r>
            <w:r w:rsidRPr="00695B5A">
              <w:rPr>
                <w:rFonts w:ascii="GHEA Grapalat" w:hAnsi="GHEA Grapalat"/>
              </w:rPr>
              <w:t>նախատեսվի</w:t>
            </w:r>
            <w:r w:rsidRPr="00695B5A">
              <w:rPr>
                <w:rFonts w:ascii="GHEA Grapalat" w:hAnsi="GHEA Grapalat"/>
                <w:lang w:val="en-US"/>
              </w:rPr>
              <w:t xml:space="preserve">): </w:t>
            </w:r>
            <w:r w:rsidRPr="00695B5A">
              <w:rPr>
                <w:rFonts w:ascii="GHEA Grapalat" w:hAnsi="GHEA Grapalat"/>
              </w:rPr>
              <w:t>Եթե</w:t>
            </w:r>
            <w:r w:rsidRPr="00695B5A">
              <w:rPr>
                <w:rFonts w:ascii="GHEA Grapalat" w:hAnsi="GHEA Grapalat"/>
                <w:lang w:val="en-US"/>
              </w:rPr>
              <w:t xml:space="preserve"> </w:t>
            </w:r>
            <w:r w:rsidRPr="00695B5A">
              <w:rPr>
                <w:rFonts w:ascii="GHEA Grapalat" w:hAnsi="GHEA Grapalat"/>
              </w:rPr>
              <w:t>գործում</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այդ</w:t>
            </w:r>
            <w:r w:rsidRPr="00695B5A">
              <w:rPr>
                <w:rFonts w:ascii="GHEA Grapalat" w:hAnsi="GHEA Grapalat"/>
                <w:lang w:val="en-US"/>
              </w:rPr>
              <w:t xml:space="preserve"> </w:t>
            </w:r>
            <w:r w:rsidRPr="00695B5A">
              <w:rPr>
                <w:rFonts w:ascii="GHEA Grapalat" w:hAnsi="GHEA Grapalat"/>
              </w:rPr>
              <w:t>սահմանափակումը</w:t>
            </w:r>
            <w:r w:rsidRPr="00695B5A">
              <w:rPr>
                <w:rFonts w:ascii="GHEA Grapalat" w:hAnsi="GHEA Grapalat"/>
                <w:lang w:val="en-US"/>
              </w:rPr>
              <w:t xml:space="preserve">, </w:t>
            </w:r>
            <w:r w:rsidRPr="00695B5A">
              <w:rPr>
                <w:rFonts w:ascii="GHEA Grapalat" w:hAnsi="GHEA Grapalat"/>
              </w:rPr>
              <w:t>ապա</w:t>
            </w:r>
            <w:r w:rsidRPr="00695B5A">
              <w:rPr>
                <w:rFonts w:ascii="GHEA Grapalat" w:hAnsi="GHEA Grapalat"/>
                <w:lang w:val="en-US"/>
              </w:rPr>
              <w:t xml:space="preserve"> </w:t>
            </w:r>
            <w:r w:rsidRPr="00695B5A">
              <w:rPr>
                <w:rFonts w:ascii="GHEA Grapalat" w:hAnsi="GHEA Grapalat"/>
              </w:rPr>
              <w:t>արդյոք</w:t>
            </w:r>
            <w:r w:rsidRPr="00695B5A">
              <w:rPr>
                <w:rFonts w:ascii="GHEA Grapalat" w:hAnsi="GHEA Grapalat"/>
                <w:lang w:val="en-US"/>
              </w:rPr>
              <w:t xml:space="preserve"> </w:t>
            </w:r>
            <w:r w:rsidRPr="00695B5A">
              <w:rPr>
                <w:rFonts w:ascii="GHEA Grapalat" w:hAnsi="GHEA Grapalat"/>
              </w:rPr>
              <w:t>դա</w:t>
            </w:r>
            <w:r w:rsidRPr="00695B5A">
              <w:rPr>
                <w:rFonts w:ascii="GHEA Grapalat" w:hAnsi="GHEA Grapalat"/>
                <w:lang w:val="en-US"/>
              </w:rPr>
              <w:t xml:space="preserve"> </w:t>
            </w:r>
            <w:r w:rsidRPr="00695B5A">
              <w:rPr>
                <w:rFonts w:ascii="GHEA Grapalat" w:hAnsi="GHEA Grapalat"/>
              </w:rPr>
              <w:t>նշանակում</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որ</w:t>
            </w:r>
            <w:r w:rsidRPr="00695B5A">
              <w:rPr>
                <w:rFonts w:ascii="GHEA Grapalat" w:hAnsi="GHEA Grapalat"/>
                <w:lang w:val="en-US"/>
              </w:rPr>
              <w:t xml:space="preserve"> </w:t>
            </w:r>
            <w:r w:rsidRPr="00695B5A">
              <w:rPr>
                <w:rFonts w:ascii="GHEA Grapalat" w:hAnsi="GHEA Grapalat"/>
              </w:rPr>
              <w:t>վարույթի</w:t>
            </w:r>
            <w:r w:rsidRPr="00695B5A">
              <w:rPr>
                <w:rFonts w:ascii="GHEA Grapalat" w:hAnsi="GHEA Grapalat"/>
                <w:lang w:val="en-US"/>
              </w:rPr>
              <w:t xml:space="preserve"> </w:t>
            </w:r>
            <w:r w:rsidRPr="00695B5A">
              <w:rPr>
                <w:rFonts w:ascii="GHEA Grapalat" w:hAnsi="GHEA Grapalat"/>
              </w:rPr>
              <w:t>առավելագույն</w:t>
            </w:r>
            <w:r w:rsidRPr="00695B5A">
              <w:rPr>
                <w:rFonts w:ascii="GHEA Grapalat" w:hAnsi="GHEA Grapalat"/>
                <w:lang w:val="en-US"/>
              </w:rPr>
              <w:t xml:space="preserve"> </w:t>
            </w:r>
            <w:r w:rsidRPr="00695B5A">
              <w:rPr>
                <w:rFonts w:ascii="GHEA Grapalat" w:hAnsi="GHEA Grapalat"/>
              </w:rPr>
              <w:t>ժամկետը</w:t>
            </w:r>
            <w:r w:rsidRPr="00695B5A">
              <w:rPr>
                <w:rFonts w:ascii="GHEA Grapalat" w:hAnsi="GHEA Grapalat"/>
                <w:lang w:val="en-US"/>
              </w:rPr>
              <w:t xml:space="preserve"> 8 </w:t>
            </w:r>
            <w:r w:rsidRPr="00695B5A">
              <w:rPr>
                <w:rFonts w:ascii="GHEA Grapalat" w:hAnsi="GHEA Grapalat"/>
              </w:rPr>
              <w:t>օր</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թե</w:t>
            </w:r>
            <w:r w:rsidRPr="00695B5A">
              <w:rPr>
                <w:rFonts w:ascii="GHEA Grapalat" w:hAnsi="GHEA Grapalat"/>
                <w:lang w:val="en-US"/>
              </w:rPr>
              <w:t xml:space="preserve"> </w:t>
            </w:r>
            <w:r w:rsidRPr="00695B5A">
              <w:rPr>
                <w:rFonts w:ascii="GHEA Grapalat" w:hAnsi="GHEA Grapalat"/>
              </w:rPr>
              <w:t>կիրառվում</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Վարչարարության</w:t>
            </w:r>
            <w:r w:rsidRPr="00695B5A">
              <w:rPr>
                <w:rFonts w:ascii="GHEA Grapalat" w:hAnsi="GHEA Grapalat"/>
                <w:lang w:val="en-US"/>
              </w:rPr>
              <w:t xml:space="preserve"> </w:t>
            </w:r>
            <w:r w:rsidRPr="00695B5A">
              <w:rPr>
                <w:rFonts w:ascii="GHEA Grapalat" w:hAnsi="GHEA Grapalat"/>
              </w:rPr>
              <w:t>հիմունքների</w:t>
            </w:r>
            <w:r w:rsidRPr="00695B5A">
              <w:rPr>
                <w:rFonts w:ascii="GHEA Grapalat" w:hAnsi="GHEA Grapalat"/>
                <w:lang w:val="en-US"/>
              </w:rPr>
              <w:t xml:space="preserve"> </w:t>
            </w:r>
            <w:r w:rsidRPr="00695B5A">
              <w:rPr>
                <w:rFonts w:ascii="GHEA Grapalat" w:hAnsi="GHEA Grapalat"/>
              </w:rPr>
              <w:t>և</w:t>
            </w:r>
            <w:r w:rsidRPr="00695B5A">
              <w:rPr>
                <w:rFonts w:ascii="GHEA Grapalat" w:hAnsi="GHEA Grapalat"/>
                <w:lang w:val="en-US"/>
              </w:rPr>
              <w:t xml:space="preserve"> </w:t>
            </w:r>
            <w:r w:rsidRPr="00695B5A">
              <w:rPr>
                <w:rFonts w:ascii="GHEA Grapalat" w:hAnsi="GHEA Grapalat"/>
              </w:rPr>
              <w:t>վարչական</w:t>
            </w:r>
            <w:r w:rsidRPr="00695B5A">
              <w:rPr>
                <w:rFonts w:ascii="GHEA Grapalat" w:hAnsi="GHEA Grapalat"/>
                <w:lang w:val="en-US"/>
              </w:rPr>
              <w:t xml:space="preserve"> </w:t>
            </w:r>
            <w:r w:rsidRPr="00695B5A">
              <w:rPr>
                <w:rFonts w:ascii="GHEA Grapalat" w:hAnsi="GHEA Grapalat"/>
              </w:rPr>
              <w:t>վարույթի</w:t>
            </w:r>
            <w:r w:rsidRPr="00695B5A">
              <w:rPr>
                <w:rFonts w:ascii="GHEA Grapalat" w:hAnsi="GHEA Grapalat"/>
                <w:lang w:val="en-US"/>
              </w:rPr>
              <w:t xml:space="preserve"> </w:t>
            </w:r>
            <w:r w:rsidRPr="00695B5A">
              <w:rPr>
                <w:rFonts w:ascii="GHEA Grapalat" w:hAnsi="GHEA Grapalat"/>
              </w:rPr>
              <w:t>մասին</w:t>
            </w:r>
            <w:r w:rsidRPr="00695B5A">
              <w:rPr>
                <w:rFonts w:ascii="GHEA Grapalat" w:hAnsi="GHEA Grapalat"/>
                <w:lang w:val="en-US"/>
              </w:rPr>
              <w:t xml:space="preserve">» </w:t>
            </w:r>
            <w:r w:rsidRPr="00695B5A">
              <w:rPr>
                <w:rFonts w:ascii="GHEA Grapalat" w:hAnsi="GHEA Grapalat"/>
              </w:rPr>
              <w:t>օրենքի</w:t>
            </w:r>
            <w:r w:rsidRPr="00695B5A">
              <w:rPr>
                <w:rFonts w:ascii="GHEA Grapalat" w:hAnsi="GHEA Grapalat"/>
                <w:lang w:val="en-US"/>
              </w:rPr>
              <w:t xml:space="preserve"> 46-</w:t>
            </w:r>
            <w:r w:rsidRPr="00695B5A">
              <w:rPr>
                <w:rFonts w:ascii="GHEA Grapalat" w:hAnsi="GHEA Grapalat"/>
              </w:rPr>
              <w:t>րդ</w:t>
            </w:r>
            <w:r w:rsidRPr="00695B5A">
              <w:rPr>
                <w:rFonts w:ascii="GHEA Grapalat" w:hAnsi="GHEA Grapalat"/>
                <w:lang w:val="en-US"/>
              </w:rPr>
              <w:t xml:space="preserve"> </w:t>
            </w:r>
            <w:r w:rsidRPr="00695B5A">
              <w:rPr>
                <w:rFonts w:ascii="GHEA Grapalat" w:hAnsi="GHEA Grapalat"/>
              </w:rPr>
              <w:t>հոդվածի</w:t>
            </w:r>
            <w:r w:rsidRPr="00695B5A">
              <w:rPr>
                <w:rFonts w:ascii="GHEA Grapalat" w:hAnsi="GHEA Grapalat"/>
                <w:lang w:val="en-US"/>
              </w:rPr>
              <w:t xml:space="preserve"> 1-</w:t>
            </w:r>
            <w:r w:rsidRPr="00695B5A">
              <w:rPr>
                <w:rFonts w:ascii="GHEA Grapalat" w:hAnsi="GHEA Grapalat"/>
              </w:rPr>
              <w:t>ին</w:t>
            </w:r>
            <w:r w:rsidRPr="00695B5A">
              <w:rPr>
                <w:rFonts w:ascii="GHEA Grapalat" w:hAnsi="GHEA Grapalat"/>
                <w:lang w:val="en-US"/>
              </w:rPr>
              <w:t xml:space="preserve"> </w:t>
            </w:r>
            <w:r w:rsidRPr="00695B5A">
              <w:rPr>
                <w:rFonts w:ascii="GHEA Grapalat" w:hAnsi="GHEA Grapalat"/>
              </w:rPr>
              <w:t>մասով</w:t>
            </w:r>
            <w:r w:rsidRPr="00695B5A">
              <w:rPr>
                <w:rFonts w:ascii="GHEA Grapalat" w:hAnsi="GHEA Grapalat"/>
                <w:lang w:val="en-US"/>
              </w:rPr>
              <w:t xml:space="preserve"> </w:t>
            </w:r>
            <w:r w:rsidRPr="00695B5A">
              <w:rPr>
                <w:rFonts w:ascii="GHEA Grapalat" w:hAnsi="GHEA Grapalat"/>
              </w:rPr>
              <w:t>սահմանված</w:t>
            </w:r>
            <w:r w:rsidRPr="00695B5A">
              <w:rPr>
                <w:rFonts w:ascii="GHEA Grapalat" w:hAnsi="GHEA Grapalat"/>
                <w:lang w:val="en-US"/>
              </w:rPr>
              <w:t xml:space="preserve"> 30-</w:t>
            </w:r>
            <w:r w:rsidRPr="00695B5A">
              <w:rPr>
                <w:rFonts w:ascii="GHEA Grapalat" w:hAnsi="GHEA Grapalat"/>
              </w:rPr>
              <w:t>օրյա</w:t>
            </w:r>
            <w:r w:rsidRPr="00695B5A">
              <w:rPr>
                <w:rFonts w:ascii="GHEA Grapalat" w:hAnsi="GHEA Grapalat"/>
                <w:lang w:val="en-US"/>
              </w:rPr>
              <w:t xml:space="preserve"> </w:t>
            </w:r>
            <w:r w:rsidRPr="00695B5A">
              <w:rPr>
                <w:rFonts w:ascii="GHEA Grapalat" w:hAnsi="GHEA Grapalat"/>
              </w:rPr>
              <w:t>առավելագույն</w:t>
            </w:r>
            <w:r w:rsidRPr="00695B5A">
              <w:rPr>
                <w:rFonts w:ascii="GHEA Grapalat" w:hAnsi="GHEA Grapalat"/>
                <w:lang w:val="en-US"/>
              </w:rPr>
              <w:t xml:space="preserve"> </w:t>
            </w:r>
            <w:r w:rsidRPr="00695B5A">
              <w:rPr>
                <w:rFonts w:ascii="GHEA Grapalat" w:hAnsi="GHEA Grapalat"/>
              </w:rPr>
              <w:t>ժամկետը</w:t>
            </w:r>
            <w:r w:rsidRPr="00695B5A">
              <w:rPr>
                <w:rFonts w:ascii="GHEA Grapalat" w:hAnsi="GHEA Grapalat"/>
                <w:lang w:val="en-US"/>
              </w:rPr>
              <w:t xml:space="preserve"> (</w:t>
            </w:r>
            <w:r w:rsidRPr="00695B5A">
              <w:rPr>
                <w:rFonts w:ascii="GHEA Grapalat" w:hAnsi="GHEA Grapalat"/>
              </w:rPr>
              <w:t>ինչի</w:t>
            </w:r>
            <w:r w:rsidRPr="00695B5A">
              <w:rPr>
                <w:rFonts w:ascii="GHEA Grapalat" w:hAnsi="GHEA Grapalat"/>
                <w:lang w:val="en-US"/>
              </w:rPr>
              <w:t xml:space="preserve"> </w:t>
            </w:r>
            <w:r w:rsidRPr="00695B5A">
              <w:rPr>
                <w:rFonts w:ascii="GHEA Grapalat" w:hAnsi="GHEA Grapalat"/>
              </w:rPr>
              <w:lastRenderedPageBreak/>
              <w:t>դեպքում</w:t>
            </w:r>
            <w:r w:rsidRPr="00695B5A">
              <w:rPr>
                <w:rFonts w:ascii="GHEA Grapalat" w:hAnsi="GHEA Grapalat"/>
                <w:lang w:val="en-US"/>
              </w:rPr>
              <w:t xml:space="preserve"> </w:t>
            </w:r>
            <w:r w:rsidRPr="00695B5A">
              <w:rPr>
                <w:rFonts w:ascii="GHEA Grapalat" w:hAnsi="GHEA Grapalat"/>
              </w:rPr>
              <w:t>էլ</w:t>
            </w:r>
            <w:r w:rsidRPr="00695B5A">
              <w:rPr>
                <w:rFonts w:ascii="GHEA Grapalat" w:hAnsi="GHEA Grapalat"/>
                <w:lang w:val="en-US"/>
              </w:rPr>
              <w:t xml:space="preserve"> </w:t>
            </w:r>
            <w:r w:rsidRPr="00695B5A">
              <w:rPr>
                <w:rFonts w:ascii="GHEA Grapalat" w:hAnsi="GHEA Grapalat"/>
              </w:rPr>
              <w:t>դարձյալ</w:t>
            </w:r>
            <w:r w:rsidRPr="00695B5A">
              <w:rPr>
                <w:rFonts w:ascii="GHEA Grapalat" w:hAnsi="GHEA Grapalat"/>
                <w:lang w:val="en-US"/>
              </w:rPr>
              <w:t xml:space="preserve"> </w:t>
            </w:r>
            <w:r w:rsidRPr="00695B5A">
              <w:rPr>
                <w:rFonts w:ascii="GHEA Grapalat" w:hAnsi="GHEA Grapalat"/>
              </w:rPr>
              <w:t>հակասություններ</w:t>
            </w:r>
            <w:r w:rsidRPr="00695B5A">
              <w:rPr>
                <w:rFonts w:ascii="GHEA Grapalat" w:hAnsi="GHEA Grapalat"/>
                <w:lang w:val="en-US"/>
              </w:rPr>
              <w:t xml:space="preserve"> </w:t>
            </w:r>
            <w:r w:rsidRPr="00695B5A">
              <w:rPr>
                <w:rFonts w:ascii="GHEA Grapalat" w:hAnsi="GHEA Grapalat"/>
              </w:rPr>
              <w:t>են</w:t>
            </w:r>
            <w:r w:rsidRPr="00695B5A">
              <w:rPr>
                <w:rFonts w:ascii="GHEA Grapalat" w:hAnsi="GHEA Grapalat"/>
                <w:lang w:val="en-US"/>
              </w:rPr>
              <w:t xml:space="preserve"> </w:t>
            </w:r>
            <w:r w:rsidRPr="00695B5A">
              <w:rPr>
                <w:rFonts w:ascii="GHEA Grapalat" w:hAnsi="GHEA Grapalat"/>
              </w:rPr>
              <w:t>առաջանում</w:t>
            </w:r>
            <w:r w:rsidRPr="00695B5A">
              <w:rPr>
                <w:rFonts w:ascii="GHEA Grapalat" w:hAnsi="GHEA Grapalat"/>
                <w:lang w:val="en-US"/>
              </w:rPr>
              <w:t xml:space="preserve"> </w:t>
            </w:r>
            <w:r w:rsidRPr="00695B5A">
              <w:rPr>
                <w:rFonts w:ascii="GHEA Grapalat" w:hAnsi="GHEA Grapalat"/>
              </w:rPr>
              <w:t>այլ</w:t>
            </w:r>
            <w:r w:rsidRPr="00695B5A">
              <w:rPr>
                <w:rFonts w:ascii="GHEA Grapalat" w:hAnsi="GHEA Grapalat"/>
                <w:lang w:val="en-US"/>
              </w:rPr>
              <w:t xml:space="preserve"> </w:t>
            </w:r>
            <w:r w:rsidRPr="00695B5A">
              <w:rPr>
                <w:rFonts w:ascii="GHEA Grapalat" w:hAnsi="GHEA Grapalat"/>
              </w:rPr>
              <w:t>դրույթների</w:t>
            </w:r>
            <w:r w:rsidRPr="00695B5A">
              <w:rPr>
                <w:rFonts w:ascii="GHEA Grapalat" w:hAnsi="GHEA Grapalat"/>
                <w:lang w:val="en-US"/>
              </w:rPr>
              <w:t xml:space="preserve"> </w:t>
            </w:r>
            <w:r w:rsidRPr="00695B5A">
              <w:rPr>
                <w:rFonts w:ascii="GHEA Grapalat" w:hAnsi="GHEA Grapalat"/>
              </w:rPr>
              <w:t>հետ</w:t>
            </w:r>
            <w:r w:rsidRPr="00695B5A">
              <w:rPr>
                <w:rFonts w:ascii="GHEA Grapalat" w:hAnsi="GHEA Grapalat"/>
                <w:lang w:val="en-US"/>
              </w:rPr>
              <w:t>): Մինչդեռ, ելնելով իրավական որոշակիության սկզբունքից, վարույթի իրականացման ժամկետները պետք է հստակ լինեն:</w:t>
            </w:r>
          </w:p>
          <w:p w:rsidR="00E5638F" w:rsidRPr="00695B5A" w:rsidRDefault="00E5638F" w:rsidP="00726245">
            <w:pPr>
              <w:shd w:val="clear" w:color="auto" w:fill="FFFFFF"/>
              <w:ind w:firstLine="375"/>
              <w:jc w:val="both"/>
              <w:rPr>
                <w:rFonts w:ascii="GHEA Grapalat" w:hAnsi="GHEA Grapalat"/>
                <w:lang w:val="en-US"/>
              </w:rPr>
            </w:pPr>
            <w:r w:rsidRPr="00695B5A">
              <w:rPr>
                <w:rFonts w:ascii="GHEA Grapalat" w:hAnsi="GHEA Grapalat"/>
              </w:rPr>
              <w:t>Այսպիսով</w:t>
            </w:r>
            <w:r w:rsidRPr="00695B5A">
              <w:rPr>
                <w:rFonts w:ascii="GHEA Grapalat" w:hAnsi="GHEA Grapalat"/>
                <w:lang w:val="en-US"/>
              </w:rPr>
              <w:t xml:space="preserve">, </w:t>
            </w:r>
            <w:r w:rsidRPr="00695B5A">
              <w:rPr>
                <w:rFonts w:ascii="GHEA Grapalat" w:hAnsi="GHEA Grapalat"/>
              </w:rPr>
              <w:t>առաջարկվող</w:t>
            </w:r>
            <w:r w:rsidRPr="00695B5A">
              <w:rPr>
                <w:rFonts w:ascii="GHEA Grapalat" w:hAnsi="GHEA Grapalat"/>
                <w:lang w:val="en-US"/>
              </w:rPr>
              <w:t xml:space="preserve"> </w:t>
            </w:r>
            <w:r w:rsidRPr="00695B5A">
              <w:rPr>
                <w:rFonts w:ascii="GHEA Grapalat" w:hAnsi="GHEA Grapalat"/>
              </w:rPr>
              <w:t>կարգավորումը</w:t>
            </w:r>
            <w:r w:rsidRPr="00695B5A">
              <w:rPr>
                <w:rFonts w:ascii="GHEA Grapalat" w:hAnsi="GHEA Grapalat"/>
                <w:lang w:val="en-US"/>
              </w:rPr>
              <w:t xml:space="preserve">, </w:t>
            </w:r>
            <w:r w:rsidRPr="00695B5A">
              <w:rPr>
                <w:rFonts w:ascii="GHEA Grapalat" w:hAnsi="GHEA Grapalat"/>
              </w:rPr>
              <w:t>ինչպես</w:t>
            </w:r>
            <w:r w:rsidRPr="00695B5A">
              <w:rPr>
                <w:rFonts w:ascii="GHEA Grapalat" w:hAnsi="GHEA Grapalat"/>
                <w:lang w:val="en-US"/>
              </w:rPr>
              <w:t xml:space="preserve"> </w:t>
            </w:r>
            <w:r w:rsidRPr="00695B5A">
              <w:rPr>
                <w:rFonts w:ascii="GHEA Grapalat" w:hAnsi="GHEA Grapalat"/>
              </w:rPr>
              <w:t>արդեն</w:t>
            </w:r>
            <w:r w:rsidRPr="00695B5A">
              <w:rPr>
                <w:rFonts w:ascii="GHEA Grapalat" w:hAnsi="GHEA Grapalat"/>
                <w:lang w:val="en-US"/>
              </w:rPr>
              <w:t xml:space="preserve"> </w:t>
            </w:r>
            <w:r w:rsidRPr="00695B5A">
              <w:rPr>
                <w:rFonts w:ascii="GHEA Grapalat" w:hAnsi="GHEA Grapalat"/>
              </w:rPr>
              <w:t>նշեցինք</w:t>
            </w:r>
            <w:r w:rsidRPr="00695B5A">
              <w:rPr>
                <w:rFonts w:ascii="GHEA Grapalat" w:hAnsi="GHEA Grapalat"/>
                <w:lang w:val="en-US"/>
              </w:rPr>
              <w:t xml:space="preserve">, </w:t>
            </w:r>
            <w:r w:rsidRPr="00695B5A">
              <w:rPr>
                <w:rFonts w:ascii="GHEA Grapalat" w:hAnsi="GHEA Grapalat"/>
              </w:rPr>
              <w:t>հակասում</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կասեցման</w:t>
            </w:r>
            <w:r w:rsidRPr="00695B5A">
              <w:rPr>
                <w:rFonts w:ascii="GHEA Grapalat" w:hAnsi="GHEA Grapalat"/>
                <w:lang w:val="en-US"/>
              </w:rPr>
              <w:t xml:space="preserve"> </w:t>
            </w:r>
            <w:r w:rsidRPr="00695B5A">
              <w:rPr>
                <w:rFonts w:ascii="GHEA Grapalat" w:hAnsi="GHEA Grapalat"/>
              </w:rPr>
              <w:t>ինստիտուտի</w:t>
            </w:r>
            <w:r w:rsidRPr="00695B5A">
              <w:rPr>
                <w:rFonts w:ascii="GHEA Grapalat" w:hAnsi="GHEA Grapalat"/>
                <w:lang w:val="en-US"/>
              </w:rPr>
              <w:t xml:space="preserve"> </w:t>
            </w:r>
            <w:r w:rsidRPr="00695B5A">
              <w:rPr>
                <w:rFonts w:ascii="GHEA Grapalat" w:hAnsi="GHEA Grapalat"/>
              </w:rPr>
              <w:t>էությանը</w:t>
            </w:r>
            <w:r w:rsidRPr="00695B5A">
              <w:rPr>
                <w:rFonts w:ascii="GHEA Grapalat" w:hAnsi="GHEA Grapalat"/>
                <w:lang w:val="en-US"/>
              </w:rPr>
              <w:t xml:space="preserve">: </w:t>
            </w:r>
            <w:r w:rsidRPr="00695B5A">
              <w:rPr>
                <w:rFonts w:ascii="GHEA Grapalat" w:hAnsi="GHEA Grapalat"/>
              </w:rPr>
              <w:t>Վարույթն</w:t>
            </w:r>
            <w:r w:rsidRPr="00695B5A">
              <w:rPr>
                <w:rFonts w:ascii="GHEA Grapalat" w:hAnsi="GHEA Grapalat"/>
                <w:lang w:val="en-US"/>
              </w:rPr>
              <w:t xml:space="preserve"> </w:t>
            </w:r>
            <w:r w:rsidRPr="00695B5A">
              <w:rPr>
                <w:rFonts w:ascii="GHEA Grapalat" w:hAnsi="GHEA Grapalat"/>
              </w:rPr>
              <w:t>իրականացնող</w:t>
            </w:r>
            <w:r w:rsidRPr="00695B5A">
              <w:rPr>
                <w:rFonts w:ascii="GHEA Grapalat" w:hAnsi="GHEA Grapalat"/>
                <w:lang w:val="en-US"/>
              </w:rPr>
              <w:t xml:space="preserve"> </w:t>
            </w:r>
            <w:r w:rsidRPr="00695B5A">
              <w:rPr>
                <w:rFonts w:ascii="GHEA Grapalat" w:hAnsi="GHEA Grapalat"/>
              </w:rPr>
              <w:t>մարմինը</w:t>
            </w:r>
            <w:r w:rsidRPr="00695B5A">
              <w:rPr>
                <w:rFonts w:ascii="GHEA Grapalat" w:hAnsi="GHEA Grapalat"/>
                <w:lang w:val="en-US"/>
              </w:rPr>
              <w:t xml:space="preserve"> </w:t>
            </w:r>
            <w:r w:rsidRPr="00695B5A">
              <w:rPr>
                <w:rFonts w:ascii="GHEA Grapalat" w:hAnsi="GHEA Grapalat"/>
              </w:rPr>
              <w:t>չի</w:t>
            </w:r>
            <w:r w:rsidRPr="00695B5A">
              <w:rPr>
                <w:rFonts w:ascii="GHEA Grapalat" w:hAnsi="GHEA Grapalat"/>
                <w:lang w:val="en-US"/>
              </w:rPr>
              <w:t xml:space="preserve"> </w:t>
            </w:r>
            <w:r w:rsidRPr="00695B5A">
              <w:rPr>
                <w:rFonts w:ascii="GHEA Grapalat" w:hAnsi="GHEA Grapalat"/>
              </w:rPr>
              <w:t>կարող</w:t>
            </w:r>
            <w:r w:rsidRPr="00695B5A">
              <w:rPr>
                <w:rFonts w:ascii="GHEA Grapalat" w:hAnsi="GHEA Grapalat"/>
                <w:lang w:val="en-US"/>
              </w:rPr>
              <w:t xml:space="preserve"> </w:t>
            </w:r>
            <w:r w:rsidRPr="00695B5A">
              <w:rPr>
                <w:rFonts w:ascii="GHEA Grapalat" w:hAnsi="GHEA Grapalat"/>
              </w:rPr>
              <w:t>որոշում</w:t>
            </w:r>
            <w:r w:rsidRPr="00695B5A">
              <w:rPr>
                <w:rFonts w:ascii="GHEA Grapalat" w:hAnsi="GHEA Grapalat"/>
                <w:lang w:val="en-US"/>
              </w:rPr>
              <w:t xml:space="preserve"> </w:t>
            </w:r>
            <w:r w:rsidRPr="00695B5A">
              <w:rPr>
                <w:rFonts w:ascii="GHEA Grapalat" w:hAnsi="GHEA Grapalat"/>
              </w:rPr>
              <w:t>կայացնել</w:t>
            </w:r>
            <w:r w:rsidRPr="00695B5A">
              <w:rPr>
                <w:rFonts w:ascii="GHEA Grapalat" w:hAnsi="GHEA Grapalat"/>
                <w:lang w:val="en-US"/>
              </w:rPr>
              <w:t xml:space="preserve"> </w:t>
            </w:r>
            <w:r w:rsidRPr="00695B5A">
              <w:rPr>
                <w:rFonts w:ascii="GHEA Grapalat" w:hAnsi="GHEA Grapalat"/>
              </w:rPr>
              <w:t>կասեցված</w:t>
            </w:r>
            <w:r w:rsidRPr="00695B5A">
              <w:rPr>
                <w:rFonts w:ascii="GHEA Grapalat" w:hAnsi="GHEA Grapalat"/>
                <w:lang w:val="en-US"/>
              </w:rPr>
              <w:t xml:space="preserve"> </w:t>
            </w:r>
            <w:r w:rsidRPr="00695B5A">
              <w:rPr>
                <w:rFonts w:ascii="GHEA Grapalat" w:hAnsi="GHEA Grapalat"/>
              </w:rPr>
              <w:t>վարույթով</w:t>
            </w:r>
            <w:r w:rsidRPr="00695B5A">
              <w:rPr>
                <w:rFonts w:ascii="GHEA Grapalat" w:hAnsi="GHEA Grapalat"/>
                <w:lang w:val="en-US"/>
              </w:rPr>
              <w:t xml:space="preserve">, </w:t>
            </w:r>
            <w:r w:rsidRPr="00695B5A">
              <w:rPr>
                <w:rFonts w:ascii="GHEA Grapalat" w:hAnsi="GHEA Grapalat"/>
              </w:rPr>
              <w:t>բացի</w:t>
            </w:r>
            <w:r w:rsidRPr="00695B5A">
              <w:rPr>
                <w:rFonts w:ascii="GHEA Grapalat" w:hAnsi="GHEA Grapalat"/>
                <w:lang w:val="en-US"/>
              </w:rPr>
              <w:t xml:space="preserve"> </w:t>
            </w:r>
            <w:r w:rsidRPr="00695B5A">
              <w:rPr>
                <w:rFonts w:ascii="GHEA Grapalat" w:hAnsi="GHEA Grapalat"/>
              </w:rPr>
              <w:t>կասեցումը</w:t>
            </w:r>
            <w:r w:rsidRPr="00695B5A">
              <w:rPr>
                <w:rFonts w:ascii="GHEA Grapalat" w:hAnsi="GHEA Grapalat"/>
                <w:lang w:val="en-US"/>
              </w:rPr>
              <w:t xml:space="preserve"> </w:t>
            </w:r>
            <w:r w:rsidRPr="00695B5A">
              <w:rPr>
                <w:rFonts w:ascii="GHEA Grapalat" w:hAnsi="GHEA Grapalat"/>
              </w:rPr>
              <w:t>վերացնելու</w:t>
            </w:r>
            <w:r w:rsidRPr="00695B5A">
              <w:rPr>
                <w:rFonts w:ascii="GHEA Grapalat" w:hAnsi="GHEA Grapalat"/>
                <w:lang w:val="en-US"/>
              </w:rPr>
              <w:t xml:space="preserve"> </w:t>
            </w:r>
            <w:r w:rsidRPr="00695B5A">
              <w:rPr>
                <w:rFonts w:ascii="GHEA Grapalat" w:hAnsi="GHEA Grapalat"/>
              </w:rPr>
              <w:t>կամ</w:t>
            </w:r>
            <w:r w:rsidRPr="00695B5A">
              <w:rPr>
                <w:rFonts w:ascii="GHEA Grapalat" w:hAnsi="GHEA Grapalat"/>
                <w:lang w:val="en-US"/>
              </w:rPr>
              <w:t xml:space="preserve"> </w:t>
            </w: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rPr>
              <w:t>գրանցման</w:t>
            </w:r>
            <w:r w:rsidRPr="00695B5A">
              <w:rPr>
                <w:rFonts w:ascii="GHEA Grapalat" w:hAnsi="GHEA Grapalat"/>
                <w:lang w:val="en-US"/>
              </w:rPr>
              <w:t xml:space="preserve"> </w:t>
            </w:r>
            <w:r w:rsidRPr="00695B5A">
              <w:rPr>
                <w:rFonts w:ascii="GHEA Grapalat" w:hAnsi="GHEA Grapalat"/>
              </w:rPr>
              <w:t>վարույթը</w:t>
            </w:r>
            <w:r w:rsidRPr="00695B5A">
              <w:rPr>
                <w:rFonts w:ascii="GHEA Grapalat" w:hAnsi="GHEA Grapalat"/>
                <w:lang w:val="en-US"/>
              </w:rPr>
              <w:t xml:space="preserve"> </w:t>
            </w:r>
            <w:r w:rsidRPr="00695B5A">
              <w:rPr>
                <w:rFonts w:ascii="GHEA Grapalat" w:hAnsi="GHEA Grapalat"/>
              </w:rPr>
              <w:t>դադարեցնելու</w:t>
            </w:r>
            <w:r w:rsidRPr="00695B5A">
              <w:rPr>
                <w:rFonts w:ascii="GHEA Grapalat" w:hAnsi="GHEA Grapalat"/>
                <w:lang w:val="en-US"/>
              </w:rPr>
              <w:t xml:space="preserve"> </w:t>
            </w:r>
            <w:r w:rsidRPr="00695B5A">
              <w:rPr>
                <w:rFonts w:ascii="GHEA Grapalat" w:hAnsi="GHEA Grapalat"/>
              </w:rPr>
              <w:t>որոշումներից</w:t>
            </w:r>
            <w:r w:rsidRPr="00695B5A">
              <w:rPr>
                <w:rFonts w:ascii="GHEA Grapalat" w:hAnsi="GHEA Grapalat"/>
                <w:lang w:val="en-US"/>
              </w:rPr>
              <w:t xml:space="preserve"> (</w:t>
            </w:r>
            <w:r w:rsidRPr="00695B5A">
              <w:rPr>
                <w:rFonts w:ascii="GHEA Grapalat" w:hAnsi="GHEA Grapalat"/>
              </w:rPr>
              <w:t>եթե</w:t>
            </w:r>
            <w:r w:rsidRPr="00695B5A">
              <w:rPr>
                <w:rFonts w:ascii="GHEA Grapalat" w:hAnsi="GHEA Grapalat"/>
                <w:lang w:val="en-US"/>
              </w:rPr>
              <w:t xml:space="preserve"> </w:t>
            </w: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rPr>
              <w:t>գրանցման</w:t>
            </w:r>
            <w:r w:rsidRPr="00695B5A">
              <w:rPr>
                <w:rFonts w:ascii="GHEA Grapalat" w:hAnsi="GHEA Grapalat"/>
                <w:lang w:val="en-US"/>
              </w:rPr>
              <w:t xml:space="preserve"> </w:t>
            </w:r>
            <w:r w:rsidRPr="00695B5A">
              <w:rPr>
                <w:rFonts w:ascii="GHEA Grapalat" w:hAnsi="GHEA Grapalat"/>
              </w:rPr>
              <w:t>վարույթի</w:t>
            </w:r>
            <w:r w:rsidRPr="00695B5A">
              <w:rPr>
                <w:rFonts w:ascii="GHEA Grapalat" w:hAnsi="GHEA Grapalat"/>
                <w:lang w:val="en-US"/>
              </w:rPr>
              <w:t xml:space="preserve"> </w:t>
            </w:r>
            <w:r w:rsidRPr="00695B5A">
              <w:rPr>
                <w:rFonts w:ascii="GHEA Grapalat" w:hAnsi="GHEA Grapalat"/>
              </w:rPr>
              <w:t>կասեցման</w:t>
            </w:r>
            <w:r w:rsidRPr="00695B5A">
              <w:rPr>
                <w:rFonts w:ascii="GHEA Grapalat" w:hAnsi="GHEA Grapalat"/>
                <w:lang w:val="en-US"/>
              </w:rPr>
              <w:t xml:space="preserve"> </w:t>
            </w:r>
            <w:r w:rsidRPr="00695B5A">
              <w:rPr>
                <w:rFonts w:ascii="GHEA Grapalat" w:hAnsi="GHEA Grapalat"/>
              </w:rPr>
              <w:t>սահմանված</w:t>
            </w:r>
            <w:r w:rsidRPr="00695B5A">
              <w:rPr>
                <w:rFonts w:ascii="GHEA Grapalat" w:hAnsi="GHEA Grapalat"/>
                <w:lang w:val="en-US"/>
              </w:rPr>
              <w:t xml:space="preserve"> </w:t>
            </w:r>
            <w:r w:rsidRPr="00695B5A">
              <w:rPr>
                <w:rFonts w:ascii="GHEA Grapalat" w:hAnsi="GHEA Grapalat"/>
              </w:rPr>
              <w:t>ժամկետում</w:t>
            </w:r>
            <w:r w:rsidRPr="00695B5A">
              <w:rPr>
                <w:rFonts w:ascii="GHEA Grapalat" w:hAnsi="GHEA Grapalat"/>
                <w:lang w:val="en-US"/>
              </w:rPr>
              <w:t xml:space="preserve"> </w:t>
            </w:r>
            <w:r w:rsidRPr="00695B5A">
              <w:rPr>
                <w:rFonts w:ascii="GHEA Grapalat" w:hAnsi="GHEA Grapalat"/>
              </w:rPr>
              <w:t>չեն</w:t>
            </w:r>
            <w:r w:rsidRPr="00695B5A">
              <w:rPr>
                <w:rFonts w:ascii="GHEA Grapalat" w:hAnsi="GHEA Grapalat"/>
                <w:lang w:val="en-US"/>
              </w:rPr>
              <w:t xml:space="preserve"> </w:t>
            </w:r>
            <w:r w:rsidRPr="00695B5A">
              <w:rPr>
                <w:rFonts w:ascii="GHEA Grapalat" w:hAnsi="GHEA Grapalat"/>
              </w:rPr>
              <w:t>ներկայացվել</w:t>
            </w:r>
            <w:r w:rsidRPr="00695B5A">
              <w:rPr>
                <w:rFonts w:ascii="GHEA Grapalat" w:hAnsi="GHEA Grapalat"/>
                <w:lang w:val="en-US"/>
              </w:rPr>
              <w:t xml:space="preserve"> </w:t>
            </w:r>
            <w:r w:rsidRPr="00695B5A">
              <w:rPr>
                <w:rFonts w:ascii="GHEA Grapalat" w:hAnsi="GHEA Grapalat"/>
              </w:rPr>
              <w:t>փաստաթղթեր</w:t>
            </w:r>
            <w:r w:rsidRPr="00695B5A">
              <w:rPr>
                <w:rFonts w:ascii="GHEA Grapalat" w:hAnsi="GHEA Grapalat"/>
                <w:lang w:val="en-US"/>
              </w:rPr>
              <w:t xml:space="preserve"> </w:t>
            </w:r>
            <w:r w:rsidRPr="00695B5A">
              <w:rPr>
                <w:rFonts w:ascii="GHEA Grapalat" w:hAnsi="GHEA Grapalat"/>
              </w:rPr>
              <w:t>կամ</w:t>
            </w:r>
            <w:r w:rsidRPr="00695B5A">
              <w:rPr>
                <w:rFonts w:ascii="GHEA Grapalat" w:hAnsi="GHEA Grapalat"/>
                <w:lang w:val="en-US"/>
              </w:rPr>
              <w:t xml:space="preserve"> </w:t>
            </w:r>
            <w:r w:rsidRPr="00695B5A">
              <w:rPr>
                <w:rFonts w:ascii="GHEA Grapalat" w:hAnsi="GHEA Grapalat"/>
              </w:rPr>
              <w:t>տեղեկատվություն</w:t>
            </w:r>
            <w:r w:rsidRPr="00695B5A">
              <w:rPr>
                <w:rFonts w:ascii="GHEA Grapalat" w:hAnsi="GHEA Grapalat"/>
                <w:lang w:val="en-US"/>
              </w:rPr>
              <w:t xml:space="preserve"> </w:t>
            </w:r>
            <w:r w:rsidRPr="00695B5A">
              <w:rPr>
                <w:rFonts w:ascii="GHEA Grapalat" w:hAnsi="GHEA Grapalat"/>
              </w:rPr>
              <w:t>կասեցման</w:t>
            </w:r>
            <w:r w:rsidRPr="00695B5A">
              <w:rPr>
                <w:rFonts w:ascii="GHEA Grapalat" w:hAnsi="GHEA Grapalat"/>
                <w:lang w:val="en-US"/>
              </w:rPr>
              <w:t xml:space="preserve"> </w:t>
            </w:r>
            <w:r w:rsidRPr="00695B5A">
              <w:rPr>
                <w:rFonts w:ascii="GHEA Grapalat" w:hAnsi="GHEA Grapalat"/>
              </w:rPr>
              <w:t>հիմքերը</w:t>
            </w:r>
            <w:r w:rsidRPr="00695B5A">
              <w:rPr>
                <w:rFonts w:ascii="GHEA Grapalat" w:hAnsi="GHEA Grapalat"/>
                <w:lang w:val="en-US"/>
              </w:rPr>
              <w:t xml:space="preserve"> </w:t>
            </w:r>
            <w:r w:rsidRPr="00695B5A">
              <w:rPr>
                <w:rFonts w:ascii="GHEA Grapalat" w:hAnsi="GHEA Grapalat"/>
              </w:rPr>
              <w:t>վերացնելու</w:t>
            </w:r>
            <w:r w:rsidRPr="00695B5A">
              <w:rPr>
                <w:rFonts w:ascii="GHEA Grapalat" w:hAnsi="GHEA Grapalat"/>
                <w:lang w:val="en-US"/>
              </w:rPr>
              <w:t xml:space="preserve"> </w:t>
            </w:r>
            <w:r w:rsidRPr="00695B5A">
              <w:rPr>
                <w:rFonts w:ascii="GHEA Grapalat" w:hAnsi="GHEA Grapalat"/>
              </w:rPr>
              <w:t>մասին</w:t>
            </w:r>
            <w:r w:rsidRPr="00695B5A">
              <w:rPr>
                <w:rFonts w:ascii="GHEA Grapalat" w:hAnsi="GHEA Grapalat"/>
                <w:lang w:val="en-US"/>
              </w:rPr>
              <w:t>.):</w:t>
            </w:r>
          </w:p>
          <w:p w:rsidR="00E5638F" w:rsidRPr="00695B5A" w:rsidRDefault="00E5638F" w:rsidP="00726245">
            <w:pPr>
              <w:shd w:val="clear" w:color="auto" w:fill="FFFFFF"/>
              <w:ind w:firstLine="375"/>
              <w:jc w:val="both"/>
              <w:rPr>
                <w:rFonts w:ascii="GHEA Grapalat" w:hAnsi="GHEA Grapalat"/>
                <w:lang w:val="en-US"/>
              </w:rPr>
            </w:pPr>
            <w:r w:rsidRPr="00695B5A">
              <w:rPr>
                <w:rFonts w:ascii="GHEA Grapalat" w:hAnsi="GHEA Grapalat"/>
              </w:rPr>
              <w:t>Բացի</w:t>
            </w:r>
            <w:r w:rsidRPr="00695B5A">
              <w:rPr>
                <w:rFonts w:ascii="GHEA Grapalat" w:hAnsi="GHEA Grapalat"/>
                <w:lang w:val="en-US"/>
              </w:rPr>
              <w:t xml:space="preserve"> </w:t>
            </w:r>
            <w:r w:rsidRPr="00695B5A">
              <w:rPr>
                <w:rFonts w:ascii="GHEA Grapalat" w:hAnsi="GHEA Grapalat"/>
              </w:rPr>
              <w:t>այդ</w:t>
            </w:r>
            <w:r w:rsidRPr="00695B5A">
              <w:rPr>
                <w:rFonts w:ascii="GHEA Grapalat" w:hAnsi="GHEA Grapalat"/>
                <w:lang w:val="en-US"/>
              </w:rPr>
              <w:t xml:space="preserve">, </w:t>
            </w:r>
            <w:r w:rsidRPr="00695B5A">
              <w:rPr>
                <w:rFonts w:ascii="GHEA Grapalat" w:hAnsi="GHEA Grapalat"/>
              </w:rPr>
              <w:t>առաջարկվող</w:t>
            </w:r>
            <w:r w:rsidRPr="00695B5A">
              <w:rPr>
                <w:rFonts w:ascii="GHEA Grapalat" w:hAnsi="GHEA Grapalat"/>
                <w:lang w:val="en-US"/>
              </w:rPr>
              <w:t xml:space="preserve"> </w:t>
            </w:r>
            <w:r w:rsidRPr="00695B5A">
              <w:rPr>
                <w:rFonts w:ascii="GHEA Grapalat" w:hAnsi="GHEA Grapalat"/>
              </w:rPr>
              <w:t>կարգավորումը</w:t>
            </w:r>
            <w:r w:rsidRPr="00695B5A">
              <w:rPr>
                <w:rFonts w:ascii="GHEA Grapalat" w:hAnsi="GHEA Grapalat"/>
                <w:lang w:val="en-US"/>
              </w:rPr>
              <w:t xml:space="preserve"> </w:t>
            </w:r>
            <w:r w:rsidRPr="00695B5A">
              <w:rPr>
                <w:rFonts w:ascii="GHEA Grapalat" w:hAnsi="GHEA Grapalat"/>
              </w:rPr>
              <w:t>չի</w:t>
            </w:r>
            <w:r w:rsidRPr="00695B5A">
              <w:rPr>
                <w:rFonts w:ascii="GHEA Grapalat" w:hAnsi="GHEA Grapalat"/>
                <w:lang w:val="en-US"/>
              </w:rPr>
              <w:t xml:space="preserve"> </w:t>
            </w:r>
            <w:r w:rsidRPr="00695B5A">
              <w:rPr>
                <w:rFonts w:ascii="GHEA Grapalat" w:hAnsi="GHEA Grapalat"/>
              </w:rPr>
              <w:t>համապատասխանում</w:t>
            </w:r>
            <w:r w:rsidRPr="00695B5A">
              <w:rPr>
                <w:rFonts w:ascii="GHEA Grapalat" w:hAnsi="GHEA Grapalat"/>
                <w:lang w:val="en-US"/>
              </w:rPr>
              <w:t xml:space="preserve"> </w:t>
            </w:r>
            <w:r w:rsidRPr="00695B5A">
              <w:rPr>
                <w:rFonts w:ascii="GHEA Grapalat" w:hAnsi="GHEA Grapalat"/>
              </w:rPr>
              <w:t>իրավական</w:t>
            </w:r>
            <w:r w:rsidRPr="00695B5A">
              <w:rPr>
                <w:rFonts w:ascii="GHEA Grapalat" w:hAnsi="GHEA Grapalat"/>
                <w:lang w:val="en-US"/>
              </w:rPr>
              <w:t xml:space="preserve"> </w:t>
            </w:r>
            <w:r w:rsidRPr="00695B5A">
              <w:rPr>
                <w:rFonts w:ascii="GHEA Grapalat" w:hAnsi="GHEA Grapalat"/>
              </w:rPr>
              <w:t>օրենքին</w:t>
            </w:r>
            <w:r w:rsidRPr="00695B5A">
              <w:rPr>
                <w:rFonts w:ascii="GHEA Grapalat" w:hAnsi="GHEA Grapalat"/>
                <w:lang w:val="en-US"/>
              </w:rPr>
              <w:t xml:space="preserve"> </w:t>
            </w:r>
            <w:r w:rsidRPr="00695B5A">
              <w:rPr>
                <w:rFonts w:ascii="GHEA Grapalat" w:hAnsi="GHEA Grapalat"/>
              </w:rPr>
              <w:t>ներկայացվող</w:t>
            </w:r>
            <w:r w:rsidRPr="00695B5A">
              <w:rPr>
                <w:rFonts w:ascii="GHEA Grapalat" w:hAnsi="GHEA Grapalat"/>
                <w:lang w:val="en-US"/>
              </w:rPr>
              <w:t xml:space="preserve"> </w:t>
            </w:r>
            <w:r w:rsidRPr="00695B5A">
              <w:rPr>
                <w:rFonts w:ascii="GHEA Grapalat" w:hAnsi="GHEA Grapalat"/>
              </w:rPr>
              <w:t>իրավական</w:t>
            </w:r>
            <w:r w:rsidRPr="00695B5A">
              <w:rPr>
                <w:rFonts w:ascii="GHEA Grapalat" w:hAnsi="GHEA Grapalat"/>
                <w:lang w:val="en-US"/>
              </w:rPr>
              <w:t xml:space="preserve"> </w:t>
            </w:r>
            <w:r w:rsidRPr="00695B5A">
              <w:rPr>
                <w:rFonts w:ascii="GHEA Grapalat" w:hAnsi="GHEA Grapalat"/>
              </w:rPr>
              <w:lastRenderedPageBreak/>
              <w:t>որոշակիության</w:t>
            </w:r>
            <w:r w:rsidRPr="00695B5A">
              <w:rPr>
                <w:rFonts w:ascii="GHEA Grapalat" w:hAnsi="GHEA Grapalat"/>
                <w:lang w:val="en-US"/>
              </w:rPr>
              <w:t xml:space="preserve"> </w:t>
            </w:r>
            <w:r w:rsidRPr="00695B5A">
              <w:rPr>
                <w:rFonts w:ascii="GHEA Grapalat" w:hAnsi="GHEA Grapalat"/>
              </w:rPr>
              <w:t>սկզբունքին՝</w:t>
            </w:r>
            <w:r w:rsidRPr="00695B5A">
              <w:rPr>
                <w:rFonts w:ascii="GHEA Grapalat" w:hAnsi="GHEA Grapalat"/>
                <w:lang w:val="en-US"/>
              </w:rPr>
              <w:t xml:space="preserve"> </w:t>
            </w:r>
            <w:r w:rsidRPr="00695B5A">
              <w:rPr>
                <w:rFonts w:ascii="GHEA Grapalat" w:hAnsi="GHEA Grapalat"/>
              </w:rPr>
              <w:t>իրավահարաբերությունների</w:t>
            </w:r>
            <w:r w:rsidRPr="00695B5A">
              <w:rPr>
                <w:rFonts w:ascii="GHEA Grapalat" w:hAnsi="GHEA Grapalat"/>
                <w:lang w:val="en-US"/>
              </w:rPr>
              <w:t xml:space="preserve"> </w:t>
            </w:r>
            <w:r w:rsidRPr="00695B5A">
              <w:rPr>
                <w:rFonts w:ascii="GHEA Grapalat" w:hAnsi="GHEA Grapalat"/>
              </w:rPr>
              <w:t>կարգավորումը</w:t>
            </w:r>
            <w:r w:rsidRPr="00695B5A">
              <w:rPr>
                <w:rFonts w:ascii="GHEA Grapalat" w:hAnsi="GHEA Grapalat"/>
                <w:lang w:val="en-US"/>
              </w:rPr>
              <w:t xml:space="preserve"> </w:t>
            </w:r>
            <w:r w:rsidRPr="00695B5A">
              <w:rPr>
                <w:rFonts w:ascii="GHEA Grapalat" w:hAnsi="GHEA Grapalat"/>
              </w:rPr>
              <w:t>բացառապես</w:t>
            </w:r>
            <w:r w:rsidRPr="00695B5A">
              <w:rPr>
                <w:rFonts w:ascii="GHEA Grapalat" w:hAnsi="GHEA Grapalat"/>
                <w:lang w:val="en-US"/>
              </w:rPr>
              <w:t xml:space="preserve"> </w:t>
            </w:r>
            <w:r w:rsidRPr="00695B5A">
              <w:rPr>
                <w:rFonts w:ascii="GHEA Grapalat" w:hAnsi="GHEA Grapalat"/>
              </w:rPr>
              <w:t>այնպիսի</w:t>
            </w:r>
            <w:r w:rsidRPr="00695B5A">
              <w:rPr>
                <w:rFonts w:ascii="GHEA Grapalat" w:hAnsi="GHEA Grapalat"/>
                <w:lang w:val="en-US"/>
              </w:rPr>
              <w:t xml:space="preserve"> </w:t>
            </w:r>
            <w:r w:rsidRPr="00695B5A">
              <w:rPr>
                <w:rFonts w:ascii="GHEA Grapalat" w:hAnsi="GHEA Grapalat"/>
              </w:rPr>
              <w:t>օրենքներով</w:t>
            </w:r>
            <w:r w:rsidRPr="00695B5A">
              <w:rPr>
                <w:rFonts w:ascii="GHEA Grapalat" w:hAnsi="GHEA Grapalat"/>
                <w:lang w:val="en-US"/>
              </w:rPr>
              <w:t xml:space="preserve">, </w:t>
            </w:r>
            <w:r w:rsidRPr="00695B5A">
              <w:rPr>
                <w:rFonts w:ascii="GHEA Grapalat" w:hAnsi="GHEA Grapalat"/>
              </w:rPr>
              <w:t>որոնք</w:t>
            </w:r>
            <w:r w:rsidRPr="00695B5A">
              <w:rPr>
                <w:rFonts w:ascii="GHEA Grapalat" w:hAnsi="GHEA Grapalat"/>
                <w:lang w:val="en-US"/>
              </w:rPr>
              <w:t xml:space="preserve"> </w:t>
            </w:r>
            <w:r w:rsidRPr="00695B5A">
              <w:rPr>
                <w:rFonts w:ascii="GHEA Grapalat" w:hAnsi="GHEA Grapalat"/>
              </w:rPr>
              <w:t>համապատասխանում</w:t>
            </w:r>
            <w:r w:rsidRPr="00695B5A">
              <w:rPr>
                <w:rFonts w:ascii="GHEA Grapalat" w:hAnsi="GHEA Grapalat"/>
                <w:lang w:val="en-US"/>
              </w:rPr>
              <w:t xml:space="preserve"> </w:t>
            </w:r>
            <w:r w:rsidRPr="00695B5A">
              <w:rPr>
                <w:rFonts w:ascii="GHEA Grapalat" w:hAnsi="GHEA Grapalat"/>
              </w:rPr>
              <w:t>են</w:t>
            </w:r>
            <w:r w:rsidRPr="00695B5A">
              <w:rPr>
                <w:rFonts w:ascii="GHEA Grapalat" w:hAnsi="GHEA Grapalat"/>
                <w:lang w:val="en-US"/>
              </w:rPr>
              <w:t xml:space="preserve"> </w:t>
            </w:r>
            <w:r w:rsidRPr="00695B5A">
              <w:rPr>
                <w:rFonts w:ascii="GHEA Grapalat" w:hAnsi="GHEA Grapalat"/>
              </w:rPr>
              <w:t>որակական</w:t>
            </w:r>
            <w:r w:rsidRPr="00695B5A">
              <w:rPr>
                <w:rFonts w:ascii="GHEA Grapalat" w:hAnsi="GHEA Grapalat"/>
                <w:lang w:val="en-US"/>
              </w:rPr>
              <w:t xml:space="preserve"> </w:t>
            </w:r>
            <w:r w:rsidRPr="00695B5A">
              <w:rPr>
                <w:rFonts w:ascii="GHEA Grapalat" w:hAnsi="GHEA Grapalat"/>
              </w:rPr>
              <w:t>որոշակի</w:t>
            </w:r>
            <w:r w:rsidRPr="00695B5A">
              <w:rPr>
                <w:rFonts w:ascii="GHEA Grapalat" w:hAnsi="GHEA Grapalat"/>
                <w:lang w:val="en-US"/>
              </w:rPr>
              <w:t xml:space="preserve"> </w:t>
            </w:r>
            <w:r w:rsidRPr="00695B5A">
              <w:rPr>
                <w:rFonts w:ascii="GHEA Grapalat" w:hAnsi="GHEA Grapalat"/>
              </w:rPr>
              <w:t>հատկանիշների՝</w:t>
            </w:r>
            <w:r w:rsidRPr="00695B5A">
              <w:rPr>
                <w:rFonts w:ascii="GHEA Grapalat" w:hAnsi="GHEA Grapalat"/>
                <w:lang w:val="en-US"/>
              </w:rPr>
              <w:t xml:space="preserve"> </w:t>
            </w:r>
            <w:r w:rsidRPr="00695B5A">
              <w:rPr>
                <w:rFonts w:ascii="GHEA Grapalat" w:hAnsi="GHEA Grapalat"/>
              </w:rPr>
              <w:t>հստակ</w:t>
            </w:r>
            <w:r w:rsidRPr="00695B5A">
              <w:rPr>
                <w:rFonts w:ascii="GHEA Grapalat" w:hAnsi="GHEA Grapalat"/>
                <w:lang w:val="en-US"/>
              </w:rPr>
              <w:t xml:space="preserve"> </w:t>
            </w:r>
            <w:r w:rsidRPr="00695B5A">
              <w:rPr>
                <w:rFonts w:ascii="GHEA Grapalat" w:hAnsi="GHEA Grapalat"/>
              </w:rPr>
              <w:t>են</w:t>
            </w:r>
            <w:r w:rsidRPr="00695B5A">
              <w:rPr>
                <w:rFonts w:ascii="GHEA Grapalat" w:hAnsi="GHEA Grapalat"/>
                <w:lang w:val="en-US"/>
              </w:rPr>
              <w:t xml:space="preserve">, </w:t>
            </w:r>
            <w:r w:rsidRPr="00695B5A">
              <w:rPr>
                <w:rFonts w:ascii="GHEA Grapalat" w:hAnsi="GHEA Grapalat"/>
              </w:rPr>
              <w:t>կանխատեսելի</w:t>
            </w:r>
            <w:r w:rsidRPr="00695B5A">
              <w:rPr>
                <w:rFonts w:ascii="GHEA Grapalat" w:hAnsi="GHEA Grapalat"/>
                <w:lang w:val="en-US"/>
              </w:rPr>
              <w:t xml:space="preserve"> </w:t>
            </w:r>
            <w:r w:rsidRPr="00695B5A">
              <w:rPr>
                <w:rFonts w:ascii="GHEA Grapalat" w:hAnsi="GHEA Grapalat"/>
              </w:rPr>
              <w:t>և</w:t>
            </w:r>
            <w:r w:rsidRPr="00695B5A">
              <w:rPr>
                <w:rFonts w:ascii="GHEA Grapalat" w:hAnsi="GHEA Grapalat"/>
                <w:lang w:val="en-US"/>
              </w:rPr>
              <w:t xml:space="preserve"> </w:t>
            </w:r>
            <w:r w:rsidRPr="00695B5A">
              <w:rPr>
                <w:rFonts w:ascii="GHEA Grapalat" w:hAnsi="GHEA Grapalat"/>
              </w:rPr>
              <w:t>մատչելի</w:t>
            </w:r>
            <w:r w:rsidRPr="00695B5A">
              <w:rPr>
                <w:rFonts w:ascii="GHEA Grapalat" w:hAnsi="GHEA Grapalat"/>
                <w:lang w:val="en-US"/>
              </w:rPr>
              <w:t xml:space="preserve"> (</w:t>
            </w:r>
            <w:r w:rsidRPr="00695B5A">
              <w:rPr>
                <w:rFonts w:ascii="GHEA Grapalat" w:hAnsi="GHEA Grapalat"/>
              </w:rPr>
              <w:t>ՍԴՈ</w:t>
            </w:r>
            <w:r w:rsidRPr="00695B5A">
              <w:rPr>
                <w:rFonts w:ascii="GHEA Grapalat" w:hAnsi="GHEA Grapalat"/>
                <w:lang w:val="en-US"/>
              </w:rPr>
              <w:t xml:space="preserve">-1270, </w:t>
            </w:r>
            <w:r w:rsidRPr="00695B5A">
              <w:rPr>
                <w:rFonts w:ascii="GHEA Grapalat" w:hAnsi="GHEA Grapalat"/>
              </w:rPr>
              <w:t>կետ</w:t>
            </w:r>
            <w:r w:rsidRPr="00695B5A">
              <w:rPr>
                <w:rFonts w:ascii="GHEA Grapalat" w:hAnsi="GHEA Grapalat"/>
                <w:lang w:val="en-US"/>
              </w:rPr>
              <w:t xml:space="preserve"> 7), </w:t>
            </w:r>
            <w:r w:rsidRPr="00695B5A">
              <w:rPr>
                <w:rFonts w:ascii="GHEA Grapalat" w:hAnsi="GHEA Grapalat"/>
              </w:rPr>
              <w:t>ինչպես</w:t>
            </w:r>
            <w:r w:rsidRPr="00695B5A">
              <w:rPr>
                <w:rFonts w:ascii="GHEA Grapalat" w:hAnsi="GHEA Grapalat"/>
                <w:lang w:val="en-US"/>
              </w:rPr>
              <w:t xml:space="preserve"> </w:t>
            </w:r>
            <w:r w:rsidRPr="00695B5A">
              <w:rPr>
                <w:rFonts w:ascii="GHEA Grapalat" w:hAnsi="GHEA Grapalat"/>
              </w:rPr>
              <w:t>նաև</w:t>
            </w:r>
            <w:r w:rsidRPr="00695B5A">
              <w:rPr>
                <w:rFonts w:ascii="GHEA Grapalat" w:hAnsi="GHEA Grapalat"/>
                <w:lang w:val="en-US"/>
              </w:rPr>
              <w:t xml:space="preserve"> </w:t>
            </w:r>
            <w:r w:rsidRPr="00695B5A">
              <w:rPr>
                <w:rFonts w:ascii="GHEA Grapalat" w:hAnsi="GHEA Grapalat"/>
              </w:rPr>
              <w:t>օրենքում</w:t>
            </w:r>
            <w:r w:rsidRPr="00695B5A">
              <w:rPr>
                <w:rFonts w:ascii="GHEA Grapalat" w:hAnsi="GHEA Grapalat"/>
                <w:lang w:val="en-US"/>
              </w:rPr>
              <w:t xml:space="preserve"> </w:t>
            </w:r>
            <w:r w:rsidRPr="00695B5A">
              <w:rPr>
                <w:rFonts w:ascii="GHEA Grapalat" w:hAnsi="GHEA Grapalat"/>
              </w:rPr>
              <w:t>օգտագործվող</w:t>
            </w:r>
            <w:r w:rsidRPr="00695B5A">
              <w:rPr>
                <w:rFonts w:ascii="GHEA Grapalat" w:hAnsi="GHEA Grapalat"/>
                <w:lang w:val="en-US"/>
              </w:rPr>
              <w:t xml:space="preserve"> </w:t>
            </w:r>
            <w:r w:rsidRPr="00695B5A">
              <w:rPr>
                <w:rFonts w:ascii="GHEA Grapalat" w:hAnsi="GHEA Grapalat"/>
              </w:rPr>
              <w:t>ձևակերպումների</w:t>
            </w:r>
            <w:r w:rsidRPr="00695B5A">
              <w:rPr>
                <w:rFonts w:ascii="GHEA Grapalat" w:hAnsi="GHEA Grapalat"/>
                <w:lang w:val="en-US"/>
              </w:rPr>
              <w:t xml:space="preserve"> </w:t>
            </w:r>
            <w:r w:rsidRPr="00695B5A">
              <w:rPr>
                <w:rFonts w:ascii="GHEA Grapalat" w:hAnsi="GHEA Grapalat"/>
              </w:rPr>
              <w:t>հստակության</w:t>
            </w:r>
            <w:r w:rsidRPr="00695B5A">
              <w:rPr>
                <w:rFonts w:ascii="GHEA Grapalat" w:hAnsi="GHEA Grapalat"/>
                <w:lang w:val="en-US"/>
              </w:rPr>
              <w:t xml:space="preserve">, </w:t>
            </w:r>
            <w:r w:rsidRPr="00695B5A">
              <w:rPr>
                <w:rFonts w:ascii="GHEA Grapalat" w:hAnsi="GHEA Grapalat"/>
              </w:rPr>
              <w:t>բավարար</w:t>
            </w:r>
            <w:r w:rsidRPr="00695B5A">
              <w:rPr>
                <w:rFonts w:ascii="GHEA Grapalat" w:hAnsi="GHEA Grapalat"/>
                <w:lang w:val="en-US"/>
              </w:rPr>
              <w:t xml:space="preserve"> </w:t>
            </w:r>
            <w:r w:rsidRPr="00695B5A">
              <w:rPr>
                <w:rFonts w:ascii="GHEA Grapalat" w:hAnsi="GHEA Grapalat"/>
              </w:rPr>
              <w:t>մատչելիության</w:t>
            </w:r>
            <w:r w:rsidRPr="00695B5A">
              <w:rPr>
                <w:rFonts w:ascii="GHEA Grapalat" w:hAnsi="GHEA Grapalat"/>
                <w:lang w:val="en-US"/>
              </w:rPr>
              <w:t xml:space="preserve">, </w:t>
            </w:r>
            <w:r w:rsidRPr="00695B5A">
              <w:rPr>
                <w:rFonts w:ascii="GHEA Grapalat" w:hAnsi="GHEA Grapalat"/>
              </w:rPr>
              <w:t>համապատասխան</w:t>
            </w:r>
            <w:r w:rsidRPr="00695B5A">
              <w:rPr>
                <w:rFonts w:ascii="GHEA Grapalat" w:hAnsi="GHEA Grapalat"/>
                <w:lang w:val="en-US"/>
              </w:rPr>
              <w:t xml:space="preserve"> </w:t>
            </w:r>
            <w:r w:rsidRPr="00695B5A">
              <w:rPr>
                <w:rFonts w:ascii="GHEA Grapalat" w:hAnsi="GHEA Grapalat"/>
              </w:rPr>
              <w:t>սուբյեկտների</w:t>
            </w:r>
            <w:r w:rsidRPr="00695B5A">
              <w:rPr>
                <w:rFonts w:ascii="GHEA Grapalat" w:hAnsi="GHEA Grapalat"/>
                <w:lang w:val="en-US"/>
              </w:rPr>
              <w:t xml:space="preserve"> </w:t>
            </w:r>
            <w:r w:rsidRPr="00695B5A">
              <w:rPr>
                <w:rFonts w:ascii="GHEA Grapalat" w:hAnsi="GHEA Grapalat"/>
              </w:rPr>
              <w:t>կողմից</w:t>
            </w:r>
            <w:r w:rsidRPr="00695B5A">
              <w:rPr>
                <w:rFonts w:ascii="GHEA Grapalat" w:hAnsi="GHEA Grapalat"/>
                <w:lang w:val="en-US"/>
              </w:rPr>
              <w:t xml:space="preserve"> </w:t>
            </w:r>
            <w:r w:rsidRPr="00695B5A">
              <w:rPr>
                <w:rFonts w:ascii="GHEA Grapalat" w:hAnsi="GHEA Grapalat"/>
              </w:rPr>
              <w:t>իրենց</w:t>
            </w:r>
            <w:r w:rsidRPr="00695B5A">
              <w:rPr>
                <w:rFonts w:ascii="GHEA Grapalat" w:hAnsi="GHEA Grapalat"/>
                <w:lang w:val="en-US"/>
              </w:rPr>
              <w:t xml:space="preserve"> </w:t>
            </w:r>
            <w:r w:rsidRPr="00695B5A">
              <w:rPr>
                <w:rFonts w:ascii="GHEA Grapalat" w:hAnsi="GHEA Grapalat"/>
              </w:rPr>
              <w:t>վարքագիծն</w:t>
            </w:r>
            <w:r w:rsidRPr="00695B5A">
              <w:rPr>
                <w:rFonts w:ascii="GHEA Grapalat" w:hAnsi="GHEA Grapalat"/>
                <w:lang w:val="en-US"/>
              </w:rPr>
              <w:t xml:space="preserve"> </w:t>
            </w:r>
            <w:r w:rsidRPr="00695B5A">
              <w:rPr>
                <w:rFonts w:ascii="GHEA Grapalat" w:hAnsi="GHEA Grapalat"/>
              </w:rPr>
              <w:t>օրենքի</w:t>
            </w:r>
            <w:r w:rsidRPr="00695B5A">
              <w:rPr>
                <w:rFonts w:ascii="GHEA Grapalat" w:hAnsi="GHEA Grapalat"/>
                <w:lang w:val="en-US"/>
              </w:rPr>
              <w:t xml:space="preserve"> </w:t>
            </w:r>
            <w:r w:rsidRPr="00695B5A">
              <w:rPr>
                <w:rFonts w:ascii="GHEA Grapalat" w:hAnsi="GHEA Grapalat"/>
              </w:rPr>
              <w:t>պահանջներին</w:t>
            </w:r>
            <w:r w:rsidRPr="00695B5A">
              <w:rPr>
                <w:rFonts w:ascii="GHEA Grapalat" w:hAnsi="GHEA Grapalat"/>
                <w:lang w:val="en-US"/>
              </w:rPr>
              <w:t xml:space="preserve"> </w:t>
            </w:r>
            <w:r w:rsidRPr="00695B5A">
              <w:rPr>
                <w:rFonts w:ascii="GHEA Grapalat" w:hAnsi="GHEA Grapalat"/>
              </w:rPr>
              <w:t>համապատասխանեցնելու</w:t>
            </w:r>
            <w:r w:rsidRPr="00695B5A">
              <w:rPr>
                <w:rFonts w:ascii="GHEA Grapalat" w:hAnsi="GHEA Grapalat"/>
                <w:lang w:val="en-US"/>
              </w:rPr>
              <w:t xml:space="preserve"> </w:t>
            </w:r>
            <w:r w:rsidRPr="00695B5A">
              <w:rPr>
                <w:rFonts w:ascii="GHEA Grapalat" w:hAnsi="GHEA Grapalat"/>
              </w:rPr>
              <w:t>գործնական</w:t>
            </w:r>
            <w:r w:rsidRPr="00695B5A">
              <w:rPr>
                <w:rFonts w:ascii="GHEA Grapalat" w:hAnsi="GHEA Grapalat"/>
                <w:lang w:val="en-US"/>
              </w:rPr>
              <w:t xml:space="preserve"> </w:t>
            </w:r>
            <w:r w:rsidRPr="00695B5A">
              <w:rPr>
                <w:rFonts w:ascii="GHEA Grapalat" w:hAnsi="GHEA Grapalat"/>
              </w:rPr>
              <w:t>հնարավորության</w:t>
            </w:r>
            <w:r w:rsidRPr="00695B5A">
              <w:rPr>
                <w:rFonts w:ascii="GHEA Grapalat" w:hAnsi="GHEA Grapalat"/>
                <w:lang w:val="en-US"/>
              </w:rPr>
              <w:t xml:space="preserve"> </w:t>
            </w:r>
            <w:r w:rsidRPr="00695B5A">
              <w:rPr>
                <w:rFonts w:ascii="GHEA Grapalat" w:hAnsi="GHEA Grapalat"/>
              </w:rPr>
              <w:t>պահանջներին</w:t>
            </w:r>
            <w:r w:rsidRPr="00695B5A">
              <w:rPr>
                <w:rFonts w:ascii="GHEA Grapalat" w:hAnsi="GHEA Grapalat"/>
                <w:lang w:val="en-US"/>
              </w:rPr>
              <w:t>:</w:t>
            </w:r>
          </w:p>
          <w:p w:rsidR="00E5638F" w:rsidRPr="00695B5A" w:rsidRDefault="00E5638F" w:rsidP="00726245">
            <w:pPr>
              <w:shd w:val="clear" w:color="auto" w:fill="FFFFFF"/>
              <w:ind w:firstLine="375"/>
              <w:jc w:val="both"/>
              <w:rPr>
                <w:rFonts w:ascii="GHEA Grapalat" w:hAnsi="GHEA Grapalat"/>
                <w:lang w:val="en-US"/>
              </w:rPr>
            </w:pPr>
            <w:r w:rsidRPr="00695B5A">
              <w:rPr>
                <w:rFonts w:ascii="GHEA Grapalat" w:hAnsi="GHEA Grapalat"/>
              </w:rPr>
              <w:t>Սահմանադրական</w:t>
            </w:r>
            <w:r w:rsidRPr="00695B5A">
              <w:rPr>
                <w:rFonts w:ascii="GHEA Grapalat" w:hAnsi="GHEA Grapalat"/>
                <w:lang w:val="en-US"/>
              </w:rPr>
              <w:t xml:space="preserve"> </w:t>
            </w:r>
            <w:r w:rsidRPr="00695B5A">
              <w:rPr>
                <w:rFonts w:ascii="GHEA Grapalat" w:hAnsi="GHEA Grapalat"/>
              </w:rPr>
              <w:t>դատարանը</w:t>
            </w:r>
            <w:r w:rsidRPr="00695B5A">
              <w:rPr>
                <w:rFonts w:ascii="GHEA Grapalat" w:hAnsi="GHEA Grapalat"/>
                <w:lang w:val="en-US"/>
              </w:rPr>
              <w:t xml:space="preserve"> </w:t>
            </w:r>
            <w:r w:rsidRPr="00695B5A">
              <w:rPr>
                <w:rFonts w:ascii="GHEA Grapalat" w:hAnsi="GHEA Grapalat"/>
              </w:rPr>
              <w:t>բազմիցս</w:t>
            </w:r>
            <w:r w:rsidRPr="00695B5A">
              <w:rPr>
                <w:rFonts w:ascii="GHEA Grapalat" w:hAnsi="GHEA Grapalat"/>
                <w:lang w:val="en-US"/>
              </w:rPr>
              <w:t xml:space="preserve"> </w:t>
            </w:r>
            <w:r w:rsidRPr="00695B5A">
              <w:rPr>
                <w:rFonts w:ascii="GHEA Grapalat" w:hAnsi="GHEA Grapalat"/>
              </w:rPr>
              <w:t>իր</w:t>
            </w:r>
            <w:r w:rsidRPr="00695B5A">
              <w:rPr>
                <w:rFonts w:ascii="GHEA Grapalat" w:hAnsi="GHEA Grapalat"/>
                <w:lang w:val="en-US"/>
              </w:rPr>
              <w:t xml:space="preserve"> </w:t>
            </w:r>
            <w:r w:rsidRPr="00695B5A">
              <w:rPr>
                <w:rFonts w:ascii="GHEA Grapalat" w:hAnsi="GHEA Grapalat"/>
              </w:rPr>
              <w:t>որոշումներում</w:t>
            </w:r>
            <w:r w:rsidRPr="00695B5A">
              <w:rPr>
                <w:rFonts w:ascii="GHEA Grapalat" w:hAnsi="GHEA Grapalat"/>
                <w:lang w:val="en-US"/>
              </w:rPr>
              <w:t xml:space="preserve"> </w:t>
            </w:r>
            <w:r w:rsidRPr="00695B5A">
              <w:rPr>
                <w:rFonts w:ascii="GHEA Grapalat" w:hAnsi="GHEA Grapalat"/>
              </w:rPr>
              <w:t>անդրադարձել</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իրավական</w:t>
            </w:r>
            <w:r w:rsidRPr="00695B5A">
              <w:rPr>
                <w:rFonts w:ascii="GHEA Grapalat" w:hAnsi="GHEA Grapalat"/>
                <w:lang w:val="en-US"/>
              </w:rPr>
              <w:t xml:space="preserve"> </w:t>
            </w:r>
            <w:r w:rsidRPr="00695B5A">
              <w:rPr>
                <w:rFonts w:ascii="GHEA Grapalat" w:hAnsi="GHEA Grapalat"/>
              </w:rPr>
              <w:t>որոշակիության</w:t>
            </w:r>
            <w:r w:rsidRPr="00695B5A">
              <w:rPr>
                <w:rFonts w:ascii="GHEA Grapalat" w:hAnsi="GHEA Grapalat"/>
                <w:lang w:val="en-US"/>
              </w:rPr>
              <w:t xml:space="preserve"> </w:t>
            </w:r>
            <w:r w:rsidRPr="00695B5A">
              <w:rPr>
                <w:rFonts w:ascii="GHEA Grapalat" w:hAnsi="GHEA Grapalat"/>
              </w:rPr>
              <w:t>սկզբունքին</w:t>
            </w:r>
            <w:r w:rsidRPr="00695B5A">
              <w:rPr>
                <w:rFonts w:ascii="GHEA Grapalat" w:hAnsi="GHEA Grapalat"/>
                <w:lang w:val="en-US"/>
              </w:rPr>
              <w:t xml:space="preserve"> (</w:t>
            </w:r>
            <w:r w:rsidRPr="00695B5A">
              <w:rPr>
                <w:rFonts w:ascii="GHEA Grapalat" w:hAnsi="GHEA Grapalat"/>
              </w:rPr>
              <w:t>ՍԴՈ</w:t>
            </w:r>
            <w:r w:rsidRPr="00695B5A">
              <w:rPr>
                <w:rFonts w:ascii="GHEA Grapalat" w:hAnsi="GHEA Grapalat"/>
                <w:lang w:val="en-US"/>
              </w:rPr>
              <w:t xml:space="preserve">-630, </w:t>
            </w:r>
            <w:r w:rsidRPr="00695B5A">
              <w:rPr>
                <w:rFonts w:ascii="GHEA Grapalat" w:hAnsi="GHEA Grapalat"/>
              </w:rPr>
              <w:t>ՍԴՈ</w:t>
            </w:r>
            <w:r w:rsidRPr="00695B5A">
              <w:rPr>
                <w:rFonts w:ascii="GHEA Grapalat" w:hAnsi="GHEA Grapalat"/>
                <w:lang w:val="en-US"/>
              </w:rPr>
              <w:t xml:space="preserve">-753, </w:t>
            </w:r>
            <w:r w:rsidRPr="00695B5A">
              <w:rPr>
                <w:rFonts w:ascii="GHEA Grapalat" w:hAnsi="GHEA Grapalat"/>
              </w:rPr>
              <w:t>ՍԴՈ</w:t>
            </w:r>
            <w:r w:rsidRPr="00695B5A">
              <w:rPr>
                <w:rFonts w:ascii="GHEA Grapalat" w:hAnsi="GHEA Grapalat"/>
                <w:lang w:val="en-US"/>
              </w:rPr>
              <w:t xml:space="preserve">-1176, </w:t>
            </w:r>
            <w:r w:rsidRPr="00695B5A">
              <w:rPr>
                <w:rFonts w:ascii="GHEA Grapalat" w:hAnsi="GHEA Grapalat"/>
              </w:rPr>
              <w:t>ՍԴՈ</w:t>
            </w:r>
            <w:r w:rsidRPr="00695B5A">
              <w:rPr>
                <w:rFonts w:ascii="GHEA Grapalat" w:hAnsi="GHEA Grapalat"/>
                <w:lang w:val="en-US"/>
              </w:rPr>
              <w:t xml:space="preserve">-1213, </w:t>
            </w:r>
            <w:r w:rsidRPr="00695B5A">
              <w:rPr>
                <w:rFonts w:ascii="GHEA Grapalat" w:hAnsi="GHEA Grapalat"/>
              </w:rPr>
              <w:t>ՍԴՈ</w:t>
            </w:r>
            <w:r w:rsidRPr="00695B5A">
              <w:rPr>
                <w:rFonts w:ascii="GHEA Grapalat" w:hAnsi="GHEA Grapalat"/>
                <w:lang w:val="en-US"/>
              </w:rPr>
              <w:t xml:space="preserve">-1270 </w:t>
            </w:r>
            <w:r w:rsidRPr="00695B5A">
              <w:rPr>
                <w:rFonts w:ascii="GHEA Grapalat" w:hAnsi="GHEA Grapalat"/>
              </w:rPr>
              <w:t>և</w:t>
            </w:r>
            <w:r w:rsidRPr="00695B5A">
              <w:rPr>
                <w:rFonts w:ascii="GHEA Grapalat" w:hAnsi="GHEA Grapalat"/>
                <w:lang w:val="en-US"/>
              </w:rPr>
              <w:t xml:space="preserve"> </w:t>
            </w:r>
            <w:r w:rsidRPr="00695B5A">
              <w:rPr>
                <w:rFonts w:ascii="GHEA Grapalat" w:hAnsi="GHEA Grapalat"/>
              </w:rPr>
              <w:t>այլն</w:t>
            </w:r>
            <w:r w:rsidRPr="00695B5A">
              <w:rPr>
                <w:rFonts w:ascii="GHEA Grapalat" w:hAnsi="GHEA Grapalat"/>
                <w:lang w:val="en-US"/>
              </w:rPr>
              <w:t>)</w:t>
            </w:r>
            <w:r w:rsidRPr="00695B5A">
              <w:rPr>
                <w:rFonts w:ascii="GHEA Grapalat" w:hAnsi="GHEA Grapalat"/>
              </w:rPr>
              <w:t>՝</w:t>
            </w:r>
            <w:r w:rsidRPr="00695B5A">
              <w:rPr>
                <w:rFonts w:ascii="GHEA Grapalat" w:hAnsi="GHEA Grapalat"/>
                <w:lang w:val="en-US"/>
              </w:rPr>
              <w:t xml:space="preserve"> </w:t>
            </w:r>
            <w:r w:rsidRPr="00695B5A">
              <w:rPr>
                <w:rFonts w:ascii="GHEA Grapalat" w:hAnsi="GHEA Grapalat"/>
              </w:rPr>
              <w:t>նշելով</w:t>
            </w:r>
            <w:r w:rsidRPr="00695B5A">
              <w:rPr>
                <w:rFonts w:ascii="GHEA Grapalat" w:hAnsi="GHEA Grapalat"/>
                <w:lang w:val="en-US"/>
              </w:rPr>
              <w:t xml:space="preserve"> </w:t>
            </w:r>
            <w:r w:rsidRPr="00695B5A">
              <w:rPr>
                <w:rFonts w:ascii="GHEA Grapalat" w:hAnsi="GHEA Grapalat"/>
              </w:rPr>
              <w:t>նաև</w:t>
            </w:r>
            <w:r w:rsidRPr="00695B5A">
              <w:rPr>
                <w:rFonts w:ascii="GHEA Grapalat" w:hAnsi="GHEA Grapalat"/>
                <w:lang w:val="en-US"/>
              </w:rPr>
              <w:t xml:space="preserve">, </w:t>
            </w:r>
            <w:r w:rsidRPr="00695B5A">
              <w:rPr>
                <w:rFonts w:ascii="GHEA Grapalat" w:hAnsi="GHEA Grapalat"/>
              </w:rPr>
              <w:t>որ</w:t>
            </w:r>
            <w:r w:rsidRPr="00695B5A">
              <w:rPr>
                <w:rFonts w:ascii="GHEA Grapalat" w:hAnsi="GHEA Grapalat"/>
                <w:lang w:val="en-US"/>
              </w:rPr>
              <w:t xml:space="preserve"> «... </w:t>
            </w:r>
            <w:r w:rsidRPr="00695B5A">
              <w:rPr>
                <w:rFonts w:ascii="GHEA Grapalat" w:hAnsi="GHEA Grapalat"/>
              </w:rPr>
              <w:t>իրավական</w:t>
            </w:r>
            <w:r w:rsidRPr="00695B5A">
              <w:rPr>
                <w:rFonts w:ascii="GHEA Grapalat" w:hAnsi="GHEA Grapalat"/>
                <w:lang w:val="en-US"/>
              </w:rPr>
              <w:t xml:space="preserve"> </w:t>
            </w:r>
            <w:r w:rsidRPr="00695B5A">
              <w:rPr>
                <w:rFonts w:ascii="GHEA Grapalat" w:hAnsi="GHEA Grapalat"/>
              </w:rPr>
              <w:t>որոշակիության</w:t>
            </w:r>
            <w:r w:rsidRPr="00695B5A">
              <w:rPr>
                <w:rFonts w:ascii="GHEA Grapalat" w:hAnsi="GHEA Grapalat"/>
                <w:lang w:val="en-US"/>
              </w:rPr>
              <w:t xml:space="preserve"> </w:t>
            </w:r>
            <w:r w:rsidRPr="00695B5A">
              <w:rPr>
                <w:rFonts w:ascii="GHEA Grapalat" w:hAnsi="GHEA Grapalat"/>
              </w:rPr>
              <w:t>սկզբունքը</w:t>
            </w:r>
            <w:r w:rsidRPr="00695B5A">
              <w:rPr>
                <w:rFonts w:ascii="GHEA Grapalat" w:hAnsi="GHEA Grapalat"/>
                <w:lang w:val="en-US"/>
              </w:rPr>
              <w:t xml:space="preserve">, </w:t>
            </w:r>
            <w:r w:rsidRPr="00695B5A">
              <w:rPr>
                <w:rFonts w:ascii="GHEA Grapalat" w:hAnsi="GHEA Grapalat"/>
              </w:rPr>
              <w:t>լինելով</w:t>
            </w:r>
            <w:r w:rsidRPr="00695B5A">
              <w:rPr>
                <w:rFonts w:ascii="GHEA Grapalat" w:hAnsi="GHEA Grapalat"/>
                <w:lang w:val="en-US"/>
              </w:rPr>
              <w:t xml:space="preserve"> </w:t>
            </w:r>
            <w:r w:rsidRPr="00695B5A">
              <w:rPr>
                <w:rFonts w:ascii="GHEA Grapalat" w:hAnsi="GHEA Grapalat"/>
              </w:rPr>
              <w:t>իրավական</w:t>
            </w:r>
            <w:r w:rsidRPr="00695B5A">
              <w:rPr>
                <w:rFonts w:ascii="GHEA Grapalat" w:hAnsi="GHEA Grapalat"/>
                <w:lang w:val="en-US"/>
              </w:rPr>
              <w:t xml:space="preserve"> </w:t>
            </w:r>
            <w:r w:rsidRPr="00695B5A">
              <w:rPr>
                <w:rFonts w:ascii="GHEA Grapalat" w:hAnsi="GHEA Grapalat"/>
              </w:rPr>
              <w:t>պետության</w:t>
            </w:r>
            <w:r w:rsidRPr="00695B5A">
              <w:rPr>
                <w:rFonts w:ascii="GHEA Grapalat" w:hAnsi="GHEA Grapalat"/>
                <w:lang w:val="en-US"/>
              </w:rPr>
              <w:t xml:space="preserve"> </w:t>
            </w:r>
            <w:r w:rsidRPr="00695B5A">
              <w:rPr>
                <w:rFonts w:ascii="GHEA Grapalat" w:hAnsi="GHEA Grapalat"/>
              </w:rPr>
              <w:t>հիմնարար</w:t>
            </w:r>
            <w:r w:rsidRPr="00695B5A">
              <w:rPr>
                <w:rFonts w:ascii="GHEA Grapalat" w:hAnsi="GHEA Grapalat"/>
                <w:lang w:val="en-US"/>
              </w:rPr>
              <w:t xml:space="preserve"> </w:t>
            </w:r>
            <w:r w:rsidRPr="00695B5A">
              <w:rPr>
                <w:rFonts w:ascii="GHEA Grapalat" w:hAnsi="GHEA Grapalat"/>
              </w:rPr>
              <w:lastRenderedPageBreak/>
              <w:t>սկզբունքներից</w:t>
            </w:r>
            <w:r w:rsidRPr="00695B5A">
              <w:rPr>
                <w:rFonts w:ascii="GHEA Grapalat" w:hAnsi="GHEA Grapalat"/>
                <w:lang w:val="en-US"/>
              </w:rPr>
              <w:t xml:space="preserve"> </w:t>
            </w:r>
            <w:r w:rsidRPr="00695B5A">
              <w:rPr>
                <w:rFonts w:ascii="GHEA Grapalat" w:hAnsi="GHEA Grapalat"/>
              </w:rPr>
              <w:t>մեկը</w:t>
            </w:r>
            <w:r w:rsidRPr="00695B5A">
              <w:rPr>
                <w:rFonts w:ascii="GHEA Grapalat" w:hAnsi="GHEA Grapalat"/>
                <w:lang w:val="en-US"/>
              </w:rPr>
              <w:t xml:space="preserve">, </w:t>
            </w:r>
            <w:r w:rsidRPr="00695B5A">
              <w:rPr>
                <w:rFonts w:ascii="GHEA Grapalat" w:hAnsi="GHEA Grapalat"/>
              </w:rPr>
              <w:t>ենթադրում</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նաև</w:t>
            </w:r>
            <w:r w:rsidRPr="00695B5A">
              <w:rPr>
                <w:rFonts w:ascii="GHEA Grapalat" w:hAnsi="GHEA Grapalat"/>
                <w:lang w:val="en-US"/>
              </w:rPr>
              <w:t xml:space="preserve">, </w:t>
            </w:r>
            <w:r w:rsidRPr="00695B5A">
              <w:rPr>
                <w:rFonts w:ascii="GHEA Grapalat" w:hAnsi="GHEA Grapalat"/>
              </w:rPr>
              <w:t>որ</w:t>
            </w:r>
            <w:r w:rsidRPr="00695B5A">
              <w:rPr>
                <w:rFonts w:ascii="GHEA Grapalat" w:hAnsi="GHEA Grapalat"/>
                <w:lang w:val="en-US"/>
              </w:rPr>
              <w:t xml:space="preserve"> </w:t>
            </w:r>
            <w:r w:rsidRPr="00695B5A">
              <w:rPr>
                <w:rFonts w:ascii="GHEA Grapalat" w:hAnsi="GHEA Grapalat"/>
              </w:rPr>
              <w:t>իրավահարաբերությունների</w:t>
            </w:r>
            <w:r w:rsidRPr="00695B5A">
              <w:rPr>
                <w:rFonts w:ascii="GHEA Grapalat" w:hAnsi="GHEA Grapalat"/>
                <w:lang w:val="en-US"/>
              </w:rPr>
              <w:t xml:space="preserve"> </w:t>
            </w:r>
            <w:r w:rsidRPr="00695B5A">
              <w:rPr>
                <w:rFonts w:ascii="GHEA Grapalat" w:hAnsi="GHEA Grapalat"/>
              </w:rPr>
              <w:t>բոլոր</w:t>
            </w:r>
            <w:r w:rsidRPr="00695B5A">
              <w:rPr>
                <w:rFonts w:ascii="GHEA Grapalat" w:hAnsi="GHEA Grapalat"/>
                <w:lang w:val="en-US"/>
              </w:rPr>
              <w:t xml:space="preserve"> </w:t>
            </w:r>
            <w:r w:rsidRPr="00695B5A">
              <w:rPr>
                <w:rFonts w:ascii="GHEA Grapalat" w:hAnsi="GHEA Grapalat"/>
              </w:rPr>
              <w:t>սուբյեկտների</w:t>
            </w:r>
            <w:r w:rsidRPr="00695B5A">
              <w:rPr>
                <w:rFonts w:ascii="GHEA Grapalat" w:hAnsi="GHEA Grapalat"/>
                <w:lang w:val="en-US"/>
              </w:rPr>
              <w:t xml:space="preserve">, </w:t>
            </w:r>
            <w:r w:rsidRPr="00695B5A">
              <w:rPr>
                <w:rFonts w:ascii="GHEA Grapalat" w:hAnsi="GHEA Grapalat"/>
              </w:rPr>
              <w:t>այդ</w:t>
            </w:r>
            <w:r w:rsidRPr="00695B5A">
              <w:rPr>
                <w:rFonts w:ascii="GHEA Grapalat" w:hAnsi="GHEA Grapalat"/>
                <w:lang w:val="en-US"/>
              </w:rPr>
              <w:t xml:space="preserve"> </w:t>
            </w:r>
            <w:r w:rsidRPr="00695B5A">
              <w:rPr>
                <w:rFonts w:ascii="GHEA Grapalat" w:hAnsi="GHEA Grapalat"/>
              </w:rPr>
              <w:t>թվում՝</w:t>
            </w:r>
            <w:r w:rsidRPr="00695B5A">
              <w:rPr>
                <w:rFonts w:ascii="GHEA Grapalat" w:hAnsi="GHEA Grapalat"/>
                <w:lang w:val="en-US"/>
              </w:rPr>
              <w:t xml:space="preserve"> </w:t>
            </w:r>
            <w:r w:rsidRPr="00695B5A">
              <w:rPr>
                <w:rFonts w:ascii="GHEA Grapalat" w:hAnsi="GHEA Grapalat"/>
              </w:rPr>
              <w:t>իշխանության</w:t>
            </w:r>
            <w:r w:rsidRPr="00695B5A">
              <w:rPr>
                <w:rFonts w:ascii="GHEA Grapalat" w:hAnsi="GHEA Grapalat"/>
                <w:lang w:val="en-US"/>
              </w:rPr>
              <w:t xml:space="preserve"> </w:t>
            </w:r>
            <w:r w:rsidRPr="00695B5A">
              <w:rPr>
                <w:rFonts w:ascii="GHEA Grapalat" w:hAnsi="GHEA Grapalat"/>
              </w:rPr>
              <w:t>կրողի</w:t>
            </w:r>
            <w:r w:rsidRPr="00695B5A">
              <w:rPr>
                <w:rFonts w:ascii="GHEA Grapalat" w:hAnsi="GHEA Grapalat"/>
                <w:lang w:val="en-US"/>
              </w:rPr>
              <w:t xml:space="preserve"> </w:t>
            </w:r>
            <w:r w:rsidRPr="00695B5A">
              <w:rPr>
                <w:rFonts w:ascii="GHEA Grapalat" w:hAnsi="GHEA Grapalat"/>
              </w:rPr>
              <w:t>գործողությունները</w:t>
            </w:r>
            <w:r w:rsidRPr="00695B5A">
              <w:rPr>
                <w:rFonts w:ascii="GHEA Grapalat" w:hAnsi="GHEA Grapalat"/>
                <w:lang w:val="en-US"/>
              </w:rPr>
              <w:t xml:space="preserve"> </w:t>
            </w:r>
            <w:r w:rsidRPr="00695B5A">
              <w:rPr>
                <w:rFonts w:ascii="GHEA Grapalat" w:hAnsi="GHEA Grapalat"/>
              </w:rPr>
              <w:t>պետք</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լինեն</w:t>
            </w:r>
            <w:r w:rsidRPr="00695B5A">
              <w:rPr>
                <w:rFonts w:ascii="GHEA Grapalat" w:hAnsi="GHEA Grapalat"/>
                <w:lang w:val="en-US"/>
              </w:rPr>
              <w:t xml:space="preserve"> </w:t>
            </w:r>
            <w:r w:rsidRPr="00695B5A">
              <w:rPr>
                <w:rFonts w:ascii="GHEA Grapalat" w:hAnsi="GHEA Grapalat"/>
              </w:rPr>
              <w:t>կանխատեսելի</w:t>
            </w:r>
            <w:r w:rsidRPr="00695B5A">
              <w:rPr>
                <w:rFonts w:ascii="GHEA Grapalat" w:hAnsi="GHEA Grapalat"/>
                <w:lang w:val="en-US"/>
              </w:rPr>
              <w:t xml:space="preserve"> </w:t>
            </w:r>
            <w:r w:rsidRPr="00695B5A">
              <w:rPr>
                <w:rFonts w:ascii="GHEA Grapalat" w:hAnsi="GHEA Grapalat"/>
              </w:rPr>
              <w:t>ու</w:t>
            </w:r>
            <w:r w:rsidRPr="00695B5A">
              <w:rPr>
                <w:rFonts w:ascii="GHEA Grapalat" w:hAnsi="GHEA Grapalat"/>
                <w:lang w:val="en-US"/>
              </w:rPr>
              <w:t xml:space="preserve"> </w:t>
            </w:r>
            <w:r w:rsidRPr="00695B5A">
              <w:rPr>
                <w:rFonts w:ascii="GHEA Grapalat" w:hAnsi="GHEA Grapalat"/>
              </w:rPr>
              <w:t>իրավաչափ</w:t>
            </w:r>
            <w:r w:rsidRPr="00695B5A">
              <w:rPr>
                <w:rFonts w:ascii="GHEA Grapalat" w:hAnsi="GHEA Grapalat"/>
                <w:lang w:val="en-US"/>
              </w:rPr>
              <w:t>»:</w:t>
            </w:r>
          </w:p>
          <w:p w:rsidR="00E5638F" w:rsidRPr="00695B5A" w:rsidRDefault="00E5638F" w:rsidP="00726245">
            <w:pPr>
              <w:shd w:val="clear" w:color="auto" w:fill="FFFFFF"/>
              <w:ind w:firstLine="375"/>
              <w:jc w:val="both"/>
              <w:rPr>
                <w:rFonts w:ascii="GHEA Grapalat" w:hAnsi="GHEA Grapalat"/>
                <w:lang w:val="en-GB"/>
              </w:rPr>
            </w:pPr>
            <w:r w:rsidRPr="00695B5A">
              <w:rPr>
                <w:rFonts w:ascii="GHEA Grapalat" w:hAnsi="GHEA Grapalat"/>
              </w:rPr>
              <w:t>Մինչդեռ</w:t>
            </w:r>
            <w:r w:rsidRPr="00E5638F">
              <w:rPr>
                <w:rFonts w:ascii="GHEA Grapalat" w:hAnsi="GHEA Grapalat"/>
                <w:lang w:val="en-US"/>
              </w:rPr>
              <w:t xml:space="preserve">, </w:t>
            </w:r>
            <w:r w:rsidRPr="00695B5A">
              <w:rPr>
                <w:rFonts w:ascii="GHEA Grapalat" w:hAnsi="GHEA Grapalat"/>
              </w:rPr>
              <w:t>առաջարկվող</w:t>
            </w:r>
            <w:r w:rsidRPr="00E5638F">
              <w:rPr>
                <w:rFonts w:ascii="GHEA Grapalat" w:hAnsi="GHEA Grapalat"/>
                <w:lang w:val="en-US"/>
              </w:rPr>
              <w:t xml:space="preserve"> </w:t>
            </w:r>
            <w:r w:rsidRPr="00695B5A">
              <w:rPr>
                <w:rFonts w:ascii="GHEA Grapalat" w:hAnsi="GHEA Grapalat"/>
              </w:rPr>
              <w:t>կարգավորումը</w:t>
            </w:r>
            <w:r w:rsidRPr="00E5638F">
              <w:rPr>
                <w:rFonts w:ascii="GHEA Grapalat" w:hAnsi="GHEA Grapalat"/>
                <w:lang w:val="en-US"/>
              </w:rPr>
              <w:t xml:space="preserve"> </w:t>
            </w:r>
            <w:r w:rsidRPr="00695B5A">
              <w:rPr>
                <w:rFonts w:ascii="GHEA Grapalat" w:hAnsi="GHEA Grapalat"/>
              </w:rPr>
              <w:t>չի</w:t>
            </w:r>
            <w:r w:rsidRPr="00E5638F">
              <w:rPr>
                <w:rFonts w:ascii="GHEA Grapalat" w:hAnsi="GHEA Grapalat"/>
                <w:lang w:val="en-US"/>
              </w:rPr>
              <w:t xml:space="preserve"> </w:t>
            </w:r>
            <w:r w:rsidRPr="00695B5A">
              <w:rPr>
                <w:rFonts w:ascii="GHEA Grapalat" w:hAnsi="GHEA Grapalat"/>
              </w:rPr>
              <w:t>համապատասխանում</w:t>
            </w:r>
            <w:r w:rsidRPr="00E5638F">
              <w:rPr>
                <w:rFonts w:ascii="GHEA Grapalat" w:hAnsi="GHEA Grapalat"/>
                <w:lang w:val="en-US"/>
              </w:rPr>
              <w:t xml:space="preserve"> </w:t>
            </w:r>
            <w:r w:rsidRPr="00695B5A">
              <w:rPr>
                <w:rFonts w:ascii="GHEA Grapalat" w:hAnsi="GHEA Grapalat"/>
              </w:rPr>
              <w:t>նաև</w:t>
            </w:r>
            <w:r w:rsidRPr="00E5638F">
              <w:rPr>
                <w:rFonts w:ascii="GHEA Grapalat" w:hAnsi="GHEA Grapalat"/>
                <w:lang w:val="en-US"/>
              </w:rPr>
              <w:t xml:space="preserve"> </w:t>
            </w:r>
            <w:r w:rsidRPr="00695B5A">
              <w:rPr>
                <w:rFonts w:ascii="GHEA Grapalat" w:hAnsi="GHEA Grapalat"/>
              </w:rPr>
              <w:t>այս</w:t>
            </w:r>
            <w:r w:rsidRPr="00E5638F">
              <w:rPr>
                <w:rFonts w:ascii="GHEA Grapalat" w:hAnsi="GHEA Grapalat"/>
                <w:lang w:val="en-US"/>
              </w:rPr>
              <w:t xml:space="preserve"> </w:t>
            </w:r>
            <w:r w:rsidRPr="00695B5A">
              <w:rPr>
                <w:rFonts w:ascii="GHEA Grapalat" w:hAnsi="GHEA Grapalat"/>
              </w:rPr>
              <w:t>պահանջներին</w:t>
            </w:r>
            <w:r w:rsidRPr="00E5638F">
              <w:rPr>
                <w:rFonts w:ascii="GHEA Grapalat" w:hAnsi="GHEA Grapalat"/>
                <w:lang w:val="en-US"/>
              </w:rPr>
              <w:t>:</w:t>
            </w:r>
          </w:p>
          <w:p w:rsidR="00E5638F" w:rsidRPr="00695B5A" w:rsidRDefault="00E5638F" w:rsidP="00726245">
            <w:pPr>
              <w:shd w:val="clear" w:color="auto" w:fill="FFFFFF"/>
              <w:ind w:firstLine="375"/>
              <w:jc w:val="both"/>
              <w:rPr>
                <w:rFonts w:ascii="GHEA Grapalat" w:hAnsi="GHEA Grapalat"/>
                <w:lang w:val="en-GB"/>
              </w:rPr>
            </w:pPr>
          </w:p>
          <w:p w:rsidR="00E5638F" w:rsidRPr="00695B5A" w:rsidRDefault="00E5638F" w:rsidP="00726245">
            <w:pPr>
              <w:ind w:firstLine="567"/>
              <w:contextualSpacing/>
              <w:jc w:val="both"/>
              <w:rPr>
                <w:rFonts w:ascii="GHEA Grapalat" w:hAnsi="GHEA Grapalat" w:cstheme="minorHAnsi"/>
                <w:lang w:val="en-US"/>
              </w:rPr>
            </w:pPr>
            <w:r w:rsidRPr="00695B5A">
              <w:rPr>
                <w:rFonts w:ascii="GHEA Grapalat" w:hAnsi="GHEA Grapalat"/>
                <w:lang w:val="en-GB"/>
              </w:rPr>
              <w:t xml:space="preserve">2. </w:t>
            </w:r>
            <w:r w:rsidRPr="00695B5A">
              <w:rPr>
                <w:rFonts w:ascii="GHEA Grapalat" w:hAnsi="GHEA Grapalat" w:cstheme="minorHAnsi"/>
                <w:lang w:val="en-US"/>
              </w:rPr>
              <w:t xml:space="preserve">Նախագծով Օրենքի 24-րդ հոդվածի 6.1.-ին մասով սահմանվող կարգավորումը, որ ժամկետը բաց թողնելը հարգելի համարելու դիմումը քննարկվում և լուծվում է «Վարչարարության հիմունքների և վարչական վարույթի մասին» օրենքով սահմանված կարգով՝ </w:t>
            </w:r>
            <w:r w:rsidRPr="00695B5A">
              <w:rPr>
                <w:rFonts w:ascii="GHEA Grapalat" w:hAnsi="GHEA Grapalat" w:cstheme="minorHAnsi"/>
                <w:b/>
                <w:lang w:val="en-US"/>
              </w:rPr>
              <w:t>անշարժ գույքի պետական ռեգիստրի ղեկավարի կողմից ստեղծված հանձնաժողովի որոշմամբ</w:t>
            </w:r>
            <w:r w:rsidRPr="00695B5A">
              <w:rPr>
                <w:rFonts w:ascii="GHEA Grapalat" w:hAnsi="GHEA Grapalat" w:cstheme="minorHAnsi"/>
                <w:lang w:val="en-US"/>
              </w:rPr>
              <w:t>, անընդունելի է հետևյալ հիմնավորմամբ.</w:t>
            </w:r>
          </w:p>
          <w:p w:rsidR="00E5638F" w:rsidRPr="00695B5A" w:rsidRDefault="00E5638F" w:rsidP="00726245">
            <w:pPr>
              <w:ind w:firstLine="567"/>
              <w:contextualSpacing/>
              <w:jc w:val="both"/>
              <w:rPr>
                <w:rFonts w:ascii="GHEA Grapalat" w:hAnsi="GHEA Grapalat" w:cstheme="minorHAnsi"/>
                <w:lang w:val="en-US"/>
              </w:rPr>
            </w:pPr>
            <w:r w:rsidRPr="00695B5A">
              <w:rPr>
                <w:rFonts w:ascii="GHEA Grapalat" w:hAnsi="GHEA Grapalat" w:cstheme="minorHAnsi"/>
              </w:rPr>
              <w:t>Սահմանադրության</w:t>
            </w:r>
            <w:r w:rsidRPr="00695B5A">
              <w:rPr>
                <w:rFonts w:ascii="GHEA Grapalat" w:hAnsi="GHEA Grapalat" w:cstheme="minorHAnsi"/>
                <w:lang w:val="en-US"/>
              </w:rPr>
              <w:t xml:space="preserve"> 6-</w:t>
            </w:r>
            <w:r w:rsidRPr="00695B5A">
              <w:rPr>
                <w:rFonts w:ascii="GHEA Grapalat" w:hAnsi="GHEA Grapalat" w:cstheme="minorHAnsi"/>
              </w:rPr>
              <w:t>րդ</w:t>
            </w:r>
            <w:r w:rsidRPr="00695B5A">
              <w:rPr>
                <w:rFonts w:ascii="GHEA Grapalat" w:hAnsi="GHEA Grapalat" w:cstheme="minorHAnsi"/>
                <w:lang w:val="en-US"/>
              </w:rPr>
              <w:t xml:space="preserve"> </w:t>
            </w:r>
            <w:r w:rsidRPr="00695B5A">
              <w:rPr>
                <w:rFonts w:ascii="GHEA Grapalat" w:hAnsi="GHEA Grapalat" w:cstheme="minorHAnsi"/>
              </w:rPr>
              <w:t>հոդվածի</w:t>
            </w:r>
            <w:r w:rsidRPr="00695B5A">
              <w:rPr>
                <w:rFonts w:ascii="GHEA Grapalat" w:hAnsi="GHEA Grapalat" w:cstheme="minorHAnsi"/>
                <w:lang w:val="en-US"/>
              </w:rPr>
              <w:t xml:space="preserve"> </w:t>
            </w:r>
            <w:r w:rsidRPr="00695B5A">
              <w:rPr>
                <w:rFonts w:ascii="GHEA Grapalat" w:hAnsi="GHEA Grapalat" w:cstheme="minorHAnsi"/>
              </w:rPr>
              <w:t>համաձայն</w:t>
            </w:r>
            <w:r w:rsidRPr="00695B5A">
              <w:rPr>
                <w:rFonts w:ascii="GHEA Grapalat" w:hAnsi="GHEA Grapalat" w:cstheme="minorHAnsi"/>
                <w:lang w:val="en-US"/>
              </w:rPr>
              <w:t xml:space="preserve"> </w:t>
            </w:r>
            <w:r w:rsidRPr="00695B5A">
              <w:rPr>
                <w:rFonts w:ascii="GHEA Grapalat" w:hAnsi="GHEA Grapalat" w:cstheme="minorHAnsi"/>
              </w:rPr>
              <w:lastRenderedPageBreak/>
              <w:t>պետական</w:t>
            </w:r>
            <w:r w:rsidRPr="00695B5A">
              <w:rPr>
                <w:rFonts w:ascii="GHEA Grapalat" w:hAnsi="GHEA Grapalat" w:cstheme="minorHAnsi"/>
                <w:lang w:val="en-US"/>
              </w:rPr>
              <w:t xml:space="preserve"> </w:t>
            </w:r>
            <w:r w:rsidRPr="00695B5A">
              <w:rPr>
                <w:rFonts w:ascii="GHEA Grapalat" w:hAnsi="GHEA Grapalat" w:cstheme="minorHAnsi"/>
              </w:rPr>
              <w:t>և</w:t>
            </w:r>
            <w:r w:rsidRPr="00695B5A">
              <w:rPr>
                <w:rFonts w:ascii="GHEA Grapalat" w:hAnsi="GHEA Grapalat" w:cstheme="minorHAnsi"/>
                <w:lang w:val="en-US"/>
              </w:rPr>
              <w:t xml:space="preserve"> </w:t>
            </w:r>
            <w:r w:rsidRPr="00695B5A">
              <w:rPr>
                <w:rFonts w:ascii="GHEA Grapalat" w:hAnsi="GHEA Grapalat" w:cstheme="minorHAnsi"/>
              </w:rPr>
              <w:t>տեղական</w:t>
            </w:r>
            <w:r w:rsidRPr="00695B5A">
              <w:rPr>
                <w:rFonts w:ascii="GHEA Grapalat" w:hAnsi="GHEA Grapalat" w:cstheme="minorHAnsi"/>
                <w:lang w:val="en-US"/>
              </w:rPr>
              <w:t xml:space="preserve"> </w:t>
            </w:r>
            <w:r w:rsidRPr="00695B5A">
              <w:rPr>
                <w:rFonts w:ascii="GHEA Grapalat" w:hAnsi="GHEA Grapalat" w:cstheme="minorHAnsi"/>
              </w:rPr>
              <w:t>ինքնակառավարման</w:t>
            </w:r>
            <w:r w:rsidRPr="00695B5A">
              <w:rPr>
                <w:rFonts w:ascii="GHEA Grapalat" w:hAnsi="GHEA Grapalat" w:cstheme="minorHAnsi"/>
                <w:lang w:val="en-US"/>
              </w:rPr>
              <w:t xml:space="preserve"> </w:t>
            </w:r>
            <w:r w:rsidRPr="00695B5A">
              <w:rPr>
                <w:rFonts w:ascii="GHEA Grapalat" w:hAnsi="GHEA Grapalat" w:cstheme="minorHAnsi"/>
              </w:rPr>
              <w:t>մարմիններն</w:t>
            </w:r>
            <w:r w:rsidRPr="00695B5A">
              <w:rPr>
                <w:rFonts w:ascii="GHEA Grapalat" w:hAnsi="GHEA Grapalat" w:cstheme="minorHAnsi"/>
                <w:lang w:val="en-US"/>
              </w:rPr>
              <w:t xml:space="preserve"> </w:t>
            </w:r>
            <w:r w:rsidRPr="00695B5A">
              <w:rPr>
                <w:rFonts w:ascii="GHEA Grapalat" w:hAnsi="GHEA Grapalat" w:cstheme="minorHAnsi"/>
              </w:rPr>
              <w:t>ու</w:t>
            </w:r>
            <w:r w:rsidRPr="00695B5A">
              <w:rPr>
                <w:rFonts w:ascii="GHEA Grapalat" w:hAnsi="GHEA Grapalat" w:cstheme="minorHAnsi"/>
                <w:lang w:val="en-US"/>
              </w:rPr>
              <w:t xml:space="preserve"> </w:t>
            </w:r>
            <w:r w:rsidRPr="00695B5A">
              <w:rPr>
                <w:rFonts w:ascii="GHEA Grapalat" w:hAnsi="GHEA Grapalat" w:cstheme="minorHAnsi"/>
              </w:rPr>
              <w:t>պաշտոնատար</w:t>
            </w:r>
            <w:r w:rsidRPr="00695B5A">
              <w:rPr>
                <w:rFonts w:ascii="GHEA Grapalat" w:hAnsi="GHEA Grapalat" w:cstheme="minorHAnsi"/>
                <w:lang w:val="en-US"/>
              </w:rPr>
              <w:t xml:space="preserve"> </w:t>
            </w:r>
            <w:r w:rsidRPr="00695B5A">
              <w:rPr>
                <w:rFonts w:ascii="GHEA Grapalat" w:hAnsi="GHEA Grapalat" w:cstheme="minorHAnsi"/>
              </w:rPr>
              <w:t>անձինք</w:t>
            </w:r>
            <w:r w:rsidRPr="00695B5A">
              <w:rPr>
                <w:rFonts w:ascii="GHEA Grapalat" w:hAnsi="GHEA Grapalat" w:cstheme="minorHAnsi"/>
                <w:lang w:val="en-US"/>
              </w:rPr>
              <w:t xml:space="preserve"> </w:t>
            </w:r>
            <w:r w:rsidRPr="00695B5A">
              <w:rPr>
                <w:rFonts w:ascii="GHEA Grapalat" w:hAnsi="GHEA Grapalat" w:cstheme="minorHAnsi"/>
              </w:rPr>
              <w:t>իրավասու</w:t>
            </w:r>
            <w:r w:rsidRPr="00695B5A">
              <w:rPr>
                <w:rFonts w:ascii="GHEA Grapalat" w:hAnsi="GHEA Grapalat" w:cstheme="minorHAnsi"/>
                <w:lang w:val="en-US"/>
              </w:rPr>
              <w:t xml:space="preserve"> </w:t>
            </w:r>
            <w:r w:rsidRPr="00695B5A">
              <w:rPr>
                <w:rFonts w:ascii="GHEA Grapalat" w:hAnsi="GHEA Grapalat" w:cstheme="minorHAnsi"/>
              </w:rPr>
              <w:t>են</w:t>
            </w:r>
            <w:r w:rsidRPr="00695B5A">
              <w:rPr>
                <w:rFonts w:ascii="GHEA Grapalat" w:hAnsi="GHEA Grapalat" w:cstheme="minorHAnsi"/>
                <w:lang w:val="en-US"/>
              </w:rPr>
              <w:t xml:space="preserve"> </w:t>
            </w:r>
            <w:r w:rsidRPr="00695B5A">
              <w:rPr>
                <w:rFonts w:ascii="GHEA Grapalat" w:hAnsi="GHEA Grapalat" w:cstheme="minorHAnsi"/>
              </w:rPr>
              <w:t>կատարելու</w:t>
            </w:r>
            <w:r w:rsidRPr="00695B5A">
              <w:rPr>
                <w:rFonts w:ascii="GHEA Grapalat" w:hAnsi="GHEA Grapalat" w:cstheme="minorHAnsi"/>
                <w:lang w:val="en-US"/>
              </w:rPr>
              <w:t xml:space="preserve"> </w:t>
            </w:r>
            <w:r w:rsidRPr="00695B5A">
              <w:rPr>
                <w:rFonts w:ascii="GHEA Grapalat" w:hAnsi="GHEA Grapalat" w:cstheme="minorHAnsi"/>
              </w:rPr>
              <w:t>միայն</w:t>
            </w:r>
            <w:r w:rsidRPr="00695B5A">
              <w:rPr>
                <w:rFonts w:ascii="GHEA Grapalat" w:hAnsi="GHEA Grapalat" w:cstheme="minorHAnsi"/>
                <w:lang w:val="en-US"/>
              </w:rPr>
              <w:t xml:space="preserve"> </w:t>
            </w:r>
            <w:r w:rsidRPr="00695B5A">
              <w:rPr>
                <w:rFonts w:ascii="GHEA Grapalat" w:hAnsi="GHEA Grapalat" w:cstheme="minorHAnsi"/>
              </w:rPr>
              <w:t>այնպիսի</w:t>
            </w:r>
            <w:r w:rsidRPr="00695B5A">
              <w:rPr>
                <w:rFonts w:ascii="GHEA Grapalat" w:hAnsi="GHEA Grapalat" w:cstheme="minorHAnsi"/>
                <w:lang w:val="en-US"/>
              </w:rPr>
              <w:t xml:space="preserve"> </w:t>
            </w:r>
            <w:r w:rsidRPr="00695B5A">
              <w:rPr>
                <w:rFonts w:ascii="GHEA Grapalat" w:hAnsi="GHEA Grapalat" w:cstheme="minorHAnsi"/>
              </w:rPr>
              <w:t>գործողություններ</w:t>
            </w:r>
            <w:r w:rsidRPr="00695B5A">
              <w:rPr>
                <w:rFonts w:ascii="GHEA Grapalat" w:hAnsi="GHEA Grapalat" w:cstheme="minorHAnsi"/>
                <w:lang w:val="en-US"/>
              </w:rPr>
              <w:t xml:space="preserve">, </w:t>
            </w:r>
            <w:r w:rsidRPr="00695B5A">
              <w:rPr>
                <w:rFonts w:ascii="GHEA Grapalat" w:hAnsi="GHEA Grapalat" w:cstheme="minorHAnsi"/>
              </w:rPr>
              <w:t>որոնց</w:t>
            </w:r>
            <w:r w:rsidRPr="00695B5A">
              <w:rPr>
                <w:rFonts w:ascii="GHEA Grapalat" w:hAnsi="GHEA Grapalat" w:cstheme="minorHAnsi"/>
                <w:lang w:val="en-US"/>
              </w:rPr>
              <w:t xml:space="preserve"> </w:t>
            </w:r>
            <w:r w:rsidRPr="00695B5A">
              <w:rPr>
                <w:rFonts w:ascii="GHEA Grapalat" w:hAnsi="GHEA Grapalat" w:cstheme="minorHAnsi"/>
              </w:rPr>
              <w:t>համար</w:t>
            </w:r>
            <w:r w:rsidRPr="00695B5A">
              <w:rPr>
                <w:rFonts w:ascii="GHEA Grapalat" w:hAnsi="GHEA Grapalat" w:cstheme="minorHAnsi"/>
                <w:lang w:val="en-US"/>
              </w:rPr>
              <w:t xml:space="preserve"> </w:t>
            </w:r>
            <w:r w:rsidRPr="00695B5A">
              <w:rPr>
                <w:rFonts w:ascii="GHEA Grapalat" w:hAnsi="GHEA Grapalat" w:cstheme="minorHAnsi"/>
              </w:rPr>
              <w:t>լիազորված</w:t>
            </w:r>
            <w:r w:rsidRPr="00695B5A">
              <w:rPr>
                <w:rFonts w:ascii="GHEA Grapalat" w:hAnsi="GHEA Grapalat" w:cstheme="minorHAnsi"/>
                <w:lang w:val="en-US"/>
              </w:rPr>
              <w:t xml:space="preserve"> </w:t>
            </w:r>
            <w:r w:rsidRPr="00695B5A">
              <w:rPr>
                <w:rFonts w:ascii="GHEA Grapalat" w:hAnsi="GHEA Grapalat" w:cstheme="minorHAnsi"/>
              </w:rPr>
              <w:t>են</w:t>
            </w:r>
            <w:r w:rsidRPr="00695B5A">
              <w:rPr>
                <w:rFonts w:ascii="GHEA Grapalat" w:hAnsi="GHEA Grapalat" w:cstheme="minorHAnsi"/>
                <w:lang w:val="en-US"/>
              </w:rPr>
              <w:t xml:space="preserve"> </w:t>
            </w:r>
            <w:r w:rsidRPr="00695B5A">
              <w:rPr>
                <w:rFonts w:ascii="GHEA Grapalat" w:hAnsi="GHEA Grapalat" w:cstheme="minorHAnsi"/>
              </w:rPr>
              <w:t>Սահմանադրությամբ</w:t>
            </w:r>
            <w:r w:rsidRPr="00695B5A">
              <w:rPr>
                <w:rFonts w:ascii="GHEA Grapalat" w:hAnsi="GHEA Grapalat" w:cstheme="minorHAnsi"/>
                <w:lang w:val="en-US"/>
              </w:rPr>
              <w:t xml:space="preserve"> </w:t>
            </w:r>
            <w:r w:rsidRPr="00695B5A">
              <w:rPr>
                <w:rFonts w:ascii="GHEA Grapalat" w:hAnsi="GHEA Grapalat" w:cstheme="minorHAnsi"/>
              </w:rPr>
              <w:t>կամ</w:t>
            </w:r>
            <w:r w:rsidRPr="00695B5A">
              <w:rPr>
                <w:rFonts w:ascii="GHEA Grapalat" w:hAnsi="GHEA Grapalat" w:cstheme="minorHAnsi"/>
                <w:lang w:val="en-US"/>
              </w:rPr>
              <w:t xml:space="preserve"> </w:t>
            </w:r>
            <w:r w:rsidRPr="00695B5A">
              <w:rPr>
                <w:rFonts w:ascii="GHEA Grapalat" w:hAnsi="GHEA Grapalat" w:cstheme="minorHAnsi"/>
              </w:rPr>
              <w:t>օրենքներով</w:t>
            </w:r>
            <w:r w:rsidRPr="00695B5A">
              <w:rPr>
                <w:rFonts w:ascii="GHEA Grapalat" w:hAnsi="GHEA Grapalat" w:cstheme="minorHAnsi"/>
                <w:lang w:val="en-US"/>
              </w:rPr>
              <w:t xml:space="preserve">: </w:t>
            </w:r>
          </w:p>
          <w:p w:rsidR="00E5638F" w:rsidRPr="00695B5A" w:rsidRDefault="00E5638F" w:rsidP="00726245">
            <w:pPr>
              <w:ind w:firstLine="567"/>
              <w:contextualSpacing/>
              <w:jc w:val="both"/>
              <w:rPr>
                <w:rFonts w:ascii="GHEA Grapalat" w:hAnsi="GHEA Grapalat" w:cstheme="minorHAnsi"/>
                <w:lang w:val="en-US"/>
              </w:rPr>
            </w:pP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rPr>
              <w:t>մարմինները</w:t>
            </w:r>
            <w:r w:rsidRPr="00695B5A">
              <w:rPr>
                <w:rFonts w:ascii="GHEA Grapalat" w:hAnsi="GHEA Grapalat"/>
                <w:lang w:val="en-US"/>
              </w:rPr>
              <w:t xml:space="preserve"> </w:t>
            </w:r>
            <w:r w:rsidRPr="00695B5A">
              <w:rPr>
                <w:rFonts w:ascii="GHEA Grapalat" w:hAnsi="GHEA Grapalat"/>
              </w:rPr>
              <w:t>նախատեսված</w:t>
            </w:r>
            <w:r w:rsidRPr="00695B5A">
              <w:rPr>
                <w:rFonts w:ascii="GHEA Grapalat" w:hAnsi="GHEA Grapalat"/>
                <w:lang w:val="en-US"/>
              </w:rPr>
              <w:t xml:space="preserve"> </w:t>
            </w:r>
            <w:r w:rsidRPr="00695B5A">
              <w:rPr>
                <w:rFonts w:ascii="GHEA Grapalat" w:hAnsi="GHEA Grapalat"/>
              </w:rPr>
              <w:t>են</w:t>
            </w:r>
            <w:r w:rsidRPr="00695B5A">
              <w:rPr>
                <w:rFonts w:ascii="GHEA Grapalat" w:hAnsi="GHEA Grapalat"/>
                <w:lang w:val="en-US"/>
              </w:rPr>
              <w:t xml:space="preserve"> </w:t>
            </w:r>
            <w:r w:rsidRPr="00695B5A">
              <w:rPr>
                <w:rFonts w:ascii="GHEA Grapalat" w:hAnsi="GHEA Grapalat"/>
              </w:rPr>
              <w:t>Սահմանադրությամբ</w:t>
            </w:r>
            <w:r w:rsidRPr="00695B5A">
              <w:rPr>
                <w:rFonts w:ascii="GHEA Grapalat" w:hAnsi="GHEA Grapalat"/>
                <w:lang w:val="en-US"/>
              </w:rPr>
              <w:t xml:space="preserve">, </w:t>
            </w:r>
            <w:r w:rsidRPr="00695B5A">
              <w:rPr>
                <w:rFonts w:ascii="GHEA Grapalat" w:hAnsi="GHEA Grapalat"/>
              </w:rPr>
              <w:t>կամ</w:t>
            </w:r>
            <w:r w:rsidRPr="00695B5A">
              <w:rPr>
                <w:rFonts w:ascii="GHEA Grapalat" w:hAnsi="GHEA Grapalat"/>
                <w:lang w:val="en-US"/>
              </w:rPr>
              <w:t xml:space="preserve"> </w:t>
            </w:r>
            <w:r w:rsidRPr="00695B5A">
              <w:rPr>
                <w:rFonts w:ascii="GHEA Grapalat" w:hAnsi="GHEA Grapalat"/>
              </w:rPr>
              <w:t>ստեղծվում</w:t>
            </w:r>
            <w:r w:rsidRPr="00695B5A">
              <w:rPr>
                <w:rFonts w:ascii="GHEA Grapalat" w:hAnsi="GHEA Grapalat"/>
                <w:lang w:val="en-US"/>
              </w:rPr>
              <w:t xml:space="preserve"> </w:t>
            </w:r>
            <w:r w:rsidRPr="00695B5A">
              <w:rPr>
                <w:rFonts w:ascii="GHEA Grapalat" w:hAnsi="GHEA Grapalat"/>
              </w:rPr>
              <w:t>են</w:t>
            </w:r>
            <w:r w:rsidRPr="00695B5A">
              <w:rPr>
                <w:rFonts w:ascii="GHEA Grapalat" w:hAnsi="GHEA Grapalat"/>
                <w:lang w:val="en-US"/>
              </w:rPr>
              <w:t xml:space="preserve"> </w:t>
            </w:r>
            <w:r w:rsidRPr="00695B5A">
              <w:rPr>
                <w:rFonts w:ascii="GHEA Grapalat" w:hAnsi="GHEA Grapalat"/>
              </w:rPr>
              <w:t>համապատասխան</w:t>
            </w:r>
            <w:r w:rsidRPr="00695B5A">
              <w:rPr>
                <w:rFonts w:ascii="GHEA Grapalat" w:hAnsi="GHEA Grapalat"/>
                <w:lang w:val="en-US"/>
              </w:rPr>
              <w:t xml:space="preserve"> </w:t>
            </w:r>
            <w:r w:rsidRPr="00695B5A">
              <w:rPr>
                <w:rFonts w:ascii="GHEA Grapalat" w:hAnsi="GHEA Grapalat"/>
              </w:rPr>
              <w:t>օրենքների</w:t>
            </w:r>
            <w:r w:rsidRPr="00695B5A">
              <w:rPr>
                <w:rFonts w:ascii="GHEA Grapalat" w:hAnsi="GHEA Grapalat"/>
                <w:lang w:val="en-US"/>
              </w:rPr>
              <w:t xml:space="preserve"> </w:t>
            </w:r>
            <w:r w:rsidRPr="00695B5A">
              <w:rPr>
                <w:rFonts w:ascii="GHEA Grapalat" w:hAnsi="GHEA Grapalat"/>
              </w:rPr>
              <w:t>հիման</w:t>
            </w:r>
            <w:r w:rsidRPr="00695B5A">
              <w:rPr>
                <w:rFonts w:ascii="GHEA Grapalat" w:hAnsi="GHEA Grapalat"/>
                <w:lang w:val="en-US"/>
              </w:rPr>
              <w:t xml:space="preserve"> </w:t>
            </w:r>
            <w:r w:rsidRPr="00695B5A">
              <w:rPr>
                <w:rFonts w:ascii="GHEA Grapalat" w:hAnsi="GHEA Grapalat"/>
              </w:rPr>
              <w:t>վրա</w:t>
            </w:r>
            <w:r w:rsidRPr="00695B5A">
              <w:rPr>
                <w:rFonts w:ascii="GHEA Grapalat" w:hAnsi="GHEA Grapalat"/>
                <w:lang w:val="en-US"/>
              </w:rPr>
              <w:t xml:space="preserve"> </w:t>
            </w:r>
            <w:r w:rsidRPr="00695B5A">
              <w:rPr>
                <w:rFonts w:ascii="GHEA Grapalat" w:hAnsi="GHEA Grapalat"/>
              </w:rPr>
              <w:t>Սահմանադրությամբ</w:t>
            </w:r>
            <w:r w:rsidRPr="00695B5A">
              <w:rPr>
                <w:rFonts w:ascii="GHEA Grapalat" w:hAnsi="GHEA Grapalat"/>
                <w:lang w:val="en-US"/>
              </w:rPr>
              <w:t xml:space="preserve"> </w:t>
            </w:r>
            <w:r w:rsidRPr="00695B5A">
              <w:rPr>
                <w:rFonts w:ascii="GHEA Grapalat" w:hAnsi="GHEA Grapalat"/>
              </w:rPr>
              <w:t>նման</w:t>
            </w:r>
            <w:r w:rsidRPr="00695B5A">
              <w:rPr>
                <w:rFonts w:ascii="GHEA Grapalat" w:hAnsi="GHEA Grapalat"/>
                <w:lang w:val="en-US"/>
              </w:rPr>
              <w:t xml:space="preserve"> </w:t>
            </w:r>
            <w:r w:rsidRPr="00695B5A">
              <w:rPr>
                <w:rFonts w:ascii="GHEA Grapalat" w:hAnsi="GHEA Grapalat"/>
              </w:rPr>
              <w:t>իրավասությամբ</w:t>
            </w:r>
            <w:r w:rsidRPr="00695B5A">
              <w:rPr>
                <w:rFonts w:ascii="GHEA Grapalat" w:hAnsi="GHEA Grapalat"/>
                <w:lang w:val="en-US"/>
              </w:rPr>
              <w:t xml:space="preserve"> </w:t>
            </w:r>
            <w:r w:rsidRPr="00695B5A">
              <w:rPr>
                <w:rFonts w:ascii="GHEA Grapalat" w:hAnsi="GHEA Grapalat"/>
              </w:rPr>
              <w:t>օժտված</w:t>
            </w:r>
            <w:r w:rsidRPr="00695B5A">
              <w:rPr>
                <w:rFonts w:ascii="GHEA Grapalat" w:hAnsi="GHEA Grapalat"/>
                <w:lang w:val="en-US"/>
              </w:rPr>
              <w:t xml:space="preserve"> </w:t>
            </w:r>
            <w:r w:rsidRPr="00695B5A">
              <w:rPr>
                <w:rFonts w:ascii="GHEA Grapalat" w:hAnsi="GHEA Grapalat"/>
              </w:rPr>
              <w:t>մարմինների</w:t>
            </w:r>
            <w:r w:rsidRPr="00695B5A">
              <w:rPr>
                <w:rFonts w:ascii="GHEA Grapalat" w:hAnsi="GHEA Grapalat"/>
                <w:lang w:val="en-US"/>
              </w:rPr>
              <w:t xml:space="preserve"> </w:t>
            </w:r>
            <w:r w:rsidRPr="00695B5A">
              <w:rPr>
                <w:rFonts w:ascii="GHEA Grapalat" w:hAnsi="GHEA Grapalat"/>
              </w:rPr>
              <w:t>կողմից</w:t>
            </w:r>
            <w:r w:rsidRPr="00695B5A">
              <w:rPr>
                <w:rFonts w:ascii="GHEA Grapalat" w:hAnsi="GHEA Grapalat"/>
                <w:lang w:val="en-US"/>
              </w:rPr>
              <w:t xml:space="preserve">: </w:t>
            </w:r>
            <w:r w:rsidRPr="00695B5A">
              <w:rPr>
                <w:rFonts w:ascii="GHEA Grapalat" w:hAnsi="GHEA Grapalat"/>
              </w:rPr>
              <w:t>Կադաստրի</w:t>
            </w:r>
            <w:r w:rsidRPr="00695B5A">
              <w:rPr>
                <w:rFonts w:ascii="GHEA Grapalat" w:hAnsi="GHEA Grapalat"/>
                <w:lang w:val="en-US"/>
              </w:rPr>
              <w:t xml:space="preserve"> </w:t>
            </w:r>
            <w:r w:rsidRPr="00695B5A">
              <w:rPr>
                <w:rFonts w:ascii="GHEA Grapalat" w:hAnsi="GHEA Grapalat"/>
              </w:rPr>
              <w:t>կոմիտեն</w:t>
            </w:r>
            <w:r w:rsidRPr="00695B5A">
              <w:rPr>
                <w:rFonts w:ascii="GHEA Grapalat" w:hAnsi="GHEA Grapalat"/>
                <w:lang w:val="en-US"/>
              </w:rPr>
              <w:t xml:space="preserve"> </w:t>
            </w:r>
            <w:r w:rsidRPr="00695B5A">
              <w:rPr>
                <w:rFonts w:ascii="GHEA Grapalat" w:hAnsi="GHEA Grapalat"/>
              </w:rPr>
              <w:t>նման</w:t>
            </w:r>
            <w:r w:rsidRPr="00695B5A">
              <w:rPr>
                <w:rFonts w:ascii="GHEA Grapalat" w:hAnsi="GHEA Grapalat"/>
                <w:lang w:val="en-US"/>
              </w:rPr>
              <w:t xml:space="preserve"> </w:t>
            </w:r>
            <w:r w:rsidRPr="00695B5A">
              <w:rPr>
                <w:rFonts w:ascii="GHEA Grapalat" w:hAnsi="GHEA Grapalat"/>
              </w:rPr>
              <w:t>լիազորություն</w:t>
            </w:r>
            <w:r w:rsidRPr="00695B5A">
              <w:rPr>
                <w:rFonts w:ascii="GHEA Grapalat" w:hAnsi="GHEA Grapalat"/>
                <w:lang w:val="en-US"/>
              </w:rPr>
              <w:t xml:space="preserve"> </w:t>
            </w:r>
            <w:r w:rsidRPr="00695B5A">
              <w:rPr>
                <w:rFonts w:ascii="GHEA Grapalat" w:hAnsi="GHEA Grapalat"/>
              </w:rPr>
              <w:t>չունի</w:t>
            </w:r>
            <w:r w:rsidRPr="00695B5A">
              <w:rPr>
                <w:rFonts w:ascii="GHEA Grapalat" w:hAnsi="GHEA Grapalat"/>
                <w:lang w:val="en-US"/>
              </w:rPr>
              <w:t xml:space="preserve">: </w:t>
            </w:r>
            <w:r w:rsidRPr="00695B5A">
              <w:rPr>
                <w:rFonts w:ascii="GHEA Grapalat" w:hAnsi="GHEA Grapalat"/>
              </w:rPr>
              <w:t>Մինչդեռ</w:t>
            </w:r>
            <w:r w:rsidRPr="00695B5A">
              <w:rPr>
                <w:rFonts w:ascii="GHEA Grapalat" w:hAnsi="GHEA Grapalat"/>
                <w:lang w:val="en-US"/>
              </w:rPr>
              <w:t xml:space="preserve"> </w:t>
            </w:r>
            <w:r w:rsidRPr="00695B5A">
              <w:rPr>
                <w:rFonts w:ascii="GHEA Grapalat" w:hAnsi="GHEA Grapalat"/>
              </w:rPr>
              <w:t>նախագծով</w:t>
            </w:r>
            <w:r w:rsidRPr="00695B5A">
              <w:rPr>
                <w:rFonts w:ascii="GHEA Grapalat" w:hAnsi="GHEA Grapalat"/>
                <w:lang w:val="en-US"/>
              </w:rPr>
              <w:t xml:space="preserve"> </w:t>
            </w:r>
            <w:r w:rsidRPr="00695B5A">
              <w:rPr>
                <w:rFonts w:ascii="GHEA Grapalat" w:hAnsi="GHEA Grapalat"/>
              </w:rPr>
              <w:t>ստեղծվող</w:t>
            </w:r>
            <w:r w:rsidRPr="00695B5A">
              <w:rPr>
                <w:rFonts w:ascii="GHEA Grapalat" w:hAnsi="GHEA Grapalat"/>
                <w:lang w:val="en-US"/>
              </w:rPr>
              <w:t xml:space="preserve"> </w:t>
            </w:r>
            <w:r w:rsidRPr="00695B5A">
              <w:rPr>
                <w:rFonts w:ascii="GHEA Grapalat" w:hAnsi="GHEA Grapalat"/>
              </w:rPr>
              <w:t>հանձնաժողովը</w:t>
            </w:r>
            <w:r w:rsidRPr="00695B5A">
              <w:rPr>
                <w:rFonts w:ascii="GHEA Grapalat" w:hAnsi="GHEA Grapalat"/>
                <w:lang w:val="en-US"/>
              </w:rPr>
              <w:t xml:space="preserve"> </w:t>
            </w:r>
            <w:r w:rsidRPr="00695B5A">
              <w:rPr>
                <w:rFonts w:ascii="GHEA Grapalat" w:hAnsi="GHEA Grapalat"/>
              </w:rPr>
              <w:t>ոչ</w:t>
            </w:r>
            <w:r w:rsidRPr="00695B5A">
              <w:rPr>
                <w:rFonts w:ascii="GHEA Grapalat" w:hAnsi="GHEA Grapalat"/>
                <w:lang w:val="en-US"/>
              </w:rPr>
              <w:t xml:space="preserve"> </w:t>
            </w:r>
            <w:r w:rsidRPr="00695B5A">
              <w:rPr>
                <w:rFonts w:ascii="GHEA Grapalat" w:hAnsi="GHEA Grapalat"/>
              </w:rPr>
              <w:t>այլ</w:t>
            </w:r>
            <w:r w:rsidRPr="00695B5A">
              <w:rPr>
                <w:rFonts w:ascii="GHEA Grapalat" w:hAnsi="GHEA Grapalat"/>
                <w:lang w:val="en-US"/>
              </w:rPr>
              <w:t xml:space="preserve"> </w:t>
            </w:r>
            <w:r w:rsidRPr="00695B5A">
              <w:rPr>
                <w:rFonts w:ascii="GHEA Grapalat" w:hAnsi="GHEA Grapalat"/>
              </w:rPr>
              <w:t>ինչ</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քան</w:t>
            </w:r>
            <w:r w:rsidRPr="00695B5A">
              <w:rPr>
                <w:rFonts w:ascii="GHEA Grapalat" w:hAnsi="GHEA Grapalat"/>
                <w:lang w:val="en-US"/>
              </w:rPr>
              <w:t xml:space="preserve"> </w:t>
            </w:r>
            <w:r w:rsidRPr="00695B5A">
              <w:rPr>
                <w:rFonts w:ascii="GHEA Grapalat" w:hAnsi="GHEA Grapalat"/>
              </w:rPr>
              <w:t>վարչական</w:t>
            </w:r>
            <w:r w:rsidRPr="00695B5A">
              <w:rPr>
                <w:rFonts w:ascii="GHEA Grapalat" w:hAnsi="GHEA Grapalat"/>
                <w:lang w:val="en-US"/>
              </w:rPr>
              <w:t xml:space="preserve"> </w:t>
            </w:r>
            <w:r w:rsidRPr="00695B5A">
              <w:rPr>
                <w:rFonts w:ascii="GHEA Grapalat" w:hAnsi="GHEA Grapalat"/>
              </w:rPr>
              <w:t>մարմին</w:t>
            </w:r>
            <w:r w:rsidRPr="00695B5A">
              <w:rPr>
                <w:rFonts w:ascii="GHEA Grapalat" w:hAnsi="GHEA Grapalat"/>
                <w:lang w:val="en-US"/>
              </w:rPr>
              <w:t xml:space="preserve"> («</w:t>
            </w:r>
            <w:r w:rsidRPr="00695B5A">
              <w:rPr>
                <w:rFonts w:ascii="GHEA Grapalat" w:hAnsi="GHEA Grapalat"/>
              </w:rPr>
              <w:t>Վարչարարության</w:t>
            </w:r>
            <w:r w:rsidRPr="00695B5A">
              <w:rPr>
                <w:rFonts w:ascii="GHEA Grapalat" w:hAnsi="GHEA Grapalat"/>
                <w:lang w:val="en-US"/>
              </w:rPr>
              <w:t xml:space="preserve"> </w:t>
            </w:r>
            <w:r w:rsidRPr="00695B5A">
              <w:rPr>
                <w:rFonts w:ascii="GHEA Grapalat" w:hAnsi="GHEA Grapalat"/>
              </w:rPr>
              <w:t>հիմունքների</w:t>
            </w:r>
            <w:r w:rsidRPr="00695B5A">
              <w:rPr>
                <w:rFonts w:ascii="GHEA Grapalat" w:hAnsi="GHEA Grapalat"/>
                <w:lang w:val="en-US"/>
              </w:rPr>
              <w:t xml:space="preserve"> </w:t>
            </w:r>
            <w:r w:rsidRPr="00695B5A">
              <w:rPr>
                <w:rFonts w:ascii="GHEA Grapalat" w:hAnsi="GHEA Grapalat"/>
              </w:rPr>
              <w:t>և</w:t>
            </w:r>
            <w:r w:rsidRPr="00695B5A">
              <w:rPr>
                <w:rFonts w:ascii="GHEA Grapalat" w:hAnsi="GHEA Grapalat"/>
                <w:lang w:val="en-US"/>
              </w:rPr>
              <w:t xml:space="preserve"> </w:t>
            </w:r>
            <w:r w:rsidRPr="00695B5A">
              <w:rPr>
                <w:rFonts w:ascii="GHEA Grapalat" w:hAnsi="GHEA Grapalat"/>
              </w:rPr>
              <w:t>վարչական</w:t>
            </w:r>
            <w:r w:rsidRPr="00695B5A">
              <w:rPr>
                <w:rFonts w:ascii="GHEA Grapalat" w:hAnsi="GHEA Grapalat"/>
                <w:lang w:val="en-US"/>
              </w:rPr>
              <w:t xml:space="preserve"> </w:t>
            </w:r>
            <w:r w:rsidRPr="00695B5A">
              <w:rPr>
                <w:rFonts w:ascii="GHEA Grapalat" w:hAnsi="GHEA Grapalat"/>
              </w:rPr>
              <w:t>վարույթի</w:t>
            </w:r>
            <w:r w:rsidRPr="00695B5A">
              <w:rPr>
                <w:rFonts w:ascii="GHEA Grapalat" w:hAnsi="GHEA Grapalat"/>
                <w:lang w:val="en-US"/>
              </w:rPr>
              <w:t xml:space="preserve"> </w:t>
            </w:r>
            <w:r w:rsidRPr="00695B5A">
              <w:rPr>
                <w:rFonts w:ascii="GHEA Grapalat" w:hAnsi="GHEA Grapalat"/>
              </w:rPr>
              <w:t>մասին</w:t>
            </w:r>
            <w:r w:rsidRPr="00695B5A">
              <w:rPr>
                <w:rFonts w:ascii="GHEA Grapalat" w:hAnsi="GHEA Grapalat"/>
                <w:lang w:val="en-US"/>
              </w:rPr>
              <w:t xml:space="preserve">» </w:t>
            </w:r>
            <w:r w:rsidRPr="00695B5A">
              <w:rPr>
                <w:rFonts w:ascii="GHEA Grapalat" w:hAnsi="GHEA Grapalat"/>
              </w:rPr>
              <w:t>օրենքի</w:t>
            </w:r>
            <w:r w:rsidRPr="00695B5A">
              <w:rPr>
                <w:rFonts w:ascii="GHEA Grapalat" w:hAnsi="GHEA Grapalat"/>
                <w:lang w:val="en-US"/>
              </w:rPr>
              <w:t xml:space="preserve"> </w:t>
            </w:r>
            <w:r w:rsidRPr="00695B5A">
              <w:rPr>
                <w:rFonts w:ascii="GHEA Grapalat" w:hAnsi="GHEA Grapalat" w:cstheme="minorHAnsi"/>
                <w:lang w:val="en-US"/>
              </w:rPr>
              <w:t>3-</w:t>
            </w:r>
            <w:r w:rsidRPr="00695B5A">
              <w:rPr>
                <w:rFonts w:ascii="GHEA Grapalat" w:hAnsi="GHEA Grapalat" w:cstheme="minorHAnsi"/>
              </w:rPr>
              <w:t>րդ</w:t>
            </w:r>
            <w:r w:rsidRPr="00695B5A">
              <w:rPr>
                <w:rFonts w:ascii="GHEA Grapalat" w:hAnsi="GHEA Grapalat" w:cstheme="minorHAnsi"/>
                <w:lang w:val="en-US"/>
              </w:rPr>
              <w:t xml:space="preserve"> </w:t>
            </w:r>
            <w:r w:rsidRPr="00695B5A">
              <w:rPr>
                <w:rFonts w:ascii="GHEA Grapalat" w:hAnsi="GHEA Grapalat" w:cstheme="minorHAnsi"/>
              </w:rPr>
              <w:t>հոդվածի</w:t>
            </w:r>
            <w:r w:rsidRPr="00695B5A">
              <w:rPr>
                <w:rFonts w:ascii="GHEA Grapalat" w:hAnsi="GHEA Grapalat" w:cstheme="minorHAnsi"/>
                <w:lang w:val="en-US"/>
              </w:rPr>
              <w:t xml:space="preserve"> 1-</w:t>
            </w:r>
            <w:r w:rsidRPr="00695B5A">
              <w:rPr>
                <w:rFonts w:ascii="GHEA Grapalat" w:hAnsi="GHEA Grapalat" w:cstheme="minorHAnsi"/>
              </w:rPr>
              <w:t>ին</w:t>
            </w:r>
            <w:r w:rsidRPr="00695B5A">
              <w:rPr>
                <w:rFonts w:ascii="GHEA Grapalat" w:hAnsi="GHEA Grapalat" w:cstheme="minorHAnsi"/>
                <w:lang w:val="en-US"/>
              </w:rPr>
              <w:t xml:space="preserve"> </w:t>
            </w:r>
            <w:r w:rsidRPr="00695B5A">
              <w:rPr>
                <w:rFonts w:ascii="GHEA Grapalat" w:hAnsi="GHEA Grapalat" w:cstheme="minorHAnsi"/>
              </w:rPr>
              <w:t>մասի</w:t>
            </w:r>
            <w:r w:rsidRPr="00695B5A">
              <w:rPr>
                <w:rFonts w:ascii="GHEA Grapalat" w:hAnsi="GHEA Grapalat" w:cstheme="minorHAnsi"/>
                <w:lang w:val="en-US"/>
              </w:rPr>
              <w:t xml:space="preserve"> </w:t>
            </w:r>
            <w:r w:rsidRPr="00695B5A">
              <w:rPr>
                <w:rFonts w:ascii="GHEA Grapalat" w:hAnsi="GHEA Grapalat" w:cstheme="minorHAnsi"/>
              </w:rPr>
              <w:t>համաձայն</w:t>
            </w:r>
            <w:r w:rsidRPr="00695B5A">
              <w:rPr>
                <w:rFonts w:ascii="GHEA Grapalat" w:hAnsi="GHEA Grapalat" w:cstheme="minorHAnsi"/>
                <w:lang w:val="en-US"/>
              </w:rPr>
              <w:t xml:space="preserve"> </w:t>
            </w:r>
            <w:r w:rsidRPr="00695B5A">
              <w:rPr>
                <w:rFonts w:ascii="GHEA Grapalat" w:hAnsi="GHEA Grapalat"/>
              </w:rPr>
              <w:t>վարչական</w:t>
            </w:r>
            <w:r w:rsidRPr="00695B5A">
              <w:rPr>
                <w:rFonts w:ascii="GHEA Grapalat" w:hAnsi="GHEA Grapalat"/>
                <w:lang w:val="en-US"/>
              </w:rPr>
              <w:t xml:space="preserve"> </w:t>
            </w:r>
            <w:r w:rsidRPr="00695B5A">
              <w:rPr>
                <w:rFonts w:ascii="GHEA Grapalat" w:hAnsi="GHEA Grapalat"/>
              </w:rPr>
              <w:t>մարմիններ</w:t>
            </w:r>
            <w:r w:rsidRPr="00695B5A">
              <w:rPr>
                <w:rFonts w:ascii="GHEA Grapalat" w:hAnsi="GHEA Grapalat"/>
                <w:lang w:val="en-US"/>
              </w:rPr>
              <w:t xml:space="preserve"> </w:t>
            </w:r>
            <w:r w:rsidRPr="00695B5A">
              <w:rPr>
                <w:rFonts w:ascii="GHEA Grapalat" w:hAnsi="GHEA Grapalat"/>
              </w:rPr>
              <w:t>են</w:t>
            </w:r>
            <w:r w:rsidRPr="00695B5A">
              <w:rPr>
                <w:rFonts w:ascii="GHEA Grapalat" w:hAnsi="GHEA Grapalat"/>
                <w:lang w:val="en-US"/>
              </w:rPr>
              <w:t xml:space="preserve">` </w:t>
            </w:r>
            <w:r w:rsidRPr="00695B5A">
              <w:rPr>
                <w:rFonts w:ascii="GHEA Grapalat" w:hAnsi="GHEA Grapalat"/>
                <w:b/>
              </w:rPr>
              <w:t>ա</w:t>
            </w:r>
            <w:r w:rsidRPr="00695B5A">
              <w:rPr>
                <w:rFonts w:ascii="GHEA Grapalat" w:hAnsi="GHEA Grapalat"/>
                <w:b/>
                <w:lang w:val="en-US"/>
              </w:rPr>
              <w:t xml:space="preserve">) </w:t>
            </w:r>
            <w:r w:rsidRPr="00695B5A">
              <w:rPr>
                <w:rFonts w:ascii="GHEA Grapalat" w:hAnsi="GHEA Grapalat"/>
                <w:b/>
              </w:rPr>
              <w:t>Հայաստանի</w:t>
            </w:r>
            <w:r w:rsidRPr="00695B5A">
              <w:rPr>
                <w:rFonts w:ascii="GHEA Grapalat" w:hAnsi="GHEA Grapalat"/>
                <w:b/>
                <w:lang w:val="en-US"/>
              </w:rPr>
              <w:t xml:space="preserve"> </w:t>
            </w:r>
            <w:r w:rsidRPr="00695B5A">
              <w:rPr>
                <w:rFonts w:ascii="GHEA Grapalat" w:hAnsi="GHEA Grapalat"/>
                <w:b/>
              </w:rPr>
              <w:lastRenderedPageBreak/>
              <w:t>Հանրապետության</w:t>
            </w:r>
            <w:r w:rsidRPr="00695B5A">
              <w:rPr>
                <w:rFonts w:ascii="GHEA Grapalat" w:hAnsi="GHEA Grapalat"/>
                <w:b/>
                <w:lang w:val="en-US"/>
              </w:rPr>
              <w:t xml:space="preserve"> </w:t>
            </w:r>
            <w:r w:rsidRPr="00695B5A">
              <w:rPr>
                <w:rFonts w:ascii="GHEA Grapalat" w:hAnsi="GHEA Grapalat"/>
                <w:b/>
              </w:rPr>
              <w:t>գործադիր</w:t>
            </w:r>
            <w:r w:rsidRPr="00695B5A">
              <w:rPr>
                <w:rFonts w:ascii="GHEA Grapalat" w:hAnsi="GHEA Grapalat"/>
                <w:b/>
                <w:lang w:val="en-US"/>
              </w:rPr>
              <w:t xml:space="preserve"> </w:t>
            </w:r>
            <w:r w:rsidRPr="00695B5A">
              <w:rPr>
                <w:rFonts w:ascii="GHEA Grapalat" w:hAnsi="GHEA Grapalat"/>
                <w:b/>
              </w:rPr>
              <w:t>իշխանության</w:t>
            </w:r>
            <w:r w:rsidRPr="00695B5A">
              <w:rPr>
                <w:rFonts w:ascii="GHEA Grapalat" w:hAnsi="GHEA Grapalat"/>
                <w:b/>
                <w:lang w:val="en-US"/>
              </w:rPr>
              <w:t xml:space="preserve"> </w:t>
            </w:r>
            <w:r w:rsidRPr="00695B5A">
              <w:rPr>
                <w:rFonts w:ascii="GHEA Grapalat" w:hAnsi="GHEA Grapalat"/>
                <w:b/>
              </w:rPr>
              <w:t>հանրապետական</w:t>
            </w:r>
            <w:r w:rsidRPr="00695B5A">
              <w:rPr>
                <w:rFonts w:ascii="GHEA Grapalat" w:hAnsi="GHEA Grapalat"/>
                <w:b/>
                <w:lang w:val="en-US"/>
              </w:rPr>
              <w:t xml:space="preserve"> </w:t>
            </w:r>
            <w:r w:rsidRPr="00695B5A">
              <w:rPr>
                <w:rFonts w:ascii="GHEA Grapalat" w:hAnsi="GHEA Grapalat"/>
                <w:b/>
              </w:rPr>
              <w:t>մարմիններ՝</w:t>
            </w:r>
            <w:r w:rsidRPr="00695B5A">
              <w:rPr>
                <w:rFonts w:ascii="GHEA Grapalat" w:hAnsi="GHEA Grapalat"/>
                <w:b/>
                <w:lang w:val="en-US"/>
              </w:rPr>
              <w:t xml:space="preserve"> </w:t>
            </w:r>
            <w:r w:rsidRPr="00695B5A">
              <w:rPr>
                <w:rFonts w:ascii="GHEA Grapalat" w:hAnsi="GHEA Grapalat"/>
                <w:b/>
              </w:rPr>
              <w:t>Հայաստանի</w:t>
            </w:r>
            <w:r w:rsidRPr="00695B5A">
              <w:rPr>
                <w:rFonts w:ascii="GHEA Grapalat" w:hAnsi="GHEA Grapalat"/>
                <w:b/>
                <w:lang w:val="en-US"/>
              </w:rPr>
              <w:t xml:space="preserve"> </w:t>
            </w:r>
            <w:r w:rsidRPr="00695B5A">
              <w:rPr>
                <w:rFonts w:ascii="GHEA Grapalat" w:hAnsi="GHEA Grapalat"/>
                <w:b/>
              </w:rPr>
              <w:t>Հանրապետության</w:t>
            </w:r>
            <w:r w:rsidRPr="00695B5A">
              <w:rPr>
                <w:rFonts w:ascii="GHEA Grapalat" w:hAnsi="GHEA Grapalat"/>
                <w:b/>
                <w:lang w:val="en-US"/>
              </w:rPr>
              <w:t xml:space="preserve"> </w:t>
            </w:r>
            <w:r w:rsidRPr="00695B5A">
              <w:rPr>
                <w:rFonts w:ascii="GHEA Grapalat" w:hAnsi="GHEA Grapalat"/>
                <w:b/>
              </w:rPr>
              <w:t>նախարարություններ</w:t>
            </w:r>
            <w:r w:rsidRPr="00695B5A">
              <w:rPr>
                <w:rFonts w:ascii="GHEA Grapalat" w:hAnsi="GHEA Grapalat"/>
                <w:b/>
                <w:lang w:val="en-US"/>
              </w:rPr>
              <w:t xml:space="preserve">, </w:t>
            </w:r>
            <w:r w:rsidRPr="00695B5A">
              <w:rPr>
                <w:rFonts w:ascii="GHEA Grapalat" w:hAnsi="GHEA Grapalat"/>
                <w:b/>
              </w:rPr>
              <w:t>ինչպես</w:t>
            </w:r>
            <w:r w:rsidRPr="00695B5A">
              <w:rPr>
                <w:rFonts w:ascii="GHEA Grapalat" w:hAnsi="GHEA Grapalat"/>
                <w:b/>
                <w:lang w:val="en-US"/>
              </w:rPr>
              <w:t xml:space="preserve"> </w:t>
            </w:r>
            <w:r w:rsidRPr="00695B5A">
              <w:rPr>
                <w:rFonts w:ascii="GHEA Grapalat" w:hAnsi="GHEA Grapalat"/>
                <w:b/>
              </w:rPr>
              <w:t>նաև</w:t>
            </w:r>
            <w:r w:rsidRPr="00695B5A">
              <w:rPr>
                <w:rFonts w:ascii="GHEA Grapalat" w:hAnsi="GHEA Grapalat"/>
                <w:b/>
                <w:lang w:val="en-US"/>
              </w:rPr>
              <w:t xml:space="preserve"> </w:t>
            </w:r>
            <w:r w:rsidRPr="00695B5A">
              <w:rPr>
                <w:rFonts w:ascii="GHEA Grapalat" w:hAnsi="GHEA Grapalat"/>
                <w:b/>
              </w:rPr>
              <w:t>Հանրապետության</w:t>
            </w:r>
            <w:r w:rsidRPr="00695B5A">
              <w:rPr>
                <w:rFonts w:ascii="GHEA Grapalat" w:hAnsi="GHEA Grapalat"/>
                <w:b/>
                <w:lang w:val="en-US"/>
              </w:rPr>
              <w:t xml:space="preserve"> </w:t>
            </w:r>
            <w:r w:rsidRPr="00695B5A">
              <w:rPr>
                <w:rFonts w:ascii="GHEA Grapalat" w:hAnsi="GHEA Grapalat"/>
                <w:b/>
              </w:rPr>
              <w:t>ողջ</w:t>
            </w:r>
            <w:r w:rsidRPr="00695B5A">
              <w:rPr>
                <w:rFonts w:ascii="GHEA Grapalat" w:hAnsi="GHEA Grapalat"/>
                <w:b/>
                <w:lang w:val="en-US"/>
              </w:rPr>
              <w:t xml:space="preserve"> </w:t>
            </w:r>
            <w:r w:rsidRPr="00695B5A">
              <w:rPr>
                <w:rFonts w:ascii="GHEA Grapalat" w:hAnsi="GHEA Grapalat"/>
                <w:b/>
              </w:rPr>
              <w:t>տարածքում</w:t>
            </w:r>
            <w:r w:rsidRPr="00695B5A">
              <w:rPr>
                <w:rFonts w:ascii="GHEA Grapalat" w:hAnsi="GHEA Grapalat"/>
                <w:b/>
                <w:lang w:val="en-US"/>
              </w:rPr>
              <w:t xml:space="preserve"> </w:t>
            </w:r>
            <w:r w:rsidRPr="00695B5A">
              <w:rPr>
                <w:rFonts w:ascii="GHEA Grapalat" w:hAnsi="GHEA Grapalat"/>
                <w:b/>
              </w:rPr>
              <w:t>վարչարարություն</w:t>
            </w:r>
            <w:r w:rsidRPr="00695B5A">
              <w:rPr>
                <w:rFonts w:ascii="GHEA Grapalat" w:hAnsi="GHEA Grapalat"/>
                <w:b/>
                <w:lang w:val="en-US"/>
              </w:rPr>
              <w:t xml:space="preserve"> </w:t>
            </w:r>
            <w:r w:rsidRPr="00695B5A">
              <w:rPr>
                <w:rFonts w:ascii="GHEA Grapalat" w:hAnsi="GHEA Grapalat"/>
                <w:b/>
              </w:rPr>
              <w:t>իրականացնող</w:t>
            </w:r>
            <w:r w:rsidRPr="00695B5A">
              <w:rPr>
                <w:rFonts w:ascii="GHEA Grapalat" w:hAnsi="GHEA Grapalat"/>
                <w:b/>
                <w:lang w:val="en-US"/>
              </w:rPr>
              <w:t xml:space="preserve"> </w:t>
            </w:r>
            <w:r w:rsidRPr="00695B5A">
              <w:rPr>
                <w:rFonts w:ascii="GHEA Grapalat" w:hAnsi="GHEA Grapalat"/>
                <w:b/>
              </w:rPr>
              <w:t>պետական</w:t>
            </w:r>
            <w:r w:rsidRPr="00695B5A">
              <w:rPr>
                <w:rFonts w:ascii="GHEA Grapalat" w:hAnsi="GHEA Grapalat"/>
                <w:b/>
                <w:lang w:val="en-US"/>
              </w:rPr>
              <w:t xml:space="preserve"> </w:t>
            </w:r>
            <w:r w:rsidRPr="00695B5A">
              <w:rPr>
                <w:rFonts w:ascii="GHEA Grapalat" w:hAnsi="GHEA Grapalat"/>
                <w:b/>
              </w:rPr>
              <w:t>այլ</w:t>
            </w:r>
            <w:r w:rsidRPr="00695B5A">
              <w:rPr>
                <w:rFonts w:ascii="GHEA Grapalat" w:hAnsi="GHEA Grapalat"/>
                <w:b/>
                <w:lang w:val="en-US"/>
              </w:rPr>
              <w:t xml:space="preserve"> </w:t>
            </w:r>
            <w:r w:rsidRPr="00695B5A">
              <w:rPr>
                <w:rFonts w:ascii="GHEA Grapalat" w:hAnsi="GHEA Grapalat"/>
                <w:b/>
              </w:rPr>
              <w:t>մարմիններ</w:t>
            </w:r>
            <w:r w:rsidRPr="00695B5A">
              <w:rPr>
                <w:rFonts w:ascii="GHEA Grapalat" w:hAnsi="GHEA Grapalat"/>
                <w:b/>
                <w:lang w:val="en-US"/>
              </w:rPr>
              <w:t>. …</w:t>
            </w:r>
            <w:r w:rsidRPr="00695B5A">
              <w:rPr>
                <w:rFonts w:ascii="GHEA Grapalat" w:hAnsi="GHEA Grapalat"/>
                <w:lang w:val="en-US"/>
              </w:rPr>
              <w:t xml:space="preserve">:), </w:t>
            </w:r>
            <w:r w:rsidRPr="00695B5A">
              <w:rPr>
                <w:rFonts w:ascii="GHEA Grapalat" w:hAnsi="GHEA Grapalat"/>
              </w:rPr>
              <w:t>իսկ</w:t>
            </w:r>
            <w:r w:rsidRPr="00695B5A">
              <w:rPr>
                <w:rFonts w:ascii="GHEA Grapalat" w:hAnsi="GHEA Grapalat"/>
                <w:lang w:val="en-US"/>
              </w:rPr>
              <w:t xml:space="preserve"> </w:t>
            </w:r>
            <w:r w:rsidRPr="00695B5A">
              <w:rPr>
                <w:rFonts w:ascii="GHEA Grapalat" w:hAnsi="GHEA Grapalat"/>
              </w:rPr>
              <w:t>նրա</w:t>
            </w:r>
            <w:r w:rsidRPr="00695B5A">
              <w:rPr>
                <w:rFonts w:ascii="GHEA Grapalat" w:hAnsi="GHEA Grapalat"/>
                <w:lang w:val="en-US"/>
              </w:rPr>
              <w:t xml:space="preserve"> </w:t>
            </w:r>
            <w:r w:rsidRPr="00695B5A">
              <w:rPr>
                <w:rFonts w:ascii="GHEA Grapalat" w:hAnsi="GHEA Grapalat"/>
              </w:rPr>
              <w:t>կողմից</w:t>
            </w:r>
            <w:r w:rsidRPr="00695B5A">
              <w:rPr>
                <w:rFonts w:ascii="GHEA Grapalat" w:hAnsi="GHEA Grapalat"/>
                <w:lang w:val="en-US"/>
              </w:rPr>
              <w:t xml:space="preserve"> </w:t>
            </w:r>
            <w:r w:rsidRPr="00695B5A">
              <w:rPr>
                <w:rFonts w:ascii="GHEA Grapalat" w:hAnsi="GHEA Grapalat"/>
              </w:rPr>
              <w:t>կայացվող</w:t>
            </w:r>
            <w:r w:rsidRPr="00695B5A">
              <w:rPr>
                <w:rFonts w:ascii="GHEA Grapalat" w:hAnsi="GHEA Grapalat"/>
                <w:lang w:val="en-US"/>
              </w:rPr>
              <w:t xml:space="preserve"> </w:t>
            </w:r>
            <w:r w:rsidRPr="00695B5A">
              <w:rPr>
                <w:rFonts w:ascii="GHEA Grapalat" w:hAnsi="GHEA Grapalat"/>
              </w:rPr>
              <w:t>որոշումը՝</w:t>
            </w:r>
            <w:r w:rsidRPr="00695B5A">
              <w:rPr>
                <w:rFonts w:ascii="GHEA Grapalat" w:hAnsi="GHEA Grapalat"/>
                <w:lang w:val="en-US"/>
              </w:rPr>
              <w:t xml:space="preserve"> </w:t>
            </w:r>
            <w:r w:rsidRPr="00695B5A">
              <w:rPr>
                <w:rFonts w:ascii="GHEA Grapalat" w:hAnsi="GHEA Grapalat"/>
              </w:rPr>
              <w:t>վարչական</w:t>
            </w:r>
            <w:r w:rsidRPr="00695B5A">
              <w:rPr>
                <w:rFonts w:ascii="GHEA Grapalat" w:hAnsi="GHEA Grapalat"/>
                <w:lang w:val="en-US"/>
              </w:rPr>
              <w:t xml:space="preserve"> </w:t>
            </w:r>
            <w:r w:rsidRPr="00695B5A">
              <w:rPr>
                <w:rFonts w:ascii="GHEA Grapalat" w:hAnsi="GHEA Grapalat"/>
              </w:rPr>
              <w:t>ակտ</w:t>
            </w:r>
            <w:r w:rsidRPr="00695B5A">
              <w:rPr>
                <w:rFonts w:ascii="GHEA Grapalat" w:hAnsi="GHEA Grapalat"/>
                <w:lang w:val="en-US"/>
              </w:rPr>
              <w:t xml:space="preserve"> («</w:t>
            </w:r>
            <w:r w:rsidRPr="00695B5A">
              <w:rPr>
                <w:rFonts w:ascii="GHEA Grapalat" w:hAnsi="GHEA Grapalat"/>
              </w:rPr>
              <w:t>Վարչարարության</w:t>
            </w:r>
            <w:r w:rsidRPr="00695B5A">
              <w:rPr>
                <w:rFonts w:ascii="GHEA Grapalat" w:hAnsi="GHEA Grapalat"/>
                <w:lang w:val="en-US"/>
              </w:rPr>
              <w:t xml:space="preserve"> </w:t>
            </w:r>
            <w:r w:rsidRPr="00695B5A">
              <w:rPr>
                <w:rFonts w:ascii="GHEA Grapalat" w:hAnsi="GHEA Grapalat"/>
              </w:rPr>
              <w:t>հիմունքների</w:t>
            </w:r>
            <w:r w:rsidRPr="00695B5A">
              <w:rPr>
                <w:rFonts w:ascii="GHEA Grapalat" w:hAnsi="GHEA Grapalat"/>
                <w:lang w:val="en-US"/>
              </w:rPr>
              <w:t xml:space="preserve"> </w:t>
            </w:r>
            <w:r w:rsidRPr="00695B5A">
              <w:rPr>
                <w:rFonts w:ascii="GHEA Grapalat" w:hAnsi="GHEA Grapalat"/>
              </w:rPr>
              <w:t>և</w:t>
            </w:r>
            <w:r w:rsidRPr="00695B5A">
              <w:rPr>
                <w:rFonts w:ascii="GHEA Grapalat" w:hAnsi="GHEA Grapalat"/>
                <w:lang w:val="en-US"/>
              </w:rPr>
              <w:t xml:space="preserve"> </w:t>
            </w:r>
            <w:r w:rsidRPr="00695B5A">
              <w:rPr>
                <w:rFonts w:ascii="GHEA Grapalat" w:hAnsi="GHEA Grapalat"/>
              </w:rPr>
              <w:t>վարչական</w:t>
            </w:r>
            <w:r w:rsidRPr="00695B5A">
              <w:rPr>
                <w:rFonts w:ascii="GHEA Grapalat" w:hAnsi="GHEA Grapalat"/>
                <w:lang w:val="en-US"/>
              </w:rPr>
              <w:t xml:space="preserve"> </w:t>
            </w:r>
            <w:r w:rsidRPr="00695B5A">
              <w:rPr>
                <w:rFonts w:ascii="GHEA Grapalat" w:hAnsi="GHEA Grapalat"/>
              </w:rPr>
              <w:t>վարույթի</w:t>
            </w:r>
            <w:r w:rsidRPr="00695B5A">
              <w:rPr>
                <w:rFonts w:ascii="GHEA Grapalat" w:hAnsi="GHEA Grapalat"/>
                <w:lang w:val="en-US"/>
              </w:rPr>
              <w:t xml:space="preserve"> </w:t>
            </w:r>
            <w:r w:rsidRPr="00695B5A">
              <w:rPr>
                <w:rFonts w:ascii="GHEA Grapalat" w:hAnsi="GHEA Grapalat"/>
              </w:rPr>
              <w:t>մասին</w:t>
            </w:r>
            <w:r w:rsidRPr="00695B5A">
              <w:rPr>
                <w:rFonts w:ascii="GHEA Grapalat" w:hAnsi="GHEA Grapalat"/>
                <w:lang w:val="en-US"/>
              </w:rPr>
              <w:t xml:space="preserve">» </w:t>
            </w:r>
            <w:r w:rsidRPr="00695B5A">
              <w:rPr>
                <w:rFonts w:ascii="GHEA Grapalat" w:hAnsi="GHEA Grapalat"/>
              </w:rPr>
              <w:t>օրենքի</w:t>
            </w:r>
            <w:r w:rsidRPr="00695B5A">
              <w:rPr>
                <w:rFonts w:ascii="GHEA Grapalat" w:hAnsi="GHEA Grapalat"/>
                <w:lang w:val="en-US"/>
              </w:rPr>
              <w:t xml:space="preserve"> 53-</w:t>
            </w:r>
            <w:r w:rsidRPr="00695B5A">
              <w:rPr>
                <w:rFonts w:ascii="GHEA Grapalat" w:hAnsi="GHEA Grapalat"/>
              </w:rPr>
              <w:t>րդ</w:t>
            </w:r>
            <w:r w:rsidRPr="00695B5A">
              <w:rPr>
                <w:rFonts w:ascii="GHEA Grapalat" w:hAnsi="GHEA Grapalat"/>
                <w:lang w:val="en-US"/>
              </w:rPr>
              <w:t xml:space="preserve"> </w:t>
            </w:r>
            <w:r w:rsidRPr="00695B5A">
              <w:rPr>
                <w:rFonts w:ascii="GHEA Grapalat" w:hAnsi="GHEA Grapalat"/>
              </w:rPr>
              <w:t>հոդված</w:t>
            </w:r>
            <w:r w:rsidRPr="00695B5A">
              <w:rPr>
                <w:rFonts w:ascii="GHEA Grapalat" w:hAnsi="GHEA Grapalat"/>
                <w:lang w:val="en-US"/>
              </w:rPr>
              <w:t xml:space="preserve">. </w:t>
            </w:r>
            <w:r w:rsidRPr="00695B5A">
              <w:rPr>
                <w:rFonts w:ascii="GHEA Grapalat" w:hAnsi="GHEA Grapalat"/>
              </w:rPr>
              <w:t>վարչական</w:t>
            </w:r>
            <w:r w:rsidRPr="00695B5A">
              <w:rPr>
                <w:rFonts w:ascii="GHEA Grapalat" w:hAnsi="GHEA Grapalat"/>
                <w:lang w:val="en-US"/>
              </w:rPr>
              <w:t xml:space="preserve"> </w:t>
            </w:r>
            <w:r w:rsidRPr="00695B5A">
              <w:rPr>
                <w:rFonts w:ascii="GHEA Grapalat" w:hAnsi="GHEA Grapalat"/>
              </w:rPr>
              <w:t>ակտն</w:t>
            </w:r>
            <w:r w:rsidRPr="00695B5A">
              <w:rPr>
                <w:rFonts w:ascii="GHEA Grapalat" w:hAnsi="GHEA Grapalat"/>
                <w:lang w:val="en-US"/>
              </w:rPr>
              <w:t xml:space="preserve"> </w:t>
            </w:r>
            <w:r w:rsidRPr="00695B5A">
              <w:rPr>
                <w:rFonts w:ascii="GHEA Grapalat" w:hAnsi="GHEA Grapalat"/>
              </w:rPr>
              <w:t>արտաքին</w:t>
            </w:r>
            <w:r w:rsidRPr="00695B5A">
              <w:rPr>
                <w:rFonts w:ascii="GHEA Grapalat" w:hAnsi="GHEA Grapalat"/>
                <w:lang w:val="en-US"/>
              </w:rPr>
              <w:t xml:space="preserve"> </w:t>
            </w:r>
            <w:r w:rsidRPr="00695B5A">
              <w:rPr>
                <w:rFonts w:ascii="GHEA Grapalat" w:hAnsi="GHEA Grapalat"/>
              </w:rPr>
              <w:t>ներգործություն</w:t>
            </w:r>
            <w:r w:rsidRPr="00695B5A">
              <w:rPr>
                <w:rFonts w:ascii="GHEA Grapalat" w:hAnsi="GHEA Grapalat"/>
                <w:lang w:val="en-US"/>
              </w:rPr>
              <w:t xml:space="preserve"> </w:t>
            </w:r>
            <w:r w:rsidRPr="00695B5A">
              <w:rPr>
                <w:rFonts w:ascii="GHEA Grapalat" w:hAnsi="GHEA Grapalat"/>
              </w:rPr>
              <w:t>ունեցող</w:t>
            </w:r>
            <w:r w:rsidRPr="00695B5A">
              <w:rPr>
                <w:rFonts w:ascii="GHEA Grapalat" w:hAnsi="GHEA Grapalat"/>
                <w:lang w:val="en-US"/>
              </w:rPr>
              <w:t xml:space="preserve"> </w:t>
            </w:r>
            <w:r w:rsidRPr="00695B5A">
              <w:rPr>
                <w:rFonts w:ascii="GHEA Grapalat" w:hAnsi="GHEA Grapalat"/>
              </w:rPr>
              <w:t>այն</w:t>
            </w:r>
            <w:r w:rsidRPr="00695B5A">
              <w:rPr>
                <w:rFonts w:ascii="GHEA Grapalat" w:hAnsi="GHEA Grapalat"/>
                <w:lang w:val="en-US"/>
              </w:rPr>
              <w:t xml:space="preserve"> </w:t>
            </w:r>
            <w:r w:rsidRPr="00695B5A">
              <w:rPr>
                <w:rFonts w:ascii="GHEA Grapalat" w:hAnsi="GHEA Grapalat"/>
              </w:rPr>
              <w:t>որոշումը</w:t>
            </w:r>
            <w:r w:rsidRPr="00695B5A">
              <w:rPr>
                <w:rFonts w:ascii="GHEA Grapalat" w:hAnsi="GHEA Grapalat"/>
                <w:lang w:val="en-US"/>
              </w:rPr>
              <w:t xml:space="preserve">, </w:t>
            </w:r>
            <w:r w:rsidRPr="00695B5A">
              <w:rPr>
                <w:rFonts w:ascii="GHEA Grapalat" w:hAnsi="GHEA Grapalat"/>
              </w:rPr>
              <w:t>կարգադրությունը</w:t>
            </w:r>
            <w:r w:rsidRPr="00695B5A">
              <w:rPr>
                <w:rFonts w:ascii="GHEA Grapalat" w:hAnsi="GHEA Grapalat"/>
                <w:lang w:val="en-US"/>
              </w:rPr>
              <w:t xml:space="preserve">, </w:t>
            </w:r>
            <w:r w:rsidRPr="00695B5A">
              <w:rPr>
                <w:rFonts w:ascii="GHEA Grapalat" w:hAnsi="GHEA Grapalat"/>
              </w:rPr>
              <w:t>հրամանը</w:t>
            </w:r>
            <w:r w:rsidRPr="00695B5A">
              <w:rPr>
                <w:rFonts w:ascii="GHEA Grapalat" w:hAnsi="GHEA Grapalat"/>
                <w:lang w:val="en-US"/>
              </w:rPr>
              <w:t xml:space="preserve"> </w:t>
            </w:r>
            <w:r w:rsidRPr="00695B5A">
              <w:rPr>
                <w:rFonts w:ascii="GHEA Grapalat" w:hAnsi="GHEA Grapalat"/>
              </w:rPr>
              <w:t>կամ</w:t>
            </w:r>
            <w:r w:rsidRPr="00695B5A">
              <w:rPr>
                <w:rFonts w:ascii="GHEA Grapalat" w:hAnsi="GHEA Grapalat"/>
                <w:lang w:val="en-US"/>
              </w:rPr>
              <w:t xml:space="preserve"> </w:t>
            </w:r>
            <w:r w:rsidRPr="00695B5A">
              <w:rPr>
                <w:rFonts w:ascii="GHEA Grapalat" w:hAnsi="GHEA Grapalat"/>
              </w:rPr>
              <w:t>այլ</w:t>
            </w:r>
            <w:r w:rsidRPr="00695B5A">
              <w:rPr>
                <w:rFonts w:ascii="GHEA Grapalat" w:hAnsi="GHEA Grapalat"/>
                <w:lang w:val="en-US"/>
              </w:rPr>
              <w:t xml:space="preserve"> </w:t>
            </w:r>
            <w:r w:rsidRPr="00695B5A">
              <w:rPr>
                <w:rFonts w:ascii="GHEA Grapalat" w:hAnsi="GHEA Grapalat"/>
              </w:rPr>
              <w:t>անհատական</w:t>
            </w:r>
            <w:r w:rsidRPr="00695B5A">
              <w:rPr>
                <w:rFonts w:ascii="GHEA Grapalat" w:hAnsi="GHEA Grapalat"/>
                <w:lang w:val="en-US"/>
              </w:rPr>
              <w:t xml:space="preserve"> </w:t>
            </w:r>
            <w:r w:rsidRPr="00695B5A">
              <w:rPr>
                <w:rFonts w:ascii="GHEA Grapalat" w:hAnsi="GHEA Grapalat"/>
              </w:rPr>
              <w:t>իրավական</w:t>
            </w:r>
            <w:r w:rsidRPr="00695B5A">
              <w:rPr>
                <w:rFonts w:ascii="GHEA Grapalat" w:hAnsi="GHEA Grapalat"/>
                <w:lang w:val="en-US"/>
              </w:rPr>
              <w:t xml:space="preserve"> </w:t>
            </w:r>
            <w:r w:rsidRPr="00695B5A">
              <w:rPr>
                <w:rFonts w:ascii="GHEA Grapalat" w:hAnsi="GHEA Grapalat"/>
              </w:rPr>
              <w:t>ակտն</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որը</w:t>
            </w:r>
            <w:r w:rsidRPr="00695B5A">
              <w:rPr>
                <w:rFonts w:ascii="GHEA Grapalat" w:hAnsi="GHEA Grapalat"/>
                <w:lang w:val="en-US"/>
              </w:rPr>
              <w:t xml:space="preserve"> </w:t>
            </w:r>
            <w:r w:rsidRPr="00695B5A">
              <w:rPr>
                <w:rFonts w:ascii="GHEA Grapalat" w:hAnsi="GHEA Grapalat"/>
              </w:rPr>
              <w:t>վարչական</w:t>
            </w:r>
            <w:r w:rsidRPr="00695B5A">
              <w:rPr>
                <w:rFonts w:ascii="GHEA Grapalat" w:hAnsi="GHEA Grapalat"/>
                <w:lang w:val="en-US"/>
              </w:rPr>
              <w:t xml:space="preserve"> </w:t>
            </w:r>
            <w:r w:rsidRPr="00695B5A">
              <w:rPr>
                <w:rFonts w:ascii="GHEA Grapalat" w:hAnsi="GHEA Grapalat"/>
              </w:rPr>
              <w:t>մարմինն</w:t>
            </w:r>
            <w:r w:rsidRPr="00695B5A">
              <w:rPr>
                <w:rFonts w:ascii="GHEA Grapalat" w:hAnsi="GHEA Grapalat"/>
                <w:lang w:val="en-US"/>
              </w:rPr>
              <w:t xml:space="preserve"> </w:t>
            </w:r>
            <w:r w:rsidRPr="00695B5A">
              <w:rPr>
                <w:rFonts w:ascii="GHEA Grapalat" w:hAnsi="GHEA Grapalat"/>
              </w:rPr>
              <w:t>ընդունել</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հանրային</w:t>
            </w:r>
            <w:r w:rsidRPr="00695B5A">
              <w:rPr>
                <w:rFonts w:ascii="GHEA Grapalat" w:hAnsi="GHEA Grapalat"/>
                <w:lang w:val="en-US"/>
              </w:rPr>
              <w:t xml:space="preserve"> </w:t>
            </w:r>
            <w:r w:rsidRPr="00695B5A">
              <w:rPr>
                <w:rFonts w:ascii="GHEA Grapalat" w:hAnsi="GHEA Grapalat"/>
              </w:rPr>
              <w:t>իրավունքի</w:t>
            </w:r>
            <w:r w:rsidRPr="00695B5A">
              <w:rPr>
                <w:rFonts w:ascii="GHEA Grapalat" w:hAnsi="GHEA Grapalat"/>
                <w:lang w:val="en-US"/>
              </w:rPr>
              <w:t xml:space="preserve"> </w:t>
            </w:r>
            <w:r w:rsidRPr="00695B5A">
              <w:rPr>
                <w:rFonts w:ascii="GHEA Grapalat" w:hAnsi="GHEA Grapalat"/>
              </w:rPr>
              <w:t>բնագավառում</w:t>
            </w:r>
            <w:r w:rsidRPr="00695B5A">
              <w:rPr>
                <w:rFonts w:ascii="GHEA Grapalat" w:hAnsi="GHEA Grapalat"/>
                <w:lang w:val="en-US"/>
              </w:rPr>
              <w:t xml:space="preserve"> </w:t>
            </w:r>
            <w:r w:rsidRPr="00695B5A">
              <w:rPr>
                <w:rFonts w:ascii="GHEA Grapalat" w:hAnsi="GHEA Grapalat"/>
              </w:rPr>
              <w:t>կոնկրետ</w:t>
            </w:r>
            <w:r w:rsidRPr="00695B5A">
              <w:rPr>
                <w:rFonts w:ascii="GHEA Grapalat" w:hAnsi="GHEA Grapalat"/>
                <w:lang w:val="en-US"/>
              </w:rPr>
              <w:t xml:space="preserve"> </w:t>
            </w:r>
            <w:r w:rsidRPr="00695B5A">
              <w:rPr>
                <w:rFonts w:ascii="GHEA Grapalat" w:hAnsi="GHEA Grapalat"/>
              </w:rPr>
              <w:t>գործի</w:t>
            </w:r>
            <w:r w:rsidRPr="00695B5A">
              <w:rPr>
                <w:rFonts w:ascii="GHEA Grapalat" w:hAnsi="GHEA Grapalat"/>
                <w:lang w:val="en-US"/>
              </w:rPr>
              <w:t xml:space="preserve"> </w:t>
            </w:r>
            <w:r w:rsidRPr="00695B5A">
              <w:rPr>
                <w:rFonts w:ascii="GHEA Grapalat" w:hAnsi="GHEA Grapalat"/>
              </w:rPr>
              <w:t>կարգավորման</w:t>
            </w:r>
            <w:r w:rsidRPr="00695B5A">
              <w:rPr>
                <w:rFonts w:ascii="GHEA Grapalat" w:hAnsi="GHEA Grapalat"/>
                <w:lang w:val="en-US"/>
              </w:rPr>
              <w:t xml:space="preserve"> </w:t>
            </w:r>
            <w:r w:rsidRPr="00695B5A">
              <w:rPr>
                <w:rFonts w:ascii="GHEA Grapalat" w:hAnsi="GHEA Grapalat"/>
              </w:rPr>
              <w:t>նպատակով</w:t>
            </w:r>
            <w:r w:rsidRPr="00695B5A">
              <w:rPr>
                <w:rFonts w:ascii="GHEA Grapalat" w:hAnsi="GHEA Grapalat"/>
                <w:lang w:val="en-US"/>
              </w:rPr>
              <w:t xml:space="preserve">, </w:t>
            </w:r>
            <w:r w:rsidRPr="00695B5A">
              <w:rPr>
                <w:rFonts w:ascii="GHEA Grapalat" w:hAnsi="GHEA Grapalat"/>
              </w:rPr>
              <w:t>և</w:t>
            </w:r>
            <w:r w:rsidRPr="00695B5A">
              <w:rPr>
                <w:rFonts w:ascii="GHEA Grapalat" w:hAnsi="GHEA Grapalat"/>
                <w:lang w:val="en-US"/>
              </w:rPr>
              <w:t xml:space="preserve"> </w:t>
            </w:r>
            <w:r w:rsidRPr="00695B5A">
              <w:rPr>
                <w:rFonts w:ascii="GHEA Grapalat" w:hAnsi="GHEA Grapalat"/>
              </w:rPr>
              <w:t>ուղղված</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անձանց</w:t>
            </w:r>
            <w:r w:rsidRPr="00695B5A">
              <w:rPr>
                <w:rFonts w:ascii="GHEA Grapalat" w:hAnsi="GHEA Grapalat"/>
                <w:lang w:val="en-US"/>
              </w:rPr>
              <w:t xml:space="preserve"> </w:t>
            </w:r>
            <w:r w:rsidRPr="00695B5A">
              <w:rPr>
                <w:rFonts w:ascii="GHEA Grapalat" w:hAnsi="GHEA Grapalat"/>
              </w:rPr>
              <w:t>համար</w:t>
            </w:r>
            <w:r w:rsidRPr="00695B5A">
              <w:rPr>
                <w:rFonts w:ascii="GHEA Grapalat" w:hAnsi="GHEA Grapalat"/>
                <w:lang w:val="en-US"/>
              </w:rPr>
              <w:t xml:space="preserve"> </w:t>
            </w:r>
            <w:r w:rsidRPr="00695B5A">
              <w:rPr>
                <w:rFonts w:ascii="GHEA Grapalat" w:hAnsi="GHEA Grapalat"/>
              </w:rPr>
              <w:t>իրավունքներ</w:t>
            </w:r>
            <w:r w:rsidRPr="00695B5A">
              <w:rPr>
                <w:rFonts w:ascii="GHEA Grapalat" w:hAnsi="GHEA Grapalat"/>
                <w:lang w:val="en-US"/>
              </w:rPr>
              <w:t xml:space="preserve"> </w:t>
            </w:r>
            <w:r w:rsidRPr="00695B5A">
              <w:rPr>
                <w:rFonts w:ascii="GHEA Grapalat" w:hAnsi="GHEA Grapalat"/>
              </w:rPr>
              <w:t>և</w:t>
            </w:r>
            <w:r w:rsidRPr="00695B5A">
              <w:rPr>
                <w:rFonts w:ascii="GHEA Grapalat" w:hAnsi="GHEA Grapalat"/>
                <w:lang w:val="en-US"/>
              </w:rPr>
              <w:t xml:space="preserve"> </w:t>
            </w:r>
            <w:r w:rsidRPr="00695B5A">
              <w:rPr>
                <w:rFonts w:ascii="GHEA Grapalat" w:hAnsi="GHEA Grapalat"/>
              </w:rPr>
              <w:t>պարտականություններ</w:t>
            </w:r>
            <w:r w:rsidRPr="00695B5A">
              <w:rPr>
                <w:rFonts w:ascii="GHEA Grapalat" w:hAnsi="GHEA Grapalat"/>
                <w:lang w:val="en-US"/>
              </w:rPr>
              <w:t xml:space="preserve"> </w:t>
            </w:r>
            <w:r w:rsidRPr="00695B5A">
              <w:rPr>
                <w:rFonts w:ascii="GHEA Grapalat" w:hAnsi="GHEA Grapalat"/>
              </w:rPr>
              <w:t>սահմանելուն</w:t>
            </w:r>
            <w:r w:rsidRPr="00695B5A">
              <w:rPr>
                <w:rFonts w:ascii="GHEA Grapalat" w:hAnsi="GHEA Grapalat"/>
                <w:lang w:val="en-US"/>
              </w:rPr>
              <w:t xml:space="preserve">, </w:t>
            </w:r>
            <w:r w:rsidRPr="00695B5A">
              <w:rPr>
                <w:rFonts w:ascii="GHEA Grapalat" w:hAnsi="GHEA Grapalat"/>
              </w:rPr>
              <w:t>փոփոխելուն</w:t>
            </w:r>
            <w:r w:rsidRPr="00695B5A">
              <w:rPr>
                <w:rFonts w:ascii="GHEA Grapalat" w:hAnsi="GHEA Grapalat"/>
                <w:lang w:val="en-US"/>
              </w:rPr>
              <w:t xml:space="preserve">, </w:t>
            </w:r>
            <w:r w:rsidRPr="00695B5A">
              <w:rPr>
                <w:rFonts w:ascii="GHEA Grapalat" w:hAnsi="GHEA Grapalat"/>
              </w:rPr>
              <w:lastRenderedPageBreak/>
              <w:t>վերացնելուն</w:t>
            </w:r>
            <w:r w:rsidRPr="00695B5A">
              <w:rPr>
                <w:rFonts w:ascii="GHEA Grapalat" w:hAnsi="GHEA Grapalat"/>
                <w:lang w:val="en-US"/>
              </w:rPr>
              <w:t xml:space="preserve"> </w:t>
            </w:r>
            <w:r w:rsidRPr="00695B5A">
              <w:rPr>
                <w:rFonts w:ascii="GHEA Grapalat" w:hAnsi="GHEA Grapalat"/>
              </w:rPr>
              <w:t>կամ</w:t>
            </w:r>
            <w:r w:rsidRPr="00695B5A">
              <w:rPr>
                <w:rFonts w:ascii="GHEA Grapalat" w:hAnsi="GHEA Grapalat"/>
                <w:lang w:val="en-US"/>
              </w:rPr>
              <w:t xml:space="preserve"> </w:t>
            </w:r>
            <w:r w:rsidRPr="00695B5A">
              <w:rPr>
                <w:rFonts w:ascii="GHEA Grapalat" w:hAnsi="GHEA Grapalat"/>
              </w:rPr>
              <w:t>ճանաչելուն</w:t>
            </w:r>
            <w:r w:rsidRPr="00695B5A">
              <w:rPr>
                <w:rFonts w:ascii="GHEA Grapalat" w:hAnsi="GHEA Grapalat"/>
                <w:lang w:val="en-US"/>
              </w:rPr>
              <w:t xml:space="preserve">:): </w:t>
            </w:r>
          </w:p>
          <w:p w:rsidR="00E5638F" w:rsidRPr="00695B5A" w:rsidRDefault="00E5638F" w:rsidP="00726245">
            <w:pPr>
              <w:ind w:firstLine="567"/>
              <w:contextualSpacing/>
              <w:jc w:val="both"/>
              <w:rPr>
                <w:rFonts w:ascii="GHEA Grapalat" w:hAnsi="GHEA Grapalat"/>
                <w:lang w:val="en-US"/>
              </w:rPr>
            </w:pPr>
            <w:r w:rsidRPr="00695B5A">
              <w:rPr>
                <w:rFonts w:ascii="GHEA Grapalat" w:hAnsi="GHEA Grapalat"/>
              </w:rPr>
              <w:t>Կադաստրի</w:t>
            </w:r>
            <w:r w:rsidRPr="00695B5A">
              <w:rPr>
                <w:rFonts w:ascii="GHEA Grapalat" w:hAnsi="GHEA Grapalat"/>
                <w:lang w:val="en-US"/>
              </w:rPr>
              <w:t xml:space="preserve"> </w:t>
            </w:r>
            <w:r w:rsidRPr="00695B5A">
              <w:rPr>
                <w:rFonts w:ascii="GHEA Grapalat" w:hAnsi="GHEA Grapalat"/>
              </w:rPr>
              <w:t>կոմիտեն</w:t>
            </w:r>
            <w:r w:rsidRPr="00695B5A">
              <w:rPr>
                <w:rFonts w:ascii="GHEA Grapalat" w:hAnsi="GHEA Grapalat"/>
                <w:lang w:val="en-US"/>
              </w:rPr>
              <w:t xml:space="preserve"> </w:t>
            </w:r>
            <w:r w:rsidRPr="00695B5A">
              <w:rPr>
                <w:rFonts w:ascii="GHEA Grapalat" w:hAnsi="GHEA Grapalat"/>
              </w:rPr>
              <w:t>Կառավարությանը</w:t>
            </w:r>
            <w:r w:rsidRPr="00695B5A">
              <w:rPr>
                <w:rFonts w:ascii="GHEA Grapalat" w:hAnsi="GHEA Grapalat"/>
                <w:lang w:val="en-US"/>
              </w:rPr>
              <w:t xml:space="preserve"> </w:t>
            </w:r>
            <w:r w:rsidRPr="00695B5A">
              <w:rPr>
                <w:rFonts w:ascii="GHEA Grapalat" w:hAnsi="GHEA Grapalat"/>
              </w:rPr>
              <w:t>ենթակա</w:t>
            </w:r>
            <w:r w:rsidRPr="00695B5A">
              <w:rPr>
                <w:rFonts w:ascii="GHEA Grapalat" w:hAnsi="GHEA Grapalat"/>
                <w:lang w:val="en-US"/>
              </w:rPr>
              <w:t xml:space="preserve"> </w:t>
            </w:r>
            <w:r w:rsidRPr="00695B5A">
              <w:rPr>
                <w:rFonts w:ascii="GHEA Grapalat" w:hAnsi="GHEA Grapalat"/>
              </w:rPr>
              <w:t>մարմին</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rPr>
              <w:t>կառավարման</w:t>
            </w:r>
            <w:r w:rsidRPr="00695B5A">
              <w:rPr>
                <w:rFonts w:ascii="GHEA Grapalat" w:hAnsi="GHEA Grapalat"/>
                <w:lang w:val="en-US"/>
              </w:rPr>
              <w:t xml:space="preserve"> </w:t>
            </w:r>
            <w:r w:rsidRPr="00695B5A">
              <w:rPr>
                <w:rFonts w:ascii="GHEA Grapalat" w:hAnsi="GHEA Grapalat"/>
              </w:rPr>
              <w:t>համակարգի</w:t>
            </w:r>
            <w:r w:rsidRPr="00695B5A">
              <w:rPr>
                <w:rFonts w:ascii="GHEA Grapalat" w:hAnsi="GHEA Grapalat"/>
                <w:lang w:val="en-US"/>
              </w:rPr>
              <w:t xml:space="preserve"> </w:t>
            </w:r>
            <w:r w:rsidRPr="00695B5A">
              <w:rPr>
                <w:rFonts w:ascii="GHEA Grapalat" w:hAnsi="GHEA Grapalat"/>
              </w:rPr>
              <w:t>մարմինների</w:t>
            </w:r>
            <w:r w:rsidRPr="00695B5A">
              <w:rPr>
                <w:rFonts w:ascii="GHEA Grapalat" w:hAnsi="GHEA Grapalat"/>
                <w:lang w:val="en-US"/>
              </w:rPr>
              <w:t xml:space="preserve"> </w:t>
            </w:r>
            <w:r w:rsidRPr="00695B5A">
              <w:rPr>
                <w:rFonts w:ascii="GHEA Grapalat" w:hAnsi="GHEA Grapalat"/>
              </w:rPr>
              <w:t>մասին</w:t>
            </w:r>
            <w:r w:rsidRPr="00695B5A">
              <w:rPr>
                <w:rFonts w:ascii="GHEA Grapalat" w:hAnsi="GHEA Grapalat"/>
                <w:lang w:val="en-US"/>
              </w:rPr>
              <w:t xml:space="preserve">» </w:t>
            </w:r>
            <w:r w:rsidRPr="00695B5A">
              <w:rPr>
                <w:rFonts w:ascii="GHEA Grapalat" w:hAnsi="GHEA Grapalat"/>
              </w:rPr>
              <w:t>օրենքի</w:t>
            </w:r>
            <w:r w:rsidRPr="00695B5A">
              <w:rPr>
                <w:rFonts w:ascii="GHEA Grapalat" w:hAnsi="GHEA Grapalat"/>
                <w:lang w:val="en-US"/>
              </w:rPr>
              <w:t xml:space="preserve"> 4-</w:t>
            </w:r>
            <w:r w:rsidRPr="00695B5A">
              <w:rPr>
                <w:rFonts w:ascii="GHEA Grapalat" w:hAnsi="GHEA Grapalat"/>
              </w:rPr>
              <w:t>րդ</w:t>
            </w:r>
            <w:r w:rsidRPr="00695B5A">
              <w:rPr>
                <w:rFonts w:ascii="GHEA Grapalat" w:hAnsi="GHEA Grapalat"/>
                <w:lang w:val="en-US"/>
              </w:rPr>
              <w:t xml:space="preserve"> </w:t>
            </w:r>
            <w:r w:rsidRPr="00695B5A">
              <w:rPr>
                <w:rFonts w:ascii="GHEA Grapalat" w:hAnsi="GHEA Grapalat"/>
              </w:rPr>
              <w:t>հոդվածի</w:t>
            </w:r>
            <w:r w:rsidRPr="00695B5A">
              <w:rPr>
                <w:rFonts w:ascii="GHEA Grapalat" w:hAnsi="GHEA Grapalat"/>
                <w:lang w:val="en-US"/>
              </w:rPr>
              <w:t xml:space="preserve"> 2-</w:t>
            </w:r>
            <w:r w:rsidRPr="00695B5A">
              <w:rPr>
                <w:rFonts w:ascii="GHEA Grapalat" w:hAnsi="GHEA Grapalat"/>
              </w:rPr>
              <w:t>րդ</w:t>
            </w:r>
            <w:r w:rsidRPr="00695B5A">
              <w:rPr>
                <w:rFonts w:ascii="GHEA Grapalat" w:hAnsi="GHEA Grapalat"/>
                <w:lang w:val="en-US"/>
              </w:rPr>
              <w:t xml:space="preserve"> </w:t>
            </w:r>
            <w:r w:rsidRPr="00695B5A">
              <w:rPr>
                <w:rFonts w:ascii="GHEA Grapalat" w:hAnsi="GHEA Grapalat"/>
              </w:rPr>
              <w:t>մաս</w:t>
            </w:r>
            <w:r w:rsidRPr="00695B5A">
              <w:rPr>
                <w:rFonts w:ascii="GHEA Grapalat" w:hAnsi="GHEA Grapalat"/>
                <w:lang w:val="en-US"/>
              </w:rPr>
              <w:t xml:space="preserve">), </w:t>
            </w:r>
            <w:r w:rsidRPr="00695B5A">
              <w:rPr>
                <w:rFonts w:ascii="GHEA Grapalat" w:hAnsi="GHEA Grapalat"/>
              </w:rPr>
              <w:t>որի</w:t>
            </w:r>
            <w:r w:rsidRPr="00695B5A">
              <w:rPr>
                <w:rFonts w:ascii="GHEA Grapalat" w:hAnsi="GHEA Grapalat"/>
                <w:lang w:val="en-US"/>
              </w:rPr>
              <w:t xml:space="preserve"> </w:t>
            </w:r>
            <w:r w:rsidRPr="00695B5A">
              <w:rPr>
                <w:rFonts w:ascii="GHEA Grapalat" w:hAnsi="GHEA Grapalat"/>
              </w:rPr>
              <w:t>լիազորությունները</w:t>
            </w:r>
            <w:r w:rsidRPr="00695B5A">
              <w:rPr>
                <w:rFonts w:ascii="GHEA Grapalat" w:hAnsi="GHEA Grapalat"/>
                <w:lang w:val="en-US"/>
              </w:rPr>
              <w:t xml:space="preserve"> </w:t>
            </w:r>
            <w:r w:rsidRPr="00695B5A">
              <w:rPr>
                <w:rFonts w:ascii="GHEA Grapalat" w:hAnsi="GHEA Grapalat"/>
              </w:rPr>
              <w:t>սահմանված</w:t>
            </w:r>
            <w:r w:rsidRPr="00695B5A">
              <w:rPr>
                <w:rFonts w:ascii="GHEA Grapalat" w:hAnsi="GHEA Grapalat"/>
                <w:lang w:val="en-US"/>
              </w:rPr>
              <w:t xml:space="preserve"> </w:t>
            </w:r>
            <w:r w:rsidRPr="00695B5A">
              <w:rPr>
                <w:rFonts w:ascii="GHEA Grapalat" w:hAnsi="GHEA Grapalat"/>
              </w:rPr>
              <w:t>են</w:t>
            </w:r>
            <w:r w:rsidRPr="00695B5A">
              <w:rPr>
                <w:rFonts w:ascii="GHEA Grapalat" w:hAnsi="GHEA Grapalat"/>
                <w:lang w:val="en-US"/>
              </w:rPr>
              <w:t xml:space="preserve"> </w:t>
            </w:r>
            <w:r w:rsidRPr="00695B5A">
              <w:rPr>
                <w:rFonts w:ascii="GHEA Grapalat" w:hAnsi="GHEA Grapalat" w:cstheme="minorHAnsi"/>
                <w:lang w:val="en-US"/>
              </w:rPr>
              <w:t>«</w:t>
            </w:r>
            <w:r w:rsidRPr="00695B5A">
              <w:rPr>
                <w:rFonts w:ascii="GHEA Grapalat" w:hAnsi="GHEA Grapalat" w:cstheme="minorHAnsi"/>
              </w:rPr>
              <w:t>Գույքի</w:t>
            </w:r>
            <w:r w:rsidRPr="00695B5A">
              <w:rPr>
                <w:rFonts w:ascii="GHEA Grapalat" w:hAnsi="GHEA Grapalat" w:cstheme="minorHAnsi"/>
                <w:lang w:val="en-US"/>
              </w:rPr>
              <w:t xml:space="preserve"> </w:t>
            </w:r>
            <w:r w:rsidRPr="00695B5A">
              <w:rPr>
                <w:rFonts w:ascii="GHEA Grapalat" w:hAnsi="GHEA Grapalat" w:cstheme="minorHAnsi"/>
              </w:rPr>
              <w:t>նկատմամբ</w:t>
            </w:r>
            <w:r w:rsidRPr="00695B5A">
              <w:rPr>
                <w:rFonts w:ascii="GHEA Grapalat" w:hAnsi="GHEA Grapalat" w:cstheme="minorHAnsi"/>
                <w:lang w:val="en-US"/>
              </w:rPr>
              <w:t xml:space="preserve"> </w:t>
            </w:r>
            <w:r w:rsidRPr="00695B5A">
              <w:rPr>
                <w:rFonts w:ascii="GHEA Grapalat" w:hAnsi="GHEA Grapalat" w:cstheme="minorHAnsi"/>
              </w:rPr>
              <w:t>իրավունքների</w:t>
            </w:r>
            <w:r w:rsidRPr="00695B5A">
              <w:rPr>
                <w:rFonts w:ascii="GHEA Grapalat" w:hAnsi="GHEA Grapalat" w:cstheme="minorHAnsi"/>
                <w:lang w:val="en-US"/>
              </w:rPr>
              <w:t xml:space="preserve"> </w:t>
            </w:r>
            <w:r w:rsidRPr="00695B5A">
              <w:rPr>
                <w:rFonts w:ascii="GHEA Grapalat" w:hAnsi="GHEA Grapalat" w:cstheme="minorHAnsi"/>
              </w:rPr>
              <w:t>պետական</w:t>
            </w:r>
            <w:r w:rsidRPr="00695B5A">
              <w:rPr>
                <w:rFonts w:ascii="GHEA Grapalat" w:hAnsi="GHEA Grapalat" w:cstheme="minorHAnsi"/>
                <w:lang w:val="en-US"/>
              </w:rPr>
              <w:t xml:space="preserve"> </w:t>
            </w:r>
            <w:r w:rsidRPr="00695B5A">
              <w:rPr>
                <w:rFonts w:ascii="GHEA Grapalat" w:hAnsi="GHEA Grapalat" w:cstheme="minorHAnsi"/>
              </w:rPr>
              <w:t>գրանցման</w:t>
            </w:r>
            <w:r w:rsidRPr="00695B5A">
              <w:rPr>
                <w:rFonts w:ascii="GHEA Grapalat" w:hAnsi="GHEA Grapalat" w:cstheme="minorHAnsi"/>
                <w:lang w:val="en-US"/>
              </w:rPr>
              <w:t xml:space="preserve"> </w:t>
            </w:r>
            <w:r w:rsidRPr="00695B5A">
              <w:rPr>
                <w:rFonts w:ascii="GHEA Grapalat" w:hAnsi="GHEA Grapalat" w:cstheme="minorHAnsi"/>
              </w:rPr>
              <w:t>մասին</w:t>
            </w:r>
            <w:r w:rsidRPr="00695B5A">
              <w:rPr>
                <w:rFonts w:ascii="GHEA Grapalat" w:hAnsi="GHEA Grapalat" w:cstheme="minorHAnsi"/>
                <w:lang w:val="en-US"/>
              </w:rPr>
              <w:t xml:space="preserve">» </w:t>
            </w:r>
            <w:r w:rsidRPr="00695B5A">
              <w:rPr>
                <w:rFonts w:ascii="GHEA Grapalat" w:hAnsi="GHEA Grapalat" w:cstheme="minorHAnsi"/>
              </w:rPr>
              <w:t>օրենքով</w:t>
            </w:r>
            <w:r w:rsidRPr="00695B5A">
              <w:rPr>
                <w:rFonts w:ascii="GHEA Grapalat" w:hAnsi="GHEA Grapalat" w:cstheme="minorHAnsi"/>
                <w:lang w:val="en-US"/>
              </w:rPr>
              <w:t xml:space="preserve">: </w:t>
            </w:r>
            <w:r w:rsidRPr="00695B5A">
              <w:rPr>
                <w:rFonts w:ascii="GHEA Grapalat" w:hAnsi="GHEA Grapalat" w:cstheme="minorHAnsi"/>
              </w:rPr>
              <w:t>Օրենքի</w:t>
            </w:r>
            <w:r w:rsidRPr="00695B5A">
              <w:rPr>
                <w:rFonts w:ascii="GHEA Grapalat" w:hAnsi="GHEA Grapalat" w:cstheme="minorHAnsi"/>
                <w:lang w:val="en-US"/>
              </w:rPr>
              <w:t xml:space="preserve"> </w:t>
            </w:r>
            <w:r w:rsidRPr="00695B5A">
              <w:rPr>
                <w:rFonts w:ascii="GHEA Grapalat" w:hAnsi="GHEA Grapalat" w:cstheme="minorHAnsi"/>
              </w:rPr>
              <w:t>համաձայն</w:t>
            </w:r>
            <w:r w:rsidRPr="00695B5A">
              <w:rPr>
                <w:rFonts w:ascii="GHEA Grapalat" w:hAnsi="GHEA Grapalat" w:cstheme="minorHAnsi"/>
                <w:lang w:val="en-US"/>
              </w:rPr>
              <w:t xml:space="preserve"> (</w:t>
            </w:r>
            <w:r w:rsidRPr="00695B5A">
              <w:rPr>
                <w:rFonts w:ascii="GHEA Grapalat" w:hAnsi="GHEA Grapalat"/>
                <w:lang w:val="en-US"/>
              </w:rPr>
              <w:t>19-</w:t>
            </w:r>
            <w:r w:rsidRPr="00695B5A">
              <w:rPr>
                <w:rFonts w:ascii="GHEA Grapalat" w:hAnsi="GHEA Grapalat"/>
              </w:rPr>
              <w:t>րդ</w:t>
            </w:r>
            <w:r w:rsidRPr="00695B5A">
              <w:rPr>
                <w:rFonts w:ascii="GHEA Grapalat" w:hAnsi="GHEA Grapalat"/>
                <w:lang w:val="en-US"/>
              </w:rPr>
              <w:t xml:space="preserve"> </w:t>
            </w:r>
            <w:r w:rsidRPr="00695B5A">
              <w:rPr>
                <w:rFonts w:ascii="GHEA Grapalat" w:hAnsi="GHEA Grapalat"/>
              </w:rPr>
              <w:t>և</w:t>
            </w:r>
            <w:r w:rsidRPr="00695B5A">
              <w:rPr>
                <w:rFonts w:ascii="GHEA Grapalat" w:hAnsi="GHEA Grapalat"/>
                <w:lang w:val="en-US"/>
              </w:rPr>
              <w:t xml:space="preserve"> 20-</w:t>
            </w:r>
            <w:r w:rsidRPr="00695B5A">
              <w:rPr>
                <w:rFonts w:ascii="GHEA Grapalat" w:hAnsi="GHEA Grapalat"/>
              </w:rPr>
              <w:t>րդ</w:t>
            </w:r>
            <w:r w:rsidRPr="00695B5A">
              <w:rPr>
                <w:rFonts w:ascii="GHEA Grapalat" w:hAnsi="GHEA Grapalat"/>
                <w:lang w:val="en-US"/>
              </w:rPr>
              <w:t xml:space="preserve"> </w:t>
            </w:r>
            <w:r w:rsidRPr="00695B5A">
              <w:rPr>
                <w:rFonts w:ascii="GHEA Grapalat" w:hAnsi="GHEA Grapalat"/>
              </w:rPr>
              <w:t>հոդվածներ</w:t>
            </w:r>
            <w:r w:rsidRPr="00695B5A">
              <w:rPr>
                <w:rFonts w:ascii="GHEA Grapalat" w:hAnsi="GHEA Grapalat"/>
                <w:lang w:val="en-US"/>
              </w:rPr>
              <w:t xml:space="preserve">) </w:t>
            </w:r>
            <w:r w:rsidRPr="00695B5A">
              <w:rPr>
                <w:rFonts w:ascii="GHEA Grapalat" w:hAnsi="GHEA Grapalat"/>
              </w:rPr>
              <w:t>գույքի</w:t>
            </w:r>
            <w:r w:rsidRPr="00695B5A">
              <w:rPr>
                <w:rFonts w:ascii="GHEA Grapalat" w:hAnsi="GHEA Grapalat"/>
                <w:lang w:val="en-US"/>
              </w:rPr>
              <w:t xml:space="preserve"> </w:t>
            </w:r>
            <w:r w:rsidRPr="00695B5A">
              <w:rPr>
                <w:rFonts w:ascii="GHEA Grapalat" w:hAnsi="GHEA Grapalat"/>
              </w:rPr>
              <w:t>նկատմամբ</w:t>
            </w:r>
            <w:r w:rsidRPr="00695B5A">
              <w:rPr>
                <w:rFonts w:ascii="GHEA Grapalat" w:hAnsi="GHEA Grapalat"/>
                <w:lang w:val="en-US"/>
              </w:rPr>
              <w:t xml:space="preserve"> </w:t>
            </w:r>
            <w:r w:rsidRPr="00695B5A">
              <w:rPr>
                <w:rFonts w:ascii="GHEA Grapalat" w:hAnsi="GHEA Grapalat"/>
              </w:rPr>
              <w:t>իրավունքների</w:t>
            </w:r>
            <w:r w:rsidRPr="00695B5A">
              <w:rPr>
                <w:rFonts w:ascii="GHEA Grapalat" w:hAnsi="GHEA Grapalat"/>
                <w:lang w:val="en-US"/>
              </w:rPr>
              <w:t xml:space="preserve"> </w:t>
            </w:r>
            <w:r w:rsidRPr="00695B5A">
              <w:rPr>
                <w:rFonts w:ascii="GHEA Grapalat" w:hAnsi="GHEA Grapalat"/>
              </w:rPr>
              <w:t>և</w:t>
            </w:r>
            <w:r w:rsidRPr="00695B5A">
              <w:rPr>
                <w:rFonts w:ascii="GHEA Grapalat" w:hAnsi="GHEA Grapalat"/>
                <w:lang w:val="en-US"/>
              </w:rPr>
              <w:t xml:space="preserve"> </w:t>
            </w:r>
            <w:r w:rsidRPr="00695B5A">
              <w:rPr>
                <w:rFonts w:ascii="GHEA Grapalat" w:hAnsi="GHEA Grapalat"/>
              </w:rPr>
              <w:t>սահմանափակումների</w:t>
            </w:r>
            <w:r w:rsidRPr="00695B5A">
              <w:rPr>
                <w:rFonts w:ascii="GHEA Grapalat" w:hAnsi="GHEA Grapalat"/>
                <w:lang w:val="en-US"/>
              </w:rPr>
              <w:t xml:space="preserve"> </w:t>
            </w: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cstheme="minorHAnsi"/>
              </w:rPr>
              <w:t>գրանցումը</w:t>
            </w:r>
            <w:r w:rsidRPr="00695B5A">
              <w:rPr>
                <w:rFonts w:ascii="GHEA Grapalat" w:hAnsi="GHEA Grapalat" w:cstheme="minorHAnsi"/>
                <w:lang w:val="en-US"/>
              </w:rPr>
              <w:t xml:space="preserve">, </w:t>
            </w:r>
            <w:r w:rsidRPr="00695B5A">
              <w:rPr>
                <w:rFonts w:ascii="GHEA Grapalat" w:hAnsi="GHEA Grapalat" w:cstheme="minorHAnsi"/>
              </w:rPr>
              <w:t>պետական</w:t>
            </w:r>
            <w:r w:rsidRPr="00695B5A">
              <w:rPr>
                <w:rFonts w:ascii="GHEA Grapalat" w:hAnsi="GHEA Grapalat" w:cstheme="minorHAnsi"/>
                <w:lang w:val="en-US"/>
              </w:rPr>
              <w:t xml:space="preserve"> </w:t>
            </w:r>
            <w:r w:rsidRPr="00695B5A">
              <w:rPr>
                <w:rFonts w:ascii="GHEA Grapalat" w:hAnsi="GHEA Grapalat" w:cstheme="minorHAnsi"/>
              </w:rPr>
              <w:t>գրանցման</w:t>
            </w:r>
            <w:r w:rsidRPr="00695B5A">
              <w:rPr>
                <w:rFonts w:ascii="GHEA Grapalat" w:hAnsi="GHEA Grapalat" w:cstheme="minorHAnsi"/>
                <w:lang w:val="en-US"/>
              </w:rPr>
              <w:t xml:space="preserve"> </w:t>
            </w:r>
            <w:r w:rsidRPr="00695B5A">
              <w:rPr>
                <w:rFonts w:ascii="GHEA Grapalat" w:hAnsi="GHEA Grapalat"/>
              </w:rPr>
              <w:t>դադարեցումը</w:t>
            </w:r>
            <w:r w:rsidRPr="00695B5A">
              <w:rPr>
                <w:rFonts w:ascii="GHEA Grapalat" w:hAnsi="GHEA Grapalat"/>
                <w:lang w:val="en-US"/>
              </w:rPr>
              <w:t xml:space="preserve">, </w:t>
            </w:r>
            <w:r w:rsidRPr="00695B5A">
              <w:rPr>
                <w:rFonts w:ascii="GHEA Grapalat" w:hAnsi="GHEA Grapalat"/>
              </w:rPr>
              <w:t>կասեցումը</w:t>
            </w:r>
            <w:r w:rsidRPr="00695B5A">
              <w:rPr>
                <w:rFonts w:ascii="GHEA Grapalat" w:hAnsi="GHEA Grapalat"/>
                <w:lang w:val="en-US"/>
              </w:rPr>
              <w:t xml:space="preserve"> </w:t>
            </w:r>
            <w:r w:rsidRPr="00695B5A">
              <w:rPr>
                <w:rFonts w:ascii="GHEA Grapalat" w:hAnsi="GHEA Grapalat"/>
              </w:rPr>
              <w:t>և</w:t>
            </w:r>
            <w:r w:rsidRPr="00695B5A">
              <w:rPr>
                <w:rFonts w:ascii="GHEA Grapalat" w:hAnsi="GHEA Grapalat"/>
                <w:lang w:val="en-US"/>
              </w:rPr>
              <w:t xml:space="preserve"> </w:t>
            </w:r>
            <w:r w:rsidRPr="00695B5A">
              <w:rPr>
                <w:rFonts w:ascii="GHEA Grapalat" w:hAnsi="GHEA Grapalat"/>
              </w:rPr>
              <w:t>մերժումը</w:t>
            </w:r>
            <w:r w:rsidRPr="00695B5A">
              <w:rPr>
                <w:rFonts w:ascii="GHEA Grapalat" w:hAnsi="GHEA Grapalat"/>
                <w:lang w:val="en-US"/>
              </w:rPr>
              <w:t xml:space="preserve"> </w:t>
            </w:r>
            <w:r w:rsidRPr="00695B5A">
              <w:rPr>
                <w:rFonts w:ascii="GHEA Grapalat" w:hAnsi="GHEA Grapalat"/>
              </w:rPr>
              <w:t>գույքի</w:t>
            </w:r>
            <w:r w:rsidRPr="00695B5A">
              <w:rPr>
                <w:rFonts w:ascii="GHEA Grapalat" w:hAnsi="GHEA Grapalat"/>
                <w:lang w:val="en-US"/>
              </w:rPr>
              <w:t xml:space="preserve"> </w:t>
            </w:r>
            <w:r w:rsidRPr="00695B5A">
              <w:rPr>
                <w:rFonts w:ascii="GHEA Grapalat" w:hAnsi="GHEA Grapalat"/>
              </w:rPr>
              <w:t>և</w:t>
            </w:r>
            <w:r w:rsidRPr="00695B5A">
              <w:rPr>
                <w:rFonts w:ascii="GHEA Grapalat" w:hAnsi="GHEA Grapalat"/>
                <w:lang w:val="en-US"/>
              </w:rPr>
              <w:t xml:space="preserve"> </w:t>
            </w:r>
            <w:r w:rsidRPr="00695B5A">
              <w:rPr>
                <w:rFonts w:ascii="GHEA Grapalat" w:hAnsi="GHEA Grapalat"/>
              </w:rPr>
              <w:t>դրա</w:t>
            </w:r>
            <w:r w:rsidRPr="00695B5A">
              <w:rPr>
                <w:rFonts w:ascii="GHEA Grapalat" w:hAnsi="GHEA Grapalat"/>
                <w:lang w:val="en-US"/>
              </w:rPr>
              <w:t xml:space="preserve"> </w:t>
            </w:r>
            <w:r w:rsidRPr="00695B5A">
              <w:rPr>
                <w:rFonts w:ascii="GHEA Grapalat" w:hAnsi="GHEA Grapalat"/>
              </w:rPr>
              <w:t>նկատմամբ</w:t>
            </w:r>
            <w:r w:rsidRPr="00695B5A">
              <w:rPr>
                <w:rFonts w:ascii="GHEA Grapalat" w:hAnsi="GHEA Grapalat"/>
                <w:lang w:val="en-US"/>
              </w:rPr>
              <w:t xml:space="preserve"> </w:t>
            </w:r>
            <w:r w:rsidRPr="00695B5A">
              <w:rPr>
                <w:rFonts w:ascii="GHEA Grapalat" w:hAnsi="GHEA Grapalat"/>
              </w:rPr>
              <w:t>իրավունքների</w:t>
            </w:r>
            <w:r w:rsidRPr="00695B5A">
              <w:rPr>
                <w:rFonts w:ascii="GHEA Grapalat" w:hAnsi="GHEA Grapalat"/>
                <w:lang w:val="en-US"/>
              </w:rPr>
              <w:t xml:space="preserve"> </w:t>
            </w:r>
            <w:r w:rsidRPr="00695B5A">
              <w:rPr>
                <w:rFonts w:ascii="GHEA Grapalat" w:hAnsi="GHEA Grapalat"/>
              </w:rPr>
              <w:t>և</w:t>
            </w:r>
            <w:r w:rsidRPr="00695B5A">
              <w:rPr>
                <w:rFonts w:ascii="GHEA Grapalat" w:hAnsi="GHEA Grapalat"/>
                <w:lang w:val="en-US"/>
              </w:rPr>
              <w:t xml:space="preserve"> </w:t>
            </w:r>
            <w:r w:rsidRPr="00695B5A">
              <w:rPr>
                <w:rFonts w:ascii="GHEA Grapalat" w:hAnsi="GHEA Grapalat"/>
              </w:rPr>
              <w:t>սահմանափակումների</w:t>
            </w:r>
            <w:r w:rsidRPr="00695B5A">
              <w:rPr>
                <w:rFonts w:ascii="GHEA Grapalat" w:hAnsi="GHEA Grapalat"/>
                <w:lang w:val="en-US"/>
              </w:rPr>
              <w:t xml:space="preserve"> </w:t>
            </w:r>
            <w:r w:rsidRPr="00695B5A">
              <w:rPr>
                <w:rFonts w:ascii="GHEA Grapalat" w:hAnsi="GHEA Grapalat"/>
              </w:rPr>
              <w:t>մասին</w:t>
            </w:r>
            <w:r w:rsidRPr="00695B5A">
              <w:rPr>
                <w:rFonts w:ascii="GHEA Grapalat" w:hAnsi="GHEA Grapalat"/>
                <w:lang w:val="en-US"/>
              </w:rPr>
              <w:t xml:space="preserve"> </w:t>
            </w:r>
            <w:r w:rsidRPr="00695B5A">
              <w:rPr>
                <w:rFonts w:ascii="GHEA Grapalat" w:hAnsi="GHEA Grapalat"/>
              </w:rPr>
              <w:t>տեղեկատվության</w:t>
            </w:r>
            <w:r w:rsidRPr="00695B5A">
              <w:rPr>
                <w:rFonts w:ascii="GHEA Grapalat" w:hAnsi="GHEA Grapalat"/>
                <w:lang w:val="en-US"/>
              </w:rPr>
              <w:t xml:space="preserve"> </w:t>
            </w:r>
            <w:r w:rsidRPr="00695B5A">
              <w:rPr>
                <w:rFonts w:ascii="GHEA Grapalat" w:hAnsi="GHEA Grapalat"/>
              </w:rPr>
              <w:t>տրամադրումը</w:t>
            </w:r>
            <w:r w:rsidRPr="00695B5A">
              <w:rPr>
                <w:rFonts w:ascii="GHEA Grapalat" w:hAnsi="GHEA Grapalat"/>
                <w:lang w:val="en-US"/>
              </w:rPr>
              <w:t xml:space="preserve"> </w:t>
            </w:r>
            <w:r w:rsidRPr="00695B5A">
              <w:rPr>
                <w:rFonts w:ascii="GHEA Grapalat" w:hAnsi="GHEA Grapalat"/>
              </w:rPr>
              <w:t>Կադաստրի</w:t>
            </w:r>
            <w:r w:rsidRPr="00695B5A">
              <w:rPr>
                <w:rFonts w:ascii="GHEA Grapalat" w:hAnsi="GHEA Grapalat"/>
                <w:lang w:val="en-US"/>
              </w:rPr>
              <w:t xml:space="preserve"> </w:t>
            </w:r>
            <w:r w:rsidRPr="00695B5A">
              <w:rPr>
                <w:rFonts w:ascii="GHEA Grapalat" w:hAnsi="GHEA Grapalat"/>
              </w:rPr>
              <w:t>կոմիտեին</w:t>
            </w:r>
            <w:r w:rsidRPr="00695B5A">
              <w:rPr>
                <w:rFonts w:ascii="GHEA Grapalat" w:hAnsi="GHEA Grapalat"/>
                <w:lang w:val="en-US"/>
              </w:rPr>
              <w:t xml:space="preserve"> </w:t>
            </w:r>
            <w:r w:rsidRPr="00695B5A">
              <w:rPr>
                <w:rFonts w:ascii="GHEA Grapalat" w:hAnsi="GHEA Grapalat"/>
              </w:rPr>
              <w:t>վերապահված</w:t>
            </w:r>
            <w:r w:rsidRPr="00695B5A">
              <w:rPr>
                <w:rFonts w:ascii="GHEA Grapalat" w:hAnsi="GHEA Grapalat"/>
                <w:lang w:val="en-US"/>
              </w:rPr>
              <w:t xml:space="preserve"> </w:t>
            </w:r>
            <w:r w:rsidRPr="00695B5A">
              <w:rPr>
                <w:rFonts w:ascii="GHEA Grapalat" w:hAnsi="GHEA Grapalat"/>
              </w:rPr>
              <w:t>լիազորությունն</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p>
          <w:p w:rsidR="00E5638F" w:rsidRPr="00695B5A" w:rsidRDefault="00E5638F" w:rsidP="00726245">
            <w:pPr>
              <w:ind w:firstLine="567"/>
              <w:contextualSpacing/>
              <w:jc w:val="both"/>
              <w:rPr>
                <w:rFonts w:ascii="GHEA Grapalat" w:hAnsi="GHEA Grapalat"/>
                <w:lang w:val="en-US"/>
              </w:rPr>
            </w:pPr>
            <w:r w:rsidRPr="00695B5A">
              <w:rPr>
                <w:rFonts w:ascii="GHEA Grapalat" w:hAnsi="GHEA Grapalat"/>
              </w:rPr>
              <w:t>Կադաստրի</w:t>
            </w:r>
            <w:r w:rsidRPr="00695B5A">
              <w:rPr>
                <w:rFonts w:ascii="GHEA Grapalat" w:hAnsi="GHEA Grapalat"/>
                <w:lang w:val="en-US"/>
              </w:rPr>
              <w:t xml:space="preserve"> </w:t>
            </w:r>
            <w:r w:rsidRPr="00695B5A">
              <w:rPr>
                <w:rFonts w:ascii="GHEA Grapalat" w:hAnsi="GHEA Grapalat"/>
              </w:rPr>
              <w:t>կոմիտեի</w:t>
            </w:r>
            <w:r w:rsidRPr="00695B5A">
              <w:rPr>
                <w:rFonts w:ascii="GHEA Grapalat" w:hAnsi="GHEA Grapalat"/>
                <w:lang w:val="en-US"/>
              </w:rPr>
              <w:t xml:space="preserve"> </w:t>
            </w:r>
            <w:r w:rsidRPr="00695B5A">
              <w:rPr>
                <w:rFonts w:ascii="GHEA Grapalat" w:hAnsi="GHEA Grapalat"/>
              </w:rPr>
              <w:t>ղեկավարն</w:t>
            </w:r>
            <w:r w:rsidRPr="00695B5A">
              <w:rPr>
                <w:rFonts w:ascii="GHEA Grapalat" w:hAnsi="GHEA Grapalat"/>
                <w:lang w:val="en-US"/>
              </w:rPr>
              <w:t xml:space="preserve"> </w:t>
            </w:r>
            <w:r w:rsidRPr="00695B5A">
              <w:rPr>
                <w:rFonts w:ascii="GHEA Grapalat" w:hAnsi="GHEA Grapalat"/>
              </w:rPr>
              <w:t>իրավասու</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ստեղծել</w:t>
            </w:r>
            <w:r w:rsidRPr="00695B5A">
              <w:rPr>
                <w:rFonts w:ascii="GHEA Grapalat" w:hAnsi="GHEA Grapalat"/>
                <w:lang w:val="en-US"/>
              </w:rPr>
              <w:t xml:space="preserve"> </w:t>
            </w:r>
            <w:r w:rsidRPr="00695B5A">
              <w:rPr>
                <w:rFonts w:ascii="GHEA Grapalat" w:hAnsi="GHEA Grapalat"/>
              </w:rPr>
              <w:t>կառուցվածքային</w:t>
            </w:r>
            <w:r w:rsidRPr="00695B5A">
              <w:rPr>
                <w:rFonts w:ascii="GHEA Grapalat" w:hAnsi="GHEA Grapalat"/>
                <w:lang w:val="en-US"/>
              </w:rPr>
              <w:t xml:space="preserve"> </w:t>
            </w:r>
            <w:r w:rsidRPr="00695B5A">
              <w:rPr>
                <w:rFonts w:ascii="GHEA Grapalat" w:hAnsi="GHEA Grapalat"/>
              </w:rPr>
              <w:t>ստորաբաժանումներ</w:t>
            </w:r>
            <w:r w:rsidRPr="00695B5A">
              <w:rPr>
                <w:rFonts w:ascii="GHEA Grapalat" w:hAnsi="GHEA Grapalat"/>
                <w:lang w:val="en-GB"/>
              </w:rPr>
              <w:t xml:space="preserve"> </w:t>
            </w:r>
            <w:r w:rsidRPr="00695B5A">
              <w:rPr>
                <w:rFonts w:ascii="GHEA Grapalat" w:hAnsi="GHEA Grapalat"/>
                <w:lang w:val="en-GB"/>
              </w:rPr>
              <w:lastRenderedPageBreak/>
              <w:t>(</w:t>
            </w:r>
            <w:r w:rsidRPr="00695B5A">
              <w:rPr>
                <w:rFonts w:ascii="GHEA Grapalat" w:hAnsi="GHEA Grapalat"/>
                <w:lang w:val="en-US"/>
              </w:rPr>
              <w:t>«</w:t>
            </w:r>
            <w:r w:rsidRPr="00695B5A">
              <w:rPr>
                <w:rFonts w:ascii="GHEA Grapalat" w:hAnsi="GHEA Grapalat"/>
              </w:rPr>
              <w:t>Կառավարչական</w:t>
            </w:r>
            <w:r w:rsidRPr="00695B5A">
              <w:rPr>
                <w:rFonts w:ascii="GHEA Grapalat" w:hAnsi="GHEA Grapalat"/>
                <w:lang w:val="en-US"/>
              </w:rPr>
              <w:t xml:space="preserve"> </w:t>
            </w:r>
            <w:r w:rsidRPr="00695B5A">
              <w:rPr>
                <w:rFonts w:ascii="GHEA Grapalat" w:hAnsi="GHEA Grapalat"/>
              </w:rPr>
              <w:t>իրավահարաբերությունների</w:t>
            </w:r>
            <w:r w:rsidRPr="00695B5A">
              <w:rPr>
                <w:rFonts w:ascii="GHEA Grapalat" w:hAnsi="GHEA Grapalat"/>
                <w:lang w:val="en-US"/>
              </w:rPr>
              <w:t xml:space="preserve"> </w:t>
            </w:r>
            <w:r w:rsidRPr="00695B5A">
              <w:rPr>
                <w:rFonts w:ascii="GHEA Grapalat" w:hAnsi="GHEA Grapalat"/>
              </w:rPr>
              <w:t>կարգավորման</w:t>
            </w:r>
            <w:r w:rsidRPr="00695B5A">
              <w:rPr>
                <w:rFonts w:ascii="GHEA Grapalat" w:hAnsi="GHEA Grapalat"/>
                <w:lang w:val="en-US"/>
              </w:rPr>
              <w:t xml:space="preserve"> </w:t>
            </w:r>
            <w:r w:rsidRPr="00695B5A">
              <w:rPr>
                <w:rFonts w:ascii="GHEA Grapalat" w:hAnsi="GHEA Grapalat"/>
              </w:rPr>
              <w:t>մասին</w:t>
            </w:r>
            <w:r w:rsidRPr="00695B5A">
              <w:rPr>
                <w:rFonts w:ascii="GHEA Grapalat" w:hAnsi="GHEA Grapalat"/>
                <w:lang w:val="en-US"/>
              </w:rPr>
              <w:t xml:space="preserve">» </w:t>
            </w:r>
            <w:r w:rsidRPr="00695B5A">
              <w:rPr>
                <w:rFonts w:ascii="GHEA Grapalat" w:hAnsi="GHEA Grapalat"/>
              </w:rPr>
              <w:t>օրենքի</w:t>
            </w:r>
            <w:r w:rsidRPr="00695B5A">
              <w:rPr>
                <w:rFonts w:ascii="GHEA Grapalat" w:hAnsi="GHEA Grapalat"/>
                <w:lang w:val="en-US"/>
              </w:rPr>
              <w:t xml:space="preserve"> 7-</w:t>
            </w:r>
            <w:r w:rsidRPr="00695B5A">
              <w:rPr>
                <w:rFonts w:ascii="GHEA Grapalat" w:hAnsi="GHEA Grapalat"/>
              </w:rPr>
              <w:t>րդ</w:t>
            </w:r>
            <w:r w:rsidRPr="00695B5A">
              <w:rPr>
                <w:rFonts w:ascii="GHEA Grapalat" w:hAnsi="GHEA Grapalat"/>
                <w:lang w:val="en-US"/>
              </w:rPr>
              <w:t xml:space="preserve"> </w:t>
            </w:r>
            <w:r w:rsidRPr="00695B5A">
              <w:rPr>
                <w:rFonts w:ascii="GHEA Grapalat" w:hAnsi="GHEA Grapalat"/>
              </w:rPr>
              <w:t>հոդվածի</w:t>
            </w:r>
            <w:r w:rsidRPr="00695B5A">
              <w:rPr>
                <w:rFonts w:ascii="GHEA Grapalat" w:hAnsi="GHEA Grapalat"/>
                <w:lang w:val="en-US"/>
              </w:rPr>
              <w:t xml:space="preserve"> 1-</w:t>
            </w:r>
            <w:r w:rsidRPr="00695B5A">
              <w:rPr>
                <w:rFonts w:ascii="GHEA Grapalat" w:hAnsi="GHEA Grapalat"/>
              </w:rPr>
              <w:t>ին</w:t>
            </w:r>
            <w:r w:rsidRPr="00695B5A">
              <w:rPr>
                <w:rFonts w:ascii="GHEA Grapalat" w:hAnsi="GHEA Grapalat"/>
                <w:lang w:val="en-US"/>
              </w:rPr>
              <w:t xml:space="preserve"> </w:t>
            </w:r>
            <w:r w:rsidRPr="00695B5A">
              <w:rPr>
                <w:rFonts w:ascii="GHEA Grapalat" w:hAnsi="GHEA Grapalat"/>
              </w:rPr>
              <w:t>մասի</w:t>
            </w:r>
            <w:r w:rsidRPr="00695B5A">
              <w:rPr>
                <w:rFonts w:ascii="GHEA Grapalat" w:hAnsi="GHEA Grapalat"/>
                <w:lang w:val="en-US"/>
              </w:rPr>
              <w:t xml:space="preserve"> </w:t>
            </w:r>
            <w:r w:rsidRPr="00695B5A">
              <w:rPr>
                <w:rFonts w:ascii="GHEA Grapalat" w:hAnsi="GHEA Grapalat"/>
              </w:rPr>
              <w:t>համաձայն</w:t>
            </w:r>
            <w:r w:rsidRPr="00695B5A">
              <w:rPr>
                <w:rFonts w:ascii="GHEA Grapalat" w:hAnsi="GHEA Grapalat"/>
                <w:lang w:val="en-US"/>
              </w:rPr>
              <w:t xml:space="preserve"> </w:t>
            </w:r>
            <w:r w:rsidRPr="00695B5A">
              <w:rPr>
                <w:rFonts w:ascii="GHEA Grapalat" w:hAnsi="GHEA Grapalat"/>
              </w:rPr>
              <w:t>կառուցվածքային</w:t>
            </w:r>
            <w:r w:rsidRPr="00695B5A">
              <w:rPr>
                <w:rFonts w:ascii="GHEA Grapalat" w:hAnsi="GHEA Grapalat"/>
                <w:lang w:val="en-US"/>
              </w:rPr>
              <w:t xml:space="preserve"> </w:t>
            </w:r>
            <w:r w:rsidRPr="00695B5A">
              <w:rPr>
                <w:rFonts w:ascii="GHEA Grapalat" w:hAnsi="GHEA Grapalat"/>
              </w:rPr>
              <w:t>ստորաբաժանումն</w:t>
            </w:r>
            <w:r w:rsidRPr="00695B5A">
              <w:rPr>
                <w:rFonts w:ascii="GHEA Grapalat" w:hAnsi="GHEA Grapalat"/>
                <w:lang w:val="en-US"/>
              </w:rPr>
              <w:t xml:space="preserve"> </w:t>
            </w:r>
            <w:r w:rsidRPr="00695B5A">
              <w:rPr>
                <w:rFonts w:ascii="GHEA Grapalat" w:hAnsi="GHEA Grapalat"/>
              </w:rPr>
              <w:t>իրականացնում</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տվյալ</w:t>
            </w:r>
            <w:r w:rsidRPr="00695B5A">
              <w:rPr>
                <w:rFonts w:ascii="GHEA Grapalat" w:hAnsi="GHEA Grapalat"/>
                <w:lang w:val="en-US"/>
              </w:rPr>
              <w:t xml:space="preserve"> </w:t>
            </w: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rPr>
              <w:t>մարմնի</w:t>
            </w:r>
            <w:r w:rsidRPr="00695B5A">
              <w:rPr>
                <w:rFonts w:ascii="GHEA Grapalat" w:hAnsi="GHEA Grapalat"/>
                <w:lang w:val="en-US"/>
              </w:rPr>
              <w:t xml:space="preserve">, </w:t>
            </w:r>
            <w:r w:rsidRPr="00695B5A">
              <w:rPr>
                <w:rFonts w:ascii="GHEA Grapalat" w:hAnsi="GHEA Grapalat"/>
              </w:rPr>
              <w:t>ենթակա</w:t>
            </w:r>
            <w:r w:rsidRPr="00695B5A">
              <w:rPr>
                <w:rFonts w:ascii="GHEA Grapalat" w:hAnsi="GHEA Grapalat"/>
                <w:lang w:val="en-US"/>
              </w:rPr>
              <w:t xml:space="preserve"> </w:t>
            </w: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rPr>
              <w:t>մարմնի</w:t>
            </w:r>
            <w:r w:rsidRPr="00695B5A">
              <w:rPr>
                <w:rFonts w:ascii="GHEA Grapalat" w:hAnsi="GHEA Grapalat"/>
                <w:lang w:val="en-US"/>
              </w:rPr>
              <w:t xml:space="preserve"> </w:t>
            </w:r>
            <w:r w:rsidRPr="00695B5A">
              <w:rPr>
                <w:rFonts w:ascii="GHEA Grapalat" w:hAnsi="GHEA Grapalat"/>
              </w:rPr>
              <w:t>նպատակներից</w:t>
            </w:r>
            <w:r w:rsidRPr="00695B5A">
              <w:rPr>
                <w:rFonts w:ascii="GHEA Grapalat" w:hAnsi="GHEA Grapalat"/>
                <w:lang w:val="en-US"/>
              </w:rPr>
              <w:t xml:space="preserve">, </w:t>
            </w:r>
            <w:r w:rsidRPr="00695B5A">
              <w:rPr>
                <w:rFonts w:ascii="GHEA Grapalat" w:hAnsi="GHEA Grapalat"/>
              </w:rPr>
              <w:t>խնդիրներից</w:t>
            </w:r>
            <w:r w:rsidRPr="00695B5A">
              <w:rPr>
                <w:rFonts w:ascii="GHEA Grapalat" w:hAnsi="GHEA Grapalat"/>
                <w:lang w:val="en-US"/>
              </w:rPr>
              <w:t xml:space="preserve">, </w:t>
            </w:r>
            <w:r w:rsidRPr="00695B5A">
              <w:rPr>
                <w:rFonts w:ascii="GHEA Grapalat" w:hAnsi="GHEA Grapalat"/>
              </w:rPr>
              <w:t>իրավասությունը</w:t>
            </w:r>
            <w:r w:rsidRPr="00695B5A">
              <w:rPr>
                <w:rFonts w:ascii="GHEA Grapalat" w:hAnsi="GHEA Grapalat"/>
                <w:lang w:val="en-US"/>
              </w:rPr>
              <w:t xml:space="preserve"> </w:t>
            </w:r>
            <w:r w:rsidRPr="00695B5A">
              <w:rPr>
                <w:rFonts w:ascii="GHEA Grapalat" w:hAnsi="GHEA Grapalat"/>
              </w:rPr>
              <w:t>սահմանող</w:t>
            </w:r>
            <w:r w:rsidRPr="00695B5A">
              <w:rPr>
                <w:rFonts w:ascii="GHEA Grapalat" w:hAnsi="GHEA Grapalat"/>
                <w:lang w:val="en-US"/>
              </w:rPr>
              <w:t xml:space="preserve"> </w:t>
            </w:r>
            <w:r w:rsidRPr="00695B5A">
              <w:rPr>
                <w:rFonts w:ascii="GHEA Grapalat" w:hAnsi="GHEA Grapalat"/>
              </w:rPr>
              <w:t>իրավական</w:t>
            </w:r>
            <w:r w:rsidRPr="00695B5A">
              <w:rPr>
                <w:rFonts w:ascii="GHEA Grapalat" w:hAnsi="GHEA Grapalat"/>
                <w:lang w:val="en-US"/>
              </w:rPr>
              <w:t xml:space="preserve"> </w:t>
            </w:r>
            <w:r w:rsidRPr="00695B5A">
              <w:rPr>
                <w:rFonts w:ascii="GHEA Grapalat" w:hAnsi="GHEA Grapalat"/>
              </w:rPr>
              <w:t>ակտերից</w:t>
            </w:r>
            <w:r w:rsidRPr="00695B5A">
              <w:rPr>
                <w:rFonts w:ascii="GHEA Grapalat" w:hAnsi="GHEA Grapalat"/>
                <w:lang w:val="en-US"/>
              </w:rPr>
              <w:t xml:space="preserve"> </w:t>
            </w:r>
            <w:r w:rsidRPr="00695B5A">
              <w:rPr>
                <w:rFonts w:ascii="GHEA Grapalat" w:hAnsi="GHEA Grapalat"/>
              </w:rPr>
              <w:t>բխող</w:t>
            </w:r>
            <w:r w:rsidRPr="00695B5A">
              <w:rPr>
                <w:rFonts w:ascii="GHEA Grapalat" w:hAnsi="GHEA Grapalat"/>
                <w:lang w:val="en-US"/>
              </w:rPr>
              <w:t xml:space="preserve">, </w:t>
            </w:r>
            <w:r w:rsidRPr="00695B5A">
              <w:rPr>
                <w:rFonts w:ascii="GHEA Grapalat" w:hAnsi="GHEA Grapalat"/>
              </w:rPr>
              <w:t>ինչպես</w:t>
            </w:r>
            <w:r w:rsidRPr="00695B5A">
              <w:rPr>
                <w:rFonts w:ascii="GHEA Grapalat" w:hAnsi="GHEA Grapalat"/>
                <w:lang w:val="en-US"/>
              </w:rPr>
              <w:t xml:space="preserve"> </w:t>
            </w:r>
            <w:r w:rsidRPr="00695B5A">
              <w:rPr>
                <w:rFonts w:ascii="GHEA Grapalat" w:hAnsi="GHEA Grapalat"/>
              </w:rPr>
              <w:t>նաև</w:t>
            </w:r>
            <w:r w:rsidRPr="00695B5A">
              <w:rPr>
                <w:rFonts w:ascii="GHEA Grapalat" w:hAnsi="GHEA Grapalat"/>
                <w:lang w:val="en-US"/>
              </w:rPr>
              <w:t xml:space="preserve"> </w:t>
            </w:r>
            <w:r w:rsidRPr="00695B5A">
              <w:rPr>
                <w:rFonts w:ascii="GHEA Grapalat" w:hAnsi="GHEA Grapalat"/>
              </w:rPr>
              <w:t>քաղաքացիական</w:t>
            </w:r>
            <w:r w:rsidRPr="00695B5A">
              <w:rPr>
                <w:rFonts w:ascii="GHEA Grapalat" w:hAnsi="GHEA Grapalat"/>
                <w:lang w:val="en-US"/>
              </w:rPr>
              <w:t xml:space="preserve"> </w:t>
            </w:r>
            <w:r w:rsidRPr="00695B5A">
              <w:rPr>
                <w:rFonts w:ascii="GHEA Grapalat" w:hAnsi="GHEA Grapalat"/>
              </w:rPr>
              <w:t>իրավահարաբերությունների</w:t>
            </w:r>
            <w:r w:rsidRPr="00695B5A">
              <w:rPr>
                <w:rFonts w:ascii="GHEA Grapalat" w:hAnsi="GHEA Grapalat"/>
                <w:lang w:val="en-US"/>
              </w:rPr>
              <w:t xml:space="preserve"> </w:t>
            </w:r>
            <w:r w:rsidRPr="00695B5A">
              <w:rPr>
                <w:rFonts w:ascii="GHEA Grapalat" w:hAnsi="GHEA Grapalat"/>
              </w:rPr>
              <w:t>մասնակցությունն</w:t>
            </w:r>
            <w:r w:rsidRPr="00695B5A">
              <w:rPr>
                <w:rFonts w:ascii="GHEA Grapalat" w:hAnsi="GHEA Grapalat"/>
                <w:lang w:val="en-US"/>
              </w:rPr>
              <w:t xml:space="preserve"> </w:t>
            </w:r>
            <w:r w:rsidRPr="00695B5A">
              <w:rPr>
                <w:rFonts w:ascii="GHEA Grapalat" w:hAnsi="GHEA Grapalat"/>
              </w:rPr>
              <w:t>ապահովող</w:t>
            </w:r>
            <w:r w:rsidRPr="00695B5A">
              <w:rPr>
                <w:rFonts w:ascii="GHEA Grapalat" w:hAnsi="GHEA Grapalat"/>
                <w:lang w:val="en-US"/>
              </w:rPr>
              <w:t xml:space="preserve"> </w:t>
            </w:r>
            <w:r w:rsidRPr="00695B5A">
              <w:rPr>
                <w:rFonts w:ascii="GHEA Grapalat" w:hAnsi="GHEA Grapalat"/>
              </w:rPr>
              <w:t>գործառույթներ</w:t>
            </w:r>
            <w:r w:rsidRPr="00695B5A">
              <w:rPr>
                <w:rFonts w:ascii="GHEA Grapalat" w:hAnsi="GHEA Grapalat"/>
                <w:lang w:val="en-US"/>
              </w:rPr>
              <w:t>:</w:t>
            </w:r>
            <w:r w:rsidRPr="00695B5A">
              <w:rPr>
                <w:rFonts w:ascii="GHEA Grapalat" w:hAnsi="GHEA Grapalat"/>
                <w:lang w:val="en-GB"/>
              </w:rPr>
              <w:t>)</w:t>
            </w:r>
            <w:r w:rsidRPr="00695B5A">
              <w:rPr>
                <w:rFonts w:ascii="GHEA Grapalat" w:hAnsi="GHEA Grapalat"/>
                <w:lang w:val="en-US"/>
              </w:rPr>
              <w:t xml:space="preserve">, </w:t>
            </w:r>
            <w:r w:rsidRPr="00695B5A">
              <w:rPr>
                <w:rFonts w:ascii="GHEA Grapalat" w:hAnsi="GHEA Grapalat"/>
              </w:rPr>
              <w:t>որոնք</w:t>
            </w:r>
            <w:r w:rsidRPr="00695B5A">
              <w:rPr>
                <w:rFonts w:ascii="GHEA Grapalat" w:hAnsi="GHEA Grapalat"/>
                <w:lang w:val="en-US"/>
              </w:rPr>
              <w:t xml:space="preserve"> </w:t>
            </w:r>
            <w:r w:rsidRPr="00695B5A">
              <w:rPr>
                <w:rFonts w:ascii="GHEA Grapalat" w:hAnsi="GHEA Grapalat"/>
              </w:rPr>
              <w:t>ապահովում</w:t>
            </w:r>
            <w:r w:rsidRPr="00695B5A">
              <w:rPr>
                <w:rFonts w:ascii="GHEA Grapalat" w:hAnsi="GHEA Grapalat"/>
                <w:lang w:val="en-US"/>
              </w:rPr>
              <w:t xml:space="preserve"> </w:t>
            </w:r>
            <w:r w:rsidRPr="00695B5A">
              <w:rPr>
                <w:rFonts w:ascii="GHEA Grapalat" w:hAnsi="GHEA Grapalat"/>
              </w:rPr>
              <w:t>են</w:t>
            </w:r>
            <w:r w:rsidRPr="00695B5A">
              <w:rPr>
                <w:rFonts w:ascii="GHEA Grapalat" w:hAnsi="GHEA Grapalat"/>
                <w:lang w:val="en-US"/>
              </w:rPr>
              <w:t xml:space="preserve"> </w:t>
            </w:r>
            <w:r w:rsidRPr="00695B5A">
              <w:rPr>
                <w:rFonts w:ascii="GHEA Grapalat" w:hAnsi="GHEA Grapalat"/>
              </w:rPr>
              <w:t>տվյալ</w:t>
            </w:r>
            <w:r w:rsidRPr="00695B5A">
              <w:rPr>
                <w:rFonts w:ascii="GHEA Grapalat" w:hAnsi="GHEA Grapalat"/>
                <w:lang w:val="en-US"/>
              </w:rPr>
              <w:t xml:space="preserve"> </w:t>
            </w:r>
            <w:r w:rsidRPr="00695B5A">
              <w:rPr>
                <w:rFonts w:ascii="GHEA Grapalat" w:hAnsi="GHEA Grapalat"/>
              </w:rPr>
              <w:t>մարմնի</w:t>
            </w:r>
            <w:r w:rsidRPr="00695B5A">
              <w:rPr>
                <w:rFonts w:ascii="GHEA Grapalat" w:hAnsi="GHEA Grapalat"/>
                <w:lang w:val="en-US"/>
              </w:rPr>
              <w:t xml:space="preserve"> </w:t>
            </w:r>
            <w:r w:rsidRPr="00695B5A">
              <w:rPr>
                <w:rFonts w:ascii="GHEA Grapalat" w:hAnsi="GHEA Grapalat"/>
              </w:rPr>
              <w:t>գործառույթների</w:t>
            </w:r>
            <w:r w:rsidRPr="00695B5A">
              <w:rPr>
                <w:rFonts w:ascii="GHEA Grapalat" w:hAnsi="GHEA Grapalat"/>
                <w:lang w:val="en-US"/>
              </w:rPr>
              <w:t xml:space="preserve"> </w:t>
            </w:r>
            <w:r w:rsidRPr="00695B5A">
              <w:rPr>
                <w:rFonts w:ascii="GHEA Grapalat" w:hAnsi="GHEA Grapalat"/>
              </w:rPr>
              <w:t>իրականացումը</w:t>
            </w:r>
            <w:r w:rsidRPr="00695B5A">
              <w:rPr>
                <w:rFonts w:ascii="GHEA Grapalat" w:hAnsi="GHEA Grapalat"/>
                <w:lang w:val="en-US"/>
              </w:rPr>
              <w:t xml:space="preserve">, </w:t>
            </w:r>
            <w:r w:rsidRPr="00695B5A">
              <w:rPr>
                <w:rFonts w:ascii="GHEA Grapalat" w:hAnsi="GHEA Grapalat"/>
              </w:rPr>
              <w:t>սակայն</w:t>
            </w:r>
            <w:r w:rsidRPr="00695B5A">
              <w:rPr>
                <w:rFonts w:ascii="GHEA Grapalat" w:hAnsi="GHEA Grapalat"/>
                <w:lang w:val="en-US"/>
              </w:rPr>
              <w:t xml:space="preserve"> </w:t>
            </w: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rPr>
              <w:t>գրանցման</w:t>
            </w:r>
            <w:r w:rsidRPr="00695B5A">
              <w:rPr>
                <w:rFonts w:ascii="GHEA Grapalat" w:hAnsi="GHEA Grapalat"/>
                <w:lang w:val="en-US"/>
              </w:rPr>
              <w:t xml:space="preserve"> </w:t>
            </w:r>
            <w:r w:rsidRPr="00695B5A">
              <w:rPr>
                <w:rFonts w:ascii="GHEA Grapalat" w:hAnsi="GHEA Grapalat"/>
              </w:rPr>
              <w:t>դիմումների</w:t>
            </w:r>
            <w:r w:rsidRPr="00695B5A">
              <w:rPr>
                <w:rFonts w:ascii="GHEA Grapalat" w:hAnsi="GHEA Grapalat"/>
                <w:lang w:val="en-US"/>
              </w:rPr>
              <w:t xml:space="preserve"> </w:t>
            </w:r>
            <w:r w:rsidRPr="00695B5A">
              <w:rPr>
                <w:rFonts w:ascii="GHEA Grapalat" w:hAnsi="GHEA Grapalat"/>
              </w:rPr>
              <w:t>վերաբերյալ</w:t>
            </w:r>
            <w:r w:rsidRPr="00695B5A">
              <w:rPr>
                <w:rFonts w:ascii="GHEA Grapalat" w:hAnsi="GHEA Grapalat"/>
                <w:lang w:val="en-US"/>
              </w:rPr>
              <w:t xml:space="preserve"> </w:t>
            </w:r>
            <w:r w:rsidRPr="00695B5A">
              <w:rPr>
                <w:rFonts w:ascii="GHEA Grapalat" w:hAnsi="GHEA Grapalat"/>
              </w:rPr>
              <w:t>որոշումներ</w:t>
            </w:r>
            <w:r w:rsidRPr="00695B5A">
              <w:rPr>
                <w:rFonts w:ascii="GHEA Grapalat" w:hAnsi="GHEA Grapalat"/>
                <w:lang w:val="en-US"/>
              </w:rPr>
              <w:t xml:space="preserve"> </w:t>
            </w:r>
            <w:r w:rsidRPr="00695B5A">
              <w:rPr>
                <w:rFonts w:ascii="GHEA Grapalat" w:hAnsi="GHEA Grapalat"/>
              </w:rPr>
              <w:t>կայացնելու</w:t>
            </w:r>
            <w:r w:rsidRPr="00695B5A">
              <w:rPr>
                <w:rFonts w:ascii="GHEA Grapalat" w:hAnsi="GHEA Grapalat"/>
                <w:lang w:val="en-US"/>
              </w:rPr>
              <w:t xml:space="preserve"> </w:t>
            </w:r>
            <w:r w:rsidRPr="00695B5A">
              <w:rPr>
                <w:rFonts w:ascii="GHEA Grapalat" w:hAnsi="GHEA Grapalat"/>
              </w:rPr>
              <w:t>լիազորություն</w:t>
            </w:r>
            <w:r w:rsidRPr="00695B5A">
              <w:rPr>
                <w:rFonts w:ascii="GHEA Grapalat" w:hAnsi="GHEA Grapalat"/>
                <w:lang w:val="en-US"/>
              </w:rPr>
              <w:t xml:space="preserve"> </w:t>
            </w:r>
            <w:r w:rsidRPr="00695B5A">
              <w:rPr>
                <w:rFonts w:ascii="GHEA Grapalat" w:hAnsi="GHEA Grapalat"/>
              </w:rPr>
              <w:t>չեն</w:t>
            </w:r>
            <w:r w:rsidRPr="00695B5A">
              <w:rPr>
                <w:rFonts w:ascii="GHEA Grapalat" w:hAnsi="GHEA Grapalat"/>
                <w:lang w:val="en-US"/>
              </w:rPr>
              <w:t xml:space="preserve"> </w:t>
            </w:r>
            <w:r w:rsidRPr="00695B5A">
              <w:rPr>
                <w:rFonts w:ascii="GHEA Grapalat" w:hAnsi="GHEA Grapalat"/>
              </w:rPr>
              <w:t>կարող</w:t>
            </w:r>
            <w:r w:rsidRPr="00695B5A">
              <w:rPr>
                <w:rFonts w:ascii="GHEA Grapalat" w:hAnsi="GHEA Grapalat"/>
                <w:lang w:val="en-US"/>
              </w:rPr>
              <w:t xml:space="preserve"> </w:t>
            </w:r>
            <w:r w:rsidRPr="00695B5A">
              <w:rPr>
                <w:rFonts w:ascii="GHEA Grapalat" w:hAnsi="GHEA Grapalat"/>
              </w:rPr>
              <w:t>ունենալ</w:t>
            </w:r>
            <w:r w:rsidRPr="00695B5A">
              <w:rPr>
                <w:rFonts w:ascii="GHEA Grapalat" w:hAnsi="GHEA Grapalat"/>
                <w:lang w:val="en-US"/>
              </w:rPr>
              <w:t xml:space="preserve">: </w:t>
            </w:r>
          </w:p>
          <w:p w:rsidR="00E5638F" w:rsidRPr="00695B5A" w:rsidRDefault="00E5638F" w:rsidP="00726245">
            <w:pPr>
              <w:tabs>
                <w:tab w:val="center" w:pos="4680"/>
                <w:tab w:val="center" w:pos="7229"/>
                <w:tab w:val="center" w:pos="7285"/>
                <w:tab w:val="right" w:pos="9360"/>
                <w:tab w:val="left" w:pos="11057"/>
                <w:tab w:val="left" w:pos="11266"/>
              </w:tabs>
              <w:jc w:val="both"/>
              <w:rPr>
                <w:rFonts w:ascii="GHEA Grapalat" w:hAnsi="GHEA Grapalat"/>
                <w:lang w:val="en-US"/>
              </w:rPr>
            </w:pPr>
          </w:p>
          <w:p w:rsidR="00E5638F" w:rsidRPr="00695B5A" w:rsidRDefault="00E5638F" w:rsidP="00726245">
            <w:pPr>
              <w:tabs>
                <w:tab w:val="center" w:pos="4680"/>
                <w:tab w:val="center" w:pos="7229"/>
                <w:tab w:val="center" w:pos="7285"/>
                <w:tab w:val="right" w:pos="9360"/>
                <w:tab w:val="left" w:pos="11057"/>
                <w:tab w:val="left" w:pos="11266"/>
              </w:tabs>
              <w:jc w:val="both"/>
              <w:rPr>
                <w:rFonts w:ascii="GHEA Grapalat" w:hAnsi="GHEA Grapalat"/>
                <w:lang w:val="en-US"/>
              </w:rPr>
            </w:pPr>
            <w:r w:rsidRPr="00695B5A">
              <w:rPr>
                <w:rFonts w:ascii="GHEA Grapalat" w:hAnsi="GHEA Grapalat"/>
                <w:lang w:val="en-US"/>
              </w:rPr>
              <w:t xml:space="preserve">3. Ինչ վերաբերում է 24-րդ հոդվածի 6.1.-ին մասի 3-րդ պարբերության 1-ին, 2-րդ և 3-րդ կետերում առաջարկվող փոփոխությանը, այն է ՝ </w:t>
            </w:r>
            <w:r w:rsidRPr="00695B5A">
              <w:rPr>
                <w:rFonts w:ascii="GHEA Grapalat" w:hAnsi="GHEA Grapalat"/>
                <w:lang w:val="en-US"/>
              </w:rPr>
              <w:lastRenderedPageBreak/>
              <w:t>«ժամկետում» բառը փոխարինել «ժամկետի վերջին օրը» բառերով, ապա այն կարող է տարընկալումների տեղիք տալ, մասնավորապես՝ մեկնաբանվել, որ խոչընդոտները պետք է առկա լինեն նաև վերջին օրը: Մինչդեռ, հնարավոր են իրավիճակներ, որ ժամկետի վերջին օրը համապատասխան խոչընդոտն արդեն վերացած լինի, սակայն դա ամենևին չի նշանակում, որ անձը հնարավորություն է ունեցել իրականացնելու իր իրավունքը:</w:t>
            </w:r>
          </w:p>
          <w:p w:rsidR="00E5638F" w:rsidRPr="00695B5A" w:rsidRDefault="00E5638F" w:rsidP="00726245">
            <w:pPr>
              <w:tabs>
                <w:tab w:val="center" w:pos="4680"/>
                <w:tab w:val="center" w:pos="7229"/>
                <w:tab w:val="center" w:pos="7285"/>
                <w:tab w:val="right" w:pos="9360"/>
                <w:tab w:val="left" w:pos="11057"/>
                <w:tab w:val="left" w:pos="11266"/>
              </w:tabs>
              <w:jc w:val="both"/>
              <w:rPr>
                <w:rFonts w:ascii="GHEA Grapalat" w:hAnsi="GHEA Grapalat"/>
                <w:lang w:val="en-US"/>
              </w:rPr>
            </w:pPr>
          </w:p>
          <w:p w:rsidR="00E5638F" w:rsidRPr="00695B5A" w:rsidRDefault="00E5638F" w:rsidP="00726245">
            <w:pPr>
              <w:tabs>
                <w:tab w:val="center" w:pos="4680"/>
                <w:tab w:val="center" w:pos="7229"/>
                <w:tab w:val="center" w:pos="7285"/>
                <w:tab w:val="right" w:pos="9360"/>
                <w:tab w:val="left" w:pos="11057"/>
                <w:tab w:val="left" w:pos="11266"/>
              </w:tabs>
              <w:jc w:val="both"/>
              <w:rPr>
                <w:rFonts w:ascii="GHEA Grapalat" w:hAnsi="GHEA Grapalat"/>
                <w:lang w:val="en-US"/>
              </w:rPr>
            </w:pPr>
            <w:r w:rsidRPr="00695B5A">
              <w:rPr>
                <w:rFonts w:ascii="GHEA Grapalat" w:hAnsi="GHEA Grapalat"/>
                <w:lang w:val="en-US"/>
              </w:rPr>
              <w:t>4. «</w:t>
            </w:r>
            <w:r>
              <w:rPr>
                <w:rFonts w:ascii="GHEA Grapalat" w:hAnsi="GHEA Grapalat"/>
                <w:lang w:val="en-US"/>
              </w:rPr>
              <w:t>Համապատասխան գործարքի հիման վրա իրավունք ձեռք բերած անձ</w:t>
            </w:r>
            <w:r w:rsidRPr="00695B5A">
              <w:rPr>
                <w:rFonts w:ascii="GHEA Grapalat" w:hAnsi="GHEA Grapalat"/>
                <w:lang w:val="en-US"/>
              </w:rPr>
              <w:t>»</w:t>
            </w:r>
            <w:r>
              <w:rPr>
                <w:rFonts w:ascii="GHEA Grapalat" w:hAnsi="GHEA Grapalat"/>
                <w:lang w:val="en-US"/>
              </w:rPr>
              <w:t xml:space="preserve"> բառակապակցության կիրառումն անընդունելի է հետևյալ հիմնավորմամբ.</w:t>
            </w:r>
          </w:p>
          <w:p w:rsidR="00E5638F" w:rsidRPr="00695B5A" w:rsidRDefault="00E5638F" w:rsidP="00726245">
            <w:pPr>
              <w:ind w:firstLine="567"/>
              <w:contextualSpacing/>
              <w:jc w:val="both"/>
              <w:rPr>
                <w:rFonts w:ascii="GHEA Grapalat" w:hAnsi="GHEA Grapalat"/>
                <w:lang w:val="en-US"/>
              </w:rPr>
            </w:pPr>
            <w:r w:rsidRPr="00695B5A">
              <w:rPr>
                <w:rFonts w:ascii="GHEA Grapalat" w:hAnsi="GHEA Grapalat"/>
              </w:rPr>
              <w:t>ՀՀ</w:t>
            </w:r>
            <w:r w:rsidRPr="00695B5A">
              <w:rPr>
                <w:rFonts w:ascii="GHEA Grapalat" w:hAnsi="GHEA Grapalat"/>
                <w:lang w:val="en-US"/>
              </w:rPr>
              <w:t xml:space="preserve"> </w:t>
            </w:r>
            <w:r w:rsidRPr="00695B5A">
              <w:rPr>
                <w:rFonts w:ascii="GHEA Grapalat" w:hAnsi="GHEA Grapalat"/>
              </w:rPr>
              <w:t>քաղաքացիական</w:t>
            </w:r>
            <w:r w:rsidRPr="00695B5A">
              <w:rPr>
                <w:rFonts w:ascii="GHEA Grapalat" w:hAnsi="GHEA Grapalat"/>
                <w:lang w:val="en-US"/>
              </w:rPr>
              <w:t xml:space="preserve"> </w:t>
            </w:r>
            <w:r w:rsidRPr="00695B5A">
              <w:rPr>
                <w:rFonts w:ascii="GHEA Grapalat" w:hAnsi="GHEA Grapalat"/>
              </w:rPr>
              <w:t>օրենսգրքի</w:t>
            </w:r>
            <w:r w:rsidRPr="00695B5A">
              <w:rPr>
                <w:rFonts w:ascii="GHEA Grapalat" w:hAnsi="GHEA Grapalat"/>
                <w:lang w:val="en-US"/>
              </w:rPr>
              <w:t xml:space="preserve"> 176-</w:t>
            </w:r>
            <w:r w:rsidRPr="00695B5A">
              <w:rPr>
                <w:rFonts w:ascii="GHEA Grapalat" w:hAnsi="GHEA Grapalat"/>
              </w:rPr>
              <w:t>րդ</w:t>
            </w:r>
            <w:r w:rsidRPr="00695B5A">
              <w:rPr>
                <w:rFonts w:ascii="GHEA Grapalat" w:hAnsi="GHEA Grapalat"/>
                <w:lang w:val="en-US"/>
              </w:rPr>
              <w:t xml:space="preserve"> </w:t>
            </w:r>
            <w:r w:rsidRPr="00695B5A">
              <w:rPr>
                <w:rFonts w:ascii="GHEA Grapalat" w:hAnsi="GHEA Grapalat"/>
              </w:rPr>
              <w:t>հոդվածի</w:t>
            </w:r>
            <w:r w:rsidRPr="00695B5A">
              <w:rPr>
                <w:rFonts w:ascii="GHEA Grapalat" w:hAnsi="GHEA Grapalat"/>
                <w:lang w:val="en-US"/>
              </w:rPr>
              <w:t xml:space="preserve"> </w:t>
            </w:r>
            <w:r w:rsidRPr="00695B5A">
              <w:rPr>
                <w:rFonts w:ascii="GHEA Grapalat" w:hAnsi="GHEA Grapalat"/>
              </w:rPr>
              <w:t>առաջին</w:t>
            </w:r>
            <w:r w:rsidRPr="00695B5A">
              <w:rPr>
                <w:rFonts w:ascii="GHEA Grapalat" w:hAnsi="GHEA Grapalat"/>
                <w:lang w:val="en-US"/>
              </w:rPr>
              <w:t xml:space="preserve"> </w:t>
            </w:r>
            <w:r w:rsidRPr="00695B5A">
              <w:rPr>
                <w:rFonts w:ascii="GHEA Grapalat" w:hAnsi="GHEA Grapalat"/>
              </w:rPr>
              <w:t>մասի</w:t>
            </w:r>
            <w:r w:rsidRPr="00695B5A">
              <w:rPr>
                <w:rFonts w:ascii="GHEA Grapalat" w:hAnsi="GHEA Grapalat"/>
                <w:lang w:val="en-US"/>
              </w:rPr>
              <w:t xml:space="preserve"> </w:t>
            </w:r>
            <w:r w:rsidRPr="00695B5A">
              <w:rPr>
                <w:rFonts w:ascii="GHEA Grapalat" w:hAnsi="GHEA Grapalat"/>
              </w:rPr>
              <w:t>համաձայն՝</w:t>
            </w:r>
            <w:r w:rsidRPr="00695B5A">
              <w:rPr>
                <w:rFonts w:ascii="GHEA Grapalat" w:hAnsi="GHEA Grapalat"/>
                <w:lang w:val="en-US"/>
              </w:rPr>
              <w:t xml:space="preserve"> </w:t>
            </w:r>
            <w:r w:rsidRPr="00695B5A">
              <w:rPr>
                <w:rFonts w:ascii="GHEA Grapalat" w:hAnsi="GHEA Grapalat"/>
              </w:rPr>
              <w:t>պայմանագրով</w:t>
            </w:r>
            <w:r w:rsidRPr="00695B5A">
              <w:rPr>
                <w:rFonts w:ascii="GHEA Grapalat" w:hAnsi="GHEA Grapalat"/>
                <w:lang w:val="en-US"/>
              </w:rPr>
              <w:t xml:space="preserve"> </w:t>
            </w:r>
            <w:r w:rsidRPr="00695B5A">
              <w:rPr>
                <w:rFonts w:ascii="GHEA Grapalat" w:hAnsi="GHEA Grapalat"/>
              </w:rPr>
              <w:t>գույքը</w:t>
            </w:r>
            <w:r w:rsidRPr="00695B5A">
              <w:rPr>
                <w:rFonts w:ascii="GHEA Grapalat" w:hAnsi="GHEA Grapalat"/>
                <w:lang w:val="en-US"/>
              </w:rPr>
              <w:t xml:space="preserve"> </w:t>
            </w:r>
            <w:r w:rsidRPr="00695B5A">
              <w:rPr>
                <w:rFonts w:ascii="GHEA Grapalat" w:hAnsi="GHEA Grapalat"/>
              </w:rPr>
              <w:t>ձեռք</w:t>
            </w:r>
            <w:r w:rsidRPr="00695B5A">
              <w:rPr>
                <w:rFonts w:ascii="GHEA Grapalat" w:hAnsi="GHEA Grapalat"/>
                <w:lang w:val="en-US"/>
              </w:rPr>
              <w:t xml:space="preserve"> </w:t>
            </w:r>
            <w:r w:rsidRPr="00695B5A">
              <w:rPr>
                <w:rFonts w:ascii="GHEA Grapalat" w:hAnsi="GHEA Grapalat"/>
              </w:rPr>
              <w:t>բերողի</w:t>
            </w:r>
            <w:r w:rsidRPr="00695B5A">
              <w:rPr>
                <w:rFonts w:ascii="GHEA Grapalat" w:hAnsi="GHEA Grapalat"/>
                <w:lang w:val="en-US"/>
              </w:rPr>
              <w:t xml:space="preserve"> </w:t>
            </w:r>
            <w:r w:rsidRPr="00695B5A">
              <w:rPr>
                <w:rFonts w:ascii="GHEA Grapalat" w:hAnsi="GHEA Grapalat"/>
              </w:rPr>
              <w:t>սեփականության</w:t>
            </w:r>
            <w:r w:rsidRPr="00695B5A">
              <w:rPr>
                <w:rFonts w:ascii="GHEA Grapalat" w:hAnsi="GHEA Grapalat"/>
                <w:lang w:val="en-US"/>
              </w:rPr>
              <w:t xml:space="preserve"> </w:t>
            </w:r>
            <w:r w:rsidRPr="00695B5A">
              <w:rPr>
                <w:rFonts w:ascii="GHEA Grapalat" w:hAnsi="GHEA Grapalat"/>
              </w:rPr>
              <w:lastRenderedPageBreak/>
              <w:t>իրավունքը</w:t>
            </w:r>
            <w:r w:rsidRPr="00695B5A">
              <w:rPr>
                <w:rFonts w:ascii="GHEA Grapalat" w:hAnsi="GHEA Grapalat"/>
                <w:lang w:val="en-US"/>
              </w:rPr>
              <w:t xml:space="preserve"> </w:t>
            </w:r>
            <w:r w:rsidRPr="00695B5A">
              <w:rPr>
                <w:rFonts w:ascii="GHEA Grapalat" w:hAnsi="GHEA Grapalat"/>
              </w:rPr>
              <w:t>ծագում</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գույքը</w:t>
            </w:r>
            <w:r w:rsidRPr="00695B5A">
              <w:rPr>
                <w:rFonts w:ascii="GHEA Grapalat" w:hAnsi="GHEA Grapalat"/>
                <w:lang w:val="en-US"/>
              </w:rPr>
              <w:t xml:space="preserve"> </w:t>
            </w:r>
            <w:r w:rsidRPr="00695B5A">
              <w:rPr>
                <w:rFonts w:ascii="GHEA Grapalat" w:hAnsi="GHEA Grapalat"/>
              </w:rPr>
              <w:t>հանձնելու</w:t>
            </w:r>
            <w:r w:rsidRPr="00695B5A">
              <w:rPr>
                <w:rFonts w:ascii="GHEA Grapalat" w:hAnsi="GHEA Grapalat"/>
                <w:lang w:val="en-US"/>
              </w:rPr>
              <w:t xml:space="preserve"> </w:t>
            </w:r>
            <w:r w:rsidRPr="00695B5A">
              <w:rPr>
                <w:rFonts w:ascii="GHEA Grapalat" w:hAnsi="GHEA Grapalat"/>
              </w:rPr>
              <w:t>պահից</w:t>
            </w:r>
            <w:r w:rsidRPr="00695B5A">
              <w:rPr>
                <w:rFonts w:ascii="GHEA Grapalat" w:hAnsi="GHEA Grapalat"/>
                <w:lang w:val="en-US"/>
              </w:rPr>
              <w:t xml:space="preserve">, </w:t>
            </w:r>
            <w:r w:rsidRPr="00695B5A">
              <w:rPr>
                <w:rFonts w:ascii="GHEA Grapalat" w:hAnsi="GHEA Grapalat"/>
              </w:rPr>
              <w:t>եթե</w:t>
            </w:r>
            <w:r w:rsidRPr="00695B5A">
              <w:rPr>
                <w:rFonts w:ascii="GHEA Grapalat" w:hAnsi="GHEA Grapalat"/>
                <w:lang w:val="en-US"/>
              </w:rPr>
              <w:t xml:space="preserve"> </w:t>
            </w:r>
            <w:r w:rsidRPr="00695B5A">
              <w:rPr>
                <w:rFonts w:ascii="GHEA Grapalat" w:hAnsi="GHEA Grapalat"/>
              </w:rPr>
              <w:t>այլ</w:t>
            </w:r>
            <w:r w:rsidRPr="00695B5A">
              <w:rPr>
                <w:rFonts w:ascii="GHEA Grapalat" w:hAnsi="GHEA Grapalat"/>
                <w:lang w:val="en-US"/>
              </w:rPr>
              <w:t xml:space="preserve"> </w:t>
            </w:r>
            <w:r w:rsidRPr="00695B5A">
              <w:rPr>
                <w:rFonts w:ascii="GHEA Grapalat" w:hAnsi="GHEA Grapalat"/>
              </w:rPr>
              <w:t>բան</w:t>
            </w:r>
            <w:r w:rsidRPr="00695B5A">
              <w:rPr>
                <w:rFonts w:ascii="GHEA Grapalat" w:hAnsi="GHEA Grapalat"/>
                <w:lang w:val="en-US"/>
              </w:rPr>
              <w:t xml:space="preserve"> </w:t>
            </w:r>
            <w:r w:rsidRPr="00695B5A">
              <w:rPr>
                <w:rFonts w:ascii="GHEA Grapalat" w:hAnsi="GHEA Grapalat"/>
              </w:rPr>
              <w:t>նախատեսված</w:t>
            </w:r>
            <w:r w:rsidRPr="00695B5A">
              <w:rPr>
                <w:rFonts w:ascii="GHEA Grapalat" w:hAnsi="GHEA Grapalat"/>
                <w:lang w:val="en-US"/>
              </w:rPr>
              <w:t xml:space="preserve"> </w:t>
            </w:r>
            <w:r w:rsidRPr="00695B5A">
              <w:rPr>
                <w:rFonts w:ascii="GHEA Grapalat" w:hAnsi="GHEA Grapalat"/>
              </w:rPr>
              <w:t>չէ</w:t>
            </w:r>
            <w:r w:rsidRPr="00695B5A">
              <w:rPr>
                <w:rFonts w:ascii="GHEA Grapalat" w:hAnsi="GHEA Grapalat"/>
                <w:lang w:val="en-US"/>
              </w:rPr>
              <w:t xml:space="preserve"> o</w:t>
            </w:r>
            <w:r w:rsidRPr="00695B5A">
              <w:rPr>
                <w:rFonts w:ascii="GHEA Grapalat" w:hAnsi="GHEA Grapalat"/>
              </w:rPr>
              <w:t>րենքով</w:t>
            </w:r>
            <w:r w:rsidRPr="00695B5A">
              <w:rPr>
                <w:rFonts w:ascii="GHEA Grapalat" w:hAnsi="GHEA Grapalat"/>
                <w:lang w:val="en-US"/>
              </w:rPr>
              <w:t xml:space="preserve"> </w:t>
            </w:r>
            <w:r w:rsidRPr="00695B5A">
              <w:rPr>
                <w:rFonts w:ascii="GHEA Grapalat" w:hAnsi="GHEA Grapalat"/>
              </w:rPr>
              <w:t>կամ</w:t>
            </w:r>
            <w:r w:rsidRPr="00695B5A">
              <w:rPr>
                <w:rFonts w:ascii="GHEA Grapalat" w:hAnsi="GHEA Grapalat"/>
                <w:lang w:val="en-US"/>
              </w:rPr>
              <w:t xml:space="preserve"> </w:t>
            </w:r>
            <w:r w:rsidRPr="00695B5A">
              <w:rPr>
                <w:rFonts w:ascii="GHEA Grapalat" w:hAnsi="GHEA Grapalat"/>
              </w:rPr>
              <w:t>պայմանագրով</w:t>
            </w:r>
            <w:r w:rsidRPr="00695B5A">
              <w:rPr>
                <w:rFonts w:ascii="GHEA Grapalat" w:hAnsi="GHEA Grapalat"/>
                <w:lang w:val="en-US"/>
              </w:rPr>
              <w:t xml:space="preserve">: </w:t>
            </w:r>
            <w:r w:rsidRPr="00695B5A">
              <w:rPr>
                <w:rFonts w:ascii="GHEA Grapalat" w:hAnsi="GHEA Grapalat"/>
              </w:rPr>
              <w:t>Նույն</w:t>
            </w:r>
            <w:r w:rsidRPr="00695B5A">
              <w:rPr>
                <w:rFonts w:ascii="GHEA Grapalat" w:hAnsi="GHEA Grapalat"/>
                <w:lang w:val="en-US"/>
              </w:rPr>
              <w:t xml:space="preserve"> </w:t>
            </w:r>
            <w:r w:rsidRPr="00695B5A">
              <w:rPr>
                <w:rFonts w:ascii="GHEA Grapalat" w:hAnsi="GHEA Grapalat"/>
              </w:rPr>
              <w:t>հոդվածի</w:t>
            </w:r>
            <w:r w:rsidRPr="00695B5A">
              <w:rPr>
                <w:rFonts w:ascii="GHEA Grapalat" w:hAnsi="GHEA Grapalat"/>
                <w:lang w:val="en-US"/>
              </w:rPr>
              <w:t xml:space="preserve"> 2-</w:t>
            </w:r>
            <w:r w:rsidRPr="00695B5A">
              <w:rPr>
                <w:rFonts w:ascii="GHEA Grapalat" w:hAnsi="GHEA Grapalat"/>
              </w:rPr>
              <w:t>րդ</w:t>
            </w:r>
            <w:r w:rsidRPr="00695B5A">
              <w:rPr>
                <w:rFonts w:ascii="GHEA Grapalat" w:hAnsi="GHEA Grapalat"/>
                <w:lang w:val="en-US"/>
              </w:rPr>
              <w:t xml:space="preserve"> </w:t>
            </w:r>
            <w:r w:rsidRPr="00695B5A">
              <w:rPr>
                <w:rFonts w:ascii="GHEA Grapalat" w:hAnsi="GHEA Grapalat"/>
              </w:rPr>
              <w:t>մասի</w:t>
            </w:r>
            <w:r w:rsidRPr="00695B5A">
              <w:rPr>
                <w:rFonts w:ascii="GHEA Grapalat" w:hAnsi="GHEA Grapalat"/>
                <w:lang w:val="en-US"/>
              </w:rPr>
              <w:t xml:space="preserve"> </w:t>
            </w:r>
            <w:r w:rsidRPr="00695B5A">
              <w:rPr>
                <w:rFonts w:ascii="GHEA Grapalat" w:hAnsi="GHEA Grapalat"/>
              </w:rPr>
              <w:t>համաձայն՝</w:t>
            </w:r>
            <w:r w:rsidRPr="00695B5A">
              <w:rPr>
                <w:rFonts w:ascii="GHEA Grapalat" w:hAnsi="GHEA Grapalat"/>
                <w:lang w:val="en-US"/>
              </w:rPr>
              <w:t xml:space="preserve"> </w:t>
            </w:r>
            <w:r w:rsidRPr="00695B5A">
              <w:rPr>
                <w:rFonts w:ascii="GHEA Grapalat" w:hAnsi="GHEA Grapalat"/>
              </w:rPr>
              <w:t>այն</w:t>
            </w:r>
            <w:r w:rsidRPr="00695B5A">
              <w:rPr>
                <w:rFonts w:ascii="GHEA Grapalat" w:hAnsi="GHEA Grapalat"/>
                <w:lang w:val="en-US"/>
              </w:rPr>
              <w:t xml:space="preserve"> </w:t>
            </w:r>
            <w:r w:rsidRPr="00695B5A">
              <w:rPr>
                <w:rFonts w:ascii="GHEA Grapalat" w:hAnsi="GHEA Grapalat"/>
              </w:rPr>
              <w:t>դեպքերում</w:t>
            </w:r>
            <w:r w:rsidRPr="00695B5A">
              <w:rPr>
                <w:rFonts w:ascii="GHEA Grapalat" w:hAnsi="GHEA Grapalat"/>
                <w:lang w:val="en-US"/>
              </w:rPr>
              <w:t xml:space="preserve">, </w:t>
            </w:r>
            <w:r w:rsidRPr="00695B5A">
              <w:rPr>
                <w:rFonts w:ascii="GHEA Grapalat" w:hAnsi="GHEA Grapalat"/>
              </w:rPr>
              <w:t>երբ</w:t>
            </w:r>
            <w:r w:rsidRPr="00695B5A">
              <w:rPr>
                <w:rFonts w:ascii="GHEA Grapalat" w:hAnsi="GHEA Grapalat"/>
                <w:lang w:val="en-US"/>
              </w:rPr>
              <w:t xml:space="preserve"> </w:t>
            </w:r>
            <w:r w:rsidRPr="00695B5A">
              <w:rPr>
                <w:rFonts w:ascii="GHEA Grapalat" w:hAnsi="GHEA Grapalat"/>
              </w:rPr>
              <w:t>գույքի</w:t>
            </w:r>
            <w:r w:rsidRPr="00695B5A">
              <w:rPr>
                <w:rFonts w:ascii="GHEA Grapalat" w:hAnsi="GHEA Grapalat"/>
                <w:lang w:val="en-US"/>
              </w:rPr>
              <w:t xml:space="preserve"> </w:t>
            </w:r>
            <w:r w:rsidRPr="00695B5A">
              <w:rPr>
                <w:rFonts w:ascii="GHEA Grapalat" w:hAnsi="GHEA Grapalat"/>
              </w:rPr>
              <w:t>նկատմամբ</w:t>
            </w:r>
            <w:r w:rsidRPr="00695B5A">
              <w:rPr>
                <w:rFonts w:ascii="GHEA Grapalat" w:hAnsi="GHEA Grapalat"/>
                <w:lang w:val="en-US"/>
              </w:rPr>
              <w:t xml:space="preserve"> </w:t>
            </w:r>
            <w:r w:rsidRPr="00695B5A">
              <w:rPr>
                <w:rFonts w:ascii="GHEA Grapalat" w:hAnsi="GHEA Grapalat"/>
              </w:rPr>
              <w:t>իրավունքը</w:t>
            </w:r>
            <w:r w:rsidRPr="00695B5A">
              <w:rPr>
                <w:rFonts w:ascii="GHEA Grapalat" w:hAnsi="GHEA Grapalat"/>
                <w:lang w:val="en-US"/>
              </w:rPr>
              <w:t xml:space="preserve"> </w:t>
            </w:r>
            <w:r w:rsidRPr="00695B5A">
              <w:rPr>
                <w:rFonts w:ascii="GHEA Grapalat" w:hAnsi="GHEA Grapalat"/>
              </w:rPr>
              <w:t>ենթակա</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rPr>
              <w:t>գրանցման</w:t>
            </w:r>
            <w:r w:rsidRPr="00695B5A">
              <w:rPr>
                <w:rFonts w:ascii="GHEA Grapalat" w:hAnsi="GHEA Grapalat"/>
                <w:lang w:val="en-US"/>
              </w:rPr>
              <w:t xml:space="preserve">, </w:t>
            </w:r>
            <w:r w:rsidRPr="00695B5A">
              <w:rPr>
                <w:rFonts w:ascii="GHEA Grapalat" w:hAnsi="GHEA Grapalat"/>
              </w:rPr>
              <w:t>ձեռք</w:t>
            </w:r>
            <w:r w:rsidRPr="00695B5A">
              <w:rPr>
                <w:rFonts w:ascii="GHEA Grapalat" w:hAnsi="GHEA Grapalat"/>
                <w:lang w:val="en-US"/>
              </w:rPr>
              <w:t xml:space="preserve"> </w:t>
            </w:r>
            <w:r w:rsidRPr="00695B5A">
              <w:rPr>
                <w:rFonts w:ascii="GHEA Grapalat" w:hAnsi="GHEA Grapalat"/>
              </w:rPr>
              <w:t>բերողի</w:t>
            </w:r>
            <w:r w:rsidRPr="00695B5A">
              <w:rPr>
                <w:rFonts w:ascii="GHEA Grapalat" w:hAnsi="GHEA Grapalat"/>
                <w:lang w:val="en-US"/>
              </w:rPr>
              <w:t xml:space="preserve"> </w:t>
            </w:r>
            <w:r w:rsidRPr="00695B5A">
              <w:rPr>
                <w:rFonts w:ascii="GHEA Grapalat" w:hAnsi="GHEA Grapalat"/>
              </w:rPr>
              <w:t>սեփականության</w:t>
            </w:r>
            <w:r w:rsidRPr="00695B5A">
              <w:rPr>
                <w:rFonts w:ascii="GHEA Grapalat" w:hAnsi="GHEA Grapalat"/>
                <w:lang w:val="en-US"/>
              </w:rPr>
              <w:t xml:space="preserve"> </w:t>
            </w:r>
            <w:r w:rsidRPr="00695B5A">
              <w:rPr>
                <w:rFonts w:ascii="GHEA Grapalat" w:hAnsi="GHEA Grapalat"/>
              </w:rPr>
              <w:t>իրավունքը</w:t>
            </w:r>
            <w:r w:rsidRPr="00695B5A">
              <w:rPr>
                <w:rFonts w:ascii="GHEA Grapalat" w:hAnsi="GHEA Grapalat"/>
                <w:lang w:val="en-US"/>
              </w:rPr>
              <w:t xml:space="preserve"> </w:t>
            </w:r>
            <w:r w:rsidRPr="00695B5A">
              <w:rPr>
                <w:rFonts w:ascii="GHEA Grapalat" w:hAnsi="GHEA Grapalat"/>
              </w:rPr>
              <w:t>ծագում</w:t>
            </w:r>
            <w:r w:rsidRPr="00695B5A">
              <w:rPr>
                <w:rFonts w:ascii="GHEA Grapalat" w:hAnsi="GHEA Grapalat"/>
                <w:lang w:val="en-US"/>
              </w:rPr>
              <w:t xml:space="preserve"> </w:t>
            </w:r>
            <w:r w:rsidRPr="00695B5A">
              <w:rPr>
                <w:rFonts w:ascii="GHEA Grapalat" w:hAnsi="GHEA Grapalat"/>
              </w:rPr>
              <w:t>է</w:t>
            </w:r>
            <w:r w:rsidRPr="00695B5A">
              <w:rPr>
                <w:rFonts w:ascii="GHEA Grapalat" w:hAnsi="GHEA Grapalat"/>
                <w:lang w:val="en-US"/>
              </w:rPr>
              <w:t xml:space="preserve"> </w:t>
            </w:r>
            <w:r w:rsidRPr="00695B5A">
              <w:rPr>
                <w:rFonts w:ascii="GHEA Grapalat" w:hAnsi="GHEA Grapalat"/>
              </w:rPr>
              <w:t>դրա</w:t>
            </w:r>
            <w:r w:rsidRPr="00695B5A">
              <w:rPr>
                <w:rFonts w:ascii="GHEA Grapalat" w:hAnsi="GHEA Grapalat"/>
                <w:lang w:val="en-US"/>
              </w:rPr>
              <w:t xml:space="preserve"> </w:t>
            </w:r>
            <w:r w:rsidRPr="00695B5A">
              <w:rPr>
                <w:rFonts w:ascii="GHEA Grapalat" w:hAnsi="GHEA Grapalat"/>
              </w:rPr>
              <w:t>գրանցման</w:t>
            </w:r>
            <w:r w:rsidRPr="00695B5A">
              <w:rPr>
                <w:rFonts w:ascii="GHEA Grapalat" w:hAnsi="GHEA Grapalat"/>
                <w:lang w:val="en-US"/>
              </w:rPr>
              <w:t xml:space="preserve"> </w:t>
            </w:r>
            <w:r w:rsidRPr="00695B5A">
              <w:rPr>
                <w:rFonts w:ascii="GHEA Grapalat" w:hAnsi="GHEA Grapalat"/>
              </w:rPr>
              <w:t>պահից</w:t>
            </w:r>
            <w:r w:rsidRPr="00695B5A">
              <w:rPr>
                <w:rFonts w:ascii="GHEA Grapalat" w:hAnsi="GHEA Grapalat"/>
                <w:lang w:val="en-US"/>
              </w:rPr>
              <w:t>:</w:t>
            </w:r>
          </w:p>
          <w:p w:rsidR="00E5638F" w:rsidRPr="00695B5A" w:rsidRDefault="00E5638F" w:rsidP="00726245">
            <w:pPr>
              <w:ind w:firstLine="567"/>
              <w:contextualSpacing/>
              <w:jc w:val="both"/>
              <w:rPr>
                <w:rFonts w:ascii="GHEA Grapalat" w:hAnsi="GHEA Grapalat"/>
                <w:lang w:val="en-US"/>
              </w:rPr>
            </w:pPr>
            <w:r w:rsidRPr="00695B5A">
              <w:rPr>
                <w:rFonts w:ascii="GHEA Grapalat" w:hAnsi="GHEA Grapalat"/>
              </w:rPr>
              <w:t>ՀՀ</w:t>
            </w:r>
            <w:r w:rsidRPr="00695B5A">
              <w:rPr>
                <w:rFonts w:ascii="GHEA Grapalat" w:hAnsi="GHEA Grapalat"/>
                <w:lang w:val="en-US"/>
              </w:rPr>
              <w:t xml:space="preserve"> </w:t>
            </w:r>
            <w:r w:rsidRPr="00695B5A">
              <w:rPr>
                <w:rFonts w:ascii="GHEA Grapalat" w:hAnsi="GHEA Grapalat"/>
              </w:rPr>
              <w:t>քաղաքացիական</w:t>
            </w:r>
            <w:r w:rsidRPr="00695B5A">
              <w:rPr>
                <w:rFonts w:ascii="GHEA Grapalat" w:hAnsi="GHEA Grapalat"/>
                <w:lang w:val="en-US"/>
              </w:rPr>
              <w:t xml:space="preserve"> </w:t>
            </w:r>
            <w:r w:rsidRPr="00695B5A">
              <w:rPr>
                <w:rFonts w:ascii="GHEA Grapalat" w:hAnsi="GHEA Grapalat"/>
              </w:rPr>
              <w:t>օրենսգրքի</w:t>
            </w:r>
            <w:r w:rsidRPr="00695B5A">
              <w:rPr>
                <w:rFonts w:ascii="GHEA Grapalat" w:hAnsi="GHEA Grapalat"/>
                <w:lang w:val="en-US"/>
              </w:rPr>
              <w:t xml:space="preserve"> 135-</w:t>
            </w:r>
            <w:r w:rsidRPr="00695B5A">
              <w:rPr>
                <w:rFonts w:ascii="GHEA Grapalat" w:hAnsi="GHEA Grapalat"/>
              </w:rPr>
              <w:t>րդ</w:t>
            </w:r>
            <w:r w:rsidRPr="00695B5A">
              <w:rPr>
                <w:rFonts w:ascii="GHEA Grapalat" w:hAnsi="GHEA Grapalat"/>
                <w:lang w:val="en-US"/>
              </w:rPr>
              <w:t xml:space="preserve"> </w:t>
            </w:r>
            <w:r w:rsidRPr="00695B5A">
              <w:rPr>
                <w:rFonts w:ascii="GHEA Grapalat" w:hAnsi="GHEA Grapalat"/>
              </w:rPr>
              <w:t>հոդվածի</w:t>
            </w:r>
            <w:r w:rsidRPr="00695B5A">
              <w:rPr>
                <w:rFonts w:ascii="GHEA Grapalat" w:hAnsi="GHEA Grapalat"/>
                <w:lang w:val="en-US"/>
              </w:rPr>
              <w:t xml:space="preserve"> </w:t>
            </w:r>
            <w:r w:rsidRPr="00695B5A">
              <w:rPr>
                <w:rFonts w:ascii="GHEA Grapalat" w:hAnsi="GHEA Grapalat"/>
              </w:rPr>
              <w:t>առաջին</w:t>
            </w:r>
            <w:r w:rsidRPr="00695B5A">
              <w:rPr>
                <w:rFonts w:ascii="GHEA Grapalat" w:hAnsi="GHEA Grapalat"/>
                <w:lang w:val="en-US"/>
              </w:rPr>
              <w:t xml:space="preserve"> </w:t>
            </w:r>
            <w:r w:rsidRPr="00695B5A">
              <w:rPr>
                <w:rFonts w:ascii="GHEA Grapalat" w:hAnsi="GHEA Grapalat"/>
              </w:rPr>
              <w:t>մասի</w:t>
            </w:r>
            <w:r w:rsidRPr="00695B5A">
              <w:rPr>
                <w:rFonts w:ascii="GHEA Grapalat" w:hAnsi="GHEA Grapalat"/>
                <w:lang w:val="en-US"/>
              </w:rPr>
              <w:t xml:space="preserve"> </w:t>
            </w:r>
            <w:r w:rsidRPr="00695B5A">
              <w:rPr>
                <w:rFonts w:ascii="GHEA Grapalat" w:hAnsi="GHEA Grapalat"/>
              </w:rPr>
              <w:t>համաձայն՝</w:t>
            </w:r>
            <w:r w:rsidRPr="00695B5A">
              <w:rPr>
                <w:rFonts w:ascii="GHEA Grapalat" w:hAnsi="GHEA Grapalat"/>
                <w:lang w:val="en-US"/>
              </w:rPr>
              <w:t xml:space="preserve"> </w:t>
            </w:r>
            <w:r w:rsidRPr="00695B5A">
              <w:rPr>
                <w:rFonts w:ascii="GHEA Grapalat" w:hAnsi="GHEA Grapalat"/>
              </w:rPr>
              <w:t>անշարժ</w:t>
            </w:r>
            <w:r w:rsidRPr="00695B5A">
              <w:rPr>
                <w:rFonts w:ascii="GHEA Grapalat" w:hAnsi="GHEA Grapalat"/>
                <w:lang w:val="en-US"/>
              </w:rPr>
              <w:t xml:space="preserve"> </w:t>
            </w:r>
            <w:r w:rsidRPr="00695B5A">
              <w:rPr>
                <w:rFonts w:ascii="GHEA Grapalat" w:hAnsi="GHEA Grapalat"/>
              </w:rPr>
              <w:t>գույքի</w:t>
            </w:r>
            <w:r w:rsidRPr="00695B5A">
              <w:rPr>
                <w:rFonts w:ascii="GHEA Grapalat" w:hAnsi="GHEA Grapalat"/>
                <w:lang w:val="en-US"/>
              </w:rPr>
              <w:t xml:space="preserve"> </w:t>
            </w:r>
            <w:r w:rsidRPr="00695B5A">
              <w:rPr>
                <w:rFonts w:ascii="GHEA Grapalat" w:hAnsi="GHEA Grapalat"/>
              </w:rPr>
              <w:t>նկատմամբ</w:t>
            </w:r>
            <w:r w:rsidRPr="00695B5A">
              <w:rPr>
                <w:rFonts w:ascii="GHEA Grapalat" w:hAnsi="GHEA Grapalat"/>
                <w:lang w:val="en-US"/>
              </w:rPr>
              <w:t xml:space="preserve"> </w:t>
            </w:r>
            <w:r w:rsidRPr="00695B5A">
              <w:rPr>
                <w:rFonts w:ascii="GHEA Grapalat" w:hAnsi="GHEA Grapalat"/>
              </w:rPr>
              <w:t>սեփականության</w:t>
            </w:r>
            <w:r w:rsidRPr="00695B5A">
              <w:rPr>
                <w:rFonts w:ascii="GHEA Grapalat" w:hAnsi="GHEA Grapalat"/>
                <w:lang w:val="en-US"/>
              </w:rPr>
              <w:t xml:space="preserve"> </w:t>
            </w:r>
            <w:r w:rsidRPr="00695B5A">
              <w:rPr>
                <w:rFonts w:ascii="GHEA Grapalat" w:hAnsi="GHEA Grapalat"/>
              </w:rPr>
              <w:t>իրավունքը</w:t>
            </w:r>
            <w:r w:rsidRPr="00695B5A">
              <w:rPr>
                <w:rFonts w:ascii="GHEA Grapalat" w:hAnsi="GHEA Grapalat"/>
                <w:lang w:val="en-US"/>
              </w:rPr>
              <w:t xml:space="preserve"> </w:t>
            </w:r>
            <w:r w:rsidRPr="00695B5A">
              <w:rPr>
                <w:rFonts w:ascii="GHEA Grapalat" w:hAnsi="GHEA Grapalat"/>
              </w:rPr>
              <w:t>և</w:t>
            </w:r>
            <w:r w:rsidRPr="00695B5A">
              <w:rPr>
                <w:rFonts w:ascii="GHEA Grapalat" w:hAnsi="GHEA Grapalat"/>
                <w:lang w:val="en-US"/>
              </w:rPr>
              <w:t xml:space="preserve"> </w:t>
            </w:r>
            <w:r w:rsidRPr="00695B5A">
              <w:rPr>
                <w:rFonts w:ascii="GHEA Grapalat" w:hAnsi="GHEA Grapalat"/>
              </w:rPr>
              <w:t>այլ</w:t>
            </w:r>
            <w:r w:rsidRPr="00695B5A">
              <w:rPr>
                <w:rFonts w:ascii="GHEA Grapalat" w:hAnsi="GHEA Grapalat"/>
                <w:lang w:val="en-US"/>
              </w:rPr>
              <w:t xml:space="preserve"> </w:t>
            </w:r>
            <w:r w:rsidRPr="00695B5A">
              <w:rPr>
                <w:rFonts w:ascii="GHEA Grapalat" w:hAnsi="GHEA Grapalat"/>
              </w:rPr>
              <w:t>գույքային</w:t>
            </w:r>
            <w:r w:rsidRPr="00695B5A">
              <w:rPr>
                <w:rFonts w:ascii="GHEA Grapalat" w:hAnsi="GHEA Grapalat"/>
                <w:lang w:val="en-US"/>
              </w:rPr>
              <w:t xml:space="preserve"> </w:t>
            </w:r>
            <w:r w:rsidRPr="00695B5A">
              <w:rPr>
                <w:rFonts w:ascii="GHEA Grapalat" w:hAnsi="GHEA Grapalat"/>
              </w:rPr>
              <w:t>իրավունքները</w:t>
            </w:r>
            <w:r w:rsidRPr="00695B5A">
              <w:rPr>
                <w:rFonts w:ascii="GHEA Grapalat" w:hAnsi="GHEA Grapalat"/>
                <w:lang w:val="en-US"/>
              </w:rPr>
              <w:t xml:space="preserve">, </w:t>
            </w:r>
            <w:r w:rsidRPr="00695B5A">
              <w:rPr>
                <w:rFonts w:ascii="GHEA Grapalat" w:hAnsi="GHEA Grapalat"/>
              </w:rPr>
              <w:t>այդ</w:t>
            </w:r>
            <w:r w:rsidRPr="00695B5A">
              <w:rPr>
                <w:rFonts w:ascii="GHEA Grapalat" w:hAnsi="GHEA Grapalat"/>
                <w:lang w:val="en-US"/>
              </w:rPr>
              <w:t xml:space="preserve"> </w:t>
            </w:r>
            <w:r w:rsidRPr="00695B5A">
              <w:rPr>
                <w:rFonts w:ascii="GHEA Grapalat" w:hAnsi="GHEA Grapalat"/>
              </w:rPr>
              <w:t>իրավունքների</w:t>
            </w:r>
            <w:r w:rsidRPr="00695B5A">
              <w:rPr>
                <w:rFonts w:ascii="GHEA Grapalat" w:hAnsi="GHEA Grapalat"/>
                <w:lang w:val="en-US"/>
              </w:rPr>
              <w:t xml:space="preserve"> </w:t>
            </w:r>
            <w:r w:rsidRPr="00695B5A">
              <w:rPr>
                <w:rFonts w:ascii="GHEA Grapalat" w:hAnsi="GHEA Grapalat"/>
              </w:rPr>
              <w:t>սահմանափակումները</w:t>
            </w:r>
            <w:r w:rsidRPr="00695B5A">
              <w:rPr>
                <w:rFonts w:ascii="GHEA Grapalat" w:hAnsi="GHEA Grapalat"/>
                <w:lang w:val="en-US"/>
              </w:rPr>
              <w:t xml:space="preserve">, </w:t>
            </w:r>
            <w:r w:rsidRPr="00695B5A">
              <w:rPr>
                <w:rFonts w:ascii="GHEA Grapalat" w:hAnsi="GHEA Grapalat"/>
              </w:rPr>
              <w:t>դրանց</w:t>
            </w:r>
            <w:r w:rsidRPr="00695B5A">
              <w:rPr>
                <w:rFonts w:ascii="GHEA Grapalat" w:hAnsi="GHEA Grapalat"/>
                <w:lang w:val="en-US"/>
              </w:rPr>
              <w:t xml:space="preserve"> </w:t>
            </w:r>
            <w:r w:rsidRPr="00695B5A">
              <w:rPr>
                <w:rFonts w:ascii="GHEA Grapalat" w:hAnsi="GHEA Grapalat"/>
              </w:rPr>
              <w:t>ծագումը</w:t>
            </w:r>
            <w:r w:rsidRPr="00695B5A">
              <w:rPr>
                <w:rFonts w:ascii="GHEA Grapalat" w:hAnsi="GHEA Grapalat"/>
                <w:lang w:val="en-US"/>
              </w:rPr>
              <w:t xml:space="preserve">, </w:t>
            </w:r>
            <w:r w:rsidRPr="00695B5A">
              <w:rPr>
                <w:rFonts w:ascii="GHEA Grapalat" w:hAnsi="GHEA Grapalat"/>
              </w:rPr>
              <w:t>փոխանցումն</w:t>
            </w:r>
            <w:r w:rsidRPr="00695B5A">
              <w:rPr>
                <w:rFonts w:ascii="GHEA Grapalat" w:hAnsi="GHEA Grapalat"/>
                <w:lang w:val="en-US"/>
              </w:rPr>
              <w:t xml:space="preserve"> </w:t>
            </w:r>
            <w:r w:rsidRPr="00695B5A">
              <w:rPr>
                <w:rFonts w:ascii="GHEA Grapalat" w:hAnsi="GHEA Grapalat"/>
              </w:rPr>
              <w:t>ու</w:t>
            </w:r>
            <w:r w:rsidRPr="00695B5A">
              <w:rPr>
                <w:rFonts w:ascii="GHEA Grapalat" w:hAnsi="GHEA Grapalat"/>
                <w:lang w:val="en-US"/>
              </w:rPr>
              <w:t xml:space="preserve"> </w:t>
            </w:r>
            <w:r w:rsidRPr="00695B5A">
              <w:rPr>
                <w:rFonts w:ascii="GHEA Grapalat" w:hAnsi="GHEA Grapalat"/>
              </w:rPr>
              <w:t>դադարումը</w:t>
            </w:r>
            <w:r w:rsidRPr="00695B5A">
              <w:rPr>
                <w:rFonts w:ascii="GHEA Grapalat" w:hAnsi="GHEA Grapalat"/>
                <w:lang w:val="en-US"/>
              </w:rPr>
              <w:t xml:space="preserve"> </w:t>
            </w:r>
            <w:r w:rsidRPr="00695B5A">
              <w:rPr>
                <w:rFonts w:ascii="GHEA Grapalat" w:hAnsi="GHEA Grapalat"/>
              </w:rPr>
              <w:t>ենթակա</w:t>
            </w:r>
            <w:r w:rsidRPr="00695B5A">
              <w:rPr>
                <w:rFonts w:ascii="GHEA Grapalat" w:hAnsi="GHEA Grapalat"/>
                <w:lang w:val="en-US"/>
              </w:rPr>
              <w:t xml:space="preserve"> </w:t>
            </w:r>
            <w:r w:rsidRPr="00695B5A">
              <w:rPr>
                <w:rFonts w:ascii="GHEA Grapalat" w:hAnsi="GHEA Grapalat"/>
              </w:rPr>
              <w:t>են</w:t>
            </w:r>
            <w:r w:rsidRPr="00695B5A">
              <w:rPr>
                <w:rFonts w:ascii="GHEA Grapalat" w:hAnsi="GHEA Grapalat"/>
                <w:lang w:val="en-US"/>
              </w:rPr>
              <w:t xml:space="preserve"> </w:t>
            </w:r>
            <w:r w:rsidRPr="00695B5A">
              <w:rPr>
                <w:rFonts w:ascii="GHEA Grapalat" w:hAnsi="GHEA Grapalat"/>
              </w:rPr>
              <w:t>պետական</w:t>
            </w:r>
            <w:r w:rsidRPr="00695B5A">
              <w:rPr>
                <w:rFonts w:ascii="GHEA Grapalat" w:hAnsi="GHEA Grapalat"/>
                <w:lang w:val="en-US"/>
              </w:rPr>
              <w:t xml:space="preserve"> </w:t>
            </w:r>
            <w:r w:rsidRPr="00695B5A">
              <w:rPr>
                <w:rFonts w:ascii="GHEA Grapalat" w:hAnsi="GHEA Grapalat"/>
              </w:rPr>
              <w:t>գրանցման</w:t>
            </w:r>
            <w:r w:rsidRPr="00695B5A">
              <w:rPr>
                <w:rFonts w:ascii="GHEA Grapalat" w:hAnsi="GHEA Grapalat"/>
                <w:lang w:val="en-US"/>
              </w:rPr>
              <w:t>:</w:t>
            </w:r>
          </w:p>
          <w:p w:rsidR="00E5638F" w:rsidRPr="00E5638F" w:rsidRDefault="00E5638F" w:rsidP="00726245">
            <w:pPr>
              <w:ind w:firstLine="567"/>
              <w:contextualSpacing/>
              <w:jc w:val="both"/>
              <w:rPr>
                <w:rFonts w:ascii="GHEA Grapalat" w:hAnsi="GHEA Grapalat"/>
                <w:lang w:val="en-US"/>
              </w:rPr>
            </w:pPr>
            <w:r w:rsidRPr="00E5638F">
              <w:rPr>
                <w:rFonts w:ascii="GHEA Grapalat" w:hAnsi="GHEA Grapalat"/>
                <w:lang w:val="en-US"/>
              </w:rPr>
              <w:t>«</w:t>
            </w:r>
            <w:r w:rsidRPr="00695B5A">
              <w:rPr>
                <w:rFonts w:ascii="GHEA Grapalat" w:hAnsi="GHEA Grapalat"/>
              </w:rPr>
              <w:t>Գույքի</w:t>
            </w:r>
            <w:r w:rsidRPr="00E5638F">
              <w:rPr>
                <w:rFonts w:ascii="GHEA Grapalat" w:hAnsi="GHEA Grapalat"/>
                <w:lang w:val="en-US"/>
              </w:rPr>
              <w:t xml:space="preserve"> </w:t>
            </w:r>
            <w:r w:rsidRPr="00695B5A">
              <w:rPr>
                <w:rFonts w:ascii="GHEA Grapalat" w:hAnsi="GHEA Grapalat"/>
              </w:rPr>
              <w:t>նկատմամբ</w:t>
            </w:r>
            <w:r w:rsidRPr="00E5638F">
              <w:rPr>
                <w:rFonts w:ascii="GHEA Grapalat" w:hAnsi="GHEA Grapalat"/>
                <w:lang w:val="en-US"/>
              </w:rPr>
              <w:t xml:space="preserve"> </w:t>
            </w:r>
            <w:r w:rsidRPr="00695B5A">
              <w:rPr>
                <w:rFonts w:ascii="GHEA Grapalat" w:hAnsi="GHEA Grapalat"/>
              </w:rPr>
              <w:t>իրավունքների</w:t>
            </w:r>
            <w:r w:rsidRPr="00E5638F">
              <w:rPr>
                <w:rFonts w:ascii="GHEA Grapalat" w:hAnsi="GHEA Grapalat"/>
                <w:lang w:val="en-US"/>
              </w:rPr>
              <w:t xml:space="preserve"> </w:t>
            </w:r>
            <w:r w:rsidRPr="00695B5A">
              <w:rPr>
                <w:rFonts w:ascii="GHEA Grapalat" w:hAnsi="GHEA Grapalat"/>
              </w:rPr>
              <w:t>պետական</w:t>
            </w:r>
            <w:r w:rsidRPr="00E5638F">
              <w:rPr>
                <w:rFonts w:ascii="GHEA Grapalat" w:hAnsi="GHEA Grapalat"/>
                <w:lang w:val="en-US"/>
              </w:rPr>
              <w:t xml:space="preserve"> </w:t>
            </w:r>
            <w:r w:rsidRPr="00695B5A">
              <w:rPr>
                <w:rFonts w:ascii="GHEA Grapalat" w:hAnsi="GHEA Grapalat"/>
              </w:rPr>
              <w:t>գրանցման</w:t>
            </w:r>
            <w:r w:rsidRPr="00E5638F">
              <w:rPr>
                <w:rFonts w:ascii="GHEA Grapalat" w:hAnsi="GHEA Grapalat"/>
                <w:lang w:val="en-US"/>
              </w:rPr>
              <w:t xml:space="preserve"> </w:t>
            </w:r>
            <w:r w:rsidRPr="00695B5A">
              <w:rPr>
                <w:rFonts w:ascii="GHEA Grapalat" w:hAnsi="GHEA Grapalat"/>
              </w:rPr>
              <w:t>մասին</w:t>
            </w:r>
            <w:r w:rsidRPr="00E5638F">
              <w:rPr>
                <w:rFonts w:ascii="GHEA Grapalat" w:hAnsi="GHEA Grapalat"/>
                <w:lang w:val="en-US"/>
              </w:rPr>
              <w:t xml:space="preserve">» </w:t>
            </w:r>
            <w:r w:rsidRPr="00695B5A">
              <w:rPr>
                <w:rFonts w:ascii="GHEA Grapalat" w:hAnsi="GHEA Grapalat"/>
              </w:rPr>
              <w:t>օրենքի</w:t>
            </w:r>
            <w:r w:rsidRPr="00E5638F">
              <w:rPr>
                <w:rFonts w:ascii="GHEA Grapalat" w:hAnsi="GHEA Grapalat"/>
                <w:lang w:val="en-US"/>
              </w:rPr>
              <w:t xml:space="preserve"> 24-</w:t>
            </w:r>
            <w:r w:rsidRPr="00695B5A">
              <w:rPr>
                <w:rFonts w:ascii="GHEA Grapalat" w:hAnsi="GHEA Grapalat"/>
              </w:rPr>
              <w:t>րդ</w:t>
            </w:r>
            <w:r w:rsidRPr="00E5638F">
              <w:rPr>
                <w:rFonts w:ascii="GHEA Grapalat" w:hAnsi="GHEA Grapalat"/>
                <w:lang w:val="en-US"/>
              </w:rPr>
              <w:t xml:space="preserve"> </w:t>
            </w:r>
            <w:r w:rsidRPr="00695B5A">
              <w:rPr>
                <w:rFonts w:ascii="GHEA Grapalat" w:hAnsi="GHEA Grapalat"/>
              </w:rPr>
              <w:t>հոդվածի</w:t>
            </w:r>
            <w:r w:rsidRPr="00E5638F">
              <w:rPr>
                <w:rFonts w:ascii="GHEA Grapalat" w:hAnsi="GHEA Grapalat"/>
                <w:lang w:val="en-US"/>
              </w:rPr>
              <w:t xml:space="preserve"> 6-</w:t>
            </w:r>
            <w:r w:rsidRPr="00695B5A">
              <w:rPr>
                <w:rFonts w:ascii="GHEA Grapalat" w:hAnsi="GHEA Grapalat"/>
              </w:rPr>
              <w:t>րդ</w:t>
            </w:r>
            <w:r w:rsidRPr="00E5638F">
              <w:rPr>
                <w:rFonts w:ascii="GHEA Grapalat" w:hAnsi="GHEA Grapalat"/>
                <w:lang w:val="en-US"/>
              </w:rPr>
              <w:t xml:space="preserve"> </w:t>
            </w:r>
            <w:r w:rsidRPr="00695B5A">
              <w:rPr>
                <w:rFonts w:ascii="GHEA Grapalat" w:hAnsi="GHEA Grapalat"/>
              </w:rPr>
              <w:t>մասի</w:t>
            </w:r>
            <w:r w:rsidRPr="00E5638F">
              <w:rPr>
                <w:rFonts w:ascii="GHEA Grapalat" w:hAnsi="GHEA Grapalat"/>
                <w:lang w:val="en-US"/>
              </w:rPr>
              <w:t xml:space="preserve"> 3-</w:t>
            </w:r>
            <w:r w:rsidRPr="00695B5A">
              <w:rPr>
                <w:rFonts w:ascii="GHEA Grapalat" w:hAnsi="GHEA Grapalat"/>
              </w:rPr>
              <w:t>րդ</w:t>
            </w:r>
            <w:r w:rsidRPr="00E5638F">
              <w:rPr>
                <w:rFonts w:ascii="GHEA Grapalat" w:hAnsi="GHEA Grapalat"/>
                <w:lang w:val="en-US"/>
              </w:rPr>
              <w:t xml:space="preserve"> </w:t>
            </w:r>
            <w:r w:rsidRPr="00695B5A">
              <w:rPr>
                <w:rFonts w:ascii="GHEA Grapalat" w:hAnsi="GHEA Grapalat"/>
              </w:rPr>
              <w:t>պարբեության</w:t>
            </w:r>
            <w:r w:rsidRPr="00E5638F">
              <w:rPr>
                <w:rFonts w:ascii="GHEA Grapalat" w:hAnsi="GHEA Grapalat"/>
                <w:lang w:val="en-US"/>
              </w:rPr>
              <w:t xml:space="preserve"> </w:t>
            </w:r>
            <w:r w:rsidRPr="00695B5A">
              <w:rPr>
                <w:rFonts w:ascii="GHEA Grapalat" w:hAnsi="GHEA Grapalat"/>
              </w:rPr>
              <w:t>համաձայն</w:t>
            </w:r>
            <w:r w:rsidRPr="00E5638F">
              <w:rPr>
                <w:rFonts w:ascii="GHEA Grapalat" w:hAnsi="GHEA Grapalat"/>
                <w:lang w:val="en-US"/>
              </w:rPr>
              <w:t xml:space="preserve"> </w:t>
            </w:r>
            <w:r w:rsidRPr="00695B5A">
              <w:rPr>
                <w:rFonts w:ascii="GHEA Grapalat" w:hAnsi="GHEA Grapalat"/>
              </w:rPr>
              <w:t>գ</w:t>
            </w:r>
            <w:r w:rsidRPr="0012651D">
              <w:rPr>
                <w:rFonts w:ascii="GHEA Grapalat" w:eastAsiaTheme="minorHAnsi" w:hAnsi="GHEA Grapalat" w:cstheme="minorBidi"/>
                <w:lang w:eastAsia="en-US"/>
              </w:rPr>
              <w:t>ործարքից</w:t>
            </w:r>
            <w:r w:rsidRPr="00E5638F">
              <w:rPr>
                <w:rFonts w:ascii="GHEA Grapalat" w:eastAsiaTheme="minorHAnsi" w:hAnsi="GHEA Grapalat" w:cstheme="minorBidi"/>
                <w:lang w:val="en-US" w:eastAsia="en-US"/>
              </w:rPr>
              <w:t xml:space="preserve"> </w:t>
            </w:r>
            <w:r w:rsidRPr="0012651D">
              <w:rPr>
                <w:rFonts w:ascii="GHEA Grapalat" w:eastAsiaTheme="minorHAnsi" w:hAnsi="GHEA Grapalat" w:cstheme="minorBidi"/>
                <w:lang w:eastAsia="en-US"/>
              </w:rPr>
              <w:t>ծագող</w:t>
            </w:r>
            <w:r w:rsidRPr="00E5638F">
              <w:rPr>
                <w:rFonts w:ascii="GHEA Grapalat" w:eastAsiaTheme="minorHAnsi" w:hAnsi="GHEA Grapalat" w:cstheme="minorBidi"/>
                <w:lang w:val="en-US" w:eastAsia="en-US"/>
              </w:rPr>
              <w:t xml:space="preserve"> </w:t>
            </w:r>
            <w:r w:rsidRPr="0012651D">
              <w:rPr>
                <w:rFonts w:ascii="GHEA Grapalat" w:eastAsiaTheme="minorHAnsi" w:hAnsi="GHEA Grapalat" w:cstheme="minorBidi"/>
                <w:lang w:eastAsia="en-US"/>
              </w:rPr>
              <w:t>իրավունքների</w:t>
            </w:r>
            <w:r w:rsidRPr="00E5638F">
              <w:rPr>
                <w:rFonts w:ascii="GHEA Grapalat" w:eastAsiaTheme="minorHAnsi" w:hAnsi="GHEA Grapalat" w:cstheme="minorBidi"/>
                <w:lang w:val="en-US" w:eastAsia="en-US"/>
              </w:rPr>
              <w:t xml:space="preserve"> </w:t>
            </w:r>
            <w:r w:rsidRPr="0012651D">
              <w:rPr>
                <w:rFonts w:ascii="GHEA Grapalat" w:eastAsiaTheme="minorHAnsi" w:hAnsi="GHEA Grapalat" w:cstheme="minorBidi"/>
                <w:lang w:eastAsia="en-US"/>
              </w:rPr>
              <w:t>պետական</w:t>
            </w:r>
            <w:r w:rsidRPr="00E5638F">
              <w:rPr>
                <w:rFonts w:ascii="GHEA Grapalat" w:eastAsiaTheme="minorHAnsi" w:hAnsi="GHEA Grapalat" w:cstheme="minorBidi"/>
                <w:lang w:val="en-US" w:eastAsia="en-US"/>
              </w:rPr>
              <w:t xml:space="preserve"> </w:t>
            </w:r>
            <w:r w:rsidRPr="0012651D">
              <w:rPr>
                <w:rFonts w:ascii="GHEA Grapalat" w:eastAsiaTheme="minorHAnsi" w:hAnsi="GHEA Grapalat" w:cstheme="minorBidi"/>
                <w:lang w:eastAsia="en-US"/>
              </w:rPr>
              <w:t>գրանցման</w:t>
            </w:r>
            <w:r w:rsidRPr="00E5638F">
              <w:rPr>
                <w:rFonts w:ascii="GHEA Grapalat" w:eastAsiaTheme="minorHAnsi" w:hAnsi="GHEA Grapalat" w:cstheme="minorBidi"/>
                <w:lang w:val="en-US" w:eastAsia="en-US"/>
              </w:rPr>
              <w:t xml:space="preserve"> </w:t>
            </w:r>
            <w:r w:rsidRPr="0012651D">
              <w:rPr>
                <w:rFonts w:ascii="GHEA Grapalat" w:eastAsiaTheme="minorHAnsi" w:hAnsi="GHEA Grapalat" w:cstheme="minorBidi"/>
                <w:lang w:eastAsia="en-US"/>
              </w:rPr>
              <w:t>դիմում</w:t>
            </w:r>
            <w:r w:rsidRPr="00E5638F">
              <w:rPr>
                <w:rFonts w:ascii="GHEA Grapalat" w:eastAsiaTheme="minorHAnsi" w:hAnsi="GHEA Grapalat" w:cstheme="minorBidi"/>
                <w:lang w:val="en-US" w:eastAsia="en-US"/>
              </w:rPr>
              <w:t xml:space="preserve"> </w:t>
            </w:r>
            <w:r w:rsidRPr="0012651D">
              <w:rPr>
                <w:rFonts w:ascii="GHEA Grapalat" w:eastAsiaTheme="minorHAnsi" w:hAnsi="GHEA Grapalat" w:cstheme="minorBidi"/>
                <w:lang w:eastAsia="en-US"/>
              </w:rPr>
              <w:t>կարող</w:t>
            </w:r>
            <w:r w:rsidRPr="00E5638F">
              <w:rPr>
                <w:rFonts w:ascii="GHEA Grapalat" w:eastAsiaTheme="minorHAnsi" w:hAnsi="GHEA Grapalat" w:cstheme="minorBidi"/>
                <w:lang w:val="en-US" w:eastAsia="en-US"/>
              </w:rPr>
              <w:t xml:space="preserve"> </w:t>
            </w:r>
            <w:r w:rsidRPr="0012651D">
              <w:rPr>
                <w:rFonts w:ascii="GHEA Grapalat" w:eastAsiaTheme="minorHAnsi" w:hAnsi="GHEA Grapalat" w:cstheme="minorBidi"/>
                <w:lang w:eastAsia="en-US"/>
              </w:rPr>
              <w:t>է</w:t>
            </w:r>
            <w:r w:rsidRPr="00E5638F">
              <w:rPr>
                <w:rFonts w:ascii="GHEA Grapalat" w:eastAsiaTheme="minorHAnsi" w:hAnsi="GHEA Grapalat" w:cstheme="minorBidi"/>
                <w:lang w:val="en-US" w:eastAsia="en-US"/>
              </w:rPr>
              <w:t xml:space="preserve"> </w:t>
            </w:r>
            <w:r w:rsidRPr="0012651D">
              <w:rPr>
                <w:rFonts w:ascii="GHEA Grapalat" w:eastAsiaTheme="minorHAnsi" w:hAnsi="GHEA Grapalat" w:cstheme="minorBidi"/>
                <w:lang w:eastAsia="en-US"/>
              </w:rPr>
              <w:lastRenderedPageBreak/>
              <w:t>ներկայացնել</w:t>
            </w:r>
            <w:r w:rsidRPr="00E5638F">
              <w:rPr>
                <w:rFonts w:ascii="GHEA Grapalat" w:eastAsiaTheme="minorHAnsi" w:hAnsi="GHEA Grapalat" w:cstheme="minorBidi"/>
                <w:lang w:val="en-US" w:eastAsia="en-US"/>
              </w:rPr>
              <w:t xml:space="preserve"> </w:t>
            </w:r>
            <w:r w:rsidRPr="0012651D">
              <w:rPr>
                <w:rFonts w:ascii="GHEA Grapalat" w:eastAsiaTheme="minorHAnsi" w:hAnsi="GHEA Grapalat" w:cstheme="minorBidi"/>
                <w:lang w:eastAsia="en-US"/>
              </w:rPr>
              <w:t>այդ</w:t>
            </w:r>
            <w:r w:rsidRPr="00E5638F">
              <w:rPr>
                <w:rFonts w:ascii="GHEA Grapalat" w:eastAsiaTheme="minorHAnsi" w:hAnsi="GHEA Grapalat" w:cstheme="minorBidi"/>
                <w:lang w:val="en-US" w:eastAsia="en-US"/>
              </w:rPr>
              <w:t xml:space="preserve"> </w:t>
            </w:r>
            <w:r w:rsidRPr="0012651D">
              <w:rPr>
                <w:rFonts w:ascii="GHEA Grapalat" w:eastAsiaTheme="minorHAnsi" w:hAnsi="GHEA Grapalat" w:cstheme="minorBidi"/>
                <w:lang w:eastAsia="en-US"/>
              </w:rPr>
              <w:t>գործարքի</w:t>
            </w:r>
            <w:r w:rsidRPr="00E5638F">
              <w:rPr>
                <w:rFonts w:ascii="GHEA Grapalat" w:eastAsiaTheme="minorHAnsi" w:hAnsi="GHEA Grapalat" w:cstheme="minorBidi"/>
                <w:lang w:val="en-US" w:eastAsia="en-US"/>
              </w:rPr>
              <w:t xml:space="preserve"> </w:t>
            </w:r>
            <w:r w:rsidRPr="0012651D">
              <w:rPr>
                <w:rFonts w:ascii="GHEA Grapalat" w:eastAsiaTheme="minorHAnsi" w:hAnsi="GHEA Grapalat" w:cstheme="minorBidi"/>
                <w:lang w:eastAsia="en-US"/>
              </w:rPr>
              <w:t>կողմերից</w:t>
            </w:r>
            <w:r w:rsidRPr="00E5638F">
              <w:rPr>
                <w:rFonts w:ascii="GHEA Grapalat" w:eastAsiaTheme="minorHAnsi" w:hAnsi="GHEA Grapalat" w:cstheme="minorBidi"/>
                <w:lang w:val="en-US" w:eastAsia="en-US"/>
              </w:rPr>
              <w:t xml:space="preserve"> </w:t>
            </w:r>
            <w:r w:rsidRPr="0012651D">
              <w:rPr>
                <w:rFonts w:ascii="GHEA Grapalat" w:eastAsiaTheme="minorHAnsi" w:hAnsi="GHEA Grapalat" w:cstheme="minorBidi"/>
                <w:lang w:eastAsia="en-US"/>
              </w:rPr>
              <w:t>յուրաքանչյուրը</w:t>
            </w:r>
            <w:r w:rsidRPr="00E5638F">
              <w:rPr>
                <w:rFonts w:ascii="GHEA Grapalat" w:eastAsiaTheme="minorHAnsi" w:hAnsi="GHEA Grapalat" w:cstheme="minorBidi"/>
                <w:lang w:val="en-US" w:eastAsia="en-US"/>
              </w:rPr>
              <w:t>:</w:t>
            </w:r>
            <w:r w:rsidRPr="00E5638F">
              <w:rPr>
                <w:rFonts w:ascii="GHEA Grapalat" w:hAnsi="GHEA Grapalat"/>
                <w:lang w:val="en-US"/>
              </w:rPr>
              <w:t xml:space="preserve"> </w:t>
            </w:r>
            <w:r w:rsidRPr="00695B5A">
              <w:rPr>
                <w:rFonts w:ascii="GHEA Grapalat" w:hAnsi="GHEA Grapalat"/>
              </w:rPr>
              <w:t>Այսինքն՝</w:t>
            </w:r>
            <w:r w:rsidRPr="00E5638F">
              <w:rPr>
                <w:rFonts w:ascii="GHEA Grapalat" w:hAnsi="GHEA Grapalat"/>
                <w:lang w:val="en-US"/>
              </w:rPr>
              <w:t xml:space="preserve"> </w:t>
            </w:r>
            <w:r w:rsidRPr="00695B5A">
              <w:rPr>
                <w:rFonts w:ascii="GHEA Grapalat" w:hAnsi="GHEA Grapalat"/>
              </w:rPr>
              <w:t>այս</w:t>
            </w:r>
            <w:r w:rsidRPr="00E5638F">
              <w:rPr>
                <w:rFonts w:ascii="GHEA Grapalat" w:hAnsi="GHEA Grapalat"/>
                <w:lang w:val="en-US"/>
              </w:rPr>
              <w:t xml:space="preserve"> </w:t>
            </w:r>
            <w:r w:rsidRPr="00695B5A">
              <w:rPr>
                <w:rFonts w:ascii="GHEA Grapalat" w:hAnsi="GHEA Grapalat"/>
              </w:rPr>
              <w:t>հնարավորությունը</w:t>
            </w:r>
            <w:r w:rsidRPr="00E5638F">
              <w:rPr>
                <w:rFonts w:ascii="GHEA Grapalat" w:hAnsi="GHEA Grapalat"/>
                <w:lang w:val="en-US"/>
              </w:rPr>
              <w:t xml:space="preserve"> </w:t>
            </w:r>
            <w:r w:rsidRPr="00695B5A">
              <w:rPr>
                <w:rFonts w:ascii="GHEA Grapalat" w:hAnsi="GHEA Grapalat"/>
              </w:rPr>
              <w:t>հավասարապես</w:t>
            </w:r>
            <w:r w:rsidRPr="00E5638F">
              <w:rPr>
                <w:rFonts w:ascii="GHEA Grapalat" w:hAnsi="GHEA Grapalat"/>
                <w:lang w:val="en-US"/>
              </w:rPr>
              <w:t xml:space="preserve"> </w:t>
            </w:r>
            <w:r w:rsidRPr="00695B5A">
              <w:rPr>
                <w:rFonts w:ascii="GHEA Grapalat" w:hAnsi="GHEA Grapalat"/>
              </w:rPr>
              <w:t>վերաբերում</w:t>
            </w:r>
            <w:r w:rsidRPr="00E5638F">
              <w:rPr>
                <w:rFonts w:ascii="GHEA Grapalat" w:hAnsi="GHEA Grapalat"/>
                <w:lang w:val="en-US"/>
              </w:rPr>
              <w:t xml:space="preserve"> </w:t>
            </w:r>
            <w:r w:rsidRPr="00695B5A">
              <w:rPr>
                <w:rFonts w:ascii="GHEA Grapalat" w:hAnsi="GHEA Grapalat"/>
              </w:rPr>
              <w:t>է</w:t>
            </w:r>
            <w:r w:rsidRPr="00E5638F">
              <w:rPr>
                <w:rFonts w:ascii="GHEA Grapalat" w:hAnsi="GHEA Grapalat"/>
                <w:lang w:val="en-US"/>
              </w:rPr>
              <w:t xml:space="preserve"> </w:t>
            </w:r>
            <w:r w:rsidRPr="00695B5A">
              <w:rPr>
                <w:rFonts w:ascii="GHEA Grapalat" w:hAnsi="GHEA Grapalat"/>
              </w:rPr>
              <w:t>երկու</w:t>
            </w:r>
            <w:r w:rsidRPr="00E5638F">
              <w:rPr>
                <w:rFonts w:ascii="GHEA Grapalat" w:hAnsi="GHEA Grapalat"/>
                <w:lang w:val="en-US"/>
              </w:rPr>
              <w:t xml:space="preserve"> </w:t>
            </w:r>
            <w:r w:rsidRPr="00695B5A">
              <w:rPr>
                <w:rFonts w:ascii="GHEA Grapalat" w:hAnsi="GHEA Grapalat"/>
              </w:rPr>
              <w:t>կողմերին</w:t>
            </w:r>
            <w:r w:rsidRPr="00E5638F">
              <w:rPr>
                <w:rFonts w:ascii="GHEA Grapalat" w:hAnsi="GHEA Grapalat"/>
                <w:lang w:val="en-US"/>
              </w:rPr>
              <w:t xml:space="preserve"> </w:t>
            </w:r>
            <w:r w:rsidRPr="00695B5A">
              <w:rPr>
                <w:rFonts w:ascii="GHEA Grapalat" w:hAnsi="GHEA Grapalat"/>
              </w:rPr>
              <w:t>ու</w:t>
            </w:r>
            <w:r w:rsidRPr="00E5638F">
              <w:rPr>
                <w:rFonts w:ascii="GHEA Grapalat" w:hAnsi="GHEA Grapalat"/>
                <w:lang w:val="en-US"/>
              </w:rPr>
              <w:t xml:space="preserve"> </w:t>
            </w:r>
            <w:r w:rsidRPr="00695B5A">
              <w:rPr>
                <w:rFonts w:ascii="GHEA Grapalat" w:hAnsi="GHEA Grapalat"/>
              </w:rPr>
              <w:t>ոչ</w:t>
            </w:r>
            <w:r w:rsidRPr="00E5638F">
              <w:rPr>
                <w:rFonts w:ascii="GHEA Grapalat" w:hAnsi="GHEA Grapalat"/>
                <w:lang w:val="en-US"/>
              </w:rPr>
              <w:t xml:space="preserve"> </w:t>
            </w:r>
            <w:r w:rsidRPr="00695B5A">
              <w:rPr>
                <w:rFonts w:ascii="GHEA Grapalat" w:hAnsi="GHEA Grapalat"/>
              </w:rPr>
              <w:t>միայն</w:t>
            </w:r>
            <w:r w:rsidRPr="00E5638F">
              <w:rPr>
                <w:rFonts w:ascii="GHEA Grapalat" w:hAnsi="GHEA Grapalat"/>
                <w:lang w:val="en-US"/>
              </w:rPr>
              <w:t xml:space="preserve"> </w:t>
            </w:r>
            <w:r w:rsidRPr="00695B5A">
              <w:rPr>
                <w:rFonts w:ascii="GHEA Grapalat" w:hAnsi="GHEA Grapalat"/>
              </w:rPr>
              <w:t>իրավունք</w:t>
            </w:r>
            <w:r w:rsidRPr="00E5638F">
              <w:rPr>
                <w:rFonts w:ascii="GHEA Grapalat" w:hAnsi="GHEA Grapalat"/>
                <w:lang w:val="en-US"/>
              </w:rPr>
              <w:t xml:space="preserve"> </w:t>
            </w:r>
            <w:r w:rsidRPr="00695B5A">
              <w:rPr>
                <w:rFonts w:ascii="GHEA Grapalat" w:hAnsi="GHEA Grapalat"/>
              </w:rPr>
              <w:t>ձեռք</w:t>
            </w:r>
            <w:r w:rsidRPr="00E5638F">
              <w:rPr>
                <w:rFonts w:ascii="GHEA Grapalat" w:hAnsi="GHEA Grapalat"/>
                <w:lang w:val="en-US"/>
              </w:rPr>
              <w:t xml:space="preserve"> </w:t>
            </w:r>
            <w:r w:rsidRPr="00695B5A">
              <w:rPr>
                <w:rFonts w:ascii="GHEA Grapalat" w:hAnsi="GHEA Grapalat"/>
              </w:rPr>
              <w:t>բերած</w:t>
            </w:r>
            <w:r w:rsidRPr="00E5638F">
              <w:rPr>
                <w:rFonts w:ascii="GHEA Grapalat" w:hAnsi="GHEA Grapalat"/>
                <w:lang w:val="en-US"/>
              </w:rPr>
              <w:t xml:space="preserve"> </w:t>
            </w:r>
            <w:r w:rsidRPr="00695B5A">
              <w:rPr>
                <w:rFonts w:ascii="GHEA Grapalat" w:hAnsi="GHEA Grapalat"/>
              </w:rPr>
              <w:t>անձին</w:t>
            </w:r>
            <w:r w:rsidRPr="00E5638F">
              <w:rPr>
                <w:rFonts w:ascii="GHEA Grapalat" w:hAnsi="GHEA Grapalat"/>
                <w:lang w:val="en-US"/>
              </w:rPr>
              <w:t xml:space="preserve">: </w:t>
            </w:r>
            <w:r w:rsidRPr="00695B5A">
              <w:rPr>
                <w:rFonts w:ascii="GHEA Grapalat" w:hAnsi="GHEA Grapalat"/>
              </w:rPr>
              <w:t>Եվ</w:t>
            </w:r>
            <w:r w:rsidRPr="00E5638F">
              <w:rPr>
                <w:rFonts w:ascii="GHEA Grapalat" w:hAnsi="GHEA Grapalat"/>
                <w:lang w:val="en-US"/>
              </w:rPr>
              <w:t xml:space="preserve"> </w:t>
            </w:r>
            <w:r w:rsidRPr="00695B5A">
              <w:rPr>
                <w:rFonts w:ascii="GHEA Grapalat" w:hAnsi="GHEA Grapalat"/>
              </w:rPr>
              <w:t>դա</w:t>
            </w:r>
            <w:r w:rsidRPr="00E5638F">
              <w:rPr>
                <w:rFonts w:ascii="GHEA Grapalat" w:hAnsi="GHEA Grapalat"/>
                <w:lang w:val="en-US"/>
              </w:rPr>
              <w:t xml:space="preserve"> </w:t>
            </w:r>
            <w:r w:rsidRPr="00695B5A">
              <w:rPr>
                <w:rFonts w:ascii="GHEA Grapalat" w:hAnsi="GHEA Grapalat"/>
              </w:rPr>
              <w:t>տրամաբանական</w:t>
            </w:r>
            <w:r w:rsidRPr="00E5638F">
              <w:rPr>
                <w:rFonts w:ascii="GHEA Grapalat" w:hAnsi="GHEA Grapalat"/>
                <w:lang w:val="en-US"/>
              </w:rPr>
              <w:t xml:space="preserve"> </w:t>
            </w:r>
            <w:r w:rsidRPr="00695B5A">
              <w:rPr>
                <w:rFonts w:ascii="GHEA Grapalat" w:hAnsi="GHEA Grapalat"/>
              </w:rPr>
              <w:t>է</w:t>
            </w:r>
            <w:r w:rsidRPr="00E5638F">
              <w:rPr>
                <w:rFonts w:ascii="GHEA Grapalat" w:hAnsi="GHEA Grapalat"/>
                <w:lang w:val="en-US"/>
              </w:rPr>
              <w:t xml:space="preserve">, </w:t>
            </w:r>
            <w:r w:rsidRPr="00695B5A">
              <w:rPr>
                <w:rFonts w:ascii="GHEA Grapalat" w:hAnsi="GHEA Grapalat"/>
              </w:rPr>
              <w:t>քանի</w:t>
            </w:r>
            <w:r w:rsidRPr="00E5638F">
              <w:rPr>
                <w:rFonts w:ascii="GHEA Grapalat" w:hAnsi="GHEA Grapalat"/>
                <w:lang w:val="en-US"/>
              </w:rPr>
              <w:t xml:space="preserve"> </w:t>
            </w:r>
            <w:r w:rsidRPr="00695B5A">
              <w:rPr>
                <w:rFonts w:ascii="GHEA Grapalat" w:hAnsi="GHEA Grapalat"/>
              </w:rPr>
              <w:t>որ</w:t>
            </w:r>
            <w:r w:rsidRPr="00E5638F">
              <w:rPr>
                <w:rFonts w:ascii="GHEA Grapalat" w:hAnsi="GHEA Grapalat"/>
                <w:lang w:val="en-US"/>
              </w:rPr>
              <w:t xml:space="preserve"> </w:t>
            </w:r>
            <w:r w:rsidRPr="00695B5A">
              <w:rPr>
                <w:rFonts w:ascii="GHEA Grapalat" w:hAnsi="GHEA Grapalat"/>
              </w:rPr>
              <w:t>պետական</w:t>
            </w:r>
            <w:r w:rsidRPr="00E5638F">
              <w:rPr>
                <w:rFonts w:ascii="GHEA Grapalat" w:hAnsi="GHEA Grapalat"/>
                <w:lang w:val="en-US"/>
              </w:rPr>
              <w:t xml:space="preserve"> </w:t>
            </w:r>
            <w:r w:rsidRPr="00695B5A">
              <w:rPr>
                <w:rFonts w:ascii="GHEA Grapalat" w:hAnsi="GHEA Grapalat"/>
              </w:rPr>
              <w:t>գրանցման</w:t>
            </w:r>
            <w:r w:rsidRPr="00E5638F">
              <w:rPr>
                <w:rFonts w:ascii="GHEA Grapalat" w:hAnsi="GHEA Grapalat"/>
                <w:lang w:val="en-US"/>
              </w:rPr>
              <w:t xml:space="preserve"> </w:t>
            </w:r>
            <w:r w:rsidRPr="00695B5A">
              <w:rPr>
                <w:rFonts w:ascii="GHEA Grapalat" w:hAnsi="GHEA Grapalat"/>
              </w:rPr>
              <w:t>հարցում</w:t>
            </w:r>
            <w:r w:rsidRPr="00E5638F">
              <w:rPr>
                <w:rFonts w:ascii="GHEA Grapalat" w:hAnsi="GHEA Grapalat"/>
                <w:lang w:val="en-US"/>
              </w:rPr>
              <w:t xml:space="preserve"> </w:t>
            </w:r>
            <w:r w:rsidRPr="00695B5A">
              <w:rPr>
                <w:rFonts w:ascii="GHEA Grapalat" w:hAnsi="GHEA Grapalat"/>
              </w:rPr>
              <w:t>կարող</w:t>
            </w:r>
            <w:r w:rsidRPr="00E5638F">
              <w:rPr>
                <w:rFonts w:ascii="GHEA Grapalat" w:hAnsi="GHEA Grapalat"/>
                <w:lang w:val="en-US"/>
              </w:rPr>
              <w:t xml:space="preserve"> </w:t>
            </w:r>
            <w:r w:rsidRPr="00695B5A">
              <w:rPr>
                <w:rFonts w:ascii="GHEA Grapalat" w:hAnsi="GHEA Grapalat"/>
              </w:rPr>
              <w:t>է</w:t>
            </w:r>
            <w:r w:rsidRPr="00E5638F">
              <w:rPr>
                <w:rFonts w:ascii="GHEA Grapalat" w:hAnsi="GHEA Grapalat"/>
                <w:lang w:val="en-US"/>
              </w:rPr>
              <w:t xml:space="preserve"> </w:t>
            </w:r>
            <w:r w:rsidRPr="00695B5A">
              <w:rPr>
                <w:rFonts w:ascii="GHEA Grapalat" w:hAnsi="GHEA Grapalat"/>
              </w:rPr>
              <w:t>շահագրգռված</w:t>
            </w:r>
            <w:r w:rsidRPr="00E5638F">
              <w:rPr>
                <w:rFonts w:ascii="GHEA Grapalat" w:hAnsi="GHEA Grapalat"/>
                <w:lang w:val="en-US"/>
              </w:rPr>
              <w:t xml:space="preserve"> </w:t>
            </w:r>
            <w:r w:rsidRPr="00695B5A">
              <w:rPr>
                <w:rFonts w:ascii="GHEA Grapalat" w:hAnsi="GHEA Grapalat"/>
              </w:rPr>
              <w:t>լինել</w:t>
            </w:r>
            <w:r w:rsidRPr="00E5638F">
              <w:rPr>
                <w:rFonts w:ascii="GHEA Grapalat" w:hAnsi="GHEA Grapalat"/>
                <w:lang w:val="en-US"/>
              </w:rPr>
              <w:t xml:space="preserve"> </w:t>
            </w:r>
            <w:r w:rsidRPr="00695B5A">
              <w:rPr>
                <w:rFonts w:ascii="GHEA Grapalat" w:hAnsi="GHEA Grapalat"/>
              </w:rPr>
              <w:t>այն</w:t>
            </w:r>
            <w:r w:rsidRPr="00E5638F">
              <w:rPr>
                <w:rFonts w:ascii="GHEA Grapalat" w:hAnsi="GHEA Grapalat"/>
                <w:lang w:val="en-US"/>
              </w:rPr>
              <w:t xml:space="preserve"> </w:t>
            </w:r>
            <w:r w:rsidRPr="00695B5A">
              <w:rPr>
                <w:rFonts w:ascii="GHEA Grapalat" w:hAnsi="GHEA Grapalat"/>
              </w:rPr>
              <w:t>անձը</w:t>
            </w:r>
            <w:r w:rsidRPr="00E5638F">
              <w:rPr>
                <w:rFonts w:ascii="GHEA Grapalat" w:hAnsi="GHEA Grapalat"/>
                <w:lang w:val="en-US"/>
              </w:rPr>
              <w:t xml:space="preserve">, </w:t>
            </w:r>
            <w:r w:rsidRPr="00695B5A">
              <w:rPr>
                <w:rFonts w:ascii="GHEA Grapalat" w:hAnsi="GHEA Grapalat"/>
              </w:rPr>
              <w:t>որի</w:t>
            </w:r>
            <w:r w:rsidRPr="00E5638F">
              <w:rPr>
                <w:rFonts w:ascii="GHEA Grapalat" w:hAnsi="GHEA Grapalat"/>
                <w:lang w:val="en-US"/>
              </w:rPr>
              <w:t xml:space="preserve"> </w:t>
            </w:r>
            <w:r w:rsidRPr="00695B5A">
              <w:rPr>
                <w:rFonts w:ascii="GHEA Grapalat" w:hAnsi="GHEA Grapalat"/>
              </w:rPr>
              <w:t>իրավունքը</w:t>
            </w:r>
            <w:r w:rsidRPr="00E5638F">
              <w:rPr>
                <w:rFonts w:ascii="GHEA Grapalat" w:hAnsi="GHEA Grapalat"/>
                <w:lang w:val="en-US"/>
              </w:rPr>
              <w:t xml:space="preserve"> </w:t>
            </w:r>
            <w:r w:rsidRPr="00695B5A">
              <w:rPr>
                <w:rFonts w:ascii="GHEA Grapalat" w:hAnsi="GHEA Grapalat"/>
              </w:rPr>
              <w:t>դադարել</w:t>
            </w:r>
            <w:r w:rsidRPr="00E5638F">
              <w:rPr>
                <w:rFonts w:ascii="GHEA Grapalat" w:hAnsi="GHEA Grapalat"/>
                <w:lang w:val="en-US"/>
              </w:rPr>
              <w:t xml:space="preserve"> </w:t>
            </w:r>
            <w:r w:rsidRPr="00695B5A">
              <w:rPr>
                <w:rFonts w:ascii="GHEA Grapalat" w:hAnsi="GHEA Grapalat"/>
              </w:rPr>
              <w:t>է</w:t>
            </w:r>
            <w:r w:rsidRPr="00E5638F">
              <w:rPr>
                <w:rFonts w:ascii="GHEA Grapalat" w:hAnsi="GHEA Grapalat"/>
                <w:lang w:val="en-US"/>
              </w:rPr>
              <w:t xml:space="preserve"> </w:t>
            </w:r>
            <w:r w:rsidRPr="00695B5A">
              <w:rPr>
                <w:rFonts w:ascii="GHEA Grapalat" w:hAnsi="GHEA Grapalat"/>
              </w:rPr>
              <w:t>տվյալ</w:t>
            </w:r>
            <w:r w:rsidRPr="00E5638F">
              <w:rPr>
                <w:rFonts w:ascii="GHEA Grapalat" w:hAnsi="GHEA Grapalat"/>
                <w:lang w:val="en-US"/>
              </w:rPr>
              <w:t xml:space="preserve"> </w:t>
            </w:r>
            <w:r w:rsidRPr="00695B5A">
              <w:rPr>
                <w:rFonts w:ascii="GHEA Grapalat" w:hAnsi="GHEA Grapalat"/>
              </w:rPr>
              <w:t>գործարքով</w:t>
            </w:r>
            <w:r w:rsidRPr="00E5638F">
              <w:rPr>
                <w:rFonts w:ascii="GHEA Grapalat" w:hAnsi="GHEA Grapalat"/>
                <w:lang w:val="en-US"/>
              </w:rPr>
              <w:t xml:space="preserve">: </w:t>
            </w:r>
            <w:r w:rsidRPr="00695B5A">
              <w:rPr>
                <w:rFonts w:ascii="GHEA Grapalat" w:hAnsi="GHEA Grapalat"/>
              </w:rPr>
              <w:t>Քանի</w:t>
            </w:r>
            <w:r w:rsidRPr="00E5638F">
              <w:rPr>
                <w:rFonts w:ascii="GHEA Grapalat" w:hAnsi="GHEA Grapalat"/>
                <w:lang w:val="en-US"/>
              </w:rPr>
              <w:t xml:space="preserve"> </w:t>
            </w:r>
            <w:r w:rsidRPr="00695B5A">
              <w:rPr>
                <w:rFonts w:ascii="GHEA Grapalat" w:hAnsi="GHEA Grapalat"/>
              </w:rPr>
              <w:t>դեռ</w:t>
            </w:r>
            <w:r w:rsidRPr="00E5638F">
              <w:rPr>
                <w:rFonts w:ascii="GHEA Grapalat" w:hAnsi="GHEA Grapalat"/>
                <w:lang w:val="en-US"/>
              </w:rPr>
              <w:t xml:space="preserve"> </w:t>
            </w:r>
            <w:r w:rsidRPr="00695B5A">
              <w:rPr>
                <w:rFonts w:ascii="GHEA Grapalat" w:hAnsi="GHEA Grapalat"/>
              </w:rPr>
              <w:t>վերջինիս</w:t>
            </w:r>
            <w:r w:rsidRPr="00E5638F">
              <w:rPr>
                <w:rFonts w:ascii="GHEA Grapalat" w:hAnsi="GHEA Grapalat"/>
                <w:lang w:val="en-US"/>
              </w:rPr>
              <w:t xml:space="preserve"> </w:t>
            </w:r>
            <w:r w:rsidRPr="00695B5A">
              <w:rPr>
                <w:rFonts w:ascii="GHEA Grapalat" w:hAnsi="GHEA Grapalat"/>
              </w:rPr>
              <w:t>իրավունքի</w:t>
            </w:r>
            <w:r w:rsidRPr="00E5638F">
              <w:rPr>
                <w:rFonts w:ascii="GHEA Grapalat" w:hAnsi="GHEA Grapalat"/>
                <w:lang w:val="en-US"/>
              </w:rPr>
              <w:t xml:space="preserve"> </w:t>
            </w:r>
            <w:r w:rsidRPr="00695B5A">
              <w:rPr>
                <w:rFonts w:ascii="GHEA Grapalat" w:hAnsi="GHEA Grapalat"/>
              </w:rPr>
              <w:t>դադարումը</w:t>
            </w:r>
            <w:r w:rsidRPr="00E5638F">
              <w:rPr>
                <w:rFonts w:ascii="GHEA Grapalat" w:hAnsi="GHEA Grapalat"/>
                <w:lang w:val="en-US"/>
              </w:rPr>
              <w:t xml:space="preserve"> </w:t>
            </w:r>
            <w:r w:rsidRPr="00695B5A">
              <w:rPr>
                <w:rFonts w:ascii="GHEA Grapalat" w:hAnsi="GHEA Grapalat"/>
              </w:rPr>
              <w:t>չի</w:t>
            </w:r>
            <w:r w:rsidRPr="00E5638F">
              <w:rPr>
                <w:rFonts w:ascii="GHEA Grapalat" w:hAnsi="GHEA Grapalat"/>
                <w:lang w:val="en-US"/>
              </w:rPr>
              <w:t xml:space="preserve"> </w:t>
            </w:r>
            <w:r w:rsidRPr="00695B5A">
              <w:rPr>
                <w:rFonts w:ascii="GHEA Grapalat" w:hAnsi="GHEA Grapalat"/>
              </w:rPr>
              <w:t>ստացել</w:t>
            </w:r>
            <w:r w:rsidRPr="00E5638F">
              <w:rPr>
                <w:rFonts w:ascii="GHEA Grapalat" w:hAnsi="GHEA Grapalat"/>
                <w:lang w:val="en-US"/>
              </w:rPr>
              <w:t xml:space="preserve"> </w:t>
            </w:r>
            <w:r w:rsidRPr="00695B5A">
              <w:rPr>
                <w:rFonts w:ascii="GHEA Grapalat" w:hAnsi="GHEA Grapalat"/>
              </w:rPr>
              <w:t>պետական</w:t>
            </w:r>
            <w:r w:rsidRPr="00E5638F">
              <w:rPr>
                <w:rFonts w:ascii="GHEA Grapalat" w:hAnsi="GHEA Grapalat"/>
                <w:lang w:val="en-US"/>
              </w:rPr>
              <w:t xml:space="preserve"> </w:t>
            </w:r>
            <w:r w:rsidRPr="00695B5A">
              <w:rPr>
                <w:rFonts w:ascii="GHEA Grapalat" w:hAnsi="GHEA Grapalat"/>
              </w:rPr>
              <w:t>գրանցում</w:t>
            </w:r>
            <w:r w:rsidRPr="00E5638F">
              <w:rPr>
                <w:rFonts w:ascii="GHEA Grapalat" w:hAnsi="GHEA Grapalat"/>
                <w:lang w:val="en-US"/>
              </w:rPr>
              <w:t xml:space="preserve">, </w:t>
            </w:r>
            <w:r w:rsidRPr="00695B5A">
              <w:rPr>
                <w:rFonts w:ascii="GHEA Grapalat" w:hAnsi="GHEA Grapalat"/>
              </w:rPr>
              <w:t>նա</w:t>
            </w:r>
            <w:r w:rsidRPr="00E5638F">
              <w:rPr>
                <w:rFonts w:ascii="GHEA Grapalat" w:hAnsi="GHEA Grapalat"/>
                <w:lang w:val="en-US"/>
              </w:rPr>
              <w:t xml:space="preserve"> </w:t>
            </w:r>
            <w:r w:rsidRPr="00695B5A">
              <w:rPr>
                <w:rFonts w:ascii="GHEA Grapalat" w:hAnsi="GHEA Grapalat"/>
              </w:rPr>
              <w:t>համարվում</w:t>
            </w:r>
            <w:r w:rsidRPr="00E5638F">
              <w:rPr>
                <w:rFonts w:ascii="GHEA Grapalat" w:hAnsi="GHEA Grapalat"/>
                <w:lang w:val="en-US"/>
              </w:rPr>
              <w:t xml:space="preserve"> </w:t>
            </w:r>
            <w:r w:rsidRPr="00695B5A">
              <w:rPr>
                <w:rFonts w:ascii="GHEA Grapalat" w:hAnsi="GHEA Grapalat"/>
              </w:rPr>
              <w:t>է</w:t>
            </w:r>
            <w:r w:rsidRPr="00E5638F">
              <w:rPr>
                <w:rFonts w:ascii="GHEA Grapalat" w:hAnsi="GHEA Grapalat"/>
                <w:lang w:val="en-US"/>
              </w:rPr>
              <w:t xml:space="preserve"> </w:t>
            </w:r>
            <w:r w:rsidRPr="00695B5A">
              <w:rPr>
                <w:rFonts w:ascii="GHEA Grapalat" w:hAnsi="GHEA Grapalat"/>
              </w:rPr>
              <w:t>սեփականատեր</w:t>
            </w:r>
            <w:r w:rsidRPr="00E5638F">
              <w:rPr>
                <w:rFonts w:ascii="GHEA Grapalat" w:hAnsi="GHEA Grapalat"/>
                <w:lang w:val="en-US"/>
              </w:rPr>
              <w:t xml:space="preserve">, </w:t>
            </w:r>
            <w:r w:rsidRPr="00695B5A">
              <w:rPr>
                <w:rFonts w:ascii="GHEA Grapalat" w:hAnsi="GHEA Grapalat"/>
              </w:rPr>
              <w:t>ուստի</w:t>
            </w:r>
            <w:r w:rsidRPr="00E5638F">
              <w:rPr>
                <w:rFonts w:ascii="GHEA Grapalat" w:hAnsi="GHEA Grapalat"/>
                <w:lang w:val="en-US"/>
              </w:rPr>
              <w:t xml:space="preserve"> </w:t>
            </w:r>
            <w:r w:rsidRPr="00695B5A">
              <w:rPr>
                <w:rFonts w:ascii="GHEA Grapalat" w:hAnsi="GHEA Grapalat"/>
              </w:rPr>
              <w:t>կրում</w:t>
            </w:r>
            <w:r w:rsidRPr="00E5638F">
              <w:rPr>
                <w:rFonts w:ascii="GHEA Grapalat" w:hAnsi="GHEA Grapalat"/>
                <w:lang w:val="en-US"/>
              </w:rPr>
              <w:t xml:space="preserve"> </w:t>
            </w:r>
            <w:r w:rsidRPr="00695B5A">
              <w:rPr>
                <w:rFonts w:ascii="GHEA Grapalat" w:hAnsi="GHEA Grapalat"/>
              </w:rPr>
              <w:t>է</w:t>
            </w:r>
            <w:r w:rsidRPr="00E5638F">
              <w:rPr>
                <w:rFonts w:ascii="GHEA Grapalat" w:hAnsi="GHEA Grapalat"/>
                <w:lang w:val="en-US"/>
              </w:rPr>
              <w:t xml:space="preserve"> </w:t>
            </w:r>
            <w:r w:rsidRPr="00695B5A">
              <w:rPr>
                <w:rFonts w:ascii="GHEA Grapalat" w:hAnsi="GHEA Grapalat"/>
              </w:rPr>
              <w:t>սեփականատիրոջ</w:t>
            </w:r>
            <w:r w:rsidRPr="00E5638F">
              <w:rPr>
                <w:rFonts w:ascii="GHEA Grapalat" w:hAnsi="GHEA Grapalat"/>
                <w:lang w:val="en-US"/>
              </w:rPr>
              <w:t xml:space="preserve"> </w:t>
            </w:r>
            <w:r w:rsidRPr="00695B5A">
              <w:rPr>
                <w:rFonts w:ascii="GHEA Grapalat" w:hAnsi="GHEA Grapalat"/>
              </w:rPr>
              <w:t>պարտականությունները</w:t>
            </w:r>
            <w:r w:rsidRPr="00E5638F">
              <w:rPr>
                <w:rFonts w:ascii="GHEA Grapalat" w:hAnsi="GHEA Grapalat"/>
                <w:lang w:val="en-US"/>
              </w:rPr>
              <w:t xml:space="preserve"> (</w:t>
            </w:r>
            <w:r w:rsidRPr="00695B5A">
              <w:rPr>
                <w:rFonts w:ascii="GHEA Grapalat" w:hAnsi="GHEA Grapalat"/>
              </w:rPr>
              <w:t>գույքահարկ</w:t>
            </w:r>
            <w:r w:rsidRPr="00E5638F">
              <w:rPr>
                <w:rFonts w:ascii="GHEA Grapalat" w:hAnsi="GHEA Grapalat"/>
                <w:lang w:val="en-US"/>
              </w:rPr>
              <w:t xml:space="preserve"> </w:t>
            </w:r>
            <w:r w:rsidRPr="00695B5A">
              <w:rPr>
                <w:rFonts w:ascii="GHEA Grapalat" w:hAnsi="GHEA Grapalat"/>
              </w:rPr>
              <w:t>և</w:t>
            </w:r>
            <w:r w:rsidRPr="00E5638F">
              <w:rPr>
                <w:rFonts w:ascii="GHEA Grapalat" w:hAnsi="GHEA Grapalat"/>
                <w:lang w:val="en-US"/>
              </w:rPr>
              <w:t xml:space="preserve"> </w:t>
            </w:r>
            <w:r w:rsidRPr="00695B5A">
              <w:rPr>
                <w:rFonts w:ascii="GHEA Grapalat" w:hAnsi="GHEA Grapalat"/>
              </w:rPr>
              <w:t>այլն</w:t>
            </w:r>
            <w:r w:rsidRPr="00E5638F">
              <w:rPr>
                <w:rFonts w:ascii="GHEA Grapalat" w:hAnsi="GHEA Grapalat"/>
                <w:lang w:val="en-US"/>
              </w:rPr>
              <w:t xml:space="preserve">), </w:t>
            </w:r>
            <w:r w:rsidRPr="00695B5A">
              <w:rPr>
                <w:rFonts w:ascii="GHEA Grapalat" w:hAnsi="GHEA Grapalat"/>
              </w:rPr>
              <w:t>ուստի</w:t>
            </w:r>
            <w:r w:rsidRPr="00E5638F">
              <w:rPr>
                <w:rFonts w:ascii="GHEA Grapalat" w:hAnsi="GHEA Grapalat"/>
                <w:lang w:val="en-US"/>
              </w:rPr>
              <w:t xml:space="preserve"> </w:t>
            </w:r>
            <w:r w:rsidRPr="00695B5A">
              <w:rPr>
                <w:rFonts w:ascii="GHEA Grapalat" w:hAnsi="GHEA Grapalat"/>
              </w:rPr>
              <w:t>նա</w:t>
            </w:r>
            <w:r w:rsidRPr="00E5638F">
              <w:rPr>
                <w:rFonts w:ascii="GHEA Grapalat" w:hAnsi="GHEA Grapalat"/>
                <w:lang w:val="en-US"/>
              </w:rPr>
              <w:t xml:space="preserve"> </w:t>
            </w:r>
            <w:r w:rsidRPr="00695B5A">
              <w:rPr>
                <w:rFonts w:ascii="GHEA Grapalat" w:hAnsi="GHEA Grapalat"/>
              </w:rPr>
              <w:t>ևս</w:t>
            </w:r>
            <w:r w:rsidRPr="00E5638F">
              <w:rPr>
                <w:rFonts w:ascii="GHEA Grapalat" w:hAnsi="GHEA Grapalat"/>
                <w:lang w:val="en-US"/>
              </w:rPr>
              <w:t xml:space="preserve"> </w:t>
            </w:r>
            <w:r w:rsidRPr="00695B5A">
              <w:rPr>
                <w:rFonts w:ascii="GHEA Grapalat" w:hAnsi="GHEA Grapalat"/>
              </w:rPr>
              <w:t>շահագրգռված</w:t>
            </w:r>
            <w:r w:rsidRPr="00E5638F">
              <w:rPr>
                <w:rFonts w:ascii="GHEA Grapalat" w:hAnsi="GHEA Grapalat"/>
                <w:lang w:val="en-US"/>
              </w:rPr>
              <w:t xml:space="preserve"> </w:t>
            </w:r>
            <w:r w:rsidRPr="00695B5A">
              <w:rPr>
                <w:rFonts w:ascii="GHEA Grapalat" w:hAnsi="GHEA Grapalat"/>
              </w:rPr>
              <w:t>է</w:t>
            </w:r>
            <w:r w:rsidRPr="00E5638F">
              <w:rPr>
                <w:rFonts w:ascii="GHEA Grapalat" w:hAnsi="GHEA Grapalat"/>
                <w:lang w:val="en-US"/>
              </w:rPr>
              <w:t xml:space="preserve"> </w:t>
            </w:r>
            <w:r w:rsidRPr="00695B5A">
              <w:rPr>
                <w:rFonts w:ascii="GHEA Grapalat" w:hAnsi="GHEA Grapalat"/>
              </w:rPr>
              <w:t>իր</w:t>
            </w:r>
            <w:r w:rsidRPr="00E5638F">
              <w:rPr>
                <w:rFonts w:ascii="GHEA Grapalat" w:hAnsi="GHEA Grapalat"/>
                <w:lang w:val="en-US"/>
              </w:rPr>
              <w:t xml:space="preserve"> </w:t>
            </w:r>
            <w:r w:rsidRPr="00695B5A">
              <w:rPr>
                <w:rFonts w:ascii="GHEA Grapalat" w:hAnsi="GHEA Grapalat"/>
              </w:rPr>
              <w:t>իրավունքի</w:t>
            </w:r>
            <w:r w:rsidRPr="00E5638F">
              <w:rPr>
                <w:rFonts w:ascii="GHEA Grapalat" w:hAnsi="GHEA Grapalat"/>
                <w:lang w:val="en-US"/>
              </w:rPr>
              <w:t xml:space="preserve"> </w:t>
            </w:r>
            <w:r w:rsidRPr="00695B5A">
              <w:rPr>
                <w:rFonts w:ascii="GHEA Grapalat" w:hAnsi="GHEA Grapalat"/>
              </w:rPr>
              <w:t>պետական</w:t>
            </w:r>
            <w:r w:rsidRPr="00E5638F">
              <w:rPr>
                <w:rFonts w:ascii="GHEA Grapalat" w:hAnsi="GHEA Grapalat"/>
                <w:lang w:val="en-US"/>
              </w:rPr>
              <w:t xml:space="preserve"> </w:t>
            </w:r>
            <w:r w:rsidRPr="00695B5A">
              <w:rPr>
                <w:rFonts w:ascii="GHEA Grapalat" w:hAnsi="GHEA Grapalat"/>
              </w:rPr>
              <w:t>գրանցման</w:t>
            </w:r>
            <w:r w:rsidRPr="00E5638F">
              <w:rPr>
                <w:rFonts w:ascii="GHEA Grapalat" w:hAnsi="GHEA Grapalat"/>
                <w:lang w:val="en-US"/>
              </w:rPr>
              <w:t xml:space="preserve"> </w:t>
            </w:r>
            <w:r w:rsidRPr="00695B5A">
              <w:rPr>
                <w:rFonts w:ascii="GHEA Grapalat" w:hAnsi="GHEA Grapalat"/>
              </w:rPr>
              <w:t>հարցում՝</w:t>
            </w:r>
            <w:r w:rsidRPr="00E5638F">
              <w:rPr>
                <w:rFonts w:ascii="GHEA Grapalat" w:hAnsi="GHEA Grapalat"/>
                <w:lang w:val="en-US"/>
              </w:rPr>
              <w:t xml:space="preserve"> </w:t>
            </w:r>
            <w:r w:rsidRPr="00695B5A">
              <w:rPr>
                <w:rFonts w:ascii="GHEA Grapalat" w:hAnsi="GHEA Grapalat"/>
              </w:rPr>
              <w:t>խուսափելու</w:t>
            </w:r>
            <w:r w:rsidRPr="00E5638F">
              <w:rPr>
                <w:rFonts w:ascii="GHEA Grapalat" w:hAnsi="GHEA Grapalat"/>
                <w:lang w:val="en-US"/>
              </w:rPr>
              <w:t xml:space="preserve"> </w:t>
            </w:r>
            <w:r w:rsidRPr="00695B5A">
              <w:rPr>
                <w:rFonts w:ascii="GHEA Grapalat" w:hAnsi="GHEA Grapalat"/>
              </w:rPr>
              <w:t>արդեն</w:t>
            </w:r>
            <w:r w:rsidRPr="00E5638F">
              <w:rPr>
                <w:rFonts w:ascii="GHEA Grapalat" w:hAnsi="GHEA Grapalat"/>
                <w:lang w:val="en-US"/>
              </w:rPr>
              <w:t xml:space="preserve"> </w:t>
            </w:r>
            <w:r w:rsidRPr="00695B5A">
              <w:rPr>
                <w:rFonts w:ascii="GHEA Grapalat" w:hAnsi="GHEA Grapalat"/>
              </w:rPr>
              <w:t>իսկ</w:t>
            </w:r>
            <w:r w:rsidRPr="00E5638F">
              <w:rPr>
                <w:rFonts w:ascii="GHEA Grapalat" w:hAnsi="GHEA Grapalat"/>
                <w:lang w:val="en-US"/>
              </w:rPr>
              <w:t xml:space="preserve"> </w:t>
            </w:r>
            <w:r w:rsidRPr="00695B5A">
              <w:rPr>
                <w:rFonts w:ascii="GHEA Grapalat" w:hAnsi="GHEA Grapalat"/>
              </w:rPr>
              <w:t>օտարված</w:t>
            </w:r>
            <w:r w:rsidRPr="00E5638F">
              <w:rPr>
                <w:rFonts w:ascii="GHEA Grapalat" w:hAnsi="GHEA Grapalat"/>
                <w:lang w:val="en-US"/>
              </w:rPr>
              <w:t xml:space="preserve"> </w:t>
            </w:r>
            <w:r w:rsidRPr="00695B5A">
              <w:rPr>
                <w:rFonts w:ascii="GHEA Grapalat" w:hAnsi="GHEA Grapalat"/>
              </w:rPr>
              <w:t>գույքի</w:t>
            </w:r>
            <w:r w:rsidRPr="00E5638F">
              <w:rPr>
                <w:rFonts w:ascii="GHEA Grapalat" w:hAnsi="GHEA Grapalat"/>
                <w:lang w:val="en-US"/>
              </w:rPr>
              <w:t xml:space="preserve"> </w:t>
            </w:r>
            <w:r w:rsidRPr="00695B5A">
              <w:rPr>
                <w:rFonts w:ascii="GHEA Grapalat" w:hAnsi="GHEA Grapalat"/>
              </w:rPr>
              <w:t>համար</w:t>
            </w:r>
            <w:r w:rsidRPr="00E5638F">
              <w:rPr>
                <w:rFonts w:ascii="GHEA Grapalat" w:hAnsi="GHEA Grapalat"/>
                <w:lang w:val="en-US"/>
              </w:rPr>
              <w:t xml:space="preserve"> </w:t>
            </w:r>
            <w:r w:rsidRPr="00695B5A">
              <w:rPr>
                <w:rFonts w:ascii="GHEA Grapalat" w:hAnsi="GHEA Grapalat"/>
              </w:rPr>
              <w:t>պարականություններ</w:t>
            </w:r>
            <w:r w:rsidRPr="00E5638F">
              <w:rPr>
                <w:rFonts w:ascii="GHEA Grapalat" w:hAnsi="GHEA Grapalat"/>
                <w:lang w:val="en-US"/>
              </w:rPr>
              <w:t xml:space="preserve"> </w:t>
            </w:r>
            <w:r w:rsidRPr="00695B5A">
              <w:rPr>
                <w:rFonts w:ascii="GHEA Grapalat" w:hAnsi="GHEA Grapalat"/>
              </w:rPr>
              <w:t>կրելուց</w:t>
            </w:r>
            <w:r w:rsidRPr="00E5638F">
              <w:rPr>
                <w:rFonts w:ascii="GHEA Grapalat" w:hAnsi="GHEA Grapalat"/>
                <w:lang w:val="en-US"/>
              </w:rPr>
              <w:t xml:space="preserve">: </w:t>
            </w:r>
            <w:r w:rsidRPr="00695B5A">
              <w:rPr>
                <w:rFonts w:ascii="GHEA Grapalat" w:hAnsi="GHEA Grapalat"/>
              </w:rPr>
              <w:t>Եվ</w:t>
            </w:r>
            <w:r w:rsidRPr="00E5638F">
              <w:rPr>
                <w:rFonts w:ascii="GHEA Grapalat" w:hAnsi="GHEA Grapalat"/>
                <w:lang w:val="en-US"/>
              </w:rPr>
              <w:t xml:space="preserve"> </w:t>
            </w:r>
            <w:r w:rsidRPr="00695B5A">
              <w:rPr>
                <w:rFonts w:ascii="GHEA Grapalat" w:hAnsi="GHEA Grapalat"/>
              </w:rPr>
              <w:t>եթե</w:t>
            </w:r>
            <w:r w:rsidRPr="00E5638F">
              <w:rPr>
                <w:rFonts w:ascii="GHEA Grapalat" w:hAnsi="GHEA Grapalat"/>
                <w:lang w:val="en-US"/>
              </w:rPr>
              <w:t xml:space="preserve"> </w:t>
            </w:r>
            <w:r w:rsidRPr="00695B5A">
              <w:rPr>
                <w:rFonts w:ascii="GHEA Grapalat" w:hAnsi="GHEA Grapalat"/>
              </w:rPr>
              <w:t>գործարքի</w:t>
            </w:r>
            <w:r w:rsidRPr="00E5638F">
              <w:rPr>
                <w:rFonts w:ascii="GHEA Grapalat" w:hAnsi="GHEA Grapalat"/>
                <w:lang w:val="en-US"/>
              </w:rPr>
              <w:t xml:space="preserve"> </w:t>
            </w:r>
            <w:r w:rsidRPr="00E5638F">
              <w:rPr>
                <w:rFonts w:ascii="GHEA Grapalat" w:hAnsi="GHEA Grapalat" w:cstheme="minorHAnsi"/>
                <w:lang w:val="en-US"/>
              </w:rPr>
              <w:t>«</w:t>
            </w:r>
            <w:r w:rsidRPr="00695B5A">
              <w:rPr>
                <w:rFonts w:ascii="GHEA Grapalat" w:hAnsi="GHEA Grapalat"/>
              </w:rPr>
              <w:t>անբարեխիղճ</w:t>
            </w:r>
            <w:r w:rsidRPr="00E5638F">
              <w:rPr>
                <w:rFonts w:ascii="GHEA Grapalat" w:hAnsi="GHEA Grapalat" w:cstheme="minorHAnsi"/>
                <w:lang w:val="en-US"/>
              </w:rPr>
              <w:t xml:space="preserve">» </w:t>
            </w:r>
            <w:r w:rsidRPr="00695B5A">
              <w:rPr>
                <w:rFonts w:ascii="GHEA Grapalat" w:hAnsi="GHEA Grapalat" w:cstheme="minorHAnsi"/>
              </w:rPr>
              <w:t>կողմը</w:t>
            </w:r>
            <w:r w:rsidRPr="00E5638F">
              <w:rPr>
                <w:rFonts w:ascii="GHEA Grapalat" w:hAnsi="GHEA Grapalat" w:cstheme="minorHAnsi"/>
                <w:lang w:val="en-US"/>
              </w:rPr>
              <w:t xml:space="preserve"> </w:t>
            </w:r>
            <w:r w:rsidRPr="00695B5A">
              <w:rPr>
                <w:rFonts w:ascii="GHEA Grapalat" w:hAnsi="GHEA Grapalat" w:cstheme="minorHAnsi"/>
              </w:rPr>
              <w:t>չի</w:t>
            </w:r>
            <w:r w:rsidRPr="00E5638F">
              <w:rPr>
                <w:rFonts w:ascii="GHEA Grapalat" w:hAnsi="GHEA Grapalat" w:cstheme="minorHAnsi"/>
                <w:lang w:val="en-US"/>
              </w:rPr>
              <w:t xml:space="preserve"> </w:t>
            </w:r>
            <w:r w:rsidRPr="00695B5A">
              <w:rPr>
                <w:rFonts w:ascii="GHEA Grapalat" w:hAnsi="GHEA Grapalat" w:cstheme="minorHAnsi"/>
              </w:rPr>
              <w:t>կատարել</w:t>
            </w:r>
            <w:r w:rsidRPr="00E5638F">
              <w:rPr>
                <w:rFonts w:ascii="GHEA Grapalat" w:hAnsi="GHEA Grapalat" w:cstheme="minorHAnsi"/>
                <w:lang w:val="en-US"/>
              </w:rPr>
              <w:t xml:space="preserve"> </w:t>
            </w:r>
            <w:r w:rsidRPr="00695B5A">
              <w:rPr>
                <w:rFonts w:ascii="GHEA Grapalat" w:hAnsi="GHEA Grapalat" w:cstheme="minorHAnsi"/>
              </w:rPr>
              <w:t>իր</w:t>
            </w:r>
            <w:r w:rsidRPr="00E5638F">
              <w:rPr>
                <w:rFonts w:ascii="GHEA Grapalat" w:hAnsi="GHEA Grapalat" w:cstheme="minorHAnsi"/>
                <w:lang w:val="en-US"/>
              </w:rPr>
              <w:t xml:space="preserve"> </w:t>
            </w:r>
            <w:r w:rsidRPr="00695B5A">
              <w:rPr>
                <w:rFonts w:ascii="GHEA Grapalat" w:hAnsi="GHEA Grapalat" w:cstheme="minorHAnsi"/>
              </w:rPr>
              <w:t>իրավունքի</w:t>
            </w:r>
            <w:r w:rsidRPr="00E5638F">
              <w:rPr>
                <w:rFonts w:ascii="GHEA Grapalat" w:hAnsi="GHEA Grapalat" w:cstheme="minorHAnsi"/>
                <w:lang w:val="en-US"/>
              </w:rPr>
              <w:t xml:space="preserve"> </w:t>
            </w:r>
            <w:r w:rsidRPr="00695B5A">
              <w:rPr>
                <w:rFonts w:ascii="GHEA Grapalat" w:hAnsi="GHEA Grapalat" w:cstheme="minorHAnsi"/>
              </w:rPr>
              <w:t>պետական</w:t>
            </w:r>
            <w:r w:rsidRPr="00E5638F">
              <w:rPr>
                <w:rFonts w:ascii="GHEA Grapalat" w:hAnsi="GHEA Grapalat" w:cstheme="minorHAnsi"/>
                <w:lang w:val="en-US"/>
              </w:rPr>
              <w:t xml:space="preserve"> </w:t>
            </w:r>
            <w:r w:rsidRPr="00695B5A">
              <w:rPr>
                <w:rFonts w:ascii="GHEA Grapalat" w:hAnsi="GHEA Grapalat" w:cstheme="minorHAnsi"/>
              </w:rPr>
              <w:t>գրանցումը</w:t>
            </w:r>
            <w:r w:rsidRPr="00E5638F">
              <w:rPr>
                <w:rFonts w:ascii="GHEA Grapalat" w:hAnsi="GHEA Grapalat" w:cstheme="minorHAnsi"/>
                <w:lang w:val="en-US"/>
              </w:rPr>
              <w:t xml:space="preserve">, </w:t>
            </w:r>
            <w:r w:rsidRPr="00695B5A">
              <w:rPr>
                <w:rFonts w:ascii="GHEA Grapalat" w:hAnsi="GHEA Grapalat" w:cstheme="minorHAnsi"/>
              </w:rPr>
              <w:lastRenderedPageBreak/>
              <w:t>դրանից</w:t>
            </w:r>
            <w:r w:rsidRPr="00E5638F">
              <w:rPr>
                <w:rFonts w:ascii="GHEA Grapalat" w:hAnsi="GHEA Grapalat" w:cstheme="minorHAnsi"/>
                <w:lang w:val="en-US"/>
              </w:rPr>
              <w:t xml:space="preserve"> </w:t>
            </w:r>
            <w:r w:rsidRPr="00695B5A">
              <w:rPr>
                <w:rFonts w:ascii="GHEA Grapalat" w:hAnsi="GHEA Grapalat" w:cstheme="minorHAnsi"/>
              </w:rPr>
              <w:t>չպետք</w:t>
            </w:r>
            <w:r w:rsidRPr="00E5638F">
              <w:rPr>
                <w:rFonts w:ascii="GHEA Grapalat" w:hAnsi="GHEA Grapalat" w:cstheme="minorHAnsi"/>
                <w:lang w:val="en-US"/>
              </w:rPr>
              <w:t xml:space="preserve"> </w:t>
            </w:r>
            <w:r w:rsidRPr="00695B5A">
              <w:rPr>
                <w:rFonts w:ascii="GHEA Grapalat" w:hAnsi="GHEA Grapalat" w:cstheme="minorHAnsi"/>
              </w:rPr>
              <w:t>է</w:t>
            </w:r>
            <w:r w:rsidRPr="00E5638F">
              <w:rPr>
                <w:rFonts w:ascii="GHEA Grapalat" w:hAnsi="GHEA Grapalat" w:cstheme="minorHAnsi"/>
                <w:lang w:val="en-US"/>
              </w:rPr>
              <w:t xml:space="preserve"> </w:t>
            </w:r>
            <w:r w:rsidRPr="00695B5A">
              <w:rPr>
                <w:rFonts w:ascii="GHEA Grapalat" w:hAnsi="GHEA Grapalat" w:cstheme="minorHAnsi"/>
              </w:rPr>
              <w:t>տուժի</w:t>
            </w:r>
            <w:r w:rsidRPr="00E5638F">
              <w:rPr>
                <w:rFonts w:ascii="GHEA Grapalat" w:hAnsi="GHEA Grapalat" w:cstheme="minorHAnsi"/>
                <w:lang w:val="en-US"/>
              </w:rPr>
              <w:t xml:space="preserve"> </w:t>
            </w:r>
            <w:r w:rsidRPr="00695B5A">
              <w:rPr>
                <w:rFonts w:ascii="GHEA Grapalat" w:hAnsi="GHEA Grapalat" w:cstheme="minorHAnsi"/>
              </w:rPr>
              <w:t>գործարքի</w:t>
            </w:r>
            <w:r w:rsidRPr="00E5638F">
              <w:rPr>
                <w:rFonts w:ascii="GHEA Grapalat" w:hAnsi="GHEA Grapalat" w:cstheme="minorHAnsi"/>
                <w:lang w:val="en-US"/>
              </w:rPr>
              <w:t xml:space="preserve"> </w:t>
            </w:r>
            <w:r w:rsidRPr="00695B5A">
              <w:rPr>
                <w:rFonts w:ascii="GHEA Grapalat" w:hAnsi="GHEA Grapalat" w:cstheme="minorHAnsi"/>
              </w:rPr>
              <w:t>մյուս</w:t>
            </w:r>
            <w:r w:rsidRPr="00E5638F">
              <w:rPr>
                <w:rFonts w:ascii="GHEA Grapalat" w:hAnsi="GHEA Grapalat" w:cstheme="minorHAnsi"/>
                <w:lang w:val="en-US"/>
              </w:rPr>
              <w:t xml:space="preserve"> </w:t>
            </w:r>
            <w:r w:rsidRPr="00695B5A">
              <w:rPr>
                <w:rFonts w:ascii="GHEA Grapalat" w:hAnsi="GHEA Grapalat" w:cstheme="minorHAnsi"/>
              </w:rPr>
              <w:t>կողմը</w:t>
            </w:r>
            <w:r w:rsidRPr="00E5638F">
              <w:rPr>
                <w:rFonts w:ascii="GHEA Grapalat" w:hAnsi="GHEA Grapalat" w:cstheme="minorHAnsi"/>
                <w:lang w:val="en-US"/>
              </w:rPr>
              <w:t xml:space="preserve">: </w:t>
            </w:r>
            <w:r w:rsidRPr="00695B5A">
              <w:rPr>
                <w:rFonts w:ascii="GHEA Grapalat" w:hAnsi="GHEA Grapalat" w:cstheme="minorHAnsi"/>
              </w:rPr>
              <w:t>Դրա</w:t>
            </w:r>
            <w:r w:rsidRPr="00E5638F">
              <w:rPr>
                <w:rFonts w:ascii="GHEA Grapalat" w:hAnsi="GHEA Grapalat" w:cstheme="minorHAnsi"/>
                <w:lang w:val="en-US"/>
              </w:rPr>
              <w:t xml:space="preserve"> </w:t>
            </w:r>
            <w:r w:rsidRPr="00695B5A">
              <w:rPr>
                <w:rFonts w:ascii="GHEA Grapalat" w:hAnsi="GHEA Grapalat" w:cstheme="minorHAnsi"/>
              </w:rPr>
              <w:t>համար</w:t>
            </w:r>
            <w:r w:rsidRPr="00E5638F">
              <w:rPr>
                <w:rFonts w:ascii="GHEA Grapalat" w:hAnsi="GHEA Grapalat" w:cstheme="minorHAnsi"/>
                <w:lang w:val="en-US"/>
              </w:rPr>
              <w:t xml:space="preserve"> </w:t>
            </w:r>
            <w:r w:rsidRPr="00695B5A">
              <w:rPr>
                <w:rFonts w:ascii="GHEA Grapalat" w:hAnsi="GHEA Grapalat" w:cstheme="minorHAnsi"/>
              </w:rPr>
              <w:t>անհրաժեշտ</w:t>
            </w:r>
            <w:r w:rsidRPr="00E5638F">
              <w:rPr>
                <w:rFonts w:ascii="GHEA Grapalat" w:hAnsi="GHEA Grapalat" w:cstheme="minorHAnsi"/>
                <w:lang w:val="en-US"/>
              </w:rPr>
              <w:t xml:space="preserve"> </w:t>
            </w:r>
            <w:r w:rsidRPr="00695B5A">
              <w:rPr>
                <w:rFonts w:ascii="GHEA Grapalat" w:hAnsi="GHEA Grapalat" w:cstheme="minorHAnsi"/>
              </w:rPr>
              <w:t>է</w:t>
            </w:r>
            <w:r w:rsidRPr="00E5638F">
              <w:rPr>
                <w:rFonts w:ascii="GHEA Grapalat" w:hAnsi="GHEA Grapalat" w:cstheme="minorHAnsi"/>
                <w:lang w:val="en-US"/>
              </w:rPr>
              <w:t xml:space="preserve"> </w:t>
            </w:r>
            <w:r w:rsidRPr="00695B5A">
              <w:rPr>
                <w:rFonts w:ascii="GHEA Grapalat" w:hAnsi="GHEA Grapalat" w:cstheme="minorHAnsi"/>
              </w:rPr>
              <w:t>վերջինիս</w:t>
            </w:r>
            <w:r w:rsidRPr="00E5638F">
              <w:rPr>
                <w:rFonts w:ascii="GHEA Grapalat" w:hAnsi="GHEA Grapalat" w:cstheme="minorHAnsi"/>
                <w:lang w:val="en-US"/>
              </w:rPr>
              <w:t xml:space="preserve"> </w:t>
            </w:r>
            <w:r w:rsidRPr="00695B5A">
              <w:rPr>
                <w:rFonts w:ascii="GHEA Grapalat" w:hAnsi="GHEA Grapalat" w:cstheme="minorHAnsi"/>
              </w:rPr>
              <w:t>ևս</w:t>
            </w:r>
            <w:r w:rsidRPr="00E5638F">
              <w:rPr>
                <w:rFonts w:ascii="GHEA Grapalat" w:hAnsi="GHEA Grapalat" w:cstheme="minorHAnsi"/>
                <w:lang w:val="en-US"/>
              </w:rPr>
              <w:t xml:space="preserve"> </w:t>
            </w:r>
            <w:r w:rsidRPr="00695B5A">
              <w:rPr>
                <w:rFonts w:ascii="GHEA Grapalat" w:hAnsi="GHEA Grapalat" w:cstheme="minorHAnsi"/>
              </w:rPr>
              <w:t>նման</w:t>
            </w:r>
            <w:r w:rsidRPr="00E5638F">
              <w:rPr>
                <w:rFonts w:ascii="GHEA Grapalat" w:hAnsi="GHEA Grapalat" w:cstheme="minorHAnsi"/>
                <w:lang w:val="en-US"/>
              </w:rPr>
              <w:t xml:space="preserve"> </w:t>
            </w:r>
            <w:r w:rsidRPr="00695B5A">
              <w:rPr>
                <w:rFonts w:ascii="GHEA Grapalat" w:hAnsi="GHEA Grapalat" w:cstheme="minorHAnsi"/>
              </w:rPr>
              <w:t>իրավունք</w:t>
            </w:r>
            <w:r w:rsidRPr="00E5638F">
              <w:rPr>
                <w:rFonts w:ascii="GHEA Grapalat" w:hAnsi="GHEA Grapalat" w:cstheme="minorHAnsi"/>
                <w:lang w:val="en-US"/>
              </w:rPr>
              <w:t xml:space="preserve"> </w:t>
            </w:r>
            <w:r w:rsidRPr="00695B5A">
              <w:rPr>
                <w:rFonts w:ascii="GHEA Grapalat" w:hAnsi="GHEA Grapalat" w:cstheme="minorHAnsi"/>
              </w:rPr>
              <w:t>տրամադրել</w:t>
            </w:r>
            <w:r w:rsidRPr="00E5638F">
              <w:rPr>
                <w:rFonts w:ascii="GHEA Grapalat" w:hAnsi="GHEA Grapalat" w:cstheme="minorHAnsi"/>
                <w:lang w:val="en-US"/>
              </w:rPr>
              <w:t xml:space="preserve">: </w:t>
            </w:r>
            <w:r w:rsidRPr="00E5638F">
              <w:rPr>
                <w:rFonts w:ascii="GHEA Grapalat" w:hAnsi="GHEA Grapalat"/>
                <w:lang w:val="en-US"/>
              </w:rPr>
              <w:t xml:space="preserve">  </w:t>
            </w:r>
          </w:p>
          <w:p w:rsidR="00E5638F" w:rsidRPr="00415742" w:rsidRDefault="00E5638F" w:rsidP="00726245">
            <w:pPr>
              <w:tabs>
                <w:tab w:val="center" w:pos="4680"/>
                <w:tab w:val="center" w:pos="7229"/>
                <w:tab w:val="center" w:pos="7285"/>
                <w:tab w:val="right" w:pos="9360"/>
                <w:tab w:val="left" w:pos="11057"/>
                <w:tab w:val="left" w:pos="11266"/>
              </w:tabs>
              <w:jc w:val="both"/>
              <w:rPr>
                <w:rFonts w:ascii="GHEA Grapalat" w:hAnsi="GHEA Grapalat"/>
                <w:lang w:val="en-GB"/>
              </w:rPr>
            </w:pPr>
          </w:p>
        </w:tc>
      </w:tr>
      <w:tr w:rsidR="00E5638F" w:rsidRPr="00884D68" w:rsidTr="00E5638F">
        <w:tc>
          <w:tcPr>
            <w:tcW w:w="894" w:type="dxa"/>
          </w:tcPr>
          <w:p w:rsidR="00E5638F" w:rsidRPr="00415742" w:rsidRDefault="00E5638F" w:rsidP="00726245">
            <w:pPr>
              <w:tabs>
                <w:tab w:val="center" w:pos="4680"/>
                <w:tab w:val="center" w:pos="7229"/>
                <w:tab w:val="center" w:pos="7285"/>
                <w:tab w:val="right" w:pos="9360"/>
                <w:tab w:val="left" w:pos="11057"/>
                <w:tab w:val="left" w:pos="11266"/>
              </w:tabs>
              <w:jc w:val="center"/>
              <w:rPr>
                <w:rFonts w:ascii="GHEA Grapalat" w:hAnsi="GHEA Grapalat"/>
                <w:lang w:val="en-GB"/>
              </w:rPr>
            </w:pPr>
          </w:p>
        </w:tc>
        <w:tc>
          <w:tcPr>
            <w:tcW w:w="3210" w:type="dxa"/>
          </w:tcPr>
          <w:p w:rsidR="00E5638F" w:rsidRPr="00415742" w:rsidRDefault="00E5638F" w:rsidP="00726245">
            <w:pPr>
              <w:tabs>
                <w:tab w:val="center" w:pos="4680"/>
                <w:tab w:val="center" w:pos="7229"/>
                <w:tab w:val="center" w:pos="7285"/>
                <w:tab w:val="right" w:pos="9360"/>
                <w:tab w:val="left" w:pos="11057"/>
                <w:tab w:val="left" w:pos="11266"/>
              </w:tabs>
              <w:jc w:val="center"/>
              <w:rPr>
                <w:rFonts w:ascii="GHEA Grapalat" w:hAnsi="GHEA Grapalat"/>
                <w:lang w:val="en-GB"/>
              </w:rPr>
            </w:pPr>
          </w:p>
        </w:tc>
        <w:tc>
          <w:tcPr>
            <w:tcW w:w="3744" w:type="dxa"/>
          </w:tcPr>
          <w:p w:rsidR="00E5638F" w:rsidRPr="004B4645" w:rsidRDefault="00E5638F" w:rsidP="00726245">
            <w:pPr>
              <w:pStyle w:val="NormalWeb"/>
              <w:shd w:val="clear" w:color="auto" w:fill="FFFFFF"/>
              <w:ind w:firstLine="270"/>
              <w:contextualSpacing/>
              <w:jc w:val="both"/>
              <w:rPr>
                <w:rFonts w:ascii="GHEA Grapalat" w:hAnsi="GHEA Grapalat"/>
                <w:color w:val="000000"/>
              </w:rPr>
            </w:pPr>
            <w:r w:rsidRPr="004B4645">
              <w:rPr>
                <w:rFonts w:ascii="GHEA Grapalat" w:hAnsi="GHEA Grapalat"/>
                <w:b/>
                <w:bCs/>
                <w:iCs/>
                <w:color w:val="000000"/>
              </w:rPr>
              <w:t xml:space="preserve">Հոդված 2. </w:t>
            </w:r>
            <w:r w:rsidRPr="004B4645">
              <w:rPr>
                <w:rFonts w:ascii="GHEA Grapalat" w:hAnsi="GHEA Grapalat"/>
                <w:bCs/>
                <w:iCs/>
                <w:color w:val="000000"/>
              </w:rPr>
              <w:t>Օրենքի</w:t>
            </w:r>
            <w:r w:rsidRPr="004B4645">
              <w:rPr>
                <w:rStyle w:val="apple-converted-space"/>
                <w:rFonts w:ascii="Calibri" w:hAnsi="Calibri" w:cs="Calibri"/>
                <w:color w:val="000000"/>
              </w:rPr>
              <w:t> </w:t>
            </w:r>
            <w:r w:rsidRPr="004B4645">
              <w:rPr>
                <w:rFonts w:ascii="GHEA Grapalat" w:hAnsi="GHEA Grapalat"/>
                <w:color w:val="000000"/>
              </w:rPr>
              <w:t>30-րդ հոդվածի 1-ին մասում՝</w:t>
            </w:r>
          </w:p>
          <w:p w:rsidR="00E5638F" w:rsidRPr="00A66395" w:rsidRDefault="00E5638F" w:rsidP="00726245">
            <w:pPr>
              <w:pStyle w:val="NormalWeb"/>
              <w:shd w:val="clear" w:color="auto" w:fill="FFFFFF"/>
              <w:ind w:firstLine="270"/>
              <w:contextualSpacing/>
              <w:jc w:val="both"/>
              <w:rPr>
                <w:rFonts w:ascii="GHEA Grapalat" w:hAnsi="GHEA Grapalat"/>
                <w:i/>
                <w:color w:val="000000"/>
              </w:rPr>
            </w:pPr>
            <w:r w:rsidRPr="004B4645">
              <w:rPr>
                <w:rFonts w:ascii="GHEA Grapalat" w:hAnsi="GHEA Grapalat"/>
                <w:color w:val="000000"/>
              </w:rPr>
              <w:t>1) 4-րդ կետը «խախտմամբ» բառից հետո լրացնել «</w:t>
            </w:r>
            <w:r w:rsidRPr="00A66395">
              <w:rPr>
                <w:rFonts w:ascii="GHEA Grapalat" w:hAnsi="GHEA Grapalat"/>
                <w:strike/>
                <w:color w:val="000000"/>
              </w:rPr>
              <w:t>, եթե պետական գրանցումն իրականացնող լիազոր մարմինն  այդ ժամկետի բացթողումը հարգելի չի համարել սույն օրենքի 24-րդ հոդվածի 6.1.-ին մասով սահմանված հիմքերով, կամ պետական գրանցման և ժամկետը բաց թողնելը հարգելի համարելու վերաբերյալ դիմումը ներկայացվել է</w:t>
            </w:r>
            <w:r w:rsidRPr="00A66395" w:rsidDel="00721A39">
              <w:rPr>
                <w:rFonts w:ascii="GHEA Grapalat" w:hAnsi="GHEA Grapalat"/>
                <w:strike/>
                <w:color w:val="000000"/>
              </w:rPr>
              <w:t xml:space="preserve"> </w:t>
            </w:r>
            <w:r w:rsidRPr="00A66395">
              <w:rPr>
                <w:rFonts w:ascii="GHEA Grapalat" w:hAnsi="GHEA Grapalat"/>
                <w:strike/>
                <w:color w:val="000000"/>
              </w:rPr>
              <w:t>սույն օրենքի 24-րդ հոդվածի 6.1-ին մասով սահմանված 15-օրյա ժամկետի խախտմամբ</w:t>
            </w:r>
            <w:r w:rsidRPr="004B4645">
              <w:rPr>
                <w:rFonts w:ascii="GHEA Grapalat" w:hAnsi="GHEA Grapalat"/>
                <w:color w:val="FF0000"/>
              </w:rPr>
              <w:t xml:space="preserve">  </w:t>
            </w:r>
            <w:r w:rsidRPr="00A66395">
              <w:rPr>
                <w:rFonts w:ascii="GHEA Grapalat" w:hAnsi="GHEA Grapalat"/>
                <w:i/>
                <w:color w:val="000000"/>
              </w:rPr>
              <w:t>և այդ ժամկետի բացթողումը սույն օրենքի 24-րդ հոդվածի 6.1-ին մասով սահմանված կարգով հարգելի չի համարվել,</w:t>
            </w:r>
          </w:p>
          <w:p w:rsidR="00E5638F" w:rsidRPr="004B4645" w:rsidRDefault="00E5638F" w:rsidP="00726245">
            <w:pPr>
              <w:pStyle w:val="NormalWeb"/>
              <w:shd w:val="clear" w:color="auto" w:fill="FFFFFF"/>
              <w:ind w:firstLine="270"/>
              <w:contextualSpacing/>
              <w:jc w:val="both"/>
              <w:rPr>
                <w:rFonts w:ascii="GHEA Grapalat" w:hAnsi="GHEA Grapalat"/>
                <w:color w:val="000000"/>
              </w:rPr>
            </w:pPr>
            <w:r w:rsidRPr="004B4645">
              <w:rPr>
                <w:rFonts w:ascii="GHEA Grapalat" w:hAnsi="GHEA Grapalat"/>
                <w:color w:val="000000"/>
              </w:rPr>
              <w:t>2) 5-րդ կետը շարադրել հետևյալ խմբագրությամբ`</w:t>
            </w:r>
          </w:p>
          <w:p w:rsidR="00E5638F" w:rsidRPr="004B4645" w:rsidRDefault="00E5638F" w:rsidP="00726245">
            <w:pPr>
              <w:pStyle w:val="NormalWeb"/>
              <w:shd w:val="clear" w:color="auto" w:fill="FFFFFF"/>
              <w:ind w:firstLine="270"/>
              <w:contextualSpacing/>
              <w:jc w:val="both"/>
              <w:rPr>
                <w:rFonts w:ascii="GHEA Grapalat" w:hAnsi="GHEA Grapalat"/>
                <w:color w:val="000000"/>
              </w:rPr>
            </w:pPr>
            <w:r w:rsidRPr="004B4645">
              <w:rPr>
                <w:rFonts w:ascii="GHEA Grapalat" w:hAnsi="GHEA Grapalat"/>
                <w:color w:val="000000"/>
              </w:rPr>
              <w:t xml:space="preserve">«5) այն անհատական իրավական ակտը, որով տրամադրվում է իրավունքը կամ </w:t>
            </w:r>
            <w:r w:rsidRPr="004B4645">
              <w:rPr>
                <w:rFonts w:ascii="GHEA Grapalat" w:hAnsi="GHEA Grapalat"/>
                <w:color w:val="000000"/>
              </w:rPr>
              <w:lastRenderedPageBreak/>
              <w:t>կիրառվում է իրավունքի սահմանափակումը, կայացվել է ոչ իրավասու վարչական մարմնի կողմից.»:</w:t>
            </w:r>
          </w:p>
          <w:p w:rsidR="00E5638F" w:rsidRPr="00062921" w:rsidRDefault="00E5638F" w:rsidP="00726245">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2160" w:type="dxa"/>
          </w:tcPr>
          <w:p w:rsidR="00E5638F" w:rsidRPr="00062921" w:rsidRDefault="00E5638F" w:rsidP="00726245">
            <w:pPr>
              <w:tabs>
                <w:tab w:val="center" w:pos="4680"/>
                <w:tab w:val="center" w:pos="7229"/>
                <w:tab w:val="center" w:pos="7285"/>
                <w:tab w:val="right" w:pos="9360"/>
                <w:tab w:val="left" w:pos="11057"/>
                <w:tab w:val="left" w:pos="11266"/>
              </w:tabs>
              <w:jc w:val="both"/>
              <w:rPr>
                <w:rFonts w:ascii="GHEA Grapalat" w:hAnsi="GHEA Grapalat"/>
                <w:lang w:val="en-US"/>
              </w:rPr>
            </w:pPr>
            <w:r>
              <w:rPr>
                <w:rFonts w:ascii="GHEA Grapalat" w:hAnsi="GHEA Grapalat"/>
                <w:lang w:val="en-US"/>
              </w:rPr>
              <w:lastRenderedPageBreak/>
              <w:t>Չի ընդունվել</w:t>
            </w:r>
          </w:p>
        </w:tc>
        <w:tc>
          <w:tcPr>
            <w:tcW w:w="3317" w:type="dxa"/>
          </w:tcPr>
          <w:p w:rsidR="00E5638F" w:rsidRPr="00062921" w:rsidRDefault="00E5638F" w:rsidP="00726245">
            <w:pPr>
              <w:tabs>
                <w:tab w:val="center" w:pos="4680"/>
                <w:tab w:val="center" w:pos="7229"/>
                <w:tab w:val="center" w:pos="7285"/>
                <w:tab w:val="right" w:pos="9360"/>
                <w:tab w:val="left" w:pos="11057"/>
                <w:tab w:val="left" w:pos="11266"/>
              </w:tabs>
              <w:jc w:val="both"/>
              <w:rPr>
                <w:rFonts w:ascii="GHEA Grapalat" w:hAnsi="GHEA Grapalat"/>
                <w:lang w:val="en-US"/>
              </w:rPr>
            </w:pPr>
            <w:r>
              <w:rPr>
                <w:rFonts w:ascii="GHEA Grapalat" w:hAnsi="GHEA Grapalat"/>
                <w:lang w:val="en-US"/>
              </w:rPr>
              <w:t>Օրենքի 24-րդ հոդվածի 6.1.-ին մասը սահմանում է ոչ թե վարույթի կարգը, այլ այն հիմքերը, որոնց առկայության դեպքում հարգելի է ճանաչվում ժամկետի բացթողումը (իսկ կարգը «Վարչարարության հիմունքների և վարչական վարույթի մասին» օրենքով սահմանված կարգն է):</w:t>
            </w:r>
          </w:p>
        </w:tc>
      </w:tr>
      <w:tr w:rsidR="00E5638F" w:rsidRPr="00884D68" w:rsidTr="00E5638F">
        <w:tc>
          <w:tcPr>
            <w:tcW w:w="894" w:type="dxa"/>
          </w:tcPr>
          <w:p w:rsidR="00E5638F" w:rsidRPr="00062921" w:rsidRDefault="00E5638F" w:rsidP="00726245">
            <w:pPr>
              <w:tabs>
                <w:tab w:val="center" w:pos="4680"/>
                <w:tab w:val="center" w:pos="7229"/>
                <w:tab w:val="center" w:pos="7285"/>
                <w:tab w:val="right" w:pos="9360"/>
                <w:tab w:val="left" w:pos="11057"/>
                <w:tab w:val="left" w:pos="11266"/>
              </w:tabs>
              <w:jc w:val="center"/>
              <w:rPr>
                <w:rFonts w:ascii="GHEA Grapalat" w:hAnsi="GHEA Grapalat"/>
                <w:lang w:val="en-US"/>
              </w:rPr>
            </w:pPr>
          </w:p>
        </w:tc>
        <w:tc>
          <w:tcPr>
            <w:tcW w:w="3210" w:type="dxa"/>
          </w:tcPr>
          <w:p w:rsidR="00E5638F" w:rsidRPr="00062921" w:rsidRDefault="00E5638F" w:rsidP="00726245">
            <w:pPr>
              <w:tabs>
                <w:tab w:val="center" w:pos="4680"/>
                <w:tab w:val="center" w:pos="7229"/>
                <w:tab w:val="center" w:pos="7285"/>
                <w:tab w:val="right" w:pos="9360"/>
                <w:tab w:val="left" w:pos="11057"/>
                <w:tab w:val="left" w:pos="11266"/>
              </w:tabs>
              <w:jc w:val="center"/>
              <w:rPr>
                <w:rFonts w:ascii="GHEA Grapalat" w:hAnsi="GHEA Grapalat"/>
                <w:lang w:val="en-US"/>
              </w:rPr>
            </w:pPr>
          </w:p>
        </w:tc>
        <w:tc>
          <w:tcPr>
            <w:tcW w:w="3744" w:type="dxa"/>
          </w:tcPr>
          <w:p w:rsidR="00E5638F" w:rsidRPr="00A66395" w:rsidRDefault="00E5638F" w:rsidP="00726245">
            <w:pPr>
              <w:tabs>
                <w:tab w:val="center" w:pos="4680"/>
                <w:tab w:val="center" w:pos="7229"/>
                <w:tab w:val="center" w:pos="7285"/>
                <w:tab w:val="right" w:pos="9360"/>
                <w:tab w:val="left" w:pos="11057"/>
                <w:tab w:val="left" w:pos="11266"/>
              </w:tabs>
              <w:jc w:val="both"/>
              <w:rPr>
                <w:rFonts w:ascii="GHEA Grapalat" w:hAnsi="GHEA Grapalat"/>
                <w:lang w:val="en-US"/>
              </w:rPr>
            </w:pPr>
            <w:r w:rsidRPr="00A66395">
              <w:rPr>
                <w:rFonts w:ascii="GHEA Grapalat" w:hAnsi="GHEA Grapalat"/>
                <w:lang w:val="en-US"/>
              </w:rPr>
              <w:t>Հոդված 4. Օրենքի ուժի մեջ մտնելը և անցումային դրույթներ</w:t>
            </w:r>
          </w:p>
          <w:p w:rsidR="00E5638F" w:rsidRPr="00A66395" w:rsidRDefault="00E5638F" w:rsidP="00726245">
            <w:pPr>
              <w:tabs>
                <w:tab w:val="center" w:pos="4680"/>
                <w:tab w:val="center" w:pos="7229"/>
                <w:tab w:val="center" w:pos="7285"/>
                <w:tab w:val="right" w:pos="9360"/>
                <w:tab w:val="left" w:pos="11057"/>
                <w:tab w:val="left" w:pos="11266"/>
              </w:tabs>
              <w:jc w:val="both"/>
              <w:rPr>
                <w:rFonts w:ascii="GHEA Grapalat" w:hAnsi="GHEA Grapalat"/>
                <w:lang w:val="en-US"/>
              </w:rPr>
            </w:pPr>
            <w:r>
              <w:rPr>
                <w:rFonts w:ascii="GHEA Grapalat" w:hAnsi="GHEA Grapalat"/>
                <w:lang w:val="en-US"/>
              </w:rPr>
              <w:t xml:space="preserve">1. </w:t>
            </w:r>
            <w:r w:rsidRPr="00A66395">
              <w:rPr>
                <w:rFonts w:ascii="GHEA Grapalat" w:hAnsi="GHEA Grapalat"/>
                <w:lang w:val="en-US"/>
              </w:rPr>
              <w:t>Սույն օրենքի 1-ին և 2-րդ հոդվածներով սահմանված դրույթները տարածվում են (վերաբերում են) 2019 թվականի փետրվարի 3-ից հետո նոտարի կողմից վավերացված գործարքների վրա:</w:t>
            </w:r>
          </w:p>
          <w:p w:rsidR="00E5638F" w:rsidRDefault="00E5638F" w:rsidP="00726245">
            <w:pPr>
              <w:tabs>
                <w:tab w:val="center" w:pos="4680"/>
                <w:tab w:val="center" w:pos="7229"/>
                <w:tab w:val="center" w:pos="7285"/>
                <w:tab w:val="right" w:pos="9360"/>
                <w:tab w:val="left" w:pos="11057"/>
                <w:tab w:val="left" w:pos="11266"/>
              </w:tabs>
              <w:jc w:val="both"/>
              <w:rPr>
                <w:rFonts w:ascii="GHEA Grapalat" w:hAnsi="GHEA Grapalat"/>
                <w:lang w:val="en-US"/>
              </w:rPr>
            </w:pPr>
            <w:r>
              <w:rPr>
                <w:rFonts w:ascii="GHEA Grapalat" w:hAnsi="GHEA Grapalat"/>
                <w:lang w:val="en-US"/>
              </w:rPr>
              <w:t xml:space="preserve">2. </w:t>
            </w:r>
            <w:r w:rsidRPr="00A66395">
              <w:rPr>
                <w:rFonts w:ascii="GHEA Grapalat" w:hAnsi="GHEA Grapalat"/>
                <w:lang w:val="en-US"/>
              </w:rPr>
              <w:t xml:space="preserve">2019 թվականի փետրվարի 4-ից սկսած մինչև սույն օրենքի ուժի մեջ մտնելը ընկած ժամանակահատվածում նոտարի կողմից վավերացված սակայն «Գույքի նկատմամբ իրավունքների պետական գրանցման մասին» Հայաստանի Հանրապետության օրենքի 24-րդ հոդվածի 6-րդ մասով սահմանված ժամկետում պետական գրանցման չներկայացված գործարքների պետական գրանցման ներկայացման ժամկետը բաց թողնելը հարգելի համարելու վերաբերյալ սույն օրենքի 24-րդ </w:t>
            </w:r>
            <w:r w:rsidRPr="00A66395">
              <w:rPr>
                <w:rFonts w:ascii="GHEA Grapalat" w:hAnsi="GHEA Grapalat"/>
                <w:lang w:val="en-US"/>
              </w:rPr>
              <w:lastRenderedPageBreak/>
              <w:t>հոդվածի 6.1-ին մասով սահմանված դիմումը ներկայացնելու վերջնաժամկետ է համարվում սույն օրենքը ուժի մեջ մտնելու  օրվանից սկսած 30-րդ աշխատանքային օրը:</w:t>
            </w:r>
          </w:p>
          <w:p w:rsidR="00E5638F" w:rsidRPr="00A66395" w:rsidRDefault="00E5638F" w:rsidP="00726245">
            <w:pPr>
              <w:tabs>
                <w:tab w:val="center" w:pos="4680"/>
                <w:tab w:val="center" w:pos="7229"/>
                <w:tab w:val="center" w:pos="7285"/>
                <w:tab w:val="right" w:pos="9360"/>
                <w:tab w:val="left" w:pos="11057"/>
                <w:tab w:val="left" w:pos="11266"/>
              </w:tabs>
              <w:jc w:val="both"/>
              <w:rPr>
                <w:rFonts w:ascii="GHEA Grapalat" w:hAnsi="GHEA Grapalat"/>
                <w:lang w:val="en-US"/>
              </w:rPr>
            </w:pPr>
            <w:r>
              <w:rPr>
                <w:rFonts w:ascii="GHEA Grapalat" w:hAnsi="GHEA Grapalat"/>
                <w:lang w:val="en-US"/>
              </w:rPr>
              <w:t xml:space="preserve">3. </w:t>
            </w:r>
            <w:r w:rsidRPr="00A66395">
              <w:rPr>
                <w:rFonts w:ascii="GHEA Grapalat" w:hAnsi="GHEA Grapalat"/>
                <w:lang w:val="en-US"/>
              </w:rPr>
              <w:t>Սույն օրենքն ուժի մեջ է մտնում պաշտոնական հրապարակման օրվան հաջորդող տասներորդ օրը:</w:t>
            </w:r>
          </w:p>
          <w:p w:rsidR="00E5638F" w:rsidRPr="00062921" w:rsidRDefault="00E5638F" w:rsidP="00726245">
            <w:pPr>
              <w:tabs>
                <w:tab w:val="center" w:pos="4680"/>
                <w:tab w:val="center" w:pos="7229"/>
                <w:tab w:val="center" w:pos="7285"/>
                <w:tab w:val="right" w:pos="9360"/>
                <w:tab w:val="left" w:pos="11057"/>
                <w:tab w:val="left" w:pos="11266"/>
              </w:tabs>
              <w:jc w:val="both"/>
              <w:rPr>
                <w:rFonts w:ascii="GHEA Grapalat" w:hAnsi="GHEA Grapalat"/>
                <w:lang w:val="en-US"/>
              </w:rPr>
            </w:pPr>
          </w:p>
        </w:tc>
        <w:tc>
          <w:tcPr>
            <w:tcW w:w="2160" w:type="dxa"/>
          </w:tcPr>
          <w:p w:rsidR="00E5638F" w:rsidRPr="00062921" w:rsidRDefault="00CA3684" w:rsidP="00726245">
            <w:pPr>
              <w:tabs>
                <w:tab w:val="center" w:pos="4680"/>
                <w:tab w:val="center" w:pos="7229"/>
                <w:tab w:val="center" w:pos="7285"/>
                <w:tab w:val="right" w:pos="9360"/>
                <w:tab w:val="left" w:pos="11057"/>
                <w:tab w:val="left" w:pos="11266"/>
              </w:tabs>
              <w:jc w:val="both"/>
              <w:rPr>
                <w:rFonts w:ascii="GHEA Grapalat" w:hAnsi="GHEA Grapalat"/>
                <w:lang w:val="en-US"/>
              </w:rPr>
            </w:pPr>
            <w:r>
              <w:rPr>
                <w:rFonts w:ascii="GHEA Grapalat" w:hAnsi="GHEA Grapalat"/>
                <w:lang w:val="en-US"/>
              </w:rPr>
              <w:lastRenderedPageBreak/>
              <w:t>Ը</w:t>
            </w:r>
            <w:r w:rsidR="00E5638F">
              <w:rPr>
                <w:rFonts w:ascii="GHEA Grapalat" w:hAnsi="GHEA Grapalat"/>
                <w:lang w:val="en-US"/>
              </w:rPr>
              <w:t>նդունվել</w:t>
            </w:r>
            <w:r>
              <w:rPr>
                <w:rFonts w:ascii="GHEA Grapalat" w:hAnsi="GHEA Grapalat"/>
                <w:lang w:val="en-US"/>
              </w:rPr>
              <w:t xml:space="preserve"> է մասնակի</w:t>
            </w:r>
          </w:p>
        </w:tc>
        <w:tc>
          <w:tcPr>
            <w:tcW w:w="3317" w:type="dxa"/>
          </w:tcPr>
          <w:p w:rsidR="00CA3684" w:rsidRPr="00884D68" w:rsidRDefault="00CA3684" w:rsidP="00CA3684">
            <w:pPr>
              <w:shd w:val="clear" w:color="auto" w:fill="FFFFFF"/>
              <w:ind w:firstLine="375"/>
              <w:jc w:val="both"/>
              <w:rPr>
                <w:rFonts w:ascii="GHEA Grapalat" w:hAnsi="GHEA Grapalat"/>
                <w:color w:val="000000"/>
              </w:rPr>
            </w:pPr>
            <w:r w:rsidRPr="00884D68">
              <w:rPr>
                <w:rFonts w:ascii="GHEA Grapalat" w:hAnsi="GHEA Grapalat"/>
                <w:color w:val="000000"/>
              </w:rPr>
              <w:t>Օրենքի նախագիծը լրացվել է եզրափակիչ և անցումային դրույթով՝ հետևյալ բովանդակությամբ՝</w:t>
            </w:r>
          </w:p>
          <w:p w:rsidR="00CA3684" w:rsidRPr="00884D68" w:rsidRDefault="00CA3684" w:rsidP="00CA3684">
            <w:pPr>
              <w:shd w:val="clear" w:color="auto" w:fill="FFFFFF"/>
              <w:ind w:firstLine="375"/>
              <w:jc w:val="both"/>
              <w:rPr>
                <w:rFonts w:ascii="GHEA Grapalat" w:hAnsi="GHEA Grapalat"/>
                <w:color w:val="000000"/>
              </w:rPr>
            </w:pPr>
            <w:r w:rsidRPr="00884D68">
              <w:rPr>
                <w:rFonts w:ascii="GHEA Grapalat" w:hAnsi="GHEA Grapalat"/>
                <w:color w:val="000000"/>
              </w:rPr>
              <w:t>Հոդված 6. Եզրափակիչ մաս և անցումային դրույթ</w:t>
            </w:r>
          </w:p>
          <w:p w:rsidR="00884D68" w:rsidRPr="00884D68" w:rsidRDefault="00884D68" w:rsidP="00884D68">
            <w:pPr>
              <w:shd w:val="clear" w:color="auto" w:fill="FFFFFF"/>
              <w:ind w:firstLine="375"/>
              <w:jc w:val="both"/>
              <w:rPr>
                <w:rFonts w:ascii="GHEA Grapalat" w:hAnsi="GHEA Grapalat"/>
                <w:color w:val="000000"/>
              </w:rPr>
            </w:pPr>
            <w:r w:rsidRPr="00884D68">
              <w:rPr>
                <w:rFonts w:ascii="GHEA Grapalat" w:hAnsi="GHEA Grapalat"/>
                <w:color w:val="000000"/>
              </w:rPr>
              <w:t>1. Սույն օրենքն ուժի մեջ է մտնում պաշտոնական հրապարակման օրվան հաջորդող տասներորդ օրը:</w:t>
            </w:r>
          </w:p>
          <w:p w:rsidR="00884D68" w:rsidRPr="00623410" w:rsidRDefault="00884D68" w:rsidP="00884D68">
            <w:pPr>
              <w:shd w:val="clear" w:color="auto" w:fill="FFFFFF"/>
              <w:ind w:firstLine="375"/>
              <w:jc w:val="both"/>
              <w:rPr>
                <w:rFonts w:ascii="GHEA Grapalat" w:hAnsi="GHEA Grapalat"/>
                <w:color w:val="000000"/>
              </w:rPr>
            </w:pPr>
            <w:r w:rsidRPr="00884D68">
              <w:rPr>
                <w:rFonts w:ascii="GHEA Grapalat" w:hAnsi="GHEA Grapalat"/>
                <w:color w:val="000000"/>
              </w:rPr>
              <w:t>2. 2019 թվականի հունիսի 1-ից հետո կնքված և նոտարական վավերացում ստացած, ինչպես նաև 2019 թվականի հունիսի 1-ի դրությամբ իրավունքները</w:t>
            </w:r>
            <w:r w:rsidRPr="00623410">
              <w:rPr>
                <w:rFonts w:ascii="GHEA Grapalat" w:hAnsi="GHEA Grapalat"/>
                <w:color w:val="000000"/>
              </w:rPr>
              <w:t xml:space="preserve"> </w:t>
            </w:r>
            <w:r w:rsidRPr="00884D68">
              <w:rPr>
                <w:rFonts w:ascii="GHEA Grapalat" w:hAnsi="GHEA Grapalat"/>
                <w:color w:val="000000"/>
              </w:rPr>
              <w:t>պետական</w:t>
            </w:r>
            <w:r w:rsidRPr="00623410">
              <w:rPr>
                <w:rFonts w:ascii="GHEA Grapalat" w:hAnsi="GHEA Grapalat"/>
                <w:color w:val="000000"/>
              </w:rPr>
              <w:t xml:space="preserve"> </w:t>
            </w:r>
            <w:r w:rsidRPr="00884D68">
              <w:rPr>
                <w:rFonts w:ascii="GHEA Grapalat" w:hAnsi="GHEA Grapalat"/>
                <w:color w:val="000000"/>
              </w:rPr>
              <w:t>գրանցման</w:t>
            </w:r>
            <w:r w:rsidRPr="00623410">
              <w:rPr>
                <w:rFonts w:ascii="GHEA Grapalat" w:hAnsi="GHEA Grapalat"/>
                <w:color w:val="000000"/>
              </w:rPr>
              <w:t xml:space="preserve"> </w:t>
            </w:r>
            <w:r w:rsidRPr="00884D68">
              <w:rPr>
                <w:rFonts w:ascii="GHEA Grapalat" w:hAnsi="GHEA Grapalat"/>
                <w:color w:val="000000"/>
              </w:rPr>
              <w:t>ներկայացնելու</w:t>
            </w:r>
            <w:r w:rsidRPr="00623410">
              <w:rPr>
                <w:rFonts w:ascii="GHEA Grapalat" w:hAnsi="GHEA Grapalat"/>
                <w:color w:val="000000"/>
              </w:rPr>
              <w:t xml:space="preserve"> </w:t>
            </w:r>
            <w:r w:rsidRPr="00884D68">
              <w:rPr>
                <w:rFonts w:ascii="GHEA Grapalat" w:hAnsi="GHEA Grapalat"/>
                <w:color w:val="000000"/>
              </w:rPr>
              <w:t>համար</w:t>
            </w:r>
            <w:r w:rsidRPr="00623410">
              <w:rPr>
                <w:rFonts w:ascii="GHEA Grapalat" w:hAnsi="GHEA Grapalat"/>
                <w:color w:val="000000"/>
              </w:rPr>
              <w:t xml:space="preserve"> «</w:t>
            </w:r>
            <w:r w:rsidRPr="00884D68">
              <w:rPr>
                <w:rFonts w:ascii="GHEA Grapalat" w:hAnsi="GHEA Grapalat"/>
                <w:color w:val="000000"/>
              </w:rPr>
              <w:t>Գույքի</w:t>
            </w:r>
            <w:r w:rsidRPr="00623410">
              <w:rPr>
                <w:rFonts w:ascii="GHEA Grapalat" w:hAnsi="GHEA Grapalat"/>
                <w:color w:val="000000"/>
              </w:rPr>
              <w:t xml:space="preserve"> </w:t>
            </w:r>
            <w:r w:rsidRPr="00884D68">
              <w:rPr>
                <w:rFonts w:ascii="GHEA Grapalat" w:hAnsi="GHEA Grapalat"/>
                <w:color w:val="000000"/>
              </w:rPr>
              <w:t>նկատմամբ</w:t>
            </w:r>
            <w:r w:rsidRPr="00623410">
              <w:rPr>
                <w:rFonts w:ascii="GHEA Grapalat" w:hAnsi="GHEA Grapalat"/>
                <w:color w:val="000000"/>
              </w:rPr>
              <w:t xml:space="preserve"> </w:t>
            </w:r>
            <w:r w:rsidRPr="00884D68">
              <w:rPr>
                <w:rFonts w:ascii="GHEA Grapalat" w:hAnsi="GHEA Grapalat"/>
                <w:color w:val="000000"/>
              </w:rPr>
              <w:t>իրավունքների</w:t>
            </w:r>
            <w:r w:rsidRPr="00623410">
              <w:rPr>
                <w:rFonts w:ascii="GHEA Grapalat" w:hAnsi="GHEA Grapalat"/>
                <w:color w:val="000000"/>
              </w:rPr>
              <w:t xml:space="preserve"> </w:t>
            </w:r>
            <w:r w:rsidRPr="00884D68">
              <w:rPr>
                <w:rFonts w:ascii="GHEA Grapalat" w:hAnsi="GHEA Grapalat"/>
                <w:color w:val="000000"/>
              </w:rPr>
              <w:t>պետական</w:t>
            </w:r>
            <w:r w:rsidRPr="00623410">
              <w:rPr>
                <w:rFonts w:ascii="GHEA Grapalat" w:hAnsi="GHEA Grapalat"/>
                <w:color w:val="000000"/>
              </w:rPr>
              <w:t xml:space="preserve"> </w:t>
            </w:r>
            <w:r w:rsidRPr="00884D68">
              <w:rPr>
                <w:rFonts w:ascii="GHEA Grapalat" w:hAnsi="GHEA Grapalat"/>
                <w:color w:val="000000"/>
              </w:rPr>
              <w:t>գրանցման</w:t>
            </w:r>
            <w:r w:rsidRPr="00623410">
              <w:rPr>
                <w:rFonts w:ascii="GHEA Grapalat" w:hAnsi="GHEA Grapalat"/>
                <w:color w:val="000000"/>
              </w:rPr>
              <w:t xml:space="preserve"> </w:t>
            </w:r>
            <w:r w:rsidRPr="00884D68">
              <w:rPr>
                <w:rFonts w:ascii="GHEA Grapalat" w:hAnsi="GHEA Grapalat"/>
                <w:color w:val="000000"/>
              </w:rPr>
              <w:t>մասին</w:t>
            </w:r>
            <w:r w:rsidRPr="00623410">
              <w:rPr>
                <w:rFonts w:ascii="GHEA Grapalat" w:hAnsi="GHEA Grapalat"/>
                <w:color w:val="000000"/>
              </w:rPr>
              <w:t xml:space="preserve">» </w:t>
            </w:r>
            <w:r w:rsidRPr="00884D68">
              <w:rPr>
                <w:rFonts w:ascii="GHEA Grapalat" w:hAnsi="GHEA Grapalat"/>
                <w:color w:val="000000"/>
              </w:rPr>
              <w:t>օրենքի</w:t>
            </w:r>
            <w:r w:rsidRPr="00623410">
              <w:rPr>
                <w:rFonts w:ascii="GHEA Grapalat" w:hAnsi="GHEA Grapalat"/>
                <w:color w:val="000000"/>
              </w:rPr>
              <w:t xml:space="preserve"> 24-</w:t>
            </w:r>
            <w:r w:rsidRPr="00884D68">
              <w:rPr>
                <w:rFonts w:ascii="GHEA Grapalat" w:hAnsi="GHEA Grapalat"/>
                <w:color w:val="000000"/>
              </w:rPr>
              <w:t>րդ</w:t>
            </w:r>
            <w:r w:rsidRPr="00623410">
              <w:rPr>
                <w:rFonts w:ascii="GHEA Grapalat" w:hAnsi="GHEA Grapalat"/>
                <w:color w:val="000000"/>
              </w:rPr>
              <w:t xml:space="preserve"> </w:t>
            </w:r>
            <w:r w:rsidRPr="00884D68">
              <w:rPr>
                <w:rFonts w:ascii="GHEA Grapalat" w:hAnsi="GHEA Grapalat"/>
                <w:color w:val="000000"/>
              </w:rPr>
              <w:t>հոդվածի</w:t>
            </w:r>
            <w:r w:rsidRPr="00623410">
              <w:rPr>
                <w:rFonts w:ascii="GHEA Grapalat" w:hAnsi="GHEA Grapalat"/>
                <w:color w:val="000000"/>
              </w:rPr>
              <w:t xml:space="preserve"> 6-</w:t>
            </w:r>
            <w:r w:rsidRPr="00884D68">
              <w:rPr>
                <w:rFonts w:ascii="GHEA Grapalat" w:hAnsi="GHEA Grapalat"/>
                <w:color w:val="000000"/>
              </w:rPr>
              <w:t>րդ</w:t>
            </w:r>
            <w:r w:rsidRPr="00623410">
              <w:rPr>
                <w:rFonts w:ascii="GHEA Grapalat" w:hAnsi="GHEA Grapalat"/>
                <w:color w:val="000000"/>
              </w:rPr>
              <w:t xml:space="preserve"> </w:t>
            </w:r>
            <w:r w:rsidRPr="00884D68">
              <w:rPr>
                <w:rFonts w:ascii="GHEA Grapalat" w:hAnsi="GHEA Grapalat"/>
                <w:color w:val="000000"/>
              </w:rPr>
              <w:t>մասով</w:t>
            </w:r>
            <w:r w:rsidRPr="00623410">
              <w:rPr>
                <w:rFonts w:ascii="GHEA Grapalat" w:hAnsi="GHEA Grapalat"/>
                <w:color w:val="000000"/>
              </w:rPr>
              <w:t xml:space="preserve"> </w:t>
            </w:r>
            <w:r w:rsidRPr="00884D68">
              <w:rPr>
                <w:rFonts w:ascii="GHEA Grapalat" w:hAnsi="GHEA Grapalat"/>
                <w:color w:val="000000"/>
              </w:rPr>
              <w:t>սահմանված</w:t>
            </w:r>
            <w:r w:rsidRPr="00623410">
              <w:rPr>
                <w:rFonts w:ascii="GHEA Grapalat" w:hAnsi="GHEA Grapalat"/>
                <w:color w:val="000000"/>
              </w:rPr>
              <w:t xml:space="preserve"> </w:t>
            </w:r>
            <w:r w:rsidRPr="00884D68">
              <w:rPr>
                <w:rFonts w:ascii="GHEA Grapalat" w:hAnsi="GHEA Grapalat"/>
                <w:color w:val="000000"/>
              </w:rPr>
              <w:t>երեսնօրյա</w:t>
            </w:r>
            <w:r w:rsidRPr="00623410">
              <w:rPr>
                <w:rFonts w:ascii="GHEA Grapalat" w:hAnsi="GHEA Grapalat"/>
                <w:color w:val="000000"/>
              </w:rPr>
              <w:t xml:space="preserve"> </w:t>
            </w:r>
            <w:r w:rsidRPr="00884D68">
              <w:rPr>
                <w:rFonts w:ascii="GHEA Grapalat" w:hAnsi="GHEA Grapalat"/>
                <w:color w:val="000000"/>
              </w:rPr>
              <w:t>ժամկետը</w:t>
            </w:r>
            <w:r w:rsidRPr="00623410">
              <w:rPr>
                <w:rFonts w:ascii="GHEA Grapalat" w:hAnsi="GHEA Grapalat"/>
                <w:color w:val="000000"/>
              </w:rPr>
              <w:t xml:space="preserve"> </w:t>
            </w:r>
            <w:r w:rsidRPr="00884D68">
              <w:rPr>
                <w:rFonts w:ascii="GHEA Grapalat" w:hAnsi="GHEA Grapalat"/>
                <w:color w:val="000000"/>
              </w:rPr>
              <w:t>չլրացած</w:t>
            </w:r>
            <w:r w:rsidRPr="00623410">
              <w:rPr>
                <w:rFonts w:ascii="GHEA Grapalat" w:hAnsi="GHEA Grapalat"/>
                <w:color w:val="000000"/>
              </w:rPr>
              <w:t xml:space="preserve"> </w:t>
            </w:r>
            <w:r w:rsidRPr="00884D68">
              <w:rPr>
                <w:rFonts w:ascii="GHEA Grapalat" w:hAnsi="GHEA Grapalat"/>
                <w:color w:val="000000"/>
              </w:rPr>
              <w:t>ա</w:t>
            </w:r>
            <w:r w:rsidRPr="00DD08C0">
              <w:rPr>
                <w:rFonts w:ascii="GHEA Grapalat" w:hAnsi="GHEA Grapalat"/>
                <w:color w:val="000000"/>
              </w:rPr>
              <w:t>նշարժ</w:t>
            </w:r>
            <w:r w:rsidRPr="00623410">
              <w:rPr>
                <w:rFonts w:ascii="GHEA Grapalat" w:hAnsi="GHEA Grapalat"/>
                <w:color w:val="000000"/>
              </w:rPr>
              <w:t xml:space="preserve"> </w:t>
            </w:r>
            <w:r w:rsidRPr="00DD08C0">
              <w:rPr>
                <w:rFonts w:ascii="GHEA Grapalat" w:hAnsi="GHEA Grapalat"/>
                <w:color w:val="000000"/>
              </w:rPr>
              <w:t>գույքի</w:t>
            </w:r>
            <w:r w:rsidRPr="00623410">
              <w:rPr>
                <w:rFonts w:ascii="GHEA Grapalat" w:hAnsi="GHEA Grapalat"/>
                <w:color w:val="000000"/>
              </w:rPr>
              <w:t xml:space="preserve"> </w:t>
            </w:r>
            <w:r w:rsidRPr="00DD08C0">
              <w:rPr>
                <w:rFonts w:ascii="GHEA Grapalat" w:hAnsi="GHEA Grapalat"/>
                <w:color w:val="000000"/>
              </w:rPr>
              <w:t>նկատմամբ</w:t>
            </w:r>
            <w:r w:rsidRPr="00623410">
              <w:rPr>
                <w:rFonts w:ascii="GHEA Grapalat" w:hAnsi="GHEA Grapalat"/>
                <w:color w:val="000000"/>
              </w:rPr>
              <w:t xml:space="preserve"> </w:t>
            </w:r>
            <w:r w:rsidRPr="00DD08C0">
              <w:rPr>
                <w:rFonts w:ascii="GHEA Grapalat" w:hAnsi="GHEA Grapalat"/>
                <w:color w:val="000000"/>
              </w:rPr>
              <w:lastRenderedPageBreak/>
              <w:t>իրավունքների</w:t>
            </w:r>
            <w:r w:rsidRPr="00623410">
              <w:rPr>
                <w:rFonts w:ascii="GHEA Grapalat" w:hAnsi="GHEA Grapalat"/>
                <w:color w:val="000000"/>
              </w:rPr>
              <w:t xml:space="preserve"> </w:t>
            </w:r>
            <w:r w:rsidRPr="00DD08C0">
              <w:rPr>
                <w:rFonts w:ascii="GHEA Grapalat" w:hAnsi="GHEA Grapalat"/>
                <w:color w:val="000000"/>
              </w:rPr>
              <w:t>ծագմանը</w:t>
            </w:r>
            <w:r w:rsidRPr="00623410">
              <w:rPr>
                <w:rFonts w:ascii="GHEA Grapalat" w:hAnsi="GHEA Grapalat"/>
                <w:color w:val="000000"/>
              </w:rPr>
              <w:t xml:space="preserve">, </w:t>
            </w:r>
            <w:r w:rsidRPr="00DD08C0">
              <w:rPr>
                <w:rFonts w:ascii="GHEA Grapalat" w:hAnsi="GHEA Grapalat"/>
                <w:color w:val="000000"/>
              </w:rPr>
              <w:t>փոփոխմանը</w:t>
            </w:r>
            <w:r w:rsidRPr="00623410">
              <w:rPr>
                <w:rFonts w:ascii="GHEA Grapalat" w:hAnsi="GHEA Grapalat"/>
                <w:color w:val="000000"/>
              </w:rPr>
              <w:t xml:space="preserve">, </w:t>
            </w:r>
            <w:r w:rsidRPr="00DD08C0">
              <w:rPr>
                <w:rFonts w:ascii="GHEA Grapalat" w:hAnsi="GHEA Grapalat"/>
                <w:color w:val="000000"/>
              </w:rPr>
              <w:t>փոխանցմանն</w:t>
            </w:r>
            <w:r w:rsidRPr="00623410">
              <w:rPr>
                <w:rFonts w:ascii="GHEA Grapalat" w:hAnsi="GHEA Grapalat"/>
                <w:color w:val="000000"/>
              </w:rPr>
              <w:t xml:space="preserve"> </w:t>
            </w:r>
            <w:r w:rsidRPr="00DD08C0">
              <w:rPr>
                <w:rFonts w:ascii="GHEA Grapalat" w:hAnsi="GHEA Grapalat"/>
                <w:color w:val="000000"/>
              </w:rPr>
              <w:t>ուղղված</w:t>
            </w:r>
            <w:r w:rsidRPr="00623410">
              <w:rPr>
                <w:rFonts w:ascii="GHEA Grapalat" w:hAnsi="GHEA Grapalat"/>
                <w:color w:val="000000"/>
              </w:rPr>
              <w:t xml:space="preserve"> </w:t>
            </w:r>
            <w:r w:rsidRPr="00DD08C0">
              <w:rPr>
                <w:rFonts w:ascii="GHEA Grapalat" w:hAnsi="GHEA Grapalat"/>
                <w:color w:val="000000"/>
              </w:rPr>
              <w:t>գործարքներից</w:t>
            </w:r>
            <w:r w:rsidRPr="00623410">
              <w:rPr>
                <w:rFonts w:ascii="GHEA Grapalat" w:hAnsi="GHEA Grapalat"/>
                <w:color w:val="000000"/>
              </w:rPr>
              <w:t xml:space="preserve"> (</w:t>
            </w:r>
            <w:bookmarkStart w:id="0" w:name="_GoBack"/>
            <w:r w:rsidRPr="00DD08C0">
              <w:rPr>
                <w:rFonts w:ascii="GHEA Grapalat" w:hAnsi="GHEA Grapalat"/>
                <w:color w:val="000000"/>
              </w:rPr>
              <w:t>բացառությամբ</w:t>
            </w:r>
            <w:r w:rsidRPr="00623410">
              <w:rPr>
                <w:rFonts w:ascii="GHEA Grapalat" w:hAnsi="GHEA Grapalat"/>
                <w:color w:val="000000"/>
              </w:rPr>
              <w:t xml:space="preserve"> </w:t>
            </w:r>
            <w:r w:rsidRPr="00DD08C0">
              <w:rPr>
                <w:rFonts w:ascii="GHEA Grapalat" w:hAnsi="GHEA Grapalat"/>
                <w:color w:val="000000"/>
              </w:rPr>
              <w:t>միակողմ</w:t>
            </w:r>
            <w:r w:rsidRPr="00623410">
              <w:rPr>
                <w:rFonts w:ascii="GHEA Grapalat" w:hAnsi="GHEA Grapalat"/>
                <w:color w:val="000000"/>
              </w:rPr>
              <w:t xml:space="preserve"> </w:t>
            </w:r>
            <w:r w:rsidRPr="00DD08C0">
              <w:rPr>
                <w:rFonts w:ascii="GHEA Grapalat" w:hAnsi="GHEA Grapalat"/>
                <w:color w:val="000000"/>
              </w:rPr>
              <w:t>գործարքների</w:t>
            </w:r>
            <w:r w:rsidRPr="00623410">
              <w:rPr>
                <w:rFonts w:ascii="GHEA Grapalat" w:hAnsi="GHEA Grapalat"/>
                <w:color w:val="000000"/>
              </w:rPr>
              <w:t xml:space="preserve">) </w:t>
            </w:r>
            <w:r w:rsidRPr="00884D68">
              <w:rPr>
                <w:rFonts w:ascii="GHEA Grapalat" w:hAnsi="GHEA Grapalat"/>
                <w:color w:val="000000"/>
              </w:rPr>
              <w:t>ծագող</w:t>
            </w:r>
            <w:r w:rsidRPr="00623410">
              <w:rPr>
                <w:rFonts w:ascii="GHEA Grapalat" w:hAnsi="GHEA Grapalat"/>
                <w:color w:val="000000"/>
              </w:rPr>
              <w:t xml:space="preserve"> </w:t>
            </w:r>
            <w:r w:rsidRPr="00884D68">
              <w:rPr>
                <w:rFonts w:ascii="GHEA Grapalat" w:hAnsi="GHEA Grapalat"/>
                <w:color w:val="000000"/>
              </w:rPr>
              <w:t>իրավունքները</w:t>
            </w:r>
            <w:r w:rsidRPr="00623410">
              <w:rPr>
                <w:rFonts w:ascii="GHEA Grapalat" w:hAnsi="GHEA Grapalat"/>
                <w:color w:val="000000"/>
              </w:rPr>
              <w:t xml:space="preserve"> </w:t>
            </w:r>
            <w:r w:rsidRPr="00884D68">
              <w:rPr>
                <w:rFonts w:ascii="GHEA Grapalat" w:hAnsi="GHEA Grapalat"/>
                <w:color w:val="000000"/>
              </w:rPr>
              <w:t>պետք</w:t>
            </w:r>
            <w:r w:rsidRPr="00623410">
              <w:rPr>
                <w:rFonts w:ascii="GHEA Grapalat" w:hAnsi="GHEA Grapalat"/>
                <w:color w:val="000000"/>
              </w:rPr>
              <w:t xml:space="preserve"> </w:t>
            </w:r>
            <w:r w:rsidRPr="00884D68">
              <w:rPr>
                <w:rFonts w:ascii="GHEA Grapalat" w:hAnsi="GHEA Grapalat"/>
                <w:color w:val="000000"/>
              </w:rPr>
              <w:t>է</w:t>
            </w:r>
            <w:r w:rsidRPr="00623410">
              <w:rPr>
                <w:rFonts w:ascii="GHEA Grapalat" w:hAnsi="GHEA Grapalat"/>
                <w:color w:val="000000"/>
              </w:rPr>
              <w:t xml:space="preserve"> </w:t>
            </w:r>
            <w:r w:rsidRPr="00884D68">
              <w:rPr>
                <w:rFonts w:ascii="GHEA Grapalat" w:hAnsi="GHEA Grapalat"/>
                <w:color w:val="000000"/>
              </w:rPr>
              <w:t>պետական</w:t>
            </w:r>
            <w:r w:rsidRPr="00623410">
              <w:rPr>
                <w:rFonts w:ascii="GHEA Grapalat" w:hAnsi="GHEA Grapalat"/>
                <w:color w:val="000000"/>
              </w:rPr>
              <w:t xml:space="preserve"> </w:t>
            </w:r>
            <w:r w:rsidRPr="00884D68">
              <w:rPr>
                <w:rFonts w:ascii="GHEA Grapalat" w:hAnsi="GHEA Grapalat"/>
                <w:color w:val="000000"/>
              </w:rPr>
              <w:t>գրանցման</w:t>
            </w:r>
            <w:r w:rsidRPr="00623410">
              <w:rPr>
                <w:rFonts w:ascii="GHEA Grapalat" w:hAnsi="GHEA Grapalat"/>
                <w:color w:val="000000"/>
              </w:rPr>
              <w:t xml:space="preserve"> </w:t>
            </w:r>
            <w:r w:rsidRPr="00884D68">
              <w:rPr>
                <w:rFonts w:ascii="GHEA Grapalat" w:hAnsi="GHEA Grapalat"/>
                <w:color w:val="000000"/>
              </w:rPr>
              <w:t>ներկայացվեն</w:t>
            </w:r>
            <w:r w:rsidRPr="00623410">
              <w:rPr>
                <w:rFonts w:ascii="GHEA Grapalat" w:hAnsi="GHEA Grapalat"/>
                <w:color w:val="000000"/>
              </w:rPr>
              <w:t xml:space="preserve"> </w:t>
            </w:r>
            <w:r w:rsidRPr="00884D68">
              <w:rPr>
                <w:rFonts w:ascii="GHEA Grapalat" w:hAnsi="GHEA Grapalat"/>
                <w:color w:val="000000"/>
              </w:rPr>
              <w:t>սույն</w:t>
            </w:r>
            <w:r w:rsidRPr="00623410">
              <w:rPr>
                <w:rFonts w:ascii="GHEA Grapalat" w:hAnsi="GHEA Grapalat"/>
                <w:color w:val="000000"/>
              </w:rPr>
              <w:t xml:space="preserve"> </w:t>
            </w:r>
            <w:r w:rsidRPr="00884D68">
              <w:rPr>
                <w:rFonts w:ascii="GHEA Grapalat" w:hAnsi="GHEA Grapalat"/>
                <w:color w:val="000000"/>
              </w:rPr>
              <w:t>օրենքն</w:t>
            </w:r>
            <w:r w:rsidRPr="00623410">
              <w:rPr>
                <w:rFonts w:ascii="GHEA Grapalat" w:hAnsi="GHEA Grapalat"/>
                <w:color w:val="000000"/>
              </w:rPr>
              <w:t xml:space="preserve"> </w:t>
            </w:r>
            <w:r w:rsidRPr="00884D68">
              <w:rPr>
                <w:rFonts w:ascii="GHEA Grapalat" w:hAnsi="GHEA Grapalat"/>
                <w:color w:val="000000"/>
              </w:rPr>
              <w:t>ուժի</w:t>
            </w:r>
            <w:r w:rsidRPr="00623410">
              <w:rPr>
                <w:rFonts w:ascii="GHEA Grapalat" w:hAnsi="GHEA Grapalat"/>
                <w:color w:val="000000"/>
              </w:rPr>
              <w:t xml:space="preserve"> </w:t>
            </w:r>
            <w:r w:rsidRPr="00884D68">
              <w:rPr>
                <w:rFonts w:ascii="GHEA Grapalat" w:hAnsi="GHEA Grapalat"/>
                <w:color w:val="000000"/>
              </w:rPr>
              <w:t>մեջ</w:t>
            </w:r>
            <w:r w:rsidRPr="00623410">
              <w:rPr>
                <w:rFonts w:ascii="GHEA Grapalat" w:hAnsi="GHEA Grapalat"/>
                <w:color w:val="000000"/>
              </w:rPr>
              <w:t xml:space="preserve"> </w:t>
            </w:r>
            <w:r w:rsidRPr="00884D68">
              <w:rPr>
                <w:rFonts w:ascii="GHEA Grapalat" w:hAnsi="GHEA Grapalat"/>
                <w:color w:val="000000"/>
              </w:rPr>
              <w:t>մտնելուց</w:t>
            </w:r>
            <w:r w:rsidRPr="00623410">
              <w:rPr>
                <w:rFonts w:ascii="GHEA Grapalat" w:hAnsi="GHEA Grapalat"/>
                <w:color w:val="000000"/>
              </w:rPr>
              <w:t xml:space="preserve"> </w:t>
            </w:r>
            <w:r w:rsidRPr="00884D68">
              <w:rPr>
                <w:rFonts w:ascii="GHEA Grapalat" w:hAnsi="GHEA Grapalat"/>
                <w:color w:val="000000"/>
              </w:rPr>
              <w:t>հետո</w:t>
            </w:r>
            <w:r w:rsidRPr="00623410">
              <w:rPr>
                <w:rFonts w:ascii="GHEA Grapalat" w:hAnsi="GHEA Grapalat"/>
                <w:color w:val="000000"/>
              </w:rPr>
              <w:t xml:space="preserve"> </w:t>
            </w:r>
            <w:r w:rsidRPr="00884D68">
              <w:rPr>
                <w:rFonts w:ascii="GHEA Grapalat" w:hAnsi="GHEA Grapalat"/>
                <w:color w:val="000000"/>
              </w:rPr>
              <w:t>երեսնօրյա</w:t>
            </w:r>
            <w:r w:rsidRPr="00623410">
              <w:rPr>
                <w:rFonts w:ascii="GHEA Grapalat" w:hAnsi="GHEA Grapalat"/>
                <w:color w:val="000000"/>
              </w:rPr>
              <w:t xml:space="preserve"> </w:t>
            </w:r>
            <w:r w:rsidRPr="00884D68">
              <w:rPr>
                <w:rFonts w:ascii="GHEA Grapalat" w:hAnsi="GHEA Grapalat"/>
                <w:color w:val="000000"/>
              </w:rPr>
              <w:t>ժամկետում</w:t>
            </w:r>
            <w:r w:rsidRPr="00623410">
              <w:rPr>
                <w:rFonts w:ascii="GHEA Grapalat" w:hAnsi="GHEA Grapalat"/>
                <w:color w:val="000000"/>
              </w:rPr>
              <w:t>:</w:t>
            </w:r>
          </w:p>
          <w:p w:rsidR="00E5638F" w:rsidRPr="00884D68" w:rsidRDefault="00884D68" w:rsidP="00884D68">
            <w:pPr>
              <w:shd w:val="clear" w:color="auto" w:fill="FFFFFF"/>
              <w:ind w:firstLine="375"/>
              <w:jc w:val="both"/>
              <w:rPr>
                <w:rFonts w:ascii="GHEA Grapalat" w:hAnsi="GHEA Grapalat"/>
                <w:color w:val="000000"/>
              </w:rPr>
            </w:pPr>
            <w:r w:rsidRPr="00884D68">
              <w:rPr>
                <w:rFonts w:ascii="GHEA Grapalat" w:hAnsi="GHEA Grapalat"/>
                <w:color w:val="000000"/>
              </w:rPr>
              <w:t>Սույն օրենքն ուժի մեջ մտնելուց հետո պետական գրանցման ներկայացնելու համար սույն մասով սահմանված երեսնօրյա ժամկետը բաց թողնելը կարող է հարգելի հ</w:t>
            </w:r>
            <w:bookmarkEnd w:id="0"/>
            <w:r w:rsidRPr="00884D68">
              <w:rPr>
                <w:rFonts w:ascii="GHEA Grapalat" w:hAnsi="GHEA Grapalat"/>
                <w:color w:val="000000"/>
              </w:rPr>
              <w:t>ամարվել սույն օրենքով սահմանված կարգով, եթե «Գույքի նկատմամբ իրավունքների պետական գրանցման մասին» օրենքի 24-րդ հոդվածի 6.1.-ին մասում նշված հիմքերը ծագել կամ առկա են եղել նշված երեսնօրյա ժամկետում:</w:t>
            </w:r>
          </w:p>
        </w:tc>
      </w:tr>
    </w:tbl>
    <w:p w:rsidR="000F73FD" w:rsidRPr="00E5638F" w:rsidRDefault="000F73FD" w:rsidP="00126081">
      <w:pPr>
        <w:tabs>
          <w:tab w:val="center" w:pos="4680"/>
          <w:tab w:val="center" w:pos="7229"/>
          <w:tab w:val="center" w:pos="7285"/>
          <w:tab w:val="right" w:pos="9360"/>
          <w:tab w:val="left" w:pos="11057"/>
          <w:tab w:val="left" w:pos="11266"/>
        </w:tabs>
        <w:jc w:val="center"/>
        <w:rPr>
          <w:rFonts w:ascii="GHEA Grapalat" w:hAnsi="GHEA Grapalat"/>
          <w:sz w:val="22"/>
          <w:szCs w:val="22"/>
          <w:lang w:val="en-GB"/>
        </w:rPr>
      </w:pPr>
    </w:p>
    <w:sectPr w:rsidR="000F73FD" w:rsidRPr="00E5638F" w:rsidSect="001260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altName w:val="Arial"/>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76B"/>
    <w:multiLevelType w:val="hybridMultilevel"/>
    <w:tmpl w:val="7E42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B3D36"/>
    <w:multiLevelType w:val="hybridMultilevel"/>
    <w:tmpl w:val="3650F7C6"/>
    <w:lvl w:ilvl="0" w:tplc="6420A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2E73C4"/>
    <w:multiLevelType w:val="hybridMultilevel"/>
    <w:tmpl w:val="31981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C67F7"/>
    <w:multiLevelType w:val="hybridMultilevel"/>
    <w:tmpl w:val="7BF8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862B3"/>
    <w:multiLevelType w:val="hybridMultilevel"/>
    <w:tmpl w:val="7C30A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E3657"/>
    <w:multiLevelType w:val="hybridMultilevel"/>
    <w:tmpl w:val="98BAA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37F08"/>
    <w:multiLevelType w:val="hybridMultilevel"/>
    <w:tmpl w:val="0F7C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605EA"/>
    <w:multiLevelType w:val="hybridMultilevel"/>
    <w:tmpl w:val="02A2398C"/>
    <w:lvl w:ilvl="0" w:tplc="689816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4E42EF5"/>
    <w:multiLevelType w:val="hybridMultilevel"/>
    <w:tmpl w:val="C928A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976EE4"/>
    <w:multiLevelType w:val="hybridMultilevel"/>
    <w:tmpl w:val="7E282B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1"/>
  </w:num>
  <w:num w:numId="4">
    <w:abstractNumId w:val="3"/>
  </w:num>
  <w:num w:numId="5">
    <w:abstractNumId w:val="7"/>
  </w:num>
  <w:num w:numId="6">
    <w:abstractNumId w:val="8"/>
  </w:num>
  <w:num w:numId="7">
    <w:abstractNumId w:val="2"/>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126081"/>
    <w:rsid w:val="00010C20"/>
    <w:rsid w:val="00013B7F"/>
    <w:rsid w:val="00022728"/>
    <w:rsid w:val="0003516C"/>
    <w:rsid w:val="00041EB5"/>
    <w:rsid w:val="00046ADB"/>
    <w:rsid w:val="000619EB"/>
    <w:rsid w:val="00077683"/>
    <w:rsid w:val="000A72BC"/>
    <w:rsid w:val="000D4711"/>
    <w:rsid w:val="000F73FD"/>
    <w:rsid w:val="001068F4"/>
    <w:rsid w:val="00110E36"/>
    <w:rsid w:val="00111EDB"/>
    <w:rsid w:val="00120702"/>
    <w:rsid w:val="00126081"/>
    <w:rsid w:val="0012689A"/>
    <w:rsid w:val="00130463"/>
    <w:rsid w:val="00131B59"/>
    <w:rsid w:val="00135168"/>
    <w:rsid w:val="00141958"/>
    <w:rsid w:val="00150EE0"/>
    <w:rsid w:val="001562E2"/>
    <w:rsid w:val="00162174"/>
    <w:rsid w:val="001626BB"/>
    <w:rsid w:val="0018284E"/>
    <w:rsid w:val="0019172F"/>
    <w:rsid w:val="00191827"/>
    <w:rsid w:val="0019621E"/>
    <w:rsid w:val="001A0EFA"/>
    <w:rsid w:val="001A3E6E"/>
    <w:rsid w:val="001A4BFF"/>
    <w:rsid w:val="001D0E60"/>
    <w:rsid w:val="001F2F37"/>
    <w:rsid w:val="001F49AD"/>
    <w:rsid w:val="002006B9"/>
    <w:rsid w:val="00204783"/>
    <w:rsid w:val="00206385"/>
    <w:rsid w:val="00226904"/>
    <w:rsid w:val="002420D5"/>
    <w:rsid w:val="00263198"/>
    <w:rsid w:val="00263A2E"/>
    <w:rsid w:val="0028306C"/>
    <w:rsid w:val="00285F30"/>
    <w:rsid w:val="00286B12"/>
    <w:rsid w:val="00293C25"/>
    <w:rsid w:val="00295E55"/>
    <w:rsid w:val="002A5915"/>
    <w:rsid w:val="002B23BC"/>
    <w:rsid w:val="002C237B"/>
    <w:rsid w:val="002C593E"/>
    <w:rsid w:val="002E2933"/>
    <w:rsid w:val="002E30DB"/>
    <w:rsid w:val="003009C1"/>
    <w:rsid w:val="003070D9"/>
    <w:rsid w:val="0031505F"/>
    <w:rsid w:val="00335407"/>
    <w:rsid w:val="00342293"/>
    <w:rsid w:val="00343369"/>
    <w:rsid w:val="003531F4"/>
    <w:rsid w:val="00354278"/>
    <w:rsid w:val="00355E47"/>
    <w:rsid w:val="003723A4"/>
    <w:rsid w:val="00374529"/>
    <w:rsid w:val="003945B3"/>
    <w:rsid w:val="00395ABB"/>
    <w:rsid w:val="003976EE"/>
    <w:rsid w:val="003A03C7"/>
    <w:rsid w:val="003A688B"/>
    <w:rsid w:val="003A78F2"/>
    <w:rsid w:val="003B5EED"/>
    <w:rsid w:val="003D05BC"/>
    <w:rsid w:val="003F1649"/>
    <w:rsid w:val="00400398"/>
    <w:rsid w:val="004032C1"/>
    <w:rsid w:val="00407ECB"/>
    <w:rsid w:val="0041109C"/>
    <w:rsid w:val="00415AA9"/>
    <w:rsid w:val="0041701D"/>
    <w:rsid w:val="004326F5"/>
    <w:rsid w:val="00434902"/>
    <w:rsid w:val="0043568A"/>
    <w:rsid w:val="00436831"/>
    <w:rsid w:val="0043739D"/>
    <w:rsid w:val="00450E21"/>
    <w:rsid w:val="00455D5A"/>
    <w:rsid w:val="004600BB"/>
    <w:rsid w:val="00474EB1"/>
    <w:rsid w:val="00493F15"/>
    <w:rsid w:val="004961DC"/>
    <w:rsid w:val="004965EC"/>
    <w:rsid w:val="004A2A0E"/>
    <w:rsid w:val="004A5C42"/>
    <w:rsid w:val="004D0829"/>
    <w:rsid w:val="004D156D"/>
    <w:rsid w:val="004D4627"/>
    <w:rsid w:val="004E0240"/>
    <w:rsid w:val="004E71BE"/>
    <w:rsid w:val="00503704"/>
    <w:rsid w:val="00503825"/>
    <w:rsid w:val="00511C8C"/>
    <w:rsid w:val="00515D52"/>
    <w:rsid w:val="00530062"/>
    <w:rsid w:val="0055296F"/>
    <w:rsid w:val="00566E2D"/>
    <w:rsid w:val="00572D63"/>
    <w:rsid w:val="005762BD"/>
    <w:rsid w:val="005779C2"/>
    <w:rsid w:val="00585DA8"/>
    <w:rsid w:val="005942ED"/>
    <w:rsid w:val="005B4420"/>
    <w:rsid w:val="005C79CD"/>
    <w:rsid w:val="005F2014"/>
    <w:rsid w:val="005F349A"/>
    <w:rsid w:val="00602ACB"/>
    <w:rsid w:val="00610B81"/>
    <w:rsid w:val="00617533"/>
    <w:rsid w:val="006269E7"/>
    <w:rsid w:val="00627E9C"/>
    <w:rsid w:val="00630752"/>
    <w:rsid w:val="0063399F"/>
    <w:rsid w:val="00637998"/>
    <w:rsid w:val="00644577"/>
    <w:rsid w:val="00644A7F"/>
    <w:rsid w:val="00644D90"/>
    <w:rsid w:val="00646065"/>
    <w:rsid w:val="0064645D"/>
    <w:rsid w:val="006521A3"/>
    <w:rsid w:val="00655268"/>
    <w:rsid w:val="006554C2"/>
    <w:rsid w:val="006841C3"/>
    <w:rsid w:val="006842C2"/>
    <w:rsid w:val="006A60D2"/>
    <w:rsid w:val="006B3E6F"/>
    <w:rsid w:val="006D031A"/>
    <w:rsid w:val="006D19EA"/>
    <w:rsid w:val="006E74F8"/>
    <w:rsid w:val="006F06F0"/>
    <w:rsid w:val="007121E2"/>
    <w:rsid w:val="007172CD"/>
    <w:rsid w:val="007276FD"/>
    <w:rsid w:val="0073164E"/>
    <w:rsid w:val="00740323"/>
    <w:rsid w:val="00741DEF"/>
    <w:rsid w:val="00742AF4"/>
    <w:rsid w:val="00745D6C"/>
    <w:rsid w:val="007769C7"/>
    <w:rsid w:val="007837C5"/>
    <w:rsid w:val="0079530E"/>
    <w:rsid w:val="00797A58"/>
    <w:rsid w:val="007A552E"/>
    <w:rsid w:val="007B5DC0"/>
    <w:rsid w:val="007B6D71"/>
    <w:rsid w:val="007C23C5"/>
    <w:rsid w:val="007C7AD0"/>
    <w:rsid w:val="007E29B7"/>
    <w:rsid w:val="007E69BA"/>
    <w:rsid w:val="00803268"/>
    <w:rsid w:val="00806EF9"/>
    <w:rsid w:val="008148EB"/>
    <w:rsid w:val="00815DB1"/>
    <w:rsid w:val="00816A74"/>
    <w:rsid w:val="008253F0"/>
    <w:rsid w:val="008276A4"/>
    <w:rsid w:val="0083394E"/>
    <w:rsid w:val="008366AD"/>
    <w:rsid w:val="00841967"/>
    <w:rsid w:val="00842BFD"/>
    <w:rsid w:val="008438AF"/>
    <w:rsid w:val="00844588"/>
    <w:rsid w:val="00855F7A"/>
    <w:rsid w:val="008633EF"/>
    <w:rsid w:val="00880284"/>
    <w:rsid w:val="00880A14"/>
    <w:rsid w:val="00884716"/>
    <w:rsid w:val="00884D68"/>
    <w:rsid w:val="00891929"/>
    <w:rsid w:val="00892D5F"/>
    <w:rsid w:val="008A231E"/>
    <w:rsid w:val="008A6370"/>
    <w:rsid w:val="008B33E6"/>
    <w:rsid w:val="008C0AA1"/>
    <w:rsid w:val="008E48B7"/>
    <w:rsid w:val="008F45E8"/>
    <w:rsid w:val="00901376"/>
    <w:rsid w:val="00943DC1"/>
    <w:rsid w:val="00945ED5"/>
    <w:rsid w:val="009710EE"/>
    <w:rsid w:val="00973451"/>
    <w:rsid w:val="00974C58"/>
    <w:rsid w:val="00987B08"/>
    <w:rsid w:val="00992C87"/>
    <w:rsid w:val="009945B3"/>
    <w:rsid w:val="009A0FF0"/>
    <w:rsid w:val="009A1F7A"/>
    <w:rsid w:val="009A53E6"/>
    <w:rsid w:val="009B54A4"/>
    <w:rsid w:val="009B7B4E"/>
    <w:rsid w:val="009D042D"/>
    <w:rsid w:val="009D5624"/>
    <w:rsid w:val="009F3B88"/>
    <w:rsid w:val="009F3F35"/>
    <w:rsid w:val="009F66F0"/>
    <w:rsid w:val="00A003BC"/>
    <w:rsid w:val="00A15D70"/>
    <w:rsid w:val="00A25EAA"/>
    <w:rsid w:val="00A317C4"/>
    <w:rsid w:val="00A32A22"/>
    <w:rsid w:val="00A432FB"/>
    <w:rsid w:val="00A50192"/>
    <w:rsid w:val="00A5313D"/>
    <w:rsid w:val="00A63B36"/>
    <w:rsid w:val="00A76886"/>
    <w:rsid w:val="00A840D8"/>
    <w:rsid w:val="00A90DA8"/>
    <w:rsid w:val="00A90F7D"/>
    <w:rsid w:val="00AD5403"/>
    <w:rsid w:val="00AE0A03"/>
    <w:rsid w:val="00AE0B25"/>
    <w:rsid w:val="00AE34A0"/>
    <w:rsid w:val="00AF2B03"/>
    <w:rsid w:val="00AF3B6D"/>
    <w:rsid w:val="00B032FB"/>
    <w:rsid w:val="00B1104D"/>
    <w:rsid w:val="00B11D60"/>
    <w:rsid w:val="00B233FF"/>
    <w:rsid w:val="00B30595"/>
    <w:rsid w:val="00B4364F"/>
    <w:rsid w:val="00B570DA"/>
    <w:rsid w:val="00B57DED"/>
    <w:rsid w:val="00B72EF5"/>
    <w:rsid w:val="00B737C3"/>
    <w:rsid w:val="00B74DD2"/>
    <w:rsid w:val="00B94200"/>
    <w:rsid w:val="00BB22E8"/>
    <w:rsid w:val="00BC0034"/>
    <w:rsid w:val="00BC7327"/>
    <w:rsid w:val="00BD7782"/>
    <w:rsid w:val="00BE06CD"/>
    <w:rsid w:val="00BE7461"/>
    <w:rsid w:val="00BF4671"/>
    <w:rsid w:val="00C00771"/>
    <w:rsid w:val="00C07CD1"/>
    <w:rsid w:val="00C11C72"/>
    <w:rsid w:val="00C1238E"/>
    <w:rsid w:val="00C2042D"/>
    <w:rsid w:val="00C24512"/>
    <w:rsid w:val="00C25CA9"/>
    <w:rsid w:val="00C27840"/>
    <w:rsid w:val="00C4595A"/>
    <w:rsid w:val="00C54CF9"/>
    <w:rsid w:val="00C65CCE"/>
    <w:rsid w:val="00C6629A"/>
    <w:rsid w:val="00C969AE"/>
    <w:rsid w:val="00CA2520"/>
    <w:rsid w:val="00CA26B4"/>
    <w:rsid w:val="00CA3684"/>
    <w:rsid w:val="00CA551C"/>
    <w:rsid w:val="00CB1310"/>
    <w:rsid w:val="00CB1DED"/>
    <w:rsid w:val="00CC5762"/>
    <w:rsid w:val="00CC796E"/>
    <w:rsid w:val="00CD43F0"/>
    <w:rsid w:val="00CE051C"/>
    <w:rsid w:val="00CF0B81"/>
    <w:rsid w:val="00CF4377"/>
    <w:rsid w:val="00CF5140"/>
    <w:rsid w:val="00D077D6"/>
    <w:rsid w:val="00D154DA"/>
    <w:rsid w:val="00D2069C"/>
    <w:rsid w:val="00D20E36"/>
    <w:rsid w:val="00D218A3"/>
    <w:rsid w:val="00D300A7"/>
    <w:rsid w:val="00D32B17"/>
    <w:rsid w:val="00D4418E"/>
    <w:rsid w:val="00D51F0B"/>
    <w:rsid w:val="00D52A7D"/>
    <w:rsid w:val="00D62464"/>
    <w:rsid w:val="00D73DFD"/>
    <w:rsid w:val="00D750A5"/>
    <w:rsid w:val="00D75D5A"/>
    <w:rsid w:val="00D84444"/>
    <w:rsid w:val="00D861C3"/>
    <w:rsid w:val="00DA45F4"/>
    <w:rsid w:val="00DC115A"/>
    <w:rsid w:val="00DC3A88"/>
    <w:rsid w:val="00DE1247"/>
    <w:rsid w:val="00DE7445"/>
    <w:rsid w:val="00DF08F8"/>
    <w:rsid w:val="00E0297F"/>
    <w:rsid w:val="00E1513B"/>
    <w:rsid w:val="00E172BD"/>
    <w:rsid w:val="00E36CB4"/>
    <w:rsid w:val="00E50E2A"/>
    <w:rsid w:val="00E5638F"/>
    <w:rsid w:val="00E633C5"/>
    <w:rsid w:val="00E7487D"/>
    <w:rsid w:val="00E74BBC"/>
    <w:rsid w:val="00E75268"/>
    <w:rsid w:val="00E76703"/>
    <w:rsid w:val="00E80908"/>
    <w:rsid w:val="00E8375B"/>
    <w:rsid w:val="00EA1AF2"/>
    <w:rsid w:val="00EA67CF"/>
    <w:rsid w:val="00EA7058"/>
    <w:rsid w:val="00EB1B80"/>
    <w:rsid w:val="00EB7DE1"/>
    <w:rsid w:val="00ED0E09"/>
    <w:rsid w:val="00ED0FBF"/>
    <w:rsid w:val="00ED6415"/>
    <w:rsid w:val="00EF58D7"/>
    <w:rsid w:val="00F004EE"/>
    <w:rsid w:val="00F01944"/>
    <w:rsid w:val="00F01FD7"/>
    <w:rsid w:val="00F0588D"/>
    <w:rsid w:val="00F05DBD"/>
    <w:rsid w:val="00F14019"/>
    <w:rsid w:val="00F162BA"/>
    <w:rsid w:val="00F327A5"/>
    <w:rsid w:val="00F35AB2"/>
    <w:rsid w:val="00F40970"/>
    <w:rsid w:val="00F45C78"/>
    <w:rsid w:val="00F55F6C"/>
    <w:rsid w:val="00F61183"/>
    <w:rsid w:val="00F62793"/>
    <w:rsid w:val="00F76AEB"/>
    <w:rsid w:val="00F807B7"/>
    <w:rsid w:val="00F90FC9"/>
    <w:rsid w:val="00F93E84"/>
    <w:rsid w:val="00FB283A"/>
    <w:rsid w:val="00FC345A"/>
    <w:rsid w:val="00FC3EC1"/>
    <w:rsid w:val="00FC6AD2"/>
    <w:rsid w:val="00FD5115"/>
    <w:rsid w:val="00FF3254"/>
    <w:rsid w:val="00FF562E"/>
    <w:rsid w:val="00FF611C"/>
    <w:rsid w:val="00FF6209"/>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8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741DEF"/>
    <w:pPr>
      <w:ind w:left="720"/>
      <w:contextualSpacing/>
    </w:pPr>
  </w:style>
  <w:style w:type="character" w:styleId="CommentReference">
    <w:name w:val="annotation reference"/>
    <w:basedOn w:val="DefaultParagraphFont"/>
    <w:uiPriority w:val="99"/>
    <w:semiHidden/>
    <w:unhideWhenUsed/>
    <w:rsid w:val="00C1238E"/>
    <w:rPr>
      <w:sz w:val="16"/>
      <w:szCs w:val="16"/>
    </w:rPr>
  </w:style>
  <w:style w:type="paragraph" w:styleId="CommentText">
    <w:name w:val="annotation text"/>
    <w:basedOn w:val="Normal"/>
    <w:link w:val="CommentTextChar"/>
    <w:uiPriority w:val="99"/>
    <w:semiHidden/>
    <w:unhideWhenUsed/>
    <w:rsid w:val="00C1238E"/>
    <w:rPr>
      <w:sz w:val="20"/>
      <w:szCs w:val="20"/>
    </w:rPr>
  </w:style>
  <w:style w:type="character" w:customStyle="1" w:styleId="CommentTextChar">
    <w:name w:val="Comment Text Char"/>
    <w:basedOn w:val="DefaultParagraphFont"/>
    <w:link w:val="CommentText"/>
    <w:uiPriority w:val="99"/>
    <w:semiHidden/>
    <w:rsid w:val="00C1238E"/>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C1238E"/>
    <w:rPr>
      <w:b/>
      <w:bCs/>
    </w:rPr>
  </w:style>
  <w:style w:type="character" w:customStyle="1" w:styleId="CommentSubjectChar">
    <w:name w:val="Comment Subject Char"/>
    <w:basedOn w:val="CommentTextChar"/>
    <w:link w:val="CommentSubject"/>
    <w:uiPriority w:val="99"/>
    <w:semiHidden/>
    <w:rsid w:val="00C1238E"/>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C1238E"/>
    <w:rPr>
      <w:rFonts w:ascii="Tahoma" w:hAnsi="Tahoma" w:cs="Tahoma"/>
      <w:sz w:val="16"/>
      <w:szCs w:val="16"/>
    </w:rPr>
  </w:style>
  <w:style w:type="character" w:customStyle="1" w:styleId="BalloonTextChar">
    <w:name w:val="Balloon Text Char"/>
    <w:basedOn w:val="DefaultParagraphFont"/>
    <w:link w:val="BalloonText"/>
    <w:uiPriority w:val="99"/>
    <w:semiHidden/>
    <w:rsid w:val="00C1238E"/>
    <w:rPr>
      <w:rFonts w:ascii="Tahoma" w:eastAsia="Times New Roman" w:hAnsi="Tahoma" w:cs="Tahoma"/>
      <w:sz w:val="16"/>
      <w:szCs w:val="16"/>
      <w:lang w:val="ru-RU" w:eastAsia="ru-RU"/>
    </w:rPr>
  </w:style>
  <w:style w:type="paragraph" w:styleId="NormalWeb">
    <w:name w:val="Normal (Web)"/>
    <w:basedOn w:val="Normal"/>
    <w:uiPriority w:val="99"/>
    <w:unhideWhenUsed/>
    <w:rsid w:val="007276FD"/>
    <w:pPr>
      <w:spacing w:before="100" w:beforeAutospacing="1" w:after="100" w:afterAutospacing="1"/>
    </w:pPr>
    <w:rPr>
      <w:lang w:val="en-US" w:eastAsia="en-US"/>
    </w:rPr>
  </w:style>
  <w:style w:type="character" w:styleId="Strong">
    <w:name w:val="Strong"/>
    <w:uiPriority w:val="22"/>
    <w:qFormat/>
    <w:rsid w:val="00E5638F"/>
    <w:rPr>
      <w:b/>
      <w:bCs/>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FA Fu,ft,5_"/>
    <w:basedOn w:val="Normal"/>
    <w:link w:val="FootnoteTextChar"/>
    <w:uiPriority w:val="99"/>
    <w:unhideWhenUsed/>
    <w:qFormat/>
    <w:rsid w:val="00E5638F"/>
    <w:rPr>
      <w:rFonts w:ascii="Calibri" w:hAnsi="Calibri"/>
      <w:sz w:val="20"/>
      <w:szCs w:val="20"/>
      <w:lang w:val="en-US" w:eastAsia="en-US"/>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E5638F"/>
    <w:rPr>
      <w:rFonts w:ascii="Calibri" w:eastAsia="Times New Roman" w:hAnsi="Calibri" w:cs="Times New Roman"/>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fr"/>
    <w:link w:val="4GCharCharChar"/>
    <w:uiPriority w:val="99"/>
    <w:unhideWhenUsed/>
    <w:qFormat/>
    <w:rsid w:val="00E5638F"/>
    <w:rPr>
      <w:vertAlign w:val="superscript"/>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E5638F"/>
    <w:rPr>
      <w:rFonts w:ascii="Times New Roman" w:eastAsia="Times New Roman" w:hAnsi="Times New Roman" w:cs="Times New Roman"/>
      <w:sz w:val="24"/>
      <w:szCs w:val="24"/>
      <w:lang w:val="ru-RU" w:eastAsia="ru-R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E5638F"/>
    <w:pPr>
      <w:spacing w:after="160" w:line="240" w:lineRule="exact"/>
      <w:jc w:val="both"/>
    </w:pPr>
    <w:rPr>
      <w:rFonts w:asciiTheme="minorHAnsi" w:eastAsiaTheme="minorHAnsi" w:hAnsiTheme="minorHAnsi" w:cstheme="minorBidi"/>
      <w:sz w:val="22"/>
      <w:szCs w:val="22"/>
      <w:vertAlign w:val="superscript"/>
      <w:lang w:val="en-US" w:eastAsia="en-US"/>
    </w:rPr>
  </w:style>
  <w:style w:type="paragraph" w:styleId="BodyText2">
    <w:name w:val="Body Text 2"/>
    <w:basedOn w:val="Normal"/>
    <w:link w:val="BodyText2Char"/>
    <w:uiPriority w:val="99"/>
    <w:rsid w:val="00E5638F"/>
    <w:pPr>
      <w:spacing w:after="120" w:line="480" w:lineRule="auto"/>
    </w:pPr>
    <w:rPr>
      <w:lang w:val="en-US" w:eastAsia="en-US"/>
    </w:rPr>
  </w:style>
  <w:style w:type="character" w:customStyle="1" w:styleId="BodyText2Char">
    <w:name w:val="Body Text 2 Char"/>
    <w:basedOn w:val="DefaultParagraphFont"/>
    <w:link w:val="BodyText2"/>
    <w:uiPriority w:val="99"/>
    <w:rsid w:val="00E5638F"/>
    <w:rPr>
      <w:rFonts w:ascii="Times New Roman" w:eastAsia="Times New Roman" w:hAnsi="Times New Roman" w:cs="Times New Roman"/>
      <w:sz w:val="24"/>
      <w:szCs w:val="24"/>
    </w:rPr>
  </w:style>
  <w:style w:type="paragraph" w:styleId="BodyText">
    <w:name w:val="Body Text"/>
    <w:basedOn w:val="Normal"/>
    <w:link w:val="BodyTextChar"/>
    <w:uiPriority w:val="99"/>
    <w:rsid w:val="00E5638F"/>
    <w:pPr>
      <w:jc w:val="both"/>
    </w:pPr>
    <w:rPr>
      <w:rFonts w:ascii="Arial Armenian" w:hAnsi="Arial Armenian"/>
      <w:szCs w:val="20"/>
      <w:lang w:val="en-US" w:eastAsia="en-US"/>
    </w:rPr>
  </w:style>
  <w:style w:type="character" w:customStyle="1" w:styleId="BodyTextChar">
    <w:name w:val="Body Text Char"/>
    <w:basedOn w:val="DefaultParagraphFont"/>
    <w:link w:val="BodyText"/>
    <w:uiPriority w:val="99"/>
    <w:rsid w:val="00E5638F"/>
    <w:rPr>
      <w:rFonts w:ascii="Arial Armenian" w:eastAsia="Times New Roman" w:hAnsi="Arial Armenian" w:cs="Times New Roman"/>
      <w:sz w:val="24"/>
      <w:szCs w:val="20"/>
    </w:rPr>
  </w:style>
  <w:style w:type="character" w:customStyle="1" w:styleId="FontStyle11">
    <w:name w:val="Font Style11"/>
    <w:rsid w:val="00E5638F"/>
    <w:rPr>
      <w:rFonts w:ascii="Sylfaen" w:hAnsi="Sylfaen" w:cs="Sylfaen" w:hint="default"/>
      <w:b/>
      <w:bCs/>
      <w:sz w:val="26"/>
      <w:szCs w:val="26"/>
    </w:rPr>
  </w:style>
  <w:style w:type="paragraph" w:styleId="Header">
    <w:name w:val="header"/>
    <w:basedOn w:val="Normal"/>
    <w:link w:val="HeaderChar"/>
    <w:uiPriority w:val="99"/>
    <w:semiHidden/>
    <w:unhideWhenUsed/>
    <w:rsid w:val="00E5638F"/>
    <w:pPr>
      <w:tabs>
        <w:tab w:val="center" w:pos="4680"/>
        <w:tab w:val="right" w:pos="9360"/>
      </w:tabs>
    </w:pPr>
  </w:style>
  <w:style w:type="character" w:customStyle="1" w:styleId="HeaderChar">
    <w:name w:val="Header Char"/>
    <w:basedOn w:val="DefaultParagraphFont"/>
    <w:link w:val="Header"/>
    <w:uiPriority w:val="99"/>
    <w:semiHidden/>
    <w:rsid w:val="00E5638F"/>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E5638F"/>
    <w:pPr>
      <w:tabs>
        <w:tab w:val="center" w:pos="4680"/>
        <w:tab w:val="right" w:pos="9360"/>
      </w:tabs>
    </w:pPr>
  </w:style>
  <w:style w:type="character" w:customStyle="1" w:styleId="FooterChar">
    <w:name w:val="Footer Char"/>
    <w:basedOn w:val="DefaultParagraphFont"/>
    <w:link w:val="Footer"/>
    <w:uiPriority w:val="99"/>
    <w:rsid w:val="00E5638F"/>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E56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83264">
      <w:bodyDiv w:val="1"/>
      <w:marLeft w:val="0"/>
      <w:marRight w:val="0"/>
      <w:marTop w:val="0"/>
      <w:marBottom w:val="0"/>
      <w:divBdr>
        <w:top w:val="none" w:sz="0" w:space="0" w:color="auto"/>
        <w:left w:val="none" w:sz="0" w:space="0" w:color="auto"/>
        <w:bottom w:val="none" w:sz="0" w:space="0" w:color="auto"/>
        <w:right w:val="none" w:sz="0" w:space="0" w:color="auto"/>
      </w:divBdr>
    </w:div>
    <w:div w:id="976496539">
      <w:bodyDiv w:val="1"/>
      <w:marLeft w:val="0"/>
      <w:marRight w:val="0"/>
      <w:marTop w:val="0"/>
      <w:marBottom w:val="0"/>
      <w:divBdr>
        <w:top w:val="none" w:sz="0" w:space="0" w:color="auto"/>
        <w:left w:val="none" w:sz="0" w:space="0" w:color="auto"/>
        <w:bottom w:val="none" w:sz="0" w:space="0" w:color="auto"/>
        <w:right w:val="none" w:sz="0" w:space="0" w:color="auto"/>
      </w:divBdr>
    </w:div>
    <w:div w:id="1422949301">
      <w:bodyDiv w:val="1"/>
      <w:marLeft w:val="0"/>
      <w:marRight w:val="0"/>
      <w:marTop w:val="0"/>
      <w:marBottom w:val="0"/>
      <w:divBdr>
        <w:top w:val="none" w:sz="0" w:space="0" w:color="auto"/>
        <w:left w:val="none" w:sz="0" w:space="0" w:color="auto"/>
        <w:bottom w:val="none" w:sz="0" w:space="0" w:color="auto"/>
        <w:right w:val="none" w:sz="0" w:space="0" w:color="auto"/>
      </w:divBdr>
    </w:div>
    <w:div w:id="1557937118">
      <w:bodyDiv w:val="1"/>
      <w:marLeft w:val="0"/>
      <w:marRight w:val="0"/>
      <w:marTop w:val="0"/>
      <w:marBottom w:val="0"/>
      <w:divBdr>
        <w:top w:val="none" w:sz="0" w:space="0" w:color="auto"/>
        <w:left w:val="none" w:sz="0" w:space="0" w:color="auto"/>
        <w:bottom w:val="none" w:sz="0" w:space="0" w:color="auto"/>
        <w:right w:val="none" w:sz="0" w:space="0" w:color="auto"/>
      </w:divBdr>
    </w:div>
    <w:div w:id="1642613065">
      <w:bodyDiv w:val="1"/>
      <w:marLeft w:val="0"/>
      <w:marRight w:val="0"/>
      <w:marTop w:val="0"/>
      <w:marBottom w:val="0"/>
      <w:divBdr>
        <w:top w:val="none" w:sz="0" w:space="0" w:color="auto"/>
        <w:left w:val="none" w:sz="0" w:space="0" w:color="auto"/>
        <w:bottom w:val="none" w:sz="0" w:space="0" w:color="auto"/>
        <w:right w:val="none" w:sz="0" w:space="0" w:color="auto"/>
      </w:divBdr>
    </w:div>
    <w:div w:id="1854685027">
      <w:bodyDiv w:val="1"/>
      <w:marLeft w:val="0"/>
      <w:marRight w:val="0"/>
      <w:marTop w:val="0"/>
      <w:marBottom w:val="0"/>
      <w:divBdr>
        <w:top w:val="none" w:sz="0" w:space="0" w:color="auto"/>
        <w:left w:val="none" w:sz="0" w:space="0" w:color="auto"/>
        <w:bottom w:val="none" w:sz="0" w:space="0" w:color="auto"/>
        <w:right w:val="none" w:sz="0" w:space="0" w:color="auto"/>
      </w:divBdr>
    </w:div>
    <w:div w:id="19132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33</Pages>
  <Words>4513</Words>
  <Characters>25727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https://mul2-moj.gov.am/tasks/42434/oneclick/ampopatert.docx?token=d16ec176b856efee2562b18d8e4ed9b9</cp:keywords>
  <cp:lastModifiedBy>Kristine</cp:lastModifiedBy>
  <cp:revision>51</cp:revision>
  <dcterms:created xsi:type="dcterms:W3CDTF">2019-05-08T06:37:00Z</dcterms:created>
  <dcterms:modified xsi:type="dcterms:W3CDTF">2020-05-22T12:47:00Z</dcterms:modified>
</cp:coreProperties>
</file>