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13E6" w:rsidRPr="008E6AD8" w:rsidRDefault="002A13E6" w:rsidP="003A3C15">
      <w:pPr>
        <w:spacing w:after="0" w:line="240" w:lineRule="auto"/>
        <w:jc w:val="center"/>
        <w:rPr>
          <w:rFonts w:ascii="GHEA Grapalat" w:hAnsi="GHEA Grapalat"/>
          <w:b/>
          <w:color w:val="0D0D0D" w:themeColor="text1" w:themeTint="F2"/>
          <w:sz w:val="24"/>
          <w:szCs w:val="24"/>
          <w:lang w:val="hy-AM"/>
        </w:rPr>
      </w:pPr>
    </w:p>
    <w:p w:rsidR="004E6D2D" w:rsidRPr="008E6AD8" w:rsidRDefault="004E6D2D" w:rsidP="003A3C15">
      <w:pPr>
        <w:spacing w:after="0" w:line="240" w:lineRule="auto"/>
        <w:jc w:val="center"/>
        <w:rPr>
          <w:rFonts w:ascii="GHEA Grapalat" w:hAnsi="GHEA Grapalat"/>
          <w:b/>
          <w:color w:val="0D0D0D" w:themeColor="text1" w:themeTint="F2"/>
          <w:sz w:val="24"/>
          <w:szCs w:val="24"/>
          <w:lang w:val="hy-AM"/>
        </w:rPr>
      </w:pPr>
      <w:r w:rsidRPr="008E6AD8">
        <w:rPr>
          <w:rFonts w:ascii="GHEA Grapalat" w:hAnsi="GHEA Grapalat"/>
          <w:b/>
          <w:color w:val="0D0D0D" w:themeColor="text1" w:themeTint="F2"/>
          <w:sz w:val="24"/>
          <w:szCs w:val="24"/>
          <w:lang w:val="hy-AM"/>
        </w:rPr>
        <w:t>Ա Մ Փ Ո Փ Ա Թ Ե Ր Թ</w:t>
      </w:r>
    </w:p>
    <w:p w:rsidR="004E6D2D" w:rsidRPr="008E6AD8" w:rsidRDefault="004E6D2D" w:rsidP="003A3C15">
      <w:pPr>
        <w:spacing w:after="0" w:line="240" w:lineRule="auto"/>
        <w:jc w:val="center"/>
        <w:rPr>
          <w:rFonts w:ascii="GHEA Grapalat" w:hAnsi="GHEA Grapalat"/>
          <w:b/>
          <w:color w:val="0D0D0D" w:themeColor="text1" w:themeTint="F2"/>
          <w:sz w:val="24"/>
          <w:szCs w:val="24"/>
          <w:lang w:val="hy-AM"/>
        </w:rPr>
      </w:pPr>
    </w:p>
    <w:p w:rsidR="003A3C15" w:rsidRPr="008E6AD8" w:rsidRDefault="00F1040E" w:rsidP="003A3C15">
      <w:pPr>
        <w:spacing w:after="0" w:line="240" w:lineRule="auto"/>
        <w:jc w:val="center"/>
        <w:rPr>
          <w:rFonts w:ascii="GHEA Grapalat" w:hAnsi="GHEA Grapalat"/>
          <w:b/>
          <w:sz w:val="24"/>
          <w:szCs w:val="24"/>
          <w:lang w:val="hy-AM"/>
        </w:rPr>
      </w:pPr>
      <w:bookmarkStart w:id="0" w:name="_Toc2"/>
      <w:r w:rsidRPr="008E6AD8">
        <w:rPr>
          <w:rFonts w:ascii="GHEA Grapalat" w:hAnsi="GHEA Grapalat"/>
          <w:b/>
          <w:sz w:val="24"/>
          <w:szCs w:val="24"/>
          <w:lang w:val="hy-AM"/>
        </w:rPr>
        <w:t>ՀԱՅԱՍՏԱՆԻ ՀԱՆՐԱՊԵՏՈՒԹՅԱՆ ՔՐԵԱԿԱՆ ՕՐԵՆՍԳՐՔԻ ՆԱԽԱԳԾԻ ՎԵՐԱԲԵՐՅԱԼ ՍՏԱՑՎԱԾ ԱՌԱՋԱՐԿՈՒԹՅՈՒՆՆԵՐԻ</w:t>
      </w:r>
      <w:bookmarkEnd w:id="0"/>
    </w:p>
    <w:p w:rsidR="003A3C15" w:rsidRPr="008E6AD8" w:rsidRDefault="003A3C15" w:rsidP="003A3C15">
      <w:pPr>
        <w:spacing w:after="0" w:line="240" w:lineRule="auto"/>
        <w:jc w:val="center"/>
        <w:rPr>
          <w:rStyle w:val="Strong"/>
          <w:rFonts w:ascii="GHEA Grapalat" w:hAnsi="GHEA Grapalat"/>
          <w:bCs w:val="0"/>
          <w:sz w:val="24"/>
          <w:szCs w:val="24"/>
          <w:lang w:val="hy-AM"/>
        </w:rPr>
      </w:pPr>
    </w:p>
    <w:p w:rsidR="00950EE5" w:rsidRPr="008E6AD8" w:rsidRDefault="00950EE5" w:rsidP="003A3C15">
      <w:pPr>
        <w:spacing w:after="0" w:line="240" w:lineRule="auto"/>
        <w:jc w:val="center"/>
        <w:rPr>
          <w:rStyle w:val="Strong"/>
          <w:rFonts w:ascii="GHEA Grapalat" w:hAnsi="GHEA Grapalat"/>
          <w:bCs w:val="0"/>
          <w:sz w:val="24"/>
          <w:szCs w:val="24"/>
          <w:lang w:val="hy-AM"/>
        </w:rPr>
      </w:pPr>
    </w:p>
    <w:tbl>
      <w:tblPr>
        <w:tblStyle w:val="TableGrid"/>
        <w:tblpPr w:leftFromText="180" w:rightFromText="180" w:vertAnchor="text" w:tblpY="1"/>
        <w:tblOverlap w:val="never"/>
        <w:tblW w:w="14040" w:type="dxa"/>
        <w:tblLayout w:type="fixed"/>
        <w:tblLook w:val="04A0"/>
      </w:tblPr>
      <w:tblGrid>
        <w:gridCol w:w="587"/>
        <w:gridCol w:w="2473"/>
        <w:gridCol w:w="5400"/>
        <w:gridCol w:w="2340"/>
        <w:gridCol w:w="3240"/>
      </w:tblGrid>
      <w:tr w:rsidR="00F62D43" w:rsidRPr="008E6AD8" w:rsidTr="0037466C">
        <w:trPr>
          <w:trHeight w:val="65"/>
        </w:trPr>
        <w:tc>
          <w:tcPr>
            <w:tcW w:w="587" w:type="dxa"/>
          </w:tcPr>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r w:rsidRPr="008E6AD8">
              <w:rPr>
                <w:rFonts w:ascii="GHEA Grapalat" w:eastAsia="Calibri" w:hAnsi="GHEA Grapalat" w:cs="Times New Roman"/>
                <w:b/>
                <w:color w:val="0D0D0D"/>
                <w:sz w:val="24"/>
                <w:szCs w:val="24"/>
                <w:lang w:val="hy-AM"/>
              </w:rPr>
              <w:t>Հ/Հ</w:t>
            </w:r>
          </w:p>
        </w:tc>
        <w:tc>
          <w:tcPr>
            <w:tcW w:w="2473" w:type="dxa"/>
          </w:tcPr>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r w:rsidRPr="008E6AD8">
              <w:rPr>
                <w:rFonts w:ascii="GHEA Grapalat" w:eastAsia="Calibri" w:hAnsi="GHEA Grapalat" w:cs="Times New Roman"/>
                <w:b/>
                <w:color w:val="0D0D0D"/>
                <w:sz w:val="24"/>
                <w:szCs w:val="24"/>
                <w:lang w:val="hy-AM"/>
              </w:rPr>
              <w:t>Առարկության, առաջարկության հեղինակը, Գրության ստացման ամսաթիվը, գրության համարը</w:t>
            </w:r>
          </w:p>
          <w:p w:rsidR="002A13E6" w:rsidRPr="008E6AD8" w:rsidRDefault="002A13E6" w:rsidP="0037466C">
            <w:pPr>
              <w:autoSpaceDE w:val="0"/>
              <w:autoSpaceDN w:val="0"/>
              <w:adjustRightInd w:val="0"/>
              <w:jc w:val="center"/>
              <w:rPr>
                <w:rFonts w:ascii="GHEA Grapalat" w:eastAsia="Calibri" w:hAnsi="GHEA Grapalat" w:cs="Times New Roman"/>
                <w:b/>
                <w:color w:val="0D0D0D"/>
                <w:sz w:val="24"/>
                <w:szCs w:val="24"/>
                <w:lang w:val="hy-AM"/>
              </w:rPr>
            </w:pPr>
          </w:p>
        </w:tc>
        <w:tc>
          <w:tcPr>
            <w:tcW w:w="5400" w:type="dxa"/>
          </w:tcPr>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r w:rsidRPr="008E6AD8">
              <w:rPr>
                <w:rFonts w:ascii="GHEA Grapalat" w:eastAsia="Calibri" w:hAnsi="GHEA Grapalat" w:cs="Times New Roman"/>
                <w:b/>
                <w:color w:val="0D0D0D"/>
                <w:sz w:val="24"/>
                <w:szCs w:val="24"/>
                <w:lang w:val="hy-AM"/>
              </w:rPr>
              <w:t>Առարկության, առաջարկության բովանդակությունը</w:t>
            </w:r>
          </w:p>
        </w:tc>
        <w:tc>
          <w:tcPr>
            <w:tcW w:w="2340" w:type="dxa"/>
          </w:tcPr>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ru-RU"/>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r w:rsidRPr="008E6AD8">
              <w:rPr>
                <w:rFonts w:ascii="GHEA Grapalat" w:eastAsia="Calibri" w:hAnsi="GHEA Grapalat" w:cs="Times New Roman"/>
                <w:b/>
                <w:color w:val="0D0D0D"/>
                <w:sz w:val="24"/>
                <w:szCs w:val="24"/>
                <w:lang w:val="hy-AM"/>
              </w:rPr>
              <w:t>Եզրակացություն</w:t>
            </w:r>
          </w:p>
        </w:tc>
        <w:tc>
          <w:tcPr>
            <w:tcW w:w="3240" w:type="dxa"/>
          </w:tcPr>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ru-RU"/>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p>
          <w:p w:rsidR="004E6D2D" w:rsidRPr="008E6AD8" w:rsidRDefault="004E6D2D" w:rsidP="0037466C">
            <w:pPr>
              <w:autoSpaceDE w:val="0"/>
              <w:autoSpaceDN w:val="0"/>
              <w:adjustRightInd w:val="0"/>
              <w:jc w:val="center"/>
              <w:rPr>
                <w:rFonts w:ascii="GHEA Grapalat" w:eastAsia="Calibri" w:hAnsi="GHEA Grapalat" w:cs="Times New Roman"/>
                <w:b/>
                <w:color w:val="0D0D0D"/>
                <w:sz w:val="24"/>
                <w:szCs w:val="24"/>
                <w:lang w:val="hy-AM"/>
              </w:rPr>
            </w:pPr>
            <w:r w:rsidRPr="008E6AD8">
              <w:rPr>
                <w:rFonts w:ascii="GHEA Grapalat" w:eastAsia="Calibri" w:hAnsi="GHEA Grapalat" w:cs="Times New Roman"/>
                <w:b/>
                <w:color w:val="0D0D0D"/>
                <w:sz w:val="24"/>
                <w:szCs w:val="24"/>
                <w:lang w:val="hy-AM"/>
              </w:rPr>
              <w:t>Կատարված փոփոխությունը</w:t>
            </w:r>
          </w:p>
        </w:tc>
      </w:tr>
      <w:tr w:rsidR="00F62D43" w:rsidRPr="009E7BA4" w:rsidTr="0037466C">
        <w:tc>
          <w:tcPr>
            <w:tcW w:w="587" w:type="dxa"/>
          </w:tcPr>
          <w:p w:rsidR="004E6D2D" w:rsidRPr="008E6AD8" w:rsidRDefault="004E6D2D" w:rsidP="0037466C">
            <w:pPr>
              <w:autoSpaceDE w:val="0"/>
              <w:autoSpaceDN w:val="0"/>
              <w:adjustRightInd w:val="0"/>
              <w:jc w:val="both"/>
              <w:rPr>
                <w:rFonts w:ascii="GHEA Grapalat" w:hAnsi="GHEA Grapalat"/>
                <w:color w:val="0D0D0D" w:themeColor="text1" w:themeTint="F2"/>
                <w:sz w:val="24"/>
                <w:szCs w:val="24"/>
                <w:lang w:val="hy-AM"/>
              </w:rPr>
            </w:pPr>
            <w:r w:rsidRPr="008E6AD8">
              <w:rPr>
                <w:rFonts w:ascii="GHEA Grapalat" w:hAnsi="GHEA Grapalat"/>
                <w:color w:val="0D0D0D" w:themeColor="text1" w:themeTint="F2"/>
                <w:sz w:val="24"/>
                <w:szCs w:val="24"/>
                <w:lang w:val="hy-AM"/>
              </w:rPr>
              <w:t>1.</w:t>
            </w:r>
          </w:p>
        </w:tc>
        <w:tc>
          <w:tcPr>
            <w:tcW w:w="2473" w:type="dxa"/>
          </w:tcPr>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Շրջակա</w:t>
            </w:r>
            <w:r w:rsidR="003A3C15"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միջավայրի</w:t>
            </w:r>
            <w:r w:rsidR="003A3C15"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նախարարություն</w:t>
            </w:r>
          </w:p>
          <w:p w:rsidR="004E6D2D" w:rsidRPr="008E6AD8" w:rsidRDefault="004E6D2D" w:rsidP="0037466C">
            <w:pPr>
              <w:jc w:val="both"/>
              <w:rPr>
                <w:rFonts w:ascii="GHEA Grapalat" w:hAnsi="GHEA Grapalat"/>
                <w:noProof/>
                <w:color w:val="000000"/>
                <w:sz w:val="24"/>
                <w:szCs w:val="24"/>
                <w:shd w:val="clear" w:color="auto" w:fill="FFFFFF"/>
                <w:lang w:val="hy-AM"/>
              </w:rPr>
            </w:pPr>
            <w:r w:rsidRPr="008E6AD8">
              <w:rPr>
                <w:rFonts w:ascii="GHEA Grapalat" w:hAnsi="GHEA Grapalat"/>
                <w:color w:val="000000"/>
                <w:sz w:val="24"/>
                <w:szCs w:val="24"/>
                <w:shd w:val="clear" w:color="auto" w:fill="FFFFFF"/>
                <w:lang w:val="hy-AM"/>
              </w:rPr>
              <w:t>01.11</w:t>
            </w:r>
            <w:r w:rsidRPr="008E6AD8">
              <w:rPr>
                <w:rFonts w:ascii="GHEA Grapalat" w:hAnsi="GHEA Grapalat"/>
                <w:noProof/>
                <w:color w:val="000000"/>
                <w:sz w:val="24"/>
                <w:szCs w:val="24"/>
                <w:shd w:val="clear" w:color="auto" w:fill="FFFFFF"/>
                <w:lang w:val="hy-AM"/>
              </w:rPr>
              <w:t>.2019</w:t>
            </w:r>
          </w:p>
          <w:p w:rsidR="004E6D2D" w:rsidRPr="008E6AD8" w:rsidRDefault="004E6D2D" w:rsidP="0037466C">
            <w:pPr>
              <w:jc w:val="both"/>
              <w:rPr>
                <w:rFonts w:ascii="GHEA Grapalat" w:hAnsi="GHEA Grapalat"/>
                <w:noProof/>
                <w:color w:val="000000"/>
                <w:sz w:val="24"/>
                <w:szCs w:val="24"/>
                <w:shd w:val="clear" w:color="auto" w:fill="FFFFFF"/>
                <w:lang w:val="hy-AM"/>
              </w:rPr>
            </w:pPr>
            <w:r w:rsidRPr="008E6AD8">
              <w:rPr>
                <w:rFonts w:ascii="GHEA Grapalat" w:hAnsi="GHEA Grapalat"/>
                <w:noProof/>
                <w:color w:val="000000"/>
                <w:sz w:val="24"/>
                <w:szCs w:val="24"/>
                <w:shd w:val="clear" w:color="auto" w:fill="FFFFFF"/>
                <w:lang w:val="hy-AM"/>
              </w:rPr>
              <w:t>1/04.3/1549-2019 ելից գրություն</w:t>
            </w:r>
          </w:p>
          <w:p w:rsidR="004E6D2D" w:rsidRPr="008E6AD8" w:rsidRDefault="004E6D2D" w:rsidP="0037466C">
            <w:pPr>
              <w:jc w:val="both"/>
              <w:rPr>
                <w:rFonts w:ascii="GHEA Grapalat" w:hAnsi="GHEA Grapalat"/>
                <w:noProof/>
                <w:color w:val="0D0D0D" w:themeColor="text1" w:themeTint="F2"/>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Հայաստանի Հանրապետության քրեական օրենսգրքի նախագծում (այսուհետ՝ նախագիծ) անհրաժեշտ</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է</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սահմանել «սահմանային</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թույլատրելի</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մակարդակի</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էական</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գերազանցում»</w:t>
            </w:r>
            <w:r w:rsidRPr="008E6AD8">
              <w:rPr>
                <w:rFonts w:ascii="GHEA Grapalat" w:hAnsi="GHEA Grapalat"/>
                <w:noProof/>
                <w:sz w:val="24"/>
                <w:szCs w:val="24"/>
                <w:lang w:val="af-ZA"/>
              </w:rPr>
              <w:t>,</w:t>
            </w:r>
            <w:r w:rsidRPr="008E6AD8">
              <w:rPr>
                <w:rFonts w:ascii="GHEA Grapalat" w:hAnsi="GHEA Grapalat"/>
                <w:noProof/>
                <w:sz w:val="24"/>
                <w:szCs w:val="24"/>
                <w:lang w:val="hy-AM"/>
              </w:rPr>
              <w:t xml:space="preserve"> «էկոլոգիական աղետ»</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«արտակարգ</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էկոլոգիական</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դրության</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գոտի»</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«զանգվածային</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ոչնչացում»</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«իրավասու</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անձ»</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«ծանր</w:t>
            </w:r>
            <w:r w:rsidR="003A3C15"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հետևանք» հասկացությունները</w:t>
            </w:r>
            <w:r w:rsidRPr="008E6AD8">
              <w:rPr>
                <w:rFonts w:ascii="GHEA Grapalat" w:hAnsi="GHEA Grapalat"/>
                <w:noProof/>
                <w:sz w:val="24"/>
                <w:szCs w:val="24"/>
                <w:lang w:val="af-ZA"/>
              </w:rPr>
              <w:t>,</w:t>
            </w:r>
          </w:p>
          <w:p w:rsidR="002A13E6" w:rsidRPr="008E6AD8" w:rsidRDefault="002A13E6" w:rsidP="0037466C">
            <w:pPr>
              <w:tabs>
                <w:tab w:val="left" w:pos="0"/>
              </w:tabs>
              <w:ind w:left="34"/>
              <w:jc w:val="both"/>
              <w:rPr>
                <w:rFonts w:ascii="GHEA Grapalat" w:hAnsi="GHEA Grapalat"/>
                <w:noProof/>
                <w:sz w:val="24"/>
                <w:szCs w:val="24"/>
                <w:lang w:val="hy-AM"/>
              </w:rPr>
            </w:pPr>
          </w:p>
        </w:tc>
        <w:tc>
          <w:tcPr>
            <w:tcW w:w="2340" w:type="dxa"/>
          </w:tcPr>
          <w:p w:rsidR="004E6D2D" w:rsidRPr="008E6AD8" w:rsidRDefault="002D53D2"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BA7102" w:rsidRPr="008E6AD8">
              <w:rPr>
                <w:rFonts w:ascii="GHEA Grapalat" w:hAnsi="GHEA Grapalat"/>
                <w:sz w:val="24"/>
                <w:szCs w:val="24"/>
                <w:lang w:val="hy-AM"/>
              </w:rPr>
              <w:t>ել</w:t>
            </w:r>
            <w:r w:rsidR="003A3C15" w:rsidRPr="008E6AD8">
              <w:rPr>
                <w:rFonts w:ascii="GHEA Grapalat" w:hAnsi="GHEA Grapalat"/>
                <w:sz w:val="24"/>
                <w:szCs w:val="24"/>
                <w:lang w:val="hy-AM"/>
              </w:rPr>
              <w:t>:</w:t>
            </w:r>
          </w:p>
        </w:tc>
        <w:tc>
          <w:tcPr>
            <w:tcW w:w="3240" w:type="dxa"/>
          </w:tcPr>
          <w:p w:rsidR="004E6D2D" w:rsidRPr="008E6AD8" w:rsidRDefault="002D53D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Այս հասկացությունները ոչ թե քրեական օրենսգրքի, այլ մեկնաբանությունների կամ փորձագիտական եզրակացության հետևանքով պետք է բացահայտվեն</w:t>
            </w:r>
            <w:r w:rsidR="003A3C15" w:rsidRPr="008E6AD8">
              <w:rPr>
                <w:rFonts w:ascii="GHEA Grapalat" w:hAnsi="GHEA Grapalat"/>
                <w:sz w:val="24"/>
                <w:szCs w:val="24"/>
                <w:lang w:val="hy-AM"/>
              </w:rPr>
              <w:t>:</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 xml:space="preserve">Նախագծի 352-րդ հոդվածի, 353-րդ հոդվածի 1-ին մասի, 354-րդ հոդվածի 2 մասի 3-րդ կետի և 355-րդ հոդվածի, 356-րդ </w:t>
            </w:r>
            <w:r w:rsidRPr="008E6AD8">
              <w:rPr>
                <w:rFonts w:ascii="GHEA Grapalat" w:hAnsi="GHEA Grapalat"/>
                <w:noProof/>
                <w:sz w:val="24"/>
                <w:szCs w:val="24"/>
                <w:lang w:val="hy-AM"/>
              </w:rPr>
              <w:lastRenderedPageBreak/>
              <w:t>հոդվածի 1-ին մասի «կենդանական աշխարհի կամ բուսական աշխարհի օբյեկտի, ջրային կենդանիների, ձկների կամ ջրային բուսական աշխարհի» բառերն անհրաժեշտ է փոխարինել «կենդանական աշխարհի կամ բուսական աշխարհի, կենդանական աշխարհի կամ բուսական աշխարհի օբյեկտների» բառերով՝ հիմք ընդունելով «Կենդանական աշխարհի մասին» և «Բուսական աշխարհի մասին» օրենքներով սահմանված հասկացությունները,</w:t>
            </w:r>
          </w:p>
          <w:p w:rsidR="002A13E6" w:rsidRPr="008E6AD8" w:rsidRDefault="002A13E6" w:rsidP="0037466C">
            <w:pPr>
              <w:tabs>
                <w:tab w:val="left" w:pos="0"/>
              </w:tabs>
              <w:ind w:left="34"/>
              <w:jc w:val="both"/>
              <w:rPr>
                <w:rFonts w:ascii="GHEA Grapalat" w:hAnsi="GHEA Grapalat"/>
                <w:noProof/>
                <w:sz w:val="24"/>
                <w:szCs w:val="24"/>
                <w:lang w:val="hy-AM"/>
              </w:rPr>
            </w:pPr>
          </w:p>
        </w:tc>
        <w:tc>
          <w:tcPr>
            <w:tcW w:w="2340" w:type="dxa"/>
          </w:tcPr>
          <w:p w:rsidR="004E6D2D" w:rsidRPr="00473281" w:rsidRDefault="00473281"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w:t>
            </w:r>
          </w:p>
        </w:tc>
        <w:tc>
          <w:tcPr>
            <w:tcW w:w="3240" w:type="dxa"/>
          </w:tcPr>
          <w:p w:rsidR="004E6D2D" w:rsidRPr="008E6AD8" w:rsidRDefault="0047328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լրացումներ: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նախագծի 356-րդ հոդվածի 1-ին մասը, 357-րդ և 358-րդ հոդվածները «մարդկանց կամ կենդանիների» բառերից հետո անհրաժեշտ է լրացնել «կամ բույսերի» բառերով, նկատի ունենալով  նշված հոդվածների վերնագրերի բովանդակությունները,</w:t>
            </w:r>
          </w:p>
          <w:p w:rsidR="002A13E6" w:rsidRPr="008E6AD8" w:rsidRDefault="002A13E6" w:rsidP="0037466C">
            <w:pPr>
              <w:tabs>
                <w:tab w:val="left" w:pos="0"/>
              </w:tabs>
              <w:ind w:left="34"/>
              <w:jc w:val="both"/>
              <w:rPr>
                <w:rFonts w:ascii="GHEA Grapalat" w:hAnsi="GHEA Grapalat"/>
                <w:noProof/>
                <w:sz w:val="24"/>
                <w:szCs w:val="24"/>
                <w:lang w:val="hy-AM"/>
              </w:rPr>
            </w:pPr>
          </w:p>
        </w:tc>
        <w:tc>
          <w:tcPr>
            <w:tcW w:w="2340" w:type="dxa"/>
          </w:tcPr>
          <w:p w:rsidR="004E6D2D" w:rsidRPr="008E6AD8" w:rsidRDefault="003A3C1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w:t>
            </w:r>
            <w:r w:rsidR="002D53D2" w:rsidRPr="008E6AD8">
              <w:rPr>
                <w:rFonts w:ascii="GHEA Grapalat" w:hAnsi="GHEA Grapalat"/>
                <w:sz w:val="24"/>
                <w:szCs w:val="24"/>
              </w:rPr>
              <w:t>նդունվ</w:t>
            </w:r>
            <w:r w:rsidR="00D13A98" w:rsidRPr="008E6AD8">
              <w:rPr>
                <w:rFonts w:ascii="GHEA Grapalat" w:hAnsi="GHEA Grapalat"/>
                <w:sz w:val="24"/>
                <w:szCs w:val="24"/>
                <w:lang w:val="hy-AM"/>
              </w:rPr>
              <w:t>ել է:</w:t>
            </w:r>
          </w:p>
        </w:tc>
        <w:tc>
          <w:tcPr>
            <w:tcW w:w="3240" w:type="dxa"/>
          </w:tcPr>
          <w:p w:rsidR="004E6D2D" w:rsidRPr="008E6AD8" w:rsidRDefault="00D13A9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լրացումներ: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նկատի ունենալով ջրային օրենսգրքի 1-ին հոդվածով սահմանված «</w:t>
            </w:r>
            <w:r w:rsidRPr="008E6AD8">
              <w:rPr>
                <w:rFonts w:ascii="GHEA Grapalat" w:hAnsi="GHEA Grapalat"/>
                <w:b/>
                <w:noProof/>
                <w:sz w:val="24"/>
                <w:szCs w:val="24"/>
                <w:lang w:val="hy-AM"/>
              </w:rPr>
              <w:t>աղտոտում</w:t>
            </w:r>
            <w:r w:rsidRPr="008E6AD8">
              <w:rPr>
                <w:rFonts w:ascii="GHEA Grapalat" w:hAnsi="GHEA Grapalat"/>
                <w:noProof/>
                <w:sz w:val="24"/>
                <w:szCs w:val="24"/>
                <w:lang w:val="hy-AM"/>
              </w:rPr>
              <w:t>» և «</w:t>
            </w:r>
            <w:r w:rsidRPr="008E6AD8">
              <w:rPr>
                <w:rFonts w:ascii="GHEA Grapalat" w:hAnsi="GHEA Grapalat"/>
                <w:b/>
                <w:noProof/>
                <w:sz w:val="24"/>
                <w:szCs w:val="24"/>
                <w:lang w:val="hy-AM"/>
              </w:rPr>
              <w:t>ջրային ռեսուրսի հյուծում</w:t>
            </w:r>
            <w:r w:rsidRPr="008E6AD8">
              <w:rPr>
                <w:rFonts w:ascii="GHEA Grapalat" w:hAnsi="GHEA Grapalat"/>
                <w:noProof/>
                <w:sz w:val="24"/>
                <w:szCs w:val="24"/>
                <w:lang w:val="hy-AM"/>
              </w:rPr>
              <w:t>» հասկացությունների բովանդակությունները՝  առաջարկում եմ նախագծի 361-րդ հոդվածի դիսպոզիցիան շարադրել հետևյալ խմբագրությամբ.</w:t>
            </w:r>
          </w:p>
          <w:p w:rsidR="004E6D2D" w:rsidRPr="008E6AD8" w:rsidRDefault="004E6D2D" w:rsidP="0037466C">
            <w:pPr>
              <w:tabs>
                <w:tab w:val="left" w:pos="0"/>
              </w:tabs>
              <w:ind w:firstLine="34"/>
              <w:jc w:val="both"/>
              <w:rPr>
                <w:rFonts w:ascii="GHEA Grapalat" w:hAnsi="GHEA Grapalat"/>
                <w:noProof/>
                <w:sz w:val="24"/>
                <w:szCs w:val="24"/>
                <w:lang w:val="hy-AM"/>
              </w:rPr>
            </w:pPr>
            <w:r w:rsidRPr="008E6AD8">
              <w:rPr>
                <w:rFonts w:ascii="GHEA Grapalat" w:hAnsi="GHEA Grapalat"/>
                <w:noProof/>
                <w:sz w:val="24"/>
                <w:szCs w:val="24"/>
                <w:lang w:val="hy-AM"/>
              </w:rPr>
              <w:t xml:space="preserve">«Մակերևութային կամ ստորերկրյա ջրերը կամ ջրային համակարգերն աղտոտելը, աղբոտելը, խցանելը, սպառելը կամ ջրային </w:t>
            </w:r>
            <w:r w:rsidRPr="008E6AD8">
              <w:rPr>
                <w:rFonts w:ascii="GHEA Grapalat" w:hAnsi="GHEA Grapalat"/>
                <w:noProof/>
                <w:sz w:val="24"/>
                <w:szCs w:val="24"/>
                <w:lang w:val="hy-AM"/>
              </w:rPr>
              <w:lastRenderedPageBreak/>
              <w:t xml:space="preserve">ռեսուրսը հյուծելը, դրա հետևանքով խոշոր գույքային վնաս կամ այլ էական վնաս պատճառելը՝», </w:t>
            </w:r>
          </w:p>
          <w:p w:rsidR="002A13E6" w:rsidRPr="008E6AD8" w:rsidRDefault="002A13E6" w:rsidP="0037466C">
            <w:pPr>
              <w:tabs>
                <w:tab w:val="left" w:pos="0"/>
              </w:tabs>
              <w:jc w:val="both"/>
              <w:rPr>
                <w:rFonts w:ascii="GHEA Grapalat" w:hAnsi="GHEA Grapalat"/>
                <w:noProof/>
                <w:sz w:val="24"/>
                <w:szCs w:val="24"/>
                <w:lang w:val="hy-AM"/>
              </w:rPr>
            </w:pPr>
          </w:p>
        </w:tc>
        <w:tc>
          <w:tcPr>
            <w:tcW w:w="2340" w:type="dxa"/>
          </w:tcPr>
          <w:p w:rsidR="004E6D2D" w:rsidRPr="008E6AD8" w:rsidRDefault="00D13A9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w:t>
            </w:r>
            <w:r w:rsidR="00FE4C7C" w:rsidRPr="008E6AD8">
              <w:rPr>
                <w:rFonts w:ascii="GHEA Grapalat" w:hAnsi="GHEA Grapalat"/>
                <w:sz w:val="24"/>
                <w:szCs w:val="24"/>
              </w:rPr>
              <w:t>նդունվ</w:t>
            </w:r>
            <w:r w:rsidRPr="008E6AD8">
              <w:rPr>
                <w:rFonts w:ascii="GHEA Grapalat" w:hAnsi="GHEA Grapalat"/>
                <w:sz w:val="24"/>
                <w:szCs w:val="24"/>
                <w:lang w:val="hy-AM"/>
              </w:rPr>
              <w:t>ել է:</w:t>
            </w:r>
          </w:p>
        </w:tc>
        <w:tc>
          <w:tcPr>
            <w:tcW w:w="3240" w:type="dxa"/>
          </w:tcPr>
          <w:p w:rsidR="004E6D2D" w:rsidRPr="008E6AD8" w:rsidRDefault="00D13A9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 xml:space="preserve">նախագծի </w:t>
            </w:r>
            <w:r w:rsidRPr="008E6AD8">
              <w:rPr>
                <w:rFonts w:ascii="GHEA Grapalat" w:hAnsi="GHEA Grapalat"/>
                <w:noProof/>
                <w:sz w:val="24"/>
                <w:szCs w:val="24"/>
                <w:lang w:val="af-ZA"/>
              </w:rPr>
              <w:t>3</w:t>
            </w:r>
            <w:r w:rsidRPr="008E6AD8">
              <w:rPr>
                <w:rFonts w:ascii="GHEA Grapalat" w:hAnsi="GHEA Grapalat"/>
                <w:noProof/>
                <w:sz w:val="24"/>
                <w:szCs w:val="24"/>
                <w:lang w:val="hy-AM"/>
              </w:rPr>
              <w:t>62</w:t>
            </w:r>
            <w:r w:rsidRPr="008E6AD8">
              <w:rPr>
                <w:rFonts w:ascii="GHEA Grapalat" w:hAnsi="GHEA Grapalat"/>
                <w:noProof/>
                <w:sz w:val="24"/>
                <w:szCs w:val="24"/>
                <w:lang w:val="af-ZA"/>
              </w:rPr>
              <w:t>-</w:t>
            </w:r>
            <w:r w:rsidRPr="008E6AD8">
              <w:rPr>
                <w:rFonts w:ascii="GHEA Grapalat" w:hAnsi="GHEA Grapalat"/>
                <w:noProof/>
                <w:sz w:val="24"/>
                <w:szCs w:val="24"/>
                <w:lang w:val="hy-AM"/>
              </w:rPr>
              <w:t>րդ,36.4-րդ և 368-րդ հոդվածների</w:t>
            </w:r>
            <w:r w:rsidRPr="008E6AD8">
              <w:rPr>
                <w:rFonts w:ascii="GHEA Grapalat" w:hAnsi="GHEA Grapalat"/>
                <w:noProof/>
                <w:sz w:val="24"/>
                <w:szCs w:val="24"/>
                <w:lang w:val="af-ZA"/>
              </w:rPr>
              <w:t xml:space="preserve"> 1-</w:t>
            </w:r>
            <w:r w:rsidRPr="008E6AD8">
              <w:rPr>
                <w:rFonts w:ascii="GHEA Grapalat" w:hAnsi="GHEA Grapalat"/>
                <w:noProof/>
                <w:sz w:val="24"/>
                <w:szCs w:val="24"/>
                <w:lang w:val="hy-AM"/>
              </w:rPr>
              <w:t>ինմասերի</w:t>
            </w:r>
            <w:r w:rsidRPr="008E6AD8">
              <w:rPr>
                <w:rFonts w:ascii="GHEA Grapalat" w:hAnsi="GHEA Grapalat"/>
                <w:noProof/>
                <w:sz w:val="24"/>
                <w:szCs w:val="24"/>
                <w:lang w:val="af-ZA"/>
              </w:rPr>
              <w:t>, 3</w:t>
            </w:r>
            <w:r w:rsidRPr="008E6AD8">
              <w:rPr>
                <w:rFonts w:ascii="GHEA Grapalat" w:hAnsi="GHEA Grapalat"/>
                <w:noProof/>
                <w:sz w:val="24"/>
                <w:szCs w:val="24"/>
                <w:lang w:val="hy-AM"/>
              </w:rPr>
              <w:t>63-րդ և 367-րդ հոդվածների «</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ձկնային</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պաշարներին»</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բառերն անհրաժեշտ է</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փոխարինել</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«և</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դրանց</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պաշարներին</w:t>
            </w:r>
            <w:r w:rsidRPr="008E6AD8">
              <w:rPr>
                <w:rFonts w:ascii="GHEA Grapalat" w:hAnsi="GHEA Grapalat"/>
                <w:noProof/>
                <w:sz w:val="24"/>
                <w:szCs w:val="24"/>
                <w:lang w:val="af-ZA"/>
              </w:rPr>
              <w:t>,</w:t>
            </w:r>
            <w:r w:rsidRPr="008E6AD8">
              <w:rPr>
                <w:rFonts w:ascii="GHEA Grapalat" w:hAnsi="GHEA Grapalat"/>
                <w:noProof/>
                <w:sz w:val="24"/>
                <w:szCs w:val="24"/>
                <w:lang w:val="hy-AM"/>
              </w:rPr>
              <w:t>»</w:t>
            </w:r>
            <w:r w:rsidR="00D13A9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բառերով</w:t>
            </w:r>
            <w:r w:rsidRPr="008E6AD8">
              <w:rPr>
                <w:rFonts w:ascii="GHEA Grapalat" w:hAnsi="GHEA Grapalat"/>
                <w:noProof/>
                <w:sz w:val="24"/>
                <w:szCs w:val="24"/>
                <w:lang w:val="af-ZA"/>
              </w:rPr>
              <w:t xml:space="preserve">,  </w:t>
            </w:r>
          </w:p>
          <w:p w:rsidR="002A13E6" w:rsidRPr="008E6AD8" w:rsidRDefault="002A13E6" w:rsidP="0037466C">
            <w:pPr>
              <w:tabs>
                <w:tab w:val="left" w:pos="0"/>
              </w:tabs>
              <w:ind w:left="34"/>
              <w:jc w:val="both"/>
              <w:rPr>
                <w:rFonts w:ascii="GHEA Grapalat" w:hAnsi="GHEA Grapalat"/>
                <w:noProof/>
                <w:sz w:val="24"/>
                <w:szCs w:val="24"/>
                <w:lang w:val="hy-AM"/>
              </w:rPr>
            </w:pPr>
          </w:p>
        </w:tc>
        <w:tc>
          <w:tcPr>
            <w:tcW w:w="2340" w:type="dxa"/>
          </w:tcPr>
          <w:p w:rsidR="004E6D2D" w:rsidRPr="004B3E48" w:rsidRDefault="004B3E48" w:rsidP="0037466C">
            <w:pPr>
              <w:tabs>
                <w:tab w:val="left" w:pos="1950"/>
              </w:tabs>
              <w:jc w:val="both"/>
              <w:rPr>
                <w:rFonts w:ascii="GHEA Grapalat" w:hAnsi="GHEA Grapalat"/>
                <w:sz w:val="24"/>
                <w:szCs w:val="24"/>
                <w:lang w:val="hy-AM"/>
              </w:rPr>
            </w:pPr>
            <w:r>
              <w:rPr>
                <w:rFonts w:ascii="GHEA Grapalat" w:hAnsi="GHEA Grapalat"/>
                <w:sz w:val="24"/>
                <w:szCs w:val="24"/>
                <w:lang w:val="hy-AM"/>
              </w:rPr>
              <w:t>Ընդունվել է:</w:t>
            </w:r>
          </w:p>
        </w:tc>
        <w:tc>
          <w:tcPr>
            <w:tcW w:w="3240" w:type="dxa"/>
          </w:tcPr>
          <w:p w:rsidR="004E6D2D" w:rsidRPr="008E6AD8" w:rsidRDefault="004B3E4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 xml:space="preserve">նախագծի 370-րդ, 371-րդ հոդվածների </w:t>
            </w:r>
            <w:r w:rsidRPr="008E6AD8">
              <w:rPr>
                <w:rFonts w:ascii="GHEA Grapalat" w:hAnsi="GHEA Grapalat"/>
                <w:noProof/>
                <w:sz w:val="24"/>
                <w:szCs w:val="24"/>
                <w:lang w:val="af-ZA"/>
              </w:rPr>
              <w:t>2-</w:t>
            </w:r>
            <w:r w:rsidRPr="008E6AD8">
              <w:rPr>
                <w:rFonts w:ascii="GHEA Grapalat" w:hAnsi="GHEA Grapalat"/>
                <w:noProof/>
                <w:sz w:val="24"/>
                <w:szCs w:val="24"/>
                <w:lang w:val="hy-AM"/>
              </w:rPr>
              <w:t>րդ</w:t>
            </w:r>
            <w:r w:rsidR="009B7554" w:rsidRPr="008E6AD8">
              <w:rPr>
                <w:rFonts w:ascii="GHEA Grapalat" w:hAnsi="GHEA Grapalat"/>
                <w:noProof/>
                <w:sz w:val="24"/>
                <w:szCs w:val="24"/>
                <w:lang w:val="hy-AM"/>
              </w:rPr>
              <w:t xml:space="preserve"> </w:t>
            </w:r>
            <w:r w:rsidRPr="008E6AD8">
              <w:rPr>
                <w:rFonts w:ascii="GHEA Grapalat" w:hAnsi="GHEA Grapalat"/>
                <w:noProof/>
                <w:sz w:val="24"/>
                <w:szCs w:val="24"/>
                <w:lang w:val="hy-AM"/>
              </w:rPr>
              <w:t>մասերի</w:t>
            </w:r>
            <w:r w:rsidRPr="008E6AD8">
              <w:rPr>
                <w:rFonts w:ascii="GHEA Grapalat" w:hAnsi="GHEA Grapalat"/>
                <w:noProof/>
                <w:sz w:val="24"/>
                <w:szCs w:val="24"/>
                <w:lang w:val="af-ZA"/>
              </w:rPr>
              <w:t xml:space="preserve"> 3-</w:t>
            </w:r>
            <w:r w:rsidRPr="008E6AD8">
              <w:rPr>
                <w:rFonts w:ascii="GHEA Grapalat" w:hAnsi="GHEA Grapalat"/>
                <w:noProof/>
                <w:sz w:val="24"/>
                <w:szCs w:val="24"/>
                <w:lang w:val="hy-AM"/>
              </w:rPr>
              <w:t>րդ</w:t>
            </w:r>
            <w:r w:rsidR="009B7554"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կետերը «Հայաստանի</w:t>
            </w:r>
            <w:r w:rsidR="009B7554"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Հանրապետության»</w:t>
            </w:r>
            <w:r w:rsidR="009B7554"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բառերից հետո լրացնել «բույսերի կամ կենդանիների» բառերով՝ հիմք ընդունելով «Կենդանական աշխարհի մասին» և «Բուսական աշխարհի մասին» օրենքներով սահմանված համապատասխան հասկացությունները,</w:t>
            </w:r>
          </w:p>
          <w:p w:rsidR="002A13E6" w:rsidRPr="008E6AD8" w:rsidRDefault="002A13E6" w:rsidP="0037466C">
            <w:pPr>
              <w:tabs>
                <w:tab w:val="left" w:pos="0"/>
              </w:tabs>
              <w:ind w:left="34"/>
              <w:jc w:val="both"/>
              <w:rPr>
                <w:rFonts w:ascii="GHEA Grapalat" w:hAnsi="GHEA Grapalat"/>
                <w:noProof/>
                <w:sz w:val="24"/>
                <w:szCs w:val="24"/>
                <w:lang w:val="hy-AM"/>
              </w:rPr>
            </w:pPr>
          </w:p>
        </w:tc>
        <w:tc>
          <w:tcPr>
            <w:tcW w:w="2340" w:type="dxa"/>
          </w:tcPr>
          <w:p w:rsidR="004E6D2D" w:rsidRPr="008E6AD8" w:rsidRDefault="009B7554"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4E6D2D" w:rsidRPr="008E6AD8" w:rsidRDefault="009B7554"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hy-AM"/>
              </w:rPr>
            </w:pPr>
            <w:r w:rsidRPr="008E6AD8">
              <w:rPr>
                <w:rFonts w:ascii="GHEA Grapalat" w:hAnsi="GHEA Grapalat"/>
                <w:noProof/>
                <w:sz w:val="24"/>
                <w:szCs w:val="24"/>
                <w:lang w:val="hy-AM"/>
              </w:rPr>
              <w:t>նախագծի 371-րդ հոդվածի</w:t>
            </w:r>
          </w:p>
          <w:p w:rsidR="004E6D2D" w:rsidRPr="008E6AD8" w:rsidRDefault="004E6D2D" w:rsidP="0037466C">
            <w:pPr>
              <w:tabs>
                <w:tab w:val="left" w:pos="0"/>
              </w:tabs>
              <w:ind w:firstLine="34"/>
              <w:jc w:val="both"/>
              <w:rPr>
                <w:rFonts w:ascii="GHEA Grapalat" w:hAnsi="GHEA Grapalat"/>
                <w:noProof/>
                <w:sz w:val="24"/>
                <w:szCs w:val="24"/>
                <w:lang w:val="hy-AM"/>
              </w:rPr>
            </w:pPr>
            <w:r w:rsidRPr="008E6AD8">
              <w:rPr>
                <w:rFonts w:ascii="GHEA Grapalat" w:hAnsi="GHEA Grapalat"/>
                <w:noProof/>
                <w:sz w:val="24"/>
                <w:szCs w:val="24"/>
                <w:lang w:val="hy-AM"/>
              </w:rPr>
              <w:tab/>
              <w:t>ա.</w:t>
            </w:r>
            <w:r w:rsidR="009B7554" w:rsidRPr="008E6AD8">
              <w:rPr>
                <w:rFonts w:ascii="GHEA Grapalat" w:hAnsi="GHEA Grapalat"/>
                <w:noProof/>
                <w:sz w:val="24"/>
                <w:szCs w:val="24"/>
                <w:lang w:val="hy-AM"/>
              </w:rPr>
              <w:t xml:space="preserve"> </w:t>
            </w:r>
            <w:r w:rsidRPr="008E6AD8">
              <w:rPr>
                <w:rFonts w:ascii="GHEA Grapalat" w:hAnsi="GHEA Grapalat"/>
                <w:noProof/>
                <w:sz w:val="24"/>
                <w:szCs w:val="24"/>
                <w:lang w:val="hy-AM"/>
              </w:rPr>
              <w:t>վերնագիրը «բուսեր» բառից առաջ անհրաժեշտ է լրացնել «ջրային» բառով,</w:t>
            </w:r>
          </w:p>
          <w:p w:rsidR="004E6D2D" w:rsidRPr="008E6AD8" w:rsidRDefault="004E6D2D" w:rsidP="0037466C">
            <w:pPr>
              <w:tabs>
                <w:tab w:val="left" w:pos="0"/>
              </w:tabs>
              <w:ind w:firstLine="34"/>
              <w:jc w:val="both"/>
              <w:rPr>
                <w:rFonts w:ascii="GHEA Grapalat" w:hAnsi="GHEA Grapalat"/>
                <w:noProof/>
                <w:sz w:val="24"/>
                <w:szCs w:val="24"/>
                <w:lang w:val="hy-AM"/>
              </w:rPr>
            </w:pPr>
            <w:r w:rsidRPr="008E6AD8">
              <w:rPr>
                <w:rFonts w:ascii="GHEA Grapalat" w:hAnsi="GHEA Grapalat"/>
                <w:noProof/>
                <w:sz w:val="24"/>
                <w:szCs w:val="24"/>
                <w:lang w:val="hy-AM"/>
              </w:rPr>
              <w:tab/>
              <w:t>բ.1-ին մասի 1-ին ենթակետում «եղանակ օգտագործելով» բառերը փոխարինել «միջոցով» բառերով,</w:t>
            </w:r>
          </w:p>
          <w:p w:rsidR="004E6D2D" w:rsidRPr="008E6AD8" w:rsidRDefault="004E6D2D" w:rsidP="0037466C">
            <w:pPr>
              <w:tabs>
                <w:tab w:val="left" w:pos="1950"/>
              </w:tabs>
              <w:jc w:val="both"/>
              <w:rPr>
                <w:rFonts w:ascii="GHEA Grapalat" w:hAnsi="GHEA Grapalat"/>
                <w:sz w:val="24"/>
                <w:szCs w:val="24"/>
                <w:lang w:val="hy-AM"/>
              </w:rPr>
            </w:pPr>
          </w:p>
        </w:tc>
        <w:tc>
          <w:tcPr>
            <w:tcW w:w="2340" w:type="dxa"/>
          </w:tcPr>
          <w:p w:rsidR="004E6D2D" w:rsidRPr="008E6AD8" w:rsidRDefault="00C30163"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AB3041"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AB3041" w:rsidRPr="008E6AD8">
              <w:rPr>
                <w:rFonts w:ascii="GHEA Grapalat" w:hAnsi="GHEA Grapalat"/>
                <w:sz w:val="24"/>
                <w:szCs w:val="24"/>
                <w:lang w:val="hy-AM"/>
              </w:rPr>
              <w:t>:</w:t>
            </w:r>
          </w:p>
        </w:tc>
        <w:tc>
          <w:tcPr>
            <w:tcW w:w="3240" w:type="dxa"/>
          </w:tcPr>
          <w:p w:rsidR="004E6D2D" w:rsidRPr="008E6AD8" w:rsidRDefault="00AB304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խնդրո առարկա հանցակազմի վ</w:t>
            </w:r>
            <w:r w:rsidR="00C30163" w:rsidRPr="008E6AD8">
              <w:rPr>
                <w:rFonts w:ascii="GHEA Grapalat" w:hAnsi="GHEA Grapalat"/>
                <w:sz w:val="24"/>
                <w:szCs w:val="24"/>
                <w:lang w:val="hy-AM"/>
              </w:rPr>
              <w:t xml:space="preserve">երնագրում </w:t>
            </w:r>
            <w:r w:rsidRPr="008E6AD8">
              <w:rPr>
                <w:rFonts w:ascii="GHEA Grapalat" w:hAnsi="GHEA Grapalat"/>
                <w:sz w:val="24"/>
                <w:szCs w:val="24"/>
                <w:lang w:val="hy-AM"/>
              </w:rPr>
              <w:t xml:space="preserve">լրացվել է </w:t>
            </w:r>
            <w:r w:rsidR="00C30163" w:rsidRPr="008E6AD8">
              <w:rPr>
                <w:rFonts w:ascii="GHEA Grapalat" w:hAnsi="GHEA Grapalat"/>
                <w:sz w:val="24"/>
                <w:szCs w:val="24"/>
                <w:lang w:val="hy-AM"/>
              </w:rPr>
              <w:t xml:space="preserve"> </w:t>
            </w:r>
            <w:r w:rsidRPr="008E6AD8">
              <w:rPr>
                <w:rFonts w:ascii="GHEA Grapalat" w:hAnsi="GHEA Grapalat"/>
                <w:sz w:val="24"/>
                <w:szCs w:val="24"/>
                <w:lang w:val="hy-AM"/>
              </w:rPr>
              <w:t>«</w:t>
            </w:r>
            <w:r w:rsidR="00C30163" w:rsidRPr="008E6AD8">
              <w:rPr>
                <w:rFonts w:ascii="GHEA Grapalat" w:hAnsi="GHEA Grapalat"/>
                <w:sz w:val="24"/>
                <w:szCs w:val="24"/>
                <w:lang w:val="hy-AM"/>
              </w:rPr>
              <w:t>ջրային</w:t>
            </w:r>
            <w:r w:rsidRPr="008E6AD8">
              <w:rPr>
                <w:rFonts w:ascii="GHEA Grapalat" w:hAnsi="GHEA Grapalat"/>
                <w:sz w:val="24"/>
                <w:szCs w:val="24"/>
                <w:lang w:val="hy-AM"/>
              </w:rPr>
              <w:t>»</w:t>
            </w:r>
            <w:r w:rsidR="00C30163" w:rsidRPr="008E6AD8">
              <w:rPr>
                <w:rFonts w:ascii="GHEA Grapalat" w:hAnsi="GHEA Grapalat"/>
                <w:sz w:val="24"/>
                <w:szCs w:val="24"/>
                <w:lang w:val="hy-AM"/>
              </w:rPr>
              <w:t xml:space="preserve"> բառը</w:t>
            </w:r>
            <w:r w:rsidRPr="008E6AD8">
              <w:rPr>
                <w:rFonts w:ascii="GHEA Grapalat" w:hAnsi="GHEA Grapalat"/>
                <w:sz w:val="24"/>
                <w:szCs w:val="24"/>
                <w:lang w:val="hy-AM"/>
              </w:rPr>
              <w:t>,</w:t>
            </w:r>
            <w:r w:rsidR="00C30163" w:rsidRPr="008E6AD8">
              <w:rPr>
                <w:rFonts w:ascii="GHEA Grapalat" w:hAnsi="GHEA Grapalat"/>
                <w:sz w:val="24"/>
                <w:szCs w:val="24"/>
                <w:lang w:val="hy-AM"/>
              </w:rPr>
              <w:t xml:space="preserve"> իսկ </w:t>
            </w:r>
            <w:r w:rsidRPr="008E6AD8">
              <w:rPr>
                <w:rFonts w:ascii="GHEA Grapalat" w:hAnsi="GHEA Grapalat"/>
                <w:sz w:val="24"/>
                <w:szCs w:val="24"/>
                <w:lang w:val="hy-AM"/>
              </w:rPr>
              <w:t>«</w:t>
            </w:r>
            <w:r w:rsidR="00C30163" w:rsidRPr="008E6AD8">
              <w:rPr>
                <w:rFonts w:ascii="GHEA Grapalat" w:hAnsi="GHEA Grapalat"/>
                <w:sz w:val="24"/>
                <w:szCs w:val="24"/>
                <w:lang w:val="hy-AM"/>
              </w:rPr>
              <w:t>եղանակ</w:t>
            </w:r>
            <w:r w:rsidRPr="008E6AD8">
              <w:rPr>
                <w:rFonts w:ascii="GHEA Grapalat" w:hAnsi="GHEA Grapalat"/>
                <w:sz w:val="24"/>
                <w:szCs w:val="24"/>
                <w:lang w:val="hy-AM"/>
              </w:rPr>
              <w:t>»</w:t>
            </w:r>
            <w:r w:rsidR="00397B85" w:rsidRPr="008E6AD8">
              <w:rPr>
                <w:rFonts w:ascii="GHEA Grapalat" w:hAnsi="GHEA Grapalat"/>
                <w:sz w:val="24"/>
                <w:szCs w:val="24"/>
                <w:lang w:val="hy-AM"/>
              </w:rPr>
              <w:t xml:space="preserve"> ասելով </w:t>
            </w:r>
            <w:r w:rsidRPr="008E6AD8">
              <w:rPr>
                <w:rFonts w:ascii="GHEA Grapalat" w:hAnsi="GHEA Grapalat"/>
                <w:sz w:val="24"/>
                <w:szCs w:val="24"/>
                <w:lang w:val="hy-AM"/>
              </w:rPr>
              <w:t>Նախագծի հեղինակները նկատի ունեն</w:t>
            </w:r>
            <w:r w:rsidR="00397B85" w:rsidRPr="008E6AD8">
              <w:rPr>
                <w:rFonts w:ascii="GHEA Grapalat" w:hAnsi="GHEA Grapalat"/>
                <w:sz w:val="24"/>
                <w:szCs w:val="24"/>
                <w:lang w:val="hy-AM"/>
              </w:rPr>
              <w:t xml:space="preserve"> ոչ թե միջոցը</w:t>
            </w:r>
            <w:r w:rsidRPr="008E6AD8">
              <w:rPr>
                <w:rFonts w:ascii="GHEA Grapalat" w:hAnsi="GHEA Grapalat"/>
                <w:sz w:val="24"/>
                <w:szCs w:val="24"/>
                <w:lang w:val="hy-AM"/>
              </w:rPr>
              <w:t>,</w:t>
            </w:r>
            <w:r w:rsidR="00397B85" w:rsidRPr="008E6AD8">
              <w:rPr>
                <w:rFonts w:ascii="GHEA Grapalat" w:hAnsi="GHEA Grapalat"/>
                <w:sz w:val="24"/>
                <w:szCs w:val="24"/>
                <w:lang w:val="hy-AM"/>
              </w:rPr>
              <w:t xml:space="preserve"> այլ հենց եղանակը</w:t>
            </w:r>
            <w:r w:rsidRPr="008E6AD8">
              <w:rPr>
                <w:rFonts w:ascii="GHEA Grapalat" w:hAnsi="GHEA Grapalat"/>
                <w:sz w:val="24"/>
                <w:szCs w:val="24"/>
                <w:lang w:val="hy-AM"/>
              </w:rPr>
              <w:t>:</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rPr>
            </w:pPr>
            <w:r w:rsidRPr="008E6AD8">
              <w:rPr>
                <w:rFonts w:ascii="GHEA Grapalat" w:hAnsi="GHEA Grapalat"/>
                <w:noProof/>
                <w:sz w:val="24"/>
                <w:szCs w:val="24"/>
                <w:lang w:val="hy-AM"/>
              </w:rPr>
              <w:t xml:space="preserve">նախագծի </w:t>
            </w:r>
            <w:r w:rsidRPr="008E6AD8">
              <w:rPr>
                <w:rFonts w:ascii="GHEA Grapalat" w:hAnsi="GHEA Grapalat"/>
                <w:noProof/>
                <w:sz w:val="24"/>
                <w:szCs w:val="24"/>
                <w:lang w:val="af-ZA"/>
              </w:rPr>
              <w:t>3</w:t>
            </w:r>
            <w:r w:rsidRPr="008E6AD8">
              <w:rPr>
                <w:rFonts w:ascii="GHEA Grapalat" w:hAnsi="GHEA Grapalat"/>
                <w:noProof/>
                <w:sz w:val="24"/>
                <w:szCs w:val="24"/>
                <w:lang w:val="hy-AM"/>
              </w:rPr>
              <w:t>72</w:t>
            </w:r>
            <w:r w:rsidRPr="008E6AD8">
              <w:rPr>
                <w:rFonts w:ascii="GHEA Grapalat" w:hAnsi="GHEA Grapalat"/>
                <w:noProof/>
                <w:sz w:val="24"/>
                <w:szCs w:val="24"/>
                <w:lang w:val="af-ZA"/>
              </w:rPr>
              <w:t>-</w:t>
            </w:r>
            <w:r w:rsidRPr="008E6AD8">
              <w:rPr>
                <w:rFonts w:ascii="GHEA Grapalat" w:hAnsi="GHEA Grapalat"/>
                <w:noProof/>
                <w:sz w:val="24"/>
                <w:szCs w:val="24"/>
                <w:lang w:val="hy-AM"/>
              </w:rPr>
              <w:t>րդ հոդվածի</w:t>
            </w:r>
          </w:p>
          <w:p w:rsidR="004E6D2D" w:rsidRPr="008E6AD8" w:rsidRDefault="004E6D2D" w:rsidP="0037466C">
            <w:pPr>
              <w:tabs>
                <w:tab w:val="left" w:pos="0"/>
              </w:tabs>
              <w:ind w:firstLine="34"/>
              <w:jc w:val="both"/>
              <w:rPr>
                <w:rFonts w:ascii="GHEA Grapalat" w:hAnsi="GHEA Grapalat"/>
                <w:noProof/>
                <w:sz w:val="24"/>
                <w:szCs w:val="24"/>
                <w:lang w:val="hy-AM"/>
              </w:rPr>
            </w:pPr>
            <w:r w:rsidRPr="008E6AD8">
              <w:rPr>
                <w:rFonts w:ascii="GHEA Grapalat" w:hAnsi="GHEA Grapalat"/>
                <w:noProof/>
                <w:sz w:val="24"/>
                <w:szCs w:val="24"/>
                <w:lang w:val="hy-AM"/>
              </w:rPr>
              <w:lastRenderedPageBreak/>
              <w:t xml:space="preserve"> ա. </w:t>
            </w:r>
            <w:r w:rsidRPr="008E6AD8">
              <w:rPr>
                <w:rFonts w:ascii="GHEA Grapalat" w:hAnsi="GHEA Grapalat"/>
                <w:noProof/>
                <w:sz w:val="24"/>
                <w:szCs w:val="24"/>
                <w:lang w:val="af-ZA"/>
              </w:rPr>
              <w:t>1-</w:t>
            </w:r>
            <w:r w:rsidRPr="008E6AD8">
              <w:rPr>
                <w:rFonts w:ascii="GHEA Grapalat" w:hAnsi="GHEA Grapalat"/>
                <w:noProof/>
                <w:sz w:val="24"/>
                <w:szCs w:val="24"/>
                <w:lang w:val="hy-AM"/>
              </w:rPr>
              <w:t>ին</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մասի«Վայրի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կենդանի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թռչուն»</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բառերն անհրաժեշտ է փոխարինել «Վայրի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կենդանիներ»</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բառերով</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իսկ</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 xml:space="preserve">նույն մասի </w:t>
            </w:r>
            <w:r w:rsidRPr="008E6AD8">
              <w:rPr>
                <w:rFonts w:ascii="GHEA Grapalat" w:hAnsi="GHEA Grapalat"/>
                <w:noProof/>
                <w:sz w:val="24"/>
                <w:szCs w:val="24"/>
                <w:lang w:val="af-ZA"/>
              </w:rPr>
              <w:t>4-</w:t>
            </w:r>
            <w:r w:rsidRPr="008E6AD8">
              <w:rPr>
                <w:rFonts w:ascii="GHEA Grapalat" w:hAnsi="GHEA Grapalat"/>
                <w:noProof/>
                <w:sz w:val="24"/>
                <w:szCs w:val="24"/>
                <w:lang w:val="hy-AM"/>
              </w:rPr>
              <w:t>րդ</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կետում</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«վայրի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կենդանիների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թռչունների»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բառերը</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փոխարինել</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«վայրի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կենդանիների»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բառերով</w:t>
            </w:r>
            <w:r w:rsidRPr="008E6AD8">
              <w:rPr>
                <w:rFonts w:ascii="GHEA Grapalat" w:hAnsi="GHEA Grapalat"/>
                <w:noProof/>
                <w:sz w:val="24"/>
                <w:szCs w:val="24"/>
                <w:lang w:val="af-ZA"/>
              </w:rPr>
              <w:t xml:space="preserve">, </w:t>
            </w:r>
          </w:p>
          <w:p w:rsidR="004E6D2D" w:rsidRPr="008E6AD8" w:rsidRDefault="004E6D2D" w:rsidP="0037466C">
            <w:pPr>
              <w:tabs>
                <w:tab w:val="left" w:pos="0"/>
              </w:tabs>
              <w:ind w:firstLine="34"/>
              <w:jc w:val="both"/>
              <w:rPr>
                <w:rFonts w:ascii="GHEA Grapalat" w:hAnsi="GHEA Grapalat"/>
                <w:noProof/>
                <w:sz w:val="24"/>
                <w:szCs w:val="24"/>
                <w:lang w:val="af-ZA"/>
              </w:rPr>
            </w:pPr>
            <w:r w:rsidRPr="008E6AD8">
              <w:rPr>
                <w:rFonts w:ascii="GHEA Grapalat" w:hAnsi="GHEA Grapalat"/>
                <w:noProof/>
                <w:sz w:val="24"/>
                <w:szCs w:val="24"/>
                <w:lang w:val="hy-AM"/>
              </w:rPr>
              <w:t xml:space="preserve">  բ. </w:t>
            </w:r>
            <w:r w:rsidRPr="008E6AD8">
              <w:rPr>
                <w:rFonts w:ascii="GHEA Grapalat" w:hAnsi="GHEA Grapalat"/>
                <w:noProof/>
                <w:sz w:val="24"/>
                <w:szCs w:val="24"/>
                <w:lang w:val="af-ZA"/>
              </w:rPr>
              <w:t>2-</w:t>
            </w:r>
            <w:r w:rsidRPr="008E6AD8">
              <w:rPr>
                <w:rFonts w:ascii="GHEA Grapalat" w:hAnsi="GHEA Grapalat"/>
                <w:noProof/>
                <w:sz w:val="24"/>
                <w:szCs w:val="24"/>
                <w:lang w:val="hy-AM"/>
              </w:rPr>
              <w:t>րդ</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մասի</w:t>
            </w:r>
            <w:r w:rsidRPr="008E6AD8">
              <w:rPr>
                <w:rFonts w:ascii="GHEA Grapalat" w:hAnsi="GHEA Grapalat"/>
                <w:noProof/>
                <w:sz w:val="24"/>
                <w:szCs w:val="24"/>
                <w:lang w:val="af-ZA"/>
              </w:rPr>
              <w:t xml:space="preserve"> 3-</w:t>
            </w:r>
            <w:r w:rsidRPr="008E6AD8">
              <w:rPr>
                <w:rFonts w:ascii="GHEA Grapalat" w:hAnsi="GHEA Grapalat"/>
                <w:noProof/>
                <w:sz w:val="24"/>
                <w:szCs w:val="24"/>
                <w:lang w:val="hy-AM"/>
              </w:rPr>
              <w:t>րդ</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կետն անհրաժեշտ է շարադրել հետևյալխմբագրությամբ՝</w:t>
            </w:r>
          </w:p>
          <w:p w:rsidR="004E6D2D" w:rsidRPr="008E6AD8" w:rsidRDefault="004E6D2D" w:rsidP="0037466C">
            <w:pPr>
              <w:tabs>
                <w:tab w:val="left" w:pos="0"/>
              </w:tabs>
              <w:ind w:firstLine="34"/>
              <w:jc w:val="both"/>
              <w:rPr>
                <w:rFonts w:ascii="GHEA Grapalat" w:hAnsi="GHEA Grapalat"/>
                <w:noProof/>
                <w:sz w:val="24"/>
                <w:szCs w:val="24"/>
                <w:lang w:val="af-ZA"/>
              </w:rPr>
            </w:pPr>
            <w:r w:rsidRPr="008E6AD8">
              <w:rPr>
                <w:rFonts w:ascii="GHEA Grapalat" w:hAnsi="GHEA Grapalat"/>
                <w:noProof/>
                <w:sz w:val="24"/>
                <w:szCs w:val="24"/>
                <w:lang w:val="hy-AM"/>
              </w:rPr>
              <w:t xml:space="preserve"> «</w:t>
            </w:r>
            <w:r w:rsidRPr="008E6AD8">
              <w:rPr>
                <w:rFonts w:ascii="GHEA Grapalat" w:hAnsi="GHEA Grapalat"/>
                <w:noProof/>
                <w:sz w:val="24"/>
                <w:szCs w:val="24"/>
                <w:lang w:val="af-ZA"/>
              </w:rPr>
              <w:t xml:space="preserve">3)  </w:t>
            </w:r>
            <w:r w:rsidRPr="008E6AD8">
              <w:rPr>
                <w:rFonts w:ascii="GHEA Grapalat" w:hAnsi="GHEA Grapalat"/>
                <w:noProof/>
                <w:sz w:val="24"/>
                <w:szCs w:val="24"/>
                <w:lang w:val="hy-AM"/>
              </w:rPr>
              <w:t>Հայաստանի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Հանրապետության</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կենդանիների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Կարմիր</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գրքում</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գրանցված</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տեսակներին</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կատմամբ</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հանգեցրել</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է</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որոշակի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տեսակի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պոպուլյացիայի</w:t>
            </w:r>
            <w:r w:rsidR="00103F6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վերացման կամ»</w:t>
            </w:r>
            <w:r w:rsidRPr="008E6AD8">
              <w:rPr>
                <w:rFonts w:ascii="GHEA Grapalat" w:hAnsi="GHEA Grapalat"/>
                <w:noProof/>
                <w:sz w:val="24"/>
                <w:szCs w:val="24"/>
                <w:lang w:val="af-ZA"/>
              </w:rPr>
              <w:t>,</w:t>
            </w:r>
          </w:p>
          <w:p w:rsidR="004E6D2D" w:rsidRPr="008E6AD8" w:rsidRDefault="004E6D2D" w:rsidP="0037466C">
            <w:pPr>
              <w:tabs>
                <w:tab w:val="left" w:pos="1950"/>
              </w:tabs>
              <w:jc w:val="both"/>
              <w:rPr>
                <w:rFonts w:ascii="GHEA Grapalat" w:hAnsi="GHEA Grapalat"/>
                <w:sz w:val="24"/>
                <w:szCs w:val="24"/>
                <w:lang w:val="af-ZA"/>
              </w:rPr>
            </w:pPr>
          </w:p>
        </w:tc>
        <w:tc>
          <w:tcPr>
            <w:tcW w:w="2340" w:type="dxa"/>
          </w:tcPr>
          <w:p w:rsidR="004E6D2D" w:rsidRPr="008E6AD8" w:rsidRDefault="0017624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 xml:space="preserve">Ընդունվել է </w:t>
            </w:r>
            <w:r w:rsidRPr="008E6AD8">
              <w:rPr>
                <w:rFonts w:ascii="GHEA Grapalat" w:hAnsi="GHEA Grapalat"/>
                <w:sz w:val="24"/>
                <w:szCs w:val="24"/>
                <w:lang w:val="hy-AM"/>
              </w:rPr>
              <w:lastRenderedPageBreak/>
              <w:t>մասնակի:</w:t>
            </w:r>
          </w:p>
        </w:tc>
        <w:tc>
          <w:tcPr>
            <w:tcW w:w="3240" w:type="dxa"/>
          </w:tcPr>
          <w:p w:rsidR="004E6D2D" w:rsidRPr="008E6AD8" w:rsidRDefault="0017624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Ն</w:t>
            </w:r>
            <w:r w:rsidR="00397B85" w:rsidRPr="008E6AD8">
              <w:rPr>
                <w:rFonts w:ascii="GHEA Grapalat" w:hAnsi="GHEA Grapalat"/>
                <w:sz w:val="24"/>
                <w:szCs w:val="24"/>
                <w:lang w:val="hy-AM"/>
              </w:rPr>
              <w:t>ախ</w:t>
            </w:r>
            <w:r w:rsidRPr="008E6AD8">
              <w:rPr>
                <w:rFonts w:ascii="GHEA Grapalat" w:hAnsi="GHEA Grapalat"/>
                <w:sz w:val="24"/>
                <w:szCs w:val="24"/>
                <w:lang w:val="hy-AM"/>
              </w:rPr>
              <w:t>ա</w:t>
            </w:r>
            <w:r w:rsidR="00397B85" w:rsidRPr="008E6AD8">
              <w:rPr>
                <w:rFonts w:ascii="GHEA Grapalat" w:hAnsi="GHEA Grapalat"/>
                <w:sz w:val="24"/>
                <w:szCs w:val="24"/>
                <w:lang w:val="hy-AM"/>
              </w:rPr>
              <w:t xml:space="preserve">գծում նշված </w:t>
            </w:r>
            <w:r w:rsidR="00397B85" w:rsidRPr="008E6AD8">
              <w:rPr>
                <w:rFonts w:ascii="GHEA Grapalat" w:hAnsi="GHEA Grapalat"/>
                <w:sz w:val="24"/>
                <w:szCs w:val="24"/>
                <w:lang w:val="hy-AM"/>
              </w:rPr>
              <w:lastRenderedPageBreak/>
              <w:t>ձևակե</w:t>
            </w:r>
            <w:r w:rsidRPr="008E6AD8">
              <w:rPr>
                <w:rFonts w:ascii="GHEA Grapalat" w:hAnsi="GHEA Grapalat"/>
                <w:sz w:val="24"/>
                <w:szCs w:val="24"/>
                <w:lang w:val="hy-AM"/>
              </w:rPr>
              <w:t>ր</w:t>
            </w:r>
            <w:r w:rsidR="00397B85" w:rsidRPr="008E6AD8">
              <w:rPr>
                <w:rFonts w:ascii="GHEA Grapalat" w:hAnsi="GHEA Grapalat"/>
                <w:sz w:val="24"/>
                <w:szCs w:val="24"/>
                <w:lang w:val="hy-AM"/>
              </w:rPr>
              <w:t xml:space="preserve">պումը </w:t>
            </w:r>
            <w:r w:rsidRPr="008E6AD8">
              <w:rPr>
                <w:rFonts w:ascii="GHEA Grapalat" w:hAnsi="GHEA Grapalat"/>
                <w:sz w:val="24"/>
                <w:szCs w:val="24"/>
                <w:lang w:val="hy-AM"/>
              </w:rPr>
              <w:t>նպատակ է հետապնդում ավելի հստակեցնել, թե</w:t>
            </w:r>
            <w:r w:rsidR="00397B85" w:rsidRPr="008E6AD8">
              <w:rPr>
                <w:rFonts w:ascii="GHEA Grapalat" w:hAnsi="GHEA Grapalat"/>
                <w:sz w:val="24"/>
                <w:szCs w:val="24"/>
                <w:lang w:val="hy-AM"/>
              </w:rPr>
              <w:t xml:space="preserve"> որ կատեգորիաներն են պաշտպանվում</w:t>
            </w:r>
            <w:r w:rsidRPr="008E6AD8">
              <w:rPr>
                <w:rFonts w:ascii="GHEA Grapalat" w:hAnsi="GHEA Grapalat"/>
                <w:sz w:val="24"/>
                <w:szCs w:val="24"/>
                <w:lang w:val="hy-AM"/>
              </w:rPr>
              <w:t xml:space="preserve"> քրեական օրենսգրքով: Միաժամանակ, հարկ է նշել, որ Կարմիր գրքի անվանումը համապատասխանեցվել է ՀՀ օրենսդրությանը:</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pStyle w:val="ListParagraph"/>
              <w:numPr>
                <w:ilvl w:val="0"/>
                <w:numId w:val="1"/>
              </w:numPr>
              <w:tabs>
                <w:tab w:val="left" w:pos="0"/>
              </w:tabs>
              <w:ind w:left="0" w:firstLine="0"/>
              <w:jc w:val="both"/>
              <w:rPr>
                <w:rFonts w:ascii="GHEA Grapalat" w:hAnsi="GHEA Grapalat"/>
                <w:noProof/>
                <w:sz w:val="24"/>
                <w:szCs w:val="24"/>
                <w:lang w:val="hy-AM"/>
              </w:rPr>
            </w:pPr>
            <w:r w:rsidRPr="008E6AD8">
              <w:rPr>
                <w:rFonts w:ascii="GHEA Grapalat" w:hAnsi="GHEA Grapalat"/>
                <w:noProof/>
                <w:sz w:val="24"/>
                <w:szCs w:val="24"/>
                <w:lang w:val="hy-AM"/>
              </w:rPr>
              <w:t>նախագծի 373-րդ և 374-րդ հոդվածներն առաջարկում եմ շարադրել այնպես, ինչպես շարադրված են Քրեական օրենսգրքի 296-րդ և 297-րդ հոդվածները, քանի որ դրանք 2019 թվականի հուլիսի 10-ի «Քրեական օրենսգրքում փոփոխություններ կատարելու մասին» Հ-120-Ն օրենքով շարադրվել են նոր խմբագրությամբ, ինչը մշակվել է Քննչական կոմիտեի, ՀՀ դատախազության և շրջակա միջավայրի նախարարության հետ համատեղ՝ նպատակ ունենալով խստացնել ապօրինի անտառ</w:t>
            </w:r>
            <w:r w:rsidR="00B02801" w:rsidRPr="008E6AD8">
              <w:rPr>
                <w:rFonts w:ascii="GHEA Grapalat" w:hAnsi="GHEA Grapalat"/>
                <w:noProof/>
                <w:sz w:val="24"/>
                <w:szCs w:val="24"/>
                <w:lang w:val="hy-AM"/>
              </w:rPr>
              <w:t>ա</w:t>
            </w:r>
            <w:r w:rsidRPr="008E6AD8">
              <w:rPr>
                <w:rFonts w:ascii="GHEA Grapalat" w:hAnsi="GHEA Grapalat"/>
                <w:noProof/>
                <w:sz w:val="24"/>
                <w:szCs w:val="24"/>
                <w:lang w:val="hy-AM"/>
              </w:rPr>
              <w:t>հատման հետ կապված  հանցագործությունների համար նախատեսված պատժատեսակները,</w:t>
            </w:r>
          </w:p>
        </w:tc>
        <w:tc>
          <w:tcPr>
            <w:tcW w:w="2340" w:type="dxa"/>
          </w:tcPr>
          <w:p w:rsidR="004E6D2D" w:rsidRPr="008E6AD8" w:rsidRDefault="00B0280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w:t>
            </w:r>
            <w:r w:rsidR="00397B85" w:rsidRPr="008E6AD8">
              <w:rPr>
                <w:rFonts w:ascii="GHEA Grapalat" w:hAnsi="GHEA Grapalat"/>
                <w:sz w:val="24"/>
                <w:szCs w:val="24"/>
                <w:lang w:val="hy-AM"/>
              </w:rPr>
              <w:t>նդունվ</w:t>
            </w:r>
            <w:r w:rsidRPr="008E6AD8">
              <w:rPr>
                <w:rFonts w:ascii="GHEA Grapalat" w:hAnsi="GHEA Grapalat"/>
                <w:sz w:val="24"/>
                <w:szCs w:val="24"/>
                <w:lang w:val="hy-AM"/>
              </w:rPr>
              <w:t>ել է ի գիտություն:</w:t>
            </w:r>
          </w:p>
        </w:tc>
        <w:tc>
          <w:tcPr>
            <w:tcW w:w="3240" w:type="dxa"/>
          </w:tcPr>
          <w:p w:rsidR="00B02801" w:rsidRPr="008E6AD8" w:rsidRDefault="00B0280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հարցի առնչությամբ հարկ է նշել հետևյալը.</w:t>
            </w:r>
          </w:p>
          <w:p w:rsidR="00397B85" w:rsidRPr="008E6AD8" w:rsidRDefault="00B0280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1) Նախագծում հստակեցվել է, որ խնդրո առարկա հանցակազմերը վերաբերում են պետական, համայնքային կամ այլ անձանց պատկանող բուսածածկին.</w:t>
            </w:r>
          </w:p>
          <w:p w:rsidR="00B02801" w:rsidRPr="008E6AD8" w:rsidRDefault="00B0280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2) Ծառերը, թփերը կամ բուսածածկը ապօրինի հատելը հանցակազմում, որպես գույքային վնասի նվազագույն շեմ, </w:t>
            </w:r>
            <w:r w:rsidRPr="008E6AD8">
              <w:rPr>
                <w:rFonts w:ascii="GHEA Grapalat" w:hAnsi="GHEA Grapalat"/>
                <w:sz w:val="24"/>
                <w:szCs w:val="24"/>
                <w:lang w:val="hy-AM"/>
              </w:rPr>
              <w:lastRenderedPageBreak/>
              <w:t>նախատեսվել է հարյուր հազար ՀՀ դրամը.</w:t>
            </w:r>
          </w:p>
          <w:p w:rsidR="00B02801" w:rsidRPr="008E6AD8" w:rsidRDefault="00B0280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3) Նախագծի որդեգրած տրամաբանությանը համահունչ՝ խնդրո առարկա հանցակազմում նախկինում վարչական տույժի ենթարկված լինելու հանգամանքը չի դրվում անձին քրեական պատասխանատվության ենթարկելու հիմքում:</w:t>
            </w:r>
          </w:p>
          <w:p w:rsidR="002A13E6" w:rsidRPr="008E6AD8" w:rsidRDefault="002A13E6"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pStyle w:val="ListParagraph"/>
              <w:numPr>
                <w:ilvl w:val="0"/>
                <w:numId w:val="1"/>
              </w:numPr>
              <w:tabs>
                <w:tab w:val="left" w:pos="0"/>
              </w:tabs>
              <w:ind w:left="30" w:firstLine="0"/>
              <w:jc w:val="both"/>
              <w:rPr>
                <w:rFonts w:ascii="GHEA Grapalat" w:hAnsi="GHEA Grapalat"/>
                <w:noProof/>
                <w:sz w:val="24"/>
                <w:szCs w:val="24"/>
                <w:lang w:val="hy-AM"/>
              </w:rPr>
            </w:pPr>
            <w:r w:rsidRPr="008E6AD8">
              <w:rPr>
                <w:rFonts w:ascii="GHEA Grapalat" w:hAnsi="GHEA Grapalat"/>
                <w:noProof/>
                <w:sz w:val="24"/>
                <w:szCs w:val="24"/>
                <w:lang w:val="hy-AM"/>
              </w:rPr>
              <w:t>375-րդ հոդվածի վերնագիրը</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և</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առաջին</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պարբերությունը</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շարադրել</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հետևյալ</w:t>
            </w:r>
            <w:r w:rsidR="0017624C" w:rsidRPr="008E6AD8">
              <w:rPr>
                <w:rFonts w:ascii="GHEA Grapalat" w:hAnsi="GHEA Grapalat"/>
                <w:noProof/>
                <w:sz w:val="24"/>
                <w:szCs w:val="24"/>
                <w:lang w:val="hy-AM"/>
              </w:rPr>
              <w:t xml:space="preserve"> </w:t>
            </w:r>
            <w:r w:rsidRPr="008E6AD8">
              <w:rPr>
                <w:rFonts w:ascii="GHEA Grapalat" w:hAnsi="GHEA Grapalat"/>
                <w:noProof/>
                <w:sz w:val="24"/>
                <w:szCs w:val="24"/>
                <w:lang w:val="hy-AM"/>
              </w:rPr>
              <w:t>խմբագրությամբ</w:t>
            </w:r>
            <w:r w:rsidR="0017624C" w:rsidRPr="008E6AD8">
              <w:rPr>
                <w:rFonts w:ascii="GHEA Grapalat" w:eastAsia="MS Gothic" w:hAnsi="GHEA Grapalat" w:cs="Cambria Math"/>
                <w:noProof/>
                <w:sz w:val="24"/>
                <w:szCs w:val="24"/>
                <w:lang w:val="hy-AM"/>
              </w:rPr>
              <w:t>.</w:t>
            </w:r>
          </w:p>
          <w:p w:rsidR="004E6D2D" w:rsidRPr="008E6AD8" w:rsidRDefault="004E6D2D" w:rsidP="0037466C">
            <w:pPr>
              <w:tabs>
                <w:tab w:val="left" w:pos="0"/>
              </w:tabs>
              <w:ind w:firstLine="34"/>
              <w:jc w:val="both"/>
              <w:rPr>
                <w:rFonts w:ascii="GHEA Grapalat" w:hAnsi="GHEA Grapalat"/>
                <w:b/>
                <w:noProof/>
                <w:sz w:val="24"/>
                <w:szCs w:val="24"/>
                <w:lang w:val="hy-AM"/>
              </w:rPr>
            </w:pPr>
            <w:r w:rsidRPr="008E6AD8">
              <w:rPr>
                <w:rFonts w:ascii="GHEA Grapalat" w:hAnsi="GHEA Grapalat"/>
                <w:noProof/>
                <w:sz w:val="24"/>
                <w:szCs w:val="24"/>
                <w:lang w:val="hy-AM"/>
              </w:rPr>
              <w:t>«</w:t>
            </w:r>
            <w:r w:rsidRPr="008E6AD8">
              <w:rPr>
                <w:rFonts w:ascii="GHEA Grapalat" w:hAnsi="GHEA Grapalat"/>
                <w:b/>
                <w:noProof/>
                <w:sz w:val="24"/>
                <w:szCs w:val="24"/>
                <w:lang w:val="hy-AM"/>
              </w:rPr>
              <w:t>Հոդված</w:t>
            </w:r>
            <w:r w:rsidRPr="008E6AD8">
              <w:rPr>
                <w:rFonts w:ascii="GHEA Grapalat" w:hAnsi="GHEA Grapalat"/>
                <w:b/>
                <w:noProof/>
                <w:sz w:val="24"/>
                <w:szCs w:val="24"/>
                <w:lang w:val="af-ZA"/>
              </w:rPr>
              <w:t xml:space="preserve"> 3</w:t>
            </w:r>
            <w:r w:rsidRPr="008E6AD8">
              <w:rPr>
                <w:rFonts w:ascii="GHEA Grapalat" w:hAnsi="GHEA Grapalat"/>
                <w:b/>
                <w:noProof/>
                <w:sz w:val="24"/>
                <w:szCs w:val="24"/>
                <w:lang w:val="hy-AM"/>
              </w:rPr>
              <w:t>75</w:t>
            </w:r>
            <w:r w:rsidRPr="008E6AD8">
              <w:rPr>
                <w:rFonts w:ascii="GHEA Grapalat" w:hAnsi="GHEA Grapalat"/>
                <w:b/>
                <w:noProof/>
                <w:sz w:val="24"/>
                <w:szCs w:val="24"/>
                <w:lang w:val="af-ZA"/>
              </w:rPr>
              <w:t xml:space="preserve">. </w:t>
            </w:r>
            <w:r w:rsidRPr="008E6AD8">
              <w:rPr>
                <w:rFonts w:ascii="GHEA Grapalat" w:hAnsi="GHEA Grapalat"/>
                <w:b/>
                <w:noProof/>
                <w:sz w:val="24"/>
                <w:szCs w:val="24"/>
                <w:lang w:val="hy-AM"/>
              </w:rPr>
              <w:t>Հայաստանի</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Հանրապետության</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բույսերի կամ</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կենդանիների</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Կարմիր</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գրքերում</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գրանցված</w:t>
            </w:r>
            <w:r w:rsidR="000C7AE1"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 xml:space="preserve">տեսակներ բնաջնջելը </w:t>
            </w:r>
            <w:r w:rsidRPr="008E6AD8">
              <w:rPr>
                <w:rFonts w:ascii="GHEA Grapalat" w:hAnsi="GHEA Grapalat"/>
                <w:b/>
                <w:noProof/>
                <w:sz w:val="24"/>
                <w:szCs w:val="24"/>
                <w:lang w:val="af-ZA"/>
              </w:rPr>
              <w:t>(</w:t>
            </w:r>
            <w:r w:rsidRPr="008E6AD8">
              <w:rPr>
                <w:rFonts w:ascii="GHEA Grapalat" w:hAnsi="GHEA Grapalat"/>
                <w:b/>
                <w:noProof/>
                <w:sz w:val="24"/>
                <w:szCs w:val="24"/>
                <w:lang w:val="hy-AM"/>
              </w:rPr>
              <w:t>վերացնելը</w:t>
            </w:r>
            <w:r w:rsidRPr="008E6AD8">
              <w:rPr>
                <w:rFonts w:ascii="GHEA Grapalat" w:hAnsi="GHEA Grapalat"/>
                <w:b/>
                <w:noProof/>
                <w:sz w:val="24"/>
                <w:szCs w:val="24"/>
                <w:lang w:val="af-ZA"/>
              </w:rPr>
              <w:t>)</w:t>
            </w:r>
          </w:p>
          <w:p w:rsidR="004E6D2D" w:rsidRPr="008E6AD8" w:rsidRDefault="004E6D2D" w:rsidP="0037466C">
            <w:pPr>
              <w:tabs>
                <w:tab w:val="left" w:pos="0"/>
              </w:tabs>
              <w:ind w:firstLine="34"/>
              <w:jc w:val="both"/>
              <w:rPr>
                <w:rFonts w:ascii="GHEA Grapalat" w:hAnsi="GHEA Grapalat"/>
                <w:noProof/>
                <w:sz w:val="24"/>
                <w:szCs w:val="24"/>
                <w:lang w:val="hy-AM"/>
              </w:rPr>
            </w:pPr>
            <w:r w:rsidRPr="008E6AD8">
              <w:rPr>
                <w:rFonts w:ascii="GHEA Grapalat" w:hAnsi="GHEA Grapalat"/>
                <w:noProof/>
                <w:sz w:val="24"/>
                <w:szCs w:val="24"/>
                <w:lang w:val="hy-AM"/>
              </w:rPr>
              <w:t>Հայաստանի</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Հանրապետության</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բույսերի</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կենդանիների</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Կարմիր</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գրքերում</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գրանցված</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տեսակների</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բնակության</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տարածման</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վայրերը</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ոչնչացնելը</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վնասելը</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փոփոխելը</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եթե</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դա</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հանգեցրել</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է</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այդ</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տեսակների</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պոպուլյացիայի</w:t>
            </w:r>
            <w:r w:rsidR="000C7AE1"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բնաջնջման</w:t>
            </w:r>
            <w:r w:rsidRPr="008E6AD8">
              <w:rPr>
                <w:rFonts w:ascii="GHEA Grapalat" w:hAnsi="GHEA Grapalat"/>
                <w:noProof/>
                <w:sz w:val="24"/>
                <w:szCs w:val="24"/>
                <w:lang w:val="af-ZA"/>
              </w:rPr>
              <w:t xml:space="preserve"> (</w:t>
            </w:r>
            <w:r w:rsidRPr="008E6AD8">
              <w:rPr>
                <w:rFonts w:ascii="GHEA Grapalat" w:hAnsi="GHEA Grapalat"/>
                <w:noProof/>
                <w:sz w:val="24"/>
                <w:szCs w:val="24"/>
                <w:lang w:val="hy-AM"/>
              </w:rPr>
              <w:t>վերացման</w:t>
            </w:r>
            <w:r w:rsidRPr="008E6AD8">
              <w:rPr>
                <w:rFonts w:ascii="GHEA Grapalat" w:hAnsi="GHEA Grapalat"/>
                <w:noProof/>
                <w:sz w:val="24"/>
                <w:szCs w:val="24"/>
                <w:lang w:val="af-ZA"/>
              </w:rPr>
              <w:t>)</w:t>
            </w:r>
            <w:r w:rsidRPr="008E6AD8">
              <w:rPr>
                <w:rFonts w:ascii="GHEA Grapalat" w:hAnsi="GHEA Grapalat"/>
                <w:noProof/>
                <w:sz w:val="24"/>
                <w:szCs w:val="24"/>
                <w:lang w:val="hy-AM"/>
              </w:rPr>
              <w:t>՝»,</w:t>
            </w:r>
          </w:p>
          <w:p w:rsidR="002A13E6" w:rsidRPr="008E6AD8" w:rsidRDefault="002A13E6" w:rsidP="0037466C">
            <w:pPr>
              <w:tabs>
                <w:tab w:val="left" w:pos="0"/>
              </w:tabs>
              <w:ind w:firstLine="34"/>
              <w:jc w:val="both"/>
              <w:rPr>
                <w:rFonts w:ascii="GHEA Grapalat" w:hAnsi="GHEA Grapalat"/>
                <w:noProof/>
                <w:sz w:val="24"/>
                <w:szCs w:val="24"/>
                <w:lang w:val="af-ZA"/>
              </w:rPr>
            </w:pPr>
          </w:p>
        </w:tc>
        <w:tc>
          <w:tcPr>
            <w:tcW w:w="2340" w:type="dxa"/>
          </w:tcPr>
          <w:p w:rsidR="004E6D2D" w:rsidRPr="008E6AD8" w:rsidRDefault="00875A1F"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D166E2" w:rsidRPr="008E6AD8">
              <w:rPr>
                <w:rFonts w:ascii="GHEA Grapalat" w:hAnsi="GHEA Grapalat"/>
                <w:sz w:val="24"/>
                <w:szCs w:val="24"/>
                <w:lang w:val="hy-AM"/>
              </w:rPr>
              <w:t>ել է:</w:t>
            </w:r>
          </w:p>
        </w:tc>
        <w:tc>
          <w:tcPr>
            <w:tcW w:w="3240" w:type="dxa"/>
          </w:tcPr>
          <w:p w:rsidR="004E6D2D" w:rsidRPr="008E6AD8" w:rsidRDefault="00D166E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numPr>
                <w:ilvl w:val="0"/>
                <w:numId w:val="1"/>
              </w:numPr>
              <w:tabs>
                <w:tab w:val="left" w:pos="0"/>
              </w:tabs>
              <w:ind w:left="0" w:firstLine="34"/>
              <w:jc w:val="both"/>
              <w:rPr>
                <w:rFonts w:ascii="GHEA Grapalat" w:hAnsi="GHEA Grapalat"/>
                <w:noProof/>
                <w:sz w:val="24"/>
                <w:szCs w:val="24"/>
                <w:lang w:val="af-ZA"/>
              </w:rPr>
            </w:pPr>
            <w:r w:rsidRPr="008E6AD8">
              <w:rPr>
                <w:rFonts w:ascii="GHEA Grapalat" w:hAnsi="GHEA Grapalat"/>
                <w:noProof/>
                <w:sz w:val="24"/>
                <w:szCs w:val="24"/>
                <w:lang w:val="hy-AM"/>
              </w:rPr>
              <w:t xml:space="preserve">նախագծի </w:t>
            </w:r>
            <w:r w:rsidRPr="008E6AD8">
              <w:rPr>
                <w:rFonts w:ascii="GHEA Grapalat" w:hAnsi="GHEA Grapalat"/>
                <w:noProof/>
                <w:sz w:val="24"/>
                <w:szCs w:val="24"/>
                <w:lang w:val="af-ZA"/>
              </w:rPr>
              <w:t xml:space="preserve"> 3</w:t>
            </w:r>
            <w:r w:rsidRPr="008E6AD8">
              <w:rPr>
                <w:rFonts w:ascii="GHEA Grapalat" w:hAnsi="GHEA Grapalat"/>
                <w:noProof/>
                <w:sz w:val="24"/>
                <w:szCs w:val="24"/>
                <w:lang w:val="hy-AM"/>
              </w:rPr>
              <w:t>76</w:t>
            </w:r>
            <w:r w:rsidRPr="008E6AD8">
              <w:rPr>
                <w:rFonts w:ascii="GHEA Grapalat" w:hAnsi="GHEA Grapalat"/>
                <w:noProof/>
                <w:sz w:val="24"/>
                <w:szCs w:val="24"/>
                <w:lang w:val="af-ZA"/>
              </w:rPr>
              <w:t>-</w:t>
            </w:r>
            <w:r w:rsidRPr="008E6AD8">
              <w:rPr>
                <w:rFonts w:ascii="GHEA Grapalat" w:hAnsi="GHEA Grapalat"/>
                <w:noProof/>
                <w:sz w:val="24"/>
                <w:szCs w:val="24"/>
                <w:lang w:val="hy-AM"/>
              </w:rPr>
              <w:t>րդ հոդվածիվերնագիրը</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lastRenderedPageBreak/>
              <w:t>ևդիսպոզիցիան անհրաժեշտ է շարադրել</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հետևյալ</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խմբագրությամբ</w:t>
            </w:r>
            <w:r w:rsidR="00D166E2" w:rsidRPr="008E6AD8">
              <w:rPr>
                <w:rFonts w:ascii="GHEA Grapalat" w:eastAsia="MS Mincho" w:hAnsi="GHEA Grapalat" w:cs="Cambria Math"/>
                <w:noProof/>
                <w:sz w:val="24"/>
                <w:szCs w:val="24"/>
                <w:lang w:val="hy-AM"/>
              </w:rPr>
              <w:t>.</w:t>
            </w:r>
          </w:p>
          <w:p w:rsidR="004E6D2D" w:rsidRPr="008E6AD8" w:rsidRDefault="004E6D2D" w:rsidP="0037466C">
            <w:pPr>
              <w:tabs>
                <w:tab w:val="left" w:pos="0"/>
              </w:tabs>
              <w:ind w:firstLine="34"/>
              <w:jc w:val="both"/>
              <w:rPr>
                <w:rFonts w:ascii="GHEA Grapalat" w:hAnsi="GHEA Grapalat"/>
                <w:b/>
                <w:noProof/>
                <w:sz w:val="24"/>
                <w:szCs w:val="24"/>
                <w:lang w:val="af-ZA"/>
              </w:rPr>
            </w:pPr>
            <w:r w:rsidRPr="008E6AD8">
              <w:rPr>
                <w:rFonts w:ascii="GHEA Grapalat" w:hAnsi="GHEA Grapalat"/>
                <w:noProof/>
                <w:sz w:val="24"/>
                <w:szCs w:val="24"/>
                <w:lang w:val="hy-AM"/>
              </w:rPr>
              <w:t>«</w:t>
            </w:r>
            <w:r w:rsidRPr="008E6AD8">
              <w:rPr>
                <w:rFonts w:ascii="GHEA Grapalat" w:hAnsi="GHEA Grapalat"/>
                <w:b/>
                <w:noProof/>
                <w:sz w:val="24"/>
                <w:szCs w:val="24"/>
                <w:lang w:val="hy-AM"/>
              </w:rPr>
              <w:t>Հոդված</w:t>
            </w:r>
            <w:r w:rsidRPr="008E6AD8">
              <w:rPr>
                <w:rFonts w:ascii="GHEA Grapalat" w:hAnsi="GHEA Grapalat"/>
                <w:b/>
                <w:noProof/>
                <w:sz w:val="24"/>
                <w:szCs w:val="24"/>
                <w:lang w:val="af-ZA"/>
              </w:rPr>
              <w:t xml:space="preserve"> 3</w:t>
            </w:r>
            <w:r w:rsidRPr="008E6AD8">
              <w:rPr>
                <w:rFonts w:ascii="GHEA Grapalat" w:hAnsi="GHEA Grapalat"/>
                <w:b/>
                <w:noProof/>
                <w:sz w:val="24"/>
                <w:szCs w:val="24"/>
                <w:lang w:val="hy-AM"/>
              </w:rPr>
              <w:t>76</w:t>
            </w:r>
            <w:r w:rsidRPr="008E6AD8">
              <w:rPr>
                <w:rFonts w:ascii="GHEA Grapalat" w:hAnsi="GHEA Grapalat"/>
                <w:b/>
                <w:noProof/>
                <w:sz w:val="24"/>
                <w:szCs w:val="24"/>
                <w:lang w:val="af-ZA"/>
              </w:rPr>
              <w:t xml:space="preserve">. </w:t>
            </w:r>
            <w:r w:rsidRPr="008E6AD8">
              <w:rPr>
                <w:rFonts w:ascii="GHEA Grapalat" w:hAnsi="GHEA Grapalat"/>
                <w:b/>
                <w:noProof/>
                <w:sz w:val="24"/>
                <w:szCs w:val="24"/>
                <w:lang w:val="hy-AM"/>
              </w:rPr>
              <w:t>Հայաստանի</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Հանրապետությանբույսերիկամ կենդանիների</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Կարմիր</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գրքերում</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գրանցված</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տեսակներն</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անզգուշությամբ</w:t>
            </w:r>
            <w:r w:rsidR="00D166E2" w:rsidRPr="008E6AD8">
              <w:rPr>
                <w:rFonts w:ascii="GHEA Grapalat" w:hAnsi="GHEA Grapalat"/>
                <w:b/>
                <w:noProof/>
                <w:sz w:val="24"/>
                <w:szCs w:val="24"/>
                <w:lang w:val="hy-AM"/>
              </w:rPr>
              <w:t xml:space="preserve"> </w:t>
            </w:r>
            <w:r w:rsidRPr="008E6AD8">
              <w:rPr>
                <w:rFonts w:ascii="GHEA Grapalat" w:hAnsi="GHEA Grapalat"/>
                <w:b/>
                <w:noProof/>
                <w:sz w:val="24"/>
                <w:szCs w:val="24"/>
                <w:lang w:val="hy-AM"/>
              </w:rPr>
              <w:t>բնաջնջելը</w:t>
            </w:r>
            <w:r w:rsidRPr="008E6AD8">
              <w:rPr>
                <w:rFonts w:ascii="GHEA Grapalat" w:hAnsi="GHEA Grapalat"/>
                <w:b/>
                <w:noProof/>
                <w:sz w:val="24"/>
                <w:szCs w:val="24"/>
                <w:lang w:val="af-ZA"/>
              </w:rPr>
              <w:t xml:space="preserve"> (</w:t>
            </w:r>
            <w:r w:rsidRPr="008E6AD8">
              <w:rPr>
                <w:rFonts w:ascii="GHEA Grapalat" w:hAnsi="GHEA Grapalat"/>
                <w:b/>
                <w:noProof/>
                <w:sz w:val="24"/>
                <w:szCs w:val="24"/>
                <w:lang w:val="hy-AM"/>
              </w:rPr>
              <w:t>վերացնելը</w:t>
            </w:r>
            <w:r w:rsidRPr="008E6AD8">
              <w:rPr>
                <w:rFonts w:ascii="GHEA Grapalat" w:hAnsi="GHEA Grapalat"/>
                <w:b/>
                <w:noProof/>
                <w:sz w:val="24"/>
                <w:szCs w:val="24"/>
                <w:lang w:val="af-ZA"/>
              </w:rPr>
              <w:t>)</w:t>
            </w:r>
          </w:p>
          <w:p w:rsidR="004E6D2D" w:rsidRPr="008E6AD8" w:rsidRDefault="004E6D2D" w:rsidP="0037466C">
            <w:pPr>
              <w:tabs>
                <w:tab w:val="left" w:pos="0"/>
              </w:tabs>
              <w:ind w:firstLine="34"/>
              <w:jc w:val="both"/>
              <w:rPr>
                <w:rFonts w:ascii="GHEA Grapalat" w:hAnsi="GHEA Grapalat"/>
                <w:noProof/>
                <w:sz w:val="24"/>
                <w:szCs w:val="24"/>
                <w:lang w:val="af-ZA"/>
              </w:rPr>
            </w:pPr>
            <w:r w:rsidRPr="008E6AD8">
              <w:rPr>
                <w:rFonts w:ascii="GHEA Grapalat" w:hAnsi="GHEA Grapalat"/>
                <w:noProof/>
                <w:sz w:val="24"/>
                <w:szCs w:val="24"/>
              </w:rPr>
              <w:t>Հայաստանի</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Հանրապետության</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w:t>
            </w:r>
            <w:r w:rsidRPr="008E6AD8">
              <w:rPr>
                <w:rFonts w:ascii="GHEA Grapalat" w:hAnsi="GHEA Grapalat"/>
                <w:noProof/>
                <w:sz w:val="24"/>
                <w:szCs w:val="24"/>
              </w:rPr>
              <w:t>ույսերի</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w:t>
            </w:r>
            <w:r w:rsidRPr="008E6AD8">
              <w:rPr>
                <w:rFonts w:ascii="GHEA Grapalat" w:hAnsi="GHEA Grapalat"/>
                <w:noProof/>
                <w:sz w:val="24"/>
                <w:szCs w:val="24"/>
              </w:rPr>
              <w:t>ենդանիների</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Կարմիր</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գրքերում</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գրանցված</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տեսակների</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բնակության</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կամ</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տարածման</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վայրերը</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ոչնչացնելը</w:t>
            </w:r>
            <w:r w:rsidRPr="008E6AD8">
              <w:rPr>
                <w:rFonts w:ascii="GHEA Grapalat" w:hAnsi="GHEA Grapalat"/>
                <w:noProof/>
                <w:sz w:val="24"/>
                <w:szCs w:val="24"/>
                <w:lang w:val="af-ZA"/>
              </w:rPr>
              <w:t xml:space="preserve">, </w:t>
            </w:r>
            <w:r w:rsidRPr="008E6AD8">
              <w:rPr>
                <w:rFonts w:ascii="GHEA Grapalat" w:hAnsi="GHEA Grapalat"/>
                <w:noProof/>
                <w:sz w:val="24"/>
                <w:szCs w:val="24"/>
              </w:rPr>
              <w:t>վնասելը</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կամ</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փոփոխելը</w:t>
            </w:r>
            <w:r w:rsidRPr="008E6AD8">
              <w:rPr>
                <w:rFonts w:ascii="GHEA Grapalat" w:hAnsi="GHEA Grapalat"/>
                <w:noProof/>
                <w:sz w:val="24"/>
                <w:szCs w:val="24"/>
                <w:lang w:val="af-ZA"/>
              </w:rPr>
              <w:t xml:space="preserve">, </w:t>
            </w:r>
            <w:r w:rsidRPr="008E6AD8">
              <w:rPr>
                <w:rFonts w:ascii="GHEA Grapalat" w:hAnsi="GHEA Grapalat"/>
                <w:noProof/>
                <w:sz w:val="24"/>
                <w:szCs w:val="24"/>
              </w:rPr>
              <w:t>եթե</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դա</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անզգուշությամբ</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հանգեցրելէ</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այդ</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տեսակների</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պոպուլյացիայի</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rPr>
              <w:t>բնաջնջման</w:t>
            </w:r>
            <w:r w:rsidRPr="008E6AD8">
              <w:rPr>
                <w:rFonts w:ascii="GHEA Grapalat" w:hAnsi="GHEA Grapalat"/>
                <w:noProof/>
                <w:sz w:val="24"/>
                <w:szCs w:val="24"/>
                <w:lang w:val="af-ZA"/>
              </w:rPr>
              <w:t xml:space="preserve"> (</w:t>
            </w:r>
            <w:r w:rsidRPr="008E6AD8">
              <w:rPr>
                <w:rFonts w:ascii="GHEA Grapalat" w:hAnsi="GHEA Grapalat"/>
                <w:noProof/>
                <w:sz w:val="24"/>
                <w:szCs w:val="24"/>
              </w:rPr>
              <w:t>վերացման</w:t>
            </w:r>
            <w:r w:rsidRPr="008E6AD8">
              <w:rPr>
                <w:rFonts w:ascii="GHEA Grapalat" w:hAnsi="GHEA Grapalat"/>
                <w:noProof/>
                <w:sz w:val="24"/>
                <w:szCs w:val="24"/>
                <w:lang w:val="af-ZA"/>
              </w:rPr>
              <w:t>)</w:t>
            </w:r>
            <w:r w:rsidRPr="008E6AD8">
              <w:rPr>
                <w:rFonts w:ascii="GHEA Grapalat" w:hAnsi="GHEA Grapalat"/>
                <w:noProof/>
                <w:sz w:val="24"/>
                <w:szCs w:val="24"/>
              </w:rPr>
              <w:t>՝</w:t>
            </w:r>
            <w:r w:rsidRPr="008E6AD8">
              <w:rPr>
                <w:rFonts w:ascii="GHEA Grapalat" w:hAnsi="GHEA Grapalat"/>
                <w:noProof/>
                <w:sz w:val="24"/>
                <w:szCs w:val="24"/>
                <w:lang w:val="hy-AM"/>
              </w:rPr>
              <w:t>»,</w:t>
            </w:r>
          </w:p>
          <w:p w:rsidR="004E6D2D" w:rsidRPr="008E6AD8" w:rsidRDefault="004E6D2D" w:rsidP="0037466C">
            <w:pPr>
              <w:tabs>
                <w:tab w:val="left" w:pos="1950"/>
              </w:tabs>
              <w:jc w:val="both"/>
              <w:rPr>
                <w:rFonts w:ascii="GHEA Grapalat" w:hAnsi="GHEA Grapalat"/>
                <w:noProof/>
                <w:sz w:val="24"/>
                <w:szCs w:val="24"/>
                <w:lang w:val="hy-AM"/>
              </w:rPr>
            </w:pPr>
            <w:r w:rsidRPr="008E6AD8">
              <w:rPr>
                <w:rFonts w:ascii="GHEA Grapalat" w:hAnsi="GHEA Grapalat"/>
                <w:noProof/>
                <w:sz w:val="24"/>
                <w:szCs w:val="24"/>
                <w:lang w:val="hy-AM"/>
              </w:rPr>
              <w:t xml:space="preserve">նախագծի </w:t>
            </w:r>
            <w:r w:rsidRPr="008E6AD8">
              <w:rPr>
                <w:rFonts w:ascii="GHEA Grapalat" w:hAnsi="GHEA Grapalat"/>
                <w:noProof/>
                <w:sz w:val="24"/>
                <w:szCs w:val="24"/>
                <w:lang w:val="af-ZA"/>
              </w:rPr>
              <w:t>3</w:t>
            </w:r>
            <w:r w:rsidRPr="008E6AD8">
              <w:rPr>
                <w:rFonts w:ascii="GHEA Grapalat" w:hAnsi="GHEA Grapalat"/>
                <w:noProof/>
                <w:sz w:val="24"/>
                <w:szCs w:val="24"/>
                <w:lang w:val="hy-AM"/>
              </w:rPr>
              <w:t>77</w:t>
            </w:r>
            <w:r w:rsidRPr="008E6AD8">
              <w:rPr>
                <w:rFonts w:ascii="GHEA Grapalat" w:hAnsi="GHEA Grapalat"/>
                <w:noProof/>
                <w:sz w:val="24"/>
                <w:szCs w:val="24"/>
                <w:lang w:val="af-ZA"/>
              </w:rPr>
              <w:t>-</w:t>
            </w:r>
            <w:r w:rsidRPr="008E6AD8">
              <w:rPr>
                <w:rFonts w:ascii="GHEA Grapalat" w:hAnsi="GHEA Grapalat"/>
                <w:noProof/>
                <w:sz w:val="24"/>
                <w:szCs w:val="24"/>
                <w:lang w:val="hy-AM"/>
              </w:rPr>
              <w:t xml:space="preserve">րդ և </w:t>
            </w:r>
            <w:r w:rsidRPr="008E6AD8">
              <w:rPr>
                <w:rFonts w:ascii="GHEA Grapalat" w:hAnsi="GHEA Grapalat"/>
                <w:noProof/>
                <w:sz w:val="24"/>
                <w:szCs w:val="24"/>
                <w:lang w:val="af-ZA"/>
              </w:rPr>
              <w:t>37</w:t>
            </w:r>
            <w:r w:rsidRPr="008E6AD8">
              <w:rPr>
                <w:rFonts w:ascii="GHEA Grapalat" w:hAnsi="GHEA Grapalat"/>
                <w:noProof/>
                <w:sz w:val="24"/>
                <w:szCs w:val="24"/>
                <w:lang w:val="hy-AM"/>
              </w:rPr>
              <w:t>8</w:t>
            </w:r>
            <w:r w:rsidRPr="008E6AD8">
              <w:rPr>
                <w:rFonts w:ascii="GHEA Grapalat" w:hAnsi="GHEA Grapalat"/>
                <w:noProof/>
                <w:sz w:val="24"/>
                <w:szCs w:val="24"/>
                <w:lang w:val="af-ZA"/>
              </w:rPr>
              <w:t>-</w:t>
            </w:r>
            <w:r w:rsidRPr="008E6AD8">
              <w:rPr>
                <w:rFonts w:ascii="GHEA Grapalat" w:hAnsi="GHEA Grapalat"/>
                <w:noProof/>
                <w:sz w:val="24"/>
                <w:szCs w:val="24"/>
                <w:lang w:val="hy-AM"/>
              </w:rPr>
              <w:t>րդ հոդվածների դիսպոզիցիաները «արգելոցներ»</w:t>
            </w:r>
            <w:r w:rsidRPr="008E6AD8">
              <w:rPr>
                <w:rFonts w:ascii="GHEA Grapalat" w:hAnsi="GHEA Grapalat"/>
                <w:noProof/>
                <w:sz w:val="24"/>
                <w:szCs w:val="24"/>
                <w:lang w:val="af-ZA"/>
              </w:rPr>
              <w:t>,</w:t>
            </w:r>
            <w:r w:rsidRPr="008E6AD8">
              <w:rPr>
                <w:rFonts w:ascii="GHEA Grapalat" w:hAnsi="GHEA Grapalat"/>
                <w:noProof/>
                <w:sz w:val="24"/>
                <w:szCs w:val="24"/>
                <w:lang w:val="hy-AM"/>
              </w:rPr>
              <w:t xml:space="preserve"> «արգելավայրեր»բառերից</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առաջ</w:t>
            </w:r>
            <w:r w:rsidR="00D166E2" w:rsidRPr="008E6AD8">
              <w:rPr>
                <w:rFonts w:ascii="GHEA Grapalat" w:hAnsi="GHEA Grapalat"/>
                <w:noProof/>
                <w:sz w:val="24"/>
                <w:szCs w:val="24"/>
                <w:lang w:val="hy-AM"/>
              </w:rPr>
              <w:t xml:space="preserve"> </w:t>
            </w:r>
            <w:r w:rsidRPr="008E6AD8">
              <w:rPr>
                <w:rFonts w:ascii="GHEA Grapalat" w:hAnsi="GHEA Grapalat"/>
                <w:noProof/>
                <w:sz w:val="24"/>
                <w:szCs w:val="24"/>
                <w:lang w:val="hy-AM"/>
              </w:rPr>
              <w:t>անհրաժեշտ է լրացնել «պետական»բառով՝ հիմք ընդունելով «Բնության հատուկ պահպանվող տարածքների մասին» օրենքի 1-ին հոդվածով սահմանված հասկացությունները։</w:t>
            </w:r>
          </w:p>
          <w:p w:rsidR="002A13E6" w:rsidRPr="008E6AD8" w:rsidRDefault="002A13E6" w:rsidP="0037466C">
            <w:pPr>
              <w:tabs>
                <w:tab w:val="left" w:pos="1950"/>
              </w:tabs>
              <w:jc w:val="both"/>
              <w:rPr>
                <w:rFonts w:ascii="GHEA Grapalat" w:hAnsi="GHEA Grapalat"/>
                <w:sz w:val="24"/>
                <w:szCs w:val="24"/>
                <w:lang w:val="hy-AM"/>
              </w:rPr>
            </w:pPr>
          </w:p>
        </w:tc>
        <w:tc>
          <w:tcPr>
            <w:tcW w:w="2340" w:type="dxa"/>
          </w:tcPr>
          <w:p w:rsidR="004E6D2D" w:rsidRPr="008E6AD8" w:rsidRDefault="00875A1F"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D166E2" w:rsidRPr="008E6AD8">
              <w:rPr>
                <w:rFonts w:ascii="GHEA Grapalat" w:hAnsi="GHEA Grapalat"/>
                <w:sz w:val="24"/>
                <w:szCs w:val="24"/>
                <w:lang w:val="hy-AM"/>
              </w:rPr>
              <w:t>ել է:</w:t>
            </w:r>
          </w:p>
        </w:tc>
        <w:tc>
          <w:tcPr>
            <w:tcW w:w="3240" w:type="dxa"/>
          </w:tcPr>
          <w:p w:rsidR="004E6D2D" w:rsidRPr="008E6AD8" w:rsidRDefault="00D166E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են </w:t>
            </w:r>
            <w:r w:rsidRPr="008E6AD8">
              <w:rPr>
                <w:rFonts w:ascii="GHEA Grapalat" w:hAnsi="GHEA Grapalat"/>
                <w:sz w:val="24"/>
                <w:szCs w:val="24"/>
                <w:lang w:val="hy-AM"/>
              </w:rPr>
              <w:lastRenderedPageBreak/>
              <w:t>համապատասխան փոփոխություններ:</w:t>
            </w:r>
          </w:p>
        </w:tc>
      </w:tr>
      <w:tr w:rsidR="00F62D43" w:rsidRPr="009E7BA4" w:rsidTr="0037466C">
        <w:tc>
          <w:tcPr>
            <w:tcW w:w="587" w:type="dxa"/>
          </w:tcPr>
          <w:p w:rsidR="004E6D2D" w:rsidRPr="008E6AD8" w:rsidRDefault="004E6D2D" w:rsidP="0037466C">
            <w:pPr>
              <w:autoSpaceDE w:val="0"/>
              <w:autoSpaceDN w:val="0"/>
              <w:adjustRightInd w:val="0"/>
              <w:jc w:val="both"/>
              <w:rPr>
                <w:rFonts w:ascii="GHEA Grapalat" w:hAnsi="GHEA Grapalat"/>
                <w:color w:val="0D0D0D" w:themeColor="text1" w:themeTint="F2"/>
                <w:sz w:val="24"/>
                <w:szCs w:val="24"/>
              </w:rPr>
            </w:pPr>
            <w:r w:rsidRPr="008E6AD8">
              <w:rPr>
                <w:rFonts w:ascii="GHEA Grapalat" w:hAnsi="GHEA Grapalat"/>
                <w:color w:val="0D0D0D" w:themeColor="text1" w:themeTint="F2"/>
                <w:sz w:val="24"/>
                <w:szCs w:val="24"/>
              </w:rPr>
              <w:lastRenderedPageBreak/>
              <w:t>2.</w:t>
            </w:r>
          </w:p>
        </w:tc>
        <w:tc>
          <w:tcPr>
            <w:tcW w:w="2473" w:type="dxa"/>
          </w:tcPr>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ՀՀ</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աշխատանքի</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և</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սոցիալական</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հարցերի</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նախարարություն</w:t>
            </w:r>
          </w:p>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04.11.2019</w:t>
            </w:r>
          </w:p>
          <w:p w:rsidR="004E6D2D" w:rsidRPr="008E6AD8" w:rsidRDefault="004E6D2D" w:rsidP="0037466C">
            <w:pPr>
              <w:jc w:val="both"/>
              <w:rPr>
                <w:rFonts w:ascii="GHEA Grapalat" w:hAnsi="GHEA Grapalat" w:cs="Sylfaen"/>
                <w:noProof/>
                <w:color w:val="000000"/>
                <w:sz w:val="24"/>
                <w:szCs w:val="24"/>
                <w:shd w:val="clear" w:color="auto" w:fill="FFFFFF"/>
              </w:rPr>
            </w:pPr>
            <w:r w:rsidRPr="008E6AD8">
              <w:rPr>
                <w:rFonts w:ascii="GHEA Grapalat" w:hAnsi="GHEA Grapalat" w:cs="Sylfaen"/>
                <w:noProof/>
                <w:color w:val="000000"/>
                <w:sz w:val="24"/>
                <w:szCs w:val="24"/>
                <w:shd w:val="clear" w:color="auto" w:fill="FFFFFF"/>
                <w:lang w:val="hy-AM"/>
              </w:rPr>
              <w:t>ԶԲ</w:t>
            </w:r>
            <w:r w:rsidRPr="008E6AD8">
              <w:rPr>
                <w:rFonts w:ascii="GHEA Grapalat" w:hAnsi="GHEA Grapalat"/>
                <w:noProof/>
                <w:color w:val="000000"/>
                <w:sz w:val="24"/>
                <w:szCs w:val="24"/>
                <w:shd w:val="clear" w:color="auto" w:fill="FFFFFF"/>
                <w:lang w:val="hy-AM"/>
              </w:rPr>
              <w:t>//24034-2019</w:t>
            </w:r>
          </w:p>
        </w:tc>
        <w:tc>
          <w:tcPr>
            <w:tcW w:w="5400" w:type="dxa"/>
          </w:tcPr>
          <w:p w:rsidR="004E6D2D" w:rsidRPr="008E6AD8" w:rsidRDefault="004E6D2D" w:rsidP="0037466C">
            <w:pPr>
              <w:tabs>
                <w:tab w:val="left" w:pos="0"/>
              </w:tabs>
              <w:jc w:val="both"/>
              <w:rPr>
                <w:rFonts w:ascii="GHEA Grapalat" w:hAnsi="GHEA Grapalat"/>
                <w:noProof/>
                <w:sz w:val="24"/>
                <w:szCs w:val="24"/>
                <w:lang w:val="hy-AM"/>
              </w:rPr>
            </w:pPr>
            <w:r w:rsidRPr="008E6AD8">
              <w:rPr>
                <w:rFonts w:ascii="GHEA Grapalat" w:hAnsi="GHEA Grapalat"/>
                <w:noProof/>
                <w:sz w:val="24"/>
                <w:szCs w:val="24"/>
                <w:lang w:val="hy-AM"/>
              </w:rPr>
              <w:t xml:space="preserve">1. Հայաստանի Հանրապետության քրեական նոր օրենսգրքի նախագծի՝ </w:t>
            </w:r>
          </w:p>
          <w:p w:rsidR="004E6D2D" w:rsidRPr="008E6AD8" w:rsidRDefault="004E6D2D" w:rsidP="0037466C">
            <w:pPr>
              <w:tabs>
                <w:tab w:val="left" w:pos="0"/>
              </w:tabs>
              <w:jc w:val="both"/>
              <w:rPr>
                <w:rFonts w:ascii="GHEA Grapalat" w:hAnsi="GHEA Grapalat"/>
                <w:noProof/>
                <w:sz w:val="24"/>
                <w:szCs w:val="24"/>
                <w:lang w:val="hy-AM"/>
              </w:rPr>
            </w:pPr>
            <w:r w:rsidRPr="008E6AD8">
              <w:rPr>
                <w:rFonts w:ascii="GHEA Grapalat" w:hAnsi="GHEA Grapalat"/>
                <w:noProof/>
                <w:sz w:val="24"/>
                <w:szCs w:val="24"/>
                <w:lang w:val="hy-AM"/>
              </w:rPr>
              <w:t>1) 62-րդ</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և 71-րդ հոդվածներում «հաշմանդամ» բառը փոխարինել «հաշմանդամություն ունեցող անձ» բառերով՝ համապատասխան հոլովաձևերով,</w:t>
            </w:r>
          </w:p>
          <w:p w:rsidR="00D166E2" w:rsidRPr="008E6AD8" w:rsidRDefault="00D166E2" w:rsidP="0037466C">
            <w:pPr>
              <w:tabs>
                <w:tab w:val="left" w:pos="0"/>
              </w:tabs>
              <w:jc w:val="both"/>
              <w:rPr>
                <w:rFonts w:ascii="GHEA Grapalat" w:hAnsi="GHEA Grapalat"/>
                <w:noProof/>
                <w:sz w:val="24"/>
                <w:szCs w:val="24"/>
                <w:lang w:val="hy-AM"/>
              </w:rPr>
            </w:pPr>
          </w:p>
        </w:tc>
        <w:tc>
          <w:tcPr>
            <w:tcW w:w="2340" w:type="dxa"/>
          </w:tcPr>
          <w:p w:rsidR="004E6D2D" w:rsidRPr="008E6AD8" w:rsidRDefault="00D36A92"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D166E2" w:rsidRPr="008E6AD8">
              <w:rPr>
                <w:rFonts w:ascii="GHEA Grapalat" w:hAnsi="GHEA Grapalat"/>
                <w:sz w:val="24"/>
                <w:szCs w:val="24"/>
                <w:lang w:val="hy-AM"/>
              </w:rPr>
              <w:t>ել է:</w:t>
            </w:r>
          </w:p>
        </w:tc>
        <w:tc>
          <w:tcPr>
            <w:tcW w:w="3240" w:type="dxa"/>
          </w:tcPr>
          <w:p w:rsidR="004E6D2D" w:rsidRPr="008E6AD8" w:rsidRDefault="004F583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Pr>
          <w:p w:rsidR="004E6D2D" w:rsidRPr="008E6AD8" w:rsidRDefault="004E6D2D" w:rsidP="0037466C">
            <w:pPr>
              <w:tabs>
                <w:tab w:val="left" w:pos="0"/>
              </w:tabs>
              <w:jc w:val="both"/>
              <w:rPr>
                <w:rFonts w:ascii="GHEA Grapalat" w:hAnsi="GHEA Grapalat"/>
                <w:noProof/>
                <w:sz w:val="24"/>
                <w:szCs w:val="24"/>
                <w:lang w:val="hy-AM"/>
              </w:rPr>
            </w:pPr>
            <w:r w:rsidRPr="008E6AD8">
              <w:rPr>
                <w:rFonts w:ascii="GHEA Grapalat" w:hAnsi="GHEA Grapalat"/>
                <w:noProof/>
                <w:sz w:val="24"/>
                <w:szCs w:val="24"/>
                <w:lang w:val="hy-AM"/>
              </w:rPr>
              <w:t>2) 72-րդ հոդվածում «հոգեկան խանգարումներով տառապող» բառերը փոխարինել «հոգեկան խանգարում ունեցող» բառերով։</w:t>
            </w:r>
          </w:p>
          <w:p w:rsidR="00D166E2" w:rsidRPr="008E6AD8" w:rsidRDefault="00D166E2" w:rsidP="0037466C">
            <w:pPr>
              <w:tabs>
                <w:tab w:val="left" w:pos="0"/>
              </w:tabs>
              <w:jc w:val="both"/>
              <w:rPr>
                <w:rFonts w:ascii="GHEA Grapalat" w:hAnsi="GHEA Grapalat"/>
                <w:noProof/>
                <w:sz w:val="24"/>
                <w:szCs w:val="24"/>
                <w:lang w:val="hy-AM"/>
              </w:rPr>
            </w:pPr>
          </w:p>
        </w:tc>
        <w:tc>
          <w:tcPr>
            <w:tcW w:w="2340" w:type="dxa"/>
          </w:tcPr>
          <w:p w:rsidR="004E6D2D" w:rsidRPr="008E6AD8" w:rsidRDefault="00C8413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Չի ընդունվել:</w:t>
            </w:r>
          </w:p>
        </w:tc>
        <w:tc>
          <w:tcPr>
            <w:tcW w:w="3240" w:type="dxa"/>
          </w:tcPr>
          <w:p w:rsidR="004E6D2D" w:rsidRPr="008E6AD8" w:rsidRDefault="00C84138" w:rsidP="0037466C">
            <w:pPr>
              <w:tabs>
                <w:tab w:val="left" w:pos="1950"/>
              </w:tabs>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Հիմք ընդունելով </w:t>
            </w:r>
            <w:r w:rsidRPr="008E6AD8">
              <w:rPr>
                <w:rFonts w:ascii="GHEA Grapalat" w:hAnsi="GHEA Grapalat" w:cs="Sylfaen"/>
                <w:color w:val="000000"/>
                <w:sz w:val="24"/>
                <w:szCs w:val="24"/>
                <w:lang w:val="hy-AM"/>
              </w:rPr>
              <w:t>«Հոգեբուժական օգնության մասին» օրենքում փոփոխություն կատարելու մասին» օրենքի նախագիծը՝ Նախագծում գործածվել է «հոգեկան առողջության խնդիր» ձևակերպումը։</w:t>
            </w:r>
          </w:p>
          <w:p w:rsidR="00C84138" w:rsidRPr="008E6AD8" w:rsidRDefault="00C84138" w:rsidP="0037466C">
            <w:pPr>
              <w:tabs>
                <w:tab w:val="left" w:pos="1950"/>
              </w:tabs>
              <w:jc w:val="both"/>
              <w:rPr>
                <w:rFonts w:ascii="GHEA Grapalat" w:hAnsi="GHEA Grapalat"/>
                <w:sz w:val="24"/>
                <w:szCs w:val="24"/>
                <w:lang w:val="hy-AM"/>
              </w:rPr>
            </w:pPr>
          </w:p>
        </w:tc>
      </w:tr>
      <w:tr w:rsidR="00F62D43" w:rsidRPr="008E6AD8" w:rsidTr="0037466C">
        <w:tc>
          <w:tcPr>
            <w:tcW w:w="587" w:type="dxa"/>
          </w:tcPr>
          <w:p w:rsidR="004E6D2D" w:rsidRPr="008E6AD8" w:rsidRDefault="004E6D2D" w:rsidP="0037466C">
            <w:pPr>
              <w:autoSpaceDE w:val="0"/>
              <w:autoSpaceDN w:val="0"/>
              <w:adjustRightInd w:val="0"/>
              <w:jc w:val="both"/>
              <w:rPr>
                <w:rFonts w:ascii="GHEA Grapalat" w:hAnsi="GHEA Grapalat"/>
                <w:color w:val="0D0D0D" w:themeColor="text1" w:themeTint="F2"/>
                <w:sz w:val="24"/>
                <w:szCs w:val="24"/>
              </w:rPr>
            </w:pPr>
            <w:r w:rsidRPr="008E6AD8">
              <w:rPr>
                <w:rFonts w:ascii="GHEA Grapalat" w:hAnsi="GHEA Grapalat"/>
                <w:color w:val="0D0D0D" w:themeColor="text1" w:themeTint="F2"/>
                <w:sz w:val="24"/>
                <w:szCs w:val="24"/>
              </w:rPr>
              <w:t>3.</w:t>
            </w:r>
          </w:p>
        </w:tc>
        <w:tc>
          <w:tcPr>
            <w:tcW w:w="2473" w:type="dxa"/>
          </w:tcPr>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ՀՀ</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արտակարգ</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իրավիճակների</w:t>
            </w:r>
            <w:r w:rsidR="00D166E2"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նախարարություն</w:t>
            </w:r>
          </w:p>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08.11.2019</w:t>
            </w:r>
          </w:p>
          <w:p w:rsidR="004E6D2D" w:rsidRPr="008E6AD8" w:rsidRDefault="004E6D2D" w:rsidP="0037466C">
            <w:pPr>
              <w:jc w:val="both"/>
              <w:rPr>
                <w:rFonts w:ascii="GHEA Grapalat" w:hAnsi="GHEA Grapalat"/>
                <w:noProof/>
                <w:color w:val="000000"/>
                <w:sz w:val="24"/>
                <w:szCs w:val="24"/>
                <w:shd w:val="clear" w:color="auto" w:fill="FFFFFF"/>
                <w:lang w:val="hy-AM"/>
              </w:rPr>
            </w:pPr>
            <w:r w:rsidRPr="008E6AD8">
              <w:rPr>
                <w:rFonts w:ascii="GHEA Grapalat" w:hAnsi="GHEA Grapalat"/>
                <w:noProof/>
                <w:color w:val="000000"/>
                <w:sz w:val="24"/>
                <w:szCs w:val="24"/>
                <w:shd w:val="clear" w:color="auto" w:fill="FFFFFF"/>
                <w:lang w:val="hy-AM"/>
              </w:rPr>
              <w:t>01/01.4/7908-2019 ելից գրություն</w:t>
            </w:r>
          </w:p>
          <w:p w:rsidR="004F5838" w:rsidRPr="008E6AD8" w:rsidRDefault="004F5838" w:rsidP="0037466C">
            <w:pPr>
              <w:jc w:val="both"/>
              <w:rPr>
                <w:rFonts w:ascii="GHEA Grapalat" w:hAnsi="GHEA Grapalat" w:cs="Sylfaen"/>
                <w:noProof/>
                <w:color w:val="000000"/>
                <w:sz w:val="24"/>
                <w:szCs w:val="24"/>
                <w:shd w:val="clear" w:color="auto" w:fill="FFFFFF"/>
                <w:lang w:val="hy-AM"/>
              </w:rPr>
            </w:pPr>
          </w:p>
        </w:tc>
        <w:tc>
          <w:tcPr>
            <w:tcW w:w="5400" w:type="dxa"/>
          </w:tcPr>
          <w:p w:rsidR="004E6D2D" w:rsidRPr="008E6AD8" w:rsidRDefault="004E6D2D" w:rsidP="0037466C">
            <w:pPr>
              <w:contextualSpacing/>
              <w:jc w:val="both"/>
              <w:rPr>
                <w:rFonts w:ascii="GHEA Grapalat" w:hAnsi="GHEA Grapalat" w:cs="Sylfaen"/>
                <w:noProof/>
                <w:color w:val="191919"/>
                <w:sz w:val="24"/>
                <w:szCs w:val="24"/>
                <w:lang w:val="hy-AM"/>
              </w:rPr>
            </w:pPr>
            <w:r w:rsidRPr="008E6AD8">
              <w:rPr>
                <w:rFonts w:ascii="GHEA Grapalat" w:hAnsi="GHEA Grapalat" w:cs="Sylfaen"/>
                <w:noProof/>
                <w:color w:val="191919"/>
                <w:sz w:val="24"/>
                <w:szCs w:val="24"/>
                <w:lang w:val="hy-AM"/>
              </w:rPr>
              <w:t>Առաջարկություններ և դիտողություններ չկան:</w:t>
            </w:r>
          </w:p>
        </w:tc>
        <w:tc>
          <w:tcPr>
            <w:tcW w:w="2340" w:type="dxa"/>
          </w:tcPr>
          <w:p w:rsidR="004E6D2D" w:rsidRPr="008E6AD8" w:rsidRDefault="004E6D2D" w:rsidP="0037466C">
            <w:pPr>
              <w:tabs>
                <w:tab w:val="left" w:pos="1950"/>
              </w:tabs>
              <w:jc w:val="both"/>
              <w:rPr>
                <w:rFonts w:ascii="GHEA Grapalat" w:hAnsi="GHEA Grapalat"/>
                <w:sz w:val="24"/>
                <w:szCs w:val="24"/>
                <w:lang w:val="hy-AM"/>
              </w:rPr>
            </w:pPr>
          </w:p>
        </w:tc>
        <w:tc>
          <w:tcPr>
            <w:tcW w:w="3240" w:type="dxa"/>
          </w:tcPr>
          <w:p w:rsidR="004E6D2D" w:rsidRPr="008E6AD8" w:rsidRDefault="004E6D2D" w:rsidP="0037466C">
            <w:pPr>
              <w:tabs>
                <w:tab w:val="left" w:pos="1950"/>
              </w:tabs>
              <w:jc w:val="both"/>
              <w:rPr>
                <w:rFonts w:ascii="GHEA Grapalat" w:hAnsi="GHEA Grapalat"/>
                <w:sz w:val="24"/>
                <w:szCs w:val="24"/>
                <w:lang w:val="hy-AM"/>
              </w:rPr>
            </w:pP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autoSpaceDE w:val="0"/>
              <w:autoSpaceDN w:val="0"/>
              <w:adjustRightInd w:val="0"/>
              <w:jc w:val="both"/>
              <w:rPr>
                <w:rFonts w:ascii="GHEA Grapalat" w:hAnsi="GHEA Grapalat"/>
                <w:noProof/>
                <w:color w:val="0D0D0D" w:themeColor="text1" w:themeTint="F2"/>
                <w:sz w:val="24"/>
                <w:szCs w:val="24"/>
              </w:rPr>
            </w:pPr>
            <w:r w:rsidRPr="008E6AD8">
              <w:rPr>
                <w:rFonts w:ascii="GHEA Grapalat" w:hAnsi="GHEA Grapalat"/>
                <w:noProof/>
                <w:color w:val="0D0D0D" w:themeColor="text1" w:themeTint="F2"/>
                <w:sz w:val="24"/>
                <w:szCs w:val="24"/>
              </w:rPr>
              <w:t>4.</w:t>
            </w:r>
          </w:p>
        </w:tc>
        <w:tc>
          <w:tcPr>
            <w:tcW w:w="2473"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ՀՀ</w:t>
            </w:r>
            <w:r w:rsidR="004F5838"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տարածքային</w:t>
            </w:r>
            <w:r w:rsidR="004F5838"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կառավարման</w:t>
            </w:r>
            <w:r w:rsidR="004F5838"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և</w:t>
            </w:r>
            <w:r w:rsidR="004F5838"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ենթակառուցվածքների</w:t>
            </w:r>
            <w:r w:rsidR="004F5838"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նախարարություն</w:t>
            </w:r>
          </w:p>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11.11.2019</w:t>
            </w:r>
          </w:p>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noProof/>
                <w:color w:val="000000"/>
                <w:sz w:val="24"/>
                <w:szCs w:val="24"/>
                <w:shd w:val="clear" w:color="auto" w:fill="FFFFFF"/>
                <w:lang w:val="hy-AM"/>
              </w:rPr>
              <w:t>01/21.1/19354-19</w:t>
            </w:r>
          </w:p>
        </w:tc>
        <w:tc>
          <w:tcPr>
            <w:tcW w:w="5400" w:type="dxa"/>
            <w:tcBorders>
              <w:top w:val="single" w:sz="4" w:space="0" w:color="auto"/>
              <w:left w:val="single" w:sz="4" w:space="0" w:color="auto"/>
              <w:bottom w:val="single" w:sz="4" w:space="0" w:color="auto"/>
              <w:right w:val="single" w:sz="4" w:space="0" w:color="auto"/>
            </w:tcBorders>
          </w:tcPr>
          <w:p w:rsidR="004E6D2D" w:rsidRPr="008E6AD8" w:rsidRDefault="004E6D2D" w:rsidP="00204C9B">
            <w:pPr>
              <w:pStyle w:val="ListParagraph"/>
              <w:numPr>
                <w:ilvl w:val="0"/>
                <w:numId w:val="3"/>
              </w:numPr>
              <w:ind w:left="30" w:firstLine="0"/>
              <w:jc w:val="both"/>
              <w:rPr>
                <w:rFonts w:ascii="GHEA Grapalat" w:hAnsi="GHEA Grapalat"/>
                <w:b/>
                <w:noProof/>
                <w:sz w:val="24"/>
                <w:szCs w:val="24"/>
                <w:lang w:val="hy-AM"/>
              </w:rPr>
            </w:pPr>
            <w:r w:rsidRPr="008E6AD8">
              <w:rPr>
                <w:rFonts w:ascii="GHEA Grapalat" w:hAnsi="GHEA Grapalat" w:cs="Sylfaen"/>
                <w:noProof/>
                <w:sz w:val="24"/>
                <w:szCs w:val="24"/>
                <w:lang w:val="hy-AM"/>
              </w:rPr>
              <w:t>Գնումների</w:t>
            </w:r>
            <w:r w:rsidRPr="008E6AD8">
              <w:rPr>
                <w:rFonts w:ascii="GHEA Grapalat" w:hAnsi="GHEA Grapalat"/>
                <w:noProof/>
                <w:sz w:val="24"/>
                <w:szCs w:val="24"/>
                <w:lang w:val="hy-AM"/>
              </w:rPr>
              <w:t xml:space="preserve"> գործընթացում տեխնիկական թերի, ոչ պատշաճ հսկողություն իրականացնելու հետևանքով պետության իրավունքներին ու օրինական շահերին էական վնաս պատճառվելու դեպքում տեխնիկական հսկողություն իրականացնող կազմակերպությունների ծառայողները գործնականում քրեականպատասխանատվության են ենթարկվում /ՀՀ քրեական օրենսգրքի նախագծի 265-րդ </w:t>
            </w:r>
            <w:bookmarkStart w:id="1" w:name="_Toc496601588"/>
            <w:bookmarkStart w:id="2" w:name="_Toc11653009"/>
            <w:bookmarkStart w:id="3" w:name="_Toc19635108"/>
            <w:r w:rsidRPr="008E6AD8">
              <w:rPr>
                <w:rFonts w:ascii="GHEA Grapalat" w:hAnsi="GHEA Grapalat"/>
                <w:noProof/>
                <w:sz w:val="24"/>
                <w:szCs w:val="24"/>
                <w:lang w:val="hy-AM"/>
              </w:rPr>
              <w:t xml:space="preserve">հոդվածով /Մասնավոր ոլորտում ծառայողական լիազորությունները </w:t>
            </w:r>
            <w:r w:rsidRPr="008E6AD8">
              <w:rPr>
                <w:rFonts w:ascii="GHEA Grapalat" w:hAnsi="GHEA Grapalat"/>
                <w:noProof/>
                <w:sz w:val="24"/>
                <w:szCs w:val="24"/>
                <w:lang w:val="hy-AM"/>
              </w:rPr>
              <w:lastRenderedPageBreak/>
              <w:t>կամ դրանցով պայմանավորված ազդեցությունը չարաշահելը</w:t>
            </w:r>
            <w:bookmarkEnd w:id="1"/>
            <w:bookmarkEnd w:id="2"/>
            <w:bookmarkEnd w:id="3"/>
            <w:r w:rsidRPr="008E6AD8">
              <w:rPr>
                <w:rFonts w:ascii="GHEA Grapalat" w:hAnsi="GHEA Grapalat"/>
                <w:noProof/>
                <w:sz w:val="24"/>
                <w:szCs w:val="24"/>
                <w:lang w:val="hy-AM"/>
              </w:rPr>
              <w:t>/.</w:t>
            </w:r>
          </w:p>
          <w:p w:rsidR="004E6D2D" w:rsidRPr="008E6AD8" w:rsidRDefault="004E6D2D" w:rsidP="00204C9B">
            <w:pPr>
              <w:numPr>
                <w:ilvl w:val="0"/>
                <w:numId w:val="2"/>
              </w:numPr>
              <w:ind w:left="19" w:firstLine="0"/>
              <w:contextualSpacing/>
              <w:jc w:val="both"/>
              <w:rPr>
                <w:rFonts w:ascii="GHEA Grapalat" w:hAnsi="GHEA Grapalat"/>
                <w:bCs/>
                <w:noProof/>
                <w:sz w:val="24"/>
                <w:szCs w:val="24"/>
                <w:lang w:val="hy-AM"/>
              </w:rPr>
            </w:pPr>
            <w:r w:rsidRPr="008E6AD8">
              <w:rPr>
                <w:rFonts w:ascii="GHEA Grapalat" w:hAnsi="GHEA Grapalat"/>
                <w:noProof/>
                <w:sz w:val="24"/>
                <w:szCs w:val="24"/>
                <w:lang w:val="hy-AM"/>
              </w:rPr>
              <w:t xml:space="preserve">  որի ո՛չ 1-ին մասի, ո՛չ 2-րդ մասի պատժատեսակների թվում ներառված չէ</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որոշակի</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պաշտոններ</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զբաղեցնելու</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որոշակի</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գործունեությամբ</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զբաղվելու</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իրավունքից</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զրկելն</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ու</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գույքի</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բռնագրավումը</w:t>
            </w:r>
            <w:r w:rsidRPr="008E6AD8">
              <w:rPr>
                <w:rFonts w:ascii="GHEA Grapalat" w:hAnsi="GHEA Grapalat"/>
                <w:noProof/>
                <w:sz w:val="24"/>
                <w:szCs w:val="24"/>
                <w:lang w:val="pt-BR"/>
              </w:rPr>
              <w:t>:</w:t>
            </w:r>
          </w:p>
          <w:p w:rsidR="004E6D2D" w:rsidRPr="008E6AD8" w:rsidRDefault="004E6D2D" w:rsidP="0037466C">
            <w:pPr>
              <w:contextualSpacing/>
              <w:jc w:val="both"/>
              <w:rPr>
                <w:rFonts w:ascii="GHEA Grapalat" w:hAnsi="GHEA Grapalat"/>
                <w:noProof/>
                <w:sz w:val="24"/>
                <w:szCs w:val="24"/>
                <w:lang w:val="hy-AM"/>
              </w:rPr>
            </w:pPr>
            <w:r w:rsidRPr="008E6AD8">
              <w:rPr>
                <w:rFonts w:ascii="GHEA Grapalat" w:hAnsi="GHEA Grapalat"/>
                <w:bCs/>
                <w:noProof/>
                <w:sz w:val="24"/>
                <w:szCs w:val="24"/>
                <w:lang w:val="hy-AM"/>
              </w:rPr>
              <w:t xml:space="preserve">Ուստի առաջարկվում է ՀՀ քրեական օրենսգրքի նախագծի 265-րդ հոդվածը լրացնել նոր 1.1 մասով, հետևյալ բովանդակությամբ՝  «1.1 Նույն արարքը, որը կատարվել է «Գնումների մասին» ՀՀ օրենքով սահմանված </w:t>
            </w:r>
            <w:r w:rsidRPr="008E6AD8">
              <w:rPr>
                <w:rFonts w:ascii="GHEA Grapalat" w:hAnsi="GHEA Grapalat"/>
                <w:noProof/>
                <w:sz w:val="24"/>
                <w:szCs w:val="24"/>
                <w:lang w:val="hy-AM"/>
              </w:rPr>
              <w:t xml:space="preserve">պատվիրատուների կողմից ապրանքներ, աշխատանքներ և ծառայություններ ձեռք բերելու գործընթացում»՝ </w:t>
            </w:r>
            <w:r w:rsidRPr="008E6AD8">
              <w:rPr>
                <w:rFonts w:ascii="GHEA Grapalat" w:hAnsi="GHEA Grapalat"/>
                <w:bCs/>
                <w:noProof/>
                <w:sz w:val="24"/>
                <w:szCs w:val="24"/>
                <w:lang w:val="hy-AM"/>
              </w:rPr>
              <w:t xml:space="preserve">սահմանելով ավելի խիստ պատժաչափեր ու դրանց թվում ներառելով նաև </w:t>
            </w:r>
            <w:r w:rsidRPr="008E6AD8">
              <w:rPr>
                <w:rFonts w:ascii="GHEA Grapalat" w:hAnsi="GHEA Grapalat"/>
                <w:noProof/>
                <w:sz w:val="24"/>
                <w:szCs w:val="24"/>
                <w:lang w:val="hy-AM"/>
              </w:rPr>
              <w:t>որոշակի</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պաշտոններ</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զբաղեցնելու</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կամ</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որոշակի</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գործունեությամբ</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զբաղվելու</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իրավունքից</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զրկելն</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ու</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գույքի</w:t>
            </w:r>
            <w:r w:rsidR="004F5838" w:rsidRPr="008E6AD8">
              <w:rPr>
                <w:rFonts w:ascii="GHEA Grapalat" w:hAnsi="GHEA Grapalat"/>
                <w:noProof/>
                <w:sz w:val="24"/>
                <w:szCs w:val="24"/>
                <w:lang w:val="hy-AM"/>
              </w:rPr>
              <w:t xml:space="preserve"> </w:t>
            </w:r>
            <w:r w:rsidRPr="008E6AD8">
              <w:rPr>
                <w:rFonts w:ascii="GHEA Grapalat" w:hAnsi="GHEA Grapalat"/>
                <w:noProof/>
                <w:sz w:val="24"/>
                <w:szCs w:val="24"/>
                <w:lang w:val="hy-AM"/>
              </w:rPr>
              <w:t>բռնագրավումը:</w:t>
            </w:r>
          </w:p>
          <w:p w:rsidR="004F5838" w:rsidRPr="008E6AD8" w:rsidRDefault="004F5838" w:rsidP="0037466C">
            <w:pPr>
              <w:contextualSpacing/>
              <w:jc w:val="both"/>
              <w:rPr>
                <w:rFonts w:ascii="GHEA Grapalat" w:hAnsi="GHEA Grapalat"/>
                <w:noProof/>
                <w:sz w:val="24"/>
                <w:szCs w:val="24"/>
                <w:lang w:val="hy-AM"/>
              </w:rPr>
            </w:pPr>
          </w:p>
        </w:tc>
        <w:tc>
          <w:tcPr>
            <w:tcW w:w="2340" w:type="dxa"/>
          </w:tcPr>
          <w:p w:rsidR="004E6D2D" w:rsidRPr="008E6AD8" w:rsidRDefault="007330B8"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DA07E7" w:rsidRPr="008E6AD8">
              <w:rPr>
                <w:rFonts w:ascii="GHEA Grapalat" w:hAnsi="GHEA Grapalat"/>
                <w:sz w:val="24"/>
                <w:szCs w:val="24"/>
                <w:lang w:val="hy-AM"/>
              </w:rPr>
              <w:t>ել է մասնակի:</w:t>
            </w:r>
          </w:p>
        </w:tc>
        <w:tc>
          <w:tcPr>
            <w:tcW w:w="3240" w:type="dxa"/>
          </w:tcPr>
          <w:p w:rsidR="004E6D2D" w:rsidRPr="008E6AD8" w:rsidRDefault="00DA07E7" w:rsidP="0037466C">
            <w:pPr>
              <w:tabs>
                <w:tab w:val="left" w:pos="1950"/>
              </w:tabs>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Նախագծի խնդրո առարկա հանցակազմի սանկցիան լրացվել է </w:t>
            </w:r>
            <w:r w:rsidR="004D2F17" w:rsidRPr="008E6AD8">
              <w:rPr>
                <w:rFonts w:ascii="GHEA Grapalat" w:hAnsi="GHEA Grapalat" w:cs="Sylfaen"/>
                <w:color w:val="000000"/>
                <w:sz w:val="24"/>
                <w:szCs w:val="24"/>
                <w:lang w:val="hy-AM"/>
              </w:rPr>
              <w:t>որոշակի պաշտոն զբաղեցնելու կամ գործունեությամբ զբաղվելու իրավունքից զրկելը պատժատեսակով: Գույքի բռնագր</w:t>
            </w:r>
            <w:r w:rsidR="00426E11" w:rsidRPr="008E6AD8">
              <w:rPr>
                <w:rFonts w:ascii="GHEA Grapalat" w:hAnsi="GHEA Grapalat" w:cs="Sylfaen"/>
                <w:color w:val="000000"/>
                <w:sz w:val="24"/>
                <w:szCs w:val="24"/>
                <w:lang w:val="hy-AM"/>
              </w:rPr>
              <w:t>ավ</w:t>
            </w:r>
            <w:r w:rsidR="004D2F17" w:rsidRPr="008E6AD8">
              <w:rPr>
                <w:rFonts w:ascii="GHEA Grapalat" w:hAnsi="GHEA Grapalat" w:cs="Sylfaen"/>
                <w:color w:val="000000"/>
                <w:sz w:val="24"/>
                <w:szCs w:val="24"/>
                <w:lang w:val="hy-AM"/>
              </w:rPr>
              <w:t xml:space="preserve">ման մասով հարկ է նկատի ունենալ, որ այն այլևս չի դիտարկվում որպես </w:t>
            </w:r>
            <w:r w:rsidR="004D2F17" w:rsidRPr="008E6AD8">
              <w:rPr>
                <w:rFonts w:ascii="GHEA Grapalat" w:hAnsi="GHEA Grapalat" w:cs="Sylfaen"/>
                <w:color w:val="000000"/>
                <w:sz w:val="24"/>
                <w:szCs w:val="24"/>
                <w:lang w:val="hy-AM"/>
              </w:rPr>
              <w:lastRenderedPageBreak/>
              <w:t>առանձին պատժատեսակ</w:t>
            </w:r>
            <w:r w:rsidR="00426E11" w:rsidRPr="008E6AD8">
              <w:rPr>
                <w:rFonts w:ascii="GHEA Grapalat" w:hAnsi="GHEA Grapalat" w:cs="Sylfaen"/>
                <w:color w:val="000000"/>
                <w:sz w:val="24"/>
                <w:szCs w:val="24"/>
                <w:lang w:val="hy-AM"/>
              </w:rPr>
              <w:t>, իսկ տուգանքը որպես լրացուցիչ պատիժ նշանակվում է միայն ծանր կամ առանձնապես ծանր հանցանքների համար:</w:t>
            </w:r>
          </w:p>
          <w:p w:rsidR="004D2F17" w:rsidRPr="008E6AD8" w:rsidRDefault="004D2F17" w:rsidP="0037466C">
            <w:pPr>
              <w:tabs>
                <w:tab w:val="left" w:pos="1950"/>
              </w:tabs>
              <w:jc w:val="both"/>
              <w:rPr>
                <w:rFonts w:ascii="GHEA Grapalat" w:hAnsi="GHEA Grapalat"/>
                <w:sz w:val="24"/>
                <w:szCs w:val="24"/>
                <w:lang w:val="hy-AM"/>
              </w:rPr>
            </w:pPr>
            <w:r w:rsidRPr="008E6AD8">
              <w:rPr>
                <w:rFonts w:ascii="GHEA Grapalat" w:hAnsi="GHEA Grapalat" w:cs="Sylfaen"/>
                <w:color w:val="000000"/>
                <w:sz w:val="24"/>
                <w:szCs w:val="24"/>
                <w:lang w:val="hy-AM"/>
              </w:rPr>
              <w:t xml:space="preserve">Ինչ վերաբերում է հոդվածը նոր մասով </w:t>
            </w:r>
            <w:r w:rsidR="00426E11" w:rsidRPr="008E6AD8">
              <w:rPr>
                <w:rFonts w:ascii="GHEA Grapalat" w:hAnsi="GHEA Grapalat" w:cs="Sylfaen"/>
                <w:color w:val="000000"/>
                <w:sz w:val="24"/>
                <w:szCs w:val="24"/>
                <w:lang w:val="hy-AM"/>
              </w:rPr>
              <w:t xml:space="preserve">լրացնելուն, ապա հարկ է նշել, որ </w:t>
            </w:r>
            <w:r w:rsidR="00AD100D" w:rsidRPr="008E6AD8">
              <w:rPr>
                <w:rFonts w:ascii="GHEA Grapalat" w:hAnsi="GHEA Grapalat" w:cs="Sylfaen"/>
                <w:color w:val="000000"/>
                <w:sz w:val="24"/>
                <w:szCs w:val="24"/>
                <w:lang w:val="hy-AM"/>
              </w:rPr>
              <w:t>առաջարկվող մասնավոր դեպքին որակում կտրվի խնդրո առարկա հանցակազմի շրջանակներում: Եթե անձի արարքում առկա լինեն հանցանքների համակցության տարրեր, ապա արարքը կորակվի մի քանի հանցակազմերով (օրինակ՝ Նախագծի 263-րդ և 241-րդ հոդվածներով): Ըստ այդմ՝ գտնում ենք, որ Նախագծում լրացում կատարելու ա</w:t>
            </w:r>
            <w:r w:rsidR="00C44129" w:rsidRPr="008E6AD8">
              <w:rPr>
                <w:rFonts w:ascii="GHEA Grapalat" w:hAnsi="GHEA Grapalat" w:cs="Sylfaen"/>
                <w:color w:val="000000"/>
                <w:sz w:val="24"/>
                <w:szCs w:val="24"/>
                <w:lang w:val="hy-AM"/>
              </w:rPr>
              <w:t>ն</w:t>
            </w:r>
            <w:r w:rsidR="00AD100D" w:rsidRPr="008E6AD8">
              <w:rPr>
                <w:rFonts w:ascii="GHEA Grapalat" w:hAnsi="GHEA Grapalat" w:cs="Sylfaen"/>
                <w:color w:val="000000"/>
                <w:sz w:val="24"/>
                <w:szCs w:val="24"/>
                <w:lang w:val="hy-AM"/>
              </w:rPr>
              <w:t>հրաժեշտությունը բացակայում է:</w:t>
            </w:r>
          </w:p>
        </w:tc>
      </w:tr>
      <w:tr w:rsidR="00F62D43" w:rsidRPr="009E7BA4" w:rsidTr="0037466C">
        <w:tc>
          <w:tcPr>
            <w:tcW w:w="587" w:type="dxa"/>
          </w:tcPr>
          <w:p w:rsidR="004E6D2D" w:rsidRPr="008E6AD8" w:rsidRDefault="004E6D2D"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p w:rsidR="00532798" w:rsidRPr="008E6AD8" w:rsidRDefault="00532798" w:rsidP="0037466C">
            <w:pPr>
              <w:tabs>
                <w:tab w:val="left" w:pos="1950"/>
              </w:tabs>
              <w:jc w:val="both"/>
              <w:rPr>
                <w:rFonts w:ascii="GHEA Grapalat" w:hAnsi="GHEA Grapalat"/>
                <w:sz w:val="24"/>
                <w:szCs w:val="24"/>
                <w:lang w:val="hy-AM"/>
              </w:rPr>
            </w:pPr>
          </w:p>
        </w:tc>
        <w:tc>
          <w:tcPr>
            <w:tcW w:w="2473" w:type="dxa"/>
          </w:tcPr>
          <w:p w:rsidR="004E6D2D" w:rsidRPr="008E6AD8" w:rsidRDefault="004E6D2D"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4E6D2D" w:rsidRPr="008E6AD8" w:rsidRDefault="004E6D2D" w:rsidP="00204C9B">
            <w:pPr>
              <w:pStyle w:val="ListParagraph"/>
              <w:numPr>
                <w:ilvl w:val="0"/>
                <w:numId w:val="3"/>
              </w:numPr>
              <w:ind w:left="34" w:firstLine="0"/>
              <w:jc w:val="both"/>
              <w:rPr>
                <w:rFonts w:ascii="GHEA Grapalat" w:hAnsi="GHEA Grapalat" w:cs="Sylfaen"/>
                <w:bCs/>
                <w:noProof/>
                <w:sz w:val="24"/>
                <w:szCs w:val="24"/>
                <w:lang w:val="hy-AM"/>
              </w:rPr>
            </w:pPr>
            <w:r w:rsidRPr="008E6AD8">
              <w:rPr>
                <w:rFonts w:ascii="GHEA Grapalat" w:hAnsi="GHEA Grapalat" w:cs="Sylfaen"/>
                <w:bCs/>
                <w:noProof/>
                <w:sz w:val="24"/>
                <w:szCs w:val="24"/>
                <w:lang w:val="hy-AM"/>
              </w:rPr>
              <w:t xml:space="preserve">Գնումների գործընթացում փորձագետի կողմից ակնհայտ կեղծ եզրակացություն </w:t>
            </w:r>
            <w:r w:rsidRPr="008E6AD8">
              <w:rPr>
                <w:rFonts w:ascii="GHEA Grapalat" w:hAnsi="GHEA Grapalat" w:cs="Sylfaen"/>
                <w:bCs/>
                <w:noProof/>
                <w:sz w:val="24"/>
                <w:szCs w:val="24"/>
                <w:lang w:val="hy-AM"/>
              </w:rPr>
              <w:lastRenderedPageBreak/>
              <w:t xml:space="preserve">տրամադրելու դեպքում վերջինիս արարքը կարող է որակվել /ՀՀ քրեական օրենսգրքի նախագծի 432-րդ հոդվածով /Փաստաթուղթ, դրոշմ, կնիք, ձևաթուղթ կեղծելը կամ կեղծ փաստաթուղթ, դրոշմ, կնիք, ձևաթուղթ  իրացնելը կամ օգտագործելը/ քանի որ ՀՀ քրեական օրենսգրքի նախագծի 464-րդ հոդվածը քրեական պատասխանատվություն է նախատեսում միայն </w:t>
            </w:r>
            <w:r w:rsidRPr="008E6AD8">
              <w:rPr>
                <w:rFonts w:ascii="GHEA Grapalat" w:hAnsi="GHEA Grapalat" w:cs="Sylfaen"/>
                <w:noProof/>
                <w:sz w:val="24"/>
                <w:szCs w:val="24"/>
                <w:lang w:val="hy-AM"/>
              </w:rPr>
              <w:t>քրեական կամ քաղաքացիական կամ վարչական դատավարության</w:t>
            </w:r>
            <w:r w:rsidRPr="008E6AD8">
              <w:rPr>
                <w:rFonts w:ascii="Calibri" w:hAnsi="Calibri" w:cs="Calibri"/>
                <w:noProof/>
                <w:sz w:val="24"/>
                <w:szCs w:val="24"/>
                <w:lang w:val="hy-AM"/>
              </w:rPr>
              <w:t> </w:t>
            </w:r>
            <w:r w:rsidRPr="008E6AD8">
              <w:rPr>
                <w:rFonts w:ascii="GHEA Grapalat" w:hAnsi="GHEA Grapalat" w:cs="Sylfaen"/>
                <w:noProof/>
                <w:sz w:val="24"/>
                <w:szCs w:val="24"/>
                <w:lang w:val="hy-AM"/>
              </w:rPr>
              <w:t>գործով փորձագետի կողմից ակնհայտ կեղծ եզրակացություն տալու համար: ՀՀ քրեական օրենսգրքի 432-րդ հոդվածի ո՛չ 1-ին մասի, ո՛չ 2-րդ մասի պատժատեսակների թվում ներառված չէ</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որոշակի</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պաշտոններ</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զբաղեցնելու</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կամ</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որոշակի</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գործունեությամբ</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զբաղվելու</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իրավունքից</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զրկելն</w:t>
            </w:r>
            <w:r w:rsidR="00DF6EF4"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ու</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գույքի</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բռնագրավումը</w:t>
            </w:r>
            <w:r w:rsidRPr="008E6AD8">
              <w:rPr>
                <w:rFonts w:ascii="GHEA Grapalat" w:hAnsi="GHEA Grapalat" w:cs="Sylfaen"/>
                <w:noProof/>
                <w:sz w:val="24"/>
                <w:szCs w:val="24"/>
                <w:lang w:val="pt-BR"/>
              </w:rPr>
              <w:t xml:space="preserve">, </w:t>
            </w:r>
            <w:r w:rsidRPr="008E6AD8">
              <w:rPr>
                <w:rFonts w:ascii="GHEA Grapalat" w:hAnsi="GHEA Grapalat" w:cs="Sylfaen"/>
                <w:noProof/>
                <w:sz w:val="24"/>
                <w:szCs w:val="24"/>
                <w:lang w:val="hy-AM"/>
              </w:rPr>
              <w:t>միաժամանակ</w:t>
            </w:r>
            <w:r w:rsidRPr="008E6AD8">
              <w:rPr>
                <w:rFonts w:ascii="GHEA Grapalat" w:hAnsi="GHEA Grapalat" w:cs="Sylfaen"/>
                <w:noProof/>
                <w:sz w:val="24"/>
                <w:szCs w:val="24"/>
                <w:lang w:val="pt-BR"/>
              </w:rPr>
              <w:t xml:space="preserve">, </w:t>
            </w:r>
            <w:r w:rsidRPr="008E6AD8">
              <w:rPr>
                <w:rFonts w:ascii="GHEA Grapalat" w:hAnsi="GHEA Grapalat" w:cs="Sylfaen"/>
                <w:noProof/>
                <w:sz w:val="24"/>
                <w:szCs w:val="24"/>
                <w:lang w:val="hy-AM"/>
              </w:rPr>
              <w:t>տուգանքի</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և</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ազատազրկման</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ձևով</w:t>
            </w:r>
            <w:r w:rsidR="00C44129"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սահմանված</w:t>
            </w:r>
            <w:r w:rsidR="00DF6EF4"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պատժաչափերը</w:t>
            </w:r>
            <w:r w:rsidR="00DF6EF4"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մեղմ</w:t>
            </w:r>
            <w:r w:rsidR="00DF6EF4" w:rsidRPr="008E6AD8">
              <w:rPr>
                <w:rFonts w:ascii="GHEA Grapalat" w:hAnsi="GHEA Grapalat" w:cs="Sylfaen"/>
                <w:noProof/>
                <w:sz w:val="24"/>
                <w:szCs w:val="24"/>
                <w:lang w:val="hy-AM"/>
              </w:rPr>
              <w:t xml:space="preserve"> </w:t>
            </w:r>
            <w:r w:rsidRPr="008E6AD8">
              <w:rPr>
                <w:rFonts w:ascii="GHEA Grapalat" w:hAnsi="GHEA Grapalat" w:cs="Sylfaen"/>
                <w:noProof/>
                <w:sz w:val="24"/>
                <w:szCs w:val="24"/>
                <w:lang w:val="hy-AM"/>
              </w:rPr>
              <w:t>են</w:t>
            </w:r>
            <w:r w:rsidRPr="008E6AD8">
              <w:rPr>
                <w:rFonts w:ascii="GHEA Grapalat" w:hAnsi="GHEA Grapalat" w:cs="Sylfaen"/>
                <w:noProof/>
                <w:sz w:val="24"/>
                <w:szCs w:val="24"/>
                <w:lang w:val="pt-BR"/>
              </w:rPr>
              <w:t>:</w:t>
            </w:r>
            <w:r w:rsidRPr="008E6AD8">
              <w:rPr>
                <w:rFonts w:ascii="GHEA Grapalat" w:hAnsi="GHEA Grapalat" w:cs="Sylfaen"/>
                <w:bCs/>
                <w:noProof/>
                <w:sz w:val="24"/>
                <w:szCs w:val="24"/>
                <w:lang w:val="hy-AM"/>
              </w:rPr>
              <w:t xml:space="preserve"> Ուստի առաջարկվում է ՀՀ քրեական օրենսգրքում սահմանել նոր հոդված՝ հետևյալ բովանդակությամբ.</w:t>
            </w:r>
          </w:p>
          <w:p w:rsidR="004E6D2D" w:rsidRPr="008E6AD8" w:rsidRDefault="004E6D2D" w:rsidP="0037466C">
            <w:pPr>
              <w:pStyle w:val="ListParagraph"/>
              <w:ind w:left="34"/>
              <w:jc w:val="both"/>
              <w:rPr>
                <w:rFonts w:ascii="GHEA Grapalat" w:hAnsi="GHEA Grapalat" w:cs="Sylfaen"/>
                <w:bCs/>
                <w:noProof/>
                <w:sz w:val="24"/>
                <w:szCs w:val="24"/>
                <w:lang w:val="hy-AM"/>
              </w:rPr>
            </w:pPr>
            <w:r w:rsidRPr="008E6AD8">
              <w:rPr>
                <w:rFonts w:ascii="GHEA Grapalat" w:hAnsi="GHEA Grapalat" w:cs="Sylfaen"/>
                <w:bCs/>
                <w:noProof/>
                <w:sz w:val="24"/>
                <w:szCs w:val="24"/>
                <w:lang w:val="hy-AM"/>
              </w:rPr>
              <w:t xml:space="preserve">«1. «Գնումների մասին» ՀՀ օրենքով սահմանված </w:t>
            </w:r>
            <w:r w:rsidRPr="008E6AD8">
              <w:rPr>
                <w:rFonts w:ascii="GHEA Grapalat" w:hAnsi="GHEA Grapalat" w:cs="Sylfaen"/>
                <w:noProof/>
                <w:sz w:val="24"/>
                <w:szCs w:val="24"/>
                <w:lang w:val="hy-AM"/>
              </w:rPr>
              <w:t>պատվիրատուների կողմից ապրանքներ, աշխատանքներ և ծառայություններ ձեռք բերելու գործընթացում փորձագետի կողմից ակնհայտ կեղծ եզրակացություն տալը՝ պատժվում է /.../</w:t>
            </w:r>
          </w:p>
          <w:p w:rsidR="004E6D2D" w:rsidRPr="008E6AD8" w:rsidRDefault="004E6D2D" w:rsidP="00204C9B">
            <w:pPr>
              <w:pStyle w:val="ListParagraph"/>
              <w:numPr>
                <w:ilvl w:val="0"/>
                <w:numId w:val="4"/>
              </w:numPr>
              <w:jc w:val="both"/>
              <w:rPr>
                <w:rFonts w:ascii="GHEA Grapalat" w:hAnsi="GHEA Grapalat" w:cs="Sylfaen"/>
                <w:bCs/>
                <w:noProof/>
                <w:sz w:val="24"/>
                <w:szCs w:val="24"/>
                <w:lang w:val="hy-AM"/>
              </w:rPr>
            </w:pPr>
            <w:r w:rsidRPr="008E6AD8">
              <w:rPr>
                <w:rFonts w:ascii="GHEA Grapalat" w:hAnsi="GHEA Grapalat" w:cs="Sylfaen"/>
                <w:noProof/>
                <w:sz w:val="24"/>
                <w:szCs w:val="24"/>
                <w:lang w:val="hy-AM"/>
              </w:rPr>
              <w:lastRenderedPageBreak/>
              <w:t>Նույն արարքը, որն անզգուշությամբ առաջացրել է տուժողի մահ կամ ծանր վնաս է պատճառել նրա առողջությանը՝ պատժվում է /.../</w:t>
            </w:r>
          </w:p>
          <w:p w:rsidR="004E6D2D" w:rsidRPr="008E6AD8" w:rsidRDefault="004E6D2D" w:rsidP="00204C9B">
            <w:pPr>
              <w:pStyle w:val="ListParagraph"/>
              <w:numPr>
                <w:ilvl w:val="0"/>
                <w:numId w:val="4"/>
              </w:numPr>
              <w:jc w:val="both"/>
              <w:rPr>
                <w:rFonts w:ascii="GHEA Grapalat" w:hAnsi="GHEA Grapalat" w:cs="Sylfaen"/>
                <w:noProof/>
                <w:sz w:val="24"/>
                <w:szCs w:val="24"/>
                <w:lang w:val="hy-AM"/>
              </w:rPr>
            </w:pPr>
            <w:r w:rsidRPr="008E6AD8">
              <w:rPr>
                <w:rFonts w:ascii="GHEA Grapalat" w:hAnsi="GHEA Grapalat" w:cs="Sylfaen"/>
                <w:noProof/>
                <w:sz w:val="24"/>
                <w:szCs w:val="24"/>
                <w:lang w:val="hy-AM"/>
              </w:rPr>
              <w:t>Սույն հոդվածի 1-ին մասում նախատեսված արարքը, որն անզգուշությամբ առաջացրել է երկու կամ ավելի անձանց մահ՝ պատժվում է /.../»</w:t>
            </w:r>
          </w:p>
        </w:tc>
        <w:tc>
          <w:tcPr>
            <w:tcW w:w="2340" w:type="dxa"/>
          </w:tcPr>
          <w:p w:rsidR="004E6D2D" w:rsidRPr="008E6AD8" w:rsidRDefault="00013CD4"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DF6EF4" w:rsidRPr="008E6AD8">
              <w:rPr>
                <w:rFonts w:ascii="GHEA Grapalat" w:hAnsi="GHEA Grapalat"/>
                <w:sz w:val="24"/>
                <w:szCs w:val="24"/>
                <w:lang w:val="hy-AM"/>
              </w:rPr>
              <w:t>ել:</w:t>
            </w:r>
          </w:p>
        </w:tc>
        <w:tc>
          <w:tcPr>
            <w:tcW w:w="3240" w:type="dxa"/>
          </w:tcPr>
          <w:p w:rsidR="004E6D2D" w:rsidRPr="008E6AD8" w:rsidRDefault="00013CD4"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w:t>
            </w:r>
            <w:r w:rsidR="00A21038" w:rsidRPr="008E6AD8">
              <w:rPr>
                <w:rFonts w:ascii="GHEA Grapalat" w:hAnsi="GHEA Grapalat"/>
                <w:sz w:val="24"/>
                <w:szCs w:val="24"/>
                <w:lang w:val="hy-AM"/>
              </w:rPr>
              <w:t xml:space="preserve"> </w:t>
            </w:r>
            <w:r w:rsidR="00740D17" w:rsidRPr="008E6AD8">
              <w:rPr>
                <w:rFonts w:ascii="GHEA Grapalat" w:hAnsi="GHEA Grapalat"/>
                <w:sz w:val="24"/>
                <w:szCs w:val="24"/>
                <w:lang w:val="hy-AM"/>
              </w:rPr>
              <w:t xml:space="preserve">առաջարկվող հանցակազմը </w:t>
            </w:r>
            <w:r w:rsidR="00740D17" w:rsidRPr="008E6AD8">
              <w:rPr>
                <w:rFonts w:ascii="GHEA Grapalat" w:hAnsi="GHEA Grapalat"/>
                <w:sz w:val="24"/>
                <w:szCs w:val="24"/>
                <w:lang w:val="hy-AM"/>
              </w:rPr>
              <w:lastRenderedPageBreak/>
              <w:t>համապարփակ ձևով կարգավորում է բարձրացված հարցը: Ըստ այդմ՝ առանձին հանցակազմ նախատեսելու անհրաժեշտությունը բացակայում է:</w:t>
            </w:r>
          </w:p>
        </w:tc>
      </w:tr>
      <w:tr w:rsidR="00F62D43" w:rsidRPr="008E6AD8" w:rsidTr="0037466C">
        <w:trPr>
          <w:trHeight w:val="2103"/>
        </w:trPr>
        <w:tc>
          <w:tcPr>
            <w:tcW w:w="587"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autoSpaceDE w:val="0"/>
              <w:autoSpaceDN w:val="0"/>
              <w:adjustRightInd w:val="0"/>
              <w:jc w:val="both"/>
              <w:rPr>
                <w:rFonts w:ascii="GHEA Grapalat" w:hAnsi="GHEA Grapalat"/>
                <w:color w:val="0D0D0D" w:themeColor="text1" w:themeTint="F2"/>
                <w:sz w:val="24"/>
                <w:szCs w:val="24"/>
                <w:lang w:val="ru-RU"/>
              </w:rPr>
            </w:pPr>
            <w:r w:rsidRPr="008E6AD8">
              <w:rPr>
                <w:rFonts w:ascii="GHEA Grapalat" w:hAnsi="GHEA Grapalat"/>
                <w:color w:val="0D0D0D" w:themeColor="text1" w:themeTint="F2"/>
                <w:sz w:val="24"/>
                <w:szCs w:val="24"/>
                <w:lang w:val="ru-RU"/>
              </w:rPr>
              <w:lastRenderedPageBreak/>
              <w:t>5.</w:t>
            </w:r>
          </w:p>
        </w:tc>
        <w:tc>
          <w:tcPr>
            <w:tcW w:w="2473"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Կրթության</w:t>
            </w:r>
            <w:r w:rsidRPr="008E6AD8">
              <w:rPr>
                <w:rFonts w:ascii="GHEA Grapalat" w:hAnsi="GHEA Grapalat"/>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գիտության</w:t>
            </w:r>
            <w:r w:rsidRPr="008E6AD8">
              <w:rPr>
                <w:rFonts w:ascii="GHEA Grapalat" w:hAnsi="GHEA Grapalat"/>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մշակույթի</w:t>
            </w:r>
            <w:r w:rsidR="005D33CB"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և</w:t>
            </w:r>
            <w:r w:rsidR="005D33CB"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սպորտի</w:t>
            </w:r>
            <w:r w:rsidR="005D33CB"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նախարարություն</w:t>
            </w:r>
          </w:p>
          <w:p w:rsidR="004E6D2D" w:rsidRPr="008E6AD8" w:rsidRDefault="004E6D2D" w:rsidP="0037466C">
            <w:pPr>
              <w:jc w:val="both"/>
              <w:rPr>
                <w:rFonts w:ascii="GHEA Grapalat" w:hAnsi="GHEA Grapalat" w:cs="Sylfaen"/>
                <w:noProof/>
                <w:color w:val="000000"/>
                <w:sz w:val="24"/>
                <w:szCs w:val="24"/>
                <w:shd w:val="clear" w:color="auto" w:fill="FFFFFF"/>
                <w:lang w:val="hy-AM"/>
              </w:rPr>
            </w:pPr>
            <w:r w:rsidRPr="008E6AD8">
              <w:rPr>
                <w:rFonts w:ascii="GHEA Grapalat" w:hAnsi="GHEA Grapalat" w:cs="Sylfaen"/>
                <w:noProof/>
                <w:color w:val="000000"/>
                <w:sz w:val="24"/>
                <w:szCs w:val="24"/>
                <w:shd w:val="clear" w:color="auto" w:fill="FFFFFF"/>
                <w:lang w:val="hy-AM"/>
              </w:rPr>
              <w:t>11.11.2019</w:t>
            </w:r>
          </w:p>
          <w:p w:rsidR="004E6D2D" w:rsidRPr="008E6AD8" w:rsidRDefault="004E6D2D" w:rsidP="0037466C">
            <w:pPr>
              <w:shd w:val="clear" w:color="auto" w:fill="FFFFFF"/>
              <w:jc w:val="both"/>
              <w:rPr>
                <w:rFonts w:ascii="GHEA Grapalat" w:eastAsia="Times New Roman" w:hAnsi="GHEA Grapalat" w:cs="Times New Roman"/>
                <w:noProof/>
                <w:color w:val="000000"/>
                <w:sz w:val="24"/>
                <w:szCs w:val="24"/>
                <w:lang w:val="hy-AM"/>
              </w:rPr>
            </w:pPr>
            <w:r w:rsidRPr="008E6AD8">
              <w:rPr>
                <w:rFonts w:ascii="GHEA Grapalat" w:eastAsia="Times New Roman" w:hAnsi="GHEA Grapalat" w:cs="Times New Roman"/>
                <w:noProof/>
                <w:color w:val="000000"/>
                <w:sz w:val="24"/>
                <w:szCs w:val="24"/>
                <w:lang w:val="hy-AM"/>
              </w:rPr>
              <w:t>01/10/25952-19</w:t>
            </w:r>
          </w:p>
        </w:tc>
        <w:tc>
          <w:tcPr>
            <w:tcW w:w="5400"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contextualSpacing/>
              <w:jc w:val="both"/>
              <w:rPr>
                <w:rFonts w:ascii="GHEA Grapalat" w:hAnsi="GHEA Grapalat"/>
                <w:noProof/>
                <w:sz w:val="24"/>
                <w:szCs w:val="24"/>
              </w:rPr>
            </w:pPr>
            <w:r w:rsidRPr="008E6AD8">
              <w:rPr>
                <w:rFonts w:ascii="GHEA Grapalat" w:hAnsi="GHEA Grapalat"/>
                <w:noProof/>
                <w:sz w:val="24"/>
                <w:szCs w:val="24"/>
              </w:rPr>
              <w:t>Առաջարկություններ և դիտողություններ չկան:</w:t>
            </w:r>
          </w:p>
        </w:tc>
        <w:tc>
          <w:tcPr>
            <w:tcW w:w="2340" w:type="dxa"/>
          </w:tcPr>
          <w:p w:rsidR="004E6D2D" w:rsidRPr="008E6AD8" w:rsidRDefault="004E6D2D" w:rsidP="0037466C">
            <w:pPr>
              <w:tabs>
                <w:tab w:val="left" w:pos="1950"/>
              </w:tabs>
              <w:jc w:val="both"/>
              <w:rPr>
                <w:rFonts w:ascii="GHEA Grapalat" w:hAnsi="GHEA Grapalat"/>
                <w:sz w:val="24"/>
                <w:szCs w:val="24"/>
                <w:lang w:val="hy-AM"/>
              </w:rPr>
            </w:pPr>
          </w:p>
        </w:tc>
        <w:tc>
          <w:tcPr>
            <w:tcW w:w="3240" w:type="dxa"/>
          </w:tcPr>
          <w:p w:rsidR="004E6D2D" w:rsidRPr="008E6AD8" w:rsidRDefault="004E6D2D" w:rsidP="0037466C">
            <w:pPr>
              <w:tabs>
                <w:tab w:val="left" w:pos="1950"/>
              </w:tabs>
              <w:jc w:val="both"/>
              <w:rPr>
                <w:rFonts w:ascii="GHEA Grapalat" w:hAnsi="GHEA Grapalat"/>
                <w:sz w:val="24"/>
                <w:szCs w:val="24"/>
                <w:lang w:val="hy-AM"/>
              </w:rPr>
            </w:pPr>
          </w:p>
        </w:tc>
      </w:tr>
      <w:tr w:rsidR="00F62D43" w:rsidRPr="008E6AD8" w:rsidTr="0037466C">
        <w:tc>
          <w:tcPr>
            <w:tcW w:w="587"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autoSpaceDE w:val="0"/>
              <w:autoSpaceDN w:val="0"/>
              <w:adjustRightInd w:val="0"/>
              <w:jc w:val="both"/>
              <w:rPr>
                <w:rFonts w:ascii="GHEA Grapalat" w:hAnsi="GHEA Grapalat"/>
                <w:color w:val="0D0D0D" w:themeColor="text1" w:themeTint="F2"/>
                <w:sz w:val="24"/>
                <w:szCs w:val="24"/>
              </w:rPr>
            </w:pPr>
            <w:r w:rsidRPr="008E6AD8">
              <w:rPr>
                <w:rFonts w:ascii="GHEA Grapalat" w:hAnsi="GHEA Grapalat"/>
                <w:color w:val="0D0D0D" w:themeColor="text1" w:themeTint="F2"/>
                <w:sz w:val="24"/>
                <w:szCs w:val="24"/>
                <w:lang w:val="ru-RU"/>
              </w:rPr>
              <w:t>6</w:t>
            </w:r>
            <w:r w:rsidRPr="008E6AD8">
              <w:rPr>
                <w:rFonts w:ascii="GHEA Grapalat" w:hAnsi="GHEA Grapalat"/>
                <w:color w:val="0D0D0D" w:themeColor="text1" w:themeTint="F2"/>
                <w:sz w:val="24"/>
                <w:szCs w:val="24"/>
              </w:rPr>
              <w:t>.</w:t>
            </w:r>
          </w:p>
        </w:tc>
        <w:tc>
          <w:tcPr>
            <w:tcW w:w="2473"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jc w:val="both"/>
              <w:rPr>
                <w:rFonts w:ascii="GHEA Grapalat" w:hAnsi="GHEA Grapalat" w:cs="Sylfaen"/>
                <w:noProof/>
                <w:color w:val="000000"/>
                <w:sz w:val="24"/>
                <w:szCs w:val="24"/>
                <w:shd w:val="clear" w:color="auto" w:fill="FFFFFF"/>
              </w:rPr>
            </w:pPr>
            <w:r w:rsidRPr="008E6AD8">
              <w:rPr>
                <w:rFonts w:ascii="GHEA Grapalat" w:hAnsi="GHEA Grapalat" w:cs="Sylfaen"/>
                <w:noProof/>
                <w:color w:val="000000"/>
                <w:sz w:val="24"/>
                <w:szCs w:val="24"/>
                <w:shd w:val="clear" w:color="auto" w:fill="FFFFFF"/>
              </w:rPr>
              <w:t>Էկոնոմիկայի նախարարություն</w:t>
            </w:r>
          </w:p>
          <w:p w:rsidR="004E6D2D" w:rsidRPr="008E6AD8" w:rsidRDefault="004E6D2D" w:rsidP="0037466C">
            <w:pPr>
              <w:jc w:val="both"/>
              <w:rPr>
                <w:rFonts w:ascii="GHEA Grapalat" w:hAnsi="GHEA Grapalat"/>
                <w:color w:val="000000"/>
                <w:sz w:val="24"/>
                <w:szCs w:val="24"/>
                <w:shd w:val="clear" w:color="auto" w:fill="FFFFFF"/>
              </w:rPr>
            </w:pPr>
            <w:r w:rsidRPr="008E6AD8">
              <w:rPr>
                <w:rFonts w:ascii="GHEA Grapalat" w:hAnsi="GHEA Grapalat"/>
                <w:color w:val="000000"/>
                <w:sz w:val="24"/>
                <w:szCs w:val="24"/>
                <w:shd w:val="clear" w:color="auto" w:fill="FFFFFF"/>
              </w:rPr>
              <w:t>12.11.2019</w:t>
            </w:r>
          </w:p>
          <w:p w:rsidR="004E6D2D" w:rsidRPr="008E6AD8" w:rsidRDefault="004E6D2D" w:rsidP="0037466C">
            <w:pPr>
              <w:jc w:val="both"/>
              <w:rPr>
                <w:rFonts w:ascii="GHEA Grapalat" w:hAnsi="GHEA Grapalat"/>
                <w:noProof/>
                <w:color w:val="000000"/>
                <w:sz w:val="24"/>
                <w:szCs w:val="24"/>
                <w:shd w:val="clear" w:color="auto" w:fill="FFFFFF"/>
                <w:lang w:val="hy-AM"/>
              </w:rPr>
            </w:pPr>
            <w:r w:rsidRPr="008E6AD8">
              <w:rPr>
                <w:rFonts w:ascii="GHEA Grapalat" w:hAnsi="GHEA Grapalat"/>
                <w:color w:val="000000"/>
                <w:sz w:val="24"/>
                <w:szCs w:val="24"/>
                <w:shd w:val="clear" w:color="auto" w:fill="FFFFFF"/>
              </w:rPr>
              <w:t>01/11211-</w:t>
            </w:r>
            <w:r w:rsidRPr="008E6AD8">
              <w:rPr>
                <w:rFonts w:ascii="GHEA Grapalat" w:hAnsi="GHEA Grapalat"/>
                <w:noProof/>
                <w:color w:val="000000"/>
                <w:sz w:val="24"/>
                <w:szCs w:val="24"/>
                <w:shd w:val="clear" w:color="auto" w:fill="FFFFFF"/>
                <w:lang w:val="hy-AM"/>
              </w:rPr>
              <w:t>2019 ելից գրություն</w:t>
            </w:r>
          </w:p>
          <w:p w:rsidR="005D33CB" w:rsidRPr="008E6AD8" w:rsidRDefault="005D33CB" w:rsidP="0037466C">
            <w:pPr>
              <w:jc w:val="both"/>
              <w:rPr>
                <w:rFonts w:ascii="GHEA Grapalat" w:hAnsi="GHEA Grapalat"/>
                <w:noProof/>
                <w:color w:val="000000"/>
                <w:sz w:val="24"/>
                <w:szCs w:val="24"/>
                <w:shd w:val="clear" w:color="auto" w:fill="FFFFFF"/>
                <w:lang w:val="hy-AM"/>
              </w:rPr>
            </w:pPr>
          </w:p>
        </w:tc>
        <w:tc>
          <w:tcPr>
            <w:tcW w:w="5400" w:type="dxa"/>
            <w:tcBorders>
              <w:top w:val="single" w:sz="4" w:space="0" w:color="auto"/>
              <w:left w:val="single" w:sz="4" w:space="0" w:color="auto"/>
              <w:bottom w:val="single" w:sz="4" w:space="0" w:color="auto"/>
              <w:right w:val="single" w:sz="4" w:space="0" w:color="auto"/>
            </w:tcBorders>
          </w:tcPr>
          <w:p w:rsidR="004E6D2D" w:rsidRPr="008E6AD8" w:rsidRDefault="004E6D2D" w:rsidP="0037466C">
            <w:pPr>
              <w:tabs>
                <w:tab w:val="left" w:pos="0"/>
              </w:tabs>
              <w:jc w:val="both"/>
              <w:rPr>
                <w:rFonts w:ascii="GHEA Grapalat" w:hAnsi="GHEA Grapalat"/>
                <w:noProof/>
                <w:sz w:val="24"/>
                <w:szCs w:val="24"/>
                <w:lang w:val="hy-AM"/>
              </w:rPr>
            </w:pPr>
            <w:r w:rsidRPr="008E6AD8">
              <w:rPr>
                <w:rFonts w:ascii="GHEA Grapalat" w:hAnsi="GHEA Grapalat" w:cs="Sylfaen"/>
                <w:noProof/>
                <w:color w:val="191919"/>
                <w:sz w:val="24"/>
                <w:szCs w:val="24"/>
                <w:lang w:val="hy-AM"/>
              </w:rPr>
              <w:t>Առաջարկություններ և դիտողություններ չկան:</w:t>
            </w:r>
          </w:p>
        </w:tc>
        <w:tc>
          <w:tcPr>
            <w:tcW w:w="2340" w:type="dxa"/>
          </w:tcPr>
          <w:p w:rsidR="004E6D2D" w:rsidRPr="008E6AD8" w:rsidRDefault="004E6D2D" w:rsidP="0037466C">
            <w:pPr>
              <w:tabs>
                <w:tab w:val="left" w:pos="1950"/>
              </w:tabs>
              <w:jc w:val="both"/>
              <w:rPr>
                <w:rFonts w:ascii="GHEA Grapalat" w:hAnsi="GHEA Grapalat"/>
                <w:sz w:val="24"/>
                <w:szCs w:val="24"/>
                <w:lang w:val="hy-AM"/>
              </w:rPr>
            </w:pPr>
          </w:p>
        </w:tc>
        <w:tc>
          <w:tcPr>
            <w:tcW w:w="3240" w:type="dxa"/>
          </w:tcPr>
          <w:p w:rsidR="004E6D2D" w:rsidRPr="008E6AD8" w:rsidRDefault="004E6D2D" w:rsidP="0037466C">
            <w:pPr>
              <w:tabs>
                <w:tab w:val="left" w:pos="1950"/>
              </w:tabs>
              <w:jc w:val="both"/>
              <w:rPr>
                <w:rFonts w:ascii="GHEA Grapalat" w:hAnsi="GHEA Grapalat"/>
                <w:sz w:val="24"/>
                <w:szCs w:val="24"/>
                <w:lang w:val="hy-AM"/>
              </w:rPr>
            </w:pP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F851C8" w:rsidRPr="008E6AD8" w:rsidRDefault="00F851C8" w:rsidP="0037466C">
            <w:pPr>
              <w:autoSpaceDE w:val="0"/>
              <w:autoSpaceDN w:val="0"/>
              <w:adjustRightInd w:val="0"/>
              <w:jc w:val="both"/>
              <w:rPr>
                <w:rFonts w:ascii="GHEA Grapalat" w:hAnsi="GHEA Grapalat"/>
                <w:color w:val="0D0D0D" w:themeColor="text1" w:themeTint="F2"/>
                <w:sz w:val="24"/>
                <w:szCs w:val="24"/>
              </w:rPr>
            </w:pPr>
            <w:r w:rsidRPr="008E6AD8">
              <w:rPr>
                <w:rFonts w:ascii="GHEA Grapalat" w:hAnsi="GHEA Grapalat"/>
                <w:color w:val="0D0D0D" w:themeColor="text1" w:themeTint="F2"/>
                <w:sz w:val="24"/>
                <w:szCs w:val="24"/>
                <w:lang w:val="ru-RU"/>
              </w:rPr>
              <w:t>7</w:t>
            </w:r>
            <w:r w:rsidRPr="008E6AD8">
              <w:rPr>
                <w:rFonts w:ascii="GHEA Grapalat" w:hAnsi="GHEA Grapalat"/>
                <w:color w:val="0D0D0D" w:themeColor="text1" w:themeTint="F2"/>
                <w:sz w:val="24"/>
                <w:szCs w:val="24"/>
              </w:rPr>
              <w:t xml:space="preserve">. </w:t>
            </w:r>
          </w:p>
        </w:tc>
        <w:tc>
          <w:tcPr>
            <w:tcW w:w="2473" w:type="dxa"/>
            <w:tcBorders>
              <w:top w:val="single" w:sz="4" w:space="0" w:color="auto"/>
              <w:left w:val="single" w:sz="4" w:space="0" w:color="auto"/>
              <w:bottom w:val="single" w:sz="4" w:space="0" w:color="auto"/>
              <w:right w:val="single" w:sz="4" w:space="0" w:color="auto"/>
            </w:tcBorders>
          </w:tcPr>
          <w:p w:rsidR="00F851C8" w:rsidRPr="008E6AD8" w:rsidRDefault="00F851C8" w:rsidP="0037466C">
            <w:pPr>
              <w:jc w:val="both"/>
              <w:rPr>
                <w:rFonts w:ascii="GHEA Grapalat" w:hAnsi="GHEA Grapalat" w:cs="Sylfaen"/>
                <w:noProof/>
                <w:color w:val="000000"/>
                <w:sz w:val="24"/>
                <w:szCs w:val="24"/>
                <w:shd w:val="clear" w:color="auto" w:fill="FFFFFF"/>
              </w:rPr>
            </w:pPr>
            <w:r w:rsidRPr="008E6AD8">
              <w:rPr>
                <w:rFonts w:ascii="GHEA Grapalat" w:hAnsi="GHEA Grapalat" w:cs="Sylfaen"/>
                <w:noProof/>
                <w:color w:val="000000"/>
                <w:sz w:val="24"/>
                <w:szCs w:val="24"/>
                <w:shd w:val="clear" w:color="auto" w:fill="FFFFFF"/>
                <w:lang w:val="hy-AM"/>
              </w:rPr>
              <w:t>ՀՀ</w:t>
            </w:r>
            <w:r w:rsidR="005D33CB"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առողջապահության</w:t>
            </w:r>
            <w:r w:rsidR="005D33CB" w:rsidRPr="008E6AD8">
              <w:rPr>
                <w:rFonts w:ascii="GHEA Grapalat" w:hAnsi="GHEA Grapalat" w:cs="Sylfaen"/>
                <w:noProof/>
                <w:color w:val="000000"/>
                <w:sz w:val="24"/>
                <w:szCs w:val="24"/>
                <w:shd w:val="clear" w:color="auto" w:fill="FFFFFF"/>
                <w:lang w:val="hy-AM"/>
              </w:rPr>
              <w:t xml:space="preserve"> </w:t>
            </w:r>
            <w:r w:rsidRPr="008E6AD8">
              <w:rPr>
                <w:rFonts w:ascii="GHEA Grapalat" w:hAnsi="GHEA Grapalat" w:cs="Sylfaen"/>
                <w:noProof/>
                <w:color w:val="000000"/>
                <w:sz w:val="24"/>
                <w:szCs w:val="24"/>
                <w:shd w:val="clear" w:color="auto" w:fill="FFFFFF"/>
                <w:lang w:val="hy-AM"/>
              </w:rPr>
              <w:t>նախարարություն</w:t>
            </w:r>
          </w:p>
          <w:p w:rsidR="00F851C8" w:rsidRPr="008E6AD8" w:rsidRDefault="00F851C8" w:rsidP="0037466C">
            <w:pPr>
              <w:jc w:val="both"/>
              <w:rPr>
                <w:rFonts w:ascii="GHEA Grapalat" w:hAnsi="GHEA Grapalat"/>
                <w:color w:val="000000"/>
                <w:sz w:val="24"/>
                <w:szCs w:val="24"/>
                <w:shd w:val="clear" w:color="auto" w:fill="FFFFFF"/>
              </w:rPr>
            </w:pPr>
            <w:r w:rsidRPr="008E6AD8">
              <w:rPr>
                <w:rFonts w:ascii="GHEA Grapalat" w:hAnsi="GHEA Grapalat" w:cs="Sylfaen"/>
                <w:color w:val="000000"/>
                <w:sz w:val="24"/>
                <w:szCs w:val="24"/>
                <w:shd w:val="clear" w:color="auto" w:fill="FFFFFF"/>
              </w:rPr>
              <w:t>ԱԹ</w:t>
            </w:r>
            <w:r w:rsidRPr="008E6AD8">
              <w:rPr>
                <w:rFonts w:ascii="GHEA Grapalat" w:hAnsi="GHEA Grapalat"/>
                <w:color w:val="000000"/>
                <w:sz w:val="24"/>
                <w:szCs w:val="24"/>
                <w:shd w:val="clear" w:color="auto" w:fill="FFFFFF"/>
              </w:rPr>
              <w:t>/11.1/19116-19</w:t>
            </w:r>
          </w:p>
          <w:p w:rsidR="00F851C8" w:rsidRPr="008E6AD8" w:rsidRDefault="00F851C8" w:rsidP="0037466C">
            <w:pPr>
              <w:jc w:val="both"/>
              <w:rPr>
                <w:rFonts w:ascii="GHEA Grapalat" w:hAnsi="GHEA Grapalat"/>
                <w:noProof/>
                <w:color w:val="0D0D0D" w:themeColor="text1" w:themeTint="F2"/>
                <w:sz w:val="24"/>
                <w:szCs w:val="24"/>
              </w:rPr>
            </w:pPr>
            <w:r w:rsidRPr="008E6AD8">
              <w:rPr>
                <w:rFonts w:ascii="GHEA Grapalat" w:hAnsi="GHEA Grapalat"/>
                <w:color w:val="000000"/>
                <w:sz w:val="24"/>
                <w:szCs w:val="24"/>
                <w:shd w:val="clear" w:color="auto" w:fill="FFFFFF"/>
              </w:rPr>
              <w:t>25.11.2019</w:t>
            </w:r>
          </w:p>
        </w:tc>
        <w:tc>
          <w:tcPr>
            <w:tcW w:w="5400" w:type="dxa"/>
          </w:tcPr>
          <w:p w:rsidR="00F851C8" w:rsidRPr="008E6AD8" w:rsidRDefault="00F851C8" w:rsidP="00204C9B">
            <w:pPr>
              <w:pStyle w:val="ListParagraph"/>
              <w:numPr>
                <w:ilvl w:val="0"/>
                <w:numId w:val="5"/>
              </w:numPr>
              <w:ind w:left="0" w:firstLine="34"/>
              <w:jc w:val="both"/>
              <w:rPr>
                <w:rFonts w:ascii="GHEA Grapalat" w:hAnsi="GHEA Grapalat" w:cs="Sylfaen"/>
                <w:color w:val="000000"/>
                <w:sz w:val="24"/>
                <w:szCs w:val="24"/>
                <w:shd w:val="clear" w:color="auto" w:fill="FFFFFF"/>
                <w:lang w:val="hy-AM"/>
              </w:rPr>
            </w:pPr>
            <w:r w:rsidRPr="008E6AD8">
              <w:rPr>
                <w:rFonts w:ascii="GHEA Grapalat" w:hAnsi="GHEA Grapalat"/>
                <w:color w:val="000000"/>
                <w:sz w:val="24"/>
                <w:szCs w:val="24"/>
                <w:lang w:val="hy-AM"/>
              </w:rPr>
              <w:t>Հայաստանի Հանրապետության քրեական օրենսգրքի նախագծի (այսուհետ` Նախագիծ) մասով</w:t>
            </w:r>
            <w:r w:rsidRPr="008E6AD8">
              <w:rPr>
                <w:rFonts w:ascii="GHEA Grapalat" w:hAnsi="GHEA Grapalat" w:cs="Sylfaen"/>
                <w:color w:val="000000"/>
                <w:sz w:val="24"/>
                <w:szCs w:val="24"/>
                <w:shd w:val="clear" w:color="auto" w:fill="FFFFFF"/>
                <w:lang w:val="hy-AM"/>
              </w:rPr>
              <w:t xml:space="preserve"> 1-ին հոդվածում անհրաժեշտ է սահմանել ՀՀ քրեական օրենսգրքի շրջանակներում կենսաբանական նյութեր, «ֆիզիոլոգիական նյութեր» հասկացությունը` նկատի ունենալով այն </w:t>
            </w:r>
            <w:r w:rsidRPr="008E6AD8">
              <w:rPr>
                <w:rFonts w:ascii="GHEA Grapalat" w:hAnsi="GHEA Grapalat" w:cs="Sylfaen"/>
                <w:color w:val="000000"/>
                <w:sz w:val="24"/>
                <w:szCs w:val="24"/>
                <w:shd w:val="clear" w:color="auto" w:fill="FFFFFF"/>
                <w:lang w:val="hy-AM"/>
              </w:rPr>
              <w:lastRenderedPageBreak/>
              <w:t xml:space="preserve">հանգամանքը, որ կենսաբանական նյութերի սահմանումներ տրված են մի շարք իրավական ակտերով: </w:t>
            </w:r>
          </w:p>
          <w:p w:rsidR="00740D17" w:rsidRPr="008E6AD8" w:rsidRDefault="00740D17" w:rsidP="00E62720">
            <w:pPr>
              <w:pStyle w:val="ListParagraph"/>
              <w:ind w:left="34"/>
              <w:jc w:val="both"/>
              <w:rPr>
                <w:rFonts w:ascii="GHEA Grapalat" w:hAnsi="GHEA Grapalat" w:cs="Sylfaen"/>
                <w:color w:val="000000"/>
                <w:sz w:val="24"/>
                <w:szCs w:val="24"/>
                <w:shd w:val="clear" w:color="auto" w:fill="FFFFFF"/>
                <w:lang w:val="hy-AM"/>
              </w:rPr>
            </w:pPr>
          </w:p>
        </w:tc>
        <w:tc>
          <w:tcPr>
            <w:tcW w:w="2340" w:type="dxa"/>
          </w:tcPr>
          <w:p w:rsidR="00F851C8" w:rsidRPr="008E6AD8" w:rsidRDefault="00C15BD0"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5D33CB" w:rsidRPr="008E6AD8">
              <w:rPr>
                <w:rFonts w:ascii="GHEA Grapalat" w:hAnsi="GHEA Grapalat"/>
                <w:sz w:val="24"/>
                <w:szCs w:val="24"/>
                <w:lang w:val="hy-AM"/>
              </w:rPr>
              <w:t>ել:</w:t>
            </w:r>
          </w:p>
        </w:tc>
        <w:tc>
          <w:tcPr>
            <w:tcW w:w="3240" w:type="dxa"/>
          </w:tcPr>
          <w:p w:rsidR="00F851C8" w:rsidRPr="008E6AD8" w:rsidRDefault="005D33CB"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որ նշված հասկացությունների բացահայտումը ՀՀ </w:t>
            </w:r>
            <w:r w:rsidR="00C15BD0" w:rsidRPr="008E6AD8">
              <w:rPr>
                <w:rFonts w:ascii="GHEA Grapalat" w:hAnsi="GHEA Grapalat"/>
                <w:sz w:val="24"/>
                <w:szCs w:val="24"/>
                <w:lang w:val="hy-AM"/>
              </w:rPr>
              <w:t xml:space="preserve">քրեական օրենսգրքի </w:t>
            </w:r>
            <w:r w:rsidRPr="008E6AD8">
              <w:rPr>
                <w:rFonts w:ascii="GHEA Grapalat" w:hAnsi="GHEA Grapalat"/>
                <w:sz w:val="24"/>
                <w:szCs w:val="24"/>
                <w:lang w:val="hy-AM"/>
              </w:rPr>
              <w:t xml:space="preserve">առջև դրված </w:t>
            </w:r>
            <w:r w:rsidR="00C15BD0" w:rsidRPr="008E6AD8">
              <w:rPr>
                <w:rFonts w:ascii="GHEA Grapalat" w:hAnsi="GHEA Grapalat"/>
                <w:sz w:val="24"/>
                <w:szCs w:val="24"/>
                <w:lang w:val="hy-AM"/>
              </w:rPr>
              <w:t>խնդիր</w:t>
            </w:r>
            <w:r w:rsidRPr="008E6AD8">
              <w:rPr>
                <w:rFonts w:ascii="GHEA Grapalat" w:hAnsi="GHEA Grapalat"/>
                <w:sz w:val="24"/>
                <w:szCs w:val="24"/>
                <w:lang w:val="hy-AM"/>
              </w:rPr>
              <w:t xml:space="preserve">ների շարքին </w:t>
            </w:r>
            <w:r w:rsidRPr="008E6AD8">
              <w:rPr>
                <w:rFonts w:ascii="GHEA Grapalat" w:hAnsi="GHEA Grapalat"/>
                <w:sz w:val="24"/>
                <w:szCs w:val="24"/>
                <w:lang w:val="hy-AM"/>
              </w:rPr>
              <w:lastRenderedPageBreak/>
              <w:t>չի դասվում:</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5D33CB" w:rsidRPr="008E6AD8" w:rsidRDefault="00F851C8" w:rsidP="00204C9B">
            <w:pPr>
              <w:pStyle w:val="ListParagraph"/>
              <w:numPr>
                <w:ilvl w:val="0"/>
                <w:numId w:val="5"/>
              </w:numPr>
              <w:ind w:left="34"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անհասկանալի է այնպիսի սկզբունքներ չնախատեսելը, ինչպիսիք են` պատասխանատվության անխուսափելիության և մարդասիրության սկզբունքները: Ավելին` որևէ ձևով հիմնավորված</w:t>
            </w:r>
            <w:r w:rsidR="00897598" w:rsidRPr="008E6AD8">
              <w:rPr>
                <w:rFonts w:ascii="GHEA Grapalat" w:hAnsi="GHEA Grapalat" w:cs="Sylfaen"/>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չէ վերջիններիս</w:t>
            </w:r>
            <w:r w:rsidR="00897598" w:rsidRPr="008E6AD8">
              <w:rPr>
                <w:rFonts w:ascii="GHEA Grapalat" w:hAnsi="GHEA Grapalat" w:cs="Sylfaen"/>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չանդրադառնալը: Ուստի առաջարկվում է Նախագծում ավելացնել նշված սկզբունքները.</w:t>
            </w:r>
          </w:p>
          <w:p w:rsidR="00F851C8" w:rsidRPr="008E6AD8" w:rsidRDefault="00F851C8" w:rsidP="0037466C">
            <w:pPr>
              <w:pStyle w:val="ListParagraph"/>
              <w:ind w:left="34"/>
              <w:jc w:val="both"/>
              <w:rPr>
                <w:rFonts w:ascii="GHEA Grapalat" w:hAnsi="GHEA Grapalat" w:cs="Sylfaen"/>
                <w:color w:val="000000"/>
                <w:sz w:val="24"/>
                <w:szCs w:val="24"/>
                <w:shd w:val="clear" w:color="auto" w:fill="FFFFFF"/>
                <w:lang w:val="hy-AM"/>
              </w:rPr>
            </w:pPr>
          </w:p>
        </w:tc>
        <w:tc>
          <w:tcPr>
            <w:tcW w:w="2340" w:type="dxa"/>
          </w:tcPr>
          <w:p w:rsidR="00F851C8" w:rsidRPr="008E6AD8" w:rsidRDefault="00C15BD0"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5D33CB" w:rsidRPr="008E6AD8">
              <w:rPr>
                <w:rFonts w:ascii="GHEA Grapalat" w:hAnsi="GHEA Grapalat"/>
                <w:sz w:val="24"/>
                <w:szCs w:val="24"/>
                <w:lang w:val="hy-AM"/>
              </w:rPr>
              <w:t>ել:</w:t>
            </w:r>
          </w:p>
        </w:tc>
        <w:tc>
          <w:tcPr>
            <w:tcW w:w="3240" w:type="dxa"/>
          </w:tcPr>
          <w:p w:rsidR="00F851C8" w:rsidRPr="008E6AD8" w:rsidRDefault="009C6EB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Պատասխանատվության անխուսափելիության սկզբունքն ամբողջովին իրացնել հնարավոր չէ, քանի որ թե՛ գործող քրեական օրենսգիրքը, թե՛ Նախագիծը տալիս է քրեական պատասխանատվությունից և պատժից ազատվելու հնարավորությունը: </w:t>
            </w:r>
            <w:r w:rsidR="00C15BD0" w:rsidRPr="008E6AD8">
              <w:rPr>
                <w:rFonts w:ascii="GHEA Grapalat" w:hAnsi="GHEA Grapalat"/>
                <w:sz w:val="24"/>
                <w:szCs w:val="24"/>
                <w:lang w:val="hy-AM"/>
              </w:rPr>
              <w:t xml:space="preserve"> </w:t>
            </w:r>
            <w:r w:rsidRPr="008E6AD8">
              <w:rPr>
                <w:rFonts w:ascii="GHEA Grapalat" w:hAnsi="GHEA Grapalat"/>
                <w:sz w:val="24"/>
                <w:szCs w:val="24"/>
                <w:lang w:val="hy-AM"/>
              </w:rPr>
              <w:t>Ըստ այդմ՝ այն որպես առանձին սկզբունք չի դիտարկվում: Ինչ վերաբերում է մարդասիրության սկզբունքին, ապա այն արտացվոլված է Նախագծի դրույթներում:</w:t>
            </w:r>
          </w:p>
          <w:p w:rsidR="009C6EB7" w:rsidRPr="008E6AD8" w:rsidRDefault="009C6EB7"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F851C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ամբողջ տեքստում «հոգեներգործուն» բառն առաջարկվում է փոխարինել «հոգեներգործուն (հոգեմետ)» բառերով` տեքստում միասնականությունն ապահովելու և ՀՀ օրենսդրությանը համապատասխանեցնելու նկատառումով.</w:t>
            </w:r>
          </w:p>
          <w:p w:rsidR="005D33CB" w:rsidRPr="008E6AD8" w:rsidRDefault="005D33CB" w:rsidP="0037466C">
            <w:pPr>
              <w:jc w:val="both"/>
              <w:rPr>
                <w:rFonts w:ascii="GHEA Grapalat" w:hAnsi="GHEA Grapalat" w:cs="Sylfaen"/>
                <w:color w:val="000000"/>
                <w:sz w:val="24"/>
                <w:szCs w:val="24"/>
                <w:shd w:val="clear" w:color="auto" w:fill="FFFFFF"/>
                <w:lang w:val="hy-AM"/>
              </w:rPr>
            </w:pPr>
          </w:p>
        </w:tc>
        <w:tc>
          <w:tcPr>
            <w:tcW w:w="2340" w:type="dxa"/>
          </w:tcPr>
          <w:p w:rsidR="00F851C8" w:rsidRPr="008E6AD8" w:rsidRDefault="00C15BD0"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5D33CB" w:rsidRPr="008E6AD8">
              <w:rPr>
                <w:rFonts w:ascii="GHEA Grapalat" w:hAnsi="GHEA Grapalat"/>
                <w:sz w:val="24"/>
                <w:szCs w:val="24"/>
                <w:lang w:val="hy-AM"/>
              </w:rPr>
              <w:t>ել է:</w:t>
            </w:r>
          </w:p>
        </w:tc>
        <w:tc>
          <w:tcPr>
            <w:tcW w:w="3240" w:type="dxa"/>
          </w:tcPr>
          <w:p w:rsidR="00F851C8" w:rsidRPr="008E6AD8" w:rsidRDefault="005D33CB"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ապահովվել է նշված հասկացությունների գործածման միասնականությունը:</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F851C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80-րդ և 91-րդ հոդվածների 7-րդ մասերում օգտագործվում է «բժշկական անհրաժեշտություն» եզրույթը, որը, կարծում ենք, հստակեցման կարիք ունի.</w:t>
            </w:r>
          </w:p>
          <w:p w:rsidR="005D33CB" w:rsidRPr="008E6AD8" w:rsidRDefault="005D33CB" w:rsidP="0037466C">
            <w:pPr>
              <w:pStyle w:val="ListParagraph"/>
              <w:ind w:left="0"/>
              <w:jc w:val="both"/>
              <w:rPr>
                <w:rFonts w:ascii="GHEA Grapalat" w:hAnsi="GHEA Grapalat" w:cs="Sylfaen"/>
                <w:color w:val="000000"/>
                <w:sz w:val="24"/>
                <w:szCs w:val="24"/>
                <w:shd w:val="clear" w:color="auto" w:fill="FFFFFF"/>
                <w:lang w:val="hy-AM"/>
              </w:rPr>
            </w:pPr>
          </w:p>
        </w:tc>
        <w:tc>
          <w:tcPr>
            <w:tcW w:w="2340" w:type="dxa"/>
          </w:tcPr>
          <w:p w:rsidR="00F851C8" w:rsidRPr="008E6AD8" w:rsidRDefault="006D4636"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6458C2" w:rsidRPr="008E6AD8">
              <w:rPr>
                <w:rFonts w:ascii="GHEA Grapalat" w:hAnsi="GHEA Grapalat"/>
                <w:sz w:val="24"/>
                <w:szCs w:val="24"/>
                <w:lang w:val="hy-AM"/>
              </w:rPr>
              <w:t>ել է:</w:t>
            </w:r>
          </w:p>
        </w:tc>
        <w:tc>
          <w:tcPr>
            <w:tcW w:w="3240" w:type="dxa"/>
          </w:tcPr>
          <w:p w:rsidR="00F851C8" w:rsidRPr="008E6AD8" w:rsidRDefault="006458C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F851C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 xml:space="preserve">92-րդ, 118-րդ հոդվածների ձևակերպումներն առաջարկվում  է համապատասխանեցնել Կառավարության կողմից հավանության արժանացած և Ազգային ժողով ներկայացված ««Բնակչության բժշկական օգնության և սպաարկման մասին» Հայաստանի Հանրապետության օրենքում փոփոխություն կատարելու մասին» օրենքի նախագծի 36-րդ հոդվածի ձևակերպումներին: Բացի այդ, 92-րդ հոդվածում անհրաժեշտ է «բժշկական հանձնաժողով» հասկացությունը փոխարինել «հոգեբուժական հանձնաժողով» հասկացությամբ, քանի որ բժշկական բնույթի հարկադրանքի միջոցի կոնկրետ տեսակը նշանակելու որոշում կայացնելիս՝ դատարանը պետք է հիմնվի հոգեբուժական հանձնաժողովի կողմից տրված եզրակացության վրա: Հարկ է հավելել նաև, որ շրջանառության մեջ է դրվել ««Հոգեբուժական օգնության մասին» Հայաստանի Հանրապետության օրենքում փոփոխություն կատարելու մասին» օրենքի նախագիծը, որով որդեգրվել է </w:t>
            </w:r>
            <w:r w:rsidRPr="008E6AD8">
              <w:rPr>
                <w:rFonts w:ascii="GHEA Grapalat" w:hAnsi="GHEA Grapalat" w:cs="Sylfaen"/>
                <w:color w:val="000000"/>
                <w:sz w:val="24"/>
                <w:szCs w:val="24"/>
                <w:shd w:val="clear" w:color="auto" w:fill="FFFFFF"/>
                <w:lang w:val="hy-AM"/>
              </w:rPr>
              <w:lastRenderedPageBreak/>
              <w:t>դատահոգեբուժական փորձաքննությունների հանձնաժողովային իրականացման մոդելը.</w:t>
            </w:r>
          </w:p>
        </w:tc>
        <w:tc>
          <w:tcPr>
            <w:tcW w:w="2340" w:type="dxa"/>
          </w:tcPr>
          <w:p w:rsidR="00F851C8" w:rsidRPr="008E6AD8" w:rsidRDefault="00B223A9"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w:t>
            </w:r>
            <w:r w:rsidR="006D4636" w:rsidRPr="008E6AD8">
              <w:rPr>
                <w:rFonts w:ascii="GHEA Grapalat" w:hAnsi="GHEA Grapalat"/>
                <w:sz w:val="24"/>
                <w:szCs w:val="24"/>
              </w:rPr>
              <w:t>նդունվ</w:t>
            </w:r>
            <w:r w:rsidR="006458C2" w:rsidRPr="008E6AD8">
              <w:rPr>
                <w:rFonts w:ascii="GHEA Grapalat" w:hAnsi="GHEA Grapalat"/>
                <w:sz w:val="24"/>
                <w:szCs w:val="24"/>
                <w:lang w:val="hy-AM"/>
              </w:rPr>
              <w:t>ել է:</w:t>
            </w:r>
          </w:p>
        </w:tc>
        <w:tc>
          <w:tcPr>
            <w:tcW w:w="3240" w:type="dxa"/>
          </w:tcPr>
          <w:p w:rsidR="00F851C8" w:rsidRPr="008E6AD8" w:rsidRDefault="006458C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F851C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 xml:space="preserve">Քրեական դատավարության օրենսգրքի նախագծի 16-րդ գլխով (136-140-րդ հոդվածներ) սահմանվում են հոգեկան խանգարում ունեցող անձանց նկատմամբ կիրառվող հարկադրանքի միջոցների կիրառման կանոնները, իսկ 51-րդ գլխով (420-430-րդ հոդվածներ) սահմանվում են բժշկական բնույթի հարկադրանքի միջոցներ կիրառելու վարույթի կանոնները: Ընդ որում, 16-րդ գլխով սահմանված հոդվածներից բխում է, որ դրանցով սահմանվում է անվտանգության միջոցների՝ որպես խափանման միջոցին այլընտրանք, հարկադրանքի միջոցների կիրառման կարգը, իսկ 51-րդ գլխի բովանդակությունից բխում է, որ դրանով սահմանվում են բժշկական բնույթի հարկադրանքի միջոցներ կիրառելու վարույթի կանոնները, որի արդյունքում դատավճռով, որպես հիմնական պատժին այլընտրանք կարող է նշանակվել բժշկական հարկադրանքի դատավճիռ (հոդված 430): Սույն կարգավորումներին զուգահեռ քրեական օրենսգրքի նախագծի «Անվտանգության միջոցներ և գույքի բռնագրավում» վերտառությամբ 19-րդ գլխով (116-122-րդ հոդվածներ) սահմանված դրույթներից պարզ չէ՝ դրանցով սահմանված կարգավորումները </w:t>
            </w:r>
            <w:r w:rsidRPr="008E6AD8">
              <w:rPr>
                <w:rFonts w:ascii="GHEA Grapalat" w:hAnsi="GHEA Grapalat" w:cs="Sylfaen"/>
                <w:color w:val="000000"/>
                <w:sz w:val="24"/>
                <w:szCs w:val="24"/>
                <w:shd w:val="clear" w:color="auto" w:fill="FFFFFF"/>
                <w:lang w:val="hy-AM"/>
              </w:rPr>
              <w:lastRenderedPageBreak/>
              <w:t>տարածվում են միայն քրեական դատավարության օրենսգրքի նախագծի 16-րդ գլխով սահմանված դրույթներին, թե 51-րդ գլխով սահմանված դրույթներին: Վերոգրյալից ելնելով` առաջարկվում է Նախագծի 19-րդ գլխի վերնագիրը հստակեցնել.</w:t>
            </w:r>
          </w:p>
          <w:p w:rsidR="00EC02F0" w:rsidRPr="008E6AD8" w:rsidRDefault="00EC02F0" w:rsidP="0037466C">
            <w:pPr>
              <w:pStyle w:val="ListParagraph"/>
              <w:ind w:left="0"/>
              <w:jc w:val="both"/>
              <w:rPr>
                <w:rFonts w:ascii="GHEA Grapalat" w:hAnsi="GHEA Grapalat" w:cs="Sylfaen"/>
                <w:color w:val="000000"/>
                <w:sz w:val="24"/>
                <w:szCs w:val="24"/>
                <w:shd w:val="clear" w:color="auto" w:fill="FFFFFF"/>
                <w:lang w:val="hy-AM"/>
              </w:rPr>
            </w:pPr>
          </w:p>
        </w:tc>
        <w:tc>
          <w:tcPr>
            <w:tcW w:w="2340" w:type="dxa"/>
          </w:tcPr>
          <w:p w:rsidR="00F851C8" w:rsidRPr="008E6AD8" w:rsidRDefault="0025582C"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CF3010" w:rsidRPr="008E6AD8">
              <w:rPr>
                <w:rFonts w:ascii="GHEA Grapalat" w:hAnsi="GHEA Grapalat"/>
                <w:sz w:val="24"/>
                <w:szCs w:val="24"/>
                <w:lang w:val="hy-AM"/>
              </w:rPr>
              <w:t>ել:</w:t>
            </w:r>
          </w:p>
        </w:tc>
        <w:tc>
          <w:tcPr>
            <w:tcW w:w="3240" w:type="dxa"/>
          </w:tcPr>
          <w:p w:rsidR="00F851C8" w:rsidRPr="008E6AD8" w:rsidRDefault="00CF3010"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որ Նախագծում առկա կարգավորումները շփոթ չեն առաջացնում: </w:t>
            </w:r>
            <w:r w:rsidR="00EC02F0" w:rsidRPr="008E6AD8">
              <w:rPr>
                <w:rFonts w:ascii="GHEA Grapalat" w:hAnsi="GHEA Grapalat"/>
                <w:sz w:val="24"/>
                <w:szCs w:val="24"/>
                <w:lang w:val="hy-AM"/>
              </w:rPr>
              <w:t>Ը</w:t>
            </w:r>
            <w:r w:rsidRPr="008E6AD8">
              <w:rPr>
                <w:rFonts w:ascii="GHEA Grapalat" w:hAnsi="GHEA Grapalat"/>
                <w:sz w:val="24"/>
                <w:szCs w:val="24"/>
                <w:lang w:val="hy-AM"/>
              </w:rPr>
              <w:t>ստ այդմ՝ հստակեցման անհրաժեշտությունը բացակայում է:</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F851C8" w:rsidP="00204C9B">
            <w:pPr>
              <w:numPr>
                <w:ilvl w:val="0"/>
                <w:numId w:val="5"/>
              </w:numPr>
              <w:ind w:left="30" w:hanging="30"/>
              <w:contextualSpacing/>
              <w:jc w:val="both"/>
              <w:rPr>
                <w:rFonts w:ascii="GHEA Grapalat" w:eastAsia="Calibri" w:hAnsi="GHEA Grapalat" w:cs="Sylfaen"/>
                <w:color w:val="000000"/>
                <w:sz w:val="24"/>
                <w:szCs w:val="24"/>
                <w:shd w:val="clear" w:color="auto" w:fill="FFFFFF"/>
                <w:lang w:val="hy-AM"/>
              </w:rPr>
            </w:pPr>
            <w:r w:rsidRPr="008E6AD8">
              <w:rPr>
                <w:rFonts w:ascii="GHEA Grapalat" w:eastAsia="Calibri" w:hAnsi="GHEA Grapalat" w:cs="Sylfaen"/>
                <w:color w:val="000000"/>
                <w:sz w:val="24"/>
                <w:szCs w:val="24"/>
                <w:shd w:val="clear" w:color="auto" w:fill="FFFFFF"/>
                <w:lang w:val="hy-AM"/>
              </w:rPr>
              <w:t>117-րդ, 119-րդ և 120-րդ հոդվածների ձևակերպումներն առաջարկվում է համապատասխանեցնել ««Հոգեբուժական օգնության մասին» Հայաստանի Հանրապետության օրենքում փոփոխություն կատարելու մասին» օրենքի նախագծի համապատասխան դրույթներին: Միաժամանակ առաջարկվում է Նախագծի 117-րդ հոդվածում «հաստատությունների» և «հիվանդանոցի» բառերը փոխարինել «կազմակերպության» բառով՝ հիմք ընդունելով ««Հոգեբուժական օգնության մասին» օրենքում փոփոխություն կատարելու մասին» օրենքի նախագիծը.</w:t>
            </w:r>
          </w:p>
        </w:tc>
        <w:tc>
          <w:tcPr>
            <w:tcW w:w="2340" w:type="dxa"/>
          </w:tcPr>
          <w:p w:rsidR="00F851C8" w:rsidRPr="008E6AD8" w:rsidRDefault="00B223A9" w:rsidP="0037466C">
            <w:pPr>
              <w:tabs>
                <w:tab w:val="left" w:pos="1950"/>
              </w:tabs>
              <w:jc w:val="both"/>
              <w:rPr>
                <w:rFonts w:ascii="GHEA Grapalat" w:hAnsi="GHEA Grapalat"/>
                <w:sz w:val="24"/>
                <w:szCs w:val="24"/>
                <w:lang w:val="hy-AM"/>
              </w:rPr>
            </w:pPr>
            <w:r w:rsidRPr="008E6AD8">
              <w:rPr>
                <w:rFonts w:ascii="GHEA Grapalat" w:hAnsi="GHEA Grapalat"/>
                <w:sz w:val="24"/>
                <w:szCs w:val="24"/>
              </w:rPr>
              <w:t>Ը</w:t>
            </w:r>
            <w:r w:rsidR="0005191B" w:rsidRPr="008E6AD8">
              <w:rPr>
                <w:rFonts w:ascii="GHEA Grapalat" w:hAnsi="GHEA Grapalat"/>
                <w:sz w:val="24"/>
                <w:szCs w:val="24"/>
              </w:rPr>
              <w:t>նդունվ</w:t>
            </w:r>
            <w:r w:rsidR="0058571C" w:rsidRPr="008E6AD8">
              <w:rPr>
                <w:rFonts w:ascii="GHEA Grapalat" w:hAnsi="GHEA Grapalat"/>
                <w:sz w:val="24"/>
                <w:szCs w:val="24"/>
                <w:lang w:val="hy-AM"/>
              </w:rPr>
              <w:t>ել է:</w:t>
            </w:r>
          </w:p>
        </w:tc>
        <w:tc>
          <w:tcPr>
            <w:tcW w:w="3240" w:type="dxa"/>
          </w:tcPr>
          <w:p w:rsidR="00F851C8" w:rsidRPr="008E6AD8" w:rsidRDefault="0058571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3A5CF2"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118-րդ հոդվածի 3-րդ մասով նախատեսված «բժշկական միջոցառումներ» հասկացությունը պարզաբանման կարիք ունի: Բացի այդ, նույն հոդվածի 5-րդ մասն անհասկանալի է.</w:t>
            </w:r>
          </w:p>
        </w:tc>
        <w:tc>
          <w:tcPr>
            <w:tcW w:w="2340" w:type="dxa"/>
          </w:tcPr>
          <w:p w:rsidR="00F851C8" w:rsidRPr="008E6AD8" w:rsidRDefault="0005191B"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58571C" w:rsidRPr="008E6AD8">
              <w:rPr>
                <w:rFonts w:ascii="GHEA Grapalat" w:hAnsi="GHEA Grapalat"/>
                <w:sz w:val="24"/>
                <w:szCs w:val="24"/>
                <w:lang w:val="hy-AM"/>
              </w:rPr>
              <w:t>ել է:</w:t>
            </w:r>
          </w:p>
        </w:tc>
        <w:tc>
          <w:tcPr>
            <w:tcW w:w="3240" w:type="dxa"/>
          </w:tcPr>
          <w:p w:rsidR="00F851C8" w:rsidRPr="008E6AD8" w:rsidRDefault="0058571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 xml:space="preserve">առաջարկվում է Նախագծի 120-րդ հոդվածի 2-րդ մասում «հսկողություն» բառից հետո լրացնել «և բուժում» բառերը՝ նկատի </w:t>
            </w:r>
            <w:r w:rsidRPr="008E6AD8">
              <w:rPr>
                <w:rFonts w:ascii="GHEA Grapalat" w:hAnsi="GHEA Grapalat" w:cs="Sylfaen"/>
                <w:color w:val="000000"/>
                <w:sz w:val="24"/>
                <w:szCs w:val="24"/>
                <w:shd w:val="clear" w:color="auto" w:fill="FFFFFF"/>
                <w:lang w:val="hy-AM"/>
              </w:rPr>
              <w:lastRenderedPageBreak/>
              <w:t>ունենալով այն հանգամանքը, որ հարկադիր բուժման նպատակը ոչ միայն հոգեկան խանգարում ունեցող անձի նկատմամբ հսկողություն սահմանելն է, այլ նաև բուժելը.</w:t>
            </w:r>
          </w:p>
          <w:p w:rsidR="00F851C8" w:rsidRPr="008E6AD8" w:rsidRDefault="00F851C8" w:rsidP="0037466C">
            <w:pPr>
              <w:tabs>
                <w:tab w:val="left" w:pos="1950"/>
              </w:tabs>
              <w:jc w:val="both"/>
              <w:rPr>
                <w:rFonts w:ascii="GHEA Grapalat" w:hAnsi="GHEA Grapalat"/>
                <w:sz w:val="24"/>
                <w:szCs w:val="24"/>
                <w:lang w:val="hy-AM"/>
              </w:rPr>
            </w:pPr>
          </w:p>
        </w:tc>
        <w:tc>
          <w:tcPr>
            <w:tcW w:w="2340" w:type="dxa"/>
          </w:tcPr>
          <w:p w:rsidR="00F851C8" w:rsidRPr="008E6AD8" w:rsidRDefault="004A05C8"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58571C" w:rsidRPr="008E6AD8">
              <w:rPr>
                <w:rFonts w:ascii="GHEA Grapalat" w:hAnsi="GHEA Grapalat"/>
                <w:sz w:val="24"/>
                <w:szCs w:val="24"/>
                <w:lang w:val="hy-AM"/>
              </w:rPr>
              <w:t>ել:</w:t>
            </w:r>
          </w:p>
        </w:tc>
        <w:tc>
          <w:tcPr>
            <w:tcW w:w="3240" w:type="dxa"/>
          </w:tcPr>
          <w:p w:rsidR="00F851C8" w:rsidRPr="008E6AD8" w:rsidRDefault="004A05C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w:t>
            </w:r>
            <w:r w:rsidR="00806596" w:rsidRPr="008E6AD8">
              <w:rPr>
                <w:rFonts w:ascii="GHEA Grapalat" w:hAnsi="GHEA Grapalat"/>
                <w:sz w:val="24"/>
                <w:szCs w:val="24"/>
                <w:lang w:val="hy-AM"/>
              </w:rPr>
              <w:t xml:space="preserve">ի նշված հոդվածի վերաբերում է հարկադիր բուժմանը, ըստ </w:t>
            </w:r>
            <w:r w:rsidR="00806596" w:rsidRPr="008E6AD8">
              <w:rPr>
                <w:rFonts w:ascii="GHEA Grapalat" w:hAnsi="GHEA Grapalat"/>
                <w:sz w:val="24"/>
                <w:szCs w:val="24"/>
                <w:lang w:val="hy-AM"/>
              </w:rPr>
              <w:lastRenderedPageBreak/>
              <w:t>այդմ՝ «բուժում» բառը կրկին շեշտադրելը նպատակահարմար չէ</w:t>
            </w:r>
            <w:r w:rsidRPr="008E6AD8">
              <w:rPr>
                <w:rFonts w:ascii="GHEA Grapalat" w:hAnsi="GHEA Grapalat"/>
                <w:sz w:val="24"/>
                <w:szCs w:val="24"/>
                <w:lang w:val="hy-AM"/>
              </w:rPr>
              <w:t>:</w:t>
            </w:r>
          </w:p>
        </w:tc>
      </w:tr>
      <w:tr w:rsidR="00F62D43" w:rsidRPr="009E7BA4" w:rsidTr="0037466C">
        <w:tc>
          <w:tcPr>
            <w:tcW w:w="587" w:type="dxa"/>
          </w:tcPr>
          <w:p w:rsidR="00F851C8" w:rsidRPr="008E6AD8" w:rsidRDefault="00F851C8" w:rsidP="0037466C">
            <w:pPr>
              <w:tabs>
                <w:tab w:val="left" w:pos="1950"/>
              </w:tabs>
              <w:jc w:val="both"/>
              <w:rPr>
                <w:rFonts w:ascii="GHEA Grapalat" w:hAnsi="GHEA Grapalat"/>
                <w:sz w:val="24"/>
                <w:szCs w:val="24"/>
                <w:lang w:val="hy-AM"/>
              </w:rPr>
            </w:pPr>
          </w:p>
        </w:tc>
        <w:tc>
          <w:tcPr>
            <w:tcW w:w="2473" w:type="dxa"/>
          </w:tcPr>
          <w:p w:rsidR="00F851C8" w:rsidRPr="008E6AD8" w:rsidRDefault="00F851C8" w:rsidP="0037466C">
            <w:pPr>
              <w:tabs>
                <w:tab w:val="left" w:pos="1950"/>
              </w:tabs>
              <w:jc w:val="both"/>
              <w:rPr>
                <w:rFonts w:ascii="GHEA Grapalat" w:hAnsi="GHEA Grapalat"/>
                <w:sz w:val="24"/>
                <w:szCs w:val="24"/>
                <w:lang w:val="hy-AM"/>
              </w:rPr>
            </w:pPr>
          </w:p>
        </w:tc>
        <w:tc>
          <w:tcPr>
            <w:tcW w:w="5400" w:type="dxa"/>
          </w:tcPr>
          <w:p w:rsidR="00F851C8" w:rsidRPr="008E6AD8" w:rsidRDefault="003A5CF2" w:rsidP="00204C9B">
            <w:pPr>
              <w:pStyle w:val="ListParagraph"/>
              <w:numPr>
                <w:ilvl w:val="0"/>
                <w:numId w:val="5"/>
              </w:numPr>
              <w:ind w:left="3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 xml:space="preserve"> առաջարկվում է Նախագծի 121-րդ հոդվածի 2-րդ մասում «հաստատության բժշկական-մասնագիտական» բառերը փոխարինել «հոգեբուժական կազմակերպության» բառերով՝ հիմք ընդունելով ««Հոգեբուժական օգնության մասին» օրենքում փոփոխություն կատարելու մասին» օրենքի նախագիծը. </w:t>
            </w:r>
          </w:p>
        </w:tc>
        <w:tc>
          <w:tcPr>
            <w:tcW w:w="2340" w:type="dxa"/>
          </w:tcPr>
          <w:p w:rsidR="00F851C8" w:rsidRPr="008E6AD8" w:rsidRDefault="00B223A9" w:rsidP="0037466C">
            <w:pPr>
              <w:tabs>
                <w:tab w:val="left" w:pos="1950"/>
              </w:tabs>
              <w:jc w:val="both"/>
              <w:rPr>
                <w:rFonts w:ascii="GHEA Grapalat" w:hAnsi="GHEA Grapalat"/>
                <w:sz w:val="24"/>
                <w:szCs w:val="24"/>
                <w:lang w:val="hy-AM"/>
              </w:rPr>
            </w:pPr>
            <w:r w:rsidRPr="008E6AD8">
              <w:rPr>
                <w:rFonts w:ascii="GHEA Grapalat" w:hAnsi="GHEA Grapalat"/>
                <w:sz w:val="24"/>
                <w:szCs w:val="24"/>
              </w:rPr>
              <w:t>Ը</w:t>
            </w:r>
            <w:r w:rsidR="004A05C8" w:rsidRPr="008E6AD8">
              <w:rPr>
                <w:rFonts w:ascii="GHEA Grapalat" w:hAnsi="GHEA Grapalat"/>
                <w:sz w:val="24"/>
                <w:szCs w:val="24"/>
              </w:rPr>
              <w:t>նդունվ</w:t>
            </w:r>
            <w:r w:rsidR="00C36A7F" w:rsidRPr="008E6AD8">
              <w:rPr>
                <w:rFonts w:ascii="GHEA Grapalat" w:hAnsi="GHEA Grapalat"/>
                <w:sz w:val="24"/>
                <w:szCs w:val="24"/>
                <w:lang w:val="hy-AM"/>
              </w:rPr>
              <w:t>ել է:</w:t>
            </w:r>
          </w:p>
        </w:tc>
        <w:tc>
          <w:tcPr>
            <w:tcW w:w="3240" w:type="dxa"/>
          </w:tcPr>
          <w:p w:rsidR="00F851C8" w:rsidRPr="008E6AD8" w:rsidRDefault="00C36A7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157-րդ հոդվածի 2-րդ մասի 14-րդ կետում, 168-րդ հոդվածի 2-րդ մասի 13-րդ կետում, 169-րդ հոդվածի 2-րդ մասի 14-րդ կետում, 182-րդ հոդվածում, 187-րդ հոդվածի 4-րդ մասում «ֆիզիոլոգիական կամ կենսաբանական այլ նյութ» և «ֆիզիոլոգիական կամ անատոմիական այլ նյութ» հասկացությունները փոխարինել «կենսաբանական նյութեր կամ հեղուկներ» հասկացություններով:</w:t>
            </w:r>
          </w:p>
        </w:tc>
        <w:tc>
          <w:tcPr>
            <w:tcW w:w="2340" w:type="dxa"/>
          </w:tcPr>
          <w:p w:rsidR="003A5CF2" w:rsidRPr="008E6AD8" w:rsidRDefault="00532798"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C36A7F" w:rsidRPr="008E6AD8">
              <w:rPr>
                <w:rFonts w:ascii="GHEA Grapalat" w:hAnsi="GHEA Grapalat"/>
                <w:sz w:val="24"/>
                <w:szCs w:val="24"/>
                <w:lang w:val="hy-AM"/>
              </w:rPr>
              <w:t>ել է:</w:t>
            </w:r>
          </w:p>
        </w:tc>
        <w:tc>
          <w:tcPr>
            <w:tcW w:w="3240" w:type="dxa"/>
          </w:tcPr>
          <w:p w:rsidR="003A5CF2" w:rsidRPr="008E6AD8" w:rsidRDefault="00C36A7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 xml:space="preserve">առաջարկվում է 159-րդ և 160-րդ հոդվածներում «ծննդկանի» բառը փոխարինել «ծննդաբերի կամ ծննդկանի» բառերով` հաշվի առնելով այն հանգամանքը, որ բժշկության մեջ ծննդաբերության սկսման պահից կնոջն անվանում են ծննդաբեր, իսկ </w:t>
            </w:r>
            <w:r w:rsidRPr="008E6AD8">
              <w:rPr>
                <w:rFonts w:ascii="GHEA Grapalat" w:hAnsi="GHEA Grapalat" w:cs="Sylfaen"/>
                <w:color w:val="000000"/>
                <w:sz w:val="24"/>
                <w:szCs w:val="24"/>
                <w:shd w:val="clear" w:color="auto" w:fill="FFFFFF"/>
                <w:lang w:val="hy-AM"/>
              </w:rPr>
              <w:lastRenderedPageBreak/>
              <w:t>ծննդաբերությունից հետո մինչև 42-րդ օրը` ծննդկան.</w:t>
            </w:r>
          </w:p>
          <w:p w:rsidR="003A5CF2" w:rsidRPr="008E6AD8" w:rsidRDefault="003A5CF2" w:rsidP="0037466C">
            <w:pPr>
              <w:tabs>
                <w:tab w:val="left" w:pos="1950"/>
              </w:tabs>
              <w:jc w:val="both"/>
              <w:rPr>
                <w:rFonts w:ascii="GHEA Grapalat" w:hAnsi="GHEA Grapalat"/>
                <w:sz w:val="24"/>
                <w:szCs w:val="24"/>
                <w:lang w:val="hy-AM"/>
              </w:rPr>
            </w:pPr>
          </w:p>
        </w:tc>
        <w:tc>
          <w:tcPr>
            <w:tcW w:w="2340" w:type="dxa"/>
          </w:tcPr>
          <w:p w:rsidR="003A5CF2" w:rsidRPr="008E6AD8" w:rsidRDefault="00532798"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C36A7F" w:rsidRPr="008E6AD8">
              <w:rPr>
                <w:rFonts w:ascii="GHEA Grapalat" w:hAnsi="GHEA Grapalat"/>
                <w:sz w:val="24"/>
                <w:szCs w:val="24"/>
                <w:lang w:val="hy-AM"/>
              </w:rPr>
              <w:t>ել է:</w:t>
            </w:r>
          </w:p>
        </w:tc>
        <w:tc>
          <w:tcPr>
            <w:tcW w:w="3240" w:type="dxa"/>
          </w:tcPr>
          <w:p w:rsidR="003A5CF2" w:rsidRPr="008E6AD8" w:rsidRDefault="00C36A7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8E6AD8"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 է Նախագծի 168-րդ հոդվածում`</w:t>
            </w:r>
          </w:p>
          <w:p w:rsidR="003A5CF2" w:rsidRPr="008E6AD8" w:rsidRDefault="003A5CF2" w:rsidP="0037466C">
            <w:pPr>
              <w:tabs>
                <w:tab w:val="left" w:pos="807"/>
              </w:tabs>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 վերնագրում «Առողջությանը» բառից առաջ լրացնել «Դիտավորությամբ» բառը.</w:t>
            </w:r>
          </w:p>
          <w:p w:rsidR="003A5CF2" w:rsidRPr="008E6AD8" w:rsidRDefault="003A5CF2" w:rsidP="0037466C">
            <w:pPr>
              <w:tabs>
                <w:tab w:val="left" w:pos="176"/>
              </w:tabs>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բ) 1-ին մասում «այլ» բառից հետո լրացնել «ծանր» բառը.</w:t>
            </w:r>
          </w:p>
          <w:p w:rsidR="003A5CF2" w:rsidRPr="008E6AD8" w:rsidRDefault="003A5CF2" w:rsidP="0037466C">
            <w:pPr>
              <w:ind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գ) 4-րդ կետը շարադրել նոր խմբագրությամբ` հետևյալ բովանդակությմաբ.</w:t>
            </w:r>
          </w:p>
          <w:p w:rsidR="003A5CF2" w:rsidRPr="008E6AD8" w:rsidRDefault="003A5CF2" w:rsidP="0037466C">
            <w:pPr>
              <w:ind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«4) պատճառել է կյանքի համար վտանգավոր այլ վնաս՝ առաջացնելով առողջության քայքայում՝ զուգորդված ընդհանուր աշխատունակության ոչ պակաս, քան մեկ երրորդի կայուն կորստով կամ մասնագիտական աշխատունակության լրիվ կորստով կամ».</w:t>
            </w:r>
          </w:p>
        </w:tc>
        <w:tc>
          <w:tcPr>
            <w:tcW w:w="2340" w:type="dxa"/>
          </w:tcPr>
          <w:p w:rsidR="003A5CF2" w:rsidRPr="008E6AD8" w:rsidRDefault="00CF3141"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C36A7F" w:rsidRPr="008E6AD8">
              <w:rPr>
                <w:rFonts w:ascii="GHEA Grapalat" w:hAnsi="GHEA Grapalat"/>
                <w:sz w:val="24"/>
                <w:szCs w:val="24"/>
                <w:lang w:val="hy-AM"/>
              </w:rPr>
              <w:t>ել:</w:t>
            </w:r>
          </w:p>
        </w:tc>
        <w:tc>
          <w:tcPr>
            <w:tcW w:w="3240" w:type="dxa"/>
          </w:tcPr>
          <w:p w:rsidR="003A5CF2" w:rsidRPr="008E6AD8" w:rsidRDefault="00C36A7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ընդհանուր տրամաբանության համաձայն՝ հոդվածի դիսպոզիցիայում եթե նշված չէ անզգուշությունը, ապա արարքը համարվումէ  դիտարվորությամբ կատարված: Միաժամանակ, գտնում ենք, որ «ծանր» բառը նշելու անհրաժեշտությունը բացակայում է, քանի որ այն արդեն իսկ առկա է հոդվածի վերնագրում:</w:t>
            </w:r>
          </w:p>
          <w:p w:rsidR="00CF3141" w:rsidRPr="008E6AD8" w:rsidRDefault="00C36A7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Ինչ վերաբերում է 4-րդ կետի առաջարկվող խմբագրությանը, ապա հարկ է նկատել, որ կյանքի համար վտանգավոր վնասն արդեն իսկ նախատեսված է առանձին կետով. 4-րդ կետը վերաբերում է առողջությանն այլ վնաս պատճառելուն: </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numPr>
                <w:ilvl w:val="0"/>
                <w:numId w:val="5"/>
              </w:numPr>
              <w:ind w:left="0" w:firstLine="34"/>
              <w:contextualSpacing/>
              <w:jc w:val="both"/>
              <w:rPr>
                <w:rFonts w:ascii="GHEA Grapalat" w:eastAsia="Calibri" w:hAnsi="GHEA Grapalat" w:cs="Sylfaen"/>
                <w:color w:val="000000"/>
                <w:sz w:val="24"/>
                <w:szCs w:val="24"/>
                <w:shd w:val="clear" w:color="auto" w:fill="FFFFFF"/>
                <w:lang w:val="hy-AM"/>
              </w:rPr>
            </w:pPr>
            <w:r w:rsidRPr="008E6AD8">
              <w:rPr>
                <w:rFonts w:ascii="GHEA Grapalat" w:eastAsia="Calibri" w:hAnsi="GHEA Grapalat" w:cs="Sylfaen"/>
                <w:color w:val="000000"/>
                <w:sz w:val="24"/>
                <w:szCs w:val="24"/>
                <w:shd w:val="clear" w:color="auto" w:fill="FFFFFF"/>
                <w:lang w:val="hy-AM"/>
              </w:rPr>
              <w:t>առաջարկվում է Նախագծի 169-րդ հոդվածում`</w:t>
            </w:r>
          </w:p>
          <w:p w:rsidR="003A5CF2" w:rsidRPr="008E6AD8" w:rsidRDefault="003A5CF2" w:rsidP="0037466C">
            <w:pPr>
              <w:spacing w:after="200"/>
              <w:ind w:firstLine="612"/>
              <w:jc w:val="both"/>
              <w:rPr>
                <w:rFonts w:ascii="GHEA Grapalat" w:eastAsia="Calibri" w:hAnsi="GHEA Grapalat" w:cs="Sylfaen"/>
                <w:color w:val="000000"/>
                <w:sz w:val="24"/>
                <w:szCs w:val="24"/>
                <w:shd w:val="clear" w:color="auto" w:fill="FFFFFF"/>
                <w:lang w:val="hy-AM"/>
              </w:rPr>
            </w:pPr>
            <w:r w:rsidRPr="008E6AD8">
              <w:rPr>
                <w:rFonts w:ascii="GHEA Grapalat" w:eastAsia="Calibri" w:hAnsi="GHEA Grapalat" w:cs="Sylfaen"/>
                <w:color w:val="000000"/>
                <w:sz w:val="24"/>
                <w:szCs w:val="24"/>
                <w:shd w:val="clear" w:color="auto" w:fill="FFFFFF"/>
                <w:lang w:val="hy-AM"/>
              </w:rPr>
              <w:t>ա) վերնագրում «Առողջությանը» բառից առաջ լրացնել «Դիտավորությամբ» բառը.</w:t>
            </w:r>
          </w:p>
          <w:p w:rsidR="003A5CF2" w:rsidRPr="008E6AD8" w:rsidRDefault="003A5CF2" w:rsidP="0037466C">
            <w:pPr>
              <w:spacing w:after="200"/>
              <w:ind w:firstLine="851"/>
              <w:jc w:val="both"/>
              <w:rPr>
                <w:rFonts w:ascii="GHEA Grapalat" w:eastAsia="Calibri" w:hAnsi="GHEA Grapalat" w:cs="Sylfaen"/>
                <w:color w:val="000000"/>
                <w:sz w:val="24"/>
                <w:szCs w:val="24"/>
                <w:shd w:val="clear" w:color="auto" w:fill="FFFFFF"/>
                <w:lang w:val="hy-AM"/>
              </w:rPr>
            </w:pPr>
            <w:r w:rsidRPr="008E6AD8">
              <w:rPr>
                <w:rFonts w:ascii="GHEA Grapalat" w:eastAsia="Calibri" w:hAnsi="GHEA Grapalat" w:cs="Sylfaen"/>
                <w:color w:val="000000"/>
                <w:sz w:val="24"/>
                <w:szCs w:val="24"/>
                <w:shd w:val="clear" w:color="auto" w:fill="FFFFFF"/>
                <w:lang w:val="hy-AM"/>
              </w:rPr>
              <w:t>բ) 1-ին մասի 2-րդ կետից հանել «կամ մասնագիտական» բառերը</w:t>
            </w:r>
          </w:p>
        </w:tc>
        <w:tc>
          <w:tcPr>
            <w:tcW w:w="2340" w:type="dxa"/>
          </w:tcPr>
          <w:p w:rsidR="003A5CF2" w:rsidRPr="008E6AD8" w:rsidRDefault="002C1523" w:rsidP="0037466C">
            <w:pPr>
              <w:tabs>
                <w:tab w:val="left" w:pos="1950"/>
              </w:tabs>
              <w:jc w:val="both"/>
              <w:rPr>
                <w:rFonts w:ascii="GHEA Grapalat" w:hAnsi="GHEA Grapalat"/>
                <w:sz w:val="24"/>
                <w:szCs w:val="24"/>
                <w:lang w:val="hy-AM"/>
              </w:rPr>
            </w:pPr>
            <w:r w:rsidRPr="008E6AD8">
              <w:rPr>
                <w:rFonts w:ascii="GHEA Grapalat" w:hAnsi="GHEA Grapalat"/>
                <w:sz w:val="24"/>
                <w:szCs w:val="24"/>
              </w:rPr>
              <w:t>Ը</w:t>
            </w:r>
            <w:r w:rsidR="00CF3141" w:rsidRPr="008E6AD8">
              <w:rPr>
                <w:rFonts w:ascii="GHEA Grapalat" w:hAnsi="GHEA Grapalat"/>
                <w:sz w:val="24"/>
                <w:szCs w:val="24"/>
              </w:rPr>
              <w:t>նդունվ</w:t>
            </w:r>
            <w:r w:rsidR="004833A4"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227097" w:rsidRPr="008E6AD8">
              <w:rPr>
                <w:rFonts w:ascii="GHEA Grapalat" w:hAnsi="GHEA Grapalat"/>
                <w:sz w:val="24"/>
                <w:szCs w:val="24"/>
                <w:lang w:val="hy-AM"/>
              </w:rPr>
              <w:t>:</w:t>
            </w:r>
          </w:p>
        </w:tc>
        <w:tc>
          <w:tcPr>
            <w:tcW w:w="3240" w:type="dxa"/>
          </w:tcPr>
          <w:p w:rsidR="003A5CF2" w:rsidRPr="008E6AD8" w:rsidRDefault="0022709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ընդհանուր տրամաբանության համաձայն՝ հոդվածի դիսպոզիցիայում եթե նշված չէ անզգուշությունը, ապա արարքը համարվումէ  դիտարվորությամբ կատարված:</w:t>
            </w:r>
          </w:p>
          <w:p w:rsidR="00227097" w:rsidRPr="008E6AD8" w:rsidRDefault="0022709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2-րդ առաջարկի առնչությամբ հարկ է նշել, որ Նախագծում կատարվել է համապատասխան փոփոխություն: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 է Նախագծի 173-րդ հոդվածի վերնագրում «Առողջությանը» բառից առաջ լրացնել «Դիտավորությամբ» բառը.</w:t>
            </w:r>
          </w:p>
          <w:p w:rsidR="00227097" w:rsidRPr="008E6AD8" w:rsidRDefault="00227097" w:rsidP="00E62720">
            <w:pPr>
              <w:pStyle w:val="ListParagraph"/>
              <w:ind w:left="34"/>
              <w:jc w:val="both"/>
              <w:rPr>
                <w:rFonts w:ascii="GHEA Grapalat" w:hAnsi="GHEA Grapalat" w:cs="Sylfaen"/>
                <w:color w:val="000000"/>
                <w:sz w:val="24"/>
                <w:szCs w:val="24"/>
                <w:shd w:val="clear" w:color="auto" w:fill="FFFFFF"/>
                <w:lang w:val="hy-AM"/>
              </w:rPr>
            </w:pPr>
          </w:p>
        </w:tc>
        <w:tc>
          <w:tcPr>
            <w:tcW w:w="2340" w:type="dxa"/>
          </w:tcPr>
          <w:p w:rsidR="003A5CF2" w:rsidRPr="008E6AD8" w:rsidRDefault="002C1523"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227097" w:rsidRPr="008E6AD8">
              <w:rPr>
                <w:rFonts w:ascii="GHEA Grapalat" w:hAnsi="GHEA Grapalat"/>
                <w:sz w:val="24"/>
                <w:szCs w:val="24"/>
                <w:lang w:val="hy-AM"/>
              </w:rPr>
              <w:t>ել:</w:t>
            </w:r>
          </w:p>
        </w:tc>
        <w:tc>
          <w:tcPr>
            <w:tcW w:w="3240" w:type="dxa"/>
          </w:tcPr>
          <w:p w:rsidR="00227097" w:rsidRPr="008E6AD8" w:rsidRDefault="0022709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ընդհանուր տրամաբանության համաձայն՝ հոդվածի դիսպոզիցիայում եթե նշված չէ անզգուշությունը, ապա արարքը համարվումէ  դիտարվորությամբ կատարված:</w:t>
            </w:r>
          </w:p>
          <w:p w:rsidR="003A5CF2" w:rsidRPr="008E6AD8" w:rsidRDefault="003A5CF2"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176-րդ հոդվածում`</w:t>
            </w:r>
          </w:p>
          <w:p w:rsidR="003A5CF2" w:rsidRPr="008E6AD8" w:rsidRDefault="003A5CF2" w:rsidP="0037466C">
            <w:pPr>
              <w:ind w:firstLine="851"/>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 xml:space="preserve">ա) վերնագրում և տեքստում` «ապօրինի աբորտ» բառերը փոխարինել «հղիության ապօրինի արհեստական ընդհատում (աբորտ)» բառերով` հիմք </w:t>
            </w:r>
            <w:r w:rsidRPr="008E6AD8">
              <w:rPr>
                <w:rFonts w:ascii="GHEA Grapalat" w:hAnsi="GHEA Grapalat" w:cs="Sylfaen"/>
                <w:color w:val="000000"/>
                <w:sz w:val="24"/>
                <w:szCs w:val="24"/>
                <w:shd w:val="clear" w:color="auto" w:fill="FFFFFF"/>
                <w:lang w:val="hy-AM"/>
              </w:rPr>
              <w:lastRenderedPageBreak/>
              <w:t>ընդունելով «Բնակչության բժշկական օգնության և սպասարկման մասին» և «Մարդու</w:t>
            </w:r>
            <w:r w:rsidRPr="008E6AD8">
              <w:rPr>
                <w:rFonts w:ascii="Calibri" w:hAnsi="Calibri" w:cs="Calibri"/>
                <w:color w:val="000000"/>
                <w:sz w:val="24"/>
                <w:szCs w:val="24"/>
                <w:shd w:val="clear" w:color="auto" w:fill="FFFFFF"/>
                <w:lang w:val="hy-AM"/>
              </w:rPr>
              <w:t> </w:t>
            </w:r>
            <w:r w:rsidRPr="008E6AD8">
              <w:rPr>
                <w:rFonts w:ascii="GHEA Grapalat" w:hAnsi="GHEA Grapalat" w:cs="Sylfaen"/>
                <w:color w:val="000000"/>
                <w:sz w:val="24"/>
                <w:szCs w:val="24"/>
                <w:shd w:val="clear" w:color="auto" w:fill="FFFFFF"/>
                <w:lang w:val="hy-AM"/>
              </w:rPr>
              <w:t>վերարտադրողական առողջության և</w:t>
            </w:r>
            <w:r w:rsidRPr="008E6AD8">
              <w:rPr>
                <w:rFonts w:ascii="Calibri" w:hAnsi="Calibri" w:cs="Calibri"/>
                <w:color w:val="000000"/>
                <w:sz w:val="24"/>
                <w:szCs w:val="24"/>
                <w:shd w:val="clear" w:color="auto" w:fill="FFFFFF"/>
                <w:lang w:val="hy-AM"/>
              </w:rPr>
              <w:t> </w:t>
            </w:r>
            <w:r w:rsidRPr="008E6AD8">
              <w:rPr>
                <w:rFonts w:ascii="GHEA Grapalat" w:hAnsi="GHEA Grapalat" w:cs="Sylfaen"/>
                <w:color w:val="000000"/>
                <w:sz w:val="24"/>
                <w:szCs w:val="24"/>
                <w:shd w:val="clear" w:color="auto" w:fill="FFFFFF"/>
                <w:lang w:val="hy-AM"/>
              </w:rPr>
              <w:t xml:space="preserve">վերարտադրողական իրավունքների մասին» ՀՀ օրենքները, </w:t>
            </w:r>
          </w:p>
          <w:p w:rsidR="003A5CF2" w:rsidRPr="008E6AD8" w:rsidRDefault="003A5CF2" w:rsidP="0037466C">
            <w:pPr>
              <w:ind w:firstLine="459"/>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բ) 2-րդ մասի 2-րդ կետում «սաղմը» բառից հետո լրացնել «կամ պտուղը» բառերը` հաշվի առնելով այն հանգամանքը, որ 8 շաբաթական հղիությունից հետո սաղմը պտուղ է համարվում.</w:t>
            </w:r>
          </w:p>
          <w:p w:rsidR="002E6B80" w:rsidRPr="008E6AD8" w:rsidRDefault="002E6B80" w:rsidP="0037466C">
            <w:pPr>
              <w:ind w:firstLine="459"/>
              <w:jc w:val="both"/>
              <w:rPr>
                <w:rFonts w:ascii="GHEA Grapalat" w:hAnsi="GHEA Grapalat" w:cs="Sylfaen"/>
                <w:color w:val="000000"/>
                <w:sz w:val="24"/>
                <w:szCs w:val="24"/>
                <w:shd w:val="clear" w:color="auto" w:fill="FFFFFF"/>
                <w:lang w:val="hy-AM"/>
              </w:rPr>
            </w:pPr>
          </w:p>
        </w:tc>
        <w:tc>
          <w:tcPr>
            <w:tcW w:w="2340" w:type="dxa"/>
          </w:tcPr>
          <w:p w:rsidR="003A5CF2" w:rsidRPr="008E6AD8" w:rsidRDefault="002C1523"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EB2D8D" w:rsidRPr="008E6AD8">
              <w:rPr>
                <w:rFonts w:ascii="GHEA Grapalat" w:hAnsi="GHEA Grapalat"/>
                <w:sz w:val="24"/>
                <w:szCs w:val="24"/>
                <w:lang w:val="hy-AM"/>
              </w:rPr>
              <w:t>ել է:</w:t>
            </w:r>
          </w:p>
        </w:tc>
        <w:tc>
          <w:tcPr>
            <w:tcW w:w="3240" w:type="dxa"/>
          </w:tcPr>
          <w:p w:rsidR="003A5CF2" w:rsidRPr="008E6AD8" w:rsidRDefault="00EB2D8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tabs>
                <w:tab w:val="left" w:pos="1950"/>
              </w:tabs>
              <w:jc w:val="both"/>
              <w:rPr>
                <w:rFonts w:ascii="GHEA Grapalat" w:hAnsi="GHEA Grapalat"/>
                <w:sz w:val="24"/>
                <w:szCs w:val="24"/>
                <w:lang w:val="hy-AM"/>
              </w:rPr>
            </w:pPr>
            <w:r w:rsidRPr="008E6AD8">
              <w:rPr>
                <w:rFonts w:ascii="GHEA Grapalat" w:hAnsi="GHEA Grapalat" w:cs="Sylfaen"/>
                <w:color w:val="000000"/>
                <w:sz w:val="24"/>
                <w:szCs w:val="24"/>
                <w:shd w:val="clear" w:color="auto" w:fill="FFFFFF"/>
                <w:lang w:val="hy-AM"/>
              </w:rPr>
              <w:t>177-րդ հոդվածը ևս անհրաժեշտ է խմբագրել</w:t>
            </w:r>
          </w:p>
        </w:tc>
        <w:tc>
          <w:tcPr>
            <w:tcW w:w="2340" w:type="dxa"/>
          </w:tcPr>
          <w:p w:rsidR="003A5CF2" w:rsidRPr="008E6AD8" w:rsidRDefault="002C1523"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0C481B" w:rsidRPr="008E6AD8">
              <w:rPr>
                <w:rFonts w:ascii="GHEA Grapalat" w:hAnsi="GHEA Grapalat"/>
                <w:sz w:val="24"/>
                <w:szCs w:val="24"/>
                <w:lang w:val="hy-AM"/>
              </w:rPr>
              <w:t>ել է:</w:t>
            </w:r>
          </w:p>
        </w:tc>
        <w:tc>
          <w:tcPr>
            <w:tcW w:w="3240" w:type="dxa"/>
          </w:tcPr>
          <w:p w:rsidR="003A5CF2" w:rsidRPr="008E6AD8" w:rsidRDefault="000C481B"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p w:rsidR="000C481B" w:rsidRPr="008E6AD8" w:rsidRDefault="000C481B"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0"/>
              <w:jc w:val="both"/>
              <w:rPr>
                <w:rFonts w:ascii="GHEA Grapalat" w:hAnsi="GHEA Grapalat"/>
                <w:bCs/>
                <w:sz w:val="24"/>
                <w:szCs w:val="24"/>
                <w:lang w:val="hy-AM"/>
              </w:rPr>
            </w:pPr>
            <w:r w:rsidRPr="008E6AD8">
              <w:rPr>
                <w:rFonts w:ascii="GHEA Grapalat" w:hAnsi="GHEA Grapalat" w:cs="Sylfaen"/>
                <w:color w:val="000000"/>
                <w:sz w:val="24"/>
                <w:szCs w:val="24"/>
                <w:shd w:val="clear" w:color="auto" w:fill="FFFFFF"/>
                <w:lang w:val="hy-AM"/>
              </w:rPr>
              <w:t>178-րդ հոդվածն</w:t>
            </w:r>
            <w:r w:rsidRPr="008E6AD8">
              <w:rPr>
                <w:rFonts w:ascii="GHEA Grapalat" w:hAnsi="GHEA Grapalat"/>
                <w:bCs/>
                <w:sz w:val="24"/>
                <w:szCs w:val="24"/>
                <w:lang w:val="hy-AM"/>
              </w:rPr>
              <w:t xml:space="preserve"> առաջարկվում է շարադրել հետևյալ խմբագրությամբ.</w:t>
            </w:r>
          </w:p>
          <w:p w:rsidR="003A5CF2" w:rsidRPr="008E6AD8" w:rsidRDefault="003A5CF2" w:rsidP="0037466C">
            <w:pPr>
              <w:jc w:val="both"/>
              <w:rPr>
                <w:rFonts w:ascii="GHEA Grapalat" w:hAnsi="GHEA Grapalat"/>
                <w:b/>
                <w:bCs/>
                <w:color w:val="000000"/>
                <w:sz w:val="24"/>
                <w:szCs w:val="24"/>
                <w:lang w:val="hy-AM"/>
              </w:rPr>
            </w:pPr>
            <w:r w:rsidRPr="008E6AD8">
              <w:rPr>
                <w:rFonts w:ascii="GHEA Grapalat" w:hAnsi="GHEA Grapalat"/>
                <w:b/>
                <w:sz w:val="24"/>
                <w:szCs w:val="24"/>
                <w:lang w:val="hy-AM"/>
              </w:rPr>
              <w:t>«Հոդված 178.</w:t>
            </w:r>
            <w:r w:rsidRPr="008E6AD8">
              <w:rPr>
                <w:rFonts w:ascii="GHEA Grapalat" w:hAnsi="GHEA Grapalat"/>
                <w:b/>
                <w:bCs/>
                <w:color w:val="000000"/>
                <w:sz w:val="24"/>
                <w:szCs w:val="24"/>
                <w:lang w:val="hy-AM"/>
              </w:rPr>
              <w:t>Մարդու իմունային անբավարարության վիրուսով վարակելը</w:t>
            </w:r>
          </w:p>
          <w:p w:rsidR="003A5CF2" w:rsidRPr="008E6AD8" w:rsidRDefault="003A5CF2" w:rsidP="0037466C">
            <w:pPr>
              <w:ind w:firstLine="459"/>
              <w:jc w:val="both"/>
              <w:rPr>
                <w:rFonts w:ascii="GHEA Grapalat" w:hAnsi="GHEA Grapalat"/>
                <w:bCs/>
                <w:sz w:val="24"/>
                <w:szCs w:val="24"/>
                <w:lang w:val="hy-AM"/>
              </w:rPr>
            </w:pPr>
            <w:r w:rsidRPr="008E6AD8">
              <w:rPr>
                <w:rFonts w:ascii="GHEA Grapalat" w:hAnsi="GHEA Grapalat"/>
                <w:bCs/>
                <w:sz w:val="24"/>
                <w:szCs w:val="24"/>
                <w:lang w:val="hy-AM"/>
              </w:rPr>
              <w:t xml:space="preserve">1. Այլ անձին մարդու իմունային անբավարարության վիրուսով (ՄԻԱՎ) դիտավորությամբ կամ ինքնավստահությամբ վարակելը` </w:t>
            </w:r>
          </w:p>
          <w:p w:rsidR="003A5CF2" w:rsidRPr="008E6AD8" w:rsidRDefault="003A5CF2" w:rsidP="0037466C">
            <w:pPr>
              <w:ind w:firstLine="34"/>
              <w:jc w:val="both"/>
              <w:rPr>
                <w:rFonts w:ascii="GHEA Grapalat" w:hAnsi="GHEA Grapalat"/>
                <w:bCs/>
                <w:sz w:val="24"/>
                <w:szCs w:val="24"/>
                <w:lang w:val="hy-AM"/>
              </w:rPr>
            </w:pPr>
            <w:r w:rsidRPr="008E6AD8">
              <w:rPr>
                <w:rFonts w:ascii="GHEA Grapalat" w:hAnsi="GHEA Grapalat"/>
                <w:bCs/>
                <w:sz w:val="24"/>
                <w:szCs w:val="24"/>
                <w:lang w:val="hy-AM"/>
              </w:rPr>
              <w:t>պատժվում է ազատազրկմամբ՝ առավելագույնը երեք տարի ժամկետով:</w:t>
            </w:r>
          </w:p>
          <w:p w:rsidR="003A5CF2" w:rsidRPr="008E6AD8" w:rsidRDefault="003A5CF2" w:rsidP="0037466C">
            <w:pPr>
              <w:jc w:val="both"/>
              <w:rPr>
                <w:rFonts w:ascii="GHEA Grapalat" w:hAnsi="GHEA Grapalat"/>
                <w:bCs/>
                <w:sz w:val="24"/>
                <w:szCs w:val="24"/>
                <w:lang w:val="hy-AM"/>
              </w:rPr>
            </w:pPr>
            <w:r w:rsidRPr="008E6AD8">
              <w:rPr>
                <w:rFonts w:ascii="GHEA Grapalat" w:hAnsi="GHEA Grapalat"/>
                <w:bCs/>
                <w:sz w:val="24"/>
                <w:szCs w:val="24"/>
                <w:lang w:val="hy-AM"/>
              </w:rPr>
              <w:t>2. Սույն հոդվածի առաջին մասով նախատեսված արարքը, որը կատարվել է՝</w:t>
            </w:r>
          </w:p>
          <w:p w:rsidR="003A5CF2" w:rsidRPr="008E6AD8" w:rsidRDefault="003A5CF2" w:rsidP="0037466C">
            <w:pPr>
              <w:ind w:firstLine="34"/>
              <w:jc w:val="both"/>
              <w:rPr>
                <w:rFonts w:ascii="GHEA Grapalat" w:hAnsi="GHEA Grapalat"/>
                <w:bCs/>
                <w:sz w:val="24"/>
                <w:szCs w:val="24"/>
                <w:lang w:val="hy-AM"/>
              </w:rPr>
            </w:pPr>
            <w:r w:rsidRPr="008E6AD8">
              <w:rPr>
                <w:rFonts w:ascii="GHEA Grapalat" w:hAnsi="GHEA Grapalat"/>
                <w:bCs/>
                <w:sz w:val="24"/>
                <w:szCs w:val="24"/>
                <w:lang w:val="hy-AM"/>
              </w:rPr>
              <w:t>1) երկու կամ ավելի անձանց նկատմամբ,</w:t>
            </w:r>
          </w:p>
          <w:p w:rsidR="003A5CF2" w:rsidRPr="008E6AD8" w:rsidRDefault="003A5CF2" w:rsidP="0037466C">
            <w:pPr>
              <w:ind w:firstLine="34"/>
              <w:jc w:val="both"/>
              <w:rPr>
                <w:rFonts w:ascii="GHEA Grapalat" w:hAnsi="GHEA Grapalat"/>
                <w:bCs/>
                <w:sz w:val="24"/>
                <w:szCs w:val="24"/>
                <w:lang w:val="hy-AM"/>
              </w:rPr>
            </w:pPr>
            <w:r w:rsidRPr="008E6AD8">
              <w:rPr>
                <w:rFonts w:ascii="GHEA Grapalat" w:hAnsi="GHEA Grapalat"/>
                <w:bCs/>
                <w:sz w:val="24"/>
                <w:szCs w:val="24"/>
                <w:lang w:val="hy-AM"/>
              </w:rPr>
              <w:t>2) անչափահասի նկատմամբ,</w:t>
            </w:r>
          </w:p>
          <w:p w:rsidR="003A5CF2" w:rsidRPr="008E6AD8" w:rsidRDefault="003A5CF2" w:rsidP="0037466C">
            <w:pPr>
              <w:ind w:firstLine="34"/>
              <w:jc w:val="both"/>
              <w:rPr>
                <w:rFonts w:ascii="GHEA Grapalat" w:hAnsi="GHEA Grapalat"/>
                <w:bCs/>
                <w:sz w:val="24"/>
                <w:szCs w:val="24"/>
                <w:lang w:val="hy-AM"/>
              </w:rPr>
            </w:pPr>
            <w:r w:rsidRPr="008E6AD8">
              <w:rPr>
                <w:rFonts w:ascii="GHEA Grapalat" w:hAnsi="GHEA Grapalat"/>
                <w:bCs/>
                <w:sz w:val="24"/>
                <w:szCs w:val="24"/>
                <w:lang w:val="hy-AM"/>
              </w:rPr>
              <w:lastRenderedPageBreak/>
              <w:t>3) ակնհայտ հղի կնոջ նկատմամբ՝</w:t>
            </w:r>
          </w:p>
          <w:p w:rsidR="003A5CF2" w:rsidRPr="008E6AD8" w:rsidRDefault="003A5CF2" w:rsidP="0037466C">
            <w:pPr>
              <w:jc w:val="both"/>
              <w:rPr>
                <w:rFonts w:ascii="GHEA Grapalat" w:hAnsi="GHEA Grapalat"/>
                <w:bCs/>
                <w:sz w:val="24"/>
                <w:szCs w:val="24"/>
                <w:lang w:val="hy-AM"/>
              </w:rPr>
            </w:pPr>
            <w:r w:rsidRPr="008E6AD8">
              <w:rPr>
                <w:rFonts w:ascii="GHEA Grapalat" w:hAnsi="GHEA Grapalat"/>
                <w:bCs/>
                <w:sz w:val="24"/>
                <w:szCs w:val="24"/>
                <w:lang w:val="hy-AM"/>
              </w:rPr>
              <w:t>պատժվում է ազատազրկմամբ՝ երեքից յոթ տարի ժամկետով:»:</w:t>
            </w:r>
          </w:p>
          <w:p w:rsidR="003A5CF2" w:rsidRPr="008E6AD8" w:rsidRDefault="003A5CF2" w:rsidP="0037466C">
            <w:pPr>
              <w:jc w:val="both"/>
              <w:rPr>
                <w:rFonts w:ascii="GHEA Grapalat" w:hAnsi="GHEA Grapalat"/>
                <w:bCs/>
                <w:sz w:val="24"/>
                <w:szCs w:val="24"/>
                <w:lang w:val="hy-AM"/>
              </w:rPr>
            </w:pPr>
            <w:r w:rsidRPr="008E6AD8">
              <w:rPr>
                <w:rFonts w:ascii="GHEA Grapalat" w:hAnsi="GHEA Grapalat"/>
                <w:bCs/>
                <w:sz w:val="24"/>
                <w:szCs w:val="24"/>
                <w:lang w:val="hy-AM"/>
              </w:rPr>
              <w:t>Սույն առաջարկը պայմանավորված է այն հանգամանքով, որ ներկայումս շրջանառության մեջ են գտնվում «Մարդու իմունային անբավարարության վիրուսից առաջացած հիվանդության կանխարգելման մասին» Հայաստանի Հանրապետության օրենքում փոփոխություններ և լրացումներ կատարելու մասին», «Վարչական իրավախախտումների վերաբերյալ Հայաստանի Հանրապետության օրենսգրքում լրացում կատարելու մասին և «Հայաստանի Հանրապետության քրեական օրենսգրքում փոփոխությունններ կատարելու մասին օրենքների նախագծերը, որտեղ քննարկվող հանցակազմը շարադրված է առաջարկվող բովանդակությամբ.</w:t>
            </w:r>
          </w:p>
        </w:tc>
        <w:tc>
          <w:tcPr>
            <w:tcW w:w="2340" w:type="dxa"/>
          </w:tcPr>
          <w:p w:rsidR="003A5CF2" w:rsidRPr="008E6AD8" w:rsidRDefault="007054F7"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4833A4"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4833A4" w:rsidRPr="008E6AD8">
              <w:rPr>
                <w:rFonts w:ascii="GHEA Grapalat" w:hAnsi="GHEA Grapalat"/>
                <w:sz w:val="24"/>
                <w:szCs w:val="24"/>
                <w:lang w:val="hy-AM"/>
              </w:rPr>
              <w:t>:</w:t>
            </w:r>
          </w:p>
        </w:tc>
        <w:tc>
          <w:tcPr>
            <w:tcW w:w="3240" w:type="dxa"/>
          </w:tcPr>
          <w:p w:rsidR="003A5CF2" w:rsidRPr="008E6AD8" w:rsidRDefault="002E6B80"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 Միաժամանակ, հարկ է ընդգծել այն, որ ծանրացնող հանգամանքները փոփոխության չեն ենթարկվել՝ նկատի ունենալով, այն, որ Նախագծում դրանց ցանկն ավելի լայն է:</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shd w:val="clear" w:color="auto" w:fill="FFFFFF"/>
                <w:lang w:val="hy-AM"/>
              </w:rPr>
              <w:t>առաջարկվում է Նախագծի 180-րդ հոդվածում «կյանքի» բառից հետո լրացնել «և առողջության» բառերը` հաշվի առնելով այն հանգամանքը, որ նման վարակները կարող են վտանգավոր լինել թե՛ կյանքի, թե՛ առողջության համար: Բացի այդ, նույն հոդվածի 2-րդ</w:t>
            </w:r>
            <w:r w:rsidRPr="008E6AD8">
              <w:rPr>
                <w:rFonts w:ascii="GHEA Grapalat" w:hAnsi="GHEA Grapalat"/>
                <w:color w:val="000000"/>
                <w:sz w:val="24"/>
                <w:szCs w:val="24"/>
                <w:lang w:val="hy-AM"/>
              </w:rPr>
              <w:t xml:space="preserve"> մասի 4-րդ կետում «</w:t>
            </w:r>
            <w:r w:rsidRPr="008E6AD8">
              <w:rPr>
                <w:rFonts w:ascii="GHEA Grapalat" w:hAnsi="GHEA Grapalat" w:cs="Sylfaen"/>
                <w:sz w:val="24"/>
                <w:szCs w:val="24"/>
                <w:shd w:val="clear" w:color="auto" w:fill="FFFFFF"/>
                <w:lang w:val="hy-AM"/>
              </w:rPr>
              <w:t>բժշկական օգնություն և սպասարկում իրականացնող անձի» բառերն անհրաժեշտ է փոխարինել «բուժաշխատող» բառով.</w:t>
            </w:r>
            <w:r w:rsidRPr="008E6AD8">
              <w:rPr>
                <w:rFonts w:ascii="GHEA Grapalat" w:hAnsi="GHEA Grapalat"/>
                <w:color w:val="000000"/>
                <w:sz w:val="24"/>
                <w:szCs w:val="24"/>
                <w:lang w:val="hy-AM"/>
              </w:rPr>
              <w:t xml:space="preserve">Առաջարկվում է </w:t>
            </w:r>
            <w:r w:rsidRPr="008E6AD8">
              <w:rPr>
                <w:rFonts w:ascii="GHEA Grapalat" w:hAnsi="GHEA Grapalat"/>
                <w:color w:val="000000"/>
                <w:sz w:val="24"/>
                <w:szCs w:val="24"/>
                <w:lang w:val="hy-AM"/>
              </w:rPr>
              <w:lastRenderedPageBreak/>
              <w:t>Նախագծի 182-րդ հոդվածի վերնագիրը համապատասխանեցնել հոդվածի բովանդակությանը: Բացի այդ, գտնում ենք, որ պարզաբանման կարիք ունեն «բջիջ», «ֆիզիոլոգիական կամ կենսաբանական այլ նյութ», «մարդու սաղմ կամ պտուղ» հասկացությւոնները, քանի որ դրանք ոլորտը կարգավորող որևէ իրավական ակտով սահմանված չեն: Մասնավորապես` անհասկանալի է, թե ինչպես պետք է իրականացվի դիակից բջիջ, կենսաբանական կամ ֆիզիոլոգիական այլ նյութ, ինչպես նաև մարդու սաղմը կամ պտուղը վերցնելը և այլն` հաշվի առնելով այն հանգամանքը, որ ներկայումս իրականացվում է արհեստական (արտամարմնական/փորձանոթային) բեղմնավորում: Այսինքն` հոդվածի դիսպոզիցիան հստակեցման կարիք ունի: Բացի այդ, առաջարկվում է նաև նշված հոդվածը համապատասխանեցել Սահմանադրության 25-րդ հոդվածի 3-րդ մասին:</w:t>
            </w:r>
          </w:p>
        </w:tc>
        <w:tc>
          <w:tcPr>
            <w:tcW w:w="2340" w:type="dxa"/>
          </w:tcPr>
          <w:p w:rsidR="003A5CF2" w:rsidRPr="008E6AD8" w:rsidRDefault="00C5108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982AD8"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982AD8" w:rsidRPr="008E6AD8">
              <w:rPr>
                <w:rFonts w:ascii="GHEA Grapalat" w:hAnsi="GHEA Grapalat"/>
                <w:sz w:val="24"/>
                <w:szCs w:val="24"/>
                <w:lang w:val="hy-AM"/>
              </w:rPr>
              <w:t>:</w:t>
            </w:r>
          </w:p>
        </w:tc>
        <w:tc>
          <w:tcPr>
            <w:tcW w:w="3240" w:type="dxa"/>
          </w:tcPr>
          <w:p w:rsidR="003A5CF2" w:rsidRPr="008E6AD8" w:rsidRDefault="00C5108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Նշված հասկացություններ</w:t>
            </w:r>
            <w:r w:rsidR="0022056D" w:rsidRPr="008E6AD8">
              <w:rPr>
                <w:rFonts w:ascii="GHEA Grapalat" w:hAnsi="GHEA Grapalat"/>
                <w:sz w:val="24"/>
                <w:szCs w:val="24"/>
                <w:lang w:val="hy-AM"/>
              </w:rPr>
              <w:t>ի</w:t>
            </w:r>
            <w:r w:rsidRPr="008E6AD8">
              <w:rPr>
                <w:rFonts w:ascii="GHEA Grapalat" w:hAnsi="GHEA Grapalat"/>
                <w:sz w:val="24"/>
                <w:szCs w:val="24"/>
                <w:lang w:val="hy-AM"/>
              </w:rPr>
              <w:t xml:space="preserve"> բովանդակությունը բացահայտելը այլ օրենքների և մասնագետների խնդիրն է:</w:t>
            </w:r>
            <w:r w:rsidR="00B86356" w:rsidRPr="008E6AD8">
              <w:rPr>
                <w:rFonts w:ascii="GHEA Grapalat" w:hAnsi="GHEA Grapalat"/>
                <w:sz w:val="24"/>
                <w:szCs w:val="24"/>
                <w:lang w:val="hy-AM"/>
              </w:rPr>
              <w:t xml:space="preserve"> Ըստ այդմ՝ Նախագծով այդ հասկացությունների մեկնաբանությունը չի տրվել:</w:t>
            </w:r>
          </w:p>
          <w:p w:rsidR="00C51082" w:rsidRPr="008E6AD8" w:rsidRDefault="00B8635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 xml:space="preserve">Ինչ վերաբերում է առողջության համար վտանգավոր վարակներով </w:t>
            </w:r>
            <w:r w:rsidRPr="008E6AD8">
              <w:rPr>
                <w:rFonts w:ascii="GHEA Grapalat" w:hAnsi="GHEA Grapalat" w:cs="Sylfaen"/>
                <w:sz w:val="24"/>
                <w:szCs w:val="24"/>
                <w:shd w:val="clear" w:color="auto" w:fill="FFFFFF"/>
                <w:lang w:val="hy-AM"/>
              </w:rPr>
              <w:t xml:space="preserve">հանցավոր ինքնավստահությամբ </w:t>
            </w:r>
            <w:r w:rsidRPr="008E6AD8">
              <w:rPr>
                <w:rFonts w:ascii="GHEA Grapalat" w:hAnsi="GHEA Grapalat"/>
                <w:sz w:val="24"/>
                <w:szCs w:val="24"/>
                <w:lang w:val="hy-AM"/>
              </w:rPr>
              <w:t xml:space="preserve">վարակելը </w:t>
            </w:r>
            <w:r w:rsidR="00C51082" w:rsidRPr="008E6AD8">
              <w:rPr>
                <w:rFonts w:ascii="GHEA Grapalat" w:hAnsi="GHEA Grapalat"/>
                <w:sz w:val="24"/>
                <w:szCs w:val="24"/>
                <w:lang w:val="hy-AM"/>
              </w:rPr>
              <w:t xml:space="preserve"> </w:t>
            </w:r>
            <w:r w:rsidRPr="008E6AD8">
              <w:rPr>
                <w:rFonts w:ascii="GHEA Grapalat" w:hAnsi="GHEA Grapalat"/>
                <w:sz w:val="24"/>
                <w:szCs w:val="24"/>
                <w:lang w:val="hy-AM"/>
              </w:rPr>
              <w:t xml:space="preserve">որպես հանցակազմի մաս դիտարկելուն, ապա հարկ է </w:t>
            </w:r>
            <w:r w:rsidR="0022056D" w:rsidRPr="008E6AD8">
              <w:rPr>
                <w:rFonts w:ascii="GHEA Grapalat" w:hAnsi="GHEA Grapalat"/>
                <w:sz w:val="24"/>
                <w:szCs w:val="24"/>
                <w:lang w:val="hy-AM"/>
              </w:rPr>
              <w:t>նկատի ունենալ</w:t>
            </w:r>
            <w:r w:rsidRPr="008E6AD8">
              <w:rPr>
                <w:rFonts w:ascii="GHEA Grapalat" w:hAnsi="GHEA Grapalat"/>
                <w:sz w:val="24"/>
                <w:szCs w:val="24"/>
                <w:lang w:val="hy-AM"/>
              </w:rPr>
              <w:t xml:space="preserve">, որ այդպիսի </w:t>
            </w:r>
            <w:r w:rsidR="0022056D" w:rsidRPr="008E6AD8">
              <w:rPr>
                <w:rFonts w:ascii="GHEA Grapalat" w:hAnsi="GHEA Grapalat"/>
                <w:sz w:val="24"/>
                <w:szCs w:val="24"/>
                <w:lang w:val="hy-AM"/>
              </w:rPr>
              <w:t>արարքները</w:t>
            </w:r>
            <w:r w:rsidRPr="008E6AD8">
              <w:rPr>
                <w:rFonts w:ascii="GHEA Grapalat" w:hAnsi="GHEA Grapalat"/>
                <w:sz w:val="24"/>
                <w:szCs w:val="24"/>
                <w:lang w:val="hy-AM"/>
              </w:rPr>
              <w:t xml:space="preserve"> դիտավորությամբ կատարվելու դեպք</w:t>
            </w:r>
            <w:r w:rsidR="0022056D" w:rsidRPr="008E6AD8">
              <w:rPr>
                <w:rFonts w:ascii="GHEA Grapalat" w:hAnsi="GHEA Grapalat"/>
                <w:sz w:val="24"/>
                <w:szCs w:val="24"/>
                <w:lang w:val="hy-AM"/>
              </w:rPr>
              <w:t xml:space="preserve">երում </w:t>
            </w:r>
            <w:r w:rsidRPr="008E6AD8">
              <w:rPr>
                <w:rFonts w:ascii="GHEA Grapalat" w:hAnsi="GHEA Grapalat"/>
                <w:sz w:val="24"/>
                <w:szCs w:val="24"/>
                <w:lang w:val="hy-AM"/>
              </w:rPr>
              <w:t xml:space="preserve">կդիտարկվեն որպես </w:t>
            </w:r>
            <w:r w:rsidR="00C51082" w:rsidRPr="008E6AD8">
              <w:rPr>
                <w:rFonts w:ascii="GHEA Grapalat" w:hAnsi="GHEA Grapalat"/>
                <w:sz w:val="24"/>
                <w:szCs w:val="24"/>
                <w:lang w:val="hy-AM"/>
              </w:rPr>
              <w:t>մարդու դեմ ուղղված հանցագործություն:</w:t>
            </w:r>
            <w:r w:rsidRPr="008E6AD8">
              <w:rPr>
                <w:rFonts w:ascii="GHEA Grapalat" w:hAnsi="GHEA Grapalat"/>
                <w:sz w:val="24"/>
                <w:szCs w:val="24"/>
                <w:lang w:val="hy-AM"/>
              </w:rPr>
              <w:t xml:space="preserve"> </w:t>
            </w:r>
            <w:r w:rsidR="0022056D" w:rsidRPr="008E6AD8">
              <w:rPr>
                <w:rFonts w:ascii="GHEA Grapalat" w:hAnsi="GHEA Grapalat"/>
                <w:sz w:val="24"/>
                <w:szCs w:val="24"/>
                <w:lang w:val="hy-AM"/>
              </w:rPr>
              <w:t>Միաժամանակ, հարկ է նշել, որ Նախագծի հեղինակների կարծիքով հանցավոր ինքնավստահությամբ նշված արարքները կատարելը, եթե չեն առաջացրել մարդու դեմ ուղղված հանցագործության հատկանիշներ, ապա ենթակա չեն քրեական պատասխանատվության: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tabs>
                <w:tab w:val="left" w:pos="1950"/>
              </w:tabs>
              <w:ind w:left="0" w:firstLine="0"/>
              <w:jc w:val="both"/>
              <w:rPr>
                <w:rFonts w:ascii="GHEA Grapalat" w:hAnsi="GHEA Grapalat"/>
                <w:sz w:val="24"/>
                <w:szCs w:val="24"/>
                <w:lang w:val="hy-AM"/>
              </w:rPr>
            </w:pPr>
            <w:r w:rsidRPr="008E6AD8">
              <w:rPr>
                <w:rFonts w:ascii="GHEA Grapalat" w:hAnsi="GHEA Grapalat"/>
                <w:color w:val="000000"/>
                <w:sz w:val="24"/>
                <w:szCs w:val="24"/>
                <w:lang w:val="hy-AM"/>
              </w:rPr>
              <w:t xml:space="preserve">առաջարկվում է վերանայել </w:t>
            </w:r>
            <w:r w:rsidRPr="008E6AD8">
              <w:rPr>
                <w:rFonts w:ascii="GHEA Grapalat" w:hAnsi="GHEA Grapalat"/>
                <w:color w:val="000000"/>
                <w:sz w:val="24"/>
                <w:szCs w:val="24"/>
                <w:lang w:val="hy-AM"/>
              </w:rPr>
              <w:lastRenderedPageBreak/>
              <w:t>Նախագծի 183-րդ հոդվածը: Մասնավորապես` Եվրասիական տնտեսական հանձնաժողովի կոլեգիայի 2015 թվականի ապրիլի 21-ի թիվ 30 որոշմամբ ամրագրված հասկացությունների բովանդակության ուսումնասիրության արդյունքում անհասկանալի է փոխպատվաստման կանոնները խախտելու հանցակազմում ֆիզիոլոգիական կամ կենսաբանական այլ նյութերի նախատեսումը: Հետևաբար առաջարկվում է գործող օրենսգրքի 125-րդ հոդվածի բովանդակությունը նախատեսել Նախագծի 183-րդ հոդվածի ներքո` վերնագիրը շարադրելով որպես «</w:t>
            </w:r>
            <w:r w:rsidRPr="008E6AD8">
              <w:rPr>
                <w:rFonts w:ascii="GHEA Grapalat" w:hAnsi="GHEA Grapalat"/>
                <w:sz w:val="24"/>
                <w:szCs w:val="24"/>
                <w:lang w:val="hy-AM"/>
              </w:rPr>
              <w:t>Փոխպատվաստման կանոնները խախտելը</w:t>
            </w:r>
            <w:r w:rsidRPr="008E6AD8">
              <w:rPr>
                <w:rFonts w:ascii="GHEA Grapalat" w:hAnsi="GHEA Grapalat"/>
                <w:color w:val="000000"/>
                <w:sz w:val="24"/>
                <w:szCs w:val="24"/>
                <w:lang w:val="hy-AM"/>
              </w:rPr>
              <w:t xml:space="preserve">»: Հոդվածի դիսպոզիցիայում նշված է «Փոխպատվաստման նպատակով մարդու կամ դիակի բջիջը, հյուսվածքը, օրգանը, ֆիզիոլոգիական կամ կենսաբանական այլ նյութը վերցնելու կամ փոխպատվաստելու կանոնները խախտելը, որն անզգուշությամբ ծանր կամ միջին ծանրության վնաս է պատճառել օրգան կամ հյուսվածք տվողի կամ ընդունողի առողջությանը»: Կարծում ենք, որ հոդվածի դիսպոզիցիայից բաց է մնացել բջիջ, ֆիզիոլոգիական կամ կենսաբանական այլ նյութ տվողին պատճառված վնասի մասը: Բացի այդ, անհասկանալի է, թե ինչպես պետք է դրսևորվի դիակին անզգուշությամբ ծանր </w:t>
            </w:r>
            <w:r w:rsidRPr="008E6AD8">
              <w:rPr>
                <w:rFonts w:ascii="GHEA Grapalat" w:hAnsi="GHEA Grapalat"/>
                <w:color w:val="000000"/>
                <w:sz w:val="24"/>
                <w:szCs w:val="24"/>
                <w:lang w:val="hy-AM"/>
              </w:rPr>
              <w:lastRenderedPageBreak/>
              <w:t>կամ միջին ծանրության վնաս պատճառելը</w:t>
            </w:r>
          </w:p>
          <w:p w:rsidR="00E23AF3" w:rsidRPr="008E6AD8" w:rsidRDefault="00E23AF3" w:rsidP="0037466C">
            <w:pPr>
              <w:pStyle w:val="ListParagraph"/>
              <w:tabs>
                <w:tab w:val="left" w:pos="1950"/>
              </w:tabs>
              <w:ind w:left="0"/>
              <w:jc w:val="both"/>
              <w:rPr>
                <w:rFonts w:ascii="GHEA Grapalat" w:hAnsi="GHEA Grapalat"/>
                <w:sz w:val="24"/>
                <w:szCs w:val="24"/>
                <w:lang w:val="hy-AM"/>
              </w:rPr>
            </w:pPr>
          </w:p>
        </w:tc>
        <w:tc>
          <w:tcPr>
            <w:tcW w:w="2340" w:type="dxa"/>
          </w:tcPr>
          <w:p w:rsidR="003A5CF2" w:rsidRPr="008E6AD8" w:rsidRDefault="0082115E"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BA7102" w:rsidRPr="008E6AD8">
              <w:rPr>
                <w:rFonts w:ascii="GHEA Grapalat" w:hAnsi="GHEA Grapalat"/>
                <w:sz w:val="24"/>
                <w:szCs w:val="24"/>
                <w:lang w:val="hy-AM"/>
              </w:rPr>
              <w:t>ել</w:t>
            </w:r>
            <w:r w:rsidRPr="008E6AD8">
              <w:rPr>
                <w:rFonts w:ascii="GHEA Grapalat" w:hAnsi="GHEA Grapalat"/>
                <w:sz w:val="24"/>
                <w:szCs w:val="24"/>
              </w:rPr>
              <w:t xml:space="preserve"> է </w:t>
            </w:r>
            <w:r w:rsidRPr="008E6AD8">
              <w:rPr>
                <w:rFonts w:ascii="GHEA Grapalat" w:hAnsi="GHEA Grapalat"/>
                <w:sz w:val="24"/>
                <w:szCs w:val="24"/>
              </w:rPr>
              <w:lastRenderedPageBreak/>
              <w:t>մասնակի</w:t>
            </w:r>
            <w:r w:rsidR="00E23AF3" w:rsidRPr="008E6AD8">
              <w:rPr>
                <w:rFonts w:ascii="GHEA Grapalat" w:hAnsi="GHEA Grapalat"/>
                <w:sz w:val="24"/>
                <w:szCs w:val="24"/>
                <w:lang w:val="hy-AM"/>
              </w:rPr>
              <w:t>:</w:t>
            </w:r>
          </w:p>
        </w:tc>
        <w:tc>
          <w:tcPr>
            <w:tcW w:w="3240" w:type="dxa"/>
          </w:tcPr>
          <w:p w:rsidR="003A5CF2" w:rsidRPr="008E6AD8" w:rsidRDefault="00E23AF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 xml:space="preserve">Նախագծում կատարվել է </w:t>
            </w:r>
            <w:r w:rsidRPr="008E6AD8">
              <w:rPr>
                <w:rFonts w:ascii="GHEA Grapalat" w:hAnsi="GHEA Grapalat"/>
                <w:sz w:val="24"/>
                <w:szCs w:val="24"/>
                <w:lang w:val="hy-AM"/>
              </w:rPr>
              <w:lastRenderedPageBreak/>
              <w:t>համապատասխան փոփոխություն: Միաժամանակ, կարծում ենք՝ ա</w:t>
            </w:r>
            <w:r w:rsidR="0082115E" w:rsidRPr="008E6AD8">
              <w:rPr>
                <w:rFonts w:ascii="GHEA Grapalat" w:hAnsi="GHEA Grapalat"/>
                <w:sz w:val="24"/>
                <w:szCs w:val="24"/>
                <w:lang w:val="hy-AM"/>
              </w:rPr>
              <w:t>կնհայտ է, որ առողջությանը վնաս պատճառելը դիակին չի վերաբերում</w:t>
            </w:r>
            <w:r w:rsidRPr="008E6AD8">
              <w:rPr>
                <w:rFonts w:ascii="GHEA Grapalat" w:hAnsi="GHEA Grapalat"/>
                <w:sz w:val="24"/>
                <w:szCs w:val="24"/>
                <w:lang w:val="hy-AM"/>
              </w:rPr>
              <w:t>:</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A5CF2" w:rsidP="00204C9B">
            <w:pPr>
              <w:pStyle w:val="ListParagraph"/>
              <w:numPr>
                <w:ilvl w:val="0"/>
                <w:numId w:val="5"/>
              </w:numPr>
              <w:spacing w:after="200"/>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bCs/>
                <w:sz w:val="24"/>
                <w:szCs w:val="24"/>
                <w:lang w:val="hy-AM"/>
              </w:rPr>
              <w:t xml:space="preserve">184-րդ </w:t>
            </w:r>
            <w:r w:rsidRPr="008E6AD8">
              <w:rPr>
                <w:rFonts w:ascii="GHEA Grapalat" w:hAnsi="GHEA Grapalat"/>
                <w:color w:val="000000"/>
                <w:sz w:val="24"/>
                <w:szCs w:val="24"/>
                <w:lang w:val="hy-AM"/>
              </w:rPr>
              <w:t>հոդվածի 1-ին մասի ձևակերպումն առաջարկվում է համապատասխանեցնել Սահմանադրության 25-րդ հոդվածի 4-րդ մասի դրույթին</w:t>
            </w:r>
          </w:p>
        </w:tc>
        <w:tc>
          <w:tcPr>
            <w:tcW w:w="2340" w:type="dxa"/>
          </w:tcPr>
          <w:p w:rsidR="003A5CF2" w:rsidRPr="008E6AD8" w:rsidRDefault="0071747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3A5CF2" w:rsidRPr="008E6AD8" w:rsidRDefault="0071747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կաատարվել է համապատասխան փոփոխություն:</w:t>
            </w:r>
          </w:p>
        </w:tc>
      </w:tr>
      <w:tr w:rsidR="00F62D43" w:rsidRPr="009E7BA4" w:rsidTr="0037466C">
        <w:tc>
          <w:tcPr>
            <w:tcW w:w="587" w:type="dxa"/>
          </w:tcPr>
          <w:p w:rsidR="003A5CF2" w:rsidRPr="008E6AD8" w:rsidRDefault="004636D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 </w:t>
            </w: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A5CF2" w:rsidP="00204C9B">
            <w:pPr>
              <w:pStyle w:val="ListParagraph"/>
              <w:numPr>
                <w:ilvl w:val="0"/>
                <w:numId w:val="5"/>
              </w:numPr>
              <w:ind w:left="0" w:firstLine="0"/>
              <w:jc w:val="both"/>
              <w:rPr>
                <w:rFonts w:ascii="GHEA Grapalat" w:hAnsi="GHEA Grapalat"/>
                <w:color w:val="000000"/>
                <w:sz w:val="24"/>
                <w:szCs w:val="24"/>
                <w:lang w:val="hy-AM"/>
              </w:rPr>
            </w:pPr>
            <w:r w:rsidRPr="008E6AD8">
              <w:rPr>
                <w:rFonts w:ascii="GHEA Grapalat" w:hAnsi="GHEA Grapalat"/>
                <w:color w:val="000000"/>
                <w:sz w:val="24"/>
                <w:szCs w:val="24"/>
                <w:lang w:val="hy-AM"/>
              </w:rPr>
              <w:t>186-րդ հոդվածի 2-րդ մասում առաջարկվում է «հիվանդի» բառը փոխարինել «պացիենտի» բառով, իսկ</w:t>
            </w:r>
            <w:r w:rsidRPr="008E6AD8">
              <w:rPr>
                <w:rFonts w:ascii="GHEA Grapalat" w:hAnsi="GHEA Grapalat"/>
                <w:bCs/>
                <w:sz w:val="24"/>
                <w:szCs w:val="24"/>
                <w:lang w:val="hy-AM"/>
              </w:rPr>
              <w:t xml:space="preserve"> «</w:t>
            </w:r>
            <w:r w:rsidRPr="008E6AD8">
              <w:rPr>
                <w:rFonts w:ascii="GHEA Grapalat" w:hAnsi="GHEA Grapalat" w:cs="Sylfaen"/>
                <w:color w:val="000000"/>
                <w:sz w:val="24"/>
                <w:szCs w:val="24"/>
                <w:lang w:val="hy-AM"/>
              </w:rPr>
              <w:t>անբավարարության վարակի հարուցիչով» բառերը` «</w:t>
            </w:r>
            <w:r w:rsidRPr="008E6AD8">
              <w:rPr>
                <w:rFonts w:ascii="GHEA Grapalat" w:hAnsi="GHEA Grapalat"/>
                <w:color w:val="000000"/>
                <w:sz w:val="24"/>
                <w:szCs w:val="24"/>
                <w:lang w:val="hy-AM"/>
              </w:rPr>
              <w:t>անբավարարության վիրուսով» բառերով.</w:t>
            </w:r>
          </w:p>
          <w:p w:rsidR="003A5CF2" w:rsidRPr="008E6AD8" w:rsidRDefault="003A5CF2" w:rsidP="0037466C">
            <w:pPr>
              <w:pStyle w:val="ListParagraph"/>
              <w:ind w:left="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Միաժամանակ, անհրաժեշտ ենք համարում հավելել, որ 186-րդ հոդվածի 1-ին մասով պատասխանատվություն է նախատեսվում բժշկական օգնություն կամ սպասարկում իրականացնողի կողմից մասնագիտական պարտականությունները չկատարելու կամ ոչ պատշաճ կատարելու համար, սակայն որպես մեղքի ձև նշված է միայն հանցավոր ինքնավստահությունը, որպիսի պայմաններում կարգավորումից դուրս է մնում դիտավորությամբ կատարված արարքի համար պատասխանատվությունը: Բացի այդ, նշված հոդվածի 2-րդ մասը որպես արարքի համար նախատեսված պատասխանատվության ծանրացնող հանգամանքներ սահմանում է </w:t>
            </w:r>
            <w:r w:rsidRPr="008E6AD8">
              <w:rPr>
                <w:rFonts w:ascii="GHEA Grapalat" w:hAnsi="GHEA Grapalat"/>
                <w:color w:val="000000"/>
                <w:sz w:val="24"/>
                <w:szCs w:val="24"/>
                <w:lang w:val="hy-AM"/>
              </w:rPr>
              <w:lastRenderedPageBreak/>
              <w:t>անզգուշությամբ հիվանդի մահ առաջացնելը կամ մարդու իմունային անբավարարության վարակի հարուցիչով վարակելը: Կարծում ենք, որ տվյալ դեպքում հստակեցման կարիք ունի մեղքի ձևը ՄԻԱՎ հարուցիչով վարակելու մասով` հաշվի առնելով այն հանգամանքը, որ պայման սահմանող երկու բաղադրիչները միմյանցից տարանջատված են «կամ շաղկապով, հետևաբար անզգուշությունը վերաբերում է միայն հիվանդի մահ առաջացնելուն, իսկ ՄԻԱՎ-ի հարուցիչով վարակելու մասով մեղքի ձև նախատեսված չէ: Առաջարկվում է նաև հստակեցնել «մարդու իմունային անբավարարության վիրուսի հարուցիչով վարակել և «մարդու իմունային անբավարարությայն վիրուսով վարակել եզրույթները.</w:t>
            </w:r>
          </w:p>
          <w:p w:rsidR="004636D8" w:rsidRPr="008E6AD8" w:rsidRDefault="004636D8" w:rsidP="0037466C">
            <w:pPr>
              <w:pStyle w:val="ListParagraph"/>
              <w:ind w:left="0"/>
              <w:jc w:val="both"/>
              <w:rPr>
                <w:rFonts w:ascii="GHEA Grapalat" w:hAnsi="GHEA Grapalat"/>
                <w:color w:val="000000"/>
                <w:sz w:val="24"/>
                <w:szCs w:val="24"/>
                <w:lang w:val="hy-AM"/>
              </w:rPr>
            </w:pPr>
          </w:p>
        </w:tc>
        <w:tc>
          <w:tcPr>
            <w:tcW w:w="2340" w:type="dxa"/>
          </w:tcPr>
          <w:p w:rsidR="003A5CF2" w:rsidRPr="008E6AD8" w:rsidRDefault="004636D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3A5CF2" w:rsidRPr="008E6AD8" w:rsidRDefault="004636D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«հիվանդ» բառը փոխարինվել է «պացիենտ» բառով: Հատկանշականա է, որ արարքը անզգուշությամբ կատարել է վերաբերում է նաև ՄԻԱՎ-ով վարակմանը, ըստ այդմ՝ Նախագծում մեղքի ձևին վերաբերող լրացում կատարելու անհրաժեշտությունը բացակայում է: Արարքը դիտավորությամբ կատարելու դեպքում այն կորակվի որպես </w:t>
            </w:r>
            <w:r w:rsidR="00857A62" w:rsidRPr="008E6AD8">
              <w:rPr>
                <w:rFonts w:ascii="GHEA Grapalat" w:hAnsi="GHEA Grapalat"/>
                <w:sz w:val="24"/>
                <w:szCs w:val="24"/>
                <w:lang w:val="hy-AM"/>
              </w:rPr>
              <w:t>մարդու դեմ ուղղված հանցագործություն</w:t>
            </w:r>
            <w:r w:rsidRPr="008E6AD8">
              <w:rPr>
                <w:rFonts w:ascii="GHEA Grapalat" w:hAnsi="GHEA Grapalat"/>
                <w:sz w:val="24"/>
                <w:szCs w:val="24"/>
                <w:lang w:val="hy-AM"/>
              </w:rPr>
              <w:t>:</w:t>
            </w:r>
          </w:p>
          <w:p w:rsidR="00E34283" w:rsidRPr="008E6AD8" w:rsidRDefault="00E3428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Ինչ վերաբերում է թվարկված հասկացություններիմեկնաբանությանը, ապա հարկ է </w:t>
            </w:r>
            <w:r w:rsidRPr="008E6AD8">
              <w:rPr>
                <w:rFonts w:ascii="GHEA Grapalat" w:hAnsi="GHEA Grapalat"/>
                <w:sz w:val="24"/>
                <w:szCs w:val="24"/>
                <w:lang w:val="hy-AM"/>
              </w:rPr>
              <w:lastRenderedPageBreak/>
              <w:t>նկատի ունենալ, որ դրանց բացահայտումը ՀՀ քրեական օրենսգրքի առջև դրված խնդիրների շարքին չի դասվում:</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olor w:val="000000"/>
                <w:sz w:val="24"/>
                <w:szCs w:val="24"/>
                <w:lang w:val="hy-AM"/>
              </w:rPr>
              <w:t>192-րդ հոդվածում և նախագծի տեքստում «հոգեբուժական հիվանդանոց», «հոգեբուժական հաստատություն» բառերն</w:t>
            </w:r>
            <w:r w:rsidRPr="008E6AD8">
              <w:rPr>
                <w:rFonts w:ascii="GHEA Grapalat" w:hAnsi="GHEA Grapalat" w:cs="Sylfaen"/>
                <w:color w:val="000000"/>
                <w:sz w:val="24"/>
                <w:szCs w:val="24"/>
                <w:shd w:val="clear" w:color="auto" w:fill="FFFFFF"/>
                <w:lang w:val="hy-AM"/>
              </w:rPr>
              <w:t xml:space="preserve"> առաջարկվում է փոխարինել «հոգեբուժական կազմակերպություն» բառերով` համապատասխանեցնելով ««Հոգեբուժական օգնության մասին» Հայաստանի Հանրապետության օրենքում փոփոխություն կատարելու մասին» օրենքի նախագծի դրույթներին.</w:t>
            </w:r>
          </w:p>
        </w:tc>
        <w:tc>
          <w:tcPr>
            <w:tcW w:w="2340" w:type="dxa"/>
          </w:tcPr>
          <w:p w:rsidR="003A5CF2" w:rsidRPr="008E6AD8" w:rsidRDefault="004B2D63"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D05860" w:rsidRPr="008E6AD8">
              <w:rPr>
                <w:rFonts w:ascii="GHEA Grapalat" w:hAnsi="GHEA Grapalat"/>
                <w:sz w:val="24"/>
                <w:szCs w:val="24"/>
                <w:lang w:val="hy-AM"/>
              </w:rPr>
              <w:t>ել է:</w:t>
            </w:r>
          </w:p>
        </w:tc>
        <w:tc>
          <w:tcPr>
            <w:tcW w:w="3240" w:type="dxa"/>
          </w:tcPr>
          <w:p w:rsidR="003A5CF2" w:rsidRPr="008E6AD8" w:rsidRDefault="00D05860"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0"/>
              <w:jc w:val="both"/>
              <w:rPr>
                <w:rFonts w:ascii="GHEA Grapalat" w:hAnsi="GHEA Grapalat"/>
                <w:bCs/>
                <w:sz w:val="24"/>
                <w:szCs w:val="24"/>
                <w:lang w:val="hy-AM"/>
              </w:rPr>
            </w:pPr>
            <w:r w:rsidRPr="008E6AD8">
              <w:rPr>
                <w:rFonts w:ascii="GHEA Grapalat" w:hAnsi="GHEA Grapalat"/>
                <w:bCs/>
                <w:sz w:val="24"/>
                <w:szCs w:val="24"/>
                <w:lang w:val="hy-AM"/>
              </w:rPr>
              <w:t xml:space="preserve">203-րդ </w:t>
            </w:r>
            <w:r w:rsidRPr="008E6AD8">
              <w:rPr>
                <w:rFonts w:ascii="GHEA Grapalat" w:hAnsi="GHEA Grapalat"/>
                <w:color w:val="000000"/>
                <w:sz w:val="24"/>
                <w:szCs w:val="24"/>
                <w:lang w:val="hy-AM"/>
              </w:rPr>
              <w:t>հոդվածն</w:t>
            </w:r>
            <w:r w:rsidRPr="008E6AD8">
              <w:rPr>
                <w:rFonts w:ascii="GHEA Grapalat" w:hAnsi="GHEA Grapalat"/>
                <w:bCs/>
                <w:sz w:val="24"/>
                <w:szCs w:val="24"/>
                <w:lang w:val="hy-AM"/>
              </w:rPr>
              <w:t xml:space="preserve"> առաջարկվում է </w:t>
            </w:r>
            <w:r w:rsidRPr="008E6AD8">
              <w:rPr>
                <w:rFonts w:ascii="GHEA Grapalat" w:hAnsi="GHEA Grapalat"/>
                <w:bCs/>
                <w:sz w:val="24"/>
                <w:szCs w:val="24"/>
                <w:lang w:val="hy-AM"/>
              </w:rPr>
              <w:lastRenderedPageBreak/>
              <w:t>շարադրել հետևյալ բովանդակությամբ.</w:t>
            </w:r>
          </w:p>
          <w:p w:rsidR="00303F18" w:rsidRPr="008E6AD8" w:rsidRDefault="00303F18" w:rsidP="0037466C">
            <w:pPr>
              <w:jc w:val="both"/>
              <w:rPr>
                <w:rFonts w:ascii="GHEA Grapalat" w:hAnsi="GHEA Grapalat" w:cs="Arian AMU"/>
                <w:b/>
                <w:sz w:val="24"/>
                <w:szCs w:val="24"/>
                <w:lang w:val="hy-AM"/>
              </w:rPr>
            </w:pPr>
            <w:r w:rsidRPr="008E6AD8">
              <w:rPr>
                <w:rFonts w:ascii="GHEA Grapalat" w:hAnsi="GHEA Grapalat"/>
                <w:b/>
                <w:sz w:val="24"/>
                <w:szCs w:val="24"/>
                <w:lang w:val="hy-AM"/>
              </w:rPr>
              <w:t xml:space="preserve">ՀՈԴՎԱԾ 203. ԲԺՇԿԱԿԱՆ ԳԱՂՏՆԻՔ </w:t>
            </w:r>
            <w:r w:rsidRPr="008E6AD8">
              <w:rPr>
                <w:rFonts w:ascii="GHEA Grapalat" w:hAnsi="GHEA Grapalat" w:cs="Arian AMU"/>
                <w:b/>
                <w:sz w:val="24"/>
                <w:szCs w:val="24"/>
                <w:lang w:val="hy-AM"/>
              </w:rPr>
              <w:t xml:space="preserve">ՓՈԽԱՆՑԵԼԸ </w:t>
            </w:r>
          </w:p>
          <w:p w:rsidR="00303F18" w:rsidRPr="008E6AD8" w:rsidRDefault="00303F18" w:rsidP="0037466C">
            <w:pPr>
              <w:ind w:firstLine="851"/>
              <w:jc w:val="both"/>
              <w:rPr>
                <w:rFonts w:ascii="GHEA Grapalat" w:hAnsi="GHEA Grapalat"/>
                <w:color w:val="000000"/>
                <w:sz w:val="24"/>
                <w:szCs w:val="24"/>
                <w:shd w:val="clear" w:color="auto" w:fill="FFFFFF"/>
                <w:lang w:val="hy-AM"/>
              </w:rPr>
            </w:pPr>
            <w:r w:rsidRPr="008E6AD8">
              <w:rPr>
                <w:rFonts w:ascii="GHEA Grapalat" w:hAnsi="GHEA Grapalat"/>
                <w:sz w:val="24"/>
                <w:szCs w:val="24"/>
                <w:lang w:val="hy-AM"/>
              </w:rPr>
              <w:t xml:space="preserve">1. Բժշկական գաղտնիք պարունակող տվյալները՝ օրենքով նախատեսված անձնական տվյալներ մշակողի կողմից առանց անձի կամ նրա օրինական ներկայացուցչի գրավոր համաձայնության, օրենքով չնախատեսված դեպքերում </w:t>
            </w:r>
            <w:r w:rsidRPr="008E6AD8">
              <w:rPr>
                <w:rFonts w:ascii="GHEA Grapalat" w:hAnsi="GHEA Grapalat" w:cs="Arian AMU"/>
                <w:sz w:val="24"/>
                <w:szCs w:val="24"/>
                <w:lang w:val="hy-AM"/>
              </w:rPr>
              <w:t>փոխանցելը`</w:t>
            </w:r>
          </w:p>
          <w:p w:rsidR="00303F18" w:rsidRPr="008E6AD8" w:rsidRDefault="00303F18" w:rsidP="0037466C">
            <w:pPr>
              <w:ind w:firstLine="34"/>
              <w:jc w:val="both"/>
              <w:rPr>
                <w:rFonts w:ascii="GHEA Grapalat" w:hAnsi="GHEA Grapalat"/>
                <w:color w:val="000000"/>
                <w:sz w:val="24"/>
                <w:szCs w:val="24"/>
                <w:shd w:val="clear" w:color="auto" w:fill="FFFFFF"/>
                <w:lang w:val="hy-AM"/>
              </w:rPr>
            </w:pPr>
            <w:r w:rsidRPr="008E6AD8">
              <w:rPr>
                <w:rFonts w:ascii="GHEA Grapalat" w:hAnsi="GHEA Grapalat"/>
                <w:color w:val="000000"/>
                <w:sz w:val="24"/>
                <w:szCs w:val="24"/>
                <w:shd w:val="clear" w:color="auto" w:fill="FFFFFF"/>
                <w:lang w:val="hy-AM"/>
              </w:rPr>
              <w:t>պատժվում է տուգանքով՝ նվազագույն աշխատավարձի երկուհարյուրապատիկից հինգհարյուրապատիկի չափով, կամ որոշակի պաշտոններ զբաղեցնելու կամ որոշակի գործունեությամբ զբաղվելու իրավունքից զրկելով՝ երկուսից չորս տարի ժամկետով, կամ կալանքով՝ մեկից երկու ամիս ժամկետով:</w:t>
            </w:r>
          </w:p>
          <w:p w:rsidR="00303F18" w:rsidRPr="008E6AD8" w:rsidRDefault="00303F18" w:rsidP="0037466C">
            <w:pPr>
              <w:ind w:firstLine="34"/>
              <w:jc w:val="both"/>
              <w:rPr>
                <w:rFonts w:ascii="GHEA Grapalat" w:hAnsi="GHEA Grapalat" w:cs="Arian AMU"/>
                <w:sz w:val="24"/>
                <w:szCs w:val="24"/>
                <w:lang w:val="hy-AM"/>
              </w:rPr>
            </w:pPr>
            <w:r w:rsidRPr="008E6AD8">
              <w:rPr>
                <w:rFonts w:ascii="GHEA Grapalat" w:hAnsi="GHEA Grapalat"/>
                <w:color w:val="000000"/>
                <w:sz w:val="24"/>
                <w:szCs w:val="24"/>
                <w:shd w:val="clear" w:color="auto" w:fill="FFFFFF"/>
                <w:lang w:val="hy-AM"/>
              </w:rPr>
              <w:t>2.</w:t>
            </w:r>
            <w:r w:rsidRPr="008E6AD8">
              <w:rPr>
                <w:rFonts w:ascii="GHEA Grapalat" w:hAnsi="GHEA Grapalat"/>
                <w:sz w:val="24"/>
                <w:szCs w:val="24"/>
                <w:lang w:val="hy-AM"/>
              </w:rPr>
              <w:t xml:space="preserve"> Բժշկական գաղտնիք պարունակող տվյալները՝ օրենքով նախատեսված անձնական տվյալներ մշակողի կողմից առանց անձի կամ նրա օրինական ներկայացուցչի գրավոր համաձայնության, օրենքով չնախատեսված դեպքերում</w:t>
            </w:r>
            <w:r w:rsidRPr="008E6AD8">
              <w:rPr>
                <w:rFonts w:ascii="GHEA Grapalat" w:hAnsi="GHEA Grapalat" w:cs="Arian AMU"/>
                <w:sz w:val="24"/>
                <w:szCs w:val="24"/>
                <w:lang w:val="hy-AM"/>
              </w:rPr>
              <w:t xml:space="preserve"> զանգվածային լրատվության միջոցներով հրապարակելը կամ տեղեկատվական հաղորդակցման ցանցերում տեղադրելը</w:t>
            </w:r>
          </w:p>
          <w:p w:rsidR="00303F18" w:rsidRPr="008E6AD8" w:rsidRDefault="00303F18" w:rsidP="0037466C">
            <w:pPr>
              <w:ind w:firstLine="34"/>
              <w:jc w:val="both"/>
              <w:rPr>
                <w:rFonts w:ascii="GHEA Grapalat" w:hAnsi="GHEA Grapalat"/>
                <w:sz w:val="24"/>
                <w:szCs w:val="24"/>
                <w:lang w:val="hy-AM"/>
              </w:rPr>
            </w:pPr>
            <w:r w:rsidRPr="008E6AD8">
              <w:rPr>
                <w:rFonts w:ascii="GHEA Grapalat" w:hAnsi="GHEA Grapalat" w:cs="Sylfaen"/>
                <w:sz w:val="24"/>
                <w:szCs w:val="24"/>
                <w:shd w:val="clear" w:color="auto" w:fill="FFFFFF"/>
                <w:lang w:val="hy-AM"/>
              </w:rPr>
              <w:t xml:space="preserve">պատժվում է տուգանքով՝ նվազագույն աշխատավարձի չորսհարյուրապատիկից յոթհարյուրապատիկի չափով կամ որոշակի պաշտոններ զբաղեցնելու կամ որոշակի </w:t>
            </w:r>
            <w:r w:rsidRPr="008E6AD8">
              <w:rPr>
                <w:rFonts w:ascii="GHEA Grapalat" w:hAnsi="GHEA Grapalat" w:cs="Sylfaen"/>
                <w:sz w:val="24"/>
                <w:szCs w:val="24"/>
                <w:shd w:val="clear" w:color="auto" w:fill="FFFFFF"/>
                <w:lang w:val="hy-AM"/>
              </w:rPr>
              <w:lastRenderedPageBreak/>
              <w:t>գործունեությամբ զբաղվելու իրավունքից զրկելով՝ երկուսից հինգ տարի ժամկետով</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կամ կալանքով՝ երկուսից երեք ամիս ժամկետով</w:t>
            </w:r>
            <w:r w:rsidRPr="008E6AD8">
              <w:rPr>
                <w:rFonts w:ascii="GHEA Grapalat" w:hAnsi="GHEA Grapalat"/>
                <w:sz w:val="24"/>
                <w:szCs w:val="24"/>
                <w:shd w:val="clear" w:color="auto" w:fill="FFFFFF"/>
                <w:lang w:val="hy-AM"/>
              </w:rPr>
              <w:t>:</w:t>
            </w:r>
          </w:p>
          <w:p w:rsidR="00303F18" w:rsidRPr="008E6AD8" w:rsidRDefault="00303F18" w:rsidP="0037466C">
            <w:pPr>
              <w:ind w:firstLine="34"/>
              <w:jc w:val="both"/>
              <w:rPr>
                <w:rFonts w:ascii="GHEA Grapalat" w:hAnsi="GHEA Grapalat" w:cs="Times Armenian"/>
                <w:sz w:val="24"/>
                <w:szCs w:val="24"/>
                <w:lang w:val="hy-AM"/>
              </w:rPr>
            </w:pPr>
            <w:r w:rsidRPr="008E6AD8">
              <w:rPr>
                <w:rFonts w:ascii="GHEA Grapalat" w:hAnsi="GHEA Grapalat"/>
                <w:sz w:val="24"/>
                <w:szCs w:val="24"/>
                <w:lang w:val="hy-AM"/>
              </w:rPr>
              <w:t xml:space="preserve">3. </w:t>
            </w:r>
            <w:r w:rsidRPr="008E6AD8">
              <w:rPr>
                <w:rFonts w:ascii="GHEA Grapalat" w:hAnsi="GHEA Grapalat"/>
                <w:color w:val="000000"/>
                <w:sz w:val="24"/>
                <w:szCs w:val="24"/>
                <w:shd w:val="clear" w:color="auto" w:fill="FFFFFF"/>
                <w:lang w:val="hy-AM"/>
              </w:rPr>
              <w:t xml:space="preserve">Սույն հոդվածի առաջին կամ երկրորդ մասերով նախատեսված արարքները կատարելը, եթե դրանք </w:t>
            </w:r>
            <w:r w:rsidRPr="008E6AD8">
              <w:rPr>
                <w:rFonts w:ascii="GHEA Grapalat" w:hAnsi="GHEA Grapalat"/>
                <w:sz w:val="24"/>
                <w:szCs w:val="24"/>
                <w:lang w:val="hy-AM"/>
              </w:rPr>
              <w:t>անզգուշությամբ առաջացրել են ծանր հետևանքներ`</w:t>
            </w:r>
          </w:p>
          <w:p w:rsidR="00303F18" w:rsidRPr="008E6AD8" w:rsidRDefault="00303F18" w:rsidP="0037466C">
            <w:pPr>
              <w:ind w:firstLine="34"/>
              <w:jc w:val="both"/>
              <w:rPr>
                <w:rFonts w:ascii="GHEA Grapalat" w:hAnsi="GHEA Grapalat"/>
                <w:sz w:val="24"/>
                <w:szCs w:val="24"/>
                <w:lang w:val="hy-AM"/>
              </w:rPr>
            </w:pPr>
            <w:r w:rsidRPr="008E6AD8">
              <w:rPr>
                <w:rFonts w:ascii="GHEA Grapalat" w:hAnsi="GHEA Grapalat"/>
                <w:sz w:val="24"/>
                <w:szCs w:val="24"/>
                <w:lang w:val="hy-AM"/>
              </w:rPr>
              <w:t xml:space="preserve">պատժվում է ազատազրկմամբ առավելագույնը չորս տարի ժամկետով՝ որոշակի պաշտոններ զբաղեցնելու կամ որոշակի գործունեությամբ զբաղվելու իրավունքից զրկելով՝ առավելագույնը երեք տարի ժամկետով կամ առանց դրա:»: </w:t>
            </w:r>
          </w:p>
          <w:p w:rsidR="003A5CF2" w:rsidRPr="008E6AD8" w:rsidRDefault="00303F18" w:rsidP="0037466C">
            <w:pPr>
              <w:jc w:val="both"/>
              <w:rPr>
                <w:rFonts w:ascii="GHEA Grapalat" w:hAnsi="GHEA Grapalat" w:cs="Sylfaen"/>
                <w:color w:val="000000"/>
                <w:sz w:val="24"/>
                <w:szCs w:val="24"/>
                <w:shd w:val="clear" w:color="auto" w:fill="FFFFFF"/>
                <w:lang w:val="hy-AM"/>
              </w:rPr>
            </w:pPr>
            <w:r w:rsidRPr="008E6AD8">
              <w:rPr>
                <w:rFonts w:ascii="GHEA Grapalat" w:hAnsi="GHEA Grapalat"/>
                <w:sz w:val="24"/>
                <w:szCs w:val="24"/>
                <w:lang w:val="hy-AM"/>
              </w:rPr>
              <w:t xml:space="preserve">Սույն հանցակազմը նախատեսված է </w:t>
            </w:r>
            <w:r w:rsidRPr="008E6AD8">
              <w:rPr>
                <w:rFonts w:ascii="GHEA Grapalat" w:hAnsi="GHEA Grapalat" w:cs="Sylfaen"/>
                <w:color w:val="000000"/>
                <w:sz w:val="24"/>
                <w:szCs w:val="24"/>
                <w:shd w:val="clear" w:color="auto" w:fill="FFFFFF"/>
                <w:lang w:val="hy-AM"/>
              </w:rPr>
              <w:t>««Բնակչության բժշկական օգնության և սպաարկման մասին» Հայաստանի Հանրապետության օրենքում փոփոխություն կատարելու մասին» օրենքի նախագծի հետ շրջանառված «Քրեական օրենսգրքում փոփոխություն և լրացում կատարելու մասին» օրենքի նախագծում.</w:t>
            </w:r>
          </w:p>
        </w:tc>
        <w:tc>
          <w:tcPr>
            <w:tcW w:w="2340" w:type="dxa"/>
          </w:tcPr>
          <w:p w:rsidR="003A5CF2" w:rsidRPr="008E6AD8" w:rsidRDefault="00CB00F7"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69627E" w:rsidRPr="008E6AD8">
              <w:rPr>
                <w:rFonts w:ascii="GHEA Grapalat" w:hAnsi="GHEA Grapalat"/>
                <w:sz w:val="24"/>
                <w:szCs w:val="24"/>
                <w:lang w:val="hy-AM"/>
              </w:rPr>
              <w:t>ել:</w:t>
            </w:r>
          </w:p>
        </w:tc>
        <w:tc>
          <w:tcPr>
            <w:tcW w:w="3240" w:type="dxa"/>
          </w:tcPr>
          <w:p w:rsidR="003A5CF2" w:rsidRPr="008E6AD8" w:rsidRDefault="0069627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w:t>
            </w:r>
            <w:r w:rsidRPr="008E6AD8">
              <w:rPr>
                <w:rFonts w:ascii="GHEA Grapalat" w:hAnsi="GHEA Grapalat"/>
                <w:sz w:val="24"/>
                <w:szCs w:val="24"/>
                <w:lang w:val="hy-AM"/>
              </w:rPr>
              <w:lastRenderedPageBreak/>
              <w:t>առնչությամբ հարկ է նշել, որ առաջարկվող խմբագրությունը և Նախագծի հեղինակների կողմից առաջարկված խմբագրությունը բովանդակային առումով համընկնում են: Միաժամանակ, հարկ է նշել, որ հոդվածում գործածվում է «ապօրինի» բառը, որը ենթադրում է օրենսդրությամբ չնախատեսված ցանկացած դեպքում բժշկական գաղտնիքի հրապարակում:</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 է Նախագծի 290-րդ հոդվածի 3-րդ մասի 2-րդ կետում «առողջապահական կազմակերպության» բառերը փոխարինել «բժշկական օգնություն և սպասարկում իրականացնող հաստատության» բառերով.</w:t>
            </w:r>
          </w:p>
        </w:tc>
        <w:tc>
          <w:tcPr>
            <w:tcW w:w="2340" w:type="dxa"/>
          </w:tcPr>
          <w:p w:rsidR="003A5CF2" w:rsidRPr="008E6AD8" w:rsidRDefault="004B2D63"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F41255" w:rsidRPr="008E6AD8">
              <w:rPr>
                <w:rFonts w:ascii="GHEA Grapalat" w:hAnsi="GHEA Grapalat"/>
                <w:sz w:val="24"/>
                <w:szCs w:val="24"/>
                <w:lang w:val="hy-AM"/>
              </w:rPr>
              <w:t>ել է:</w:t>
            </w:r>
          </w:p>
        </w:tc>
        <w:tc>
          <w:tcPr>
            <w:tcW w:w="3240" w:type="dxa"/>
          </w:tcPr>
          <w:p w:rsidR="003A5CF2" w:rsidRPr="008E6AD8" w:rsidRDefault="00F4125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numPr>
                <w:ilvl w:val="0"/>
                <w:numId w:val="5"/>
              </w:numPr>
              <w:ind w:left="0" w:firstLine="0"/>
              <w:contextualSpacing/>
              <w:jc w:val="both"/>
              <w:rPr>
                <w:rFonts w:ascii="GHEA Grapalat" w:eastAsia="Calibri" w:hAnsi="GHEA Grapalat" w:cs="Sylfaen"/>
                <w:color w:val="000000"/>
                <w:sz w:val="24"/>
                <w:szCs w:val="24"/>
                <w:shd w:val="clear" w:color="auto" w:fill="FFFFFF"/>
                <w:lang w:val="hy-AM"/>
              </w:rPr>
            </w:pPr>
            <w:r w:rsidRPr="008E6AD8">
              <w:rPr>
                <w:rFonts w:ascii="GHEA Grapalat" w:eastAsia="Calibri" w:hAnsi="GHEA Grapalat" w:cs="Sylfaen"/>
                <w:color w:val="000000"/>
                <w:sz w:val="24"/>
                <w:szCs w:val="24"/>
                <w:shd w:val="clear" w:color="auto" w:fill="FFFFFF"/>
                <w:lang w:val="hy-AM"/>
              </w:rPr>
              <w:t xml:space="preserve">առաջարկվում է Նախագծի ողջ </w:t>
            </w:r>
            <w:r w:rsidRPr="008E6AD8">
              <w:rPr>
                <w:rFonts w:ascii="GHEA Grapalat" w:eastAsia="Calibri" w:hAnsi="GHEA Grapalat" w:cs="Sylfaen"/>
                <w:color w:val="000000"/>
                <w:sz w:val="24"/>
                <w:szCs w:val="24"/>
                <w:shd w:val="clear" w:color="auto" w:fill="FFFFFF"/>
                <w:lang w:val="hy-AM"/>
              </w:rPr>
              <w:lastRenderedPageBreak/>
              <w:t>տեքստում «բժշկական օգնություն կամ սպասարկում» բառերը փոխարինել «բժշկական օգնություն և սպասարկում» բառերով` հիմք ընդունելով «Բնակչության բժշկական օգնության և սպասարկման մասին» օրենքը.</w:t>
            </w:r>
          </w:p>
          <w:p w:rsidR="003A5CF2" w:rsidRPr="008E6AD8" w:rsidRDefault="003A5CF2" w:rsidP="0037466C">
            <w:pPr>
              <w:tabs>
                <w:tab w:val="left" w:pos="1950"/>
              </w:tabs>
              <w:jc w:val="both"/>
              <w:rPr>
                <w:rFonts w:ascii="GHEA Grapalat" w:hAnsi="GHEA Grapalat"/>
                <w:sz w:val="24"/>
                <w:szCs w:val="24"/>
                <w:lang w:val="hy-AM"/>
              </w:rPr>
            </w:pPr>
          </w:p>
        </w:tc>
        <w:tc>
          <w:tcPr>
            <w:tcW w:w="2340" w:type="dxa"/>
          </w:tcPr>
          <w:p w:rsidR="003A5CF2" w:rsidRPr="008E6AD8" w:rsidRDefault="00E723E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3A5CF2" w:rsidRPr="008E6AD8" w:rsidRDefault="00E723E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են </w:t>
            </w:r>
            <w:r w:rsidRPr="008E6AD8">
              <w:rPr>
                <w:rFonts w:ascii="GHEA Grapalat" w:hAnsi="GHEA Grapalat"/>
                <w:sz w:val="24"/>
                <w:szCs w:val="24"/>
                <w:lang w:val="hy-AM"/>
              </w:rPr>
              <w:lastRenderedPageBreak/>
              <w:t>համապատասխան 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 է Նախագծի 386-րդ հոդվածում «կամ այլ փաստաթուղթ ապօրինի տրամադրելը» բառակապակցության մեջ հստակեցնել «ապօրինի» եզրույթը կամ տալ լրացուցիչ մեկնաբանություն-ծանոթություն, եթե օրենքը թույլ է տալիս` մասնավորեցնելով, թե որ դեպքերն են համարվում «ապօրինի», կամ նշել` «օրենքով սահմանված կարգի խախտումներով իրացվող, շրջանառվող և այլն: Բացի այդ, առաջարկվում է Նախագծի 386-րդ հոդվածը խմբագրել, քանի որ թմրամիջոց կամ հոգեներգործուն նյութ ստանալու իրավունք տվող միակ փատաթուղթը դեղատոմսն է, իսկ այլ փաստաթղթերը, օրինակ` հիվանդության պատմագիրը, կարող են հիմք հանդիսանալ դեղատոմս դուրս գրելու համար.</w:t>
            </w:r>
          </w:p>
          <w:p w:rsidR="005F6C82" w:rsidRPr="008E6AD8" w:rsidRDefault="005F6C82" w:rsidP="0037466C">
            <w:pPr>
              <w:pStyle w:val="ListParagraph"/>
              <w:ind w:left="0"/>
              <w:jc w:val="both"/>
              <w:rPr>
                <w:rFonts w:ascii="GHEA Grapalat" w:hAnsi="GHEA Grapalat" w:cs="Sylfaen"/>
                <w:color w:val="000000"/>
                <w:sz w:val="24"/>
                <w:szCs w:val="24"/>
                <w:shd w:val="clear" w:color="auto" w:fill="FFFFFF"/>
                <w:lang w:val="hy-AM"/>
              </w:rPr>
            </w:pPr>
          </w:p>
        </w:tc>
        <w:tc>
          <w:tcPr>
            <w:tcW w:w="2340" w:type="dxa"/>
          </w:tcPr>
          <w:p w:rsidR="003A5CF2" w:rsidRPr="008E6AD8" w:rsidRDefault="004B2D63"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5F6C82" w:rsidRPr="008E6AD8">
              <w:rPr>
                <w:rFonts w:ascii="GHEA Grapalat" w:hAnsi="GHEA Grapalat"/>
                <w:sz w:val="24"/>
                <w:szCs w:val="24"/>
                <w:lang w:val="hy-AM"/>
              </w:rPr>
              <w:t>ել:</w:t>
            </w:r>
          </w:p>
        </w:tc>
        <w:tc>
          <w:tcPr>
            <w:tcW w:w="3240" w:type="dxa"/>
          </w:tcPr>
          <w:p w:rsidR="003A5CF2" w:rsidRPr="008E6AD8" w:rsidRDefault="005F6C8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w:t>
            </w:r>
            <w:r w:rsidR="004B2D63" w:rsidRPr="008E6AD8">
              <w:rPr>
                <w:rFonts w:ascii="GHEA Grapalat" w:hAnsi="GHEA Grapalat"/>
                <w:sz w:val="24"/>
                <w:szCs w:val="24"/>
                <w:lang w:val="hy-AM"/>
              </w:rPr>
              <w:t>Ապօրինի</w:t>
            </w:r>
            <w:r w:rsidRPr="008E6AD8">
              <w:rPr>
                <w:rFonts w:ascii="GHEA Grapalat" w:hAnsi="GHEA Grapalat"/>
                <w:sz w:val="24"/>
                <w:szCs w:val="24"/>
                <w:lang w:val="hy-AM"/>
              </w:rPr>
              <w:t>»</w:t>
            </w:r>
            <w:r w:rsidR="004B2D63" w:rsidRPr="008E6AD8">
              <w:rPr>
                <w:rFonts w:ascii="GHEA Grapalat" w:hAnsi="GHEA Grapalat"/>
                <w:sz w:val="24"/>
                <w:szCs w:val="24"/>
                <w:lang w:val="hy-AM"/>
              </w:rPr>
              <w:t xml:space="preserve"> եզրույթը բլանկետային է, դրա բովանդակությունը բացահայտվում է այլ օրենքներով</w:t>
            </w:r>
            <w:r w:rsidRPr="008E6AD8">
              <w:rPr>
                <w:rFonts w:ascii="GHEA Grapalat" w:hAnsi="GHEA Grapalat"/>
                <w:sz w:val="24"/>
                <w:szCs w:val="24"/>
                <w:lang w:val="hy-AM"/>
              </w:rPr>
              <w:t>:</w:t>
            </w:r>
          </w:p>
          <w:p w:rsidR="00E11D6C" w:rsidRPr="008E6AD8" w:rsidRDefault="00E11D6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Միաժամանակ, հարկ է նշել, որ Նախագծում գործածվում է «այլ փաստաթուղթ» ձևակերպումը՝ հաշվի առնելով այն, որ օրինակ հիվանդության պատմագիրը ևս կարող է դիտարկվել որպես </w:t>
            </w:r>
            <w:r w:rsidRPr="008E6AD8">
              <w:rPr>
                <w:rFonts w:ascii="GHEA Grapalat" w:hAnsi="GHEA Grapalat" w:cs="Sylfaen"/>
                <w:sz w:val="24"/>
                <w:szCs w:val="24"/>
                <w:lang w:val="hy-AM"/>
              </w:rPr>
              <w:t xml:space="preserve">թմրամիջոց կամ հոգեներգործուն </w:t>
            </w:r>
            <w:r w:rsidRPr="008E6AD8">
              <w:rPr>
                <w:rFonts w:ascii="GHEA Grapalat" w:hAnsi="GHEA Grapalat"/>
                <w:sz w:val="24"/>
                <w:szCs w:val="24"/>
                <w:lang w:val="hy-AM"/>
              </w:rPr>
              <w:t xml:space="preserve">(հոգեմետ) </w:t>
            </w:r>
            <w:r w:rsidRPr="008E6AD8">
              <w:rPr>
                <w:rFonts w:ascii="GHEA Grapalat" w:hAnsi="GHEA Grapalat" w:cs="Sylfaen"/>
                <w:sz w:val="24"/>
                <w:szCs w:val="24"/>
                <w:lang w:val="hy-AM"/>
              </w:rPr>
              <w:t xml:space="preserve">նյութ ստանալու իրավունք տվող միջոց, որի պայմաններում արարքը </w:t>
            </w:r>
            <w:r w:rsidR="00BD55F7" w:rsidRPr="008E6AD8">
              <w:rPr>
                <w:rFonts w:ascii="GHEA Grapalat" w:hAnsi="GHEA Grapalat" w:cs="Sylfaen"/>
                <w:sz w:val="24"/>
                <w:szCs w:val="24"/>
                <w:lang w:val="hy-AM"/>
              </w:rPr>
              <w:t xml:space="preserve">, ըս Նախագծի հեղինակների, ևս պետք է որակվի խնդրո առարկա </w:t>
            </w:r>
            <w:r w:rsidR="00BD55F7" w:rsidRPr="008E6AD8">
              <w:rPr>
                <w:rFonts w:ascii="GHEA Grapalat" w:hAnsi="GHEA Grapalat" w:cs="Sylfaen"/>
                <w:sz w:val="24"/>
                <w:szCs w:val="24"/>
                <w:lang w:val="hy-AM"/>
              </w:rPr>
              <w:lastRenderedPageBreak/>
              <w:t>հանցակազմով և որպես ավարտված հանցագործություն: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shd w:val="clear" w:color="auto" w:fill="FFFFFF"/>
                <w:lang w:val="hy-AM"/>
              </w:rPr>
              <w:t>առաջարկվում</w:t>
            </w:r>
            <w:r w:rsidRPr="008E6AD8">
              <w:rPr>
                <w:rFonts w:ascii="GHEA Grapalat" w:hAnsi="GHEA Grapalat"/>
                <w:color w:val="000000"/>
                <w:sz w:val="24"/>
                <w:szCs w:val="24"/>
                <w:lang w:val="hy-AM"/>
              </w:rPr>
              <w:t xml:space="preserve"> է Նախագծի 387-րդ հոդվածի դիսպոզիցիայում լրացնել նաև «ոչ պատշաճ կամ ոչ բավարար իրազեկելը կամ ոչ բավարար կերպով իրազեկում տրամադրելը (միտումնավոր կամ` անփութության հիմքով)», որի համար որպես պատժատեսակ կնախատեսվեն, օրինակ, նաև ուղղիչ աշխատանքները: </w:t>
            </w:r>
          </w:p>
          <w:p w:rsidR="003A5CF2" w:rsidRPr="008E6AD8" w:rsidRDefault="00303F18" w:rsidP="0037466C">
            <w:pPr>
              <w:jc w:val="both"/>
              <w:rPr>
                <w:rFonts w:ascii="GHEA Grapalat" w:hAnsi="GHEA Grapalat"/>
                <w:color w:val="000000"/>
                <w:sz w:val="24"/>
                <w:szCs w:val="24"/>
                <w:lang w:val="hy-AM"/>
              </w:rPr>
            </w:pPr>
            <w:r w:rsidRPr="008E6AD8">
              <w:rPr>
                <w:rFonts w:ascii="GHEA Grapalat" w:hAnsi="GHEA Grapalat"/>
                <w:color w:val="000000"/>
                <w:sz w:val="24"/>
                <w:szCs w:val="24"/>
                <w:lang w:val="hy-AM"/>
              </w:rPr>
              <w:t>Առաջարկվում է նաև ձևակերպել մեկ առանձին հոդված կամ Նախագծի համապատասխան հոդվածներից որևէ մեկում ներառել դրույթ, որտեղ սահմանված կլինի դիտարկում` տեղեկատվություն չտրամադրելու կամ ոչ լիարժեք կերպով տրամադրելու վերաբերյալ, այդ թվում նաև` այս նյութերի ունեցած հնարավոր կողմնակի ազդեցությունների, ինչպես նաև մարդու կյանքին և առողջությանը սպառնացող այլ հնարավոր վտանգների վերաբերյալ.</w:t>
            </w:r>
          </w:p>
          <w:p w:rsidR="00BD55F7" w:rsidRPr="008E6AD8" w:rsidRDefault="00BD55F7" w:rsidP="0037466C">
            <w:pPr>
              <w:ind w:firstLine="851"/>
              <w:jc w:val="both"/>
              <w:rPr>
                <w:rFonts w:ascii="GHEA Grapalat" w:hAnsi="GHEA Grapalat"/>
                <w:color w:val="000000"/>
                <w:sz w:val="24"/>
                <w:szCs w:val="24"/>
                <w:lang w:val="hy-AM"/>
              </w:rPr>
            </w:pPr>
          </w:p>
        </w:tc>
        <w:tc>
          <w:tcPr>
            <w:tcW w:w="2340" w:type="dxa"/>
          </w:tcPr>
          <w:p w:rsidR="003A5CF2" w:rsidRPr="008E6AD8" w:rsidRDefault="004B2D63"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5F6C82" w:rsidRPr="008E6AD8">
              <w:rPr>
                <w:rFonts w:ascii="GHEA Grapalat" w:hAnsi="GHEA Grapalat"/>
                <w:sz w:val="24"/>
                <w:szCs w:val="24"/>
                <w:lang w:val="hy-AM"/>
              </w:rPr>
              <w:t>ել:</w:t>
            </w:r>
          </w:p>
        </w:tc>
        <w:tc>
          <w:tcPr>
            <w:tcW w:w="3240" w:type="dxa"/>
          </w:tcPr>
          <w:p w:rsidR="003A5CF2" w:rsidRPr="008E6AD8" w:rsidRDefault="004B2D6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387</w:t>
            </w:r>
            <w:r w:rsidR="005F6C82" w:rsidRPr="008E6AD8">
              <w:rPr>
                <w:rFonts w:ascii="GHEA Grapalat" w:hAnsi="GHEA Grapalat"/>
                <w:sz w:val="24"/>
                <w:szCs w:val="24"/>
                <w:lang w:val="hy-AM"/>
              </w:rPr>
              <w:t>-րդ</w:t>
            </w:r>
            <w:r w:rsidRPr="008E6AD8">
              <w:rPr>
                <w:rFonts w:ascii="GHEA Grapalat" w:hAnsi="GHEA Grapalat"/>
                <w:sz w:val="24"/>
                <w:szCs w:val="24"/>
                <w:lang w:val="hy-AM"/>
              </w:rPr>
              <w:t xml:space="preserve"> հոդվածը վերաբերում է թմրամիջոցներին: Անհասկանալի է</w:t>
            </w:r>
            <w:r w:rsidR="005F6C82" w:rsidRPr="008E6AD8">
              <w:rPr>
                <w:rFonts w:ascii="GHEA Grapalat" w:hAnsi="GHEA Grapalat"/>
                <w:sz w:val="24"/>
                <w:szCs w:val="24"/>
                <w:lang w:val="hy-AM"/>
              </w:rPr>
              <w:t>, թե առաջարկը կոնկրետ ինչին է վերաբերում:</w:t>
            </w:r>
            <w:r w:rsidRPr="008E6AD8">
              <w:rPr>
                <w:rFonts w:ascii="GHEA Grapalat" w:hAnsi="GHEA Grapalat"/>
                <w:sz w:val="24"/>
                <w:szCs w:val="24"/>
                <w:lang w:val="hy-AM"/>
              </w:rPr>
              <w:t xml:space="preserve"> </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0" w:firstLine="0"/>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 է Նախագծի 388-րդ հոդվածի վերնագրում «աճեցնելը» բառից հետո լրացնել «կամ պահելը (պահեստավորելը)» բառերը.</w:t>
            </w:r>
          </w:p>
        </w:tc>
        <w:tc>
          <w:tcPr>
            <w:tcW w:w="2340" w:type="dxa"/>
          </w:tcPr>
          <w:p w:rsidR="003A5CF2" w:rsidRPr="008E6AD8" w:rsidRDefault="00A26F82"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BD55F7" w:rsidRPr="008E6AD8">
              <w:rPr>
                <w:rFonts w:ascii="GHEA Grapalat" w:hAnsi="GHEA Grapalat"/>
                <w:sz w:val="24"/>
                <w:szCs w:val="24"/>
                <w:lang w:val="hy-AM"/>
              </w:rPr>
              <w:t>ել է:</w:t>
            </w:r>
          </w:p>
        </w:tc>
        <w:tc>
          <w:tcPr>
            <w:tcW w:w="3240" w:type="dxa"/>
          </w:tcPr>
          <w:p w:rsidR="003A5CF2" w:rsidRPr="008E6AD8" w:rsidRDefault="00BD55F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shd w:val="clear" w:color="auto" w:fill="FFFFFF"/>
                <w:lang w:val="hy-AM"/>
              </w:rPr>
              <w:t>առաջարկվում</w:t>
            </w:r>
            <w:r w:rsidRPr="008E6AD8">
              <w:rPr>
                <w:rFonts w:ascii="GHEA Grapalat" w:hAnsi="GHEA Grapalat"/>
                <w:color w:val="000000"/>
                <w:sz w:val="24"/>
                <w:szCs w:val="24"/>
                <w:lang w:val="hy-AM"/>
              </w:rPr>
              <w:t xml:space="preserve"> է Նախագծի 392-րդ հոդվածի 1-ին և 2-րդ մասերում հստակեցնել </w:t>
            </w:r>
            <w:r w:rsidRPr="008E6AD8">
              <w:rPr>
                <w:rFonts w:ascii="GHEA Grapalat" w:hAnsi="GHEA Grapalat"/>
                <w:color w:val="000000"/>
                <w:sz w:val="24"/>
                <w:szCs w:val="24"/>
                <w:lang w:val="hy-AM"/>
              </w:rPr>
              <w:lastRenderedPageBreak/>
              <w:t xml:space="preserve">«վնաս» եզրույթը` ծանրության աստիճանի տեսանկյունից: Մասնավորապես` կարծում ենք, որ պետք է ձևակերպվեր հետևյալ կերպ` «Առանց օրենքով նախատեսված հատուկ թույլտվության (լիցենզիա) բժշկական գործունեությամբ զբաղվելը կամ բժշկական օգնություն կամ սպասարկում իրականացնելը, եթե դա անզգուշությամբ թեթև վնաս է պատճառել մարդու առողջությանը», իսկ այն դեպքում երբ կպատճառվեր միջին ծանրության վնաս ապա կիրառելի չլինի տուգանք և հանրային աշխատանք հասկացությունները: </w:t>
            </w:r>
          </w:p>
          <w:p w:rsidR="003A5CF2"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Միաժամանակ առաջարկվում է նույն հոդվածի վերնագիրը և 1-ին մասի դիսպոզիցիան համապատասխանեցնել «Լիցենզավորման մասին» օրենքի դրույթներին` հաշվի առնելով, որ նշված օրենքի 43-րդ հոդվածի 2-րդ մասով սահմանված ցանկի համաձայն` լիցենզավորման ենթակա գործունեություն է համարվում բժշկական օգնության և սպասարկման իրականացումը.</w:t>
            </w:r>
          </w:p>
        </w:tc>
        <w:tc>
          <w:tcPr>
            <w:tcW w:w="2340" w:type="dxa"/>
          </w:tcPr>
          <w:p w:rsidR="003A5CF2" w:rsidRPr="008E6AD8" w:rsidRDefault="00A26F8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D76135" w:rsidRPr="008E6AD8">
              <w:rPr>
                <w:rFonts w:ascii="GHEA Grapalat" w:hAnsi="GHEA Grapalat"/>
                <w:sz w:val="24"/>
                <w:szCs w:val="24"/>
                <w:lang w:val="hy-AM"/>
              </w:rPr>
              <w:t>ել:</w:t>
            </w:r>
          </w:p>
        </w:tc>
        <w:tc>
          <w:tcPr>
            <w:tcW w:w="3240" w:type="dxa"/>
          </w:tcPr>
          <w:p w:rsidR="003A5CF2" w:rsidRPr="008E6AD8" w:rsidRDefault="00D7613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w:t>
            </w:r>
            <w:r w:rsidRPr="008E6AD8">
              <w:rPr>
                <w:rFonts w:ascii="GHEA Grapalat" w:hAnsi="GHEA Grapalat"/>
                <w:sz w:val="24"/>
                <w:szCs w:val="24"/>
                <w:lang w:val="hy-AM"/>
              </w:rPr>
              <w:lastRenderedPageBreak/>
              <w:t>որ խնդրո առարկա հանցակազմում նախատեսված է միայն ա</w:t>
            </w:r>
            <w:r w:rsidR="00A26F82" w:rsidRPr="008E6AD8">
              <w:rPr>
                <w:rFonts w:ascii="GHEA Grapalat" w:hAnsi="GHEA Grapalat"/>
                <w:sz w:val="24"/>
                <w:szCs w:val="24"/>
                <w:lang w:val="hy-AM"/>
              </w:rPr>
              <w:t>ռողջությանը անզգուշությամբ վնաս պատճառել</w:t>
            </w:r>
            <w:r w:rsidRPr="008E6AD8">
              <w:rPr>
                <w:rFonts w:ascii="GHEA Grapalat" w:hAnsi="GHEA Grapalat"/>
                <w:sz w:val="24"/>
                <w:szCs w:val="24"/>
                <w:lang w:val="hy-AM"/>
              </w:rPr>
              <w:t>ը,</w:t>
            </w:r>
            <w:r w:rsidR="00A26F82" w:rsidRPr="008E6AD8">
              <w:rPr>
                <w:rFonts w:ascii="GHEA Grapalat" w:hAnsi="GHEA Grapalat"/>
                <w:sz w:val="24"/>
                <w:szCs w:val="24"/>
                <w:lang w:val="hy-AM"/>
              </w:rPr>
              <w:t xml:space="preserve"> որի դեպքում </w:t>
            </w:r>
            <w:r w:rsidRPr="008E6AD8">
              <w:rPr>
                <w:rFonts w:ascii="GHEA Grapalat" w:hAnsi="GHEA Grapalat"/>
                <w:sz w:val="24"/>
                <w:szCs w:val="24"/>
                <w:lang w:val="hy-AM"/>
              </w:rPr>
              <w:t>Նախ</w:t>
            </w:r>
            <w:r w:rsidR="00A26F82" w:rsidRPr="008E6AD8">
              <w:rPr>
                <w:rFonts w:ascii="GHEA Grapalat" w:hAnsi="GHEA Grapalat"/>
                <w:sz w:val="24"/>
                <w:szCs w:val="24"/>
                <w:lang w:val="hy-AM"/>
              </w:rPr>
              <w:t>ագծով նախատեված սանկցիաները կիրառելի են</w:t>
            </w:r>
            <w:r w:rsidRPr="008E6AD8">
              <w:rPr>
                <w:rFonts w:ascii="GHEA Grapalat" w:hAnsi="GHEA Grapalat"/>
                <w:sz w:val="24"/>
                <w:szCs w:val="24"/>
                <w:lang w:val="hy-AM"/>
              </w:rPr>
              <w:t>: Այն դեպքում, երբ առողջությանը վնասը կպատճառվի դիտավորությամբ, ապա արարքը կորակվի որպես մարդու դեմ ուղղված հանցագործություն</w:t>
            </w:r>
            <w:r w:rsidR="00A26F82" w:rsidRPr="008E6AD8">
              <w:rPr>
                <w:rFonts w:ascii="GHEA Grapalat" w:hAnsi="GHEA Grapalat"/>
                <w:sz w:val="24"/>
                <w:szCs w:val="24"/>
                <w:lang w:val="hy-AM"/>
              </w:rPr>
              <w:t>:</w:t>
            </w:r>
          </w:p>
          <w:p w:rsidR="00A26F82" w:rsidRPr="008E6AD8" w:rsidRDefault="00A26F82" w:rsidP="0037466C">
            <w:pPr>
              <w:tabs>
                <w:tab w:val="left" w:pos="1950"/>
              </w:tabs>
              <w:jc w:val="both"/>
              <w:rPr>
                <w:rFonts w:ascii="GHEA Grapalat" w:hAnsi="GHEA Grapalat"/>
                <w:sz w:val="24"/>
                <w:szCs w:val="24"/>
                <w:lang w:val="hy-AM"/>
              </w:rPr>
            </w:pPr>
            <w:r w:rsidRPr="008E6AD8">
              <w:rPr>
                <w:rFonts w:ascii="GHEA Grapalat" w:hAnsi="GHEA Grapalat" w:cs="Sylfaen"/>
                <w:color w:val="000000"/>
                <w:sz w:val="24"/>
                <w:szCs w:val="24"/>
                <w:lang w:val="hy-AM"/>
              </w:rPr>
              <w:t>Ինչ վեր</w:t>
            </w:r>
            <w:r w:rsidR="00D76135" w:rsidRPr="008E6AD8">
              <w:rPr>
                <w:rFonts w:ascii="GHEA Grapalat" w:hAnsi="GHEA Grapalat" w:cs="Sylfaen"/>
                <w:color w:val="000000"/>
                <w:sz w:val="24"/>
                <w:szCs w:val="24"/>
                <w:lang w:val="hy-AM"/>
              </w:rPr>
              <w:t>ա</w:t>
            </w:r>
            <w:r w:rsidRPr="008E6AD8">
              <w:rPr>
                <w:rFonts w:ascii="GHEA Grapalat" w:hAnsi="GHEA Grapalat" w:cs="Sylfaen"/>
                <w:color w:val="000000"/>
                <w:sz w:val="24"/>
                <w:szCs w:val="24"/>
                <w:lang w:val="hy-AM"/>
              </w:rPr>
              <w:t>բերում է առանց օրենքով նախատեսված հատուկ թույլտվության (լիցենզիա) հասկացությանը, ապա սա բլանկետային նորմ է և այդ դեպ</w:t>
            </w:r>
            <w:r w:rsidR="00D76135" w:rsidRPr="008E6AD8">
              <w:rPr>
                <w:rFonts w:ascii="GHEA Grapalat" w:hAnsi="GHEA Grapalat" w:cs="Sylfaen"/>
                <w:color w:val="000000"/>
                <w:sz w:val="24"/>
                <w:szCs w:val="24"/>
                <w:lang w:val="hy-AM"/>
              </w:rPr>
              <w:t>ք</w:t>
            </w:r>
            <w:r w:rsidRPr="008E6AD8">
              <w:rPr>
                <w:rFonts w:ascii="GHEA Grapalat" w:hAnsi="GHEA Grapalat" w:cs="Sylfaen"/>
                <w:color w:val="000000"/>
                <w:sz w:val="24"/>
                <w:szCs w:val="24"/>
                <w:lang w:val="hy-AM"/>
              </w:rPr>
              <w:t>ում արարքը որակելիս հղում կկատարվի համապատսխան օրենսդրության վրա:</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առաջարկվում է վերանայել Նախագծի 393-րդ և 394-րդ հոդվածների 1-ին մասերով </w:t>
            </w:r>
            <w:r w:rsidRPr="008E6AD8">
              <w:rPr>
                <w:rFonts w:ascii="GHEA Grapalat" w:hAnsi="GHEA Grapalat" w:cs="Sylfaen"/>
                <w:color w:val="000000"/>
                <w:sz w:val="24"/>
                <w:szCs w:val="24"/>
                <w:shd w:val="clear" w:color="auto" w:fill="FFFFFF"/>
                <w:lang w:val="hy-AM"/>
              </w:rPr>
              <w:t>նախատեսված</w:t>
            </w:r>
            <w:r w:rsidRPr="008E6AD8">
              <w:rPr>
                <w:rFonts w:ascii="GHEA Grapalat" w:hAnsi="GHEA Grapalat"/>
                <w:color w:val="000000"/>
                <w:sz w:val="24"/>
                <w:szCs w:val="24"/>
                <w:lang w:val="hy-AM"/>
              </w:rPr>
              <w:t xml:space="preserve"> սանկցիաները, քանի որ առկա </w:t>
            </w:r>
            <w:r w:rsidRPr="008E6AD8">
              <w:rPr>
                <w:rFonts w:ascii="GHEA Grapalat" w:hAnsi="GHEA Grapalat"/>
                <w:color w:val="000000"/>
                <w:sz w:val="24"/>
                <w:szCs w:val="24"/>
                <w:lang w:val="hy-AM"/>
              </w:rPr>
              <w:lastRenderedPageBreak/>
              <w:t>է պատժի իրավական գնահատականի համարժեքության խնդիր: Միաժամանակ առաջարկվում է նաև Նախագծի 394-րդ հոդվածով նախատեսված իրավախախտումները` «գովազդի» մասով, դիտարկել որպես առանձին դաշտ:</w:t>
            </w:r>
          </w:p>
          <w:p w:rsidR="00303F18" w:rsidRPr="008E6AD8" w:rsidRDefault="00303F18" w:rsidP="0037466C">
            <w:pPr>
              <w:ind w:left="34"/>
              <w:jc w:val="both"/>
              <w:rPr>
                <w:rFonts w:ascii="GHEA Grapalat" w:hAnsi="GHEA Grapalat"/>
                <w:sz w:val="24"/>
                <w:szCs w:val="24"/>
                <w:lang w:val="hy-AM"/>
              </w:rPr>
            </w:pPr>
            <w:r w:rsidRPr="008E6AD8">
              <w:rPr>
                <w:rFonts w:ascii="GHEA Grapalat" w:hAnsi="GHEA Grapalat"/>
                <w:color w:val="000000"/>
                <w:sz w:val="24"/>
                <w:szCs w:val="24"/>
                <w:lang w:val="hy-AM"/>
              </w:rPr>
              <w:t>Միաժամանակ, առաջարկվում է վերանայել 393-րդ հոդվածը, քանի որ «բժշկական նշանակության ապրանքներ» հասկացությունը որևէ ակտով սահմանված չէ: ««Բնակչության բժշկական օգնության և սպա</w:t>
            </w:r>
            <w:r w:rsidR="001D2750" w:rsidRPr="008E6AD8">
              <w:rPr>
                <w:rFonts w:ascii="GHEA Grapalat" w:hAnsi="GHEA Grapalat"/>
                <w:color w:val="000000"/>
                <w:sz w:val="24"/>
                <w:szCs w:val="24"/>
                <w:lang w:val="hy-AM"/>
              </w:rPr>
              <w:t>ս</w:t>
            </w:r>
            <w:r w:rsidRPr="008E6AD8">
              <w:rPr>
                <w:rFonts w:ascii="GHEA Grapalat" w:hAnsi="GHEA Grapalat"/>
                <w:color w:val="000000"/>
                <w:sz w:val="24"/>
                <w:szCs w:val="24"/>
                <w:lang w:val="hy-AM"/>
              </w:rPr>
              <w:t xml:space="preserve">արկման մասին» Հայաստանի Հանրապետության օրենքում փոփոխություն կատարելու մասին» օրենքի նախագծում սահմանված է «բժշկական արտադրատեսակ» հասկացությունը, ըստ որի` բժշկական արտադրատեսակ է համարվում ցանկացած գործիք, ապարատ, սարք, սարքավորում, նյութեր և այլ արտադրատեսակներ, որոնք բժշկական նպատակներով կիրառվում են առանձին կամ համակցված, ինչպես նաև նշված արտադրատեսակները` ըստ նշանակության կիրառման համար անհրաժեշտ այն պարագաների հետ (ներառյալ հատուկ ծրագրային ապահովումը), որոնք արտադրողը նախատեսել է հիվանդությունների կանխարգելման, ախտորոշման, բուժման, բժշկական վերականգնման և մարդու օրգանիզմի </w:t>
            </w:r>
            <w:r w:rsidRPr="008E6AD8">
              <w:rPr>
                <w:rFonts w:ascii="GHEA Grapalat" w:hAnsi="GHEA Grapalat"/>
                <w:color w:val="000000"/>
                <w:sz w:val="24"/>
                <w:szCs w:val="24"/>
                <w:lang w:val="hy-AM"/>
              </w:rPr>
              <w:lastRenderedPageBreak/>
              <w:t>դիտարկման, բժշկական հետազոտություններ անցկացնելու, օրգանիզմի ֆիզիոլոգիական ֆունկցիաների կամ անատոմիական կառուցվածքի վերականգնման, փոխարինման, փոփոխման, հղիության կանխման կամ ընդհատման համար, և որոնց ֆունկցիոնալ նշանակումը չի իրականացվում մարդու օրգանիզմի վրա դեղաբանական, իմունաբանական, գենետիկական կամ նյութափոխանակման ազդեցության միջոցով, սակայն կարող է ուղեկցվել դեղերով կամ դեղանյութերով: Հաշվի առնելով վերոգրյալը` առաջարկվում է նշված հոդվածը խմբագրել: Բացի այդ, «Քրեական օրենսգրքում լրացում և փոփոխություն կատարելու մասին» օրենքի նախագծով նախատեսվում</w:t>
            </w:r>
            <w:r w:rsidRPr="008E6AD8">
              <w:rPr>
                <w:rFonts w:ascii="GHEA Grapalat" w:hAnsi="GHEA Grapalat" w:cs="Sylfaen"/>
                <w:color w:val="000000"/>
                <w:sz w:val="24"/>
                <w:szCs w:val="24"/>
                <w:shd w:val="clear" w:color="auto" w:fill="FFFFFF"/>
                <w:lang w:val="hy-AM"/>
              </w:rPr>
              <w:t xml:space="preserve"> է գործող </w:t>
            </w:r>
            <w:r w:rsidRPr="008E6AD8">
              <w:rPr>
                <w:rFonts w:ascii="GHEA Grapalat" w:hAnsi="GHEA Grapalat"/>
                <w:sz w:val="24"/>
                <w:szCs w:val="24"/>
                <w:lang w:val="hy-AM"/>
              </w:rPr>
              <w:t>քրեական օրենգիրքը լրացնել նոր`</w:t>
            </w:r>
            <w:r w:rsidRPr="008E6AD8">
              <w:rPr>
                <w:rFonts w:ascii="GHEA Grapalat" w:hAnsi="GHEA Grapalat"/>
                <w:b/>
                <w:sz w:val="24"/>
                <w:szCs w:val="24"/>
                <w:lang w:val="hy-AM"/>
              </w:rPr>
              <w:t xml:space="preserve"> «Ապօրինաբար բժշկական արտադրատեսակ կամ բժշկական կեղծ արտադրատեսակ արտադրելը (պատրաստելը) կամ իրացնելը»</w:t>
            </w:r>
            <w:r w:rsidRPr="008E6AD8">
              <w:rPr>
                <w:rFonts w:ascii="GHEA Grapalat" w:hAnsi="GHEA Grapalat"/>
                <w:sz w:val="24"/>
                <w:szCs w:val="24"/>
                <w:lang w:val="hy-AM"/>
              </w:rPr>
              <w:t xml:space="preserve"> հանցակազմով` </w:t>
            </w:r>
          </w:p>
          <w:p w:rsidR="00303F18" w:rsidRPr="008E6AD8" w:rsidRDefault="00303F18" w:rsidP="0037466C">
            <w:pPr>
              <w:ind w:left="34"/>
              <w:jc w:val="both"/>
              <w:rPr>
                <w:rFonts w:ascii="GHEA Grapalat" w:hAnsi="GHEA Grapalat"/>
                <w:b/>
                <w:sz w:val="24"/>
                <w:szCs w:val="24"/>
                <w:lang w:val="hy-AM"/>
              </w:rPr>
            </w:pPr>
            <w:r w:rsidRPr="008E6AD8">
              <w:rPr>
                <w:rFonts w:ascii="GHEA Grapalat" w:hAnsi="GHEA Grapalat"/>
                <w:b/>
                <w:sz w:val="24"/>
                <w:szCs w:val="24"/>
                <w:lang w:val="hy-AM"/>
              </w:rPr>
              <w:t>«Հոդված 280.2. Ապօրինաբար բժշկական արտադրատեսակ կամ բժշկական կեղծ արտադրատեսակ արտադրելը (պատրաստելը) կամ իրացնելը</w:t>
            </w:r>
          </w:p>
          <w:p w:rsidR="00303F18" w:rsidRPr="008E6AD8" w:rsidRDefault="00303F18" w:rsidP="0037466C">
            <w:pPr>
              <w:ind w:left="34"/>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1. Առանց պետական գրանցման, հաշվառման կամ հատուկ թույլտվության (լիցենզիայի) բժշկական արտադրատեսակ արտադրելը </w:t>
            </w:r>
            <w:r w:rsidRPr="008E6AD8">
              <w:rPr>
                <w:rFonts w:ascii="GHEA Grapalat" w:hAnsi="GHEA Grapalat"/>
                <w:color w:val="000000"/>
                <w:sz w:val="24"/>
                <w:szCs w:val="24"/>
                <w:lang w:val="hy-AM"/>
              </w:rPr>
              <w:lastRenderedPageBreak/>
              <w:t>(պատրաստելը)`</w:t>
            </w:r>
          </w:p>
          <w:p w:rsidR="00303F18" w:rsidRPr="008E6AD8" w:rsidRDefault="00303F18" w:rsidP="0037466C">
            <w:pPr>
              <w:ind w:left="34"/>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տուգանքով՝ նվազագույն աշխատավարձի առավելագույնը երկուհարյուրապատիկի չափով, կամ ազատազրկմամբ՝ առավելագույնը մեկ տարի ժամկետով:</w:t>
            </w:r>
          </w:p>
          <w:p w:rsidR="00303F18"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2. Բժշկական կեղծ արտադրատեսակ արտադրելը (պատրաստելը) կամ իրացնելը՝ </w:t>
            </w:r>
          </w:p>
          <w:p w:rsidR="00303F18"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առավելագույնը երկու տարի ժամկետով:</w:t>
            </w:r>
          </w:p>
          <w:p w:rsidR="00303F18"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3. Սույն հոդվածի առաջին կամ երկրորդ մասով նախատեսված արարքները, որոնք անզգուշությամբ վնաս են պատճառել մարդու առողջությանը՝</w:t>
            </w:r>
          </w:p>
          <w:p w:rsidR="00303F18"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առավելագույնը երեք տարի ժամկետով:</w:t>
            </w:r>
          </w:p>
          <w:p w:rsidR="00303F18"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4. Նույն արարքները, որոնք անզգուշությամբ առաջացրել են մարդու մահ՝ </w:t>
            </w:r>
          </w:p>
          <w:p w:rsidR="003A5CF2" w:rsidRPr="008E6AD8" w:rsidRDefault="00303F18" w:rsidP="0037466C">
            <w:pPr>
              <w:ind w:firstLine="34"/>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առաելագույնը հինգ տարի ժամկետով:»:</w:t>
            </w:r>
          </w:p>
        </w:tc>
        <w:tc>
          <w:tcPr>
            <w:tcW w:w="2340" w:type="dxa"/>
          </w:tcPr>
          <w:p w:rsidR="003A5CF2" w:rsidRPr="008E6AD8" w:rsidRDefault="00A26F8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C14EFE" w:rsidRPr="008E6AD8">
              <w:rPr>
                <w:rFonts w:ascii="GHEA Grapalat" w:hAnsi="GHEA Grapalat"/>
                <w:sz w:val="24"/>
                <w:szCs w:val="24"/>
                <w:lang w:val="hy-AM"/>
              </w:rPr>
              <w:t xml:space="preserve">ել </w:t>
            </w:r>
            <w:r w:rsidRPr="008E6AD8">
              <w:rPr>
                <w:rFonts w:ascii="GHEA Grapalat" w:hAnsi="GHEA Grapalat"/>
                <w:sz w:val="24"/>
                <w:szCs w:val="24"/>
              </w:rPr>
              <w:t>է</w:t>
            </w:r>
            <w:r w:rsidR="00C13927" w:rsidRPr="008E6AD8">
              <w:rPr>
                <w:rFonts w:ascii="GHEA Grapalat" w:hAnsi="GHEA Grapalat"/>
                <w:sz w:val="24"/>
                <w:szCs w:val="24"/>
              </w:rPr>
              <w:t xml:space="preserve"> մասնակի</w:t>
            </w:r>
            <w:r w:rsidR="00C14EFE" w:rsidRPr="008E6AD8">
              <w:rPr>
                <w:rFonts w:ascii="GHEA Grapalat" w:hAnsi="GHEA Grapalat"/>
                <w:sz w:val="24"/>
                <w:szCs w:val="24"/>
                <w:lang w:val="hy-AM"/>
              </w:rPr>
              <w:t>:</w:t>
            </w:r>
          </w:p>
        </w:tc>
        <w:tc>
          <w:tcPr>
            <w:tcW w:w="3240" w:type="dxa"/>
          </w:tcPr>
          <w:p w:rsidR="00C14EFE" w:rsidRPr="008E6AD8" w:rsidRDefault="00C14EF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հարցերի առնչությամբ հարկ է նշել հետևյալը.</w:t>
            </w:r>
          </w:p>
          <w:p w:rsidR="00C14EFE" w:rsidRPr="008E6AD8" w:rsidRDefault="00C14EF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1) Նախագծում գործածվել է «բժշկական արտադրատեսակ» հասկացությունը.</w:t>
            </w:r>
          </w:p>
          <w:p w:rsidR="00C14EFE" w:rsidRPr="008E6AD8" w:rsidRDefault="00C14EF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2) Գտնում ենք, որ առաջարկվող սանկցիաները համապատասխանում են առաջարկվող արարքի ծանրությանը և հնարավորություն տալիս կոնկրետ դեպքում նշանակել արդարացի պատիժ.</w:t>
            </w:r>
          </w:p>
          <w:p w:rsidR="00C14EFE" w:rsidRPr="008E6AD8" w:rsidRDefault="00C14EF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3) </w:t>
            </w:r>
            <w:r w:rsidR="001A47BE" w:rsidRPr="008E6AD8">
              <w:rPr>
                <w:rFonts w:ascii="GHEA Grapalat" w:hAnsi="GHEA Grapalat"/>
                <w:sz w:val="24"/>
                <w:szCs w:val="24"/>
                <w:lang w:val="hy-AM"/>
              </w:rPr>
              <w:t>Առաջարկվող նոր հոդվածի խմբագրությունը և Նախագծի հեղինակների կողմից առաջարկված հոդվածի խմբագրությունը բովանդակային առումով համընկնում են: Ըս</w:t>
            </w:r>
            <w:r w:rsidR="00504208" w:rsidRPr="008E6AD8">
              <w:rPr>
                <w:rFonts w:ascii="GHEA Grapalat" w:hAnsi="GHEA Grapalat"/>
                <w:sz w:val="24"/>
                <w:szCs w:val="24"/>
                <w:lang w:val="hy-AM"/>
              </w:rPr>
              <w:t>տ</w:t>
            </w:r>
            <w:r w:rsidR="001A47BE" w:rsidRPr="008E6AD8">
              <w:rPr>
                <w:rFonts w:ascii="GHEA Grapalat" w:hAnsi="GHEA Grapalat"/>
                <w:sz w:val="24"/>
                <w:szCs w:val="24"/>
                <w:lang w:val="hy-AM"/>
              </w:rPr>
              <w:t xml:space="preserve"> այդմ՝ լրացուցիչ նոր հոդված նախատեսելու անհրաժեշտությունը բացակայում է:</w:t>
            </w:r>
          </w:p>
          <w:p w:rsidR="00720B91" w:rsidRPr="008E6AD8" w:rsidRDefault="00720B9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4) Ինչ վերաբերում է «գովազդին», ապա հարկ է նշել, որ </w:t>
            </w:r>
            <w:r w:rsidR="00504208" w:rsidRPr="008E6AD8">
              <w:rPr>
                <w:rFonts w:ascii="GHEA Grapalat" w:hAnsi="GHEA Grapalat"/>
                <w:sz w:val="24"/>
                <w:szCs w:val="24"/>
                <w:lang w:val="hy-AM"/>
              </w:rPr>
              <w:t xml:space="preserve">խնդրո առարկա հանցակազմի համար, ըստ </w:t>
            </w:r>
            <w:r w:rsidR="00504208" w:rsidRPr="008E6AD8">
              <w:rPr>
                <w:rFonts w:ascii="GHEA Grapalat" w:hAnsi="GHEA Grapalat"/>
                <w:sz w:val="24"/>
                <w:szCs w:val="24"/>
                <w:lang w:val="hy-AM"/>
              </w:rPr>
              <w:lastRenderedPageBreak/>
              <w:t>Նախագծի հեղինակների, նպատակահարմար չէ նխատեսել քրեական պատասխանատվություն:</w:t>
            </w:r>
          </w:p>
          <w:p w:rsidR="003A5CF2" w:rsidRPr="008E6AD8" w:rsidRDefault="003A5CF2"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34"/>
              <w:jc w:val="both"/>
              <w:rPr>
                <w:rFonts w:ascii="GHEA Grapalat" w:hAnsi="GHEA Grapalat" w:cs="Sylfaen"/>
                <w:color w:val="000000"/>
                <w:sz w:val="24"/>
                <w:szCs w:val="24"/>
                <w:shd w:val="clear" w:color="auto" w:fill="FFFFFF"/>
              </w:rPr>
            </w:pPr>
            <w:r w:rsidRPr="008E6AD8">
              <w:rPr>
                <w:rFonts w:ascii="GHEA Grapalat" w:hAnsi="GHEA Grapalat" w:cs="Sylfaen"/>
                <w:color w:val="000000"/>
                <w:sz w:val="24"/>
                <w:szCs w:val="24"/>
                <w:shd w:val="clear" w:color="auto" w:fill="FFFFFF"/>
                <w:lang w:val="hy-AM"/>
              </w:rPr>
              <w:t>Նախագծի</w:t>
            </w:r>
            <w:r w:rsidRPr="008E6AD8">
              <w:rPr>
                <w:rFonts w:ascii="GHEA Grapalat" w:hAnsi="GHEA Grapalat" w:cs="Sylfaen"/>
                <w:color w:val="000000"/>
                <w:sz w:val="24"/>
                <w:szCs w:val="24"/>
                <w:shd w:val="clear" w:color="auto" w:fill="FFFFFF"/>
              </w:rPr>
              <w:t xml:space="preserve"> 393-րդ հոդվածում.</w:t>
            </w:r>
          </w:p>
          <w:p w:rsidR="00303F18" w:rsidRPr="008E6AD8" w:rsidRDefault="00303F18" w:rsidP="0037466C">
            <w:pPr>
              <w:ind w:firstLine="34"/>
              <w:jc w:val="both"/>
              <w:rPr>
                <w:rFonts w:ascii="GHEA Grapalat" w:hAnsi="GHEA Grapalat" w:cs="Sylfaen"/>
                <w:color w:val="000000"/>
                <w:sz w:val="24"/>
                <w:szCs w:val="24"/>
                <w:shd w:val="clear" w:color="auto" w:fill="FFFFFF"/>
              </w:rPr>
            </w:pPr>
            <w:r w:rsidRPr="008E6AD8">
              <w:rPr>
                <w:rFonts w:ascii="GHEA Grapalat" w:hAnsi="GHEA Grapalat" w:cs="Sylfaen"/>
                <w:color w:val="000000"/>
                <w:sz w:val="24"/>
                <w:szCs w:val="24"/>
                <w:shd w:val="clear" w:color="auto" w:fill="FFFFFF"/>
              </w:rPr>
              <w:t>ա</w:t>
            </w:r>
            <w:r w:rsidRPr="008E6AD8">
              <w:rPr>
                <w:rFonts w:ascii="GHEA Grapalat" w:hAnsi="GHEA Grapalat"/>
                <w:color w:val="000000"/>
                <w:sz w:val="24"/>
                <w:szCs w:val="24"/>
              </w:rPr>
              <w:t xml:space="preserve">) </w:t>
            </w:r>
            <w:r w:rsidRPr="008E6AD8">
              <w:rPr>
                <w:rFonts w:ascii="GHEA Grapalat" w:hAnsi="GHEA Grapalat" w:cs="Sylfaen"/>
                <w:color w:val="000000"/>
                <w:sz w:val="24"/>
                <w:szCs w:val="24"/>
                <w:shd w:val="clear" w:color="auto" w:fill="FFFFFF"/>
              </w:rPr>
              <w:t>վերնագրում «բժշկական նշանակության ապրանքներ»  բառերը փոխարինել  «բժշկական արտադրատեսակներ» բառերով՝ համապատասխանեցնելով ««Բնակչության բժշկական օգնության և սպասարկման մասին» օրենքում փոփոխություն կատարելու մասին» ՀՀ օրենքի նախագծին.</w:t>
            </w:r>
          </w:p>
          <w:p w:rsidR="003A5CF2" w:rsidRPr="008E6AD8" w:rsidRDefault="00303F18" w:rsidP="0037466C">
            <w:pPr>
              <w:ind w:firstLine="34"/>
              <w:jc w:val="both"/>
              <w:rPr>
                <w:rFonts w:ascii="GHEA Grapalat" w:hAnsi="GHEA Grapalat" w:cs="Sylfaen"/>
                <w:color w:val="000000"/>
                <w:sz w:val="24"/>
                <w:szCs w:val="24"/>
                <w:shd w:val="clear" w:color="auto" w:fill="FFFFFF"/>
              </w:rPr>
            </w:pPr>
            <w:r w:rsidRPr="008E6AD8">
              <w:rPr>
                <w:rFonts w:ascii="GHEA Grapalat" w:hAnsi="GHEA Grapalat" w:cs="Sylfaen"/>
                <w:color w:val="000000"/>
                <w:sz w:val="24"/>
                <w:szCs w:val="24"/>
                <w:shd w:val="clear" w:color="auto" w:fill="FFFFFF"/>
              </w:rPr>
              <w:t>բ</w:t>
            </w:r>
            <w:r w:rsidRPr="008E6AD8">
              <w:rPr>
                <w:rFonts w:ascii="GHEA Grapalat" w:hAnsi="GHEA Grapalat"/>
                <w:color w:val="000000"/>
                <w:sz w:val="24"/>
                <w:szCs w:val="24"/>
              </w:rPr>
              <w:t xml:space="preserve">) </w:t>
            </w:r>
            <w:r w:rsidRPr="008E6AD8">
              <w:rPr>
                <w:rFonts w:ascii="GHEA Grapalat" w:hAnsi="GHEA Grapalat" w:cs="Sylfaen"/>
                <w:color w:val="000000"/>
                <w:sz w:val="24"/>
                <w:szCs w:val="24"/>
                <w:shd w:val="clear" w:color="auto" w:fill="FFFFFF"/>
              </w:rPr>
              <w:t xml:space="preserve">1-ին մասում «դադարեցված» բառից հետո </w:t>
            </w:r>
            <w:r w:rsidRPr="008E6AD8">
              <w:rPr>
                <w:rFonts w:ascii="GHEA Grapalat" w:hAnsi="GHEA Grapalat" w:cs="Sylfaen"/>
                <w:color w:val="000000"/>
                <w:sz w:val="24"/>
                <w:szCs w:val="24"/>
                <w:shd w:val="clear" w:color="auto" w:fill="FFFFFF"/>
              </w:rPr>
              <w:lastRenderedPageBreak/>
              <w:t>ավելացնել «ուժը կորցրած ճանաչված» բառերը՝ «Դեղերի մասին» ՀՀ օրենքի համաձայն.</w:t>
            </w:r>
          </w:p>
        </w:tc>
        <w:tc>
          <w:tcPr>
            <w:tcW w:w="2340" w:type="dxa"/>
          </w:tcPr>
          <w:p w:rsidR="003A5CF2" w:rsidRPr="008E6AD8" w:rsidRDefault="00C13927"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2E1661" w:rsidRPr="008E6AD8">
              <w:rPr>
                <w:rFonts w:ascii="GHEA Grapalat" w:hAnsi="GHEA Grapalat"/>
                <w:sz w:val="24"/>
                <w:szCs w:val="24"/>
                <w:lang w:val="hy-AM"/>
              </w:rPr>
              <w:t>ել է:</w:t>
            </w:r>
          </w:p>
        </w:tc>
        <w:tc>
          <w:tcPr>
            <w:tcW w:w="3240" w:type="dxa"/>
          </w:tcPr>
          <w:p w:rsidR="003A5CF2" w:rsidRPr="008E6AD8" w:rsidRDefault="002E166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w:t>
            </w:r>
            <w:r w:rsidRPr="008E6AD8">
              <w:rPr>
                <w:rFonts w:ascii="GHEA Grapalat" w:hAnsi="GHEA Grapalat"/>
                <w:color w:val="000000"/>
                <w:sz w:val="24"/>
                <w:szCs w:val="24"/>
                <w:lang w:val="hy-AM"/>
              </w:rPr>
              <w:t xml:space="preserve"> է </w:t>
            </w:r>
            <w:r w:rsidRPr="008E6AD8">
              <w:rPr>
                <w:rFonts w:ascii="GHEA Grapalat" w:hAnsi="GHEA Grapalat" w:cs="Sylfaen"/>
                <w:color w:val="000000"/>
                <w:sz w:val="24"/>
                <w:szCs w:val="24"/>
                <w:shd w:val="clear" w:color="auto" w:fill="FFFFFF"/>
                <w:lang w:val="hy-AM"/>
              </w:rPr>
              <w:t>Նախագծի 393-րդ և 394-րդ հոդվածների 1-ին մասերում և 395-րդ հոդվածում.</w:t>
            </w:r>
          </w:p>
          <w:p w:rsidR="00303F18" w:rsidRPr="008E6AD8" w:rsidRDefault="00303F18" w:rsidP="0037466C">
            <w:pPr>
              <w:ind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w:t>
            </w:r>
            <w:r w:rsidRPr="008E6AD8">
              <w:rPr>
                <w:rFonts w:ascii="GHEA Grapalat" w:hAnsi="GHEA Grapalat"/>
                <w:color w:val="000000"/>
                <w:sz w:val="24"/>
                <w:szCs w:val="24"/>
                <w:lang w:val="hy-AM"/>
              </w:rPr>
              <w:t>)</w:t>
            </w:r>
            <w:r w:rsidRPr="008E6AD8">
              <w:rPr>
                <w:rFonts w:ascii="GHEA Grapalat" w:hAnsi="GHEA Grapalat" w:cs="Sylfaen"/>
                <w:color w:val="000000"/>
                <w:sz w:val="24"/>
                <w:szCs w:val="24"/>
                <w:shd w:val="clear" w:color="auto" w:fill="FFFFFF"/>
                <w:lang w:val="hy-AM"/>
              </w:rPr>
              <w:t xml:space="preserve"> «բժշկական նշանակության ապրանք, սարքավորում, դրանց մասեր, բժշկական պարագաներ» բառերը փոխարինել «բժշկական արտադրատեսակներ» բառերով՝ համապատասխանեցնելով ««Բնակչության բժշկական օգնության և սպասարկման մասին» օրենքում փոփոխություն կատարելու մասին» ՀՀ օրենքի նախագծին.</w:t>
            </w:r>
          </w:p>
          <w:p w:rsidR="00303F18" w:rsidRPr="008E6AD8" w:rsidRDefault="00303F18" w:rsidP="0037466C">
            <w:pPr>
              <w:ind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բ</w:t>
            </w:r>
            <w:r w:rsidRPr="008E6AD8">
              <w:rPr>
                <w:rFonts w:ascii="GHEA Grapalat" w:hAnsi="GHEA Grapalat"/>
                <w:color w:val="000000"/>
                <w:sz w:val="24"/>
                <w:szCs w:val="24"/>
                <w:lang w:val="hy-AM"/>
              </w:rPr>
              <w:t>)</w:t>
            </w:r>
            <w:r w:rsidRPr="008E6AD8">
              <w:rPr>
                <w:rFonts w:ascii="GHEA Grapalat" w:hAnsi="GHEA Grapalat" w:cs="Sylfaen"/>
                <w:color w:val="000000"/>
                <w:sz w:val="24"/>
                <w:szCs w:val="24"/>
                <w:shd w:val="clear" w:color="auto" w:fill="FFFFFF"/>
                <w:lang w:val="hy-AM"/>
              </w:rPr>
              <w:t xml:space="preserve"> հանել «ակտիվ նյութ» բառերը, քանի որ «Դեղերի մասին» ՀՀ օրենքում կիրառվում է «դեղանյութ» հասկացությունը.</w:t>
            </w:r>
          </w:p>
          <w:p w:rsidR="003A5CF2" w:rsidRPr="008E6AD8" w:rsidRDefault="00303F18" w:rsidP="0037466C">
            <w:pPr>
              <w:ind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գ) «դեղագործական» բառից առաջ ավելացնել «հետազոտվող» բառը՝  «Դեղերի մասին» ՀՀ օրենքի համաձայն.</w:t>
            </w:r>
          </w:p>
        </w:tc>
        <w:tc>
          <w:tcPr>
            <w:tcW w:w="2340" w:type="dxa"/>
          </w:tcPr>
          <w:p w:rsidR="003A5CF2" w:rsidRPr="008E6AD8" w:rsidRDefault="00C13927"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D66E16" w:rsidRPr="008E6AD8">
              <w:rPr>
                <w:rFonts w:ascii="GHEA Grapalat" w:hAnsi="GHEA Grapalat"/>
                <w:sz w:val="24"/>
                <w:szCs w:val="24"/>
                <w:lang w:val="hy-AM"/>
              </w:rPr>
              <w:t>ել է:</w:t>
            </w:r>
          </w:p>
        </w:tc>
        <w:tc>
          <w:tcPr>
            <w:tcW w:w="3240" w:type="dxa"/>
          </w:tcPr>
          <w:p w:rsidR="003A5CF2" w:rsidRPr="008E6AD8" w:rsidRDefault="00D66E1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 և լրացումներ: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առաջարկվում</w:t>
            </w:r>
            <w:r w:rsidRPr="008E6AD8">
              <w:rPr>
                <w:rFonts w:ascii="GHEA Grapalat" w:hAnsi="GHEA Grapalat"/>
                <w:color w:val="000000"/>
                <w:sz w:val="24"/>
                <w:szCs w:val="24"/>
                <w:lang w:val="hy-AM"/>
              </w:rPr>
              <w:t xml:space="preserve"> է Նախագծի </w:t>
            </w:r>
            <w:r w:rsidRPr="008E6AD8">
              <w:rPr>
                <w:rFonts w:ascii="GHEA Grapalat" w:hAnsi="GHEA Grapalat" w:cs="Sylfaen"/>
                <w:color w:val="000000"/>
                <w:sz w:val="24"/>
                <w:szCs w:val="24"/>
                <w:shd w:val="clear" w:color="auto" w:fill="FFFFFF"/>
                <w:lang w:val="hy-AM"/>
              </w:rPr>
              <w:t xml:space="preserve">394-րդ հոդվածի վերնագիրը շարադրել հետևյալ խմբագրությամբ. </w:t>
            </w:r>
          </w:p>
          <w:p w:rsidR="003A5CF2" w:rsidRPr="008E6AD8" w:rsidRDefault="00303F18" w:rsidP="0037466C">
            <w:pPr>
              <w:ind w:firstLine="34"/>
              <w:jc w:val="both"/>
              <w:rPr>
                <w:rFonts w:ascii="GHEA Grapalat" w:hAnsi="GHEA Grapalat" w:cs="Sylfaen"/>
                <w:color w:val="000000"/>
                <w:sz w:val="24"/>
                <w:szCs w:val="24"/>
                <w:shd w:val="clear" w:color="auto" w:fill="FFFFFF"/>
                <w:lang w:val="hy-AM"/>
              </w:rPr>
            </w:pPr>
            <w:r w:rsidRPr="008E6AD8">
              <w:rPr>
                <w:rFonts w:ascii="GHEA Grapalat" w:hAnsi="GHEA Grapalat" w:cs="Sylfaen"/>
                <w:color w:val="000000"/>
                <w:sz w:val="24"/>
                <w:szCs w:val="24"/>
                <w:shd w:val="clear" w:color="auto" w:fill="FFFFFF"/>
                <w:lang w:val="hy-AM"/>
              </w:rPr>
              <w:t>«</w:t>
            </w:r>
            <w:bookmarkStart w:id="4" w:name="_Toc496601727"/>
            <w:bookmarkStart w:id="5" w:name="_Toc11653149"/>
            <w:bookmarkStart w:id="6" w:name="_Toc19635253"/>
            <w:r w:rsidRPr="008E6AD8">
              <w:rPr>
                <w:rFonts w:ascii="GHEA Grapalat" w:hAnsi="GHEA Grapalat" w:cs="Sylfaen"/>
                <w:b/>
                <w:color w:val="000000"/>
                <w:sz w:val="24"/>
                <w:szCs w:val="24"/>
                <w:shd w:val="clear" w:color="auto" w:fill="FFFFFF"/>
                <w:lang w:val="hy-AM"/>
              </w:rPr>
              <w:t xml:space="preserve">Հոդված 394. Իրացման նպատակով կեղծ ալկոհոլային խմիչք, մանկական սնունդ, կենսաբանական ակտիվ հավելում, դեղ, բժշկական արտադրատեսակ </w:t>
            </w:r>
            <w:bookmarkEnd w:id="4"/>
            <w:bookmarkEnd w:id="5"/>
            <w:bookmarkEnd w:id="6"/>
            <w:r w:rsidRPr="008E6AD8">
              <w:rPr>
                <w:rFonts w:ascii="GHEA Grapalat" w:hAnsi="GHEA Grapalat" w:cs="Sylfaen"/>
                <w:b/>
                <w:color w:val="000000"/>
                <w:sz w:val="24"/>
                <w:szCs w:val="24"/>
                <w:shd w:val="clear" w:color="auto" w:fill="FFFFFF"/>
                <w:lang w:val="hy-AM"/>
              </w:rPr>
              <w:t>շրջանառելը»:</w:t>
            </w:r>
          </w:p>
        </w:tc>
        <w:tc>
          <w:tcPr>
            <w:tcW w:w="2340" w:type="dxa"/>
          </w:tcPr>
          <w:p w:rsidR="003A5CF2" w:rsidRPr="008E6AD8" w:rsidRDefault="007B79BA"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652B5B" w:rsidRPr="008E6AD8">
              <w:rPr>
                <w:rFonts w:ascii="GHEA Grapalat" w:hAnsi="GHEA Grapalat"/>
                <w:sz w:val="24"/>
                <w:szCs w:val="24"/>
                <w:lang w:val="hy-AM"/>
              </w:rPr>
              <w:t>ել է:</w:t>
            </w:r>
          </w:p>
        </w:tc>
        <w:tc>
          <w:tcPr>
            <w:tcW w:w="3240" w:type="dxa"/>
          </w:tcPr>
          <w:p w:rsidR="003A5CF2" w:rsidRPr="008E6AD8" w:rsidRDefault="00652B5B"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0" w:firstLine="34"/>
              <w:jc w:val="both"/>
              <w:rPr>
                <w:rFonts w:ascii="GHEA Grapalat" w:hAnsi="GHEA Grapalat"/>
                <w:color w:val="000000"/>
                <w:sz w:val="24"/>
                <w:szCs w:val="24"/>
                <w:lang w:val="hy-AM"/>
              </w:rPr>
            </w:pPr>
            <w:r w:rsidRPr="008E6AD8">
              <w:rPr>
                <w:rFonts w:ascii="GHEA Grapalat" w:hAnsi="GHEA Grapalat" w:cs="Sylfaen"/>
                <w:color w:val="000000"/>
                <w:sz w:val="24"/>
                <w:szCs w:val="24"/>
                <w:shd w:val="clear" w:color="auto" w:fill="FFFFFF"/>
                <w:lang w:val="hy-AM"/>
              </w:rPr>
              <w:t>Նախագծի</w:t>
            </w:r>
            <w:r w:rsidRPr="008E6AD8">
              <w:rPr>
                <w:rFonts w:ascii="GHEA Grapalat" w:hAnsi="GHEA Grapalat"/>
                <w:color w:val="000000"/>
                <w:sz w:val="24"/>
                <w:szCs w:val="24"/>
                <w:lang w:val="hy-AM"/>
              </w:rPr>
              <w:t xml:space="preserve"> 395-րդ և 396-րդ հոդվածների վերնագրերից հանել «բժշկական </w:t>
            </w:r>
            <w:r w:rsidRPr="008E6AD8">
              <w:rPr>
                <w:rFonts w:ascii="GHEA Grapalat" w:hAnsi="GHEA Grapalat"/>
                <w:color w:val="000000"/>
                <w:sz w:val="24"/>
                <w:szCs w:val="24"/>
                <w:lang w:val="hy-AM"/>
              </w:rPr>
              <w:lastRenderedPageBreak/>
              <w:t>ապրանքների կամ» բառերը՝ հոդվածի բովանդակությանը համապատասխանեցնելու նպատակով.</w:t>
            </w:r>
          </w:p>
        </w:tc>
        <w:tc>
          <w:tcPr>
            <w:tcW w:w="2340" w:type="dxa"/>
          </w:tcPr>
          <w:p w:rsidR="003A5CF2" w:rsidRPr="008E6AD8" w:rsidRDefault="007B79BA"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413859" w:rsidRPr="008E6AD8">
              <w:rPr>
                <w:rFonts w:ascii="GHEA Grapalat" w:hAnsi="GHEA Grapalat"/>
                <w:sz w:val="24"/>
                <w:szCs w:val="24"/>
                <w:lang w:val="hy-AM"/>
              </w:rPr>
              <w:t>ել է:</w:t>
            </w:r>
          </w:p>
        </w:tc>
        <w:tc>
          <w:tcPr>
            <w:tcW w:w="3240" w:type="dxa"/>
          </w:tcPr>
          <w:p w:rsidR="003A5CF2" w:rsidRPr="008E6AD8" w:rsidRDefault="0041385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են համապատասխան </w:t>
            </w:r>
            <w:r w:rsidRPr="008E6AD8">
              <w:rPr>
                <w:rFonts w:ascii="GHEA Grapalat" w:hAnsi="GHEA Grapalat"/>
                <w:sz w:val="24"/>
                <w:szCs w:val="24"/>
                <w:lang w:val="hy-AM"/>
              </w:rPr>
              <w:lastRenderedPageBreak/>
              <w:t>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34" w:firstLine="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առաջարկվում է Նախագծի 396-րդ հոդվածի դիսպոզիցիայում նշված «իրական </w:t>
            </w:r>
            <w:r w:rsidRPr="008E6AD8">
              <w:rPr>
                <w:rFonts w:ascii="GHEA Grapalat" w:hAnsi="GHEA Grapalat" w:cs="Sylfaen"/>
                <w:color w:val="000000"/>
                <w:sz w:val="24"/>
                <w:szCs w:val="24"/>
                <w:shd w:val="clear" w:color="auto" w:fill="FFFFFF"/>
                <w:lang w:val="hy-AM"/>
              </w:rPr>
              <w:t>փաստաթուղթ</w:t>
            </w:r>
            <w:r w:rsidRPr="008E6AD8">
              <w:rPr>
                <w:rFonts w:ascii="GHEA Grapalat" w:hAnsi="GHEA Grapalat"/>
                <w:color w:val="000000"/>
                <w:sz w:val="24"/>
                <w:szCs w:val="24"/>
                <w:lang w:val="hy-AM"/>
              </w:rPr>
              <w:t xml:space="preserve"> ապօրինի օգտագործելը» բառակապակցության մեջ հստակեցնել «ապօրինի» եզրույթը և տալ լրացուցիչ մեկնաբանություն-ծանոթություն, եթե օրենքը թույլ է տալիս` մասնավորեցնելով, թե որ դեպքերն են համարվում «ապօրինի» կամ նշել «օրենքով սահմանված կարգի խախտումներով իրացվող, շրջանառվող» և այլն.</w:t>
            </w:r>
          </w:p>
        </w:tc>
        <w:tc>
          <w:tcPr>
            <w:tcW w:w="2340" w:type="dxa"/>
          </w:tcPr>
          <w:p w:rsidR="003A5CF2" w:rsidRPr="008E6AD8" w:rsidRDefault="00C60A3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Չի ընդունվել:</w:t>
            </w:r>
          </w:p>
        </w:tc>
        <w:tc>
          <w:tcPr>
            <w:tcW w:w="3240" w:type="dxa"/>
          </w:tcPr>
          <w:p w:rsidR="00C60A37" w:rsidRPr="008E6AD8" w:rsidRDefault="00C60A37"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«Ապօրինի» եզրույթը բլանկետային է, դրա բովանդակությունը բացահայտվում է այլ օրենքներով:</w:t>
            </w:r>
          </w:p>
          <w:p w:rsidR="003A5CF2" w:rsidRPr="008E6AD8" w:rsidRDefault="003A5CF2"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ind w:left="34" w:firstLine="0"/>
              <w:jc w:val="both"/>
              <w:rPr>
                <w:rFonts w:ascii="GHEA Grapalat" w:hAnsi="GHEA Grapalat"/>
                <w:color w:val="000000"/>
                <w:sz w:val="24"/>
                <w:szCs w:val="24"/>
                <w:lang w:val="hy-AM"/>
              </w:rPr>
            </w:pPr>
            <w:r w:rsidRPr="008E6AD8">
              <w:rPr>
                <w:rFonts w:ascii="GHEA Grapalat" w:hAnsi="GHEA Grapalat" w:cs="Sylfaen"/>
                <w:color w:val="000000"/>
                <w:sz w:val="24"/>
                <w:szCs w:val="24"/>
                <w:shd w:val="clear" w:color="auto" w:fill="FFFFFF"/>
                <w:lang w:val="hy-AM"/>
              </w:rPr>
              <w:t xml:space="preserve">398-րդ հոդվածի վերնագրում և դիսպոզիցիայում նշված է </w:t>
            </w:r>
            <w:r w:rsidRPr="008E6AD8">
              <w:rPr>
                <w:rFonts w:ascii="GHEA Grapalat" w:hAnsi="GHEA Grapalat"/>
                <w:sz w:val="24"/>
                <w:szCs w:val="24"/>
                <w:lang w:val="hy-AM"/>
              </w:rPr>
              <w:t></w:t>
            </w:r>
            <w:r w:rsidRPr="008E6AD8">
              <w:rPr>
                <w:rFonts w:ascii="GHEA Grapalat" w:hAnsi="GHEA Grapalat" w:cs="Sylfaen"/>
                <w:sz w:val="24"/>
                <w:szCs w:val="24"/>
                <w:lang w:val="hy-AM" w:eastAsia="zh-TW"/>
              </w:rPr>
              <w:t>Սանիտարահամաճարակային</w:t>
            </w:r>
            <w:r w:rsidR="004D01F7" w:rsidRPr="008E6AD8">
              <w:rPr>
                <w:rFonts w:ascii="GHEA Grapalat" w:hAnsi="GHEA Grapalat" w:cs="Sylfaen"/>
                <w:sz w:val="24"/>
                <w:szCs w:val="24"/>
                <w:lang w:val="hy-AM" w:eastAsia="zh-TW"/>
              </w:rPr>
              <w:t xml:space="preserve"> </w:t>
            </w:r>
            <w:r w:rsidRPr="008E6AD8">
              <w:rPr>
                <w:rFonts w:ascii="GHEA Grapalat" w:hAnsi="GHEA Grapalat" w:cs="Sylfaen"/>
                <w:sz w:val="24"/>
                <w:szCs w:val="24"/>
                <w:lang w:val="hy-AM" w:eastAsia="zh-TW"/>
              </w:rPr>
              <w:t>անվտանգության</w:t>
            </w:r>
            <w:r w:rsidR="004D01F7" w:rsidRPr="008E6AD8">
              <w:rPr>
                <w:rFonts w:ascii="GHEA Grapalat" w:hAnsi="GHEA Grapalat" w:cs="Sylfaen"/>
                <w:sz w:val="24"/>
                <w:szCs w:val="24"/>
                <w:lang w:val="hy-AM" w:eastAsia="zh-TW"/>
              </w:rPr>
              <w:t xml:space="preserve"> </w:t>
            </w:r>
            <w:r w:rsidRPr="008E6AD8">
              <w:rPr>
                <w:rFonts w:ascii="GHEA Grapalat" w:hAnsi="GHEA Grapalat" w:cs="Sylfaen"/>
                <w:sz w:val="24"/>
                <w:szCs w:val="24"/>
                <w:lang w:val="hy-AM"/>
              </w:rPr>
              <w:t>կանոնները</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խախտելը</w:t>
            </w:r>
            <w:r w:rsidRPr="008E6AD8">
              <w:rPr>
                <w:rFonts w:ascii="GHEA Grapalat" w:hAnsi="GHEA Grapalat"/>
                <w:sz w:val="24"/>
                <w:szCs w:val="24"/>
                <w:lang w:val="hy-AM"/>
              </w:rPr>
              <w:t>,</w:t>
            </w:r>
            <w:r w:rsidR="004D01F7" w:rsidRPr="008E6AD8">
              <w:rPr>
                <w:rFonts w:ascii="GHEA Grapalat" w:hAnsi="GHEA Grapalat"/>
                <w:sz w:val="24"/>
                <w:szCs w:val="24"/>
                <w:lang w:val="hy-AM"/>
              </w:rPr>
              <w:t xml:space="preserve"> </w:t>
            </w:r>
            <w:r w:rsidRPr="008E6AD8">
              <w:rPr>
                <w:rFonts w:ascii="GHEA Grapalat" w:hAnsi="GHEA Grapalat"/>
                <w:sz w:val="24"/>
                <w:szCs w:val="24"/>
                <w:lang w:val="hy-AM"/>
              </w:rPr>
              <w:t>սակայն Բնակչության ս</w:t>
            </w:r>
            <w:r w:rsidRPr="008E6AD8">
              <w:rPr>
                <w:rFonts w:ascii="GHEA Grapalat" w:hAnsi="GHEA Grapalat" w:cs="Sylfaen"/>
                <w:sz w:val="24"/>
                <w:szCs w:val="24"/>
                <w:lang w:val="hy-AM" w:eastAsia="zh-TW"/>
              </w:rPr>
              <w:t>անիտարահամաճարակային</w:t>
            </w:r>
            <w:r w:rsidR="004D01F7" w:rsidRPr="008E6AD8">
              <w:rPr>
                <w:rFonts w:ascii="GHEA Grapalat" w:hAnsi="GHEA Grapalat" w:cs="Sylfaen"/>
                <w:sz w:val="24"/>
                <w:szCs w:val="24"/>
                <w:lang w:val="hy-AM" w:eastAsia="zh-TW"/>
              </w:rPr>
              <w:t xml:space="preserve"> </w:t>
            </w:r>
            <w:r w:rsidRPr="008E6AD8">
              <w:rPr>
                <w:rFonts w:ascii="GHEA Grapalat" w:hAnsi="GHEA Grapalat" w:cs="Sylfaen"/>
                <w:sz w:val="24"/>
                <w:szCs w:val="24"/>
                <w:lang w:val="hy-AM" w:eastAsia="zh-TW"/>
              </w:rPr>
              <w:t>անվտանգության</w:t>
            </w:r>
            <w:r w:rsidRPr="008E6AD8">
              <w:rPr>
                <w:rFonts w:ascii="GHEA Grapalat" w:hAnsi="GHEA Grapalat"/>
                <w:sz w:val="24"/>
                <w:szCs w:val="24"/>
                <w:lang w:val="hy-AM" w:eastAsia="zh-TW"/>
              </w:rPr>
              <w:t xml:space="preserve"> ապահովման մասին</w:t>
            </w:r>
            <w:r w:rsidRPr="008E6AD8">
              <w:rPr>
                <w:rFonts w:ascii="GHEA Grapalat" w:hAnsi="GHEA Grapalat"/>
                <w:sz w:val="24"/>
                <w:szCs w:val="24"/>
                <w:lang w:val="hy-AM"/>
              </w:rPr>
              <w:t></w:t>
            </w:r>
            <w:r w:rsidR="004D01F7" w:rsidRPr="008E6AD8">
              <w:rPr>
                <w:rFonts w:ascii="GHEA Grapalat" w:hAnsi="GHEA Grapalat"/>
                <w:sz w:val="24"/>
                <w:szCs w:val="24"/>
                <w:lang w:val="hy-AM"/>
              </w:rPr>
              <w:t xml:space="preserve"> </w:t>
            </w:r>
            <w:r w:rsidRPr="008E6AD8">
              <w:rPr>
                <w:rFonts w:ascii="GHEA Grapalat" w:hAnsi="GHEA Grapalat"/>
                <w:sz w:val="24"/>
                <w:szCs w:val="24"/>
                <w:lang w:val="hy-AM"/>
              </w:rPr>
              <w:t>ՀՀ օրենքի 4-րդ հոդվածում նշված է սանիտարական կանոնների հասկացությունը, հետևաբար առաջարկվում է 398-րդ հոդվածի վերնագիրը խմբագրել.</w:t>
            </w:r>
          </w:p>
        </w:tc>
        <w:tc>
          <w:tcPr>
            <w:tcW w:w="2340" w:type="dxa"/>
          </w:tcPr>
          <w:p w:rsidR="003A5CF2" w:rsidRPr="008E6AD8" w:rsidRDefault="00DC108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3A5CF2" w:rsidRPr="008E6AD8" w:rsidRDefault="00DC108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34" w:firstLine="0"/>
              <w:jc w:val="both"/>
              <w:rPr>
                <w:rFonts w:ascii="GHEA Grapalat" w:hAnsi="GHEA Grapalat"/>
                <w:color w:val="000000"/>
                <w:sz w:val="24"/>
                <w:szCs w:val="24"/>
                <w:lang w:val="hy-AM"/>
              </w:rPr>
            </w:pPr>
            <w:r w:rsidRPr="008E6AD8">
              <w:rPr>
                <w:rFonts w:ascii="GHEA Grapalat" w:hAnsi="GHEA Grapalat" w:cs="Sylfaen"/>
                <w:color w:val="000000"/>
                <w:sz w:val="24"/>
                <w:szCs w:val="24"/>
                <w:shd w:val="clear" w:color="auto" w:fill="FFFFFF"/>
                <w:lang w:val="hy-AM"/>
              </w:rPr>
              <w:t xml:space="preserve">399-րդ </w:t>
            </w:r>
            <w:r w:rsidRPr="008E6AD8">
              <w:rPr>
                <w:rFonts w:ascii="GHEA Grapalat" w:hAnsi="GHEA Grapalat"/>
                <w:sz w:val="24"/>
                <w:szCs w:val="24"/>
                <w:lang w:val="hy-AM"/>
              </w:rPr>
              <w:t>հոդվածի</w:t>
            </w:r>
            <w:r w:rsidRPr="008E6AD8">
              <w:rPr>
                <w:rFonts w:ascii="GHEA Grapalat" w:hAnsi="GHEA Grapalat" w:cs="Sylfaen"/>
                <w:color w:val="000000"/>
                <w:sz w:val="24"/>
                <w:szCs w:val="24"/>
                <w:shd w:val="clear" w:color="auto" w:fill="FFFFFF"/>
                <w:lang w:val="hy-AM"/>
              </w:rPr>
              <w:t xml:space="preserve"> դիսպոզիցիան սահմանում է </w:t>
            </w:r>
            <w:r w:rsidRPr="008E6AD8">
              <w:rPr>
                <w:rFonts w:ascii="GHEA Grapalat" w:hAnsi="GHEA Grapalat"/>
                <w:sz w:val="24"/>
                <w:szCs w:val="24"/>
                <w:lang w:val="hy-AM"/>
              </w:rPr>
              <w:t></w:t>
            </w:r>
            <w:r w:rsidRPr="008E6AD8">
              <w:rPr>
                <w:rFonts w:ascii="GHEA Grapalat" w:hAnsi="GHEA Grapalat" w:cs="Sylfaen"/>
                <w:sz w:val="24"/>
                <w:szCs w:val="24"/>
                <w:lang w:val="hy-AM"/>
              </w:rPr>
              <w:t>Մարդու</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կյանքի</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կամ</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առողջության</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համար</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վտանգ</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ստեղծող</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դեպքերի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իրադարձությունների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փաստերի</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lastRenderedPageBreak/>
              <w:t>կամ</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երևույթների</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վերաբերյալ</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տեղեկություն</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թաքցնելը</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կամ</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աղավաղելը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որը</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կատարվել</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է</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այդպիսի</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տեղեկությամբ</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ապահովելու</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պարտականություն</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ունեցող</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անձի</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կողմից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եթե</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անզգուշությամբ</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ծանր</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կամ</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միջին</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ծանրության</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վնաս</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է</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պատճառել</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մարդու</w:t>
            </w:r>
            <w:r w:rsidR="004D01F7"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առողջությանը</w:t>
            </w:r>
            <w:r w:rsidRPr="008E6AD8">
              <w:rPr>
                <w:rFonts w:ascii="GHEA Grapalat" w:hAnsi="GHEA Grapalat"/>
                <w:sz w:val="24"/>
                <w:szCs w:val="24"/>
                <w:lang w:val="hy-AM"/>
              </w:rPr>
              <w:t xml:space="preserve">, մինչդեռ որևէ իրավական ակտով սահմանված չէ </w:t>
            </w:r>
            <w:r w:rsidRPr="008E6AD8">
              <w:rPr>
                <w:rFonts w:ascii="GHEA Grapalat" w:hAnsi="GHEA Grapalat" w:cs="Sylfaen"/>
                <w:sz w:val="24"/>
                <w:szCs w:val="24"/>
                <w:lang w:val="hy-AM"/>
              </w:rPr>
              <w:t>մարդու</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կյանքի</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կամ</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առողջության</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համար</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վտանգ</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ստեղծող</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դեպքերի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իրադարձությունների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փաստերի</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կամ</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երևույթների</w:t>
            </w:r>
            <w:r w:rsidR="004B07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 xml:space="preserve">վերաբերյալ տեղեկություն ապահովելու պարտականություն ունեցող սուբյեկտների շրջանակը, ուստի առաջարկվում է այդ մասով հստակեցնել հոդվածի բովանդակությունը: Բացի այդ, առաջարկվում է հոդվածի վերնագրում հստակեցնել </w:t>
            </w:r>
            <w:r w:rsidRPr="008E6AD8">
              <w:rPr>
                <w:rFonts w:ascii="GHEA Grapalat" w:hAnsi="GHEA Grapalat"/>
                <w:color w:val="000000"/>
                <w:sz w:val="24"/>
                <w:szCs w:val="24"/>
                <w:lang w:val="hy-AM"/>
              </w:rPr>
              <w:t>«տեղեկությունների թաքցնելը»` դիտավորությամբ, թե անփութությամբ պայմանավորված հանգամանքով, ըստ որի համարժեքորեն կարող են փոփոխվել նաև կիրառված պատժամիջոցները.</w:t>
            </w:r>
          </w:p>
          <w:p w:rsidR="003A5CF2" w:rsidRPr="008E6AD8" w:rsidRDefault="00303F18" w:rsidP="0037466C">
            <w:pPr>
              <w:tabs>
                <w:tab w:val="left" w:pos="1950"/>
              </w:tabs>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Հարկ ենք համարում հավելել նաև, որ գործող Քրեական օրենսգրքի 280.1-րդ հոդվածը բխում է «Դեղերի մասին» ՀՀ օրենքից, ուստի առաջարկվում է քննարկել այն Նախագծում վերականգնելու կամ 399-րդ հոդվածը վերաշարադրելու հարցը՝ շեշտադրելով կլինիկական փորձարկումների արդյունքների կեղծումը կամ թաքցնելը, ինչպես նաև առանց </w:t>
            </w:r>
            <w:r w:rsidRPr="008E6AD8">
              <w:rPr>
                <w:rFonts w:ascii="GHEA Grapalat" w:hAnsi="GHEA Grapalat"/>
                <w:color w:val="000000"/>
                <w:sz w:val="24"/>
                <w:szCs w:val="24"/>
                <w:lang w:val="hy-AM"/>
              </w:rPr>
              <w:lastRenderedPageBreak/>
              <w:t>թույլտվություն ստանալու կլինիկական փորձարկումների իրականացումը</w:t>
            </w:r>
          </w:p>
          <w:p w:rsidR="00703310" w:rsidRPr="008E6AD8" w:rsidRDefault="00703310" w:rsidP="0037466C">
            <w:pPr>
              <w:tabs>
                <w:tab w:val="left" w:pos="1950"/>
              </w:tabs>
              <w:jc w:val="both"/>
              <w:rPr>
                <w:rFonts w:ascii="GHEA Grapalat" w:hAnsi="GHEA Grapalat"/>
                <w:sz w:val="24"/>
                <w:szCs w:val="24"/>
                <w:lang w:val="hy-AM"/>
              </w:rPr>
            </w:pPr>
          </w:p>
        </w:tc>
        <w:tc>
          <w:tcPr>
            <w:tcW w:w="2340" w:type="dxa"/>
          </w:tcPr>
          <w:p w:rsidR="003A5CF2" w:rsidRPr="008E6AD8" w:rsidRDefault="002932B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01545C" w:rsidRPr="008E6AD8">
              <w:rPr>
                <w:rFonts w:ascii="GHEA Grapalat" w:hAnsi="GHEA Grapalat"/>
                <w:sz w:val="24"/>
                <w:szCs w:val="24"/>
                <w:lang w:val="hy-AM"/>
              </w:rPr>
              <w:t>ել:</w:t>
            </w:r>
          </w:p>
        </w:tc>
        <w:tc>
          <w:tcPr>
            <w:tcW w:w="3240" w:type="dxa"/>
          </w:tcPr>
          <w:p w:rsidR="003A5CF2" w:rsidRPr="008E6AD8" w:rsidRDefault="0001545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Նախագծի խնդրո առարկա հոդվածի դիսպոզիցիայում նշվում է, որ հանցանգործություն </w:t>
            </w:r>
            <w:r w:rsidRPr="008E6AD8">
              <w:rPr>
                <w:rFonts w:ascii="GHEA Grapalat" w:hAnsi="GHEA Grapalat"/>
                <w:sz w:val="24"/>
                <w:szCs w:val="24"/>
                <w:lang w:val="hy-AM"/>
              </w:rPr>
              <w:lastRenderedPageBreak/>
              <w:t>սուբյեկտ է դիտարկվելու այն անձը, ով ունի այդպիսի տեղեկությամբ ապահովելու պարտականություն (պարտականությունը օրինակ կարող է սահմանվել անձի պաշտոնի անձնագրով):</w:t>
            </w:r>
          </w:p>
          <w:p w:rsidR="00B766D0" w:rsidRPr="008E6AD8" w:rsidRDefault="00B766D0"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Միաժամանակ, գտնում ենք, որ վերնագրում մեղքի ձևն ամրագրելու անհրաժեշտությունը բացակայում է:</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5"/>
              </w:numPr>
              <w:ind w:left="0" w:firstLine="0"/>
              <w:jc w:val="both"/>
              <w:rPr>
                <w:rFonts w:ascii="GHEA Grapalat" w:hAnsi="GHEA Grapalat"/>
                <w:color w:val="000000"/>
                <w:sz w:val="24"/>
                <w:szCs w:val="24"/>
                <w:lang w:val="hy-AM"/>
              </w:rPr>
            </w:pPr>
            <w:r w:rsidRPr="008E6AD8">
              <w:rPr>
                <w:rFonts w:ascii="GHEA Grapalat" w:hAnsi="GHEA Grapalat"/>
                <w:color w:val="000000"/>
                <w:sz w:val="24"/>
                <w:szCs w:val="24"/>
                <w:lang w:val="hy-AM"/>
              </w:rPr>
              <w:t>առաջարկվում է Նախագծից և 463-րդ հոդվածից` մասնավորապես, հանել «փորձագիտական կարծիք» եզրույթը հետևյալ հիմնավորմամբ.</w:t>
            </w:r>
          </w:p>
          <w:p w:rsidR="00303F18" w:rsidRPr="008E6AD8" w:rsidRDefault="00303F18" w:rsidP="0037466C">
            <w:pPr>
              <w:ind w:left="34"/>
              <w:jc w:val="both"/>
              <w:rPr>
                <w:rFonts w:ascii="GHEA Grapalat" w:hAnsi="GHEA Grapalat"/>
                <w:color w:val="000000"/>
                <w:sz w:val="24"/>
                <w:szCs w:val="24"/>
                <w:lang w:val="hy-AM"/>
              </w:rPr>
            </w:pPr>
            <w:r w:rsidRPr="008E6AD8">
              <w:rPr>
                <w:rFonts w:ascii="GHEA Grapalat" w:hAnsi="GHEA Grapalat"/>
                <w:color w:val="000000"/>
                <w:sz w:val="24"/>
                <w:szCs w:val="24"/>
                <w:lang w:val="hy-AM"/>
              </w:rPr>
              <w:t>Կարծիքն անձի և մասնագետի սուբյեկտիվ ընկալումն ու մոտեցումն է, և հարկադրել կարծիք տալուն, ավելին` դրանից հրաժարվելու դեպքում նախատեսել պատասխանատվություն` իրավունքի ոտնահարում է:</w:t>
            </w:r>
          </w:p>
          <w:p w:rsidR="00303F18" w:rsidRPr="008E6AD8" w:rsidRDefault="00303F18" w:rsidP="0037466C">
            <w:pPr>
              <w:ind w:left="34"/>
              <w:jc w:val="both"/>
              <w:rPr>
                <w:rFonts w:ascii="GHEA Grapalat" w:hAnsi="GHEA Grapalat"/>
                <w:color w:val="000000"/>
                <w:sz w:val="24"/>
                <w:szCs w:val="24"/>
                <w:lang w:val="hy-AM"/>
              </w:rPr>
            </w:pPr>
            <w:r w:rsidRPr="008E6AD8">
              <w:rPr>
                <w:rFonts w:ascii="GHEA Grapalat" w:hAnsi="GHEA Grapalat"/>
                <w:color w:val="000000"/>
                <w:sz w:val="24"/>
                <w:szCs w:val="24"/>
                <w:lang w:val="hy-AM"/>
              </w:rPr>
              <w:t>Սահմանադրությամբ երաշխավորվում է կարծիքի ազատությունը և սահմանվում է նաև, որ կարծիքի արտահայտման ազատությունը կարող է սահմանափակվել միայն օրենքով` պետական անվտանգության, հասարակական կարգի, առողջության և բարոյականության կամ այլոց պատվի ու բարի համբավի և այլ հիմնական իրավունքների և ազատությունների պաշտպանության նպատակով:</w:t>
            </w:r>
          </w:p>
          <w:p w:rsidR="00303F18" w:rsidRPr="008E6AD8" w:rsidRDefault="00303F18" w:rsidP="0037466C">
            <w:pPr>
              <w:ind w:left="34"/>
              <w:jc w:val="both"/>
              <w:rPr>
                <w:rFonts w:ascii="GHEA Grapalat" w:hAnsi="GHEA Grapalat"/>
                <w:color w:val="000000"/>
                <w:sz w:val="24"/>
                <w:szCs w:val="24"/>
                <w:lang w:val="hy-AM"/>
              </w:rPr>
            </w:pPr>
            <w:r w:rsidRPr="008E6AD8">
              <w:rPr>
                <w:rFonts w:ascii="GHEA Grapalat" w:hAnsi="GHEA Grapalat"/>
                <w:color w:val="000000"/>
                <w:sz w:val="24"/>
                <w:szCs w:val="24"/>
                <w:lang w:val="hy-AM"/>
              </w:rPr>
              <w:t>Կարծիք հայտնելն անձի, մասնագետի (փորձագետի) իրավունքն է, այլ ոչ թե պարտականությունը, որի համար նախատեսվի պատասխանատվություն՝ տալուց հրաժարվելու կամ կեղծ կարծիք տալու  համար:</w:t>
            </w:r>
          </w:p>
          <w:p w:rsidR="003A5CF2" w:rsidRPr="008E6AD8" w:rsidRDefault="00303F18" w:rsidP="0037466C">
            <w:pPr>
              <w:ind w:left="34"/>
              <w:jc w:val="both"/>
              <w:rPr>
                <w:rFonts w:ascii="GHEA Grapalat" w:hAnsi="GHEA Grapalat"/>
                <w:color w:val="000000"/>
                <w:sz w:val="24"/>
                <w:szCs w:val="24"/>
                <w:lang w:val="hy-AM"/>
              </w:rPr>
            </w:pPr>
            <w:r w:rsidRPr="008E6AD8">
              <w:rPr>
                <w:rFonts w:ascii="GHEA Grapalat" w:hAnsi="GHEA Grapalat"/>
                <w:color w:val="000000"/>
                <w:sz w:val="24"/>
                <w:szCs w:val="24"/>
                <w:lang w:val="hy-AM"/>
              </w:rPr>
              <w:lastRenderedPageBreak/>
              <w:t>Հատկանշական է այն հանգամանքը, թե ինչ հիմքով և հիմնավորմամբ պետք է փորձագետի կողմից տրված կարծիքը որակվի կեղծ, այն դեպքում, երբ Քրեական դատավարության օրենսգրքի նախագծի 92-րդ հոդվածի համաձայն փորձագետի կարծիքը գիտության, տեխնիկայի, արվեստի, արհեստի կամ որևէ այլ բնագավառում հատուկ գիտելիքների կամ հմտությունների օգտագործմամբ վարույթի մասնավոր մասնակցի կողմից իրեն առաջադրած, ինչպես նաև իր իրավասության մեջ մտնող այլ հարցերի վերաբերյալ գրավոր հիմնավորված հետևություններն են, որոնց փորձագետը հանգել է՝ առանց վարույթի համապատասխան նյութերը, դիակը կամ վարույթին ներգրավված համապատասխան անձին հետազոտելու:</w:t>
            </w:r>
          </w:p>
          <w:p w:rsidR="009E3991" w:rsidRPr="008E6AD8" w:rsidRDefault="009E3991" w:rsidP="0037466C">
            <w:pPr>
              <w:ind w:left="34"/>
              <w:jc w:val="both"/>
              <w:rPr>
                <w:rFonts w:ascii="GHEA Grapalat" w:hAnsi="GHEA Grapalat"/>
                <w:color w:val="000000"/>
                <w:sz w:val="24"/>
                <w:szCs w:val="24"/>
                <w:lang w:val="hy-AM"/>
              </w:rPr>
            </w:pPr>
          </w:p>
        </w:tc>
        <w:tc>
          <w:tcPr>
            <w:tcW w:w="2340" w:type="dxa"/>
          </w:tcPr>
          <w:p w:rsidR="003A5CF2" w:rsidRPr="008E6AD8" w:rsidRDefault="009E399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3A5CF2" w:rsidRPr="008E6AD8" w:rsidRDefault="009E399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որ ՀՀ քրեական դատավարության նոր օրենսգրքի նախագծում փորձագետի կարծիքի դերն ու նշանակությունը բարձրացվել է՝ այն դիտարկելով որպես ապացույցի տեսակ: Ըստ այդմ՝ Նախագծի խնդրո առարկա հոդվածում կեղծ կարծիք տալու համար նախատեսվել է քրեական պատասխանատվություն: </w:t>
            </w:r>
          </w:p>
        </w:tc>
      </w:tr>
      <w:tr w:rsidR="00F62D43" w:rsidRPr="009E7BA4" w:rsidTr="0037466C">
        <w:tc>
          <w:tcPr>
            <w:tcW w:w="587" w:type="dxa"/>
          </w:tcPr>
          <w:p w:rsidR="003A5CF2" w:rsidRPr="008E6AD8" w:rsidRDefault="003A5CF2" w:rsidP="0037466C">
            <w:pPr>
              <w:tabs>
                <w:tab w:val="left" w:pos="1950"/>
              </w:tabs>
              <w:jc w:val="both"/>
              <w:rPr>
                <w:rFonts w:ascii="GHEA Grapalat" w:hAnsi="GHEA Grapalat"/>
                <w:sz w:val="24"/>
                <w:szCs w:val="24"/>
                <w:lang w:val="hy-AM"/>
              </w:rPr>
            </w:pPr>
          </w:p>
        </w:tc>
        <w:tc>
          <w:tcPr>
            <w:tcW w:w="2473" w:type="dxa"/>
          </w:tcPr>
          <w:p w:rsidR="003A5CF2" w:rsidRPr="008E6AD8" w:rsidRDefault="003A5CF2" w:rsidP="0037466C">
            <w:pPr>
              <w:tabs>
                <w:tab w:val="left" w:pos="1950"/>
              </w:tabs>
              <w:jc w:val="both"/>
              <w:rPr>
                <w:rFonts w:ascii="GHEA Grapalat" w:hAnsi="GHEA Grapalat"/>
                <w:sz w:val="24"/>
                <w:szCs w:val="24"/>
                <w:lang w:val="hy-AM"/>
              </w:rPr>
            </w:pPr>
          </w:p>
        </w:tc>
        <w:tc>
          <w:tcPr>
            <w:tcW w:w="5400" w:type="dxa"/>
          </w:tcPr>
          <w:p w:rsidR="003A5CF2" w:rsidRPr="008E6AD8" w:rsidRDefault="00303F18" w:rsidP="00204C9B">
            <w:pPr>
              <w:pStyle w:val="ListParagraph"/>
              <w:numPr>
                <w:ilvl w:val="0"/>
                <w:numId w:val="5"/>
              </w:numPr>
              <w:tabs>
                <w:tab w:val="left" w:pos="1950"/>
              </w:tabs>
              <w:ind w:left="0" w:firstLine="0"/>
              <w:jc w:val="both"/>
              <w:rPr>
                <w:rFonts w:ascii="GHEA Grapalat" w:hAnsi="GHEA Grapalat"/>
                <w:sz w:val="24"/>
                <w:szCs w:val="24"/>
                <w:lang w:val="hy-AM"/>
              </w:rPr>
            </w:pPr>
            <w:r w:rsidRPr="008E6AD8">
              <w:rPr>
                <w:rFonts w:ascii="GHEA Grapalat" w:hAnsi="GHEA Grapalat"/>
                <w:color w:val="000000"/>
                <w:sz w:val="24"/>
                <w:szCs w:val="24"/>
                <w:lang w:val="hy-AM"/>
              </w:rPr>
              <w:t>առաջարկվում է Նախագծում ավելացնել մասնագիտական պարտականությունների կատարման ընթացքում ցուցաբերած մասնագիտական անփութության համար որոշակի պատժատեսակ սահմանող հոդված:</w:t>
            </w:r>
          </w:p>
        </w:tc>
        <w:tc>
          <w:tcPr>
            <w:tcW w:w="2340" w:type="dxa"/>
          </w:tcPr>
          <w:p w:rsidR="003A5CF2" w:rsidRPr="008E6AD8" w:rsidRDefault="003F6D2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3A5CF2" w:rsidRPr="008E6AD8" w:rsidRDefault="003F6D2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հեղինակները պատրաստակամ են քննարկել սույն առաջարկից բխող ցանկացած հանցակազմի նախատեսման նպատակահարմարության հարցը՝ վերջինիս որոշակիության դեպքում:</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303F18" w:rsidRPr="008E6AD8" w:rsidRDefault="00303F18" w:rsidP="0037466C">
            <w:pPr>
              <w:autoSpaceDE w:val="0"/>
              <w:autoSpaceDN w:val="0"/>
              <w:adjustRightInd w:val="0"/>
              <w:jc w:val="both"/>
              <w:rPr>
                <w:rFonts w:ascii="GHEA Grapalat" w:hAnsi="GHEA Grapalat"/>
                <w:color w:val="0D0D0D" w:themeColor="text1" w:themeTint="F2"/>
                <w:sz w:val="24"/>
                <w:szCs w:val="24"/>
                <w:lang w:val="ru-RU"/>
              </w:rPr>
            </w:pPr>
            <w:r w:rsidRPr="008E6AD8">
              <w:rPr>
                <w:rFonts w:ascii="GHEA Grapalat" w:hAnsi="GHEA Grapalat"/>
                <w:color w:val="0D0D0D" w:themeColor="text1" w:themeTint="F2"/>
                <w:sz w:val="24"/>
                <w:szCs w:val="24"/>
              </w:rPr>
              <w:t>8</w:t>
            </w:r>
            <w:r w:rsidRPr="008E6AD8">
              <w:rPr>
                <w:rFonts w:ascii="GHEA Grapalat" w:hAnsi="GHEA Grapalat"/>
                <w:color w:val="0D0D0D" w:themeColor="text1" w:themeTint="F2"/>
                <w:sz w:val="24"/>
                <w:szCs w:val="24"/>
                <w:lang w:val="ru-RU"/>
              </w:rPr>
              <w:t>.</w:t>
            </w:r>
          </w:p>
        </w:tc>
        <w:tc>
          <w:tcPr>
            <w:tcW w:w="2473" w:type="dxa"/>
            <w:tcBorders>
              <w:top w:val="single" w:sz="4" w:space="0" w:color="auto"/>
              <w:left w:val="single" w:sz="4" w:space="0" w:color="auto"/>
              <w:bottom w:val="single" w:sz="4" w:space="0" w:color="auto"/>
              <w:right w:val="single" w:sz="4" w:space="0" w:color="auto"/>
            </w:tcBorders>
          </w:tcPr>
          <w:p w:rsidR="00303F18" w:rsidRPr="008E6AD8" w:rsidRDefault="00303F18" w:rsidP="0037466C">
            <w:pPr>
              <w:jc w:val="both"/>
              <w:rPr>
                <w:rFonts w:ascii="GHEA Grapalat" w:hAnsi="GHEA Grapalat"/>
                <w:noProof/>
                <w:sz w:val="24"/>
                <w:szCs w:val="24"/>
                <w:lang w:val="hy-AM"/>
              </w:rPr>
            </w:pPr>
            <w:r w:rsidRPr="008E6AD8">
              <w:rPr>
                <w:rFonts w:ascii="GHEA Grapalat" w:hAnsi="GHEA Grapalat"/>
                <w:noProof/>
                <w:sz w:val="24"/>
                <w:szCs w:val="24"/>
                <w:lang w:val="hy-AM"/>
              </w:rPr>
              <w:t>ՀՀ ոստիկանություն</w:t>
            </w:r>
          </w:p>
          <w:p w:rsidR="00303F18" w:rsidRPr="008E6AD8" w:rsidRDefault="00303F18" w:rsidP="0037466C">
            <w:pPr>
              <w:jc w:val="both"/>
              <w:rPr>
                <w:rFonts w:ascii="GHEA Grapalat" w:hAnsi="GHEA Grapalat"/>
                <w:noProof/>
                <w:sz w:val="24"/>
                <w:szCs w:val="24"/>
                <w:lang w:val="hy-AM"/>
              </w:rPr>
            </w:pPr>
            <w:r w:rsidRPr="008E6AD8">
              <w:rPr>
                <w:rFonts w:ascii="GHEA Grapalat" w:hAnsi="GHEA Grapalat"/>
                <w:noProof/>
                <w:sz w:val="24"/>
                <w:szCs w:val="24"/>
                <w:lang w:val="hy-AM"/>
              </w:rPr>
              <w:lastRenderedPageBreak/>
              <w:t>27.11.2019</w:t>
            </w:r>
          </w:p>
          <w:p w:rsidR="00303F18" w:rsidRPr="008E6AD8" w:rsidRDefault="00303F18" w:rsidP="0037466C">
            <w:pPr>
              <w:jc w:val="both"/>
              <w:rPr>
                <w:rFonts w:ascii="GHEA Grapalat" w:hAnsi="GHEA Grapalat"/>
                <w:sz w:val="24"/>
                <w:szCs w:val="24"/>
              </w:rPr>
            </w:pPr>
            <w:r w:rsidRPr="008E6AD8">
              <w:rPr>
                <w:rFonts w:ascii="GHEA Grapalat" w:hAnsi="GHEA Grapalat"/>
                <w:noProof/>
                <w:sz w:val="24"/>
                <w:szCs w:val="24"/>
                <w:lang w:val="hy-AM"/>
              </w:rPr>
              <w:t xml:space="preserve">թիվ </w:t>
            </w:r>
            <w:r w:rsidRPr="008E6AD8">
              <w:rPr>
                <w:rFonts w:ascii="GHEA Grapalat" w:hAnsi="GHEA Grapalat"/>
                <w:noProof/>
                <w:color w:val="000000"/>
                <w:sz w:val="24"/>
                <w:szCs w:val="24"/>
                <w:shd w:val="clear" w:color="auto" w:fill="FFFFFF"/>
                <w:lang w:val="hy-AM"/>
              </w:rPr>
              <w:t>01/24/29253-19 գրություն</w:t>
            </w: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numPr>
                <w:ilvl w:val="0"/>
                <w:numId w:val="6"/>
              </w:numPr>
              <w:ind w:left="0" w:right="175" w:firstLine="0"/>
              <w:jc w:val="both"/>
              <w:rPr>
                <w:rFonts w:ascii="GHEA Grapalat" w:hAnsi="GHEA Grapalat" w:cs="Arial"/>
                <w:bCs/>
                <w:iCs/>
                <w:noProof/>
                <w:sz w:val="24"/>
                <w:szCs w:val="24"/>
                <w:lang w:val="af-ZA"/>
              </w:rPr>
            </w:pPr>
            <w:r w:rsidRPr="008E6AD8">
              <w:rPr>
                <w:rFonts w:ascii="GHEA Grapalat" w:hAnsi="GHEA Grapalat" w:cs="Arial"/>
                <w:bCs/>
                <w:iCs/>
                <w:noProof/>
                <w:sz w:val="24"/>
                <w:szCs w:val="24"/>
                <w:lang w:val="ru-RU"/>
              </w:rPr>
              <w:lastRenderedPageBreak/>
              <w:t>Նախագծի</w:t>
            </w:r>
            <w:r w:rsidRPr="008E6AD8">
              <w:rPr>
                <w:rFonts w:ascii="GHEA Grapalat" w:hAnsi="GHEA Grapalat" w:cs="Arial"/>
                <w:bCs/>
                <w:iCs/>
                <w:noProof/>
                <w:sz w:val="24"/>
                <w:szCs w:val="24"/>
                <w:lang w:val="af-ZA"/>
              </w:rPr>
              <w:t xml:space="preserve"> 13-</w:t>
            </w:r>
            <w:r w:rsidRPr="008E6AD8">
              <w:rPr>
                <w:rFonts w:ascii="GHEA Grapalat" w:hAnsi="GHEA Grapalat" w:cs="Arial"/>
                <w:bCs/>
                <w:iCs/>
                <w:noProof/>
                <w:sz w:val="24"/>
                <w:szCs w:val="24"/>
                <w:lang w:val="ru-RU"/>
              </w:rPr>
              <w:t>րդ</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հո</w:t>
            </w:r>
            <w:r w:rsidRPr="008E6AD8">
              <w:rPr>
                <w:rFonts w:ascii="GHEA Grapalat" w:hAnsi="GHEA Grapalat" w:cs="Arial"/>
                <w:bCs/>
                <w:iCs/>
                <w:noProof/>
                <w:sz w:val="24"/>
                <w:szCs w:val="24"/>
              </w:rPr>
              <w:t>դվածում</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rPr>
              <w:lastRenderedPageBreak/>
              <w:t>առաջարկվում</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rPr>
              <w:t>է</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rPr>
              <w:t>ավելի</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rPr>
              <w:t>մանրամասն</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rPr>
              <w:t>կարգավորումներ</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rPr>
              <w:t>նախատեսել</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հանցանք</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կատարած</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անձին</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հանձնել</w:t>
            </w:r>
            <w:r w:rsidRPr="008E6AD8">
              <w:rPr>
                <w:rFonts w:ascii="GHEA Grapalat" w:hAnsi="GHEA Grapalat" w:cs="Arial"/>
                <w:bCs/>
                <w:iCs/>
                <w:noProof/>
                <w:sz w:val="24"/>
                <w:szCs w:val="24"/>
              </w:rPr>
              <w:t>ու</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կամ</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փոխանցել</w:t>
            </w:r>
            <w:r w:rsidRPr="008E6AD8">
              <w:rPr>
                <w:rFonts w:ascii="GHEA Grapalat" w:hAnsi="GHEA Grapalat" w:cs="Arial"/>
                <w:bCs/>
                <w:iCs/>
                <w:noProof/>
                <w:sz w:val="24"/>
                <w:szCs w:val="24"/>
              </w:rPr>
              <w:t>ու</w:t>
            </w:r>
            <w:r w:rsidRPr="008E6AD8">
              <w:rPr>
                <w:rFonts w:ascii="GHEA Grapalat" w:hAnsi="GHEA Grapalat" w:cs="Arial"/>
                <w:bCs/>
                <w:iCs/>
                <w:noProof/>
                <w:sz w:val="24"/>
                <w:szCs w:val="24"/>
                <w:lang w:val="af-ZA"/>
              </w:rPr>
              <w:t xml:space="preserve">, </w:t>
            </w:r>
            <w:r w:rsidRPr="008E6AD8">
              <w:rPr>
                <w:rFonts w:ascii="GHEA Grapalat" w:hAnsi="GHEA Grapalat" w:cs="Arial"/>
                <w:bCs/>
                <w:iCs/>
                <w:noProof/>
                <w:sz w:val="24"/>
                <w:szCs w:val="24"/>
              </w:rPr>
              <w:t>ինչպես</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նաև</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այլ</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պետություններից</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ՀՀ</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հանձն</w:t>
            </w:r>
            <w:r w:rsidRPr="008E6AD8">
              <w:rPr>
                <w:rFonts w:ascii="GHEA Grapalat" w:hAnsi="GHEA Grapalat" w:cs="Arial"/>
                <w:bCs/>
                <w:iCs/>
                <w:noProof/>
                <w:sz w:val="24"/>
                <w:szCs w:val="24"/>
              </w:rPr>
              <w:t>ելու</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վերա</w:t>
            </w:r>
            <w:r w:rsidRPr="008E6AD8">
              <w:rPr>
                <w:rFonts w:ascii="GHEA Grapalat" w:hAnsi="GHEA Grapalat" w:cs="Arial"/>
                <w:bCs/>
                <w:iCs/>
                <w:noProof/>
                <w:sz w:val="24"/>
                <w:szCs w:val="24"/>
              </w:rPr>
              <w:t>բ</w:t>
            </w:r>
            <w:r w:rsidRPr="008E6AD8">
              <w:rPr>
                <w:rFonts w:ascii="GHEA Grapalat" w:hAnsi="GHEA Grapalat" w:cs="Arial"/>
                <w:bCs/>
                <w:iCs/>
                <w:noProof/>
                <w:sz w:val="24"/>
                <w:szCs w:val="24"/>
                <w:lang w:val="ru-RU"/>
              </w:rPr>
              <w:t>երյալ</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կամ</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էլ</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արտահանձնմանն</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առնչվող</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դրույթները</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հանել</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ՀՀ</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քրեական</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նոր</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օրենսգրքի</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նախագծի</w:t>
            </w:r>
            <w:r w:rsidRPr="008E6AD8">
              <w:rPr>
                <w:rFonts w:ascii="GHEA Grapalat" w:hAnsi="GHEA Grapalat" w:cs="Arial"/>
                <w:bCs/>
                <w:iCs/>
                <w:noProof/>
                <w:sz w:val="24"/>
                <w:szCs w:val="24"/>
              </w:rPr>
              <w:t>ց</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և</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դրա</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ընթացակարգը</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նախատեսել</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առանձին</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նորմատիվ</w:t>
            </w:r>
            <w:r w:rsidR="00371B56" w:rsidRPr="008E6AD8">
              <w:rPr>
                <w:rFonts w:ascii="GHEA Grapalat" w:hAnsi="GHEA Grapalat" w:cs="Arial"/>
                <w:bCs/>
                <w:iCs/>
                <w:noProof/>
                <w:sz w:val="24"/>
                <w:szCs w:val="24"/>
                <w:lang w:val="hy-AM"/>
              </w:rPr>
              <w:t xml:space="preserve"> </w:t>
            </w:r>
            <w:r w:rsidRPr="008E6AD8">
              <w:rPr>
                <w:rFonts w:ascii="GHEA Grapalat" w:hAnsi="GHEA Grapalat" w:cs="Arial"/>
                <w:bCs/>
                <w:iCs/>
                <w:noProof/>
                <w:sz w:val="24"/>
                <w:szCs w:val="24"/>
                <w:lang w:val="ru-RU"/>
              </w:rPr>
              <w:t>ակտով</w:t>
            </w:r>
            <w:r w:rsidRPr="008E6AD8">
              <w:rPr>
                <w:rFonts w:ascii="GHEA Grapalat" w:hAnsi="GHEA Grapalat" w:cs="Arial"/>
                <w:bCs/>
                <w:iCs/>
                <w:noProof/>
                <w:sz w:val="24"/>
                <w:szCs w:val="24"/>
                <w:lang w:val="af-ZA"/>
              </w:rPr>
              <w:t>:</w:t>
            </w:r>
          </w:p>
          <w:p w:rsidR="00371B56" w:rsidRPr="008E6AD8" w:rsidRDefault="00371B56" w:rsidP="0037466C">
            <w:pPr>
              <w:ind w:right="175"/>
              <w:jc w:val="both"/>
              <w:rPr>
                <w:rFonts w:ascii="GHEA Grapalat" w:hAnsi="GHEA Grapalat" w:cs="Arial"/>
                <w:bCs/>
                <w:iCs/>
                <w:noProof/>
                <w:sz w:val="24"/>
                <w:szCs w:val="24"/>
                <w:lang w:val="af-ZA"/>
              </w:rPr>
            </w:pPr>
          </w:p>
        </w:tc>
        <w:tc>
          <w:tcPr>
            <w:tcW w:w="2340" w:type="dxa"/>
          </w:tcPr>
          <w:p w:rsidR="00303F18" w:rsidRPr="008E6AD8" w:rsidRDefault="00663E79"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102D6A" w:rsidRPr="008E6AD8">
              <w:rPr>
                <w:rFonts w:ascii="GHEA Grapalat" w:hAnsi="GHEA Grapalat"/>
                <w:sz w:val="24"/>
                <w:szCs w:val="24"/>
                <w:lang w:val="hy-AM"/>
              </w:rPr>
              <w:t>ել:</w:t>
            </w:r>
          </w:p>
        </w:tc>
        <w:tc>
          <w:tcPr>
            <w:tcW w:w="3240" w:type="dxa"/>
          </w:tcPr>
          <w:p w:rsidR="00303F18" w:rsidRPr="008E6AD8" w:rsidRDefault="00102D6A"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Ներկայացված առաջարկի </w:t>
            </w:r>
            <w:r w:rsidRPr="008E6AD8">
              <w:rPr>
                <w:rFonts w:ascii="GHEA Grapalat" w:hAnsi="GHEA Grapalat"/>
                <w:sz w:val="24"/>
                <w:szCs w:val="24"/>
                <w:lang w:val="hy-AM"/>
              </w:rPr>
              <w:lastRenderedPageBreak/>
              <w:t xml:space="preserve">առնչությամբ հարկ է նշել, որ </w:t>
            </w:r>
            <w:r w:rsidR="00663E79" w:rsidRPr="008E6AD8">
              <w:rPr>
                <w:rFonts w:ascii="GHEA Grapalat" w:hAnsi="GHEA Grapalat"/>
                <w:sz w:val="24"/>
                <w:szCs w:val="24"/>
                <w:lang w:val="hy-AM"/>
              </w:rPr>
              <w:t>Քրեական օրենսգիրքը տալիս է միայն ընդհանուր, սկզբունքային հարցերի կարգավորումը</w:t>
            </w:r>
            <w:r w:rsidRPr="008E6AD8">
              <w:rPr>
                <w:rFonts w:ascii="GHEA Grapalat" w:hAnsi="GHEA Grapalat"/>
                <w:sz w:val="24"/>
                <w:szCs w:val="24"/>
                <w:lang w:val="hy-AM"/>
              </w:rPr>
              <w:t xml:space="preserve">՝ մնացյալ հարցերի լուծումը թողնելով </w:t>
            </w:r>
            <w:r w:rsidR="00663E79" w:rsidRPr="008E6AD8">
              <w:rPr>
                <w:rFonts w:ascii="GHEA Grapalat" w:hAnsi="GHEA Grapalat"/>
                <w:sz w:val="24"/>
                <w:szCs w:val="24"/>
                <w:lang w:val="hy-AM"/>
              </w:rPr>
              <w:t>հատուկ օրենք</w:t>
            </w:r>
            <w:r w:rsidRPr="008E6AD8">
              <w:rPr>
                <w:rFonts w:ascii="GHEA Grapalat" w:hAnsi="GHEA Grapalat"/>
                <w:sz w:val="24"/>
                <w:szCs w:val="24"/>
                <w:lang w:val="hy-AM"/>
              </w:rPr>
              <w:t>ի կարգավորման տիրույթում:</w:t>
            </w:r>
          </w:p>
          <w:p w:rsidR="00102D6A" w:rsidRPr="008E6AD8" w:rsidRDefault="00102D6A"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Pr>
          <w:p w:rsidR="00303F18" w:rsidRPr="008E6AD8" w:rsidRDefault="00303F18" w:rsidP="00204C9B">
            <w:pPr>
              <w:pStyle w:val="ListParagraph"/>
              <w:numPr>
                <w:ilvl w:val="0"/>
                <w:numId w:val="6"/>
              </w:numPr>
              <w:tabs>
                <w:tab w:val="left" w:pos="1950"/>
              </w:tabs>
              <w:ind w:left="0" w:firstLine="0"/>
              <w:jc w:val="both"/>
              <w:rPr>
                <w:rFonts w:ascii="GHEA Grapalat" w:hAnsi="GHEA Grapalat"/>
                <w:sz w:val="24"/>
                <w:szCs w:val="24"/>
                <w:lang w:val="hy-AM"/>
              </w:rPr>
            </w:pPr>
            <w:r w:rsidRPr="008E6AD8">
              <w:rPr>
                <w:rFonts w:ascii="GHEA Grapalat" w:hAnsi="GHEA Grapalat" w:cs="Sylfaen"/>
                <w:bCs/>
                <w:iCs/>
                <w:sz w:val="24"/>
                <w:szCs w:val="24"/>
                <w:lang w:val="hy-AM"/>
              </w:rPr>
              <w:t>Նախագծի</w:t>
            </w:r>
            <w:r w:rsidRPr="008E6AD8">
              <w:rPr>
                <w:rFonts w:ascii="GHEA Grapalat" w:hAnsi="GHEA Grapalat" w:cs="Sylfaen"/>
                <w:bCs/>
                <w:iCs/>
                <w:sz w:val="24"/>
                <w:szCs w:val="24"/>
                <w:lang w:val="af-ZA"/>
              </w:rPr>
              <w:t xml:space="preserve"> 20-</w:t>
            </w:r>
            <w:r w:rsidRPr="008E6AD8">
              <w:rPr>
                <w:rFonts w:ascii="GHEA Grapalat" w:hAnsi="GHEA Grapalat" w:cs="Sylfaen"/>
                <w:bCs/>
                <w:iCs/>
                <w:sz w:val="24"/>
                <w:szCs w:val="24"/>
                <w:lang w:val="hy-AM"/>
              </w:rPr>
              <w:t>րդ</w:t>
            </w:r>
            <w:r w:rsidR="00CF491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հոդվածի</w:t>
            </w:r>
            <w:r w:rsidRPr="008E6AD8">
              <w:rPr>
                <w:rFonts w:ascii="GHEA Grapalat" w:hAnsi="GHEA Grapalat" w:cs="Sylfaen"/>
                <w:bCs/>
                <w:iCs/>
                <w:sz w:val="24"/>
                <w:szCs w:val="24"/>
                <w:lang w:val="af-ZA"/>
              </w:rPr>
              <w:t xml:space="preserve"> 2-</w:t>
            </w:r>
            <w:r w:rsidRPr="008E6AD8">
              <w:rPr>
                <w:rFonts w:ascii="GHEA Grapalat" w:hAnsi="GHEA Grapalat" w:cs="Sylfaen"/>
                <w:bCs/>
                <w:iCs/>
                <w:sz w:val="24"/>
                <w:szCs w:val="24"/>
                <w:lang w:val="hy-AM"/>
              </w:rPr>
              <w:t>րդ</w:t>
            </w:r>
            <w:r w:rsidR="00CF491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մասում</w:t>
            </w:r>
            <w:r w:rsidR="00CF491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առաջարկվում</w:t>
            </w:r>
            <w:r w:rsidR="00CF491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է</w:t>
            </w:r>
            <w:r w:rsidR="00CF491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ներառել</w:t>
            </w:r>
            <w:r w:rsidRPr="008E6AD8">
              <w:rPr>
                <w:rFonts w:ascii="GHEA Grapalat" w:hAnsi="GHEA Grapalat" w:cs="Sylfaen"/>
                <w:bCs/>
                <w:iCs/>
                <w:sz w:val="24"/>
                <w:szCs w:val="24"/>
                <w:lang w:val="af-ZA"/>
              </w:rPr>
              <w:t xml:space="preserve"> 140-156-</w:t>
            </w:r>
            <w:r w:rsidRPr="008E6AD8">
              <w:rPr>
                <w:rFonts w:ascii="GHEA Grapalat" w:hAnsi="GHEA Grapalat" w:cs="Sylfaen"/>
                <w:bCs/>
                <w:iCs/>
                <w:sz w:val="24"/>
                <w:szCs w:val="24"/>
                <w:lang w:val="hy-AM"/>
              </w:rPr>
              <w:t>րդ</w:t>
            </w:r>
            <w:r w:rsidRPr="008E6AD8">
              <w:rPr>
                <w:rFonts w:ascii="GHEA Grapalat" w:hAnsi="GHEA Grapalat" w:cs="Sylfaen"/>
                <w:bCs/>
                <w:iCs/>
                <w:sz w:val="24"/>
                <w:szCs w:val="24"/>
                <w:lang w:val="af-ZA"/>
              </w:rPr>
              <w:t>, 298-301-</w:t>
            </w:r>
            <w:r w:rsidRPr="008E6AD8">
              <w:rPr>
                <w:rFonts w:ascii="GHEA Grapalat" w:hAnsi="GHEA Grapalat" w:cs="Sylfaen"/>
                <w:bCs/>
                <w:iCs/>
                <w:sz w:val="24"/>
                <w:szCs w:val="24"/>
                <w:lang w:val="hy-AM"/>
              </w:rPr>
              <w:t>րդ</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հոդվածները</w:t>
            </w:r>
            <w:r w:rsidRPr="008E6AD8">
              <w:rPr>
                <w:rFonts w:ascii="GHEA Grapalat" w:hAnsi="GHEA Grapalat" w:cs="Sylfaen"/>
                <w:bCs/>
                <w:iCs/>
                <w:sz w:val="24"/>
                <w:szCs w:val="24"/>
                <w:lang w:val="af-ZA"/>
              </w:rPr>
              <w:t>:</w:t>
            </w:r>
          </w:p>
        </w:tc>
        <w:tc>
          <w:tcPr>
            <w:tcW w:w="2340" w:type="dxa"/>
          </w:tcPr>
          <w:p w:rsidR="00303F18" w:rsidRPr="008E6AD8" w:rsidRDefault="005A163B"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CF491E" w:rsidRPr="008E6AD8">
              <w:rPr>
                <w:rFonts w:ascii="GHEA Grapalat" w:hAnsi="GHEA Grapalat"/>
                <w:sz w:val="24"/>
                <w:szCs w:val="24"/>
                <w:lang w:val="hy-AM"/>
              </w:rPr>
              <w:t>ել:</w:t>
            </w:r>
          </w:p>
        </w:tc>
        <w:tc>
          <w:tcPr>
            <w:tcW w:w="3240" w:type="dxa"/>
          </w:tcPr>
          <w:p w:rsidR="006D5CCE" w:rsidRPr="008E6AD8" w:rsidRDefault="005A163B"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Նախագիծը սահմանափակում է 14 տարեկանից քրեական պատասխանատվության ենթարկելու հնարավորությունները, իսկ </w:t>
            </w:r>
            <w:r w:rsidR="004A2B12" w:rsidRPr="008E6AD8">
              <w:rPr>
                <w:rFonts w:ascii="GHEA Grapalat" w:hAnsi="GHEA Grapalat"/>
                <w:sz w:val="24"/>
                <w:szCs w:val="24"/>
                <w:lang w:val="hy-AM"/>
              </w:rPr>
              <w:t>առաջարկվող</w:t>
            </w:r>
            <w:r w:rsidRPr="008E6AD8">
              <w:rPr>
                <w:rFonts w:ascii="GHEA Grapalat" w:hAnsi="GHEA Grapalat"/>
                <w:sz w:val="24"/>
                <w:szCs w:val="24"/>
                <w:lang w:val="hy-AM"/>
              </w:rPr>
              <w:t xml:space="preserve"> հանցագործությունները </w:t>
            </w:r>
            <w:r w:rsidR="004A2B12" w:rsidRPr="008E6AD8">
              <w:rPr>
                <w:rFonts w:ascii="GHEA Grapalat" w:hAnsi="GHEA Grapalat"/>
                <w:sz w:val="24"/>
                <w:szCs w:val="24"/>
                <w:lang w:val="hy-AM"/>
              </w:rPr>
              <w:t xml:space="preserve">լրացնելու դեպքում ցանկն </w:t>
            </w:r>
            <w:r w:rsidRPr="008E6AD8">
              <w:rPr>
                <w:rFonts w:ascii="GHEA Grapalat" w:hAnsi="GHEA Grapalat"/>
                <w:sz w:val="24"/>
                <w:szCs w:val="24"/>
                <w:lang w:val="hy-AM"/>
              </w:rPr>
              <w:t>ընդլայնվում է</w:t>
            </w:r>
            <w:r w:rsidR="004A2B12" w:rsidRPr="008E6AD8">
              <w:rPr>
                <w:rFonts w:ascii="GHEA Grapalat" w:hAnsi="GHEA Grapalat"/>
                <w:sz w:val="24"/>
                <w:szCs w:val="24"/>
                <w:lang w:val="hy-AM"/>
              </w:rPr>
              <w:t xml:space="preserve">: Բացի այդ, </w:t>
            </w:r>
            <w:r w:rsidR="006D5CCE" w:rsidRPr="008E6AD8">
              <w:rPr>
                <w:rFonts w:ascii="GHEA Grapalat" w:hAnsi="GHEA Grapalat"/>
                <w:sz w:val="24"/>
                <w:szCs w:val="24"/>
                <w:lang w:val="hy-AM"/>
              </w:rPr>
              <w:t>Նախագծի հեղինակների գնահատմամբ դրանք ցանկում ներառելու հիմնավորումներ առկա չեն:</w:t>
            </w:r>
          </w:p>
          <w:p w:rsidR="00CF491E" w:rsidRPr="008E6AD8" w:rsidRDefault="00CF491E"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right="175" w:firstLine="0"/>
              <w:jc w:val="both"/>
              <w:rPr>
                <w:rFonts w:ascii="GHEA Grapalat" w:hAnsi="GHEA Grapalat" w:cs="Sylfaen"/>
                <w:bCs/>
                <w:iCs/>
                <w:sz w:val="24"/>
                <w:szCs w:val="24"/>
                <w:lang w:val="af-ZA"/>
              </w:rPr>
            </w:pPr>
            <w:r w:rsidRPr="008E6AD8">
              <w:rPr>
                <w:rFonts w:ascii="GHEA Grapalat" w:hAnsi="GHEA Grapalat" w:cs="Sylfaen"/>
                <w:bCs/>
                <w:iCs/>
                <w:sz w:val="24"/>
                <w:szCs w:val="24"/>
                <w:lang w:val="hy-AM"/>
              </w:rPr>
              <w:t>Նախագծի</w:t>
            </w:r>
            <w:r w:rsidR="00F04FE5"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հոդված</w:t>
            </w:r>
            <w:r w:rsidRPr="008E6AD8">
              <w:rPr>
                <w:rFonts w:ascii="GHEA Grapalat" w:hAnsi="GHEA Grapalat" w:cs="Sylfaen"/>
                <w:bCs/>
                <w:iCs/>
                <w:sz w:val="24"/>
                <w:szCs w:val="24"/>
                <w:lang w:val="af-ZA"/>
              </w:rPr>
              <w:t xml:space="preserve"> 28-</w:t>
            </w:r>
            <w:r w:rsidRPr="008E6AD8">
              <w:rPr>
                <w:rFonts w:ascii="GHEA Grapalat" w:hAnsi="GHEA Grapalat" w:cs="Sylfaen"/>
                <w:bCs/>
                <w:iCs/>
                <w:sz w:val="24"/>
                <w:szCs w:val="24"/>
                <w:lang w:val="hy-AM"/>
              </w:rPr>
              <w:t>ի</w:t>
            </w:r>
            <w:r w:rsidR="0083021B"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վերնագրում</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և</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ընդհանուր</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տեքստում</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հոգեներգործուն</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lastRenderedPageBreak/>
              <w:t>բառից</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հետո</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առաջարկվում</w:t>
            </w:r>
            <w:r w:rsidRPr="008E6AD8">
              <w:rPr>
                <w:rFonts w:ascii="GHEA Grapalat" w:hAnsi="GHEA Grapalat" w:cs="Sylfaen"/>
                <w:bCs/>
                <w:iCs/>
                <w:sz w:val="24"/>
                <w:szCs w:val="24"/>
                <w:lang w:val="af-ZA"/>
              </w:rPr>
              <w:t xml:space="preserve"> է </w:t>
            </w:r>
            <w:r w:rsidRPr="008E6AD8">
              <w:rPr>
                <w:rFonts w:ascii="GHEA Grapalat" w:hAnsi="GHEA Grapalat" w:cs="Sylfaen"/>
                <w:bCs/>
                <w:iCs/>
                <w:sz w:val="24"/>
                <w:szCs w:val="24"/>
                <w:lang w:val="hy-AM"/>
              </w:rPr>
              <w:t>լրացնել</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դրանց</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խառնուրդների</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կամ</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դրանց</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համարժեք</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նյութերի</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անալոգ</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բառերը՝</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հաշվի</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առնելով</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նախագծի</w:t>
            </w:r>
            <w:r w:rsidR="004A2B12"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թմրամիջոցներին</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վերաբերող</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գլխում</w:t>
            </w:r>
            <w:r w:rsidRPr="008E6AD8">
              <w:rPr>
                <w:rFonts w:ascii="GHEA Grapalat" w:hAnsi="GHEA Grapalat" w:cs="Sylfaen"/>
                <w:bCs/>
                <w:iCs/>
                <w:sz w:val="24"/>
                <w:szCs w:val="24"/>
                <w:lang w:val="af-ZA"/>
              </w:rPr>
              <w:t xml:space="preserve"> կիրառվող </w:t>
            </w:r>
            <w:r w:rsidRPr="008E6AD8">
              <w:rPr>
                <w:rFonts w:ascii="GHEA Grapalat" w:hAnsi="GHEA Grapalat" w:cs="Sylfaen"/>
                <w:bCs/>
                <w:iCs/>
                <w:sz w:val="24"/>
                <w:szCs w:val="24"/>
                <w:lang w:val="hy-AM"/>
              </w:rPr>
              <w:t>ձևակերպումը</w:t>
            </w:r>
            <w:r w:rsidRPr="008E6AD8">
              <w:rPr>
                <w:rFonts w:ascii="GHEA Grapalat" w:hAnsi="GHEA Grapalat" w:cs="Sylfaen"/>
                <w:bCs/>
                <w:iCs/>
                <w:sz w:val="24"/>
                <w:szCs w:val="24"/>
                <w:lang w:val="af-ZA"/>
              </w:rPr>
              <w:t xml:space="preserve">, քանի որ առկա ձևակերպմամբ </w:t>
            </w:r>
            <w:r w:rsidRPr="008E6AD8">
              <w:rPr>
                <w:rFonts w:ascii="GHEA Grapalat" w:hAnsi="GHEA Grapalat" w:cs="Sylfaen"/>
                <w:bCs/>
                <w:iCs/>
                <w:sz w:val="24"/>
                <w:szCs w:val="24"/>
                <w:lang w:val="hy-AM"/>
              </w:rPr>
              <w:t>թմրամիջոցի</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կամ</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հոգեներգործուն</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նյութի</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ազդեցության</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հետևանքով</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հանցանք</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կատարած</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անձը</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ենթակա</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է</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քրեական</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պատասխանատվության</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իսկ</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թմրամիջոցների</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հոգեներգործուն</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նյութերի</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համարժեքների</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անալոգների</w:t>
            </w:r>
            <w:r w:rsidRPr="008E6AD8">
              <w:rPr>
                <w:rFonts w:ascii="GHEA Grapalat" w:hAnsi="GHEA Grapalat" w:cs="Sylfaen"/>
                <w:bCs/>
                <w:iCs/>
                <w:sz w:val="24"/>
                <w:szCs w:val="24"/>
                <w:lang w:val="af-ZA"/>
              </w:rPr>
              <w:t xml:space="preserve">) </w:t>
            </w:r>
            <w:r w:rsidRPr="008E6AD8">
              <w:rPr>
                <w:rFonts w:ascii="GHEA Grapalat" w:hAnsi="GHEA Grapalat" w:cs="Sylfaen"/>
                <w:bCs/>
                <w:iCs/>
                <w:sz w:val="24"/>
                <w:szCs w:val="24"/>
                <w:lang w:val="hy-AM"/>
              </w:rPr>
              <w:t>ազդեցության</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հետևանքով</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հանցանք</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կատարած</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անձը՝</w:t>
            </w:r>
            <w:r w:rsidR="006D5CCE" w:rsidRPr="008E6AD8">
              <w:rPr>
                <w:rFonts w:ascii="GHEA Grapalat" w:hAnsi="GHEA Grapalat" w:cs="Sylfaen"/>
                <w:bCs/>
                <w:iCs/>
                <w:sz w:val="24"/>
                <w:szCs w:val="24"/>
                <w:lang w:val="hy-AM"/>
              </w:rPr>
              <w:t xml:space="preserve"> </w:t>
            </w:r>
            <w:r w:rsidRPr="008E6AD8">
              <w:rPr>
                <w:rFonts w:ascii="GHEA Grapalat" w:hAnsi="GHEA Grapalat" w:cs="Sylfaen"/>
                <w:bCs/>
                <w:iCs/>
                <w:sz w:val="24"/>
                <w:szCs w:val="24"/>
                <w:lang w:val="hy-AM"/>
              </w:rPr>
              <w:t>ոչ</w:t>
            </w:r>
            <w:r w:rsidRPr="008E6AD8">
              <w:rPr>
                <w:rFonts w:ascii="GHEA Grapalat" w:hAnsi="GHEA Grapalat" w:cs="Sylfaen"/>
                <w:bCs/>
                <w:iCs/>
                <w:sz w:val="24"/>
                <w:szCs w:val="24"/>
                <w:lang w:val="af-ZA"/>
              </w:rPr>
              <w:t xml:space="preserve">: </w:t>
            </w:r>
          </w:p>
        </w:tc>
        <w:tc>
          <w:tcPr>
            <w:tcW w:w="2340" w:type="dxa"/>
          </w:tcPr>
          <w:p w:rsidR="00303F18" w:rsidRPr="008E6AD8" w:rsidRDefault="000B428F"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F04FE5" w:rsidRPr="008E6AD8">
              <w:rPr>
                <w:rFonts w:ascii="GHEA Grapalat" w:hAnsi="GHEA Grapalat"/>
                <w:sz w:val="24"/>
                <w:szCs w:val="24"/>
                <w:lang w:val="hy-AM"/>
              </w:rPr>
              <w:t>ել է:</w:t>
            </w:r>
          </w:p>
        </w:tc>
        <w:tc>
          <w:tcPr>
            <w:tcW w:w="3240" w:type="dxa"/>
          </w:tcPr>
          <w:p w:rsidR="00303F18" w:rsidRPr="008E6AD8" w:rsidRDefault="00F85AC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են համապատասխան </w:t>
            </w:r>
            <w:r w:rsidRPr="008E6AD8">
              <w:rPr>
                <w:rFonts w:ascii="GHEA Grapalat" w:hAnsi="GHEA Grapalat"/>
                <w:sz w:val="24"/>
                <w:szCs w:val="24"/>
                <w:lang w:val="hy-AM"/>
              </w:rPr>
              <w:lastRenderedPageBreak/>
              <w:t>փոփոխություններ:</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right="175"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163-րդ հոդվածի դիսպոզիցիայում առաջարկվում է հստակ նշել տվյալ հանցագործության տուժողի նվազագույն տարիքը, որպեսզի բացառվի տուժողի՝ ավելի ցածր տարիքով պայմանավորված խոցելի վիճակը օգտագործելու հնարավորությունը:</w:t>
            </w:r>
          </w:p>
        </w:tc>
        <w:tc>
          <w:tcPr>
            <w:tcW w:w="2340" w:type="dxa"/>
          </w:tcPr>
          <w:p w:rsidR="00303F18" w:rsidRPr="008E6AD8" w:rsidRDefault="00F85AC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303F18" w:rsidRPr="008E6AD8" w:rsidRDefault="00F85AC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խնդրո առարկա հոդվածում (վերահամարակալվել է որպես 161-րդ հոդված) կատարվել է համապատասխան փոփոխություն:</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right="175"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Առաջարկվում է քննարկել նախագծի 190-րդ հոդվածում ամուսնության նպատակով հարսնացու առևանգելու համար քրեական պատասխանատվությունից ազատելու մասին խրախուսական նորմ նախատեսելու նպատակահարմարության հարցը:</w:t>
            </w:r>
          </w:p>
        </w:tc>
        <w:tc>
          <w:tcPr>
            <w:tcW w:w="2340" w:type="dxa"/>
          </w:tcPr>
          <w:p w:rsidR="00303F18" w:rsidRPr="008E6AD8" w:rsidRDefault="000B428F"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F85AC3" w:rsidRPr="008E6AD8">
              <w:rPr>
                <w:rFonts w:ascii="GHEA Grapalat" w:hAnsi="GHEA Grapalat"/>
                <w:sz w:val="24"/>
                <w:szCs w:val="24"/>
                <w:lang w:val="hy-AM"/>
              </w:rPr>
              <w:t>ել:</w:t>
            </w:r>
          </w:p>
        </w:tc>
        <w:tc>
          <w:tcPr>
            <w:tcW w:w="3240" w:type="dxa"/>
          </w:tcPr>
          <w:p w:rsidR="00303F18" w:rsidRPr="008E6AD8" w:rsidRDefault="00F85AC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Խնդրո առարկա դեպքում արարքը </w:t>
            </w:r>
            <w:r w:rsidR="000B428F" w:rsidRPr="008E6AD8">
              <w:rPr>
                <w:rFonts w:ascii="GHEA Grapalat" w:hAnsi="GHEA Grapalat"/>
                <w:sz w:val="24"/>
                <w:szCs w:val="24"/>
                <w:lang w:val="hy-AM"/>
              </w:rPr>
              <w:t xml:space="preserve"> կարող է ավելի վտանգավոր լինել, քան</w:t>
            </w:r>
            <w:r w:rsidRPr="008E6AD8">
              <w:rPr>
                <w:rFonts w:ascii="GHEA Grapalat" w:hAnsi="GHEA Grapalat"/>
                <w:sz w:val="24"/>
                <w:szCs w:val="24"/>
                <w:lang w:val="hy-AM"/>
              </w:rPr>
              <w:t xml:space="preserve"> հասարակ</w:t>
            </w:r>
            <w:r w:rsidR="000B428F" w:rsidRPr="008E6AD8">
              <w:rPr>
                <w:rFonts w:ascii="GHEA Grapalat" w:hAnsi="GHEA Grapalat"/>
                <w:sz w:val="24"/>
                <w:szCs w:val="24"/>
                <w:lang w:val="hy-AM"/>
              </w:rPr>
              <w:t xml:space="preserve"> առևանգումը</w:t>
            </w:r>
            <w:r w:rsidRPr="008E6AD8">
              <w:rPr>
                <w:rFonts w:ascii="GHEA Grapalat" w:hAnsi="GHEA Grapalat"/>
                <w:sz w:val="24"/>
                <w:szCs w:val="24"/>
                <w:lang w:val="hy-AM"/>
              </w:rPr>
              <w:t>:</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right="175"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Նախագծի 195-րդ հոդվածի դիսպոզիցիայում օգտագործված </w:t>
            </w:r>
            <w:r w:rsidRPr="008E6AD8">
              <w:rPr>
                <w:rFonts w:ascii="GHEA Grapalat" w:hAnsi="GHEA Grapalat" w:cs="Sylfaen"/>
                <w:bCs/>
                <w:iCs/>
                <w:sz w:val="24"/>
                <w:szCs w:val="24"/>
                <w:lang w:val="af-ZA"/>
              </w:rPr>
              <w:lastRenderedPageBreak/>
              <w:t>«անպարկեշտ ձևով հետապնդելը» ձևակերպումն անհրաժեշտ է առավել հստակեցնել՝ կոնկրետ և կանխատեսելի հատկանիշներ ամրագրելու միջոցով կամ հրաժարվել տվյալ արարքի քրեականացումից:</w:t>
            </w:r>
          </w:p>
          <w:p w:rsidR="00303F18" w:rsidRPr="008E6AD8" w:rsidRDefault="00303F18" w:rsidP="0037466C">
            <w:pPr>
              <w:pStyle w:val="ListParagraph"/>
              <w:ind w:left="34" w:right="175"/>
              <w:jc w:val="both"/>
              <w:rPr>
                <w:rFonts w:ascii="GHEA Grapalat" w:hAnsi="GHEA Grapalat" w:cs="Sylfaen"/>
                <w:bCs/>
                <w:iCs/>
                <w:sz w:val="24"/>
                <w:szCs w:val="24"/>
                <w:lang w:val="af-ZA"/>
              </w:rPr>
            </w:pPr>
          </w:p>
        </w:tc>
        <w:tc>
          <w:tcPr>
            <w:tcW w:w="2340" w:type="dxa"/>
          </w:tcPr>
          <w:p w:rsidR="00303F18" w:rsidRPr="008E6AD8" w:rsidRDefault="00D573BE"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B1818" w:rsidRPr="008E6AD8">
              <w:rPr>
                <w:rFonts w:ascii="GHEA Grapalat" w:hAnsi="GHEA Grapalat"/>
                <w:sz w:val="24"/>
                <w:szCs w:val="24"/>
                <w:lang w:val="hy-AM"/>
              </w:rPr>
              <w:t>ել է:</w:t>
            </w:r>
          </w:p>
        </w:tc>
        <w:tc>
          <w:tcPr>
            <w:tcW w:w="3240" w:type="dxa"/>
          </w:tcPr>
          <w:p w:rsidR="00303F18" w:rsidRPr="008E6AD8" w:rsidRDefault="000C125A"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է համապատասխան </w:t>
            </w:r>
            <w:r w:rsidRPr="008E6AD8">
              <w:rPr>
                <w:rFonts w:ascii="GHEA Grapalat" w:hAnsi="GHEA Grapalat"/>
                <w:sz w:val="24"/>
                <w:szCs w:val="24"/>
                <w:lang w:val="hy-AM"/>
              </w:rPr>
              <w:lastRenderedPageBreak/>
              <w:t>փոփոխություն:</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196-րդ հոդվածի դիսպոզիցիայում առաջարկվում է «հարկադրել»  բառից հետո լրացնել «եթե բացակայում են ավելի ծանր հանցանքի հատկանիշները» բառերը:</w:t>
            </w:r>
          </w:p>
        </w:tc>
        <w:tc>
          <w:tcPr>
            <w:tcW w:w="2340" w:type="dxa"/>
          </w:tcPr>
          <w:p w:rsidR="00303F18" w:rsidRPr="008E6AD8" w:rsidRDefault="00ED4D19"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C30DC4" w:rsidRPr="008E6AD8">
              <w:rPr>
                <w:rFonts w:ascii="GHEA Grapalat" w:hAnsi="GHEA Grapalat"/>
                <w:sz w:val="24"/>
                <w:szCs w:val="24"/>
                <w:lang w:val="hy-AM"/>
              </w:rPr>
              <w:t>ել:</w:t>
            </w:r>
          </w:p>
        </w:tc>
        <w:tc>
          <w:tcPr>
            <w:tcW w:w="3240" w:type="dxa"/>
          </w:tcPr>
          <w:p w:rsidR="00303F18" w:rsidRPr="008E6AD8" w:rsidRDefault="00ED4D1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Նման ձևակերպ</w:t>
            </w:r>
            <w:r w:rsidR="00C30DC4" w:rsidRPr="008E6AD8">
              <w:rPr>
                <w:rFonts w:ascii="GHEA Grapalat" w:hAnsi="GHEA Grapalat"/>
                <w:sz w:val="24"/>
                <w:szCs w:val="24"/>
                <w:lang w:val="hy-AM"/>
              </w:rPr>
              <w:t xml:space="preserve">ման լրացումը նպատակահարմար չէ, քանի որ </w:t>
            </w:r>
            <w:r w:rsidRPr="008E6AD8">
              <w:rPr>
                <w:rFonts w:ascii="GHEA Grapalat" w:hAnsi="GHEA Grapalat"/>
                <w:sz w:val="24"/>
                <w:szCs w:val="24"/>
                <w:lang w:val="hy-AM"/>
              </w:rPr>
              <w:t xml:space="preserve">այլ հանցակազմի առկայության դեպքում բնականաբար այն հատուկ նորմ է դիտվելու և արարքը որակվելու է հատուկ </w:t>
            </w:r>
            <w:r w:rsidR="00C30DC4" w:rsidRPr="008E6AD8">
              <w:rPr>
                <w:rFonts w:ascii="GHEA Grapalat" w:hAnsi="GHEA Grapalat"/>
                <w:sz w:val="24"/>
                <w:szCs w:val="24"/>
                <w:lang w:val="hy-AM"/>
              </w:rPr>
              <w:t>նորմով:</w:t>
            </w:r>
          </w:p>
          <w:p w:rsidR="00C30DC4" w:rsidRPr="008E6AD8" w:rsidRDefault="00C30DC4" w:rsidP="0037466C">
            <w:pPr>
              <w:tabs>
                <w:tab w:val="left" w:pos="1950"/>
              </w:tabs>
              <w:jc w:val="both"/>
              <w:rPr>
                <w:rFonts w:ascii="GHEA Grapalat" w:hAnsi="GHEA Grapalat"/>
                <w:sz w:val="24"/>
                <w:szCs w:val="24"/>
                <w:lang w:val="hy-AM"/>
              </w:rPr>
            </w:pPr>
          </w:p>
          <w:p w:rsidR="00C30DC4" w:rsidRPr="008E6AD8" w:rsidRDefault="00C30DC4"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311-րդ հոդվածն առաջարկվում է համապատասխանեցնել Ազգային ժողովում քննարկվող նախագծին (Կ-280):</w:t>
            </w:r>
          </w:p>
        </w:tc>
        <w:tc>
          <w:tcPr>
            <w:tcW w:w="2340" w:type="dxa"/>
          </w:tcPr>
          <w:p w:rsidR="00303F18" w:rsidRPr="008E6AD8" w:rsidRDefault="00C91A7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303F18" w:rsidRPr="008E6AD8" w:rsidRDefault="00C91A71"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319-րդ հոդվածի վերնագրում առաջարկվում է «կերպով» բառից հետո լրացնել  «որսորդական հրազեն» բառերը:</w:t>
            </w:r>
          </w:p>
          <w:p w:rsidR="00303F18" w:rsidRPr="008E6AD8" w:rsidRDefault="00303F18" w:rsidP="0037466C">
            <w:pPr>
              <w:pStyle w:val="ListParagraph"/>
              <w:ind w:left="34" w:right="-234"/>
              <w:jc w:val="both"/>
              <w:rPr>
                <w:rFonts w:ascii="GHEA Grapalat" w:hAnsi="GHEA Grapalat" w:cs="Sylfaen"/>
                <w:bCs/>
                <w:iCs/>
                <w:sz w:val="24"/>
                <w:szCs w:val="24"/>
                <w:lang w:val="af-ZA"/>
              </w:rPr>
            </w:pPr>
          </w:p>
        </w:tc>
        <w:tc>
          <w:tcPr>
            <w:tcW w:w="2340" w:type="dxa"/>
          </w:tcPr>
          <w:p w:rsidR="00303F18" w:rsidRPr="008E6AD8" w:rsidRDefault="00F4348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 մասնակի:</w:t>
            </w:r>
          </w:p>
        </w:tc>
        <w:tc>
          <w:tcPr>
            <w:tcW w:w="3240" w:type="dxa"/>
          </w:tcPr>
          <w:p w:rsidR="00303F18" w:rsidRPr="008E6AD8" w:rsidRDefault="00F4348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Խնդրո առարկա հոդվածով քրեականացվում է միայն որսորդական ողորկափող հրազեն կրելը, ըստ այդմ՝ վերնագրում շեշտադրվել է հրազենի ողորկափող </w:t>
            </w:r>
            <w:r w:rsidRPr="008E6AD8">
              <w:rPr>
                <w:rFonts w:ascii="GHEA Grapalat" w:hAnsi="GHEA Grapalat"/>
                <w:sz w:val="24"/>
                <w:szCs w:val="24"/>
                <w:lang w:val="hy-AM"/>
              </w:rPr>
              <w:lastRenderedPageBreak/>
              <w:t>լինելը:</w:t>
            </w:r>
          </w:p>
          <w:p w:rsidR="00F43488" w:rsidRPr="008E6AD8" w:rsidRDefault="00F43488"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tabs>
                <w:tab w:val="left" w:pos="0"/>
                <w:tab w:val="left" w:pos="142"/>
                <w:tab w:val="left" w:pos="567"/>
              </w:tabs>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379-րդ հոդված 1-ին մասում առաջարկվում է «գովազդելը» բառից հետո լրացնել «(այդ թվում՝ համացանցում, բջջային հավելվածներում)» բառերը, իսկ  7-րդ մասում «5-րդ», «5.1-րդ» և «5.2-րդ» բառերը համապատասխանաբար փոխարինել «4-րդ», «5-րդ» և «6-րդ» բառերով:</w:t>
            </w:r>
          </w:p>
        </w:tc>
        <w:tc>
          <w:tcPr>
            <w:tcW w:w="2340" w:type="dxa"/>
          </w:tcPr>
          <w:p w:rsidR="00303F18" w:rsidRPr="008E6AD8" w:rsidRDefault="00443C5B" w:rsidP="0037466C">
            <w:pPr>
              <w:tabs>
                <w:tab w:val="left" w:pos="1950"/>
              </w:tabs>
              <w:jc w:val="both"/>
              <w:rPr>
                <w:rFonts w:ascii="GHEA Grapalat" w:hAnsi="GHEA Grapalat"/>
                <w:sz w:val="24"/>
                <w:szCs w:val="24"/>
                <w:lang w:val="hy-AM"/>
              </w:rPr>
            </w:pPr>
            <w:r w:rsidRPr="008E6AD8">
              <w:rPr>
                <w:rFonts w:ascii="GHEA Grapalat" w:hAnsi="GHEA Grapalat"/>
                <w:sz w:val="24"/>
                <w:szCs w:val="24"/>
              </w:rPr>
              <w:t>Ը</w:t>
            </w:r>
            <w:r w:rsidR="00F444E3" w:rsidRPr="008E6AD8">
              <w:rPr>
                <w:rFonts w:ascii="GHEA Grapalat" w:hAnsi="GHEA Grapalat"/>
                <w:sz w:val="24"/>
                <w:szCs w:val="24"/>
              </w:rPr>
              <w:t>նդունվ</w:t>
            </w:r>
            <w:r w:rsidR="00BA7102"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4738EE" w:rsidRPr="008E6AD8">
              <w:rPr>
                <w:rFonts w:ascii="GHEA Grapalat" w:hAnsi="GHEA Grapalat"/>
                <w:sz w:val="24"/>
                <w:szCs w:val="24"/>
                <w:lang w:val="hy-AM"/>
              </w:rPr>
              <w:t>:</w:t>
            </w:r>
          </w:p>
        </w:tc>
        <w:tc>
          <w:tcPr>
            <w:tcW w:w="3240" w:type="dxa"/>
          </w:tcPr>
          <w:p w:rsidR="00303F18" w:rsidRPr="008E6AD8" w:rsidRDefault="004738E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Ներկայացված առաջարկի առնչությամբ հարկ է ընդգծել, որ նշված նյութերի գովազդի համար որևէ նշանակություն չունի գովազդի իրականացման եղանակը կամ տեղը: Միաժամանակ, հարկ է նշել, որ Նախագծի հոդվածի համարակալումները շտկվել են:</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382-րդ հոդվածում առաջարկվում է առանձին մասերով նախատեսել նույն արարքը խոշոր կամ առանձնապես խոշոր չափերով կատարելու համար, քանի որ անկախ չափից (ձեռք է բերվել 5 գր, թե 500 գր)՝ նախատեսված է նույն պատժաչափը:  Բացի այդ, չի տարանջատվում «Վարչական իրավախախտումների վերաբերյալ» ՀՀ օրենսգրքով նախատեսված նույն արարքը մանր չափերով կատարելուց:</w:t>
            </w:r>
          </w:p>
          <w:p w:rsidR="00303F18" w:rsidRPr="008E6AD8" w:rsidRDefault="00303F18" w:rsidP="0037466C">
            <w:pPr>
              <w:ind w:left="34"/>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   Ելնելով վերոգրյալից՝ 382-րդ հոդվածի 1-ին մասով առաջարկում ենք նախատեսել պատիժ՝ հանրային աշխատանքներ՝ առավելագույնը երկու հարյուր ժամ </w:t>
            </w:r>
            <w:r w:rsidRPr="008E6AD8">
              <w:rPr>
                <w:rFonts w:ascii="GHEA Grapalat" w:hAnsi="GHEA Grapalat" w:cs="Sylfaen"/>
                <w:bCs/>
                <w:iCs/>
                <w:sz w:val="24"/>
                <w:szCs w:val="24"/>
                <w:lang w:val="af-ZA"/>
              </w:rPr>
              <w:lastRenderedPageBreak/>
              <w:t>տևողությամբ, կամ կարճաժամկետ ազատազրկում՝ մեկից երկու ամիս ժամկետով, կամ ազատազրկում՝ առավելագույնը մեկ տարի ժամկետով: Նույն հոդվածում նախատեսել 2-րդ և 3-րդ մասեր՝ հետևյալ խմբագրությամբ.</w:t>
            </w:r>
          </w:p>
          <w:p w:rsidR="00303F18" w:rsidRPr="008E6AD8" w:rsidRDefault="00303F18" w:rsidP="0037466C">
            <w:pPr>
              <w:ind w:left="34"/>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 «2. Սույն հոդվածի 1-ին մասով նախատեսված արարքը, որը կատարվել է խոշոր չափերով, պատժվում է ազատազրկմամբ մեկից երկու տարի ժամկետով:</w:t>
            </w:r>
          </w:p>
          <w:p w:rsidR="00303F18" w:rsidRPr="008E6AD8" w:rsidRDefault="00303F18" w:rsidP="0037466C">
            <w:pPr>
              <w:ind w:left="34"/>
              <w:jc w:val="both"/>
              <w:rPr>
                <w:rFonts w:ascii="GHEA Grapalat" w:hAnsi="GHEA Grapalat" w:cs="Sylfaen"/>
                <w:bCs/>
                <w:iCs/>
                <w:sz w:val="24"/>
                <w:szCs w:val="24"/>
                <w:lang w:val="hy-AM"/>
              </w:rPr>
            </w:pPr>
            <w:r w:rsidRPr="008E6AD8">
              <w:rPr>
                <w:rFonts w:ascii="GHEA Grapalat" w:hAnsi="GHEA Grapalat" w:cs="Sylfaen"/>
                <w:bCs/>
                <w:iCs/>
                <w:sz w:val="24"/>
                <w:szCs w:val="24"/>
                <w:lang w:val="af-ZA"/>
              </w:rPr>
              <w:t xml:space="preserve">   3. Սույն հոդվածի 1-ին մասով նախատեսված արարքը, որը կատարվել է առանձնապես խոշոր չափերով, պատժվում է ազատազրկմամբ երկուսից երեք տարի ժամկետով:»:</w:t>
            </w:r>
          </w:p>
          <w:p w:rsidR="005C3068" w:rsidRPr="008E6AD8" w:rsidRDefault="005C3068" w:rsidP="0037466C">
            <w:pPr>
              <w:ind w:left="34"/>
              <w:jc w:val="both"/>
              <w:rPr>
                <w:rFonts w:ascii="GHEA Grapalat" w:hAnsi="GHEA Grapalat" w:cs="Sylfaen"/>
                <w:bCs/>
                <w:iCs/>
                <w:sz w:val="24"/>
                <w:szCs w:val="24"/>
                <w:lang w:val="hy-AM"/>
              </w:rPr>
            </w:pPr>
          </w:p>
        </w:tc>
        <w:tc>
          <w:tcPr>
            <w:tcW w:w="2340" w:type="dxa"/>
          </w:tcPr>
          <w:p w:rsidR="00303F18" w:rsidRPr="008E6AD8" w:rsidRDefault="00443C5B"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5C3068" w:rsidRPr="008E6AD8">
              <w:rPr>
                <w:rFonts w:ascii="GHEA Grapalat" w:hAnsi="GHEA Grapalat"/>
                <w:sz w:val="24"/>
                <w:szCs w:val="24"/>
                <w:lang w:val="hy-AM"/>
              </w:rPr>
              <w:t>ել:</w:t>
            </w:r>
          </w:p>
        </w:tc>
        <w:tc>
          <w:tcPr>
            <w:tcW w:w="3240" w:type="dxa"/>
          </w:tcPr>
          <w:p w:rsidR="00303F18" w:rsidRPr="008E6AD8" w:rsidRDefault="005C306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մտահոգությունը կարող է լուծվել հոդվածի սանկցիայի շրջանակներում դատարանի կողմից նշանակվող արդարացի պատժով:</w:t>
            </w:r>
          </w:p>
          <w:p w:rsidR="005C3068" w:rsidRPr="008E6AD8" w:rsidRDefault="005C306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Ինչ վերաբերում է թմրամիջոցների չափով պայմանավորված վարչական պատասխանատվություն նախատեսելուն, ապա հարկ է նկատի ունենալ, որ </w:t>
            </w:r>
            <w:r w:rsidRPr="008E6AD8">
              <w:rPr>
                <w:rFonts w:ascii="GHEA Grapalat" w:hAnsi="GHEA Grapalat"/>
                <w:sz w:val="24"/>
                <w:szCs w:val="24"/>
                <w:lang w:val="hy-AM"/>
              </w:rPr>
              <w:lastRenderedPageBreak/>
              <w:t>որդեգրված տրամաբանության համաձայն՝ անկախ չափից՝ արարքը պետք է լինի քրեորեն պատժելի:</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tabs>
                <w:tab w:val="left" w:pos="142"/>
                <w:tab w:val="left" w:pos="567"/>
              </w:tabs>
              <w:spacing w:line="276" w:lineRule="auto"/>
              <w:ind w:left="45"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Նախագծի 388-րդ հոդվածն առաջարկվում է շարադրել գործող քրեական օրենսգրքի 273-րդ հոդվածին համապատասխան, քանի որ ՀՀ գործող օրենսդրությամբ սահմանված չէ մշակումն արգելված թմրամիջոցներ, հոգեներգործուն, խիստ ներգործող կամ թունավոր նյութեր պարունակող բույսեր ցանելու կամ աճեցնելու կարգ:</w:t>
            </w:r>
          </w:p>
          <w:p w:rsidR="008D0759" w:rsidRPr="008E6AD8" w:rsidRDefault="008D0759" w:rsidP="0037466C">
            <w:pPr>
              <w:pStyle w:val="ListParagraph"/>
              <w:tabs>
                <w:tab w:val="left" w:pos="142"/>
                <w:tab w:val="left" w:pos="567"/>
              </w:tabs>
              <w:spacing w:line="276" w:lineRule="auto"/>
              <w:ind w:left="45"/>
              <w:jc w:val="both"/>
              <w:rPr>
                <w:rFonts w:ascii="GHEA Grapalat" w:hAnsi="GHEA Grapalat" w:cs="Sylfaen"/>
                <w:bCs/>
                <w:iCs/>
                <w:sz w:val="24"/>
                <w:szCs w:val="24"/>
                <w:lang w:val="af-ZA"/>
              </w:rPr>
            </w:pPr>
          </w:p>
        </w:tc>
        <w:tc>
          <w:tcPr>
            <w:tcW w:w="2340" w:type="dxa"/>
          </w:tcPr>
          <w:p w:rsidR="00303F18" w:rsidRPr="008E6AD8" w:rsidRDefault="008D075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303F18" w:rsidRPr="008E6AD8" w:rsidRDefault="008D075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խնդրո առարկա հոդվածում «մշակումն» բառը փոխարինվել է «շրջանառությունն» բառով:</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tabs>
                <w:tab w:val="left" w:pos="142"/>
              </w:tabs>
              <w:spacing w:line="276" w:lineRule="auto"/>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Առաջարկում ենք Նախագծում լրացնել </w:t>
            </w:r>
            <w:r w:rsidRPr="008E6AD8">
              <w:rPr>
                <w:rFonts w:ascii="GHEA Grapalat" w:hAnsi="GHEA Grapalat" w:cs="Sylfaen"/>
                <w:bCs/>
                <w:iCs/>
                <w:sz w:val="24"/>
                <w:szCs w:val="24"/>
                <w:lang w:val="af-ZA"/>
              </w:rPr>
              <w:lastRenderedPageBreak/>
              <w:t xml:space="preserve">նոր հոդված՝ հետևյալ բովանդակությամբ. </w:t>
            </w:r>
          </w:p>
          <w:p w:rsidR="00303F18" w:rsidRPr="008E6AD8" w:rsidRDefault="00303F18" w:rsidP="0037466C">
            <w:pPr>
              <w:ind w:left="176"/>
              <w:jc w:val="both"/>
              <w:rPr>
                <w:rFonts w:ascii="GHEA Grapalat" w:hAnsi="GHEA Grapalat" w:cs="Sylfaen"/>
                <w:bCs/>
                <w:iCs/>
                <w:sz w:val="24"/>
                <w:szCs w:val="24"/>
                <w:lang w:val="af-ZA"/>
              </w:rPr>
            </w:pPr>
            <w:r w:rsidRPr="008E6AD8">
              <w:rPr>
                <w:rFonts w:ascii="GHEA Grapalat" w:hAnsi="GHEA Grapalat" w:cs="Sylfaen"/>
                <w:bCs/>
                <w:iCs/>
                <w:sz w:val="24"/>
                <w:szCs w:val="24"/>
                <w:lang w:val="af-ZA"/>
              </w:rPr>
              <w:t>«Հոդված .     Թմրամիջոցներ կամ հոգեմետ (հոգեներգործուն) նյութեր կամ դրանց պրեկուրսորներ ապօրինի պատրաստելու, աճեցնելու կամ արտադրելու նպատակով լաբորատորիաներ ստեղծելը կամ պահելը</w:t>
            </w:r>
          </w:p>
          <w:p w:rsidR="00303F18" w:rsidRPr="008E6AD8" w:rsidRDefault="00303F18" w:rsidP="0037466C">
            <w:pPr>
              <w:shd w:val="clear" w:color="auto" w:fill="FFFFFF"/>
              <w:ind w:left="45"/>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    1. Թմրամիջոցներ, հոգեներգործուննյութեր, դրանց խառնուրդներ կամ դրանց համարժեք նյութեր (անալոգ) կամ դրանց պրեկուրսորներ ապօրինի պատրաստելու, աճեցնելու կամ արտադրելու նպատակով լաբորատորիաներ ստեղծելը կամ պահելը՝</w:t>
            </w:r>
          </w:p>
          <w:p w:rsidR="00303F18" w:rsidRPr="008E6AD8" w:rsidRDefault="00303F18" w:rsidP="0037466C">
            <w:pPr>
              <w:shd w:val="clear" w:color="auto" w:fill="FFFFFF"/>
              <w:ind w:left="176"/>
              <w:jc w:val="both"/>
              <w:rPr>
                <w:rFonts w:ascii="GHEA Grapalat" w:hAnsi="GHEA Grapalat" w:cs="Sylfaen"/>
                <w:bCs/>
                <w:iCs/>
                <w:sz w:val="24"/>
                <w:szCs w:val="24"/>
                <w:lang w:val="af-ZA"/>
              </w:rPr>
            </w:pPr>
            <w:r w:rsidRPr="008E6AD8">
              <w:rPr>
                <w:rFonts w:ascii="GHEA Grapalat" w:hAnsi="GHEA Grapalat" w:cs="Sylfaen"/>
                <w:bCs/>
                <w:iCs/>
                <w:sz w:val="24"/>
                <w:szCs w:val="24"/>
                <w:lang w:val="af-ZA"/>
              </w:rPr>
              <w:t>պատժվում է ազատազրկմամբ՝ երկուսից հինգ տարի ժամկետով:</w:t>
            </w:r>
          </w:p>
          <w:p w:rsidR="00303F18" w:rsidRPr="008E6AD8" w:rsidRDefault="00303F18" w:rsidP="0037466C">
            <w:pPr>
              <w:shd w:val="clear" w:color="auto" w:fill="FFFFFF"/>
              <w:ind w:left="45"/>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    2.  Նույն արարքը, որը կատարվել է՝</w:t>
            </w:r>
          </w:p>
          <w:p w:rsidR="00303F18" w:rsidRPr="008E6AD8" w:rsidRDefault="00303F18" w:rsidP="0037466C">
            <w:pPr>
              <w:shd w:val="clear" w:color="auto" w:fill="FFFFFF"/>
              <w:ind w:left="176"/>
              <w:jc w:val="both"/>
              <w:rPr>
                <w:rFonts w:ascii="GHEA Grapalat" w:hAnsi="GHEA Grapalat" w:cs="Sylfaen"/>
                <w:bCs/>
                <w:iCs/>
                <w:sz w:val="24"/>
                <w:szCs w:val="24"/>
                <w:lang w:val="af-ZA"/>
              </w:rPr>
            </w:pPr>
            <w:r w:rsidRPr="008E6AD8">
              <w:rPr>
                <w:rFonts w:ascii="GHEA Grapalat" w:hAnsi="GHEA Grapalat" w:cs="Sylfaen"/>
                <w:bCs/>
                <w:iCs/>
                <w:sz w:val="24"/>
                <w:szCs w:val="24"/>
                <w:lang w:val="af-ZA"/>
              </w:rPr>
              <w:t>1)</w:t>
            </w:r>
            <w:r w:rsidRPr="008E6AD8">
              <w:rPr>
                <w:rFonts w:ascii="Calibri" w:hAnsi="Calibri" w:cs="Calibri"/>
                <w:bCs/>
                <w:iCs/>
                <w:sz w:val="24"/>
                <w:szCs w:val="24"/>
                <w:lang w:val="af-ZA"/>
              </w:rPr>
              <w:t> </w:t>
            </w:r>
            <w:r w:rsidRPr="008E6AD8">
              <w:rPr>
                <w:rFonts w:ascii="GHEA Grapalat" w:hAnsi="GHEA Grapalat" w:cs="Sylfaen"/>
                <w:bCs/>
                <w:iCs/>
                <w:sz w:val="24"/>
                <w:szCs w:val="24"/>
                <w:lang w:val="af-ZA"/>
              </w:rPr>
              <w:t xml:space="preserve"> մի խումբ անձանց կողմից նախնական համաձայնությամբ,</w:t>
            </w:r>
          </w:p>
          <w:p w:rsidR="00303F18" w:rsidRPr="008E6AD8" w:rsidRDefault="00303F18" w:rsidP="0037466C">
            <w:pPr>
              <w:shd w:val="clear" w:color="auto" w:fill="FFFFFF"/>
              <w:tabs>
                <w:tab w:val="left" w:pos="284"/>
              </w:tabs>
              <w:ind w:left="45" w:firstLine="131"/>
              <w:jc w:val="both"/>
              <w:rPr>
                <w:rFonts w:ascii="GHEA Grapalat" w:hAnsi="GHEA Grapalat" w:cs="Sylfaen"/>
                <w:bCs/>
                <w:iCs/>
                <w:sz w:val="24"/>
                <w:szCs w:val="24"/>
                <w:lang w:val="af-ZA"/>
              </w:rPr>
            </w:pPr>
            <w:r w:rsidRPr="008E6AD8">
              <w:rPr>
                <w:rFonts w:ascii="GHEA Grapalat" w:hAnsi="GHEA Grapalat" w:cs="Sylfaen"/>
                <w:bCs/>
                <w:iCs/>
                <w:sz w:val="24"/>
                <w:szCs w:val="24"/>
                <w:lang w:val="af-ZA"/>
              </w:rPr>
              <w:t>2) իշխանական կամ ծառայողական լիազորությունները կամ դրանցով պայմանավորված ազդեցությունն օգտագործելով,</w:t>
            </w:r>
          </w:p>
          <w:p w:rsidR="00303F18" w:rsidRPr="008E6AD8" w:rsidRDefault="00303F18" w:rsidP="0037466C">
            <w:pPr>
              <w:shd w:val="clear" w:color="auto" w:fill="FFFFFF"/>
              <w:ind w:left="176"/>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3) նախկինում սույն օրենսգրքի 379-389-րդ հոդվածներով նախատեսված հանցանք կատարած անձանց կողմից՝ </w:t>
            </w:r>
          </w:p>
          <w:p w:rsidR="00303F18" w:rsidRPr="008E6AD8" w:rsidRDefault="00303F18" w:rsidP="0037466C">
            <w:pPr>
              <w:shd w:val="clear" w:color="auto" w:fill="FFFFFF"/>
              <w:ind w:left="176"/>
              <w:jc w:val="both"/>
              <w:rPr>
                <w:rFonts w:ascii="GHEA Grapalat" w:hAnsi="GHEA Grapalat" w:cs="Sylfaen"/>
                <w:bCs/>
                <w:iCs/>
                <w:sz w:val="24"/>
                <w:szCs w:val="24"/>
                <w:lang w:val="hy-AM"/>
              </w:rPr>
            </w:pPr>
            <w:r w:rsidRPr="008E6AD8">
              <w:rPr>
                <w:rFonts w:ascii="GHEA Grapalat" w:hAnsi="GHEA Grapalat" w:cs="Sylfaen"/>
                <w:bCs/>
                <w:iCs/>
                <w:sz w:val="24"/>
                <w:szCs w:val="24"/>
                <w:lang w:val="af-ZA"/>
              </w:rPr>
              <w:t>պատժվում է ազատազրկմամբ` երեքից յոթ տարի ժամկետով:»:</w:t>
            </w:r>
          </w:p>
          <w:p w:rsidR="00467EF6" w:rsidRPr="008E6AD8" w:rsidRDefault="00467EF6" w:rsidP="0037466C">
            <w:pPr>
              <w:shd w:val="clear" w:color="auto" w:fill="FFFFFF"/>
              <w:ind w:left="176"/>
              <w:jc w:val="both"/>
              <w:rPr>
                <w:rFonts w:ascii="GHEA Grapalat" w:hAnsi="GHEA Grapalat" w:cs="Sylfaen"/>
                <w:bCs/>
                <w:iCs/>
                <w:sz w:val="24"/>
                <w:szCs w:val="24"/>
                <w:lang w:val="hy-AM"/>
              </w:rPr>
            </w:pPr>
          </w:p>
        </w:tc>
        <w:tc>
          <w:tcPr>
            <w:tcW w:w="2340" w:type="dxa"/>
          </w:tcPr>
          <w:p w:rsidR="00303F18" w:rsidRPr="008E6AD8" w:rsidRDefault="00BC1607"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186124" w:rsidRPr="008E6AD8">
              <w:rPr>
                <w:rFonts w:ascii="GHEA Grapalat" w:hAnsi="GHEA Grapalat"/>
                <w:sz w:val="24"/>
                <w:szCs w:val="24"/>
                <w:lang w:val="hy-AM"/>
              </w:rPr>
              <w:t>ել:</w:t>
            </w:r>
          </w:p>
        </w:tc>
        <w:tc>
          <w:tcPr>
            <w:tcW w:w="3240" w:type="dxa"/>
          </w:tcPr>
          <w:p w:rsidR="00303F18" w:rsidRPr="008E6AD8" w:rsidRDefault="00186124"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Ներկայացված առաջարկի առնչությամբ հարկ է նշել, </w:t>
            </w:r>
            <w:r w:rsidRPr="008E6AD8">
              <w:rPr>
                <w:rFonts w:ascii="GHEA Grapalat" w:hAnsi="GHEA Grapalat"/>
                <w:sz w:val="24"/>
                <w:szCs w:val="24"/>
                <w:lang w:val="hy-AM"/>
              </w:rPr>
              <w:lastRenderedPageBreak/>
              <w:t>որ զ</w:t>
            </w:r>
            <w:r w:rsidR="00BC1607" w:rsidRPr="008E6AD8">
              <w:rPr>
                <w:rFonts w:ascii="GHEA Grapalat" w:hAnsi="GHEA Grapalat"/>
                <w:sz w:val="24"/>
                <w:szCs w:val="24"/>
                <w:lang w:val="hy-AM"/>
              </w:rPr>
              <w:t>ուտ ստեղծելը կամ պահելը կարող են որակվել որպես նախապատրաստություն:</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tabs>
                <w:tab w:val="left" w:pos="0"/>
              </w:tabs>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 xml:space="preserve">Նախագծի 413-րդ հոդվածի 1-ին մասի </w:t>
            </w:r>
            <w:r w:rsidRPr="008E6AD8">
              <w:rPr>
                <w:rFonts w:ascii="GHEA Grapalat" w:hAnsi="GHEA Grapalat" w:cs="Sylfaen"/>
                <w:bCs/>
                <w:iCs/>
                <w:sz w:val="24"/>
                <w:szCs w:val="24"/>
                <w:lang w:val="af-ZA"/>
              </w:rPr>
              <w:lastRenderedPageBreak/>
              <w:t>սանկցիայում, որպես լրացուցիչ պատժատեսակ, առաջարկվում է սահմանել որոշակի պաշտոններ զբաղեցնելու կամ որոշակի գործունեությամբ զբաղվելու իրավունքից զրկելը:</w:t>
            </w:r>
          </w:p>
          <w:p w:rsidR="00212CAD" w:rsidRPr="008E6AD8" w:rsidRDefault="00212CAD" w:rsidP="0037466C">
            <w:pPr>
              <w:pStyle w:val="ListParagraph"/>
              <w:tabs>
                <w:tab w:val="left" w:pos="0"/>
              </w:tabs>
              <w:ind w:left="0"/>
              <w:jc w:val="both"/>
              <w:rPr>
                <w:rFonts w:ascii="GHEA Grapalat" w:hAnsi="GHEA Grapalat" w:cs="Sylfaen"/>
                <w:bCs/>
                <w:iCs/>
                <w:sz w:val="24"/>
                <w:szCs w:val="24"/>
                <w:lang w:val="af-ZA"/>
              </w:rPr>
            </w:pPr>
          </w:p>
        </w:tc>
        <w:tc>
          <w:tcPr>
            <w:tcW w:w="2340" w:type="dxa"/>
          </w:tcPr>
          <w:p w:rsidR="00303F18" w:rsidRPr="008E6AD8" w:rsidRDefault="008E6A9A"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212CAD" w:rsidRPr="008E6AD8">
              <w:rPr>
                <w:rFonts w:ascii="GHEA Grapalat" w:hAnsi="GHEA Grapalat"/>
                <w:sz w:val="24"/>
                <w:szCs w:val="24"/>
                <w:lang w:val="hy-AM"/>
              </w:rPr>
              <w:t>ել:</w:t>
            </w:r>
          </w:p>
        </w:tc>
        <w:tc>
          <w:tcPr>
            <w:tcW w:w="3240" w:type="dxa"/>
          </w:tcPr>
          <w:p w:rsidR="008E6A9A" w:rsidRPr="008E6AD8" w:rsidRDefault="008E6A9A"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Նախագիծը որդեգրել է </w:t>
            </w:r>
            <w:r w:rsidRPr="008E6AD8">
              <w:rPr>
                <w:rFonts w:ascii="GHEA Grapalat" w:hAnsi="GHEA Grapalat"/>
                <w:sz w:val="24"/>
                <w:szCs w:val="24"/>
                <w:lang w:val="hy-AM"/>
              </w:rPr>
              <w:lastRenderedPageBreak/>
              <w:t>այն սկզբունքը, որ լրացուցիչ պատիժները սանկցիայում չեն նշվում</w:t>
            </w:r>
            <w:r w:rsidR="00212CAD" w:rsidRPr="008E6AD8">
              <w:rPr>
                <w:rFonts w:ascii="GHEA Grapalat" w:hAnsi="GHEA Grapalat"/>
                <w:sz w:val="24"/>
                <w:szCs w:val="24"/>
                <w:lang w:val="hy-AM"/>
              </w:rPr>
              <w:t>:</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tabs>
                <w:tab w:val="left" w:pos="0"/>
                <w:tab w:val="left" w:pos="567"/>
              </w:tabs>
              <w:spacing w:line="276" w:lineRule="auto"/>
              <w:ind w:left="0" w:firstLine="0"/>
              <w:jc w:val="both"/>
              <w:rPr>
                <w:rFonts w:ascii="GHEA Grapalat" w:hAnsi="GHEA Grapalat" w:cs="Sylfaen"/>
                <w:bCs/>
                <w:iCs/>
                <w:sz w:val="24"/>
                <w:szCs w:val="24"/>
                <w:lang w:val="af-ZA"/>
              </w:rPr>
            </w:pPr>
            <w:r w:rsidRPr="008E6AD8">
              <w:rPr>
                <w:rFonts w:ascii="GHEA Grapalat" w:hAnsi="GHEA Grapalat" w:cs="Sylfaen"/>
                <w:bCs/>
                <w:iCs/>
                <w:sz w:val="24"/>
                <w:szCs w:val="24"/>
                <w:lang w:val="af-ZA"/>
              </w:rPr>
              <w:t>Կոռուպցիոն բնույթի հանցագործություններում կարևոր է գումարի չափը, ուստի դրա խոշոր և առանձնապես խոշոր չափերն անհրաժեշտ է նախատեսել, որպես  քրեական պատասխանատվությունը կամ պատիժը ծանրացնող հանգամանքներ:</w:t>
            </w:r>
          </w:p>
        </w:tc>
        <w:tc>
          <w:tcPr>
            <w:tcW w:w="2340" w:type="dxa"/>
          </w:tcPr>
          <w:p w:rsidR="00303F18" w:rsidRPr="008E6AD8" w:rsidRDefault="008E6A9A"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212CAD" w:rsidRPr="008E6AD8">
              <w:rPr>
                <w:rFonts w:ascii="GHEA Grapalat" w:hAnsi="GHEA Grapalat"/>
                <w:sz w:val="24"/>
                <w:szCs w:val="24"/>
                <w:lang w:val="hy-AM"/>
              </w:rPr>
              <w:t>ել է մասնակի:</w:t>
            </w:r>
          </w:p>
        </w:tc>
        <w:tc>
          <w:tcPr>
            <w:tcW w:w="3240" w:type="dxa"/>
          </w:tcPr>
          <w:p w:rsidR="00303F18" w:rsidRPr="008E6AD8" w:rsidRDefault="00212CA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Կոռուպցիոն հանցագործությունների առավել վտանգավոր տեսակների համար, որպես ծանրացնող հանգամանք, նախատեսվել է արարքը խոշոր կամ առանձնապես խոշոր չափերով կատարելը:</w:t>
            </w:r>
          </w:p>
        </w:tc>
      </w:tr>
      <w:tr w:rsidR="00F62D43" w:rsidRPr="009E7BA4" w:rsidTr="0037466C">
        <w:tc>
          <w:tcPr>
            <w:tcW w:w="587" w:type="dxa"/>
          </w:tcPr>
          <w:p w:rsidR="00303F18" w:rsidRPr="008E6AD8" w:rsidRDefault="00303F18" w:rsidP="0037466C">
            <w:pPr>
              <w:tabs>
                <w:tab w:val="left" w:pos="1950"/>
              </w:tabs>
              <w:jc w:val="both"/>
              <w:rPr>
                <w:rFonts w:ascii="GHEA Grapalat" w:hAnsi="GHEA Grapalat"/>
                <w:sz w:val="24"/>
                <w:szCs w:val="24"/>
                <w:lang w:val="hy-AM"/>
              </w:rPr>
            </w:pPr>
          </w:p>
        </w:tc>
        <w:tc>
          <w:tcPr>
            <w:tcW w:w="2473" w:type="dxa"/>
          </w:tcPr>
          <w:p w:rsidR="00303F18" w:rsidRPr="008E6AD8" w:rsidRDefault="00303F18"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303F18" w:rsidRPr="008E6AD8" w:rsidRDefault="00303F18" w:rsidP="00204C9B">
            <w:pPr>
              <w:pStyle w:val="ListParagraph"/>
              <w:numPr>
                <w:ilvl w:val="0"/>
                <w:numId w:val="6"/>
              </w:numPr>
              <w:tabs>
                <w:tab w:val="left" w:pos="0"/>
              </w:tabs>
              <w:ind w:left="0" w:firstLine="0"/>
              <w:jc w:val="both"/>
              <w:rPr>
                <w:rFonts w:ascii="GHEA Grapalat" w:hAnsi="GHEA Grapalat" w:cs="Sylfaen"/>
                <w:b/>
                <w:bCs/>
                <w:i/>
                <w:iCs/>
                <w:sz w:val="24"/>
                <w:szCs w:val="24"/>
                <w:lang w:val="af-ZA"/>
              </w:rPr>
            </w:pPr>
            <w:r w:rsidRPr="008E6AD8">
              <w:rPr>
                <w:rFonts w:ascii="GHEA Grapalat" w:hAnsi="GHEA Grapalat" w:cs="Sylfaen"/>
                <w:bCs/>
                <w:iCs/>
                <w:sz w:val="24"/>
                <w:szCs w:val="24"/>
                <w:lang w:val="af-ZA"/>
              </w:rPr>
              <w:t xml:space="preserve">Նախագծի 414-րդ հոդվածի 4-րդ մասի ձևակերպումը համապատասխանեցնել ՀՀ արդարադատության նախարարության կողմից շրջանառվող նախագծի ձևակերպմանը: </w:t>
            </w:r>
          </w:p>
          <w:p w:rsidR="00212CAD" w:rsidRPr="008E6AD8" w:rsidRDefault="00212CAD" w:rsidP="0037466C">
            <w:pPr>
              <w:pStyle w:val="ListParagraph"/>
              <w:tabs>
                <w:tab w:val="left" w:pos="0"/>
              </w:tabs>
              <w:ind w:left="360"/>
              <w:jc w:val="both"/>
              <w:rPr>
                <w:rFonts w:ascii="GHEA Grapalat" w:hAnsi="GHEA Grapalat" w:cs="Sylfaen"/>
                <w:b/>
                <w:bCs/>
                <w:i/>
                <w:iCs/>
                <w:sz w:val="24"/>
                <w:szCs w:val="24"/>
                <w:lang w:val="af-ZA"/>
              </w:rPr>
            </w:pPr>
          </w:p>
        </w:tc>
        <w:tc>
          <w:tcPr>
            <w:tcW w:w="2340" w:type="dxa"/>
          </w:tcPr>
          <w:p w:rsidR="00303F18" w:rsidRPr="008E6AD8" w:rsidRDefault="00212CA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303F18" w:rsidRPr="008E6AD8" w:rsidRDefault="00212CAD" w:rsidP="0037466C">
            <w:pPr>
              <w:tabs>
                <w:tab w:val="left" w:pos="1950"/>
              </w:tabs>
              <w:jc w:val="both"/>
              <w:rPr>
                <w:rFonts w:ascii="GHEA Grapalat" w:hAnsi="GHEA Grapalat"/>
                <w:sz w:val="24"/>
                <w:szCs w:val="24"/>
                <w:lang w:val="hy-AM"/>
              </w:rPr>
            </w:pPr>
            <w:r w:rsidRPr="008E6AD8">
              <w:rPr>
                <w:rFonts w:ascii="GHEA Grapalat" w:hAnsi="GHEA Grapalat" w:cs="Sylfaen"/>
                <w:bCs/>
                <w:iCs/>
                <w:sz w:val="24"/>
                <w:szCs w:val="24"/>
                <w:lang w:val="af-ZA"/>
              </w:rPr>
              <w:t>ՀՀ արդարադատության նախարարության կողմից շրջանառվող նախագծի</w:t>
            </w:r>
            <w:r w:rsidRPr="008E6AD8">
              <w:rPr>
                <w:rFonts w:ascii="GHEA Grapalat" w:hAnsi="GHEA Grapalat" w:cs="Sylfaen"/>
                <w:bCs/>
                <w:iCs/>
                <w:sz w:val="24"/>
                <w:szCs w:val="24"/>
                <w:lang w:val="hy-AM"/>
              </w:rPr>
              <w:t xml:space="preserve"> վերջնականացումից հետո Նախագծում ևս կկատարվեն համապատասխան խմբագրումներ:</w:t>
            </w:r>
          </w:p>
        </w:tc>
      </w:tr>
      <w:tr w:rsidR="00F62D43" w:rsidRPr="008E6AD8"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rPr>
            </w:pPr>
            <w:r w:rsidRPr="008E6AD8">
              <w:rPr>
                <w:rFonts w:ascii="GHEA Grapalat" w:hAnsi="GHEA Grapalat"/>
                <w:color w:val="0D0D0D" w:themeColor="text1" w:themeTint="F2"/>
                <w:sz w:val="24"/>
                <w:szCs w:val="24"/>
              </w:rPr>
              <w:t>9.</w:t>
            </w: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rPr>
            </w:pPr>
            <w:r w:rsidRPr="008E6AD8">
              <w:rPr>
                <w:rFonts w:ascii="GHEA Grapalat" w:hAnsi="GHEA Grapalat"/>
                <w:noProof/>
                <w:sz w:val="24"/>
                <w:szCs w:val="24"/>
              </w:rPr>
              <w:t>ՀՀ Հատուկ քննչական ծառայություն</w:t>
            </w:r>
          </w:p>
          <w:p w:rsidR="0076389C" w:rsidRPr="008E6AD8" w:rsidRDefault="0076389C" w:rsidP="0037466C">
            <w:pPr>
              <w:jc w:val="both"/>
              <w:rPr>
                <w:rFonts w:ascii="GHEA Grapalat" w:hAnsi="GHEA Grapalat"/>
                <w:noProof/>
                <w:sz w:val="24"/>
                <w:szCs w:val="24"/>
              </w:rPr>
            </w:pPr>
            <w:r w:rsidRPr="008E6AD8">
              <w:rPr>
                <w:rFonts w:ascii="GHEA Grapalat" w:hAnsi="GHEA Grapalat"/>
                <w:noProof/>
                <w:sz w:val="24"/>
                <w:szCs w:val="24"/>
              </w:rPr>
              <w:t>28.11.2019</w:t>
            </w:r>
          </w:p>
          <w:p w:rsidR="0076389C" w:rsidRPr="008E6AD8" w:rsidRDefault="0076389C" w:rsidP="0037466C">
            <w:pPr>
              <w:jc w:val="both"/>
              <w:rPr>
                <w:rFonts w:ascii="GHEA Grapalat" w:hAnsi="GHEA Grapalat"/>
                <w:noProof/>
                <w:sz w:val="24"/>
                <w:szCs w:val="24"/>
              </w:rPr>
            </w:pPr>
            <w:r w:rsidRPr="008E6AD8">
              <w:rPr>
                <w:rFonts w:ascii="GHEA Grapalat" w:hAnsi="GHEA Grapalat"/>
                <w:noProof/>
                <w:sz w:val="24"/>
                <w:szCs w:val="24"/>
              </w:rPr>
              <w:t xml:space="preserve">թիվ </w:t>
            </w:r>
            <w:r w:rsidRPr="008E6AD8">
              <w:rPr>
                <w:rFonts w:ascii="GHEA Grapalat" w:hAnsi="GHEA Grapalat"/>
                <w:color w:val="000000"/>
                <w:sz w:val="24"/>
                <w:szCs w:val="24"/>
                <w:shd w:val="clear" w:color="auto" w:fill="FFFFFF"/>
              </w:rPr>
              <w:t>18-9757</w:t>
            </w:r>
            <w:r w:rsidRPr="008E6AD8">
              <w:rPr>
                <w:rFonts w:ascii="GHEA Grapalat" w:hAnsi="GHEA Grapalat" w:cs="Sylfaen"/>
                <w:color w:val="000000"/>
                <w:sz w:val="24"/>
                <w:szCs w:val="24"/>
                <w:shd w:val="clear" w:color="auto" w:fill="FFFFFF"/>
              </w:rPr>
              <w:t>գ</w:t>
            </w:r>
            <w:r w:rsidRPr="008E6AD8">
              <w:rPr>
                <w:rFonts w:ascii="GHEA Grapalat" w:hAnsi="GHEA Grapalat"/>
                <w:color w:val="000000"/>
                <w:sz w:val="24"/>
                <w:szCs w:val="24"/>
                <w:shd w:val="clear" w:color="auto" w:fill="FFFFFF"/>
              </w:rPr>
              <w:t xml:space="preserve">-19 </w:t>
            </w:r>
            <w:r w:rsidRPr="008E6AD8">
              <w:rPr>
                <w:rFonts w:ascii="GHEA Grapalat" w:hAnsi="GHEA Grapalat"/>
                <w:noProof/>
                <w:color w:val="000000"/>
                <w:sz w:val="24"/>
                <w:szCs w:val="24"/>
                <w:shd w:val="clear" w:color="auto" w:fill="FFFFFF"/>
                <w:lang w:val="hy-AM"/>
              </w:rPr>
              <w:lastRenderedPageBreak/>
              <w:t>գրություն</w:t>
            </w: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numPr>
                <w:ilvl w:val="0"/>
                <w:numId w:val="7"/>
              </w:numPr>
              <w:spacing w:after="200"/>
              <w:jc w:val="both"/>
              <w:rPr>
                <w:rFonts w:ascii="GHEA Grapalat" w:hAnsi="GHEA Grapalat" w:cs="Arial"/>
                <w:noProof/>
                <w:sz w:val="24"/>
                <w:szCs w:val="24"/>
                <w:lang w:val="af-ZA"/>
              </w:rPr>
            </w:pPr>
            <w:r w:rsidRPr="008E6AD8">
              <w:rPr>
                <w:rFonts w:ascii="GHEA Grapalat" w:hAnsi="GHEA Grapalat" w:cs="Arial"/>
                <w:noProof/>
                <w:sz w:val="24"/>
                <w:szCs w:val="24"/>
                <w:lang w:val="af-ZA"/>
              </w:rPr>
              <w:lastRenderedPageBreak/>
              <w:t>Նախագծի 1-ին հոդվածի 8-րդ կետը սահմանում է «</w:t>
            </w:r>
            <w:r w:rsidRPr="008E6AD8">
              <w:rPr>
                <w:rFonts w:ascii="GHEA Grapalat" w:hAnsi="GHEA Grapalat" w:cs="Arial"/>
                <w:i/>
                <w:noProof/>
                <w:sz w:val="24"/>
                <w:szCs w:val="24"/>
                <w:lang w:val="af-ZA"/>
              </w:rPr>
              <w:t>բռնություն</w:t>
            </w:r>
            <w:r w:rsidRPr="008E6AD8">
              <w:rPr>
                <w:rFonts w:ascii="GHEA Grapalat" w:hAnsi="GHEA Grapalat" w:cs="Arial"/>
                <w:noProof/>
                <w:sz w:val="24"/>
                <w:szCs w:val="24"/>
                <w:lang w:val="af-ZA"/>
              </w:rPr>
              <w:t xml:space="preserve">» բառի </w:t>
            </w:r>
            <w:r w:rsidRPr="008E6AD8">
              <w:rPr>
                <w:rFonts w:ascii="GHEA Grapalat" w:hAnsi="GHEA Grapalat" w:cs="Arial"/>
                <w:bCs/>
                <w:noProof/>
                <w:sz w:val="24"/>
                <w:szCs w:val="24"/>
              </w:rPr>
              <w:t>իմաստայինբովանդակությունը՝որպես</w:t>
            </w:r>
            <w:r w:rsidRPr="008E6AD8">
              <w:rPr>
                <w:rFonts w:ascii="GHEA Grapalat" w:hAnsi="GHEA Grapalat" w:cs="Arial"/>
                <w:noProof/>
                <w:sz w:val="24"/>
                <w:szCs w:val="24"/>
                <w:lang w:val="hy-AM"/>
              </w:rPr>
              <w:t xml:space="preserve">այլ մարդու նկատմամբ դիտավորյալ ֆիզիկական ներգործությունը կամ այդ եղանակով նրան </w:t>
            </w:r>
            <w:r w:rsidRPr="008E6AD8">
              <w:rPr>
                <w:rFonts w:ascii="GHEA Grapalat" w:hAnsi="GHEA Grapalat" w:cs="Arial"/>
                <w:noProof/>
                <w:sz w:val="24"/>
                <w:szCs w:val="24"/>
                <w:lang w:val="hy-AM"/>
              </w:rPr>
              <w:lastRenderedPageBreak/>
              <w:t xml:space="preserve">ֆիզիկական կամ հոգեկան վնաս պատճառելը, որը կատարվում է նրա կամքին հակառակ կամ նրա կամքն անտեսելով: </w:t>
            </w:r>
            <w:r w:rsidRPr="008E6AD8">
              <w:rPr>
                <w:rFonts w:ascii="GHEA Grapalat" w:hAnsi="GHEA Grapalat" w:cs="Arial"/>
                <w:noProof/>
                <w:sz w:val="24"/>
                <w:szCs w:val="24"/>
                <w:lang w:val="ru-RU"/>
              </w:rPr>
              <w:t>Այս</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հասկացությունից</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հետևում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բռնությունն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իր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մեջ</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կարող</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ներառել</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ինչպես</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ֆիզիկական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այնպես</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էլ</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հոգեկան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վնասի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պատճառումը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ընդորում</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առանց</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մարդուն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կատմամբ</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դիտավորյալ</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ֆիզիկական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ներգործության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Այսինքն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այս</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առկայության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պայմաններում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միայն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հոգեկան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վնասի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պատճառումը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որը</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կատարվում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անձի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կամքին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հակառակ</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անտեսելով</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նրա</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կամքը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որակվում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որպես</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բռնություն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Միաժամանակ</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Նախագծում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գործածվում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են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ֆիզիկական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կամ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հոգեկան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ներգործություն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հասկացությունները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որպիսի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պարագայում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այդ</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հասկացությունների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և</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բռնություն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հասկացության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տարբերակման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խնդիր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առաջանում</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Մասնավորապես</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հարց</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ծագում</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թե</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արդյո՞ք</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ֆիզիկական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և</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հոգեկան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ներգործությունը</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չեն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ընդգրկվում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բռնության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մեջ</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եթե</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ոչ</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ապա</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ի՞նչ</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հատկանիշով</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են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դրանք</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միմյանցից</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տարբերվում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և</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վերջո</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որքանո՞վ</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նպատակահարմար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քննարկվող</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հասկացությունների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տարբերակումը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Կարծում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ենք</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Նախագծի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ընդհանուր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տրամաբանությունից</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բխում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բռնություն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ասելով</w:t>
            </w:r>
            <w:r w:rsidRPr="008E6AD8">
              <w:rPr>
                <w:rFonts w:ascii="GHEA Grapalat" w:hAnsi="GHEA Grapalat" w:cs="Arial"/>
                <w:noProof/>
                <w:sz w:val="24"/>
                <w:szCs w:val="24"/>
              </w:rPr>
              <w:t>՝</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պետք</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հասկանալ</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միայն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lastRenderedPageBreak/>
              <w:t>ֆիզիկական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ներգործությունը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ինչը</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բացատրվում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նաև</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հոգեկան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ներգործության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առանձին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հասկացության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առկայությամբ</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Ելնելով</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վերոգրյալից</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առաջարկում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ենք</w:t>
            </w:r>
            <w:r w:rsidR="007C5CFA" w:rsidRPr="008E6AD8">
              <w:rPr>
                <w:rFonts w:ascii="GHEA Grapalat" w:hAnsi="GHEA Grapalat" w:cs="Arial"/>
                <w:noProof/>
                <w:sz w:val="24"/>
                <w:szCs w:val="24"/>
                <w:lang w:val="hy-AM"/>
              </w:rPr>
              <w:t xml:space="preserve"> </w:t>
            </w:r>
            <w:r w:rsidRPr="008E6AD8">
              <w:rPr>
                <w:rFonts w:ascii="GHEA Grapalat" w:hAnsi="GHEA Grapalat" w:cs="Arial"/>
                <w:i/>
                <w:noProof/>
                <w:sz w:val="24"/>
                <w:szCs w:val="24"/>
                <w:lang w:val="af-ZA"/>
              </w:rPr>
              <w:t>«</w:t>
            </w:r>
            <w:r w:rsidRPr="008E6AD8">
              <w:rPr>
                <w:rFonts w:ascii="GHEA Grapalat" w:hAnsi="GHEA Grapalat" w:cs="Arial"/>
                <w:i/>
                <w:noProof/>
                <w:sz w:val="24"/>
                <w:szCs w:val="24"/>
                <w:lang w:val="ru-RU"/>
              </w:rPr>
              <w:t>բռնություն</w:t>
            </w:r>
            <w:r w:rsidRPr="008E6AD8">
              <w:rPr>
                <w:rFonts w:ascii="GHEA Grapalat" w:hAnsi="GHEA Grapalat" w:cs="Arial"/>
                <w:i/>
                <w:noProof/>
                <w:sz w:val="24"/>
                <w:szCs w:val="24"/>
                <w:lang w:val="af-ZA"/>
              </w:rPr>
              <w:t>»</w:t>
            </w:r>
            <w:r w:rsidR="007C5CFA" w:rsidRPr="008E6AD8">
              <w:rPr>
                <w:rFonts w:ascii="GHEA Grapalat" w:hAnsi="GHEA Grapalat" w:cs="Arial"/>
                <w:i/>
                <w:noProof/>
                <w:sz w:val="24"/>
                <w:szCs w:val="24"/>
                <w:lang w:val="hy-AM"/>
              </w:rPr>
              <w:t xml:space="preserve"> </w:t>
            </w:r>
            <w:r w:rsidRPr="008E6AD8">
              <w:rPr>
                <w:rFonts w:ascii="GHEA Grapalat" w:hAnsi="GHEA Grapalat" w:cs="Arial"/>
                <w:noProof/>
                <w:sz w:val="24"/>
                <w:szCs w:val="24"/>
                <w:lang w:val="ru-RU"/>
              </w:rPr>
              <w:t>հասկացության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մեջ</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ներառել</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միայն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ֆիզիկական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rPr>
              <w:t>ներգործություն</w:t>
            </w:r>
            <w:r w:rsidRPr="008E6AD8">
              <w:rPr>
                <w:rFonts w:ascii="GHEA Grapalat" w:hAnsi="GHEA Grapalat" w:cs="Arial"/>
                <w:noProof/>
                <w:sz w:val="24"/>
                <w:szCs w:val="24"/>
                <w:lang w:val="ru-RU"/>
              </w:rPr>
              <w:t>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իսկ</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Նախագծի</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այն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հոդվածներում</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որտեղ</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հանդիպում</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է</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ֆիզիկականներգործություն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hy-AM"/>
              </w:rPr>
              <w:t>ձևակերպումը</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այն</w:t>
            </w:r>
            <w:r w:rsidR="007C5CFA" w:rsidRPr="008E6AD8">
              <w:rPr>
                <w:rFonts w:ascii="GHEA Grapalat" w:hAnsi="GHEA Grapalat" w:cs="Arial"/>
                <w:noProof/>
                <w:sz w:val="24"/>
                <w:szCs w:val="24"/>
                <w:lang w:val="hy-AM"/>
              </w:rPr>
              <w:t xml:space="preserve"> </w:t>
            </w:r>
            <w:r w:rsidRPr="008E6AD8">
              <w:rPr>
                <w:rFonts w:ascii="GHEA Grapalat" w:hAnsi="GHEA Grapalat" w:cs="Arial"/>
                <w:noProof/>
                <w:sz w:val="24"/>
                <w:szCs w:val="24"/>
                <w:lang w:val="ru-RU"/>
              </w:rPr>
              <w:t>փոխարինել</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lang w:val="ru-RU"/>
              </w:rPr>
              <w:t>բռնություն</w:t>
            </w:r>
            <w:r w:rsidRPr="008E6AD8">
              <w:rPr>
                <w:rFonts w:ascii="GHEA Grapalat" w:hAnsi="GHEA Grapalat" w:cs="Arial"/>
                <w:noProof/>
                <w:sz w:val="24"/>
                <w:szCs w:val="24"/>
                <w:lang w:val="af-ZA"/>
              </w:rPr>
              <w:t xml:space="preserve">» </w:t>
            </w:r>
            <w:r w:rsidRPr="008E6AD8">
              <w:rPr>
                <w:rFonts w:ascii="GHEA Grapalat" w:hAnsi="GHEA Grapalat" w:cs="Arial"/>
                <w:noProof/>
                <w:sz w:val="24"/>
                <w:szCs w:val="24"/>
              </w:rPr>
              <w:t>եզրույթով</w:t>
            </w:r>
            <w:r w:rsidRPr="008E6AD8">
              <w:rPr>
                <w:rFonts w:ascii="GHEA Grapalat" w:hAnsi="GHEA Grapalat" w:cs="Arial"/>
                <w:noProof/>
                <w:sz w:val="24"/>
                <w:szCs w:val="24"/>
                <w:lang w:val="af-ZA"/>
              </w:rPr>
              <w:t>:</w:t>
            </w:r>
          </w:p>
        </w:tc>
        <w:tc>
          <w:tcPr>
            <w:tcW w:w="2340" w:type="dxa"/>
          </w:tcPr>
          <w:p w:rsidR="0076389C" w:rsidRPr="008E6AD8" w:rsidRDefault="0041724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3724E7" w:rsidRPr="008E6AD8">
              <w:rPr>
                <w:rFonts w:ascii="GHEA Grapalat" w:hAnsi="GHEA Grapalat"/>
                <w:sz w:val="24"/>
                <w:szCs w:val="24"/>
                <w:lang w:val="hy-AM"/>
              </w:rPr>
              <w:t>ել է:</w:t>
            </w:r>
          </w:p>
        </w:tc>
        <w:tc>
          <w:tcPr>
            <w:tcW w:w="3240" w:type="dxa"/>
          </w:tcPr>
          <w:p w:rsidR="0076389C" w:rsidRPr="008E6AD8" w:rsidRDefault="003724E7" w:rsidP="0037466C">
            <w:pPr>
              <w:tabs>
                <w:tab w:val="left" w:pos="1950"/>
              </w:tabs>
              <w:jc w:val="both"/>
              <w:rPr>
                <w:rFonts w:ascii="GHEA Grapalat" w:hAnsi="GHEA Grapalat"/>
                <w:sz w:val="24"/>
                <w:szCs w:val="24"/>
              </w:rPr>
            </w:pPr>
            <w:r w:rsidRPr="008E6AD8">
              <w:rPr>
                <w:rFonts w:ascii="GHEA Grapalat" w:hAnsi="GHEA Grapalat"/>
                <w:sz w:val="24"/>
                <w:szCs w:val="24"/>
                <w:lang w:val="hy-AM"/>
              </w:rPr>
              <w:t>«Բռնություն» հասկացությունը խմբագրվել է:</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Bodytext20"/>
              <w:numPr>
                <w:ilvl w:val="0"/>
                <w:numId w:val="7"/>
              </w:numPr>
              <w:shd w:val="clear" w:color="auto" w:fill="auto"/>
              <w:tabs>
                <w:tab w:val="left" w:pos="1421"/>
              </w:tabs>
              <w:spacing w:before="0" w:after="0" w:line="240" w:lineRule="auto"/>
              <w:ind w:left="-63" w:firstLine="423"/>
              <w:rPr>
                <w:rFonts w:ascii="GHEA Grapalat" w:hAnsi="GHEA Grapalat"/>
                <w:sz w:val="24"/>
                <w:szCs w:val="24"/>
                <w:lang w:val="af-ZA"/>
              </w:rPr>
            </w:pPr>
            <w:r w:rsidRPr="008E6AD8">
              <w:rPr>
                <w:rFonts w:ascii="GHEA Grapalat" w:hAnsi="GHEA Grapalat"/>
                <w:noProof/>
                <w:sz w:val="24"/>
                <w:szCs w:val="24"/>
                <w:lang w:val="af-ZA"/>
              </w:rPr>
              <w:t xml:space="preserve">Նախագծի </w:t>
            </w:r>
            <w:r w:rsidRPr="008E6AD8">
              <w:rPr>
                <w:rFonts w:ascii="GHEA Grapalat" w:hAnsi="GHEA Grapalat"/>
                <w:sz w:val="24"/>
                <w:szCs w:val="24"/>
                <w:lang w:val="af-ZA"/>
              </w:rPr>
              <w:t>1-</w:t>
            </w:r>
            <w:r w:rsidRPr="008E6AD8">
              <w:rPr>
                <w:rFonts w:ascii="GHEA Grapalat" w:hAnsi="GHEA Grapalat"/>
                <w:sz w:val="24"/>
                <w:szCs w:val="24"/>
                <w:lang w:val="hy-AM"/>
              </w:rPr>
              <w:t>ին</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հոդվածի</w:t>
            </w:r>
            <w:r w:rsidRPr="008E6AD8">
              <w:rPr>
                <w:rFonts w:ascii="GHEA Grapalat" w:hAnsi="GHEA Grapalat"/>
                <w:sz w:val="24"/>
                <w:szCs w:val="24"/>
                <w:lang w:val="af-ZA"/>
              </w:rPr>
              <w:t xml:space="preserve"> 14-</w:t>
            </w:r>
            <w:r w:rsidRPr="008E6AD8">
              <w:rPr>
                <w:rFonts w:ascii="GHEA Grapalat" w:hAnsi="GHEA Grapalat"/>
                <w:sz w:val="24"/>
                <w:szCs w:val="24"/>
                <w:lang w:val="hy-AM"/>
              </w:rPr>
              <w:t>րդ</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կետով</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սահմանվում</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i/>
                <w:sz w:val="24"/>
                <w:szCs w:val="24"/>
                <w:lang w:val="hy-AM"/>
              </w:rPr>
              <w:t xml:space="preserve">մերձավոր» </w:t>
            </w:r>
            <w:r w:rsidRPr="008E6AD8">
              <w:rPr>
                <w:rFonts w:ascii="GHEA Grapalat" w:hAnsi="GHEA Grapalat" w:cs="Sylfaen"/>
                <w:sz w:val="24"/>
                <w:szCs w:val="24"/>
                <w:lang w:val="hy-AM"/>
              </w:rPr>
              <w:t xml:space="preserve">բառի հասկացությունը, որի համաձայն՝ </w:t>
            </w:r>
            <w:r w:rsidRPr="008E6AD8">
              <w:rPr>
                <w:rFonts w:ascii="GHEA Grapalat" w:hAnsi="GHEA Grapalat" w:cs="Sylfaen"/>
                <w:b/>
                <w:sz w:val="24"/>
                <w:szCs w:val="24"/>
                <w:lang w:val="hy-AM"/>
              </w:rPr>
              <w:t>մերձավոր</w:t>
            </w:r>
            <w:r w:rsidRPr="008E6AD8">
              <w:rPr>
                <w:rFonts w:ascii="GHEA Grapalat" w:hAnsi="GHEA Grapalat" w:cs="Sylfaen"/>
                <w:sz w:val="24"/>
                <w:szCs w:val="24"/>
                <w:lang w:val="hy-AM"/>
              </w:rPr>
              <w:t xml:space="preserve"> է հանդիսանում յուրաքանչյուր ոք</w:t>
            </w:r>
            <w:r w:rsidRPr="008E6AD8">
              <w:rPr>
                <w:rStyle w:val="FontStyle31"/>
                <w:rFonts w:ascii="GHEA Grapalat" w:hAnsi="GHEA Grapalat"/>
                <w:noProof/>
                <w:sz w:val="24"/>
                <w:szCs w:val="24"/>
                <w:lang w:val="hy-AM"/>
              </w:rPr>
              <w:t xml:space="preserve">, ում կյանքը, առողջությունը, շահերը կամ բարեկեցությունը </w:t>
            </w:r>
            <w:r w:rsidRPr="008E6AD8">
              <w:rPr>
                <w:rStyle w:val="FontStyle31"/>
                <w:rFonts w:ascii="GHEA Grapalat" w:hAnsi="GHEA Grapalat"/>
                <w:b/>
                <w:noProof/>
                <w:sz w:val="24"/>
                <w:szCs w:val="24"/>
                <w:lang w:val="hy-AM"/>
              </w:rPr>
              <w:t>թանկ</w:t>
            </w:r>
            <w:r w:rsidRPr="008E6AD8">
              <w:rPr>
                <w:rStyle w:val="FontStyle31"/>
                <w:rFonts w:ascii="GHEA Grapalat" w:hAnsi="GHEA Grapalat"/>
                <w:noProof/>
                <w:sz w:val="24"/>
                <w:szCs w:val="24"/>
                <w:lang w:val="hy-AM"/>
              </w:rPr>
              <w:t xml:space="preserve"> են անձի համար` պայմանավորված այդ անձի հետ ունեցած անձնական հարաբերություններով</w:t>
            </w:r>
            <w:r w:rsidRPr="008E6AD8">
              <w:rPr>
                <w:rStyle w:val="FontStyle31"/>
                <w:rFonts w:ascii="GHEA Grapalat" w:hAnsi="GHEA Grapalat"/>
                <w:noProof/>
                <w:sz w:val="24"/>
                <w:szCs w:val="24"/>
                <w:lang w:val="af-ZA"/>
              </w:rPr>
              <w:t xml:space="preserve">: </w:t>
            </w:r>
            <w:r w:rsidRPr="008E6AD8">
              <w:rPr>
                <w:rStyle w:val="FontStyle31"/>
                <w:rFonts w:ascii="GHEA Grapalat" w:hAnsi="GHEA Grapalat"/>
                <w:noProof/>
                <w:sz w:val="24"/>
                <w:szCs w:val="24"/>
                <w:lang w:val="hy-AM"/>
              </w:rPr>
              <w:t>Կարծումենք</w:t>
            </w:r>
            <w:r w:rsidRPr="008E6AD8">
              <w:rPr>
                <w:rStyle w:val="FontStyle31"/>
                <w:rFonts w:ascii="GHEA Grapalat" w:hAnsi="GHEA Grapalat"/>
                <w:noProof/>
                <w:sz w:val="24"/>
                <w:szCs w:val="24"/>
                <w:lang w:val="af-ZA"/>
              </w:rPr>
              <w:t xml:space="preserve">, </w:t>
            </w:r>
            <w:r w:rsidRPr="008E6AD8">
              <w:rPr>
                <w:rStyle w:val="FontStyle31"/>
                <w:rFonts w:ascii="GHEA Grapalat" w:hAnsi="GHEA Grapalat"/>
                <w:noProof/>
                <w:sz w:val="24"/>
                <w:szCs w:val="24"/>
                <w:lang w:val="hy-AM"/>
              </w:rPr>
              <w:t>որհոդվածումօգտագործված</w:t>
            </w:r>
            <w:r w:rsidRPr="008E6AD8">
              <w:rPr>
                <w:rFonts w:ascii="GHEA Grapalat" w:hAnsi="GHEA Grapalat"/>
                <w:sz w:val="24"/>
                <w:szCs w:val="24"/>
                <w:lang w:val="af-ZA"/>
              </w:rPr>
              <w:t>«</w:t>
            </w:r>
            <w:r w:rsidRPr="008E6AD8">
              <w:rPr>
                <w:rStyle w:val="FontStyle31"/>
                <w:rFonts w:ascii="GHEA Grapalat" w:hAnsi="GHEA Grapalat"/>
                <w:noProof/>
                <w:sz w:val="24"/>
                <w:szCs w:val="24"/>
                <w:lang w:val="hy-AM"/>
              </w:rPr>
              <w:t>թանկ</w:t>
            </w:r>
            <w:r w:rsidRPr="008E6AD8">
              <w:rPr>
                <w:rFonts w:ascii="GHEA Grapalat" w:hAnsi="GHEA Grapalat" w:cs="Sylfaen"/>
                <w:i/>
                <w:sz w:val="24"/>
                <w:szCs w:val="24"/>
                <w:lang w:val="hy-AM"/>
              </w:rPr>
              <w:t>»</w:t>
            </w:r>
            <w:r w:rsidRPr="008E6AD8">
              <w:rPr>
                <w:rStyle w:val="FontStyle31"/>
                <w:rFonts w:ascii="GHEA Grapalat" w:hAnsi="GHEA Grapalat"/>
                <w:noProof/>
                <w:sz w:val="24"/>
                <w:szCs w:val="24"/>
                <w:lang w:val="hy-AM"/>
              </w:rPr>
              <w:t>բառը</w:t>
            </w:r>
            <w:r w:rsidRPr="008E6AD8">
              <w:rPr>
                <w:rStyle w:val="FontStyle31"/>
                <w:rFonts w:ascii="GHEA Grapalat" w:hAnsi="GHEA Grapalat"/>
                <w:noProof/>
                <w:sz w:val="24"/>
                <w:szCs w:val="24"/>
                <w:lang w:val="af-ZA"/>
              </w:rPr>
              <w:t xml:space="preserve"> խիստ գնահատողական է, ինչի արդյունքում դրա պրակտիկ կիրառել</w:t>
            </w:r>
            <w:r w:rsidRPr="008E6AD8">
              <w:rPr>
                <w:rStyle w:val="FontStyle31"/>
                <w:rFonts w:ascii="GHEA Grapalat" w:hAnsi="GHEA Grapalat"/>
                <w:noProof/>
                <w:sz w:val="24"/>
                <w:szCs w:val="24"/>
                <w:lang w:val="hy-AM"/>
              </w:rPr>
              <w:t>ի</w:t>
            </w:r>
            <w:r w:rsidRPr="008E6AD8">
              <w:rPr>
                <w:rStyle w:val="FontStyle31"/>
                <w:rFonts w:ascii="GHEA Grapalat" w:hAnsi="GHEA Grapalat"/>
                <w:noProof/>
                <w:sz w:val="24"/>
                <w:szCs w:val="24"/>
                <w:lang w:val="af-ZA"/>
              </w:rPr>
              <w:t>ության խնդիրներ կարող են առաջանալ: Ուստի, գտնում ենք</w:t>
            </w:r>
            <w:r w:rsidRPr="008E6AD8">
              <w:rPr>
                <w:rStyle w:val="FontStyle31"/>
                <w:rFonts w:ascii="GHEA Grapalat" w:hAnsi="GHEA Grapalat"/>
                <w:noProof/>
                <w:sz w:val="24"/>
                <w:szCs w:val="24"/>
                <w:lang w:val="hy-AM"/>
              </w:rPr>
              <w:t>՝</w:t>
            </w:r>
            <w:r w:rsidR="006D33E3" w:rsidRPr="008E6AD8">
              <w:rPr>
                <w:rStyle w:val="FontStyle31"/>
                <w:rFonts w:ascii="GHEA Grapalat" w:hAnsi="GHEA Grapalat"/>
                <w:noProof/>
                <w:sz w:val="24"/>
                <w:szCs w:val="24"/>
                <w:lang w:val="hy-AM"/>
              </w:rPr>
              <w:t xml:space="preserve"> </w:t>
            </w:r>
            <w:r w:rsidRPr="008E6AD8">
              <w:rPr>
                <w:rFonts w:ascii="GHEA Grapalat" w:hAnsi="GHEA Grapalat"/>
                <w:noProof/>
                <w:sz w:val="24"/>
                <w:szCs w:val="24"/>
                <w:lang w:val="af-ZA"/>
              </w:rPr>
              <w:t xml:space="preserve">Նախագծից </w:t>
            </w:r>
            <w:r w:rsidRPr="008E6AD8">
              <w:rPr>
                <w:rStyle w:val="FontStyle31"/>
                <w:rFonts w:ascii="GHEA Grapalat" w:hAnsi="GHEA Grapalat"/>
                <w:noProof/>
                <w:sz w:val="24"/>
                <w:szCs w:val="24"/>
                <w:lang w:val="af-ZA"/>
              </w:rPr>
              <w:t xml:space="preserve">անհրաժեշտ է բացառել </w:t>
            </w:r>
            <w:r w:rsidRPr="008E6AD8">
              <w:rPr>
                <w:rFonts w:ascii="GHEA Grapalat" w:hAnsi="GHEA Grapalat"/>
                <w:sz w:val="24"/>
                <w:szCs w:val="24"/>
                <w:lang w:val="af-ZA"/>
              </w:rPr>
              <w:t>«</w:t>
            </w:r>
            <w:r w:rsidRPr="008E6AD8">
              <w:rPr>
                <w:rStyle w:val="FontStyle31"/>
                <w:rFonts w:ascii="GHEA Grapalat" w:hAnsi="GHEA Grapalat"/>
                <w:noProof/>
                <w:sz w:val="24"/>
                <w:szCs w:val="24"/>
                <w:lang w:val="hy-AM"/>
              </w:rPr>
              <w:t>թանկ</w:t>
            </w:r>
            <w:r w:rsidRPr="008E6AD8">
              <w:rPr>
                <w:rFonts w:ascii="GHEA Grapalat" w:hAnsi="GHEA Grapalat" w:cs="Sylfaen"/>
                <w:i/>
                <w:sz w:val="24"/>
                <w:szCs w:val="24"/>
                <w:lang w:val="hy-AM"/>
              </w:rPr>
              <w:t>»</w:t>
            </w:r>
            <w:r w:rsidR="006D33E3" w:rsidRPr="008E6AD8">
              <w:rPr>
                <w:rFonts w:ascii="GHEA Grapalat" w:hAnsi="GHEA Grapalat" w:cs="Sylfaen"/>
                <w:i/>
                <w:sz w:val="24"/>
                <w:szCs w:val="24"/>
                <w:lang w:val="hy-AM"/>
              </w:rPr>
              <w:t xml:space="preserve"> </w:t>
            </w:r>
            <w:r w:rsidRPr="008E6AD8">
              <w:rPr>
                <w:rFonts w:ascii="GHEA Grapalat" w:hAnsi="GHEA Grapalat" w:cs="Sylfaen"/>
                <w:sz w:val="24"/>
                <w:szCs w:val="24"/>
                <w:lang w:val="hy-AM"/>
              </w:rPr>
              <w:t>բառը՝</w:t>
            </w:r>
            <w:r w:rsidR="006D33E3"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վերախմբագրելով</w:t>
            </w:r>
            <w:r w:rsidRPr="008E6AD8">
              <w:rPr>
                <w:rFonts w:ascii="GHEA Grapalat" w:hAnsi="GHEA Grapalat" w:cs="Sylfaen"/>
                <w:sz w:val="24"/>
                <w:szCs w:val="24"/>
                <w:lang w:val="af-ZA"/>
              </w:rPr>
              <w:t xml:space="preserve"> նորմի </w:t>
            </w:r>
            <w:r w:rsidRPr="008E6AD8">
              <w:rPr>
                <w:rFonts w:ascii="GHEA Grapalat" w:hAnsi="GHEA Grapalat" w:cs="Sylfaen"/>
                <w:sz w:val="24"/>
                <w:szCs w:val="24"/>
                <w:lang w:val="hy-AM"/>
              </w:rPr>
              <w:t>քննարկվող</w:t>
            </w:r>
            <w:r w:rsidR="006D33E3"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ձևակերպումը</w:t>
            </w:r>
            <w:r w:rsidRPr="008E6AD8">
              <w:rPr>
                <w:rFonts w:ascii="GHEA Grapalat" w:hAnsi="GHEA Grapalat" w:cs="Sylfaen"/>
                <w:sz w:val="24"/>
                <w:szCs w:val="24"/>
                <w:lang w:val="af-ZA"/>
              </w:rPr>
              <w:t>:</w:t>
            </w:r>
          </w:p>
        </w:tc>
        <w:tc>
          <w:tcPr>
            <w:tcW w:w="2340" w:type="dxa"/>
          </w:tcPr>
          <w:p w:rsidR="0076389C" w:rsidRPr="008E6AD8" w:rsidRDefault="00417245"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6D33E3" w:rsidRPr="008E6AD8">
              <w:rPr>
                <w:rFonts w:ascii="GHEA Grapalat" w:hAnsi="GHEA Grapalat"/>
                <w:sz w:val="24"/>
                <w:szCs w:val="24"/>
                <w:lang w:val="hy-AM"/>
              </w:rPr>
              <w:t>ել է:</w:t>
            </w:r>
          </w:p>
        </w:tc>
        <w:tc>
          <w:tcPr>
            <w:tcW w:w="3240" w:type="dxa"/>
          </w:tcPr>
          <w:p w:rsidR="0076389C" w:rsidRPr="008E6AD8" w:rsidRDefault="006D33E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Bodytext20"/>
              <w:numPr>
                <w:ilvl w:val="0"/>
                <w:numId w:val="7"/>
              </w:numPr>
              <w:shd w:val="clear" w:color="auto" w:fill="auto"/>
              <w:tabs>
                <w:tab w:val="left" w:pos="1421"/>
              </w:tabs>
              <w:spacing w:before="0" w:after="0" w:line="240" w:lineRule="auto"/>
              <w:ind w:left="-63"/>
              <w:rPr>
                <w:rFonts w:ascii="GHEA Grapalat" w:hAnsi="GHEA Grapalat"/>
                <w:sz w:val="24"/>
                <w:szCs w:val="24"/>
                <w:lang w:val="af-ZA"/>
              </w:rPr>
            </w:pPr>
            <w:r w:rsidRPr="008E6AD8">
              <w:rPr>
                <w:rFonts w:ascii="GHEA Grapalat" w:hAnsi="GHEA Grapalat"/>
                <w:noProof/>
                <w:sz w:val="24"/>
                <w:szCs w:val="24"/>
                <w:lang w:val="af-ZA"/>
              </w:rPr>
              <w:t xml:space="preserve">Նախագծի </w:t>
            </w:r>
            <w:r w:rsidRPr="008E6AD8">
              <w:rPr>
                <w:rFonts w:ascii="GHEA Grapalat" w:hAnsi="GHEA Grapalat"/>
                <w:sz w:val="24"/>
                <w:szCs w:val="24"/>
                <w:lang w:val="af-ZA"/>
              </w:rPr>
              <w:t>1-</w:t>
            </w:r>
            <w:r w:rsidRPr="008E6AD8">
              <w:rPr>
                <w:rFonts w:ascii="GHEA Grapalat" w:hAnsi="GHEA Grapalat"/>
                <w:sz w:val="24"/>
                <w:szCs w:val="24"/>
                <w:lang w:val="hy-AM"/>
              </w:rPr>
              <w:t>ին</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հոդվածի</w:t>
            </w:r>
            <w:r w:rsidRPr="008E6AD8">
              <w:rPr>
                <w:rFonts w:ascii="GHEA Grapalat" w:hAnsi="GHEA Grapalat"/>
                <w:sz w:val="24"/>
                <w:szCs w:val="24"/>
                <w:lang w:val="af-ZA"/>
              </w:rPr>
              <w:t xml:space="preserve"> 16-</w:t>
            </w:r>
            <w:r w:rsidRPr="008E6AD8">
              <w:rPr>
                <w:rFonts w:ascii="GHEA Grapalat" w:hAnsi="GHEA Grapalat"/>
                <w:sz w:val="24"/>
                <w:szCs w:val="24"/>
                <w:lang w:val="hy-AM"/>
              </w:rPr>
              <w:t>րդ</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կետով</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ամրագրված</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sz w:val="24"/>
                <w:szCs w:val="24"/>
                <w:lang w:val="hy-AM"/>
              </w:rPr>
              <w:t>շահադիտական</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դրդում</w:t>
            </w:r>
            <w:r w:rsidRPr="008E6AD8">
              <w:rPr>
                <w:rFonts w:ascii="GHEA Grapalat" w:hAnsi="GHEA Grapalat"/>
                <w:sz w:val="24"/>
                <w:szCs w:val="24"/>
                <w:lang w:val="af-ZA"/>
              </w:rPr>
              <w:t xml:space="preserve">» արտահայտության </w:t>
            </w:r>
            <w:r w:rsidRPr="008E6AD8">
              <w:rPr>
                <w:rFonts w:ascii="GHEA Grapalat" w:hAnsi="GHEA Grapalat"/>
                <w:sz w:val="24"/>
                <w:szCs w:val="24"/>
                <w:lang w:val="af-ZA"/>
              </w:rPr>
              <w:lastRenderedPageBreak/>
              <w:t xml:space="preserve">բովանդակությունը՝ որպես </w:t>
            </w:r>
            <w:r w:rsidRPr="008E6AD8">
              <w:rPr>
                <w:rFonts w:ascii="GHEA Grapalat" w:hAnsi="GHEA Grapalat" w:cs="Sylfaen"/>
                <w:b/>
                <w:bCs/>
                <w:sz w:val="24"/>
                <w:szCs w:val="24"/>
                <w:lang w:val="hy-AM"/>
              </w:rPr>
              <w:t>գույքային օգուտ ստանալու կամ գույքային ծախսերից կամ պարտավորություններից խուսափելու մղում</w:t>
            </w:r>
            <w:r w:rsidRPr="008E6AD8">
              <w:rPr>
                <w:rFonts w:ascii="GHEA Grapalat" w:hAnsi="GHEA Grapalat" w:cs="Sylfaen"/>
                <w:b/>
                <w:bCs/>
                <w:sz w:val="24"/>
                <w:szCs w:val="24"/>
                <w:lang w:val="af-ZA"/>
              </w:rPr>
              <w:t xml:space="preserve">: </w:t>
            </w:r>
            <w:r w:rsidRPr="008E6AD8">
              <w:rPr>
                <w:rFonts w:ascii="GHEA Grapalat" w:hAnsi="GHEA Grapalat" w:cs="Sylfaen"/>
                <w:bCs/>
                <w:sz w:val="24"/>
                <w:szCs w:val="24"/>
                <w:lang w:val="hy-AM"/>
              </w:rPr>
              <w:t>Հաշվի առնելով</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այն</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հանգամանքը</w:t>
            </w:r>
            <w:r w:rsidRPr="008E6AD8">
              <w:rPr>
                <w:rFonts w:ascii="GHEA Grapalat" w:hAnsi="GHEA Grapalat" w:cs="Sylfaen"/>
                <w:bCs/>
                <w:sz w:val="24"/>
                <w:szCs w:val="24"/>
                <w:lang w:val="af-ZA"/>
              </w:rPr>
              <w:t xml:space="preserve">, </w:t>
            </w:r>
            <w:r w:rsidRPr="008E6AD8">
              <w:rPr>
                <w:rFonts w:ascii="GHEA Grapalat" w:hAnsi="GHEA Grapalat" w:cs="Sylfaen"/>
                <w:bCs/>
                <w:sz w:val="24"/>
                <w:szCs w:val="24"/>
                <w:lang w:val="hy-AM"/>
              </w:rPr>
              <w:t>որ անձի</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կողմից</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հանցագործությունը կարող է կատարվել ինչպես իր, այնպես էլ այլ անձի կողմից նյութական շահ ստանալու նպատակով, արարքը այդպարագայում</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ևս</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կարող</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է</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որակվել</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որպես շահադիտական դրդումներով</w:t>
            </w:r>
            <w:r w:rsidR="006D33E3" w:rsidRPr="008E6AD8">
              <w:rPr>
                <w:rFonts w:ascii="GHEA Grapalat" w:hAnsi="GHEA Grapalat" w:cs="Sylfaen"/>
                <w:bCs/>
                <w:sz w:val="24"/>
                <w:szCs w:val="24"/>
                <w:lang w:val="hy-AM"/>
              </w:rPr>
              <w:t xml:space="preserve"> </w:t>
            </w:r>
            <w:r w:rsidRPr="008E6AD8">
              <w:rPr>
                <w:rFonts w:ascii="GHEA Grapalat" w:hAnsi="GHEA Grapalat" w:cs="Sylfaen"/>
                <w:bCs/>
                <w:sz w:val="24"/>
                <w:szCs w:val="24"/>
                <w:lang w:val="hy-AM"/>
              </w:rPr>
              <w:t xml:space="preserve">կատարված: Հետևապես, գտնում ենք՝ </w:t>
            </w:r>
            <w:r w:rsidRPr="008E6AD8">
              <w:rPr>
                <w:rFonts w:ascii="GHEA Grapalat" w:hAnsi="GHEA Grapalat"/>
                <w:sz w:val="24"/>
                <w:szCs w:val="24"/>
                <w:lang w:val="af-ZA"/>
              </w:rPr>
              <w:t>«</w:t>
            </w:r>
            <w:r w:rsidRPr="008E6AD8">
              <w:rPr>
                <w:rFonts w:ascii="GHEA Grapalat" w:hAnsi="GHEA Grapalat"/>
                <w:sz w:val="24"/>
                <w:szCs w:val="24"/>
                <w:lang w:val="hy-AM"/>
              </w:rPr>
              <w:t>շահադիտական</w:t>
            </w:r>
            <w:r w:rsidR="006D33E3" w:rsidRPr="008E6AD8">
              <w:rPr>
                <w:rFonts w:ascii="GHEA Grapalat" w:hAnsi="GHEA Grapalat"/>
                <w:sz w:val="24"/>
                <w:szCs w:val="24"/>
                <w:lang w:val="hy-AM"/>
              </w:rPr>
              <w:t xml:space="preserve"> </w:t>
            </w:r>
            <w:r w:rsidRPr="008E6AD8">
              <w:rPr>
                <w:rFonts w:ascii="GHEA Grapalat" w:hAnsi="GHEA Grapalat"/>
                <w:sz w:val="24"/>
                <w:szCs w:val="24"/>
                <w:lang w:val="hy-AM"/>
              </w:rPr>
              <w:t>դրդման</w:t>
            </w:r>
            <w:r w:rsidRPr="008E6AD8">
              <w:rPr>
                <w:rFonts w:ascii="GHEA Grapalat" w:hAnsi="GHEA Grapalat"/>
                <w:sz w:val="24"/>
                <w:szCs w:val="24"/>
                <w:lang w:val="af-ZA"/>
              </w:rPr>
              <w:t xml:space="preserve">» </w:t>
            </w:r>
            <w:r w:rsidRPr="008E6AD8">
              <w:rPr>
                <w:rFonts w:ascii="GHEA Grapalat" w:hAnsi="GHEA Grapalat" w:cs="Sylfaen"/>
                <w:bCs/>
                <w:sz w:val="24"/>
                <w:szCs w:val="24"/>
                <w:lang w:val="hy-AM"/>
              </w:rPr>
              <w:t xml:space="preserve">հասկացությունը </w:t>
            </w:r>
            <w:r w:rsidRPr="008E6AD8">
              <w:rPr>
                <w:rFonts w:ascii="GHEA Grapalat" w:hAnsi="GHEA Grapalat"/>
                <w:noProof/>
                <w:sz w:val="24"/>
                <w:szCs w:val="24"/>
                <w:lang w:val="af-ZA"/>
              </w:rPr>
              <w:t xml:space="preserve">Նախագծի </w:t>
            </w:r>
            <w:r w:rsidRPr="008E6AD8">
              <w:rPr>
                <w:rFonts w:ascii="GHEA Grapalat" w:hAnsi="GHEA Grapalat" w:cs="Sylfaen"/>
                <w:bCs/>
                <w:sz w:val="24"/>
                <w:szCs w:val="24"/>
                <w:lang w:val="hy-AM"/>
              </w:rPr>
              <w:t>շրջանակներումպետք է ձևակերպվի հետևյալ կերպ՝ «</w:t>
            </w:r>
            <w:r w:rsidRPr="008E6AD8">
              <w:rPr>
                <w:rFonts w:ascii="GHEA Grapalat" w:hAnsi="GHEA Grapalat" w:cs="Sylfaen"/>
                <w:b/>
                <w:bCs/>
                <w:i/>
                <w:sz w:val="24"/>
                <w:szCs w:val="24"/>
                <w:lang w:val="hy-AM"/>
              </w:rPr>
              <w:t xml:space="preserve">շահադիտական դրդում` </w:t>
            </w:r>
            <w:r w:rsidRPr="008E6AD8">
              <w:rPr>
                <w:rFonts w:ascii="GHEA Grapalat" w:hAnsi="GHEA Grapalat" w:cs="Sylfaen"/>
                <w:b/>
                <w:bCs/>
                <w:sz w:val="24"/>
                <w:szCs w:val="24"/>
                <w:lang w:val="hy-AM"/>
              </w:rPr>
              <w:t xml:space="preserve"> իր կամ այլ անձի համար գույքային օգուտ ստանալու կամ գույքային ծախսերից կամ պարտավորություններից խուսափելու մղում»։</w:t>
            </w:r>
          </w:p>
        </w:tc>
        <w:tc>
          <w:tcPr>
            <w:tcW w:w="2340" w:type="dxa"/>
          </w:tcPr>
          <w:p w:rsidR="0076389C" w:rsidRPr="008E6AD8" w:rsidRDefault="009B003C"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6D33E3" w:rsidRPr="008E6AD8">
              <w:rPr>
                <w:rFonts w:ascii="GHEA Grapalat" w:hAnsi="GHEA Grapalat"/>
                <w:sz w:val="24"/>
                <w:szCs w:val="24"/>
                <w:lang w:val="hy-AM"/>
              </w:rPr>
              <w:t>ել է:</w:t>
            </w:r>
          </w:p>
        </w:tc>
        <w:tc>
          <w:tcPr>
            <w:tcW w:w="3240" w:type="dxa"/>
          </w:tcPr>
          <w:p w:rsidR="0076389C" w:rsidRPr="008E6AD8" w:rsidRDefault="006D33E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7"/>
              </w:numPr>
              <w:tabs>
                <w:tab w:val="left" w:pos="-204"/>
                <w:tab w:val="left" w:pos="426"/>
              </w:tabs>
              <w:ind w:left="79" w:hanging="45"/>
              <w:jc w:val="both"/>
              <w:rPr>
                <w:rFonts w:ascii="GHEA Grapalat" w:hAnsi="GHEA Grapalat"/>
                <w:sz w:val="24"/>
                <w:szCs w:val="24"/>
                <w:lang w:val="af-ZA"/>
              </w:rPr>
            </w:pPr>
            <w:r w:rsidRPr="008E6AD8">
              <w:rPr>
                <w:rFonts w:ascii="GHEA Grapalat" w:hAnsi="GHEA Grapalat" w:cs="Arial"/>
                <w:noProof/>
                <w:sz w:val="24"/>
                <w:szCs w:val="24"/>
                <w:lang w:val="af-ZA"/>
              </w:rPr>
              <w:t xml:space="preserve">Նախագծի </w:t>
            </w:r>
            <w:r w:rsidRPr="008E6AD8">
              <w:rPr>
                <w:rFonts w:ascii="GHEA Grapalat" w:hAnsi="GHEA Grapalat" w:cs="Arial"/>
                <w:sz w:val="24"/>
                <w:szCs w:val="24"/>
                <w:lang w:val="af-ZA"/>
              </w:rPr>
              <w:t>1-</w:t>
            </w:r>
            <w:r w:rsidRPr="008E6AD8">
              <w:rPr>
                <w:rFonts w:ascii="GHEA Grapalat" w:hAnsi="GHEA Grapalat" w:cs="Arial"/>
                <w:sz w:val="24"/>
                <w:szCs w:val="24"/>
                <w:lang w:val="hy-AM"/>
              </w:rPr>
              <w:t>ին</w:t>
            </w:r>
            <w:r w:rsidR="00897725" w:rsidRPr="008E6AD8">
              <w:rPr>
                <w:rFonts w:ascii="GHEA Grapalat" w:hAnsi="GHEA Grapalat" w:cs="Arial"/>
                <w:sz w:val="24"/>
                <w:szCs w:val="24"/>
                <w:lang w:val="hy-AM"/>
              </w:rPr>
              <w:t xml:space="preserve"> </w:t>
            </w:r>
            <w:r w:rsidRPr="008E6AD8">
              <w:rPr>
                <w:rFonts w:ascii="GHEA Grapalat" w:hAnsi="GHEA Grapalat" w:cs="Arial"/>
                <w:sz w:val="24"/>
                <w:szCs w:val="24"/>
                <w:lang w:val="hy-AM"/>
              </w:rPr>
              <w:t>հոդվածի</w:t>
            </w:r>
            <w:r w:rsidRPr="008E6AD8">
              <w:rPr>
                <w:rFonts w:ascii="GHEA Grapalat" w:hAnsi="GHEA Grapalat" w:cs="Arial"/>
                <w:sz w:val="24"/>
                <w:szCs w:val="24"/>
                <w:lang w:val="af-ZA"/>
              </w:rPr>
              <w:t xml:space="preserve"> 17-</w:t>
            </w:r>
            <w:r w:rsidRPr="008E6AD8">
              <w:rPr>
                <w:rFonts w:ascii="GHEA Grapalat" w:hAnsi="GHEA Grapalat" w:cs="Arial"/>
                <w:sz w:val="24"/>
                <w:szCs w:val="24"/>
                <w:lang w:val="hy-AM"/>
              </w:rPr>
              <w:t>րդ</w:t>
            </w:r>
            <w:r w:rsidR="006D33E3" w:rsidRPr="008E6AD8">
              <w:rPr>
                <w:rFonts w:ascii="GHEA Grapalat" w:hAnsi="GHEA Grapalat" w:cs="Arial"/>
                <w:sz w:val="24"/>
                <w:szCs w:val="24"/>
                <w:lang w:val="hy-AM"/>
              </w:rPr>
              <w:t xml:space="preserve"> </w:t>
            </w:r>
            <w:r w:rsidRPr="008E6AD8">
              <w:rPr>
                <w:rFonts w:ascii="GHEA Grapalat" w:hAnsi="GHEA Grapalat" w:cs="Arial"/>
                <w:sz w:val="24"/>
                <w:szCs w:val="24"/>
                <w:lang w:val="hy-AM"/>
              </w:rPr>
              <w:t>կետով</w:t>
            </w:r>
            <w:r w:rsidR="006D33E3" w:rsidRPr="008E6AD8">
              <w:rPr>
                <w:rFonts w:ascii="GHEA Grapalat" w:hAnsi="GHEA Grapalat" w:cs="Arial"/>
                <w:sz w:val="24"/>
                <w:szCs w:val="24"/>
                <w:lang w:val="hy-AM"/>
              </w:rPr>
              <w:t xml:space="preserve"> </w:t>
            </w:r>
            <w:r w:rsidRPr="008E6AD8">
              <w:rPr>
                <w:rFonts w:ascii="GHEA Grapalat" w:hAnsi="GHEA Grapalat" w:cs="Arial"/>
                <w:sz w:val="24"/>
                <w:szCs w:val="24"/>
                <w:lang w:val="hy-AM"/>
              </w:rPr>
              <w:t>ամրագրված</w:t>
            </w:r>
            <w:r w:rsidR="006D33E3" w:rsidRPr="008E6AD8">
              <w:rPr>
                <w:rFonts w:ascii="GHEA Grapalat" w:hAnsi="GHEA Grapalat" w:cs="Arial"/>
                <w:sz w:val="24"/>
                <w:szCs w:val="24"/>
                <w:lang w:val="hy-AM"/>
              </w:rPr>
              <w:t xml:space="preserve"> </w:t>
            </w:r>
            <w:r w:rsidRPr="008E6AD8">
              <w:rPr>
                <w:rFonts w:ascii="GHEA Grapalat" w:hAnsi="GHEA Grapalat" w:cs="Arial"/>
                <w:sz w:val="24"/>
                <w:szCs w:val="24"/>
                <w:lang w:val="hy-AM"/>
              </w:rPr>
              <w:t>է</w:t>
            </w:r>
            <w:r w:rsidR="006D33E3" w:rsidRPr="008E6AD8">
              <w:rPr>
                <w:rFonts w:ascii="GHEA Grapalat" w:hAnsi="GHEA Grapalat" w:cs="Arial"/>
                <w:sz w:val="24"/>
                <w:szCs w:val="24"/>
                <w:lang w:val="hy-AM"/>
              </w:rPr>
              <w:t xml:space="preserve"> </w:t>
            </w:r>
            <w:r w:rsidRPr="008E6AD8">
              <w:rPr>
                <w:rFonts w:ascii="GHEA Grapalat" w:hAnsi="GHEA Grapalat" w:cs="Arial"/>
                <w:b/>
                <w:sz w:val="24"/>
                <w:szCs w:val="24"/>
                <w:lang w:val="af-ZA"/>
              </w:rPr>
              <w:t>«</w:t>
            </w:r>
            <w:r w:rsidRPr="008E6AD8">
              <w:rPr>
                <w:rFonts w:ascii="GHEA Grapalat" w:hAnsi="GHEA Grapalat" w:cs="Sylfaen"/>
                <w:b/>
                <w:bCs/>
                <w:i/>
                <w:color w:val="000000"/>
                <w:sz w:val="24"/>
                <w:szCs w:val="24"/>
                <w:lang w:val="hy-AM"/>
              </w:rPr>
              <w:t>շանտաժ</w:t>
            </w:r>
            <w:r w:rsidRPr="008E6AD8">
              <w:rPr>
                <w:rFonts w:ascii="GHEA Grapalat" w:hAnsi="GHEA Grapalat" w:cs="Arial"/>
                <w:b/>
                <w:sz w:val="24"/>
                <w:szCs w:val="24"/>
                <w:lang w:val="hy-AM"/>
              </w:rPr>
              <w:t>»</w:t>
            </w:r>
            <w:r w:rsidRPr="008E6AD8">
              <w:rPr>
                <w:rFonts w:ascii="GHEA Grapalat" w:hAnsi="GHEA Grapalat" w:cs="Arial"/>
                <w:sz w:val="24"/>
                <w:szCs w:val="24"/>
                <w:lang w:val="af-ZA"/>
              </w:rPr>
              <w:t xml:space="preserve"> հասկացության նշանակությունը</w:t>
            </w:r>
            <w:r w:rsidRPr="008E6AD8">
              <w:rPr>
                <w:rFonts w:ascii="GHEA Grapalat" w:hAnsi="GHEA Grapalat" w:cs="Sylfaen"/>
                <w:bCs/>
                <w:color w:val="000000"/>
                <w:sz w:val="24"/>
                <w:szCs w:val="24"/>
                <w:lang w:val="hy-AM"/>
              </w:rPr>
              <w:t xml:space="preserve">, այն է՝ </w:t>
            </w:r>
            <w:r w:rsidRPr="008E6AD8">
              <w:rPr>
                <w:rFonts w:ascii="GHEA Grapalat" w:hAnsi="GHEA Grapalat" w:cs="Sylfaen"/>
                <w:i/>
                <w:color w:val="000000"/>
                <w:sz w:val="24"/>
                <w:szCs w:val="24"/>
                <w:lang w:val="hy-AM" w:eastAsia="ru-RU"/>
              </w:rPr>
              <w:t>անձի,</w:t>
            </w:r>
            <w:r w:rsidR="006D33E3" w:rsidRPr="008E6AD8">
              <w:rPr>
                <w:rFonts w:ascii="GHEA Grapalat" w:hAnsi="GHEA Grapalat" w:cs="Sylfaen"/>
                <w:i/>
                <w:color w:val="000000"/>
                <w:sz w:val="24"/>
                <w:szCs w:val="24"/>
                <w:lang w:val="hy-AM" w:eastAsia="ru-RU"/>
              </w:rPr>
              <w:t xml:space="preserve"> </w:t>
            </w:r>
            <w:r w:rsidRPr="008E6AD8">
              <w:rPr>
                <w:rFonts w:ascii="GHEA Grapalat" w:hAnsi="GHEA Grapalat" w:cs="Sylfaen"/>
                <w:i/>
                <w:color w:val="000000"/>
                <w:sz w:val="24"/>
                <w:szCs w:val="24"/>
                <w:lang w:val="hy-AM" w:eastAsia="ru-RU"/>
              </w:rPr>
              <w:t>նրա մերձավոր ազգականի կամ մերձավորի կամ անձի դաստիարակության, խնամքի կամ հսկողության տակ գտնվողի մասին արատավորող կամ նշված անձանց իրավունքներին կամ օրինական շահերին վնաս պատճառող, կամ անձի համար անցանկալի տեղեկություններ հրապարակելու կամ իրավունքներից,</w:t>
            </w:r>
            <w:r w:rsidR="006D33E3" w:rsidRPr="008E6AD8">
              <w:rPr>
                <w:rFonts w:ascii="GHEA Grapalat" w:hAnsi="GHEA Grapalat" w:cs="Sylfaen"/>
                <w:i/>
                <w:color w:val="000000"/>
                <w:sz w:val="24"/>
                <w:szCs w:val="24"/>
                <w:lang w:val="hy-AM" w:eastAsia="ru-RU"/>
              </w:rPr>
              <w:t xml:space="preserve"> </w:t>
            </w:r>
            <w:r w:rsidRPr="008E6AD8">
              <w:rPr>
                <w:rFonts w:ascii="GHEA Grapalat" w:hAnsi="GHEA Grapalat" w:cs="Sylfaen"/>
                <w:i/>
                <w:color w:val="000000"/>
                <w:sz w:val="24"/>
                <w:szCs w:val="24"/>
                <w:lang w:val="hy-AM" w:eastAsia="ru-RU"/>
              </w:rPr>
              <w:t xml:space="preserve">ազատություններից </w:t>
            </w:r>
            <w:r w:rsidRPr="008E6AD8">
              <w:rPr>
                <w:rFonts w:ascii="GHEA Grapalat" w:hAnsi="GHEA Grapalat" w:cs="Sylfaen"/>
                <w:i/>
                <w:color w:val="000000"/>
                <w:sz w:val="24"/>
                <w:szCs w:val="24"/>
                <w:lang w:val="hy-AM" w:eastAsia="ru-RU"/>
              </w:rPr>
              <w:lastRenderedPageBreak/>
              <w:t>զրկելու կամ դրանք սահմանափակելու սպառնալիքը</w:t>
            </w:r>
            <w:r w:rsidRPr="008E6AD8">
              <w:rPr>
                <w:rFonts w:ascii="GHEA Grapalat" w:hAnsi="GHEA Grapalat" w:cs="Sylfaen"/>
                <w:i/>
                <w:color w:val="000000"/>
                <w:sz w:val="24"/>
                <w:szCs w:val="24"/>
                <w:lang w:val="af-ZA" w:eastAsia="ru-RU"/>
              </w:rPr>
              <w:t xml:space="preserve">: </w:t>
            </w:r>
            <w:r w:rsidRPr="008E6AD8">
              <w:rPr>
                <w:rFonts w:ascii="GHEA Grapalat" w:hAnsi="GHEA Grapalat" w:cs="Sylfaen"/>
                <w:color w:val="000000"/>
                <w:sz w:val="24"/>
                <w:szCs w:val="24"/>
                <w:lang w:val="hy-AM" w:eastAsia="ru-RU"/>
              </w:rPr>
              <w:t>Այնուամենայնիվ</w:t>
            </w:r>
            <w:r w:rsidRPr="008E6AD8">
              <w:rPr>
                <w:rFonts w:ascii="GHEA Grapalat" w:hAnsi="GHEA Grapalat" w:cs="Sylfaen"/>
                <w:color w:val="000000"/>
                <w:sz w:val="24"/>
                <w:szCs w:val="24"/>
                <w:lang w:val="af-ZA" w:eastAsia="ru-RU"/>
              </w:rPr>
              <w:t xml:space="preserve">, հարկ է նշել, որ </w:t>
            </w:r>
            <w:r w:rsidRPr="008E6AD8">
              <w:rPr>
                <w:rFonts w:ascii="GHEA Grapalat" w:hAnsi="GHEA Grapalat" w:cs="Arial"/>
                <w:noProof/>
                <w:sz w:val="24"/>
                <w:szCs w:val="24"/>
                <w:lang w:val="af-ZA"/>
              </w:rPr>
              <w:t xml:space="preserve">Նախագծի </w:t>
            </w:r>
            <w:r w:rsidRPr="008E6AD8">
              <w:rPr>
                <w:rFonts w:ascii="GHEA Grapalat" w:hAnsi="GHEA Grapalat" w:cs="Sylfaen"/>
                <w:color w:val="000000"/>
                <w:sz w:val="24"/>
                <w:szCs w:val="24"/>
                <w:lang w:val="af-ZA" w:eastAsia="ru-RU"/>
              </w:rPr>
              <w:t xml:space="preserve">246-րդ, 272-րդ, 384-րդ հոդվածներում </w:t>
            </w:r>
            <w:r w:rsidRPr="008E6AD8">
              <w:rPr>
                <w:rFonts w:ascii="GHEA Grapalat" w:hAnsi="GHEA Grapalat" w:cs="Arial"/>
                <w:b/>
                <w:sz w:val="24"/>
                <w:szCs w:val="24"/>
                <w:lang w:val="af-ZA"/>
              </w:rPr>
              <w:t>«</w:t>
            </w:r>
            <w:r w:rsidRPr="008E6AD8">
              <w:rPr>
                <w:rFonts w:ascii="GHEA Grapalat" w:hAnsi="GHEA Grapalat" w:cs="Sylfaen"/>
                <w:b/>
                <w:bCs/>
                <w:color w:val="000000"/>
                <w:sz w:val="24"/>
                <w:szCs w:val="24"/>
                <w:lang w:val="hy-AM"/>
              </w:rPr>
              <w:t>շանտաժ</w:t>
            </w:r>
            <w:r w:rsidRPr="008E6AD8">
              <w:rPr>
                <w:rFonts w:ascii="GHEA Grapalat" w:hAnsi="GHEA Grapalat" w:cs="Arial"/>
                <w:b/>
                <w:sz w:val="24"/>
                <w:szCs w:val="24"/>
                <w:lang w:val="hy-AM"/>
              </w:rPr>
              <w:t>»</w:t>
            </w:r>
            <w:r w:rsidRPr="008E6AD8">
              <w:rPr>
                <w:rFonts w:ascii="GHEA Grapalat" w:hAnsi="GHEA Grapalat" w:cs="Arial"/>
                <w:sz w:val="24"/>
                <w:szCs w:val="24"/>
                <w:lang w:val="af-ZA"/>
              </w:rPr>
              <w:t xml:space="preserve"> հասկացության կիրառման փոխարեն օգտագործվում է դրա բովանդակությունը ամրագրող ձևակերպումը: Ուստի, կարծում ենք՝ անհրաժեշտ է նշյալ նորմերում «շանտաժ</w:t>
            </w:r>
            <w:r w:rsidRPr="008E6AD8">
              <w:rPr>
                <w:rFonts w:ascii="GHEA Grapalat" w:hAnsi="GHEA Grapalat" w:cs="Arial"/>
                <w:sz w:val="24"/>
                <w:szCs w:val="24"/>
                <w:lang w:val="hy-AM"/>
              </w:rPr>
              <w:t>»</w:t>
            </w:r>
            <w:r w:rsidR="00897725" w:rsidRPr="008E6AD8">
              <w:rPr>
                <w:rFonts w:ascii="GHEA Grapalat" w:hAnsi="GHEA Grapalat" w:cs="Arial"/>
                <w:sz w:val="24"/>
                <w:szCs w:val="24"/>
                <w:lang w:val="hy-AM"/>
              </w:rPr>
              <w:t xml:space="preserve"> </w:t>
            </w:r>
            <w:r w:rsidRPr="008E6AD8">
              <w:rPr>
                <w:rFonts w:ascii="GHEA Grapalat" w:hAnsi="GHEA Grapalat" w:cs="Arial"/>
                <w:sz w:val="24"/>
                <w:szCs w:val="24"/>
                <w:lang w:val="hy-AM"/>
              </w:rPr>
              <w:t>բառի</w:t>
            </w:r>
            <w:r w:rsidRPr="008E6AD8">
              <w:rPr>
                <w:rFonts w:ascii="GHEA Grapalat" w:hAnsi="GHEA Grapalat" w:cs="Arial"/>
                <w:sz w:val="24"/>
                <w:szCs w:val="24"/>
                <w:lang w:val="af-ZA"/>
              </w:rPr>
              <w:t xml:space="preserve"> բովանդակությունը պարունակող ձևակերպումը փոխարինել «շանտաժ</w:t>
            </w:r>
            <w:r w:rsidRPr="008E6AD8">
              <w:rPr>
                <w:rFonts w:ascii="GHEA Grapalat" w:hAnsi="GHEA Grapalat" w:cs="Arial"/>
                <w:sz w:val="24"/>
                <w:szCs w:val="24"/>
                <w:lang w:val="hy-AM"/>
              </w:rPr>
              <w:t>»</w:t>
            </w:r>
            <w:r w:rsidR="00897725" w:rsidRPr="008E6AD8">
              <w:rPr>
                <w:rFonts w:ascii="GHEA Grapalat" w:hAnsi="GHEA Grapalat" w:cs="Arial"/>
                <w:sz w:val="24"/>
                <w:szCs w:val="24"/>
                <w:lang w:val="hy-AM"/>
              </w:rPr>
              <w:t xml:space="preserve"> </w:t>
            </w:r>
            <w:r w:rsidRPr="008E6AD8">
              <w:rPr>
                <w:rFonts w:ascii="GHEA Grapalat" w:hAnsi="GHEA Grapalat" w:cs="Arial"/>
                <w:sz w:val="24"/>
                <w:szCs w:val="24"/>
                <w:lang w:val="hy-AM"/>
              </w:rPr>
              <w:t>բառով</w:t>
            </w:r>
            <w:r w:rsidRPr="008E6AD8">
              <w:rPr>
                <w:rFonts w:ascii="GHEA Grapalat" w:hAnsi="GHEA Grapalat" w:cs="Arial"/>
                <w:sz w:val="24"/>
                <w:szCs w:val="24"/>
                <w:lang w:val="af-ZA"/>
              </w:rPr>
              <w:t xml:space="preserve">, </w:t>
            </w:r>
            <w:r w:rsidRPr="008E6AD8">
              <w:rPr>
                <w:rFonts w:ascii="GHEA Grapalat" w:hAnsi="GHEA Grapalat" w:cs="Arial"/>
                <w:sz w:val="24"/>
                <w:szCs w:val="24"/>
                <w:lang w:val="hy-AM"/>
              </w:rPr>
              <w:t>այլապեսդրանախատեսումը</w:t>
            </w:r>
            <w:r w:rsidRPr="008E6AD8">
              <w:rPr>
                <w:rFonts w:ascii="GHEA Grapalat" w:hAnsi="GHEA Grapalat" w:cs="Arial"/>
                <w:noProof/>
                <w:sz w:val="24"/>
                <w:szCs w:val="24"/>
                <w:lang w:val="af-ZA"/>
              </w:rPr>
              <w:t xml:space="preserve">Նախագծի </w:t>
            </w:r>
            <w:r w:rsidRPr="008E6AD8">
              <w:rPr>
                <w:rFonts w:ascii="GHEA Grapalat" w:hAnsi="GHEA Grapalat" w:cs="Arial"/>
                <w:sz w:val="24"/>
                <w:szCs w:val="24"/>
                <w:lang w:val="af-ZA"/>
              </w:rPr>
              <w:t>1-</w:t>
            </w:r>
            <w:r w:rsidRPr="008E6AD8">
              <w:rPr>
                <w:rFonts w:ascii="GHEA Grapalat" w:hAnsi="GHEA Grapalat" w:cs="Arial"/>
                <w:sz w:val="24"/>
                <w:szCs w:val="24"/>
                <w:lang w:val="hy-AM"/>
              </w:rPr>
              <w:t>ին</w:t>
            </w:r>
            <w:r w:rsidR="00897725" w:rsidRPr="008E6AD8">
              <w:rPr>
                <w:rFonts w:ascii="GHEA Grapalat" w:hAnsi="GHEA Grapalat" w:cs="Arial"/>
                <w:sz w:val="24"/>
                <w:szCs w:val="24"/>
                <w:lang w:val="hy-AM"/>
              </w:rPr>
              <w:t xml:space="preserve"> </w:t>
            </w:r>
            <w:r w:rsidRPr="008E6AD8">
              <w:rPr>
                <w:rFonts w:ascii="GHEA Grapalat" w:hAnsi="GHEA Grapalat" w:cs="Arial"/>
                <w:sz w:val="24"/>
                <w:szCs w:val="24"/>
                <w:lang w:val="hy-AM"/>
              </w:rPr>
              <w:t>հոդվածի</w:t>
            </w:r>
            <w:r w:rsidRPr="008E6AD8">
              <w:rPr>
                <w:rFonts w:ascii="GHEA Grapalat" w:hAnsi="GHEA Grapalat" w:cs="Arial"/>
                <w:sz w:val="24"/>
                <w:szCs w:val="24"/>
                <w:lang w:val="af-ZA"/>
              </w:rPr>
              <w:t xml:space="preserve"> 17-</w:t>
            </w:r>
            <w:r w:rsidRPr="008E6AD8">
              <w:rPr>
                <w:rFonts w:ascii="GHEA Grapalat" w:hAnsi="GHEA Grapalat" w:cs="Arial"/>
                <w:sz w:val="24"/>
                <w:szCs w:val="24"/>
                <w:lang w:val="hy-AM"/>
              </w:rPr>
              <w:t>րդկետում իմաստազրկվում է:</w:t>
            </w:r>
          </w:p>
          <w:p w:rsidR="0076389C" w:rsidRPr="008E6AD8" w:rsidRDefault="0076389C" w:rsidP="0037466C">
            <w:pPr>
              <w:jc w:val="both"/>
              <w:rPr>
                <w:rFonts w:ascii="GHEA Grapalat" w:hAnsi="GHEA Grapalat" w:cs="Arial"/>
                <w:noProof/>
                <w:sz w:val="24"/>
                <w:szCs w:val="24"/>
                <w:lang w:val="af-ZA"/>
              </w:rPr>
            </w:pPr>
          </w:p>
        </w:tc>
        <w:tc>
          <w:tcPr>
            <w:tcW w:w="2340" w:type="dxa"/>
          </w:tcPr>
          <w:p w:rsidR="0076389C" w:rsidRPr="008E6AD8" w:rsidRDefault="009B003C"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BA7102" w:rsidRPr="008E6AD8">
              <w:rPr>
                <w:rFonts w:ascii="GHEA Grapalat" w:hAnsi="GHEA Grapalat"/>
                <w:sz w:val="24"/>
                <w:szCs w:val="24"/>
                <w:lang w:val="hy-AM"/>
              </w:rPr>
              <w:t>ել</w:t>
            </w:r>
            <w:r w:rsidRPr="008E6AD8">
              <w:rPr>
                <w:rFonts w:ascii="GHEA Grapalat" w:hAnsi="GHEA Grapalat"/>
                <w:sz w:val="24"/>
                <w:szCs w:val="24"/>
              </w:rPr>
              <w:t xml:space="preserve"> է</w:t>
            </w:r>
            <w:r w:rsidR="00BC2C05" w:rsidRPr="008E6AD8">
              <w:rPr>
                <w:rFonts w:ascii="GHEA Grapalat" w:hAnsi="GHEA Grapalat"/>
                <w:sz w:val="24"/>
                <w:szCs w:val="24"/>
              </w:rPr>
              <w:t xml:space="preserve"> մա</w:t>
            </w:r>
            <w:r w:rsidR="006D33E3" w:rsidRPr="008E6AD8">
              <w:rPr>
                <w:rFonts w:ascii="GHEA Grapalat" w:hAnsi="GHEA Grapalat"/>
                <w:sz w:val="24"/>
                <w:szCs w:val="24"/>
                <w:lang w:val="hy-AM"/>
              </w:rPr>
              <w:t>ս</w:t>
            </w:r>
            <w:r w:rsidR="00BC2C05" w:rsidRPr="008E6AD8">
              <w:rPr>
                <w:rFonts w:ascii="GHEA Grapalat" w:hAnsi="GHEA Grapalat"/>
                <w:sz w:val="24"/>
                <w:szCs w:val="24"/>
              </w:rPr>
              <w:t>նակի</w:t>
            </w:r>
            <w:r w:rsidR="00897725" w:rsidRPr="008E6AD8">
              <w:rPr>
                <w:rFonts w:ascii="GHEA Grapalat" w:hAnsi="GHEA Grapalat"/>
                <w:sz w:val="24"/>
                <w:szCs w:val="24"/>
                <w:lang w:val="hy-AM"/>
              </w:rPr>
              <w:t>:</w:t>
            </w:r>
          </w:p>
        </w:tc>
        <w:tc>
          <w:tcPr>
            <w:tcW w:w="3240" w:type="dxa"/>
          </w:tcPr>
          <w:p w:rsidR="0076389C" w:rsidRPr="008E6AD8" w:rsidRDefault="0089772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Ըստ Նախագծի հեղինարկների՝ Նախագծի </w:t>
            </w:r>
            <w:r w:rsidR="00BC2C05" w:rsidRPr="008E6AD8">
              <w:rPr>
                <w:rFonts w:ascii="GHEA Grapalat" w:hAnsi="GHEA Grapalat"/>
                <w:sz w:val="24"/>
                <w:szCs w:val="24"/>
                <w:lang w:val="hy-AM"/>
              </w:rPr>
              <w:t>24</w:t>
            </w:r>
            <w:r w:rsidRPr="008E6AD8">
              <w:rPr>
                <w:rFonts w:ascii="GHEA Grapalat" w:hAnsi="GHEA Grapalat"/>
                <w:sz w:val="24"/>
                <w:szCs w:val="24"/>
                <w:lang w:val="hy-AM"/>
              </w:rPr>
              <w:t>4</w:t>
            </w:r>
            <w:r w:rsidR="00BC2C05" w:rsidRPr="008E6AD8">
              <w:rPr>
                <w:rFonts w:ascii="GHEA Grapalat" w:hAnsi="GHEA Grapalat"/>
                <w:sz w:val="24"/>
                <w:szCs w:val="24"/>
                <w:lang w:val="hy-AM"/>
              </w:rPr>
              <w:t>-</w:t>
            </w:r>
            <w:r w:rsidRPr="008E6AD8">
              <w:rPr>
                <w:rFonts w:ascii="GHEA Grapalat" w:hAnsi="GHEA Grapalat"/>
                <w:sz w:val="24"/>
                <w:szCs w:val="24"/>
                <w:lang w:val="hy-AM"/>
              </w:rPr>
              <w:t>րդ հոդված</w:t>
            </w:r>
            <w:r w:rsidR="00BC2C05" w:rsidRPr="008E6AD8">
              <w:rPr>
                <w:rFonts w:ascii="GHEA Grapalat" w:hAnsi="GHEA Grapalat"/>
                <w:sz w:val="24"/>
                <w:szCs w:val="24"/>
                <w:lang w:val="hy-AM"/>
              </w:rPr>
              <w:t>ում նորմի կառուցվածքը յուրահատուկ է և այնտեղ պետք է բացահայտել շանտաժի բովանդակությունը</w:t>
            </w:r>
            <w:r w:rsidRPr="008E6AD8">
              <w:rPr>
                <w:rFonts w:ascii="GHEA Grapalat" w:hAnsi="GHEA Grapalat"/>
                <w:sz w:val="24"/>
                <w:szCs w:val="24"/>
                <w:lang w:val="hy-AM"/>
              </w:rPr>
              <w:t xml:space="preserve">: Վկայակոչված մյուս հոդվածներում կատարվել են համապատասխան </w:t>
            </w:r>
            <w:r w:rsidRPr="008E6AD8">
              <w:rPr>
                <w:rFonts w:ascii="GHEA Grapalat" w:hAnsi="GHEA Grapalat"/>
                <w:sz w:val="24"/>
                <w:szCs w:val="24"/>
                <w:lang w:val="hy-AM"/>
              </w:rPr>
              <w:lastRenderedPageBreak/>
              <w:t>փոփոխություններ:</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7"/>
              </w:numPr>
              <w:ind w:left="34"/>
              <w:jc w:val="both"/>
              <w:rPr>
                <w:rFonts w:ascii="GHEA Grapalat" w:hAnsi="GHEA Grapalat" w:cs="Sylfaen"/>
                <w:b/>
                <w:sz w:val="24"/>
                <w:szCs w:val="24"/>
                <w:lang w:val="hy-AM"/>
              </w:rPr>
            </w:pPr>
            <w:r w:rsidRPr="008E6AD8">
              <w:rPr>
                <w:rFonts w:ascii="GHEA Grapalat" w:hAnsi="GHEA Grapalat" w:cs="Arial"/>
                <w:noProof/>
                <w:sz w:val="24"/>
                <w:szCs w:val="24"/>
                <w:lang w:val="af-ZA"/>
              </w:rPr>
              <w:t xml:space="preserve">Նախագծի </w:t>
            </w:r>
            <w:r w:rsidRPr="008E6AD8">
              <w:rPr>
                <w:rFonts w:ascii="GHEA Grapalat" w:hAnsi="GHEA Grapalat" w:cs="Arial"/>
                <w:sz w:val="24"/>
                <w:szCs w:val="24"/>
                <w:lang w:val="af-ZA"/>
              </w:rPr>
              <w:t xml:space="preserve">21-րդ </w:t>
            </w:r>
            <w:r w:rsidRPr="008E6AD8">
              <w:rPr>
                <w:rFonts w:ascii="GHEA Grapalat" w:hAnsi="GHEA Grapalat" w:cs="Arial"/>
                <w:sz w:val="24"/>
                <w:szCs w:val="24"/>
                <w:lang w:val="hy-AM"/>
              </w:rPr>
              <w:t>հոդվածը</w:t>
            </w:r>
            <w:r w:rsidR="008916B6"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նախատեսում է հանցագործության հատուկ սուբյեկտի հասկացությունը:</w:t>
            </w:r>
            <w:r w:rsidRPr="008E6AD8">
              <w:rPr>
                <w:rFonts w:ascii="GHEA Grapalat" w:hAnsi="GHEA Grapalat" w:cs="Arial"/>
                <w:sz w:val="24"/>
                <w:szCs w:val="24"/>
                <w:lang w:val="hy-AM"/>
              </w:rPr>
              <w:t xml:space="preserve">Հոդվածի </w:t>
            </w:r>
            <w:r w:rsidRPr="008E6AD8">
              <w:rPr>
                <w:rFonts w:ascii="GHEA Grapalat" w:hAnsi="GHEA Grapalat" w:cs="Arial"/>
                <w:sz w:val="24"/>
                <w:szCs w:val="24"/>
                <w:lang w:val="af-ZA"/>
              </w:rPr>
              <w:t xml:space="preserve">2-րդ մասի համաձայն՝ եթե անձը </w:t>
            </w:r>
            <w:r w:rsidRPr="008E6AD8">
              <w:rPr>
                <w:rFonts w:ascii="GHEA Grapalat" w:hAnsi="GHEA Grapalat" w:cs="Arial"/>
                <w:b/>
                <w:sz w:val="24"/>
                <w:szCs w:val="24"/>
                <w:lang w:val="af-ZA"/>
              </w:rPr>
              <w:t xml:space="preserve">սխալմամբ </w:t>
            </w:r>
            <w:r w:rsidRPr="008E6AD8">
              <w:rPr>
                <w:rFonts w:ascii="GHEA Grapalat" w:hAnsi="GHEA Grapalat" w:cs="Arial"/>
                <w:sz w:val="24"/>
                <w:szCs w:val="24"/>
                <w:lang w:val="af-ZA"/>
              </w:rPr>
              <w:t xml:space="preserve">կամ այլ անձի </w:t>
            </w:r>
            <w:r w:rsidRPr="008E6AD8">
              <w:rPr>
                <w:rFonts w:ascii="GHEA Grapalat" w:hAnsi="GHEA Grapalat" w:cs="Arial"/>
                <w:b/>
                <w:sz w:val="24"/>
                <w:szCs w:val="24"/>
                <w:lang w:val="af-ZA"/>
              </w:rPr>
              <w:t>ապօրինի արարքի հետևանքով է անհիմն</w:t>
            </w:r>
            <w:r w:rsidRPr="008E6AD8">
              <w:rPr>
                <w:rFonts w:ascii="GHEA Grapalat" w:hAnsi="GHEA Grapalat" w:cs="Arial"/>
                <w:sz w:val="24"/>
                <w:szCs w:val="24"/>
                <w:lang w:val="af-ZA"/>
              </w:rPr>
              <w:t xml:space="preserve"> հատուկ սուբյեկտի կարգավիճակ ստացել և կատարել է հատուկ սուբյեկտով հանցագործությունը, ապա </w:t>
            </w:r>
            <w:r w:rsidRPr="008E6AD8">
              <w:rPr>
                <w:rFonts w:ascii="GHEA Grapalat" w:hAnsi="GHEA Grapalat" w:cs="Arial"/>
                <w:b/>
                <w:sz w:val="24"/>
                <w:szCs w:val="24"/>
                <w:lang w:val="af-ZA"/>
              </w:rPr>
              <w:t>ենթակա չէ քրեական պատասխանատվության հատուկ սուբյեկտով հանցագործության համար:</w:t>
            </w:r>
            <w:r w:rsidRPr="008E6AD8">
              <w:rPr>
                <w:rFonts w:ascii="GHEA Grapalat" w:hAnsi="GHEA Grapalat" w:cs="Sylfaen"/>
                <w:sz w:val="24"/>
                <w:szCs w:val="24"/>
                <w:lang w:val="hy-AM"/>
              </w:rPr>
              <w:t xml:space="preserve">Անձը ենթակա չէ քրեական պատասխանատվության հատուկ սուբյեկտով հանցագործության համար նաև այն դեպքում, երբ հատուկ սուբյեկտի հատկանիշներով օժտված է եղել նախքան հանցանքի կատարումը, սակայն հանցանքի կատարման </w:t>
            </w:r>
            <w:r w:rsidRPr="008E6AD8">
              <w:rPr>
                <w:rFonts w:ascii="GHEA Grapalat" w:hAnsi="GHEA Grapalat" w:cs="Sylfaen"/>
                <w:sz w:val="24"/>
                <w:szCs w:val="24"/>
                <w:lang w:val="hy-AM"/>
              </w:rPr>
              <w:lastRenderedPageBreak/>
              <w:t>պահին այդ հատկանիշ(ներ)ը բացակայել են:</w:t>
            </w:r>
          </w:p>
          <w:p w:rsidR="0076389C" w:rsidRPr="008E6AD8" w:rsidRDefault="0076389C" w:rsidP="0037466C">
            <w:pPr>
              <w:ind w:left="34"/>
              <w:jc w:val="both"/>
              <w:rPr>
                <w:rFonts w:ascii="GHEA Grapalat" w:hAnsi="GHEA Grapalat" w:cs="Sylfaen"/>
                <w:b/>
                <w:sz w:val="24"/>
                <w:szCs w:val="24"/>
                <w:lang w:val="hy-AM"/>
              </w:rPr>
            </w:pPr>
            <w:r w:rsidRPr="008E6AD8">
              <w:rPr>
                <w:rFonts w:ascii="GHEA Grapalat" w:hAnsi="GHEA Grapalat" w:cs="Arial"/>
                <w:sz w:val="24"/>
                <w:szCs w:val="24"/>
                <w:lang w:val="hy-AM"/>
              </w:rPr>
              <w:t xml:space="preserve">Հարկ է նշել, որ </w:t>
            </w:r>
            <w:r w:rsidRPr="008E6AD8">
              <w:rPr>
                <w:rFonts w:ascii="GHEA Grapalat" w:hAnsi="GHEA Grapalat" w:cs="Arial"/>
                <w:sz w:val="24"/>
                <w:szCs w:val="24"/>
                <w:lang w:val="af-ZA"/>
              </w:rPr>
              <w:t xml:space="preserve">նշված կարգավորումն ունի խնդրահարույց ձևակերպում, քանի որ անհասկանալի է, թե ինչպիսի պայմաններում կարող է անձը </w:t>
            </w:r>
            <w:r w:rsidRPr="008E6AD8">
              <w:rPr>
                <w:rFonts w:ascii="GHEA Grapalat" w:hAnsi="GHEA Grapalat" w:cs="Arial"/>
                <w:b/>
                <w:sz w:val="24"/>
                <w:szCs w:val="24"/>
                <w:lang w:val="af-ZA"/>
              </w:rPr>
              <w:t>սխալմամբ</w:t>
            </w:r>
            <w:r w:rsidRPr="008E6AD8">
              <w:rPr>
                <w:rFonts w:ascii="GHEA Grapalat" w:hAnsi="GHEA Grapalat" w:cs="Arial"/>
                <w:sz w:val="24"/>
                <w:szCs w:val="24"/>
                <w:lang w:val="af-ZA"/>
              </w:rPr>
              <w:t xml:space="preserve"> ձեռք բերել հատուկ սուբյեկտի կարգավիճակ: Միևնույն ժամանակ, որքանով է արարքի որակման համար կարևորվում անձի սխալմամբ հատուկ սուբյեկտի կարգավիճակի ձեռքբերումը, եթե ամեն պարագայում էական նշանակություն ունի միայն անձի փաստացի կարգավիճակը: </w:t>
            </w:r>
          </w:p>
          <w:p w:rsidR="0076389C" w:rsidRPr="008E6AD8" w:rsidRDefault="0076389C" w:rsidP="0037466C">
            <w:pPr>
              <w:pStyle w:val="ListParagraph"/>
              <w:ind w:left="34"/>
              <w:jc w:val="both"/>
              <w:rPr>
                <w:rFonts w:ascii="GHEA Grapalat" w:hAnsi="GHEA Grapalat" w:cs="Sylfaen"/>
                <w:sz w:val="24"/>
                <w:szCs w:val="24"/>
                <w:lang w:val="hy-AM"/>
              </w:rPr>
            </w:pPr>
            <w:r w:rsidRPr="008E6AD8">
              <w:rPr>
                <w:rFonts w:ascii="GHEA Grapalat" w:hAnsi="GHEA Grapalat" w:cs="Sylfaen"/>
                <w:sz w:val="24"/>
                <w:szCs w:val="24"/>
                <w:lang w:val="hy-AM"/>
              </w:rPr>
              <w:t xml:space="preserve">Հոդվածն ունի նաև մեկ այլ խնդրահարույց կողմ: Մասնավորապես, հոդվածի վերոնշյալ մասից բխում էր, որ նշված կարգավիճակում գտնվող անձինք ընդհանրապես ենթակա չեն քրեական պատասխանատվության, միևնույն ժամանակ, </w:t>
            </w:r>
            <w:r w:rsidRPr="008E6AD8">
              <w:rPr>
                <w:rFonts w:ascii="GHEA Grapalat" w:hAnsi="GHEA Grapalat" w:cs="Arial"/>
                <w:noProof/>
                <w:sz w:val="24"/>
                <w:szCs w:val="24"/>
                <w:lang w:val="af-ZA"/>
              </w:rPr>
              <w:t xml:space="preserve">Նախագծի </w:t>
            </w:r>
            <w:bookmarkStart w:id="7" w:name="_Toc496601345"/>
            <w:r w:rsidRPr="008E6AD8">
              <w:rPr>
                <w:rFonts w:ascii="GHEA Grapalat" w:hAnsi="GHEA Grapalat" w:cs="Sylfaen"/>
                <w:sz w:val="24"/>
                <w:szCs w:val="24"/>
                <w:lang w:val="hy-AM"/>
              </w:rPr>
              <w:t>49-րդ հոդվածի</w:t>
            </w:r>
            <w:bookmarkEnd w:id="7"/>
            <w:r w:rsidRPr="008E6AD8">
              <w:rPr>
                <w:rFonts w:ascii="GHEA Grapalat" w:hAnsi="GHEA Grapalat" w:cs="Sylfaen"/>
                <w:sz w:val="24"/>
                <w:szCs w:val="24"/>
                <w:lang w:val="hy-AM"/>
              </w:rPr>
              <w:t xml:space="preserve"> 1-ին մասի համաձայն՝ հանցագործության հատուկ սուբյեկտ չհամարվող անձը, ով մասնակցել է հատուկ սուբյեկտով հանցանքի կատարմանը, տվյալ հանցագործության համար </w:t>
            </w:r>
            <w:r w:rsidRPr="008E6AD8">
              <w:rPr>
                <w:rFonts w:ascii="GHEA Grapalat" w:hAnsi="GHEA Grapalat" w:cs="Sylfaen"/>
                <w:b/>
                <w:sz w:val="24"/>
                <w:szCs w:val="24"/>
                <w:lang w:val="hy-AM"/>
              </w:rPr>
              <w:t>կարող է պատասխանատվության ենթարկվել միայն որպես կազմակերպիչ, դրդիչ կամ օժանդակող</w:t>
            </w:r>
            <w:r w:rsidRPr="008E6AD8">
              <w:rPr>
                <w:rFonts w:ascii="GHEA Grapalat" w:hAnsi="GHEA Grapalat" w:cs="Sylfaen"/>
                <w:sz w:val="24"/>
                <w:szCs w:val="24"/>
                <w:lang w:val="hy-AM"/>
              </w:rPr>
              <w:t>: Այսինքն,</w:t>
            </w:r>
            <w:r w:rsidRPr="008E6AD8">
              <w:rPr>
                <w:rFonts w:ascii="GHEA Grapalat" w:hAnsi="GHEA Grapalat" w:cs="Arial"/>
                <w:noProof/>
                <w:sz w:val="24"/>
                <w:szCs w:val="24"/>
                <w:lang w:val="af-ZA"/>
              </w:rPr>
              <w:t>Նախագծի</w:t>
            </w:r>
            <w:r w:rsidRPr="008E6AD8">
              <w:rPr>
                <w:rFonts w:ascii="GHEA Grapalat" w:hAnsi="GHEA Grapalat" w:cs="Sylfaen"/>
                <w:sz w:val="24"/>
                <w:szCs w:val="24"/>
                <w:lang w:val="hy-AM"/>
              </w:rPr>
              <w:t xml:space="preserve"> 21-րդ և 49-րդ հոդվածների ձևակերպումների միջև առկա է հակասություն: Ուստի, գտնում ենք՝ հարկ է 21-րդ հոդվածի 2-րդ մասի «</w:t>
            </w:r>
            <w:r w:rsidRPr="008E6AD8">
              <w:rPr>
                <w:rFonts w:ascii="GHEA Grapalat" w:hAnsi="GHEA Grapalat" w:cs="Sylfaen"/>
                <w:b/>
                <w:sz w:val="24"/>
                <w:szCs w:val="24"/>
                <w:lang w:val="hy-AM"/>
              </w:rPr>
              <w:t>ապա ենթակա չէ քրեական պատասխանատվության հատուկ սուբյեկտով հանցագործության համար</w:t>
            </w:r>
            <w:r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lastRenderedPageBreak/>
              <w:t xml:space="preserve">ձևակերպումը փոխարինել </w:t>
            </w:r>
            <w:r w:rsidRPr="008E6AD8">
              <w:rPr>
                <w:rFonts w:ascii="GHEA Grapalat" w:hAnsi="GHEA Grapalat" w:cs="Sylfaen"/>
                <w:b/>
                <w:sz w:val="24"/>
                <w:szCs w:val="24"/>
                <w:lang w:val="hy-AM"/>
              </w:rPr>
              <w:t>«ապա ենթակա չէ քրեական պատասխանատվության որպես հատուկ սուբյեկտով հանցագործության կատարող հանդես գալու դեպքում»</w:t>
            </w:r>
            <w:r w:rsidRPr="008E6AD8">
              <w:rPr>
                <w:rFonts w:ascii="GHEA Grapalat" w:hAnsi="GHEA Grapalat" w:cs="Sylfaen"/>
                <w:sz w:val="24"/>
                <w:szCs w:val="24"/>
                <w:lang w:val="hy-AM"/>
              </w:rPr>
              <w:t xml:space="preserve"> ձևակերպմամբ։ </w:t>
            </w:r>
          </w:p>
          <w:p w:rsidR="0076389C" w:rsidRPr="008E6AD8" w:rsidRDefault="0076389C" w:rsidP="0037466C">
            <w:pPr>
              <w:ind w:left="34"/>
              <w:jc w:val="both"/>
              <w:rPr>
                <w:rFonts w:ascii="GHEA Grapalat" w:hAnsi="GHEA Grapalat" w:cs="Sylfaen"/>
                <w:sz w:val="24"/>
                <w:szCs w:val="24"/>
                <w:lang w:val="hy-AM"/>
              </w:rPr>
            </w:pPr>
            <w:r w:rsidRPr="008E6AD8">
              <w:rPr>
                <w:rFonts w:ascii="GHEA Grapalat" w:hAnsi="GHEA Grapalat" w:cs="Sylfaen"/>
                <w:sz w:val="24"/>
                <w:szCs w:val="24"/>
                <w:lang w:val="hy-AM"/>
              </w:rPr>
              <w:t>Միաժամանակ, «Անձը ենթակա չէ քրեական պատասխանատվության հատուկ սուբյեկտով հանցագործության համար նաև այն դեպքում, երբ հատուկ սուբյեկտի հատկանիշներով օժտված է եղել նախքան հանցանքի կատարումը, սակայն հանցանքի կատարման պահին այդ հատկանիշ(ներ)ը բացակայել են:» նախադասության առկայությունը հոդվածում իմաստազուրկ է, քանի որ տվյալ կարգավորումը, ինքնին, հանդիսանում  է քրեական իրավունքի գիտությանը հայտնի ընդհանուր կանոն:</w:t>
            </w:r>
          </w:p>
        </w:tc>
        <w:tc>
          <w:tcPr>
            <w:tcW w:w="2340" w:type="dxa"/>
          </w:tcPr>
          <w:p w:rsidR="0076389C" w:rsidRPr="008E6AD8" w:rsidRDefault="00151328"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D82474"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8916B6" w:rsidRPr="008E6AD8">
              <w:rPr>
                <w:rFonts w:ascii="GHEA Grapalat" w:hAnsi="GHEA Grapalat"/>
                <w:sz w:val="24"/>
                <w:szCs w:val="24"/>
                <w:lang w:val="hy-AM"/>
              </w:rPr>
              <w:t>:</w:t>
            </w:r>
          </w:p>
        </w:tc>
        <w:tc>
          <w:tcPr>
            <w:tcW w:w="3240" w:type="dxa"/>
          </w:tcPr>
          <w:p w:rsidR="00151328" w:rsidRPr="008E6AD8" w:rsidRDefault="008916B6" w:rsidP="0037466C">
            <w:pPr>
              <w:jc w:val="both"/>
              <w:rPr>
                <w:rFonts w:ascii="GHEA Grapalat" w:hAnsi="GHEA Grapalat" w:cs="Sylfaen"/>
                <w:b/>
                <w:sz w:val="24"/>
                <w:szCs w:val="24"/>
                <w:lang w:val="hy-AM"/>
              </w:rPr>
            </w:pPr>
            <w:r w:rsidRPr="008E6AD8">
              <w:rPr>
                <w:rFonts w:ascii="GHEA Grapalat" w:hAnsi="GHEA Grapalat" w:cs="Sylfaen"/>
                <w:sz w:val="24"/>
                <w:szCs w:val="24"/>
                <w:lang w:val="hy-AM"/>
              </w:rPr>
              <w:t>Նախագծում կատարվել են համապատասխան փոփոխություններ: Ինչ վերաբերում է «</w:t>
            </w:r>
            <w:r w:rsidR="00151328" w:rsidRPr="008E6AD8">
              <w:rPr>
                <w:rFonts w:ascii="GHEA Grapalat" w:hAnsi="GHEA Grapalat" w:cs="Sylfaen"/>
                <w:sz w:val="24"/>
                <w:szCs w:val="24"/>
                <w:lang w:val="hy-AM"/>
              </w:rPr>
              <w:t xml:space="preserve">Անձը ենթակա չէ քրեական պատասխանատվության հատուկ սուբյեկտով հանցագործության համար նաև այն դեպքում, երբ հատուկ սուբյեկտի հատկանիշներով օժտված է եղել նախքան հանցանքի կատարումը, սակայն հանցանքի կատարման պահին այդ հատկանիշ(ներ)ը </w:t>
            </w:r>
            <w:r w:rsidR="00151328" w:rsidRPr="008E6AD8">
              <w:rPr>
                <w:rFonts w:ascii="GHEA Grapalat" w:hAnsi="GHEA Grapalat" w:cs="Sylfaen"/>
                <w:sz w:val="24"/>
                <w:szCs w:val="24"/>
                <w:lang w:val="hy-AM"/>
              </w:rPr>
              <w:lastRenderedPageBreak/>
              <w:t>բացակայել են</w:t>
            </w:r>
            <w:r w:rsidRPr="008E6AD8">
              <w:rPr>
                <w:rFonts w:ascii="GHEA Grapalat" w:hAnsi="GHEA Grapalat" w:cs="Sylfaen"/>
                <w:sz w:val="24"/>
                <w:szCs w:val="24"/>
                <w:lang w:val="hy-AM"/>
              </w:rPr>
              <w:t xml:space="preserve">» ձևակերպմանը, հարկ է ընդգծել, որ </w:t>
            </w:r>
            <w:r w:rsidR="00151328"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դրանով</w:t>
            </w:r>
            <w:r w:rsidR="00151328" w:rsidRPr="008E6AD8">
              <w:rPr>
                <w:rFonts w:ascii="GHEA Grapalat" w:hAnsi="GHEA Grapalat" w:cs="Sylfaen"/>
                <w:sz w:val="24"/>
                <w:szCs w:val="24"/>
                <w:lang w:val="hy-AM"/>
              </w:rPr>
              <w:t xml:space="preserve"> լուծվում է մասնավորապես օրենքի հետադարձ ուժի հարցը:</w:t>
            </w:r>
          </w:p>
          <w:p w:rsidR="0076389C" w:rsidRPr="008E6AD8" w:rsidRDefault="0076389C" w:rsidP="0037466C">
            <w:pPr>
              <w:tabs>
                <w:tab w:val="left" w:pos="1950"/>
              </w:tabs>
              <w:jc w:val="both"/>
              <w:rPr>
                <w:rFonts w:ascii="GHEA Grapalat" w:hAnsi="GHEA Grapalat"/>
                <w:sz w:val="24"/>
                <w:szCs w:val="24"/>
                <w:lang w:val="hy-AM"/>
              </w:rPr>
            </w:pP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9"/>
              </w:numPr>
              <w:ind w:left="0"/>
              <w:jc w:val="both"/>
              <w:rPr>
                <w:rFonts w:ascii="GHEA Grapalat" w:hAnsi="GHEA Grapalat" w:cs="Sylfaen"/>
                <w:sz w:val="24"/>
                <w:szCs w:val="24"/>
                <w:lang w:val="hy-AM"/>
              </w:rPr>
            </w:pPr>
            <w:r w:rsidRPr="008E6AD8">
              <w:rPr>
                <w:rFonts w:ascii="GHEA Grapalat" w:hAnsi="GHEA Grapalat" w:cs="Arial"/>
                <w:noProof/>
                <w:sz w:val="24"/>
                <w:szCs w:val="24"/>
                <w:lang w:val="af-ZA"/>
              </w:rPr>
              <w:t xml:space="preserve">Նախագծի </w:t>
            </w:r>
            <w:r w:rsidRPr="008E6AD8">
              <w:rPr>
                <w:rFonts w:ascii="GHEA Grapalat" w:hAnsi="GHEA Grapalat"/>
                <w:sz w:val="24"/>
                <w:szCs w:val="24"/>
                <w:lang w:val="hy-AM"/>
              </w:rPr>
              <w:t>8-րդ հոդվածի 4-րդ մասը սահմանում է՝</w:t>
            </w:r>
            <w:r w:rsidRPr="008E6AD8">
              <w:rPr>
                <w:rFonts w:ascii="GHEA Grapalat" w:hAnsi="GHEA Grapalat" w:cs="Sylfaen"/>
                <w:color w:val="000000"/>
                <w:sz w:val="24"/>
                <w:szCs w:val="24"/>
                <w:lang w:val="hy-AM" w:eastAsia="zh-TW"/>
              </w:rPr>
              <w:t xml:space="preserve"> հանցանքը հանցակցությամբ կատարելու դեպքում հանցակիցներից յուրաքանչյուրը ենթակա է պատասխանատվության իրեն </w:t>
            </w:r>
            <w:r w:rsidRPr="008E6AD8">
              <w:rPr>
                <w:rFonts w:ascii="GHEA Grapalat" w:hAnsi="GHEA Grapalat" w:cs="Sylfaen"/>
                <w:b/>
                <w:color w:val="000000"/>
                <w:sz w:val="24"/>
                <w:szCs w:val="24"/>
                <w:lang w:val="hy-AM" w:eastAsia="zh-TW"/>
              </w:rPr>
              <w:t>վերապահված</w:t>
            </w:r>
            <w:r w:rsidRPr="008E6AD8">
              <w:rPr>
                <w:rFonts w:ascii="GHEA Grapalat" w:hAnsi="GHEA Grapalat" w:cs="Sylfaen"/>
                <w:color w:val="000000"/>
                <w:sz w:val="24"/>
                <w:szCs w:val="24"/>
                <w:lang w:val="hy-AM" w:eastAsia="zh-TW"/>
              </w:rPr>
              <w:t xml:space="preserve"> արարքը կատարելու պահին գործող քրեական օրենքով:</w:t>
            </w:r>
          </w:p>
          <w:p w:rsidR="0076389C" w:rsidRPr="008E6AD8" w:rsidRDefault="0076389C" w:rsidP="0037466C">
            <w:pPr>
              <w:shd w:val="clear" w:color="auto" w:fill="FFFFFF"/>
              <w:ind w:left="34"/>
              <w:jc w:val="both"/>
              <w:rPr>
                <w:rFonts w:ascii="GHEA Grapalat" w:hAnsi="GHEA Grapalat" w:cs="Calibri"/>
                <w:sz w:val="24"/>
                <w:szCs w:val="24"/>
                <w:lang w:val="hy-AM"/>
              </w:rPr>
            </w:pPr>
            <w:r w:rsidRPr="008E6AD8">
              <w:rPr>
                <w:rFonts w:ascii="GHEA Grapalat" w:hAnsi="GHEA Grapalat" w:cs="Sylfaen"/>
                <w:color w:val="000000"/>
                <w:sz w:val="24"/>
                <w:szCs w:val="24"/>
                <w:lang w:val="hy-AM" w:eastAsia="zh-TW"/>
              </w:rPr>
              <w:t xml:space="preserve"> Կարծում ենք, տվյալ նորմում </w:t>
            </w:r>
            <w:r w:rsidRPr="008E6AD8">
              <w:rPr>
                <w:rFonts w:ascii="GHEA Grapalat" w:hAnsi="GHEA Grapalat" w:cs="Sylfaen"/>
                <w:sz w:val="24"/>
                <w:szCs w:val="24"/>
                <w:lang w:val="hy-AM"/>
              </w:rPr>
              <w:t>«</w:t>
            </w:r>
            <w:r w:rsidRPr="008E6AD8">
              <w:rPr>
                <w:rFonts w:ascii="GHEA Grapalat" w:hAnsi="GHEA Grapalat" w:cs="Sylfaen"/>
                <w:color w:val="000000"/>
                <w:sz w:val="24"/>
                <w:szCs w:val="24"/>
                <w:lang w:val="hy-AM" w:eastAsia="zh-TW"/>
              </w:rPr>
              <w:t>վերապահված</w:t>
            </w:r>
            <w:r w:rsidRPr="008E6AD8">
              <w:rPr>
                <w:rFonts w:ascii="GHEA Grapalat" w:hAnsi="GHEA Grapalat" w:cs="Sylfaen"/>
                <w:sz w:val="24"/>
                <w:szCs w:val="24"/>
                <w:lang w:val="hy-AM"/>
              </w:rPr>
              <w:t>»</w:t>
            </w:r>
            <w:r w:rsidRPr="008E6AD8">
              <w:rPr>
                <w:rFonts w:ascii="GHEA Grapalat" w:hAnsi="GHEA Grapalat" w:cs="Sylfaen"/>
                <w:color w:val="000000"/>
                <w:sz w:val="24"/>
                <w:szCs w:val="24"/>
                <w:lang w:val="hy-AM" w:eastAsia="zh-TW"/>
              </w:rPr>
              <w:t xml:space="preserve"> տերմինի փոխարեն առավել ճիշտ է օգտագործել </w:t>
            </w:r>
            <w:r w:rsidRPr="008E6AD8">
              <w:rPr>
                <w:rFonts w:ascii="GHEA Grapalat" w:hAnsi="GHEA Grapalat" w:cs="Sylfaen"/>
                <w:b/>
                <w:sz w:val="24"/>
                <w:szCs w:val="24"/>
                <w:lang w:val="hy-AM"/>
              </w:rPr>
              <w:t>«</w:t>
            </w:r>
            <w:r w:rsidRPr="008E6AD8">
              <w:rPr>
                <w:rFonts w:ascii="GHEA Grapalat" w:hAnsi="GHEA Grapalat" w:cs="Sylfaen"/>
                <w:b/>
                <w:color w:val="000000"/>
                <w:sz w:val="24"/>
                <w:szCs w:val="24"/>
                <w:lang w:val="hy-AM" w:eastAsia="zh-TW"/>
              </w:rPr>
              <w:t>վերագրվող</w:t>
            </w:r>
            <w:r w:rsidRPr="008E6AD8">
              <w:rPr>
                <w:rFonts w:ascii="GHEA Grapalat" w:hAnsi="GHEA Grapalat" w:cs="Sylfaen"/>
                <w:b/>
                <w:sz w:val="24"/>
                <w:szCs w:val="24"/>
                <w:lang w:val="hy-AM"/>
              </w:rPr>
              <w:t>»</w:t>
            </w:r>
            <w:r w:rsidRPr="008E6AD8">
              <w:rPr>
                <w:rFonts w:ascii="GHEA Grapalat" w:hAnsi="GHEA Grapalat" w:cs="Sylfaen"/>
                <w:color w:val="000000"/>
                <w:sz w:val="24"/>
                <w:szCs w:val="24"/>
                <w:lang w:val="hy-AM" w:eastAsia="zh-TW"/>
              </w:rPr>
              <w:t xml:space="preserve"> կամ </w:t>
            </w:r>
            <w:r w:rsidRPr="008E6AD8">
              <w:rPr>
                <w:rFonts w:ascii="GHEA Grapalat" w:hAnsi="GHEA Grapalat" w:cs="Sylfaen"/>
                <w:b/>
                <w:sz w:val="24"/>
                <w:szCs w:val="24"/>
                <w:lang w:val="hy-AM"/>
              </w:rPr>
              <w:t>«</w:t>
            </w:r>
            <w:r w:rsidRPr="008E6AD8">
              <w:rPr>
                <w:rFonts w:ascii="GHEA Grapalat" w:hAnsi="GHEA Grapalat" w:cs="Sylfaen"/>
                <w:b/>
                <w:color w:val="000000"/>
                <w:sz w:val="24"/>
                <w:szCs w:val="24"/>
                <w:lang w:val="hy-AM" w:eastAsia="zh-TW"/>
              </w:rPr>
              <w:t>մեղսագրվող</w:t>
            </w:r>
            <w:r w:rsidRPr="008E6AD8">
              <w:rPr>
                <w:rFonts w:ascii="GHEA Grapalat" w:hAnsi="GHEA Grapalat" w:cs="Sylfaen"/>
                <w:b/>
                <w:sz w:val="24"/>
                <w:szCs w:val="24"/>
                <w:lang w:val="hy-AM"/>
              </w:rPr>
              <w:t>»</w:t>
            </w:r>
            <w:r w:rsidRPr="008E6AD8">
              <w:rPr>
                <w:rFonts w:ascii="GHEA Grapalat" w:hAnsi="GHEA Grapalat" w:cs="Sylfaen"/>
                <w:color w:val="000000"/>
                <w:sz w:val="24"/>
                <w:szCs w:val="24"/>
                <w:lang w:val="hy-AM" w:eastAsia="zh-TW"/>
              </w:rPr>
              <w:t xml:space="preserve"> եզրույթը, քանի որ անձին չի </w:t>
            </w:r>
            <w:r w:rsidRPr="008E6AD8">
              <w:rPr>
                <w:rFonts w:ascii="GHEA Grapalat" w:hAnsi="GHEA Grapalat" w:cs="Calibri"/>
                <w:sz w:val="24"/>
                <w:szCs w:val="24"/>
                <w:lang w:val="hy-AM"/>
              </w:rPr>
              <w:t xml:space="preserve">կարող վերապահվել որևէ արարքի </w:t>
            </w:r>
            <w:r w:rsidRPr="008E6AD8">
              <w:rPr>
                <w:rFonts w:ascii="GHEA Grapalat" w:hAnsi="GHEA Grapalat" w:cs="Calibri"/>
                <w:sz w:val="24"/>
                <w:szCs w:val="24"/>
                <w:lang w:val="hy-AM"/>
              </w:rPr>
              <w:lastRenderedPageBreak/>
              <w:t>կատարում:</w:t>
            </w:r>
          </w:p>
        </w:tc>
        <w:tc>
          <w:tcPr>
            <w:tcW w:w="2340" w:type="dxa"/>
          </w:tcPr>
          <w:p w:rsidR="0076389C" w:rsidRPr="008E6AD8" w:rsidRDefault="000265CF"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1568D3" w:rsidRPr="008E6AD8">
              <w:rPr>
                <w:rFonts w:ascii="GHEA Grapalat" w:hAnsi="GHEA Grapalat"/>
                <w:sz w:val="24"/>
                <w:szCs w:val="24"/>
                <w:lang w:val="hy-AM"/>
              </w:rPr>
              <w:t>ել:</w:t>
            </w:r>
          </w:p>
        </w:tc>
        <w:tc>
          <w:tcPr>
            <w:tcW w:w="3240" w:type="dxa"/>
          </w:tcPr>
          <w:p w:rsidR="0076389C" w:rsidRPr="008E6AD8" w:rsidRDefault="001568D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Հայտնում ենք, որ քննարկվող հոդվածում խ</w:t>
            </w:r>
            <w:r w:rsidR="000265CF" w:rsidRPr="008E6AD8">
              <w:rPr>
                <w:rFonts w:ascii="GHEA Grapalat" w:hAnsi="GHEA Grapalat"/>
                <w:sz w:val="24"/>
                <w:szCs w:val="24"/>
                <w:lang w:val="hy-AM"/>
              </w:rPr>
              <w:t>ոսք</w:t>
            </w:r>
            <w:r w:rsidRPr="008E6AD8">
              <w:rPr>
                <w:rFonts w:ascii="GHEA Grapalat" w:hAnsi="GHEA Grapalat"/>
                <w:sz w:val="24"/>
                <w:szCs w:val="24"/>
                <w:lang w:val="hy-AM"/>
              </w:rPr>
              <w:t>ը</w:t>
            </w:r>
            <w:r w:rsidR="000265CF" w:rsidRPr="008E6AD8">
              <w:rPr>
                <w:rFonts w:ascii="GHEA Grapalat" w:hAnsi="GHEA Grapalat"/>
                <w:sz w:val="24"/>
                <w:szCs w:val="24"/>
                <w:lang w:val="hy-AM"/>
              </w:rPr>
              <w:t xml:space="preserve"> հենց այն մասին է,</w:t>
            </w:r>
            <w:r w:rsidRPr="008E6AD8">
              <w:rPr>
                <w:rFonts w:ascii="GHEA Grapalat" w:hAnsi="GHEA Grapalat"/>
                <w:sz w:val="24"/>
                <w:szCs w:val="24"/>
                <w:lang w:val="hy-AM"/>
              </w:rPr>
              <w:t xml:space="preserve"> </w:t>
            </w:r>
            <w:r w:rsidR="000265CF" w:rsidRPr="008E6AD8">
              <w:rPr>
                <w:rFonts w:ascii="GHEA Grapalat" w:hAnsi="GHEA Grapalat"/>
                <w:sz w:val="24"/>
                <w:szCs w:val="24"/>
                <w:lang w:val="hy-AM"/>
              </w:rPr>
              <w:t>որ հանցակիցը կատարում է հանցակիցների կողմից իրեն հանձնարարված կամ իրեն վերապահված արարքը:</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9"/>
              </w:numPr>
              <w:tabs>
                <w:tab w:val="left" w:pos="426"/>
                <w:tab w:val="left" w:pos="851"/>
              </w:tabs>
              <w:ind w:left="0"/>
              <w:jc w:val="both"/>
              <w:rPr>
                <w:rFonts w:ascii="GHEA Grapalat" w:hAnsi="GHEA Grapalat"/>
                <w:sz w:val="24"/>
                <w:szCs w:val="24"/>
                <w:lang w:val="af-ZA"/>
              </w:rPr>
            </w:pPr>
            <w:r w:rsidRPr="008E6AD8">
              <w:rPr>
                <w:rFonts w:ascii="GHEA Grapalat" w:hAnsi="GHEA Grapalat" w:cs="Arial"/>
                <w:noProof/>
                <w:sz w:val="24"/>
                <w:szCs w:val="24"/>
                <w:lang w:val="af-ZA"/>
              </w:rPr>
              <w:t xml:space="preserve">Նախագծի </w:t>
            </w:r>
            <w:r w:rsidRPr="008E6AD8">
              <w:rPr>
                <w:rFonts w:ascii="GHEA Grapalat" w:hAnsi="GHEA Grapalat" w:cs="Arial"/>
                <w:sz w:val="24"/>
                <w:szCs w:val="24"/>
                <w:lang w:val="af-ZA"/>
              </w:rPr>
              <w:t xml:space="preserve">31-րդ </w:t>
            </w:r>
            <w:r w:rsidRPr="008E6AD8">
              <w:rPr>
                <w:rFonts w:ascii="GHEA Grapalat" w:hAnsi="GHEA Grapalat" w:cs="Arial"/>
                <w:sz w:val="24"/>
                <w:szCs w:val="24"/>
                <w:lang w:val="hy-AM"/>
              </w:rPr>
              <w:t>հոդվածի</w:t>
            </w:r>
            <w:r w:rsidRPr="008E6AD8">
              <w:rPr>
                <w:rFonts w:ascii="GHEA Grapalat" w:hAnsi="GHEA Grapalat" w:cs="Arial"/>
                <w:sz w:val="24"/>
                <w:szCs w:val="24"/>
                <w:lang w:val="af-ZA"/>
              </w:rPr>
              <w:t xml:space="preserve"> 2-րդ մասի համաձայն՝ </w:t>
            </w:r>
            <w:r w:rsidRPr="008E6AD8">
              <w:rPr>
                <w:rFonts w:ascii="GHEA Grapalat" w:hAnsi="GHEA Grapalat" w:cs="Sylfaen"/>
                <w:sz w:val="24"/>
                <w:szCs w:val="24"/>
                <w:lang w:val="hy-AM"/>
              </w:rPr>
              <w:t xml:space="preserve">եթե դիտավորությամբ հանցանք կատարող անձը </w:t>
            </w:r>
            <w:r w:rsidRPr="008E6AD8">
              <w:rPr>
                <w:rFonts w:ascii="GHEA Grapalat" w:hAnsi="GHEA Grapalat" w:cs="Sylfaen"/>
                <w:b/>
                <w:sz w:val="24"/>
                <w:szCs w:val="24"/>
                <w:lang w:val="hy-AM"/>
              </w:rPr>
              <w:t>հնարավորություն ուներ գիտակցելու</w:t>
            </w:r>
            <w:r w:rsidRPr="008E6AD8">
              <w:rPr>
                <w:rFonts w:ascii="GHEA Grapalat" w:hAnsi="GHEA Grapalat" w:cs="Sylfaen"/>
                <w:sz w:val="24"/>
                <w:szCs w:val="24"/>
                <w:lang w:val="hy-AM"/>
              </w:rPr>
              <w:t xml:space="preserve"> իր արարքի հակաիրավականությունը, սակայն չի գիտակցել, ապա դա հաշվի է առնվում որպես մեղմացնող հանգամանք:</w:t>
            </w:r>
            <w:r w:rsidRPr="008E6AD8">
              <w:rPr>
                <w:rFonts w:ascii="GHEA Grapalat" w:hAnsi="GHEA Grapalat" w:cs="Sylfaen"/>
                <w:sz w:val="24"/>
                <w:szCs w:val="24"/>
                <w:lang w:val="af-ZA"/>
              </w:rPr>
              <w:t xml:space="preserve"> Նորմի «</w:t>
            </w:r>
            <w:r w:rsidRPr="008E6AD8">
              <w:rPr>
                <w:rFonts w:ascii="GHEA Grapalat" w:hAnsi="GHEA Grapalat" w:cs="Sylfaen"/>
                <w:b/>
                <w:sz w:val="24"/>
                <w:szCs w:val="24"/>
                <w:lang w:val="hy-AM"/>
              </w:rPr>
              <w:t>հնարավորություն ուներ գիտակցելու»</w:t>
            </w:r>
            <w:r w:rsidR="004F724F" w:rsidRPr="008E6AD8">
              <w:rPr>
                <w:rFonts w:ascii="GHEA Grapalat" w:hAnsi="GHEA Grapalat" w:cs="Sylfaen"/>
                <w:b/>
                <w:sz w:val="24"/>
                <w:szCs w:val="24"/>
                <w:lang w:val="hy-AM"/>
              </w:rPr>
              <w:t xml:space="preserve"> </w:t>
            </w:r>
            <w:r w:rsidRPr="008E6AD8">
              <w:rPr>
                <w:rFonts w:ascii="GHEA Grapalat" w:hAnsi="GHEA Grapalat" w:cs="Sylfaen"/>
                <w:sz w:val="24"/>
                <w:szCs w:val="24"/>
                <w:lang w:val="hy-AM"/>
              </w:rPr>
              <w:t>ձևակերպումը</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խիստ</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վիճահարույց</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քանի</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որ</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նախևառաջ</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հասկանալի</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չէ</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դրա</w:t>
            </w:r>
            <w:r w:rsidR="004F724F" w:rsidRPr="008E6AD8">
              <w:rPr>
                <w:rFonts w:ascii="GHEA Grapalat" w:hAnsi="GHEA Grapalat" w:cs="Sylfaen"/>
                <w:sz w:val="24"/>
                <w:szCs w:val="24"/>
                <w:lang w:val="hy-AM"/>
              </w:rPr>
              <w:t xml:space="preserve"> </w:t>
            </w:r>
            <w:r w:rsidRPr="008E6AD8">
              <w:rPr>
                <w:rFonts w:ascii="GHEA Grapalat" w:hAnsi="GHEA Grapalat" w:cs="Sylfaen"/>
                <w:sz w:val="24"/>
                <w:szCs w:val="24"/>
                <w:lang w:val="hy-AM"/>
              </w:rPr>
              <w:t>նշանակությունը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Մասնավորապես</w:t>
            </w:r>
            <w:r w:rsidRPr="008E6AD8">
              <w:rPr>
                <w:rFonts w:ascii="GHEA Grapalat" w:hAnsi="GHEA Grapalat" w:cs="Sylfaen"/>
                <w:sz w:val="24"/>
                <w:szCs w:val="24"/>
                <w:lang w:val="af-ZA"/>
              </w:rPr>
              <w:t>, դժվար է պատկերացնել իրավիճակ, երբ անձը կարող էր գիտակցել, բայց չէր գիտակցել իր արարքի հակաիրավականությունը, քանի որ կարգավորումը վերաբերում է ոչ թե արարքի վտանգավոր հետևանքների նախատեսմանը, որի պարագայում հնարավոր կարող է լինել նման իրավիճակը, այլ արարքի հակաիրավականության գիտակցմանը, որի գնահատումը գրեթե անհնարին է: Բացի այդ, կարծում ենք, որ արարքի հակաիրավականության գիտակցման բացակայությունը, ինքնին, վկայում է անձի դիտավորության և մեղքի բացակայության մասին, որպիսի պարագայում խիստ կլինի արարքի որ</w:t>
            </w:r>
            <w:r w:rsidRPr="008E6AD8">
              <w:rPr>
                <w:rFonts w:ascii="GHEA Grapalat" w:hAnsi="GHEA Grapalat" w:cs="Sylfaen"/>
                <w:sz w:val="24"/>
                <w:szCs w:val="24"/>
                <w:lang w:val="hy-AM"/>
              </w:rPr>
              <w:t>ա</w:t>
            </w:r>
            <w:r w:rsidRPr="008E6AD8">
              <w:rPr>
                <w:rFonts w:ascii="GHEA Grapalat" w:hAnsi="GHEA Grapalat" w:cs="Sylfaen"/>
                <w:sz w:val="24"/>
                <w:szCs w:val="24"/>
                <w:lang w:val="af-ZA"/>
              </w:rPr>
              <w:t xml:space="preserve">կումը որպես հանցագործություն, նույնիսկ եթե նշյալ հանգամանքը հաշվի առնվի որպես </w:t>
            </w:r>
            <w:r w:rsidRPr="008E6AD8">
              <w:rPr>
                <w:rFonts w:ascii="GHEA Grapalat" w:hAnsi="GHEA Grapalat" w:cs="Sylfaen"/>
                <w:sz w:val="24"/>
                <w:szCs w:val="24"/>
                <w:lang w:val="hy-AM"/>
              </w:rPr>
              <w:t>արարքը մեղմացնող</w:t>
            </w:r>
            <w:r w:rsidRPr="008E6AD8">
              <w:rPr>
                <w:rFonts w:ascii="GHEA Grapalat" w:hAnsi="GHEA Grapalat" w:cs="Sylfaen"/>
                <w:sz w:val="24"/>
                <w:szCs w:val="24"/>
                <w:lang w:val="af-ZA"/>
              </w:rPr>
              <w:t xml:space="preserve">: Ուստի, </w:t>
            </w:r>
            <w:r w:rsidRPr="008E6AD8">
              <w:rPr>
                <w:rFonts w:ascii="GHEA Grapalat" w:hAnsi="GHEA Grapalat" w:cs="Sylfaen"/>
                <w:sz w:val="24"/>
                <w:szCs w:val="24"/>
                <w:lang w:val="af-ZA"/>
              </w:rPr>
              <w:lastRenderedPageBreak/>
              <w:t>գտնում ենք, քննարկվող կարգավորումը անհրաժեշտ է բացառել Նախագծից քրեական իրավունքի տեսությանը հակասելու պատճառով:</w:t>
            </w:r>
          </w:p>
          <w:p w:rsidR="004F724F" w:rsidRPr="008E6AD8" w:rsidRDefault="004F724F" w:rsidP="0037466C">
            <w:pPr>
              <w:pStyle w:val="ListParagraph"/>
              <w:tabs>
                <w:tab w:val="left" w:pos="426"/>
                <w:tab w:val="left" w:pos="851"/>
              </w:tabs>
              <w:ind w:left="0"/>
              <w:jc w:val="both"/>
              <w:rPr>
                <w:rFonts w:ascii="GHEA Grapalat" w:hAnsi="GHEA Grapalat"/>
                <w:sz w:val="24"/>
                <w:szCs w:val="24"/>
                <w:lang w:val="af-ZA"/>
              </w:rPr>
            </w:pPr>
          </w:p>
        </w:tc>
        <w:tc>
          <w:tcPr>
            <w:tcW w:w="2340" w:type="dxa"/>
          </w:tcPr>
          <w:p w:rsidR="0076389C" w:rsidRPr="008E6AD8" w:rsidRDefault="00B223A9"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4F724F" w:rsidRPr="008E6AD8">
              <w:rPr>
                <w:rFonts w:ascii="GHEA Grapalat" w:hAnsi="GHEA Grapalat"/>
                <w:sz w:val="24"/>
                <w:szCs w:val="24"/>
                <w:lang w:val="hy-AM"/>
              </w:rPr>
              <w:t>ել է:</w:t>
            </w:r>
          </w:p>
        </w:tc>
        <w:tc>
          <w:tcPr>
            <w:tcW w:w="3240" w:type="dxa"/>
          </w:tcPr>
          <w:p w:rsidR="0076389C" w:rsidRPr="008E6AD8" w:rsidRDefault="004F724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Խնդրո առարկա նորմը հանվել է:</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9"/>
              </w:numPr>
              <w:tabs>
                <w:tab w:val="left" w:pos="-108"/>
                <w:tab w:val="left" w:pos="426"/>
              </w:tabs>
              <w:ind w:left="34"/>
              <w:jc w:val="both"/>
              <w:rPr>
                <w:rFonts w:ascii="GHEA Grapalat" w:hAnsi="GHEA Grapalat"/>
                <w:sz w:val="24"/>
                <w:szCs w:val="24"/>
                <w:lang w:val="af-ZA"/>
              </w:rPr>
            </w:pPr>
            <w:r w:rsidRPr="008E6AD8">
              <w:rPr>
                <w:rFonts w:ascii="GHEA Grapalat" w:hAnsi="GHEA Grapalat" w:cs="Arial"/>
                <w:noProof/>
                <w:sz w:val="24"/>
                <w:szCs w:val="24"/>
                <w:lang w:val="af-ZA"/>
              </w:rPr>
              <w:t xml:space="preserve">Նախագծի </w:t>
            </w:r>
            <w:r w:rsidRPr="008E6AD8">
              <w:rPr>
                <w:rFonts w:ascii="GHEA Grapalat" w:hAnsi="GHEA Grapalat"/>
                <w:sz w:val="24"/>
                <w:szCs w:val="24"/>
                <w:lang w:val="af-ZA"/>
              </w:rPr>
              <w:t>84-րդ հոդվածով որպես քրեական պատասխանատվությունից ազատելու հիմք</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նախատեսված</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է</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հանցագործության</w:t>
            </w:r>
            <w:r w:rsidR="00FD2A47" w:rsidRPr="008E6AD8">
              <w:rPr>
                <w:rFonts w:ascii="GHEA Grapalat" w:hAnsi="GHEA Grapalat"/>
                <w:sz w:val="24"/>
                <w:szCs w:val="24"/>
                <w:lang w:val="hy-AM"/>
              </w:rPr>
              <w:t xml:space="preserve"> </w:t>
            </w:r>
            <w:r w:rsidRPr="008E6AD8">
              <w:rPr>
                <w:rFonts w:ascii="GHEA Grapalat" w:hAnsi="GHEA Grapalat"/>
                <w:b/>
                <w:sz w:val="24"/>
                <w:szCs w:val="24"/>
                <w:lang w:val="hy-AM"/>
              </w:rPr>
              <w:t>նվազ</w:t>
            </w:r>
            <w:r w:rsidR="00FD2A47" w:rsidRPr="008E6AD8">
              <w:rPr>
                <w:rFonts w:ascii="GHEA Grapalat" w:hAnsi="GHEA Grapalat"/>
                <w:b/>
                <w:sz w:val="24"/>
                <w:szCs w:val="24"/>
                <w:lang w:val="hy-AM"/>
              </w:rPr>
              <w:t xml:space="preserve"> </w:t>
            </w:r>
            <w:r w:rsidRPr="008E6AD8">
              <w:rPr>
                <w:rFonts w:ascii="GHEA Grapalat" w:hAnsi="GHEA Grapalat"/>
                <w:b/>
                <w:sz w:val="24"/>
                <w:szCs w:val="24"/>
                <w:lang w:val="hy-AM"/>
              </w:rPr>
              <w:t>վտանգավորությունը</w:t>
            </w:r>
            <w:r w:rsidRPr="008E6AD8">
              <w:rPr>
                <w:rFonts w:ascii="GHEA Grapalat" w:hAnsi="GHEA Grapalat"/>
                <w:sz w:val="24"/>
                <w:szCs w:val="24"/>
                <w:lang w:val="af-ZA"/>
              </w:rPr>
              <w:t xml:space="preserve">: Սակայն, </w:t>
            </w:r>
            <w:r w:rsidRPr="008E6AD8">
              <w:rPr>
                <w:rFonts w:ascii="GHEA Grapalat" w:hAnsi="GHEA Grapalat"/>
                <w:sz w:val="24"/>
                <w:szCs w:val="24"/>
                <w:lang w:val="hy-AM"/>
              </w:rPr>
              <w:t>նման</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հոդվածի</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նախատեսման</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նպատակահարմարությունը</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կասկած</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է</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հարուցում</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այն</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առումով</w:t>
            </w:r>
            <w:r w:rsidRPr="008E6AD8">
              <w:rPr>
                <w:rFonts w:ascii="GHEA Grapalat" w:hAnsi="GHEA Grapalat"/>
                <w:sz w:val="24"/>
                <w:szCs w:val="24"/>
                <w:lang w:val="af-ZA"/>
              </w:rPr>
              <w:t xml:space="preserve">, </w:t>
            </w:r>
            <w:r w:rsidRPr="008E6AD8">
              <w:rPr>
                <w:rFonts w:ascii="GHEA Grapalat" w:hAnsi="GHEA Grapalat"/>
                <w:sz w:val="24"/>
                <w:szCs w:val="24"/>
                <w:lang w:val="hy-AM"/>
              </w:rPr>
              <w:t>որ</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գործող</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խմբագրությամբ</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քրեական</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օրենսգրքի</w:t>
            </w:r>
            <w:r w:rsidRPr="008E6AD8">
              <w:rPr>
                <w:rFonts w:ascii="GHEA Grapalat" w:hAnsi="GHEA Grapalat"/>
                <w:sz w:val="24"/>
                <w:szCs w:val="24"/>
                <w:lang w:val="af-ZA"/>
              </w:rPr>
              <w:t xml:space="preserve"> 18-</w:t>
            </w:r>
            <w:r w:rsidRPr="008E6AD8">
              <w:rPr>
                <w:rFonts w:ascii="GHEA Grapalat" w:hAnsi="GHEA Grapalat"/>
                <w:sz w:val="24"/>
                <w:szCs w:val="24"/>
                <w:lang w:val="hy-AM"/>
              </w:rPr>
              <w:t>րդ</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հոդվածի</w:t>
            </w:r>
            <w:r w:rsidRPr="008E6AD8">
              <w:rPr>
                <w:rFonts w:ascii="GHEA Grapalat" w:hAnsi="GHEA Grapalat"/>
                <w:sz w:val="24"/>
                <w:szCs w:val="24"/>
                <w:lang w:val="af-ZA"/>
              </w:rPr>
              <w:t xml:space="preserve"> 2-</w:t>
            </w:r>
            <w:r w:rsidRPr="008E6AD8">
              <w:rPr>
                <w:rFonts w:ascii="GHEA Grapalat" w:hAnsi="GHEA Grapalat"/>
                <w:sz w:val="24"/>
                <w:szCs w:val="24"/>
                <w:lang w:val="hy-AM"/>
              </w:rPr>
              <w:t>րդ</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մասը</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արարքի</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նվազ</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վտանգավորությունը</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նախատեսում</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է</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որպես</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հանցակազմը</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բացառող</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հանգամանք</w:t>
            </w:r>
            <w:r w:rsidRPr="008E6AD8">
              <w:rPr>
                <w:rFonts w:ascii="GHEA Grapalat" w:hAnsi="GHEA Grapalat"/>
                <w:sz w:val="24"/>
                <w:szCs w:val="24"/>
                <w:lang w:val="af-ZA"/>
              </w:rPr>
              <w:t xml:space="preserve">: Մինչդեռ, </w:t>
            </w:r>
            <w:r w:rsidRPr="008E6AD8">
              <w:rPr>
                <w:rFonts w:ascii="GHEA Grapalat" w:hAnsi="GHEA Grapalat" w:cs="Arial"/>
                <w:noProof/>
                <w:sz w:val="24"/>
                <w:szCs w:val="24"/>
                <w:lang w:val="af-ZA"/>
              </w:rPr>
              <w:t>Նախագծի</w:t>
            </w:r>
            <w:r w:rsidRPr="008E6AD8">
              <w:rPr>
                <w:rFonts w:ascii="GHEA Grapalat" w:hAnsi="GHEA Grapalat"/>
                <w:sz w:val="24"/>
                <w:szCs w:val="24"/>
                <w:lang w:val="af-ZA"/>
              </w:rPr>
              <w:t xml:space="preserve"> շրջանակներում այն սահմանված է որպես քրեական պատասխանատվությունից ազատող հիմք, որպիսի պարագայում արարքը համարվում է հանցագործություն, սակայն որոշակի պայմանների առկայության դեպքում (օրինակ՝ հանցանքը առաջին անգամ կատարելը) անձը ազատվում է </w:t>
            </w:r>
            <w:r w:rsidRPr="008E6AD8">
              <w:rPr>
                <w:rFonts w:ascii="GHEA Grapalat" w:hAnsi="GHEA Grapalat"/>
                <w:b/>
                <w:sz w:val="24"/>
                <w:szCs w:val="24"/>
                <w:lang w:val="af-ZA"/>
              </w:rPr>
              <w:t>իր կատարած հանցանքի</w:t>
            </w:r>
            <w:r w:rsidRPr="008E6AD8">
              <w:rPr>
                <w:rFonts w:ascii="GHEA Grapalat" w:hAnsi="GHEA Grapalat"/>
                <w:sz w:val="24"/>
                <w:szCs w:val="24"/>
                <w:lang w:val="af-ZA"/>
              </w:rPr>
              <w:t xml:space="preserve"> համար քրեական պատասխանատվության ենթարկվելուց: </w:t>
            </w:r>
            <w:r w:rsidRPr="008E6AD8">
              <w:rPr>
                <w:rFonts w:ascii="GHEA Grapalat" w:hAnsi="GHEA Grapalat"/>
                <w:sz w:val="24"/>
                <w:szCs w:val="24"/>
                <w:lang w:val="hy-AM"/>
              </w:rPr>
              <w:t>Ուստիև</w:t>
            </w:r>
            <w:r w:rsidRPr="008E6AD8">
              <w:rPr>
                <w:rFonts w:ascii="GHEA Grapalat" w:hAnsi="GHEA Grapalat"/>
                <w:sz w:val="24"/>
                <w:szCs w:val="24"/>
                <w:lang w:val="af-ZA"/>
              </w:rPr>
              <w:t xml:space="preserve">, </w:t>
            </w:r>
            <w:r w:rsidRPr="008E6AD8">
              <w:rPr>
                <w:rFonts w:ascii="GHEA Grapalat" w:hAnsi="GHEA Grapalat"/>
                <w:sz w:val="24"/>
                <w:szCs w:val="24"/>
                <w:lang w:val="hy-AM"/>
              </w:rPr>
              <w:t>առաջարկում</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ենք</w:t>
            </w:r>
            <w:r w:rsidR="00FD2A47" w:rsidRPr="008E6AD8">
              <w:rPr>
                <w:rFonts w:ascii="GHEA Grapalat" w:hAnsi="GHEA Grapalat"/>
                <w:sz w:val="24"/>
                <w:szCs w:val="24"/>
                <w:lang w:val="hy-AM"/>
              </w:rPr>
              <w:t xml:space="preserve"> </w:t>
            </w:r>
            <w:r w:rsidRPr="008E6AD8">
              <w:rPr>
                <w:rFonts w:ascii="GHEA Grapalat" w:hAnsi="GHEA Grapalat" w:cs="Arial"/>
                <w:noProof/>
                <w:sz w:val="24"/>
                <w:szCs w:val="24"/>
                <w:lang w:val="af-ZA"/>
              </w:rPr>
              <w:t>Նախագծ</w:t>
            </w:r>
            <w:r w:rsidRPr="008E6AD8">
              <w:rPr>
                <w:rFonts w:ascii="GHEA Grapalat" w:hAnsi="GHEA Grapalat"/>
                <w:sz w:val="24"/>
                <w:szCs w:val="24"/>
                <w:lang w:val="hy-AM"/>
              </w:rPr>
              <w:t>ում</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պատասխանատվությունից</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ազատելու</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նման</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հիմք</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ընդհանրապես</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lastRenderedPageBreak/>
              <w:t>չնախատեսել</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և</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պահպանել</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գործող</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օրենսգրքի</w:t>
            </w:r>
            <w:r w:rsidRPr="008E6AD8">
              <w:rPr>
                <w:rFonts w:ascii="GHEA Grapalat" w:hAnsi="GHEA Grapalat"/>
                <w:sz w:val="24"/>
                <w:szCs w:val="24"/>
                <w:lang w:val="af-ZA"/>
              </w:rPr>
              <w:t xml:space="preserve"> 18-</w:t>
            </w:r>
            <w:r w:rsidRPr="008E6AD8">
              <w:rPr>
                <w:rFonts w:ascii="GHEA Grapalat" w:hAnsi="GHEA Grapalat"/>
                <w:sz w:val="24"/>
                <w:szCs w:val="24"/>
                <w:lang w:val="hy-AM"/>
              </w:rPr>
              <w:t>րդ</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հոդվածի</w:t>
            </w:r>
            <w:r w:rsidRPr="008E6AD8">
              <w:rPr>
                <w:rFonts w:ascii="GHEA Grapalat" w:hAnsi="GHEA Grapalat"/>
                <w:sz w:val="24"/>
                <w:szCs w:val="24"/>
                <w:lang w:val="af-ZA"/>
              </w:rPr>
              <w:t xml:space="preserve"> 2-</w:t>
            </w:r>
            <w:r w:rsidRPr="008E6AD8">
              <w:rPr>
                <w:rFonts w:ascii="GHEA Grapalat" w:hAnsi="GHEA Grapalat"/>
                <w:sz w:val="24"/>
                <w:szCs w:val="24"/>
                <w:lang w:val="hy-AM"/>
              </w:rPr>
              <w:t>րդ</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մասում</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ամրագրված</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նորմի</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գործողությունը՝</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այն</w:t>
            </w:r>
            <w:r w:rsidR="00FD2A47" w:rsidRPr="008E6AD8">
              <w:rPr>
                <w:rFonts w:ascii="GHEA Grapalat" w:hAnsi="GHEA Grapalat"/>
                <w:sz w:val="24"/>
                <w:szCs w:val="24"/>
                <w:lang w:val="hy-AM"/>
              </w:rPr>
              <w:t xml:space="preserve"> </w:t>
            </w:r>
            <w:r w:rsidRPr="008E6AD8">
              <w:rPr>
                <w:rFonts w:ascii="GHEA Grapalat" w:hAnsi="GHEA Grapalat"/>
                <w:sz w:val="24"/>
                <w:szCs w:val="24"/>
                <w:lang w:val="hy-AM"/>
              </w:rPr>
              <w:t>ներդնելով</w:t>
            </w:r>
            <w:r w:rsidR="00FD2A47" w:rsidRPr="008E6AD8">
              <w:rPr>
                <w:rFonts w:ascii="GHEA Grapalat" w:hAnsi="GHEA Grapalat"/>
                <w:sz w:val="24"/>
                <w:szCs w:val="24"/>
                <w:lang w:val="hy-AM"/>
              </w:rPr>
              <w:t xml:space="preserve"> </w:t>
            </w:r>
            <w:r w:rsidRPr="008E6AD8">
              <w:rPr>
                <w:rFonts w:ascii="GHEA Grapalat" w:hAnsi="GHEA Grapalat" w:cs="Arial"/>
                <w:noProof/>
                <w:sz w:val="24"/>
                <w:szCs w:val="24"/>
                <w:lang w:val="af-ZA"/>
              </w:rPr>
              <w:t>Նախագծում</w:t>
            </w:r>
            <w:r w:rsidRPr="008E6AD8">
              <w:rPr>
                <w:rFonts w:ascii="GHEA Grapalat" w:hAnsi="GHEA Grapalat"/>
                <w:sz w:val="24"/>
                <w:szCs w:val="24"/>
                <w:lang w:val="af-ZA"/>
              </w:rPr>
              <w:t>:</w:t>
            </w:r>
          </w:p>
        </w:tc>
        <w:tc>
          <w:tcPr>
            <w:tcW w:w="2340" w:type="dxa"/>
          </w:tcPr>
          <w:p w:rsidR="0076389C" w:rsidRPr="008E6AD8" w:rsidRDefault="000265CF"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4F724F" w:rsidRPr="008E6AD8">
              <w:rPr>
                <w:rFonts w:ascii="GHEA Grapalat" w:hAnsi="GHEA Grapalat"/>
                <w:sz w:val="24"/>
                <w:szCs w:val="24"/>
                <w:lang w:val="hy-AM"/>
              </w:rPr>
              <w:t>ել:</w:t>
            </w:r>
          </w:p>
        </w:tc>
        <w:tc>
          <w:tcPr>
            <w:tcW w:w="3240" w:type="dxa"/>
          </w:tcPr>
          <w:p w:rsidR="0076389C" w:rsidRPr="008E6AD8" w:rsidRDefault="000265CF"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Գործող օրենսգրքի 18</w:t>
            </w:r>
            <w:r w:rsidR="00FD2A47" w:rsidRPr="008E6AD8">
              <w:rPr>
                <w:rFonts w:ascii="GHEA Grapalat" w:hAnsi="GHEA Grapalat"/>
                <w:sz w:val="24"/>
                <w:szCs w:val="24"/>
                <w:lang w:val="hy-AM"/>
              </w:rPr>
              <w:t>-րդ</w:t>
            </w:r>
            <w:r w:rsidRPr="008E6AD8">
              <w:rPr>
                <w:rFonts w:ascii="GHEA Grapalat" w:hAnsi="GHEA Grapalat"/>
                <w:sz w:val="24"/>
                <w:szCs w:val="24"/>
                <w:lang w:val="hy-AM"/>
              </w:rPr>
              <w:t xml:space="preserve"> հոդվածի երկրորդ մասը ըստ էության իրավակիրառողին է տալիս արարքը հանցագործություն համարելու իրավունքը</w:t>
            </w:r>
            <w:r w:rsidR="00FD2A47" w:rsidRPr="008E6AD8">
              <w:rPr>
                <w:rFonts w:ascii="GHEA Grapalat" w:hAnsi="GHEA Grapalat"/>
                <w:sz w:val="24"/>
                <w:szCs w:val="24"/>
                <w:lang w:val="hy-AM"/>
              </w:rPr>
              <w:t>,</w:t>
            </w:r>
            <w:r w:rsidRPr="008E6AD8">
              <w:rPr>
                <w:rFonts w:ascii="GHEA Grapalat" w:hAnsi="GHEA Grapalat"/>
                <w:sz w:val="24"/>
                <w:szCs w:val="24"/>
                <w:lang w:val="hy-AM"/>
              </w:rPr>
              <w:t xml:space="preserve"> ինչը անթույլատրելի է: Օրենսդիրը արարքը արդեն համարել է հանցագործություն, ուստի նվազ վտանգավորության հիմքով այն կարող է միայն քրեական պատասխանատվությունից ազատելու հիմք լինել:</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9"/>
              </w:numPr>
              <w:tabs>
                <w:tab w:val="left" w:pos="426"/>
                <w:tab w:val="left" w:pos="851"/>
              </w:tabs>
              <w:ind w:left="34"/>
              <w:jc w:val="both"/>
              <w:rPr>
                <w:rFonts w:ascii="GHEA Grapalat" w:hAnsi="GHEA Grapalat" w:cs="Arial"/>
                <w:sz w:val="24"/>
                <w:szCs w:val="24"/>
                <w:lang w:val="af-ZA"/>
              </w:rPr>
            </w:pPr>
            <w:r w:rsidRPr="008E6AD8">
              <w:rPr>
                <w:rFonts w:ascii="GHEA Grapalat" w:hAnsi="GHEA Grapalat" w:cs="Arial"/>
                <w:sz w:val="24"/>
                <w:szCs w:val="24"/>
                <w:lang w:val="af-ZA"/>
              </w:rPr>
              <w:t xml:space="preserve">Խնդրահարույց ձևակերպումներ առկա են նաև </w:t>
            </w:r>
            <w:r w:rsidRPr="008E6AD8">
              <w:rPr>
                <w:rFonts w:ascii="GHEA Grapalat" w:hAnsi="GHEA Grapalat" w:cs="Arial"/>
                <w:noProof/>
                <w:sz w:val="24"/>
                <w:szCs w:val="24"/>
                <w:lang w:val="af-ZA"/>
              </w:rPr>
              <w:t xml:space="preserve">Նախագծի </w:t>
            </w:r>
            <w:r w:rsidRPr="008E6AD8">
              <w:rPr>
                <w:rFonts w:ascii="GHEA Grapalat" w:hAnsi="GHEA Grapalat" w:cs="Arial"/>
                <w:sz w:val="24"/>
                <w:szCs w:val="24"/>
                <w:lang w:val="af-ZA"/>
              </w:rPr>
              <w:t xml:space="preserve">187-րդ հոդվածում, որի 1-ին մասը սահմանում է քրեական պատասխանատվություն </w:t>
            </w:r>
            <w:r w:rsidRPr="008E6AD8">
              <w:rPr>
                <w:rFonts w:ascii="GHEA Grapalat" w:hAnsi="GHEA Grapalat" w:cs="Sylfaen"/>
                <w:color w:val="000000"/>
                <w:sz w:val="24"/>
                <w:szCs w:val="24"/>
                <w:lang w:val="hy-AM"/>
              </w:rPr>
              <w:t xml:space="preserve">մարդու թրաֆիքինգի համար, այն է՝ շահագործման նպատակով մարդուն հավաքագրելը, տեղափոխելը, փոխանցելը, թաքցնելը կամ ստանալը ինչպես նաև մարդուն շահագործելը կամ շահագործման վիճակի մեջ դնելը կամ պահելը՝ բռնություն գործադրելով կամ դա գործադրելու սպառնալիքով կամ հարկադրանքի այլ ձևերով, առևանգման, խաբեության կամ վստահությունը չարաշահելու, </w:t>
            </w:r>
            <w:r w:rsidRPr="008E6AD8">
              <w:rPr>
                <w:rFonts w:ascii="GHEA Grapalat" w:hAnsi="GHEA Grapalat" w:cs="Sylfaen"/>
                <w:b/>
                <w:color w:val="000000"/>
                <w:sz w:val="24"/>
                <w:szCs w:val="24"/>
                <w:lang w:val="hy-AM"/>
              </w:rPr>
              <w:t>իշխանությունը</w:t>
            </w:r>
            <w:r w:rsidRPr="008E6AD8">
              <w:rPr>
                <w:rFonts w:ascii="GHEA Grapalat" w:hAnsi="GHEA Grapalat" w:cs="Sylfaen"/>
                <w:color w:val="000000"/>
                <w:sz w:val="24"/>
                <w:szCs w:val="24"/>
                <w:lang w:val="hy-AM"/>
              </w:rPr>
              <w:t xml:space="preserve"> կամ </w:t>
            </w:r>
            <w:r w:rsidRPr="008E6AD8">
              <w:rPr>
                <w:rFonts w:ascii="GHEA Grapalat" w:hAnsi="GHEA Grapalat" w:cs="Sylfaen"/>
                <w:sz w:val="24"/>
                <w:szCs w:val="24"/>
                <w:lang w:val="hy-AM"/>
              </w:rPr>
              <w:t>հանցագործությունից տուժած անձի</w:t>
            </w:r>
            <w:r w:rsidRPr="008E6AD8">
              <w:rPr>
                <w:rFonts w:ascii="GHEA Grapalat" w:hAnsi="GHEA Grapalat" w:cs="Sylfaen"/>
                <w:color w:val="000000"/>
                <w:sz w:val="24"/>
                <w:szCs w:val="24"/>
                <w:lang w:val="hy-AM"/>
              </w:rPr>
              <w:t xml:space="preserve"> վիճակի խոցելիությունն </w:t>
            </w:r>
            <w:r w:rsidRPr="008E6AD8">
              <w:rPr>
                <w:rFonts w:ascii="GHEA Grapalat" w:hAnsi="GHEA Grapalat" w:cs="Sylfaen"/>
                <w:b/>
                <w:color w:val="000000"/>
                <w:sz w:val="24"/>
                <w:szCs w:val="24"/>
                <w:lang w:val="hy-AM"/>
              </w:rPr>
              <w:t xml:space="preserve">օգտագործելու </w:t>
            </w:r>
            <w:r w:rsidRPr="008E6AD8">
              <w:rPr>
                <w:rFonts w:ascii="GHEA Grapalat" w:hAnsi="GHEA Grapalat" w:cs="Sylfaen"/>
                <w:color w:val="000000"/>
                <w:sz w:val="24"/>
                <w:szCs w:val="24"/>
                <w:lang w:val="hy-AM"/>
              </w:rPr>
              <w:t xml:space="preserve">կամ </w:t>
            </w:r>
            <w:r w:rsidRPr="008E6AD8">
              <w:rPr>
                <w:rFonts w:ascii="GHEA Grapalat" w:hAnsi="GHEA Grapalat" w:cs="Sylfaen"/>
                <w:sz w:val="24"/>
                <w:szCs w:val="24"/>
                <w:lang w:val="hy-AM"/>
              </w:rPr>
              <w:t>հանցագործությունից տուժածին</w:t>
            </w:r>
            <w:r w:rsidRPr="008E6AD8">
              <w:rPr>
                <w:rFonts w:ascii="GHEA Grapalat" w:hAnsi="GHEA Grapalat" w:cs="Sylfaen"/>
                <w:color w:val="000000"/>
                <w:sz w:val="24"/>
                <w:szCs w:val="24"/>
                <w:lang w:val="hy-AM"/>
              </w:rPr>
              <w:t xml:space="preserve"> վերահսկող անձի հետ համաձայնություն ձեռք բերելու նպատակով նյութական կամ այլ օգուտ տալու կամ խոստանալու կամ առաջարկելու կամ </w:t>
            </w:r>
            <w:r w:rsidRPr="008E6AD8">
              <w:rPr>
                <w:rFonts w:ascii="GHEA Grapalat" w:hAnsi="GHEA Grapalat" w:cs="Sylfaen"/>
                <w:sz w:val="24"/>
                <w:szCs w:val="24"/>
                <w:lang w:val="hy-AM"/>
              </w:rPr>
              <w:t xml:space="preserve">հանցագործությունից տուժածին </w:t>
            </w:r>
            <w:r w:rsidRPr="008E6AD8">
              <w:rPr>
                <w:rFonts w:ascii="GHEA Grapalat" w:hAnsi="GHEA Grapalat" w:cs="Sylfaen"/>
                <w:color w:val="000000"/>
                <w:sz w:val="24"/>
                <w:szCs w:val="24"/>
                <w:lang w:val="hy-AM"/>
              </w:rPr>
              <w:t>վերահսկող անձի կողմից նման համաձայնություն տալու համար նման օգուտ ստանալու կամ առաջարկն ընդունելու միջոցով: Հոդվածի</w:t>
            </w:r>
            <w:r w:rsidRPr="008E6AD8">
              <w:rPr>
                <w:rFonts w:ascii="GHEA Grapalat" w:hAnsi="GHEA Grapalat" w:cs="Sylfaen"/>
                <w:color w:val="000000"/>
                <w:sz w:val="24"/>
                <w:szCs w:val="24"/>
                <w:lang w:val="af-ZA"/>
              </w:rPr>
              <w:t xml:space="preserve"> 2-րդ մասը նախատեսում է ծանրացնող </w:t>
            </w:r>
            <w:r w:rsidRPr="008E6AD8">
              <w:rPr>
                <w:rFonts w:ascii="GHEA Grapalat" w:hAnsi="GHEA Grapalat" w:cs="Sylfaen"/>
                <w:color w:val="000000"/>
                <w:sz w:val="24"/>
                <w:szCs w:val="24"/>
                <w:lang w:val="af-ZA"/>
              </w:rPr>
              <w:lastRenderedPageBreak/>
              <w:t xml:space="preserve">հանգամանք՝ </w:t>
            </w:r>
            <w:r w:rsidRPr="008E6AD8">
              <w:rPr>
                <w:rFonts w:ascii="GHEA Grapalat" w:hAnsi="GHEA Grapalat" w:cs="Sylfaen"/>
                <w:sz w:val="24"/>
                <w:szCs w:val="24"/>
                <w:lang w:val="hy-AM"/>
              </w:rPr>
              <w:t xml:space="preserve">սույն հոդվածի առաջին մասով նախատեսված հանցանքները </w:t>
            </w:r>
            <w:r w:rsidRPr="008E6AD8">
              <w:rPr>
                <w:rFonts w:ascii="GHEA Grapalat" w:hAnsi="GHEA Grapalat" w:cs="Sylfaen"/>
                <w:b/>
                <w:color w:val="000000"/>
                <w:sz w:val="24"/>
                <w:szCs w:val="24"/>
                <w:lang w:val="hy-AM"/>
              </w:rPr>
              <w:t xml:space="preserve">իշխանական </w:t>
            </w:r>
            <w:r w:rsidRPr="008E6AD8">
              <w:rPr>
                <w:rFonts w:ascii="GHEA Grapalat" w:hAnsi="GHEA Grapalat" w:cs="Sylfaen"/>
                <w:color w:val="000000"/>
                <w:sz w:val="24"/>
                <w:szCs w:val="24"/>
                <w:lang w:val="hy-AM"/>
              </w:rPr>
              <w:t xml:space="preserve">կամ ծառայողական լիազորությունները կամ դրանցով պայմանավորված </w:t>
            </w:r>
            <w:r w:rsidRPr="008E6AD8">
              <w:rPr>
                <w:rFonts w:ascii="GHEA Grapalat" w:hAnsi="GHEA Grapalat" w:cs="Sylfaen"/>
                <w:b/>
                <w:color w:val="000000"/>
                <w:sz w:val="24"/>
                <w:szCs w:val="24"/>
                <w:lang w:val="hy-AM"/>
              </w:rPr>
              <w:t>ազդեցությունն օգտագործելով</w:t>
            </w:r>
            <w:r w:rsidRPr="008E6AD8">
              <w:rPr>
                <w:rFonts w:ascii="GHEA Grapalat" w:hAnsi="GHEA Grapalat" w:cs="Sylfaen"/>
                <w:sz w:val="24"/>
                <w:szCs w:val="24"/>
                <w:lang w:val="hy-AM"/>
              </w:rPr>
              <w:t xml:space="preserve"> կատարելը</w:t>
            </w:r>
            <w:r w:rsidRPr="008E6AD8">
              <w:rPr>
                <w:rFonts w:ascii="GHEA Grapalat" w:hAnsi="GHEA Grapalat" w:cs="Sylfaen"/>
                <w:sz w:val="24"/>
                <w:szCs w:val="24"/>
                <w:lang w:val="af-ZA"/>
              </w:rPr>
              <w:t xml:space="preserve">: Ստացվում է, որ հանցակազմի դիսպոզիցիան արդեն իսկ պարունակում է ծանրացնող հանգամանքի որոշ մասը՝  </w:t>
            </w:r>
            <w:r w:rsidRPr="008E6AD8">
              <w:rPr>
                <w:rFonts w:ascii="GHEA Grapalat" w:hAnsi="GHEA Grapalat" w:cs="Sylfaen"/>
                <w:b/>
                <w:color w:val="000000"/>
                <w:sz w:val="24"/>
                <w:szCs w:val="24"/>
                <w:lang w:val="hy-AM"/>
              </w:rPr>
              <w:t>իշխանությունը</w:t>
            </w:r>
            <w:r w:rsidR="00F83C2E" w:rsidRPr="008E6AD8">
              <w:rPr>
                <w:rFonts w:ascii="GHEA Grapalat" w:hAnsi="GHEA Grapalat" w:cs="Sylfaen"/>
                <w:b/>
                <w:color w:val="000000"/>
                <w:sz w:val="24"/>
                <w:szCs w:val="24"/>
                <w:lang w:val="hy-AM"/>
              </w:rPr>
              <w:t xml:space="preserve"> </w:t>
            </w:r>
            <w:r w:rsidRPr="008E6AD8">
              <w:rPr>
                <w:rFonts w:ascii="GHEA Grapalat" w:hAnsi="GHEA Grapalat" w:cs="Sylfaen"/>
                <w:b/>
                <w:color w:val="000000"/>
                <w:sz w:val="24"/>
                <w:szCs w:val="24"/>
                <w:lang w:val="hy-AM"/>
              </w:rPr>
              <w:t xml:space="preserve">օգտագործելը: </w:t>
            </w:r>
            <w:r w:rsidRPr="008E6AD8">
              <w:rPr>
                <w:rFonts w:ascii="GHEA Grapalat" w:hAnsi="GHEA Grapalat" w:cs="Sylfaen"/>
                <w:color w:val="000000"/>
                <w:sz w:val="24"/>
                <w:szCs w:val="24"/>
                <w:lang w:val="hy-AM"/>
              </w:rPr>
              <w:t>Ուստի,</w:t>
            </w:r>
            <w:r w:rsidR="00F83C2E" w:rsidRPr="008E6AD8">
              <w:rPr>
                <w:rFonts w:ascii="GHEA Grapalat" w:hAnsi="GHEA Grapalat" w:cs="Sylfaen"/>
                <w:color w:val="000000"/>
                <w:sz w:val="24"/>
                <w:szCs w:val="24"/>
                <w:lang w:val="hy-AM"/>
              </w:rPr>
              <w:t xml:space="preserve"> </w:t>
            </w:r>
            <w:r w:rsidRPr="008E6AD8">
              <w:rPr>
                <w:rFonts w:ascii="GHEA Grapalat" w:hAnsi="GHEA Grapalat" w:cs="Sylfaen"/>
                <w:color w:val="000000"/>
                <w:sz w:val="24"/>
                <w:szCs w:val="24"/>
                <w:lang w:val="hy-AM"/>
              </w:rPr>
              <w:t>իրավակիրառ</w:t>
            </w:r>
            <w:r w:rsidR="00F83C2E" w:rsidRPr="008E6AD8">
              <w:rPr>
                <w:rFonts w:ascii="GHEA Grapalat" w:hAnsi="GHEA Grapalat" w:cs="Sylfaen"/>
                <w:color w:val="000000"/>
                <w:sz w:val="24"/>
                <w:szCs w:val="24"/>
                <w:lang w:val="hy-AM"/>
              </w:rPr>
              <w:t xml:space="preserve"> </w:t>
            </w:r>
            <w:r w:rsidRPr="008E6AD8">
              <w:rPr>
                <w:rFonts w:ascii="GHEA Grapalat" w:hAnsi="GHEA Grapalat" w:cs="Sylfaen"/>
                <w:color w:val="000000"/>
                <w:sz w:val="24"/>
                <w:szCs w:val="24"/>
                <w:lang w:val="hy-AM"/>
              </w:rPr>
              <w:t>պրակտիկայում</w:t>
            </w:r>
            <w:r w:rsidR="00F83C2E" w:rsidRPr="008E6AD8">
              <w:rPr>
                <w:rFonts w:ascii="GHEA Grapalat" w:hAnsi="GHEA Grapalat" w:cs="Sylfaen"/>
                <w:color w:val="000000"/>
                <w:sz w:val="24"/>
                <w:szCs w:val="24"/>
                <w:lang w:val="hy-AM"/>
              </w:rPr>
              <w:t xml:space="preserve"> </w:t>
            </w:r>
            <w:r w:rsidRPr="008E6AD8">
              <w:rPr>
                <w:rFonts w:ascii="GHEA Grapalat" w:hAnsi="GHEA Grapalat" w:cs="Sylfaen"/>
                <w:color w:val="000000"/>
                <w:sz w:val="24"/>
                <w:szCs w:val="24"/>
                <w:lang w:val="hy-AM"/>
              </w:rPr>
              <w:t>հետագա</w:t>
            </w:r>
            <w:r w:rsidR="00F83C2E" w:rsidRPr="008E6AD8">
              <w:rPr>
                <w:rFonts w:ascii="GHEA Grapalat" w:hAnsi="GHEA Grapalat" w:cs="Sylfaen"/>
                <w:color w:val="000000"/>
                <w:sz w:val="24"/>
                <w:szCs w:val="24"/>
                <w:lang w:val="hy-AM"/>
              </w:rPr>
              <w:t xml:space="preserve"> </w:t>
            </w:r>
            <w:r w:rsidRPr="008E6AD8">
              <w:rPr>
                <w:rFonts w:ascii="GHEA Grapalat" w:hAnsi="GHEA Grapalat" w:cs="Sylfaen"/>
                <w:color w:val="000000"/>
                <w:sz w:val="24"/>
                <w:szCs w:val="24"/>
                <w:lang w:val="hy-AM"/>
              </w:rPr>
              <w:t>հնարավոր</w:t>
            </w:r>
            <w:r w:rsidRPr="008E6AD8">
              <w:rPr>
                <w:rFonts w:ascii="GHEA Grapalat" w:hAnsi="GHEA Grapalat" w:cs="Sylfaen"/>
                <w:color w:val="000000"/>
                <w:sz w:val="24"/>
                <w:szCs w:val="24"/>
                <w:lang w:val="af-ZA"/>
              </w:rPr>
              <w:t xml:space="preserve"> տարընկալումներից խուսափելու անհրաժեշտությունից ելնելով՝ </w:t>
            </w:r>
            <w:r w:rsidRPr="008E6AD8">
              <w:rPr>
                <w:rFonts w:ascii="GHEA Grapalat" w:hAnsi="GHEA Grapalat" w:cs="Sylfaen"/>
                <w:color w:val="000000"/>
                <w:sz w:val="24"/>
                <w:szCs w:val="24"/>
                <w:lang w:val="hy-AM"/>
              </w:rPr>
              <w:t>առաջարկումենք հոդվածի</w:t>
            </w:r>
            <w:r w:rsidRPr="008E6AD8">
              <w:rPr>
                <w:rFonts w:ascii="GHEA Grapalat" w:hAnsi="GHEA Grapalat" w:cs="Sylfaen"/>
                <w:color w:val="000000"/>
                <w:sz w:val="24"/>
                <w:szCs w:val="24"/>
                <w:lang w:val="af-ZA"/>
              </w:rPr>
              <w:t xml:space="preserve"> 1-</w:t>
            </w:r>
            <w:r w:rsidRPr="008E6AD8">
              <w:rPr>
                <w:rFonts w:ascii="GHEA Grapalat" w:hAnsi="GHEA Grapalat" w:cs="Sylfaen"/>
                <w:color w:val="000000"/>
                <w:sz w:val="24"/>
                <w:szCs w:val="24"/>
                <w:lang w:val="hy-AM"/>
              </w:rPr>
              <w:t>րդ</w:t>
            </w:r>
            <w:r w:rsidR="00F83C2E" w:rsidRPr="008E6AD8">
              <w:rPr>
                <w:rFonts w:ascii="GHEA Grapalat" w:hAnsi="GHEA Grapalat" w:cs="Sylfaen"/>
                <w:color w:val="000000"/>
                <w:sz w:val="24"/>
                <w:szCs w:val="24"/>
                <w:lang w:val="hy-AM"/>
              </w:rPr>
              <w:t xml:space="preserve"> </w:t>
            </w:r>
            <w:r w:rsidRPr="008E6AD8">
              <w:rPr>
                <w:rFonts w:ascii="GHEA Grapalat" w:hAnsi="GHEA Grapalat" w:cs="Sylfaen"/>
                <w:color w:val="000000"/>
                <w:sz w:val="24"/>
                <w:szCs w:val="24"/>
                <w:lang w:val="hy-AM"/>
              </w:rPr>
              <w:t>մասում</w:t>
            </w:r>
            <w:r w:rsidRPr="008E6AD8">
              <w:rPr>
                <w:rFonts w:ascii="GHEA Grapalat" w:hAnsi="GHEA Grapalat" w:cs="Sylfaen"/>
                <w:color w:val="000000"/>
                <w:sz w:val="24"/>
                <w:szCs w:val="24"/>
                <w:lang w:val="af-ZA"/>
              </w:rPr>
              <w:t xml:space="preserve"> տեղ գտած «</w:t>
            </w:r>
            <w:r w:rsidRPr="008E6AD8">
              <w:rPr>
                <w:rFonts w:ascii="GHEA Grapalat" w:hAnsi="GHEA Grapalat" w:cs="Sylfaen"/>
                <w:i/>
                <w:color w:val="000000"/>
                <w:sz w:val="24"/>
                <w:szCs w:val="24"/>
                <w:lang w:val="hy-AM"/>
              </w:rPr>
              <w:t>իշխանությունը»</w:t>
            </w:r>
            <w:r w:rsidR="00F83C2E" w:rsidRPr="008E6AD8">
              <w:rPr>
                <w:rFonts w:ascii="GHEA Grapalat" w:hAnsi="GHEA Grapalat" w:cs="Sylfaen"/>
                <w:i/>
                <w:color w:val="000000"/>
                <w:sz w:val="24"/>
                <w:szCs w:val="24"/>
                <w:lang w:val="hy-AM"/>
              </w:rPr>
              <w:t xml:space="preserve"> </w:t>
            </w:r>
            <w:r w:rsidRPr="008E6AD8">
              <w:rPr>
                <w:rFonts w:ascii="GHEA Grapalat" w:hAnsi="GHEA Grapalat" w:cs="Sylfaen"/>
                <w:color w:val="000000"/>
                <w:sz w:val="24"/>
                <w:szCs w:val="24"/>
                <w:lang w:val="hy-AM"/>
              </w:rPr>
              <w:t>ձևակերպումը</w:t>
            </w:r>
            <w:r w:rsidR="00F83C2E" w:rsidRPr="008E6AD8">
              <w:rPr>
                <w:rFonts w:ascii="GHEA Grapalat" w:hAnsi="GHEA Grapalat" w:cs="Sylfaen"/>
                <w:color w:val="000000"/>
                <w:sz w:val="24"/>
                <w:szCs w:val="24"/>
                <w:lang w:val="hy-AM"/>
              </w:rPr>
              <w:t xml:space="preserve"> </w:t>
            </w:r>
            <w:r w:rsidRPr="008E6AD8">
              <w:rPr>
                <w:rFonts w:ascii="GHEA Grapalat" w:hAnsi="GHEA Grapalat" w:cs="Sylfaen"/>
                <w:color w:val="000000"/>
                <w:sz w:val="24"/>
                <w:szCs w:val="24"/>
                <w:lang w:val="hy-AM"/>
              </w:rPr>
              <w:t>փոխարինել</w:t>
            </w:r>
            <w:r w:rsidRPr="008E6AD8">
              <w:rPr>
                <w:rFonts w:ascii="GHEA Grapalat" w:hAnsi="GHEA Grapalat" w:cs="Sylfaen"/>
                <w:color w:val="000000"/>
                <w:sz w:val="24"/>
                <w:szCs w:val="24"/>
                <w:lang w:val="af-ZA"/>
              </w:rPr>
              <w:t xml:space="preserve"> «</w:t>
            </w:r>
            <w:r w:rsidRPr="008E6AD8">
              <w:rPr>
                <w:rFonts w:ascii="GHEA Grapalat" w:hAnsi="GHEA Grapalat" w:cs="Sylfaen"/>
                <w:i/>
                <w:color w:val="000000"/>
                <w:sz w:val="24"/>
                <w:szCs w:val="24"/>
                <w:lang w:val="af-ZA"/>
              </w:rPr>
              <w:t>ծառայողական ենթակայությունը</w:t>
            </w:r>
            <w:r w:rsidRPr="008E6AD8">
              <w:rPr>
                <w:rFonts w:ascii="GHEA Grapalat" w:hAnsi="GHEA Grapalat" w:cs="Sylfaen"/>
                <w:color w:val="000000"/>
                <w:sz w:val="24"/>
                <w:szCs w:val="24"/>
                <w:lang w:val="af-ZA"/>
              </w:rPr>
              <w:t>»</w:t>
            </w:r>
            <w:r w:rsidRPr="008E6AD8">
              <w:rPr>
                <w:rFonts w:ascii="GHEA Grapalat" w:hAnsi="GHEA Grapalat" w:cs="Sylfaen"/>
                <w:color w:val="000000"/>
                <w:sz w:val="24"/>
                <w:szCs w:val="24"/>
                <w:lang w:val="hy-AM"/>
              </w:rPr>
              <w:t xml:space="preserve"> կամ</w:t>
            </w:r>
            <w:r w:rsidRPr="008E6AD8">
              <w:rPr>
                <w:rFonts w:ascii="GHEA Grapalat" w:hAnsi="GHEA Grapalat" w:cs="Sylfaen"/>
                <w:color w:val="000000"/>
                <w:sz w:val="24"/>
                <w:szCs w:val="24"/>
                <w:lang w:val="af-ZA"/>
              </w:rPr>
              <w:t xml:space="preserve"> «</w:t>
            </w:r>
            <w:r w:rsidRPr="008E6AD8">
              <w:rPr>
                <w:rFonts w:ascii="GHEA Grapalat" w:hAnsi="GHEA Grapalat" w:cs="Sylfaen"/>
                <w:i/>
                <w:color w:val="000000"/>
                <w:sz w:val="24"/>
                <w:szCs w:val="24"/>
                <w:lang w:val="hy-AM"/>
              </w:rPr>
              <w:t>ծառայության</w:t>
            </w:r>
            <w:r w:rsidR="00F83C2E" w:rsidRPr="008E6AD8">
              <w:rPr>
                <w:rFonts w:ascii="GHEA Grapalat" w:hAnsi="GHEA Grapalat" w:cs="Sylfaen"/>
                <w:i/>
                <w:color w:val="000000"/>
                <w:sz w:val="24"/>
                <w:szCs w:val="24"/>
                <w:lang w:val="hy-AM"/>
              </w:rPr>
              <w:t xml:space="preserve"> </w:t>
            </w:r>
            <w:r w:rsidRPr="008E6AD8">
              <w:rPr>
                <w:rFonts w:ascii="GHEA Grapalat" w:hAnsi="GHEA Grapalat" w:cs="Sylfaen"/>
                <w:i/>
                <w:color w:val="000000"/>
                <w:sz w:val="24"/>
                <w:szCs w:val="24"/>
                <w:lang w:val="hy-AM"/>
              </w:rPr>
              <w:t>բերումով</w:t>
            </w:r>
            <w:r w:rsidR="00F83C2E" w:rsidRPr="008E6AD8">
              <w:rPr>
                <w:rFonts w:ascii="GHEA Grapalat" w:hAnsi="GHEA Grapalat" w:cs="Sylfaen"/>
                <w:i/>
                <w:color w:val="000000"/>
                <w:sz w:val="24"/>
                <w:szCs w:val="24"/>
                <w:lang w:val="hy-AM"/>
              </w:rPr>
              <w:t xml:space="preserve"> </w:t>
            </w:r>
            <w:r w:rsidRPr="008E6AD8">
              <w:rPr>
                <w:rFonts w:ascii="GHEA Grapalat" w:hAnsi="GHEA Grapalat" w:cs="Sylfaen"/>
                <w:i/>
                <w:color w:val="000000"/>
                <w:sz w:val="24"/>
                <w:szCs w:val="24"/>
                <w:lang w:val="hy-AM"/>
              </w:rPr>
              <w:t>կախյալ</w:t>
            </w:r>
            <w:r w:rsidR="00F83C2E" w:rsidRPr="008E6AD8">
              <w:rPr>
                <w:rFonts w:ascii="GHEA Grapalat" w:hAnsi="GHEA Grapalat" w:cs="Sylfaen"/>
                <w:i/>
                <w:color w:val="000000"/>
                <w:sz w:val="24"/>
                <w:szCs w:val="24"/>
                <w:lang w:val="hy-AM"/>
              </w:rPr>
              <w:t xml:space="preserve"> </w:t>
            </w:r>
            <w:r w:rsidRPr="008E6AD8">
              <w:rPr>
                <w:rFonts w:ascii="GHEA Grapalat" w:hAnsi="GHEA Grapalat" w:cs="Sylfaen"/>
                <w:i/>
                <w:color w:val="000000"/>
                <w:sz w:val="24"/>
                <w:szCs w:val="24"/>
                <w:lang w:val="hy-AM"/>
              </w:rPr>
              <w:t>վիճակը</w:t>
            </w:r>
            <w:r w:rsidRPr="008E6AD8">
              <w:rPr>
                <w:rFonts w:ascii="GHEA Grapalat" w:hAnsi="GHEA Grapalat" w:cs="Sylfaen"/>
                <w:color w:val="000000"/>
                <w:sz w:val="24"/>
                <w:szCs w:val="24"/>
                <w:lang w:val="af-ZA"/>
              </w:rPr>
              <w:t>»</w:t>
            </w:r>
            <w:r w:rsidRPr="008E6AD8">
              <w:rPr>
                <w:rFonts w:ascii="GHEA Grapalat" w:hAnsi="GHEA Grapalat" w:cs="Sylfaen"/>
                <w:color w:val="000000"/>
                <w:sz w:val="24"/>
                <w:szCs w:val="24"/>
                <w:lang w:val="hy-AM"/>
              </w:rPr>
              <w:t xml:space="preserve"> բառերով</w:t>
            </w:r>
            <w:r w:rsidRPr="008E6AD8">
              <w:rPr>
                <w:rFonts w:ascii="GHEA Grapalat" w:hAnsi="GHEA Grapalat" w:cs="Sylfaen"/>
                <w:color w:val="000000"/>
                <w:sz w:val="24"/>
                <w:szCs w:val="24"/>
                <w:lang w:val="af-ZA"/>
              </w:rPr>
              <w:t>:</w:t>
            </w:r>
          </w:p>
        </w:tc>
        <w:tc>
          <w:tcPr>
            <w:tcW w:w="2340" w:type="dxa"/>
          </w:tcPr>
          <w:p w:rsidR="0076389C" w:rsidRPr="008E6AD8" w:rsidRDefault="00784A0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F83C2E" w:rsidRPr="008E6AD8">
              <w:rPr>
                <w:rFonts w:ascii="GHEA Grapalat" w:hAnsi="GHEA Grapalat"/>
                <w:sz w:val="24"/>
                <w:szCs w:val="24"/>
                <w:lang w:val="hy-AM"/>
              </w:rPr>
              <w:t>ել է:</w:t>
            </w:r>
          </w:p>
        </w:tc>
        <w:tc>
          <w:tcPr>
            <w:tcW w:w="3240" w:type="dxa"/>
          </w:tcPr>
          <w:p w:rsidR="0076389C" w:rsidRPr="008E6AD8" w:rsidRDefault="00F83C2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խնդրո առարկա հոդվածում գործածվում է «</w:t>
            </w:r>
            <w:r w:rsidRPr="008E6AD8">
              <w:rPr>
                <w:rFonts w:ascii="GHEA Grapalat" w:hAnsi="GHEA Grapalat" w:cs="Sylfaen"/>
                <w:color w:val="000000"/>
                <w:sz w:val="24"/>
                <w:szCs w:val="24"/>
                <w:lang w:val="hy-AM"/>
              </w:rPr>
              <w:t>ծառայողական դիրքից կամ լիազորություններից բխող ազդեցությունը ... օգտագործելը</w:t>
            </w:r>
            <w:r w:rsidRPr="008E6AD8">
              <w:rPr>
                <w:rFonts w:ascii="GHEA Grapalat" w:hAnsi="GHEA Grapalat"/>
                <w:sz w:val="24"/>
                <w:szCs w:val="24"/>
                <w:lang w:val="hy-AM"/>
              </w:rPr>
              <w:t>» ձևակերպումը:</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ListParagraph"/>
              <w:numPr>
                <w:ilvl w:val="0"/>
                <w:numId w:val="9"/>
              </w:numPr>
              <w:tabs>
                <w:tab w:val="left" w:pos="851"/>
              </w:tabs>
              <w:ind w:left="34"/>
              <w:jc w:val="both"/>
              <w:rPr>
                <w:rFonts w:ascii="GHEA Grapalat" w:hAnsi="GHEA Grapalat" w:cs="Arial"/>
                <w:sz w:val="24"/>
                <w:szCs w:val="24"/>
                <w:lang w:val="af-ZA"/>
              </w:rPr>
            </w:pPr>
            <w:r w:rsidRPr="008E6AD8">
              <w:rPr>
                <w:rFonts w:ascii="GHEA Grapalat" w:hAnsi="GHEA Grapalat" w:cs="Arial"/>
                <w:sz w:val="24"/>
                <w:szCs w:val="24"/>
                <w:lang w:val="af-ZA"/>
              </w:rPr>
              <w:t xml:space="preserve">Հարկ է նշել, որ </w:t>
            </w:r>
            <w:r w:rsidRPr="008E6AD8">
              <w:rPr>
                <w:rFonts w:ascii="GHEA Grapalat" w:hAnsi="GHEA Grapalat" w:cs="Arial"/>
                <w:noProof/>
                <w:sz w:val="24"/>
                <w:szCs w:val="24"/>
                <w:lang w:val="af-ZA"/>
              </w:rPr>
              <w:t>Նախագծում</w:t>
            </w:r>
            <w:r w:rsidRPr="008E6AD8">
              <w:rPr>
                <w:rFonts w:ascii="GHEA Grapalat" w:hAnsi="GHEA Grapalat" w:cs="Arial"/>
                <w:sz w:val="24"/>
                <w:szCs w:val="24"/>
                <w:lang w:val="af-ZA"/>
              </w:rPr>
              <w:t xml:space="preserve"> առկա են որոշ օտար և նախկինում օրենսդրական դաշտում կիրառություն չունեցող տերմիններ, որոնք, կարծում ենք, ենթակա են վերախմբագրման: Մասնավորապես, խոսքը վերաբերում է 189-րդ հոդվածի 3-րդ մասում ամրագրված «</w:t>
            </w:r>
            <w:r w:rsidRPr="008E6AD8">
              <w:rPr>
                <w:rFonts w:ascii="GHEA Grapalat" w:hAnsi="GHEA Grapalat" w:cs="Arial"/>
                <w:b/>
                <w:sz w:val="24"/>
                <w:szCs w:val="24"/>
                <w:lang w:val="af-ZA"/>
              </w:rPr>
              <w:t>պատկան այլ մարմիններ</w:t>
            </w:r>
            <w:r w:rsidRPr="008E6AD8">
              <w:rPr>
                <w:rFonts w:ascii="GHEA Grapalat" w:hAnsi="GHEA Grapalat" w:cs="Arial"/>
                <w:sz w:val="24"/>
                <w:szCs w:val="24"/>
                <w:lang w:val="af-ZA"/>
              </w:rPr>
              <w:t>» արտահայտությ</w:t>
            </w:r>
            <w:r w:rsidRPr="008E6AD8">
              <w:rPr>
                <w:rFonts w:ascii="GHEA Grapalat" w:hAnsi="GHEA Grapalat" w:cs="Arial"/>
                <w:sz w:val="24"/>
                <w:szCs w:val="24"/>
                <w:lang w:val="hy-AM"/>
              </w:rPr>
              <w:t>ա</w:t>
            </w:r>
            <w:r w:rsidRPr="008E6AD8">
              <w:rPr>
                <w:rFonts w:ascii="GHEA Grapalat" w:hAnsi="GHEA Grapalat" w:cs="Arial"/>
                <w:sz w:val="24"/>
                <w:szCs w:val="24"/>
                <w:lang w:val="af-ZA"/>
              </w:rPr>
              <w:t>նը և 273-րդ հոդվածում տեղ գտած «</w:t>
            </w:r>
            <w:r w:rsidRPr="008E6AD8">
              <w:rPr>
                <w:rFonts w:ascii="GHEA Grapalat" w:hAnsi="GHEA Grapalat" w:cs="Sylfaen"/>
                <w:b/>
                <w:color w:val="000000"/>
                <w:sz w:val="24"/>
                <w:szCs w:val="24"/>
                <w:lang w:val="hy-AM"/>
              </w:rPr>
              <w:t>դրածո անձ</w:t>
            </w:r>
            <w:r w:rsidRPr="008E6AD8">
              <w:rPr>
                <w:rFonts w:ascii="GHEA Grapalat" w:hAnsi="GHEA Grapalat" w:cs="Sylfaen"/>
                <w:color w:val="000000"/>
                <w:sz w:val="24"/>
                <w:szCs w:val="24"/>
                <w:lang w:val="hy-AM"/>
              </w:rPr>
              <w:t>»</w:t>
            </w:r>
            <w:r w:rsidRPr="008E6AD8">
              <w:rPr>
                <w:rFonts w:ascii="GHEA Grapalat" w:hAnsi="GHEA Grapalat" w:cs="Arial"/>
                <w:sz w:val="24"/>
                <w:szCs w:val="24"/>
                <w:lang w:val="af-ZA"/>
              </w:rPr>
              <w:t xml:space="preserve"> բառերին:</w:t>
            </w:r>
            <w:r w:rsidRPr="008E6AD8">
              <w:rPr>
                <w:rFonts w:ascii="GHEA Grapalat" w:hAnsi="GHEA Grapalat" w:cs="Arial"/>
                <w:sz w:val="24"/>
                <w:szCs w:val="24"/>
                <w:lang w:val="hy-AM"/>
              </w:rPr>
              <w:t xml:space="preserve"> «Նորմատիվ </w:t>
            </w:r>
            <w:r w:rsidRPr="008E6AD8">
              <w:rPr>
                <w:rFonts w:ascii="GHEA Grapalat" w:hAnsi="GHEA Grapalat" w:cs="Sylfaen"/>
                <w:color w:val="000000"/>
                <w:sz w:val="24"/>
                <w:szCs w:val="24"/>
                <w:lang w:val="hy-AM"/>
              </w:rPr>
              <w:t>իրավական ակտերի մասին» ՀՀ օրենքի 15-րդ հոդվածի 1-ին մասի համաձայն՝</w:t>
            </w:r>
            <w:r w:rsidRPr="008E6AD8">
              <w:rPr>
                <w:rFonts w:ascii="GHEA Grapalat" w:hAnsi="GHEA Grapalat" w:cs="Arial"/>
                <w:sz w:val="24"/>
                <w:szCs w:val="24"/>
                <w:lang w:val="hy-AM"/>
              </w:rPr>
              <w:t xml:space="preserve">նորմատիվ իրավական ակտում կիրառվում են նորմատիվ իրավական ակտերով սահմանված կամ </w:t>
            </w:r>
            <w:r w:rsidRPr="008E6AD8">
              <w:rPr>
                <w:rFonts w:ascii="GHEA Grapalat" w:hAnsi="GHEA Grapalat" w:cs="Arial"/>
                <w:sz w:val="24"/>
                <w:szCs w:val="24"/>
                <w:lang w:val="hy-AM"/>
              </w:rPr>
              <w:lastRenderedPageBreak/>
              <w:t>հանրածանոթ հասկացություններ կամ տերմիններ: Ուստի, առաջարկում ենք վերոնշյալ բառերը փոխարինել</w:t>
            </w:r>
            <w:r w:rsidRPr="008E6AD8">
              <w:rPr>
                <w:rFonts w:ascii="GHEA Grapalat" w:hAnsi="GHEA Grapalat" w:cs="Sylfaen"/>
                <w:color w:val="000000"/>
                <w:sz w:val="24"/>
                <w:szCs w:val="24"/>
                <w:lang w:val="hy-AM"/>
              </w:rPr>
              <w:t xml:space="preserve"> այլ եզրույթներով: </w:t>
            </w:r>
          </w:p>
        </w:tc>
        <w:tc>
          <w:tcPr>
            <w:tcW w:w="2340" w:type="dxa"/>
          </w:tcPr>
          <w:p w:rsidR="0076389C" w:rsidRPr="008E6AD8" w:rsidRDefault="00AD4D91"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D82474"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D82474" w:rsidRPr="008E6AD8">
              <w:rPr>
                <w:rFonts w:ascii="GHEA Grapalat" w:hAnsi="GHEA Grapalat"/>
                <w:sz w:val="24"/>
                <w:szCs w:val="24"/>
                <w:lang w:val="hy-AM"/>
              </w:rPr>
              <w:t>:</w:t>
            </w:r>
          </w:p>
        </w:tc>
        <w:tc>
          <w:tcPr>
            <w:tcW w:w="3240" w:type="dxa"/>
          </w:tcPr>
          <w:p w:rsidR="0076389C" w:rsidRPr="008E6AD8" w:rsidRDefault="00D82474"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w:t>
            </w:r>
            <w:r w:rsidR="00AD4D91" w:rsidRPr="008E6AD8">
              <w:rPr>
                <w:rFonts w:ascii="GHEA Grapalat" w:hAnsi="GHEA Grapalat"/>
                <w:sz w:val="24"/>
                <w:szCs w:val="24"/>
                <w:lang w:val="hy-AM"/>
              </w:rPr>
              <w:t>պատկան մարմիններ</w:t>
            </w:r>
            <w:r w:rsidRPr="008E6AD8">
              <w:rPr>
                <w:rFonts w:ascii="GHEA Grapalat" w:hAnsi="GHEA Grapalat"/>
                <w:sz w:val="24"/>
                <w:szCs w:val="24"/>
                <w:lang w:val="hy-AM"/>
              </w:rPr>
              <w:t>»</w:t>
            </w:r>
            <w:r w:rsidR="00AD4D91" w:rsidRPr="008E6AD8">
              <w:rPr>
                <w:rFonts w:ascii="GHEA Grapalat" w:hAnsi="GHEA Grapalat"/>
                <w:sz w:val="24"/>
                <w:szCs w:val="24"/>
                <w:lang w:val="hy-AM"/>
              </w:rPr>
              <w:t xml:space="preserve"> հասկացությունը փոխ</w:t>
            </w:r>
            <w:r w:rsidRPr="008E6AD8">
              <w:rPr>
                <w:rFonts w:ascii="GHEA Grapalat" w:hAnsi="GHEA Grapalat"/>
                <w:sz w:val="24"/>
                <w:szCs w:val="24"/>
                <w:lang w:val="hy-AM"/>
              </w:rPr>
              <w:t>վել է:</w:t>
            </w:r>
            <w:r w:rsidR="00C506C0" w:rsidRPr="008E6AD8">
              <w:rPr>
                <w:rFonts w:ascii="GHEA Grapalat" w:hAnsi="GHEA Grapalat"/>
                <w:sz w:val="24"/>
                <w:szCs w:val="24"/>
                <w:lang w:val="hy-AM"/>
              </w:rPr>
              <w:t xml:space="preserve"> Ինչ վերաբերում է «դրածո» եզրույթին, ապա գտնում ենք, որ դրա փոփոխման անհրաժեշտությունը բացակայում է:</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NormalWeb"/>
              <w:numPr>
                <w:ilvl w:val="0"/>
                <w:numId w:val="9"/>
              </w:numPr>
              <w:tabs>
                <w:tab w:val="left" w:pos="851"/>
              </w:tabs>
              <w:spacing w:after="0"/>
              <w:ind w:left="34" w:hanging="34"/>
              <w:jc w:val="both"/>
              <w:rPr>
                <w:rFonts w:ascii="GHEA Grapalat" w:hAnsi="GHEA Grapalat" w:cs="Sylfaen"/>
                <w:color w:val="000000"/>
                <w:lang w:val="af-ZA"/>
              </w:rPr>
            </w:pPr>
            <w:r w:rsidRPr="008E6AD8">
              <w:rPr>
                <w:rFonts w:ascii="GHEA Grapalat" w:hAnsi="GHEA Grapalat" w:cs="Sylfaen"/>
                <w:color w:val="000000"/>
                <w:lang w:val="af-ZA"/>
              </w:rPr>
              <w:t xml:space="preserve">Անհրաժեշտ ենք համարում նշել, որ ՀՀ հատուկ քննչական ծառայության կողմից մշակվել է օրենսդրական նախագիծ, որով առաջարկվում է կաշառք տալու, կաշառքի միջնորդության, ապօրինի վարձատրություն տալու, </w:t>
            </w:r>
            <w:r w:rsidRPr="008E6AD8">
              <w:rPr>
                <w:rFonts w:ascii="GHEA Grapalat" w:hAnsi="GHEA Grapalat" w:cs="Sylfaen"/>
                <w:bCs/>
                <w:lang w:val="af-ZA"/>
              </w:rPr>
              <w:t>արհեստավարժ մարզամրցումների</w:t>
            </w:r>
            <w:r w:rsidRPr="008E6AD8">
              <w:rPr>
                <w:rFonts w:ascii="Calibri" w:hAnsi="Calibri" w:cs="Calibri"/>
                <w:bCs/>
                <w:lang w:val="af-ZA"/>
              </w:rPr>
              <w:t> </w:t>
            </w:r>
            <w:r w:rsidRPr="008E6AD8">
              <w:rPr>
                <w:rFonts w:ascii="GHEA Grapalat" w:hAnsi="GHEA Grapalat" w:cs="GHEA Grapalat"/>
                <w:bCs/>
                <w:lang w:val="af-ZA"/>
              </w:rPr>
              <w:t>ևհանդիսադիրառևտրայինմրցույթներիմասնակիցներինուկազմակերպիչներին</w:t>
            </w:r>
            <w:r w:rsidRPr="008E6AD8">
              <w:rPr>
                <w:rFonts w:ascii="GHEA Grapalat" w:hAnsi="GHEA Grapalat" w:cs="Sylfaen"/>
                <w:bCs/>
                <w:lang w:val="af-ZA"/>
              </w:rPr>
              <w:t xml:space="preserve"> կաշառք տալու, </w:t>
            </w:r>
            <w:r w:rsidRPr="008E6AD8">
              <w:rPr>
                <w:rFonts w:ascii="GHEA Grapalat" w:hAnsi="GHEA Grapalat" w:cs="Sylfaen"/>
                <w:color w:val="000000"/>
                <w:lang w:val="af-ZA"/>
              </w:rPr>
              <w:t>առևտրային կաշառք տալու և ընտրական կաշառք ստանալու համար սահմանել խրախուսական նորմ</w:t>
            </w:r>
            <w:r w:rsidRPr="008E6AD8">
              <w:rPr>
                <w:rFonts w:ascii="GHEA Grapalat" w:hAnsi="GHEA Grapalat" w:cs="Sylfaen"/>
                <w:color w:val="000000"/>
                <w:lang w:val="hy-AM"/>
              </w:rPr>
              <w:t>, ինչպես նաև առաջարկվում է նախատեսել գործող կարգավորումներից տարբերվող խրախուսական նորմեր</w:t>
            </w:r>
            <w:r w:rsidRPr="008E6AD8">
              <w:rPr>
                <w:rFonts w:ascii="GHEA Grapalat" w:hAnsi="GHEA Grapalat" w:cs="Sylfaen"/>
                <w:color w:val="000000"/>
                <w:lang w:val="af-ZA"/>
              </w:rPr>
              <w:t xml:space="preserve">: Ուստի, </w:t>
            </w:r>
            <w:r w:rsidRPr="008E6AD8">
              <w:rPr>
                <w:rFonts w:ascii="GHEA Grapalat" w:hAnsi="GHEA Grapalat" w:cs="Sylfaen"/>
                <w:color w:val="000000"/>
                <w:lang w:val="hy-AM"/>
              </w:rPr>
              <w:t xml:space="preserve">հաշվի առնելով վերոգրյալը՝ </w:t>
            </w:r>
            <w:r w:rsidRPr="008E6AD8">
              <w:rPr>
                <w:rFonts w:ascii="GHEA Grapalat" w:hAnsi="GHEA Grapalat" w:cs="Sylfaen"/>
                <w:color w:val="000000"/>
                <w:lang w:val="af-ZA"/>
              </w:rPr>
              <w:t xml:space="preserve">առաջարկում ենք, </w:t>
            </w:r>
            <w:r w:rsidRPr="008E6AD8">
              <w:rPr>
                <w:rFonts w:ascii="GHEA Grapalat" w:hAnsi="GHEA Grapalat" w:cs="Arial"/>
                <w:noProof/>
                <w:lang w:val="af-ZA"/>
              </w:rPr>
              <w:t xml:space="preserve">Նախագծի </w:t>
            </w:r>
            <w:r w:rsidRPr="008E6AD8">
              <w:rPr>
                <w:rFonts w:ascii="GHEA Grapalat" w:hAnsi="GHEA Grapalat" w:cs="Sylfaen"/>
                <w:color w:val="000000"/>
                <w:lang w:val="af-ZA"/>
              </w:rPr>
              <w:t>216-րդ, 260-րդ, 414-րդ, 415-րդ, 417-րդ հոդվածներում առկա խրախուսական նորմերը վերախմբագրել՝ ըստ ներկայացված նախագծի:</w:t>
            </w:r>
          </w:p>
        </w:tc>
        <w:tc>
          <w:tcPr>
            <w:tcW w:w="2340" w:type="dxa"/>
          </w:tcPr>
          <w:p w:rsidR="0076389C" w:rsidRPr="008E6AD8" w:rsidRDefault="000E7EC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76389C" w:rsidRPr="008E6AD8" w:rsidRDefault="000E7EC3" w:rsidP="0037466C">
            <w:pPr>
              <w:tabs>
                <w:tab w:val="left" w:pos="1950"/>
              </w:tabs>
              <w:jc w:val="both"/>
              <w:rPr>
                <w:rFonts w:ascii="GHEA Grapalat" w:hAnsi="GHEA Grapalat"/>
                <w:sz w:val="24"/>
                <w:szCs w:val="24"/>
                <w:lang w:val="hy-AM"/>
              </w:rPr>
            </w:pPr>
            <w:r w:rsidRPr="008E6AD8">
              <w:rPr>
                <w:rFonts w:ascii="GHEA Grapalat" w:hAnsi="GHEA Grapalat" w:cs="Sylfaen"/>
                <w:bCs/>
                <w:iCs/>
                <w:sz w:val="24"/>
                <w:szCs w:val="24"/>
                <w:lang w:val="af-ZA"/>
              </w:rPr>
              <w:t>ՀՀ արդարադատության նախարարության կողմից շրջանառվող նախագծի</w:t>
            </w:r>
            <w:r w:rsidRPr="008E6AD8">
              <w:rPr>
                <w:rFonts w:ascii="GHEA Grapalat" w:hAnsi="GHEA Grapalat" w:cs="Sylfaen"/>
                <w:bCs/>
                <w:iCs/>
                <w:sz w:val="24"/>
                <w:szCs w:val="24"/>
                <w:lang w:val="hy-AM"/>
              </w:rPr>
              <w:t xml:space="preserve"> վերջնականացումից հետո Նախագծում ևս կկատարվեն համապատասխան խմբագրումներ:</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NormalWeb"/>
              <w:numPr>
                <w:ilvl w:val="0"/>
                <w:numId w:val="9"/>
              </w:numPr>
              <w:spacing w:before="0" w:beforeAutospacing="0" w:after="0" w:afterAutospacing="0"/>
              <w:jc w:val="both"/>
              <w:rPr>
                <w:rFonts w:ascii="GHEA Grapalat" w:hAnsi="GHEA Grapalat" w:cs="Sylfaen"/>
                <w:color w:val="000000"/>
                <w:lang w:val="af-ZA"/>
              </w:rPr>
            </w:pPr>
            <w:r w:rsidRPr="008E6AD8">
              <w:rPr>
                <w:rFonts w:ascii="GHEA Grapalat" w:hAnsi="GHEA Grapalat" w:cs="Arial"/>
                <w:noProof/>
                <w:lang w:val="af-ZA"/>
              </w:rPr>
              <w:t xml:space="preserve">Նախագծի </w:t>
            </w:r>
            <w:r w:rsidRPr="008E6AD8">
              <w:rPr>
                <w:rFonts w:ascii="GHEA Grapalat" w:hAnsi="GHEA Grapalat" w:cs="Sylfaen"/>
                <w:color w:val="000000"/>
                <w:lang w:val="af-ZA"/>
              </w:rPr>
              <w:t>216-րդ հոդվածը քրեականացնում է</w:t>
            </w:r>
            <w:r w:rsidRPr="008E6AD8">
              <w:rPr>
                <w:rFonts w:ascii="GHEA Grapalat" w:hAnsi="GHEA Grapalat" w:cs="Sylfaen"/>
                <w:lang w:val="hy-AM"/>
              </w:rPr>
              <w:t xml:space="preserve"> հանրաքվեի ժամանակ «այո» կամ «ոչ» կամ թեկնածուներից, կուսակցություններից կամ կուսակցությունների դաշինքներից, </w:t>
            </w:r>
            <w:r w:rsidRPr="008E6AD8">
              <w:rPr>
                <w:rFonts w:ascii="GHEA Grapalat" w:hAnsi="GHEA Grapalat"/>
                <w:color w:val="000000"/>
                <w:lang w:val="hy-AM"/>
              </w:rPr>
              <w:lastRenderedPageBreak/>
              <w:t>հանրաքվեի քարոզչական նախաձեռնություններից</w:t>
            </w:r>
            <w:r w:rsidRPr="008E6AD8">
              <w:rPr>
                <w:rFonts w:ascii="GHEA Grapalat" w:hAnsi="GHEA Grapalat" w:cs="Sylfaen"/>
                <w:lang w:val="hy-AM"/>
              </w:rPr>
              <w:t xml:space="preserve"> որևէ մեկի օգտին «կողմ» կամ «դեմ» քվեարկելու, հանրաքվեին կամ ընտրությանը մասնակցելու, քվեաթերթիկն անվավեր դարձնելու կամ հանրաքվեին կամ ընտրությանը մասնակցելուց հրաժարվելու պայմանով </w:t>
            </w:r>
            <w:r w:rsidRPr="008E6AD8">
              <w:rPr>
                <w:rFonts w:ascii="GHEA Grapalat" w:hAnsi="GHEA Grapalat"/>
                <w:color w:val="000000"/>
                <w:lang w:val="hy-AM"/>
              </w:rPr>
              <w:t>անձամբ կամ միջնորդի միջոցով իր կամ այլ անձի համար ընտրակաշառք</w:t>
            </w:r>
            <w:r w:rsidRPr="008E6AD8">
              <w:rPr>
                <w:rFonts w:ascii="GHEA Grapalat" w:hAnsi="GHEA Grapalat" w:cs="Sylfaen"/>
                <w:lang w:val="hy-AM"/>
              </w:rPr>
              <w:t>՝ դրամ, գույք, գույքի նկատմամբ իրավունք կամ այլ առավելություն ստանալը կամ պահանջելը</w:t>
            </w:r>
            <w:r w:rsidRPr="008E6AD8">
              <w:rPr>
                <w:rFonts w:ascii="GHEA Grapalat" w:hAnsi="GHEA Grapalat" w:cs="Sylfaen"/>
                <w:color w:val="000000"/>
                <w:lang w:val="af-ZA"/>
              </w:rPr>
              <w:t xml:space="preserve">: </w:t>
            </w:r>
            <w:r w:rsidRPr="008E6AD8">
              <w:rPr>
                <w:rFonts w:ascii="GHEA Grapalat" w:hAnsi="GHEA Grapalat" w:cs="Sylfaen"/>
                <w:color w:val="000000"/>
                <w:lang w:val="hy-AM"/>
              </w:rPr>
              <w:t>Այսինքն</w:t>
            </w:r>
            <w:r w:rsidRPr="008E6AD8">
              <w:rPr>
                <w:rFonts w:ascii="GHEA Grapalat" w:hAnsi="GHEA Grapalat" w:cs="Sylfaen"/>
                <w:color w:val="000000"/>
                <w:lang w:val="af-ZA"/>
              </w:rPr>
              <w:t xml:space="preserve">, </w:t>
            </w:r>
            <w:r w:rsidRPr="008E6AD8">
              <w:rPr>
                <w:rFonts w:ascii="GHEA Grapalat" w:hAnsi="GHEA Grapalat" w:cs="Sylfaen"/>
                <w:color w:val="000000"/>
                <w:lang w:val="hy-AM"/>
              </w:rPr>
              <w:t>որպես</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տվյալ</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հանցակազմի</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օբյեկտիվ</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կողմի</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երկընտրելի</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գործողություն</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նախատեսված</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են</w:t>
            </w:r>
            <w:r w:rsidR="00D61610" w:rsidRPr="008E6AD8">
              <w:rPr>
                <w:rFonts w:ascii="GHEA Grapalat" w:hAnsi="GHEA Grapalat" w:cs="Sylfaen"/>
                <w:color w:val="000000"/>
                <w:lang w:val="hy-AM"/>
              </w:rPr>
              <w:t xml:space="preserve"> </w:t>
            </w:r>
            <w:r w:rsidRPr="008E6AD8">
              <w:rPr>
                <w:rFonts w:ascii="GHEA Grapalat" w:hAnsi="GHEA Grapalat" w:cs="Sylfaen"/>
                <w:color w:val="000000"/>
                <w:lang w:val="hy-AM"/>
              </w:rPr>
              <w:t xml:space="preserve">գույք, գույքի նկատմամբ իրավունք, ծառայություն կամ որևէ այլ առավելություն ապօրինաբար </w:t>
            </w:r>
            <w:r w:rsidRPr="008E6AD8">
              <w:rPr>
                <w:rFonts w:ascii="GHEA Grapalat" w:hAnsi="GHEA Grapalat" w:cs="Sylfaen"/>
                <w:b/>
                <w:lang w:val="hy-AM"/>
              </w:rPr>
              <w:t>ստանալը կամ պահանջելը</w:t>
            </w:r>
            <w:r w:rsidRPr="008E6AD8">
              <w:rPr>
                <w:rFonts w:ascii="GHEA Grapalat" w:hAnsi="GHEA Grapalat" w:cs="Sylfaen"/>
                <w:b/>
                <w:lang w:val="af-ZA"/>
              </w:rPr>
              <w:t>:</w:t>
            </w:r>
          </w:p>
          <w:p w:rsidR="0076389C" w:rsidRPr="008E6AD8" w:rsidRDefault="0076389C" w:rsidP="0037466C">
            <w:pPr>
              <w:pStyle w:val="NormalWeb"/>
              <w:tabs>
                <w:tab w:val="left" w:pos="851"/>
              </w:tabs>
              <w:spacing w:before="0" w:beforeAutospacing="0" w:after="0" w:afterAutospacing="0"/>
              <w:ind w:left="34"/>
              <w:jc w:val="both"/>
              <w:rPr>
                <w:rFonts w:ascii="GHEA Grapalat" w:hAnsi="GHEA Grapalat" w:cs="Sylfaen"/>
                <w:color w:val="000000"/>
                <w:lang w:val="af-ZA"/>
              </w:rPr>
            </w:pPr>
            <w:r w:rsidRPr="008E6AD8">
              <w:rPr>
                <w:rFonts w:ascii="GHEA Grapalat" w:hAnsi="GHEA Grapalat" w:cs="Sylfaen"/>
                <w:lang w:val="en-US"/>
              </w:rPr>
              <w:t>Մինչդեռ</w:t>
            </w:r>
            <w:r w:rsidRPr="008E6AD8">
              <w:rPr>
                <w:rFonts w:ascii="GHEA Grapalat" w:hAnsi="GHEA Grapalat" w:cs="Sylfaen"/>
                <w:lang w:val="af-ZA"/>
              </w:rPr>
              <w:t xml:space="preserve">, </w:t>
            </w:r>
            <w:r w:rsidRPr="008E6AD8">
              <w:rPr>
                <w:rFonts w:ascii="GHEA Grapalat" w:hAnsi="GHEA Grapalat" w:cs="Arial"/>
                <w:noProof/>
                <w:lang w:val="af-ZA"/>
              </w:rPr>
              <w:t xml:space="preserve">Նախագծի </w:t>
            </w:r>
            <w:r w:rsidRPr="008E6AD8">
              <w:rPr>
                <w:rFonts w:ascii="GHEA Grapalat" w:hAnsi="GHEA Grapalat" w:cs="Sylfaen"/>
                <w:lang w:val="af-ZA"/>
              </w:rPr>
              <w:t>կաշառքի հանցակազմ նախատեսող մյուս նորմերում՝ 261-րդ, 263-րդ 413-րդ և 416-րդ հոդվածներում</w:t>
            </w:r>
            <w:r w:rsidRPr="008E6AD8">
              <w:rPr>
                <w:rFonts w:ascii="GHEA Grapalat" w:hAnsi="GHEA Grapalat" w:cs="Sylfaen"/>
                <w:lang w:val="hy-AM"/>
              </w:rPr>
              <w:t>,</w:t>
            </w:r>
            <w:r w:rsidRPr="008E6AD8">
              <w:rPr>
                <w:rFonts w:ascii="GHEA Grapalat" w:hAnsi="GHEA Grapalat" w:cs="Sylfaen"/>
                <w:lang w:val="af-ZA"/>
              </w:rPr>
              <w:t xml:space="preserve"> որպես</w:t>
            </w:r>
            <w:r w:rsidRPr="008E6AD8">
              <w:rPr>
                <w:rFonts w:ascii="GHEA Grapalat" w:hAnsi="GHEA Grapalat" w:cs="Sylfaen"/>
                <w:color w:val="000000"/>
                <w:lang w:val="en-US"/>
              </w:rPr>
              <w:t>օբյեկտիվկողմիգործողություններսահմանվածեն</w:t>
            </w:r>
            <w:r w:rsidRPr="008E6AD8">
              <w:rPr>
                <w:rFonts w:ascii="GHEA Grapalat" w:hAnsi="GHEA Grapalat" w:cs="Sylfaen"/>
                <w:color w:val="000000"/>
                <w:lang w:val="hy-AM"/>
              </w:rPr>
              <w:t xml:space="preserve">գույք, գույքի նկատմամբ իրավունք, ծառայություն կամ որևէ այլ առավելություն ապօրինաբար </w:t>
            </w:r>
            <w:r w:rsidRPr="008E6AD8">
              <w:rPr>
                <w:rFonts w:ascii="GHEA Grapalat" w:hAnsi="GHEA Grapalat" w:cs="Sylfaen"/>
                <w:b/>
                <w:lang w:val="hy-AM"/>
              </w:rPr>
              <w:t>ստանալը, պահանջելը, խնդրելը, տալու առաջարկ ներկայացնելը կամ տալու առաջարկը կամ խոստումը ընդունելը</w:t>
            </w:r>
            <w:r w:rsidRPr="008E6AD8">
              <w:rPr>
                <w:rFonts w:ascii="GHEA Grapalat" w:hAnsi="GHEA Grapalat" w:cs="Sylfaen"/>
                <w:color w:val="000000"/>
                <w:lang w:val="hy-AM"/>
              </w:rPr>
              <w:t xml:space="preserve">: </w:t>
            </w:r>
            <w:r w:rsidRPr="008E6AD8">
              <w:rPr>
                <w:rFonts w:ascii="GHEA Grapalat" w:hAnsi="GHEA Grapalat" w:cs="Sylfaen"/>
                <w:color w:val="000000"/>
                <w:lang w:val="en-US"/>
              </w:rPr>
              <w:t>Ուստի</w:t>
            </w:r>
            <w:r w:rsidRPr="008E6AD8">
              <w:rPr>
                <w:rFonts w:ascii="GHEA Grapalat" w:hAnsi="GHEA Grapalat" w:cs="Sylfaen"/>
                <w:color w:val="000000"/>
                <w:lang w:val="af-ZA"/>
              </w:rPr>
              <w:t xml:space="preserve">, </w:t>
            </w:r>
            <w:r w:rsidRPr="008E6AD8">
              <w:rPr>
                <w:rFonts w:ascii="GHEA Grapalat" w:hAnsi="GHEA Grapalat" w:cs="Sylfaen"/>
                <w:color w:val="000000"/>
                <w:lang w:val="en-US"/>
              </w:rPr>
              <w:t>կարծումենք</w:t>
            </w:r>
            <w:r w:rsidRPr="008E6AD8">
              <w:rPr>
                <w:rFonts w:ascii="GHEA Grapalat" w:hAnsi="GHEA Grapalat" w:cs="Sylfaen"/>
                <w:color w:val="000000"/>
                <w:lang w:val="af-ZA"/>
              </w:rPr>
              <w:t xml:space="preserve">, </w:t>
            </w:r>
            <w:r w:rsidRPr="008E6AD8">
              <w:rPr>
                <w:rFonts w:ascii="GHEA Grapalat" w:hAnsi="GHEA Grapalat" w:cs="Sylfaen"/>
                <w:color w:val="000000"/>
                <w:lang w:val="en-US"/>
              </w:rPr>
              <w:t>անհրաժեշտէմիասնականմոտեցում</w:t>
            </w:r>
            <w:r w:rsidRPr="008E6AD8">
              <w:rPr>
                <w:rFonts w:ascii="GHEA Grapalat" w:hAnsi="GHEA Grapalat" w:cs="Sylfaen"/>
                <w:color w:val="000000"/>
                <w:lang w:val="af-ZA"/>
              </w:rPr>
              <w:t xml:space="preserve"> ցուցաբերել՝ վերոնշյալ նորմերը </w:t>
            </w:r>
            <w:r w:rsidRPr="008E6AD8">
              <w:rPr>
                <w:rFonts w:ascii="GHEA Grapalat" w:hAnsi="GHEA Grapalat" w:cs="Sylfaen"/>
                <w:color w:val="000000"/>
                <w:lang w:val="hy-AM"/>
              </w:rPr>
              <w:lastRenderedPageBreak/>
              <w:t>ներկայացնելով</w:t>
            </w:r>
            <w:r w:rsidRPr="008E6AD8">
              <w:rPr>
                <w:rFonts w:ascii="GHEA Grapalat" w:hAnsi="GHEA Grapalat" w:cs="Sylfaen"/>
                <w:color w:val="000000"/>
                <w:lang w:val="af-ZA"/>
              </w:rPr>
              <w:t xml:space="preserve"> մեկ միասնական խմբագրմամբ:</w:t>
            </w:r>
          </w:p>
          <w:p w:rsidR="0076389C" w:rsidRPr="008E6AD8" w:rsidRDefault="0076389C" w:rsidP="0037466C">
            <w:pPr>
              <w:pStyle w:val="NormalWeb"/>
              <w:spacing w:before="0" w:beforeAutospacing="0" w:after="0" w:afterAutospacing="0"/>
              <w:ind w:left="34"/>
              <w:jc w:val="both"/>
              <w:rPr>
                <w:rFonts w:ascii="GHEA Grapalat" w:hAnsi="GHEA Grapalat" w:cs="Sylfaen"/>
                <w:color w:val="000000"/>
                <w:lang w:val="af-ZA"/>
              </w:rPr>
            </w:pPr>
          </w:p>
        </w:tc>
        <w:tc>
          <w:tcPr>
            <w:tcW w:w="2340" w:type="dxa"/>
          </w:tcPr>
          <w:p w:rsidR="0076389C" w:rsidRPr="008E6AD8" w:rsidRDefault="00784A0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343F90" w:rsidRPr="008E6AD8">
              <w:rPr>
                <w:rFonts w:ascii="GHEA Grapalat" w:hAnsi="GHEA Grapalat"/>
                <w:sz w:val="24"/>
                <w:szCs w:val="24"/>
                <w:lang w:val="hy-AM"/>
              </w:rPr>
              <w:t>ել է:</w:t>
            </w:r>
          </w:p>
        </w:tc>
        <w:tc>
          <w:tcPr>
            <w:tcW w:w="3240" w:type="dxa"/>
          </w:tcPr>
          <w:p w:rsidR="0076389C" w:rsidRPr="008E6AD8" w:rsidRDefault="00343F90"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autoSpaceDE w:val="0"/>
              <w:autoSpaceDN w:val="0"/>
              <w:adjustRightInd w:val="0"/>
              <w:jc w:val="both"/>
              <w:rPr>
                <w:rFonts w:ascii="GHEA Grapalat" w:hAnsi="GHEA Grapalat"/>
                <w:color w:val="0D0D0D" w:themeColor="text1" w:themeTint="F2"/>
                <w:sz w:val="24"/>
                <w:szCs w:val="24"/>
                <w:lang w:val="hy-AM"/>
              </w:rPr>
            </w:pPr>
          </w:p>
        </w:tc>
        <w:tc>
          <w:tcPr>
            <w:tcW w:w="2473" w:type="dxa"/>
            <w:tcBorders>
              <w:top w:val="single" w:sz="4" w:space="0" w:color="auto"/>
              <w:left w:val="single" w:sz="4" w:space="0" w:color="auto"/>
              <w:bottom w:val="single" w:sz="4" w:space="0" w:color="auto"/>
              <w:right w:val="single" w:sz="4" w:space="0" w:color="auto"/>
            </w:tcBorders>
          </w:tcPr>
          <w:p w:rsidR="0076389C" w:rsidRPr="008E6AD8" w:rsidRDefault="0076389C" w:rsidP="0037466C">
            <w:pPr>
              <w:jc w:val="both"/>
              <w:rPr>
                <w:rFonts w:ascii="GHEA Grapalat" w:hAnsi="GHEA Grapalat"/>
                <w:noProof/>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76389C" w:rsidRPr="008E6AD8" w:rsidRDefault="0076389C" w:rsidP="00204C9B">
            <w:pPr>
              <w:pStyle w:val="NormalWeb"/>
              <w:numPr>
                <w:ilvl w:val="0"/>
                <w:numId w:val="9"/>
              </w:numPr>
              <w:spacing w:before="0" w:beforeAutospacing="0" w:after="0" w:afterAutospacing="0"/>
              <w:ind w:left="34"/>
              <w:jc w:val="both"/>
              <w:rPr>
                <w:rFonts w:ascii="GHEA Grapalat" w:hAnsi="GHEA Grapalat" w:cs="Sylfaen"/>
                <w:color w:val="000000"/>
                <w:lang w:val="af-ZA"/>
              </w:rPr>
            </w:pPr>
            <w:r w:rsidRPr="008E6AD8">
              <w:rPr>
                <w:rFonts w:ascii="GHEA Grapalat" w:hAnsi="GHEA Grapalat" w:cs="Arial"/>
                <w:noProof/>
                <w:lang w:val="af-ZA"/>
              </w:rPr>
              <w:t xml:space="preserve">Նախագծի </w:t>
            </w:r>
            <w:r w:rsidRPr="008E6AD8">
              <w:rPr>
                <w:rFonts w:ascii="GHEA Grapalat" w:hAnsi="GHEA Grapalat"/>
                <w:lang w:val="hy-AM"/>
              </w:rPr>
              <w:t>286</w:t>
            </w:r>
            <w:r w:rsidRPr="008E6AD8">
              <w:rPr>
                <w:rFonts w:ascii="GHEA Grapalat" w:hAnsi="GHEA Grapalat"/>
                <w:lang w:val="af-ZA"/>
              </w:rPr>
              <w:t>-</w:t>
            </w:r>
            <w:r w:rsidRPr="008E6AD8">
              <w:rPr>
                <w:rFonts w:ascii="GHEA Grapalat" w:hAnsi="GHEA Grapalat"/>
                <w:lang w:val="hy-AM"/>
              </w:rPr>
              <w:t>րդ</w:t>
            </w:r>
            <w:r w:rsidR="00085380" w:rsidRPr="008E6AD8">
              <w:rPr>
                <w:rFonts w:ascii="GHEA Grapalat" w:hAnsi="GHEA Grapalat"/>
                <w:lang w:val="hy-AM"/>
              </w:rPr>
              <w:t xml:space="preserve"> </w:t>
            </w:r>
            <w:r w:rsidRPr="008E6AD8">
              <w:rPr>
                <w:rFonts w:ascii="GHEA Grapalat" w:hAnsi="GHEA Grapalat"/>
                <w:lang w:val="hy-AM"/>
              </w:rPr>
              <w:t>հոդվածը</w:t>
            </w:r>
            <w:r w:rsidR="00085380" w:rsidRPr="008E6AD8">
              <w:rPr>
                <w:rFonts w:ascii="GHEA Grapalat" w:hAnsi="GHEA Grapalat"/>
                <w:lang w:val="hy-AM"/>
              </w:rPr>
              <w:t xml:space="preserve"> </w:t>
            </w:r>
            <w:r w:rsidRPr="008E6AD8">
              <w:rPr>
                <w:rFonts w:ascii="GHEA Grapalat" w:hAnsi="GHEA Grapalat"/>
                <w:lang w:val="hy-AM"/>
              </w:rPr>
              <w:t>քրեական</w:t>
            </w:r>
            <w:r w:rsidR="00085380" w:rsidRPr="008E6AD8">
              <w:rPr>
                <w:rFonts w:ascii="GHEA Grapalat" w:hAnsi="GHEA Grapalat"/>
                <w:lang w:val="hy-AM"/>
              </w:rPr>
              <w:t xml:space="preserve"> </w:t>
            </w:r>
            <w:r w:rsidRPr="008E6AD8">
              <w:rPr>
                <w:rFonts w:ascii="GHEA Grapalat" w:hAnsi="GHEA Grapalat"/>
                <w:lang w:val="hy-AM"/>
              </w:rPr>
              <w:t>պատասխանատվություն</w:t>
            </w:r>
            <w:r w:rsidR="00085380" w:rsidRPr="008E6AD8">
              <w:rPr>
                <w:rFonts w:ascii="GHEA Grapalat" w:hAnsi="GHEA Grapalat"/>
                <w:lang w:val="hy-AM"/>
              </w:rPr>
              <w:t xml:space="preserve"> </w:t>
            </w:r>
            <w:r w:rsidRPr="008E6AD8">
              <w:rPr>
                <w:rFonts w:ascii="GHEA Grapalat" w:hAnsi="GHEA Grapalat"/>
                <w:lang w:val="hy-AM"/>
              </w:rPr>
              <w:t>է</w:t>
            </w:r>
            <w:r w:rsidR="00085380" w:rsidRPr="008E6AD8">
              <w:rPr>
                <w:rFonts w:ascii="GHEA Grapalat" w:hAnsi="GHEA Grapalat"/>
                <w:lang w:val="hy-AM"/>
              </w:rPr>
              <w:t xml:space="preserve"> </w:t>
            </w:r>
            <w:r w:rsidRPr="008E6AD8">
              <w:rPr>
                <w:rFonts w:ascii="GHEA Grapalat" w:hAnsi="GHEA Grapalat"/>
                <w:lang w:val="hy-AM"/>
              </w:rPr>
              <w:t>սահմանում</w:t>
            </w:r>
            <w:bookmarkStart w:id="8" w:name="_Toc19635132"/>
            <w:r w:rsidR="00085380" w:rsidRPr="008E6AD8">
              <w:rPr>
                <w:rFonts w:ascii="GHEA Grapalat" w:hAnsi="GHEA Grapalat"/>
                <w:lang w:val="hy-AM"/>
              </w:rPr>
              <w:t xml:space="preserve"> </w:t>
            </w:r>
            <w:r w:rsidRPr="008E6AD8">
              <w:rPr>
                <w:rFonts w:ascii="GHEA Grapalat" w:hAnsi="GHEA Grapalat"/>
                <w:lang w:val="hy-AM"/>
              </w:rPr>
              <w:t>խուլիգանության</w:t>
            </w:r>
            <w:r w:rsidR="00085380" w:rsidRPr="008E6AD8">
              <w:rPr>
                <w:rFonts w:ascii="GHEA Grapalat" w:hAnsi="GHEA Grapalat"/>
                <w:lang w:val="hy-AM"/>
              </w:rPr>
              <w:t xml:space="preserve"> </w:t>
            </w:r>
            <w:r w:rsidRPr="008E6AD8">
              <w:rPr>
                <w:rFonts w:ascii="GHEA Grapalat" w:hAnsi="GHEA Grapalat"/>
                <w:lang w:val="hy-AM"/>
              </w:rPr>
              <w:t xml:space="preserve">համար, այն է՝ հասարակության նկատմամբ անհարգալից կամ  իրավական կամ բարոյական նորմերի նկատմամբ արհամարհական վերաբերմունք ցուցաբերելը, որը դրսևորվել է անձին ստորացնելով կամ մարդկանց </w:t>
            </w:r>
            <w:r w:rsidRPr="008E6AD8">
              <w:rPr>
                <w:rFonts w:ascii="GHEA Grapalat" w:hAnsi="GHEA Grapalat"/>
                <w:i/>
                <w:lang w:val="hy-AM"/>
              </w:rPr>
              <w:t>անդորրը հայհոյանքներով կամ անպարկեշտ արտահայտություններով խախտելով կամ նույն եղանակներով միջոցառումներ կամ արարողություններ խափանելով, հիմնարկների կամ կազմակերպությունների բնականոն աշխատանքը խոչընդոտելով</w:t>
            </w:r>
            <w:r w:rsidRPr="008E6AD8">
              <w:rPr>
                <w:rFonts w:ascii="GHEA Grapalat" w:hAnsi="GHEA Grapalat"/>
                <w:b/>
                <w:lang w:val="hy-AM"/>
              </w:rPr>
              <w:t>կամ հանրության ներկայությամբ սեքսուալ բնույթի գործողություններ կատարելով</w:t>
            </w:r>
            <w:bookmarkEnd w:id="8"/>
            <w:r w:rsidRPr="008E6AD8">
              <w:rPr>
                <w:rFonts w:ascii="GHEA Grapalat" w:hAnsi="GHEA Grapalat"/>
                <w:b/>
                <w:lang w:val="hy-AM"/>
              </w:rPr>
              <w:t xml:space="preserve">: </w:t>
            </w:r>
          </w:p>
          <w:p w:rsidR="0076389C" w:rsidRPr="008E6AD8" w:rsidRDefault="0076389C" w:rsidP="0037466C">
            <w:pPr>
              <w:pStyle w:val="NormalWeb"/>
              <w:spacing w:before="0" w:beforeAutospacing="0" w:after="0" w:afterAutospacing="0"/>
              <w:ind w:left="34"/>
              <w:jc w:val="both"/>
              <w:rPr>
                <w:rFonts w:ascii="GHEA Grapalat" w:hAnsi="GHEA Grapalat" w:cs="Sylfaen"/>
                <w:color w:val="000000"/>
                <w:lang w:val="af-ZA"/>
              </w:rPr>
            </w:pPr>
            <w:r w:rsidRPr="008E6AD8">
              <w:rPr>
                <w:rFonts w:ascii="GHEA Grapalat" w:hAnsi="GHEA Grapalat"/>
                <w:lang w:val="en-US"/>
              </w:rPr>
              <w:t>Նշյալ</w:t>
            </w:r>
            <w:r w:rsidR="00085380" w:rsidRPr="008E6AD8">
              <w:rPr>
                <w:rFonts w:ascii="GHEA Grapalat" w:hAnsi="GHEA Grapalat"/>
                <w:lang w:val="af-ZA"/>
              </w:rPr>
              <w:t xml:space="preserve"> </w:t>
            </w:r>
            <w:r w:rsidRPr="008E6AD8">
              <w:rPr>
                <w:rFonts w:ascii="GHEA Grapalat" w:hAnsi="GHEA Grapalat"/>
                <w:lang w:val="en-US"/>
              </w:rPr>
              <w:t>նորմը</w:t>
            </w:r>
            <w:r w:rsidR="00085380" w:rsidRPr="008E6AD8">
              <w:rPr>
                <w:rFonts w:ascii="GHEA Grapalat" w:hAnsi="GHEA Grapalat"/>
                <w:lang w:val="af-ZA"/>
              </w:rPr>
              <w:t xml:space="preserve"> </w:t>
            </w:r>
            <w:r w:rsidRPr="008E6AD8">
              <w:rPr>
                <w:rFonts w:ascii="GHEA Grapalat" w:hAnsi="GHEA Grapalat"/>
                <w:lang w:val="en-US"/>
              </w:rPr>
              <w:t>վերլուծության</w:t>
            </w:r>
            <w:r w:rsidR="00085380" w:rsidRPr="008E6AD8">
              <w:rPr>
                <w:rFonts w:ascii="GHEA Grapalat" w:hAnsi="GHEA Grapalat"/>
                <w:lang w:val="af-ZA"/>
              </w:rPr>
              <w:t xml:space="preserve"> </w:t>
            </w:r>
            <w:r w:rsidRPr="008E6AD8">
              <w:rPr>
                <w:rFonts w:ascii="GHEA Grapalat" w:hAnsi="GHEA Grapalat"/>
                <w:lang w:val="en-US"/>
              </w:rPr>
              <w:t>ենթարկելու</w:t>
            </w:r>
            <w:r w:rsidR="00085380" w:rsidRPr="008E6AD8">
              <w:rPr>
                <w:rFonts w:ascii="GHEA Grapalat" w:hAnsi="GHEA Grapalat"/>
                <w:lang w:val="af-ZA"/>
              </w:rPr>
              <w:t xml:space="preserve"> </w:t>
            </w:r>
            <w:r w:rsidRPr="008E6AD8">
              <w:rPr>
                <w:rFonts w:ascii="GHEA Grapalat" w:hAnsi="GHEA Grapalat"/>
                <w:lang w:val="en-US"/>
              </w:rPr>
              <w:t>արդյունքում՝</w:t>
            </w:r>
            <w:r w:rsidR="00085380" w:rsidRPr="008E6AD8">
              <w:rPr>
                <w:rFonts w:ascii="GHEA Grapalat" w:hAnsi="GHEA Grapalat"/>
                <w:lang w:val="af-ZA"/>
              </w:rPr>
              <w:t xml:space="preserve"> </w:t>
            </w:r>
            <w:r w:rsidRPr="008E6AD8">
              <w:rPr>
                <w:rFonts w:ascii="GHEA Grapalat" w:hAnsi="GHEA Grapalat"/>
                <w:lang w:val="en-US"/>
              </w:rPr>
              <w:t>հարկ</w:t>
            </w:r>
            <w:r w:rsidR="00085380" w:rsidRPr="008E6AD8">
              <w:rPr>
                <w:rFonts w:ascii="GHEA Grapalat" w:hAnsi="GHEA Grapalat"/>
                <w:lang w:val="af-ZA"/>
              </w:rPr>
              <w:t xml:space="preserve"> </w:t>
            </w:r>
            <w:r w:rsidRPr="008E6AD8">
              <w:rPr>
                <w:rFonts w:ascii="GHEA Grapalat" w:hAnsi="GHEA Grapalat"/>
                <w:lang w:val="en-US"/>
              </w:rPr>
              <w:t>է</w:t>
            </w:r>
            <w:r w:rsidR="00085380" w:rsidRPr="008E6AD8">
              <w:rPr>
                <w:rFonts w:ascii="GHEA Grapalat" w:hAnsi="GHEA Grapalat"/>
                <w:lang w:val="af-ZA"/>
              </w:rPr>
              <w:t xml:space="preserve"> </w:t>
            </w:r>
            <w:r w:rsidRPr="008E6AD8">
              <w:rPr>
                <w:rFonts w:ascii="GHEA Grapalat" w:hAnsi="GHEA Grapalat"/>
                <w:lang w:val="en-US"/>
              </w:rPr>
              <w:t>նկատել</w:t>
            </w:r>
            <w:r w:rsidRPr="008E6AD8">
              <w:rPr>
                <w:rFonts w:ascii="GHEA Grapalat" w:hAnsi="GHEA Grapalat"/>
                <w:lang w:val="af-ZA"/>
              </w:rPr>
              <w:t xml:space="preserve">, </w:t>
            </w:r>
            <w:r w:rsidRPr="008E6AD8">
              <w:rPr>
                <w:rFonts w:ascii="GHEA Grapalat" w:hAnsi="GHEA Grapalat"/>
                <w:lang w:val="en-US"/>
              </w:rPr>
              <w:t>որ</w:t>
            </w:r>
            <w:r w:rsidR="00085380" w:rsidRPr="008E6AD8">
              <w:rPr>
                <w:rFonts w:ascii="GHEA Grapalat" w:hAnsi="GHEA Grapalat"/>
                <w:lang w:val="af-ZA"/>
              </w:rPr>
              <w:t xml:space="preserve"> </w:t>
            </w:r>
            <w:r w:rsidRPr="008E6AD8">
              <w:rPr>
                <w:rFonts w:ascii="GHEA Grapalat" w:hAnsi="GHEA Grapalat"/>
                <w:lang w:val="en-US"/>
              </w:rPr>
              <w:t>հանցակազմի</w:t>
            </w:r>
            <w:r w:rsidR="00085380" w:rsidRPr="008E6AD8">
              <w:rPr>
                <w:rFonts w:ascii="GHEA Grapalat" w:hAnsi="GHEA Grapalat"/>
                <w:lang w:val="af-ZA"/>
              </w:rPr>
              <w:t xml:space="preserve"> </w:t>
            </w:r>
            <w:r w:rsidRPr="008E6AD8">
              <w:rPr>
                <w:rFonts w:ascii="GHEA Grapalat" w:hAnsi="GHEA Grapalat"/>
                <w:lang w:val="en-US"/>
              </w:rPr>
              <w:t>օբյեկտիվ</w:t>
            </w:r>
            <w:r w:rsidR="00085380" w:rsidRPr="008E6AD8">
              <w:rPr>
                <w:rFonts w:ascii="GHEA Grapalat" w:hAnsi="GHEA Grapalat"/>
                <w:lang w:val="af-ZA"/>
              </w:rPr>
              <w:t xml:space="preserve"> </w:t>
            </w:r>
            <w:r w:rsidRPr="008E6AD8">
              <w:rPr>
                <w:rFonts w:ascii="GHEA Grapalat" w:hAnsi="GHEA Grapalat"/>
                <w:lang w:val="en-US"/>
              </w:rPr>
              <w:t>կողմի</w:t>
            </w:r>
            <w:r w:rsidR="00085380" w:rsidRPr="008E6AD8">
              <w:rPr>
                <w:rFonts w:ascii="GHEA Grapalat" w:hAnsi="GHEA Grapalat"/>
                <w:lang w:val="af-ZA"/>
              </w:rPr>
              <w:t xml:space="preserve"> </w:t>
            </w:r>
            <w:r w:rsidRPr="008E6AD8">
              <w:rPr>
                <w:rFonts w:ascii="GHEA Grapalat" w:hAnsi="GHEA Grapalat"/>
                <w:lang w:val="en-US"/>
              </w:rPr>
              <w:t>գործողությունների</w:t>
            </w:r>
            <w:r w:rsidR="00085380" w:rsidRPr="008E6AD8">
              <w:rPr>
                <w:rFonts w:ascii="GHEA Grapalat" w:hAnsi="GHEA Grapalat"/>
                <w:lang w:val="af-ZA"/>
              </w:rPr>
              <w:t xml:space="preserve"> </w:t>
            </w:r>
            <w:r w:rsidRPr="008E6AD8">
              <w:rPr>
                <w:rFonts w:ascii="GHEA Grapalat" w:hAnsi="GHEA Grapalat"/>
                <w:lang w:val="en-US"/>
              </w:rPr>
              <w:t>կատարման</w:t>
            </w:r>
            <w:r w:rsidR="00085380" w:rsidRPr="008E6AD8">
              <w:rPr>
                <w:rFonts w:ascii="GHEA Grapalat" w:hAnsi="GHEA Grapalat"/>
                <w:lang w:val="af-ZA"/>
              </w:rPr>
              <w:t xml:space="preserve"> </w:t>
            </w:r>
            <w:r w:rsidRPr="008E6AD8">
              <w:rPr>
                <w:rFonts w:ascii="GHEA Grapalat" w:hAnsi="GHEA Grapalat"/>
                <w:lang w:val="en-US"/>
              </w:rPr>
              <w:t>եղանակների</w:t>
            </w:r>
            <w:r w:rsidR="00085380" w:rsidRPr="008E6AD8">
              <w:rPr>
                <w:rFonts w:ascii="GHEA Grapalat" w:hAnsi="GHEA Grapalat"/>
                <w:lang w:val="af-ZA"/>
              </w:rPr>
              <w:t xml:space="preserve"> </w:t>
            </w:r>
            <w:r w:rsidRPr="008E6AD8">
              <w:rPr>
                <w:rFonts w:ascii="GHEA Grapalat" w:hAnsi="GHEA Grapalat"/>
                <w:lang w:val="en-US"/>
              </w:rPr>
              <w:t>շրջանակը</w:t>
            </w:r>
            <w:r w:rsidR="00085380" w:rsidRPr="008E6AD8">
              <w:rPr>
                <w:rFonts w:ascii="GHEA Grapalat" w:hAnsi="GHEA Grapalat"/>
                <w:lang w:val="af-ZA"/>
              </w:rPr>
              <w:t xml:space="preserve"> </w:t>
            </w:r>
            <w:r w:rsidRPr="008E6AD8">
              <w:rPr>
                <w:rFonts w:ascii="GHEA Grapalat" w:hAnsi="GHEA Grapalat"/>
                <w:lang w:val="en-US"/>
              </w:rPr>
              <w:t>չափազանց</w:t>
            </w:r>
            <w:r w:rsidR="00085380" w:rsidRPr="008E6AD8">
              <w:rPr>
                <w:rFonts w:ascii="GHEA Grapalat" w:hAnsi="GHEA Grapalat"/>
                <w:lang w:val="af-ZA"/>
              </w:rPr>
              <w:t xml:space="preserve"> </w:t>
            </w:r>
            <w:r w:rsidRPr="008E6AD8">
              <w:rPr>
                <w:rFonts w:ascii="GHEA Grapalat" w:hAnsi="GHEA Grapalat"/>
                <w:lang w:val="en-US"/>
              </w:rPr>
              <w:t>նեղացվել</w:t>
            </w:r>
            <w:r w:rsidR="00085380" w:rsidRPr="008E6AD8">
              <w:rPr>
                <w:rFonts w:ascii="GHEA Grapalat" w:hAnsi="GHEA Grapalat"/>
                <w:lang w:val="af-ZA"/>
              </w:rPr>
              <w:t xml:space="preserve"> </w:t>
            </w:r>
            <w:r w:rsidRPr="008E6AD8">
              <w:rPr>
                <w:rFonts w:ascii="GHEA Grapalat" w:hAnsi="GHEA Grapalat"/>
                <w:lang w:val="en-US"/>
              </w:rPr>
              <w:t>է</w:t>
            </w:r>
            <w:r w:rsidRPr="008E6AD8">
              <w:rPr>
                <w:rFonts w:ascii="GHEA Grapalat" w:hAnsi="GHEA Grapalat"/>
                <w:lang w:val="af-ZA"/>
              </w:rPr>
              <w:t>: Այսինքն, ըստ նորմի առաջարկվող խմբագրության՝ խուլիգանություն կարող է որակվել միայն անձի կողմից</w:t>
            </w:r>
            <w:r w:rsidRPr="008E6AD8">
              <w:rPr>
                <w:rFonts w:ascii="GHEA Grapalat" w:hAnsi="GHEA Grapalat"/>
                <w:lang w:val="en-US"/>
              </w:rPr>
              <w:t>մեկայլ</w:t>
            </w:r>
            <w:r w:rsidRPr="008E6AD8">
              <w:rPr>
                <w:rFonts w:ascii="GHEA Grapalat" w:hAnsi="GHEA Grapalat"/>
                <w:lang w:val="hy-AM"/>
              </w:rPr>
              <w:t xml:space="preserve">անձին ստորացնելով կամ մարդկանց </w:t>
            </w:r>
            <w:r w:rsidRPr="008E6AD8">
              <w:rPr>
                <w:rFonts w:ascii="GHEA Grapalat" w:hAnsi="GHEA Grapalat"/>
                <w:i/>
                <w:lang w:val="hy-AM"/>
              </w:rPr>
              <w:t xml:space="preserve">անդորրը հայհոյանքներով կամ անպարկեշտ արտահայտություններով </w:t>
            </w:r>
            <w:r w:rsidRPr="008E6AD8">
              <w:rPr>
                <w:rFonts w:ascii="GHEA Grapalat" w:hAnsi="GHEA Grapalat"/>
                <w:i/>
                <w:lang w:val="hy-AM"/>
              </w:rPr>
              <w:lastRenderedPageBreak/>
              <w:t>խախտելով կամ նույն եղանակներով միջոցառումներ կամ արարողություններ խափանելով, հիմնարկների կամ կազմակերպությունների բնականոն աշխատանքը խոչընդոտելովկամ հանրության ներկայությամբ սեքսուալ բնույթի գործողություններ կատարելով</w:t>
            </w:r>
            <w:r w:rsidRPr="008E6AD8">
              <w:rPr>
                <w:rFonts w:ascii="GHEA Grapalat" w:hAnsi="GHEA Grapalat"/>
                <w:i/>
              </w:rPr>
              <w:t>՝</w:t>
            </w:r>
            <w:r w:rsidRPr="008E6AD8">
              <w:rPr>
                <w:rFonts w:ascii="GHEA Grapalat" w:hAnsi="GHEA Grapalat"/>
                <w:lang w:val="hy-AM"/>
              </w:rPr>
              <w:t>անհարգալից կամ  իրավական կամ բարոյական նորմերի նկատմամբ արհամարհական վերաբերմունք ցուցաբերելու համար:</w:t>
            </w:r>
            <w:r w:rsidRPr="008E6AD8">
              <w:rPr>
                <w:rFonts w:ascii="GHEA Grapalat" w:hAnsi="GHEA Grapalat"/>
                <w:lang w:val="en-US"/>
              </w:rPr>
              <w:t>Սակայն</w:t>
            </w:r>
            <w:r w:rsidRPr="008E6AD8">
              <w:rPr>
                <w:rFonts w:ascii="GHEA Grapalat" w:hAnsi="GHEA Grapalat"/>
                <w:lang w:val="af-ZA"/>
              </w:rPr>
              <w:t xml:space="preserve">, </w:t>
            </w:r>
            <w:r w:rsidRPr="008E6AD8">
              <w:rPr>
                <w:rFonts w:ascii="GHEA Grapalat" w:hAnsi="GHEA Grapalat"/>
                <w:lang w:val="en-US"/>
              </w:rPr>
              <w:t>անհրաժեշտ</w:t>
            </w:r>
            <w:r w:rsidR="00085380" w:rsidRPr="008E6AD8">
              <w:rPr>
                <w:rFonts w:ascii="GHEA Grapalat" w:hAnsi="GHEA Grapalat"/>
                <w:lang w:val="af-ZA"/>
              </w:rPr>
              <w:t xml:space="preserve"> </w:t>
            </w:r>
            <w:r w:rsidRPr="008E6AD8">
              <w:rPr>
                <w:rFonts w:ascii="GHEA Grapalat" w:hAnsi="GHEA Grapalat"/>
                <w:lang w:val="en-US"/>
              </w:rPr>
              <w:t>է</w:t>
            </w:r>
            <w:r w:rsidR="00085380" w:rsidRPr="008E6AD8">
              <w:rPr>
                <w:rFonts w:ascii="GHEA Grapalat" w:hAnsi="GHEA Grapalat"/>
                <w:lang w:val="af-ZA"/>
              </w:rPr>
              <w:t xml:space="preserve"> </w:t>
            </w:r>
            <w:r w:rsidRPr="008E6AD8">
              <w:rPr>
                <w:rFonts w:ascii="GHEA Grapalat" w:hAnsi="GHEA Grapalat"/>
                <w:lang w:val="en-US"/>
              </w:rPr>
              <w:t>նշել</w:t>
            </w:r>
            <w:r w:rsidRPr="008E6AD8">
              <w:rPr>
                <w:rFonts w:ascii="GHEA Grapalat" w:hAnsi="GHEA Grapalat"/>
                <w:lang w:val="af-ZA"/>
              </w:rPr>
              <w:t xml:space="preserve">, </w:t>
            </w:r>
            <w:r w:rsidRPr="008E6AD8">
              <w:rPr>
                <w:rFonts w:ascii="GHEA Grapalat" w:hAnsi="GHEA Grapalat"/>
                <w:lang w:val="en-US"/>
              </w:rPr>
              <w:t>որ</w:t>
            </w:r>
            <w:r w:rsidRPr="008E6AD8">
              <w:rPr>
                <w:rFonts w:ascii="GHEA Grapalat" w:hAnsi="GHEA Grapalat"/>
                <w:lang w:val="hy-AM"/>
              </w:rPr>
              <w:t>հասարակության նկատմամբ անհարգալից կամ  իրավական կամ բարոյական նորմերի նկատմամբ արհամարհական վերաբերմունք ցուցաբերելը</w:t>
            </w:r>
            <w:r w:rsidR="00085380" w:rsidRPr="008E6AD8">
              <w:rPr>
                <w:rFonts w:ascii="GHEA Grapalat" w:hAnsi="GHEA Grapalat"/>
                <w:lang w:val="af-ZA"/>
              </w:rPr>
              <w:t xml:space="preserve"> </w:t>
            </w:r>
            <w:r w:rsidRPr="008E6AD8">
              <w:rPr>
                <w:rFonts w:ascii="GHEA Grapalat" w:hAnsi="GHEA Grapalat"/>
                <w:lang w:val="en-US"/>
              </w:rPr>
              <w:t>կարող</w:t>
            </w:r>
            <w:r w:rsidR="00085380" w:rsidRPr="008E6AD8">
              <w:rPr>
                <w:rFonts w:ascii="GHEA Grapalat" w:hAnsi="GHEA Grapalat"/>
                <w:lang w:val="af-ZA"/>
              </w:rPr>
              <w:t xml:space="preserve"> </w:t>
            </w:r>
            <w:r w:rsidRPr="008E6AD8">
              <w:rPr>
                <w:rFonts w:ascii="GHEA Grapalat" w:hAnsi="GHEA Grapalat"/>
                <w:lang w:val="en-US"/>
              </w:rPr>
              <w:t>է</w:t>
            </w:r>
            <w:r w:rsidR="00085380" w:rsidRPr="008E6AD8">
              <w:rPr>
                <w:rFonts w:ascii="GHEA Grapalat" w:hAnsi="GHEA Grapalat"/>
                <w:lang w:val="af-ZA"/>
              </w:rPr>
              <w:t xml:space="preserve"> </w:t>
            </w:r>
            <w:r w:rsidRPr="008E6AD8">
              <w:rPr>
                <w:rFonts w:ascii="GHEA Grapalat" w:hAnsi="GHEA Grapalat"/>
                <w:lang w:val="en-US"/>
              </w:rPr>
              <w:t>կատարվել</w:t>
            </w:r>
            <w:r w:rsidR="00085380" w:rsidRPr="008E6AD8">
              <w:rPr>
                <w:rFonts w:ascii="GHEA Grapalat" w:hAnsi="GHEA Grapalat"/>
                <w:lang w:val="af-ZA"/>
              </w:rPr>
              <w:t xml:space="preserve"> </w:t>
            </w:r>
            <w:r w:rsidRPr="008E6AD8">
              <w:rPr>
                <w:rFonts w:ascii="GHEA Grapalat" w:hAnsi="GHEA Grapalat"/>
                <w:lang w:val="en-US"/>
              </w:rPr>
              <w:t>նաև</w:t>
            </w:r>
            <w:r w:rsidR="00085380" w:rsidRPr="008E6AD8">
              <w:rPr>
                <w:rFonts w:ascii="GHEA Grapalat" w:hAnsi="GHEA Grapalat"/>
                <w:lang w:val="af-ZA"/>
              </w:rPr>
              <w:t xml:space="preserve"> </w:t>
            </w:r>
            <w:r w:rsidRPr="008E6AD8">
              <w:rPr>
                <w:rFonts w:ascii="GHEA Grapalat" w:hAnsi="GHEA Grapalat"/>
                <w:lang w:val="en-US"/>
              </w:rPr>
              <w:t>այլ</w:t>
            </w:r>
            <w:r w:rsidR="00085380" w:rsidRPr="008E6AD8">
              <w:rPr>
                <w:rFonts w:ascii="GHEA Grapalat" w:hAnsi="GHEA Grapalat"/>
                <w:lang w:val="af-ZA"/>
              </w:rPr>
              <w:t xml:space="preserve"> </w:t>
            </w:r>
            <w:r w:rsidRPr="008E6AD8">
              <w:rPr>
                <w:rFonts w:ascii="GHEA Grapalat" w:hAnsi="GHEA Grapalat"/>
                <w:lang w:val="en-US"/>
              </w:rPr>
              <w:t>եղանակներով</w:t>
            </w:r>
            <w:r w:rsidRPr="008E6AD8">
              <w:rPr>
                <w:rFonts w:ascii="GHEA Grapalat" w:hAnsi="GHEA Grapalat"/>
                <w:lang w:val="af-ZA"/>
              </w:rPr>
              <w:t xml:space="preserve">: </w:t>
            </w:r>
            <w:r w:rsidRPr="008E6AD8">
              <w:rPr>
                <w:rFonts w:ascii="GHEA Grapalat" w:hAnsi="GHEA Grapalat"/>
                <w:lang w:val="en-US"/>
              </w:rPr>
              <w:t>Օրինակ</w:t>
            </w:r>
            <w:r w:rsidRPr="008E6AD8">
              <w:rPr>
                <w:rFonts w:ascii="GHEA Grapalat" w:hAnsi="GHEA Grapalat"/>
                <w:lang w:val="af-ZA"/>
              </w:rPr>
              <w:t xml:space="preserve">, </w:t>
            </w:r>
            <w:r w:rsidRPr="008E6AD8">
              <w:rPr>
                <w:rFonts w:ascii="GHEA Grapalat" w:hAnsi="GHEA Grapalat"/>
                <w:lang w:val="hy-AM"/>
              </w:rPr>
              <w:t xml:space="preserve">կարող է ստեղծվել </w:t>
            </w:r>
            <w:r w:rsidRPr="008E6AD8">
              <w:rPr>
                <w:rFonts w:ascii="GHEA Grapalat" w:hAnsi="GHEA Grapalat"/>
                <w:lang w:val="en-US"/>
              </w:rPr>
              <w:t>իրավիճակ</w:t>
            </w:r>
            <w:r w:rsidRPr="008E6AD8">
              <w:rPr>
                <w:rFonts w:ascii="GHEA Grapalat" w:hAnsi="GHEA Grapalat"/>
                <w:lang w:val="af-ZA"/>
              </w:rPr>
              <w:t xml:space="preserve">, </w:t>
            </w:r>
            <w:r w:rsidRPr="008E6AD8">
              <w:rPr>
                <w:rFonts w:ascii="GHEA Grapalat" w:hAnsi="GHEA Grapalat"/>
                <w:lang w:val="en-US"/>
              </w:rPr>
              <w:t>երբ</w:t>
            </w:r>
            <w:r w:rsidR="00085380" w:rsidRPr="008E6AD8">
              <w:rPr>
                <w:rFonts w:ascii="GHEA Grapalat" w:hAnsi="GHEA Grapalat"/>
                <w:lang w:val="af-ZA"/>
              </w:rPr>
              <w:t xml:space="preserve"> </w:t>
            </w:r>
            <w:r w:rsidRPr="008E6AD8">
              <w:rPr>
                <w:rFonts w:ascii="GHEA Grapalat" w:hAnsi="GHEA Grapalat"/>
                <w:lang w:val="en-US"/>
              </w:rPr>
              <w:t>անձը</w:t>
            </w:r>
            <w:r w:rsidR="00085380" w:rsidRPr="008E6AD8">
              <w:rPr>
                <w:rFonts w:ascii="GHEA Grapalat" w:hAnsi="GHEA Grapalat"/>
                <w:lang w:val="af-ZA"/>
              </w:rPr>
              <w:t xml:space="preserve"> </w:t>
            </w:r>
            <w:r w:rsidRPr="008E6AD8">
              <w:rPr>
                <w:rFonts w:ascii="GHEA Grapalat" w:hAnsi="GHEA Grapalat"/>
                <w:lang w:val="en-US"/>
              </w:rPr>
              <w:t>դուրս</w:t>
            </w:r>
            <w:r w:rsidR="00085380" w:rsidRPr="008E6AD8">
              <w:rPr>
                <w:rFonts w:ascii="GHEA Grapalat" w:hAnsi="GHEA Grapalat"/>
                <w:lang w:val="af-ZA"/>
              </w:rPr>
              <w:t xml:space="preserve"> </w:t>
            </w:r>
            <w:r w:rsidRPr="008E6AD8">
              <w:rPr>
                <w:rFonts w:ascii="GHEA Grapalat" w:hAnsi="GHEA Grapalat"/>
                <w:lang w:val="en-US"/>
              </w:rPr>
              <w:t>է</w:t>
            </w:r>
            <w:r w:rsidR="00085380" w:rsidRPr="008E6AD8">
              <w:rPr>
                <w:rFonts w:ascii="GHEA Grapalat" w:hAnsi="GHEA Grapalat"/>
                <w:lang w:val="af-ZA"/>
              </w:rPr>
              <w:t xml:space="preserve"> </w:t>
            </w:r>
            <w:r w:rsidRPr="008E6AD8">
              <w:rPr>
                <w:rFonts w:ascii="GHEA Grapalat" w:hAnsi="GHEA Grapalat"/>
                <w:lang w:val="en-US"/>
              </w:rPr>
              <w:t>գալիս</w:t>
            </w:r>
            <w:r w:rsidR="00085380" w:rsidRPr="008E6AD8">
              <w:rPr>
                <w:rFonts w:ascii="GHEA Grapalat" w:hAnsi="GHEA Grapalat"/>
                <w:lang w:val="af-ZA"/>
              </w:rPr>
              <w:t xml:space="preserve"> </w:t>
            </w:r>
            <w:r w:rsidRPr="008E6AD8">
              <w:rPr>
                <w:rFonts w:ascii="GHEA Grapalat" w:hAnsi="GHEA Grapalat"/>
                <w:lang w:val="en-US"/>
              </w:rPr>
              <w:t>փողոց</w:t>
            </w:r>
            <w:r w:rsidR="00085380" w:rsidRPr="008E6AD8">
              <w:rPr>
                <w:rFonts w:ascii="GHEA Grapalat" w:hAnsi="GHEA Grapalat"/>
                <w:lang w:val="af-ZA"/>
              </w:rPr>
              <w:t xml:space="preserve"> </w:t>
            </w:r>
            <w:r w:rsidRPr="008E6AD8">
              <w:rPr>
                <w:rFonts w:ascii="GHEA Grapalat" w:hAnsi="GHEA Grapalat"/>
                <w:lang w:val="en-US"/>
              </w:rPr>
              <w:t>հարբած</w:t>
            </w:r>
            <w:r w:rsidR="00085380" w:rsidRPr="008E6AD8">
              <w:rPr>
                <w:rFonts w:ascii="GHEA Grapalat" w:hAnsi="GHEA Grapalat"/>
                <w:lang w:val="af-ZA"/>
              </w:rPr>
              <w:t xml:space="preserve"> </w:t>
            </w:r>
            <w:r w:rsidRPr="008E6AD8">
              <w:rPr>
                <w:rFonts w:ascii="GHEA Grapalat" w:hAnsi="GHEA Grapalat"/>
                <w:lang w:val="en-US"/>
              </w:rPr>
              <w:t>վիճակում</w:t>
            </w:r>
            <w:r w:rsidR="00085380" w:rsidRPr="008E6AD8">
              <w:rPr>
                <w:rFonts w:ascii="GHEA Grapalat" w:hAnsi="GHEA Grapalat"/>
                <w:lang w:val="af-ZA"/>
              </w:rPr>
              <w:t xml:space="preserve"> </w:t>
            </w:r>
            <w:r w:rsidRPr="008E6AD8">
              <w:rPr>
                <w:rFonts w:ascii="GHEA Grapalat" w:hAnsi="GHEA Grapalat"/>
                <w:lang w:val="en-US"/>
              </w:rPr>
              <w:t>և</w:t>
            </w:r>
            <w:r w:rsidR="00085380" w:rsidRPr="008E6AD8">
              <w:rPr>
                <w:rFonts w:ascii="GHEA Grapalat" w:hAnsi="GHEA Grapalat"/>
                <w:lang w:val="af-ZA"/>
              </w:rPr>
              <w:t xml:space="preserve"> </w:t>
            </w:r>
            <w:r w:rsidRPr="008E6AD8">
              <w:rPr>
                <w:rFonts w:ascii="GHEA Grapalat" w:hAnsi="GHEA Grapalat"/>
                <w:lang w:val="en-US"/>
              </w:rPr>
              <w:t>զենքով</w:t>
            </w:r>
            <w:r w:rsidR="00085380" w:rsidRPr="008E6AD8">
              <w:rPr>
                <w:rFonts w:ascii="GHEA Grapalat" w:hAnsi="GHEA Grapalat"/>
                <w:lang w:val="af-ZA"/>
              </w:rPr>
              <w:t xml:space="preserve"> </w:t>
            </w:r>
            <w:r w:rsidRPr="008E6AD8">
              <w:rPr>
                <w:rFonts w:ascii="GHEA Grapalat" w:hAnsi="GHEA Grapalat"/>
                <w:lang w:val="en-US"/>
              </w:rPr>
              <w:t>դեպի</w:t>
            </w:r>
            <w:r w:rsidR="00085380" w:rsidRPr="008E6AD8">
              <w:rPr>
                <w:rFonts w:ascii="GHEA Grapalat" w:hAnsi="GHEA Grapalat"/>
                <w:lang w:val="af-ZA"/>
              </w:rPr>
              <w:t xml:space="preserve"> </w:t>
            </w:r>
            <w:r w:rsidRPr="008E6AD8">
              <w:rPr>
                <w:rFonts w:ascii="GHEA Grapalat" w:hAnsi="GHEA Grapalat"/>
                <w:lang w:val="en-US"/>
              </w:rPr>
              <w:t>վեր</w:t>
            </w:r>
            <w:r w:rsidR="00085380" w:rsidRPr="008E6AD8">
              <w:rPr>
                <w:rFonts w:ascii="GHEA Grapalat" w:hAnsi="GHEA Grapalat"/>
                <w:lang w:val="af-ZA"/>
              </w:rPr>
              <w:t xml:space="preserve"> </w:t>
            </w:r>
            <w:r w:rsidRPr="008E6AD8">
              <w:rPr>
                <w:rFonts w:ascii="GHEA Grapalat" w:hAnsi="GHEA Grapalat"/>
                <w:lang w:val="en-US"/>
              </w:rPr>
              <w:t>մի</w:t>
            </w:r>
            <w:r w:rsidR="00085380" w:rsidRPr="008E6AD8">
              <w:rPr>
                <w:rFonts w:ascii="GHEA Grapalat" w:hAnsi="GHEA Grapalat"/>
                <w:lang w:val="af-ZA"/>
              </w:rPr>
              <w:t xml:space="preserve"> </w:t>
            </w:r>
            <w:r w:rsidRPr="008E6AD8">
              <w:rPr>
                <w:rFonts w:ascii="GHEA Grapalat" w:hAnsi="GHEA Grapalat"/>
                <w:lang w:val="en-US"/>
              </w:rPr>
              <w:t>շարք</w:t>
            </w:r>
            <w:r w:rsidR="00085380" w:rsidRPr="008E6AD8">
              <w:rPr>
                <w:rFonts w:ascii="GHEA Grapalat" w:hAnsi="GHEA Grapalat"/>
                <w:lang w:val="af-ZA"/>
              </w:rPr>
              <w:t xml:space="preserve"> </w:t>
            </w:r>
            <w:r w:rsidRPr="008E6AD8">
              <w:rPr>
                <w:rFonts w:ascii="GHEA Grapalat" w:hAnsi="GHEA Grapalat"/>
                <w:lang w:val="en-US"/>
              </w:rPr>
              <w:t>կրակոցներ</w:t>
            </w:r>
            <w:r w:rsidR="00085380" w:rsidRPr="008E6AD8">
              <w:rPr>
                <w:rFonts w:ascii="GHEA Grapalat" w:hAnsi="GHEA Grapalat"/>
                <w:lang w:val="af-ZA"/>
              </w:rPr>
              <w:t xml:space="preserve"> </w:t>
            </w:r>
            <w:r w:rsidRPr="008E6AD8">
              <w:rPr>
                <w:rFonts w:ascii="GHEA Grapalat" w:hAnsi="GHEA Grapalat"/>
                <w:lang w:val="en-US"/>
              </w:rPr>
              <w:t>է</w:t>
            </w:r>
            <w:r w:rsidR="00085380" w:rsidRPr="008E6AD8">
              <w:rPr>
                <w:rFonts w:ascii="GHEA Grapalat" w:hAnsi="GHEA Grapalat"/>
                <w:lang w:val="af-ZA"/>
              </w:rPr>
              <w:t xml:space="preserve"> </w:t>
            </w:r>
            <w:r w:rsidRPr="008E6AD8">
              <w:rPr>
                <w:rFonts w:ascii="GHEA Grapalat" w:hAnsi="GHEA Grapalat"/>
                <w:lang w:val="en-US"/>
              </w:rPr>
              <w:t>արձակում՝</w:t>
            </w:r>
            <w:r w:rsidR="00085380" w:rsidRPr="008E6AD8">
              <w:rPr>
                <w:rFonts w:ascii="GHEA Grapalat" w:hAnsi="GHEA Grapalat"/>
                <w:lang w:val="af-ZA"/>
              </w:rPr>
              <w:t xml:space="preserve"> </w:t>
            </w:r>
            <w:r w:rsidRPr="008E6AD8">
              <w:rPr>
                <w:rFonts w:ascii="GHEA Grapalat" w:hAnsi="GHEA Grapalat"/>
                <w:lang w:val="en-US"/>
              </w:rPr>
              <w:t>խախտելով</w:t>
            </w:r>
            <w:r w:rsidR="00085380" w:rsidRPr="008E6AD8">
              <w:rPr>
                <w:rFonts w:ascii="GHEA Grapalat" w:hAnsi="GHEA Grapalat"/>
                <w:lang w:val="af-ZA"/>
              </w:rPr>
              <w:t xml:space="preserve"> </w:t>
            </w:r>
            <w:r w:rsidRPr="008E6AD8">
              <w:rPr>
                <w:rFonts w:ascii="GHEA Grapalat" w:hAnsi="GHEA Grapalat"/>
                <w:lang w:val="en-US"/>
              </w:rPr>
              <w:t>հասարակական</w:t>
            </w:r>
            <w:r w:rsidR="00085380" w:rsidRPr="008E6AD8">
              <w:rPr>
                <w:rFonts w:ascii="GHEA Grapalat" w:hAnsi="GHEA Grapalat"/>
                <w:lang w:val="af-ZA"/>
              </w:rPr>
              <w:t xml:space="preserve"> </w:t>
            </w:r>
            <w:r w:rsidRPr="008E6AD8">
              <w:rPr>
                <w:rFonts w:ascii="GHEA Grapalat" w:hAnsi="GHEA Grapalat"/>
                <w:lang w:val="en-US"/>
              </w:rPr>
              <w:t>կարգը</w:t>
            </w:r>
            <w:r w:rsidR="00085380" w:rsidRPr="008E6AD8">
              <w:rPr>
                <w:rFonts w:ascii="GHEA Grapalat" w:hAnsi="GHEA Grapalat"/>
                <w:lang w:val="af-ZA"/>
              </w:rPr>
              <w:t xml:space="preserve"> </w:t>
            </w:r>
            <w:r w:rsidRPr="008E6AD8">
              <w:rPr>
                <w:rFonts w:ascii="GHEA Grapalat" w:hAnsi="GHEA Grapalat"/>
                <w:lang w:val="en-US"/>
              </w:rPr>
              <w:t>և</w:t>
            </w:r>
            <w:r w:rsidR="00085380" w:rsidRPr="008E6AD8">
              <w:rPr>
                <w:rFonts w:ascii="GHEA Grapalat" w:hAnsi="GHEA Grapalat"/>
                <w:lang w:val="af-ZA"/>
              </w:rPr>
              <w:t xml:space="preserve"> </w:t>
            </w:r>
            <w:r w:rsidRPr="008E6AD8">
              <w:rPr>
                <w:rFonts w:ascii="GHEA Grapalat" w:hAnsi="GHEA Grapalat"/>
                <w:lang w:val="en-US"/>
              </w:rPr>
              <w:t>անդորրը</w:t>
            </w:r>
            <w:r w:rsidRPr="008E6AD8">
              <w:rPr>
                <w:rFonts w:ascii="GHEA Grapalat" w:hAnsi="GHEA Grapalat"/>
                <w:lang w:val="af-ZA"/>
              </w:rPr>
              <w:t>: Արդյո՞ք արդարացված է նման արարքը խուլիգանության հանցակազմից դուր</w:t>
            </w:r>
            <w:r w:rsidRPr="008E6AD8">
              <w:rPr>
                <w:rFonts w:ascii="GHEA Grapalat" w:hAnsi="GHEA Grapalat"/>
                <w:lang w:val="hy-AM"/>
              </w:rPr>
              <w:t>ս</w:t>
            </w:r>
            <w:r w:rsidRPr="008E6AD8">
              <w:rPr>
                <w:rFonts w:ascii="GHEA Grapalat" w:hAnsi="GHEA Grapalat"/>
                <w:lang w:val="af-ZA"/>
              </w:rPr>
              <w:t xml:space="preserve"> դիտարկելը: Կարծում ենք, որ նկարագրված արարքը </w:t>
            </w:r>
            <w:r w:rsidRPr="008E6AD8">
              <w:rPr>
                <w:rFonts w:ascii="GHEA Grapalat" w:hAnsi="GHEA Grapalat"/>
                <w:lang w:val="hy-AM"/>
              </w:rPr>
              <w:t xml:space="preserve">հանդիսանում է </w:t>
            </w:r>
            <w:r w:rsidRPr="008E6AD8">
              <w:rPr>
                <w:rFonts w:ascii="GHEA Grapalat" w:hAnsi="GHEA Grapalat"/>
                <w:lang w:val="af-ZA"/>
              </w:rPr>
              <w:t xml:space="preserve">հենց խուլիգանական արարք, մինչդեռ, </w:t>
            </w:r>
            <w:r w:rsidRPr="008E6AD8">
              <w:rPr>
                <w:rFonts w:ascii="GHEA Grapalat" w:hAnsi="GHEA Grapalat" w:cs="Arial"/>
                <w:noProof/>
                <w:lang w:val="af-ZA"/>
              </w:rPr>
              <w:t xml:space="preserve">Նախագծով </w:t>
            </w:r>
            <w:r w:rsidRPr="008E6AD8">
              <w:rPr>
                <w:rFonts w:ascii="GHEA Grapalat" w:hAnsi="GHEA Grapalat"/>
                <w:lang w:val="af-ZA"/>
              </w:rPr>
              <w:t>առաջարկվող կարգավորման պայմաններում այն որպես խուլիգանություն չի կարող որակվել, քանի որ արարքի դիսպոզիցիան չափազանց նեղացվել է:</w:t>
            </w:r>
          </w:p>
          <w:p w:rsidR="0076389C" w:rsidRPr="008E6AD8" w:rsidRDefault="0076389C" w:rsidP="0037466C">
            <w:pPr>
              <w:pStyle w:val="Bodytext20"/>
              <w:shd w:val="clear" w:color="auto" w:fill="auto"/>
              <w:spacing w:before="0" w:after="0" w:line="240" w:lineRule="auto"/>
              <w:ind w:firstLine="34"/>
              <w:rPr>
                <w:rFonts w:ascii="GHEA Grapalat" w:hAnsi="GHEA Grapalat"/>
                <w:sz w:val="24"/>
                <w:szCs w:val="24"/>
                <w:lang w:val="af-ZA"/>
              </w:rPr>
            </w:pPr>
            <w:r w:rsidRPr="008E6AD8">
              <w:rPr>
                <w:rFonts w:ascii="GHEA Grapalat" w:hAnsi="GHEA Grapalat" w:cs="Sylfaen"/>
                <w:color w:val="000000"/>
                <w:sz w:val="24"/>
                <w:szCs w:val="24"/>
                <w:lang w:val="af-ZA"/>
              </w:rPr>
              <w:t xml:space="preserve">Խնդրահարույց է նաև </w:t>
            </w:r>
            <w:r w:rsidRPr="008E6AD8">
              <w:rPr>
                <w:rFonts w:ascii="GHEA Grapalat" w:hAnsi="GHEA Grapalat"/>
                <w:sz w:val="24"/>
                <w:szCs w:val="24"/>
                <w:lang w:val="af-ZA"/>
              </w:rPr>
              <w:t xml:space="preserve">հանցակազմում </w:t>
            </w:r>
            <w:r w:rsidRPr="008E6AD8">
              <w:rPr>
                <w:rFonts w:ascii="GHEA Grapalat" w:hAnsi="GHEA Grapalat"/>
                <w:sz w:val="24"/>
                <w:szCs w:val="24"/>
                <w:lang w:val="af-ZA"/>
              </w:rPr>
              <w:lastRenderedPageBreak/>
              <w:t>թվարկված օբյեկտիվ գործողություններից վերջինը՝</w:t>
            </w:r>
            <w:r w:rsidR="00085380" w:rsidRPr="008E6AD8">
              <w:rPr>
                <w:rFonts w:ascii="GHEA Grapalat" w:hAnsi="GHEA Grapalat"/>
                <w:sz w:val="24"/>
                <w:szCs w:val="24"/>
                <w:lang w:val="af-ZA"/>
              </w:rPr>
              <w:t xml:space="preserve"> </w:t>
            </w:r>
            <w:r w:rsidRPr="008E6AD8">
              <w:rPr>
                <w:rFonts w:ascii="GHEA Grapalat" w:hAnsi="GHEA Grapalat"/>
                <w:b/>
                <w:sz w:val="24"/>
                <w:szCs w:val="24"/>
                <w:lang w:val="hy-AM"/>
              </w:rPr>
              <w:t>հանրության ներկայությամբ սեքսուալ բնույթի գործողություններ կատարել</w:t>
            </w:r>
            <w:r w:rsidRPr="008E6AD8">
              <w:rPr>
                <w:rFonts w:ascii="GHEA Grapalat" w:hAnsi="GHEA Grapalat"/>
                <w:b/>
                <w:sz w:val="24"/>
                <w:szCs w:val="24"/>
              </w:rPr>
              <w:t>ը</w:t>
            </w:r>
            <w:r w:rsidRPr="008E6AD8">
              <w:rPr>
                <w:rFonts w:ascii="GHEA Grapalat" w:hAnsi="GHEA Grapalat"/>
                <w:sz w:val="24"/>
                <w:szCs w:val="24"/>
                <w:lang w:val="af-ZA"/>
              </w:rPr>
              <w:t>,</w:t>
            </w:r>
            <w:r w:rsidRPr="008E6AD8">
              <w:rPr>
                <w:rFonts w:ascii="GHEA Grapalat" w:hAnsi="GHEA Grapalat"/>
                <w:sz w:val="24"/>
                <w:szCs w:val="24"/>
                <w:lang w:val="hy-AM"/>
              </w:rPr>
              <w:t xml:space="preserve"> որը</w:t>
            </w:r>
            <w:r w:rsidR="00085380" w:rsidRPr="008E6AD8">
              <w:rPr>
                <w:rFonts w:ascii="GHEA Grapalat" w:hAnsi="GHEA Grapalat"/>
                <w:sz w:val="24"/>
                <w:szCs w:val="24"/>
                <w:lang w:val="hy-AM"/>
              </w:rPr>
              <w:t xml:space="preserve"> </w:t>
            </w:r>
            <w:r w:rsidRPr="008E6AD8">
              <w:rPr>
                <w:rFonts w:ascii="GHEA Grapalat" w:hAnsi="GHEA Grapalat"/>
                <w:sz w:val="24"/>
                <w:szCs w:val="24"/>
              </w:rPr>
              <w:t>լիոնվին</w:t>
            </w:r>
            <w:r w:rsidR="00085380" w:rsidRPr="008E6AD8">
              <w:rPr>
                <w:rFonts w:ascii="GHEA Grapalat" w:hAnsi="GHEA Grapalat"/>
                <w:sz w:val="24"/>
                <w:szCs w:val="24"/>
                <w:lang w:val="hy-AM"/>
              </w:rPr>
              <w:t xml:space="preserve"> </w:t>
            </w:r>
            <w:r w:rsidRPr="008E6AD8">
              <w:rPr>
                <w:rFonts w:ascii="GHEA Grapalat" w:hAnsi="GHEA Grapalat"/>
                <w:sz w:val="24"/>
                <w:szCs w:val="24"/>
              </w:rPr>
              <w:t>դուրս</w:t>
            </w:r>
            <w:r w:rsidR="00085380" w:rsidRPr="008E6AD8">
              <w:rPr>
                <w:rFonts w:ascii="GHEA Grapalat" w:hAnsi="GHEA Grapalat"/>
                <w:sz w:val="24"/>
                <w:szCs w:val="24"/>
                <w:lang w:val="hy-AM"/>
              </w:rPr>
              <w:t xml:space="preserve"> </w:t>
            </w:r>
            <w:r w:rsidRPr="008E6AD8">
              <w:rPr>
                <w:rFonts w:ascii="GHEA Grapalat" w:hAnsi="GHEA Grapalat"/>
                <w:sz w:val="24"/>
                <w:szCs w:val="24"/>
              </w:rPr>
              <w:t>է</w:t>
            </w:r>
            <w:r w:rsidR="00085380" w:rsidRPr="008E6AD8">
              <w:rPr>
                <w:rFonts w:ascii="GHEA Grapalat" w:hAnsi="GHEA Grapalat"/>
                <w:sz w:val="24"/>
                <w:szCs w:val="24"/>
                <w:lang w:val="hy-AM"/>
              </w:rPr>
              <w:t xml:space="preserve"> </w:t>
            </w:r>
            <w:r w:rsidRPr="008E6AD8">
              <w:rPr>
                <w:rFonts w:ascii="GHEA Grapalat" w:hAnsi="GHEA Grapalat"/>
                <w:sz w:val="24"/>
                <w:szCs w:val="24"/>
              </w:rPr>
              <w:t>հանցակազմի</w:t>
            </w:r>
            <w:r w:rsidR="00085380" w:rsidRPr="008E6AD8">
              <w:rPr>
                <w:rFonts w:ascii="GHEA Grapalat" w:hAnsi="GHEA Grapalat"/>
                <w:sz w:val="24"/>
                <w:szCs w:val="24"/>
                <w:lang w:val="hy-AM"/>
              </w:rPr>
              <w:t xml:space="preserve"> </w:t>
            </w:r>
            <w:r w:rsidRPr="008E6AD8">
              <w:rPr>
                <w:rFonts w:ascii="GHEA Grapalat" w:hAnsi="GHEA Grapalat"/>
                <w:sz w:val="24"/>
                <w:szCs w:val="24"/>
              </w:rPr>
              <w:t>ընդհանուր</w:t>
            </w:r>
            <w:r w:rsidR="00085380" w:rsidRPr="008E6AD8">
              <w:rPr>
                <w:rFonts w:ascii="GHEA Grapalat" w:hAnsi="GHEA Grapalat"/>
                <w:sz w:val="24"/>
                <w:szCs w:val="24"/>
                <w:lang w:val="hy-AM"/>
              </w:rPr>
              <w:t xml:space="preserve"> </w:t>
            </w:r>
            <w:r w:rsidRPr="008E6AD8">
              <w:rPr>
                <w:rFonts w:ascii="GHEA Grapalat" w:hAnsi="GHEA Grapalat"/>
                <w:sz w:val="24"/>
                <w:szCs w:val="24"/>
              </w:rPr>
              <w:t>տրամաբանությունից</w:t>
            </w:r>
            <w:r w:rsidRPr="008E6AD8">
              <w:rPr>
                <w:rFonts w:ascii="GHEA Grapalat" w:hAnsi="GHEA Grapalat"/>
                <w:sz w:val="24"/>
                <w:szCs w:val="24"/>
                <w:lang w:val="af-ZA"/>
              </w:rPr>
              <w:t xml:space="preserve">: </w:t>
            </w:r>
            <w:r w:rsidRPr="008E6AD8">
              <w:rPr>
                <w:rFonts w:ascii="GHEA Grapalat" w:hAnsi="GHEA Grapalat"/>
                <w:sz w:val="24"/>
                <w:szCs w:val="24"/>
              </w:rPr>
              <w:t>Ուստի</w:t>
            </w:r>
            <w:r w:rsidRPr="008E6AD8">
              <w:rPr>
                <w:rFonts w:ascii="GHEA Grapalat" w:hAnsi="GHEA Grapalat"/>
                <w:sz w:val="24"/>
                <w:szCs w:val="24"/>
                <w:lang w:val="af-ZA"/>
              </w:rPr>
              <w:t xml:space="preserve">, </w:t>
            </w:r>
            <w:r w:rsidRPr="008E6AD8">
              <w:rPr>
                <w:rFonts w:ascii="GHEA Grapalat" w:hAnsi="GHEA Grapalat"/>
                <w:sz w:val="24"/>
                <w:szCs w:val="24"/>
              </w:rPr>
              <w:t>կարծում</w:t>
            </w:r>
            <w:r w:rsidR="00085380" w:rsidRPr="008E6AD8">
              <w:rPr>
                <w:rFonts w:ascii="GHEA Grapalat" w:hAnsi="GHEA Grapalat"/>
                <w:sz w:val="24"/>
                <w:szCs w:val="24"/>
                <w:lang w:val="hy-AM"/>
              </w:rPr>
              <w:t xml:space="preserve"> </w:t>
            </w:r>
            <w:r w:rsidRPr="008E6AD8">
              <w:rPr>
                <w:rFonts w:ascii="GHEA Grapalat" w:hAnsi="GHEA Grapalat"/>
                <w:sz w:val="24"/>
                <w:szCs w:val="24"/>
              </w:rPr>
              <w:t>ենք՝</w:t>
            </w:r>
            <w:r w:rsidRPr="008E6AD8">
              <w:rPr>
                <w:rFonts w:ascii="GHEA Grapalat" w:hAnsi="GHEA Grapalat"/>
                <w:sz w:val="24"/>
                <w:szCs w:val="24"/>
                <w:lang w:val="af-ZA"/>
              </w:rPr>
              <w:t xml:space="preserve"> անհրաժեշտ է քննարկման առարկա դարձնելայն</w:t>
            </w:r>
            <w:r w:rsidRPr="008E6AD8">
              <w:rPr>
                <w:rFonts w:ascii="GHEA Grapalat" w:hAnsi="GHEA Grapalat"/>
                <w:sz w:val="24"/>
                <w:szCs w:val="24"/>
                <w:lang w:val="hy-AM"/>
              </w:rPr>
              <w:t>՝</w:t>
            </w:r>
            <w:r w:rsidRPr="008E6AD8">
              <w:rPr>
                <w:rFonts w:ascii="GHEA Grapalat" w:hAnsi="GHEA Grapalat"/>
                <w:sz w:val="24"/>
                <w:szCs w:val="24"/>
                <w:lang w:val="af-ZA"/>
              </w:rPr>
              <w:t xml:space="preserve">որպես հանցագործության առանձին տեսակ՝ </w:t>
            </w:r>
            <w:r w:rsidRPr="008E6AD8">
              <w:rPr>
                <w:rFonts w:ascii="GHEA Grapalat" w:hAnsi="GHEA Grapalat"/>
                <w:b/>
                <w:sz w:val="24"/>
                <w:szCs w:val="24"/>
                <w:lang w:val="af-ZA"/>
              </w:rPr>
              <w:t>սեքսուալ կամ էքսհիբիցիոնիստական վարքագիծ</w:t>
            </w:r>
            <w:r w:rsidRPr="008E6AD8">
              <w:rPr>
                <w:rFonts w:ascii="GHEA Grapalat" w:hAnsi="GHEA Grapalat"/>
                <w:sz w:val="24"/>
                <w:szCs w:val="24"/>
                <w:lang w:val="af-ZA"/>
              </w:rPr>
              <w:t xml:space="preserve">, նախատեսելու հարցը, ինչպես </w:t>
            </w:r>
            <w:r w:rsidRPr="008E6AD8">
              <w:rPr>
                <w:rFonts w:ascii="GHEA Grapalat" w:hAnsi="GHEA Grapalat"/>
                <w:sz w:val="24"/>
                <w:szCs w:val="24"/>
                <w:lang w:val="hy-AM"/>
              </w:rPr>
              <w:t>սահման</w:t>
            </w:r>
            <w:r w:rsidRPr="008E6AD8">
              <w:rPr>
                <w:rFonts w:ascii="GHEA Grapalat" w:hAnsi="GHEA Grapalat"/>
                <w:sz w:val="24"/>
                <w:szCs w:val="24"/>
                <w:lang w:val="af-ZA"/>
              </w:rPr>
              <w:t>ված էր նախկինում շրջանառված ՀՀ քրեական նոր օրենսգրքի նախագծով: Առաջարկվում է նաև խուլիգանության հանցակազմը փոփոխության չենթարկել՝ այն թողնելով ՀՀ գործող քրեական օրենսգրքի 258-րդ հոդվածում առկա խմբագրմամբ:</w:t>
            </w:r>
          </w:p>
        </w:tc>
        <w:tc>
          <w:tcPr>
            <w:tcW w:w="2340" w:type="dxa"/>
          </w:tcPr>
          <w:p w:rsidR="0076389C" w:rsidRPr="008E6AD8" w:rsidRDefault="00784A0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85380" w:rsidRPr="008E6AD8">
              <w:rPr>
                <w:rFonts w:ascii="GHEA Grapalat" w:hAnsi="GHEA Grapalat"/>
                <w:sz w:val="24"/>
                <w:szCs w:val="24"/>
                <w:lang w:val="hy-AM"/>
              </w:rPr>
              <w:t>ել է մասնակի:</w:t>
            </w:r>
          </w:p>
        </w:tc>
        <w:tc>
          <w:tcPr>
            <w:tcW w:w="3240" w:type="dxa"/>
          </w:tcPr>
          <w:p w:rsidR="0076389C" w:rsidRPr="008E6AD8" w:rsidRDefault="00085380"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հարցի առնչությամբ հարկ է ընդգծել, որ խ</w:t>
            </w:r>
            <w:r w:rsidR="00784A05" w:rsidRPr="008E6AD8">
              <w:rPr>
                <w:rFonts w:ascii="GHEA Grapalat" w:hAnsi="GHEA Grapalat"/>
                <w:sz w:val="24"/>
                <w:szCs w:val="24"/>
                <w:lang w:val="hy-AM"/>
              </w:rPr>
              <w:t>ուլիգանություն համարվո</w:t>
            </w:r>
            <w:r w:rsidR="007420B0" w:rsidRPr="008E6AD8">
              <w:rPr>
                <w:rFonts w:ascii="GHEA Grapalat" w:hAnsi="GHEA Grapalat"/>
                <w:sz w:val="24"/>
                <w:szCs w:val="24"/>
                <w:lang w:val="hy-AM"/>
              </w:rPr>
              <w:t>ղ</w:t>
            </w:r>
            <w:r w:rsidR="00784A05" w:rsidRPr="008E6AD8">
              <w:rPr>
                <w:rFonts w:ascii="GHEA Grapalat" w:hAnsi="GHEA Grapalat"/>
                <w:sz w:val="24"/>
                <w:szCs w:val="24"/>
                <w:lang w:val="hy-AM"/>
              </w:rPr>
              <w:t xml:space="preserve"> արարքներ</w:t>
            </w:r>
            <w:r w:rsidRPr="008E6AD8">
              <w:rPr>
                <w:rFonts w:ascii="GHEA Grapalat" w:hAnsi="GHEA Grapalat"/>
                <w:sz w:val="24"/>
                <w:szCs w:val="24"/>
                <w:lang w:val="hy-AM"/>
              </w:rPr>
              <w:t>ի ցանկն ընդլայնվել է: Միաժամանակ, որպես առանձին հանցակազմ նախատեսվել է սեքսուալ կամ էքսհիբիցիոնիստական վարքագիծը:</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NormalWeb"/>
              <w:numPr>
                <w:ilvl w:val="0"/>
                <w:numId w:val="9"/>
              </w:numPr>
              <w:tabs>
                <w:tab w:val="left" w:pos="851"/>
              </w:tabs>
              <w:spacing w:before="0" w:beforeAutospacing="0" w:after="0" w:afterAutospacing="0"/>
              <w:ind w:left="34"/>
              <w:jc w:val="both"/>
              <w:rPr>
                <w:rFonts w:ascii="GHEA Grapalat" w:hAnsi="GHEA Grapalat" w:cs="Sylfaen"/>
                <w:color w:val="000000"/>
                <w:lang w:val="af-ZA"/>
              </w:rPr>
            </w:pPr>
            <w:r w:rsidRPr="008E6AD8">
              <w:rPr>
                <w:rFonts w:ascii="GHEA Grapalat" w:hAnsi="GHEA Grapalat" w:cs="Arial"/>
                <w:noProof/>
                <w:lang w:val="af-ZA"/>
              </w:rPr>
              <w:t>Նախագծի</w:t>
            </w:r>
            <w:r w:rsidR="00E17E68" w:rsidRPr="008E6AD8">
              <w:rPr>
                <w:rFonts w:ascii="GHEA Grapalat" w:hAnsi="GHEA Grapalat" w:cs="Arial"/>
                <w:noProof/>
                <w:lang w:val="hy-AM"/>
              </w:rPr>
              <w:t xml:space="preserve"> </w:t>
            </w:r>
            <w:r w:rsidRPr="008E6AD8">
              <w:rPr>
                <w:rFonts w:ascii="GHEA Grapalat" w:hAnsi="GHEA Grapalat"/>
                <w:lang w:val="hy-AM"/>
              </w:rPr>
              <w:t>297</w:t>
            </w:r>
            <w:r w:rsidRPr="008E6AD8">
              <w:rPr>
                <w:rFonts w:ascii="GHEA Grapalat" w:hAnsi="GHEA Grapalat"/>
                <w:lang w:val="af-ZA"/>
              </w:rPr>
              <w:t>-</w:t>
            </w:r>
            <w:r w:rsidRPr="008E6AD8">
              <w:rPr>
                <w:rFonts w:ascii="GHEA Grapalat" w:hAnsi="GHEA Grapalat"/>
                <w:lang w:val="hy-AM"/>
              </w:rPr>
              <w:t>րդ</w:t>
            </w:r>
            <w:r w:rsidR="00A07589" w:rsidRPr="008E6AD8">
              <w:rPr>
                <w:rFonts w:ascii="GHEA Grapalat" w:hAnsi="GHEA Grapalat"/>
                <w:lang w:val="hy-AM"/>
              </w:rPr>
              <w:t xml:space="preserve"> </w:t>
            </w:r>
            <w:r w:rsidRPr="008E6AD8">
              <w:rPr>
                <w:rFonts w:ascii="GHEA Grapalat" w:hAnsi="GHEA Grapalat"/>
                <w:lang w:val="hy-AM"/>
              </w:rPr>
              <w:t>հոդվածը</w:t>
            </w:r>
            <w:r w:rsidR="00A07589" w:rsidRPr="008E6AD8">
              <w:rPr>
                <w:rFonts w:ascii="GHEA Grapalat" w:hAnsi="GHEA Grapalat"/>
                <w:lang w:val="hy-AM"/>
              </w:rPr>
              <w:t xml:space="preserve"> </w:t>
            </w:r>
            <w:r w:rsidRPr="008E6AD8">
              <w:rPr>
                <w:rFonts w:ascii="GHEA Grapalat" w:hAnsi="GHEA Grapalat"/>
                <w:lang w:val="hy-AM"/>
              </w:rPr>
              <w:t>նախատեսում</w:t>
            </w:r>
            <w:r w:rsidR="00A07589" w:rsidRPr="008E6AD8">
              <w:rPr>
                <w:rFonts w:ascii="GHEA Grapalat" w:hAnsi="GHEA Grapalat"/>
                <w:lang w:val="hy-AM"/>
              </w:rPr>
              <w:t xml:space="preserve"> </w:t>
            </w:r>
            <w:r w:rsidRPr="008E6AD8">
              <w:rPr>
                <w:rFonts w:ascii="GHEA Grapalat" w:hAnsi="GHEA Grapalat"/>
                <w:lang w:val="hy-AM"/>
              </w:rPr>
              <w:t>է</w:t>
            </w:r>
            <w:r w:rsidR="00A07589" w:rsidRPr="008E6AD8">
              <w:rPr>
                <w:rFonts w:ascii="GHEA Grapalat" w:hAnsi="GHEA Grapalat"/>
                <w:lang w:val="hy-AM"/>
              </w:rPr>
              <w:t xml:space="preserve"> </w:t>
            </w:r>
            <w:r w:rsidRPr="008E6AD8">
              <w:rPr>
                <w:rFonts w:ascii="GHEA Grapalat" w:hAnsi="GHEA Grapalat"/>
                <w:lang w:val="hy-AM"/>
              </w:rPr>
              <w:t>պատասխանատվություն</w:t>
            </w:r>
            <w:r w:rsidR="00085380" w:rsidRPr="008E6AD8">
              <w:rPr>
                <w:rFonts w:ascii="GHEA Grapalat" w:hAnsi="GHEA Grapalat"/>
                <w:lang w:val="hy-AM"/>
              </w:rPr>
              <w:t xml:space="preserve"> </w:t>
            </w:r>
            <w:r w:rsidRPr="008E6AD8">
              <w:rPr>
                <w:rFonts w:ascii="GHEA Grapalat" w:hAnsi="GHEA Grapalat"/>
                <w:b/>
                <w:lang w:val="hy-AM"/>
              </w:rPr>
              <w:t>կենդանիների նկատմամբ դաժան վերաբերմունքի</w:t>
            </w:r>
            <w:r w:rsidRPr="008E6AD8">
              <w:rPr>
                <w:rFonts w:ascii="GHEA Grapalat" w:hAnsi="GHEA Grapalat"/>
                <w:lang w:val="hy-AM"/>
              </w:rPr>
              <w:t xml:space="preserve"> համար: Այնուամենայնիվ, գտնում ենք, որ նշյալ</w:t>
            </w:r>
            <w:r w:rsidR="00E17E68" w:rsidRPr="008E6AD8">
              <w:rPr>
                <w:rFonts w:ascii="GHEA Grapalat" w:hAnsi="GHEA Grapalat"/>
                <w:lang w:val="hy-AM"/>
              </w:rPr>
              <w:t xml:space="preserve"> </w:t>
            </w:r>
            <w:r w:rsidRPr="008E6AD8">
              <w:rPr>
                <w:rFonts w:ascii="GHEA Grapalat" w:hAnsi="GHEA Grapalat"/>
                <w:lang w:val="hy-AM"/>
              </w:rPr>
              <w:t>արարքը</w:t>
            </w:r>
            <w:r w:rsidR="00E17E68" w:rsidRPr="008E6AD8">
              <w:rPr>
                <w:rFonts w:ascii="GHEA Grapalat" w:hAnsi="GHEA Grapalat"/>
                <w:lang w:val="hy-AM"/>
              </w:rPr>
              <w:t xml:space="preserve"> </w:t>
            </w:r>
            <w:r w:rsidRPr="008E6AD8">
              <w:rPr>
                <w:rFonts w:ascii="GHEA Grapalat" w:hAnsi="GHEA Grapalat"/>
                <w:lang w:val="hy-AM"/>
              </w:rPr>
              <w:t>հանրային</w:t>
            </w:r>
            <w:r w:rsidR="00E17E68" w:rsidRPr="008E6AD8">
              <w:rPr>
                <w:rFonts w:ascii="GHEA Grapalat" w:hAnsi="GHEA Grapalat"/>
                <w:lang w:val="hy-AM"/>
              </w:rPr>
              <w:t xml:space="preserve"> </w:t>
            </w:r>
            <w:r w:rsidRPr="008E6AD8">
              <w:rPr>
                <w:rFonts w:ascii="GHEA Grapalat" w:hAnsi="GHEA Grapalat"/>
                <w:lang w:val="hy-AM"/>
              </w:rPr>
              <w:t>վտանգավորության</w:t>
            </w:r>
            <w:r w:rsidR="00E17E68" w:rsidRPr="008E6AD8">
              <w:rPr>
                <w:rFonts w:ascii="GHEA Grapalat" w:hAnsi="GHEA Grapalat"/>
                <w:lang w:val="hy-AM"/>
              </w:rPr>
              <w:t xml:space="preserve"> </w:t>
            </w:r>
            <w:r w:rsidRPr="008E6AD8">
              <w:rPr>
                <w:rFonts w:ascii="GHEA Grapalat" w:hAnsi="GHEA Grapalat"/>
                <w:lang w:val="hy-AM"/>
              </w:rPr>
              <w:t>բավարար</w:t>
            </w:r>
            <w:r w:rsidR="00E17E68" w:rsidRPr="008E6AD8">
              <w:rPr>
                <w:rFonts w:ascii="GHEA Grapalat" w:hAnsi="GHEA Grapalat"/>
                <w:lang w:val="hy-AM"/>
              </w:rPr>
              <w:t xml:space="preserve"> </w:t>
            </w:r>
            <w:r w:rsidRPr="008E6AD8">
              <w:rPr>
                <w:rFonts w:ascii="GHEA Grapalat" w:hAnsi="GHEA Grapalat"/>
                <w:lang w:val="hy-AM"/>
              </w:rPr>
              <w:t>աստիճանով</w:t>
            </w:r>
            <w:r w:rsidR="00E17E68" w:rsidRPr="008E6AD8">
              <w:rPr>
                <w:rFonts w:ascii="GHEA Grapalat" w:hAnsi="GHEA Grapalat"/>
                <w:lang w:val="hy-AM"/>
              </w:rPr>
              <w:t xml:space="preserve"> </w:t>
            </w:r>
            <w:r w:rsidRPr="008E6AD8">
              <w:rPr>
                <w:rFonts w:ascii="GHEA Grapalat" w:hAnsi="GHEA Grapalat"/>
                <w:lang w:val="hy-AM"/>
              </w:rPr>
              <w:t>օժտված</w:t>
            </w:r>
            <w:r w:rsidR="00E17E68" w:rsidRPr="008E6AD8">
              <w:rPr>
                <w:rFonts w:ascii="GHEA Grapalat" w:hAnsi="GHEA Grapalat"/>
                <w:lang w:val="hy-AM"/>
              </w:rPr>
              <w:t xml:space="preserve"> </w:t>
            </w:r>
            <w:r w:rsidRPr="008E6AD8">
              <w:rPr>
                <w:rFonts w:ascii="GHEA Grapalat" w:hAnsi="GHEA Grapalat"/>
                <w:lang w:val="hy-AM"/>
              </w:rPr>
              <w:t>չէ</w:t>
            </w:r>
            <w:r w:rsidRPr="008E6AD8">
              <w:rPr>
                <w:rFonts w:ascii="GHEA Grapalat" w:hAnsi="GHEA Grapalat"/>
                <w:lang w:val="af-ZA"/>
              </w:rPr>
              <w:t xml:space="preserve">, </w:t>
            </w:r>
            <w:r w:rsidRPr="008E6AD8">
              <w:rPr>
                <w:rFonts w:ascii="GHEA Grapalat" w:hAnsi="GHEA Grapalat"/>
                <w:lang w:val="hy-AM"/>
              </w:rPr>
              <w:t>ևդրանախատեսումը</w:t>
            </w:r>
            <w:r w:rsidR="00E17E68" w:rsidRPr="008E6AD8">
              <w:rPr>
                <w:rFonts w:ascii="GHEA Grapalat" w:hAnsi="GHEA Grapalat"/>
                <w:lang w:val="hy-AM"/>
              </w:rPr>
              <w:t xml:space="preserve"> </w:t>
            </w:r>
            <w:r w:rsidRPr="008E6AD8">
              <w:rPr>
                <w:rFonts w:ascii="GHEA Grapalat" w:hAnsi="GHEA Grapalat"/>
                <w:lang w:val="hy-AM"/>
              </w:rPr>
              <w:t>ՀՀ</w:t>
            </w:r>
            <w:r w:rsidR="00E17E68" w:rsidRPr="008E6AD8">
              <w:rPr>
                <w:rFonts w:ascii="GHEA Grapalat" w:hAnsi="GHEA Grapalat"/>
                <w:lang w:val="hy-AM"/>
              </w:rPr>
              <w:t xml:space="preserve"> </w:t>
            </w:r>
            <w:r w:rsidRPr="008E6AD8">
              <w:rPr>
                <w:rFonts w:ascii="GHEA Grapalat" w:hAnsi="GHEA Grapalat"/>
                <w:lang w:val="hy-AM"/>
              </w:rPr>
              <w:t>քրեական</w:t>
            </w:r>
            <w:r w:rsidR="00E17E68" w:rsidRPr="008E6AD8">
              <w:rPr>
                <w:rFonts w:ascii="GHEA Grapalat" w:hAnsi="GHEA Grapalat"/>
                <w:lang w:val="hy-AM"/>
              </w:rPr>
              <w:t xml:space="preserve"> </w:t>
            </w:r>
            <w:r w:rsidRPr="008E6AD8">
              <w:rPr>
                <w:rFonts w:ascii="GHEA Grapalat" w:hAnsi="GHEA Grapalat"/>
                <w:lang w:val="hy-AM"/>
              </w:rPr>
              <w:t>օրենսգրքում</w:t>
            </w:r>
            <w:r w:rsidR="00E17E68" w:rsidRPr="008E6AD8">
              <w:rPr>
                <w:rFonts w:ascii="GHEA Grapalat" w:hAnsi="GHEA Grapalat"/>
                <w:lang w:val="hy-AM"/>
              </w:rPr>
              <w:t xml:space="preserve"> </w:t>
            </w:r>
            <w:r w:rsidRPr="008E6AD8">
              <w:rPr>
                <w:rFonts w:ascii="GHEA Grapalat" w:hAnsi="GHEA Grapalat"/>
                <w:lang w:val="hy-AM"/>
              </w:rPr>
              <w:t>արդարացված</w:t>
            </w:r>
            <w:r w:rsidR="00E17E68" w:rsidRPr="008E6AD8">
              <w:rPr>
                <w:rFonts w:ascii="GHEA Grapalat" w:hAnsi="GHEA Grapalat"/>
                <w:lang w:val="hy-AM"/>
              </w:rPr>
              <w:t xml:space="preserve"> </w:t>
            </w:r>
            <w:r w:rsidRPr="008E6AD8">
              <w:rPr>
                <w:rFonts w:ascii="GHEA Grapalat" w:hAnsi="GHEA Grapalat"/>
                <w:lang w:val="hy-AM"/>
              </w:rPr>
              <w:t>չէ</w:t>
            </w:r>
            <w:r w:rsidRPr="008E6AD8">
              <w:rPr>
                <w:rFonts w:ascii="GHEA Grapalat" w:hAnsi="GHEA Grapalat"/>
                <w:lang w:val="af-ZA"/>
              </w:rPr>
              <w:t xml:space="preserve">: Բացի այդ, </w:t>
            </w:r>
            <w:r w:rsidRPr="008E6AD8">
              <w:rPr>
                <w:rFonts w:ascii="GHEA Grapalat" w:hAnsi="GHEA Grapalat"/>
                <w:lang w:val="hy-AM"/>
              </w:rPr>
              <w:t xml:space="preserve">կարծում ենք՝ </w:t>
            </w:r>
            <w:r w:rsidRPr="008E6AD8">
              <w:rPr>
                <w:rFonts w:ascii="GHEA Grapalat" w:hAnsi="GHEA Grapalat"/>
                <w:lang w:val="af-ZA"/>
              </w:rPr>
              <w:t xml:space="preserve">վարչաիրավական գործիքակազմով լիովին կապահովվեն արարքի դեմ պայքարի անհրաժեշտ մեխանիզմները: </w:t>
            </w:r>
            <w:r w:rsidRPr="008E6AD8">
              <w:rPr>
                <w:rFonts w:ascii="GHEA Grapalat" w:hAnsi="GHEA Grapalat"/>
                <w:lang w:val="hy-AM"/>
              </w:rPr>
              <w:t>Հետևապես</w:t>
            </w:r>
            <w:r w:rsidRPr="008E6AD8">
              <w:rPr>
                <w:rFonts w:ascii="GHEA Grapalat" w:hAnsi="GHEA Grapalat"/>
                <w:lang w:val="af-ZA"/>
              </w:rPr>
              <w:t xml:space="preserve">, </w:t>
            </w:r>
            <w:r w:rsidRPr="008E6AD8">
              <w:rPr>
                <w:rFonts w:ascii="GHEA Grapalat" w:hAnsi="GHEA Grapalat"/>
                <w:lang w:val="hy-AM"/>
              </w:rPr>
              <w:t>առաջարկում</w:t>
            </w:r>
            <w:r w:rsidR="00E17E68" w:rsidRPr="008E6AD8">
              <w:rPr>
                <w:rFonts w:ascii="GHEA Grapalat" w:hAnsi="GHEA Grapalat"/>
                <w:lang w:val="hy-AM"/>
              </w:rPr>
              <w:t xml:space="preserve"> </w:t>
            </w:r>
            <w:r w:rsidRPr="008E6AD8">
              <w:rPr>
                <w:rFonts w:ascii="GHEA Grapalat" w:hAnsi="GHEA Grapalat"/>
                <w:lang w:val="hy-AM"/>
              </w:rPr>
              <w:lastRenderedPageBreak/>
              <w:t>ենք</w:t>
            </w:r>
            <w:r w:rsidR="00E17E68" w:rsidRPr="008E6AD8">
              <w:rPr>
                <w:rFonts w:ascii="GHEA Grapalat" w:hAnsi="GHEA Grapalat"/>
                <w:lang w:val="hy-AM"/>
              </w:rPr>
              <w:t xml:space="preserve"> </w:t>
            </w:r>
            <w:r w:rsidRPr="008E6AD8">
              <w:rPr>
                <w:rFonts w:ascii="GHEA Grapalat" w:hAnsi="GHEA Grapalat"/>
                <w:lang w:val="hy-AM"/>
              </w:rPr>
              <w:t>քննարկել</w:t>
            </w:r>
            <w:r w:rsidR="00E17E68" w:rsidRPr="008E6AD8">
              <w:rPr>
                <w:rFonts w:ascii="GHEA Grapalat" w:hAnsi="GHEA Grapalat"/>
                <w:lang w:val="hy-AM"/>
              </w:rPr>
              <w:t xml:space="preserve"> </w:t>
            </w:r>
            <w:r w:rsidRPr="008E6AD8">
              <w:rPr>
                <w:rFonts w:ascii="GHEA Grapalat" w:hAnsi="GHEA Grapalat"/>
                <w:lang w:val="hy-AM"/>
              </w:rPr>
              <w:t>նշյալ</w:t>
            </w:r>
            <w:r w:rsidR="00E17E68" w:rsidRPr="008E6AD8">
              <w:rPr>
                <w:rFonts w:ascii="GHEA Grapalat" w:hAnsi="GHEA Grapalat"/>
                <w:lang w:val="hy-AM"/>
              </w:rPr>
              <w:t xml:space="preserve"> </w:t>
            </w:r>
            <w:r w:rsidRPr="008E6AD8">
              <w:rPr>
                <w:rFonts w:ascii="GHEA Grapalat" w:hAnsi="GHEA Grapalat"/>
                <w:lang w:val="hy-AM"/>
              </w:rPr>
              <w:t>արարքը</w:t>
            </w:r>
            <w:r w:rsidRPr="008E6AD8">
              <w:rPr>
                <w:rFonts w:ascii="GHEA Grapalat" w:hAnsi="GHEA Grapalat"/>
                <w:lang w:val="af-ZA"/>
              </w:rPr>
              <w:t xml:space="preserve"> Նախագծից  բացառելու հնարավորության հարցը:</w:t>
            </w:r>
          </w:p>
          <w:p w:rsidR="00E17E68" w:rsidRPr="008E6AD8" w:rsidRDefault="00E17E68" w:rsidP="0037466C">
            <w:pPr>
              <w:pStyle w:val="NormalWeb"/>
              <w:tabs>
                <w:tab w:val="left" w:pos="851"/>
              </w:tabs>
              <w:spacing w:before="0" w:beforeAutospacing="0" w:after="0" w:afterAutospacing="0"/>
              <w:ind w:left="34"/>
              <w:jc w:val="both"/>
              <w:rPr>
                <w:rFonts w:ascii="GHEA Grapalat" w:hAnsi="GHEA Grapalat" w:cs="Sylfaen"/>
                <w:color w:val="000000"/>
                <w:lang w:val="af-ZA"/>
              </w:rPr>
            </w:pPr>
          </w:p>
        </w:tc>
        <w:tc>
          <w:tcPr>
            <w:tcW w:w="2340" w:type="dxa"/>
          </w:tcPr>
          <w:p w:rsidR="00F62D43" w:rsidRPr="008E6AD8" w:rsidRDefault="004C6D0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E17E68" w:rsidRPr="008E6AD8">
              <w:rPr>
                <w:rFonts w:ascii="GHEA Grapalat" w:hAnsi="GHEA Grapalat"/>
                <w:sz w:val="24"/>
                <w:szCs w:val="24"/>
                <w:lang w:val="hy-AM"/>
              </w:rPr>
              <w:t>ել:</w:t>
            </w:r>
          </w:p>
        </w:tc>
        <w:tc>
          <w:tcPr>
            <w:tcW w:w="3240" w:type="dxa"/>
          </w:tcPr>
          <w:p w:rsidR="00F62D43" w:rsidRPr="008E6AD8" w:rsidRDefault="00FB026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Նախագծով առաջարկվող կարգավորումը համահունչ է ՀՀ Ազգային ժողովի կողմից ՀՀ քրեական օրենսգրքում 23.10.19 ՀՕ-194-Ն օրենքով լրացված 258.2-րդ հոդվածին:</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Bodytext20"/>
              <w:numPr>
                <w:ilvl w:val="0"/>
                <w:numId w:val="9"/>
              </w:numPr>
              <w:shd w:val="clear" w:color="auto" w:fill="auto"/>
              <w:tabs>
                <w:tab w:val="left" w:pos="1422"/>
              </w:tabs>
              <w:spacing w:before="0" w:after="0" w:line="240" w:lineRule="auto"/>
              <w:ind w:firstLine="34"/>
              <w:rPr>
                <w:rFonts w:ascii="GHEA Grapalat" w:hAnsi="GHEA Grapalat"/>
                <w:sz w:val="24"/>
                <w:szCs w:val="24"/>
                <w:lang w:val="af-ZA"/>
              </w:rPr>
            </w:pPr>
            <w:r w:rsidRPr="008E6AD8">
              <w:rPr>
                <w:rFonts w:ascii="GHEA Grapalat" w:hAnsi="GHEA Grapalat"/>
                <w:noProof/>
                <w:sz w:val="24"/>
                <w:szCs w:val="24"/>
                <w:lang w:val="af-ZA"/>
              </w:rPr>
              <w:t>Նախագծի</w:t>
            </w:r>
            <w:r w:rsidR="00E17E68" w:rsidRPr="008E6AD8">
              <w:rPr>
                <w:rFonts w:ascii="GHEA Grapalat" w:hAnsi="GHEA Grapalat"/>
                <w:noProof/>
                <w:sz w:val="24"/>
                <w:szCs w:val="24"/>
                <w:lang w:val="hy-AM"/>
              </w:rPr>
              <w:t xml:space="preserve"> </w:t>
            </w:r>
            <w:r w:rsidRPr="008E6AD8">
              <w:rPr>
                <w:rFonts w:ascii="GHEA Grapalat" w:hAnsi="GHEA Grapalat"/>
                <w:sz w:val="24"/>
                <w:szCs w:val="24"/>
                <w:lang w:val="af-ZA"/>
              </w:rPr>
              <w:t>4</w:t>
            </w:r>
            <w:r w:rsidRPr="008E6AD8">
              <w:rPr>
                <w:rFonts w:ascii="GHEA Grapalat" w:hAnsi="GHEA Grapalat"/>
                <w:sz w:val="24"/>
                <w:szCs w:val="24"/>
                <w:lang w:val="hy-AM"/>
              </w:rPr>
              <w:t>1</w:t>
            </w:r>
            <w:r w:rsidRPr="008E6AD8">
              <w:rPr>
                <w:rFonts w:ascii="GHEA Grapalat" w:hAnsi="GHEA Grapalat"/>
                <w:sz w:val="24"/>
                <w:szCs w:val="24"/>
                <w:lang w:val="af-ZA"/>
              </w:rPr>
              <w:t>3-</w:t>
            </w:r>
            <w:r w:rsidRPr="008E6AD8">
              <w:rPr>
                <w:rFonts w:ascii="GHEA Grapalat" w:hAnsi="GHEA Grapalat"/>
                <w:sz w:val="24"/>
                <w:szCs w:val="24"/>
                <w:lang w:val="hy-AM"/>
              </w:rPr>
              <w:t>րդ</w:t>
            </w:r>
            <w:r w:rsidR="00257256" w:rsidRPr="008E6AD8">
              <w:rPr>
                <w:rFonts w:ascii="GHEA Grapalat" w:hAnsi="GHEA Grapalat"/>
                <w:sz w:val="24"/>
                <w:szCs w:val="24"/>
                <w:lang w:val="hy-AM"/>
              </w:rPr>
              <w:t xml:space="preserve"> </w:t>
            </w:r>
            <w:r w:rsidRPr="008E6AD8">
              <w:rPr>
                <w:rFonts w:ascii="GHEA Grapalat" w:hAnsi="GHEA Grapalat"/>
                <w:sz w:val="24"/>
                <w:szCs w:val="24"/>
                <w:lang w:val="hy-AM"/>
              </w:rPr>
              <w:t>հոդվածի</w:t>
            </w:r>
            <w:r w:rsidRPr="008E6AD8">
              <w:rPr>
                <w:rFonts w:ascii="GHEA Grapalat" w:hAnsi="GHEA Grapalat"/>
                <w:sz w:val="24"/>
                <w:szCs w:val="24"/>
                <w:lang w:val="af-ZA"/>
              </w:rPr>
              <w:t xml:space="preserve"> 1-</w:t>
            </w:r>
            <w:r w:rsidRPr="008E6AD8">
              <w:rPr>
                <w:rFonts w:ascii="GHEA Grapalat" w:hAnsi="GHEA Grapalat"/>
                <w:sz w:val="24"/>
                <w:szCs w:val="24"/>
                <w:lang w:val="hy-AM"/>
              </w:rPr>
              <w:t>ին</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մասի</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շարադրանքում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առկա</w:t>
            </w:r>
            <w:r w:rsidRPr="008E6AD8">
              <w:rPr>
                <w:rFonts w:ascii="GHEA Grapalat" w:hAnsi="GHEA Grapalat"/>
                <w:sz w:val="24"/>
                <w:szCs w:val="24"/>
                <w:lang w:val="af-ZA"/>
              </w:rPr>
              <w:t xml:space="preserve"> «</w:t>
            </w:r>
            <w:r w:rsidRPr="008E6AD8">
              <w:rPr>
                <w:rFonts w:ascii="GHEA Grapalat" w:hAnsi="GHEA Grapalat"/>
                <w:sz w:val="24"/>
                <w:szCs w:val="24"/>
                <w:lang w:val="hy-AM"/>
              </w:rPr>
              <w:t>անձամբ</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կամ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միջնորդի</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միջոցով</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իր</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կամ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այլ</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անձի</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համար</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գույք՝</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ներառյալ</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դրամական</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միջոց</w:t>
            </w:r>
            <w:r w:rsidRPr="008E6AD8">
              <w:rPr>
                <w:rFonts w:ascii="GHEA Grapalat" w:hAnsi="GHEA Grapalat"/>
                <w:sz w:val="24"/>
                <w:szCs w:val="24"/>
                <w:lang w:val="af-ZA"/>
              </w:rPr>
              <w:t xml:space="preserve">, </w:t>
            </w:r>
            <w:r w:rsidRPr="008E6AD8">
              <w:rPr>
                <w:rFonts w:ascii="GHEA Grapalat" w:hAnsi="GHEA Grapalat"/>
                <w:sz w:val="24"/>
                <w:szCs w:val="24"/>
                <w:lang w:val="hy-AM"/>
              </w:rPr>
              <w:t>արժեթուղթ</w:t>
            </w:r>
            <w:r w:rsidRPr="008E6AD8">
              <w:rPr>
                <w:rFonts w:ascii="GHEA Grapalat" w:hAnsi="GHEA Grapalat"/>
                <w:sz w:val="24"/>
                <w:szCs w:val="24"/>
                <w:lang w:val="af-ZA"/>
              </w:rPr>
              <w:t xml:space="preserve">, </w:t>
            </w:r>
            <w:r w:rsidRPr="008E6AD8">
              <w:rPr>
                <w:rFonts w:ascii="GHEA Grapalat" w:hAnsi="GHEA Grapalat"/>
                <w:sz w:val="24"/>
                <w:szCs w:val="24"/>
                <w:lang w:val="hy-AM"/>
              </w:rPr>
              <w:t>վճարային</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այլ</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գործիք</w:t>
            </w:r>
            <w:r w:rsidRPr="008E6AD8">
              <w:rPr>
                <w:rFonts w:ascii="GHEA Grapalat" w:hAnsi="GHEA Grapalat"/>
                <w:sz w:val="24"/>
                <w:szCs w:val="24"/>
                <w:lang w:val="af-ZA"/>
              </w:rPr>
              <w:t xml:space="preserve">, </w:t>
            </w:r>
            <w:r w:rsidRPr="008E6AD8">
              <w:rPr>
                <w:rFonts w:ascii="GHEA Grapalat" w:hAnsi="GHEA Grapalat"/>
                <w:sz w:val="24"/>
                <w:szCs w:val="24"/>
                <w:lang w:val="hy-AM"/>
              </w:rPr>
              <w:t>գույքի</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նկատմամբ</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իրավունք</w:t>
            </w:r>
            <w:r w:rsidRPr="008E6AD8">
              <w:rPr>
                <w:rFonts w:ascii="GHEA Grapalat" w:hAnsi="GHEA Grapalat"/>
                <w:sz w:val="24"/>
                <w:szCs w:val="24"/>
                <w:lang w:val="af-ZA"/>
              </w:rPr>
              <w:t xml:space="preserve">, </w:t>
            </w:r>
            <w:r w:rsidRPr="008E6AD8">
              <w:rPr>
                <w:rFonts w:ascii="GHEA Grapalat" w:hAnsi="GHEA Grapalat"/>
                <w:sz w:val="24"/>
                <w:szCs w:val="24"/>
                <w:lang w:val="hy-AM"/>
              </w:rPr>
              <w:t>ծառայություն</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կամ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որևէ</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այլ</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առավելություն</w:t>
            </w:r>
            <w:r w:rsidR="00FB026E" w:rsidRPr="008E6AD8">
              <w:rPr>
                <w:rFonts w:ascii="GHEA Grapalat" w:hAnsi="GHEA Grapalat"/>
                <w:sz w:val="24"/>
                <w:szCs w:val="24"/>
                <w:lang w:val="hy-AM"/>
              </w:rPr>
              <w:t xml:space="preserve"> </w:t>
            </w:r>
            <w:r w:rsidRPr="008E6AD8">
              <w:rPr>
                <w:rFonts w:ascii="GHEA Grapalat" w:hAnsi="GHEA Grapalat"/>
                <w:b/>
                <w:sz w:val="24"/>
                <w:szCs w:val="24"/>
                <w:lang w:val="hy-AM"/>
              </w:rPr>
              <w:t>ապօրինաբար</w:t>
            </w:r>
            <w:r w:rsidR="00FB026E" w:rsidRPr="008E6AD8">
              <w:rPr>
                <w:rFonts w:ascii="GHEA Grapalat" w:hAnsi="GHEA Grapalat"/>
                <w:b/>
                <w:sz w:val="24"/>
                <w:szCs w:val="24"/>
                <w:lang w:val="hy-AM"/>
              </w:rPr>
              <w:t xml:space="preserve"> </w:t>
            </w:r>
            <w:r w:rsidRPr="008E6AD8">
              <w:rPr>
                <w:rFonts w:ascii="GHEA Grapalat" w:hAnsi="GHEA Grapalat"/>
                <w:sz w:val="24"/>
                <w:szCs w:val="24"/>
                <w:lang w:val="hy-AM"/>
              </w:rPr>
              <w:t>ստանալը</w:t>
            </w:r>
            <w:r w:rsidRPr="008E6AD8">
              <w:rPr>
                <w:rFonts w:ascii="GHEA Grapalat" w:hAnsi="GHEA Grapalat"/>
                <w:sz w:val="24"/>
                <w:szCs w:val="24"/>
                <w:lang w:val="af-ZA"/>
              </w:rPr>
              <w:t xml:space="preserve">, </w:t>
            </w:r>
            <w:r w:rsidRPr="008E6AD8">
              <w:rPr>
                <w:rFonts w:ascii="GHEA Grapalat" w:hAnsi="GHEA Grapalat"/>
                <w:sz w:val="24"/>
                <w:szCs w:val="24"/>
                <w:lang w:val="hy-AM"/>
              </w:rPr>
              <w:t>պահանջելը</w:t>
            </w:r>
            <w:r w:rsidRPr="008E6AD8">
              <w:rPr>
                <w:rFonts w:ascii="GHEA Grapalat" w:hAnsi="GHEA Grapalat"/>
                <w:sz w:val="24"/>
                <w:szCs w:val="24"/>
                <w:lang w:val="af-ZA"/>
              </w:rPr>
              <w:t xml:space="preserve">, </w:t>
            </w:r>
            <w:r w:rsidRPr="008E6AD8">
              <w:rPr>
                <w:rFonts w:ascii="GHEA Grapalat" w:hAnsi="GHEA Grapalat"/>
                <w:sz w:val="24"/>
                <w:szCs w:val="24"/>
                <w:lang w:val="hy-AM"/>
              </w:rPr>
              <w:t>խնդրելը</w:t>
            </w:r>
            <w:r w:rsidRPr="008E6AD8">
              <w:rPr>
                <w:rFonts w:ascii="GHEA Grapalat" w:hAnsi="GHEA Grapalat"/>
                <w:sz w:val="24"/>
                <w:szCs w:val="24"/>
                <w:lang w:val="af-ZA"/>
              </w:rPr>
              <w:t xml:space="preserve">, </w:t>
            </w:r>
            <w:r w:rsidRPr="008E6AD8">
              <w:rPr>
                <w:rFonts w:ascii="GHEA Grapalat" w:hAnsi="GHEA Grapalat"/>
                <w:sz w:val="24"/>
                <w:szCs w:val="24"/>
                <w:lang w:val="hy-AM"/>
              </w:rPr>
              <w:t>տալու</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առաջարկ</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ներկայացնելը</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կամ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կաշառք</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տալու</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առաջարկը</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կամ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խոստումը</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ընդունելը</w:t>
            </w:r>
            <w:r w:rsidRPr="008E6AD8">
              <w:rPr>
                <w:rFonts w:ascii="GHEA Grapalat" w:hAnsi="GHEA Grapalat"/>
                <w:sz w:val="24"/>
                <w:szCs w:val="24"/>
                <w:lang w:val="af-ZA"/>
              </w:rPr>
              <w:t xml:space="preserve">» </w:t>
            </w:r>
            <w:r w:rsidRPr="008E6AD8">
              <w:rPr>
                <w:rFonts w:ascii="GHEA Grapalat" w:hAnsi="GHEA Grapalat"/>
                <w:sz w:val="24"/>
                <w:szCs w:val="24"/>
                <w:lang w:val="hy-AM"/>
              </w:rPr>
              <w:t>արտահայտության</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մեջ</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գործածվում</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i/>
                <w:sz w:val="24"/>
                <w:szCs w:val="24"/>
                <w:lang w:val="hy-AM"/>
              </w:rPr>
              <w:t>ապօրինաբար</w:t>
            </w:r>
            <w:r w:rsidRPr="008E6AD8">
              <w:rPr>
                <w:rFonts w:ascii="GHEA Grapalat" w:hAnsi="GHEA Grapalat"/>
                <w:sz w:val="24"/>
                <w:szCs w:val="24"/>
                <w:lang w:val="af-ZA"/>
              </w:rPr>
              <w:t xml:space="preserve">» </w:t>
            </w:r>
            <w:r w:rsidRPr="008E6AD8">
              <w:rPr>
                <w:rFonts w:ascii="GHEA Grapalat" w:hAnsi="GHEA Grapalat"/>
                <w:sz w:val="24"/>
                <w:szCs w:val="24"/>
                <w:lang w:val="hy-AM"/>
              </w:rPr>
              <w:t>ձևի</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մակբայը</w:t>
            </w:r>
            <w:r w:rsidRPr="008E6AD8">
              <w:rPr>
                <w:rFonts w:ascii="GHEA Grapalat" w:hAnsi="GHEA Grapalat"/>
                <w:sz w:val="24"/>
                <w:szCs w:val="24"/>
                <w:lang w:val="af-ZA"/>
              </w:rPr>
              <w:t>:</w:t>
            </w:r>
          </w:p>
          <w:p w:rsidR="00F62D43" w:rsidRPr="008E6AD8" w:rsidRDefault="00F62D43" w:rsidP="0037466C">
            <w:pPr>
              <w:pStyle w:val="Bodytext20"/>
              <w:shd w:val="clear" w:color="auto" w:fill="auto"/>
              <w:spacing w:before="0" w:after="0" w:line="240" w:lineRule="auto"/>
              <w:ind w:firstLine="34"/>
              <w:rPr>
                <w:rFonts w:ascii="GHEA Grapalat" w:hAnsi="GHEA Grapalat"/>
                <w:sz w:val="24"/>
                <w:szCs w:val="24"/>
                <w:lang w:val="af-ZA"/>
              </w:rPr>
            </w:pPr>
            <w:r w:rsidRPr="008E6AD8">
              <w:rPr>
                <w:rFonts w:ascii="GHEA Grapalat" w:hAnsi="GHEA Grapalat"/>
                <w:sz w:val="24"/>
                <w:szCs w:val="24"/>
              </w:rPr>
              <w:t>Կարծում</w:t>
            </w:r>
            <w:r w:rsidR="00FB026E" w:rsidRPr="008E6AD8">
              <w:rPr>
                <w:rFonts w:ascii="GHEA Grapalat" w:hAnsi="GHEA Grapalat"/>
                <w:sz w:val="24"/>
                <w:szCs w:val="24"/>
                <w:lang w:val="hy-AM"/>
              </w:rPr>
              <w:t xml:space="preserve"> </w:t>
            </w:r>
            <w:r w:rsidRPr="008E6AD8">
              <w:rPr>
                <w:rFonts w:ascii="GHEA Grapalat" w:hAnsi="GHEA Grapalat"/>
                <w:sz w:val="24"/>
                <w:szCs w:val="24"/>
              </w:rPr>
              <w:t>ենք</w:t>
            </w:r>
            <w:r w:rsidR="00FB026E" w:rsidRPr="008E6AD8">
              <w:rPr>
                <w:rFonts w:ascii="GHEA Grapalat" w:hAnsi="GHEA Grapalat"/>
                <w:sz w:val="24"/>
                <w:szCs w:val="24"/>
                <w:lang w:val="af-ZA"/>
              </w:rPr>
              <w:t>,</w:t>
            </w:r>
            <w:r w:rsidR="00FB026E" w:rsidRPr="008E6AD8">
              <w:rPr>
                <w:rFonts w:ascii="GHEA Grapalat" w:hAnsi="GHEA Grapalat"/>
                <w:sz w:val="24"/>
                <w:szCs w:val="24"/>
                <w:lang w:val="hy-AM"/>
              </w:rPr>
              <w:t xml:space="preserve"> </w:t>
            </w:r>
            <w:r w:rsidRPr="008E6AD8">
              <w:rPr>
                <w:rFonts w:ascii="GHEA Grapalat" w:hAnsi="GHEA Grapalat"/>
                <w:sz w:val="24"/>
                <w:szCs w:val="24"/>
              </w:rPr>
              <w:t>որ</w:t>
            </w:r>
            <w:r w:rsidR="00FB026E" w:rsidRPr="008E6AD8">
              <w:rPr>
                <w:rFonts w:ascii="GHEA Grapalat" w:hAnsi="GHEA Grapalat"/>
                <w:sz w:val="24"/>
                <w:szCs w:val="24"/>
                <w:lang w:val="hy-AM"/>
              </w:rPr>
              <w:t xml:space="preserve"> </w:t>
            </w:r>
            <w:r w:rsidRPr="008E6AD8">
              <w:rPr>
                <w:rFonts w:ascii="GHEA Grapalat" w:hAnsi="GHEA Grapalat"/>
                <w:sz w:val="24"/>
                <w:szCs w:val="24"/>
              </w:rPr>
              <w:t>քննարկվող</w:t>
            </w:r>
            <w:r w:rsidR="00FB026E" w:rsidRPr="008E6AD8">
              <w:rPr>
                <w:rFonts w:ascii="GHEA Grapalat" w:hAnsi="GHEA Grapalat"/>
                <w:sz w:val="24"/>
                <w:szCs w:val="24"/>
                <w:lang w:val="hy-AM"/>
              </w:rPr>
              <w:t xml:space="preserve"> </w:t>
            </w:r>
            <w:r w:rsidRPr="008E6AD8">
              <w:rPr>
                <w:rFonts w:ascii="GHEA Grapalat" w:hAnsi="GHEA Grapalat"/>
                <w:sz w:val="24"/>
                <w:szCs w:val="24"/>
              </w:rPr>
              <w:t>հանցակազմում</w:t>
            </w:r>
            <w:r w:rsidR="00FB026E" w:rsidRPr="008E6AD8">
              <w:rPr>
                <w:rFonts w:ascii="GHEA Grapalat" w:hAnsi="GHEA Grapalat"/>
                <w:sz w:val="24"/>
                <w:szCs w:val="24"/>
                <w:lang w:val="hy-AM"/>
              </w:rPr>
              <w:t xml:space="preserve"> </w:t>
            </w:r>
            <w:r w:rsidRPr="008E6AD8">
              <w:rPr>
                <w:rFonts w:ascii="GHEA Grapalat" w:hAnsi="GHEA Grapalat"/>
                <w:sz w:val="24"/>
                <w:szCs w:val="24"/>
              </w:rPr>
              <w:t>նշյալ</w:t>
            </w:r>
            <w:r w:rsidR="00FB026E" w:rsidRPr="008E6AD8">
              <w:rPr>
                <w:rFonts w:ascii="GHEA Grapalat" w:hAnsi="GHEA Grapalat"/>
                <w:sz w:val="24"/>
                <w:szCs w:val="24"/>
                <w:lang w:val="hy-AM"/>
              </w:rPr>
              <w:t xml:space="preserve"> </w:t>
            </w:r>
            <w:r w:rsidRPr="008E6AD8">
              <w:rPr>
                <w:rFonts w:ascii="GHEA Grapalat" w:hAnsi="GHEA Grapalat"/>
                <w:sz w:val="24"/>
                <w:szCs w:val="24"/>
              </w:rPr>
              <w:t>բառ</w:t>
            </w:r>
            <w:r w:rsidR="00FB026E" w:rsidRPr="008E6AD8">
              <w:rPr>
                <w:rFonts w:ascii="GHEA Grapalat" w:hAnsi="GHEA Grapalat"/>
                <w:sz w:val="24"/>
                <w:szCs w:val="24"/>
                <w:lang w:val="hy-AM"/>
              </w:rPr>
              <w:t xml:space="preserve"> </w:t>
            </w:r>
            <w:r w:rsidRPr="008E6AD8">
              <w:rPr>
                <w:rFonts w:ascii="GHEA Grapalat" w:hAnsi="GHEA Grapalat"/>
                <w:sz w:val="24"/>
                <w:szCs w:val="24"/>
              </w:rPr>
              <w:t>եզրույթի</w:t>
            </w:r>
            <w:r w:rsidR="00FB026E" w:rsidRPr="008E6AD8">
              <w:rPr>
                <w:rFonts w:ascii="GHEA Grapalat" w:hAnsi="GHEA Grapalat"/>
                <w:sz w:val="24"/>
                <w:szCs w:val="24"/>
                <w:lang w:val="hy-AM"/>
              </w:rPr>
              <w:t xml:space="preserve"> </w:t>
            </w:r>
            <w:r w:rsidRPr="008E6AD8">
              <w:rPr>
                <w:rFonts w:ascii="GHEA Grapalat" w:hAnsi="GHEA Grapalat"/>
                <w:sz w:val="24"/>
                <w:szCs w:val="24"/>
              </w:rPr>
              <w:t>գործածումը</w:t>
            </w:r>
            <w:r w:rsidR="00FB026E" w:rsidRPr="008E6AD8">
              <w:rPr>
                <w:rFonts w:ascii="GHEA Grapalat" w:hAnsi="GHEA Grapalat"/>
                <w:sz w:val="24"/>
                <w:szCs w:val="24"/>
                <w:lang w:val="hy-AM"/>
              </w:rPr>
              <w:t xml:space="preserve"> </w:t>
            </w:r>
            <w:r w:rsidRPr="008E6AD8">
              <w:rPr>
                <w:rFonts w:ascii="GHEA Grapalat" w:hAnsi="GHEA Grapalat"/>
                <w:sz w:val="24"/>
                <w:szCs w:val="24"/>
              </w:rPr>
              <w:t>տեղին</w:t>
            </w:r>
            <w:r w:rsidR="00FB026E" w:rsidRPr="008E6AD8">
              <w:rPr>
                <w:rFonts w:ascii="GHEA Grapalat" w:hAnsi="GHEA Grapalat"/>
                <w:sz w:val="24"/>
                <w:szCs w:val="24"/>
                <w:lang w:val="hy-AM"/>
              </w:rPr>
              <w:t xml:space="preserve"> </w:t>
            </w:r>
            <w:r w:rsidRPr="008E6AD8">
              <w:rPr>
                <w:rFonts w:ascii="GHEA Grapalat" w:hAnsi="GHEA Grapalat"/>
                <w:sz w:val="24"/>
                <w:szCs w:val="24"/>
              </w:rPr>
              <w:t>չէ</w:t>
            </w:r>
            <w:r w:rsidR="00FB026E" w:rsidRPr="008E6AD8">
              <w:rPr>
                <w:rFonts w:ascii="GHEA Grapalat" w:hAnsi="GHEA Grapalat"/>
                <w:sz w:val="24"/>
                <w:szCs w:val="24"/>
                <w:lang w:val="hy-AM"/>
              </w:rPr>
              <w:t xml:space="preserve"> </w:t>
            </w:r>
            <w:r w:rsidRPr="008E6AD8">
              <w:rPr>
                <w:rFonts w:ascii="GHEA Grapalat" w:hAnsi="GHEA Grapalat"/>
                <w:sz w:val="24"/>
                <w:szCs w:val="24"/>
              </w:rPr>
              <w:t>և</w:t>
            </w:r>
            <w:r w:rsidR="00FB026E" w:rsidRPr="008E6AD8">
              <w:rPr>
                <w:rFonts w:ascii="GHEA Grapalat" w:hAnsi="GHEA Grapalat"/>
                <w:sz w:val="24"/>
                <w:szCs w:val="24"/>
                <w:lang w:val="hy-AM"/>
              </w:rPr>
              <w:t xml:space="preserve"> </w:t>
            </w:r>
            <w:r w:rsidRPr="008E6AD8">
              <w:rPr>
                <w:rFonts w:ascii="GHEA Grapalat" w:hAnsi="GHEA Grapalat"/>
                <w:sz w:val="24"/>
                <w:szCs w:val="24"/>
              </w:rPr>
              <w:t>կարող</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հետագայում</w:t>
            </w:r>
            <w:r w:rsidR="00FB026E" w:rsidRPr="008E6AD8">
              <w:rPr>
                <w:rFonts w:ascii="GHEA Grapalat" w:hAnsi="GHEA Grapalat"/>
                <w:sz w:val="24"/>
                <w:szCs w:val="24"/>
                <w:lang w:val="hy-AM"/>
              </w:rPr>
              <w:t xml:space="preserve"> </w:t>
            </w:r>
            <w:r w:rsidRPr="008E6AD8">
              <w:rPr>
                <w:rFonts w:ascii="GHEA Grapalat" w:hAnsi="GHEA Grapalat"/>
                <w:sz w:val="24"/>
                <w:szCs w:val="24"/>
              </w:rPr>
              <w:t>խնդիրներ</w:t>
            </w:r>
            <w:r w:rsidR="00FB026E" w:rsidRPr="008E6AD8">
              <w:rPr>
                <w:rFonts w:ascii="GHEA Grapalat" w:hAnsi="GHEA Grapalat"/>
                <w:sz w:val="24"/>
                <w:szCs w:val="24"/>
                <w:lang w:val="hy-AM"/>
              </w:rPr>
              <w:t xml:space="preserve"> </w:t>
            </w:r>
            <w:r w:rsidRPr="008E6AD8">
              <w:rPr>
                <w:rFonts w:ascii="GHEA Grapalat" w:hAnsi="GHEA Grapalat"/>
                <w:sz w:val="24"/>
                <w:szCs w:val="24"/>
              </w:rPr>
              <w:t>առաջացնել</w:t>
            </w:r>
            <w:r w:rsidRPr="008E6AD8">
              <w:rPr>
                <w:rFonts w:ascii="GHEA Grapalat" w:hAnsi="GHEA Grapalat"/>
                <w:sz w:val="24"/>
                <w:szCs w:val="24"/>
                <w:lang w:val="hy-AM"/>
              </w:rPr>
              <w:t>՝</w:t>
            </w:r>
            <w:r w:rsidR="00FB026E" w:rsidRPr="008E6AD8">
              <w:rPr>
                <w:rFonts w:ascii="GHEA Grapalat" w:hAnsi="GHEA Grapalat"/>
                <w:sz w:val="24"/>
                <w:szCs w:val="24"/>
                <w:lang w:val="hy-AM"/>
              </w:rPr>
              <w:t xml:space="preserve"> </w:t>
            </w:r>
            <w:r w:rsidRPr="008E6AD8">
              <w:rPr>
                <w:rFonts w:ascii="GHEA Grapalat" w:hAnsi="GHEA Grapalat"/>
                <w:sz w:val="24"/>
                <w:szCs w:val="24"/>
              </w:rPr>
              <w:t>իրավակիրառ</w:t>
            </w:r>
            <w:r w:rsidR="00FB026E" w:rsidRPr="008E6AD8">
              <w:rPr>
                <w:rFonts w:ascii="GHEA Grapalat" w:hAnsi="GHEA Grapalat"/>
                <w:sz w:val="24"/>
                <w:szCs w:val="24"/>
                <w:lang w:val="hy-AM"/>
              </w:rPr>
              <w:t xml:space="preserve"> </w:t>
            </w:r>
            <w:r w:rsidRPr="008E6AD8">
              <w:rPr>
                <w:rFonts w:ascii="GHEA Grapalat" w:hAnsi="GHEA Grapalat"/>
                <w:sz w:val="24"/>
                <w:szCs w:val="24"/>
              </w:rPr>
              <w:t>պրակտիկայում</w:t>
            </w:r>
            <w:r w:rsidR="00FB026E" w:rsidRPr="008E6AD8">
              <w:rPr>
                <w:rFonts w:ascii="GHEA Grapalat" w:hAnsi="GHEA Grapalat"/>
                <w:sz w:val="24"/>
                <w:szCs w:val="24"/>
                <w:lang w:val="hy-AM"/>
              </w:rPr>
              <w:t xml:space="preserve"> </w:t>
            </w:r>
            <w:r w:rsidRPr="008E6AD8">
              <w:rPr>
                <w:rFonts w:ascii="GHEA Grapalat" w:hAnsi="GHEA Grapalat"/>
                <w:sz w:val="24"/>
                <w:szCs w:val="24"/>
              </w:rPr>
              <w:t>խոչընդոտներ</w:t>
            </w:r>
            <w:r w:rsidR="00FB026E" w:rsidRPr="008E6AD8">
              <w:rPr>
                <w:rFonts w:ascii="GHEA Grapalat" w:hAnsi="GHEA Grapalat"/>
                <w:sz w:val="24"/>
                <w:szCs w:val="24"/>
                <w:lang w:val="hy-AM"/>
              </w:rPr>
              <w:t xml:space="preserve"> </w:t>
            </w:r>
            <w:r w:rsidRPr="008E6AD8">
              <w:rPr>
                <w:rFonts w:ascii="GHEA Grapalat" w:hAnsi="GHEA Grapalat"/>
                <w:sz w:val="24"/>
                <w:szCs w:val="24"/>
              </w:rPr>
              <w:t>հարուցել</w:t>
            </w:r>
            <w:r w:rsidRPr="008E6AD8">
              <w:rPr>
                <w:rFonts w:ascii="GHEA Grapalat" w:hAnsi="GHEA Grapalat"/>
                <w:sz w:val="24"/>
                <w:szCs w:val="24"/>
                <w:lang w:val="hy-AM"/>
              </w:rPr>
              <w:t>ով</w:t>
            </w:r>
            <w:r w:rsidRPr="008E6AD8">
              <w:rPr>
                <w:rFonts w:ascii="GHEA Grapalat" w:hAnsi="GHEA Grapalat"/>
                <w:sz w:val="24"/>
                <w:szCs w:val="24"/>
                <w:lang w:val="af-ZA"/>
              </w:rPr>
              <w:t xml:space="preserve">: </w:t>
            </w:r>
            <w:r w:rsidRPr="008E6AD8">
              <w:rPr>
                <w:rFonts w:ascii="GHEA Grapalat" w:hAnsi="GHEA Grapalat"/>
                <w:sz w:val="24"/>
                <w:szCs w:val="24"/>
              </w:rPr>
              <w:t>Նախևառաջ</w:t>
            </w:r>
            <w:r w:rsidRPr="008E6AD8">
              <w:rPr>
                <w:rFonts w:ascii="GHEA Grapalat" w:hAnsi="GHEA Grapalat"/>
                <w:sz w:val="24"/>
                <w:szCs w:val="24"/>
                <w:lang w:val="hy-AM"/>
              </w:rPr>
              <w:t>,</w:t>
            </w:r>
            <w:r w:rsidR="00FB026E" w:rsidRPr="008E6AD8">
              <w:rPr>
                <w:rFonts w:ascii="GHEA Grapalat" w:hAnsi="GHEA Grapalat"/>
                <w:sz w:val="24"/>
                <w:szCs w:val="24"/>
                <w:lang w:val="hy-AM"/>
              </w:rPr>
              <w:t xml:space="preserve"> </w:t>
            </w:r>
            <w:r w:rsidRPr="008E6AD8">
              <w:rPr>
                <w:rFonts w:ascii="GHEA Grapalat" w:hAnsi="GHEA Grapalat"/>
                <w:sz w:val="24"/>
                <w:szCs w:val="24"/>
              </w:rPr>
              <w:t>հարկ</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նշել</w:t>
            </w:r>
            <w:r w:rsidRPr="008E6AD8">
              <w:rPr>
                <w:rFonts w:ascii="GHEA Grapalat" w:hAnsi="GHEA Grapalat"/>
                <w:sz w:val="24"/>
                <w:szCs w:val="24"/>
                <w:lang w:val="af-ZA"/>
              </w:rPr>
              <w:t xml:space="preserve">՝ </w:t>
            </w:r>
            <w:r w:rsidRPr="008E6AD8">
              <w:rPr>
                <w:rFonts w:ascii="GHEA Grapalat" w:hAnsi="GHEA Grapalat"/>
                <w:sz w:val="24"/>
                <w:szCs w:val="24"/>
              </w:rPr>
              <w:t>քանի</w:t>
            </w:r>
            <w:r w:rsidR="00FB026E" w:rsidRPr="008E6AD8">
              <w:rPr>
                <w:rFonts w:ascii="GHEA Grapalat" w:hAnsi="GHEA Grapalat"/>
                <w:sz w:val="24"/>
                <w:szCs w:val="24"/>
                <w:lang w:val="hy-AM"/>
              </w:rPr>
              <w:t xml:space="preserve"> </w:t>
            </w:r>
            <w:r w:rsidRPr="008E6AD8">
              <w:rPr>
                <w:rFonts w:ascii="GHEA Grapalat" w:hAnsi="GHEA Grapalat"/>
                <w:sz w:val="24"/>
                <w:szCs w:val="24"/>
              </w:rPr>
              <w:t>որ</w:t>
            </w:r>
            <w:r w:rsidR="00FB026E" w:rsidRPr="008E6AD8">
              <w:rPr>
                <w:rFonts w:ascii="GHEA Grapalat" w:hAnsi="GHEA Grapalat"/>
                <w:sz w:val="24"/>
                <w:szCs w:val="24"/>
                <w:lang w:val="hy-AM"/>
              </w:rPr>
              <w:t xml:space="preserve"> </w:t>
            </w:r>
            <w:r w:rsidRPr="008E6AD8">
              <w:rPr>
                <w:rFonts w:ascii="GHEA Grapalat" w:hAnsi="GHEA Grapalat"/>
                <w:sz w:val="24"/>
                <w:szCs w:val="24"/>
              </w:rPr>
              <w:t>ն</w:t>
            </w:r>
            <w:r w:rsidRPr="008E6AD8">
              <w:rPr>
                <w:rFonts w:ascii="GHEA Grapalat" w:hAnsi="GHEA Grapalat"/>
                <w:sz w:val="24"/>
                <w:szCs w:val="24"/>
                <w:lang w:val="hy-AM"/>
              </w:rPr>
              <w:t>շված</w:t>
            </w:r>
            <w:r w:rsidR="00FB026E" w:rsidRPr="008E6AD8">
              <w:rPr>
                <w:rFonts w:ascii="GHEA Grapalat" w:hAnsi="GHEA Grapalat"/>
                <w:sz w:val="24"/>
                <w:szCs w:val="24"/>
                <w:lang w:val="hy-AM"/>
              </w:rPr>
              <w:t xml:space="preserve"> </w:t>
            </w:r>
            <w:r w:rsidRPr="008E6AD8">
              <w:rPr>
                <w:rFonts w:ascii="GHEA Grapalat" w:hAnsi="GHEA Grapalat"/>
                <w:sz w:val="24"/>
                <w:szCs w:val="24"/>
              </w:rPr>
              <w:t>հանցագործության</w:t>
            </w:r>
            <w:r w:rsidR="00FB026E" w:rsidRPr="008E6AD8">
              <w:rPr>
                <w:rFonts w:ascii="GHEA Grapalat" w:hAnsi="GHEA Grapalat"/>
                <w:sz w:val="24"/>
                <w:szCs w:val="24"/>
                <w:lang w:val="hy-AM"/>
              </w:rPr>
              <w:t xml:space="preserve"> </w:t>
            </w:r>
            <w:r w:rsidRPr="008E6AD8">
              <w:rPr>
                <w:rFonts w:ascii="GHEA Grapalat" w:hAnsi="GHEA Grapalat"/>
                <w:sz w:val="24"/>
                <w:szCs w:val="24"/>
              </w:rPr>
              <w:t>օբյեկտիվ</w:t>
            </w:r>
            <w:r w:rsidR="00FB026E" w:rsidRPr="008E6AD8">
              <w:rPr>
                <w:rFonts w:ascii="GHEA Grapalat" w:hAnsi="GHEA Grapalat"/>
                <w:sz w:val="24"/>
                <w:szCs w:val="24"/>
                <w:lang w:val="hy-AM"/>
              </w:rPr>
              <w:t xml:space="preserve"> </w:t>
            </w:r>
            <w:r w:rsidRPr="008E6AD8">
              <w:rPr>
                <w:rFonts w:ascii="GHEA Grapalat" w:hAnsi="GHEA Grapalat"/>
                <w:sz w:val="24"/>
                <w:szCs w:val="24"/>
              </w:rPr>
              <w:t>կողմի</w:t>
            </w:r>
            <w:r w:rsidR="00FB026E" w:rsidRPr="008E6AD8">
              <w:rPr>
                <w:rFonts w:ascii="GHEA Grapalat" w:hAnsi="GHEA Grapalat"/>
                <w:sz w:val="24"/>
                <w:szCs w:val="24"/>
                <w:lang w:val="hy-AM"/>
              </w:rPr>
              <w:t xml:space="preserve"> </w:t>
            </w:r>
            <w:r w:rsidRPr="008E6AD8">
              <w:rPr>
                <w:rFonts w:ascii="GHEA Grapalat" w:hAnsi="GHEA Grapalat"/>
                <w:sz w:val="24"/>
                <w:szCs w:val="24"/>
              </w:rPr>
              <w:t>իրականացումը</w:t>
            </w:r>
            <w:r w:rsidR="00FB026E" w:rsidRPr="008E6AD8">
              <w:rPr>
                <w:rFonts w:ascii="GHEA Grapalat" w:hAnsi="GHEA Grapalat"/>
                <w:sz w:val="24"/>
                <w:szCs w:val="24"/>
                <w:lang w:val="hy-AM"/>
              </w:rPr>
              <w:t xml:space="preserve"> </w:t>
            </w:r>
            <w:r w:rsidRPr="008E6AD8">
              <w:rPr>
                <w:rFonts w:ascii="GHEA Grapalat" w:hAnsi="GHEA Grapalat"/>
                <w:sz w:val="24"/>
                <w:szCs w:val="24"/>
              </w:rPr>
              <w:t>հնարավոր</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նաև</w:t>
            </w:r>
            <w:r w:rsidR="00FB026E" w:rsidRPr="008E6AD8">
              <w:rPr>
                <w:rFonts w:ascii="GHEA Grapalat" w:hAnsi="GHEA Grapalat"/>
                <w:sz w:val="24"/>
                <w:szCs w:val="24"/>
                <w:lang w:val="hy-AM"/>
              </w:rPr>
              <w:t xml:space="preserve"> </w:t>
            </w:r>
            <w:r w:rsidRPr="008E6AD8">
              <w:rPr>
                <w:rFonts w:ascii="GHEA Grapalat" w:hAnsi="GHEA Grapalat"/>
                <w:sz w:val="24"/>
                <w:szCs w:val="24"/>
              </w:rPr>
              <w:t>միջնորդի</w:t>
            </w:r>
            <w:r w:rsidR="00FB026E" w:rsidRPr="008E6AD8">
              <w:rPr>
                <w:rFonts w:ascii="GHEA Grapalat" w:hAnsi="GHEA Grapalat"/>
                <w:sz w:val="24"/>
                <w:szCs w:val="24"/>
                <w:lang w:val="hy-AM"/>
              </w:rPr>
              <w:t xml:space="preserve"> </w:t>
            </w:r>
            <w:r w:rsidRPr="008E6AD8">
              <w:rPr>
                <w:rFonts w:ascii="GHEA Grapalat" w:hAnsi="GHEA Grapalat"/>
                <w:sz w:val="24"/>
                <w:szCs w:val="24"/>
              </w:rPr>
              <w:t>միջոցով</w:t>
            </w:r>
            <w:r w:rsidRPr="008E6AD8">
              <w:rPr>
                <w:rFonts w:ascii="GHEA Grapalat" w:hAnsi="GHEA Grapalat"/>
                <w:sz w:val="24"/>
                <w:szCs w:val="24"/>
                <w:lang w:val="af-ZA"/>
              </w:rPr>
              <w:t xml:space="preserve">, </w:t>
            </w:r>
            <w:r w:rsidRPr="008E6AD8">
              <w:rPr>
                <w:rFonts w:ascii="GHEA Grapalat" w:hAnsi="GHEA Grapalat"/>
                <w:sz w:val="24"/>
                <w:szCs w:val="24"/>
              </w:rPr>
              <w:t>որը</w:t>
            </w:r>
            <w:r w:rsidR="00FB026E" w:rsidRPr="008E6AD8">
              <w:rPr>
                <w:rFonts w:ascii="GHEA Grapalat" w:hAnsi="GHEA Grapalat"/>
                <w:sz w:val="24"/>
                <w:szCs w:val="24"/>
                <w:lang w:val="hy-AM"/>
              </w:rPr>
              <w:t xml:space="preserve"> </w:t>
            </w:r>
            <w:r w:rsidRPr="008E6AD8">
              <w:rPr>
                <w:rFonts w:ascii="GHEA Grapalat" w:hAnsi="GHEA Grapalat"/>
                <w:sz w:val="24"/>
                <w:szCs w:val="24"/>
              </w:rPr>
              <w:t>կարող</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և</w:t>
            </w:r>
            <w:r w:rsidR="00FB026E" w:rsidRPr="008E6AD8">
              <w:rPr>
                <w:rFonts w:ascii="GHEA Grapalat" w:hAnsi="GHEA Grapalat"/>
                <w:sz w:val="24"/>
                <w:szCs w:val="24"/>
                <w:lang w:val="hy-AM"/>
              </w:rPr>
              <w:t xml:space="preserve"> </w:t>
            </w:r>
            <w:r w:rsidRPr="008E6AD8">
              <w:rPr>
                <w:rFonts w:ascii="GHEA Grapalat" w:hAnsi="GHEA Grapalat"/>
                <w:sz w:val="24"/>
                <w:szCs w:val="24"/>
              </w:rPr>
              <w:t>առհասարակ</w:t>
            </w:r>
            <w:r w:rsidR="00FB026E" w:rsidRPr="008E6AD8">
              <w:rPr>
                <w:rFonts w:ascii="GHEA Grapalat" w:hAnsi="GHEA Grapalat"/>
                <w:sz w:val="24"/>
                <w:szCs w:val="24"/>
                <w:lang w:val="hy-AM"/>
              </w:rPr>
              <w:t xml:space="preserve"> </w:t>
            </w:r>
            <w:r w:rsidRPr="008E6AD8">
              <w:rPr>
                <w:rFonts w:ascii="GHEA Grapalat" w:hAnsi="GHEA Grapalat"/>
                <w:sz w:val="24"/>
                <w:szCs w:val="24"/>
              </w:rPr>
              <w:t>պաշտոնատար</w:t>
            </w:r>
            <w:r w:rsidR="00FB026E" w:rsidRPr="008E6AD8">
              <w:rPr>
                <w:rFonts w:ascii="GHEA Grapalat" w:hAnsi="GHEA Grapalat"/>
                <w:sz w:val="24"/>
                <w:szCs w:val="24"/>
                <w:lang w:val="hy-AM"/>
              </w:rPr>
              <w:t xml:space="preserve"> </w:t>
            </w:r>
            <w:r w:rsidRPr="008E6AD8">
              <w:rPr>
                <w:rFonts w:ascii="GHEA Grapalat" w:hAnsi="GHEA Grapalat"/>
                <w:sz w:val="24"/>
                <w:szCs w:val="24"/>
              </w:rPr>
              <w:t>անձ</w:t>
            </w:r>
            <w:r w:rsidR="00FB026E" w:rsidRPr="008E6AD8">
              <w:rPr>
                <w:rFonts w:ascii="GHEA Grapalat" w:hAnsi="GHEA Grapalat"/>
                <w:sz w:val="24"/>
                <w:szCs w:val="24"/>
                <w:lang w:val="hy-AM"/>
              </w:rPr>
              <w:t xml:space="preserve"> </w:t>
            </w:r>
            <w:r w:rsidRPr="008E6AD8">
              <w:rPr>
                <w:rFonts w:ascii="GHEA Grapalat" w:hAnsi="GHEA Grapalat"/>
                <w:sz w:val="24"/>
                <w:szCs w:val="24"/>
              </w:rPr>
              <w:t>չլինել</w:t>
            </w:r>
            <w:r w:rsidRPr="008E6AD8">
              <w:rPr>
                <w:rFonts w:ascii="GHEA Grapalat" w:hAnsi="GHEA Grapalat"/>
                <w:sz w:val="24"/>
                <w:szCs w:val="24"/>
                <w:lang w:val="af-ZA"/>
              </w:rPr>
              <w:t xml:space="preserve">, </w:t>
            </w:r>
            <w:r w:rsidRPr="008E6AD8">
              <w:rPr>
                <w:rFonts w:ascii="GHEA Grapalat" w:hAnsi="GHEA Grapalat"/>
                <w:sz w:val="24"/>
                <w:szCs w:val="24"/>
              </w:rPr>
              <w:t>ուստի</w:t>
            </w:r>
            <w:r w:rsidRPr="008E6AD8">
              <w:rPr>
                <w:rFonts w:ascii="GHEA Grapalat" w:hAnsi="GHEA Grapalat"/>
                <w:sz w:val="24"/>
                <w:szCs w:val="24"/>
                <w:lang w:val="hy-AM"/>
              </w:rPr>
              <w:t>,</w:t>
            </w:r>
            <w:r w:rsidR="00FB026E" w:rsidRPr="008E6AD8">
              <w:rPr>
                <w:rFonts w:ascii="GHEA Grapalat" w:hAnsi="GHEA Grapalat"/>
                <w:sz w:val="24"/>
                <w:szCs w:val="24"/>
                <w:lang w:val="hy-AM"/>
              </w:rPr>
              <w:t xml:space="preserve"> </w:t>
            </w:r>
            <w:r w:rsidRPr="008E6AD8">
              <w:rPr>
                <w:rFonts w:ascii="GHEA Grapalat" w:hAnsi="GHEA Grapalat"/>
                <w:sz w:val="24"/>
                <w:szCs w:val="24"/>
              </w:rPr>
              <w:t>հարց</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ծագում</w:t>
            </w:r>
            <w:r w:rsidRPr="008E6AD8">
              <w:rPr>
                <w:rFonts w:ascii="GHEA Grapalat" w:hAnsi="GHEA Grapalat"/>
                <w:sz w:val="24"/>
                <w:szCs w:val="24"/>
                <w:lang w:val="hy-AM"/>
              </w:rPr>
              <w:t>,</w:t>
            </w:r>
            <w:r w:rsidR="00FB026E" w:rsidRPr="008E6AD8">
              <w:rPr>
                <w:rFonts w:ascii="GHEA Grapalat" w:hAnsi="GHEA Grapalat"/>
                <w:sz w:val="24"/>
                <w:szCs w:val="24"/>
                <w:lang w:val="hy-AM"/>
              </w:rPr>
              <w:t xml:space="preserve"> </w:t>
            </w:r>
            <w:r w:rsidRPr="008E6AD8">
              <w:rPr>
                <w:rFonts w:ascii="GHEA Grapalat" w:hAnsi="GHEA Grapalat"/>
                <w:sz w:val="24"/>
                <w:szCs w:val="24"/>
              </w:rPr>
              <w:t>թե</w:t>
            </w:r>
            <w:r w:rsidR="00FB026E" w:rsidRPr="008E6AD8">
              <w:rPr>
                <w:rFonts w:ascii="GHEA Grapalat" w:hAnsi="GHEA Grapalat"/>
                <w:sz w:val="24"/>
                <w:szCs w:val="24"/>
                <w:lang w:val="hy-AM"/>
              </w:rPr>
              <w:t xml:space="preserve"> </w:t>
            </w:r>
            <w:r w:rsidRPr="008E6AD8">
              <w:rPr>
                <w:rFonts w:ascii="GHEA Grapalat" w:hAnsi="GHEA Grapalat"/>
                <w:sz w:val="24"/>
                <w:szCs w:val="24"/>
              </w:rPr>
              <w:t>տվյալ</w:t>
            </w:r>
            <w:r w:rsidR="00FB026E" w:rsidRPr="008E6AD8">
              <w:rPr>
                <w:rFonts w:ascii="GHEA Grapalat" w:hAnsi="GHEA Grapalat"/>
                <w:sz w:val="24"/>
                <w:szCs w:val="24"/>
                <w:lang w:val="hy-AM"/>
              </w:rPr>
              <w:t xml:space="preserve"> </w:t>
            </w:r>
            <w:r w:rsidRPr="008E6AD8">
              <w:rPr>
                <w:rFonts w:ascii="GHEA Grapalat" w:hAnsi="GHEA Grapalat"/>
                <w:sz w:val="24"/>
                <w:szCs w:val="24"/>
              </w:rPr>
              <w:t>անձին</w:t>
            </w:r>
            <w:r w:rsidR="00FB026E" w:rsidRPr="008E6AD8">
              <w:rPr>
                <w:rFonts w:ascii="GHEA Grapalat" w:hAnsi="GHEA Grapalat"/>
                <w:sz w:val="24"/>
                <w:szCs w:val="24"/>
                <w:lang w:val="hy-AM"/>
              </w:rPr>
              <w:t xml:space="preserve"> </w:t>
            </w:r>
            <w:r w:rsidRPr="008E6AD8">
              <w:rPr>
                <w:rFonts w:ascii="GHEA Grapalat" w:hAnsi="GHEA Grapalat"/>
                <w:sz w:val="24"/>
                <w:szCs w:val="24"/>
              </w:rPr>
              <w:t>կաշառք</w:t>
            </w:r>
            <w:r w:rsidR="00FB026E" w:rsidRPr="008E6AD8">
              <w:rPr>
                <w:rFonts w:ascii="GHEA Grapalat" w:hAnsi="GHEA Grapalat"/>
                <w:sz w:val="24"/>
                <w:szCs w:val="24"/>
                <w:lang w:val="hy-AM"/>
              </w:rPr>
              <w:t xml:space="preserve"> </w:t>
            </w:r>
            <w:r w:rsidRPr="008E6AD8">
              <w:rPr>
                <w:rFonts w:ascii="GHEA Grapalat" w:hAnsi="GHEA Grapalat"/>
                <w:sz w:val="24"/>
                <w:szCs w:val="24"/>
              </w:rPr>
              <w:t>տվողի</w:t>
            </w:r>
            <w:r w:rsidR="00FB026E" w:rsidRPr="008E6AD8">
              <w:rPr>
                <w:rFonts w:ascii="GHEA Grapalat" w:hAnsi="GHEA Grapalat"/>
                <w:sz w:val="24"/>
                <w:szCs w:val="24"/>
                <w:lang w:val="hy-AM"/>
              </w:rPr>
              <w:t xml:space="preserve"> </w:t>
            </w:r>
            <w:r w:rsidRPr="008E6AD8">
              <w:rPr>
                <w:rFonts w:ascii="GHEA Grapalat" w:hAnsi="GHEA Grapalat"/>
                <w:sz w:val="24"/>
                <w:szCs w:val="24"/>
              </w:rPr>
              <w:t>կողմիցօ</w:t>
            </w:r>
            <w:r w:rsidR="00FB026E" w:rsidRPr="008E6AD8">
              <w:rPr>
                <w:rFonts w:ascii="GHEA Grapalat" w:hAnsi="GHEA Grapalat"/>
                <w:sz w:val="24"/>
                <w:szCs w:val="24"/>
                <w:lang w:val="hy-AM"/>
              </w:rPr>
              <w:t xml:space="preserve"> </w:t>
            </w:r>
            <w:r w:rsidRPr="008E6AD8">
              <w:rPr>
                <w:rFonts w:ascii="GHEA Grapalat" w:hAnsi="GHEA Grapalat"/>
                <w:sz w:val="24"/>
                <w:szCs w:val="24"/>
              </w:rPr>
              <w:t>րենքով</w:t>
            </w:r>
            <w:r w:rsidR="00FB026E" w:rsidRPr="008E6AD8">
              <w:rPr>
                <w:rFonts w:ascii="GHEA Grapalat" w:hAnsi="GHEA Grapalat"/>
                <w:sz w:val="24"/>
                <w:szCs w:val="24"/>
                <w:lang w:val="hy-AM"/>
              </w:rPr>
              <w:t xml:space="preserve"> </w:t>
            </w:r>
            <w:r w:rsidRPr="008E6AD8">
              <w:rPr>
                <w:rFonts w:ascii="GHEA Grapalat" w:hAnsi="GHEA Grapalat"/>
                <w:sz w:val="24"/>
                <w:szCs w:val="24"/>
              </w:rPr>
              <w:t>սահմ</w:t>
            </w:r>
            <w:r w:rsidRPr="008E6AD8">
              <w:rPr>
                <w:rFonts w:ascii="GHEA Grapalat" w:hAnsi="GHEA Grapalat"/>
                <w:sz w:val="24"/>
                <w:szCs w:val="24"/>
                <w:lang w:val="hy-AM"/>
              </w:rPr>
              <w:t>ա</w:t>
            </w:r>
            <w:r w:rsidRPr="008E6AD8">
              <w:rPr>
                <w:rFonts w:ascii="GHEA Grapalat" w:hAnsi="GHEA Grapalat"/>
                <w:sz w:val="24"/>
                <w:szCs w:val="24"/>
              </w:rPr>
              <w:t>նված</w:t>
            </w:r>
            <w:r w:rsidR="00FB026E" w:rsidRPr="008E6AD8">
              <w:rPr>
                <w:rFonts w:ascii="GHEA Grapalat" w:hAnsi="GHEA Grapalat"/>
                <w:sz w:val="24"/>
                <w:szCs w:val="24"/>
                <w:lang w:val="hy-AM"/>
              </w:rPr>
              <w:t xml:space="preserve"> </w:t>
            </w:r>
            <w:r w:rsidRPr="008E6AD8">
              <w:rPr>
                <w:rFonts w:ascii="GHEA Grapalat" w:hAnsi="GHEA Grapalat"/>
                <w:sz w:val="24"/>
                <w:szCs w:val="24"/>
              </w:rPr>
              <w:t>վավերապայմանների</w:t>
            </w:r>
            <w:r w:rsidR="00FB026E" w:rsidRPr="008E6AD8">
              <w:rPr>
                <w:rFonts w:ascii="GHEA Grapalat" w:hAnsi="GHEA Grapalat"/>
                <w:sz w:val="24"/>
                <w:szCs w:val="24"/>
                <w:lang w:val="hy-AM"/>
              </w:rPr>
              <w:t xml:space="preserve"> </w:t>
            </w:r>
            <w:r w:rsidRPr="008E6AD8">
              <w:rPr>
                <w:rFonts w:ascii="GHEA Grapalat" w:hAnsi="GHEA Grapalat"/>
                <w:sz w:val="24"/>
                <w:szCs w:val="24"/>
              </w:rPr>
              <w:t>պահպանմամբ</w:t>
            </w:r>
            <w:r w:rsidR="00FB026E" w:rsidRPr="008E6AD8">
              <w:rPr>
                <w:rFonts w:ascii="GHEA Grapalat" w:hAnsi="GHEA Grapalat"/>
                <w:sz w:val="24"/>
                <w:szCs w:val="24"/>
                <w:lang w:val="hy-AM"/>
              </w:rPr>
              <w:t xml:space="preserve"> </w:t>
            </w:r>
            <w:r w:rsidRPr="008E6AD8">
              <w:rPr>
                <w:rFonts w:ascii="GHEA Grapalat" w:hAnsi="GHEA Grapalat"/>
                <w:sz w:val="24"/>
                <w:szCs w:val="24"/>
              </w:rPr>
              <w:t>որևէ</w:t>
            </w:r>
            <w:r w:rsidRPr="008E6AD8">
              <w:rPr>
                <w:rFonts w:ascii="GHEA Grapalat" w:hAnsi="GHEA Grapalat"/>
                <w:sz w:val="24"/>
                <w:szCs w:val="24"/>
                <w:lang w:val="af-ZA"/>
              </w:rPr>
              <w:t xml:space="preserve"> «</w:t>
            </w:r>
            <w:r w:rsidRPr="008E6AD8">
              <w:rPr>
                <w:rFonts w:ascii="GHEA Grapalat" w:hAnsi="GHEA Grapalat"/>
                <w:sz w:val="24"/>
                <w:szCs w:val="24"/>
              </w:rPr>
              <w:t>առավելություն</w:t>
            </w:r>
            <w:r w:rsidRPr="008E6AD8">
              <w:rPr>
                <w:rFonts w:ascii="GHEA Grapalat" w:hAnsi="GHEA Grapalat"/>
                <w:sz w:val="24"/>
                <w:szCs w:val="24"/>
                <w:lang w:val="af-ZA"/>
              </w:rPr>
              <w:t xml:space="preserve">» </w:t>
            </w:r>
            <w:r w:rsidRPr="008E6AD8">
              <w:rPr>
                <w:rFonts w:ascii="GHEA Grapalat" w:hAnsi="GHEA Grapalat"/>
                <w:sz w:val="24"/>
                <w:szCs w:val="24"/>
              </w:rPr>
              <w:t>փոխանցելը</w:t>
            </w:r>
            <w:r w:rsidR="00FB026E" w:rsidRPr="008E6AD8">
              <w:rPr>
                <w:rFonts w:ascii="GHEA Grapalat" w:hAnsi="GHEA Grapalat"/>
                <w:sz w:val="24"/>
                <w:szCs w:val="24"/>
                <w:lang w:val="hy-AM"/>
              </w:rPr>
              <w:t xml:space="preserve"> </w:t>
            </w:r>
            <w:r w:rsidRPr="008E6AD8">
              <w:rPr>
                <w:rFonts w:ascii="GHEA Grapalat" w:hAnsi="GHEA Grapalat"/>
                <w:sz w:val="24"/>
                <w:szCs w:val="24"/>
              </w:rPr>
              <w:t>կամ</w:t>
            </w:r>
            <w:r w:rsidR="00FB026E" w:rsidRPr="008E6AD8">
              <w:rPr>
                <w:rFonts w:ascii="GHEA Grapalat" w:hAnsi="GHEA Grapalat"/>
                <w:sz w:val="24"/>
                <w:szCs w:val="24"/>
                <w:lang w:val="hy-AM"/>
              </w:rPr>
              <w:t xml:space="preserve"> </w:t>
            </w:r>
            <w:r w:rsidRPr="008E6AD8">
              <w:rPr>
                <w:rFonts w:ascii="GHEA Grapalat" w:hAnsi="GHEA Grapalat"/>
                <w:sz w:val="24"/>
                <w:szCs w:val="24"/>
              </w:rPr>
              <w:t>հատկացնելը</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 xml:space="preserve">արդյո՞ք </w:t>
            </w:r>
            <w:r w:rsidRPr="008E6AD8">
              <w:rPr>
                <w:rFonts w:ascii="GHEA Grapalat" w:hAnsi="GHEA Grapalat"/>
                <w:sz w:val="24"/>
                <w:szCs w:val="24"/>
              </w:rPr>
              <w:t>կարող</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որակվել</w:t>
            </w:r>
            <w:r w:rsidR="00FB026E" w:rsidRPr="008E6AD8">
              <w:rPr>
                <w:rFonts w:ascii="GHEA Grapalat" w:hAnsi="GHEA Grapalat"/>
                <w:sz w:val="24"/>
                <w:szCs w:val="24"/>
                <w:lang w:val="hy-AM"/>
              </w:rPr>
              <w:t xml:space="preserve"> </w:t>
            </w:r>
            <w:r w:rsidRPr="008E6AD8">
              <w:rPr>
                <w:rFonts w:ascii="GHEA Grapalat" w:hAnsi="GHEA Grapalat"/>
                <w:sz w:val="24"/>
                <w:szCs w:val="24"/>
              </w:rPr>
              <w:lastRenderedPageBreak/>
              <w:t>ապօրինի</w:t>
            </w:r>
            <w:r w:rsidRPr="008E6AD8">
              <w:rPr>
                <w:rFonts w:ascii="GHEA Grapalat" w:hAnsi="GHEA Grapalat"/>
                <w:sz w:val="24"/>
                <w:szCs w:val="24"/>
                <w:lang w:val="af-ZA"/>
              </w:rPr>
              <w:t xml:space="preserve">: </w:t>
            </w:r>
            <w:r w:rsidRPr="008E6AD8">
              <w:rPr>
                <w:rFonts w:ascii="GHEA Grapalat" w:hAnsi="GHEA Grapalat"/>
                <w:sz w:val="24"/>
                <w:szCs w:val="24"/>
              </w:rPr>
              <w:t>Մասնավորապես</w:t>
            </w:r>
            <w:r w:rsidRPr="008E6AD8">
              <w:rPr>
                <w:rFonts w:ascii="GHEA Grapalat" w:hAnsi="GHEA Grapalat"/>
                <w:sz w:val="24"/>
                <w:szCs w:val="24"/>
                <w:lang w:val="af-ZA"/>
              </w:rPr>
              <w:t xml:space="preserve">, </w:t>
            </w:r>
            <w:r w:rsidRPr="008E6AD8">
              <w:rPr>
                <w:rFonts w:ascii="GHEA Grapalat" w:hAnsi="GHEA Grapalat"/>
                <w:sz w:val="24"/>
                <w:szCs w:val="24"/>
              </w:rPr>
              <w:t>խոսքը</w:t>
            </w:r>
            <w:r w:rsidR="00FB026E" w:rsidRPr="008E6AD8">
              <w:rPr>
                <w:rFonts w:ascii="GHEA Grapalat" w:hAnsi="GHEA Grapalat"/>
                <w:sz w:val="24"/>
                <w:szCs w:val="24"/>
                <w:lang w:val="hy-AM"/>
              </w:rPr>
              <w:t xml:space="preserve"> </w:t>
            </w:r>
            <w:r w:rsidRPr="008E6AD8">
              <w:rPr>
                <w:rFonts w:ascii="GHEA Grapalat" w:hAnsi="GHEA Grapalat"/>
                <w:sz w:val="24"/>
                <w:szCs w:val="24"/>
              </w:rPr>
              <w:t>վերաբերում</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կաշառք</w:t>
            </w:r>
            <w:r w:rsidR="00FB026E" w:rsidRPr="008E6AD8">
              <w:rPr>
                <w:rFonts w:ascii="GHEA Grapalat" w:hAnsi="GHEA Grapalat"/>
                <w:sz w:val="24"/>
                <w:szCs w:val="24"/>
                <w:lang w:val="hy-AM"/>
              </w:rPr>
              <w:t xml:space="preserve"> </w:t>
            </w:r>
            <w:r w:rsidRPr="008E6AD8">
              <w:rPr>
                <w:rFonts w:ascii="GHEA Grapalat" w:hAnsi="GHEA Grapalat"/>
                <w:sz w:val="24"/>
                <w:szCs w:val="24"/>
              </w:rPr>
              <w:t>տվողի</w:t>
            </w:r>
            <w:r w:rsidR="00FB026E" w:rsidRPr="008E6AD8">
              <w:rPr>
                <w:rFonts w:ascii="GHEA Grapalat" w:hAnsi="GHEA Grapalat"/>
                <w:sz w:val="24"/>
                <w:szCs w:val="24"/>
                <w:lang w:val="hy-AM"/>
              </w:rPr>
              <w:t xml:space="preserve"> </w:t>
            </w:r>
            <w:r w:rsidRPr="008E6AD8">
              <w:rPr>
                <w:rFonts w:ascii="GHEA Grapalat" w:hAnsi="GHEA Grapalat"/>
                <w:sz w:val="24"/>
                <w:szCs w:val="24"/>
              </w:rPr>
              <w:t>կողմից</w:t>
            </w:r>
            <w:r w:rsidR="00FB026E" w:rsidRPr="008E6AD8">
              <w:rPr>
                <w:rFonts w:ascii="GHEA Grapalat" w:hAnsi="GHEA Grapalat"/>
                <w:sz w:val="24"/>
                <w:szCs w:val="24"/>
                <w:lang w:val="hy-AM"/>
              </w:rPr>
              <w:t xml:space="preserve"> </w:t>
            </w:r>
            <w:r w:rsidRPr="008E6AD8">
              <w:rPr>
                <w:rFonts w:ascii="GHEA Grapalat" w:hAnsi="GHEA Grapalat"/>
                <w:sz w:val="24"/>
                <w:szCs w:val="24"/>
              </w:rPr>
              <w:t>պաշտոնատար</w:t>
            </w:r>
            <w:r w:rsidR="00FB026E" w:rsidRPr="008E6AD8">
              <w:rPr>
                <w:rFonts w:ascii="GHEA Grapalat" w:hAnsi="GHEA Grapalat"/>
                <w:sz w:val="24"/>
                <w:szCs w:val="24"/>
                <w:lang w:val="hy-AM"/>
              </w:rPr>
              <w:t xml:space="preserve"> </w:t>
            </w:r>
            <w:r w:rsidRPr="008E6AD8">
              <w:rPr>
                <w:rFonts w:ascii="GHEA Grapalat" w:hAnsi="GHEA Grapalat"/>
                <w:sz w:val="24"/>
                <w:szCs w:val="24"/>
              </w:rPr>
              <w:t>անձիհամարմիջնորդհանդիսացողանձիհետկաշառքտալունպատակով</w:t>
            </w:r>
            <w:r w:rsidR="00FB026E" w:rsidRPr="008E6AD8">
              <w:rPr>
                <w:rFonts w:ascii="GHEA Grapalat" w:hAnsi="GHEA Grapalat"/>
                <w:sz w:val="24"/>
                <w:szCs w:val="24"/>
                <w:lang w:val="hy-AM"/>
              </w:rPr>
              <w:t xml:space="preserve"> </w:t>
            </w:r>
            <w:r w:rsidRPr="008E6AD8">
              <w:rPr>
                <w:rFonts w:ascii="GHEA Grapalat" w:hAnsi="GHEA Grapalat"/>
                <w:sz w:val="24"/>
                <w:szCs w:val="24"/>
              </w:rPr>
              <w:t>քաղաքացիաիրավական</w:t>
            </w:r>
            <w:r w:rsidR="00FB026E" w:rsidRPr="008E6AD8">
              <w:rPr>
                <w:rFonts w:ascii="GHEA Grapalat" w:hAnsi="GHEA Grapalat"/>
                <w:sz w:val="24"/>
                <w:szCs w:val="24"/>
                <w:lang w:val="hy-AM"/>
              </w:rPr>
              <w:t xml:space="preserve"> </w:t>
            </w:r>
            <w:r w:rsidRPr="008E6AD8">
              <w:rPr>
                <w:rFonts w:ascii="GHEA Grapalat" w:hAnsi="GHEA Grapalat"/>
                <w:sz w:val="24"/>
                <w:szCs w:val="24"/>
              </w:rPr>
              <w:t>հարաբերությունների</w:t>
            </w:r>
            <w:r w:rsidR="00FB026E" w:rsidRPr="008E6AD8">
              <w:rPr>
                <w:rFonts w:ascii="GHEA Grapalat" w:hAnsi="GHEA Grapalat"/>
                <w:sz w:val="24"/>
                <w:szCs w:val="24"/>
                <w:lang w:val="hy-AM"/>
              </w:rPr>
              <w:t xml:space="preserve"> </w:t>
            </w:r>
            <w:r w:rsidRPr="008E6AD8">
              <w:rPr>
                <w:rFonts w:ascii="GHEA Grapalat" w:hAnsi="GHEA Grapalat"/>
                <w:sz w:val="24"/>
                <w:szCs w:val="24"/>
              </w:rPr>
              <w:t>մեջ</w:t>
            </w:r>
            <w:r w:rsidR="00FB026E" w:rsidRPr="008E6AD8">
              <w:rPr>
                <w:rFonts w:ascii="GHEA Grapalat" w:hAnsi="GHEA Grapalat"/>
                <w:sz w:val="24"/>
                <w:szCs w:val="24"/>
                <w:lang w:val="hy-AM"/>
              </w:rPr>
              <w:t xml:space="preserve"> </w:t>
            </w:r>
            <w:r w:rsidRPr="008E6AD8">
              <w:rPr>
                <w:rFonts w:ascii="GHEA Grapalat" w:hAnsi="GHEA Grapalat"/>
                <w:sz w:val="24"/>
                <w:szCs w:val="24"/>
              </w:rPr>
              <w:t>մտնելուն</w:t>
            </w:r>
            <w:r w:rsidRPr="008E6AD8">
              <w:rPr>
                <w:rFonts w:ascii="GHEA Grapalat" w:hAnsi="GHEA Grapalat"/>
                <w:sz w:val="24"/>
                <w:szCs w:val="24"/>
                <w:lang w:val="hy-AM"/>
              </w:rPr>
              <w:t>՝</w:t>
            </w:r>
            <w:r w:rsidR="00FB026E" w:rsidRPr="008E6AD8">
              <w:rPr>
                <w:rFonts w:ascii="GHEA Grapalat" w:hAnsi="GHEA Grapalat"/>
                <w:sz w:val="24"/>
                <w:szCs w:val="24"/>
                <w:lang w:val="hy-AM"/>
              </w:rPr>
              <w:t xml:space="preserve"> </w:t>
            </w:r>
            <w:r w:rsidRPr="008E6AD8">
              <w:rPr>
                <w:rFonts w:ascii="GHEA Grapalat" w:hAnsi="GHEA Grapalat"/>
                <w:sz w:val="24"/>
                <w:szCs w:val="24"/>
              </w:rPr>
              <w:t>նվիրատվության</w:t>
            </w:r>
            <w:r w:rsidR="00FB026E" w:rsidRPr="008E6AD8">
              <w:rPr>
                <w:rFonts w:ascii="GHEA Grapalat" w:hAnsi="GHEA Grapalat"/>
                <w:sz w:val="24"/>
                <w:szCs w:val="24"/>
                <w:lang w:val="hy-AM"/>
              </w:rPr>
              <w:t xml:space="preserve"> </w:t>
            </w:r>
            <w:r w:rsidRPr="008E6AD8">
              <w:rPr>
                <w:rFonts w:ascii="GHEA Grapalat" w:hAnsi="GHEA Grapalat"/>
                <w:sz w:val="24"/>
                <w:szCs w:val="24"/>
              </w:rPr>
              <w:t>պայմանագիր</w:t>
            </w:r>
            <w:r w:rsidR="00FB026E" w:rsidRPr="008E6AD8">
              <w:rPr>
                <w:rFonts w:ascii="GHEA Grapalat" w:hAnsi="GHEA Grapalat"/>
                <w:sz w:val="24"/>
                <w:szCs w:val="24"/>
                <w:lang w:val="hy-AM"/>
              </w:rPr>
              <w:t xml:space="preserve"> </w:t>
            </w:r>
            <w:r w:rsidRPr="008E6AD8">
              <w:rPr>
                <w:rFonts w:ascii="GHEA Grapalat" w:hAnsi="GHEA Grapalat"/>
                <w:sz w:val="24"/>
                <w:szCs w:val="24"/>
              </w:rPr>
              <w:t>կնքելով</w:t>
            </w:r>
            <w:r w:rsidRPr="008E6AD8">
              <w:rPr>
                <w:rFonts w:ascii="GHEA Grapalat" w:hAnsi="GHEA Grapalat"/>
                <w:sz w:val="24"/>
                <w:szCs w:val="24"/>
                <w:lang w:val="af-ZA"/>
              </w:rPr>
              <w:t xml:space="preserve">, </w:t>
            </w:r>
            <w:r w:rsidRPr="008E6AD8">
              <w:rPr>
                <w:rFonts w:ascii="GHEA Grapalat" w:hAnsi="GHEA Grapalat"/>
                <w:sz w:val="24"/>
                <w:szCs w:val="24"/>
              </w:rPr>
              <w:t>որպիսիպարագայումկաշառքտվողը</w:t>
            </w:r>
            <w:r w:rsidR="00FB026E" w:rsidRPr="008E6AD8">
              <w:rPr>
                <w:rFonts w:ascii="GHEA Grapalat" w:hAnsi="GHEA Grapalat"/>
                <w:sz w:val="24"/>
                <w:szCs w:val="24"/>
                <w:lang w:val="hy-AM"/>
              </w:rPr>
              <w:t xml:space="preserve"> </w:t>
            </w:r>
            <w:r w:rsidRPr="008E6AD8">
              <w:rPr>
                <w:rFonts w:ascii="GHEA Grapalat" w:hAnsi="GHEA Grapalat"/>
                <w:sz w:val="24"/>
                <w:szCs w:val="24"/>
              </w:rPr>
              <w:t>և</w:t>
            </w:r>
            <w:r w:rsidR="00FB026E" w:rsidRPr="008E6AD8">
              <w:rPr>
                <w:rFonts w:ascii="GHEA Grapalat" w:hAnsi="GHEA Grapalat"/>
                <w:sz w:val="24"/>
                <w:szCs w:val="24"/>
                <w:lang w:val="hy-AM"/>
              </w:rPr>
              <w:t xml:space="preserve"> </w:t>
            </w:r>
            <w:r w:rsidRPr="008E6AD8">
              <w:rPr>
                <w:rFonts w:ascii="GHEA Grapalat" w:hAnsi="GHEA Grapalat"/>
                <w:sz w:val="24"/>
                <w:szCs w:val="24"/>
              </w:rPr>
              <w:t>ստացողը</w:t>
            </w:r>
            <w:r w:rsidR="00FB026E" w:rsidRPr="008E6AD8">
              <w:rPr>
                <w:rFonts w:ascii="GHEA Grapalat" w:hAnsi="GHEA Grapalat"/>
                <w:sz w:val="24"/>
                <w:szCs w:val="24"/>
                <w:lang w:val="hy-AM"/>
              </w:rPr>
              <w:t xml:space="preserve"> </w:t>
            </w:r>
            <w:r w:rsidRPr="008E6AD8">
              <w:rPr>
                <w:rFonts w:ascii="GHEA Grapalat" w:hAnsi="GHEA Grapalat"/>
                <w:sz w:val="24"/>
                <w:szCs w:val="24"/>
              </w:rPr>
              <w:t>կարող</w:t>
            </w:r>
            <w:r w:rsidR="00FB026E" w:rsidRPr="008E6AD8">
              <w:rPr>
                <w:rFonts w:ascii="GHEA Grapalat" w:hAnsi="GHEA Grapalat"/>
                <w:sz w:val="24"/>
                <w:szCs w:val="24"/>
                <w:lang w:val="hy-AM"/>
              </w:rPr>
              <w:t xml:space="preserve"> </w:t>
            </w:r>
            <w:r w:rsidRPr="008E6AD8">
              <w:rPr>
                <w:rFonts w:ascii="GHEA Grapalat" w:hAnsi="GHEA Grapalat"/>
                <w:sz w:val="24"/>
                <w:szCs w:val="24"/>
              </w:rPr>
              <w:t>են</w:t>
            </w:r>
            <w:r w:rsidR="00FB026E" w:rsidRPr="008E6AD8">
              <w:rPr>
                <w:rFonts w:ascii="GHEA Grapalat" w:hAnsi="GHEA Grapalat"/>
                <w:sz w:val="24"/>
                <w:szCs w:val="24"/>
                <w:lang w:val="hy-AM"/>
              </w:rPr>
              <w:t xml:space="preserve"> </w:t>
            </w:r>
            <w:r w:rsidRPr="008E6AD8">
              <w:rPr>
                <w:rFonts w:ascii="GHEA Grapalat" w:hAnsi="GHEA Grapalat"/>
                <w:sz w:val="24"/>
                <w:szCs w:val="24"/>
              </w:rPr>
              <w:t>իրենց</w:t>
            </w:r>
            <w:r w:rsidR="00FB026E" w:rsidRPr="008E6AD8">
              <w:rPr>
                <w:rFonts w:ascii="GHEA Grapalat" w:hAnsi="GHEA Grapalat"/>
                <w:sz w:val="24"/>
                <w:szCs w:val="24"/>
                <w:lang w:val="hy-AM"/>
              </w:rPr>
              <w:t xml:space="preserve"> </w:t>
            </w:r>
            <w:r w:rsidRPr="008E6AD8">
              <w:rPr>
                <w:rFonts w:ascii="GHEA Grapalat" w:hAnsi="GHEA Grapalat"/>
                <w:sz w:val="24"/>
                <w:szCs w:val="24"/>
              </w:rPr>
              <w:t>ապօրինի</w:t>
            </w:r>
            <w:r w:rsidR="00FB026E" w:rsidRPr="008E6AD8">
              <w:rPr>
                <w:rFonts w:ascii="GHEA Grapalat" w:hAnsi="GHEA Grapalat"/>
                <w:sz w:val="24"/>
                <w:szCs w:val="24"/>
                <w:lang w:val="hy-AM"/>
              </w:rPr>
              <w:t xml:space="preserve"> </w:t>
            </w:r>
            <w:r w:rsidRPr="008E6AD8">
              <w:rPr>
                <w:rFonts w:ascii="GHEA Grapalat" w:hAnsi="GHEA Grapalat"/>
                <w:sz w:val="24"/>
                <w:szCs w:val="24"/>
              </w:rPr>
              <w:t>գործողությունը</w:t>
            </w:r>
            <w:r w:rsidR="00FB026E" w:rsidRPr="008E6AD8">
              <w:rPr>
                <w:rFonts w:ascii="GHEA Grapalat" w:hAnsi="GHEA Grapalat"/>
                <w:sz w:val="24"/>
                <w:szCs w:val="24"/>
                <w:lang w:val="hy-AM"/>
              </w:rPr>
              <w:t xml:space="preserve"> </w:t>
            </w:r>
            <w:r w:rsidRPr="008E6AD8">
              <w:rPr>
                <w:rFonts w:ascii="GHEA Grapalat" w:hAnsi="GHEA Grapalat"/>
                <w:sz w:val="24"/>
                <w:szCs w:val="24"/>
              </w:rPr>
              <w:t>մատուցել</w:t>
            </w:r>
            <w:r w:rsidR="00FB026E" w:rsidRPr="008E6AD8">
              <w:rPr>
                <w:rFonts w:ascii="GHEA Grapalat" w:hAnsi="GHEA Grapalat"/>
                <w:sz w:val="24"/>
                <w:szCs w:val="24"/>
                <w:lang w:val="hy-AM"/>
              </w:rPr>
              <w:t xml:space="preserve"> </w:t>
            </w:r>
            <w:r w:rsidRPr="008E6AD8">
              <w:rPr>
                <w:rFonts w:ascii="GHEA Grapalat" w:hAnsi="GHEA Grapalat"/>
                <w:sz w:val="24"/>
                <w:szCs w:val="24"/>
              </w:rPr>
              <w:t>որպեսօրինական</w:t>
            </w:r>
            <w:r w:rsidRPr="008E6AD8">
              <w:rPr>
                <w:rFonts w:ascii="GHEA Grapalat" w:hAnsi="GHEA Grapalat"/>
                <w:sz w:val="24"/>
                <w:szCs w:val="24"/>
                <w:lang w:val="af-ZA"/>
              </w:rPr>
              <w:t xml:space="preserve">, դրանով իսկ </w:t>
            </w:r>
            <w:r w:rsidRPr="008E6AD8">
              <w:rPr>
                <w:rFonts w:ascii="GHEA Grapalat" w:hAnsi="GHEA Grapalat"/>
                <w:sz w:val="24"/>
                <w:szCs w:val="24"/>
              </w:rPr>
              <w:t>քննարկվող</w:t>
            </w:r>
            <w:r w:rsidR="00FB026E" w:rsidRPr="008E6AD8">
              <w:rPr>
                <w:rFonts w:ascii="GHEA Grapalat" w:hAnsi="GHEA Grapalat"/>
                <w:sz w:val="24"/>
                <w:szCs w:val="24"/>
                <w:lang w:val="hy-AM"/>
              </w:rPr>
              <w:t xml:space="preserve"> </w:t>
            </w:r>
            <w:r w:rsidRPr="008E6AD8">
              <w:rPr>
                <w:rFonts w:ascii="GHEA Grapalat" w:hAnsi="GHEA Grapalat"/>
                <w:sz w:val="24"/>
                <w:szCs w:val="24"/>
              </w:rPr>
              <w:t>բառ</w:t>
            </w:r>
            <w:r w:rsidR="00FB026E" w:rsidRPr="008E6AD8">
              <w:rPr>
                <w:rFonts w:ascii="GHEA Grapalat" w:hAnsi="GHEA Grapalat"/>
                <w:sz w:val="24"/>
                <w:szCs w:val="24"/>
                <w:lang w:val="hy-AM"/>
              </w:rPr>
              <w:t xml:space="preserve"> </w:t>
            </w:r>
            <w:r w:rsidRPr="008E6AD8">
              <w:rPr>
                <w:rFonts w:ascii="GHEA Grapalat" w:hAnsi="GHEA Grapalat"/>
                <w:sz w:val="24"/>
                <w:szCs w:val="24"/>
              </w:rPr>
              <w:t>եզրույթի</w:t>
            </w:r>
            <w:r w:rsidR="00FB026E" w:rsidRPr="008E6AD8">
              <w:rPr>
                <w:rFonts w:ascii="GHEA Grapalat" w:hAnsi="GHEA Grapalat"/>
                <w:sz w:val="24"/>
                <w:szCs w:val="24"/>
                <w:lang w:val="hy-AM"/>
              </w:rPr>
              <w:t xml:space="preserve"> </w:t>
            </w:r>
            <w:r w:rsidRPr="008E6AD8">
              <w:rPr>
                <w:rFonts w:ascii="GHEA Grapalat" w:hAnsi="GHEA Grapalat"/>
                <w:sz w:val="24"/>
                <w:szCs w:val="24"/>
              </w:rPr>
              <w:t>առկայության</w:t>
            </w:r>
            <w:r w:rsidR="00FB026E" w:rsidRPr="008E6AD8">
              <w:rPr>
                <w:rFonts w:ascii="GHEA Grapalat" w:hAnsi="GHEA Grapalat"/>
                <w:sz w:val="24"/>
                <w:szCs w:val="24"/>
                <w:lang w:val="hy-AM"/>
              </w:rPr>
              <w:t xml:space="preserve"> </w:t>
            </w:r>
            <w:r w:rsidRPr="008E6AD8">
              <w:rPr>
                <w:rFonts w:ascii="GHEA Grapalat" w:hAnsi="GHEA Grapalat"/>
                <w:sz w:val="24"/>
                <w:szCs w:val="24"/>
              </w:rPr>
              <w:t>պայմաններում</w:t>
            </w:r>
            <w:r w:rsidR="00FB026E" w:rsidRPr="008E6AD8">
              <w:rPr>
                <w:rFonts w:ascii="GHEA Grapalat" w:hAnsi="GHEA Grapalat"/>
                <w:sz w:val="24"/>
                <w:szCs w:val="24"/>
                <w:lang w:val="hy-AM"/>
              </w:rPr>
              <w:t xml:space="preserve"> </w:t>
            </w:r>
            <w:r w:rsidRPr="008E6AD8">
              <w:rPr>
                <w:rFonts w:ascii="GHEA Grapalat" w:hAnsi="GHEA Grapalat"/>
                <w:sz w:val="24"/>
                <w:szCs w:val="24"/>
              </w:rPr>
              <w:t>խուսափել</w:t>
            </w:r>
            <w:r w:rsidR="00FB026E" w:rsidRPr="008E6AD8">
              <w:rPr>
                <w:rFonts w:ascii="GHEA Grapalat" w:hAnsi="GHEA Grapalat"/>
                <w:sz w:val="24"/>
                <w:szCs w:val="24"/>
                <w:lang w:val="hy-AM"/>
              </w:rPr>
              <w:t xml:space="preserve"> </w:t>
            </w:r>
            <w:r w:rsidRPr="008E6AD8">
              <w:rPr>
                <w:rFonts w:ascii="GHEA Grapalat" w:hAnsi="GHEA Grapalat"/>
                <w:sz w:val="24"/>
                <w:szCs w:val="24"/>
              </w:rPr>
              <w:t>քրեական</w:t>
            </w:r>
            <w:r w:rsidR="00FB026E" w:rsidRPr="008E6AD8">
              <w:rPr>
                <w:rFonts w:ascii="GHEA Grapalat" w:hAnsi="GHEA Grapalat"/>
                <w:sz w:val="24"/>
                <w:szCs w:val="24"/>
                <w:lang w:val="hy-AM"/>
              </w:rPr>
              <w:t xml:space="preserve"> </w:t>
            </w:r>
            <w:r w:rsidRPr="008E6AD8">
              <w:rPr>
                <w:rFonts w:ascii="GHEA Grapalat" w:hAnsi="GHEA Grapalat"/>
                <w:sz w:val="24"/>
                <w:szCs w:val="24"/>
              </w:rPr>
              <w:t>պատասխանատվությունից</w:t>
            </w:r>
            <w:r w:rsidRPr="008E6AD8">
              <w:rPr>
                <w:rFonts w:ascii="GHEA Grapalat" w:hAnsi="GHEA Grapalat"/>
                <w:sz w:val="24"/>
                <w:szCs w:val="24"/>
                <w:lang w:val="af-ZA"/>
              </w:rPr>
              <w:t>:</w:t>
            </w:r>
          </w:p>
          <w:p w:rsidR="00F62D43" w:rsidRPr="008E6AD8" w:rsidRDefault="00F62D43" w:rsidP="0037466C">
            <w:pPr>
              <w:pStyle w:val="Bodytext20"/>
              <w:shd w:val="clear" w:color="auto" w:fill="auto"/>
              <w:spacing w:before="0" w:after="0" w:line="240" w:lineRule="auto"/>
              <w:ind w:firstLine="34"/>
              <w:rPr>
                <w:rFonts w:ascii="GHEA Grapalat" w:hAnsi="GHEA Grapalat"/>
                <w:sz w:val="24"/>
                <w:szCs w:val="24"/>
                <w:lang w:val="hy-AM"/>
              </w:rPr>
            </w:pPr>
            <w:r w:rsidRPr="008E6AD8">
              <w:rPr>
                <w:rFonts w:ascii="GHEA Grapalat" w:hAnsi="GHEA Grapalat"/>
                <w:sz w:val="24"/>
                <w:szCs w:val="24"/>
              </w:rPr>
              <w:t>Բացի</w:t>
            </w:r>
            <w:r w:rsidR="00FB026E" w:rsidRPr="008E6AD8">
              <w:rPr>
                <w:rFonts w:ascii="GHEA Grapalat" w:hAnsi="GHEA Grapalat"/>
                <w:sz w:val="24"/>
                <w:szCs w:val="24"/>
                <w:lang w:val="hy-AM"/>
              </w:rPr>
              <w:t xml:space="preserve"> </w:t>
            </w:r>
            <w:r w:rsidRPr="008E6AD8">
              <w:rPr>
                <w:rFonts w:ascii="GHEA Grapalat" w:hAnsi="GHEA Grapalat"/>
                <w:sz w:val="24"/>
                <w:szCs w:val="24"/>
              </w:rPr>
              <w:t>այդ</w:t>
            </w:r>
            <w:r w:rsidRPr="008E6AD8">
              <w:rPr>
                <w:rFonts w:ascii="GHEA Grapalat" w:hAnsi="GHEA Grapalat"/>
                <w:sz w:val="24"/>
                <w:szCs w:val="24"/>
                <w:lang w:val="hy-AM"/>
              </w:rPr>
              <w:t>,</w:t>
            </w:r>
            <w:r w:rsidR="00FB026E" w:rsidRPr="008E6AD8">
              <w:rPr>
                <w:rFonts w:ascii="GHEA Grapalat" w:hAnsi="GHEA Grapalat"/>
                <w:sz w:val="24"/>
                <w:szCs w:val="24"/>
                <w:lang w:val="hy-AM"/>
              </w:rPr>
              <w:t xml:space="preserve"> </w:t>
            </w:r>
            <w:r w:rsidRPr="008E6AD8">
              <w:rPr>
                <w:rFonts w:ascii="GHEA Grapalat" w:hAnsi="GHEA Grapalat"/>
                <w:b/>
                <w:sz w:val="24"/>
                <w:szCs w:val="24"/>
                <w:lang w:val="af-ZA"/>
              </w:rPr>
              <w:t>«</w:t>
            </w:r>
            <w:r w:rsidRPr="008E6AD8">
              <w:rPr>
                <w:rFonts w:ascii="GHEA Grapalat" w:hAnsi="GHEA Grapalat"/>
                <w:b/>
                <w:sz w:val="24"/>
                <w:szCs w:val="24"/>
              </w:rPr>
              <w:t>ապօրինի</w:t>
            </w:r>
            <w:r w:rsidRPr="008E6AD8">
              <w:rPr>
                <w:rFonts w:ascii="GHEA Grapalat" w:hAnsi="GHEA Grapalat"/>
                <w:b/>
                <w:sz w:val="24"/>
                <w:szCs w:val="24"/>
                <w:lang w:val="af-ZA"/>
              </w:rPr>
              <w:t>»</w:t>
            </w:r>
            <w:r w:rsidR="00FB026E" w:rsidRPr="008E6AD8">
              <w:rPr>
                <w:rFonts w:ascii="GHEA Grapalat" w:hAnsi="GHEA Grapalat"/>
                <w:b/>
                <w:sz w:val="24"/>
                <w:szCs w:val="24"/>
                <w:lang w:val="hy-AM"/>
              </w:rPr>
              <w:t xml:space="preserve"> </w:t>
            </w:r>
            <w:r w:rsidRPr="008E6AD8">
              <w:rPr>
                <w:rFonts w:ascii="GHEA Grapalat" w:hAnsi="GHEA Grapalat"/>
                <w:sz w:val="24"/>
                <w:szCs w:val="24"/>
              </w:rPr>
              <w:t>բառ</w:t>
            </w:r>
            <w:r w:rsidRPr="008E6AD8">
              <w:rPr>
                <w:rFonts w:ascii="GHEA Grapalat" w:hAnsi="GHEA Grapalat"/>
                <w:sz w:val="24"/>
                <w:szCs w:val="24"/>
                <w:lang w:val="hy-AM"/>
              </w:rPr>
              <w:t>ի</w:t>
            </w:r>
            <w:r w:rsidR="00FB026E" w:rsidRPr="008E6AD8">
              <w:rPr>
                <w:rFonts w:ascii="GHEA Grapalat" w:hAnsi="GHEA Grapalat"/>
                <w:sz w:val="24"/>
                <w:szCs w:val="24"/>
                <w:lang w:val="hy-AM"/>
              </w:rPr>
              <w:t xml:space="preserve"> </w:t>
            </w:r>
            <w:r w:rsidRPr="008E6AD8">
              <w:rPr>
                <w:rFonts w:ascii="GHEA Grapalat" w:hAnsi="GHEA Grapalat"/>
                <w:sz w:val="24"/>
                <w:szCs w:val="24"/>
                <w:lang w:val="hy-AM"/>
              </w:rPr>
              <w:t>կիրառումն</w:t>
            </w:r>
            <w:r w:rsidR="00FB026E" w:rsidRPr="008E6AD8">
              <w:rPr>
                <w:rFonts w:ascii="GHEA Grapalat" w:hAnsi="GHEA Grapalat"/>
                <w:sz w:val="24"/>
                <w:szCs w:val="24"/>
                <w:lang w:val="hy-AM"/>
              </w:rPr>
              <w:t xml:space="preserve"> </w:t>
            </w:r>
            <w:r w:rsidRPr="008E6AD8">
              <w:rPr>
                <w:rFonts w:ascii="GHEA Grapalat" w:hAnsi="GHEA Grapalat"/>
                <w:sz w:val="24"/>
                <w:szCs w:val="24"/>
              </w:rPr>
              <w:t>անհասկանալի</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այնքանով</w:t>
            </w:r>
            <w:r w:rsidRPr="008E6AD8">
              <w:rPr>
                <w:rFonts w:ascii="GHEA Grapalat" w:hAnsi="GHEA Grapalat"/>
                <w:sz w:val="24"/>
                <w:szCs w:val="24"/>
                <w:lang w:val="af-ZA"/>
              </w:rPr>
              <w:t xml:space="preserve">, </w:t>
            </w:r>
            <w:r w:rsidRPr="008E6AD8">
              <w:rPr>
                <w:rFonts w:ascii="GHEA Grapalat" w:hAnsi="GHEA Grapalat"/>
                <w:sz w:val="24"/>
                <w:szCs w:val="24"/>
              </w:rPr>
              <w:t>որ</w:t>
            </w:r>
            <w:r w:rsidR="00FB026E" w:rsidRPr="008E6AD8">
              <w:rPr>
                <w:rFonts w:ascii="GHEA Grapalat" w:hAnsi="GHEA Grapalat"/>
                <w:sz w:val="24"/>
                <w:szCs w:val="24"/>
                <w:lang w:val="hy-AM"/>
              </w:rPr>
              <w:t xml:space="preserve"> </w:t>
            </w:r>
            <w:r w:rsidRPr="008E6AD8">
              <w:rPr>
                <w:rFonts w:ascii="GHEA Grapalat" w:hAnsi="GHEA Grapalat"/>
                <w:sz w:val="24"/>
                <w:szCs w:val="24"/>
              </w:rPr>
              <w:t>կաշառքը</w:t>
            </w:r>
            <w:r w:rsidR="00FB026E" w:rsidRPr="008E6AD8">
              <w:rPr>
                <w:rFonts w:ascii="GHEA Grapalat" w:hAnsi="GHEA Grapalat"/>
                <w:sz w:val="24"/>
                <w:szCs w:val="24"/>
                <w:lang w:val="hy-AM"/>
              </w:rPr>
              <w:t xml:space="preserve"> </w:t>
            </w:r>
            <w:r w:rsidRPr="008E6AD8">
              <w:rPr>
                <w:rFonts w:ascii="GHEA Grapalat" w:hAnsi="GHEA Grapalat"/>
                <w:sz w:val="24"/>
                <w:szCs w:val="24"/>
              </w:rPr>
              <w:t>ինքնին</w:t>
            </w:r>
            <w:r w:rsidR="00FB026E" w:rsidRPr="008E6AD8">
              <w:rPr>
                <w:rFonts w:ascii="GHEA Grapalat" w:hAnsi="GHEA Grapalat"/>
                <w:sz w:val="24"/>
                <w:szCs w:val="24"/>
                <w:lang w:val="hy-AM"/>
              </w:rPr>
              <w:t xml:space="preserve"> </w:t>
            </w:r>
            <w:r w:rsidRPr="008E6AD8">
              <w:rPr>
                <w:rFonts w:ascii="GHEA Grapalat" w:hAnsi="GHEA Grapalat"/>
                <w:sz w:val="24"/>
                <w:szCs w:val="24"/>
              </w:rPr>
              <w:t>որևէ</w:t>
            </w:r>
            <w:r w:rsidR="00FB026E" w:rsidRPr="008E6AD8">
              <w:rPr>
                <w:rFonts w:ascii="GHEA Grapalat" w:hAnsi="GHEA Grapalat"/>
                <w:sz w:val="24"/>
                <w:szCs w:val="24"/>
                <w:lang w:val="hy-AM"/>
              </w:rPr>
              <w:t xml:space="preserve"> </w:t>
            </w:r>
            <w:r w:rsidRPr="008E6AD8">
              <w:rPr>
                <w:rFonts w:ascii="GHEA Grapalat" w:hAnsi="GHEA Grapalat"/>
                <w:sz w:val="24"/>
                <w:szCs w:val="24"/>
              </w:rPr>
              <w:t>պարագայում</w:t>
            </w:r>
            <w:r w:rsidR="00FB026E" w:rsidRPr="008E6AD8">
              <w:rPr>
                <w:rFonts w:ascii="GHEA Grapalat" w:hAnsi="GHEA Grapalat"/>
                <w:sz w:val="24"/>
                <w:szCs w:val="24"/>
                <w:lang w:val="hy-AM"/>
              </w:rPr>
              <w:t xml:space="preserve"> </w:t>
            </w:r>
            <w:r w:rsidRPr="008E6AD8">
              <w:rPr>
                <w:rFonts w:ascii="GHEA Grapalat" w:hAnsi="GHEA Grapalat"/>
                <w:sz w:val="24"/>
                <w:szCs w:val="24"/>
              </w:rPr>
              <w:t>օրինական</w:t>
            </w:r>
            <w:r w:rsidR="00FB026E" w:rsidRPr="008E6AD8">
              <w:rPr>
                <w:rFonts w:ascii="GHEA Grapalat" w:hAnsi="GHEA Grapalat"/>
                <w:sz w:val="24"/>
                <w:szCs w:val="24"/>
                <w:lang w:val="hy-AM"/>
              </w:rPr>
              <w:t xml:space="preserve"> </w:t>
            </w:r>
            <w:r w:rsidRPr="008E6AD8">
              <w:rPr>
                <w:rFonts w:ascii="GHEA Grapalat" w:hAnsi="GHEA Grapalat"/>
                <w:sz w:val="24"/>
                <w:szCs w:val="24"/>
              </w:rPr>
              <w:t>համարվել</w:t>
            </w:r>
            <w:r w:rsidR="00FB026E" w:rsidRPr="008E6AD8">
              <w:rPr>
                <w:rFonts w:ascii="GHEA Grapalat" w:hAnsi="GHEA Grapalat"/>
                <w:sz w:val="24"/>
                <w:szCs w:val="24"/>
                <w:lang w:val="hy-AM"/>
              </w:rPr>
              <w:t xml:space="preserve"> </w:t>
            </w:r>
            <w:r w:rsidRPr="008E6AD8">
              <w:rPr>
                <w:rFonts w:ascii="GHEA Grapalat" w:hAnsi="GHEA Grapalat"/>
                <w:sz w:val="24"/>
                <w:szCs w:val="24"/>
              </w:rPr>
              <w:t>չի</w:t>
            </w:r>
            <w:r w:rsidR="00FB026E" w:rsidRPr="008E6AD8">
              <w:rPr>
                <w:rFonts w:ascii="GHEA Grapalat" w:hAnsi="GHEA Grapalat"/>
                <w:sz w:val="24"/>
                <w:szCs w:val="24"/>
                <w:lang w:val="hy-AM"/>
              </w:rPr>
              <w:t xml:space="preserve"> </w:t>
            </w:r>
            <w:r w:rsidRPr="008E6AD8">
              <w:rPr>
                <w:rFonts w:ascii="GHEA Grapalat" w:hAnsi="GHEA Grapalat"/>
                <w:sz w:val="24"/>
                <w:szCs w:val="24"/>
              </w:rPr>
              <w:t>կարող</w:t>
            </w:r>
            <w:r w:rsidRPr="008E6AD8">
              <w:rPr>
                <w:rFonts w:ascii="GHEA Grapalat" w:hAnsi="GHEA Grapalat"/>
                <w:sz w:val="24"/>
                <w:szCs w:val="24"/>
                <w:lang w:val="af-ZA"/>
              </w:rPr>
              <w:t xml:space="preserve">: </w:t>
            </w:r>
            <w:r w:rsidRPr="008E6AD8">
              <w:rPr>
                <w:rFonts w:ascii="GHEA Grapalat" w:hAnsi="GHEA Grapalat"/>
                <w:sz w:val="24"/>
                <w:szCs w:val="24"/>
              </w:rPr>
              <w:t>Այսինքն</w:t>
            </w:r>
            <w:r w:rsidRPr="008E6AD8">
              <w:rPr>
                <w:rFonts w:ascii="GHEA Grapalat" w:hAnsi="GHEA Grapalat"/>
                <w:sz w:val="24"/>
                <w:szCs w:val="24"/>
                <w:lang w:val="hy-AM"/>
              </w:rPr>
              <w:t>,</w:t>
            </w:r>
            <w:r w:rsidRPr="008E6AD8">
              <w:rPr>
                <w:rFonts w:ascii="GHEA Grapalat" w:hAnsi="GHEA Grapalat"/>
                <w:sz w:val="24"/>
                <w:szCs w:val="24"/>
                <w:lang w:val="af-ZA"/>
              </w:rPr>
              <w:t xml:space="preserve"> «</w:t>
            </w:r>
            <w:r w:rsidRPr="008E6AD8">
              <w:rPr>
                <w:rFonts w:ascii="GHEA Grapalat" w:hAnsi="GHEA Grapalat"/>
                <w:sz w:val="24"/>
                <w:szCs w:val="24"/>
              </w:rPr>
              <w:t>կաշառք</w:t>
            </w:r>
            <w:r w:rsidRPr="008E6AD8">
              <w:rPr>
                <w:rFonts w:ascii="GHEA Grapalat" w:hAnsi="GHEA Grapalat"/>
                <w:sz w:val="24"/>
                <w:szCs w:val="24"/>
                <w:lang w:val="af-ZA"/>
              </w:rPr>
              <w:t xml:space="preserve">» </w:t>
            </w:r>
            <w:r w:rsidRPr="008E6AD8">
              <w:rPr>
                <w:rFonts w:ascii="GHEA Grapalat" w:hAnsi="GHEA Grapalat"/>
                <w:sz w:val="24"/>
                <w:szCs w:val="24"/>
              </w:rPr>
              <w:t>եզրույթի</w:t>
            </w:r>
            <w:r w:rsidR="00FB026E" w:rsidRPr="008E6AD8">
              <w:rPr>
                <w:rFonts w:ascii="GHEA Grapalat" w:hAnsi="GHEA Grapalat"/>
                <w:sz w:val="24"/>
                <w:szCs w:val="24"/>
                <w:lang w:val="hy-AM"/>
              </w:rPr>
              <w:t xml:space="preserve"> </w:t>
            </w:r>
            <w:r w:rsidRPr="008E6AD8">
              <w:rPr>
                <w:rFonts w:ascii="GHEA Grapalat" w:hAnsi="GHEA Grapalat"/>
                <w:sz w:val="24"/>
                <w:szCs w:val="24"/>
              </w:rPr>
              <w:t>առկայությունը</w:t>
            </w:r>
            <w:r w:rsidR="00FB026E" w:rsidRPr="008E6AD8">
              <w:rPr>
                <w:rFonts w:ascii="GHEA Grapalat" w:hAnsi="GHEA Grapalat"/>
                <w:sz w:val="24"/>
                <w:szCs w:val="24"/>
                <w:lang w:val="hy-AM"/>
              </w:rPr>
              <w:t xml:space="preserve"> </w:t>
            </w:r>
            <w:r w:rsidRPr="008E6AD8">
              <w:rPr>
                <w:rFonts w:ascii="GHEA Grapalat" w:hAnsi="GHEA Grapalat"/>
                <w:sz w:val="24"/>
                <w:szCs w:val="24"/>
              </w:rPr>
              <w:t>արդեն</w:t>
            </w:r>
            <w:r w:rsidR="00FB026E" w:rsidRPr="008E6AD8">
              <w:rPr>
                <w:rFonts w:ascii="GHEA Grapalat" w:hAnsi="GHEA Grapalat"/>
                <w:sz w:val="24"/>
                <w:szCs w:val="24"/>
                <w:lang w:val="hy-AM"/>
              </w:rPr>
              <w:t xml:space="preserve"> </w:t>
            </w:r>
            <w:r w:rsidRPr="008E6AD8">
              <w:rPr>
                <w:rFonts w:ascii="GHEA Grapalat" w:hAnsi="GHEA Grapalat"/>
                <w:sz w:val="24"/>
                <w:szCs w:val="24"/>
              </w:rPr>
              <w:t>իսկ</w:t>
            </w:r>
            <w:r w:rsidR="00FB026E" w:rsidRPr="008E6AD8">
              <w:rPr>
                <w:rFonts w:ascii="GHEA Grapalat" w:hAnsi="GHEA Grapalat"/>
                <w:sz w:val="24"/>
                <w:szCs w:val="24"/>
                <w:lang w:val="hy-AM"/>
              </w:rPr>
              <w:t xml:space="preserve"> </w:t>
            </w:r>
            <w:r w:rsidRPr="008E6AD8">
              <w:rPr>
                <w:rFonts w:ascii="GHEA Grapalat" w:hAnsi="GHEA Grapalat"/>
                <w:sz w:val="24"/>
                <w:szCs w:val="24"/>
              </w:rPr>
              <w:t>խոսում</w:t>
            </w:r>
            <w:r w:rsidR="00FB026E" w:rsidRPr="008E6AD8">
              <w:rPr>
                <w:rFonts w:ascii="GHEA Grapalat" w:hAnsi="GHEA Grapalat"/>
                <w:sz w:val="24"/>
                <w:szCs w:val="24"/>
                <w:lang w:val="hy-AM"/>
              </w:rPr>
              <w:t xml:space="preserve"> </w:t>
            </w:r>
            <w:r w:rsidRPr="008E6AD8">
              <w:rPr>
                <w:rFonts w:ascii="GHEA Grapalat" w:hAnsi="GHEA Grapalat"/>
                <w:sz w:val="24"/>
                <w:szCs w:val="24"/>
              </w:rPr>
              <w:t>է</w:t>
            </w:r>
            <w:r w:rsidR="00FB026E" w:rsidRPr="008E6AD8">
              <w:rPr>
                <w:rFonts w:ascii="GHEA Grapalat" w:hAnsi="GHEA Grapalat"/>
                <w:sz w:val="24"/>
                <w:szCs w:val="24"/>
                <w:lang w:val="hy-AM"/>
              </w:rPr>
              <w:t xml:space="preserve"> </w:t>
            </w:r>
            <w:r w:rsidRPr="008E6AD8">
              <w:rPr>
                <w:rFonts w:ascii="GHEA Grapalat" w:hAnsi="GHEA Grapalat"/>
                <w:sz w:val="24"/>
                <w:szCs w:val="24"/>
              </w:rPr>
              <w:t>ապօրինության</w:t>
            </w:r>
            <w:r w:rsidR="00FB026E" w:rsidRPr="008E6AD8">
              <w:rPr>
                <w:rFonts w:ascii="GHEA Grapalat" w:hAnsi="GHEA Grapalat"/>
                <w:sz w:val="24"/>
                <w:szCs w:val="24"/>
                <w:lang w:val="hy-AM"/>
              </w:rPr>
              <w:t xml:space="preserve"> </w:t>
            </w:r>
            <w:r w:rsidRPr="008E6AD8">
              <w:rPr>
                <w:rFonts w:ascii="GHEA Grapalat" w:hAnsi="GHEA Grapalat"/>
                <w:sz w:val="24"/>
                <w:szCs w:val="24"/>
              </w:rPr>
              <w:t>մասին</w:t>
            </w:r>
            <w:r w:rsidRPr="008E6AD8">
              <w:rPr>
                <w:rFonts w:ascii="GHEA Grapalat" w:hAnsi="GHEA Grapalat"/>
                <w:sz w:val="24"/>
                <w:szCs w:val="24"/>
                <w:lang w:val="af-ZA"/>
              </w:rPr>
              <w:t xml:space="preserve">: </w:t>
            </w:r>
            <w:r w:rsidRPr="008E6AD8">
              <w:rPr>
                <w:rFonts w:ascii="GHEA Grapalat" w:hAnsi="GHEA Grapalat"/>
                <w:sz w:val="24"/>
                <w:szCs w:val="24"/>
              </w:rPr>
              <w:t>Հաշվի</w:t>
            </w:r>
            <w:r w:rsidR="00257256" w:rsidRPr="008E6AD8">
              <w:rPr>
                <w:rFonts w:ascii="GHEA Grapalat" w:hAnsi="GHEA Grapalat"/>
                <w:sz w:val="24"/>
                <w:szCs w:val="24"/>
                <w:lang w:val="hy-AM"/>
              </w:rPr>
              <w:t xml:space="preserve"> </w:t>
            </w:r>
            <w:r w:rsidRPr="008E6AD8">
              <w:rPr>
                <w:rFonts w:ascii="GHEA Grapalat" w:hAnsi="GHEA Grapalat"/>
                <w:sz w:val="24"/>
                <w:szCs w:val="24"/>
              </w:rPr>
              <w:t>առնելով</w:t>
            </w:r>
            <w:r w:rsidR="00257256" w:rsidRPr="008E6AD8">
              <w:rPr>
                <w:rFonts w:ascii="GHEA Grapalat" w:hAnsi="GHEA Grapalat"/>
                <w:sz w:val="24"/>
                <w:szCs w:val="24"/>
                <w:lang w:val="hy-AM"/>
              </w:rPr>
              <w:t xml:space="preserve"> </w:t>
            </w:r>
            <w:r w:rsidRPr="008E6AD8">
              <w:rPr>
                <w:rFonts w:ascii="GHEA Grapalat" w:hAnsi="GHEA Grapalat"/>
                <w:sz w:val="24"/>
                <w:szCs w:val="24"/>
              </w:rPr>
              <w:t>վերոգրյալը</w:t>
            </w:r>
            <w:r w:rsidRPr="008E6AD8">
              <w:rPr>
                <w:rFonts w:ascii="GHEA Grapalat" w:hAnsi="GHEA Grapalat"/>
                <w:sz w:val="24"/>
                <w:szCs w:val="24"/>
                <w:lang w:val="af-ZA"/>
              </w:rPr>
              <w:t xml:space="preserve">՝ </w:t>
            </w:r>
            <w:r w:rsidRPr="008E6AD8">
              <w:rPr>
                <w:rFonts w:ascii="GHEA Grapalat" w:hAnsi="GHEA Grapalat"/>
                <w:sz w:val="24"/>
                <w:szCs w:val="24"/>
              </w:rPr>
              <w:t>առաջարկում</w:t>
            </w:r>
            <w:r w:rsidR="00FB026E" w:rsidRPr="008E6AD8">
              <w:rPr>
                <w:rFonts w:ascii="GHEA Grapalat" w:hAnsi="GHEA Grapalat"/>
                <w:sz w:val="24"/>
                <w:szCs w:val="24"/>
                <w:lang w:val="hy-AM"/>
              </w:rPr>
              <w:t xml:space="preserve"> </w:t>
            </w:r>
            <w:r w:rsidRPr="008E6AD8">
              <w:rPr>
                <w:rFonts w:ascii="GHEA Grapalat" w:hAnsi="GHEA Grapalat"/>
                <w:sz w:val="24"/>
                <w:szCs w:val="24"/>
              </w:rPr>
              <w:t>ենք</w:t>
            </w:r>
            <w:r w:rsidR="00FB026E" w:rsidRPr="008E6AD8">
              <w:rPr>
                <w:rFonts w:ascii="GHEA Grapalat" w:hAnsi="GHEA Grapalat"/>
                <w:sz w:val="24"/>
                <w:szCs w:val="24"/>
                <w:lang w:val="hy-AM"/>
              </w:rPr>
              <w:t xml:space="preserve"> </w:t>
            </w:r>
            <w:r w:rsidRPr="008E6AD8">
              <w:rPr>
                <w:rFonts w:ascii="GHEA Grapalat" w:hAnsi="GHEA Grapalat"/>
                <w:sz w:val="24"/>
                <w:szCs w:val="24"/>
              </w:rPr>
              <w:t>քննարկվող</w:t>
            </w:r>
            <w:r w:rsidR="00FB026E" w:rsidRPr="008E6AD8">
              <w:rPr>
                <w:rFonts w:ascii="GHEA Grapalat" w:hAnsi="GHEA Grapalat"/>
                <w:sz w:val="24"/>
                <w:szCs w:val="24"/>
                <w:lang w:val="hy-AM"/>
              </w:rPr>
              <w:t xml:space="preserve"> </w:t>
            </w:r>
            <w:r w:rsidRPr="008E6AD8">
              <w:rPr>
                <w:rFonts w:ascii="GHEA Grapalat" w:hAnsi="GHEA Grapalat"/>
                <w:sz w:val="24"/>
                <w:szCs w:val="24"/>
              </w:rPr>
              <w:t>հոդվածի</w:t>
            </w:r>
            <w:r w:rsidR="00FB026E" w:rsidRPr="008E6AD8">
              <w:rPr>
                <w:rFonts w:ascii="GHEA Grapalat" w:hAnsi="GHEA Grapalat"/>
                <w:sz w:val="24"/>
                <w:szCs w:val="24"/>
                <w:lang w:val="hy-AM"/>
              </w:rPr>
              <w:t xml:space="preserve"> </w:t>
            </w:r>
            <w:r w:rsidRPr="008E6AD8">
              <w:rPr>
                <w:rFonts w:ascii="GHEA Grapalat" w:hAnsi="GHEA Grapalat"/>
                <w:sz w:val="24"/>
                <w:szCs w:val="24"/>
              </w:rPr>
              <w:t>շարադրանքից</w:t>
            </w:r>
            <w:r w:rsidR="00FB026E" w:rsidRPr="008E6AD8">
              <w:rPr>
                <w:rFonts w:ascii="GHEA Grapalat" w:hAnsi="GHEA Grapalat"/>
                <w:sz w:val="24"/>
                <w:szCs w:val="24"/>
                <w:lang w:val="hy-AM"/>
              </w:rPr>
              <w:t xml:space="preserve"> </w:t>
            </w:r>
            <w:r w:rsidRPr="008E6AD8">
              <w:rPr>
                <w:rFonts w:ascii="GHEA Grapalat" w:hAnsi="GHEA Grapalat"/>
                <w:sz w:val="24"/>
                <w:szCs w:val="24"/>
              </w:rPr>
              <w:t>հանել</w:t>
            </w:r>
            <w:r w:rsidRPr="008E6AD8">
              <w:rPr>
                <w:rFonts w:ascii="GHEA Grapalat" w:hAnsi="GHEA Grapalat"/>
                <w:sz w:val="24"/>
                <w:szCs w:val="24"/>
                <w:lang w:val="af-ZA"/>
              </w:rPr>
              <w:t xml:space="preserve"> «</w:t>
            </w:r>
            <w:r w:rsidRPr="008E6AD8">
              <w:rPr>
                <w:rFonts w:ascii="GHEA Grapalat" w:hAnsi="GHEA Grapalat"/>
                <w:sz w:val="24"/>
                <w:szCs w:val="24"/>
              </w:rPr>
              <w:t>ապօրինաբար</w:t>
            </w:r>
            <w:r w:rsidRPr="008E6AD8">
              <w:rPr>
                <w:rFonts w:ascii="GHEA Grapalat" w:hAnsi="GHEA Grapalat"/>
                <w:sz w:val="24"/>
                <w:szCs w:val="24"/>
                <w:lang w:val="af-ZA"/>
              </w:rPr>
              <w:t xml:space="preserve">» </w:t>
            </w:r>
            <w:r w:rsidRPr="008E6AD8">
              <w:rPr>
                <w:rFonts w:ascii="GHEA Grapalat" w:hAnsi="GHEA Grapalat"/>
                <w:sz w:val="24"/>
                <w:szCs w:val="24"/>
                <w:lang w:val="hy-AM"/>
              </w:rPr>
              <w:t>ձևակերպումը</w:t>
            </w:r>
            <w:r w:rsidRPr="008E6AD8">
              <w:rPr>
                <w:rFonts w:ascii="GHEA Grapalat" w:hAnsi="GHEA Grapalat"/>
                <w:sz w:val="24"/>
                <w:szCs w:val="24"/>
                <w:lang w:val="af-ZA"/>
              </w:rPr>
              <w:t>:</w:t>
            </w:r>
          </w:p>
          <w:p w:rsidR="00257256" w:rsidRPr="008E6AD8" w:rsidRDefault="00257256" w:rsidP="0037466C">
            <w:pPr>
              <w:pStyle w:val="Bodytext20"/>
              <w:shd w:val="clear" w:color="auto" w:fill="auto"/>
              <w:spacing w:before="0" w:after="0" w:line="240" w:lineRule="auto"/>
              <w:ind w:firstLine="34"/>
              <w:rPr>
                <w:rFonts w:ascii="GHEA Grapalat" w:hAnsi="GHEA Grapalat"/>
                <w:sz w:val="24"/>
                <w:szCs w:val="24"/>
                <w:lang w:val="hy-AM"/>
              </w:rPr>
            </w:pPr>
          </w:p>
        </w:tc>
        <w:tc>
          <w:tcPr>
            <w:tcW w:w="2340" w:type="dxa"/>
          </w:tcPr>
          <w:p w:rsidR="00F62D43" w:rsidRPr="008E6AD8" w:rsidRDefault="006D624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F62D43" w:rsidRPr="008E6AD8" w:rsidRDefault="006D624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NoSpacing"/>
              <w:numPr>
                <w:ilvl w:val="0"/>
                <w:numId w:val="9"/>
              </w:numPr>
              <w:shd w:val="clear" w:color="auto" w:fill="FFFFFF"/>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Անհստակություններ են առկա նաև </w:t>
            </w:r>
            <w:r w:rsidRPr="008E6AD8">
              <w:rPr>
                <w:rFonts w:ascii="GHEA Grapalat" w:hAnsi="GHEA Grapalat" w:cs="Arial"/>
                <w:noProof/>
                <w:sz w:val="24"/>
                <w:szCs w:val="24"/>
                <w:lang w:val="af-ZA"/>
              </w:rPr>
              <w:t>Նախագծի</w:t>
            </w:r>
            <w:r w:rsidR="00257256" w:rsidRPr="008E6AD8">
              <w:rPr>
                <w:rFonts w:ascii="GHEA Grapalat" w:hAnsi="GHEA Grapalat" w:cs="Arial"/>
                <w:noProof/>
                <w:sz w:val="24"/>
                <w:szCs w:val="24"/>
                <w:lang w:val="hy-AM"/>
              </w:rPr>
              <w:t xml:space="preserve"> </w:t>
            </w:r>
            <w:r w:rsidRPr="008E6AD8">
              <w:rPr>
                <w:rFonts w:ascii="GHEA Grapalat" w:hAnsi="GHEA Grapalat"/>
                <w:sz w:val="24"/>
                <w:szCs w:val="24"/>
                <w:lang w:val="hy-AM"/>
              </w:rPr>
              <w:t xml:space="preserve">448-րդ հոդվածի ձևակերպման հետ կապված: Հոդվածի 1-ին մասի համաձայն՝ քրեական պատասխանատվություն է նախատեսվում </w:t>
            </w:r>
            <w:r w:rsidRPr="008E6AD8">
              <w:rPr>
                <w:rFonts w:ascii="GHEA Grapalat" w:hAnsi="GHEA Grapalat" w:cs="Sylfaen"/>
                <w:color w:val="000000"/>
                <w:sz w:val="24"/>
                <w:szCs w:val="24"/>
                <w:lang w:val="hy-AM"/>
              </w:rPr>
              <w:t xml:space="preserve">հանցագործության կամ հանցանք կատարած </w:t>
            </w:r>
            <w:r w:rsidRPr="008E6AD8">
              <w:rPr>
                <w:rFonts w:ascii="GHEA Grapalat" w:hAnsi="GHEA Grapalat" w:cs="Sylfaen"/>
                <w:color w:val="000000"/>
                <w:sz w:val="24"/>
                <w:szCs w:val="24"/>
                <w:lang w:val="hy-AM"/>
              </w:rPr>
              <w:lastRenderedPageBreak/>
              <w:t>անձի բացահայտմանը,  հանցանք կատարած անձին քրեական պատասխանատվության կամ պատժի ենթարկելուն, պատժի կամ դրա չկրած մասի, անվտանգության կամ դաստիարակչական բնույթի հարկադրանքի միջոցի իրականացմանը  խոչընդոտելու  նպատակով՝ հանցագործությունը կամ հանցանք կատարած անձի առանց նախնական խոստման պարտակման կամ  հանցանք կատարած անձին այլ կերպ աջակցելու համար:</w:t>
            </w:r>
          </w:p>
          <w:p w:rsidR="00F62D43" w:rsidRPr="008E6AD8" w:rsidRDefault="00F62D43" w:rsidP="0037466C">
            <w:pPr>
              <w:pStyle w:val="Bodytext20"/>
              <w:shd w:val="clear" w:color="auto" w:fill="auto"/>
              <w:spacing w:before="0" w:after="0" w:line="240" w:lineRule="auto"/>
              <w:ind w:right="60"/>
              <w:rPr>
                <w:rFonts w:ascii="GHEA Grapalat" w:hAnsi="GHEA Grapalat"/>
                <w:sz w:val="24"/>
                <w:szCs w:val="24"/>
                <w:lang w:val="hy-AM"/>
              </w:rPr>
            </w:pPr>
            <w:r w:rsidRPr="008E6AD8">
              <w:rPr>
                <w:rFonts w:ascii="GHEA Grapalat" w:hAnsi="GHEA Grapalat"/>
                <w:sz w:val="24"/>
                <w:szCs w:val="24"/>
                <w:lang w:val="hy-AM"/>
              </w:rPr>
              <w:t xml:space="preserve">Գտնում ենք, որ նշված հանցակազմի առկայությունը քրեական օրենսգրքով որևէ գործնական խնդիր չի լուծում: Դրա օբյեկտիվ կողմի դրսևորումներն ամեն պարագայում ընդգրկված են այլ հանցակազմերում, ուստի դրանց կրկնակի նախատեսումը Նախագիծ 1-ում, գտնում ենք, նպատակահարմար չէ: </w:t>
            </w:r>
          </w:p>
        </w:tc>
        <w:tc>
          <w:tcPr>
            <w:tcW w:w="2340" w:type="dxa"/>
          </w:tcPr>
          <w:p w:rsidR="00F62D43" w:rsidRPr="008E6AD8" w:rsidRDefault="00391F1D"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FB026E" w:rsidRPr="008E6AD8">
              <w:rPr>
                <w:rFonts w:ascii="GHEA Grapalat" w:hAnsi="GHEA Grapalat"/>
                <w:sz w:val="24"/>
                <w:szCs w:val="24"/>
                <w:lang w:val="hy-AM"/>
              </w:rPr>
              <w:t>ել:</w:t>
            </w:r>
          </w:p>
        </w:tc>
        <w:tc>
          <w:tcPr>
            <w:tcW w:w="3240" w:type="dxa"/>
          </w:tcPr>
          <w:p w:rsidR="00F62D43" w:rsidRPr="008E6AD8" w:rsidRDefault="00FB026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Խնդրո առարկա հանցակազմը դիտարկվում է որպես հատուկ</w:t>
            </w:r>
            <w:r w:rsidR="00391F1D" w:rsidRPr="008E6AD8">
              <w:rPr>
                <w:rFonts w:ascii="GHEA Grapalat" w:hAnsi="GHEA Grapalat"/>
                <w:sz w:val="24"/>
                <w:szCs w:val="24"/>
                <w:lang w:val="hy-AM"/>
              </w:rPr>
              <w:t xml:space="preserve"> նորմ:</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Bodytext20"/>
              <w:numPr>
                <w:ilvl w:val="0"/>
                <w:numId w:val="9"/>
              </w:numPr>
              <w:shd w:val="clear" w:color="auto" w:fill="auto"/>
              <w:spacing w:before="0" w:after="0" w:line="240" w:lineRule="auto"/>
              <w:ind w:left="34" w:right="60" w:hanging="34"/>
              <w:rPr>
                <w:rFonts w:ascii="GHEA Grapalat" w:hAnsi="GHEA Grapalat"/>
                <w:sz w:val="24"/>
                <w:szCs w:val="24"/>
                <w:lang w:val="hy-AM"/>
              </w:rPr>
            </w:pPr>
            <w:r w:rsidRPr="008E6AD8">
              <w:rPr>
                <w:rFonts w:ascii="GHEA Grapalat" w:hAnsi="GHEA Grapalat"/>
                <w:noProof/>
                <w:sz w:val="24"/>
                <w:szCs w:val="24"/>
                <w:lang w:val="af-ZA"/>
              </w:rPr>
              <w:t>Նախագծի</w:t>
            </w:r>
            <w:r w:rsidR="00FB026E" w:rsidRPr="008E6AD8">
              <w:rPr>
                <w:rFonts w:ascii="GHEA Grapalat" w:hAnsi="GHEA Grapalat"/>
                <w:noProof/>
                <w:sz w:val="24"/>
                <w:szCs w:val="24"/>
                <w:lang w:val="hy-AM"/>
              </w:rPr>
              <w:t xml:space="preserve"> </w:t>
            </w:r>
            <w:r w:rsidRPr="008E6AD8">
              <w:rPr>
                <w:rFonts w:ascii="GHEA Grapalat" w:hAnsi="GHEA Grapalat"/>
                <w:sz w:val="24"/>
                <w:szCs w:val="24"/>
                <w:lang w:val="hy-AM"/>
              </w:rPr>
              <w:t xml:space="preserve">425-րդ հոդվածը պատասխանատվություն է նախատեսում խոշտանգման համար, այն է՝ պաշտոնատար անձի կողմից, իր պաշտոնեական լիազորությունների իրականացմամբ պայմանավորված, կամ իր իշխանությամբ կամ օրենսդրությամբ իրեն վերապահված լիազորությամբ պայմանավորված ազդեցությունը օգտագործելով որևէ անձի դիտավորությամբ </w:t>
            </w:r>
            <w:r w:rsidRPr="008E6AD8">
              <w:rPr>
                <w:rFonts w:ascii="GHEA Grapalat" w:hAnsi="GHEA Grapalat"/>
                <w:b/>
                <w:sz w:val="24"/>
                <w:szCs w:val="24"/>
                <w:lang w:val="hy-AM"/>
              </w:rPr>
              <w:t>ֆիզիկական ուժեղ ցավ</w:t>
            </w:r>
            <w:r w:rsidRPr="008E6AD8">
              <w:rPr>
                <w:rFonts w:ascii="GHEA Grapalat" w:hAnsi="GHEA Grapalat"/>
                <w:sz w:val="24"/>
                <w:szCs w:val="24"/>
                <w:lang w:val="hy-AM"/>
              </w:rPr>
              <w:t xml:space="preserve">, առողջությանը վնաս կամ </w:t>
            </w:r>
            <w:r w:rsidRPr="008E6AD8">
              <w:rPr>
                <w:rFonts w:ascii="GHEA Grapalat" w:hAnsi="GHEA Grapalat"/>
                <w:b/>
                <w:sz w:val="24"/>
                <w:szCs w:val="24"/>
                <w:lang w:val="hy-AM"/>
              </w:rPr>
              <w:t xml:space="preserve">հոգեկան </w:t>
            </w:r>
            <w:r w:rsidRPr="008E6AD8">
              <w:rPr>
                <w:rFonts w:ascii="GHEA Grapalat" w:hAnsi="GHEA Grapalat"/>
                <w:b/>
                <w:sz w:val="24"/>
                <w:szCs w:val="24"/>
                <w:lang w:val="hy-AM"/>
              </w:rPr>
              <w:lastRenderedPageBreak/>
              <w:t>տառապանք</w:t>
            </w:r>
            <w:r w:rsidRPr="008E6AD8">
              <w:rPr>
                <w:rFonts w:ascii="GHEA Grapalat" w:hAnsi="GHEA Grapalat"/>
                <w:sz w:val="24"/>
                <w:szCs w:val="24"/>
                <w:lang w:val="hy-AM"/>
              </w:rPr>
              <w:t xml:space="preserve"> ապօրինաբար պատճառելը կամ դրան դրդելը կամ դրա համաձայնություն տալը կամ դրա կապակցությամբ թողտվություն դրսևորելը՝ այդ կամ մեկ այլ անձից տեղեկություն կամ խոստովանություն ստանալու կամ այն արարքի համար պատժելու նպատակով, որն այդ  անձը կամ մեկ ուրիշը կատարել է կամ որի կատարման մեջ մեղադրվում կամ կասկածվում է, այդ կամ մեկ այլ անձին վախեցնելու կամ որևէ  գործողություն կատարելուն կամ կատարումից ձեռնպահ մնալուն հարկադրելու նպատակով կամ ցանկացած բնույթի խտրականության վրա հիմնված որևէ պատճառով:</w:t>
            </w:r>
          </w:p>
          <w:p w:rsidR="00F62D43" w:rsidRPr="008E6AD8" w:rsidRDefault="00F62D43" w:rsidP="0037466C">
            <w:pPr>
              <w:ind w:left="34" w:hanging="34"/>
              <w:jc w:val="both"/>
              <w:rPr>
                <w:rFonts w:ascii="GHEA Grapalat" w:hAnsi="GHEA Grapalat"/>
                <w:sz w:val="24"/>
                <w:szCs w:val="24"/>
                <w:lang w:val="hy-AM"/>
              </w:rPr>
            </w:pPr>
            <w:r w:rsidRPr="008E6AD8">
              <w:rPr>
                <w:rFonts w:ascii="GHEA Grapalat" w:hAnsi="GHEA Grapalat"/>
                <w:sz w:val="24"/>
                <w:szCs w:val="24"/>
                <w:lang w:val="hy-AM"/>
              </w:rPr>
              <w:t xml:space="preserve">Ստացվում է՝ հանցակազմի իմաստով խոշտանգում է համարվում պաշտոնատար անձի կողմից անձին դիտավորությամբ «ֆիզիկական ուժեղ ցավ» կամ «հոգեկան տառապանք» ապօրինաբար պատճառելը: Անհրաժեշտ է նկատել, որ </w:t>
            </w:r>
            <w:r w:rsidRPr="008E6AD8">
              <w:rPr>
                <w:rFonts w:ascii="GHEA Grapalat" w:hAnsi="GHEA Grapalat"/>
                <w:i/>
                <w:sz w:val="24"/>
                <w:szCs w:val="24"/>
                <w:lang w:val="hy-AM"/>
              </w:rPr>
              <w:t>ֆիզիկական ուժեղ ցավ</w:t>
            </w:r>
            <w:r w:rsidRPr="008E6AD8">
              <w:rPr>
                <w:rFonts w:ascii="GHEA Grapalat" w:hAnsi="GHEA Grapalat"/>
                <w:sz w:val="24"/>
                <w:szCs w:val="24"/>
                <w:lang w:val="hy-AM"/>
              </w:rPr>
              <w:t xml:space="preserve">, ինչպես նաև </w:t>
            </w:r>
            <w:r w:rsidRPr="008E6AD8">
              <w:rPr>
                <w:rFonts w:ascii="GHEA Grapalat" w:hAnsi="GHEA Grapalat"/>
                <w:i/>
                <w:sz w:val="24"/>
                <w:szCs w:val="24"/>
                <w:lang w:val="hy-AM"/>
              </w:rPr>
              <w:t>հոգեկան ուժեղ տառապանք</w:t>
            </w:r>
            <w:r w:rsidRPr="008E6AD8">
              <w:rPr>
                <w:rFonts w:ascii="GHEA Grapalat" w:hAnsi="GHEA Grapalat"/>
                <w:sz w:val="24"/>
                <w:szCs w:val="24"/>
                <w:lang w:val="hy-AM"/>
              </w:rPr>
              <w:t xml:space="preserve"> հասկացությունները խիստ սուբյեկտիվ և գնահատողական կատեգորիաներ են, երբ նույն արարքը, որը որևէ անձի համար կարող է առաջացնել հոգեկան ուժեղ տառապանք կամ ֆիզիկական ուժեղ ցավ, մեկ ուրիշի մոտ, կախված վերջինիս ֆիզիոլոգիական </w:t>
            </w:r>
            <w:r w:rsidRPr="008E6AD8">
              <w:rPr>
                <w:rFonts w:ascii="GHEA Grapalat" w:hAnsi="GHEA Grapalat"/>
                <w:sz w:val="24"/>
                <w:szCs w:val="24"/>
                <w:lang w:val="hy-AM"/>
              </w:rPr>
              <w:lastRenderedPageBreak/>
              <w:t xml:space="preserve">առանձնահատկություններից, կարող է չառաջացնել: Այսինքն, նորմի գործնական կիրառման հետ կապված խնդիրներ են առաջանում հենց վերոնշյալ գնահատողական կատեգորիաները՝ որպես հանցակազմի օբյեկտիվ կողմ նախատեսելու արդյունքում: </w:t>
            </w:r>
          </w:p>
          <w:p w:rsidR="00F62D43" w:rsidRPr="008E6AD8" w:rsidRDefault="00F62D43" w:rsidP="0037466C">
            <w:pPr>
              <w:ind w:left="34" w:hanging="34"/>
              <w:jc w:val="both"/>
              <w:rPr>
                <w:rFonts w:ascii="GHEA Grapalat" w:hAnsi="GHEA Grapalat"/>
                <w:sz w:val="24"/>
                <w:szCs w:val="24"/>
                <w:lang w:val="hy-AM"/>
              </w:rPr>
            </w:pPr>
            <w:r w:rsidRPr="008E6AD8">
              <w:rPr>
                <w:rFonts w:ascii="GHEA Grapalat" w:hAnsi="GHEA Grapalat"/>
                <w:sz w:val="24"/>
                <w:szCs w:val="24"/>
                <w:lang w:val="hy-AM"/>
              </w:rPr>
              <w:t>Հետևապես, կարծում ենք՝ նշյալ նորմի դիսպոզիցիան ենթակա է վերախմբագրման հետևյալ կերպ. պաշտոնատար անձի կողմից, իր պաշտոնեականլիազորություններիիրականացմամբպայմանավորված, կամ իր իշխանությամբ կամ օրենսդրությամբ իրեն վերապահված լիազորությամբ պայմանավորված ազդեցությունը օգտագործելով որևէ անձի դիտավորությամբ ֆիզիկական ուժեղ ցավ, առողջությանը վնաս կամ հոգեկան տառապանք ապօրինաբար</w:t>
            </w:r>
            <w:r w:rsidRPr="008E6AD8">
              <w:rPr>
                <w:rFonts w:ascii="GHEA Grapalat" w:hAnsi="GHEA Grapalat"/>
                <w:b/>
                <w:sz w:val="24"/>
                <w:szCs w:val="24"/>
                <w:lang w:val="hy-AM"/>
              </w:rPr>
              <w:t xml:space="preserve"> պատճառելուն ուղղված գործողություններ կատարելը </w:t>
            </w:r>
            <w:r w:rsidRPr="008E6AD8">
              <w:rPr>
                <w:rFonts w:ascii="GHEA Grapalat" w:hAnsi="GHEA Grapalat"/>
                <w:sz w:val="24"/>
                <w:szCs w:val="24"/>
                <w:lang w:val="hy-AM"/>
              </w:rPr>
              <w:t xml:space="preserve">կամ դրան դրդելը կամ դրա համաձայնություն տալը կամ դրա կապակցությամբ թողտվություն դրսևորելը՝ այդ կամ մեկ այլ անձից տեղեկություն կամ խոստովանություն ստանալու կամ այն արարքի համար պատժելու նպատակով, որն այդ  անձը կամ մեկ ուրիշը կատարել է կամ որի կատարման մեջ մեղադրվում կամ կասկածվում է, այդ կամ մեկ այլ անձին վախեցնելու կամ որևէ  գործողություն </w:t>
            </w:r>
            <w:r w:rsidRPr="008E6AD8">
              <w:rPr>
                <w:rFonts w:ascii="GHEA Grapalat" w:hAnsi="GHEA Grapalat"/>
                <w:sz w:val="24"/>
                <w:szCs w:val="24"/>
                <w:lang w:val="hy-AM"/>
              </w:rPr>
              <w:lastRenderedPageBreak/>
              <w:t>կատարելուն կամ կատարումից ձեռնպահ մնալուն հարկադրելու նպատակով կամ ցանկացած բնույթի խտրականության վրա հիմնված որևէ պատճառով: Նման պայմաններում, արարքը որակելիս կկարևորվի ոչ թե անձին փաստացի պատճառված վնասը, այլ հանցավորի դիտավորության առկայությունը՝ ուղղված անձին ֆիզիկական ուժեղ ցավ, առողջությանը վնաս կամ հոգեկան տառապանք պատճառելուն, ինչը կարծում ենք առավել նպատակահարմար է:</w:t>
            </w:r>
          </w:p>
          <w:p w:rsidR="00F62D43" w:rsidRPr="008E6AD8" w:rsidRDefault="00F62D43" w:rsidP="0037466C">
            <w:pPr>
              <w:ind w:left="34" w:hanging="34"/>
              <w:jc w:val="both"/>
              <w:rPr>
                <w:rFonts w:ascii="GHEA Grapalat" w:hAnsi="GHEA Grapalat"/>
                <w:sz w:val="24"/>
                <w:szCs w:val="24"/>
                <w:lang w:val="hy-AM"/>
              </w:rPr>
            </w:pPr>
            <w:r w:rsidRPr="008E6AD8">
              <w:rPr>
                <w:rFonts w:ascii="GHEA Grapalat" w:hAnsi="GHEA Grapalat"/>
                <w:sz w:val="24"/>
                <w:szCs w:val="24"/>
                <w:lang w:val="hy-AM"/>
              </w:rPr>
              <w:t>Հիմք ընդունելով վերոգրյալը՝ առաջարկում ենք քննարկման առարկա դարձնել նորմը փոփոխության ենթարկելու հարցը:</w:t>
            </w:r>
          </w:p>
        </w:tc>
        <w:tc>
          <w:tcPr>
            <w:tcW w:w="2340" w:type="dxa"/>
          </w:tcPr>
          <w:p w:rsidR="00F62D43" w:rsidRPr="008E6AD8" w:rsidRDefault="009A1A4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F8548A" w:rsidRPr="008E6AD8">
              <w:rPr>
                <w:rFonts w:ascii="GHEA Grapalat" w:hAnsi="GHEA Grapalat"/>
                <w:sz w:val="24"/>
                <w:szCs w:val="24"/>
                <w:lang w:val="hy-AM"/>
              </w:rPr>
              <w:t>ել:</w:t>
            </w:r>
          </w:p>
        </w:tc>
        <w:tc>
          <w:tcPr>
            <w:tcW w:w="3240" w:type="dxa"/>
          </w:tcPr>
          <w:p w:rsidR="00F62D43" w:rsidRPr="008E6AD8" w:rsidRDefault="00F8548A"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Հոդվածի առաջարկվող տեքստը բխում է ՀՀ ստանձնած միջազգային պարտավորություններից: Ինչ վերաբերում է ֆիզիկական ուժեղ ցավի կամ հոգեկան տառապանքի գնահատմանը, ապա հարկ է նշել, որ դրանք ենթակա են բացահայտման </w:t>
            </w:r>
            <w:r w:rsidRPr="008E6AD8">
              <w:rPr>
                <w:rFonts w:ascii="GHEA Grapalat" w:hAnsi="GHEA Grapalat"/>
                <w:sz w:val="24"/>
                <w:szCs w:val="24"/>
                <w:lang w:val="hy-AM"/>
              </w:rPr>
              <w:lastRenderedPageBreak/>
              <w:t>կոնկրետ գործի շրջանակներում:</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ListParagraph"/>
              <w:numPr>
                <w:ilvl w:val="0"/>
                <w:numId w:val="9"/>
              </w:numPr>
              <w:ind w:left="34"/>
              <w:jc w:val="both"/>
              <w:rPr>
                <w:rFonts w:ascii="GHEA Grapalat" w:hAnsi="GHEA Grapalat"/>
                <w:sz w:val="24"/>
                <w:szCs w:val="24"/>
                <w:lang w:val="hy-AM"/>
              </w:rPr>
            </w:pPr>
            <w:r w:rsidRPr="008E6AD8">
              <w:rPr>
                <w:rFonts w:ascii="GHEA Grapalat" w:hAnsi="GHEA Grapalat" w:cs="Arial"/>
                <w:noProof/>
                <w:sz w:val="24"/>
                <w:szCs w:val="24"/>
                <w:lang w:val="af-ZA"/>
              </w:rPr>
              <w:t>Նախագծի</w:t>
            </w:r>
            <w:bookmarkStart w:id="9" w:name="_Toc496601794"/>
            <w:r w:rsidR="00906243" w:rsidRPr="008E6AD8">
              <w:rPr>
                <w:rFonts w:ascii="GHEA Grapalat" w:hAnsi="GHEA Grapalat" w:cs="Arial"/>
                <w:noProof/>
                <w:sz w:val="24"/>
                <w:szCs w:val="24"/>
                <w:lang w:val="hy-AM"/>
              </w:rPr>
              <w:t xml:space="preserve"> </w:t>
            </w:r>
            <w:r w:rsidRPr="008E6AD8">
              <w:rPr>
                <w:rFonts w:ascii="GHEA Grapalat" w:hAnsi="GHEA Grapalat" w:cs="Sylfaen"/>
                <w:sz w:val="24"/>
                <w:szCs w:val="24"/>
                <w:lang w:val="hy-AM"/>
              </w:rPr>
              <w:t>453-րդ հոդվածը պատասխանատվություն է նախատեսում ապացույց կամ օպերատիվ</w:t>
            </w:r>
            <w:r w:rsidRPr="008E6AD8">
              <w:rPr>
                <w:rFonts w:ascii="GHEA Grapalat" w:hAnsi="GHEA Grapalat"/>
                <w:bCs/>
                <w:sz w:val="24"/>
                <w:szCs w:val="24"/>
                <w:lang w:val="hy-AM"/>
              </w:rPr>
              <w:t>-հետախուզական</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գործողության</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արդյունքում</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ստացված</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տվյալ</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կամ</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առարկա</w:t>
            </w:r>
            <w:r w:rsidR="00906243" w:rsidRPr="008E6AD8">
              <w:rPr>
                <w:rFonts w:ascii="GHEA Grapalat" w:hAnsi="GHEA Grapalat"/>
                <w:bCs/>
                <w:sz w:val="24"/>
                <w:szCs w:val="24"/>
                <w:lang w:val="hy-AM"/>
              </w:rPr>
              <w:t xml:space="preserve"> </w:t>
            </w:r>
            <w:r w:rsidRPr="008E6AD8">
              <w:rPr>
                <w:rFonts w:ascii="GHEA Grapalat" w:hAnsi="GHEA Grapalat"/>
                <w:bCs/>
                <w:sz w:val="24"/>
                <w:szCs w:val="24"/>
                <w:lang w:val="hy-AM"/>
              </w:rPr>
              <w:t>կեղծելու, փոխելու, ոչնչացնելու կամթաքցնելու համար։</w:t>
            </w:r>
            <w:bookmarkEnd w:id="9"/>
          </w:p>
          <w:p w:rsidR="00F62D43" w:rsidRPr="008E6AD8" w:rsidRDefault="00F62D43" w:rsidP="0037466C">
            <w:pPr>
              <w:shd w:val="clear" w:color="auto" w:fill="FFFFFF"/>
              <w:ind w:left="34"/>
              <w:jc w:val="both"/>
              <w:rPr>
                <w:rFonts w:ascii="GHEA Grapalat" w:hAnsi="GHEA Grapalat" w:cs="Sylfaen"/>
                <w:color w:val="000000"/>
                <w:sz w:val="24"/>
                <w:szCs w:val="24"/>
                <w:lang w:val="hy-AM"/>
              </w:rPr>
            </w:pPr>
            <w:r w:rsidRPr="008E6AD8">
              <w:rPr>
                <w:rFonts w:ascii="GHEA Grapalat" w:hAnsi="GHEA Grapalat"/>
                <w:bCs/>
                <w:sz w:val="24"/>
                <w:szCs w:val="24"/>
                <w:lang w:val="hy-AM"/>
              </w:rPr>
              <w:t>Հատկանշական է սակայն, որ նշված հոդվածի դիսպոզիցիան ք</w:t>
            </w:r>
            <w:r w:rsidRPr="008E6AD8">
              <w:rPr>
                <w:rFonts w:ascii="GHEA Grapalat" w:hAnsi="GHEA Grapalat" w:cs="Sylfaen"/>
                <w:color w:val="000000"/>
                <w:sz w:val="24"/>
                <w:szCs w:val="24"/>
                <w:lang w:val="hy-AM"/>
              </w:rPr>
              <w:t xml:space="preserve">աղաքացիական, վարչական կամ քրեական գործով դատարան կեղծ ապացույց ներկայացնելու օբյեկտիվ կողմը չի ընդգրկում, որը թերևս առավել տարածված իրավիճակ է, քան արդեն իսկ գործում եղած ապացույցը կեղծելը, փոխելը, ոչնչացնելը կամ թաքցնելը։ Նման </w:t>
            </w:r>
            <w:r w:rsidRPr="008E6AD8">
              <w:rPr>
                <w:rFonts w:ascii="GHEA Grapalat" w:hAnsi="GHEA Grapalat" w:cs="Sylfaen"/>
                <w:color w:val="000000"/>
                <w:sz w:val="24"/>
                <w:szCs w:val="24"/>
                <w:lang w:val="hy-AM"/>
              </w:rPr>
              <w:lastRenderedPageBreak/>
              <w:t xml:space="preserve">իրավիճակներ պրակտիկայում հաճախ հանդիպում են </w:t>
            </w:r>
            <w:r w:rsidRPr="008E6AD8">
              <w:rPr>
                <w:rFonts w:ascii="GHEA Grapalat" w:hAnsi="GHEA Grapalat"/>
                <w:bCs/>
                <w:sz w:val="24"/>
                <w:szCs w:val="24"/>
                <w:lang w:val="hy-AM"/>
              </w:rPr>
              <w:t>ք</w:t>
            </w:r>
            <w:r w:rsidRPr="008E6AD8">
              <w:rPr>
                <w:rFonts w:ascii="GHEA Grapalat" w:hAnsi="GHEA Grapalat" w:cs="Sylfaen"/>
                <w:color w:val="000000"/>
                <w:sz w:val="24"/>
                <w:szCs w:val="24"/>
                <w:lang w:val="hy-AM"/>
              </w:rPr>
              <w:t xml:space="preserve">աղաքացիական, վարչական դատավարությունների ընթացքում, երբ կողմերն իրենց պահանջները հիմնավորում են կեղծ պայմանագրեր, ստացականներ, վկայականներ, տեղեկանքներ և այլ կեղծ փաստաթղթեր ներկայացնելու միջոցով, որոնք դատարանների կողմից ընդունվում, կցվում են գործին։ Ուստի, հաշվի առնելով վերոգրյալը՝ առաջարկում ենք վերախմբագրել նորմը՝ </w:t>
            </w:r>
            <w:r w:rsidRPr="008E6AD8">
              <w:rPr>
                <w:rFonts w:ascii="GHEA Grapalat" w:hAnsi="GHEA Grapalat" w:cs="Sylfaen"/>
                <w:b/>
                <w:color w:val="000000"/>
                <w:sz w:val="24"/>
                <w:szCs w:val="24"/>
                <w:lang w:val="hy-AM"/>
              </w:rPr>
              <w:t>կեղծ ապացույց ներկայացնելը</w:t>
            </w:r>
            <w:r w:rsidRPr="008E6AD8">
              <w:rPr>
                <w:rFonts w:ascii="GHEA Grapalat" w:hAnsi="GHEA Grapalat" w:cs="Sylfaen"/>
                <w:color w:val="000000"/>
                <w:sz w:val="24"/>
                <w:szCs w:val="24"/>
                <w:lang w:val="hy-AM"/>
              </w:rPr>
              <w:t xml:space="preserve"> սահմանելով որպես հանցակազմի օբյեկտիվ կողմի երկընտրելի գործողություն:</w:t>
            </w:r>
          </w:p>
        </w:tc>
        <w:tc>
          <w:tcPr>
            <w:tcW w:w="2340" w:type="dxa"/>
          </w:tcPr>
          <w:p w:rsidR="00F62D43" w:rsidRPr="008E6AD8" w:rsidRDefault="004C6D02"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906243" w:rsidRPr="008E6AD8">
              <w:rPr>
                <w:rFonts w:ascii="GHEA Grapalat" w:hAnsi="GHEA Grapalat"/>
                <w:sz w:val="24"/>
                <w:szCs w:val="24"/>
                <w:lang w:val="hy-AM"/>
              </w:rPr>
              <w:t>ել է:</w:t>
            </w:r>
          </w:p>
        </w:tc>
        <w:tc>
          <w:tcPr>
            <w:tcW w:w="3240" w:type="dxa"/>
          </w:tcPr>
          <w:p w:rsidR="00F62D43" w:rsidRPr="008E6AD8" w:rsidRDefault="00906243"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լրացում:</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ListParagraph"/>
              <w:numPr>
                <w:ilvl w:val="0"/>
                <w:numId w:val="9"/>
              </w:numPr>
              <w:shd w:val="clear" w:color="auto" w:fill="FFFFFF"/>
              <w:ind w:left="34"/>
              <w:jc w:val="both"/>
              <w:rPr>
                <w:rFonts w:ascii="GHEA Grapalat" w:hAnsi="GHEA Grapalat" w:cs="Sylfaen"/>
                <w:color w:val="000000"/>
                <w:sz w:val="24"/>
                <w:szCs w:val="24"/>
                <w:lang w:val="hy-AM"/>
              </w:rPr>
            </w:pPr>
            <w:r w:rsidRPr="008E6AD8">
              <w:rPr>
                <w:rFonts w:ascii="GHEA Grapalat" w:hAnsi="GHEA Grapalat" w:cs="Arial"/>
                <w:noProof/>
                <w:sz w:val="24"/>
                <w:szCs w:val="24"/>
                <w:lang w:val="af-ZA"/>
              </w:rPr>
              <w:t>Նախագծի</w:t>
            </w:r>
            <w:r w:rsidR="005E2522" w:rsidRPr="008E6AD8">
              <w:rPr>
                <w:rFonts w:ascii="GHEA Grapalat" w:hAnsi="GHEA Grapalat" w:cs="Arial"/>
                <w:noProof/>
                <w:sz w:val="24"/>
                <w:szCs w:val="24"/>
                <w:lang w:val="hy-AM"/>
              </w:rPr>
              <w:t xml:space="preserve"> </w:t>
            </w:r>
            <w:r w:rsidRPr="008E6AD8">
              <w:rPr>
                <w:rFonts w:ascii="GHEA Grapalat" w:hAnsi="GHEA Grapalat"/>
                <w:sz w:val="24"/>
                <w:szCs w:val="24"/>
                <w:lang w:val="hy-AM"/>
              </w:rPr>
              <w:t>հոդված 466-ը պատասխանատվություն է նախատեսում օ</w:t>
            </w:r>
            <w:r w:rsidRPr="008E6AD8">
              <w:rPr>
                <w:rFonts w:ascii="GHEA Grapalat" w:hAnsi="GHEA Grapalat" w:cs="Sylfaen"/>
                <w:sz w:val="24"/>
                <w:szCs w:val="24"/>
                <w:lang w:val="hy-AM"/>
              </w:rPr>
              <w:t xml:space="preserve">րինական ուժի մեջ մտած դատավճիռը, վճիռը կամ </w:t>
            </w:r>
            <w:r w:rsidRPr="008E6AD8">
              <w:rPr>
                <w:rFonts w:ascii="GHEA Grapalat" w:hAnsi="GHEA Grapalat" w:cs="Sylfaen"/>
                <w:b/>
                <w:sz w:val="24"/>
                <w:szCs w:val="24"/>
                <w:lang w:val="hy-AM"/>
              </w:rPr>
              <w:t>դատական այլ ակտը</w:t>
            </w:r>
            <w:r w:rsidRPr="008E6AD8">
              <w:rPr>
                <w:rFonts w:ascii="GHEA Grapalat" w:hAnsi="GHEA Grapalat" w:cs="Sylfaen"/>
                <w:sz w:val="24"/>
                <w:szCs w:val="24"/>
                <w:lang w:val="hy-AM"/>
              </w:rPr>
              <w:t xml:space="preserve"> (բացառությամբ գումարի բռնագանձման պահանջի և քաղաքացիաիրավական պայմանագրերից բխող պարտավորությունների</w:t>
            </w:r>
            <w:r w:rsidRPr="008E6AD8">
              <w:rPr>
                <w:rFonts w:ascii="GHEA Grapalat" w:hAnsi="GHEA Grapalat"/>
                <w:sz w:val="24"/>
                <w:szCs w:val="24"/>
                <w:lang w:val="hy-AM"/>
              </w:rPr>
              <w:t>)</w:t>
            </w:r>
            <w:r w:rsidRPr="008E6AD8">
              <w:rPr>
                <w:rFonts w:ascii="GHEA Grapalat" w:hAnsi="GHEA Grapalat" w:cs="Sylfaen"/>
                <w:sz w:val="24"/>
                <w:szCs w:val="24"/>
                <w:lang w:val="hy-AM"/>
              </w:rPr>
              <w:t xml:space="preserve"> սահմանված ժամկետում կամ ժամկետ սահմանված չլինելու դեպքում՝ այն ուժի մեջ մտնելուց հետո մեկամսյա ժամկետում չկատարելու կամ դրա կատարմանը խոչընդոտելու համար։</w:t>
            </w:r>
          </w:p>
          <w:p w:rsidR="00F62D43" w:rsidRPr="008E6AD8" w:rsidRDefault="00F62D43" w:rsidP="0037466C">
            <w:pPr>
              <w:ind w:left="34"/>
              <w:jc w:val="both"/>
              <w:rPr>
                <w:rFonts w:ascii="GHEA Grapalat" w:hAnsi="GHEA Grapalat" w:cs="Sylfaen"/>
                <w:bCs/>
                <w:sz w:val="24"/>
                <w:szCs w:val="24"/>
                <w:lang w:val="hy-AM"/>
              </w:rPr>
            </w:pPr>
            <w:r w:rsidRPr="008E6AD8">
              <w:rPr>
                <w:rFonts w:ascii="GHEA Grapalat" w:hAnsi="GHEA Grapalat" w:cs="Sylfaen"/>
                <w:bCs/>
                <w:sz w:val="24"/>
                <w:szCs w:val="24"/>
                <w:lang w:val="hy-AM"/>
              </w:rPr>
              <w:tab/>
              <w:t>Կարծում ենք, հիշյալ հոդվածում պետք է հստակեցվի այն ակտերի շրջանակը, որոնք պետք է ներառվեն «</w:t>
            </w:r>
            <w:r w:rsidRPr="008E6AD8">
              <w:rPr>
                <w:rFonts w:ascii="GHEA Grapalat" w:hAnsi="GHEA Grapalat" w:cs="Sylfaen"/>
                <w:b/>
                <w:bCs/>
                <w:sz w:val="24"/>
                <w:szCs w:val="24"/>
                <w:lang w:val="hy-AM"/>
              </w:rPr>
              <w:t>դատական այլ ակտեր»</w:t>
            </w:r>
            <w:r w:rsidRPr="008E6AD8">
              <w:rPr>
                <w:rFonts w:ascii="GHEA Grapalat" w:hAnsi="GHEA Grapalat" w:cs="Sylfaen"/>
                <w:bCs/>
                <w:sz w:val="24"/>
                <w:szCs w:val="24"/>
                <w:lang w:val="hy-AM"/>
              </w:rPr>
              <w:t xml:space="preserve"> կատեգորիայի մեջ: Մասնավորապես, հարց է </w:t>
            </w:r>
            <w:r w:rsidRPr="008E6AD8">
              <w:rPr>
                <w:rFonts w:ascii="GHEA Grapalat" w:hAnsi="GHEA Grapalat" w:cs="Sylfaen"/>
                <w:bCs/>
                <w:sz w:val="24"/>
                <w:szCs w:val="24"/>
                <w:lang w:val="hy-AM"/>
              </w:rPr>
              <w:lastRenderedPageBreak/>
              <w:t xml:space="preserve">ծագում, թե արդյո՞ք դատարանի կողմից կայացված </w:t>
            </w:r>
            <w:r w:rsidRPr="008E6AD8">
              <w:rPr>
                <w:rFonts w:ascii="GHEA Grapalat" w:hAnsi="GHEA Grapalat" w:cs="Sylfaen"/>
                <w:b/>
                <w:bCs/>
                <w:sz w:val="24"/>
                <w:szCs w:val="24"/>
                <w:lang w:val="hy-AM"/>
              </w:rPr>
              <w:t xml:space="preserve">միջանկյալ դատական ակտերի </w:t>
            </w:r>
            <w:r w:rsidRPr="008E6AD8">
              <w:rPr>
                <w:rFonts w:ascii="GHEA Grapalat" w:hAnsi="GHEA Grapalat" w:cs="Sylfaen"/>
                <w:bCs/>
                <w:sz w:val="24"/>
                <w:szCs w:val="24"/>
                <w:lang w:val="hy-AM"/>
              </w:rPr>
              <w:t>չկատարումը (օրինակ՝ հայցի ապահովման միջոց կիրառելու վերաբերյալ որոշումը), ընդգրկված է սույն հոդվածի դիսպոզիցիայում, թե ոչ։</w:t>
            </w:r>
          </w:p>
          <w:p w:rsidR="005E2522" w:rsidRPr="008E6AD8" w:rsidRDefault="005E2522" w:rsidP="0037466C">
            <w:pPr>
              <w:ind w:left="34"/>
              <w:jc w:val="both"/>
              <w:rPr>
                <w:rFonts w:ascii="GHEA Grapalat" w:hAnsi="GHEA Grapalat" w:cs="Sylfaen"/>
                <w:bCs/>
                <w:sz w:val="24"/>
                <w:szCs w:val="24"/>
                <w:lang w:val="hy-AM"/>
              </w:rPr>
            </w:pPr>
          </w:p>
        </w:tc>
        <w:tc>
          <w:tcPr>
            <w:tcW w:w="2340" w:type="dxa"/>
          </w:tcPr>
          <w:p w:rsidR="00F62D43" w:rsidRPr="008E6AD8" w:rsidRDefault="00E77B6F"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5E2522" w:rsidRPr="008E6AD8">
              <w:rPr>
                <w:rFonts w:ascii="GHEA Grapalat" w:hAnsi="GHEA Grapalat"/>
                <w:sz w:val="24"/>
                <w:szCs w:val="24"/>
                <w:lang w:val="hy-AM"/>
              </w:rPr>
              <w:t>ել:</w:t>
            </w:r>
          </w:p>
        </w:tc>
        <w:tc>
          <w:tcPr>
            <w:tcW w:w="3240" w:type="dxa"/>
          </w:tcPr>
          <w:p w:rsidR="00F62D43" w:rsidRPr="008E6AD8" w:rsidRDefault="005E252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Հարկ է նշել, որ հոդվածի դիսպոզիցիան վերաբերում է </w:t>
            </w:r>
            <w:r w:rsidR="00E77B6F" w:rsidRPr="008E6AD8">
              <w:rPr>
                <w:rFonts w:ascii="GHEA Grapalat" w:hAnsi="GHEA Grapalat"/>
                <w:sz w:val="24"/>
                <w:szCs w:val="24"/>
                <w:lang w:val="hy-AM"/>
              </w:rPr>
              <w:t>բոլոր դատական  ակտերին</w:t>
            </w:r>
            <w:r w:rsidRPr="008E6AD8">
              <w:rPr>
                <w:rFonts w:ascii="GHEA Grapalat" w:hAnsi="GHEA Grapalat"/>
                <w:sz w:val="24"/>
                <w:szCs w:val="24"/>
                <w:lang w:val="hy-AM"/>
              </w:rPr>
              <w:t>:</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F62D43" w:rsidP="00204C9B">
            <w:pPr>
              <w:pStyle w:val="NormalWeb"/>
              <w:numPr>
                <w:ilvl w:val="0"/>
                <w:numId w:val="9"/>
              </w:numPr>
              <w:tabs>
                <w:tab w:val="left" w:pos="851"/>
              </w:tabs>
              <w:spacing w:before="0" w:beforeAutospacing="0" w:after="0" w:afterAutospacing="0"/>
              <w:ind w:firstLine="34"/>
              <w:jc w:val="both"/>
              <w:rPr>
                <w:rFonts w:ascii="GHEA Grapalat" w:hAnsi="GHEA Grapalat" w:cs="Sylfaen"/>
                <w:color w:val="000000"/>
                <w:lang w:val="af-ZA"/>
              </w:rPr>
            </w:pPr>
            <w:r w:rsidRPr="008E6AD8">
              <w:rPr>
                <w:rFonts w:ascii="GHEA Grapalat" w:hAnsi="GHEA Grapalat" w:cs="Sylfaen"/>
                <w:color w:val="000000"/>
                <w:lang w:val="af-ZA"/>
              </w:rPr>
              <w:t xml:space="preserve">Հատկանշական է նաև, որ </w:t>
            </w:r>
            <w:r w:rsidRPr="008E6AD8">
              <w:rPr>
                <w:rFonts w:ascii="GHEA Grapalat" w:hAnsi="GHEA Grapalat" w:cs="Arial"/>
                <w:noProof/>
                <w:lang w:val="af-ZA"/>
              </w:rPr>
              <w:t>Նախագիծը</w:t>
            </w:r>
            <w:r w:rsidR="005E2522" w:rsidRPr="008E6AD8">
              <w:rPr>
                <w:rFonts w:ascii="GHEA Grapalat" w:hAnsi="GHEA Grapalat" w:cs="Arial"/>
                <w:noProof/>
                <w:lang w:val="hy-AM"/>
              </w:rPr>
              <w:t xml:space="preserve"> </w:t>
            </w:r>
            <w:r w:rsidRPr="008E6AD8">
              <w:rPr>
                <w:rFonts w:ascii="GHEA Grapalat" w:hAnsi="GHEA Grapalat" w:cs="Sylfaen"/>
                <w:color w:val="000000"/>
                <w:lang w:val="af-ZA"/>
              </w:rPr>
              <w:t xml:space="preserve">զերծ չէ տեխնիկական վրիպակներից: Որպես օրինակ՝ </w:t>
            </w:r>
            <w:r w:rsidRPr="008E6AD8">
              <w:rPr>
                <w:rFonts w:ascii="GHEA Grapalat" w:hAnsi="GHEA Grapalat" w:cs="Arial"/>
                <w:noProof/>
                <w:lang w:val="af-ZA"/>
              </w:rPr>
              <w:t>Նախագծի</w:t>
            </w:r>
            <w:r w:rsidR="005E2522" w:rsidRPr="008E6AD8">
              <w:rPr>
                <w:rFonts w:ascii="GHEA Grapalat" w:hAnsi="GHEA Grapalat" w:cs="Arial"/>
                <w:noProof/>
                <w:lang w:val="hy-AM"/>
              </w:rPr>
              <w:t xml:space="preserve"> </w:t>
            </w:r>
            <w:r w:rsidRPr="008E6AD8">
              <w:rPr>
                <w:rFonts w:ascii="GHEA Grapalat" w:hAnsi="GHEA Grapalat" w:cs="Sylfaen"/>
                <w:color w:val="000000"/>
                <w:lang w:val="af-ZA"/>
              </w:rPr>
              <w:t xml:space="preserve">299-րդ հոդվածի 1-ին մասի համաձայն՝ </w:t>
            </w:r>
            <w:r w:rsidRPr="008E6AD8">
              <w:rPr>
                <w:rFonts w:ascii="GHEA Grapalat" w:hAnsi="GHEA Grapalat" w:cs="Sylfaen"/>
                <w:lang w:val="hy-AM"/>
              </w:rPr>
              <w:t>ահաբեկչություն</w:t>
            </w:r>
            <w:r w:rsidR="005E2522" w:rsidRPr="008E6AD8">
              <w:rPr>
                <w:rFonts w:ascii="GHEA Grapalat" w:hAnsi="GHEA Grapalat" w:cs="Sylfaen"/>
                <w:lang w:val="hy-AM"/>
              </w:rPr>
              <w:t xml:space="preserve"> </w:t>
            </w:r>
            <w:r w:rsidRPr="008E6AD8">
              <w:rPr>
                <w:rFonts w:ascii="GHEA Grapalat" w:hAnsi="GHEA Grapalat" w:cs="Sylfaen"/>
                <w:lang w:val="hy-AM"/>
              </w:rPr>
              <w:t>կամ</w:t>
            </w:r>
            <w:r w:rsidR="005E2522" w:rsidRPr="008E6AD8">
              <w:rPr>
                <w:rFonts w:ascii="GHEA Grapalat" w:hAnsi="GHEA Grapalat" w:cs="Sylfaen"/>
                <w:lang w:val="hy-AM"/>
              </w:rPr>
              <w:t xml:space="preserve"> </w:t>
            </w:r>
            <w:r w:rsidRPr="008E6AD8">
              <w:rPr>
                <w:rFonts w:ascii="GHEA Grapalat" w:hAnsi="GHEA Grapalat" w:cs="Sylfaen"/>
                <w:lang w:val="hy-AM"/>
              </w:rPr>
              <w:t>սույն</w:t>
            </w:r>
            <w:r w:rsidR="005E2522" w:rsidRPr="008E6AD8">
              <w:rPr>
                <w:rFonts w:ascii="GHEA Grapalat" w:hAnsi="GHEA Grapalat" w:cs="Sylfaen"/>
                <w:lang w:val="hy-AM"/>
              </w:rPr>
              <w:t xml:space="preserve"> </w:t>
            </w:r>
            <w:r w:rsidRPr="008E6AD8">
              <w:rPr>
                <w:rFonts w:ascii="GHEA Grapalat" w:hAnsi="GHEA Grapalat" w:cs="Sylfaen"/>
                <w:lang w:val="hy-AM"/>
              </w:rPr>
              <w:t>օրենսգրքի</w:t>
            </w:r>
            <w:r w:rsidR="005E2522" w:rsidRPr="008E6AD8">
              <w:rPr>
                <w:rFonts w:ascii="GHEA Grapalat" w:hAnsi="GHEA Grapalat" w:cs="Sylfaen"/>
                <w:lang w:val="hy-AM"/>
              </w:rPr>
              <w:t xml:space="preserve"> </w:t>
            </w:r>
            <w:r w:rsidRPr="008E6AD8">
              <w:rPr>
                <w:rFonts w:ascii="GHEA Grapalat" w:hAnsi="GHEA Grapalat" w:cs="Sylfaen"/>
                <w:lang w:val="hy-AM"/>
              </w:rPr>
              <w:t>հոդվածներ</w:t>
            </w:r>
            <w:r w:rsidR="005E2522" w:rsidRPr="008E6AD8">
              <w:rPr>
                <w:rFonts w:ascii="GHEA Grapalat" w:hAnsi="GHEA Grapalat" w:cs="Sylfaen"/>
                <w:lang w:val="hy-AM"/>
              </w:rPr>
              <w:t xml:space="preserve"> </w:t>
            </w:r>
            <w:r w:rsidRPr="008E6AD8">
              <w:rPr>
                <w:rFonts w:ascii="GHEA Grapalat" w:hAnsi="GHEA Grapalat"/>
                <w:b/>
                <w:lang w:val="hy-AM"/>
              </w:rPr>
              <w:t>299-</w:t>
            </w:r>
            <w:r w:rsidRPr="008E6AD8">
              <w:rPr>
                <w:rFonts w:ascii="GHEA Grapalat" w:hAnsi="GHEA Grapalat" w:cs="Sylfaen"/>
                <w:b/>
                <w:lang w:val="hy-AM"/>
              </w:rPr>
              <w:t>ով</w:t>
            </w:r>
            <w:r w:rsidRPr="008E6AD8">
              <w:rPr>
                <w:rFonts w:ascii="GHEA Grapalat" w:hAnsi="GHEA Grapalat"/>
                <w:lang w:val="hy-AM"/>
              </w:rPr>
              <w:t>, 300-</w:t>
            </w:r>
            <w:r w:rsidRPr="008E6AD8">
              <w:rPr>
                <w:rFonts w:ascii="GHEA Grapalat" w:hAnsi="GHEA Grapalat" w:cs="Sylfaen"/>
                <w:lang w:val="hy-AM"/>
              </w:rPr>
              <w:t>ով</w:t>
            </w:r>
            <w:r w:rsidRPr="008E6AD8">
              <w:rPr>
                <w:rFonts w:ascii="GHEA Grapalat" w:hAnsi="GHEA Grapalat"/>
                <w:lang w:val="hy-AM"/>
              </w:rPr>
              <w:t>, 304-</w:t>
            </w:r>
            <w:r w:rsidRPr="008E6AD8">
              <w:rPr>
                <w:rFonts w:ascii="GHEA Grapalat" w:hAnsi="GHEA Grapalat" w:cs="Sylfaen"/>
                <w:lang w:val="hy-AM"/>
              </w:rPr>
              <w:t>ով</w:t>
            </w:r>
            <w:r w:rsidR="005E2522" w:rsidRPr="008E6AD8">
              <w:rPr>
                <w:rFonts w:ascii="GHEA Grapalat" w:hAnsi="GHEA Grapalat" w:cs="Sylfaen"/>
                <w:lang w:val="hy-AM"/>
              </w:rPr>
              <w:t xml:space="preserve"> </w:t>
            </w:r>
            <w:r w:rsidRPr="008E6AD8">
              <w:rPr>
                <w:rFonts w:ascii="GHEA Grapalat" w:hAnsi="GHEA Grapalat" w:cs="Sylfaen"/>
                <w:lang w:val="hy-AM"/>
              </w:rPr>
              <w:t>կամ</w:t>
            </w:r>
            <w:r w:rsidRPr="008E6AD8">
              <w:rPr>
                <w:rFonts w:ascii="GHEA Grapalat" w:hAnsi="GHEA Grapalat"/>
                <w:lang w:val="hy-AM"/>
              </w:rPr>
              <w:t xml:space="preserve"> 305-</w:t>
            </w:r>
            <w:r w:rsidRPr="008E6AD8">
              <w:rPr>
                <w:rFonts w:ascii="GHEA Grapalat" w:hAnsi="GHEA Grapalat" w:cs="Sylfaen"/>
                <w:lang w:val="hy-AM"/>
              </w:rPr>
              <w:t>ով</w:t>
            </w:r>
            <w:r w:rsidR="005E2522" w:rsidRPr="008E6AD8">
              <w:rPr>
                <w:rFonts w:ascii="GHEA Grapalat" w:hAnsi="GHEA Grapalat" w:cs="Sylfaen"/>
                <w:lang w:val="hy-AM"/>
              </w:rPr>
              <w:t xml:space="preserve"> </w:t>
            </w:r>
            <w:r w:rsidRPr="008E6AD8">
              <w:rPr>
                <w:rFonts w:ascii="GHEA Grapalat" w:hAnsi="GHEA Grapalat" w:cs="Sylfaen"/>
                <w:lang w:val="hy-AM"/>
              </w:rPr>
              <w:t>նախատեսված</w:t>
            </w:r>
            <w:r w:rsidR="005E2522" w:rsidRPr="008E6AD8">
              <w:rPr>
                <w:rFonts w:ascii="GHEA Grapalat" w:hAnsi="GHEA Grapalat" w:cs="Sylfaen"/>
                <w:lang w:val="hy-AM"/>
              </w:rPr>
              <w:t xml:space="preserve"> </w:t>
            </w:r>
            <w:r w:rsidRPr="008E6AD8">
              <w:rPr>
                <w:rFonts w:ascii="GHEA Grapalat" w:hAnsi="GHEA Grapalat" w:cs="Sylfaen"/>
                <w:lang w:val="hy-AM"/>
              </w:rPr>
              <w:t>որևէ</w:t>
            </w:r>
            <w:r w:rsidR="005E2522" w:rsidRPr="008E6AD8">
              <w:rPr>
                <w:rFonts w:ascii="GHEA Grapalat" w:hAnsi="GHEA Grapalat" w:cs="Sylfaen"/>
                <w:lang w:val="hy-AM"/>
              </w:rPr>
              <w:t xml:space="preserve"> </w:t>
            </w:r>
            <w:r w:rsidRPr="008E6AD8">
              <w:rPr>
                <w:rFonts w:ascii="GHEA Grapalat" w:hAnsi="GHEA Grapalat" w:cs="Sylfaen"/>
                <w:lang w:val="hy-AM"/>
              </w:rPr>
              <w:t>հանցանք</w:t>
            </w:r>
            <w:r w:rsidR="005E2522" w:rsidRPr="008E6AD8">
              <w:rPr>
                <w:rFonts w:ascii="GHEA Grapalat" w:hAnsi="GHEA Grapalat" w:cs="Sylfaen"/>
                <w:lang w:val="hy-AM"/>
              </w:rPr>
              <w:t xml:space="preserve"> </w:t>
            </w:r>
            <w:r w:rsidRPr="008E6AD8">
              <w:rPr>
                <w:rFonts w:ascii="GHEA Grapalat" w:hAnsi="GHEA Grapalat" w:cs="Sylfaen"/>
                <w:lang w:val="hy-AM"/>
              </w:rPr>
              <w:t>կատարելու</w:t>
            </w:r>
            <w:r w:rsidR="005E2522" w:rsidRPr="008E6AD8">
              <w:rPr>
                <w:rFonts w:ascii="GHEA Grapalat" w:hAnsi="GHEA Grapalat" w:cs="Sylfaen"/>
                <w:lang w:val="hy-AM"/>
              </w:rPr>
              <w:t xml:space="preserve"> </w:t>
            </w:r>
            <w:r w:rsidRPr="008E6AD8">
              <w:rPr>
                <w:rFonts w:ascii="GHEA Grapalat" w:hAnsi="GHEA Grapalat" w:cs="Sylfaen"/>
                <w:lang w:val="hy-AM"/>
              </w:rPr>
              <w:t>համար</w:t>
            </w:r>
            <w:r w:rsidR="005E2522" w:rsidRPr="008E6AD8">
              <w:rPr>
                <w:rFonts w:ascii="GHEA Grapalat" w:hAnsi="GHEA Grapalat" w:cs="Sylfaen"/>
                <w:lang w:val="hy-AM"/>
              </w:rPr>
              <w:t xml:space="preserve"> </w:t>
            </w:r>
            <w:r w:rsidRPr="008E6AD8">
              <w:rPr>
                <w:rFonts w:ascii="GHEA Grapalat" w:hAnsi="GHEA Grapalat" w:cs="Sylfaen"/>
                <w:lang w:val="hy-AM"/>
              </w:rPr>
              <w:t>անձին</w:t>
            </w:r>
            <w:r w:rsidR="005E2522" w:rsidRPr="008E6AD8">
              <w:rPr>
                <w:rFonts w:ascii="GHEA Grapalat" w:hAnsi="GHEA Grapalat" w:cs="Sylfaen"/>
                <w:lang w:val="hy-AM"/>
              </w:rPr>
              <w:t xml:space="preserve"> </w:t>
            </w:r>
            <w:r w:rsidRPr="008E6AD8">
              <w:rPr>
                <w:rFonts w:ascii="GHEA Grapalat" w:hAnsi="GHEA Grapalat" w:cs="Sylfaen"/>
                <w:lang w:val="hy-AM"/>
              </w:rPr>
              <w:t>հավաքագրելը</w:t>
            </w:r>
            <w:r w:rsidR="005E2522" w:rsidRPr="008E6AD8">
              <w:rPr>
                <w:rFonts w:ascii="GHEA Grapalat" w:hAnsi="GHEA Grapalat" w:cs="Sylfaen"/>
                <w:lang w:val="hy-AM"/>
              </w:rPr>
              <w:t xml:space="preserve"> </w:t>
            </w:r>
            <w:r w:rsidRPr="008E6AD8">
              <w:rPr>
                <w:rFonts w:ascii="GHEA Grapalat" w:hAnsi="GHEA Grapalat" w:cs="Sylfaen"/>
                <w:lang w:val="hy-AM"/>
              </w:rPr>
              <w:t>կամ</w:t>
            </w:r>
            <w:r w:rsidR="005E2522" w:rsidRPr="008E6AD8">
              <w:rPr>
                <w:rFonts w:ascii="GHEA Grapalat" w:hAnsi="GHEA Grapalat" w:cs="Sylfaen"/>
                <w:lang w:val="hy-AM"/>
              </w:rPr>
              <w:t xml:space="preserve"> </w:t>
            </w:r>
            <w:r w:rsidRPr="008E6AD8">
              <w:rPr>
                <w:rFonts w:ascii="GHEA Grapalat" w:hAnsi="GHEA Grapalat" w:cs="Sylfaen"/>
                <w:lang w:val="hy-AM"/>
              </w:rPr>
              <w:t>ահաբեկիչների</w:t>
            </w:r>
            <w:r w:rsidR="005E2522" w:rsidRPr="008E6AD8">
              <w:rPr>
                <w:rFonts w:ascii="GHEA Grapalat" w:hAnsi="GHEA Grapalat" w:cs="Sylfaen"/>
                <w:lang w:val="hy-AM"/>
              </w:rPr>
              <w:t xml:space="preserve"> </w:t>
            </w:r>
            <w:r w:rsidRPr="008E6AD8">
              <w:rPr>
                <w:rFonts w:ascii="GHEA Grapalat" w:hAnsi="GHEA Grapalat" w:cs="Sylfaen"/>
                <w:lang w:val="hy-AM"/>
              </w:rPr>
              <w:t>ուսուցման</w:t>
            </w:r>
            <w:r w:rsidR="005E2522" w:rsidRPr="008E6AD8">
              <w:rPr>
                <w:rFonts w:ascii="GHEA Grapalat" w:hAnsi="GHEA Grapalat" w:cs="Sylfaen"/>
                <w:lang w:val="hy-AM"/>
              </w:rPr>
              <w:t xml:space="preserve"> </w:t>
            </w:r>
            <w:r w:rsidRPr="008E6AD8">
              <w:rPr>
                <w:rFonts w:ascii="GHEA Grapalat" w:hAnsi="GHEA Grapalat" w:cs="Sylfaen"/>
                <w:lang w:val="hy-AM"/>
              </w:rPr>
              <w:t>ճամբար</w:t>
            </w:r>
            <w:r w:rsidR="005E2522" w:rsidRPr="008E6AD8">
              <w:rPr>
                <w:rFonts w:ascii="GHEA Grapalat" w:hAnsi="GHEA Grapalat" w:cs="Sylfaen"/>
                <w:lang w:val="hy-AM"/>
              </w:rPr>
              <w:t xml:space="preserve"> </w:t>
            </w:r>
            <w:r w:rsidRPr="008E6AD8">
              <w:rPr>
                <w:rFonts w:ascii="GHEA Grapalat" w:hAnsi="GHEA Grapalat" w:cs="Sylfaen"/>
                <w:lang w:val="hy-AM"/>
              </w:rPr>
              <w:t>կազմակերպելը</w:t>
            </w:r>
            <w:r w:rsidRPr="008E6AD8">
              <w:rPr>
                <w:rFonts w:ascii="GHEA Grapalat" w:hAnsi="GHEA Grapalat"/>
                <w:lang w:val="hy-AM"/>
              </w:rPr>
              <w:t xml:space="preserve">, </w:t>
            </w:r>
            <w:r w:rsidRPr="008E6AD8">
              <w:rPr>
                <w:rFonts w:ascii="GHEA Grapalat" w:hAnsi="GHEA Grapalat" w:cs="Sylfaen"/>
                <w:lang w:val="hy-AM"/>
              </w:rPr>
              <w:t>ահաբեկչություն</w:t>
            </w:r>
            <w:r w:rsidR="005E2522" w:rsidRPr="008E6AD8">
              <w:rPr>
                <w:rFonts w:ascii="GHEA Grapalat" w:hAnsi="GHEA Grapalat" w:cs="Sylfaen"/>
                <w:lang w:val="hy-AM"/>
              </w:rPr>
              <w:t xml:space="preserve"> </w:t>
            </w:r>
            <w:r w:rsidRPr="008E6AD8">
              <w:rPr>
                <w:rFonts w:ascii="GHEA Grapalat" w:hAnsi="GHEA Grapalat" w:cs="Sylfaen"/>
                <w:lang w:val="hy-AM"/>
              </w:rPr>
              <w:t>կամ</w:t>
            </w:r>
            <w:r w:rsidR="005E2522" w:rsidRPr="008E6AD8">
              <w:rPr>
                <w:rFonts w:ascii="GHEA Grapalat" w:hAnsi="GHEA Grapalat" w:cs="Sylfaen"/>
                <w:lang w:val="hy-AM"/>
              </w:rPr>
              <w:t xml:space="preserve"> </w:t>
            </w:r>
            <w:r w:rsidRPr="008E6AD8">
              <w:rPr>
                <w:rFonts w:ascii="GHEA Grapalat" w:hAnsi="GHEA Grapalat" w:cs="Sylfaen"/>
                <w:lang w:val="hy-AM"/>
              </w:rPr>
              <w:t>սույն</w:t>
            </w:r>
            <w:r w:rsidR="005E2522" w:rsidRPr="008E6AD8">
              <w:rPr>
                <w:rFonts w:ascii="GHEA Grapalat" w:hAnsi="GHEA Grapalat" w:cs="Sylfaen"/>
                <w:lang w:val="hy-AM"/>
              </w:rPr>
              <w:t xml:space="preserve"> </w:t>
            </w:r>
            <w:r w:rsidRPr="008E6AD8">
              <w:rPr>
                <w:rFonts w:ascii="GHEA Grapalat" w:hAnsi="GHEA Grapalat" w:cs="Sylfaen"/>
                <w:lang w:val="hy-AM"/>
              </w:rPr>
              <w:t>օրենսգրքի</w:t>
            </w:r>
            <w:r w:rsidR="005E2522" w:rsidRPr="008E6AD8">
              <w:rPr>
                <w:rFonts w:ascii="GHEA Grapalat" w:hAnsi="GHEA Grapalat" w:cs="Sylfaen"/>
                <w:lang w:val="hy-AM"/>
              </w:rPr>
              <w:t xml:space="preserve"> </w:t>
            </w:r>
            <w:r w:rsidRPr="008E6AD8">
              <w:rPr>
                <w:rFonts w:ascii="GHEA Grapalat" w:hAnsi="GHEA Grapalat" w:cs="Sylfaen"/>
                <w:lang w:val="hy-AM"/>
              </w:rPr>
              <w:t>հոդվածներ</w:t>
            </w:r>
            <w:r w:rsidRPr="008E6AD8">
              <w:rPr>
                <w:rFonts w:ascii="GHEA Grapalat" w:hAnsi="GHEA Grapalat"/>
                <w:lang w:val="hy-AM"/>
              </w:rPr>
              <w:t xml:space="preserve"> 304-</w:t>
            </w:r>
            <w:r w:rsidRPr="008E6AD8">
              <w:rPr>
                <w:rFonts w:ascii="GHEA Grapalat" w:hAnsi="GHEA Grapalat" w:cs="Sylfaen"/>
                <w:lang w:val="hy-AM"/>
              </w:rPr>
              <w:t>ով</w:t>
            </w:r>
            <w:r w:rsidR="005E2522" w:rsidRPr="008E6AD8">
              <w:rPr>
                <w:rFonts w:ascii="GHEA Grapalat" w:hAnsi="GHEA Grapalat" w:cs="Sylfaen"/>
                <w:lang w:val="hy-AM"/>
              </w:rPr>
              <w:t xml:space="preserve"> </w:t>
            </w:r>
            <w:r w:rsidRPr="008E6AD8">
              <w:rPr>
                <w:rFonts w:ascii="GHEA Grapalat" w:hAnsi="GHEA Grapalat" w:cs="Sylfaen"/>
                <w:lang w:val="hy-AM"/>
              </w:rPr>
              <w:t>կամ 305</w:t>
            </w:r>
            <w:r w:rsidRPr="008E6AD8">
              <w:rPr>
                <w:rFonts w:ascii="GHEA Grapalat" w:hAnsi="GHEA Grapalat"/>
                <w:lang w:val="hy-AM"/>
              </w:rPr>
              <w:t>-</w:t>
            </w:r>
            <w:r w:rsidRPr="008E6AD8">
              <w:rPr>
                <w:rFonts w:ascii="GHEA Grapalat" w:hAnsi="GHEA Grapalat" w:cs="Sylfaen"/>
                <w:lang w:val="hy-AM"/>
              </w:rPr>
              <w:t>ով</w:t>
            </w:r>
            <w:r w:rsidR="005E2522" w:rsidRPr="008E6AD8">
              <w:rPr>
                <w:rFonts w:ascii="GHEA Grapalat" w:hAnsi="GHEA Grapalat" w:cs="Sylfaen"/>
                <w:lang w:val="hy-AM"/>
              </w:rPr>
              <w:t xml:space="preserve"> </w:t>
            </w:r>
            <w:r w:rsidRPr="008E6AD8">
              <w:rPr>
                <w:rFonts w:ascii="GHEA Grapalat" w:hAnsi="GHEA Grapalat" w:cs="Sylfaen"/>
                <w:lang w:val="hy-AM"/>
              </w:rPr>
              <w:t>նախատեսված</w:t>
            </w:r>
            <w:r w:rsidR="005E2522" w:rsidRPr="008E6AD8">
              <w:rPr>
                <w:rFonts w:ascii="GHEA Grapalat" w:hAnsi="GHEA Grapalat" w:cs="Sylfaen"/>
                <w:lang w:val="hy-AM"/>
              </w:rPr>
              <w:t xml:space="preserve"> </w:t>
            </w:r>
            <w:r w:rsidRPr="008E6AD8">
              <w:rPr>
                <w:rFonts w:ascii="GHEA Grapalat" w:hAnsi="GHEA Grapalat" w:cs="Sylfaen"/>
                <w:lang w:val="hy-AM"/>
              </w:rPr>
              <w:t>որևէ</w:t>
            </w:r>
            <w:r w:rsidR="005E2522" w:rsidRPr="008E6AD8">
              <w:rPr>
                <w:rFonts w:ascii="GHEA Grapalat" w:hAnsi="GHEA Grapalat" w:cs="Sylfaen"/>
                <w:lang w:val="hy-AM"/>
              </w:rPr>
              <w:t xml:space="preserve"> </w:t>
            </w:r>
            <w:r w:rsidRPr="008E6AD8">
              <w:rPr>
                <w:rFonts w:ascii="GHEA Grapalat" w:hAnsi="GHEA Grapalat" w:cs="Sylfaen"/>
                <w:lang w:val="hy-AM"/>
              </w:rPr>
              <w:t>հանցանք</w:t>
            </w:r>
            <w:r w:rsidR="005E2522" w:rsidRPr="008E6AD8">
              <w:rPr>
                <w:rFonts w:ascii="GHEA Grapalat" w:hAnsi="GHEA Grapalat" w:cs="Sylfaen"/>
                <w:lang w:val="hy-AM"/>
              </w:rPr>
              <w:t xml:space="preserve"> </w:t>
            </w:r>
            <w:r w:rsidRPr="008E6AD8">
              <w:rPr>
                <w:rFonts w:ascii="GHEA Grapalat" w:hAnsi="GHEA Grapalat" w:cs="Sylfaen"/>
                <w:lang w:val="hy-AM"/>
              </w:rPr>
              <w:t>կատարելու</w:t>
            </w:r>
            <w:r w:rsidR="005E2522" w:rsidRPr="008E6AD8">
              <w:rPr>
                <w:rFonts w:ascii="GHEA Grapalat" w:hAnsi="GHEA Grapalat" w:cs="Sylfaen"/>
                <w:lang w:val="hy-AM"/>
              </w:rPr>
              <w:t xml:space="preserve"> </w:t>
            </w:r>
            <w:r w:rsidRPr="008E6AD8">
              <w:rPr>
                <w:rFonts w:ascii="GHEA Grapalat" w:hAnsi="GHEA Grapalat" w:cs="Sylfaen"/>
                <w:lang w:val="hy-AM"/>
              </w:rPr>
              <w:t>հմտություններ</w:t>
            </w:r>
            <w:r w:rsidR="005E2522" w:rsidRPr="008E6AD8">
              <w:rPr>
                <w:rFonts w:ascii="GHEA Grapalat" w:hAnsi="GHEA Grapalat" w:cs="Sylfaen"/>
                <w:lang w:val="hy-AM"/>
              </w:rPr>
              <w:t xml:space="preserve"> </w:t>
            </w:r>
            <w:r w:rsidRPr="008E6AD8">
              <w:rPr>
                <w:rFonts w:ascii="GHEA Grapalat" w:hAnsi="GHEA Grapalat" w:cs="Sylfaen"/>
                <w:lang w:val="hy-AM"/>
              </w:rPr>
              <w:t>սովորեցնելը</w:t>
            </w:r>
            <w:r w:rsidR="005E2522" w:rsidRPr="008E6AD8">
              <w:rPr>
                <w:rFonts w:ascii="GHEA Grapalat" w:hAnsi="GHEA Grapalat" w:cs="Sylfaen"/>
                <w:lang w:val="hy-AM"/>
              </w:rPr>
              <w:t xml:space="preserve"> </w:t>
            </w:r>
            <w:r w:rsidRPr="008E6AD8">
              <w:rPr>
                <w:rFonts w:ascii="GHEA Grapalat" w:hAnsi="GHEA Grapalat" w:cs="Sylfaen"/>
                <w:lang w:val="hy-AM"/>
              </w:rPr>
              <w:t>կամ</w:t>
            </w:r>
            <w:r w:rsidR="005E2522" w:rsidRPr="008E6AD8">
              <w:rPr>
                <w:rFonts w:ascii="GHEA Grapalat" w:hAnsi="GHEA Grapalat" w:cs="Sylfaen"/>
                <w:lang w:val="hy-AM"/>
              </w:rPr>
              <w:t xml:space="preserve"> </w:t>
            </w:r>
            <w:r w:rsidRPr="008E6AD8">
              <w:rPr>
                <w:rFonts w:ascii="GHEA Grapalat" w:hAnsi="GHEA Grapalat" w:cs="Sylfaen"/>
                <w:lang w:val="hy-AM"/>
              </w:rPr>
              <w:t>սովորելը</w:t>
            </w:r>
            <w:r w:rsidRPr="008E6AD8">
              <w:rPr>
                <w:rFonts w:ascii="GHEA Grapalat" w:hAnsi="GHEA Grapalat"/>
                <w:lang w:val="hy-AM"/>
              </w:rPr>
              <w:t xml:space="preserve">, </w:t>
            </w:r>
            <w:r w:rsidRPr="008E6AD8">
              <w:rPr>
                <w:rFonts w:ascii="GHEA Grapalat" w:hAnsi="GHEA Grapalat" w:cs="Sylfaen"/>
                <w:lang w:val="hy-AM"/>
              </w:rPr>
              <w:t>ահաբեկչության</w:t>
            </w:r>
            <w:r w:rsidR="005E2522" w:rsidRPr="008E6AD8">
              <w:rPr>
                <w:rFonts w:ascii="GHEA Grapalat" w:hAnsi="GHEA Grapalat" w:cs="Sylfaen"/>
                <w:lang w:val="hy-AM"/>
              </w:rPr>
              <w:t xml:space="preserve"> </w:t>
            </w:r>
            <w:r w:rsidRPr="008E6AD8">
              <w:rPr>
                <w:rFonts w:ascii="GHEA Grapalat" w:hAnsi="GHEA Grapalat" w:cs="Sylfaen"/>
                <w:lang w:val="hy-AM"/>
              </w:rPr>
              <w:t>կատարմանն</w:t>
            </w:r>
            <w:r w:rsidR="005E2522" w:rsidRPr="008E6AD8">
              <w:rPr>
                <w:rFonts w:ascii="GHEA Grapalat" w:hAnsi="GHEA Grapalat" w:cs="Sylfaen"/>
                <w:lang w:val="hy-AM"/>
              </w:rPr>
              <w:t xml:space="preserve"> </w:t>
            </w:r>
            <w:r w:rsidRPr="008E6AD8">
              <w:rPr>
                <w:rFonts w:ascii="GHEA Grapalat" w:hAnsi="GHEA Grapalat" w:cs="Sylfaen"/>
                <w:lang w:val="hy-AM"/>
              </w:rPr>
              <w:t>այլ</w:t>
            </w:r>
            <w:r w:rsidR="005E2522" w:rsidRPr="008E6AD8">
              <w:rPr>
                <w:rFonts w:ascii="GHEA Grapalat" w:hAnsi="GHEA Grapalat" w:cs="Sylfaen"/>
                <w:lang w:val="hy-AM"/>
              </w:rPr>
              <w:t xml:space="preserve"> կ</w:t>
            </w:r>
            <w:r w:rsidRPr="008E6AD8">
              <w:rPr>
                <w:rFonts w:ascii="GHEA Grapalat" w:hAnsi="GHEA Grapalat" w:cs="Sylfaen"/>
                <w:lang w:val="hy-AM"/>
              </w:rPr>
              <w:t>երպ</w:t>
            </w:r>
            <w:r w:rsidR="005E2522" w:rsidRPr="008E6AD8">
              <w:rPr>
                <w:rFonts w:ascii="GHEA Grapalat" w:hAnsi="GHEA Grapalat" w:cs="Sylfaen"/>
                <w:lang w:val="hy-AM"/>
              </w:rPr>
              <w:t xml:space="preserve"> </w:t>
            </w:r>
            <w:r w:rsidRPr="008E6AD8">
              <w:rPr>
                <w:rFonts w:ascii="GHEA Grapalat" w:hAnsi="GHEA Grapalat" w:cs="Sylfaen"/>
                <w:lang w:val="hy-AM"/>
              </w:rPr>
              <w:t>օժանդակելը</w:t>
            </w:r>
            <w:r w:rsidRPr="008E6AD8">
              <w:rPr>
                <w:rFonts w:ascii="GHEA Grapalat" w:hAnsi="GHEA Grapalat"/>
                <w:lang w:val="hy-AM"/>
              </w:rPr>
              <w:t xml:space="preserve">, </w:t>
            </w:r>
            <w:r w:rsidRPr="008E6AD8">
              <w:rPr>
                <w:rFonts w:ascii="GHEA Grapalat" w:hAnsi="GHEA Grapalat" w:cs="Sylfaen"/>
                <w:lang w:val="hy-AM"/>
              </w:rPr>
              <w:t>կամ</w:t>
            </w:r>
            <w:r w:rsidR="005E2522" w:rsidRPr="008E6AD8">
              <w:rPr>
                <w:rFonts w:ascii="GHEA Grapalat" w:hAnsi="GHEA Grapalat" w:cs="Sylfaen"/>
                <w:lang w:val="hy-AM"/>
              </w:rPr>
              <w:t xml:space="preserve"> </w:t>
            </w:r>
            <w:r w:rsidRPr="008E6AD8">
              <w:rPr>
                <w:rFonts w:ascii="GHEA Grapalat" w:hAnsi="GHEA Grapalat" w:cs="Sylfaen"/>
                <w:lang w:val="hy-AM"/>
              </w:rPr>
              <w:t>նշված</w:t>
            </w:r>
            <w:r w:rsidR="005E2522" w:rsidRPr="008E6AD8">
              <w:rPr>
                <w:rFonts w:ascii="GHEA Grapalat" w:hAnsi="GHEA Grapalat" w:cs="Sylfaen"/>
                <w:lang w:val="hy-AM"/>
              </w:rPr>
              <w:t xml:space="preserve"> </w:t>
            </w:r>
            <w:r w:rsidRPr="008E6AD8">
              <w:rPr>
                <w:rFonts w:ascii="GHEA Grapalat" w:hAnsi="GHEA Grapalat" w:cs="Sylfaen"/>
                <w:lang w:val="hy-AM"/>
              </w:rPr>
              <w:t>արարքները</w:t>
            </w:r>
            <w:r w:rsidR="005E2522" w:rsidRPr="008E6AD8">
              <w:rPr>
                <w:rFonts w:ascii="GHEA Grapalat" w:hAnsi="GHEA Grapalat" w:cs="Sylfaen"/>
                <w:lang w:val="hy-AM"/>
              </w:rPr>
              <w:t xml:space="preserve"> </w:t>
            </w:r>
            <w:r w:rsidRPr="008E6AD8">
              <w:rPr>
                <w:rFonts w:ascii="GHEA Grapalat" w:hAnsi="GHEA Grapalat" w:cs="Sylfaen"/>
                <w:lang w:val="hy-AM"/>
              </w:rPr>
              <w:t>կատարելու</w:t>
            </w:r>
            <w:r w:rsidR="005E2522" w:rsidRPr="008E6AD8">
              <w:rPr>
                <w:rFonts w:ascii="GHEA Grapalat" w:hAnsi="GHEA Grapalat" w:cs="Sylfaen"/>
                <w:lang w:val="hy-AM"/>
              </w:rPr>
              <w:t xml:space="preserve"> </w:t>
            </w:r>
            <w:r w:rsidRPr="008E6AD8">
              <w:rPr>
                <w:rFonts w:ascii="GHEA Grapalat" w:hAnsi="GHEA Grapalat" w:cs="Sylfaen"/>
                <w:lang w:val="hy-AM"/>
              </w:rPr>
              <w:t>նպատակով</w:t>
            </w:r>
            <w:r w:rsidR="005E2522" w:rsidRPr="008E6AD8">
              <w:rPr>
                <w:rFonts w:ascii="GHEA Grapalat" w:hAnsi="GHEA Grapalat" w:cs="Sylfaen"/>
                <w:lang w:val="hy-AM"/>
              </w:rPr>
              <w:t xml:space="preserve"> </w:t>
            </w:r>
            <w:r w:rsidRPr="008E6AD8">
              <w:rPr>
                <w:rFonts w:ascii="GHEA Grapalat" w:hAnsi="GHEA Grapalat" w:cs="Sylfaen"/>
                <w:lang w:val="hy-AM"/>
              </w:rPr>
              <w:t>ճանապարհորդությունը</w:t>
            </w:r>
            <w:r w:rsidRPr="008E6AD8">
              <w:rPr>
                <w:rFonts w:ascii="GHEA Grapalat" w:hAnsi="GHEA Grapalat"/>
                <w:lang w:val="hy-AM"/>
              </w:rPr>
              <w:t xml:space="preserve">, </w:t>
            </w:r>
            <w:r w:rsidRPr="008E6AD8">
              <w:rPr>
                <w:rFonts w:ascii="GHEA Grapalat" w:hAnsi="GHEA Grapalat" w:cs="Sylfaen"/>
                <w:lang w:val="hy-AM"/>
              </w:rPr>
              <w:t>ինչպես</w:t>
            </w:r>
            <w:r w:rsidR="005E2522" w:rsidRPr="008E6AD8">
              <w:rPr>
                <w:rFonts w:ascii="GHEA Grapalat" w:hAnsi="GHEA Grapalat" w:cs="Sylfaen"/>
                <w:lang w:val="hy-AM"/>
              </w:rPr>
              <w:t xml:space="preserve"> </w:t>
            </w:r>
            <w:r w:rsidRPr="008E6AD8">
              <w:rPr>
                <w:rFonts w:ascii="GHEA Grapalat" w:hAnsi="GHEA Grapalat" w:cs="Sylfaen"/>
                <w:lang w:val="hy-AM"/>
              </w:rPr>
              <w:t>նաև</w:t>
            </w:r>
            <w:r w:rsidR="005E2522" w:rsidRPr="008E6AD8">
              <w:rPr>
                <w:rFonts w:ascii="GHEA Grapalat" w:hAnsi="GHEA Grapalat" w:cs="Sylfaen"/>
                <w:lang w:val="hy-AM"/>
              </w:rPr>
              <w:t xml:space="preserve"> </w:t>
            </w:r>
            <w:r w:rsidRPr="008E6AD8">
              <w:rPr>
                <w:rFonts w:ascii="GHEA Grapalat" w:hAnsi="GHEA Grapalat" w:cs="Sylfaen"/>
                <w:lang w:val="hy-AM"/>
              </w:rPr>
              <w:t>ահաբեկչության</w:t>
            </w:r>
            <w:r w:rsidR="005E2522" w:rsidRPr="008E6AD8">
              <w:rPr>
                <w:rFonts w:ascii="GHEA Grapalat" w:hAnsi="GHEA Grapalat" w:cs="Sylfaen"/>
                <w:lang w:val="hy-AM"/>
              </w:rPr>
              <w:t xml:space="preserve"> </w:t>
            </w:r>
            <w:r w:rsidRPr="008E6AD8">
              <w:rPr>
                <w:rFonts w:ascii="GHEA Grapalat" w:hAnsi="GHEA Grapalat" w:cs="Sylfaen"/>
                <w:lang w:val="hy-AM"/>
              </w:rPr>
              <w:t>կամ</w:t>
            </w:r>
            <w:r w:rsidR="005E2522" w:rsidRPr="008E6AD8">
              <w:rPr>
                <w:rFonts w:ascii="GHEA Grapalat" w:hAnsi="GHEA Grapalat" w:cs="Sylfaen"/>
                <w:lang w:val="hy-AM"/>
              </w:rPr>
              <w:t xml:space="preserve"> </w:t>
            </w:r>
            <w:r w:rsidRPr="008E6AD8">
              <w:rPr>
                <w:rFonts w:ascii="GHEA Grapalat" w:hAnsi="GHEA Grapalat" w:cs="Sylfaen"/>
                <w:lang w:val="hy-AM"/>
              </w:rPr>
              <w:t>ահաբեկչական</w:t>
            </w:r>
            <w:r w:rsidR="005E2522" w:rsidRPr="008E6AD8">
              <w:rPr>
                <w:rFonts w:ascii="GHEA Grapalat" w:hAnsi="GHEA Grapalat" w:cs="Sylfaen"/>
                <w:lang w:val="hy-AM"/>
              </w:rPr>
              <w:t xml:space="preserve"> </w:t>
            </w:r>
            <w:r w:rsidRPr="008E6AD8">
              <w:rPr>
                <w:rFonts w:ascii="GHEA Grapalat" w:hAnsi="GHEA Grapalat" w:cs="Sylfaen"/>
                <w:lang w:val="hy-AM"/>
              </w:rPr>
              <w:t>գործունեության</w:t>
            </w:r>
            <w:r w:rsidR="005E2522" w:rsidRPr="008E6AD8">
              <w:rPr>
                <w:rFonts w:ascii="GHEA Grapalat" w:hAnsi="GHEA Grapalat" w:cs="Sylfaen"/>
                <w:lang w:val="hy-AM"/>
              </w:rPr>
              <w:t xml:space="preserve"> </w:t>
            </w:r>
            <w:r w:rsidRPr="008E6AD8">
              <w:rPr>
                <w:rFonts w:ascii="GHEA Grapalat" w:hAnsi="GHEA Grapalat" w:cs="Sylfaen"/>
                <w:lang w:val="hy-AM"/>
              </w:rPr>
              <w:t>ֆինանսավորումը՝</w:t>
            </w:r>
            <w:r w:rsidR="005E2522" w:rsidRPr="008E6AD8">
              <w:rPr>
                <w:rFonts w:ascii="GHEA Grapalat" w:hAnsi="GHEA Grapalat" w:cs="Sylfaen"/>
                <w:lang w:val="hy-AM"/>
              </w:rPr>
              <w:t xml:space="preserve"> </w:t>
            </w:r>
            <w:r w:rsidRPr="008E6AD8">
              <w:rPr>
                <w:rFonts w:ascii="GHEA Grapalat" w:hAnsi="GHEA Grapalat" w:cs="Sylfaen"/>
                <w:lang w:val="hy-AM"/>
              </w:rPr>
              <w:t>պատժվում</w:t>
            </w:r>
            <w:r w:rsidR="005E2522" w:rsidRPr="008E6AD8">
              <w:rPr>
                <w:rFonts w:ascii="GHEA Grapalat" w:hAnsi="GHEA Grapalat" w:cs="Sylfaen"/>
                <w:lang w:val="hy-AM"/>
              </w:rPr>
              <w:t xml:space="preserve"> </w:t>
            </w:r>
            <w:r w:rsidRPr="008E6AD8">
              <w:rPr>
                <w:rFonts w:ascii="GHEA Grapalat" w:hAnsi="GHEA Grapalat" w:cs="Sylfaen"/>
                <w:lang w:val="hy-AM"/>
              </w:rPr>
              <w:t>է</w:t>
            </w:r>
            <w:r w:rsidR="005E2522" w:rsidRPr="008E6AD8">
              <w:rPr>
                <w:rFonts w:ascii="GHEA Grapalat" w:hAnsi="GHEA Grapalat" w:cs="Sylfaen"/>
                <w:lang w:val="hy-AM"/>
              </w:rPr>
              <w:t xml:space="preserve"> </w:t>
            </w:r>
            <w:r w:rsidRPr="008E6AD8">
              <w:rPr>
                <w:rFonts w:ascii="GHEA Grapalat" w:hAnsi="GHEA Grapalat" w:cs="Sylfaen"/>
                <w:lang w:val="hy-AM"/>
              </w:rPr>
              <w:t>ազատազրկմամբ</w:t>
            </w:r>
            <w:r w:rsidRPr="008E6AD8">
              <w:rPr>
                <w:rFonts w:ascii="GHEA Grapalat" w:hAnsi="GHEA Grapalat"/>
                <w:lang w:val="hy-AM"/>
              </w:rPr>
              <w:t xml:space="preserve">` </w:t>
            </w:r>
            <w:r w:rsidRPr="008E6AD8">
              <w:rPr>
                <w:rFonts w:ascii="GHEA Grapalat" w:hAnsi="GHEA Grapalat" w:cs="Sylfaen"/>
                <w:lang w:val="hy-AM"/>
              </w:rPr>
              <w:t>հինգից</w:t>
            </w:r>
            <w:r w:rsidR="005E2522" w:rsidRPr="008E6AD8">
              <w:rPr>
                <w:rFonts w:ascii="GHEA Grapalat" w:hAnsi="GHEA Grapalat" w:cs="Sylfaen"/>
                <w:lang w:val="hy-AM"/>
              </w:rPr>
              <w:t xml:space="preserve"> </w:t>
            </w:r>
            <w:r w:rsidRPr="008E6AD8">
              <w:rPr>
                <w:rFonts w:ascii="GHEA Grapalat" w:hAnsi="GHEA Grapalat" w:cs="Sylfaen"/>
                <w:lang w:val="hy-AM"/>
              </w:rPr>
              <w:t>տասը</w:t>
            </w:r>
            <w:r w:rsidR="005E2522" w:rsidRPr="008E6AD8">
              <w:rPr>
                <w:rFonts w:ascii="GHEA Grapalat" w:hAnsi="GHEA Grapalat" w:cs="Sylfaen"/>
                <w:lang w:val="hy-AM"/>
              </w:rPr>
              <w:t xml:space="preserve"> </w:t>
            </w:r>
            <w:r w:rsidRPr="008E6AD8">
              <w:rPr>
                <w:rFonts w:ascii="GHEA Grapalat" w:hAnsi="GHEA Grapalat" w:cs="Sylfaen"/>
                <w:lang w:val="hy-AM"/>
              </w:rPr>
              <w:t>տարի</w:t>
            </w:r>
            <w:r w:rsidR="005E2522" w:rsidRPr="008E6AD8">
              <w:rPr>
                <w:rFonts w:ascii="GHEA Grapalat" w:hAnsi="GHEA Grapalat" w:cs="Sylfaen"/>
                <w:lang w:val="hy-AM"/>
              </w:rPr>
              <w:t xml:space="preserve"> </w:t>
            </w:r>
            <w:r w:rsidRPr="008E6AD8">
              <w:rPr>
                <w:rFonts w:ascii="GHEA Grapalat" w:hAnsi="GHEA Grapalat" w:cs="Sylfaen"/>
                <w:lang w:val="hy-AM"/>
              </w:rPr>
              <w:t>ժամկետով</w:t>
            </w:r>
            <w:r w:rsidRPr="008E6AD8">
              <w:rPr>
                <w:rFonts w:ascii="GHEA Grapalat" w:hAnsi="GHEA Grapalat"/>
                <w:lang w:val="hy-AM"/>
              </w:rPr>
              <w:t>:</w:t>
            </w:r>
            <w:r w:rsidR="005E2522" w:rsidRPr="008E6AD8">
              <w:rPr>
                <w:rFonts w:ascii="GHEA Grapalat" w:hAnsi="GHEA Grapalat"/>
                <w:lang w:val="hy-AM"/>
              </w:rPr>
              <w:t xml:space="preserve"> </w:t>
            </w:r>
            <w:r w:rsidRPr="008E6AD8">
              <w:rPr>
                <w:rFonts w:ascii="GHEA Grapalat" w:hAnsi="GHEA Grapalat"/>
                <w:lang w:val="hy-AM"/>
              </w:rPr>
              <w:t>Կարծում</w:t>
            </w:r>
            <w:r w:rsidR="005E2522" w:rsidRPr="008E6AD8">
              <w:rPr>
                <w:rFonts w:ascii="GHEA Grapalat" w:hAnsi="GHEA Grapalat"/>
                <w:lang w:val="hy-AM"/>
              </w:rPr>
              <w:t xml:space="preserve"> </w:t>
            </w:r>
            <w:r w:rsidRPr="008E6AD8">
              <w:rPr>
                <w:rFonts w:ascii="GHEA Grapalat" w:hAnsi="GHEA Grapalat"/>
                <w:lang w:val="hy-AM"/>
              </w:rPr>
              <w:t>ենք՝</w:t>
            </w:r>
            <w:r w:rsidR="005E2522" w:rsidRPr="008E6AD8">
              <w:rPr>
                <w:rFonts w:ascii="GHEA Grapalat" w:hAnsi="GHEA Grapalat"/>
                <w:lang w:val="hy-AM"/>
              </w:rPr>
              <w:t xml:space="preserve"> </w:t>
            </w:r>
            <w:r w:rsidRPr="008E6AD8">
              <w:rPr>
                <w:rFonts w:ascii="GHEA Grapalat" w:hAnsi="GHEA Grapalat"/>
                <w:lang w:val="hy-AM"/>
              </w:rPr>
              <w:t>քննարկվող</w:t>
            </w:r>
            <w:r w:rsidR="005E2522" w:rsidRPr="008E6AD8">
              <w:rPr>
                <w:rFonts w:ascii="GHEA Grapalat" w:hAnsi="GHEA Grapalat"/>
                <w:lang w:val="hy-AM"/>
              </w:rPr>
              <w:t xml:space="preserve"> </w:t>
            </w:r>
            <w:r w:rsidRPr="008E6AD8">
              <w:rPr>
                <w:rFonts w:ascii="GHEA Grapalat" w:hAnsi="GHEA Grapalat"/>
                <w:lang w:val="hy-AM"/>
              </w:rPr>
              <w:t>նորմից</w:t>
            </w:r>
            <w:r w:rsidR="005E2522" w:rsidRPr="008E6AD8">
              <w:rPr>
                <w:rFonts w:ascii="GHEA Grapalat" w:hAnsi="GHEA Grapalat"/>
                <w:lang w:val="hy-AM"/>
              </w:rPr>
              <w:t xml:space="preserve"> </w:t>
            </w:r>
            <w:r w:rsidRPr="008E6AD8">
              <w:rPr>
                <w:rFonts w:ascii="GHEA Grapalat" w:hAnsi="GHEA Grapalat"/>
                <w:lang w:val="hy-AM"/>
              </w:rPr>
              <w:t>անհրաժեշտ</w:t>
            </w:r>
            <w:r w:rsidR="005E2522" w:rsidRPr="008E6AD8">
              <w:rPr>
                <w:rFonts w:ascii="GHEA Grapalat" w:hAnsi="GHEA Grapalat"/>
                <w:lang w:val="hy-AM"/>
              </w:rPr>
              <w:t xml:space="preserve"> </w:t>
            </w:r>
            <w:r w:rsidRPr="008E6AD8">
              <w:rPr>
                <w:rFonts w:ascii="GHEA Grapalat" w:hAnsi="GHEA Grapalat"/>
                <w:lang w:val="hy-AM"/>
              </w:rPr>
              <w:t>է</w:t>
            </w:r>
            <w:r w:rsidRPr="008E6AD8">
              <w:rPr>
                <w:rFonts w:ascii="GHEA Grapalat" w:hAnsi="GHEA Grapalat"/>
                <w:lang w:val="af-ZA"/>
              </w:rPr>
              <w:t xml:space="preserve"> հանել «</w:t>
            </w:r>
            <w:r w:rsidRPr="008E6AD8">
              <w:rPr>
                <w:rFonts w:ascii="GHEA Grapalat" w:hAnsi="GHEA Grapalat"/>
                <w:b/>
                <w:lang w:val="hy-AM"/>
              </w:rPr>
              <w:t>299-</w:t>
            </w:r>
            <w:r w:rsidRPr="008E6AD8">
              <w:rPr>
                <w:rFonts w:ascii="GHEA Grapalat" w:hAnsi="GHEA Grapalat" w:cs="Sylfaen"/>
                <w:b/>
                <w:lang w:val="hy-AM"/>
              </w:rPr>
              <w:t>ով»</w:t>
            </w:r>
            <w:r w:rsidRPr="008E6AD8">
              <w:rPr>
                <w:rFonts w:ascii="GHEA Grapalat" w:hAnsi="GHEA Grapalat" w:cs="Sylfaen"/>
                <w:b/>
                <w:lang w:val="af-ZA"/>
              </w:rPr>
              <w:t xml:space="preserve">, </w:t>
            </w:r>
            <w:r w:rsidRPr="008E6AD8">
              <w:rPr>
                <w:rFonts w:ascii="GHEA Grapalat" w:hAnsi="GHEA Grapalat" w:cs="Sylfaen"/>
                <w:lang w:val="hy-AM"/>
              </w:rPr>
              <w:t>քանի</w:t>
            </w:r>
            <w:r w:rsidR="005E2522" w:rsidRPr="008E6AD8">
              <w:rPr>
                <w:rFonts w:ascii="GHEA Grapalat" w:hAnsi="GHEA Grapalat" w:cs="Sylfaen"/>
                <w:lang w:val="hy-AM"/>
              </w:rPr>
              <w:t xml:space="preserve"> </w:t>
            </w:r>
            <w:r w:rsidRPr="008E6AD8">
              <w:rPr>
                <w:rFonts w:ascii="GHEA Grapalat" w:hAnsi="GHEA Grapalat" w:cs="Sylfaen"/>
                <w:lang w:val="hy-AM"/>
              </w:rPr>
              <w:t>որ</w:t>
            </w:r>
            <w:r w:rsidR="005E2522" w:rsidRPr="008E6AD8">
              <w:rPr>
                <w:rFonts w:ascii="GHEA Grapalat" w:hAnsi="GHEA Grapalat" w:cs="Sylfaen"/>
                <w:lang w:val="hy-AM"/>
              </w:rPr>
              <w:t xml:space="preserve"> </w:t>
            </w:r>
            <w:r w:rsidRPr="008E6AD8">
              <w:rPr>
                <w:rFonts w:ascii="GHEA Grapalat" w:hAnsi="GHEA Grapalat" w:cs="Sylfaen"/>
                <w:lang w:val="hy-AM"/>
              </w:rPr>
              <w:t>դրա</w:t>
            </w:r>
            <w:r w:rsidR="005E2522" w:rsidRPr="008E6AD8">
              <w:rPr>
                <w:rFonts w:ascii="GHEA Grapalat" w:hAnsi="GHEA Grapalat" w:cs="Sylfaen"/>
                <w:lang w:val="hy-AM"/>
              </w:rPr>
              <w:t xml:space="preserve"> </w:t>
            </w:r>
            <w:r w:rsidRPr="008E6AD8">
              <w:rPr>
                <w:rFonts w:ascii="GHEA Grapalat" w:hAnsi="GHEA Grapalat" w:cs="Sylfaen"/>
                <w:lang w:val="hy-AM"/>
              </w:rPr>
              <w:t>առկայությունը</w:t>
            </w:r>
            <w:r w:rsidR="005E2522" w:rsidRPr="008E6AD8">
              <w:rPr>
                <w:rFonts w:ascii="GHEA Grapalat" w:hAnsi="GHEA Grapalat" w:cs="Sylfaen"/>
                <w:lang w:val="hy-AM"/>
              </w:rPr>
              <w:t xml:space="preserve"> </w:t>
            </w:r>
            <w:r w:rsidRPr="008E6AD8">
              <w:rPr>
                <w:rFonts w:ascii="GHEA Grapalat" w:hAnsi="GHEA Grapalat" w:cs="Sylfaen"/>
                <w:lang w:val="hy-AM"/>
              </w:rPr>
              <w:t>նորմում</w:t>
            </w:r>
            <w:r w:rsidR="005E2522" w:rsidRPr="008E6AD8">
              <w:rPr>
                <w:rFonts w:ascii="GHEA Grapalat" w:hAnsi="GHEA Grapalat" w:cs="Sylfaen"/>
                <w:lang w:val="hy-AM"/>
              </w:rPr>
              <w:t xml:space="preserve"> </w:t>
            </w:r>
            <w:r w:rsidRPr="008E6AD8">
              <w:rPr>
                <w:rFonts w:ascii="GHEA Grapalat" w:hAnsi="GHEA Grapalat" w:cs="Sylfaen"/>
                <w:lang w:val="hy-AM"/>
              </w:rPr>
              <w:t>որևէ</w:t>
            </w:r>
            <w:r w:rsidR="005E2522" w:rsidRPr="008E6AD8">
              <w:rPr>
                <w:rFonts w:ascii="GHEA Grapalat" w:hAnsi="GHEA Grapalat" w:cs="Sylfaen"/>
                <w:lang w:val="hy-AM"/>
              </w:rPr>
              <w:t xml:space="preserve"> </w:t>
            </w:r>
            <w:r w:rsidRPr="008E6AD8">
              <w:rPr>
                <w:rFonts w:ascii="GHEA Grapalat" w:hAnsi="GHEA Grapalat" w:cs="Sylfaen"/>
                <w:lang w:val="hy-AM"/>
              </w:rPr>
              <w:t>իմաստ</w:t>
            </w:r>
            <w:r w:rsidR="005E2522" w:rsidRPr="008E6AD8">
              <w:rPr>
                <w:rFonts w:ascii="GHEA Grapalat" w:hAnsi="GHEA Grapalat" w:cs="Sylfaen"/>
                <w:lang w:val="hy-AM"/>
              </w:rPr>
              <w:t xml:space="preserve"> </w:t>
            </w:r>
            <w:r w:rsidRPr="008E6AD8">
              <w:rPr>
                <w:rFonts w:ascii="GHEA Grapalat" w:hAnsi="GHEA Grapalat" w:cs="Sylfaen"/>
                <w:lang w:val="hy-AM"/>
              </w:rPr>
              <w:lastRenderedPageBreak/>
              <w:t>չիպարունակում</w:t>
            </w:r>
            <w:r w:rsidRPr="008E6AD8">
              <w:rPr>
                <w:rFonts w:ascii="GHEA Grapalat" w:hAnsi="GHEA Grapalat" w:cs="Sylfaen"/>
                <w:lang w:val="af-ZA"/>
              </w:rPr>
              <w:t xml:space="preserve">: </w:t>
            </w:r>
          </w:p>
          <w:p w:rsidR="00F62D43" w:rsidRPr="008E6AD8" w:rsidRDefault="00F62D43" w:rsidP="0037466C">
            <w:pPr>
              <w:pStyle w:val="NormalWeb"/>
              <w:tabs>
                <w:tab w:val="left" w:pos="851"/>
              </w:tabs>
              <w:spacing w:before="0" w:beforeAutospacing="0" w:after="0" w:afterAutospacing="0"/>
              <w:ind w:firstLine="34"/>
              <w:jc w:val="both"/>
              <w:rPr>
                <w:rFonts w:ascii="GHEA Grapalat" w:hAnsi="GHEA Grapalat"/>
                <w:color w:val="000000"/>
                <w:lang w:val="af-ZA"/>
              </w:rPr>
            </w:pPr>
            <w:r w:rsidRPr="008E6AD8">
              <w:rPr>
                <w:rFonts w:ascii="GHEA Grapalat" w:hAnsi="GHEA Grapalat" w:cs="Sylfaen"/>
                <w:lang w:val="af-ZA"/>
              </w:rPr>
              <w:t xml:space="preserve">Մեկ այլ տեխնիկական վրիպակ առկա է </w:t>
            </w:r>
            <w:r w:rsidRPr="008E6AD8">
              <w:rPr>
                <w:rFonts w:ascii="GHEA Grapalat" w:hAnsi="GHEA Grapalat" w:cs="Arial"/>
                <w:noProof/>
                <w:lang w:val="af-ZA"/>
              </w:rPr>
              <w:t>Նախագծի</w:t>
            </w:r>
            <w:r w:rsidR="005E2522" w:rsidRPr="008E6AD8">
              <w:rPr>
                <w:rFonts w:ascii="GHEA Grapalat" w:hAnsi="GHEA Grapalat" w:cs="Arial"/>
                <w:noProof/>
                <w:lang w:val="hy-AM"/>
              </w:rPr>
              <w:t xml:space="preserve"> </w:t>
            </w:r>
            <w:r w:rsidRPr="008E6AD8">
              <w:rPr>
                <w:rFonts w:ascii="GHEA Grapalat" w:hAnsi="GHEA Grapalat" w:cs="Sylfaen"/>
                <w:lang w:val="af-ZA"/>
              </w:rPr>
              <w:t>379-րդ հոդվածի 7-րդ մասում, որտեղ տեղ գտած «5-րդ, 5.1-ին և 5.2-րդ մասերով» բառերը անհրաժեշտ է փոխարինել «</w:t>
            </w:r>
            <w:r w:rsidRPr="008E6AD8">
              <w:rPr>
                <w:rFonts w:ascii="GHEA Grapalat" w:hAnsi="GHEA Grapalat"/>
                <w:color w:val="000000"/>
                <w:lang w:val="af-ZA"/>
              </w:rPr>
              <w:t>4</w:t>
            </w:r>
            <w:r w:rsidRPr="008E6AD8">
              <w:rPr>
                <w:rFonts w:ascii="GHEA Grapalat" w:hAnsi="GHEA Grapalat"/>
                <w:color w:val="000000"/>
                <w:lang w:val="hy-AM"/>
              </w:rPr>
              <w:t>-րդ, 5-րդ և 6-րդ մասերով»</w:t>
            </w:r>
            <w:r w:rsidRPr="008E6AD8">
              <w:rPr>
                <w:rFonts w:ascii="GHEA Grapalat" w:hAnsi="GHEA Grapalat"/>
                <w:color w:val="000000"/>
                <w:lang w:val="en-US"/>
              </w:rPr>
              <w:t>բառերով</w:t>
            </w:r>
            <w:r w:rsidRPr="008E6AD8">
              <w:rPr>
                <w:rFonts w:ascii="GHEA Grapalat" w:hAnsi="GHEA Grapalat"/>
                <w:color w:val="000000"/>
                <w:lang w:val="af-ZA"/>
              </w:rPr>
              <w:t>:</w:t>
            </w:r>
          </w:p>
        </w:tc>
        <w:tc>
          <w:tcPr>
            <w:tcW w:w="2340" w:type="dxa"/>
          </w:tcPr>
          <w:p w:rsidR="00F62D43" w:rsidRPr="008E6AD8" w:rsidRDefault="00EA1FE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5E2522" w:rsidRPr="008E6AD8">
              <w:rPr>
                <w:rFonts w:ascii="GHEA Grapalat" w:hAnsi="GHEA Grapalat"/>
                <w:sz w:val="24"/>
                <w:szCs w:val="24"/>
                <w:lang w:val="hy-AM"/>
              </w:rPr>
              <w:t>ել է:</w:t>
            </w:r>
          </w:p>
        </w:tc>
        <w:tc>
          <w:tcPr>
            <w:tcW w:w="3240" w:type="dxa"/>
          </w:tcPr>
          <w:p w:rsidR="00F62D43" w:rsidRPr="008E6AD8" w:rsidRDefault="005E252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8E6AD8"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Borders>
              <w:top w:val="single" w:sz="4" w:space="0" w:color="auto"/>
              <w:left w:val="single" w:sz="4" w:space="0" w:color="auto"/>
              <w:bottom w:val="single" w:sz="4" w:space="0" w:color="auto"/>
              <w:right w:val="single" w:sz="4" w:space="0" w:color="auto"/>
            </w:tcBorders>
          </w:tcPr>
          <w:p w:rsidR="00F62D43" w:rsidRPr="008E6AD8" w:rsidRDefault="00F62D43" w:rsidP="00204C9B">
            <w:pPr>
              <w:pStyle w:val="NormalWeb"/>
              <w:numPr>
                <w:ilvl w:val="0"/>
                <w:numId w:val="9"/>
              </w:numPr>
              <w:tabs>
                <w:tab w:val="left" w:pos="318"/>
              </w:tabs>
              <w:spacing w:before="0" w:beforeAutospacing="0" w:after="0" w:afterAutospacing="0"/>
              <w:ind w:left="34"/>
              <w:jc w:val="both"/>
              <w:rPr>
                <w:rFonts w:ascii="GHEA Grapalat" w:hAnsi="GHEA Grapalat" w:cs="Sylfaen"/>
                <w:color w:val="000000"/>
                <w:lang w:val="af-ZA"/>
              </w:rPr>
            </w:pPr>
            <w:r w:rsidRPr="008E6AD8">
              <w:rPr>
                <w:rFonts w:ascii="GHEA Grapalat" w:hAnsi="GHEA Grapalat" w:cs="Sylfaen"/>
                <w:color w:val="000000"/>
                <w:lang w:val="hy-AM"/>
              </w:rPr>
              <w:t xml:space="preserve">Անհրաժեշտ ենք համարում նաև նշել, որ </w:t>
            </w:r>
            <w:r w:rsidRPr="008E6AD8">
              <w:rPr>
                <w:rFonts w:ascii="GHEA Grapalat" w:hAnsi="GHEA Grapalat" w:cs="Arial"/>
                <w:noProof/>
                <w:lang w:val="af-ZA"/>
              </w:rPr>
              <w:t xml:space="preserve">Նախագծում </w:t>
            </w:r>
            <w:r w:rsidRPr="008E6AD8">
              <w:rPr>
                <w:rFonts w:ascii="GHEA Grapalat" w:hAnsi="GHEA Grapalat" w:cs="Sylfaen"/>
                <w:color w:val="000000"/>
                <w:lang w:val="hy-AM"/>
              </w:rPr>
              <w:t xml:space="preserve">նախատեսված չէ կոռուպցիոն բնույթի հանցագործությունների ցանկը: Միաժամանակ, ՀՀ արդարադատության նախարարության կողմից վերջերս շրջանառվել էր ՀՀ քրեական օրենսգրքում լրացում կատարելու մասին նախագիծ, որով սահմանվում էր կոռուպցիոն բնույթի հանցագործությունների սպառիչ ցանկ: Ուստի, գտնում ենք, որ նպատակահարմար է </w:t>
            </w:r>
            <w:r w:rsidRPr="008E6AD8">
              <w:rPr>
                <w:rFonts w:ascii="GHEA Grapalat" w:hAnsi="GHEA Grapalat" w:cs="Arial"/>
                <w:noProof/>
                <w:lang w:val="af-ZA"/>
              </w:rPr>
              <w:t>Նախագծում</w:t>
            </w:r>
            <w:r w:rsidRPr="008E6AD8">
              <w:rPr>
                <w:rFonts w:ascii="GHEA Grapalat" w:hAnsi="GHEA Grapalat" w:cs="Sylfaen"/>
                <w:color w:val="000000"/>
                <w:lang w:val="hy-AM"/>
              </w:rPr>
              <w:t xml:space="preserve">նույնպես ներառել նշյալ հանցագործությունների ցանկը: </w:t>
            </w:r>
          </w:p>
        </w:tc>
        <w:tc>
          <w:tcPr>
            <w:tcW w:w="2340" w:type="dxa"/>
          </w:tcPr>
          <w:p w:rsidR="00F62D43" w:rsidRPr="008E6AD8" w:rsidRDefault="00720F09" w:rsidP="0037466C">
            <w:pPr>
              <w:tabs>
                <w:tab w:val="left" w:pos="1950"/>
              </w:tabs>
              <w:jc w:val="both"/>
              <w:rPr>
                <w:rFonts w:ascii="GHEA Grapalat" w:hAnsi="GHEA Grapalat"/>
                <w:sz w:val="24"/>
                <w:szCs w:val="24"/>
              </w:rPr>
            </w:pPr>
            <w:r w:rsidRPr="008E6AD8">
              <w:rPr>
                <w:rFonts w:ascii="GHEA Grapalat" w:hAnsi="GHEA Grapalat"/>
                <w:sz w:val="24"/>
                <w:szCs w:val="24"/>
                <w:lang w:val="hy-AM"/>
              </w:rPr>
              <w:t>Ընդունվել է:</w:t>
            </w:r>
          </w:p>
        </w:tc>
        <w:tc>
          <w:tcPr>
            <w:tcW w:w="3240" w:type="dxa"/>
          </w:tcPr>
          <w:p w:rsidR="00F62D43" w:rsidRPr="008E6AD8" w:rsidRDefault="00720F0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առանձին հավելվածի տեսքով նախատեսվել է կոռուպցիոն հանցագործությունների ցանկը:</w:t>
            </w:r>
          </w:p>
        </w:tc>
      </w:tr>
      <w:tr w:rsidR="00F62D43" w:rsidRPr="009E7BA4" w:rsidTr="0037466C">
        <w:tc>
          <w:tcPr>
            <w:tcW w:w="587" w:type="dxa"/>
          </w:tcPr>
          <w:p w:rsidR="00182FF6" w:rsidRPr="008E6AD8" w:rsidRDefault="00182FF6" w:rsidP="0037466C">
            <w:pPr>
              <w:tabs>
                <w:tab w:val="left" w:pos="1950"/>
              </w:tabs>
              <w:jc w:val="both"/>
              <w:rPr>
                <w:rFonts w:ascii="GHEA Grapalat" w:hAnsi="GHEA Grapalat"/>
                <w:sz w:val="24"/>
                <w:szCs w:val="24"/>
              </w:rPr>
            </w:pPr>
            <w:r w:rsidRPr="008E6AD8">
              <w:rPr>
                <w:rFonts w:ascii="GHEA Grapalat" w:hAnsi="GHEA Grapalat"/>
                <w:sz w:val="24"/>
                <w:szCs w:val="24"/>
              </w:rPr>
              <w:t>10.</w:t>
            </w:r>
          </w:p>
        </w:tc>
        <w:tc>
          <w:tcPr>
            <w:tcW w:w="2473" w:type="dxa"/>
          </w:tcPr>
          <w:p w:rsidR="00F62D43" w:rsidRPr="008E6AD8" w:rsidRDefault="00182FF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ՀՀ </w:t>
            </w:r>
            <w:r w:rsidR="0076550E" w:rsidRPr="008E6AD8">
              <w:rPr>
                <w:rFonts w:ascii="GHEA Grapalat" w:hAnsi="GHEA Grapalat"/>
                <w:sz w:val="24"/>
                <w:szCs w:val="24"/>
                <w:lang w:val="hy-AM"/>
              </w:rPr>
              <w:t>պ</w:t>
            </w:r>
            <w:r w:rsidRPr="008E6AD8">
              <w:rPr>
                <w:rFonts w:ascii="GHEA Grapalat" w:hAnsi="GHEA Grapalat"/>
                <w:sz w:val="24"/>
                <w:szCs w:val="24"/>
                <w:lang w:val="hy-AM"/>
              </w:rPr>
              <w:t>աշտպանության նախարարություն</w:t>
            </w:r>
          </w:p>
          <w:p w:rsidR="00182FF6" w:rsidRPr="008E6AD8" w:rsidRDefault="00182FF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05</w:t>
            </w:r>
            <w:r w:rsidR="00720F09" w:rsidRPr="008E6AD8">
              <w:rPr>
                <w:rFonts w:ascii="GHEA Grapalat" w:hAnsi="GHEA Grapalat"/>
                <w:sz w:val="24"/>
                <w:szCs w:val="24"/>
                <w:lang w:val="hy-AM"/>
              </w:rPr>
              <w:t>.</w:t>
            </w:r>
            <w:r w:rsidRPr="008E6AD8">
              <w:rPr>
                <w:rFonts w:ascii="GHEA Grapalat" w:hAnsi="GHEA Grapalat"/>
                <w:sz w:val="24"/>
                <w:szCs w:val="24"/>
                <w:lang w:val="hy-AM"/>
              </w:rPr>
              <w:t>12</w:t>
            </w:r>
            <w:r w:rsidR="00720F09" w:rsidRPr="008E6AD8">
              <w:rPr>
                <w:rFonts w:ascii="GHEA Grapalat" w:hAnsi="GHEA Grapalat"/>
                <w:sz w:val="24"/>
                <w:szCs w:val="24"/>
                <w:lang w:val="hy-AM"/>
              </w:rPr>
              <w:t>.</w:t>
            </w:r>
            <w:r w:rsidRPr="008E6AD8">
              <w:rPr>
                <w:rFonts w:ascii="GHEA Grapalat" w:hAnsi="GHEA Grapalat"/>
                <w:sz w:val="24"/>
                <w:szCs w:val="24"/>
                <w:lang w:val="hy-AM"/>
              </w:rPr>
              <w:t>2019թ</w:t>
            </w:r>
            <w:r w:rsidR="00720F09" w:rsidRPr="008E6AD8">
              <w:rPr>
                <w:rFonts w:ascii="GHEA Grapalat" w:hAnsi="GHEA Grapalat"/>
                <w:sz w:val="24"/>
                <w:szCs w:val="24"/>
                <w:lang w:val="hy-AM"/>
              </w:rPr>
              <w:t>.</w:t>
            </w:r>
          </w:p>
          <w:p w:rsidR="00182FF6" w:rsidRPr="008E6AD8" w:rsidRDefault="0076550E" w:rsidP="0037466C">
            <w:pPr>
              <w:tabs>
                <w:tab w:val="left" w:pos="1950"/>
              </w:tabs>
              <w:jc w:val="both"/>
              <w:rPr>
                <w:rFonts w:ascii="GHEA Grapalat" w:hAnsi="GHEA Grapalat"/>
                <w:sz w:val="24"/>
                <w:szCs w:val="24"/>
                <w:lang w:val="hy-AM"/>
              </w:rPr>
            </w:pPr>
            <w:r w:rsidRPr="008E6AD8">
              <w:rPr>
                <w:rFonts w:ascii="GHEA Grapalat" w:hAnsi="GHEA Grapalat"/>
                <w:sz w:val="24"/>
                <w:szCs w:val="24"/>
              </w:rPr>
              <w:t>ՊՆ/01/2748-2019</w:t>
            </w:r>
            <w:r w:rsidR="00720F09" w:rsidRPr="008E6AD8">
              <w:rPr>
                <w:rFonts w:ascii="GHEA Grapalat" w:hAnsi="GHEA Grapalat"/>
                <w:sz w:val="24"/>
                <w:szCs w:val="24"/>
                <w:lang w:val="hy-AM"/>
              </w:rPr>
              <w:t xml:space="preserve"> </w:t>
            </w:r>
            <w:r w:rsidR="00182FF6" w:rsidRPr="008E6AD8">
              <w:rPr>
                <w:rFonts w:ascii="GHEA Grapalat" w:hAnsi="GHEA Grapalat"/>
                <w:sz w:val="24"/>
                <w:szCs w:val="24"/>
                <w:lang w:val="hy-AM"/>
              </w:rPr>
              <w:t xml:space="preserve">ելից </w:t>
            </w:r>
            <w:r w:rsidRPr="008E6AD8">
              <w:rPr>
                <w:rFonts w:ascii="GHEA Grapalat" w:hAnsi="GHEA Grapalat"/>
                <w:sz w:val="24"/>
                <w:szCs w:val="24"/>
                <w:lang w:val="hy-AM"/>
              </w:rPr>
              <w:t>գրություն</w:t>
            </w:r>
          </w:p>
        </w:tc>
        <w:tc>
          <w:tcPr>
            <w:tcW w:w="5400" w:type="dxa"/>
          </w:tcPr>
          <w:p w:rsidR="00F62D43" w:rsidRPr="008E6AD8" w:rsidRDefault="00182FF6" w:rsidP="00204C9B">
            <w:pPr>
              <w:pStyle w:val="ListParagraph"/>
              <w:numPr>
                <w:ilvl w:val="0"/>
                <w:numId w:val="8"/>
              </w:numPr>
              <w:ind w:left="0"/>
              <w:jc w:val="both"/>
              <w:rPr>
                <w:rFonts w:ascii="GHEA Grapalat" w:hAnsi="GHEA Grapalat"/>
                <w:sz w:val="24"/>
                <w:szCs w:val="24"/>
                <w:lang w:val="hy-AM"/>
              </w:rPr>
            </w:pPr>
            <w:r w:rsidRPr="008E6AD8">
              <w:rPr>
                <w:rFonts w:ascii="GHEA Grapalat" w:hAnsi="GHEA Grapalat"/>
                <w:sz w:val="24"/>
                <w:szCs w:val="24"/>
                <w:lang w:val="hy-AM"/>
              </w:rPr>
              <w:t>21-րդ հոդվածի</w:t>
            </w:r>
            <w:r w:rsidR="00A712A6" w:rsidRPr="008E6AD8">
              <w:rPr>
                <w:rFonts w:ascii="GHEA Grapalat" w:hAnsi="GHEA Grapalat"/>
                <w:sz w:val="24"/>
                <w:szCs w:val="24"/>
                <w:lang w:val="hy-AM"/>
              </w:rPr>
              <w:t xml:space="preserve"> </w:t>
            </w:r>
            <w:r w:rsidRPr="008E6AD8">
              <w:rPr>
                <w:rFonts w:ascii="GHEA Grapalat" w:hAnsi="GHEA Grapalat"/>
                <w:sz w:val="24"/>
                <w:szCs w:val="24"/>
                <w:lang w:val="hy-AM"/>
              </w:rPr>
              <w:t>1-ին մասում «հատկանիշներից» բառից հետո լրացնել «, հանցանքի կատարման պահին» բառը, իսկ 2-րդ մասի երկրորդ պարբերությունը հանել</w:t>
            </w:r>
            <w:r w:rsidR="0076550E" w:rsidRPr="008E6AD8">
              <w:rPr>
                <w:rFonts w:ascii="GHEA Grapalat" w:hAnsi="GHEA Grapalat"/>
                <w:sz w:val="24"/>
                <w:szCs w:val="24"/>
                <w:lang w:val="hy-AM"/>
              </w:rPr>
              <w:t>,</w:t>
            </w:r>
          </w:p>
          <w:p w:rsidR="00A712A6" w:rsidRPr="008E6AD8" w:rsidRDefault="00A712A6" w:rsidP="0037466C">
            <w:pPr>
              <w:pStyle w:val="ListParagraph"/>
              <w:ind w:left="0"/>
              <w:jc w:val="both"/>
              <w:rPr>
                <w:rFonts w:ascii="GHEA Grapalat" w:hAnsi="GHEA Grapalat"/>
                <w:sz w:val="24"/>
                <w:szCs w:val="24"/>
                <w:lang w:val="hy-AM"/>
              </w:rPr>
            </w:pPr>
          </w:p>
        </w:tc>
        <w:tc>
          <w:tcPr>
            <w:tcW w:w="2340" w:type="dxa"/>
          </w:tcPr>
          <w:p w:rsidR="00F62D43" w:rsidRPr="008E6AD8" w:rsidRDefault="00EA1FE5"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A712A6" w:rsidRPr="008E6AD8">
              <w:rPr>
                <w:rFonts w:ascii="GHEA Grapalat" w:hAnsi="GHEA Grapalat"/>
                <w:sz w:val="24"/>
                <w:szCs w:val="24"/>
                <w:lang w:val="hy-AM"/>
              </w:rPr>
              <w:t>ել:</w:t>
            </w:r>
          </w:p>
        </w:tc>
        <w:tc>
          <w:tcPr>
            <w:tcW w:w="3240" w:type="dxa"/>
          </w:tcPr>
          <w:p w:rsidR="00F62D43" w:rsidRPr="008E6AD8" w:rsidRDefault="00A712A6" w:rsidP="0037466C">
            <w:pPr>
              <w:tabs>
                <w:tab w:val="left" w:pos="1950"/>
              </w:tabs>
              <w:jc w:val="both"/>
              <w:rPr>
                <w:rFonts w:ascii="GHEA Grapalat" w:hAnsi="GHEA Grapalat" w:cs="Sylfaen"/>
                <w:sz w:val="24"/>
                <w:szCs w:val="24"/>
                <w:lang w:val="hy-AM"/>
              </w:rPr>
            </w:pPr>
            <w:r w:rsidRPr="008E6AD8">
              <w:rPr>
                <w:rFonts w:ascii="GHEA Grapalat" w:hAnsi="GHEA Grapalat"/>
                <w:sz w:val="24"/>
                <w:szCs w:val="24"/>
                <w:lang w:val="hy-AM"/>
              </w:rPr>
              <w:t xml:space="preserve">Առաջին առաջարկի առնչությամբ հարկ է նշել, որ առաջարկվող բառերի լրացման անհրաժեշտությունը բացակայում է: Ինչ վերաբերում է երկրորդ առաջարկին, հայտնում ենք, որ </w:t>
            </w:r>
            <w:r w:rsidRPr="008E6AD8">
              <w:rPr>
                <w:rFonts w:ascii="GHEA Grapalat" w:hAnsi="GHEA Grapalat" w:cs="Sylfaen"/>
                <w:sz w:val="24"/>
                <w:szCs w:val="24"/>
                <w:lang w:val="hy-AM"/>
              </w:rPr>
              <w:t xml:space="preserve">Ինչ վերաբերում է «Անձը ենթակա չէ քրեական </w:t>
            </w:r>
            <w:r w:rsidRPr="008E6AD8">
              <w:rPr>
                <w:rFonts w:ascii="GHEA Grapalat" w:hAnsi="GHEA Grapalat" w:cs="Sylfaen"/>
                <w:sz w:val="24"/>
                <w:szCs w:val="24"/>
                <w:lang w:val="hy-AM"/>
              </w:rPr>
              <w:lastRenderedPageBreak/>
              <w:t>պատասխանատվության հատուկ սուբյեկտով հանցագործության համար նաև այն դեպքում, երբ հատուկ սուբյեկտի հատկանիշներով օժտված է եղել նախքան հանցանքի կատարումը, սակայն հանցանքի կատարման պահին այդ հատկանիշ(ներ)ը բացակայել են» ձևակերպմանը, հարկ է ընդգծել, որ  դրանով լուծվում է մասնավորապես օրենքի հետադարձ ուժի հարցը:</w:t>
            </w:r>
          </w:p>
          <w:p w:rsidR="00A712A6" w:rsidRPr="008E6AD8" w:rsidRDefault="00A712A6" w:rsidP="0037466C">
            <w:pPr>
              <w:tabs>
                <w:tab w:val="left" w:pos="1950"/>
              </w:tabs>
              <w:jc w:val="both"/>
              <w:rPr>
                <w:rFonts w:ascii="GHEA Grapalat" w:hAnsi="GHEA Grapalat"/>
                <w:sz w:val="24"/>
                <w:szCs w:val="24"/>
                <w:lang w:val="hy-AM"/>
              </w:rPr>
            </w:pP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76550E" w:rsidP="00204C9B">
            <w:pPr>
              <w:pStyle w:val="ListParagraph"/>
              <w:numPr>
                <w:ilvl w:val="0"/>
                <w:numId w:val="8"/>
              </w:numPr>
              <w:ind w:left="30"/>
              <w:jc w:val="both"/>
              <w:rPr>
                <w:rFonts w:ascii="GHEA Grapalat" w:hAnsi="GHEA Grapalat"/>
                <w:sz w:val="24"/>
                <w:szCs w:val="24"/>
                <w:lang w:val="hy-AM"/>
              </w:rPr>
            </w:pPr>
            <w:r w:rsidRPr="008E6AD8">
              <w:rPr>
                <w:rFonts w:ascii="GHEA Grapalat" w:hAnsi="GHEA Grapalat"/>
                <w:sz w:val="24"/>
                <w:szCs w:val="24"/>
                <w:lang w:val="hy-AM"/>
              </w:rPr>
              <w:t>66-րդ հոդվածի 1-ին մասում «սպայի կամ ենթասպայի» բառերը փոխարինել «սպայական կամ ավագ ենթասպայական կազմի զինվորական» բառերով, իսկ 5-րդ մասում «հիմքերով» բառից հետո լրացնել «՝ բացառությամբ սույն հոդվածի 1-ին մասում նախատեսված հիմքի,» բառերը</w:t>
            </w:r>
          </w:p>
        </w:tc>
        <w:tc>
          <w:tcPr>
            <w:tcW w:w="2340" w:type="dxa"/>
          </w:tcPr>
          <w:p w:rsidR="00F62D43" w:rsidRPr="008E6AD8" w:rsidRDefault="00EA1FE5"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A52749" w:rsidRPr="008E6AD8">
              <w:rPr>
                <w:rFonts w:ascii="GHEA Grapalat" w:hAnsi="GHEA Grapalat"/>
                <w:sz w:val="24"/>
                <w:szCs w:val="24"/>
                <w:lang w:val="hy-AM"/>
              </w:rPr>
              <w:t>ել է:</w:t>
            </w:r>
          </w:p>
        </w:tc>
        <w:tc>
          <w:tcPr>
            <w:tcW w:w="3240" w:type="dxa"/>
          </w:tcPr>
          <w:p w:rsidR="00F62D43" w:rsidRPr="008E6AD8" w:rsidRDefault="00A5274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76550E" w:rsidP="00204C9B">
            <w:pPr>
              <w:pStyle w:val="ListParagraph"/>
              <w:numPr>
                <w:ilvl w:val="0"/>
                <w:numId w:val="8"/>
              </w:numPr>
              <w:ind w:left="30" w:hanging="30"/>
              <w:jc w:val="both"/>
              <w:rPr>
                <w:rFonts w:ascii="GHEA Grapalat" w:hAnsi="GHEA Grapalat"/>
                <w:sz w:val="24"/>
                <w:szCs w:val="24"/>
                <w:lang w:val="hy-AM"/>
              </w:rPr>
            </w:pPr>
            <w:r w:rsidRPr="008E6AD8">
              <w:rPr>
                <w:rFonts w:ascii="GHEA Grapalat" w:hAnsi="GHEA Grapalat"/>
                <w:sz w:val="24"/>
                <w:szCs w:val="24"/>
                <w:lang w:val="hy-AM"/>
              </w:rPr>
              <w:t>435-րդ հոդվածի՝</w:t>
            </w:r>
            <w:r w:rsidRPr="008E6AD8">
              <w:rPr>
                <w:rFonts w:ascii="GHEA Grapalat" w:hAnsi="GHEA Grapalat"/>
                <w:sz w:val="24"/>
                <w:szCs w:val="24"/>
                <w:lang w:val="hy-AM"/>
              </w:rPr>
              <w:tab/>
            </w:r>
            <w:r w:rsidRPr="008E6AD8">
              <w:rPr>
                <w:rFonts w:ascii="GHEA Grapalat" w:hAnsi="GHEA Grapalat"/>
                <w:sz w:val="24"/>
                <w:szCs w:val="24"/>
                <w:lang w:val="hy-AM"/>
              </w:rPr>
              <w:br/>
              <w:t xml:space="preserve">1) վերնագրում «Ժամկետային» բառը փոխարինել «Պարտադիր» բառով, իսկ «, վարժական հավաքներից կամ </w:t>
            </w:r>
            <w:r w:rsidRPr="008E6AD8">
              <w:rPr>
                <w:rFonts w:ascii="GHEA Grapalat" w:hAnsi="GHEA Grapalat"/>
                <w:sz w:val="24"/>
                <w:szCs w:val="24"/>
                <w:lang w:val="hy-AM"/>
              </w:rPr>
              <w:lastRenderedPageBreak/>
              <w:t>զորահավաքներից» բառերը փոխարինել «կամ վարժական հավաքից կամ զորահավաքային զորակոչից» բառերով,</w:t>
            </w:r>
            <w:r w:rsidRPr="008E6AD8">
              <w:rPr>
                <w:rFonts w:ascii="GHEA Grapalat" w:hAnsi="GHEA Grapalat"/>
                <w:sz w:val="24"/>
                <w:szCs w:val="24"/>
                <w:lang w:val="hy-AM"/>
              </w:rPr>
              <w:tab/>
            </w:r>
            <w:r w:rsidRPr="008E6AD8">
              <w:rPr>
                <w:rFonts w:ascii="GHEA Grapalat" w:hAnsi="GHEA Grapalat"/>
                <w:sz w:val="24"/>
                <w:szCs w:val="24"/>
                <w:lang w:val="hy-AM"/>
              </w:rPr>
              <w:br/>
              <w:t xml:space="preserve">2) 1-ին մասի դիսպոզիցիան շարադրել հետևյալ բովանդակությամբ. </w:t>
            </w:r>
            <w:r w:rsidRPr="008E6AD8">
              <w:rPr>
                <w:rFonts w:ascii="GHEA Grapalat" w:hAnsi="GHEA Grapalat"/>
                <w:sz w:val="24"/>
                <w:szCs w:val="24"/>
                <w:lang w:val="hy-AM"/>
              </w:rPr>
              <w:tab/>
            </w:r>
            <w:r w:rsidRPr="008E6AD8">
              <w:rPr>
                <w:rFonts w:ascii="GHEA Grapalat" w:hAnsi="GHEA Grapalat"/>
                <w:sz w:val="24"/>
                <w:szCs w:val="24"/>
                <w:lang w:val="hy-AM"/>
              </w:rPr>
              <w:br/>
            </w:r>
            <w:r w:rsidRPr="008E6AD8">
              <w:rPr>
                <w:rFonts w:ascii="GHEA Grapalat" w:hAnsi="GHEA Grapalat"/>
                <w:sz w:val="24"/>
                <w:szCs w:val="24"/>
                <w:lang w:val="hy-AM"/>
              </w:rPr>
              <w:tab/>
              <w:t>«1. Պարտադիր զինվորական կամ այլընտրանքային ծառայության հայտարարված զորակոչից կամ անցկացվող վարժական հավաքից խուսափելը՝ այդ զորակոչից տարկետում ստանալու կամ ծառայությունից կամ վարժական հավաքից ազատվելու՝ Հայաստանի Հանրապետության օրենսդրությամբ սահմանված հիմքերի բացակայության դեպքում՝»,</w:t>
            </w:r>
            <w:r w:rsidRPr="008E6AD8">
              <w:rPr>
                <w:rFonts w:ascii="GHEA Grapalat" w:hAnsi="GHEA Grapalat"/>
                <w:sz w:val="24"/>
                <w:szCs w:val="24"/>
                <w:lang w:val="hy-AM"/>
              </w:rPr>
              <w:tab/>
            </w:r>
            <w:r w:rsidRPr="008E6AD8">
              <w:rPr>
                <w:rFonts w:ascii="GHEA Grapalat" w:hAnsi="GHEA Grapalat"/>
                <w:sz w:val="24"/>
                <w:szCs w:val="24"/>
                <w:lang w:val="hy-AM"/>
              </w:rPr>
              <w:br/>
            </w:r>
            <w:r w:rsidRPr="008E6AD8">
              <w:rPr>
                <w:rFonts w:ascii="GHEA Grapalat" w:hAnsi="GHEA Grapalat"/>
                <w:sz w:val="24"/>
                <w:szCs w:val="24"/>
                <w:lang w:val="hy-AM"/>
              </w:rPr>
              <w:tab/>
              <w:t>3) 3-րդ մասում «ռազմական դրության, պատերազմի ժամանակ կամ մարտի պարագաներում, ինչպես նաև զորահավաքներից» բառերը փոխարինել «ռազմական դրության կամ պատերազմի ժամանակ, ինչպես նաև զորահավաքային զորակոչից» բառերով,</w:t>
            </w:r>
            <w:r w:rsidRPr="008E6AD8">
              <w:rPr>
                <w:rFonts w:ascii="GHEA Grapalat" w:hAnsi="GHEA Grapalat"/>
                <w:sz w:val="24"/>
                <w:szCs w:val="24"/>
                <w:lang w:val="hy-AM"/>
              </w:rPr>
              <w:tab/>
            </w:r>
            <w:r w:rsidRPr="008E6AD8">
              <w:rPr>
                <w:rFonts w:ascii="GHEA Grapalat" w:hAnsi="GHEA Grapalat"/>
                <w:sz w:val="24"/>
                <w:szCs w:val="24"/>
                <w:lang w:val="hy-AM"/>
              </w:rPr>
              <w:br/>
            </w:r>
            <w:r w:rsidRPr="008E6AD8">
              <w:rPr>
                <w:rFonts w:ascii="GHEA Grapalat" w:hAnsi="GHEA Grapalat"/>
                <w:sz w:val="24"/>
                <w:szCs w:val="24"/>
                <w:lang w:val="hy-AM"/>
              </w:rPr>
              <w:tab/>
              <w:t xml:space="preserve">4) 4-րդ մասում «հոդվածով» բառը փոխարինել «հոդվածի 1-ին մասով» բառերով, իսկ «պատրաստակամություն է հայտնել զինվորական կամ այլընտրանքային ծառայության անցնելու» բառերը փոխարինել «զորակոչվել է պարտադիր զինվորական կամ այլընտրանքային ծառայության կամ ներգրավվել է վարժական հավաքին» </w:t>
            </w:r>
            <w:r w:rsidRPr="008E6AD8">
              <w:rPr>
                <w:rFonts w:ascii="GHEA Grapalat" w:hAnsi="GHEA Grapalat"/>
                <w:sz w:val="24"/>
                <w:szCs w:val="24"/>
                <w:lang w:val="hy-AM"/>
              </w:rPr>
              <w:lastRenderedPageBreak/>
              <w:t xml:space="preserve">բառերով, </w:t>
            </w:r>
            <w:r w:rsidRPr="008E6AD8">
              <w:rPr>
                <w:rFonts w:ascii="GHEA Grapalat" w:hAnsi="GHEA Grapalat"/>
                <w:sz w:val="24"/>
                <w:szCs w:val="24"/>
                <w:lang w:val="hy-AM"/>
              </w:rPr>
              <w:tab/>
            </w:r>
          </w:p>
        </w:tc>
        <w:tc>
          <w:tcPr>
            <w:tcW w:w="2340" w:type="dxa"/>
          </w:tcPr>
          <w:p w:rsidR="00F62D43" w:rsidRPr="008E6AD8" w:rsidRDefault="00EA1FE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930922" w:rsidRPr="008E6AD8">
              <w:rPr>
                <w:rFonts w:ascii="GHEA Grapalat" w:hAnsi="GHEA Grapalat"/>
                <w:sz w:val="24"/>
                <w:szCs w:val="24"/>
                <w:lang w:val="hy-AM"/>
              </w:rPr>
              <w:t>ել է:</w:t>
            </w:r>
          </w:p>
        </w:tc>
        <w:tc>
          <w:tcPr>
            <w:tcW w:w="3240" w:type="dxa"/>
          </w:tcPr>
          <w:p w:rsidR="00F62D43" w:rsidRPr="008E6AD8" w:rsidRDefault="00930922"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76550E" w:rsidP="00204C9B">
            <w:pPr>
              <w:pStyle w:val="ListParagraph"/>
              <w:numPr>
                <w:ilvl w:val="0"/>
                <w:numId w:val="8"/>
              </w:numPr>
              <w:tabs>
                <w:tab w:val="left" w:pos="172"/>
              </w:tabs>
              <w:ind w:left="0" w:firstLine="30"/>
              <w:jc w:val="both"/>
              <w:rPr>
                <w:rFonts w:ascii="GHEA Grapalat" w:hAnsi="GHEA Grapalat"/>
                <w:sz w:val="24"/>
                <w:szCs w:val="24"/>
                <w:lang w:val="hy-AM"/>
              </w:rPr>
            </w:pPr>
            <w:r w:rsidRPr="008E6AD8">
              <w:rPr>
                <w:rFonts w:ascii="GHEA Grapalat" w:hAnsi="GHEA Grapalat"/>
                <w:sz w:val="24"/>
                <w:szCs w:val="24"/>
                <w:lang w:val="hy-AM"/>
              </w:rPr>
              <w:t>440-րդ հոդվածի 2-րդ մասում «ռազմական դրության, պատերազմի ժամանակ կամ մարտի պարագաներում» բառերը փոխարինել «</w:t>
            </w:r>
            <w:r w:rsidR="005B1C2D" w:rsidRPr="008E6AD8">
              <w:rPr>
                <w:rFonts w:ascii="GHEA Grapalat" w:hAnsi="GHEA Grapalat"/>
                <w:sz w:val="24"/>
                <w:szCs w:val="24"/>
                <w:lang w:val="hy-AM"/>
              </w:rPr>
              <w:t>ռազ</w:t>
            </w:r>
            <w:r w:rsidRPr="008E6AD8">
              <w:rPr>
                <w:rFonts w:ascii="GHEA Grapalat" w:hAnsi="GHEA Grapalat"/>
                <w:sz w:val="24"/>
                <w:szCs w:val="24"/>
                <w:lang w:val="hy-AM"/>
              </w:rPr>
              <w:t>մական դրության կամ պատերազմի ժամանակ» բառերով,</w:t>
            </w:r>
          </w:p>
        </w:tc>
        <w:tc>
          <w:tcPr>
            <w:tcW w:w="2340" w:type="dxa"/>
          </w:tcPr>
          <w:p w:rsidR="00F62D43" w:rsidRPr="008E6AD8" w:rsidRDefault="0043273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F62D43" w:rsidRPr="008E6AD8" w:rsidRDefault="0043273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76550E" w:rsidP="00204C9B">
            <w:pPr>
              <w:pStyle w:val="ListParagraph"/>
              <w:numPr>
                <w:ilvl w:val="0"/>
                <w:numId w:val="8"/>
              </w:numPr>
              <w:tabs>
                <w:tab w:val="left" w:pos="597"/>
              </w:tabs>
              <w:ind w:left="0"/>
              <w:jc w:val="both"/>
              <w:rPr>
                <w:rFonts w:ascii="GHEA Grapalat" w:hAnsi="GHEA Grapalat"/>
                <w:sz w:val="24"/>
                <w:szCs w:val="24"/>
                <w:lang w:val="hy-AM"/>
              </w:rPr>
            </w:pPr>
            <w:r w:rsidRPr="008E6AD8">
              <w:rPr>
                <w:rFonts w:ascii="GHEA Grapalat" w:hAnsi="GHEA Grapalat"/>
                <w:sz w:val="24"/>
                <w:szCs w:val="24"/>
                <w:lang w:val="hy-AM"/>
              </w:rPr>
              <w:t xml:space="preserve">15-րդ բաժնի ամբողջ տեքստում «սպայի կամ ենթասպայի» բառերը փոխարինել «սպայական կամ ավագ ենթասպայական կազմի զինծառայողի» բառերով, </w:t>
            </w:r>
            <w:r w:rsidRPr="008E6AD8">
              <w:rPr>
                <w:rFonts w:ascii="GHEA Grapalat" w:hAnsi="GHEA Grapalat"/>
                <w:sz w:val="24"/>
                <w:szCs w:val="24"/>
                <w:lang w:val="hy-AM"/>
              </w:rPr>
              <w:tab/>
            </w:r>
          </w:p>
        </w:tc>
        <w:tc>
          <w:tcPr>
            <w:tcW w:w="2340" w:type="dxa"/>
          </w:tcPr>
          <w:p w:rsidR="00F62D43" w:rsidRPr="008E6AD8" w:rsidRDefault="00EA1FE5"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5B1C2D" w:rsidRPr="008E6AD8">
              <w:rPr>
                <w:rFonts w:ascii="GHEA Grapalat" w:hAnsi="GHEA Grapalat"/>
                <w:sz w:val="24"/>
                <w:szCs w:val="24"/>
                <w:lang w:val="hy-AM"/>
              </w:rPr>
              <w:t>ել է:</w:t>
            </w:r>
          </w:p>
        </w:tc>
        <w:tc>
          <w:tcPr>
            <w:tcW w:w="3240" w:type="dxa"/>
          </w:tcPr>
          <w:p w:rsidR="00F62D43" w:rsidRPr="008E6AD8" w:rsidRDefault="005B1C2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76550E" w:rsidP="00204C9B">
            <w:pPr>
              <w:pStyle w:val="ListParagraph"/>
              <w:numPr>
                <w:ilvl w:val="0"/>
                <w:numId w:val="8"/>
              </w:numPr>
              <w:tabs>
                <w:tab w:val="left" w:pos="30"/>
              </w:tabs>
              <w:ind w:left="30"/>
              <w:jc w:val="both"/>
              <w:rPr>
                <w:rFonts w:ascii="GHEA Grapalat" w:hAnsi="GHEA Grapalat"/>
                <w:sz w:val="24"/>
                <w:szCs w:val="24"/>
                <w:lang w:val="hy-AM"/>
              </w:rPr>
            </w:pPr>
            <w:r w:rsidRPr="008E6AD8">
              <w:rPr>
                <w:rFonts w:ascii="GHEA Grapalat" w:hAnsi="GHEA Grapalat"/>
                <w:sz w:val="24"/>
                <w:szCs w:val="24"/>
                <w:lang w:val="hy-AM"/>
              </w:rPr>
              <w:t>482-րդ հոդվածի 2-րդ մասում «մեկից չորս» բառերը փոխարինել «առավելագույնը երեք» բառերով,</w:t>
            </w:r>
          </w:p>
        </w:tc>
        <w:tc>
          <w:tcPr>
            <w:tcW w:w="2340" w:type="dxa"/>
          </w:tcPr>
          <w:p w:rsidR="00F62D43" w:rsidRPr="008E6AD8" w:rsidRDefault="00EA1FE5" w:rsidP="0037466C">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5B1C2D" w:rsidRPr="008E6AD8">
              <w:rPr>
                <w:rFonts w:ascii="GHEA Grapalat" w:hAnsi="GHEA Grapalat"/>
                <w:sz w:val="24"/>
                <w:szCs w:val="24"/>
                <w:lang w:val="hy-AM"/>
              </w:rPr>
              <w:t>ել է:</w:t>
            </w:r>
          </w:p>
        </w:tc>
        <w:tc>
          <w:tcPr>
            <w:tcW w:w="3240" w:type="dxa"/>
          </w:tcPr>
          <w:p w:rsidR="00F62D43" w:rsidRPr="008E6AD8" w:rsidRDefault="005B1C2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F62D43" w:rsidRPr="009E7BA4" w:rsidTr="0037466C">
        <w:tc>
          <w:tcPr>
            <w:tcW w:w="587" w:type="dxa"/>
          </w:tcPr>
          <w:p w:rsidR="00F62D43" w:rsidRPr="008E6AD8" w:rsidRDefault="00F62D43" w:rsidP="0037466C">
            <w:pPr>
              <w:tabs>
                <w:tab w:val="left" w:pos="1950"/>
              </w:tabs>
              <w:jc w:val="both"/>
              <w:rPr>
                <w:rFonts w:ascii="GHEA Grapalat" w:hAnsi="GHEA Grapalat"/>
                <w:sz w:val="24"/>
                <w:szCs w:val="24"/>
                <w:lang w:val="hy-AM"/>
              </w:rPr>
            </w:pPr>
          </w:p>
        </w:tc>
        <w:tc>
          <w:tcPr>
            <w:tcW w:w="2473" w:type="dxa"/>
          </w:tcPr>
          <w:p w:rsidR="00F62D43" w:rsidRPr="008E6AD8" w:rsidRDefault="00F62D43" w:rsidP="0037466C">
            <w:pPr>
              <w:tabs>
                <w:tab w:val="left" w:pos="1950"/>
              </w:tabs>
              <w:jc w:val="both"/>
              <w:rPr>
                <w:rFonts w:ascii="GHEA Grapalat" w:hAnsi="GHEA Grapalat"/>
                <w:sz w:val="24"/>
                <w:szCs w:val="24"/>
                <w:lang w:val="hy-AM"/>
              </w:rPr>
            </w:pPr>
          </w:p>
        </w:tc>
        <w:tc>
          <w:tcPr>
            <w:tcW w:w="5400" w:type="dxa"/>
          </w:tcPr>
          <w:p w:rsidR="00F62D43" w:rsidRPr="008E6AD8" w:rsidRDefault="0076550E" w:rsidP="00204C9B">
            <w:pPr>
              <w:pStyle w:val="ListParagraph"/>
              <w:numPr>
                <w:ilvl w:val="0"/>
                <w:numId w:val="8"/>
              </w:numPr>
              <w:spacing w:before="60" w:after="60" w:line="276" w:lineRule="auto"/>
              <w:ind w:left="30"/>
              <w:jc w:val="both"/>
              <w:rPr>
                <w:rFonts w:ascii="GHEA Grapalat" w:hAnsi="GHEA Grapalat"/>
                <w:sz w:val="24"/>
                <w:szCs w:val="24"/>
                <w:lang w:val="hy-AM"/>
              </w:rPr>
            </w:pPr>
            <w:r w:rsidRPr="008E6AD8">
              <w:rPr>
                <w:rFonts w:ascii="GHEA Grapalat" w:hAnsi="GHEA Grapalat"/>
                <w:sz w:val="24"/>
                <w:szCs w:val="24"/>
                <w:lang w:val="hy-AM"/>
              </w:rPr>
              <w:t xml:space="preserve">505-րդ հոդվածում հստակեցնել «ծառայողական պարտականություններ», «մարդու կամ քաղաքացու իրավունքների, ազատությունների կամ օրինական շահերի ոտնահարում», «հասարակական կարգի խախտում» հասկացությունները՝ հաշվի առնելով, որ նման լայն հասկացությունների առկայության պարագայում  ցածր վտանգավորություն ունեալու պատճառով քրեական օրենսգրքով չնախատեսված արարքները կքրեականացվեն: </w:t>
            </w:r>
          </w:p>
        </w:tc>
        <w:tc>
          <w:tcPr>
            <w:tcW w:w="2340" w:type="dxa"/>
          </w:tcPr>
          <w:p w:rsidR="00F62D43" w:rsidRPr="008E6AD8" w:rsidRDefault="00504652" w:rsidP="0037466C">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5B1C2D" w:rsidRPr="008E6AD8">
              <w:rPr>
                <w:rFonts w:ascii="GHEA Grapalat" w:hAnsi="GHEA Grapalat"/>
                <w:sz w:val="24"/>
                <w:szCs w:val="24"/>
                <w:lang w:val="hy-AM"/>
              </w:rPr>
              <w:t>ել:</w:t>
            </w:r>
          </w:p>
        </w:tc>
        <w:tc>
          <w:tcPr>
            <w:tcW w:w="3240" w:type="dxa"/>
          </w:tcPr>
          <w:p w:rsidR="00F62D43" w:rsidRPr="008E6AD8" w:rsidRDefault="005B1C2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ընդգծել, որ վկայակոչված հասկացությունները </w:t>
            </w:r>
            <w:r w:rsidR="00504652" w:rsidRPr="008E6AD8">
              <w:rPr>
                <w:rFonts w:ascii="GHEA Grapalat" w:hAnsi="GHEA Grapalat"/>
                <w:sz w:val="24"/>
                <w:szCs w:val="24"/>
                <w:lang w:val="hy-AM"/>
              </w:rPr>
              <w:t>հանրահայտ հասկացություններ են</w:t>
            </w:r>
            <w:r w:rsidRPr="008E6AD8">
              <w:rPr>
                <w:rFonts w:ascii="GHEA Grapalat" w:hAnsi="GHEA Grapalat"/>
                <w:sz w:val="24"/>
                <w:szCs w:val="24"/>
                <w:lang w:val="hy-AM"/>
              </w:rPr>
              <w:t>, ուստի, լրացուցիչ մեկնաբանության անհրաժեշտությունը բացակայում է:</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rPr>
            </w:pPr>
            <w:r w:rsidRPr="008E6AD8">
              <w:rPr>
                <w:rFonts w:ascii="GHEA Grapalat" w:hAnsi="GHEA Grapalat"/>
                <w:sz w:val="24"/>
                <w:szCs w:val="24"/>
              </w:rPr>
              <w:t>11.</w:t>
            </w:r>
          </w:p>
        </w:tc>
        <w:tc>
          <w:tcPr>
            <w:tcW w:w="2473" w:type="dxa"/>
          </w:tcPr>
          <w:p w:rsidR="00203BE5" w:rsidRPr="008E6AD8" w:rsidRDefault="00203BE5" w:rsidP="0037466C">
            <w:pPr>
              <w:tabs>
                <w:tab w:val="left" w:pos="1950"/>
              </w:tabs>
              <w:jc w:val="both"/>
              <w:rPr>
                <w:rFonts w:ascii="GHEA Grapalat" w:hAnsi="GHEA Grapalat"/>
                <w:sz w:val="24"/>
                <w:szCs w:val="24"/>
              </w:rPr>
            </w:pPr>
            <w:r w:rsidRPr="008E6AD8">
              <w:rPr>
                <w:rFonts w:ascii="GHEA Grapalat" w:hAnsi="GHEA Grapalat"/>
                <w:sz w:val="24"/>
                <w:szCs w:val="24"/>
              </w:rPr>
              <w:t>ՀՀ կենտրոնական բանկ</w:t>
            </w:r>
          </w:p>
        </w:tc>
        <w:tc>
          <w:tcPr>
            <w:tcW w:w="5400" w:type="dxa"/>
          </w:tcPr>
          <w:p w:rsidR="00203BE5" w:rsidRPr="008E6AD8" w:rsidRDefault="00203BE5" w:rsidP="00204C9B">
            <w:pPr>
              <w:pStyle w:val="ListParagraph"/>
              <w:numPr>
                <w:ilvl w:val="0"/>
                <w:numId w:val="10"/>
              </w:numPr>
              <w:tabs>
                <w:tab w:val="left" w:pos="1950"/>
              </w:tabs>
              <w:ind w:left="0" w:firstLine="0"/>
              <w:jc w:val="both"/>
              <w:rPr>
                <w:rFonts w:ascii="GHEA Grapalat" w:hAnsi="GHEA Grapalat"/>
                <w:sz w:val="24"/>
                <w:szCs w:val="24"/>
                <w:lang w:val="hy-AM"/>
              </w:rPr>
            </w:pPr>
            <w:r w:rsidRPr="008E6AD8">
              <w:rPr>
                <w:rFonts w:ascii="GHEA Grapalat" w:hAnsi="GHEA Grapalat"/>
                <w:sz w:val="24"/>
                <w:szCs w:val="24"/>
                <w:lang w:val="hy-AM"/>
              </w:rPr>
              <w:t xml:space="preserve">Նախագծով նախատեսվում է քրեական պատասխանատվության ենթարկել նաև իրավաբանական անձանց: </w:t>
            </w:r>
            <w:r w:rsidRPr="008E6AD8">
              <w:rPr>
                <w:rFonts w:ascii="GHEA Grapalat" w:hAnsi="GHEA Grapalat"/>
                <w:sz w:val="24"/>
                <w:szCs w:val="24"/>
                <w:lang w:val="hy-AM"/>
              </w:rPr>
              <w:lastRenderedPageBreak/>
              <w:t xml:space="preserve">Ֆինանսական կազմակերպությունների նկատմամբ ևս կիրառվելու են ընդհանուր կարգավորումները, որոնք ողջամիտ կասկածից վեր խնդրահարույց են: Հայաստանի նոր ձևավորված ֆինանսական համակարգի, դրա նկատմամբ դեռևս ամրապնդվող վստահության և երկրի փոքր լինելու արդյունքում, անգամ մեկ ֆինանսական կազմակերպության գործարար համբավի բացասական ներկայացումը կամ շահարկումը անմիջապես և ուղղակի ազդելու է ոչ միայն կոնկրետ այդ կազմակերպության, այլ ընդհանրապես ամբողջ ֆինանսական համակարգի բնականոն գործունեության ու կայունության՝ և հետևաբար տնտեսական անվտանգության վրա: </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 xml:space="preserve">Այս պնդումը հատկապես առարկայական է այն ֆինանսական կազմակերպությունների պարագայում, որոնց գործունեությունը վերաբերում է սպառողների ավանդներին, աշխատավարձերի ու նպաստների վճարումներին, ապահովագրությանն ու ապահովագրական վճարներին, ներդրումներին, արժեթղթերի ու կապիտալի շուկային, դրամական փոխանցումներին: </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 xml:space="preserve">Հանցագործությունների ցանկը, որոնց համար իրավաբանական անձինք, հետևաբար ֆինանսական կազմակերպությունները, ենթակա են քրեական </w:t>
            </w:r>
            <w:r w:rsidRPr="008E6AD8">
              <w:rPr>
                <w:rFonts w:ascii="GHEA Grapalat" w:hAnsi="GHEA Grapalat"/>
                <w:sz w:val="24"/>
                <w:szCs w:val="24"/>
                <w:lang w:val="hy-AM"/>
              </w:rPr>
              <w:lastRenderedPageBreak/>
              <w:t>պատասխանատվության, ներառում են հանցանքներ, որոնք մեր կարծիքով համատեղելի չեն ֆինանսական կազմակերպությունների էության և գործունեության բնույթի հետ: Հետևաբար` առաջարկում ենք հաշվի առնել այս առանձնահատկությունը և քննարկել ֆինանսական կազմակերպությունների համար ցանկի սահմանումը,</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w:t>
            </w:r>
            <w:r w:rsidRPr="008E6AD8">
              <w:rPr>
                <w:rFonts w:ascii="GHEA Grapalat" w:hAnsi="GHEA Grapalat"/>
                <w:sz w:val="24"/>
                <w:szCs w:val="24"/>
                <w:lang w:val="hy-AM"/>
              </w:rPr>
              <w:tab/>
              <w:t xml:space="preserve">Նախագծով սահմանվել է իրավաբանական անձանց պատիժների հետևյալ համակարգը՝ տուգանք, </w:t>
            </w:r>
            <w:r w:rsidRPr="008E6AD8">
              <w:rPr>
                <w:rFonts w:ascii="GHEA Grapalat" w:hAnsi="GHEA Grapalat"/>
                <w:i/>
                <w:iCs/>
                <w:sz w:val="24"/>
                <w:szCs w:val="24"/>
                <w:lang w:val="hy-AM"/>
              </w:rPr>
              <w:t>գործունեության որոշակի տեսակով զբաղվելու իրավունքի ժամանակավոր դադարեցում</w:t>
            </w:r>
            <w:r w:rsidRPr="008E6AD8">
              <w:rPr>
                <w:rFonts w:ascii="GHEA Grapalat" w:hAnsi="GHEA Grapalat"/>
                <w:sz w:val="24"/>
                <w:szCs w:val="24"/>
                <w:lang w:val="hy-AM"/>
              </w:rPr>
              <w:t xml:space="preserve">, </w:t>
            </w:r>
            <w:r w:rsidRPr="008E6AD8">
              <w:rPr>
                <w:rFonts w:ascii="GHEA Grapalat" w:hAnsi="GHEA Grapalat"/>
                <w:i/>
                <w:iCs/>
                <w:sz w:val="24"/>
                <w:szCs w:val="24"/>
                <w:lang w:val="hy-AM"/>
              </w:rPr>
              <w:t>հարկադիր</w:t>
            </w:r>
            <w:r w:rsidRPr="008E6AD8">
              <w:rPr>
                <w:rFonts w:ascii="GHEA Grapalat" w:hAnsi="GHEA Grapalat"/>
                <w:sz w:val="24"/>
                <w:szCs w:val="24"/>
                <w:lang w:val="hy-AM"/>
              </w:rPr>
              <w:t xml:space="preserve"> </w:t>
            </w:r>
            <w:r w:rsidRPr="008E6AD8">
              <w:rPr>
                <w:rFonts w:ascii="GHEA Grapalat" w:hAnsi="GHEA Grapalat"/>
                <w:i/>
                <w:iCs/>
                <w:sz w:val="24"/>
                <w:szCs w:val="24"/>
                <w:lang w:val="hy-AM"/>
              </w:rPr>
              <w:t>լուծարում, պետական գնումներին մասնակցելու արգելք, ՀՀ տարածքում գործունեության իրականացնելու արգելք</w:t>
            </w:r>
            <w:r w:rsidRPr="008E6AD8">
              <w:rPr>
                <w:rFonts w:ascii="GHEA Grapalat" w:hAnsi="GHEA Grapalat"/>
                <w:sz w:val="24"/>
                <w:szCs w:val="24"/>
                <w:lang w:val="hy-AM"/>
              </w:rPr>
              <w:t xml:space="preserve">: Այս պատիժներից որևէ մեկի կիրառումը ֆինանսական կազմակերպության նկատմամբ, գուցե բացառությամբ պետական գնումներին մասնակցելու արգելքի պատժի, հանգեցնելու է ֆինանսական համակարգի գործունեության խաթարման և անկայունության: Առավել ակնհայտ օրինակներ կարող են լինել ասենք որևէ բանկի կամ ապահովագրական ընկերության հարկադիր լուծարումը կամ գործունեության ժամանակավոր դադարեցումը: Արդյունքում ավանդատուները չեն ստանալու ավանդները, </w:t>
            </w:r>
            <w:r w:rsidRPr="008E6AD8">
              <w:rPr>
                <w:rFonts w:ascii="GHEA Grapalat" w:hAnsi="GHEA Grapalat"/>
                <w:sz w:val="24"/>
                <w:szCs w:val="24"/>
                <w:lang w:val="hy-AM"/>
              </w:rPr>
              <w:lastRenderedPageBreak/>
              <w:t>աշխատավարձեր չեն վճարվելու, ապահովագրական դեպքերը չեն հատուցվելու և այլն: Թե ինչպիսի հետևանքներ կարող է առաջացնել նման իրավիճակները, կարծում ենք պարզաբանման անհրաժեշտություն չունեն:</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w:t>
            </w:r>
            <w:r w:rsidRPr="008E6AD8">
              <w:rPr>
                <w:rFonts w:ascii="GHEA Grapalat" w:hAnsi="GHEA Grapalat"/>
                <w:sz w:val="24"/>
                <w:szCs w:val="24"/>
                <w:lang w:val="hy-AM"/>
              </w:rPr>
              <w:tab/>
              <w:t>Ֆինանսական կազմակերպությունների ու ֆինանսական համակարգի համար որոշիչ նշանակություն ունի գործարար ու բարի համբավը, ինչը կարևոր է համակարգի նկատմամբ դեռևս ձևավորվող վստահության մակարդակն ամրապնդելու համար: Հետևաբար` ֆինանսական կազմակերպության նկատմամբ քրեական վարույթի իրականացման մասին տեղեկությունները հրապարակային լինելը իրական վտանգ են ոչ միայն այդ կազմակերպության այլ նաև ամբողջ համակարգի ու տնտեսության համար:</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Նույն խնդիրը կարող է առաջանալ քրեական գործի շրջանակներում օրենքով սահմանված խափանման միջոցները կիրառելու դեպքում:</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 xml:space="preserve">Մեր կողմից ուսումնասիրված միջազգային փորձը և զարգացումները թույլ են տալիս պնդել, որ ֆինանսական կազմակերպությունների նկատմամբ քրեական պատասխանատվության կարգավորումներ սահմանելիս ու առավել ևս կիրառելիս հաշվի են առնվում ֆինանսական կայունության </w:t>
            </w:r>
            <w:r w:rsidRPr="008E6AD8">
              <w:rPr>
                <w:rFonts w:ascii="GHEA Grapalat" w:hAnsi="GHEA Grapalat"/>
                <w:sz w:val="24"/>
                <w:szCs w:val="24"/>
                <w:lang w:val="hy-AM"/>
              </w:rPr>
              <w:lastRenderedPageBreak/>
              <w:t>հանրային շահը, ինչպես նաև այն, որ շատ դեպքերում դա չպետք է հանգեցնի ֆինանսական կազմակերպության գործունեության խաթարման, առնվազն այն առումով, որը կապված է ավանդատուների, սպառողների ու տնտեսության սպասարկման և ֆինանսական համակարգի բնականոն գործունեության ապահովման հետ:</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Հաշվի առնելով այն, որ այս կարգավորումը նոր է ներդրվում, գոյություն չունի ձևավորված նախադեպ, իրավակիրառ պրակտիկա և այլն, առաջարկում ենք երկուստեք իրականացնել միջազգային լավագույն փորձի ու չափանիշների մանրամասն ուսումնասիրություն և կազմակերպել աշխատանքային քննարկում մեր երկրի համար ընդունելի ու արդյունավետ կարգավորման մոդել նախագծելու համար:</w:t>
            </w:r>
          </w:p>
          <w:p w:rsidR="00203BE5" w:rsidRPr="008E6AD8" w:rsidRDefault="00203BE5" w:rsidP="0037466C">
            <w:pPr>
              <w:pStyle w:val="ListParagraph"/>
              <w:tabs>
                <w:tab w:val="left" w:pos="1950"/>
              </w:tabs>
              <w:ind w:left="0"/>
              <w:jc w:val="both"/>
              <w:rPr>
                <w:rFonts w:ascii="GHEA Grapalat" w:hAnsi="GHEA Grapalat"/>
                <w:sz w:val="24"/>
                <w:szCs w:val="24"/>
                <w:lang w:val="hy-AM"/>
              </w:rPr>
            </w:pPr>
            <w:r w:rsidRPr="008E6AD8">
              <w:rPr>
                <w:rFonts w:ascii="GHEA Grapalat" w:hAnsi="GHEA Grapalat"/>
                <w:sz w:val="24"/>
                <w:szCs w:val="24"/>
                <w:lang w:val="hy-AM"/>
              </w:rPr>
              <w:t xml:space="preserve">Ընդունելով խնդրի կարևորությունը, Կենտրոնական բանկը հայտնում է իր պատրաստակամությունը, պայմանավորվածության դեպքում՝ հնարավոր սեղմ ժամկետներում ձևավորել իր առաջարկած մոդելը և քննարկել ձեր համար նախընտրելի հարթակում և ձևաչափով: </w:t>
            </w:r>
          </w:p>
          <w:p w:rsidR="00586835" w:rsidRPr="008E6AD8" w:rsidRDefault="00586835" w:rsidP="0037466C">
            <w:pPr>
              <w:pStyle w:val="ListParagraph"/>
              <w:tabs>
                <w:tab w:val="left" w:pos="1950"/>
              </w:tabs>
              <w:ind w:left="177"/>
              <w:jc w:val="both"/>
              <w:rPr>
                <w:rFonts w:ascii="GHEA Grapalat" w:hAnsi="GHEA Grapalat"/>
                <w:sz w:val="24"/>
                <w:szCs w:val="24"/>
                <w:lang w:val="hy-AM"/>
              </w:rPr>
            </w:pPr>
          </w:p>
        </w:tc>
        <w:tc>
          <w:tcPr>
            <w:tcW w:w="2340" w:type="dxa"/>
          </w:tcPr>
          <w:p w:rsidR="00203BE5" w:rsidRPr="00AE144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 xml:space="preserve">Նախագծում կատարվել են համապատասխան փոփոխություններ և </w:t>
            </w:r>
            <w:r>
              <w:rPr>
                <w:rFonts w:ascii="GHEA Grapalat" w:hAnsi="GHEA Grapalat"/>
                <w:sz w:val="24"/>
                <w:szCs w:val="24"/>
                <w:lang w:val="hy-AM"/>
              </w:rPr>
              <w:lastRenderedPageBreak/>
              <w:t>լրացումներ:</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ind w:left="0" w:firstLine="26"/>
              <w:jc w:val="both"/>
              <w:rPr>
                <w:rFonts w:ascii="GHEA Grapalat" w:hAnsi="GHEA Grapalat"/>
                <w:sz w:val="24"/>
                <w:szCs w:val="24"/>
              </w:rPr>
            </w:pPr>
            <w:r w:rsidRPr="008E6AD8">
              <w:rPr>
                <w:rFonts w:ascii="GHEA Grapalat" w:hAnsi="GHEA Grapalat"/>
                <w:sz w:val="24"/>
                <w:szCs w:val="24"/>
                <w:lang w:val="hy-AM"/>
              </w:rPr>
              <w:t>Նախագծի 1-ին հոդվածի 4-րդ կետով սահմանվում է &lt;&lt;</w:t>
            </w:r>
            <w:r w:rsidRPr="008E6AD8">
              <w:rPr>
                <w:rFonts w:ascii="GHEA Grapalat" w:hAnsi="GHEA Grapalat"/>
                <w:bCs/>
                <w:i/>
                <w:sz w:val="24"/>
                <w:szCs w:val="24"/>
                <w:lang w:val="hy-AM"/>
              </w:rPr>
              <w:t xml:space="preserve">այլ ծանր հետևանք կամ այլ էական վնաս՝  </w:t>
            </w:r>
            <w:r w:rsidRPr="008E6AD8">
              <w:rPr>
                <w:rFonts w:ascii="GHEA Grapalat" w:hAnsi="GHEA Grapalat"/>
                <w:bCs/>
                <w:sz w:val="24"/>
                <w:szCs w:val="24"/>
                <w:lang w:val="hy-AM"/>
              </w:rPr>
              <w:t xml:space="preserve">սույն օրենսգրքի Հատուկ մասի </w:t>
            </w:r>
            <w:r w:rsidRPr="008E6AD8">
              <w:rPr>
                <w:rFonts w:ascii="GHEA Grapalat" w:hAnsi="GHEA Grapalat"/>
                <w:bCs/>
                <w:sz w:val="24"/>
                <w:szCs w:val="24"/>
                <w:lang w:val="hy-AM"/>
              </w:rPr>
              <w:lastRenderedPageBreak/>
              <w:t>համապատասխան հոդվածում, հոդվածի մասում կամ կետում թվարկված հետևանքներին համարժեք վտանգավորություն ներկայացնող հանգամանքներ.&gt;&gt;, սակայն Նախագծում հետագայում չի ներկայացվում &lt;&lt;այլ էական վնասի&gt;&gt; չափը։ Նախագծի միայն   420-րդ հոդվածում է նախատեսվում էական վնասի չափը, իսկ օրինակ 206-րդ, 345-րդ, 361-րդ, 499-րդ հոդվածներում ևս օգտագործվում է &lt;&lt;այլ էական վնաս&gt;&gt; հասկացությունը, սակայն չափ նախատեսված չէ։ Առաջարկում ենք նախատեսել չափեր։</w:t>
            </w:r>
          </w:p>
        </w:tc>
        <w:tc>
          <w:tcPr>
            <w:tcW w:w="2340" w:type="dxa"/>
          </w:tcPr>
          <w:p w:rsidR="00203BE5" w:rsidRPr="008E6AD8" w:rsidRDefault="00203BE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103F44" w:rsidRPr="008E6AD8">
              <w:rPr>
                <w:rFonts w:ascii="GHEA Grapalat" w:hAnsi="GHEA Grapalat"/>
                <w:sz w:val="24"/>
                <w:szCs w:val="24"/>
                <w:lang w:val="hy-AM"/>
              </w:rPr>
              <w:t>ել:</w:t>
            </w:r>
          </w:p>
        </w:tc>
        <w:tc>
          <w:tcPr>
            <w:tcW w:w="3240" w:type="dxa"/>
          </w:tcPr>
          <w:p w:rsidR="00203BE5" w:rsidRPr="008E6AD8" w:rsidRDefault="00E24C99"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Հարկ է նշել, որ այն հանցակազմերի դեպքում, որտեղ նախատեսված է </w:t>
            </w:r>
            <w:r w:rsidRPr="008E6AD8">
              <w:rPr>
                <w:rFonts w:ascii="GHEA Grapalat" w:hAnsi="GHEA Grapalat"/>
                <w:sz w:val="24"/>
                <w:szCs w:val="24"/>
                <w:lang w:val="hy-AM"/>
              </w:rPr>
              <w:lastRenderedPageBreak/>
              <w:t xml:space="preserve">գույքային վնասի առկայություն, տրված են </w:t>
            </w:r>
            <w:r w:rsidR="009040DC" w:rsidRPr="008E6AD8">
              <w:rPr>
                <w:rFonts w:ascii="GHEA Grapalat" w:hAnsi="GHEA Grapalat"/>
                <w:sz w:val="24"/>
                <w:szCs w:val="24"/>
                <w:lang w:val="hy-AM"/>
              </w:rPr>
              <w:t>այդպիսի վնասի չափերը: Ինչ վերաբերում է «այլ էական վնասին», ապա հարկ է նկատի ունենալ, որ Նախագծի 1-ին մասի 4-րդ կետում տրված է հետևյալ մեկնաբանությունը. «</w:t>
            </w:r>
            <w:r w:rsidR="009040DC" w:rsidRPr="008E6AD8">
              <w:rPr>
                <w:rFonts w:ascii="GHEA Grapalat" w:hAnsi="GHEA Grapalat" w:cs="Sylfaen"/>
                <w:b/>
                <w:bCs/>
                <w:i/>
                <w:sz w:val="24"/>
                <w:szCs w:val="24"/>
                <w:lang w:val="hy-AM"/>
              </w:rPr>
              <w:t>այլ ծանր հետևանք կամ այլ էական վնաս</w:t>
            </w:r>
            <w:r w:rsidR="009040DC" w:rsidRPr="008E6AD8">
              <w:rPr>
                <w:rFonts w:ascii="GHEA Grapalat" w:hAnsi="GHEA Grapalat" w:cs="Sylfaen"/>
                <w:bCs/>
                <w:i/>
                <w:sz w:val="24"/>
                <w:szCs w:val="24"/>
                <w:lang w:val="hy-AM"/>
              </w:rPr>
              <w:t xml:space="preserve">՝  </w:t>
            </w:r>
            <w:r w:rsidR="009040DC" w:rsidRPr="008E6AD8">
              <w:rPr>
                <w:rFonts w:ascii="GHEA Grapalat" w:hAnsi="GHEA Grapalat" w:cs="Sylfaen"/>
                <w:bCs/>
                <w:sz w:val="24"/>
                <w:szCs w:val="24"/>
                <w:lang w:val="hy-AM"/>
              </w:rPr>
              <w:t>սույն օրենսգրքի Հատուկ մասի համապատասխան հոդվածում, հոդվածի մասում կամ կետում թվարկված հետևանքներին համարժեք կամ համաբնույթ վտանգավորություն ներկայացնող հանգամանքներ</w:t>
            </w:r>
            <w:r w:rsidR="009040DC" w:rsidRPr="008E6AD8">
              <w:rPr>
                <w:rFonts w:ascii="GHEA Grapalat" w:hAnsi="GHEA Grapalat"/>
                <w:sz w:val="24"/>
                <w:szCs w:val="24"/>
                <w:lang w:val="hy-AM"/>
              </w:rPr>
              <w:t xml:space="preserve">»: Մեկնաբանությունից բխում է, որ յուրաքանչյուր դեպքում այլ էական վնասը կարող է </w:t>
            </w:r>
            <w:r w:rsidR="006520C5" w:rsidRPr="008E6AD8">
              <w:rPr>
                <w:rFonts w:ascii="GHEA Grapalat" w:hAnsi="GHEA Grapalat"/>
                <w:sz w:val="24"/>
                <w:szCs w:val="24"/>
                <w:lang w:val="hy-AM"/>
              </w:rPr>
              <w:t>իրենից ներկայացնել</w:t>
            </w:r>
            <w:r w:rsidR="009040DC" w:rsidRPr="008E6AD8">
              <w:rPr>
                <w:rFonts w:ascii="GHEA Grapalat" w:hAnsi="GHEA Grapalat"/>
                <w:sz w:val="24"/>
                <w:szCs w:val="24"/>
                <w:lang w:val="hy-AM"/>
              </w:rPr>
              <w:t xml:space="preserve"> հանցակազմում թվարկված հետևանքներին (այդ </w:t>
            </w:r>
            <w:r w:rsidR="009040DC" w:rsidRPr="008E6AD8">
              <w:rPr>
                <w:rFonts w:ascii="GHEA Grapalat" w:hAnsi="GHEA Grapalat"/>
                <w:sz w:val="24"/>
                <w:szCs w:val="24"/>
                <w:lang w:val="hy-AM"/>
              </w:rPr>
              <w:lastRenderedPageBreak/>
              <w:t>թվում՝ նաև գույքային վնասին) համարժեք կամ համաբնույթ վտանգավորություն ներկայացնող հետևանք:</w:t>
            </w:r>
          </w:p>
          <w:p w:rsidR="006520C5" w:rsidRPr="008E6AD8" w:rsidRDefault="006520C5" w:rsidP="0037466C">
            <w:pPr>
              <w:tabs>
                <w:tab w:val="left" w:pos="1950"/>
              </w:tabs>
              <w:jc w:val="both"/>
              <w:rPr>
                <w:rFonts w:ascii="GHEA Grapalat" w:hAnsi="GHEA Grapalat"/>
                <w:sz w:val="24"/>
                <w:szCs w:val="24"/>
                <w:lang w:val="hy-AM"/>
              </w:rPr>
            </w:pP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tabs>
                <w:tab w:val="left" w:pos="319"/>
              </w:tabs>
              <w:ind w:left="0" w:firstLine="0"/>
              <w:jc w:val="both"/>
              <w:rPr>
                <w:rFonts w:ascii="GHEA Grapalat" w:hAnsi="GHEA Grapalat"/>
                <w:sz w:val="24"/>
                <w:szCs w:val="24"/>
                <w:lang w:val="hy-AM"/>
              </w:rPr>
            </w:pPr>
            <w:r w:rsidRPr="008E6AD8">
              <w:rPr>
                <w:rFonts w:ascii="GHEA Grapalat" w:eastAsia="MS Mincho" w:hAnsi="MS Mincho" w:cs="MS Mincho"/>
                <w:bCs/>
                <w:sz w:val="24"/>
                <w:szCs w:val="24"/>
                <w:lang w:val="hy-AM"/>
              </w:rPr>
              <w:t>․</w:t>
            </w:r>
            <w:r w:rsidRPr="008E6AD8">
              <w:rPr>
                <w:rFonts w:ascii="GHEA Grapalat" w:hAnsi="GHEA Grapalat"/>
                <w:sz w:val="24"/>
                <w:szCs w:val="24"/>
                <w:lang w:val="hy-AM"/>
              </w:rPr>
              <w:t xml:space="preserve"> Նախագծով «Առանց լիցենզիայի արտարժույթի առուվաճառքի իրականացումը» հանցակազմի ապաքրեականացման հետ կապված ցանկանում ենք նշել, որ այն կհանգեցնի հետևյալ խնդիրներին՝</w:t>
            </w:r>
          </w:p>
          <w:p w:rsidR="00203BE5" w:rsidRPr="008E6AD8" w:rsidRDefault="00203BE5" w:rsidP="0037466C">
            <w:pPr>
              <w:tabs>
                <w:tab w:val="left" w:pos="319"/>
              </w:tabs>
              <w:ind w:firstLine="425"/>
              <w:jc w:val="both"/>
              <w:rPr>
                <w:rFonts w:ascii="GHEA Grapalat" w:hAnsi="GHEA Grapalat"/>
                <w:sz w:val="24"/>
                <w:szCs w:val="24"/>
                <w:lang w:val="hy-AM"/>
              </w:rPr>
            </w:pPr>
            <w:r w:rsidRPr="008E6AD8">
              <w:rPr>
                <w:rFonts w:ascii="GHEA Grapalat" w:hAnsi="GHEA Grapalat" w:cs="Sylfaen"/>
                <w:sz w:val="24"/>
                <w:szCs w:val="24"/>
                <w:lang w:val="hy-AM"/>
              </w:rPr>
              <w:t xml:space="preserve">    հանցագործության</w:t>
            </w:r>
            <w:r w:rsidRPr="008E6AD8">
              <w:rPr>
                <w:rFonts w:ascii="GHEA Grapalat" w:hAnsi="GHEA Grapalat"/>
                <w:sz w:val="24"/>
                <w:szCs w:val="24"/>
                <w:lang w:val="hy-AM"/>
              </w:rPr>
              <w:t xml:space="preserve"> այս տեսակն ուղղված է </w:t>
            </w:r>
            <w:r w:rsidRPr="008E6AD8">
              <w:rPr>
                <w:rFonts w:ascii="GHEA Grapalat" w:hAnsi="GHEA Grapalat"/>
                <w:i/>
                <w:sz w:val="24"/>
                <w:szCs w:val="24"/>
                <w:lang w:val="hy-AM"/>
              </w:rPr>
              <w:t>ոչ միայն տնտեսական գործունեության դեմ, այլև լուրջ վտանգ է ներկայացնում պետության կողմից իրականացվող դրամավարկային և ֆինանսական քաղաքականության համար և կարող է էական վնաս պատճառել դրան</w:t>
            </w:r>
            <w:r w:rsidRPr="008E6AD8">
              <w:rPr>
                <w:rFonts w:ascii="GHEA Grapalat" w:hAnsi="GHEA Grapalat"/>
                <w:sz w:val="24"/>
                <w:szCs w:val="24"/>
                <w:lang w:val="hy-AM"/>
              </w:rPr>
              <w:t>,</w:t>
            </w:r>
          </w:p>
          <w:p w:rsidR="00203BE5" w:rsidRPr="008E6AD8" w:rsidRDefault="00203BE5" w:rsidP="0037466C">
            <w:pPr>
              <w:pStyle w:val="ListParagraph"/>
              <w:tabs>
                <w:tab w:val="left" w:pos="319"/>
              </w:tabs>
              <w:ind w:left="0" w:firstLine="992"/>
              <w:jc w:val="both"/>
              <w:rPr>
                <w:rFonts w:ascii="GHEA Grapalat" w:hAnsi="GHEA Grapalat"/>
                <w:sz w:val="24"/>
                <w:szCs w:val="24"/>
                <w:lang w:val="hy-AM"/>
              </w:rPr>
            </w:pPr>
            <w:r w:rsidRPr="008E6AD8">
              <w:rPr>
                <w:rFonts w:ascii="GHEA Grapalat" w:hAnsi="GHEA Grapalat"/>
                <w:sz w:val="24"/>
                <w:szCs w:val="24"/>
                <w:lang w:val="hy-AM"/>
              </w:rPr>
              <w:t xml:space="preserve">սպեկուլյատիվ գործոններ, որոնց շնորհիվ  </w:t>
            </w:r>
            <w:r w:rsidRPr="008E6AD8">
              <w:rPr>
                <w:rFonts w:ascii="GHEA Grapalat" w:hAnsi="GHEA Grapalat"/>
                <w:i/>
                <w:sz w:val="24"/>
                <w:szCs w:val="24"/>
                <w:lang w:val="hy-AM"/>
              </w:rPr>
              <w:t>արհեստականորեն բարձրացվում է կամ էական փոփոխությունների է ենթարկվում արտարժույթի շուկան</w:t>
            </w:r>
            <w:r w:rsidRPr="008E6AD8">
              <w:rPr>
                <w:rFonts w:ascii="GHEA Grapalat" w:hAnsi="GHEA Grapalat"/>
                <w:sz w:val="24"/>
                <w:szCs w:val="24"/>
                <w:lang w:val="hy-AM"/>
              </w:rPr>
              <w:t xml:space="preserve">, </w:t>
            </w:r>
          </w:p>
          <w:p w:rsidR="00203BE5" w:rsidRPr="008E6AD8" w:rsidRDefault="00203BE5" w:rsidP="0037466C">
            <w:pPr>
              <w:pStyle w:val="ListParagraph"/>
              <w:tabs>
                <w:tab w:val="left" w:pos="319"/>
              </w:tabs>
              <w:ind w:left="0" w:firstLine="992"/>
              <w:jc w:val="both"/>
              <w:rPr>
                <w:rFonts w:ascii="GHEA Grapalat" w:hAnsi="GHEA Grapalat"/>
                <w:sz w:val="24"/>
                <w:szCs w:val="24"/>
                <w:lang w:val="hy-AM"/>
              </w:rPr>
            </w:pPr>
            <w:r w:rsidRPr="008E6AD8">
              <w:rPr>
                <w:rFonts w:ascii="GHEA Grapalat" w:hAnsi="GHEA Grapalat"/>
                <w:sz w:val="24"/>
                <w:szCs w:val="24"/>
                <w:lang w:val="hy-AM"/>
              </w:rPr>
              <w:t>արտարժույթի շուկայում գների յուրաքանչյուր փոփոխություն ուղղակիորեն ազդում է սպառողների իրավունքների վրա</w:t>
            </w:r>
            <w:r w:rsidRPr="008E6AD8">
              <w:rPr>
                <w:rFonts w:ascii="GHEA Grapalat" w:eastAsia="MS Mincho" w:hAnsi="MS Mincho" w:cs="MS Mincho"/>
                <w:sz w:val="24"/>
                <w:szCs w:val="24"/>
                <w:lang w:val="hy-AM"/>
              </w:rPr>
              <w:t>․</w:t>
            </w:r>
          </w:p>
          <w:p w:rsidR="00203BE5" w:rsidRPr="008E6AD8" w:rsidRDefault="00203BE5" w:rsidP="0037466C">
            <w:pPr>
              <w:pStyle w:val="ListParagraph"/>
              <w:tabs>
                <w:tab w:val="left" w:pos="319"/>
              </w:tabs>
              <w:ind w:left="0" w:firstLine="992"/>
              <w:jc w:val="both"/>
              <w:rPr>
                <w:rFonts w:ascii="GHEA Grapalat" w:hAnsi="GHEA Grapalat"/>
                <w:sz w:val="24"/>
                <w:szCs w:val="24"/>
                <w:lang w:val="hy-AM"/>
              </w:rPr>
            </w:pPr>
            <w:r w:rsidRPr="008E6AD8">
              <w:rPr>
                <w:rFonts w:ascii="GHEA Grapalat" w:hAnsi="GHEA Grapalat"/>
                <w:sz w:val="24"/>
                <w:szCs w:val="24"/>
                <w:lang w:val="hy-AM"/>
              </w:rPr>
              <w:t xml:space="preserve">արդյունքում տուժում են հասարակության լայն զանգված, ինչպես նաև անուղղակի ձևով ազդում է պետության կողմից իրականացվող </w:t>
            </w:r>
            <w:r w:rsidRPr="008E6AD8">
              <w:rPr>
                <w:rFonts w:ascii="GHEA Grapalat" w:hAnsi="GHEA Grapalat"/>
                <w:i/>
                <w:sz w:val="24"/>
                <w:szCs w:val="24"/>
                <w:lang w:val="hy-AM"/>
              </w:rPr>
              <w:t xml:space="preserve">դրամավարկային և </w:t>
            </w:r>
            <w:r w:rsidRPr="008E6AD8">
              <w:rPr>
                <w:rFonts w:ascii="GHEA Grapalat" w:hAnsi="GHEA Grapalat"/>
                <w:i/>
                <w:sz w:val="24"/>
                <w:szCs w:val="24"/>
                <w:lang w:val="hy-AM"/>
              </w:rPr>
              <w:lastRenderedPageBreak/>
              <w:t>ֆինանսական քաղաքականության վրա:</w:t>
            </w:r>
            <w:r w:rsidRPr="008E6AD8">
              <w:rPr>
                <w:rFonts w:ascii="GHEA Grapalat" w:hAnsi="GHEA Grapalat"/>
                <w:sz w:val="24"/>
                <w:szCs w:val="24"/>
                <w:lang w:val="hy-AM"/>
              </w:rPr>
              <w:t xml:space="preserve">  Ուստի նման իրավիճակը պահանջում է պետության կողմից գործունեության այս տեսակին հակազդելու անհրաժեշտ  քրեաիրավական միջոցների առկայություն: Հաշվի առնելով վերոգրյալը առաջարկում ենք &lt;&lt;Առանց լիցենզիայի արտարժույթի առուվաճառքի իրականացումը&gt;&gt; հանցակազմը չապաքրեականացնել։ </w:t>
            </w:r>
          </w:p>
        </w:tc>
        <w:tc>
          <w:tcPr>
            <w:tcW w:w="2340" w:type="dxa"/>
          </w:tcPr>
          <w:p w:rsidR="00203BE5" w:rsidRPr="00AE144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լրացում:</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tabs>
                <w:tab w:val="left" w:pos="602"/>
              </w:tabs>
              <w:ind w:left="35" w:firstLine="0"/>
              <w:jc w:val="both"/>
              <w:rPr>
                <w:rFonts w:ascii="GHEA Grapalat" w:hAnsi="GHEA Grapalat"/>
                <w:sz w:val="24"/>
                <w:szCs w:val="24"/>
                <w:lang w:val="hy-AM"/>
              </w:rPr>
            </w:pPr>
            <w:r w:rsidRPr="008E6AD8">
              <w:rPr>
                <w:rFonts w:ascii="GHEA Grapalat" w:hAnsi="GHEA Grapalat" w:cs="Sylfaen"/>
                <w:sz w:val="24"/>
                <w:szCs w:val="24"/>
                <w:lang w:val="hy-AM"/>
              </w:rPr>
              <w:t>Բացի</w:t>
            </w:r>
            <w:r w:rsidRPr="008E6AD8">
              <w:rPr>
                <w:rFonts w:ascii="GHEA Grapalat" w:hAnsi="GHEA Grapalat"/>
                <w:sz w:val="24"/>
                <w:szCs w:val="24"/>
                <w:lang w:val="hy-AM"/>
              </w:rPr>
              <w:t xml:space="preserve"> այդ, ապաքրեականացվում է նաև &lt;&lt;Վաշխառություն&gt;&gt; հանցակազմը, որը նույնպես առաջացնելու է բազմաթիվ խնդիրներ՝ կապված այդ գործունեության բնույթից և վտանգավորության աստիճանից։ Մասնավորապես՝ ՀՀ-ում ֆինանսական շուկան այս պահին գտնվելով վճարունակության բարձր մակարդակում, խիստ վերահսկողության և կարգավորման դաշտում՝ ֆինանսավորում է թե՛ տնտեսությունը և թե՛ ֆիզիկական անձանց։ Ապաքրեականացնելով այս հանցակազմը՝ վտանգի տակ է դրվում ֆինանսական շուկայի զարգացումը և բերրի հող է նախապատրաստվում՝ առանց որևէ կարգավորման և սահմանափակումների՝ միմյանց &lt;&lt;պարտքով փող&gt;&gt; տալու գործունեության համար։ Նման կարևոր հանցակազմի ապաքրեականացումը հետագայում ծնելու է բազմաթիվ այլ քրեական </w:t>
            </w:r>
            <w:r w:rsidRPr="008E6AD8">
              <w:rPr>
                <w:rFonts w:ascii="GHEA Grapalat" w:hAnsi="GHEA Grapalat"/>
                <w:sz w:val="24"/>
                <w:szCs w:val="24"/>
                <w:lang w:val="hy-AM"/>
              </w:rPr>
              <w:lastRenderedPageBreak/>
              <w:t xml:space="preserve">հանցագործություններ, ինչպես նաև անձինք կանգնելու են իրենց ունեցվածքի կորստի ռիսկի առաջ։ </w:t>
            </w:r>
          </w:p>
          <w:p w:rsidR="00203BE5" w:rsidRPr="008E6AD8" w:rsidRDefault="00203BE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Հաշվի առնելով վերը նշվածը, ինչպես նաև այդ հանցակազմի հանրային վտանգավորության աստիճանը՝ առաջարկում ենք այս հանցակազմը ևս չապաքրեականացնել։</w:t>
            </w:r>
          </w:p>
        </w:tc>
        <w:tc>
          <w:tcPr>
            <w:tcW w:w="2340" w:type="dxa"/>
          </w:tcPr>
          <w:p w:rsidR="00203BE5" w:rsidRPr="00AE144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լրացում:</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tabs>
                <w:tab w:val="left" w:pos="1950"/>
              </w:tabs>
              <w:ind w:left="35" w:firstLine="0"/>
              <w:jc w:val="both"/>
              <w:rPr>
                <w:rFonts w:ascii="GHEA Grapalat" w:hAnsi="GHEA Grapalat"/>
                <w:sz w:val="24"/>
                <w:szCs w:val="24"/>
                <w:lang w:val="hy-AM"/>
              </w:rPr>
            </w:pPr>
            <w:r w:rsidRPr="008E6AD8">
              <w:rPr>
                <w:rFonts w:ascii="GHEA Grapalat" w:hAnsi="GHEA Grapalat" w:cs="Sylfaen"/>
                <w:sz w:val="24"/>
                <w:szCs w:val="24"/>
                <w:lang w:val="hy-AM"/>
              </w:rPr>
              <w:t>Նախագծով</w:t>
            </w:r>
            <w:r w:rsidRPr="008E6AD8">
              <w:rPr>
                <w:rFonts w:ascii="GHEA Grapalat" w:hAnsi="GHEA Grapalat"/>
                <w:sz w:val="24"/>
                <w:szCs w:val="24"/>
                <w:lang w:val="hy-AM"/>
              </w:rPr>
              <w:t xml:space="preserve"> ապաքրեականացվում է նաև պետության կամ միջազգային կազմակերպության կամ միջազգային պայմանագրով նախատեսված ծրագրի կողմից տրամադրվող նպատակային վարկը՝ ոչ նպատակային օգտագործելու հանցակազմը, որը մեր կարծիքով հիմնավորված չէ հետևյալ պատճառներով՝</w:t>
            </w:r>
          </w:p>
          <w:p w:rsidR="00203BE5" w:rsidRPr="008E6AD8" w:rsidRDefault="00203BE5" w:rsidP="00204C9B">
            <w:pPr>
              <w:numPr>
                <w:ilvl w:val="0"/>
                <w:numId w:val="11"/>
              </w:numPr>
              <w:tabs>
                <w:tab w:val="left" w:pos="1453"/>
              </w:tabs>
              <w:ind w:left="35" w:firstLine="851"/>
              <w:jc w:val="both"/>
              <w:rPr>
                <w:rFonts w:ascii="GHEA Grapalat" w:hAnsi="GHEA Grapalat"/>
                <w:sz w:val="24"/>
                <w:szCs w:val="24"/>
                <w:lang w:val="hy-AM"/>
              </w:rPr>
            </w:pPr>
            <w:r w:rsidRPr="008E6AD8">
              <w:rPr>
                <w:rFonts w:ascii="GHEA Grapalat" w:hAnsi="GHEA Grapalat"/>
                <w:sz w:val="24"/>
                <w:szCs w:val="24"/>
                <w:lang w:val="hy-AM"/>
              </w:rPr>
              <w:t xml:space="preserve">օրենսդիրը հաշվի առնելով տնտեսական գործունեության դեմ ուղղված հանցագործությունների հանրային վտանգավորությունը՝ առանձնակի շեշտադրում է կատարել այն փաստի վրա, որ պետության կամ միջազգային կազմակերպության կամ միջազգային պայմանագրով նախատեսված ծրագրի կողմից տրամադրվող նպատակային վարկը չի կարող օգտագործվել այլ նպատակների համար: Միաժամանակ նշենք նաև, որ նման դեպքերում կտուժեն նաև քաղաքացիները, քանի որ պետության կողմից ստանձնած </w:t>
            </w:r>
            <w:r w:rsidRPr="008E6AD8">
              <w:rPr>
                <w:rFonts w:ascii="GHEA Grapalat" w:hAnsi="GHEA Grapalat"/>
                <w:sz w:val="24"/>
                <w:szCs w:val="24"/>
                <w:lang w:val="hy-AM"/>
              </w:rPr>
              <w:lastRenderedPageBreak/>
              <w:t xml:space="preserve">պարտավորությունները հանդիսանում են պետական պարտք և այն պարագայում, երբ այդ միջոցները չեն ծառայում իրական նպատակին, ապա պարտքի բեռը պետք է կրեն հասարակ քաղաքացիները: Ուստի հաշվի առնելով, որ նման դեպքերը կարող են ծանր հետևանքներ առաջացնել պետության, ինչպես նաև այլ անձանց համար՝ առաջարկում ենք այս հանցակազմը նույնպես չապաքրեականացնել: </w:t>
            </w:r>
          </w:p>
          <w:p w:rsidR="008144FD" w:rsidRPr="008E6AD8" w:rsidRDefault="008144FD" w:rsidP="0037466C">
            <w:pPr>
              <w:tabs>
                <w:tab w:val="left" w:pos="1453"/>
              </w:tabs>
              <w:ind w:left="886"/>
              <w:jc w:val="both"/>
              <w:rPr>
                <w:rFonts w:ascii="GHEA Grapalat" w:hAnsi="GHEA Grapalat"/>
                <w:sz w:val="24"/>
                <w:szCs w:val="24"/>
                <w:lang w:val="hy-AM"/>
              </w:rPr>
            </w:pPr>
          </w:p>
        </w:tc>
        <w:tc>
          <w:tcPr>
            <w:tcW w:w="2340" w:type="dxa"/>
          </w:tcPr>
          <w:p w:rsidR="00203BE5" w:rsidRPr="008E6AD8" w:rsidRDefault="00203BE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8144FD" w:rsidRPr="008E6AD8">
              <w:rPr>
                <w:rFonts w:ascii="GHEA Grapalat" w:hAnsi="GHEA Grapalat"/>
                <w:sz w:val="24"/>
                <w:szCs w:val="24"/>
                <w:lang w:val="hy-AM"/>
              </w:rPr>
              <w:t>ել:</w:t>
            </w:r>
          </w:p>
        </w:tc>
        <w:tc>
          <w:tcPr>
            <w:tcW w:w="3240" w:type="dxa"/>
          </w:tcPr>
          <w:p w:rsidR="00203BE5" w:rsidRPr="008E6AD8" w:rsidRDefault="008144FD"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որ խնդրո առարկա արարքը գործնականում </w:t>
            </w:r>
            <w:r w:rsidR="00203BE5" w:rsidRPr="008E6AD8">
              <w:rPr>
                <w:rFonts w:ascii="GHEA Grapalat" w:hAnsi="GHEA Grapalat"/>
                <w:sz w:val="24"/>
                <w:szCs w:val="24"/>
                <w:lang w:val="hy-AM"/>
              </w:rPr>
              <w:t>կամ խարդախության</w:t>
            </w:r>
            <w:r w:rsidRPr="008E6AD8">
              <w:rPr>
                <w:rFonts w:ascii="GHEA Grapalat" w:hAnsi="GHEA Grapalat"/>
                <w:sz w:val="24"/>
                <w:szCs w:val="24"/>
                <w:lang w:val="hy-AM"/>
              </w:rPr>
              <w:t>,</w:t>
            </w:r>
            <w:r w:rsidR="00203BE5" w:rsidRPr="008E6AD8">
              <w:rPr>
                <w:rFonts w:ascii="GHEA Grapalat" w:hAnsi="GHEA Grapalat"/>
                <w:sz w:val="24"/>
                <w:szCs w:val="24"/>
                <w:lang w:val="hy-AM"/>
              </w:rPr>
              <w:t xml:space="preserve"> կամ խաբեությամբ կամ վստահությունը չարաշահելու եղանակով գույքային վնաս պատճառելու դրսևորում է</w:t>
            </w:r>
            <w:r w:rsidRPr="008E6AD8">
              <w:rPr>
                <w:rFonts w:ascii="GHEA Grapalat" w:hAnsi="GHEA Grapalat"/>
                <w:sz w:val="24"/>
                <w:szCs w:val="24"/>
                <w:lang w:val="hy-AM"/>
              </w:rPr>
              <w:t>:</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tabs>
                <w:tab w:val="left" w:pos="319"/>
              </w:tabs>
              <w:ind w:left="35" w:firstLine="0"/>
              <w:jc w:val="both"/>
              <w:rPr>
                <w:rFonts w:ascii="GHEA Grapalat" w:hAnsi="GHEA Grapalat"/>
                <w:sz w:val="24"/>
                <w:szCs w:val="24"/>
                <w:lang w:val="hy-AM"/>
              </w:rPr>
            </w:pPr>
            <w:r w:rsidRPr="008E6AD8">
              <w:rPr>
                <w:rFonts w:ascii="GHEA Grapalat" w:hAnsi="GHEA Grapalat" w:cs="Sylfaen"/>
                <w:sz w:val="24"/>
                <w:szCs w:val="24"/>
                <w:lang w:val="hy-AM"/>
              </w:rPr>
              <w:t>Նախագծով</w:t>
            </w:r>
            <w:r w:rsidRPr="008E6AD8">
              <w:rPr>
                <w:rFonts w:ascii="GHEA Grapalat" w:hAnsi="GHEA Grapalat"/>
                <w:sz w:val="24"/>
                <w:szCs w:val="24"/>
                <w:lang w:val="hy-AM"/>
              </w:rPr>
              <w:t xml:space="preserve"> հաջորդ հանցակազմը, որը ապաքրեականացվում է, դա «Վարկային պատմություն և վարկային տեղեկատվություն ապօրինի ստանալը, օգտագործելը կամ հրապարակելը» հանցակազմն է, որը նույնպես առաջարկում ենք չապաքրեականացնել, քանի որ այս ինստիտուտը ներդնելով՝ ստեղծվել է մի համակարգ, որի արդյունքում հավաքագրվում է անձի տվյալները, որոնք հանդիսանում են ինչպես բանկային գաղտնիք, այնպես էլ առևտրային կամ անձնական գաղտնիք: Եթե քրեական պատասխանատվություն է նախատեսվում անձնական կամ բանկային կամ այլ գաղտնիքի ապօրինի հրապարակման համար, ապա նույն տրամաբանությամբ պետք է քրեական պատասխանատվություն լինի նաև վարկային բյուրոյում առկա </w:t>
            </w:r>
            <w:r w:rsidRPr="008E6AD8">
              <w:rPr>
                <w:rFonts w:ascii="GHEA Grapalat" w:hAnsi="GHEA Grapalat"/>
                <w:sz w:val="24"/>
                <w:szCs w:val="24"/>
                <w:lang w:val="hy-AM"/>
              </w:rPr>
              <w:lastRenderedPageBreak/>
              <w:t xml:space="preserve">վարկային տեղեկատվության ապօրինի հրապարակման համար, քանի որ վարկային տեղեկատվությունը բանկային և այլ գաղտնիքների մշակված (այդ թվում՝ սքորինգի ենթարկված) տարբերակն է: </w:t>
            </w:r>
          </w:p>
          <w:p w:rsidR="00203BE5" w:rsidRPr="008E6AD8" w:rsidRDefault="00203BE5"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Ապաքրեականացնելով այս հանցակազմը ամբողջովին կխարխլվի նման համակարգի գործունեության էությունը և նպատակները, վարկային բյուրոները կկորցնեն հասարակության վստահությունը, որն էլ իր հերթին բացասական հետևանքներ կառաջացնի թե հասարակության և թե ֆինանսական շուկայի համար: Առաջարկում ենք հանցակազմը չապաքրեականացնել։</w:t>
            </w:r>
          </w:p>
          <w:p w:rsidR="00746ACC" w:rsidRPr="008E6AD8" w:rsidRDefault="00746ACC" w:rsidP="0037466C">
            <w:pPr>
              <w:tabs>
                <w:tab w:val="left" w:pos="1950"/>
              </w:tabs>
              <w:jc w:val="both"/>
              <w:rPr>
                <w:rFonts w:ascii="GHEA Grapalat" w:hAnsi="GHEA Grapalat"/>
                <w:sz w:val="24"/>
                <w:szCs w:val="24"/>
                <w:lang w:val="hy-AM"/>
              </w:rPr>
            </w:pPr>
          </w:p>
        </w:tc>
        <w:tc>
          <w:tcPr>
            <w:tcW w:w="2340" w:type="dxa"/>
          </w:tcPr>
          <w:p w:rsidR="00203BE5" w:rsidRPr="00AE144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p>
        </w:tc>
        <w:tc>
          <w:tcPr>
            <w:tcW w:w="3240" w:type="dxa"/>
          </w:tcPr>
          <w:p w:rsidR="00203BE5" w:rsidRPr="008E6AD8" w:rsidRDefault="00946B08"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Ներկայացված դեպքում արարքը կորակվի Նախագծի 264-րդ, 265-րդ կամ 266-րդ հոդվածով:</w:t>
            </w:r>
            <w:r w:rsidR="00746ACC" w:rsidRPr="008E6AD8">
              <w:rPr>
                <w:rFonts w:ascii="GHEA Grapalat" w:hAnsi="GHEA Grapalat"/>
                <w:sz w:val="24"/>
                <w:szCs w:val="24"/>
                <w:lang w:val="hy-AM"/>
              </w:rPr>
              <w:t xml:space="preserve"> </w:t>
            </w:r>
            <w:r w:rsidRPr="008E6AD8">
              <w:rPr>
                <w:rFonts w:ascii="GHEA Grapalat" w:hAnsi="GHEA Grapalat"/>
                <w:sz w:val="24"/>
                <w:szCs w:val="24"/>
                <w:lang w:val="hy-AM"/>
              </w:rPr>
              <w:t>Ըստ այդմ՝ Նախագծում լրացուցիչ հանցակազմ նախատեսելու անհրաժեշտությունը բացակայում է:</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spacing w:after="200" w:line="276" w:lineRule="auto"/>
              <w:ind w:left="0" w:firstLine="0"/>
              <w:jc w:val="both"/>
              <w:rPr>
                <w:rFonts w:ascii="GHEA Grapalat" w:eastAsia="Calibri" w:hAnsi="GHEA Grapalat" w:cs="Times New Roman"/>
                <w:sz w:val="24"/>
                <w:szCs w:val="24"/>
                <w:lang w:val="hy-AM"/>
              </w:rPr>
            </w:pPr>
            <w:r w:rsidRPr="008E6AD8">
              <w:rPr>
                <w:rFonts w:ascii="GHEA Grapalat" w:eastAsia="Calibri" w:hAnsi="GHEA Grapalat" w:cs="Sylfaen"/>
                <w:color w:val="000000"/>
                <w:sz w:val="24"/>
                <w:szCs w:val="24"/>
                <w:lang w:val="hy-AM"/>
              </w:rPr>
              <w:t>Առաջարկում ենք Նախագծից հանել 256-րդ և 257-րդ հոդվածները, քանի որ արժեթղթերի շուկայի  գործունեությունը կարգավորող օրենսդրության ոչ բոլոր խախտումներն են, որ կարող են դիտվել որպես հանցագործություն, իսկ արժեթղթեր պատրաստելու, թողարկելու և իրացնելու մասով պահպանել գործող օրենսգրքի 202-204-րդ հոդվածների կարգավորումները:</w:t>
            </w:r>
          </w:p>
          <w:p w:rsidR="00203BE5" w:rsidRPr="008E6AD8" w:rsidRDefault="00203BE5" w:rsidP="0037466C">
            <w:pPr>
              <w:spacing w:after="200" w:line="276" w:lineRule="auto"/>
              <w:ind w:left="26"/>
              <w:contextualSpacing/>
              <w:jc w:val="both"/>
              <w:rPr>
                <w:rFonts w:ascii="GHEA Grapalat" w:eastAsia="Calibri" w:hAnsi="GHEA Grapalat" w:cs="Sylfaen"/>
                <w:color w:val="000000"/>
                <w:sz w:val="24"/>
                <w:szCs w:val="24"/>
                <w:lang w:val="hy-AM"/>
              </w:rPr>
            </w:pPr>
            <w:r w:rsidRPr="008E6AD8">
              <w:rPr>
                <w:rFonts w:ascii="GHEA Grapalat" w:eastAsia="Calibri" w:hAnsi="GHEA Grapalat" w:cs="Sylfaen"/>
                <w:color w:val="000000"/>
                <w:sz w:val="24"/>
                <w:szCs w:val="24"/>
                <w:lang w:val="hy-AM"/>
              </w:rPr>
              <w:t>Նախագծի 256-րդ և 257-րդ հոդվածները շարադրել հետևյալ խմբագրությամբ՝</w:t>
            </w:r>
          </w:p>
          <w:tbl>
            <w:tblPr>
              <w:tblW w:w="5000" w:type="pct"/>
              <w:tblCellSpacing w:w="7" w:type="dxa"/>
              <w:shd w:val="clear" w:color="auto" w:fill="FFFFFF"/>
              <w:tblLayout w:type="fixed"/>
              <w:tblCellMar>
                <w:left w:w="0" w:type="dxa"/>
                <w:right w:w="0" w:type="dxa"/>
              </w:tblCellMar>
              <w:tblLook w:val="04A0"/>
            </w:tblPr>
            <w:tblGrid>
              <w:gridCol w:w="1743"/>
              <w:gridCol w:w="3441"/>
            </w:tblGrid>
            <w:tr w:rsidR="00203BE5" w:rsidRPr="009E7BA4" w:rsidTr="006D0670">
              <w:trPr>
                <w:tblCellSpacing w:w="7" w:type="dxa"/>
              </w:trPr>
              <w:tc>
                <w:tcPr>
                  <w:tcW w:w="1290" w:type="dxa"/>
                  <w:shd w:val="clear" w:color="auto" w:fill="FFFFFF"/>
                  <w:hideMark/>
                </w:tcPr>
                <w:p w:rsidR="00203BE5" w:rsidRPr="008E6AD8" w:rsidRDefault="00203BE5" w:rsidP="000E7C21">
                  <w:pPr>
                    <w:framePr w:hSpace="180" w:wrap="around" w:vAnchor="text" w:hAnchor="text" w:y="1"/>
                    <w:spacing w:after="0" w:line="240" w:lineRule="auto"/>
                    <w:suppressOverlap/>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b/>
                      <w:bCs/>
                      <w:color w:val="000000"/>
                      <w:sz w:val="24"/>
                      <w:szCs w:val="24"/>
                      <w:lang w:val="hy-AM"/>
                    </w:rPr>
                    <w:t>«Հոդված 256.</w:t>
                  </w:r>
                </w:p>
              </w:tc>
              <w:tc>
                <w:tcPr>
                  <w:tcW w:w="2562" w:type="dxa"/>
                  <w:shd w:val="clear" w:color="auto" w:fill="FFFFFF"/>
                  <w:hideMark/>
                </w:tcPr>
                <w:p w:rsidR="00203BE5" w:rsidRPr="008E6AD8" w:rsidRDefault="00203BE5" w:rsidP="000E7C21">
                  <w:pPr>
                    <w:framePr w:hSpace="180" w:wrap="around" w:vAnchor="text" w:hAnchor="text" w:y="1"/>
                    <w:spacing w:after="0" w:line="240" w:lineRule="auto"/>
                    <w:suppressOverlap/>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b/>
                      <w:bCs/>
                      <w:color w:val="000000"/>
                      <w:sz w:val="24"/>
                      <w:szCs w:val="24"/>
                      <w:lang w:val="hy-AM"/>
                    </w:rPr>
                    <w:t xml:space="preserve">Ներքին տեղեկությունների </w:t>
                  </w:r>
                  <w:r w:rsidRPr="008E6AD8">
                    <w:rPr>
                      <w:rFonts w:ascii="GHEA Grapalat" w:eastAsia="Times New Roman" w:hAnsi="GHEA Grapalat" w:cs="Times New Roman"/>
                      <w:b/>
                      <w:bCs/>
                      <w:color w:val="000000"/>
                      <w:sz w:val="24"/>
                      <w:szCs w:val="24"/>
                      <w:lang w:val="hy-AM"/>
                    </w:rPr>
                    <w:lastRenderedPageBreak/>
                    <w:t>անբարեխիղճ օգտագործումը</w:t>
                  </w:r>
                </w:p>
              </w:tc>
            </w:tr>
          </w:tbl>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Courier New" w:eastAsia="Times New Roman" w:hAnsi="Courier New" w:cs="Courier New"/>
                <w:color w:val="000000"/>
                <w:sz w:val="24"/>
                <w:szCs w:val="24"/>
                <w:lang w:val="hy-AM"/>
              </w:rPr>
              <w:lastRenderedPageBreak/>
              <w:t> </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1. Ինսայդերի կողմից դիտավորությամբ ներքին տեղեկությունների հիման վրա իր կամ այլ անձի հաշվին արժեթուղթ կամ դրա հետ կապված ածանցյալ գործիք գնելը կամ վաճառելը կամ ներքին տեղեկությունների ապօրինի տրամադրումը երրորդ անձանց, որի արդյունքում ստացել է զգալի չափով շահույթ՝ պատժվում է տուգանքով՝ նվազագույն աշխատավարձի հազարապատիկից երկուհազարապատիկի չափով, կամ որոշակի պաշտոններ զբաղեցնելու կամ որոշակի գործունեությամբ զբաղվելու իրավունքից զրկելով՝ երկուսից չորս տարի ժամկետով:</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2. Սույն հոդվածի 1-ին մասով նախատեսված արարքը`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1) որի արդյունքում ստացել է խոշոր չափի շահույթ,</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2) որը կատարվել է մի խումբ անձանց կողմից՝</w:t>
            </w:r>
          </w:p>
          <w:p w:rsidR="00203BE5" w:rsidRPr="008E6AD8" w:rsidRDefault="00203BE5" w:rsidP="0037466C">
            <w:pPr>
              <w:shd w:val="clear" w:color="auto" w:fill="FFFFFF"/>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պատժվում է որոշակի պաշտոններ զբաղեցնելու կամ որոշակի գործունեությամբ զբաղվելու իրավունքից զրկելով՝ չորսից յոթ տարի ժամկետով, կամ ազատազրկմամբ՝ երկուսից չորս տարի ժամկետով՝ գույքի բռնագրավմամբ կամ առանց դրա:</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 xml:space="preserve">3. Սույն հոդվածի 1-ին մասով </w:t>
            </w:r>
            <w:r w:rsidRPr="008E6AD8">
              <w:rPr>
                <w:rFonts w:ascii="GHEA Grapalat" w:eastAsia="Times New Roman" w:hAnsi="GHEA Grapalat" w:cs="Times New Roman"/>
                <w:color w:val="000000"/>
                <w:sz w:val="24"/>
                <w:szCs w:val="24"/>
                <w:lang w:val="hy-AM"/>
              </w:rPr>
              <w:lastRenderedPageBreak/>
              <w:t>նախատեսված արարքը`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1) որի արդյունքում ստացել է առանձնապես խոշոր չափի շահույթ,</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2) որը կատարվել է կազմակերպված խմբի կողմից,</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3) որը կատարվել է պաշտոնեական դիրքն օգտագործելով՝</w:t>
            </w:r>
          </w:p>
          <w:p w:rsidR="00203BE5" w:rsidRPr="008E6AD8" w:rsidRDefault="00203BE5" w:rsidP="0037466C">
            <w:pPr>
              <w:shd w:val="clear" w:color="auto" w:fill="FFFFFF"/>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պատժվում է ազատազրկմամբ՝ չորսից յոթ տարի ժամկետով՝ գույքի բռնագրավմամբ կամ առանց դրա:</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4. Սույն հոդվածում և սույն օրենսգրքի 190.2-րդ հոդվածում զգալի չափ է համարվում հանցագործության պահին սահմանված նվազագույն աշխատավարձի քսանհազարապատիկը գերազանցող գումարը (արժեքը):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Սույն հոդվածում և սույն օրենսգրքի 190.2-րդ հոդվածում խոշոր չափ է համարվում հանցագործության պահին սահմանված նվազագույն աշխատավարձի երեսունհազարապատիկը գերազանցող գումարը (արժեքը):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Սույն հոդվածում և սույն օրենսգրքի 190.2-րդ հոդվածում առանձնապես խոշոր չափ է համարվում նվազագույն աշխատավարձի քառասունհազարապատիկը գերազանցող գումարը (արժեքը):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p>
          <w:tbl>
            <w:tblPr>
              <w:tblW w:w="5000" w:type="pct"/>
              <w:tblCellSpacing w:w="7" w:type="dxa"/>
              <w:shd w:val="clear" w:color="auto" w:fill="FFFFFF"/>
              <w:tblLayout w:type="fixed"/>
              <w:tblCellMar>
                <w:left w:w="0" w:type="dxa"/>
                <w:right w:w="0" w:type="dxa"/>
              </w:tblCellMar>
              <w:tblLook w:val="04A0"/>
            </w:tblPr>
            <w:tblGrid>
              <w:gridCol w:w="2121"/>
              <w:gridCol w:w="3063"/>
            </w:tblGrid>
            <w:tr w:rsidR="00203BE5" w:rsidRPr="009E7BA4" w:rsidTr="006D0670">
              <w:trPr>
                <w:tblCellSpacing w:w="7" w:type="dxa"/>
              </w:trPr>
              <w:tc>
                <w:tcPr>
                  <w:tcW w:w="1573" w:type="dxa"/>
                  <w:shd w:val="clear" w:color="auto" w:fill="FFFFFF"/>
                  <w:hideMark/>
                </w:tcPr>
                <w:p w:rsidR="00203BE5" w:rsidRPr="008E6AD8" w:rsidRDefault="00203BE5" w:rsidP="000E7C21">
                  <w:pPr>
                    <w:framePr w:hSpace="180" w:wrap="around" w:vAnchor="text" w:hAnchor="text" w:y="1"/>
                    <w:spacing w:after="0" w:line="240" w:lineRule="auto"/>
                    <w:suppressOverlap/>
                    <w:jc w:val="both"/>
                    <w:rPr>
                      <w:rFonts w:ascii="GHEA Grapalat" w:eastAsia="Times New Roman" w:hAnsi="GHEA Grapalat" w:cs="Times New Roman"/>
                      <w:b/>
                      <w:bCs/>
                      <w:color w:val="000000"/>
                      <w:sz w:val="24"/>
                      <w:szCs w:val="24"/>
                      <w:lang w:val="hy-AM"/>
                    </w:rPr>
                  </w:pPr>
                  <w:r w:rsidRPr="008E6AD8">
                    <w:rPr>
                      <w:rFonts w:ascii="GHEA Grapalat" w:eastAsia="Times New Roman" w:hAnsi="GHEA Grapalat" w:cs="Times New Roman"/>
                      <w:b/>
                      <w:bCs/>
                      <w:color w:val="000000"/>
                      <w:sz w:val="24"/>
                      <w:szCs w:val="24"/>
                      <w:lang w:val="hy-AM"/>
                    </w:rPr>
                    <w:t>Հոդված  257.</w:t>
                  </w:r>
                </w:p>
              </w:tc>
              <w:tc>
                <w:tcPr>
                  <w:tcW w:w="2279" w:type="dxa"/>
                  <w:shd w:val="clear" w:color="auto" w:fill="FFFFFF"/>
                  <w:hideMark/>
                </w:tcPr>
                <w:p w:rsidR="00203BE5" w:rsidRPr="008E6AD8" w:rsidRDefault="00203BE5" w:rsidP="000E7C21">
                  <w:pPr>
                    <w:framePr w:hSpace="180" w:wrap="around" w:vAnchor="text" w:hAnchor="text" w:y="1"/>
                    <w:spacing w:before="100" w:beforeAutospacing="1" w:after="100" w:afterAutospacing="1" w:line="240" w:lineRule="auto"/>
                    <w:suppressOverlap/>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b/>
                      <w:bCs/>
                      <w:color w:val="000000"/>
                      <w:sz w:val="24"/>
                      <w:szCs w:val="24"/>
                      <w:lang w:val="hy-AM"/>
                    </w:rPr>
                    <w:t>Գնային չարաշահումը</w:t>
                  </w:r>
                </w:p>
              </w:tc>
            </w:tr>
          </w:tbl>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Courier New" w:eastAsia="Times New Roman" w:hAnsi="Courier New" w:cs="Courier New"/>
                <w:color w:val="000000"/>
                <w:sz w:val="24"/>
                <w:szCs w:val="24"/>
                <w:lang w:val="hy-AM"/>
              </w:rPr>
              <w:lastRenderedPageBreak/>
              <w:t> </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1. «Արժեթղթերի շուկայի մասին» Հայաստանի Հանրապետության օրենքի 171-րդ հոդվածի 2-րդ մասի 1-4 կետերով նախատեսված արարքներից որևէ մեկի կատարումը, որը առաջացրել է զգալի չափով վնաս`</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պատժվում է տուգանքով՝ նվազագույն աշխատավարձի երկուհազարապատիկից երեքհազարապատիկի չափով, կամ որոշակի պաշտոններ զբաղեցնելու կամ որոշակի գործունեությամբ զբաղվելու իրավունքից զրկելով՝ երկուսից չորս տարի ժամկետով:</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2. Սույն հոդվածի 1-ին մասով նախատեսված արարքը, որը՝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1) առաջացրել է խոշոր չափի վնաս,</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2) կատարվել է մի խումբ անձանց կողմից նախնական համաձայնությամբ՝ պատժվում է ազատազրկմամբ՝ երկուսից չորս տարի ժամկետով՝ գույքի բռնագրավմամբ կամ առանց դրա, կամ որոշակի պաշտոններ զբաղեցնելու կամ որոշակի գործունեությամբ զբաղվելու իրավունքից զրկելով՝ հինգից յոթ տարի ժամկետով:</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3. Սույն հոդվածի 1-ին մասով նախատեսված արարքը, որը`</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1) առաջացրել է առանձնապես խոշոր չափի վնաս,</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 xml:space="preserve">2) կատարվել է կազմակերպված խմբի </w:t>
            </w:r>
            <w:r w:rsidRPr="008E6AD8">
              <w:rPr>
                <w:rFonts w:ascii="GHEA Grapalat" w:eastAsia="Times New Roman" w:hAnsi="GHEA Grapalat" w:cs="Times New Roman"/>
                <w:color w:val="000000"/>
                <w:sz w:val="24"/>
                <w:szCs w:val="24"/>
                <w:lang w:val="hy-AM"/>
              </w:rPr>
              <w:lastRenderedPageBreak/>
              <w:t>կողմից,</w:t>
            </w:r>
          </w:p>
          <w:p w:rsidR="00203BE5" w:rsidRPr="008E6AD8" w:rsidRDefault="00203BE5" w:rsidP="0037466C">
            <w:pPr>
              <w:shd w:val="clear" w:color="auto" w:fill="FFFFFF"/>
              <w:ind w:firstLine="375"/>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3) կատարվել է պաշտոնեական դիրքն օգտագործելով`</w:t>
            </w:r>
          </w:p>
          <w:p w:rsidR="00203BE5" w:rsidRPr="008E6AD8" w:rsidRDefault="00203BE5" w:rsidP="0037466C">
            <w:pPr>
              <w:shd w:val="clear" w:color="auto" w:fill="FFFFFF"/>
              <w:jc w:val="both"/>
              <w:rPr>
                <w:rFonts w:ascii="GHEA Grapalat" w:eastAsia="Times New Roman" w:hAnsi="GHEA Grapalat" w:cs="Times New Roman"/>
                <w:color w:val="000000"/>
                <w:sz w:val="24"/>
                <w:szCs w:val="24"/>
                <w:lang w:val="hy-AM"/>
              </w:rPr>
            </w:pPr>
            <w:r w:rsidRPr="008E6AD8">
              <w:rPr>
                <w:rFonts w:ascii="GHEA Grapalat" w:eastAsia="Times New Roman" w:hAnsi="GHEA Grapalat" w:cs="Times New Roman"/>
                <w:color w:val="000000"/>
                <w:sz w:val="24"/>
                <w:szCs w:val="24"/>
                <w:lang w:val="hy-AM"/>
              </w:rPr>
              <w:t>պատժվում է ազատազրկմամբ՝ չորսից վեց տարի ժամկետով՝ գույքի բռնագրավմամբ կամ առանց դրա:»:</w:t>
            </w:r>
          </w:p>
        </w:tc>
        <w:tc>
          <w:tcPr>
            <w:tcW w:w="2340" w:type="dxa"/>
          </w:tcPr>
          <w:p w:rsidR="00203BE5" w:rsidRPr="00AE144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Նախագծում կատարվել է համապատասխան լրացում:</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ind w:left="35" w:firstLine="0"/>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Նախագծի 125-րդ հոդվածում տեղ գտած որոշ դրույթներ ունեն ընդհանուր հասկացությունների նշանակություն, ուստի կարծում ենք կարգավորման միասնականության տեսանկյունից նպատակահարմար է դրանք սահմանել Նախագծի հոդված 1-ում: Այսպես.</w:t>
            </w:r>
          </w:p>
          <w:p w:rsidR="00203BE5" w:rsidRPr="008E6AD8" w:rsidRDefault="00203BE5" w:rsidP="00204C9B">
            <w:pPr>
              <w:numPr>
                <w:ilvl w:val="0"/>
                <w:numId w:val="12"/>
              </w:numPr>
              <w:tabs>
                <w:tab w:val="left" w:pos="360"/>
              </w:tabs>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 xml:space="preserve">Խիստ կարևոր է գույք հասկացության սահմանումը ոչ թե կոնկրետ հոդվածի, այլ ընդհանուր օրենսգրքի իմաստով՝ հաշվի առնելով այն, որ վերջինիս մեկնաբանողական նշանակություն ունի նաև նախագծի հատուկ մասի մի շարք հոդվածների շրջանակներում, օրինակ՝ 283, 284, 285, 299 և այլն: Բացի այդ, հաշվի առնելով այն, որ մեր կողմից առաջարկվում է փողերի լվացման ներքո  սահմանել նաև հանցավոր ճանապարհով ստացված գույքի հասկացությունը, որը իբրև հանցագործության արդյունքում անուղղակիորեն առաջացած գույք ներառելու է նաև եկամուտը կամ այլ տեսակի օգուտները՝ կարծում ենք ավելորդ է դրանց մատնանշումը նաև գույք հասկացության </w:t>
            </w:r>
            <w:r w:rsidRPr="008E6AD8">
              <w:rPr>
                <w:rFonts w:ascii="GHEA Grapalat" w:eastAsia="Calibri" w:hAnsi="GHEA Grapalat" w:cs="Times New Roman"/>
                <w:sz w:val="24"/>
                <w:szCs w:val="24"/>
                <w:lang w:val="hy-AM"/>
              </w:rPr>
              <w:lastRenderedPageBreak/>
              <w:t>մեջ: Այսպիսով, 125-րդ հոդվածի 3-րդ մասը, որը վերաբերում է գույք հասկացության սահմանմանը, առաջարկում ենք սահմանել 1-ին հոդվածում ստորև նշվող ձևակերպմամբ:</w:t>
            </w:r>
          </w:p>
          <w:p w:rsidR="00203BE5" w:rsidRPr="008E6AD8" w:rsidRDefault="00203BE5" w:rsidP="0037466C">
            <w:pPr>
              <w:spacing w:after="12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25) Գույք՝</w:t>
            </w:r>
            <w:r w:rsidRPr="008E6AD8">
              <w:rPr>
                <w:rFonts w:ascii="GHEA Grapalat" w:eastAsia="Calibri" w:hAnsi="GHEA Grapalat" w:cs="Sylfaen"/>
                <w:color w:val="000000"/>
                <w:sz w:val="24"/>
                <w:szCs w:val="24"/>
                <w:lang w:val="hy-AM"/>
              </w:rPr>
              <w:t xml:space="preserve"> ցանկացած տեսակի նյութական բարիքները, քաղաքացիական իրավունքի շարժական կամ անշարժ օբյեկտները, ներառյալ` ֆինանսական (դրամական) միջոցները, վճարային գործիքները, արժեթղթերը և գույքային իրավունքները, գույքային իրավունքները կամ շահերը հավաստող փաստաթղթերը կամ այլ միջոցները, գույքից ստացված կամ դրա նկատմամբ հաշվեգրվող տոկոսները, շահութաբաժինները կամ այլ եկամուտները, ինչպես նաև հարակից և արտոնագրային իրավունքները</w:t>
            </w:r>
            <w:r w:rsidRPr="008E6AD8">
              <w:rPr>
                <w:rFonts w:ascii="GHEA Grapalat" w:eastAsia="Calibri" w:hAnsi="GHEA Grapalat" w:cs="Times New Roman"/>
                <w:sz w:val="24"/>
                <w:szCs w:val="24"/>
                <w:lang w:val="hy-AM"/>
              </w:rPr>
              <w:t xml:space="preserve">, </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125-րդ հոդվածի 5-րդ մասում օգտագործվում է առարկա (գույք)</w:t>
            </w:r>
            <w:r w:rsidRPr="008E6AD8">
              <w:rPr>
                <w:rFonts w:ascii="GHEA Grapalat" w:eastAsia="Calibri" w:hAnsi="GHEA Grapalat" w:cs="Sylfaen"/>
                <w:sz w:val="24"/>
                <w:szCs w:val="24"/>
                <w:shd w:val="clear" w:color="auto" w:fill="FFFFFF"/>
                <w:lang w:val="hy-AM"/>
              </w:rPr>
              <w:t xml:space="preserve"> անհատույց վերցնելն է</w:t>
            </w:r>
            <w:r w:rsidRPr="008E6AD8">
              <w:rPr>
                <w:rFonts w:ascii="GHEA Grapalat" w:eastAsia="Calibri" w:hAnsi="GHEA Grapalat" w:cs="Times New Roman"/>
                <w:sz w:val="24"/>
                <w:szCs w:val="24"/>
                <w:lang w:val="hy-AM"/>
              </w:rPr>
              <w:t xml:space="preserve"> արտահայտությունը: Հաշվի առնելով այն, որ գույք հասկացությունը ներառում է առարկաները, ինչպես նաև այն, որ հնարավոր տարընկալումների տեղիք կարող է տալ հանցագործության առարկաների բռնագրավման մասով, առաջարկում ենք օգտագործել միայն գույք տերմինը:  Նմանապես, 125-րդ հոդվածի 6-րդ մասում, որը սահմանում է հանցագործության առարկաների բռնագրավումը, թվարկվում են </w:t>
            </w:r>
            <w:r w:rsidRPr="008E6AD8">
              <w:rPr>
                <w:rFonts w:ascii="GHEA Grapalat" w:eastAsia="Calibri" w:hAnsi="GHEA Grapalat" w:cs="Times New Roman"/>
                <w:sz w:val="24"/>
                <w:szCs w:val="24"/>
                <w:lang w:val="hy-AM"/>
              </w:rPr>
              <w:lastRenderedPageBreak/>
              <w:t xml:space="preserve">առարկա հանդիսացող իրերի ցանկը որպես՝ իրեր, նյութեր, փաստաթղթեր, գույք, առարկաներ: Ինչպես 5-րդ մասի պարագայում, այնպես էլ այստեղ առաջարկում ենք տարընկալումներից և կրկնություններից խուսափելու նպատակով օգտագործել գույք հասկացությունը:   </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 xml:space="preserve">125-րդ հոդվածի 5-րդ և 6-րդ մասում օգտագործվել են արտահայտությունից հետո անհրաժեշտ է ավելացնել նաև նախատեսվում է օգտագործել արտահայտությունը՝ նպատակ ունենալով ապահովել սույն հոդվածի համապատասխանությունը ՀՀ ստանձնած մի շարք միջազգային պարտավորություններով նախատեսված դրույթներին (ՖԱԹՖ 4-րդ հանձնարարական, Վարշավայի կոնվենցիա և այլն): </w:t>
            </w:r>
          </w:p>
          <w:p w:rsidR="00203BE5" w:rsidRPr="008E6AD8" w:rsidRDefault="00203BE5" w:rsidP="00204C9B">
            <w:pPr>
              <w:numPr>
                <w:ilvl w:val="0"/>
                <w:numId w:val="12"/>
              </w:numPr>
              <w:tabs>
                <w:tab w:val="left" w:pos="360"/>
              </w:tabs>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Վերոգրյալ փոփոխությունների արդյունքում առաջարկում ենք 125-րդ հոդվածը շարադրել հետևյալ խմբագրությամբ.</w:t>
            </w:r>
          </w:p>
          <w:p w:rsidR="00B04A93" w:rsidRPr="008E6AD8" w:rsidRDefault="00203BE5" w:rsidP="00B04A93">
            <w:pPr>
              <w:pStyle w:val="Heading3"/>
              <w:spacing w:line="240" w:lineRule="auto"/>
              <w:ind w:left="0"/>
              <w:jc w:val="both"/>
              <w:outlineLvl w:val="2"/>
              <w:rPr>
                <w:rFonts w:ascii="GHEA Grapalat" w:hAnsi="GHEA Grapalat"/>
                <w:szCs w:val="24"/>
                <w:lang w:val="hy-AM"/>
              </w:rPr>
            </w:pPr>
            <w:r w:rsidRPr="008E6AD8">
              <w:rPr>
                <w:rFonts w:ascii="GHEA Grapalat" w:eastAsia="Times New Roman" w:hAnsi="GHEA Grapalat"/>
                <w:color w:val="000000"/>
                <w:szCs w:val="24"/>
                <w:lang w:val="hy-AM"/>
              </w:rPr>
              <w:t></w:t>
            </w:r>
            <w:r w:rsidR="00B04A93" w:rsidRPr="008E6AD8">
              <w:rPr>
                <w:rFonts w:ascii="GHEA Grapalat" w:hAnsi="GHEA Grapalat"/>
                <w:szCs w:val="24"/>
                <w:lang w:val="hy-AM"/>
              </w:rPr>
              <w:t xml:space="preserve"> Հոդված 125. Հանցագործության գործիքների, միջոցների, առարկաների և հանցավոր ճանապարհով ստացված գույքի բռնագրավումը</w:t>
            </w:r>
          </w:p>
          <w:p w:rsidR="00B04A93" w:rsidRPr="008E6AD8" w:rsidRDefault="00B04A93" w:rsidP="00B04A93">
            <w:pPr>
              <w:spacing w:after="120"/>
              <w:jc w:val="both"/>
              <w:rPr>
                <w:rFonts w:ascii="GHEA Grapalat" w:hAnsi="GHEA Grapalat"/>
                <w:sz w:val="24"/>
                <w:szCs w:val="24"/>
                <w:shd w:val="clear" w:color="auto" w:fill="FFFFFF"/>
                <w:lang w:val="hy-AM"/>
              </w:rPr>
            </w:pPr>
            <w:r w:rsidRPr="008E6AD8">
              <w:rPr>
                <w:rFonts w:ascii="GHEA Grapalat" w:hAnsi="GHEA Grapalat"/>
                <w:sz w:val="24"/>
                <w:szCs w:val="24"/>
                <w:lang w:val="hy-AM"/>
              </w:rPr>
              <w:t xml:space="preserve">1. </w:t>
            </w:r>
            <w:r w:rsidRPr="008E6AD8">
              <w:rPr>
                <w:rFonts w:ascii="GHEA Grapalat" w:hAnsi="GHEA Grapalat" w:cs="Sylfaen"/>
                <w:sz w:val="24"/>
                <w:szCs w:val="24"/>
                <w:lang w:val="hy-AM"/>
              </w:rPr>
              <w:t>Հանցագործության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գործիքները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միջոցները</w:t>
            </w:r>
            <w:r w:rsidRPr="008E6AD8">
              <w:rPr>
                <w:rFonts w:ascii="GHEA Grapalat" w:hAnsi="GHEA Grapalat"/>
                <w:sz w:val="24"/>
                <w:szCs w:val="24"/>
                <w:lang w:val="hy-AM"/>
              </w:rPr>
              <w:t xml:space="preserve">, առարկաները, հանցավոր ճանապարհով ստացված </w:t>
            </w:r>
            <w:r w:rsidRPr="008E6AD8">
              <w:rPr>
                <w:rFonts w:ascii="GHEA Grapalat" w:hAnsi="GHEA Grapalat" w:cs="Sylfaen"/>
                <w:sz w:val="24"/>
                <w:szCs w:val="24"/>
                <w:lang w:val="hy-AM"/>
              </w:rPr>
              <w:t>գույքը</w:t>
            </w:r>
            <w:r w:rsidRPr="008E6AD8">
              <w:rPr>
                <w:rFonts w:ascii="GHEA Grapalat" w:hAnsi="GHEA Grapalat" w:cs="Sylfaen"/>
                <w:sz w:val="24"/>
                <w:szCs w:val="24"/>
                <w:shd w:val="clear" w:color="auto" w:fill="FFFFFF"/>
                <w:lang w:val="hy-AM"/>
              </w:rPr>
              <w:t>՝</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սույն</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հոդվածով</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նախատեսված</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կարգով` դատարանի կողմից</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lastRenderedPageBreak/>
              <w:t>ենթակա</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են</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պարտադիր</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բռնագրավման՝ հօգուտ պետության</w:t>
            </w:r>
            <w:r w:rsidRPr="008E6AD8">
              <w:rPr>
                <w:rFonts w:ascii="GHEA Grapalat" w:hAnsi="GHEA Grapalat"/>
                <w:sz w:val="24"/>
                <w:szCs w:val="24"/>
                <w:shd w:val="clear" w:color="auto" w:fill="FFFFFF"/>
                <w:lang w:val="hy-AM"/>
              </w:rPr>
              <w:t>:</w:t>
            </w:r>
          </w:p>
          <w:p w:rsidR="00B04A93" w:rsidRPr="008E6AD8" w:rsidRDefault="00B04A93" w:rsidP="00B04A93">
            <w:pPr>
              <w:spacing w:after="120"/>
              <w:jc w:val="both"/>
              <w:rPr>
                <w:rFonts w:ascii="GHEA Grapalat" w:hAnsi="GHEA Grapalat" w:cs="Sylfaen"/>
                <w:sz w:val="24"/>
                <w:szCs w:val="24"/>
                <w:lang w:val="hy-AM"/>
              </w:rPr>
            </w:pPr>
            <w:bookmarkStart w:id="10" w:name="_Toc485436962"/>
            <w:bookmarkStart w:id="11" w:name="_Toc460377617"/>
            <w:r w:rsidRPr="008E6AD8">
              <w:rPr>
                <w:rFonts w:ascii="GHEA Grapalat" w:hAnsi="GHEA Grapalat" w:cs="Sylfaen"/>
                <w:sz w:val="24"/>
                <w:szCs w:val="24"/>
                <w:lang w:val="hy-AM"/>
              </w:rPr>
              <w:t>2. Սույն հոդվածի 1-ին մասում նշված գույքը չհայտնաբերելու դեպքում բռնագրավման է ենթակա համարժեք գույք</w:t>
            </w:r>
            <w:r w:rsidRPr="008E6AD8">
              <w:rPr>
                <w:rFonts w:ascii="GHEA Grapalat" w:hAnsi="GHEA Grapalat" w:cs="Sylfaen"/>
                <w:sz w:val="24"/>
                <w:szCs w:val="24"/>
                <w:shd w:val="clear" w:color="auto" w:fill="FFFFFF"/>
                <w:lang w:val="hy-AM"/>
              </w:rPr>
              <w:t>:</w:t>
            </w:r>
            <w:bookmarkEnd w:id="10"/>
            <w:bookmarkEnd w:id="11"/>
            <w:r w:rsidRPr="008E6AD8">
              <w:rPr>
                <w:rFonts w:ascii="GHEA Grapalat" w:hAnsi="GHEA Grapalat" w:cs="Sylfaen"/>
                <w:sz w:val="24"/>
                <w:szCs w:val="24"/>
                <w:shd w:val="clear" w:color="auto" w:fill="FFFFFF"/>
                <w:lang w:val="hy-AM"/>
              </w:rPr>
              <w:t xml:space="preserve"> </w:t>
            </w:r>
          </w:p>
          <w:p w:rsidR="00B04A93" w:rsidRPr="008E6AD8" w:rsidRDefault="00B04A93" w:rsidP="00B04A93">
            <w:pPr>
              <w:spacing w:after="120"/>
              <w:jc w:val="both"/>
              <w:rPr>
                <w:rFonts w:ascii="GHEA Grapalat" w:hAnsi="GHEA Grapalat" w:cs="Sylfaen"/>
                <w:sz w:val="24"/>
                <w:szCs w:val="24"/>
                <w:lang w:val="hy-AM"/>
              </w:rPr>
            </w:pPr>
            <w:r w:rsidRPr="008E6AD8">
              <w:rPr>
                <w:rFonts w:ascii="GHEA Grapalat" w:hAnsi="GHEA Grapalat" w:cs="Sylfaen"/>
                <w:sz w:val="24"/>
                <w:szCs w:val="24"/>
                <w:lang w:val="hy-AM"/>
              </w:rPr>
              <w:t xml:space="preserve">3. Հանցագործության գործիքների կամ միջոցների բռնագրավումը այն գույքը </w:t>
            </w:r>
            <w:r w:rsidRPr="008E6AD8">
              <w:rPr>
                <w:rFonts w:ascii="GHEA Grapalat" w:hAnsi="GHEA Grapalat" w:cs="Sylfaen"/>
                <w:sz w:val="24"/>
                <w:szCs w:val="24"/>
                <w:shd w:val="clear" w:color="auto" w:fill="FFFFFF"/>
                <w:lang w:val="hy-AM"/>
              </w:rPr>
              <w:t>անհատույց վերցնելն է</w:t>
            </w:r>
            <w:r w:rsidRPr="008E6AD8">
              <w:rPr>
                <w:rFonts w:ascii="GHEA Grapalat" w:hAnsi="GHEA Grapalat" w:cs="Sylfaen"/>
                <w:sz w:val="24"/>
                <w:szCs w:val="24"/>
                <w:lang w:val="hy-AM"/>
              </w:rPr>
              <w:t xml:space="preserve">, որոնք օգտագործվել են կամ նախատեսվում է օգտագործել հանցանքը դիտավորությամբ կատարելու համար: Բռնագրավման են ենթակա նաև անզգուշությամբ կատարված հանցանքի  գործիք կամ միջոց հանդիսացած այն </w:t>
            </w:r>
            <w:r w:rsidRPr="008E6AD8">
              <w:rPr>
                <w:rFonts w:ascii="GHEA Grapalat" w:hAnsi="GHEA Grapalat" w:cs="Sylfaen"/>
                <w:sz w:val="24"/>
                <w:szCs w:val="24"/>
                <w:shd w:val="clear" w:color="auto" w:fill="FFFFFF"/>
                <w:lang w:val="hy-AM"/>
              </w:rPr>
              <w:t>իրերը</w:t>
            </w:r>
            <w:r w:rsidRPr="008E6AD8">
              <w:rPr>
                <w:rFonts w:ascii="GHEA Grapalat" w:hAnsi="GHEA Grapalat" w:cs="Sylfaen"/>
                <w:sz w:val="24"/>
                <w:szCs w:val="24"/>
                <w:lang w:val="hy-AM"/>
              </w:rPr>
              <w:t>, որոնք հանված են ազատ շրջանառությունից կամ որոնց շրջանառությունն արգելված է:</w:t>
            </w:r>
          </w:p>
          <w:p w:rsidR="00B04A93" w:rsidRPr="008E6AD8" w:rsidRDefault="00B04A93" w:rsidP="00B04A93">
            <w:pPr>
              <w:spacing w:after="120"/>
              <w:jc w:val="both"/>
              <w:rPr>
                <w:rFonts w:ascii="GHEA Grapalat" w:hAnsi="GHEA Grapalat" w:cs="Sylfaen"/>
                <w:sz w:val="24"/>
                <w:szCs w:val="24"/>
                <w:shd w:val="clear" w:color="auto" w:fill="FFFFFF"/>
                <w:lang w:val="hy-AM"/>
              </w:rPr>
            </w:pPr>
            <w:r w:rsidRPr="008E6AD8">
              <w:rPr>
                <w:rFonts w:ascii="GHEA Grapalat" w:hAnsi="GHEA Grapalat" w:cs="Sylfaen"/>
                <w:sz w:val="24"/>
                <w:szCs w:val="24"/>
                <w:lang w:val="hy-AM"/>
              </w:rPr>
              <w:t>4. Հանցագործության առարկաների բռնագրավումը</w:t>
            </w:r>
            <w:r w:rsidRPr="008E6AD8">
              <w:rPr>
                <w:rFonts w:ascii="GHEA Grapalat" w:hAnsi="GHEA Grapalat" w:cs="Sylfaen"/>
                <w:sz w:val="24"/>
                <w:szCs w:val="24"/>
                <w:shd w:val="clear" w:color="auto" w:fill="FFFFFF"/>
                <w:lang w:val="hy-AM"/>
              </w:rPr>
              <w:t xml:space="preserve"> այն գույքը անհատույց վերցնելն է, որոնց շրջանառությունն արգելված է կամ որոնք օգտագործվել են կամ նախատեսվում է օգտագործվել հանցագործության մեջ:</w:t>
            </w:r>
          </w:p>
          <w:p w:rsidR="00B04A93" w:rsidRPr="008E6AD8" w:rsidRDefault="00B04A93" w:rsidP="00B04A93">
            <w:pPr>
              <w:spacing w:after="120"/>
              <w:jc w:val="both"/>
              <w:rPr>
                <w:rFonts w:ascii="GHEA Grapalat" w:hAnsi="GHEA Grapalat" w:cs="Sylfaen"/>
                <w:sz w:val="24"/>
                <w:szCs w:val="24"/>
                <w:lang w:val="hy-AM"/>
              </w:rPr>
            </w:pPr>
            <w:r w:rsidRPr="008E6AD8">
              <w:rPr>
                <w:rFonts w:ascii="GHEA Grapalat" w:hAnsi="GHEA Grapalat" w:cs="Sylfaen"/>
                <w:sz w:val="24"/>
                <w:szCs w:val="24"/>
                <w:lang w:val="hy-AM"/>
              </w:rPr>
              <w:t xml:space="preserve">5. Բռնագրավված այն գույքը, որի շրջանառությունը արգելված է ՀՀ տարածքում, ենթակա է ոչնչացման:  Բռնագրավման ենթարկված և սահմանափակ շրջանառություն ունեցող գույքը տրամադրվում է այն պատկան մարմիններին, որոնք այդ գույքի </w:t>
            </w:r>
            <w:r w:rsidRPr="008E6AD8">
              <w:rPr>
                <w:rFonts w:ascii="GHEA Grapalat" w:hAnsi="GHEA Grapalat" w:cs="Sylfaen"/>
                <w:sz w:val="24"/>
                <w:szCs w:val="24"/>
                <w:lang w:val="hy-AM"/>
              </w:rPr>
              <w:lastRenderedPageBreak/>
              <w:t>շրջանառության իրավունք ունեն:</w:t>
            </w:r>
          </w:p>
          <w:p w:rsidR="00B04A93" w:rsidRPr="008E6AD8" w:rsidRDefault="00B04A93" w:rsidP="00B04A93">
            <w:pPr>
              <w:spacing w:after="120"/>
              <w:jc w:val="both"/>
              <w:rPr>
                <w:rFonts w:ascii="GHEA Grapalat" w:hAnsi="GHEA Grapalat" w:cs="Sylfaen"/>
                <w:sz w:val="24"/>
                <w:szCs w:val="24"/>
                <w:lang w:val="hy-AM"/>
              </w:rPr>
            </w:pPr>
            <w:r w:rsidRPr="008E6AD8">
              <w:rPr>
                <w:rFonts w:ascii="GHEA Grapalat" w:hAnsi="GHEA Grapalat" w:cs="Sylfaen"/>
                <w:sz w:val="24"/>
                <w:szCs w:val="24"/>
                <w:shd w:val="clear" w:color="auto" w:fill="FFFFFF"/>
                <w:lang w:val="hy-AM"/>
              </w:rPr>
              <w:t xml:space="preserve">6. Բռնագրավման ենթակա չէ հանցանք կատարած անձի կամ նրա խնամքի տակ գտնվող անձի համար անհրաժեշտ գույքն այն ցանկին համապատասխան, որը սահմանված է օրենքով, բարեխիղճ երրորդ անձի, տուժողի գույքը, ինչպես նաև տուժողին հանցագործությամբ պատճառված վնասի հատուցման համար անհրաժեշտ գույքը: </w:t>
            </w:r>
          </w:p>
          <w:p w:rsidR="00B04A93" w:rsidRPr="008E6AD8" w:rsidRDefault="00B04A93" w:rsidP="00B04A93">
            <w:pPr>
              <w:spacing w:after="120"/>
              <w:jc w:val="both"/>
              <w:rPr>
                <w:rFonts w:ascii="GHEA Grapalat" w:hAnsi="GHEA Grapalat" w:cs="Sylfaen"/>
                <w:sz w:val="24"/>
                <w:szCs w:val="24"/>
                <w:shd w:val="clear" w:color="auto" w:fill="FFFFFF"/>
                <w:lang w:val="hy-AM"/>
              </w:rPr>
            </w:pPr>
            <w:r w:rsidRPr="008E6AD8">
              <w:rPr>
                <w:rFonts w:ascii="GHEA Grapalat" w:hAnsi="GHEA Grapalat" w:cs="Sylfaen"/>
                <w:sz w:val="24"/>
                <w:szCs w:val="24"/>
                <w:shd w:val="clear" w:color="auto" w:fill="FFFFFF"/>
                <w:lang w:val="hy-AM"/>
              </w:rPr>
              <w:t>7. Սույն հոդվածի իմաստով բարեխիղճ երրորդ անձ է համարվում այն անձը, որի գույքը իր կամքից անկախ հանգամանքներով դուրս է եկել նրա տիրապետությունից կամ ով գույքը հանձնել է այլ անձի և հանձնելիս չգիտեր ու չէր կարող իմանալ, որ այդ գույքն օգտագործվելու է կամ նախատեսվում է օգտագործել հանցանք կատարելու նպատակներով, ինչպես նաև այն անձը, ով ձեռք է բերել գույք, բայց չգիտեր և չէր կարող իմանալ, որ այդ գույքը ստացվել է հանցավոր ճանապարհով:</w:t>
            </w:r>
          </w:p>
          <w:p w:rsidR="00B04A93" w:rsidRPr="008E6AD8" w:rsidRDefault="00B04A93" w:rsidP="00B04A93">
            <w:pPr>
              <w:spacing w:after="120"/>
              <w:jc w:val="both"/>
              <w:rPr>
                <w:rFonts w:ascii="GHEA Grapalat" w:hAnsi="GHEA Grapalat" w:cs="Sylfaen"/>
                <w:sz w:val="24"/>
                <w:szCs w:val="24"/>
                <w:lang w:val="hy-AM"/>
              </w:rPr>
            </w:pPr>
            <w:r w:rsidRPr="008E6AD8">
              <w:rPr>
                <w:rFonts w:ascii="GHEA Grapalat" w:hAnsi="GHEA Grapalat" w:cs="Sylfaen"/>
                <w:sz w:val="24"/>
                <w:szCs w:val="24"/>
                <w:shd w:val="clear" w:color="auto" w:fill="FFFFFF"/>
                <w:lang w:val="hy-AM"/>
              </w:rPr>
              <w:t xml:space="preserve">8. </w:t>
            </w:r>
            <w:r w:rsidRPr="008E6AD8">
              <w:rPr>
                <w:rFonts w:ascii="GHEA Grapalat" w:hAnsi="GHEA Grapalat" w:cs="Sylfaen"/>
                <w:color w:val="000000"/>
                <w:sz w:val="24"/>
                <w:szCs w:val="24"/>
                <w:lang w:val="hy-AM"/>
              </w:rPr>
              <w:t>Այն դեպքում, երբ տուժողի և բարեխիղճ երրորդ անձի միջև առկա է վեճ բռնագրավման ենթակա գույքի վերաբերյալ, այդ գույքի բռնագրավումը կարող է կատարվել քաղաքացիական դատավարության կարգով:</w:t>
            </w:r>
          </w:p>
          <w:p w:rsidR="00B04A93" w:rsidRPr="008E6AD8" w:rsidRDefault="00B04A93" w:rsidP="00B04A93">
            <w:pPr>
              <w:spacing w:after="120"/>
              <w:jc w:val="both"/>
              <w:rPr>
                <w:rFonts w:ascii="GHEA Grapalat" w:hAnsi="GHEA Grapalat" w:cs="Sylfaen"/>
                <w:sz w:val="24"/>
                <w:szCs w:val="24"/>
                <w:lang w:val="hy-AM"/>
              </w:rPr>
            </w:pPr>
            <w:r w:rsidRPr="008E6AD8">
              <w:rPr>
                <w:rFonts w:ascii="GHEA Grapalat" w:hAnsi="GHEA Grapalat" w:cs="Sylfaen"/>
                <w:sz w:val="24"/>
                <w:szCs w:val="24"/>
                <w:lang w:val="hy-AM"/>
              </w:rPr>
              <w:t xml:space="preserve">9. Գույքի բռնագրավման կիրառմամբ գոյացած միջոցների հիսուն տոկոսը, </w:t>
            </w:r>
            <w:r w:rsidRPr="008E6AD8">
              <w:rPr>
                <w:rFonts w:ascii="GHEA Grapalat" w:hAnsi="GHEA Grapalat" w:cs="Sylfaen"/>
                <w:sz w:val="24"/>
                <w:szCs w:val="24"/>
                <w:lang w:val="hy-AM"/>
              </w:rPr>
              <w:lastRenderedPageBreak/>
              <w:t>տուժողին պատճառած վնասը հատուցելուց հետո, ուղղվում է հանցագործությունից տուժողին պատճառված վնասի փոխհատուցման պետական ֆոնդ: Այդ ֆոնդից փոխհատուցում է կատարվում, եթե պատժի սպառնալիքով արգելված արարքով պատճառված վնասը չի հատուցվել կամ մասամբ է հատուցվել: Գույքի բռնագրավման կիրառմամբ գոյացած միջոցների մնացած հիսուն տոկոսը մուտքագրվում է պետական բյուջե:</w:t>
            </w:r>
          </w:p>
          <w:p w:rsidR="00B04A93" w:rsidRPr="008E6AD8" w:rsidRDefault="00B04A93" w:rsidP="00B04A93">
            <w:pPr>
              <w:spacing w:after="120"/>
              <w:jc w:val="both"/>
              <w:rPr>
                <w:rFonts w:ascii="GHEA Grapalat" w:hAnsi="GHEA Grapalat" w:cs="Sylfaen"/>
                <w:sz w:val="24"/>
                <w:szCs w:val="24"/>
                <w:lang w:val="hy-AM"/>
              </w:rPr>
            </w:pPr>
            <w:r w:rsidRPr="008E6AD8">
              <w:rPr>
                <w:rFonts w:ascii="GHEA Grapalat" w:hAnsi="GHEA Grapalat" w:cs="Sylfaen"/>
                <w:sz w:val="24"/>
                <w:szCs w:val="24"/>
                <w:lang w:val="hy-AM"/>
              </w:rPr>
              <w:t>10. Գույքի բռնագրավումը կարող է կիրառվել ինչպես ֆիզիկական, այնպես էլ իրավաբանական անձի նկատմամբ:</w:t>
            </w:r>
          </w:p>
          <w:p w:rsidR="00203BE5" w:rsidRPr="008E6AD8" w:rsidRDefault="00B04A93" w:rsidP="00B04A93">
            <w:pPr>
              <w:spacing w:after="160"/>
              <w:jc w:val="both"/>
              <w:rPr>
                <w:rFonts w:ascii="GHEA Grapalat" w:hAnsi="GHEA Grapalat"/>
                <w:lang w:val="hy-AM"/>
              </w:rPr>
            </w:pPr>
            <w:r w:rsidRPr="008E6AD8">
              <w:rPr>
                <w:rFonts w:ascii="GHEA Grapalat" w:hAnsi="GHEA Grapalat" w:cs="Sylfaen"/>
                <w:sz w:val="24"/>
                <w:szCs w:val="24"/>
                <w:lang w:val="hy-AM"/>
              </w:rPr>
              <w:t>11. Սույն հոդվածի դրույթները կիրառելի են նաև սույն օրենսգրքով նախատեսված, պատժի սպառնալիքով արգելված արարքը անմեղսունակության վիճակում կատարած անձի և քրեական պատասխանատվության տարիքի չհասած անձի նկատմամբ:</w:t>
            </w:r>
          </w:p>
        </w:tc>
        <w:tc>
          <w:tcPr>
            <w:tcW w:w="2340" w:type="dxa"/>
          </w:tcPr>
          <w:p w:rsidR="00203BE5" w:rsidRPr="00AE144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lastRenderedPageBreak/>
              <w:t>Ընդունվել է:</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Կենտրոնական բանկի հետ ունեցած քննարկման հիման վրա Նախագծի խնդրո առարկա հոդվածը խմբագրվել է:</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0"/>
              </w:numPr>
              <w:spacing w:after="120"/>
              <w:jc w:val="both"/>
              <w:rPr>
                <w:rFonts w:ascii="GHEA Grapalat" w:eastAsia="Calibri" w:hAnsi="GHEA Grapalat" w:cs="Times New Roman"/>
                <w:b/>
                <w:i/>
                <w:sz w:val="24"/>
                <w:szCs w:val="24"/>
                <w:lang w:val="hy-AM"/>
              </w:rPr>
            </w:pPr>
            <w:r w:rsidRPr="008E6AD8">
              <w:rPr>
                <w:rFonts w:ascii="GHEA Grapalat" w:eastAsia="Calibri" w:hAnsi="GHEA Grapalat" w:cs="Times New Roman"/>
                <w:b/>
                <w:i/>
                <w:sz w:val="24"/>
                <w:szCs w:val="24"/>
                <w:lang w:val="hy-AM"/>
              </w:rPr>
              <w:t>Փողերի լվացման վերաբերյալ</w:t>
            </w:r>
            <w:r w:rsidRPr="008E6AD8">
              <w:rPr>
                <w:rFonts w:ascii="GHEA Grapalat" w:eastAsia="MS Mincho" w:hAnsi="MS Mincho" w:cs="MS Mincho"/>
                <w:b/>
                <w:i/>
                <w:sz w:val="24"/>
                <w:szCs w:val="24"/>
                <w:lang w:val="hy-AM"/>
              </w:rPr>
              <w:t>․</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Նախագծի 284</w:t>
            </w:r>
            <w:r w:rsidR="0036540F" w:rsidRPr="008E6AD8">
              <w:rPr>
                <w:rFonts w:ascii="GHEA Grapalat" w:eastAsia="Calibri" w:hAnsi="GHEA Grapalat" w:cs="Times New Roman"/>
                <w:sz w:val="24"/>
                <w:szCs w:val="24"/>
                <w:lang w:val="hy-AM"/>
              </w:rPr>
              <w:t>-րդ</w:t>
            </w:r>
            <w:r w:rsidRPr="008E6AD8">
              <w:rPr>
                <w:rFonts w:ascii="GHEA Grapalat" w:eastAsia="Calibri" w:hAnsi="GHEA Grapalat" w:cs="Times New Roman"/>
                <w:sz w:val="24"/>
                <w:szCs w:val="24"/>
                <w:lang w:val="hy-AM"/>
              </w:rPr>
              <w:t xml:space="preserve"> և 285-րդ հոդվածները վերաբերում են փողերի լվացման հանցատեսակի երկու տեսակներին՝ նախորդող հանցանք կատարած անձի կողմից և նախորդող հանցանք չկատարած անձի կողմից փողերի լվացմանը: Ընդհանուր </w:t>
            </w:r>
            <w:r w:rsidRPr="008E6AD8">
              <w:rPr>
                <w:rFonts w:ascii="GHEA Grapalat" w:eastAsia="Calibri" w:hAnsi="GHEA Grapalat" w:cs="Times New Roman"/>
                <w:sz w:val="24"/>
                <w:szCs w:val="24"/>
                <w:lang w:val="hy-AM"/>
              </w:rPr>
              <w:lastRenderedPageBreak/>
              <w:t>առմամբ, կարևորելով փողերի լվացման նշված երկու տեսակներով էլ քրեական գործերի հարուցման և դատապարտման իրավակիրառ պրակտիկայի ձևավորումը՝</w:t>
            </w:r>
            <w:r w:rsidR="007474D3" w:rsidRPr="008E6AD8">
              <w:rPr>
                <w:rFonts w:ascii="GHEA Grapalat" w:eastAsia="Calibri" w:hAnsi="GHEA Grapalat" w:cs="Times New Roman"/>
                <w:sz w:val="24"/>
                <w:szCs w:val="24"/>
                <w:lang w:val="hy-AM"/>
              </w:rPr>
              <w:t xml:space="preserve"> </w:t>
            </w:r>
            <w:r w:rsidRPr="008E6AD8">
              <w:rPr>
                <w:rFonts w:ascii="GHEA Grapalat" w:eastAsia="Calibri" w:hAnsi="GHEA Grapalat" w:cs="Times New Roman"/>
                <w:sz w:val="24"/>
                <w:szCs w:val="24"/>
                <w:lang w:val="hy-AM"/>
              </w:rPr>
              <w:t xml:space="preserve">կարծում ենք ՀՀ քրեական օրենսգրքի նախագծի ընդհանուր տրամաբանության ներքո դրանց տարանջատումը փոքր-ինչ  արհեստական է՝ հաշվի առնելով 2 հանցակազմերի բոլոր տարրերի, բացառությամբ սուբյեկտի (իսկ ըստ Նախագծի նաև  օբյեկտիվ կողմի մեկ գործողության), ինչպես նաև պատիժների, ծանրացնող հանգամանքների նույնությունը, </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 xml:space="preserve">Նախագծով առաջարկվում է քրեականացնել միայն խոշոր չափերով կատարված փողերի լվացումը: Առաջարկում ենք հրաժարվել այս մոտեցումից, քանի որ այն հակասում է ՀՀ ստանձնած մի շարք միջազգային պարտավորություններին (ՖԱԹՖ 3-րդ հանձնարարական, </w:t>
            </w:r>
            <w:r w:rsidRPr="008E6AD8">
              <w:rPr>
                <w:rFonts w:ascii="GHEA Grapalat" w:eastAsia="Times New Roman" w:hAnsi="GHEA Grapalat" w:cs="Times New Roman"/>
                <w:color w:val="000000"/>
                <w:sz w:val="24"/>
                <w:szCs w:val="24"/>
                <w:lang w:val="hy-AM"/>
              </w:rPr>
              <w:t>«Անդրազգային կազմակերպված հանցավորության դեմ» Պալերմոյի (հոդված 6, մաս 1), ինչպես նաև «Թմրամիջոցների և հոգեներգործուն նյութերի ապօրինի շրջանառության դեմ պայքարի մասին» Վիեննայի կոնվենցիա (Հոդված 3, մաս 1))</w:t>
            </w:r>
            <w:r w:rsidRPr="008E6AD8">
              <w:rPr>
                <w:rFonts w:ascii="GHEA Grapalat" w:eastAsia="Calibri" w:hAnsi="GHEA Grapalat" w:cs="Times New Roman"/>
                <w:sz w:val="24"/>
                <w:szCs w:val="24"/>
                <w:lang w:val="hy-AM"/>
              </w:rPr>
              <w:t xml:space="preserve">, ինչպես նաև քննադատվում է նշված պարտավորությունների իմպլեմնետացման մակարդակը գնահատող միջազգային </w:t>
            </w:r>
            <w:r w:rsidRPr="008E6AD8">
              <w:rPr>
                <w:rFonts w:ascii="GHEA Grapalat" w:eastAsia="Calibri" w:hAnsi="GHEA Grapalat" w:cs="Times New Roman"/>
                <w:sz w:val="24"/>
                <w:szCs w:val="24"/>
                <w:lang w:val="hy-AM"/>
              </w:rPr>
              <w:lastRenderedPageBreak/>
              <w:t>կառույցների կողմից</w:t>
            </w:r>
            <w:r w:rsidRPr="008E6AD8">
              <w:rPr>
                <w:rFonts w:ascii="GHEA Grapalat" w:eastAsia="Calibri" w:hAnsi="GHEA Grapalat" w:cs="Times New Roman"/>
                <w:sz w:val="24"/>
                <w:szCs w:val="24"/>
                <w:vertAlign w:val="superscript"/>
                <w:lang w:val="hy-AM"/>
              </w:rPr>
              <w:footnoteReference w:id="1"/>
            </w:r>
            <w:r w:rsidRPr="008E6AD8">
              <w:rPr>
                <w:rFonts w:ascii="GHEA Grapalat" w:eastAsia="Calibri" w:hAnsi="GHEA Grapalat" w:cs="Times New Roman"/>
                <w:sz w:val="24"/>
                <w:szCs w:val="24"/>
                <w:lang w:val="hy-AM"/>
              </w:rPr>
              <w:t>,</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Առաջարկում ենք նաև փողերի լվացման օբյեկտիվ կողմի տարր կազմող հետևյալ գործողությունների դեպքում </w:t>
            </w:r>
            <w:r w:rsidRPr="008E6AD8">
              <w:rPr>
                <w:rFonts w:ascii="GHEA Grapalat" w:eastAsia="Calibri" w:hAnsi="GHEA Grapalat" w:cs="Times New Roman"/>
                <w:color w:val="000000"/>
                <w:sz w:val="24"/>
                <w:szCs w:val="24"/>
                <w:lang w:val="hy-AM"/>
              </w:rPr>
              <w:t>գույքը ձեռք բերելը, պահելը, տիրապետելը, օգտագործելը կամ տնօրինելը</w:t>
            </w:r>
            <w:r w:rsidRPr="008E6AD8">
              <w:rPr>
                <w:rFonts w:ascii="GHEA Grapalat" w:eastAsia="Calibri" w:hAnsi="GHEA Grapalat" w:cs="Times New Roman"/>
                <w:sz w:val="24"/>
                <w:szCs w:val="24"/>
                <w:lang w:val="hy-AM"/>
              </w:rPr>
              <w:t xml:space="preserve"> գույքը թաքցնելու կամ խեղաթյուրելու հատուկ նպատակը չսահմանել՝ խուսափելու համար փողերի լվացմանը վերը շարադրված միջազգային կոնվենցիաներով տրվող սահմանումների հետ հնարավոր հակասությունից: Նշենք, որ համապատասխան հակասություն է արձանագրվել Լիտվայի Փողերի լվացման և ահաբեկչության </w:t>
            </w:r>
            <w:r w:rsidR="007474D3" w:rsidRPr="008E6AD8">
              <w:rPr>
                <w:rFonts w:ascii="GHEA Grapalat" w:eastAsia="Calibri" w:hAnsi="GHEA Grapalat" w:cs="Times New Roman"/>
                <w:sz w:val="24"/>
                <w:szCs w:val="24"/>
                <w:lang w:val="hy-AM"/>
              </w:rPr>
              <w:t>ֆ</w:t>
            </w:r>
            <w:r w:rsidRPr="008E6AD8">
              <w:rPr>
                <w:rFonts w:ascii="GHEA Grapalat" w:eastAsia="Calibri" w:hAnsi="GHEA Grapalat" w:cs="Times New Roman"/>
                <w:sz w:val="24"/>
                <w:szCs w:val="24"/>
                <w:lang w:val="hy-AM"/>
              </w:rPr>
              <w:t>ինանսավորման դեմ պայքարի համակարգի հինգերորդ փուլի գնահատման հաշվետվությամբ,</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 xml:space="preserve">Խոշոր և առանձնապես խոշոր չափերի սահմանման առումով առաջարկում ենք առաջնորդվել գործող Քրեական օրենսգրքի 190-րդ հոդվածի 4-րդ մասում սահմանված չափերը, մասնավորապես՝ 5 միլիոն ՀՀ դրամը գերազանցող գումարը սահմանելով իբրև խոշոր չափ, իսկ 10 միլիոն ՀՀ դրամը գերազանցող գումարը՝ առանձնապես խոշոր չափ: </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Հաշվի առնելով վերոգրյալը, առաջարկում ենք հոդվածը ձևակերպել հետևյալ կերպ.</w:t>
            </w:r>
          </w:p>
          <w:p w:rsidR="00203BE5" w:rsidRPr="008E6AD8" w:rsidRDefault="00203BE5" w:rsidP="0037466C">
            <w:pPr>
              <w:keepNext/>
              <w:jc w:val="both"/>
              <w:outlineLvl w:val="2"/>
              <w:rPr>
                <w:rFonts w:ascii="GHEA Grapalat" w:eastAsia="Times New Roman" w:hAnsi="GHEA Grapalat" w:cs="Times New Roman"/>
                <w:b/>
                <w:color w:val="000000"/>
                <w:sz w:val="24"/>
                <w:szCs w:val="24"/>
                <w:lang w:val="hy-AM"/>
              </w:rPr>
            </w:pPr>
            <w:bookmarkStart w:id="12" w:name="_Toc496601607"/>
            <w:r w:rsidRPr="008E6AD8">
              <w:rPr>
                <w:rFonts w:ascii="GHEA Grapalat" w:eastAsia="Times New Roman" w:hAnsi="GHEA Grapalat" w:cs="Times New Roman"/>
                <w:b/>
                <w:color w:val="000000"/>
                <w:sz w:val="24"/>
                <w:szCs w:val="24"/>
                <w:lang w:val="hy-AM"/>
              </w:rPr>
              <w:lastRenderedPageBreak/>
              <w:t xml:space="preserve">Հոդված 284. </w:t>
            </w:r>
            <w:bookmarkEnd w:id="12"/>
            <w:r w:rsidRPr="008E6AD8">
              <w:rPr>
                <w:rFonts w:ascii="GHEA Grapalat" w:eastAsia="Times New Roman" w:hAnsi="GHEA Grapalat" w:cs="Times New Roman"/>
                <w:b/>
                <w:color w:val="000000"/>
                <w:sz w:val="24"/>
                <w:szCs w:val="24"/>
                <w:lang w:val="hy-AM"/>
              </w:rPr>
              <w:t>Փողերի լվացումը</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1. Հանցավոր ճանապարհով ստացված գույքը փոխարկելը (կոնվերտացնել) կամ փոխանցելը, որը նպատակ է ունեցել թաքցնելու կամ խեղաթյուրելու այդ գույքի հանցավոր ծագումը կամ օժանդակելու որևէ անձի, որպեսզի նա խուսափի իր կատարած հանցանքի համար պատասխանատվությունից, կամ այդ գույքի իրական բնույթը, ծագման աղբյուրը, գտնվելու վայրը, տնօրինման եղանակը, տեղաշարժը, տեղաբաշխումը, պատկանելությունը կամ այդ գույքի նկատմամբ իրավունքները թաքցնելը կամ խեղաթյուրելը կամ թաքցնելուն կամ խեղաթյուրելուն աջակցելը, ինչպես նաև այդ գույքը ձեռք բերելը, պահելը, տիրապետելը, օգտագործելը կամ տնօրինելը՝ անկախ սույն մասում նկարագրված գործողությունները նախորդող հանցագործություն կատարած անձի կամ այլ անձի կողմից կատարելու հանգամանքից՝</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պատժվում է ազատազրկմամբ` երկուսից հինգ տարի ժամկետով:</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 xml:space="preserve">2. Սույն հոդվածի առաջին մասով նախատեսված հանցանքը, որը կատարվել է </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1) Խոշոր չափերով</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2) մի խումբ անձանց կողմից նախնական համաձայնությամբ`</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 xml:space="preserve">պատժվում է ազատազրկմամբ` հինգից տասը </w:t>
            </w:r>
            <w:r w:rsidRPr="008E6AD8">
              <w:rPr>
                <w:rFonts w:ascii="GHEA Grapalat" w:eastAsia="Calibri" w:hAnsi="GHEA Grapalat" w:cs="Times New Roman"/>
                <w:color w:val="000000"/>
                <w:sz w:val="24"/>
                <w:szCs w:val="24"/>
                <w:lang w:val="hy-AM"/>
              </w:rPr>
              <w:lastRenderedPageBreak/>
              <w:t>տարի ժամկետով:</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3. Սույն հոդվածի առաջին կամ երկրորդ մասով նախատեսված հանցանքը, որը կատարվել է`</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1) առանձնապես խոշոր չափերով կամ</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2) իշխանական կամ ծառայողական լիազորությունները կամ դրանցով պայմանավորված ազդեցությունն օգտագործելով</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3) հանցավոր կազմակերպության կողմից՝</w:t>
            </w:r>
          </w:p>
          <w:p w:rsidR="00203BE5" w:rsidRPr="008E6AD8" w:rsidRDefault="00203BE5" w:rsidP="0037466C">
            <w:pPr>
              <w:jc w:val="both"/>
              <w:rPr>
                <w:rFonts w:ascii="GHEA Grapalat" w:eastAsia="Calibri" w:hAnsi="GHEA Grapalat" w:cs="Times New Roman"/>
                <w:color w:val="000000"/>
                <w:sz w:val="24"/>
                <w:szCs w:val="24"/>
                <w:lang w:val="hy-AM"/>
              </w:rPr>
            </w:pPr>
            <w:r w:rsidRPr="008E6AD8">
              <w:rPr>
                <w:rFonts w:ascii="GHEA Grapalat" w:eastAsia="Calibri" w:hAnsi="GHEA Grapalat" w:cs="Sylfaen"/>
                <w:color w:val="000000"/>
                <w:sz w:val="24"/>
                <w:szCs w:val="24"/>
                <w:lang w:val="hy-AM"/>
              </w:rPr>
              <w:t>պատժվում</w:t>
            </w:r>
            <w:r w:rsidRPr="008E6AD8">
              <w:rPr>
                <w:rFonts w:ascii="GHEA Grapalat" w:eastAsia="Calibri" w:hAnsi="GHEA Grapalat" w:cs="Times New Roman"/>
                <w:color w:val="000000"/>
                <w:sz w:val="24"/>
                <w:szCs w:val="24"/>
                <w:lang w:val="hy-AM"/>
              </w:rPr>
              <w:t xml:space="preserve"> </w:t>
            </w:r>
            <w:r w:rsidRPr="008E6AD8">
              <w:rPr>
                <w:rFonts w:ascii="GHEA Grapalat" w:eastAsia="Calibri" w:hAnsi="GHEA Grapalat" w:cs="Sylfaen"/>
                <w:color w:val="000000"/>
                <w:sz w:val="24"/>
                <w:szCs w:val="24"/>
                <w:lang w:val="hy-AM"/>
              </w:rPr>
              <w:t>է</w:t>
            </w:r>
            <w:r w:rsidRPr="008E6AD8">
              <w:rPr>
                <w:rFonts w:ascii="GHEA Grapalat" w:eastAsia="Calibri" w:hAnsi="GHEA Grapalat" w:cs="Times New Roman"/>
                <w:color w:val="000000"/>
                <w:sz w:val="24"/>
                <w:szCs w:val="24"/>
                <w:lang w:val="hy-AM"/>
              </w:rPr>
              <w:t xml:space="preserve"> </w:t>
            </w:r>
            <w:r w:rsidRPr="008E6AD8">
              <w:rPr>
                <w:rFonts w:ascii="GHEA Grapalat" w:eastAsia="Calibri" w:hAnsi="GHEA Grapalat" w:cs="Sylfaen"/>
                <w:color w:val="000000"/>
                <w:sz w:val="24"/>
                <w:szCs w:val="24"/>
                <w:lang w:val="hy-AM"/>
              </w:rPr>
              <w:t>ազատազրկմամբ</w:t>
            </w:r>
            <w:r w:rsidRPr="008E6AD8">
              <w:rPr>
                <w:rFonts w:ascii="GHEA Grapalat" w:eastAsia="Calibri" w:hAnsi="GHEA Grapalat" w:cs="Times New Roman"/>
                <w:color w:val="000000"/>
                <w:sz w:val="24"/>
                <w:szCs w:val="24"/>
                <w:lang w:val="hy-AM"/>
              </w:rPr>
              <w:t xml:space="preserve">` </w:t>
            </w:r>
            <w:r w:rsidRPr="008E6AD8">
              <w:rPr>
                <w:rFonts w:ascii="GHEA Grapalat" w:eastAsia="Calibri" w:hAnsi="GHEA Grapalat" w:cs="Sylfaen"/>
                <w:color w:val="000000"/>
                <w:sz w:val="24"/>
                <w:szCs w:val="24"/>
                <w:lang w:val="hy-AM"/>
              </w:rPr>
              <w:t>վեցից</w:t>
            </w:r>
            <w:r w:rsidRPr="008E6AD8">
              <w:rPr>
                <w:rFonts w:ascii="GHEA Grapalat" w:eastAsia="Calibri" w:hAnsi="GHEA Grapalat" w:cs="Times New Roman"/>
                <w:color w:val="000000"/>
                <w:sz w:val="24"/>
                <w:szCs w:val="24"/>
                <w:lang w:val="hy-AM"/>
              </w:rPr>
              <w:t xml:space="preserve"> </w:t>
            </w:r>
            <w:r w:rsidRPr="008E6AD8">
              <w:rPr>
                <w:rFonts w:ascii="GHEA Grapalat" w:eastAsia="Calibri" w:hAnsi="GHEA Grapalat" w:cs="Sylfaen"/>
                <w:color w:val="000000"/>
                <w:sz w:val="24"/>
                <w:szCs w:val="24"/>
                <w:lang w:val="hy-AM"/>
              </w:rPr>
              <w:t>տասներկու</w:t>
            </w:r>
            <w:r w:rsidRPr="008E6AD8">
              <w:rPr>
                <w:rFonts w:ascii="GHEA Grapalat" w:eastAsia="Calibri" w:hAnsi="GHEA Grapalat" w:cs="Times New Roman"/>
                <w:color w:val="000000"/>
                <w:sz w:val="24"/>
                <w:szCs w:val="24"/>
                <w:lang w:val="hy-AM"/>
              </w:rPr>
              <w:t xml:space="preserve"> </w:t>
            </w:r>
            <w:r w:rsidRPr="008E6AD8">
              <w:rPr>
                <w:rFonts w:ascii="GHEA Grapalat" w:eastAsia="Calibri" w:hAnsi="GHEA Grapalat" w:cs="Sylfaen"/>
                <w:color w:val="000000"/>
                <w:sz w:val="24"/>
                <w:szCs w:val="24"/>
                <w:lang w:val="hy-AM"/>
              </w:rPr>
              <w:t>տարի</w:t>
            </w:r>
            <w:r w:rsidRPr="008E6AD8">
              <w:rPr>
                <w:rFonts w:ascii="GHEA Grapalat" w:eastAsia="Calibri" w:hAnsi="GHEA Grapalat" w:cs="Times New Roman"/>
                <w:color w:val="000000"/>
                <w:sz w:val="24"/>
                <w:szCs w:val="24"/>
                <w:lang w:val="hy-AM"/>
              </w:rPr>
              <w:t xml:space="preserve"> </w:t>
            </w:r>
            <w:r w:rsidRPr="008E6AD8">
              <w:rPr>
                <w:rFonts w:ascii="GHEA Grapalat" w:eastAsia="Calibri" w:hAnsi="GHEA Grapalat" w:cs="Sylfaen"/>
                <w:color w:val="000000"/>
                <w:sz w:val="24"/>
                <w:szCs w:val="24"/>
                <w:lang w:val="hy-AM"/>
              </w:rPr>
              <w:t>ժամկետով</w:t>
            </w:r>
            <w:r w:rsidRPr="008E6AD8">
              <w:rPr>
                <w:rFonts w:ascii="GHEA Grapalat" w:eastAsia="Calibri" w:hAnsi="GHEA Grapalat" w:cs="Times New Roman"/>
                <w:color w:val="000000"/>
                <w:sz w:val="24"/>
                <w:szCs w:val="24"/>
                <w:lang w:val="hy-AM"/>
              </w:rPr>
              <w:t>:</w:t>
            </w:r>
          </w:p>
          <w:p w:rsidR="00203BE5" w:rsidRPr="008E6AD8" w:rsidRDefault="00203BE5" w:rsidP="0037466C">
            <w:pPr>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4. Սույն հոդվածում խոշոր չափ է համարվում հանցանքը կատարելու պահին հինգ միլիոն դրամը գերազանցող գումարը, իսկ առանձնապես խոշոր չափ՝  հանցանքը կատարելու պահին տասը միլիոն դրամը գերազանցող գումարը:</w:t>
            </w:r>
          </w:p>
          <w:p w:rsidR="00203BE5" w:rsidRPr="008E6AD8" w:rsidRDefault="00203BE5" w:rsidP="0037466C">
            <w:pPr>
              <w:spacing w:after="12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5. Սույն հոդվածի իմաստով հանցավոր ճանապարհով ստացված  գույք է համարվում սույն օրենսգրքի 1-ին հոդվածի 25-րդ կետով նախատեսված գույքը, որը ուղղակիորեն կամ անուղղակիորեն ձեռք է բերվել կամ առաջացել սույն օրենսգրքով նախատեսված հանցագործությունների կատարման արդյունքում` անկախ հանցագործության վերաբերյալ օրինական ուժի մեջ մտած դատավճռի առկայությունից:</w:t>
            </w:r>
          </w:p>
          <w:p w:rsidR="0065362E" w:rsidRPr="008E6AD8" w:rsidRDefault="0065362E" w:rsidP="0037466C">
            <w:pPr>
              <w:spacing w:after="120"/>
              <w:contextualSpacing/>
              <w:jc w:val="both"/>
              <w:rPr>
                <w:rFonts w:ascii="GHEA Grapalat" w:eastAsia="Calibri" w:hAnsi="GHEA Grapalat" w:cs="Times New Roman"/>
                <w:sz w:val="24"/>
                <w:szCs w:val="24"/>
                <w:lang w:val="hy-AM"/>
              </w:rPr>
            </w:pPr>
          </w:p>
        </w:tc>
        <w:tc>
          <w:tcPr>
            <w:tcW w:w="2340" w:type="dxa"/>
          </w:tcPr>
          <w:p w:rsidR="00203BE5" w:rsidRPr="008E6AD8" w:rsidRDefault="00CA000E"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Կենտրոնական բանկի հետ ունեցած քննարկման հիման վրա Նախագծի խնդրո առարկա հոդվածը խմբագրվել է:</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CF0F6A">
            <w:pPr>
              <w:pStyle w:val="ListParagraph"/>
              <w:numPr>
                <w:ilvl w:val="0"/>
                <w:numId w:val="10"/>
              </w:numPr>
              <w:spacing w:after="120"/>
              <w:ind w:left="319"/>
              <w:jc w:val="both"/>
              <w:rPr>
                <w:rFonts w:ascii="GHEA Grapalat" w:eastAsia="Calibri" w:hAnsi="GHEA Grapalat" w:cs="Times New Roman"/>
                <w:b/>
                <w:i/>
                <w:sz w:val="24"/>
                <w:szCs w:val="24"/>
                <w:lang w:val="hy-AM"/>
              </w:rPr>
            </w:pPr>
            <w:r w:rsidRPr="008E6AD8">
              <w:rPr>
                <w:rFonts w:ascii="GHEA Grapalat" w:eastAsia="Calibri" w:hAnsi="GHEA Grapalat" w:cs="Times New Roman"/>
                <w:b/>
                <w:i/>
                <w:sz w:val="24"/>
                <w:szCs w:val="24"/>
                <w:lang w:val="hy-AM"/>
              </w:rPr>
              <w:t>Ահաբեկչական գործունեությանը նպաստելը</w:t>
            </w:r>
          </w:p>
          <w:p w:rsidR="00CF0F6A" w:rsidRPr="008E6AD8" w:rsidRDefault="00CF0F6A" w:rsidP="009E7BA4">
            <w:pPr>
              <w:spacing w:before="60" w:afterLines="60"/>
              <w:jc w:val="both"/>
              <w:rPr>
                <w:rFonts w:ascii="GHEA Grapalat" w:hAnsi="GHEA Grapalat" w:cs="AK Courier"/>
                <w:sz w:val="24"/>
                <w:szCs w:val="24"/>
                <w:lang w:val="hy-AM"/>
              </w:rPr>
            </w:pPr>
            <w:r w:rsidRPr="008E6AD8">
              <w:rPr>
                <w:rFonts w:ascii="GHEA Grapalat" w:hAnsi="GHEA Grapalat" w:cs="AK Courier"/>
                <w:sz w:val="24"/>
                <w:szCs w:val="24"/>
                <w:lang w:val="hy-AM"/>
              </w:rPr>
              <w:t xml:space="preserve">Հաշվի առնելով հանցագործությունների կանխման կամ վաղ փուլերում խափանման առնչությամբ ՀՀ քրեական օրենսգրքի նոր նախագծում որդեգրված՝ հասարակական անվտանգության դեմ ուղղված հանցագործությունների առնչությամբ խրախուսական նորմերի նախատեսման մոտեցումը՝ առաջարկում ենք ևս մեկ անգամ դիտարկել հոդված 299-ի խրախուսական նորմը ձևակերպումը: Մասնավորապես, հաշվի առնելով այն, որ հոդված 299-ի օբյեկտիվ կողմը կազմող գործողություններին ենթադրաբար հաջորդում է ահաբեկչական դեպքի կատարումը՝ առաջարկում ենք խրախուսական նորմը ձևակերպել այնպես, որ հստակ լինի վերջինիս կիրառությունը բացառապես այն դեպքերում, երբ կանխվել է հատկապես այն ահաբեկչական ակտը, որին նպաստելուն ուղղված գործողություններ են կատարվել, այլ ոչ թե մեկ այլ ահաբեկչական ակտ: </w:t>
            </w:r>
          </w:p>
          <w:p w:rsidR="00CF0F6A" w:rsidRPr="008E6AD8" w:rsidRDefault="00CF0F6A" w:rsidP="009E7BA4">
            <w:pPr>
              <w:spacing w:before="60" w:afterLines="60"/>
              <w:jc w:val="both"/>
              <w:rPr>
                <w:rFonts w:ascii="GHEA Grapalat" w:hAnsi="GHEA Grapalat" w:cs="AK Courier"/>
                <w:sz w:val="24"/>
                <w:szCs w:val="24"/>
                <w:lang w:val="hy-AM"/>
              </w:rPr>
            </w:pPr>
            <w:r w:rsidRPr="008E6AD8">
              <w:rPr>
                <w:rFonts w:ascii="GHEA Grapalat" w:hAnsi="GHEA Grapalat" w:cs="AK Courier"/>
                <w:sz w:val="24"/>
                <w:szCs w:val="24"/>
                <w:lang w:val="hy-AM"/>
              </w:rPr>
              <w:tab/>
              <w:t xml:space="preserve">Ահաբեկչության ֆինանսավորման դեպքում կարծում ենք առհասարակ խնդրահարույց է խրախուսական նորմի նախատեսումը, այն առումով, որ ֆինանսավորումից հետո անհնար է լինելու </w:t>
            </w:r>
            <w:r w:rsidRPr="008E6AD8">
              <w:rPr>
                <w:rFonts w:ascii="GHEA Grapalat" w:hAnsi="GHEA Grapalat" w:cs="AK Courier"/>
                <w:sz w:val="24"/>
                <w:szCs w:val="24"/>
                <w:lang w:val="hy-AM"/>
              </w:rPr>
              <w:lastRenderedPageBreak/>
              <w:t xml:space="preserve">պարզել թե այդ գումարը հատկապես որ ահաբեկչական ակտի կատարմանն է ուղղվել: Բացի այդ, ահաբեկչության ֆինանսավորման կանխարգելմանն ուղղված միջազգային նորմերը չեն պարունակում որևէ դրույթ խրախուսական նորմի կիրառության վերաբերյալ, ուստի առաջարկում ենք ահաբեկչության ֆինանսավորման դեպքում ձեռնպահ մնալ վերջինիս նախատեսումից:  </w:t>
            </w:r>
          </w:p>
          <w:p w:rsidR="00CF0F6A" w:rsidRPr="008E6AD8" w:rsidRDefault="00CF0F6A" w:rsidP="009E7BA4">
            <w:pPr>
              <w:spacing w:before="60" w:afterLines="60"/>
              <w:ind w:firstLine="720"/>
              <w:jc w:val="both"/>
              <w:rPr>
                <w:rFonts w:ascii="GHEA Grapalat" w:hAnsi="GHEA Grapalat" w:cs="AK Courier"/>
                <w:sz w:val="24"/>
                <w:szCs w:val="24"/>
                <w:lang w:val="hy-AM"/>
              </w:rPr>
            </w:pPr>
            <w:r w:rsidRPr="008E6AD8">
              <w:rPr>
                <w:rFonts w:ascii="GHEA Grapalat" w:hAnsi="GHEA Grapalat" w:cs="AK Courier"/>
                <w:sz w:val="24"/>
                <w:szCs w:val="24"/>
                <w:lang w:val="hy-AM"/>
              </w:rPr>
              <w:t xml:space="preserve">Միևնույն ժամանակ, ամբողջականության ապահովման նպատակով ևս մեկ անգամ ներկայացնում ենք մեր կողմից նախկինում ներկայացված առաջարկությունները ընդհանուր առմամբ Հոդված 299-ի (Ահաբեկչությանը նպաստելը)  ձևակերպման վերաբերյալ: Այսպես, </w:t>
            </w:r>
          </w:p>
          <w:p w:rsidR="00CF0F6A" w:rsidRPr="008E6AD8" w:rsidRDefault="00CF0F6A" w:rsidP="009E7BA4">
            <w:pPr>
              <w:pStyle w:val="ListParagraph"/>
              <w:numPr>
                <w:ilvl w:val="0"/>
                <w:numId w:val="12"/>
              </w:numPr>
              <w:tabs>
                <w:tab w:val="left" w:pos="360"/>
              </w:tabs>
              <w:spacing w:before="60" w:afterLines="60"/>
              <w:ind w:left="0" w:firstLine="0"/>
              <w:jc w:val="both"/>
              <w:rPr>
                <w:rFonts w:ascii="GHEA Grapalat" w:hAnsi="GHEA Grapalat"/>
                <w:sz w:val="24"/>
                <w:szCs w:val="24"/>
                <w:lang w:val="hy-AM"/>
              </w:rPr>
            </w:pPr>
            <w:r w:rsidRPr="008E6AD8">
              <w:rPr>
                <w:rFonts w:ascii="GHEA Grapalat" w:hAnsi="GHEA Grapalat"/>
                <w:sz w:val="24"/>
                <w:szCs w:val="24"/>
                <w:lang w:val="hy-AM"/>
              </w:rPr>
              <w:t xml:space="preserve">Նախագծի 299-րդ հոդվածով սահմանվում է ահաբեկչական գործունեությանը նպաստելու հանցակազմը, որով քրեականացվում  են ահաբեկչության ֆինանսավորումը և ահաբեկչությանը որևէ այլ կերպ նպաստելու արարքները: Հարկ է նշել, որ ներկայիս ձևակերպմամբ բացակայում են ՀՀ ստանձնած մի շարք միջազգային պարտավորություններով, այդ թվում՝ ՄԱԿ 1540 բանաձևով հանցակազմի պարտադիր տարր հանդիսացող մի շարք գործողություններ, օրինակ՝ ճանապարհորդելը </w:t>
            </w:r>
            <w:r w:rsidRPr="008E6AD8">
              <w:rPr>
                <w:rFonts w:ascii="GHEA Grapalat" w:hAnsi="GHEA Grapalat"/>
                <w:sz w:val="24"/>
                <w:szCs w:val="24"/>
                <w:lang w:val="hy-AM"/>
              </w:rPr>
              <w:lastRenderedPageBreak/>
              <w:t xml:space="preserve">ահաբեկչություն կամ համանման արարքներ կատարելու համար: </w:t>
            </w:r>
          </w:p>
          <w:p w:rsidR="00CF0F6A" w:rsidRPr="008E6AD8" w:rsidRDefault="00CF0F6A" w:rsidP="009E7BA4">
            <w:pPr>
              <w:pStyle w:val="ListParagraph"/>
              <w:numPr>
                <w:ilvl w:val="0"/>
                <w:numId w:val="12"/>
              </w:numPr>
              <w:tabs>
                <w:tab w:val="left" w:pos="360"/>
              </w:tabs>
              <w:spacing w:before="60" w:afterLines="60"/>
              <w:ind w:left="0" w:firstLine="0"/>
              <w:jc w:val="both"/>
              <w:rPr>
                <w:rFonts w:ascii="GHEA Grapalat" w:hAnsi="GHEA Grapalat"/>
                <w:sz w:val="24"/>
                <w:szCs w:val="24"/>
                <w:lang w:val="hy-AM"/>
              </w:rPr>
            </w:pPr>
            <w:r w:rsidRPr="008E6AD8">
              <w:rPr>
                <w:rFonts w:ascii="GHEA Grapalat" w:hAnsi="GHEA Grapalat"/>
                <w:sz w:val="24"/>
                <w:szCs w:val="24"/>
                <w:lang w:val="hy-AM"/>
              </w:rPr>
              <w:t>Բացի այդ, ահաբեկչության ֆինանսավորման և ահաբեկչական գործունեությանը նպաստելու արարքների օբյեկտիվ կողմը կազմող գործողությունները միմյանցից էականորեն տարբերվում են, ինչի արդյունքում դրանց միավորումը բավական խրթին է դարձնում հանցակազմը: Հաշվի առնելով վերոգրյալը՝ առաջարկում ենք դրանք տարանջատել և սահմանել հետևյալ ձևակերպմամբ.</w:t>
            </w:r>
          </w:p>
          <w:p w:rsidR="00CF0F6A" w:rsidRPr="008E6AD8" w:rsidRDefault="00CF0F6A" w:rsidP="009E7BA4">
            <w:pPr>
              <w:autoSpaceDE w:val="0"/>
              <w:autoSpaceDN w:val="0"/>
              <w:adjustRightInd w:val="0"/>
              <w:spacing w:before="60" w:afterLines="60"/>
              <w:jc w:val="both"/>
              <w:rPr>
                <w:rFonts w:ascii="GHEA Grapalat" w:hAnsi="GHEA Grapalat" w:cs="AK Courier"/>
                <w:b/>
                <w:sz w:val="24"/>
                <w:szCs w:val="24"/>
                <w:lang w:val="es-ES"/>
              </w:rPr>
            </w:pPr>
            <w:bookmarkStart w:id="13" w:name="_Toc19635150"/>
            <w:bookmarkStart w:id="14" w:name="_Toc11653047"/>
            <w:bookmarkStart w:id="15" w:name="_Toc496601625"/>
            <w:r w:rsidRPr="008E6AD8">
              <w:rPr>
                <w:rFonts w:ascii="GHEA Grapalat" w:hAnsi="GHEA Grapalat"/>
                <w:b/>
                <w:sz w:val="24"/>
                <w:szCs w:val="24"/>
                <w:lang w:val="hy-AM"/>
              </w:rPr>
              <w:t xml:space="preserve">Հոդված 299. </w:t>
            </w:r>
            <w:r w:rsidRPr="008E6AD8">
              <w:rPr>
                <w:rFonts w:ascii="GHEA Grapalat" w:hAnsi="GHEA Grapalat" w:cs="AK Courier"/>
                <w:b/>
                <w:sz w:val="24"/>
                <w:szCs w:val="24"/>
                <w:lang w:val="hy-AM"/>
              </w:rPr>
              <w:t>Ահաբեկչությանը</w:t>
            </w:r>
            <w:r w:rsidRPr="008E6AD8">
              <w:rPr>
                <w:rFonts w:ascii="GHEA Grapalat" w:hAnsi="GHEA Grapalat" w:cs="AK Courier"/>
                <w:b/>
                <w:sz w:val="24"/>
                <w:szCs w:val="24"/>
                <w:lang w:val="es-ES"/>
              </w:rPr>
              <w:t xml:space="preserve"> </w:t>
            </w:r>
            <w:r w:rsidRPr="008E6AD8">
              <w:rPr>
                <w:rFonts w:ascii="GHEA Grapalat" w:hAnsi="GHEA Grapalat" w:cs="AK Courier"/>
                <w:b/>
                <w:sz w:val="24"/>
                <w:szCs w:val="24"/>
                <w:lang w:val="hy-AM"/>
              </w:rPr>
              <w:t>նպաստելը</w:t>
            </w:r>
          </w:p>
          <w:bookmarkEnd w:id="13"/>
          <w:bookmarkEnd w:id="14"/>
          <w:bookmarkEnd w:id="15"/>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1. Սույն օրենսգրքի հոդվածներ 298-ով, 300-ով, 304-ով կամ 305-ով նախատեսված որևէ հանցանք կատարելու համար անձ հավաքագրելը կամ սույն օրենսգրքի հոդվածներ 298-ով, 304-ով կամ 305-ով նախատեսված որևէ հանցանք կատարելու հմտություններ սովորեցնելը կամ սովորելը, կամ սույն օրենսգրքի հոդվածներ 298-ով, 300-ով, 304-ով կամ 305-ով նախատեսված որևէ հանցանք կատարելուն այլ կերպ նպաստել, եթե առկա չեն հոդված 299.1-ով նախատեսված հանցանքի հատկանիշները, կամ նշված արարքները կամ սույն օրենսգրքի հոդվածներ 298-ով, 304-ով կամ 305-ով նախատեսված որևէ հանցանք կատարելու </w:t>
            </w:r>
            <w:r w:rsidRPr="008E6AD8">
              <w:rPr>
                <w:rFonts w:ascii="GHEA Grapalat" w:hAnsi="GHEA Grapalat"/>
                <w:color w:val="000000"/>
                <w:sz w:val="24"/>
                <w:szCs w:val="24"/>
                <w:lang w:val="hy-AM"/>
              </w:rPr>
              <w:lastRenderedPageBreak/>
              <w:t xml:space="preserve">նպատակով ՀՀ-ից այլ պետություն կամ տարածք կամ այլ պետությունից կամ տարածքից ՀՀ ճանապարհորդելը,  </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հինգից տասը տարի ժամկետով:</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 2. Սույն հոդվածի առաջին մասով նախատեսված հանցանքը, որը կատարվել է անձի ծառայողական լիազորությունները կամ դրանցով պայմանավորված ազդեցությունն օգտագործելով՝</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յոթից տասներկու տարի ժամկետով:</w:t>
            </w:r>
          </w:p>
          <w:p w:rsidR="00CF0F6A" w:rsidRPr="008E6AD8" w:rsidRDefault="00CF0F6A" w:rsidP="009E7BA4">
            <w:pPr>
              <w:spacing w:before="60" w:afterLines="60"/>
              <w:jc w:val="both"/>
              <w:rPr>
                <w:rFonts w:ascii="GHEA Grapalat" w:hAnsi="GHEA Grapalat"/>
                <w:b/>
                <w:sz w:val="24"/>
                <w:szCs w:val="24"/>
                <w:lang w:val="hy-AM"/>
              </w:rPr>
            </w:pPr>
            <w:r w:rsidRPr="008E6AD8">
              <w:rPr>
                <w:rFonts w:ascii="GHEA Grapalat" w:hAnsi="GHEA Grapalat"/>
                <w:b/>
                <w:sz w:val="24"/>
                <w:szCs w:val="24"/>
                <w:lang w:val="hy-AM"/>
              </w:rPr>
              <w:t>Հոդված 299.1 Ահաբեկչության ֆինանսավորումը</w:t>
            </w:r>
          </w:p>
          <w:p w:rsidR="00CF0F6A" w:rsidRPr="008E6AD8" w:rsidRDefault="00CF0F6A" w:rsidP="009E7BA4">
            <w:pPr>
              <w:pStyle w:val="ListParagraph"/>
              <w:numPr>
                <w:ilvl w:val="0"/>
                <w:numId w:val="13"/>
              </w:numPr>
              <w:tabs>
                <w:tab w:val="left" w:pos="270"/>
              </w:tabs>
              <w:spacing w:before="60" w:afterLines="60"/>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lang w:val="hy-AM"/>
              </w:rPr>
              <w:t>Գ</w:t>
            </w:r>
            <w:r w:rsidRPr="008E6AD8">
              <w:rPr>
                <w:rFonts w:ascii="GHEA Grapalat" w:hAnsi="GHEA Grapalat"/>
                <w:color w:val="000000"/>
                <w:sz w:val="24"/>
                <w:szCs w:val="24"/>
                <w:lang w:val="hy-AM"/>
              </w:rPr>
              <w:t xml:space="preserve">ույքի ուղղակի կամ անուղղակի տրամադրումը կամ հավաքագրումը՝ գիտակցելով, որ այն ամբողջությամբ կամ մասամբ պետք է օգտագործվի կամ կարող է օգտագործվել անհատ ահաբեկչի կամ ահաբեկչական կազմակերպության կողմից կամ սույն օրենսգրքի հոդվածներ 298-ով, 299-ով, 300-ով, 304-ով կամ 305-ով նախատեսված որևէ հանցանք կատարելու համար կամ ֆինանսական ծառայության մատուցումը՝ գիտակցելով, որ այդ ծառայությունը կամ դրա արդյունքն օգտագործվելու են անհատ ահաբեկչի կամ </w:t>
            </w:r>
            <w:r w:rsidRPr="008E6AD8">
              <w:rPr>
                <w:rFonts w:ascii="GHEA Grapalat" w:hAnsi="GHEA Grapalat"/>
                <w:color w:val="000000"/>
                <w:sz w:val="24"/>
                <w:szCs w:val="24"/>
                <w:lang w:val="hy-AM"/>
              </w:rPr>
              <w:lastRenderedPageBreak/>
              <w:t>ահաբեկչական կազմակերպության կողմից կամ ուղղված է կամ կարող է ուղղվել սույն օրենսգրքի հոդվածներ 298-ով, 299-ով, 300-ով, 304-ով կամ 305-ով նախատեսված որևէ հանցանք կատարելուն</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հինգից տասը տարի ժամկետով:</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2. Սույն հոդվածի առաջին մասով նախատեսված հանցանքը, որը կատարվել է </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1) մի խումբ անձանց կողմից նախնական համաձայնությամբ կամ </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2) անձի ծառայողական լիազորությունները կամ դրանցով պայմանավորված ազդեցությունն օգտագործելով, կամ</w:t>
            </w:r>
          </w:p>
          <w:p w:rsidR="00CF0F6A" w:rsidRPr="008E6AD8" w:rsidRDefault="00CF0F6A" w:rsidP="009E7BA4">
            <w:pPr>
              <w:spacing w:before="60" w:afterLines="60"/>
              <w:jc w:val="both"/>
              <w:rPr>
                <w:rFonts w:ascii="GHEA Grapalat" w:hAnsi="GHEA Grapalat"/>
                <w:color w:val="000000"/>
                <w:sz w:val="24"/>
                <w:szCs w:val="24"/>
                <w:lang w:val="hy-AM"/>
              </w:rPr>
            </w:pPr>
            <w:r w:rsidRPr="008E6AD8">
              <w:rPr>
                <w:rFonts w:ascii="GHEA Grapalat" w:hAnsi="GHEA Grapalat"/>
                <w:color w:val="000000"/>
                <w:sz w:val="24"/>
                <w:szCs w:val="24"/>
                <w:lang w:val="hy-AM"/>
              </w:rPr>
              <w:t>3) առանձնապես խոշոր չափերով</w:t>
            </w:r>
          </w:p>
          <w:p w:rsidR="00203BE5" w:rsidRPr="008E6AD8" w:rsidRDefault="00CF0F6A" w:rsidP="009E7BA4">
            <w:pPr>
              <w:spacing w:before="60" w:afterLines="60"/>
              <w:jc w:val="both"/>
              <w:rPr>
                <w:rFonts w:ascii="GHEA Grapalat" w:hAnsi="GHEA Grapalat" w:cs="Sylfaen"/>
                <w:lang w:val="hy-AM"/>
              </w:rPr>
            </w:pPr>
            <w:r w:rsidRPr="008E6AD8">
              <w:rPr>
                <w:rFonts w:ascii="GHEA Grapalat" w:hAnsi="GHEA Grapalat"/>
                <w:color w:val="000000"/>
                <w:sz w:val="24"/>
                <w:szCs w:val="24"/>
                <w:lang w:val="hy-AM"/>
              </w:rPr>
              <w:t>պատժվում է  ազատազրկմամբ` յոթից տասներկու տարի ժամկետով:</w:t>
            </w:r>
          </w:p>
        </w:tc>
        <w:tc>
          <w:tcPr>
            <w:tcW w:w="2340" w:type="dxa"/>
          </w:tcPr>
          <w:p w:rsidR="00203BE5" w:rsidRPr="008E6AD8" w:rsidRDefault="00CF0F6A"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203BE5" w:rsidRPr="008E6AD8" w:rsidRDefault="00AE1448" w:rsidP="0037466C">
            <w:pPr>
              <w:tabs>
                <w:tab w:val="left" w:pos="1950"/>
              </w:tabs>
              <w:jc w:val="both"/>
              <w:rPr>
                <w:rFonts w:ascii="GHEA Grapalat" w:hAnsi="GHEA Grapalat"/>
                <w:sz w:val="24"/>
                <w:szCs w:val="24"/>
                <w:lang w:val="hy-AM"/>
              </w:rPr>
            </w:pPr>
            <w:r>
              <w:rPr>
                <w:rFonts w:ascii="GHEA Grapalat" w:hAnsi="GHEA Grapalat"/>
                <w:sz w:val="24"/>
                <w:szCs w:val="24"/>
                <w:lang w:val="hy-AM"/>
              </w:rPr>
              <w:t>Կենտրոնական բանկի հետ ունեցած քննարկման հիման վրա Նախագծի խնդրո առարկա հոդվածը խմբագրվել է:</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4"/>
              </w:numPr>
              <w:spacing w:after="120"/>
              <w:ind w:left="177" w:firstLine="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b/>
                <w:i/>
                <w:sz w:val="24"/>
                <w:szCs w:val="24"/>
                <w:lang w:val="hy-AM"/>
              </w:rPr>
              <w:t>Զանգվածային ոչնչացման զենք տարածելու հանցակազմի վերաբերյալ</w:t>
            </w:r>
            <w:r w:rsidRPr="008E6AD8">
              <w:rPr>
                <w:rFonts w:ascii="GHEA Grapalat" w:eastAsia="MS Mincho" w:hAnsi="MS Mincho" w:cs="MS Mincho"/>
                <w:b/>
                <w:i/>
                <w:sz w:val="24"/>
                <w:szCs w:val="24"/>
                <w:lang w:val="hy-AM"/>
              </w:rPr>
              <w:t>․</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 xml:space="preserve">Նախագծի 145-րդ հոդվածը կարգավորում է զանգվածային ոչնչացման զենք ստեղծելու, տրամադրելու, փորձարկելու կամ կիրառելու հանցակազմը: Այդուհանդերձ, վերջինս չի կարգավորում ՄԱԿ ԱԽ 1540 բանաձևով պարտադիր քրեականացման ենթակա մի շարք գործողություններ, որոնք ներկայում </w:t>
            </w:r>
            <w:r w:rsidRPr="008E6AD8">
              <w:rPr>
                <w:rFonts w:ascii="GHEA Grapalat" w:eastAsia="Calibri" w:hAnsi="GHEA Grapalat" w:cs="Times New Roman"/>
                <w:sz w:val="24"/>
                <w:szCs w:val="24"/>
                <w:lang w:val="hy-AM"/>
              </w:rPr>
              <w:lastRenderedPageBreak/>
              <w:t xml:space="preserve">քրեականացված են ՀՀ քրեական օրենսգրքի 386-րդ հոդվածում: Օրինակ՝ ՀՀ վավերացրած միջազգային պայմանագրերով արգելված զանգվածային ոչնչացման կամ այլ զենք փոխադրելը կամ իրացնելը, ՀՀ վավերացրած միջազգային պայմանագրերով արգելված զանգվածային ոչնչացման կամ այլ զենքի փոխադրման հատուկ միջոցներ ստեղծելը, արտադրելը, ձեռք բերելը, մշակելը, տիրապետելը, փոխադրելը կամ իրացնելը: </w:t>
            </w:r>
          </w:p>
          <w:p w:rsidR="00203BE5" w:rsidRPr="008E6AD8" w:rsidRDefault="00203BE5" w:rsidP="00204C9B">
            <w:pPr>
              <w:numPr>
                <w:ilvl w:val="0"/>
                <w:numId w:val="12"/>
              </w:numPr>
              <w:tabs>
                <w:tab w:val="left" w:pos="360"/>
              </w:tabs>
              <w:spacing w:after="120"/>
              <w:ind w:left="0" w:firstLine="0"/>
              <w:contextualSpacing/>
              <w:jc w:val="both"/>
              <w:rPr>
                <w:rFonts w:ascii="GHEA Grapalat" w:eastAsia="Calibri" w:hAnsi="GHEA Grapalat" w:cs="Times New Roman"/>
                <w:sz w:val="24"/>
                <w:szCs w:val="24"/>
                <w:lang w:val="hy-AM"/>
              </w:rPr>
            </w:pPr>
            <w:r w:rsidRPr="008E6AD8">
              <w:rPr>
                <w:rFonts w:ascii="GHEA Grapalat" w:eastAsia="Calibri" w:hAnsi="GHEA Grapalat" w:cs="Times New Roman"/>
                <w:sz w:val="24"/>
                <w:szCs w:val="24"/>
                <w:lang w:val="hy-AM"/>
              </w:rPr>
              <w:t>Հաշվի առնելով վերոգրյալը, առաջարկում ենք 145-րդ հոդվածը վերաշարադրել հետևյալ խմբագրությամբ.</w:t>
            </w:r>
          </w:p>
          <w:p w:rsidR="00203BE5" w:rsidRPr="008E6AD8" w:rsidRDefault="00203BE5" w:rsidP="0037466C">
            <w:pPr>
              <w:keepNext/>
              <w:jc w:val="both"/>
              <w:outlineLvl w:val="2"/>
              <w:rPr>
                <w:rFonts w:ascii="GHEA Grapalat" w:eastAsia="Times New Roman" w:hAnsi="GHEA Grapalat" w:cs="Times New Roman"/>
                <w:b/>
                <w:color w:val="000000"/>
                <w:sz w:val="24"/>
                <w:szCs w:val="24"/>
                <w:lang w:val="hy-AM"/>
              </w:rPr>
            </w:pPr>
            <w:bookmarkStart w:id="16" w:name="_Toc496601460"/>
            <w:bookmarkStart w:id="17" w:name="_Toc11652876"/>
            <w:bookmarkStart w:id="18" w:name="_Toc19634976"/>
            <w:r w:rsidRPr="008E6AD8">
              <w:rPr>
                <w:rFonts w:ascii="GHEA Grapalat" w:eastAsia="Times New Roman" w:hAnsi="GHEA Grapalat" w:cs="Times New Roman"/>
                <w:b/>
                <w:color w:val="000000"/>
                <w:sz w:val="24"/>
                <w:szCs w:val="24"/>
                <w:lang w:val="hy-AM"/>
              </w:rPr>
              <w:t>Հոդված 145. Զանգվածային ոչնչացման զենք ստեղծելը, տրամադրելը, փորձարկելը կամ կիրառելը</w:t>
            </w:r>
            <w:bookmarkEnd w:id="16"/>
            <w:bookmarkEnd w:id="17"/>
            <w:bookmarkEnd w:id="18"/>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 xml:space="preserve">1. Քիմիական, կենսաբանական, միջուկային կամ միջազգային պայմանագրով արգելված զանգվածային ոչնչացման այլ տեսակի զենք, ինչպես նաև դրանց համալրող որևէ բաղադրամաս, կամ դրանք ստեղծելու նպատակով՝ դրանց կազմի մեջ մտնող նյութ կամ դրանց տարածման կամ փոխադրման հատուկ սարքավորում կամ միջոց ստեղծելը, արտադրելը, մշակելը, ձեռք բերելը, պահելը, կուտակելը, փոխադրելը կամ իրացնելը, կամ միջազգային պայմանագրով արգելված զանգվածային ոչնչացման զենքի փոխադրման հատուկ միջոցներ </w:t>
            </w:r>
            <w:r w:rsidRPr="008E6AD8">
              <w:rPr>
                <w:rFonts w:ascii="GHEA Grapalat" w:eastAsia="Calibri" w:hAnsi="GHEA Grapalat" w:cs="Times New Roman"/>
                <w:color w:val="000000"/>
                <w:sz w:val="24"/>
                <w:szCs w:val="24"/>
                <w:lang w:val="hy-AM"/>
              </w:rPr>
              <w:lastRenderedPageBreak/>
              <w:t>օգտագործելը`</w:t>
            </w:r>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պատժվում է ազատազրկմամբ` չորսից ութ տարի ժամկետով:</w:t>
            </w:r>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2. ՀՀ կողմից վավերացված միջազգային պայմանագրով արգելված զանգվածային ոչնչացման կամ այլ արգելված զենք կամ դրա արտադրության համար անհրաժեշտ բաղադրամաս կամ դրանց նկատմամբ վերահսկողությունը այլ պետությանը, պետությունների խմբին, միջազգային կամ այլ կազմակերպությանը կամ խմբավորմանը կամ անձին տրամադրելը՝</w:t>
            </w:r>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պատժվում է ազատազրկմամբ՝ հինգից տասը տարի ժամկետով:</w:t>
            </w:r>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3.Միջազգային պայմանագրով արգելված զանգվածային ոչնչացման կամ արգելված այլ զենք կամ միջոց փորձարկելը՝</w:t>
            </w:r>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պատժվում  է ազատազրկմամբ՝ ութից տասնհինգ տարի ժամկետով:</w:t>
            </w:r>
          </w:p>
          <w:p w:rsidR="00203BE5" w:rsidRPr="008E6AD8" w:rsidRDefault="00203BE5" w:rsidP="0037466C">
            <w:pPr>
              <w:spacing w:after="120"/>
              <w:jc w:val="both"/>
              <w:rPr>
                <w:rFonts w:ascii="GHEA Grapalat" w:eastAsia="Calibri" w:hAnsi="GHEA Grapalat" w:cs="Times New Roman"/>
                <w:color w:val="000000"/>
                <w:sz w:val="24"/>
                <w:szCs w:val="24"/>
                <w:lang w:val="hy-AM"/>
              </w:rPr>
            </w:pPr>
            <w:r w:rsidRPr="008E6AD8">
              <w:rPr>
                <w:rFonts w:ascii="GHEA Grapalat" w:eastAsia="Calibri" w:hAnsi="GHEA Grapalat" w:cs="Times New Roman"/>
                <w:color w:val="000000"/>
                <w:sz w:val="24"/>
                <w:szCs w:val="24"/>
                <w:lang w:val="hy-AM"/>
              </w:rPr>
              <w:t>4.Միջազգային պայմանագրով արգելված զանգվածային ոչնչացման կամ արգելված այլ զենք կամ միջոց կիրառելը՝</w:t>
            </w:r>
          </w:p>
          <w:p w:rsidR="00203BE5" w:rsidRPr="008E6AD8" w:rsidRDefault="00203BE5" w:rsidP="0037466C">
            <w:pPr>
              <w:spacing w:after="120"/>
              <w:jc w:val="both"/>
              <w:rPr>
                <w:rFonts w:ascii="GHEA Grapalat" w:hAnsi="GHEA Grapalat"/>
                <w:sz w:val="24"/>
                <w:szCs w:val="24"/>
                <w:lang w:val="hy-AM"/>
              </w:rPr>
            </w:pPr>
            <w:r w:rsidRPr="008E6AD8">
              <w:rPr>
                <w:rFonts w:ascii="GHEA Grapalat" w:eastAsia="Calibri" w:hAnsi="GHEA Grapalat" w:cs="Times New Roman"/>
                <w:color w:val="000000"/>
                <w:sz w:val="24"/>
                <w:szCs w:val="24"/>
                <w:lang w:val="hy-AM"/>
              </w:rPr>
              <w:t>պատժվում է ազատազրկմամբ՝ տասներկուսից քսան տարի ժամկետով կամ ցմահ ազատազրկմամբ:</w:t>
            </w:r>
            <w:r w:rsidRPr="008E6AD8">
              <w:rPr>
                <w:rFonts w:ascii="GHEA Grapalat" w:hAnsi="GHEA Grapalat"/>
                <w:sz w:val="24"/>
                <w:szCs w:val="24"/>
                <w:lang w:val="hy-AM"/>
              </w:rPr>
              <w:t xml:space="preserve"> </w:t>
            </w:r>
          </w:p>
        </w:tc>
        <w:tc>
          <w:tcPr>
            <w:tcW w:w="2340" w:type="dxa"/>
          </w:tcPr>
          <w:p w:rsidR="00203BE5" w:rsidRPr="008E6AD8" w:rsidRDefault="00203BE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9E3326" w:rsidRPr="008E6AD8">
              <w:rPr>
                <w:rFonts w:ascii="GHEA Grapalat" w:hAnsi="GHEA Grapalat"/>
                <w:sz w:val="24"/>
                <w:szCs w:val="24"/>
                <w:lang w:val="hy-AM"/>
              </w:rPr>
              <w:t>ել է:</w:t>
            </w:r>
          </w:p>
        </w:tc>
        <w:tc>
          <w:tcPr>
            <w:tcW w:w="3240" w:type="dxa"/>
          </w:tcPr>
          <w:p w:rsidR="00203BE5" w:rsidRPr="008E6AD8" w:rsidRDefault="009E332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203BE5" w:rsidRPr="009E7BA4" w:rsidTr="0037466C">
        <w:tc>
          <w:tcPr>
            <w:tcW w:w="587" w:type="dxa"/>
          </w:tcPr>
          <w:p w:rsidR="00203BE5" w:rsidRPr="008E6AD8" w:rsidRDefault="00203BE5" w:rsidP="0037466C">
            <w:pPr>
              <w:tabs>
                <w:tab w:val="left" w:pos="1950"/>
              </w:tabs>
              <w:jc w:val="both"/>
              <w:rPr>
                <w:rFonts w:ascii="GHEA Grapalat" w:hAnsi="GHEA Grapalat"/>
                <w:sz w:val="24"/>
                <w:szCs w:val="24"/>
                <w:lang w:val="hy-AM"/>
              </w:rPr>
            </w:pPr>
          </w:p>
        </w:tc>
        <w:tc>
          <w:tcPr>
            <w:tcW w:w="2473" w:type="dxa"/>
          </w:tcPr>
          <w:p w:rsidR="00203BE5" w:rsidRPr="008E6AD8" w:rsidRDefault="00203BE5" w:rsidP="0037466C">
            <w:pPr>
              <w:tabs>
                <w:tab w:val="left" w:pos="1950"/>
              </w:tabs>
              <w:jc w:val="both"/>
              <w:rPr>
                <w:rFonts w:ascii="GHEA Grapalat" w:hAnsi="GHEA Grapalat"/>
                <w:sz w:val="24"/>
                <w:szCs w:val="24"/>
                <w:lang w:val="hy-AM"/>
              </w:rPr>
            </w:pPr>
          </w:p>
        </w:tc>
        <w:tc>
          <w:tcPr>
            <w:tcW w:w="5400" w:type="dxa"/>
          </w:tcPr>
          <w:p w:rsidR="00203BE5" w:rsidRPr="008E6AD8" w:rsidRDefault="00203BE5" w:rsidP="00204C9B">
            <w:pPr>
              <w:pStyle w:val="ListParagraph"/>
              <w:numPr>
                <w:ilvl w:val="0"/>
                <w:numId w:val="14"/>
              </w:numPr>
              <w:spacing w:after="120"/>
              <w:ind w:left="319" w:hanging="77"/>
              <w:jc w:val="both"/>
              <w:rPr>
                <w:rFonts w:ascii="GHEA Grapalat" w:eastAsia="MS Gothic" w:hAnsi="GHEA Grapalat" w:cs="MS Gothic"/>
                <w:color w:val="000000"/>
                <w:sz w:val="24"/>
                <w:szCs w:val="24"/>
                <w:lang w:val="hy-AM"/>
              </w:rPr>
            </w:pPr>
            <w:r w:rsidRPr="008E6AD8">
              <w:rPr>
                <w:rFonts w:ascii="GHEA Grapalat" w:eastAsia="Calibri" w:hAnsi="GHEA Grapalat" w:cs="Times New Roman"/>
                <w:b/>
                <w:i/>
                <w:sz w:val="24"/>
                <w:szCs w:val="24"/>
                <w:lang w:val="hy-AM"/>
              </w:rPr>
              <w:t>Ֆինանսական բուրգի վերաբերյալ</w:t>
            </w:r>
            <w:r w:rsidRPr="008E6AD8">
              <w:rPr>
                <w:rFonts w:ascii="GHEA Grapalat" w:eastAsia="MS Gothic" w:hAnsi="MS Gothic" w:cs="MS Gothic"/>
                <w:b/>
                <w:i/>
                <w:sz w:val="24"/>
                <w:szCs w:val="24"/>
                <w:lang w:val="hy-AM"/>
              </w:rPr>
              <w:t>․</w:t>
            </w:r>
          </w:p>
          <w:p w:rsidR="002A13E6" w:rsidRPr="008E6AD8" w:rsidRDefault="00203BE5" w:rsidP="0037466C">
            <w:pPr>
              <w:tabs>
                <w:tab w:val="left" w:pos="360"/>
              </w:tabs>
              <w:spacing w:after="120"/>
              <w:jc w:val="both"/>
              <w:rPr>
                <w:rFonts w:ascii="GHEA Grapalat" w:eastAsia="Calibri" w:hAnsi="GHEA Grapalat" w:cs="Sylfaen"/>
                <w:sz w:val="24"/>
                <w:szCs w:val="24"/>
                <w:lang w:val="hy-AM"/>
              </w:rPr>
            </w:pPr>
            <w:r w:rsidRPr="008E6AD8">
              <w:rPr>
                <w:rFonts w:ascii="GHEA Grapalat" w:eastAsia="Calibri" w:hAnsi="GHEA Grapalat" w:cs="Times New Roman"/>
                <w:sz w:val="24"/>
                <w:szCs w:val="24"/>
                <w:lang w:val="hy-AM"/>
              </w:rPr>
              <w:lastRenderedPageBreak/>
              <w:t xml:space="preserve">Նախագծի 270-րդ հոդվածը քրեական պատասխանատվություն է սահմանում ֆինանսական բուրգ ստեղծելու, կազմակերպելու, ղեկավարելու համար: Նշված հանցակազմը իբրև ծանրացնող հանգամանք նախատեսում է նաև </w:t>
            </w:r>
            <w:r w:rsidRPr="008E6AD8">
              <w:rPr>
                <w:rFonts w:ascii="GHEA Grapalat" w:eastAsia="Calibri" w:hAnsi="GHEA Grapalat" w:cs="Sylfaen"/>
                <w:sz w:val="24"/>
                <w:szCs w:val="24"/>
                <w:lang w:val="hy-AM"/>
              </w:rPr>
              <w:t>ֆինանսական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բուրգում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ներգրավված գումարի չափը՝ խոշոր կամ առանձնապես խոշոր չափերով: Անհասկանալի է թե ինչպես է կատարվելու հաշվարկը, քանի որ 1-ին հոդվածի 12-րդ մասը, որը սահմանում է </w:t>
            </w:r>
            <w:r w:rsidRPr="008E6AD8">
              <w:rPr>
                <w:rFonts w:ascii="GHEA Grapalat" w:eastAsia="Calibri" w:hAnsi="GHEA Grapalat" w:cs="Sylfaen"/>
                <w:bCs/>
                <w:sz w:val="24"/>
                <w:szCs w:val="24"/>
                <w:lang w:val="hy-AM"/>
              </w:rPr>
              <w:t xml:space="preserve">հափշտակության, պատճառած գույքային վնասի կամ հանցավոր ճանապարհով ձեռք բերված կամ ստացված գույքի կամ օգուտի չափերը՝ չկարգավորելով ներգրավված գույքի չափը: Առաջարկում ենք </w:t>
            </w:r>
            <w:r w:rsidRPr="008E6AD8">
              <w:rPr>
                <w:rFonts w:ascii="GHEA Grapalat" w:eastAsia="Calibri" w:hAnsi="GHEA Grapalat" w:cs="Sylfaen"/>
                <w:sz w:val="24"/>
                <w:szCs w:val="24"/>
                <w:lang w:val="hy-AM"/>
              </w:rPr>
              <w:t xml:space="preserve">1-ին հոդվածի 12-րդ մասը լրացնել՝ ներառելով նաև ներգրավված գումարի չափի վերաբերյալ ձևակերպումներ կամ համապատասխան լրացում կատարել </w:t>
            </w:r>
            <w:r w:rsidRPr="008E6AD8">
              <w:rPr>
                <w:rFonts w:ascii="GHEA Grapalat" w:eastAsia="Calibri" w:hAnsi="GHEA Grapalat" w:cs="Times New Roman"/>
                <w:sz w:val="24"/>
                <w:szCs w:val="24"/>
                <w:lang w:val="hy-AM"/>
              </w:rPr>
              <w:t>Նախագծի 270-րդ հոդվածում</w:t>
            </w:r>
            <w:r w:rsidRPr="008E6AD8">
              <w:rPr>
                <w:rFonts w:ascii="GHEA Grapalat" w:eastAsia="Calibri" w:hAnsi="GHEA Grapalat" w:cs="Sylfaen"/>
                <w:sz w:val="24"/>
                <w:szCs w:val="24"/>
                <w:lang w:val="hy-AM"/>
              </w:rPr>
              <w:t xml:space="preserve">: Միևնույն ժամանակ, խոշոր և առանձնապես խոշոր չափերի, ինչպես նաև ներգրավված գումարի չափերի սահմանման հարցում առաջարկում ենք առաջնորդվել գործող Քրեական օրենսգրքի 189.1-րդ հոդվածով նախատեսված չափերով: </w:t>
            </w:r>
          </w:p>
        </w:tc>
        <w:tc>
          <w:tcPr>
            <w:tcW w:w="2340" w:type="dxa"/>
          </w:tcPr>
          <w:p w:rsidR="00203BE5" w:rsidRPr="008E6AD8" w:rsidRDefault="00203BE5"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3A6BAF" w:rsidRPr="008E6AD8">
              <w:rPr>
                <w:rFonts w:ascii="GHEA Grapalat" w:hAnsi="GHEA Grapalat"/>
                <w:sz w:val="24"/>
                <w:szCs w:val="24"/>
                <w:lang w:val="hy-AM"/>
              </w:rPr>
              <w:t>ել է:</w:t>
            </w:r>
          </w:p>
        </w:tc>
        <w:tc>
          <w:tcPr>
            <w:tcW w:w="3240" w:type="dxa"/>
          </w:tcPr>
          <w:p w:rsidR="00203BE5" w:rsidRPr="008E6AD8" w:rsidRDefault="00E600EA"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Նախագծի խնդրո </w:t>
            </w:r>
            <w:r w:rsidRPr="008E6AD8">
              <w:rPr>
                <w:rFonts w:ascii="GHEA Grapalat" w:hAnsi="GHEA Grapalat"/>
                <w:sz w:val="24"/>
                <w:szCs w:val="24"/>
                <w:lang w:val="hy-AM"/>
              </w:rPr>
              <w:lastRenderedPageBreak/>
              <w:t>առարկա հանցակազմում հստակեցվել են «խոշոր չափ» և «առանձնապես խոշոր չափ» հասկացությունները:</w:t>
            </w:r>
          </w:p>
        </w:tc>
      </w:tr>
      <w:tr w:rsidR="0037466C" w:rsidRPr="009E7BA4" w:rsidTr="0037466C">
        <w:tc>
          <w:tcPr>
            <w:tcW w:w="587" w:type="dxa"/>
          </w:tcPr>
          <w:p w:rsidR="0037466C" w:rsidRPr="008E6AD8" w:rsidRDefault="00656B0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12.</w:t>
            </w:r>
          </w:p>
        </w:tc>
        <w:tc>
          <w:tcPr>
            <w:tcW w:w="2473" w:type="dxa"/>
          </w:tcPr>
          <w:p w:rsidR="0037466C" w:rsidRPr="008E6AD8" w:rsidRDefault="0037466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ՀՀ ֆինանսների նախարարություն</w:t>
            </w:r>
          </w:p>
          <w:p w:rsidR="0037466C" w:rsidRPr="008E6AD8" w:rsidRDefault="0037466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09.12.2019թ.</w:t>
            </w:r>
          </w:p>
          <w:p w:rsidR="0037466C" w:rsidRPr="008E6AD8" w:rsidRDefault="0037466C"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թիվ 01/11-4/20159-</w:t>
            </w:r>
            <w:r w:rsidRPr="008E6AD8">
              <w:rPr>
                <w:rFonts w:ascii="GHEA Grapalat" w:hAnsi="GHEA Grapalat"/>
                <w:sz w:val="24"/>
                <w:szCs w:val="24"/>
                <w:lang w:val="hy-AM"/>
              </w:rPr>
              <w:lastRenderedPageBreak/>
              <w:t>2019 ելից գրություն</w:t>
            </w:r>
          </w:p>
        </w:tc>
        <w:tc>
          <w:tcPr>
            <w:tcW w:w="5400" w:type="dxa"/>
          </w:tcPr>
          <w:p w:rsidR="0037466C" w:rsidRPr="008E6AD8" w:rsidRDefault="0037466C" w:rsidP="00204C9B">
            <w:pPr>
              <w:pStyle w:val="ListParagraph"/>
              <w:numPr>
                <w:ilvl w:val="0"/>
                <w:numId w:val="15"/>
              </w:numPr>
              <w:tabs>
                <w:tab w:val="left" w:pos="459"/>
              </w:tabs>
              <w:ind w:left="33" w:firstLine="0"/>
              <w:jc w:val="both"/>
              <w:rPr>
                <w:rFonts w:ascii="GHEA Grapalat" w:hAnsi="GHEA Grapalat" w:cs="Sylfaen"/>
                <w:b/>
                <w:spacing w:val="-6"/>
                <w:sz w:val="24"/>
                <w:szCs w:val="24"/>
                <w:lang w:val="af-ZA"/>
              </w:rPr>
            </w:pPr>
            <w:r w:rsidRPr="008E6AD8">
              <w:rPr>
                <w:rFonts w:ascii="GHEA Grapalat" w:eastAsia="Times New Roman" w:hAnsi="GHEA Grapalat"/>
                <w:bCs/>
                <w:spacing w:val="-6"/>
                <w:sz w:val="24"/>
                <w:szCs w:val="24"/>
                <w:lang w:val="hy-AM"/>
              </w:rPr>
              <w:lastRenderedPageBreak/>
              <w:t xml:space="preserve">1-ին հոդվածի 12-րդ մասի համաձայն՝ … սույն օրենսգրքում պատճառված գույքային վնասի, հանցավոր ճանապարհով ձեռք բերված կամ ստացված գույքի կամ օգուտի կամ </w:t>
            </w:r>
            <w:r w:rsidRPr="008E6AD8">
              <w:rPr>
                <w:rFonts w:ascii="GHEA Grapalat" w:eastAsia="Times New Roman" w:hAnsi="GHEA Grapalat"/>
                <w:bCs/>
                <w:spacing w:val="-6"/>
                <w:sz w:val="24"/>
                <w:szCs w:val="24"/>
                <w:lang w:val="hy-AM"/>
              </w:rPr>
              <w:lastRenderedPageBreak/>
              <w:t xml:space="preserve">հափշտակված գույքի մանր չափ է համարվում հանցանքը կատարելու պահին </w:t>
            </w:r>
            <w:r w:rsidRPr="008E6AD8">
              <w:rPr>
                <w:rFonts w:ascii="GHEA Grapalat" w:eastAsia="Times New Roman" w:hAnsi="GHEA Grapalat"/>
                <w:b/>
                <w:bCs/>
                <w:spacing w:val="-6"/>
                <w:sz w:val="24"/>
                <w:szCs w:val="24"/>
                <w:lang w:val="hy-AM"/>
              </w:rPr>
              <w:t>հինգ հարյուր հազար  դրամը չգերազանցող գումարը կամ արժեքը</w:t>
            </w:r>
            <w:r w:rsidRPr="008E6AD8">
              <w:rPr>
                <w:rFonts w:ascii="GHEA Grapalat" w:eastAsia="Times New Roman" w:hAnsi="GHEA Grapalat"/>
                <w:bCs/>
                <w:spacing w:val="-6"/>
                <w:sz w:val="24"/>
                <w:szCs w:val="24"/>
                <w:lang w:val="hy-AM"/>
              </w:rPr>
              <w:t>:</w:t>
            </w:r>
          </w:p>
          <w:p w:rsidR="0037466C" w:rsidRPr="008E6AD8" w:rsidRDefault="0037466C" w:rsidP="0037466C">
            <w:pPr>
              <w:pStyle w:val="ListParagraph"/>
              <w:spacing w:after="120"/>
              <w:ind w:left="33"/>
              <w:jc w:val="both"/>
              <w:rPr>
                <w:rFonts w:ascii="GHEA Grapalat" w:eastAsia="Calibri" w:hAnsi="GHEA Grapalat" w:cs="Times New Roman"/>
                <w:b/>
                <w:i/>
                <w:sz w:val="24"/>
                <w:szCs w:val="24"/>
                <w:lang w:val="hy-AM"/>
              </w:rPr>
            </w:pPr>
            <w:r w:rsidRPr="008E6AD8">
              <w:rPr>
                <w:rFonts w:ascii="GHEA Grapalat" w:eastAsia="Times New Roman" w:hAnsi="GHEA Grapalat"/>
                <w:bCs/>
                <w:spacing w:val="-6"/>
                <w:sz w:val="24"/>
                <w:szCs w:val="24"/>
                <w:lang w:val="hy-AM"/>
              </w:rPr>
              <w:t>Վերոգրյալի կապակցությամբ անհրաժեշտ է սահմանել գույքային վնասի, հանցավոր ճանապարհով ձեռք բերված կամ ստացված գույքի կամ օգուտի կամ հափշտակված գույքի մանր չափի ստորին սահմանային շեմը՝ բացառելու, օրինակ, 10 հազար ՀՀ դրամ պատճառված վնասի համար քրեական գործերի հարուցումը:</w:t>
            </w:r>
          </w:p>
        </w:tc>
        <w:tc>
          <w:tcPr>
            <w:tcW w:w="2340" w:type="dxa"/>
          </w:tcPr>
          <w:p w:rsidR="0037466C" w:rsidRPr="008E6AD8" w:rsidRDefault="0037466C" w:rsidP="0037466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Pr="008E6AD8">
              <w:rPr>
                <w:rFonts w:ascii="GHEA Grapalat" w:hAnsi="GHEA Grapalat"/>
                <w:sz w:val="24"/>
                <w:szCs w:val="24"/>
                <w:lang w:val="hy-AM"/>
              </w:rPr>
              <w:t>ել:</w:t>
            </w:r>
          </w:p>
        </w:tc>
        <w:tc>
          <w:tcPr>
            <w:tcW w:w="3240" w:type="dxa"/>
          </w:tcPr>
          <w:p w:rsidR="0037466C" w:rsidRPr="008E6AD8" w:rsidRDefault="0037466C" w:rsidP="00D25D1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Նախագիծ</w:t>
            </w:r>
            <w:r w:rsidR="00D25D15" w:rsidRPr="008E6AD8">
              <w:rPr>
                <w:rFonts w:ascii="GHEA Grapalat" w:hAnsi="GHEA Grapalat"/>
                <w:sz w:val="24"/>
                <w:szCs w:val="24"/>
                <w:lang w:val="hy-AM"/>
              </w:rPr>
              <w:t xml:space="preserve">ն </w:t>
            </w:r>
            <w:r w:rsidRPr="008E6AD8">
              <w:rPr>
                <w:rFonts w:ascii="GHEA Grapalat" w:hAnsi="GHEA Grapalat"/>
                <w:sz w:val="24"/>
                <w:szCs w:val="24"/>
                <w:lang w:val="hy-AM"/>
              </w:rPr>
              <w:t>առաջնորդվում է այն տրամաբանությամբ, որ չափը չի դրվու</w:t>
            </w:r>
            <w:r w:rsidR="00D25D15" w:rsidRPr="008E6AD8">
              <w:rPr>
                <w:rFonts w:ascii="GHEA Grapalat" w:hAnsi="GHEA Grapalat"/>
                <w:sz w:val="24"/>
                <w:szCs w:val="24"/>
                <w:lang w:val="hy-AM"/>
              </w:rPr>
              <w:t>մ</w:t>
            </w:r>
            <w:r w:rsidRPr="008E6AD8">
              <w:rPr>
                <w:rFonts w:ascii="GHEA Grapalat" w:hAnsi="GHEA Grapalat"/>
                <w:sz w:val="24"/>
                <w:szCs w:val="24"/>
                <w:lang w:val="hy-AM"/>
              </w:rPr>
              <w:t xml:space="preserve"> արարքի </w:t>
            </w:r>
            <w:r w:rsidRPr="008E6AD8">
              <w:rPr>
                <w:rFonts w:ascii="GHEA Grapalat" w:hAnsi="GHEA Grapalat"/>
                <w:sz w:val="24"/>
                <w:szCs w:val="24"/>
                <w:lang w:val="hy-AM"/>
              </w:rPr>
              <w:lastRenderedPageBreak/>
              <w:t xml:space="preserve">քրեականացման հիմքում: </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ind w:left="33" w:firstLine="0"/>
              <w:jc w:val="both"/>
              <w:rPr>
                <w:rFonts w:ascii="GHEA Grapalat" w:hAnsi="GHEA Grapalat" w:cs="Sylfaen"/>
                <w:b/>
                <w:spacing w:val="-6"/>
                <w:sz w:val="24"/>
                <w:szCs w:val="24"/>
                <w:lang w:val="af-ZA"/>
              </w:rPr>
            </w:pPr>
            <w:r w:rsidRPr="008E6AD8">
              <w:rPr>
                <w:rFonts w:ascii="GHEA Grapalat" w:eastAsia="Times New Roman" w:hAnsi="GHEA Grapalat" w:cs="Sylfaen"/>
                <w:bCs/>
                <w:spacing w:val="-6"/>
                <w:sz w:val="24"/>
                <w:szCs w:val="24"/>
                <w:lang w:val="hy-AM"/>
              </w:rPr>
              <w:t>Նախագծի</w:t>
            </w:r>
            <w:r w:rsidRPr="008E6AD8">
              <w:rPr>
                <w:rFonts w:ascii="GHEA Grapalat" w:eastAsia="Times New Roman" w:hAnsi="GHEA Grapalat"/>
                <w:bCs/>
                <w:spacing w:val="-6"/>
                <w:sz w:val="24"/>
                <w:szCs w:val="24"/>
                <w:lang w:val="hy-AM"/>
              </w:rPr>
              <w:t xml:space="preserve"> 31-րդ հոդվածի 2-րդ մասի համաձայն՝ եթե դիտավորությամբ հանցանք կատարող անձը հնարավորություն ուներ գիտակցելու իր արարքի հակաիրավականությունը, սակայն չի գիտակցել, դա հաշվի է առնվում որպես մեղմացնող հանգամանք:</w:t>
            </w:r>
          </w:p>
          <w:p w:rsidR="0037466C" w:rsidRPr="008E6AD8" w:rsidRDefault="0037466C" w:rsidP="0037466C">
            <w:pPr>
              <w:ind w:left="33"/>
              <w:jc w:val="both"/>
              <w:rPr>
                <w:rFonts w:ascii="GHEA Grapalat" w:eastAsia="Times New Roman" w:hAnsi="GHEA Grapalat"/>
                <w:bCs/>
                <w:spacing w:val="-6"/>
                <w:sz w:val="24"/>
                <w:szCs w:val="24"/>
                <w:lang w:val="af-ZA"/>
              </w:rPr>
            </w:pPr>
            <w:r w:rsidRPr="008E6AD8">
              <w:rPr>
                <w:rFonts w:ascii="GHEA Grapalat" w:eastAsia="Times New Roman" w:hAnsi="GHEA Grapalat"/>
                <w:bCs/>
                <w:spacing w:val="-6"/>
                <w:sz w:val="24"/>
                <w:szCs w:val="24"/>
                <w:lang w:val="hy-AM"/>
              </w:rPr>
              <w:t>Հաշվի առնելով քննարկվող հանգամանքը գործնականում գնահատելու դժվարությունը, ինչպես նաև մեղմացնող հանգամանքների ցանկի ոչ սպառիչ լինելը՝ առաջարկում ենք հանել:</w:t>
            </w:r>
          </w:p>
        </w:tc>
        <w:tc>
          <w:tcPr>
            <w:tcW w:w="2340" w:type="dxa"/>
          </w:tcPr>
          <w:p w:rsidR="0037466C" w:rsidRPr="008E6AD8" w:rsidRDefault="0037466C" w:rsidP="007E65AD">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7E65AD" w:rsidRPr="008E6AD8">
              <w:rPr>
                <w:rFonts w:ascii="GHEA Grapalat" w:hAnsi="GHEA Grapalat"/>
                <w:sz w:val="24"/>
                <w:szCs w:val="24"/>
                <w:lang w:val="hy-AM"/>
              </w:rPr>
              <w:t>ել</w:t>
            </w:r>
            <w:r w:rsidRPr="008E6AD8">
              <w:rPr>
                <w:rFonts w:ascii="GHEA Grapalat" w:hAnsi="GHEA Grapalat"/>
                <w:sz w:val="24"/>
                <w:szCs w:val="24"/>
              </w:rPr>
              <w:t xml:space="preserve"> է</w:t>
            </w:r>
            <w:r w:rsidR="007E65AD" w:rsidRPr="008E6AD8">
              <w:rPr>
                <w:rFonts w:ascii="GHEA Grapalat" w:hAnsi="GHEA Grapalat"/>
                <w:sz w:val="24"/>
                <w:szCs w:val="24"/>
                <w:lang w:val="hy-AM"/>
              </w:rPr>
              <w:t>:</w:t>
            </w:r>
          </w:p>
        </w:tc>
        <w:tc>
          <w:tcPr>
            <w:tcW w:w="3240" w:type="dxa"/>
          </w:tcPr>
          <w:p w:rsidR="0037466C" w:rsidRPr="008E6AD8" w:rsidRDefault="007E65AD"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Նշված կարգավորումը հանվել է:</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459"/>
              </w:tabs>
              <w:ind w:left="33" w:firstLine="0"/>
              <w:jc w:val="both"/>
              <w:rPr>
                <w:rFonts w:ascii="GHEA Grapalat" w:hAnsi="GHEA Grapalat"/>
                <w:sz w:val="24"/>
                <w:szCs w:val="24"/>
                <w:lang w:val="hy-AM"/>
              </w:rPr>
            </w:pPr>
            <w:r w:rsidRPr="008E6AD8">
              <w:rPr>
                <w:rFonts w:ascii="GHEA Grapalat" w:eastAsia="Times New Roman" w:hAnsi="GHEA Grapalat" w:cs="Sylfaen"/>
                <w:bCs/>
                <w:spacing w:val="-6"/>
                <w:sz w:val="24"/>
                <w:szCs w:val="24"/>
                <w:lang w:val="hy-AM"/>
              </w:rPr>
              <w:t>Նախագծի</w:t>
            </w:r>
            <w:r w:rsidRPr="008E6AD8">
              <w:rPr>
                <w:rFonts w:ascii="GHEA Grapalat" w:eastAsia="Times New Roman" w:hAnsi="GHEA Grapalat"/>
                <w:bCs/>
                <w:spacing w:val="-6"/>
                <w:sz w:val="24"/>
                <w:szCs w:val="24"/>
                <w:lang w:val="hy-AM"/>
              </w:rPr>
              <w:t xml:space="preserve"> 32-րդ, 33-րդ, 34-րդ հոդվածների համաձայն՝ քրեական պատասխանատվության ենթակա չեն այն անձինք, որոնք քրեական օրենքով պաշտպանվող շահերին վնաս են պատճառել նյարդահոգեկան </w:t>
            </w:r>
            <w:r w:rsidRPr="008E6AD8">
              <w:rPr>
                <w:rFonts w:ascii="GHEA Grapalat" w:eastAsia="Times New Roman" w:hAnsi="GHEA Grapalat"/>
                <w:bCs/>
                <w:spacing w:val="-6"/>
                <w:sz w:val="24"/>
                <w:szCs w:val="24"/>
                <w:lang w:val="hy-AM"/>
              </w:rPr>
              <w:lastRenderedPageBreak/>
              <w:t xml:space="preserve">ծանրաբեռնվածության վիճակում, անհրաժեշտ պաշտպանության, հակաիրավական ոտնձգություն կատարած անձին բռնելիս վնաս պատճառած անձինք: Մինչդեռ նախագծի 35-րդ հոդվածի համաձայն՝ հանցագործություն չի համարվում քրեական օրենքով պաշտպանվող շահերին ծայրահեղ անհրաժեշտության վիճակում վնաս պատճառելը: Իրավական որոշակիության ապահովման տեսանկյունից անհրաժեշտ է հստակեցնել նյարդահոգեկան ծանրաբեռնվածության վիճակում, անհրաժեշտ պաշտպանության, հակաիրավական ոտնձգություն կատարած անձին բռնելիս քրեական օրենքով պաշտպանվող շահերին վնաս պատճառելը համարվում հանցագործություն, թե ոչ:                                                                                                                                                                                                                                                                                                    </w:t>
            </w:r>
          </w:p>
        </w:tc>
        <w:tc>
          <w:tcPr>
            <w:tcW w:w="2340" w:type="dxa"/>
          </w:tcPr>
          <w:p w:rsidR="0037466C" w:rsidRPr="008E6AD8" w:rsidRDefault="0037466C" w:rsidP="009B7E2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9B7E2C" w:rsidRPr="008E6AD8">
              <w:rPr>
                <w:rFonts w:ascii="GHEA Grapalat" w:hAnsi="GHEA Grapalat"/>
                <w:sz w:val="24"/>
                <w:szCs w:val="24"/>
                <w:lang w:val="hy-AM"/>
              </w:rPr>
              <w:t>ել:</w:t>
            </w:r>
          </w:p>
        </w:tc>
        <w:tc>
          <w:tcPr>
            <w:tcW w:w="3240" w:type="dxa"/>
          </w:tcPr>
          <w:p w:rsidR="00EE68FE" w:rsidRPr="008E6AD8" w:rsidRDefault="00EE68FE" w:rsidP="00752305">
            <w:pPr>
              <w:tabs>
                <w:tab w:val="left" w:pos="1950"/>
              </w:tabs>
              <w:spacing w:after="160" w:line="259" w:lineRule="auto"/>
              <w:jc w:val="both"/>
              <w:rPr>
                <w:rFonts w:ascii="GHEA Grapalat" w:hAnsi="GHEA Grapalat"/>
                <w:sz w:val="24"/>
                <w:szCs w:val="24"/>
                <w:lang w:val="hy-AM"/>
              </w:rPr>
            </w:pPr>
          </w:p>
          <w:p w:rsidR="0037466C" w:rsidRPr="008E6AD8" w:rsidRDefault="003416E0" w:rsidP="0044145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Հարկ է նշել, որ «հանցագործություն չի համարվում» և «քրեական </w:t>
            </w:r>
            <w:r w:rsidRPr="008E6AD8">
              <w:rPr>
                <w:rFonts w:ascii="GHEA Grapalat" w:hAnsi="GHEA Grapalat"/>
                <w:sz w:val="24"/>
                <w:szCs w:val="24"/>
                <w:lang w:val="hy-AM"/>
              </w:rPr>
              <w:lastRenderedPageBreak/>
              <w:t>պատասխանատվության ենթակա չէ» արտահայտությունները բովանդակային առումվո համընկնում են: Քննարկվող հոդվածներում վերոնշյալ արտահայտություններն օգտագործելու տարբերությունն պայմանավորված է միայն շարադասական առանձնահատկություններով:</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459"/>
              </w:tabs>
              <w:ind w:left="33" w:firstLine="39"/>
              <w:jc w:val="both"/>
              <w:rPr>
                <w:rFonts w:ascii="GHEA Grapalat" w:hAnsi="GHEA Grapalat"/>
                <w:sz w:val="24"/>
                <w:szCs w:val="24"/>
                <w:lang w:val="af-ZA"/>
              </w:rPr>
            </w:pPr>
            <w:r w:rsidRPr="008E6AD8">
              <w:rPr>
                <w:rFonts w:ascii="GHEA Grapalat" w:hAnsi="GHEA Grapalat" w:cs="Sylfaen"/>
                <w:sz w:val="24"/>
                <w:szCs w:val="24"/>
                <w:lang w:val="af-ZA"/>
              </w:rPr>
              <w:t>Առաջարկում</w:t>
            </w:r>
            <w:r w:rsidRPr="008E6AD8">
              <w:rPr>
                <w:rFonts w:ascii="GHEA Grapalat" w:hAnsi="GHEA Grapalat"/>
                <w:sz w:val="24"/>
                <w:szCs w:val="24"/>
                <w:lang w:val="af-ZA"/>
              </w:rPr>
              <w:t xml:space="preserve"> ենք նախագծի 140-րդ հոդվածի 1-ին մասից հանել «արդյունավետ» բառը:</w:t>
            </w:r>
          </w:p>
        </w:tc>
        <w:tc>
          <w:tcPr>
            <w:tcW w:w="2340" w:type="dxa"/>
          </w:tcPr>
          <w:p w:rsidR="0037466C" w:rsidRPr="008E6AD8" w:rsidRDefault="0037466C" w:rsidP="00643101">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643101" w:rsidRPr="008E6AD8">
              <w:rPr>
                <w:rFonts w:ascii="GHEA Grapalat" w:hAnsi="GHEA Grapalat"/>
                <w:sz w:val="24"/>
                <w:szCs w:val="24"/>
                <w:lang w:val="hy-AM"/>
              </w:rPr>
              <w:t>ել է:</w:t>
            </w:r>
          </w:p>
        </w:tc>
        <w:tc>
          <w:tcPr>
            <w:tcW w:w="3240" w:type="dxa"/>
          </w:tcPr>
          <w:p w:rsidR="0037466C" w:rsidRPr="008E6AD8" w:rsidRDefault="00643101"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Նշված բառը հանվել է:</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ind w:left="33" w:firstLine="0"/>
              <w:jc w:val="both"/>
              <w:rPr>
                <w:rFonts w:ascii="GHEA Grapalat" w:hAnsi="GHEA Grapalat" w:cs="Sylfaen"/>
                <w:b/>
                <w:spacing w:val="-6"/>
                <w:sz w:val="24"/>
                <w:szCs w:val="24"/>
                <w:lang w:val="hy-AM"/>
              </w:rPr>
            </w:pPr>
            <w:r w:rsidRPr="008E6AD8">
              <w:rPr>
                <w:rFonts w:ascii="GHEA Grapalat" w:eastAsia="Times New Roman" w:hAnsi="GHEA Grapalat" w:cs="Sylfaen"/>
                <w:bCs/>
                <w:spacing w:val="-6"/>
                <w:sz w:val="24"/>
                <w:szCs w:val="24"/>
                <w:lang w:val="hy-AM"/>
              </w:rPr>
              <w:t>Անհրաժեշտ</w:t>
            </w:r>
            <w:r w:rsidRPr="008E6AD8">
              <w:rPr>
                <w:rFonts w:ascii="GHEA Grapalat" w:eastAsia="Times New Roman" w:hAnsi="GHEA Grapalat"/>
                <w:bCs/>
                <w:spacing w:val="-6"/>
                <w:sz w:val="24"/>
                <w:szCs w:val="24"/>
                <w:lang w:val="hy-AM"/>
              </w:rPr>
              <w:t xml:space="preserve"> է հստակեցնել նախագծի 146-րդ հոդվածի 2-րդ մասում օգտագործվող «ոչ ընտրովի բնույթի հարձակում», «չափազանց մեծ կորուստներ», «խոցելի վիճակ» հասկացությունները՝ նկատի ունենալով «Նորմատիվ իրավական ակտերի մասին» ՀՀ օրենքի 15-րդ հոդվածի 3-րդ մասի պահանջը:</w:t>
            </w:r>
          </w:p>
        </w:tc>
        <w:tc>
          <w:tcPr>
            <w:tcW w:w="2340" w:type="dxa"/>
          </w:tcPr>
          <w:p w:rsidR="0037466C" w:rsidRPr="008E6AD8" w:rsidRDefault="0037466C" w:rsidP="00BC0E09">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BC0E09" w:rsidRPr="008E6AD8">
              <w:rPr>
                <w:rFonts w:ascii="GHEA Grapalat" w:hAnsi="GHEA Grapalat"/>
                <w:sz w:val="24"/>
                <w:szCs w:val="24"/>
                <w:lang w:val="hy-AM"/>
              </w:rPr>
              <w:t>ել:</w:t>
            </w:r>
          </w:p>
        </w:tc>
        <w:tc>
          <w:tcPr>
            <w:tcW w:w="3240" w:type="dxa"/>
          </w:tcPr>
          <w:p w:rsidR="0037466C" w:rsidRPr="008E6AD8" w:rsidRDefault="00BC0E09" w:rsidP="00BC0E09">
            <w:pPr>
              <w:tabs>
                <w:tab w:val="left" w:pos="1950"/>
              </w:tabs>
              <w:jc w:val="both"/>
              <w:rPr>
                <w:rFonts w:ascii="GHEA Grapalat" w:hAnsi="GHEA Grapalat"/>
                <w:sz w:val="24"/>
                <w:szCs w:val="24"/>
              </w:rPr>
            </w:pPr>
            <w:r w:rsidRPr="008E6AD8">
              <w:rPr>
                <w:rFonts w:ascii="GHEA Grapalat" w:hAnsi="GHEA Grapalat"/>
                <w:sz w:val="24"/>
                <w:szCs w:val="24"/>
                <w:lang w:val="hy-AM"/>
              </w:rPr>
              <w:t xml:space="preserve">Թվարկվածները </w:t>
            </w:r>
            <w:r w:rsidR="0037466C" w:rsidRPr="008E6AD8">
              <w:rPr>
                <w:rFonts w:ascii="GHEA Grapalat" w:hAnsi="GHEA Grapalat"/>
                <w:sz w:val="24"/>
                <w:szCs w:val="24"/>
              </w:rPr>
              <w:t>կոնվենցիոնալ ձևակերպումներ են:</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317"/>
              </w:tabs>
              <w:ind w:left="33" w:firstLine="0"/>
              <w:jc w:val="both"/>
              <w:rPr>
                <w:rFonts w:ascii="GHEA Grapalat" w:hAnsi="GHEA Grapalat"/>
                <w:sz w:val="24"/>
                <w:szCs w:val="24"/>
                <w:lang w:val="hy-AM"/>
              </w:rPr>
            </w:pPr>
            <w:r w:rsidRPr="008E6AD8">
              <w:rPr>
                <w:rFonts w:ascii="GHEA Grapalat" w:eastAsia="Times New Roman" w:hAnsi="GHEA Grapalat" w:cs="Sylfaen"/>
                <w:bCs/>
                <w:spacing w:val="-6"/>
                <w:sz w:val="24"/>
                <w:szCs w:val="24"/>
                <w:lang w:val="hy-AM"/>
              </w:rPr>
              <w:t>Նախագծի</w:t>
            </w:r>
            <w:r w:rsidRPr="008E6AD8">
              <w:rPr>
                <w:rFonts w:ascii="GHEA Grapalat" w:eastAsia="Times New Roman" w:hAnsi="GHEA Grapalat"/>
                <w:bCs/>
                <w:spacing w:val="-6"/>
                <w:sz w:val="24"/>
                <w:szCs w:val="24"/>
                <w:lang w:val="hy-AM"/>
              </w:rPr>
              <w:t xml:space="preserve"> 146-րդ հոդվածի 6-րդ մասը կրկնում է նույն հոդվածի տարբեր դիսպոզիցիաներում նկարագրված </w:t>
            </w:r>
            <w:r w:rsidRPr="008E6AD8">
              <w:rPr>
                <w:rFonts w:ascii="GHEA Grapalat" w:eastAsia="Times New Roman" w:hAnsi="GHEA Grapalat"/>
                <w:bCs/>
                <w:spacing w:val="-6"/>
                <w:sz w:val="24"/>
                <w:szCs w:val="24"/>
                <w:lang w:val="hy-AM"/>
              </w:rPr>
              <w:lastRenderedPageBreak/>
              <w:t>հանցակազմերը, ուստի դրա ամրագրման անհրաժեշտությունը բացակայում է: Նույն դիտողությունը վերաբերում է նախագծի 147-րդ հոդվածի 3-րդ և 4-րդ մասերին:</w:t>
            </w:r>
          </w:p>
        </w:tc>
        <w:tc>
          <w:tcPr>
            <w:tcW w:w="2340" w:type="dxa"/>
          </w:tcPr>
          <w:p w:rsidR="0037466C" w:rsidRPr="008E6AD8" w:rsidRDefault="008B3596"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37466C" w:rsidRPr="008E6AD8" w:rsidRDefault="008B3596" w:rsidP="008B3596">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Նախագծի 146-րդ հոդվածի (144-րդ հոդվածի) 6-րդ մասը քրեական </w:t>
            </w:r>
            <w:r w:rsidRPr="008E6AD8">
              <w:rPr>
                <w:rFonts w:ascii="GHEA Grapalat" w:hAnsi="GHEA Grapalat"/>
                <w:sz w:val="24"/>
                <w:szCs w:val="24"/>
                <w:lang w:val="hy-AM"/>
              </w:rPr>
              <w:lastRenderedPageBreak/>
              <w:t>պատասխանատվություն է նախատեսում այն դեպքերի համար, որոնք նախատեսված չեն նույն հոդվածի 1-5-րդ մասերում: Ինչ վերաբերում է 147-րդ հոդվածծին (145-րդ հոդվածին), ապա հարկ է նշել, որ հոդվածի 4-րդ մասը հանվել է:</w:t>
            </w:r>
          </w:p>
          <w:p w:rsidR="008B3596" w:rsidRPr="008E6AD8" w:rsidRDefault="008B3596" w:rsidP="008B3596">
            <w:pPr>
              <w:tabs>
                <w:tab w:val="left" w:pos="1950"/>
              </w:tabs>
              <w:jc w:val="both"/>
              <w:rPr>
                <w:rFonts w:ascii="GHEA Grapalat" w:hAnsi="GHEA Grapalat"/>
                <w:sz w:val="24"/>
                <w:szCs w:val="24"/>
                <w:lang w:val="hy-AM"/>
              </w:rPr>
            </w:pP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ind w:left="33" w:firstLine="0"/>
              <w:jc w:val="both"/>
              <w:rPr>
                <w:rFonts w:ascii="GHEA Grapalat" w:eastAsia="Times New Roman" w:hAnsi="GHEA Grapalat"/>
                <w:bCs/>
                <w:spacing w:val="-6"/>
                <w:sz w:val="24"/>
                <w:szCs w:val="24"/>
                <w:lang w:val="hy-AM"/>
              </w:rPr>
            </w:pPr>
            <w:r w:rsidRPr="008E6AD8">
              <w:rPr>
                <w:rFonts w:ascii="GHEA Grapalat" w:eastAsia="Times New Roman" w:hAnsi="GHEA Grapalat" w:cs="Sylfaen"/>
                <w:bCs/>
                <w:spacing w:val="-6"/>
                <w:sz w:val="24"/>
                <w:szCs w:val="24"/>
                <w:lang w:val="hy-AM"/>
              </w:rPr>
              <w:t>ՀՀ</w:t>
            </w:r>
            <w:r w:rsidRPr="008E6AD8">
              <w:rPr>
                <w:rFonts w:ascii="GHEA Grapalat" w:eastAsia="Times New Roman" w:hAnsi="GHEA Grapalat"/>
                <w:bCs/>
                <w:spacing w:val="-6"/>
                <w:sz w:val="24"/>
                <w:szCs w:val="24"/>
                <w:lang w:val="hy-AM"/>
              </w:rPr>
              <w:t xml:space="preserve"> քրեական օրենսգրքի նախագծի 160-րդ հոդվածի համաձայն՝ ծննդկանի կողմից երեխայի սպանությունը կազմակերպելը կամ դրան դրդելը կամ օժանդակելը պատժվում է ազատազրկմամբ՝ վեցից տասնհինգ տարի ժամկետով: Տվյալ դեպքում անհասկանալի է առանձին հոդվածով ծննդկանի կողմից երեխայի սպանության հանցակցության հանցակազմի նախատեսումը՝ նկատի ունենալով նախագծի 48-րդ հոդվածի կարգավորումը:</w:t>
            </w:r>
          </w:p>
        </w:tc>
        <w:tc>
          <w:tcPr>
            <w:tcW w:w="2340" w:type="dxa"/>
          </w:tcPr>
          <w:p w:rsidR="0037466C" w:rsidRPr="008E6AD8" w:rsidRDefault="0037466C" w:rsidP="009C4993">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9C4993" w:rsidRPr="008E6AD8">
              <w:rPr>
                <w:rFonts w:ascii="GHEA Grapalat" w:hAnsi="GHEA Grapalat"/>
                <w:sz w:val="24"/>
                <w:szCs w:val="24"/>
                <w:lang w:val="hy-AM"/>
              </w:rPr>
              <w:t>ել:</w:t>
            </w:r>
          </w:p>
        </w:tc>
        <w:tc>
          <w:tcPr>
            <w:tcW w:w="3240" w:type="dxa"/>
          </w:tcPr>
          <w:p w:rsidR="0037466C" w:rsidRPr="008E6AD8" w:rsidRDefault="009C4993" w:rsidP="003520C2">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Քննարկվող </w:t>
            </w:r>
            <w:r w:rsidR="0037466C" w:rsidRPr="008E6AD8">
              <w:rPr>
                <w:rFonts w:ascii="GHEA Grapalat" w:hAnsi="GHEA Grapalat"/>
                <w:sz w:val="24"/>
                <w:szCs w:val="24"/>
                <w:lang w:val="hy-AM"/>
              </w:rPr>
              <w:t>հոդվածը յուրահատուկ է, և</w:t>
            </w:r>
            <w:r w:rsidRPr="008E6AD8">
              <w:rPr>
                <w:rFonts w:ascii="GHEA Grapalat" w:hAnsi="GHEA Grapalat"/>
                <w:sz w:val="24"/>
                <w:szCs w:val="24"/>
                <w:lang w:val="hy-AM"/>
              </w:rPr>
              <w:t xml:space="preserve">, ըստ այդմ, հանցագործության </w:t>
            </w:r>
            <w:r w:rsidR="003520C2" w:rsidRPr="008E6AD8">
              <w:rPr>
                <w:rFonts w:ascii="GHEA Grapalat" w:hAnsi="GHEA Grapalat"/>
                <w:sz w:val="24"/>
                <w:szCs w:val="24"/>
                <w:lang w:val="hy-AM"/>
              </w:rPr>
              <w:t xml:space="preserve">առանձին </w:t>
            </w:r>
            <w:r w:rsidRPr="008E6AD8">
              <w:rPr>
                <w:rFonts w:ascii="GHEA Grapalat" w:hAnsi="GHEA Grapalat"/>
                <w:sz w:val="24"/>
                <w:szCs w:val="24"/>
                <w:lang w:val="hy-AM"/>
              </w:rPr>
              <w:t>հանցակիցներ</w:t>
            </w:r>
            <w:r w:rsidR="003520C2" w:rsidRPr="008E6AD8">
              <w:rPr>
                <w:rFonts w:ascii="GHEA Grapalat" w:hAnsi="GHEA Grapalat"/>
                <w:sz w:val="24"/>
                <w:szCs w:val="24"/>
                <w:lang w:val="hy-AM"/>
              </w:rPr>
              <w:t>ի նկատմամբ դրսևորվում է տարբերակված մոտեցում. կատարողի նկատմամբ կիրառվում է ավելի մեղմ պատիժ, քան մյուս հանցակիցների նկատմամբ:</w:t>
            </w:r>
          </w:p>
          <w:p w:rsidR="003520C2" w:rsidRPr="008E6AD8" w:rsidRDefault="003520C2" w:rsidP="003520C2">
            <w:pPr>
              <w:tabs>
                <w:tab w:val="left" w:pos="1950"/>
              </w:tabs>
              <w:jc w:val="both"/>
              <w:rPr>
                <w:rFonts w:ascii="GHEA Grapalat" w:hAnsi="GHEA Grapalat"/>
                <w:sz w:val="24"/>
                <w:szCs w:val="24"/>
                <w:lang w:val="hy-AM"/>
              </w:rPr>
            </w:pP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459"/>
              </w:tabs>
              <w:ind w:left="33" w:firstLine="0"/>
              <w:jc w:val="both"/>
              <w:rPr>
                <w:rFonts w:ascii="GHEA Grapalat" w:eastAsia="Times New Roman" w:hAnsi="GHEA Grapalat"/>
                <w:bCs/>
                <w:spacing w:val="-6"/>
                <w:sz w:val="24"/>
                <w:szCs w:val="24"/>
                <w:lang w:val="hy-AM"/>
              </w:rPr>
            </w:pPr>
            <w:r w:rsidRPr="008E6AD8">
              <w:rPr>
                <w:rFonts w:ascii="GHEA Grapalat" w:eastAsia="Times New Roman" w:hAnsi="GHEA Grapalat" w:cs="Sylfaen"/>
                <w:bCs/>
                <w:spacing w:val="-6"/>
                <w:sz w:val="24"/>
                <w:szCs w:val="24"/>
                <w:lang w:val="hy-AM"/>
              </w:rPr>
              <w:t>Որպես</w:t>
            </w:r>
            <w:r w:rsidRPr="008E6AD8">
              <w:rPr>
                <w:rFonts w:ascii="GHEA Grapalat" w:eastAsia="Times New Roman" w:hAnsi="GHEA Grapalat"/>
                <w:bCs/>
                <w:spacing w:val="-6"/>
                <w:sz w:val="24"/>
                <w:szCs w:val="24"/>
                <w:lang w:val="hy-AM"/>
              </w:rPr>
              <w:t xml:space="preserve"> նախագծի 194-րդ հոդվածով նախատեսված հանցակազմի ծանրացնող հանգամանք նախատեսվում է հարվածելու, ֆիզիկական այլ բռնության, եթե չեն առաջացել </w:t>
            </w:r>
            <w:r w:rsidRPr="008E6AD8">
              <w:rPr>
                <w:rFonts w:ascii="GHEA Grapalat" w:eastAsia="Times New Roman" w:hAnsi="GHEA Grapalat"/>
                <w:bCs/>
                <w:spacing w:val="-6"/>
                <w:sz w:val="24"/>
                <w:szCs w:val="24"/>
                <w:lang w:val="hy-AM"/>
              </w:rPr>
              <w:br/>
              <w:t xml:space="preserve">173-րդ հոդվածով նախատեսված հետևանքները, կատարումն առանձին </w:t>
            </w:r>
            <w:r w:rsidRPr="008E6AD8">
              <w:rPr>
                <w:rFonts w:ascii="GHEA Grapalat" w:eastAsia="Times New Roman" w:hAnsi="GHEA Grapalat"/>
                <w:bCs/>
                <w:spacing w:val="-6"/>
                <w:sz w:val="24"/>
                <w:szCs w:val="24"/>
                <w:lang w:val="hy-AM"/>
              </w:rPr>
              <w:lastRenderedPageBreak/>
              <w:t>դաժանությամբ:</w:t>
            </w:r>
          </w:p>
          <w:p w:rsidR="0037466C" w:rsidRPr="008E6AD8" w:rsidRDefault="0037466C" w:rsidP="00B74CDC">
            <w:pPr>
              <w:ind w:left="33"/>
              <w:jc w:val="both"/>
              <w:rPr>
                <w:rFonts w:ascii="GHEA Grapalat" w:eastAsia="Times New Roman" w:hAnsi="GHEA Grapalat"/>
                <w:bCs/>
                <w:spacing w:val="-6"/>
                <w:sz w:val="24"/>
                <w:szCs w:val="24"/>
                <w:lang w:val="hy-AM"/>
              </w:rPr>
            </w:pPr>
            <w:r w:rsidRPr="008E6AD8">
              <w:rPr>
                <w:rFonts w:ascii="GHEA Grapalat" w:eastAsia="Times New Roman" w:hAnsi="GHEA Grapalat"/>
                <w:bCs/>
                <w:spacing w:val="-6"/>
                <w:sz w:val="24"/>
                <w:szCs w:val="24"/>
                <w:lang w:val="hy-AM"/>
              </w:rPr>
              <w:t>Վերոգրյալի կապակցությամբ գտնում ենք, որ այդ ծանրացնող հանգամանքի նախատեսումն անհասկանալի է, քանի որ տեսականորեն անհնար է պատկերացնել այդ հանցակազմի օբյեկտիվ կողմը կազմող գործողությունների իրականացումն առանձին դաժանությամբ և միաժամանակ առանց առողջությանը միջին ծանրության կամ ծանր վնաս պատճառելու:</w:t>
            </w:r>
          </w:p>
        </w:tc>
        <w:tc>
          <w:tcPr>
            <w:tcW w:w="2340" w:type="dxa"/>
          </w:tcPr>
          <w:p w:rsidR="0037466C" w:rsidRPr="008E6AD8" w:rsidRDefault="0037466C" w:rsidP="00B74CDC">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B74CDC" w:rsidRPr="008E6AD8">
              <w:rPr>
                <w:rFonts w:ascii="GHEA Grapalat" w:hAnsi="GHEA Grapalat"/>
                <w:sz w:val="24"/>
                <w:szCs w:val="24"/>
                <w:lang w:val="hy-AM"/>
              </w:rPr>
              <w:t>ել:</w:t>
            </w:r>
          </w:p>
        </w:tc>
        <w:tc>
          <w:tcPr>
            <w:tcW w:w="3240" w:type="dxa"/>
          </w:tcPr>
          <w:p w:rsidR="0037466C" w:rsidRPr="008E6AD8" w:rsidRDefault="00B74CDC" w:rsidP="00B74CD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Գործնականում չպետք է բացառել այնպիսի իրավիճակները, որոնց դեպքում կարող է նկատվել առանձին դաժանություն, բայցև առողջությանը </w:t>
            </w:r>
            <w:r w:rsidRPr="008E6AD8">
              <w:rPr>
                <w:rFonts w:ascii="GHEA Grapalat" w:hAnsi="GHEA Grapalat"/>
                <w:sz w:val="24"/>
                <w:szCs w:val="24"/>
                <w:lang w:val="hy-AM"/>
              </w:rPr>
              <w:lastRenderedPageBreak/>
              <w:t>վնասը չպատճառվել:</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317"/>
              </w:tabs>
              <w:ind w:left="33" w:firstLine="0"/>
              <w:jc w:val="both"/>
              <w:rPr>
                <w:rFonts w:ascii="GHEA Grapalat" w:hAnsi="GHEA Grapalat"/>
                <w:sz w:val="24"/>
                <w:szCs w:val="24"/>
                <w:lang w:val="hy-AM"/>
              </w:rPr>
            </w:pPr>
            <w:r w:rsidRPr="008E6AD8">
              <w:rPr>
                <w:rFonts w:ascii="GHEA Grapalat" w:eastAsia="Times New Roman" w:hAnsi="GHEA Grapalat" w:cs="Sylfaen"/>
                <w:bCs/>
                <w:spacing w:val="-6"/>
                <w:sz w:val="24"/>
                <w:szCs w:val="24"/>
                <w:lang w:val="hy-AM"/>
              </w:rPr>
              <w:t>Նախագծի</w:t>
            </w:r>
            <w:r w:rsidRPr="008E6AD8">
              <w:rPr>
                <w:rFonts w:ascii="GHEA Grapalat" w:eastAsia="Times New Roman" w:hAnsi="GHEA Grapalat"/>
                <w:bCs/>
                <w:spacing w:val="-6"/>
                <w:sz w:val="24"/>
                <w:szCs w:val="24"/>
                <w:lang w:val="hy-AM"/>
              </w:rPr>
              <w:t xml:space="preserve"> 199-րդ հոդվածի 1-ին մասում «տասնվեց տարին չլրացած» բառերից առաջ անհրաժեշտ է ավելացնել «ակնհայտ» բառը:</w:t>
            </w:r>
          </w:p>
        </w:tc>
        <w:tc>
          <w:tcPr>
            <w:tcW w:w="2340" w:type="dxa"/>
          </w:tcPr>
          <w:p w:rsidR="0037466C" w:rsidRPr="008E6AD8" w:rsidRDefault="0037466C" w:rsidP="00B74CDC">
            <w:pPr>
              <w:tabs>
                <w:tab w:val="left" w:pos="1950"/>
              </w:tabs>
              <w:jc w:val="both"/>
              <w:rPr>
                <w:rFonts w:ascii="GHEA Grapalat" w:hAnsi="GHEA Grapalat"/>
                <w:sz w:val="24"/>
                <w:szCs w:val="24"/>
                <w:lang w:val="hy-AM"/>
              </w:rPr>
            </w:pPr>
            <w:r w:rsidRPr="008E6AD8">
              <w:rPr>
                <w:rFonts w:ascii="GHEA Grapalat" w:hAnsi="GHEA Grapalat"/>
                <w:sz w:val="24"/>
                <w:szCs w:val="24"/>
              </w:rPr>
              <w:t>Չ</w:t>
            </w:r>
            <w:r w:rsidR="00B74CDC" w:rsidRPr="008E6AD8">
              <w:rPr>
                <w:rFonts w:ascii="GHEA Grapalat" w:hAnsi="GHEA Grapalat"/>
                <w:sz w:val="24"/>
                <w:szCs w:val="24"/>
                <w:lang w:val="hy-AM"/>
              </w:rPr>
              <w:t>ի</w:t>
            </w:r>
            <w:r w:rsidRPr="008E6AD8">
              <w:rPr>
                <w:rFonts w:ascii="GHEA Grapalat" w:hAnsi="GHEA Grapalat"/>
                <w:sz w:val="24"/>
                <w:szCs w:val="24"/>
              </w:rPr>
              <w:t xml:space="preserve">  ընդունվ</w:t>
            </w:r>
            <w:r w:rsidR="00B74CDC" w:rsidRPr="008E6AD8">
              <w:rPr>
                <w:rFonts w:ascii="GHEA Grapalat" w:hAnsi="GHEA Grapalat"/>
                <w:sz w:val="24"/>
                <w:szCs w:val="24"/>
                <w:lang w:val="hy-AM"/>
              </w:rPr>
              <w:t>ել:</w:t>
            </w:r>
          </w:p>
        </w:tc>
        <w:tc>
          <w:tcPr>
            <w:tcW w:w="3240" w:type="dxa"/>
          </w:tcPr>
          <w:p w:rsidR="00E96649" w:rsidRPr="008E6AD8" w:rsidRDefault="0037466C" w:rsidP="00E96649">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Նախագիծը հրաժարվել այդ հասկացությունը օգտագործելուց: </w:t>
            </w:r>
          </w:p>
          <w:p w:rsidR="0037466C" w:rsidRPr="008E6AD8" w:rsidRDefault="00E96649" w:rsidP="00E96649">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Միաժամանակ, հարկ է ընդգծել, որ </w:t>
            </w:r>
            <w:r w:rsidR="0037466C" w:rsidRPr="008E6AD8">
              <w:rPr>
                <w:rFonts w:ascii="GHEA Grapalat" w:hAnsi="GHEA Grapalat"/>
                <w:sz w:val="24"/>
                <w:szCs w:val="24"/>
                <w:lang w:val="hy-AM"/>
              </w:rPr>
              <w:t>դիտավորության բնորոշման մեջ նշված է, որ դիտավորյալ հանցագործության ծանրացնող հանգամանքները մեղսագրվում են անձին, եթե նա գիտակցել է դրանց առկայությունը:</w:t>
            </w:r>
          </w:p>
          <w:p w:rsidR="00E96649" w:rsidRPr="008E6AD8" w:rsidRDefault="00E96649" w:rsidP="00752305">
            <w:pPr>
              <w:tabs>
                <w:tab w:val="left" w:pos="1950"/>
              </w:tabs>
              <w:jc w:val="both"/>
              <w:rPr>
                <w:rFonts w:ascii="GHEA Grapalat" w:hAnsi="GHEA Grapalat"/>
                <w:sz w:val="24"/>
                <w:szCs w:val="24"/>
                <w:lang w:val="hy-AM"/>
              </w:rPr>
            </w:pP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459"/>
              </w:tabs>
              <w:ind w:left="33" w:firstLine="0"/>
              <w:jc w:val="both"/>
              <w:rPr>
                <w:rFonts w:ascii="GHEA Grapalat" w:hAnsi="GHEA Grapalat"/>
                <w:sz w:val="24"/>
                <w:szCs w:val="24"/>
                <w:lang w:val="hy-AM"/>
              </w:rPr>
            </w:pPr>
            <w:r w:rsidRPr="008E6AD8">
              <w:rPr>
                <w:rFonts w:ascii="GHEA Grapalat" w:eastAsia="Times New Roman" w:hAnsi="GHEA Grapalat" w:cs="Sylfaen"/>
                <w:bCs/>
                <w:spacing w:val="-6"/>
                <w:sz w:val="24"/>
                <w:szCs w:val="24"/>
                <w:lang w:val="hy-AM"/>
              </w:rPr>
              <w:t>Նախագծի</w:t>
            </w:r>
            <w:r w:rsidRPr="008E6AD8">
              <w:rPr>
                <w:rFonts w:ascii="GHEA Grapalat" w:eastAsia="Times New Roman" w:hAnsi="GHEA Grapalat"/>
                <w:bCs/>
                <w:spacing w:val="-6"/>
                <w:sz w:val="24"/>
                <w:szCs w:val="24"/>
                <w:lang w:val="hy-AM"/>
              </w:rPr>
              <w:t xml:space="preserve"> 247-րդ հոդվածի 1-ին մասից հանել «կամ ակնկալվող եկամուտը» բառերը, քանի որ բաց թողնված օգուտն արդեն իսկ ենթադրում է անձի չստացված եկամուտները:</w:t>
            </w:r>
          </w:p>
        </w:tc>
        <w:tc>
          <w:tcPr>
            <w:tcW w:w="2340" w:type="dxa"/>
          </w:tcPr>
          <w:p w:rsidR="0037466C" w:rsidRPr="008E6AD8" w:rsidRDefault="0037466C" w:rsidP="0064697E">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64697E" w:rsidRPr="008E6AD8">
              <w:rPr>
                <w:rFonts w:ascii="GHEA Grapalat" w:hAnsi="GHEA Grapalat"/>
                <w:sz w:val="24"/>
                <w:szCs w:val="24"/>
                <w:lang w:val="hy-AM"/>
              </w:rPr>
              <w:t>ել</w:t>
            </w:r>
            <w:r w:rsidRPr="008E6AD8">
              <w:rPr>
                <w:rFonts w:ascii="GHEA Grapalat" w:hAnsi="GHEA Grapalat"/>
                <w:sz w:val="24"/>
                <w:szCs w:val="24"/>
              </w:rPr>
              <w:t xml:space="preserve"> է</w:t>
            </w:r>
            <w:r w:rsidR="0064697E" w:rsidRPr="008E6AD8">
              <w:rPr>
                <w:rFonts w:ascii="GHEA Grapalat" w:hAnsi="GHEA Grapalat"/>
                <w:sz w:val="24"/>
                <w:szCs w:val="24"/>
                <w:lang w:val="hy-AM"/>
              </w:rPr>
              <w:t>:</w:t>
            </w:r>
          </w:p>
        </w:tc>
        <w:tc>
          <w:tcPr>
            <w:tcW w:w="3240" w:type="dxa"/>
          </w:tcPr>
          <w:p w:rsidR="0037466C" w:rsidRPr="008E6AD8" w:rsidRDefault="0064697E"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Նշված բառերը հանվել են:</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ind w:left="33" w:firstLine="0"/>
              <w:jc w:val="both"/>
              <w:rPr>
                <w:rFonts w:ascii="GHEA Grapalat" w:hAnsi="GHEA Grapalat" w:cs="Sylfaen"/>
                <w:b/>
                <w:spacing w:val="-6"/>
                <w:sz w:val="24"/>
                <w:szCs w:val="24"/>
                <w:lang w:val="af-ZA"/>
              </w:rPr>
            </w:pPr>
            <w:r w:rsidRPr="008E6AD8">
              <w:rPr>
                <w:rFonts w:ascii="GHEA Grapalat" w:eastAsia="Times New Roman" w:hAnsi="GHEA Grapalat" w:cs="Sylfaen"/>
                <w:bCs/>
                <w:spacing w:val="-6"/>
                <w:sz w:val="24"/>
                <w:szCs w:val="24"/>
                <w:lang w:val="hy-AM"/>
              </w:rPr>
              <w:t>Նախագծի</w:t>
            </w:r>
            <w:r w:rsidRPr="008E6AD8">
              <w:rPr>
                <w:rFonts w:ascii="GHEA Grapalat" w:eastAsia="Times New Roman" w:hAnsi="GHEA Grapalat"/>
                <w:bCs/>
                <w:spacing w:val="-6"/>
                <w:sz w:val="24"/>
                <w:szCs w:val="24"/>
                <w:lang w:val="hy-AM"/>
              </w:rPr>
              <w:t xml:space="preserve"> 260-րդ, 263-րդ, 414-րդ, 415-</w:t>
            </w:r>
            <w:r w:rsidRPr="008E6AD8">
              <w:rPr>
                <w:rFonts w:ascii="GHEA Grapalat" w:eastAsia="Times New Roman" w:hAnsi="GHEA Grapalat"/>
                <w:bCs/>
                <w:spacing w:val="-6"/>
                <w:sz w:val="24"/>
                <w:szCs w:val="24"/>
                <w:lang w:val="hy-AM"/>
              </w:rPr>
              <w:lastRenderedPageBreak/>
              <w:t xml:space="preserve">րդ, 417-րդ, 436-437-րդ հոդվածներում նախատեսված խրախուսական նորմերն ամրագրում են անձին քրեական պատասխանատվությունից ազատելու վարույթն իրականացնող մարմնի հայեցողական իրավունքը, այնինչ խրախուսական նորմը կոչված է որոշակի պայմանների առկայության դեպքում անձին ազատել քրեական պատասխանատվությունից՝ անկախ վարույթն իրականացնող մարմնի հայեցողությունից: </w:t>
            </w:r>
          </w:p>
          <w:p w:rsidR="0037466C" w:rsidRPr="008E6AD8" w:rsidRDefault="0037466C" w:rsidP="001029CD">
            <w:pPr>
              <w:ind w:left="33"/>
              <w:jc w:val="both"/>
              <w:rPr>
                <w:rFonts w:ascii="GHEA Grapalat" w:eastAsia="Times New Roman" w:hAnsi="GHEA Grapalat"/>
                <w:bCs/>
                <w:spacing w:val="-6"/>
                <w:sz w:val="24"/>
                <w:szCs w:val="24"/>
                <w:lang w:val="hy-AM"/>
              </w:rPr>
            </w:pPr>
            <w:r w:rsidRPr="008E6AD8">
              <w:rPr>
                <w:rFonts w:ascii="GHEA Grapalat" w:eastAsia="Times New Roman" w:hAnsi="GHEA Grapalat"/>
                <w:bCs/>
                <w:spacing w:val="-6"/>
                <w:sz w:val="24"/>
                <w:szCs w:val="24"/>
                <w:lang w:val="hy-AM"/>
              </w:rPr>
              <w:t>Ելնելով վերոգրյալից՝ առաջարկում ենք «կարող է ազատվել» բառերը փոխարինել «ազատվում է» բառերով:</w:t>
            </w:r>
          </w:p>
        </w:tc>
        <w:tc>
          <w:tcPr>
            <w:tcW w:w="2340" w:type="dxa"/>
          </w:tcPr>
          <w:p w:rsidR="0037466C" w:rsidRPr="008E6AD8" w:rsidRDefault="00D773DF" w:rsidP="001029CD">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 xml:space="preserve">Ընդունվել է ի </w:t>
            </w:r>
            <w:r w:rsidRPr="008E6AD8">
              <w:rPr>
                <w:rFonts w:ascii="GHEA Grapalat" w:hAnsi="GHEA Grapalat"/>
                <w:sz w:val="24"/>
                <w:szCs w:val="24"/>
                <w:lang w:val="hy-AM"/>
              </w:rPr>
              <w:lastRenderedPageBreak/>
              <w:t>գիտություն:</w:t>
            </w:r>
          </w:p>
        </w:tc>
        <w:tc>
          <w:tcPr>
            <w:tcW w:w="3240" w:type="dxa"/>
          </w:tcPr>
          <w:p w:rsidR="0037466C" w:rsidRPr="008E6AD8" w:rsidRDefault="00D773DF"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 xml:space="preserve">Թվարկված </w:t>
            </w:r>
            <w:r w:rsidRPr="008E6AD8">
              <w:rPr>
                <w:rFonts w:ascii="GHEA Grapalat" w:hAnsi="GHEA Grapalat"/>
                <w:sz w:val="24"/>
                <w:szCs w:val="24"/>
                <w:lang w:val="hy-AM"/>
              </w:rPr>
              <w:lastRenderedPageBreak/>
              <w:t>խրախուսական նորմերին վերաբերող՝ ՀՀ արդարադատության նախարարության կողմից շրջանառվող նախագծի վերջնականացումից հետո Նախագծում ևս կկատարվեն համապատասխան խմբագրումներ:</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204C9B">
            <w:pPr>
              <w:pStyle w:val="ListParagraph"/>
              <w:numPr>
                <w:ilvl w:val="0"/>
                <w:numId w:val="15"/>
              </w:numPr>
              <w:tabs>
                <w:tab w:val="left" w:pos="317"/>
              </w:tabs>
              <w:ind w:left="33" w:firstLine="0"/>
              <w:jc w:val="both"/>
              <w:rPr>
                <w:rFonts w:ascii="GHEA Grapalat" w:hAnsi="GHEA Grapalat"/>
                <w:sz w:val="24"/>
                <w:szCs w:val="24"/>
                <w:lang w:val="hy-AM"/>
              </w:rPr>
            </w:pPr>
            <w:r w:rsidRPr="008E6AD8">
              <w:rPr>
                <w:rFonts w:ascii="GHEA Grapalat" w:hAnsi="GHEA Grapalat" w:cs="Sylfaen"/>
                <w:spacing w:val="-6"/>
                <w:sz w:val="24"/>
                <w:szCs w:val="24"/>
                <w:lang w:val="hy-AM"/>
              </w:rPr>
              <w:t>Հարկ ենք համարում նշել, որ Նախագծի 91-րդ հոդվածն ամբողջությամբ կրկնում է Նախագծի 80-րդ հոդվածի հասկացությունն ու բովանդակությունը:</w:t>
            </w:r>
          </w:p>
        </w:tc>
        <w:tc>
          <w:tcPr>
            <w:tcW w:w="2340" w:type="dxa"/>
          </w:tcPr>
          <w:p w:rsidR="0037466C" w:rsidRPr="008E6AD8" w:rsidRDefault="0037466C" w:rsidP="00587A8E">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587A8E" w:rsidRPr="008E6AD8">
              <w:rPr>
                <w:rFonts w:ascii="GHEA Grapalat" w:hAnsi="GHEA Grapalat"/>
                <w:sz w:val="24"/>
                <w:szCs w:val="24"/>
                <w:lang w:val="hy-AM"/>
              </w:rPr>
              <w:t>ել</w:t>
            </w:r>
            <w:r w:rsidRPr="008E6AD8">
              <w:rPr>
                <w:rFonts w:ascii="GHEA Grapalat" w:hAnsi="GHEA Grapalat"/>
                <w:sz w:val="24"/>
                <w:szCs w:val="24"/>
              </w:rPr>
              <w:t xml:space="preserve"> է</w:t>
            </w:r>
            <w:r w:rsidR="00587A8E" w:rsidRPr="008E6AD8">
              <w:rPr>
                <w:rFonts w:ascii="GHEA Grapalat" w:hAnsi="GHEA Grapalat"/>
                <w:sz w:val="24"/>
                <w:szCs w:val="24"/>
                <w:lang w:val="hy-AM"/>
              </w:rPr>
              <w:t>:</w:t>
            </w:r>
          </w:p>
        </w:tc>
        <w:tc>
          <w:tcPr>
            <w:tcW w:w="3240" w:type="dxa"/>
          </w:tcPr>
          <w:p w:rsidR="0037466C" w:rsidRPr="008E6AD8" w:rsidRDefault="001D14DC"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շտկում:</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cs="Sylfaen"/>
                <w:spacing w:val="-6"/>
                <w:sz w:val="24"/>
                <w:szCs w:val="24"/>
                <w:lang w:val="hy-AM"/>
              </w:rPr>
              <w:t>13. Առաջարկում ենք Նախագծի 101-րդ հոդվածում սահմանել նաև տուգանքի չափը:</w:t>
            </w:r>
          </w:p>
        </w:tc>
        <w:tc>
          <w:tcPr>
            <w:tcW w:w="2340" w:type="dxa"/>
          </w:tcPr>
          <w:p w:rsidR="0037466C" w:rsidRPr="008E6AD8" w:rsidRDefault="0037466C" w:rsidP="00587A8E">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587A8E" w:rsidRPr="008E6AD8">
              <w:rPr>
                <w:rFonts w:ascii="GHEA Grapalat" w:hAnsi="GHEA Grapalat"/>
                <w:sz w:val="24"/>
                <w:szCs w:val="24"/>
                <w:lang w:val="hy-AM"/>
              </w:rPr>
              <w:t>ել:</w:t>
            </w:r>
          </w:p>
        </w:tc>
        <w:tc>
          <w:tcPr>
            <w:tcW w:w="3240" w:type="dxa"/>
          </w:tcPr>
          <w:p w:rsidR="0037466C" w:rsidRPr="008E6AD8" w:rsidRDefault="0037466C"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Հարցը կարգավորված է Նախագծի 100</w:t>
            </w:r>
            <w:r w:rsidR="001D14DC" w:rsidRPr="008E6AD8">
              <w:rPr>
                <w:rFonts w:ascii="GHEA Grapalat" w:hAnsi="GHEA Grapalat"/>
                <w:sz w:val="24"/>
                <w:szCs w:val="24"/>
                <w:lang w:val="hy-AM"/>
              </w:rPr>
              <w:t>-րդ</w:t>
            </w:r>
            <w:r w:rsidRPr="008E6AD8">
              <w:rPr>
                <w:rFonts w:ascii="GHEA Grapalat" w:hAnsi="GHEA Grapalat"/>
                <w:sz w:val="24"/>
                <w:szCs w:val="24"/>
                <w:lang w:val="hy-AM"/>
              </w:rPr>
              <w:t xml:space="preserve"> հոդվածում</w:t>
            </w:r>
            <w:r w:rsidR="001D14DC" w:rsidRPr="008E6AD8">
              <w:rPr>
                <w:rFonts w:ascii="GHEA Grapalat" w:hAnsi="GHEA Grapalat"/>
                <w:sz w:val="24"/>
                <w:szCs w:val="24"/>
                <w:lang w:val="hy-AM"/>
              </w:rPr>
              <w:t xml:space="preserve"> (98-րդ հոդվածում):</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hy-AM"/>
              </w:rPr>
            </w:pPr>
            <w:r w:rsidRPr="008E6AD8">
              <w:rPr>
                <w:rFonts w:ascii="GHEA Grapalat" w:hAnsi="GHEA Grapalat" w:cs="Sylfaen"/>
                <w:spacing w:val="-6"/>
                <w:sz w:val="24"/>
                <w:szCs w:val="24"/>
                <w:lang w:val="hy-AM"/>
              </w:rPr>
              <w:t xml:space="preserve">14. Առաջարկում ենք Նախագծի 267-րդ, 269-րդ, 273-րդ հոդվածների 1-ին մասերով նախատեսված հանցանքների համար որոշակի պաշտոններ զբաղեցնելու կամ որոշակի գործունեությամբ զբաղվելու իրավունքից զրկելը՝ որպես պատիժ, սահմանել երկուսից հինգ տարի ժամկետով՝ նկատի ունենալով, որ Նախագծի 63-րդ հոդվածի 3-րդ մասի համաձայն՝ որոշակի </w:t>
            </w:r>
            <w:r w:rsidRPr="008E6AD8">
              <w:rPr>
                <w:rFonts w:ascii="GHEA Grapalat" w:hAnsi="GHEA Grapalat" w:cs="Sylfaen"/>
                <w:spacing w:val="-6"/>
                <w:sz w:val="24"/>
                <w:szCs w:val="24"/>
                <w:lang w:val="hy-AM"/>
              </w:rPr>
              <w:lastRenderedPageBreak/>
              <w:t>պաշտոններ զբաղեցնելու կամ որոշակի գործունեությամբ զբաղվելու իրավունքից զրկելը որպես հիմնական պատիժ սահմանվում է ոչ մեծ և միջին ծանրության հանցագործությունների համար՝ երկուսից յոթ տարի ժամկետով:</w:t>
            </w:r>
          </w:p>
        </w:tc>
        <w:tc>
          <w:tcPr>
            <w:tcW w:w="2340" w:type="dxa"/>
          </w:tcPr>
          <w:p w:rsidR="0037466C" w:rsidRPr="008E6AD8" w:rsidRDefault="0037466C" w:rsidP="00587A8E">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587A8E" w:rsidRPr="008E6AD8">
              <w:rPr>
                <w:rFonts w:ascii="GHEA Grapalat" w:hAnsi="GHEA Grapalat"/>
                <w:sz w:val="24"/>
                <w:szCs w:val="24"/>
                <w:lang w:val="hy-AM"/>
              </w:rPr>
              <w:t>ել</w:t>
            </w:r>
            <w:r w:rsidRPr="008E6AD8">
              <w:rPr>
                <w:rFonts w:ascii="GHEA Grapalat" w:hAnsi="GHEA Grapalat"/>
                <w:sz w:val="24"/>
                <w:szCs w:val="24"/>
              </w:rPr>
              <w:t xml:space="preserve"> է</w:t>
            </w:r>
            <w:r w:rsidR="00587A8E" w:rsidRPr="008E6AD8">
              <w:rPr>
                <w:rFonts w:ascii="GHEA Grapalat" w:hAnsi="GHEA Grapalat"/>
                <w:sz w:val="24"/>
                <w:szCs w:val="24"/>
                <w:lang w:val="hy-AM"/>
              </w:rPr>
              <w:t>:</w:t>
            </w:r>
          </w:p>
        </w:tc>
        <w:tc>
          <w:tcPr>
            <w:tcW w:w="3240" w:type="dxa"/>
          </w:tcPr>
          <w:p w:rsidR="0037466C" w:rsidRPr="008E6AD8" w:rsidRDefault="003E249A"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cs="Sylfaen"/>
                <w:spacing w:val="-6"/>
                <w:sz w:val="24"/>
                <w:szCs w:val="24"/>
                <w:lang w:val="hy-AM"/>
              </w:rPr>
              <w:t>15. Առաջարկում ենք Նախագծի 267-րդ հոդվածի 2-րդ մասի 2-րդ կետում «խոշոր» բառից հետո լրացնել «չափի գույքային» բառերը:</w:t>
            </w:r>
          </w:p>
        </w:tc>
        <w:tc>
          <w:tcPr>
            <w:tcW w:w="2340" w:type="dxa"/>
          </w:tcPr>
          <w:p w:rsidR="0037466C" w:rsidRPr="008E6AD8" w:rsidRDefault="0037466C" w:rsidP="00A4227F">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A4227F" w:rsidRPr="008E6AD8">
              <w:rPr>
                <w:rFonts w:ascii="GHEA Grapalat" w:hAnsi="GHEA Grapalat"/>
                <w:sz w:val="24"/>
                <w:szCs w:val="24"/>
                <w:lang w:val="hy-AM"/>
              </w:rPr>
              <w:t>ել է:</w:t>
            </w:r>
          </w:p>
        </w:tc>
        <w:tc>
          <w:tcPr>
            <w:tcW w:w="3240" w:type="dxa"/>
          </w:tcPr>
          <w:p w:rsidR="0037466C" w:rsidRPr="008E6AD8" w:rsidRDefault="00EB2848"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լրացում:</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hy-AM"/>
              </w:rPr>
            </w:pPr>
            <w:r w:rsidRPr="008E6AD8">
              <w:rPr>
                <w:rFonts w:ascii="GHEA Grapalat" w:hAnsi="GHEA Grapalat"/>
                <w:sz w:val="24"/>
                <w:szCs w:val="24"/>
                <w:lang w:val="hy-AM"/>
              </w:rPr>
              <w:t xml:space="preserve">16. </w:t>
            </w:r>
            <w:r w:rsidRPr="008E6AD8">
              <w:rPr>
                <w:rFonts w:ascii="GHEA Grapalat" w:hAnsi="GHEA Grapalat" w:cs="Sylfaen"/>
                <w:spacing w:val="-6"/>
                <w:sz w:val="24"/>
                <w:szCs w:val="24"/>
                <w:lang w:val="hy-AM"/>
              </w:rPr>
              <w:t>Նախագծի 267-րդ հոդվածով նախատեսված է «Առևտրային, ապահովագրական</w:t>
            </w:r>
            <w:r w:rsidR="00B57617" w:rsidRPr="008E6AD8">
              <w:rPr>
                <w:rFonts w:ascii="GHEA Grapalat" w:hAnsi="GHEA Grapalat" w:cs="Sylfaen"/>
                <w:spacing w:val="-6"/>
                <w:sz w:val="24"/>
                <w:szCs w:val="24"/>
                <w:lang w:val="hy-AM"/>
              </w:rPr>
              <w:t xml:space="preserve">, </w:t>
            </w:r>
            <w:r w:rsidRPr="008E6AD8">
              <w:rPr>
                <w:rFonts w:ascii="GHEA Grapalat" w:hAnsi="GHEA Grapalat" w:cs="Sylfaen"/>
                <w:spacing w:val="-6"/>
                <w:sz w:val="24"/>
                <w:szCs w:val="24"/>
                <w:lang w:val="hy-AM"/>
              </w:rPr>
              <w:t>հարկային, կենսաթոշակային, ծառայողական կամ բանկային գաղտնիք կազմող տեղեկություն ապօրինի հրապարակելը» հանցանքը, իսկ Նախագծի 268-րդ հոդվածով՝ «Առևտրային, ապահովագրական, հարկային, մաքսային, կենսաթոշակային կամ բանկային գաղտնիք կազմող տեղեկություններին ապօրինի տիրանալը» հանցանքը: Առաջարկում ենք հիմնավորել Նախագծի 267-րդ հոդվածով ծառայողական տեղեկությունը գաղտնիք համարելը, իսկ Նախագծի 268-րդ հոդվածով ծառայողական տեղեկությունը գաղտնիք չհամարելը, Նախագծի 267-րդ հոդվածով մաքսային տեղեկությունը գաղտնիք չհամարելը, իսկ Նախագծի 268-րդ հոդվածով մաքսային տեղեկությունը գաղտնիք համարելը:</w:t>
            </w:r>
          </w:p>
        </w:tc>
        <w:tc>
          <w:tcPr>
            <w:tcW w:w="2340" w:type="dxa"/>
          </w:tcPr>
          <w:p w:rsidR="0037466C" w:rsidRPr="008E6AD8" w:rsidRDefault="0037466C" w:rsidP="00A4227F">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A4227F" w:rsidRPr="008E6AD8">
              <w:rPr>
                <w:rFonts w:ascii="GHEA Grapalat" w:hAnsi="GHEA Grapalat"/>
                <w:sz w:val="24"/>
                <w:szCs w:val="24"/>
                <w:lang w:val="hy-AM"/>
              </w:rPr>
              <w:t>ել է:</w:t>
            </w:r>
          </w:p>
        </w:tc>
        <w:tc>
          <w:tcPr>
            <w:tcW w:w="3240" w:type="dxa"/>
          </w:tcPr>
          <w:p w:rsidR="0037466C" w:rsidRPr="008E6AD8" w:rsidRDefault="00AF4573"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նշված հոդվածների ձևակերպումները միասնականացվել են:</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17. </w:t>
            </w:r>
            <w:r w:rsidRPr="008E6AD8">
              <w:rPr>
                <w:rFonts w:ascii="GHEA Grapalat" w:hAnsi="GHEA Grapalat" w:cs="Sylfaen"/>
                <w:spacing w:val="-6"/>
                <w:sz w:val="24"/>
                <w:szCs w:val="24"/>
                <w:lang w:val="hy-AM"/>
              </w:rPr>
              <w:t xml:space="preserve">Առաջարկում ենք Նախագծի 268-րդ հոդվածի 2-րդ մասի 2-րդ կետում «խոշոր» </w:t>
            </w:r>
            <w:r w:rsidRPr="008E6AD8">
              <w:rPr>
                <w:rFonts w:ascii="GHEA Grapalat" w:hAnsi="GHEA Grapalat" w:cs="Sylfaen"/>
                <w:spacing w:val="-6"/>
                <w:sz w:val="24"/>
                <w:szCs w:val="24"/>
                <w:lang w:val="hy-AM"/>
              </w:rPr>
              <w:lastRenderedPageBreak/>
              <w:t>բառից հետո լրացնել «չափի» բառը:</w:t>
            </w:r>
          </w:p>
        </w:tc>
        <w:tc>
          <w:tcPr>
            <w:tcW w:w="2340" w:type="dxa"/>
          </w:tcPr>
          <w:p w:rsidR="0037466C" w:rsidRPr="008E6AD8" w:rsidRDefault="0037466C" w:rsidP="00A4227F">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A4227F" w:rsidRPr="008E6AD8">
              <w:rPr>
                <w:rFonts w:ascii="GHEA Grapalat" w:hAnsi="GHEA Grapalat"/>
                <w:sz w:val="24"/>
                <w:szCs w:val="24"/>
                <w:lang w:val="hy-AM"/>
              </w:rPr>
              <w:t>ել է:</w:t>
            </w:r>
          </w:p>
        </w:tc>
        <w:tc>
          <w:tcPr>
            <w:tcW w:w="3240" w:type="dxa"/>
          </w:tcPr>
          <w:p w:rsidR="0037466C" w:rsidRPr="008E6AD8" w:rsidRDefault="00137781"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է համապատասխան </w:t>
            </w:r>
            <w:r w:rsidRPr="008E6AD8">
              <w:rPr>
                <w:rFonts w:ascii="GHEA Grapalat" w:hAnsi="GHEA Grapalat"/>
                <w:sz w:val="24"/>
                <w:szCs w:val="24"/>
                <w:lang w:val="hy-AM"/>
              </w:rPr>
              <w:lastRenderedPageBreak/>
              <w:t>լրացում:</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18. </w:t>
            </w:r>
            <w:r w:rsidRPr="008E6AD8">
              <w:rPr>
                <w:rFonts w:ascii="GHEA Grapalat" w:hAnsi="GHEA Grapalat" w:cs="Sylfaen"/>
                <w:spacing w:val="-6"/>
                <w:sz w:val="24"/>
                <w:szCs w:val="24"/>
                <w:lang w:val="hy-AM"/>
              </w:rPr>
              <w:t>Առաջարկում ենք Նախագծի 269-րդ, 279-րդ հոդվածների 4-րդ մասերում «պատժից» բառը փոխարինել «քրեական պատասխանատվությունից» բառերով:</w:t>
            </w:r>
          </w:p>
        </w:tc>
        <w:tc>
          <w:tcPr>
            <w:tcW w:w="2340" w:type="dxa"/>
          </w:tcPr>
          <w:p w:rsidR="0037466C" w:rsidRPr="008E6AD8" w:rsidRDefault="00A4227F"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 է:</w:t>
            </w:r>
          </w:p>
        </w:tc>
        <w:tc>
          <w:tcPr>
            <w:tcW w:w="3240" w:type="dxa"/>
          </w:tcPr>
          <w:p w:rsidR="0037466C" w:rsidRPr="008E6AD8" w:rsidRDefault="00137781"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af-ZA"/>
              </w:rPr>
            </w:pPr>
            <w:r w:rsidRPr="008E6AD8">
              <w:rPr>
                <w:rFonts w:ascii="GHEA Grapalat" w:hAnsi="GHEA Grapalat"/>
                <w:sz w:val="24"/>
                <w:szCs w:val="24"/>
                <w:lang w:val="hy-AM"/>
              </w:rPr>
              <w:t xml:space="preserve">19. </w:t>
            </w:r>
            <w:r w:rsidRPr="008E6AD8">
              <w:rPr>
                <w:rFonts w:ascii="GHEA Grapalat" w:hAnsi="GHEA Grapalat" w:cs="Sylfaen"/>
                <w:spacing w:val="-6"/>
                <w:sz w:val="24"/>
                <w:szCs w:val="24"/>
                <w:lang w:val="hy-AM"/>
              </w:rPr>
              <w:t>Առաջարկում ենք Նախագծի 270-րդ հոդվածի 2-րդ և 3-րդ մասերի 2-րդ կետերում «խոշոր» բառից հետո լրացնել «չափի» բառը:</w:t>
            </w:r>
          </w:p>
          <w:p w:rsidR="0037466C" w:rsidRPr="008E6AD8" w:rsidRDefault="0037466C" w:rsidP="0037466C">
            <w:pPr>
              <w:tabs>
                <w:tab w:val="left" w:pos="1950"/>
              </w:tabs>
              <w:ind w:left="33"/>
              <w:jc w:val="both"/>
              <w:rPr>
                <w:rFonts w:ascii="GHEA Grapalat" w:hAnsi="GHEA Grapalat"/>
                <w:sz w:val="24"/>
                <w:szCs w:val="24"/>
                <w:lang w:val="af-ZA"/>
              </w:rPr>
            </w:pPr>
          </w:p>
        </w:tc>
        <w:tc>
          <w:tcPr>
            <w:tcW w:w="2340" w:type="dxa"/>
          </w:tcPr>
          <w:p w:rsidR="0037466C" w:rsidRPr="008E6AD8" w:rsidRDefault="00A4227F"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 է:</w:t>
            </w:r>
          </w:p>
        </w:tc>
        <w:tc>
          <w:tcPr>
            <w:tcW w:w="3240" w:type="dxa"/>
          </w:tcPr>
          <w:p w:rsidR="0037466C" w:rsidRPr="008E6AD8" w:rsidRDefault="00137781" w:rsidP="00137781">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af-ZA"/>
              </w:rPr>
            </w:pPr>
            <w:r w:rsidRPr="008E6AD8">
              <w:rPr>
                <w:rFonts w:ascii="GHEA Grapalat" w:hAnsi="GHEA Grapalat"/>
                <w:sz w:val="24"/>
                <w:szCs w:val="24"/>
                <w:lang w:val="hy-AM"/>
              </w:rPr>
              <w:t xml:space="preserve">20. </w:t>
            </w:r>
            <w:r w:rsidRPr="008E6AD8">
              <w:rPr>
                <w:rFonts w:ascii="GHEA Grapalat" w:hAnsi="GHEA Grapalat" w:cs="Sylfaen"/>
                <w:spacing w:val="-6"/>
                <w:sz w:val="24"/>
                <w:szCs w:val="24"/>
                <w:lang w:val="hy-AM"/>
              </w:rPr>
              <w:t>Առաջարկում ենք խմբագրել Նախագծի 273-րդ հոդվածով նախատեսված «Շինծու իրավաբանական անձ, դրա առանձնացված ստորաբաժանում, հիմնարկ ստեղծելը կամ օգտագործելը» հանցանքի հասկացությունը՝ նկատի ունենալով այն, որ շինծու կարող են համարվել գործարքները (ՀՀ քաղաքացիական օրենսգրքի 306-րդ հոդվածի 2-րդ մաս):</w:t>
            </w:r>
          </w:p>
        </w:tc>
        <w:tc>
          <w:tcPr>
            <w:tcW w:w="2340" w:type="dxa"/>
          </w:tcPr>
          <w:p w:rsidR="0037466C" w:rsidRPr="008E6AD8" w:rsidRDefault="00A4227F"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 է:</w:t>
            </w:r>
          </w:p>
        </w:tc>
        <w:tc>
          <w:tcPr>
            <w:tcW w:w="3240" w:type="dxa"/>
          </w:tcPr>
          <w:p w:rsidR="0037466C" w:rsidRPr="008E6AD8" w:rsidRDefault="00B10CA3"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Նախագծի վերնագրում կատարվել է համապատասխան փոփոխություն:</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hy-AM"/>
              </w:rPr>
            </w:pPr>
            <w:r w:rsidRPr="008E6AD8">
              <w:rPr>
                <w:rFonts w:ascii="GHEA Grapalat" w:hAnsi="GHEA Grapalat"/>
                <w:sz w:val="24"/>
                <w:szCs w:val="24"/>
                <w:lang w:val="hy-AM"/>
              </w:rPr>
              <w:t xml:space="preserve">21. </w:t>
            </w:r>
            <w:r w:rsidRPr="008E6AD8">
              <w:rPr>
                <w:rFonts w:ascii="GHEA Grapalat" w:hAnsi="GHEA Grapalat" w:cs="Sylfaen"/>
                <w:spacing w:val="-6"/>
                <w:sz w:val="24"/>
                <w:szCs w:val="24"/>
                <w:lang w:val="hy-AM"/>
              </w:rPr>
              <w:t>Առաջարկում ենք Նախագծի 273-րդ հոդվածի 1-ին մասից հանել «կամ դրածո անձի միջոցով» բառերը:</w:t>
            </w:r>
          </w:p>
        </w:tc>
        <w:tc>
          <w:tcPr>
            <w:tcW w:w="2340" w:type="dxa"/>
          </w:tcPr>
          <w:p w:rsidR="0037466C" w:rsidRPr="008E6AD8" w:rsidRDefault="0037466C" w:rsidP="00A4227F">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A4227F" w:rsidRPr="008E6AD8">
              <w:rPr>
                <w:rFonts w:ascii="GHEA Grapalat" w:hAnsi="GHEA Grapalat"/>
                <w:sz w:val="24"/>
                <w:szCs w:val="24"/>
                <w:lang w:val="hy-AM"/>
              </w:rPr>
              <w:t>ել:</w:t>
            </w:r>
          </w:p>
        </w:tc>
        <w:tc>
          <w:tcPr>
            <w:tcW w:w="3240" w:type="dxa"/>
          </w:tcPr>
          <w:p w:rsidR="0037466C" w:rsidRPr="008E6AD8" w:rsidRDefault="00F14404" w:rsidP="00D9500F">
            <w:pPr>
              <w:tabs>
                <w:tab w:val="left" w:pos="1950"/>
              </w:tabs>
              <w:jc w:val="both"/>
              <w:rPr>
                <w:rFonts w:ascii="GHEA Grapalat" w:hAnsi="GHEA Grapalat"/>
                <w:sz w:val="24"/>
                <w:szCs w:val="24"/>
                <w:lang w:val="hy-AM"/>
              </w:rPr>
            </w:pPr>
            <w:r w:rsidRPr="008E6AD8">
              <w:rPr>
                <w:rFonts w:ascii="GHEA Grapalat" w:hAnsi="GHEA Grapalat"/>
                <w:sz w:val="24"/>
                <w:szCs w:val="24"/>
                <w:lang w:val="hy-AM"/>
              </w:rPr>
              <w:t>«Դրածո անձ» հասկացությունը</w:t>
            </w:r>
            <w:r w:rsidR="0037466C" w:rsidRPr="008E6AD8">
              <w:rPr>
                <w:rFonts w:ascii="GHEA Grapalat" w:hAnsi="GHEA Grapalat"/>
                <w:sz w:val="24"/>
                <w:szCs w:val="24"/>
                <w:lang w:val="hy-AM"/>
              </w:rPr>
              <w:t xml:space="preserve"> հանրահայտ հասկացություն է</w:t>
            </w:r>
            <w:r w:rsidRPr="008E6AD8">
              <w:rPr>
                <w:rFonts w:ascii="GHEA Grapalat" w:hAnsi="GHEA Grapalat"/>
                <w:sz w:val="24"/>
                <w:szCs w:val="24"/>
                <w:lang w:val="hy-AM"/>
              </w:rPr>
              <w:t xml:space="preserve">: </w:t>
            </w:r>
            <w:r w:rsidR="00D9500F" w:rsidRPr="008E6AD8">
              <w:rPr>
                <w:rFonts w:ascii="GHEA Grapalat" w:hAnsi="GHEA Grapalat"/>
                <w:sz w:val="24"/>
                <w:szCs w:val="24"/>
                <w:lang w:val="hy-AM"/>
              </w:rPr>
              <w:t>Ը</w:t>
            </w:r>
            <w:r w:rsidRPr="008E6AD8">
              <w:rPr>
                <w:rFonts w:ascii="GHEA Grapalat" w:hAnsi="GHEA Grapalat"/>
                <w:sz w:val="24"/>
                <w:szCs w:val="24"/>
                <w:lang w:val="hy-AM"/>
              </w:rPr>
              <w:t>ստ այդմ՝ դրա փոփոխման անհրաժեշտությունը բացակայում է:</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hy-AM"/>
              </w:rPr>
            </w:pPr>
            <w:r w:rsidRPr="008E6AD8">
              <w:rPr>
                <w:rFonts w:ascii="GHEA Grapalat" w:hAnsi="GHEA Grapalat"/>
                <w:sz w:val="24"/>
                <w:szCs w:val="24"/>
                <w:lang w:val="hy-AM"/>
              </w:rPr>
              <w:t xml:space="preserve">22. </w:t>
            </w:r>
            <w:r w:rsidRPr="008E6AD8">
              <w:rPr>
                <w:rFonts w:ascii="GHEA Grapalat" w:hAnsi="GHEA Grapalat" w:cs="Sylfaen"/>
                <w:spacing w:val="-6"/>
                <w:sz w:val="24"/>
                <w:szCs w:val="24"/>
                <w:lang w:val="hy-AM"/>
              </w:rPr>
              <w:t xml:space="preserve">Առաջարկում ենք խմբագրել Նախագծի 277-րդ հոդվածով նախատեսված «Իրացման նպատակով կեղծ ակցիզային դրոշմանիշ կամ հսկիչ նշան (դրոշմապիտակ) պատրաստելը կամ դրանք իրացնելը» և Նախագծի 278-րդ </w:t>
            </w:r>
            <w:r w:rsidRPr="008E6AD8">
              <w:rPr>
                <w:rFonts w:ascii="GHEA Grapalat" w:hAnsi="GHEA Grapalat" w:cs="Sylfaen"/>
                <w:spacing w:val="-6"/>
                <w:sz w:val="24"/>
                <w:szCs w:val="24"/>
                <w:lang w:val="hy-AM"/>
              </w:rPr>
              <w:lastRenderedPageBreak/>
              <w:t>հոդվածով նախատեսված «Ակցիզային դրոշմանիշներով կամ հսկիչ նշաններով (դրոշմապիտակներով) դրոշմավորման կանոնները խախտելը» հանցանքների հասկացությունը և բովանդակությունը՝ նկատի ունենալով, որ ՀՀ հարկային օրենսգրքի 75-րդ գլխով նախատեսված է ակցիզային դրոշմանիշերի և (կամ) դրոշմապիտակների կիրառությունը, իսկ «հսկիչ նշան» հասկացություն ՀՀ հարկային օրենսգրքում չի օգտագործվում:</w:t>
            </w:r>
          </w:p>
        </w:tc>
        <w:tc>
          <w:tcPr>
            <w:tcW w:w="2340" w:type="dxa"/>
          </w:tcPr>
          <w:p w:rsidR="0037466C" w:rsidRPr="008E6AD8" w:rsidRDefault="00A4227F" w:rsidP="00752305">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w:t>
            </w:r>
            <w:r w:rsidRPr="008E6AD8">
              <w:rPr>
                <w:rFonts w:ascii="GHEA Grapalat" w:hAnsi="GHEA Grapalat"/>
                <w:sz w:val="24"/>
                <w:szCs w:val="24"/>
                <w:lang w:val="hy-AM"/>
              </w:rPr>
              <w:t>ել է:</w:t>
            </w:r>
          </w:p>
        </w:tc>
        <w:tc>
          <w:tcPr>
            <w:tcW w:w="3240" w:type="dxa"/>
          </w:tcPr>
          <w:p w:rsidR="0037466C" w:rsidRPr="008E6AD8" w:rsidRDefault="00C33233"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jc w:val="both"/>
              <w:rPr>
                <w:rFonts w:ascii="GHEA Grapalat" w:hAnsi="GHEA Grapalat" w:cs="Sylfaen"/>
                <w:b/>
                <w:spacing w:val="-6"/>
                <w:sz w:val="24"/>
                <w:szCs w:val="24"/>
                <w:lang w:val="hy-AM"/>
              </w:rPr>
            </w:pPr>
            <w:r w:rsidRPr="008E6AD8">
              <w:rPr>
                <w:rFonts w:ascii="GHEA Grapalat" w:hAnsi="GHEA Grapalat"/>
                <w:sz w:val="24"/>
                <w:szCs w:val="24"/>
                <w:lang w:val="hy-AM"/>
              </w:rPr>
              <w:t xml:space="preserve">23. </w:t>
            </w:r>
            <w:r w:rsidRPr="008E6AD8">
              <w:rPr>
                <w:rFonts w:ascii="GHEA Grapalat" w:hAnsi="GHEA Grapalat" w:cs="Sylfaen"/>
                <w:spacing w:val="-6"/>
                <w:sz w:val="24"/>
                <w:szCs w:val="24"/>
                <w:lang w:val="hy-AM"/>
              </w:rPr>
              <w:t>Գտնում ենք, որ առկա է հակասություն Նախագծի 279-րդ հոդվածի 3-րդ մասով և Նախագծի 1-ին հոդվածի 12-րդ մասով սահմանված խոշոր չափի և առանձնապես խոշոր չափի միջև: Առաջարկում ենք Նախագծի 279-րդ հոդվածի 3-րդ մասով խոշոր չափ և առանձնապես խոշոր չափ սահմանելիս հաշվի առնել այն, որ Նախագծի 1-ին հոդվածի 12-րդ մասով սահմանված է, որ գույքային վնասի, հանցավոր ճանապարհով ձեռք բերված կամ ստացված գույքի կամ օգուտի կամ հափշտակված գույքի խոշոր չափ է համարվում հանցանքը կատարելու պահին հինգ միլիոն դրամը չգերազանցող գումարը կամ արժեքը, իսկ առանձնապես խոշոր չափ՝ հանցանքը կատարելու պահին հինգ միլիոն դրամը գերազանցող գումարը կամ արժեքը:</w:t>
            </w:r>
          </w:p>
        </w:tc>
        <w:tc>
          <w:tcPr>
            <w:tcW w:w="2340" w:type="dxa"/>
          </w:tcPr>
          <w:p w:rsidR="0037466C" w:rsidRPr="008E6AD8" w:rsidRDefault="00411542" w:rsidP="00C33233">
            <w:pPr>
              <w:tabs>
                <w:tab w:val="left" w:pos="1950"/>
              </w:tabs>
              <w:jc w:val="both"/>
              <w:rPr>
                <w:rFonts w:ascii="GHEA Grapalat" w:hAnsi="GHEA Grapalat"/>
                <w:sz w:val="24"/>
                <w:szCs w:val="24"/>
                <w:lang w:val="hy-AM"/>
              </w:rPr>
            </w:pPr>
            <w:r w:rsidRPr="008E6AD8">
              <w:rPr>
                <w:rFonts w:ascii="GHEA Grapalat" w:hAnsi="GHEA Grapalat"/>
                <w:sz w:val="24"/>
                <w:szCs w:val="24"/>
                <w:lang w:val="hy-AM"/>
              </w:rPr>
              <w:t>Ը</w:t>
            </w:r>
            <w:r w:rsidR="0037466C" w:rsidRPr="008E6AD8">
              <w:rPr>
                <w:rFonts w:ascii="GHEA Grapalat" w:hAnsi="GHEA Grapalat"/>
                <w:sz w:val="24"/>
                <w:szCs w:val="24"/>
              </w:rPr>
              <w:t>նդունվ</w:t>
            </w:r>
            <w:r w:rsidR="00C33233" w:rsidRPr="008E6AD8">
              <w:rPr>
                <w:rFonts w:ascii="GHEA Grapalat" w:hAnsi="GHEA Grapalat"/>
                <w:sz w:val="24"/>
                <w:szCs w:val="24"/>
                <w:lang w:val="hy-AM"/>
              </w:rPr>
              <w:t>ել</w:t>
            </w:r>
            <w:r w:rsidRPr="008E6AD8">
              <w:rPr>
                <w:rFonts w:ascii="GHEA Grapalat" w:hAnsi="GHEA Grapalat"/>
                <w:sz w:val="24"/>
                <w:szCs w:val="24"/>
                <w:lang w:val="hy-AM"/>
              </w:rPr>
              <w:t xml:space="preserve"> է</w:t>
            </w:r>
            <w:r w:rsidR="00C33233" w:rsidRPr="008E6AD8">
              <w:rPr>
                <w:rFonts w:ascii="GHEA Grapalat" w:hAnsi="GHEA Grapalat"/>
                <w:sz w:val="24"/>
                <w:szCs w:val="24"/>
                <w:lang w:val="hy-AM"/>
              </w:rPr>
              <w:t>:</w:t>
            </w:r>
          </w:p>
        </w:tc>
        <w:tc>
          <w:tcPr>
            <w:tcW w:w="3240" w:type="dxa"/>
          </w:tcPr>
          <w:p w:rsidR="0037466C" w:rsidRPr="008E6AD8" w:rsidRDefault="00411542"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համապատսխան լրացում:</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spacing w:val="-6"/>
                <w:sz w:val="24"/>
                <w:szCs w:val="24"/>
                <w:lang w:val="hy-AM"/>
              </w:rPr>
            </w:pPr>
            <w:r w:rsidRPr="008E6AD8">
              <w:rPr>
                <w:rFonts w:ascii="GHEA Grapalat" w:hAnsi="GHEA Grapalat"/>
                <w:sz w:val="24"/>
                <w:szCs w:val="24"/>
                <w:lang w:val="hy-AM"/>
              </w:rPr>
              <w:t xml:space="preserve">24. </w:t>
            </w:r>
            <w:r w:rsidRPr="008E6AD8">
              <w:rPr>
                <w:rFonts w:ascii="GHEA Grapalat" w:hAnsi="GHEA Grapalat" w:cs="Sylfaen"/>
                <w:spacing w:val="-6"/>
                <w:sz w:val="24"/>
                <w:szCs w:val="24"/>
                <w:lang w:val="hy-AM"/>
              </w:rPr>
              <w:t xml:space="preserve">Նկատի ունենալով, որ Նախագծի 280-րդ </w:t>
            </w:r>
            <w:r w:rsidRPr="008E6AD8">
              <w:rPr>
                <w:rFonts w:ascii="GHEA Grapalat" w:hAnsi="GHEA Grapalat" w:cs="Sylfaen"/>
                <w:spacing w:val="-6"/>
                <w:sz w:val="24"/>
                <w:szCs w:val="24"/>
                <w:lang w:val="hy-AM"/>
              </w:rPr>
              <w:lastRenderedPageBreak/>
              <w:t>հոդվածի 4-րդ մասով սահմանվում է Նախագծի 280-րդ հոդվածով նախատեսված հանցանքն առանձնապես խոշոր չափերով կատարված լինելը, առաջարկում ենք Նախագծի 280-րդ հոդվածի 2-րդ մասը լրացնել նոր 4) կետով հետևյալ խմբագրությամբ.</w:t>
            </w:r>
          </w:p>
          <w:p w:rsidR="0037466C" w:rsidRPr="008E6AD8" w:rsidRDefault="0037466C" w:rsidP="00B57617">
            <w:pPr>
              <w:jc w:val="both"/>
              <w:rPr>
                <w:rFonts w:ascii="GHEA Grapalat" w:hAnsi="GHEA Grapalat" w:cs="Sylfaen"/>
                <w:b/>
                <w:spacing w:val="-6"/>
                <w:sz w:val="24"/>
                <w:szCs w:val="24"/>
                <w:lang w:val="af-ZA"/>
              </w:rPr>
            </w:pPr>
            <w:r w:rsidRPr="008E6AD8">
              <w:rPr>
                <w:rFonts w:ascii="GHEA Grapalat" w:hAnsi="GHEA Grapalat" w:cs="Sylfaen"/>
                <w:spacing w:val="-6"/>
                <w:sz w:val="24"/>
                <w:szCs w:val="24"/>
                <w:lang w:val="hy-AM"/>
              </w:rPr>
              <w:t>«4) առանձնապես խոշոր չափերով.»:</w:t>
            </w:r>
          </w:p>
        </w:tc>
        <w:tc>
          <w:tcPr>
            <w:tcW w:w="2340" w:type="dxa"/>
          </w:tcPr>
          <w:p w:rsidR="0037466C" w:rsidRPr="008E6AD8" w:rsidRDefault="0037466C" w:rsidP="00C33233">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C33233" w:rsidRPr="008E6AD8">
              <w:rPr>
                <w:rFonts w:ascii="GHEA Grapalat" w:hAnsi="GHEA Grapalat"/>
                <w:sz w:val="24"/>
                <w:szCs w:val="24"/>
                <w:lang w:val="hy-AM"/>
              </w:rPr>
              <w:t>ել</w:t>
            </w:r>
            <w:r w:rsidRPr="008E6AD8">
              <w:rPr>
                <w:rFonts w:ascii="GHEA Grapalat" w:hAnsi="GHEA Grapalat"/>
                <w:sz w:val="24"/>
                <w:szCs w:val="24"/>
              </w:rPr>
              <w:t xml:space="preserve"> է</w:t>
            </w:r>
            <w:r w:rsidR="00C33233" w:rsidRPr="008E6AD8">
              <w:rPr>
                <w:rFonts w:ascii="GHEA Grapalat" w:hAnsi="GHEA Grapalat"/>
                <w:sz w:val="24"/>
                <w:szCs w:val="24"/>
                <w:lang w:val="hy-AM"/>
              </w:rPr>
              <w:t>:</w:t>
            </w:r>
          </w:p>
        </w:tc>
        <w:tc>
          <w:tcPr>
            <w:tcW w:w="3240" w:type="dxa"/>
          </w:tcPr>
          <w:p w:rsidR="0037466C" w:rsidRPr="008E6AD8" w:rsidRDefault="004E1367"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է </w:t>
            </w:r>
            <w:r w:rsidRPr="008E6AD8">
              <w:rPr>
                <w:rFonts w:ascii="GHEA Grapalat" w:hAnsi="GHEA Grapalat"/>
                <w:sz w:val="24"/>
                <w:szCs w:val="24"/>
                <w:lang w:val="hy-AM"/>
              </w:rPr>
              <w:lastRenderedPageBreak/>
              <w:t>համապատասխան լրացում:</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25. </w:t>
            </w:r>
            <w:r w:rsidRPr="008E6AD8">
              <w:rPr>
                <w:rFonts w:ascii="GHEA Grapalat" w:hAnsi="GHEA Grapalat" w:cs="Sylfaen"/>
                <w:spacing w:val="-6"/>
                <w:sz w:val="24"/>
                <w:szCs w:val="24"/>
                <w:lang w:val="hy-AM"/>
              </w:rPr>
              <w:t>Առաջարկում ենք Նախագծի 281-րդ հոդվածի 3-րդ մասից հանել «Սույն հոդվածի առաջին մասում ռազմավարական տեսակետից կարևոր հումքային ապրանքների խոշոր չափ է համարվում Հայաստանի Հանրապետությունում սահմանված նվազագույն աշխատավարձի հարյուրհիսնապատիկը գերազանցող գումարը (արժեքը):» նախադասությունը՝ նկատի ունենալով, որ Նախագծի 281-րդ հոդվածի 1-ին մասում «ռազմավարական տեսակետից կարևոր հումքային ապրանքներ» հասկացություն և խոշոր չափ սահմանված չեն:</w:t>
            </w:r>
          </w:p>
        </w:tc>
        <w:tc>
          <w:tcPr>
            <w:tcW w:w="2340" w:type="dxa"/>
          </w:tcPr>
          <w:p w:rsidR="0037466C" w:rsidRPr="008E6AD8" w:rsidRDefault="0037466C" w:rsidP="004E1367">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4E1367" w:rsidRPr="008E6AD8">
              <w:rPr>
                <w:rFonts w:ascii="GHEA Grapalat" w:hAnsi="GHEA Grapalat"/>
                <w:sz w:val="24"/>
                <w:szCs w:val="24"/>
                <w:lang w:val="hy-AM"/>
              </w:rPr>
              <w:t>ել</w:t>
            </w:r>
            <w:r w:rsidRPr="008E6AD8">
              <w:rPr>
                <w:rFonts w:ascii="GHEA Grapalat" w:hAnsi="GHEA Grapalat"/>
                <w:sz w:val="24"/>
                <w:szCs w:val="24"/>
              </w:rPr>
              <w:t xml:space="preserve"> է</w:t>
            </w:r>
            <w:r w:rsidR="004E1367" w:rsidRPr="008E6AD8">
              <w:rPr>
                <w:rFonts w:ascii="GHEA Grapalat" w:hAnsi="GHEA Grapalat"/>
                <w:sz w:val="24"/>
                <w:szCs w:val="24"/>
                <w:lang w:val="hy-AM"/>
              </w:rPr>
              <w:t>:</w:t>
            </w:r>
          </w:p>
        </w:tc>
        <w:tc>
          <w:tcPr>
            <w:tcW w:w="3240" w:type="dxa"/>
          </w:tcPr>
          <w:p w:rsidR="0037466C" w:rsidRPr="008E6AD8" w:rsidRDefault="00CE6FB2"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26. </w:t>
            </w:r>
            <w:r w:rsidRPr="008E6AD8">
              <w:rPr>
                <w:rFonts w:ascii="GHEA Grapalat" w:hAnsi="GHEA Grapalat" w:cs="Sylfaen"/>
                <w:spacing w:val="-6"/>
                <w:sz w:val="24"/>
                <w:szCs w:val="24"/>
                <w:lang w:val="hy-AM"/>
              </w:rPr>
              <w:t>Առաջարկում ենք հստակեցնել Նախագծի 304-րդ հոդվածի 3-րդ մասի 1-ին կետում օգտագործվող «միջազգային բարդություններ» հասկացությունը</w:t>
            </w:r>
          </w:p>
        </w:tc>
        <w:tc>
          <w:tcPr>
            <w:tcW w:w="2340" w:type="dxa"/>
          </w:tcPr>
          <w:p w:rsidR="0037466C" w:rsidRPr="008E6AD8" w:rsidRDefault="0037466C" w:rsidP="004E1367">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4E1367" w:rsidRPr="008E6AD8">
              <w:rPr>
                <w:rFonts w:ascii="GHEA Grapalat" w:hAnsi="GHEA Grapalat"/>
                <w:sz w:val="24"/>
                <w:szCs w:val="24"/>
                <w:lang w:val="hy-AM"/>
              </w:rPr>
              <w:t>ել:</w:t>
            </w:r>
          </w:p>
        </w:tc>
        <w:tc>
          <w:tcPr>
            <w:tcW w:w="3240" w:type="dxa"/>
          </w:tcPr>
          <w:p w:rsidR="0037466C" w:rsidRPr="008E6AD8" w:rsidRDefault="00FF085F"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Միջազգային բարդությունների առաջացումը կոնկրետ դեպքում պետք է ենթակա լինի գնահատման՝ ելնելով գործի հանգամանքներից: </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jc w:val="both"/>
              <w:rPr>
                <w:rFonts w:ascii="GHEA Grapalat" w:hAnsi="GHEA Grapalat" w:cs="Sylfaen"/>
                <w:b/>
                <w:spacing w:val="-6"/>
                <w:sz w:val="24"/>
                <w:szCs w:val="24"/>
                <w:lang w:val="af-ZA"/>
              </w:rPr>
            </w:pPr>
            <w:r w:rsidRPr="008E6AD8">
              <w:rPr>
                <w:rFonts w:ascii="GHEA Grapalat" w:hAnsi="GHEA Grapalat"/>
                <w:sz w:val="24"/>
                <w:szCs w:val="24"/>
                <w:lang w:val="hy-AM"/>
              </w:rPr>
              <w:t xml:space="preserve">27. </w:t>
            </w:r>
            <w:r w:rsidRPr="008E6AD8">
              <w:rPr>
                <w:rFonts w:ascii="GHEA Grapalat" w:hAnsi="GHEA Grapalat" w:cs="Sylfaen"/>
                <w:spacing w:val="-6"/>
                <w:sz w:val="24"/>
                <w:szCs w:val="24"/>
                <w:lang w:val="hy-AM"/>
              </w:rPr>
              <w:t xml:space="preserve">Առաջարկում ենք Նախագծի 311-րդ հոդվածի 3-րդ մասում «օրենքով գողի» բառերը փոխարինել «քրեական աստիճանակարգության բարձրագույն կարգավիճակ  ունեցող անձի» </w:t>
            </w:r>
            <w:r w:rsidRPr="008E6AD8">
              <w:rPr>
                <w:rFonts w:ascii="GHEA Grapalat" w:hAnsi="GHEA Grapalat" w:cs="Sylfaen"/>
                <w:spacing w:val="-6"/>
                <w:sz w:val="24"/>
                <w:szCs w:val="24"/>
                <w:lang w:val="hy-AM"/>
              </w:rPr>
              <w:lastRenderedPageBreak/>
              <w:t>բառերով:</w:t>
            </w:r>
          </w:p>
        </w:tc>
        <w:tc>
          <w:tcPr>
            <w:tcW w:w="2340" w:type="dxa"/>
          </w:tcPr>
          <w:p w:rsidR="0037466C" w:rsidRPr="008E6AD8" w:rsidRDefault="004E1367" w:rsidP="00752305">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37466C" w:rsidRPr="008E6AD8" w:rsidRDefault="00EA6772"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28. </w:t>
            </w:r>
            <w:r w:rsidRPr="008E6AD8">
              <w:rPr>
                <w:rFonts w:ascii="GHEA Grapalat" w:hAnsi="GHEA Grapalat" w:cs="Sylfaen"/>
                <w:spacing w:val="-6"/>
                <w:sz w:val="24"/>
                <w:szCs w:val="24"/>
                <w:lang w:val="hy-AM"/>
              </w:rPr>
              <w:t>Առաջարկում ենք Նախագծի 327-րդ, 328-րդ հոդվածների 4-րդ մասերից հանել «կամ չորրորդ» բառերը:</w:t>
            </w:r>
          </w:p>
        </w:tc>
        <w:tc>
          <w:tcPr>
            <w:tcW w:w="2340" w:type="dxa"/>
          </w:tcPr>
          <w:p w:rsidR="0037466C" w:rsidRPr="008E6AD8" w:rsidRDefault="004E1367"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37466C" w:rsidRPr="008E6AD8" w:rsidRDefault="001819BA"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29. </w:t>
            </w:r>
            <w:r w:rsidRPr="008E6AD8">
              <w:rPr>
                <w:rFonts w:ascii="GHEA Grapalat" w:hAnsi="GHEA Grapalat" w:cs="Sylfaen"/>
                <w:spacing w:val="-6"/>
                <w:sz w:val="24"/>
                <w:szCs w:val="24"/>
                <w:lang w:val="hy-AM"/>
              </w:rPr>
              <w:t>Առաջարկում ենք Նախագծի 345-րդ հոդվածի 2-րդ մասից հանել «կամ երկրորդ» բառերը:</w:t>
            </w:r>
          </w:p>
        </w:tc>
        <w:tc>
          <w:tcPr>
            <w:tcW w:w="2340" w:type="dxa"/>
          </w:tcPr>
          <w:p w:rsidR="0037466C" w:rsidRPr="008E6AD8" w:rsidRDefault="004E1367"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37466C" w:rsidRPr="008E6AD8" w:rsidRDefault="00C97461"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1950"/>
              </w:tabs>
              <w:ind w:left="33"/>
              <w:jc w:val="both"/>
              <w:rPr>
                <w:rFonts w:ascii="GHEA Grapalat" w:hAnsi="GHEA Grapalat"/>
                <w:sz w:val="24"/>
                <w:szCs w:val="24"/>
                <w:lang w:val="hy-AM"/>
              </w:rPr>
            </w:pPr>
            <w:r w:rsidRPr="008E6AD8">
              <w:rPr>
                <w:rFonts w:ascii="GHEA Grapalat" w:hAnsi="GHEA Grapalat"/>
                <w:sz w:val="24"/>
                <w:szCs w:val="24"/>
                <w:lang w:val="hy-AM"/>
              </w:rPr>
              <w:t xml:space="preserve">30. </w:t>
            </w:r>
            <w:r w:rsidRPr="008E6AD8">
              <w:rPr>
                <w:rFonts w:ascii="GHEA Grapalat" w:hAnsi="GHEA Grapalat" w:cs="Sylfaen"/>
                <w:spacing w:val="-6"/>
                <w:sz w:val="24"/>
                <w:szCs w:val="24"/>
                <w:lang w:val="hy-AM"/>
              </w:rPr>
              <w:t>Առաջարկում ենք Նախագծի 379-րդ հոդվածի 7-րդ մասում «5-րդ, 5.1-ին և 5.2-րդ» բառերը փոխարինել «4-րդ, 5-րդ և 6-րդ» բառերով:</w:t>
            </w:r>
          </w:p>
        </w:tc>
        <w:tc>
          <w:tcPr>
            <w:tcW w:w="2340" w:type="dxa"/>
          </w:tcPr>
          <w:p w:rsidR="0037466C" w:rsidRPr="008E6AD8" w:rsidRDefault="004E1367"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37466C" w:rsidRPr="008E6AD8" w:rsidRDefault="00A4772C"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hy-AM"/>
              </w:rPr>
            </w:pPr>
            <w:r w:rsidRPr="008E6AD8">
              <w:rPr>
                <w:rFonts w:ascii="GHEA Grapalat" w:hAnsi="GHEA Grapalat"/>
                <w:sz w:val="24"/>
                <w:szCs w:val="24"/>
                <w:lang w:val="hy-AM"/>
              </w:rPr>
              <w:t xml:space="preserve">31. </w:t>
            </w:r>
            <w:r w:rsidRPr="008E6AD8">
              <w:rPr>
                <w:rFonts w:ascii="GHEA Grapalat" w:hAnsi="GHEA Grapalat" w:cs="Sylfaen"/>
                <w:spacing w:val="-6"/>
                <w:sz w:val="24"/>
                <w:szCs w:val="24"/>
                <w:lang w:val="hy-AM"/>
              </w:rPr>
              <w:t>Գտնում ենք, որ Նախագծի 401-րդ հոդվածով նախատեսված «Իշխանությունը յուրացնելը» հանցանքը խնդրահարույց է այն տեսանկյունից, որ տվյալ դեպքում ցուցաբերվել է տարբերակված մոտեցում, և իշխանությունը զավթելը դիտարկվել է միայն որպես Հանրապետության նախագահի, Ազգային ժողովի պատգամավորի, կառավարության անդամի կամ սահմանադրական դատարանի կամ վճռաբեկ դատարանի դատավորի լիազորություններին տիրանալը:</w:t>
            </w:r>
          </w:p>
        </w:tc>
        <w:tc>
          <w:tcPr>
            <w:tcW w:w="2340" w:type="dxa"/>
          </w:tcPr>
          <w:p w:rsidR="0037466C" w:rsidRPr="008E6AD8" w:rsidRDefault="004E1367"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37466C" w:rsidRPr="008E6AD8" w:rsidRDefault="000B602E"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37466C" w:rsidRPr="009E7BA4"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b/>
                <w:spacing w:val="-6"/>
                <w:sz w:val="24"/>
                <w:szCs w:val="24"/>
                <w:lang w:val="af-ZA"/>
              </w:rPr>
            </w:pPr>
            <w:r w:rsidRPr="008E6AD8">
              <w:rPr>
                <w:rFonts w:ascii="GHEA Grapalat" w:hAnsi="GHEA Grapalat"/>
                <w:sz w:val="24"/>
                <w:szCs w:val="24"/>
                <w:lang w:val="hy-AM"/>
              </w:rPr>
              <w:t xml:space="preserve">32. </w:t>
            </w:r>
            <w:r w:rsidRPr="008E6AD8">
              <w:rPr>
                <w:rFonts w:ascii="GHEA Grapalat" w:hAnsi="GHEA Grapalat" w:cs="Sylfaen"/>
                <w:spacing w:val="-6"/>
                <w:sz w:val="24"/>
                <w:szCs w:val="24"/>
                <w:lang w:val="hy-AM"/>
              </w:rPr>
              <w:t>Առաջարկում ենք Նախագծի 418-րդ հոդվածի 2-րդ մասի 3-րդ կետը հանել:</w:t>
            </w:r>
          </w:p>
        </w:tc>
        <w:tc>
          <w:tcPr>
            <w:tcW w:w="2340" w:type="dxa"/>
          </w:tcPr>
          <w:p w:rsidR="0037466C" w:rsidRPr="008E6AD8" w:rsidRDefault="0037466C" w:rsidP="008C2D17">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8C2D17" w:rsidRPr="008E6AD8">
              <w:rPr>
                <w:rFonts w:ascii="GHEA Grapalat" w:hAnsi="GHEA Grapalat"/>
                <w:sz w:val="24"/>
                <w:szCs w:val="24"/>
                <w:lang w:val="hy-AM"/>
              </w:rPr>
              <w:t>ել:</w:t>
            </w:r>
          </w:p>
        </w:tc>
        <w:tc>
          <w:tcPr>
            <w:tcW w:w="3240" w:type="dxa"/>
          </w:tcPr>
          <w:p w:rsidR="0037466C" w:rsidRPr="008E6AD8" w:rsidRDefault="00EE2AEC" w:rsidP="00EE2AE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Քննարկվող ծանրացնող հանգամանքի հիմքով առաջացած հետևանքները </w:t>
            </w:r>
            <w:r w:rsidR="0037466C" w:rsidRPr="008E6AD8">
              <w:rPr>
                <w:rFonts w:ascii="GHEA Grapalat" w:hAnsi="GHEA Grapalat"/>
                <w:sz w:val="24"/>
                <w:szCs w:val="24"/>
                <w:lang w:val="hy-AM"/>
              </w:rPr>
              <w:t>խիստ վտանգավոր են</w:t>
            </w:r>
            <w:r w:rsidRPr="008E6AD8">
              <w:rPr>
                <w:rFonts w:ascii="GHEA Grapalat" w:hAnsi="GHEA Grapalat"/>
                <w:sz w:val="24"/>
                <w:szCs w:val="24"/>
                <w:lang w:val="hy-AM"/>
              </w:rPr>
              <w:t xml:space="preserve"> և, ըստ այդմ, պետք է դրսևորել ավելի խիստ մոտեցում:</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ind w:left="33" w:firstLine="33"/>
              <w:jc w:val="both"/>
              <w:rPr>
                <w:rFonts w:ascii="GHEA Grapalat" w:hAnsi="GHEA Grapalat" w:cs="Sylfaen"/>
                <w:spacing w:val="-6"/>
                <w:sz w:val="24"/>
                <w:szCs w:val="24"/>
                <w:lang w:val="hy-AM"/>
              </w:rPr>
            </w:pPr>
            <w:r w:rsidRPr="008E6AD8">
              <w:rPr>
                <w:rFonts w:ascii="GHEA Grapalat" w:hAnsi="GHEA Grapalat"/>
                <w:sz w:val="24"/>
                <w:szCs w:val="24"/>
                <w:lang w:val="hy-AM"/>
              </w:rPr>
              <w:t xml:space="preserve">33. </w:t>
            </w:r>
            <w:r w:rsidRPr="008E6AD8">
              <w:rPr>
                <w:rFonts w:ascii="GHEA Grapalat" w:hAnsi="GHEA Grapalat" w:cs="Sylfaen"/>
                <w:spacing w:val="-6"/>
                <w:sz w:val="24"/>
                <w:szCs w:val="24"/>
                <w:lang w:val="hy-AM"/>
              </w:rPr>
              <w:t>Առաջարկում ենք Նախագծի 463-րդ հոդվածի 3-րդ մասը համապատասխանեցնել ՀՀ Սահմանադրության 65-րդ հոդվածին և շարադրել հետևյալ նոր բովանդակությամբ.</w:t>
            </w:r>
          </w:p>
          <w:p w:rsidR="0037466C" w:rsidRPr="008E6AD8" w:rsidRDefault="0037466C" w:rsidP="00B57617">
            <w:pPr>
              <w:ind w:left="33"/>
              <w:jc w:val="both"/>
              <w:rPr>
                <w:rFonts w:ascii="GHEA Grapalat" w:hAnsi="GHEA Grapalat" w:cs="Sylfaen"/>
                <w:b/>
                <w:spacing w:val="-6"/>
                <w:sz w:val="24"/>
                <w:szCs w:val="24"/>
                <w:lang w:val="hy-AM"/>
              </w:rPr>
            </w:pPr>
            <w:r w:rsidRPr="008E6AD8">
              <w:rPr>
                <w:rFonts w:ascii="GHEA Grapalat" w:hAnsi="GHEA Grapalat" w:cs="Sylfaen"/>
                <w:spacing w:val="-6"/>
                <w:sz w:val="24"/>
                <w:szCs w:val="24"/>
                <w:lang w:val="hy-AM"/>
              </w:rPr>
              <w:t>«3. Անձը ենթակա չէ քրեական պատասխանատվության իր, ամուսնու կամ մերձավոր ազգականի վերաբերյալ ցուցմունք տալուց հրաժարվելու համար, եթե ողջամտորեն ենթադրելի է, որ այն հետագայում կարող է օգտագործվել իր կամ նրանց դեմ:»:</w:t>
            </w:r>
          </w:p>
        </w:tc>
        <w:tc>
          <w:tcPr>
            <w:tcW w:w="2340" w:type="dxa"/>
          </w:tcPr>
          <w:p w:rsidR="0037466C" w:rsidRPr="008E6AD8" w:rsidRDefault="008C2D17" w:rsidP="00752305">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37466C" w:rsidRPr="008E6AD8" w:rsidRDefault="00BF6A1C" w:rsidP="0075230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37466C" w:rsidRPr="008E6AD8" w:rsidTr="0037466C">
        <w:tc>
          <w:tcPr>
            <w:tcW w:w="587" w:type="dxa"/>
          </w:tcPr>
          <w:p w:rsidR="0037466C" w:rsidRPr="008E6AD8" w:rsidRDefault="0037466C" w:rsidP="0037466C">
            <w:pPr>
              <w:tabs>
                <w:tab w:val="left" w:pos="1950"/>
              </w:tabs>
              <w:jc w:val="both"/>
              <w:rPr>
                <w:rFonts w:ascii="GHEA Grapalat" w:hAnsi="GHEA Grapalat"/>
                <w:sz w:val="24"/>
                <w:szCs w:val="24"/>
                <w:lang w:val="hy-AM"/>
              </w:rPr>
            </w:pPr>
          </w:p>
        </w:tc>
        <w:tc>
          <w:tcPr>
            <w:tcW w:w="2473" w:type="dxa"/>
          </w:tcPr>
          <w:p w:rsidR="0037466C" w:rsidRPr="008E6AD8" w:rsidRDefault="0037466C" w:rsidP="0037466C">
            <w:pPr>
              <w:tabs>
                <w:tab w:val="left" w:pos="1950"/>
              </w:tabs>
              <w:jc w:val="both"/>
              <w:rPr>
                <w:rFonts w:ascii="GHEA Grapalat" w:hAnsi="GHEA Grapalat"/>
                <w:sz w:val="24"/>
                <w:szCs w:val="24"/>
                <w:lang w:val="hy-AM"/>
              </w:rPr>
            </w:pPr>
          </w:p>
        </w:tc>
        <w:tc>
          <w:tcPr>
            <w:tcW w:w="5400" w:type="dxa"/>
          </w:tcPr>
          <w:p w:rsidR="0037466C" w:rsidRPr="008E6AD8" w:rsidRDefault="0037466C" w:rsidP="0037466C">
            <w:pPr>
              <w:tabs>
                <w:tab w:val="left" w:pos="459"/>
              </w:tabs>
              <w:ind w:left="33"/>
              <w:jc w:val="both"/>
              <w:rPr>
                <w:rFonts w:ascii="GHEA Grapalat" w:hAnsi="GHEA Grapalat"/>
                <w:sz w:val="24"/>
                <w:szCs w:val="24"/>
                <w:lang w:val="hy-AM"/>
              </w:rPr>
            </w:pPr>
            <w:r w:rsidRPr="008E6AD8">
              <w:rPr>
                <w:rFonts w:ascii="GHEA Grapalat" w:hAnsi="GHEA Grapalat"/>
                <w:sz w:val="24"/>
                <w:szCs w:val="24"/>
                <w:lang w:val="hy-AM"/>
              </w:rPr>
              <w:t xml:space="preserve">34. </w:t>
            </w:r>
            <w:r w:rsidRPr="008E6AD8">
              <w:rPr>
                <w:rFonts w:ascii="GHEA Grapalat" w:hAnsi="GHEA Grapalat" w:cs="Sylfaen"/>
                <w:spacing w:val="-6"/>
                <w:sz w:val="24"/>
                <w:szCs w:val="24"/>
                <w:lang w:val="hy-AM"/>
              </w:rPr>
              <w:t>Առաջարկում ենք լրացուցիչ քննարկել Նախագծի 470-րդ հոդվածով նախատեսված «Երաշխավորի կողմից ստանձնած պարտավորությունները չկատարելը» արարքի համար քրեական պատասխանատվություն սահմանելու անհրաժեշտությունը՝ հաշվի առնելով այդ հարաբերությունների քաղաքացիաիրավական բնույթը:</w:t>
            </w:r>
          </w:p>
        </w:tc>
        <w:tc>
          <w:tcPr>
            <w:tcW w:w="2340" w:type="dxa"/>
          </w:tcPr>
          <w:p w:rsidR="0037466C" w:rsidRPr="008E6AD8" w:rsidRDefault="0037466C" w:rsidP="008C2D17">
            <w:pPr>
              <w:tabs>
                <w:tab w:val="left" w:pos="1950"/>
              </w:tabs>
              <w:jc w:val="both"/>
              <w:rPr>
                <w:rFonts w:ascii="GHEA Grapalat" w:hAnsi="GHEA Grapalat"/>
                <w:sz w:val="24"/>
                <w:szCs w:val="24"/>
              </w:rPr>
            </w:pPr>
            <w:r w:rsidRPr="008E6AD8">
              <w:rPr>
                <w:rFonts w:ascii="GHEA Grapalat" w:hAnsi="GHEA Grapalat"/>
                <w:sz w:val="24"/>
                <w:szCs w:val="24"/>
              </w:rPr>
              <w:t>Չի ընդունվ</w:t>
            </w:r>
            <w:r w:rsidR="008C2D17" w:rsidRPr="008E6AD8">
              <w:rPr>
                <w:rFonts w:ascii="GHEA Grapalat" w:hAnsi="GHEA Grapalat"/>
                <w:sz w:val="24"/>
                <w:szCs w:val="24"/>
                <w:lang w:val="hy-AM"/>
              </w:rPr>
              <w:t>ել:</w:t>
            </w:r>
            <w:r w:rsidRPr="008E6AD8">
              <w:rPr>
                <w:rFonts w:ascii="GHEA Grapalat" w:hAnsi="GHEA Grapalat"/>
                <w:sz w:val="24"/>
                <w:szCs w:val="24"/>
              </w:rPr>
              <w:t xml:space="preserve"> </w:t>
            </w:r>
          </w:p>
        </w:tc>
        <w:tc>
          <w:tcPr>
            <w:tcW w:w="3240" w:type="dxa"/>
          </w:tcPr>
          <w:p w:rsidR="00E07AB5" w:rsidRPr="008E6AD8" w:rsidRDefault="00E07AB5" w:rsidP="00E07AB5">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Քննարկվող հանցակազմի դեպքում կարգավորումները վերաբերում են քրեադատավարական օրենսդրության շրջանակներում կիրառվող երաշխավորություն խափանման միջոցին: </w:t>
            </w:r>
          </w:p>
          <w:p w:rsidR="0037466C" w:rsidRPr="008E6AD8" w:rsidRDefault="00E07AB5" w:rsidP="00E07AB5">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 </w:t>
            </w:r>
          </w:p>
        </w:tc>
      </w:tr>
      <w:tr w:rsidR="00656B06" w:rsidRPr="009E7BA4" w:rsidTr="0037466C">
        <w:tc>
          <w:tcPr>
            <w:tcW w:w="587" w:type="dxa"/>
          </w:tcPr>
          <w:p w:rsidR="00656B06" w:rsidRPr="008E6AD8" w:rsidRDefault="00656B06" w:rsidP="0037466C">
            <w:pPr>
              <w:tabs>
                <w:tab w:val="left" w:pos="1950"/>
              </w:tabs>
              <w:jc w:val="both"/>
              <w:rPr>
                <w:rFonts w:ascii="GHEA Grapalat" w:hAnsi="GHEA Grapalat"/>
                <w:sz w:val="24"/>
                <w:szCs w:val="24"/>
                <w:lang w:val="hy-AM"/>
              </w:rPr>
            </w:pPr>
            <w:r w:rsidRPr="008E6AD8">
              <w:rPr>
                <w:rFonts w:ascii="GHEA Grapalat" w:hAnsi="GHEA Grapalat"/>
                <w:sz w:val="24"/>
                <w:szCs w:val="24"/>
                <w:lang w:val="hy-AM"/>
              </w:rPr>
              <w:t>13.</w:t>
            </w:r>
          </w:p>
        </w:tc>
        <w:tc>
          <w:tcPr>
            <w:tcW w:w="2473" w:type="dxa"/>
          </w:tcPr>
          <w:p w:rsidR="00656B06" w:rsidRPr="008E6AD8" w:rsidRDefault="003416E0" w:rsidP="000C1EFA">
            <w:pPr>
              <w:tabs>
                <w:tab w:val="left" w:pos="1950"/>
              </w:tabs>
              <w:spacing w:after="160" w:line="259" w:lineRule="auto"/>
              <w:jc w:val="both"/>
              <w:rPr>
                <w:rFonts w:ascii="GHEA Grapalat" w:hAnsi="GHEA Grapalat"/>
                <w:sz w:val="24"/>
                <w:szCs w:val="24"/>
                <w:lang w:val="hy-AM"/>
              </w:rPr>
            </w:pPr>
            <w:r w:rsidRPr="008E6AD8">
              <w:rPr>
                <w:rFonts w:ascii="GHEA Grapalat" w:hAnsi="GHEA Grapalat"/>
                <w:sz w:val="24"/>
                <w:szCs w:val="24"/>
                <w:lang w:val="hy-AM"/>
              </w:rPr>
              <w:t xml:space="preserve">ՀՀ </w:t>
            </w:r>
            <w:r w:rsidR="000C1EFA" w:rsidRPr="008E6AD8">
              <w:rPr>
                <w:rFonts w:ascii="GHEA Grapalat" w:hAnsi="GHEA Grapalat"/>
                <w:sz w:val="24"/>
                <w:szCs w:val="24"/>
                <w:lang w:val="hy-AM"/>
              </w:rPr>
              <w:t>գ</w:t>
            </w:r>
            <w:r w:rsidRPr="008E6AD8">
              <w:rPr>
                <w:rFonts w:ascii="GHEA Grapalat" w:hAnsi="GHEA Grapalat"/>
                <w:sz w:val="24"/>
                <w:szCs w:val="24"/>
                <w:lang w:val="hy-AM"/>
              </w:rPr>
              <w:t>լխավոր դատախազություն</w:t>
            </w:r>
          </w:p>
          <w:p w:rsidR="00902B87" w:rsidRPr="008E6AD8" w:rsidRDefault="003416E0" w:rsidP="000C1EFA">
            <w:pPr>
              <w:tabs>
                <w:tab w:val="left" w:pos="1950"/>
              </w:tabs>
              <w:spacing w:after="160" w:line="259" w:lineRule="auto"/>
              <w:jc w:val="both"/>
              <w:rPr>
                <w:rFonts w:ascii="GHEA Grapalat" w:hAnsi="GHEA Grapalat"/>
                <w:sz w:val="24"/>
                <w:szCs w:val="24"/>
                <w:lang w:val="hy-AM"/>
              </w:rPr>
            </w:pPr>
            <w:r w:rsidRPr="008E6AD8">
              <w:rPr>
                <w:rFonts w:ascii="GHEA Grapalat" w:hAnsi="GHEA Grapalat"/>
                <w:sz w:val="24"/>
                <w:szCs w:val="24"/>
                <w:lang w:val="hy-AM"/>
              </w:rPr>
              <w:t xml:space="preserve">10.12.2019 թվականի թիվ </w:t>
            </w:r>
          </w:p>
          <w:p w:rsidR="00902B87" w:rsidRPr="008E6AD8" w:rsidRDefault="003416E0" w:rsidP="00902B87">
            <w:pPr>
              <w:shd w:val="clear" w:color="auto" w:fill="FFFFFF"/>
              <w:spacing w:after="160" w:line="259" w:lineRule="auto"/>
              <w:rPr>
                <w:rFonts w:ascii="GHEA Grapalat" w:hAnsi="GHEA Grapalat"/>
                <w:sz w:val="24"/>
                <w:szCs w:val="24"/>
                <w:lang w:val="hy-AM"/>
              </w:rPr>
            </w:pPr>
            <w:r w:rsidRPr="008E6AD8">
              <w:rPr>
                <w:rFonts w:ascii="GHEA Grapalat" w:hAnsi="GHEA Grapalat"/>
                <w:sz w:val="24"/>
                <w:szCs w:val="24"/>
                <w:lang w:val="hy-AM"/>
              </w:rPr>
              <w:t>04/20/17133-19 գրություն</w:t>
            </w:r>
          </w:p>
          <w:p w:rsidR="00902B87" w:rsidRPr="008E6AD8" w:rsidRDefault="00902B87" w:rsidP="000C1EFA">
            <w:pPr>
              <w:tabs>
                <w:tab w:val="left" w:pos="1950"/>
              </w:tabs>
              <w:jc w:val="both"/>
              <w:rPr>
                <w:rFonts w:ascii="GHEA Grapalat" w:hAnsi="GHEA Grapalat"/>
                <w:sz w:val="24"/>
                <w:szCs w:val="24"/>
                <w:lang w:val="hy-AM"/>
              </w:rPr>
            </w:pPr>
          </w:p>
        </w:tc>
        <w:tc>
          <w:tcPr>
            <w:tcW w:w="5400" w:type="dxa"/>
          </w:tcPr>
          <w:p w:rsidR="00656B06" w:rsidRPr="008E6AD8" w:rsidRDefault="00656B06" w:rsidP="008C5ADF">
            <w:pPr>
              <w:jc w:val="both"/>
              <w:rPr>
                <w:rFonts w:ascii="GHEA Grapalat" w:hAnsi="GHEA Grapalat" w:cs="Sylfaen"/>
                <w:color w:val="000000"/>
                <w:sz w:val="24"/>
                <w:szCs w:val="24"/>
                <w:shd w:val="clear" w:color="auto" w:fill="FFFFFF"/>
                <w:lang w:val="hy-AM"/>
              </w:rPr>
            </w:pPr>
            <w:r w:rsidRPr="008E6AD8">
              <w:rPr>
                <w:rFonts w:ascii="GHEA Grapalat" w:hAnsi="GHEA Grapalat" w:cs="Sylfaen"/>
                <w:b/>
                <w:iCs/>
                <w:sz w:val="24"/>
                <w:szCs w:val="24"/>
                <w:lang w:val="hy-AM"/>
              </w:rPr>
              <w:t>1.</w:t>
            </w:r>
            <w:r w:rsidRPr="008E6AD8">
              <w:rPr>
                <w:rFonts w:ascii="GHEA Grapalat" w:hAnsi="GHEA Grapalat" w:cs="Sylfaen"/>
                <w:color w:val="000000"/>
                <w:sz w:val="24"/>
                <w:szCs w:val="24"/>
                <w:shd w:val="clear" w:color="auto" w:fill="FFFFFF"/>
                <w:lang w:val="hy-AM"/>
              </w:rPr>
              <w:t xml:space="preserve"> Անհասկանալի է Նախագծում այնպիսի սկզբունքներ չնախատեսելը, ինչպիսիք են` պատասխանատվության անխուսափելիության և մարդասիրության սկզբունքները: Ավելին` որևէ ձևով հիմնավորված չէ վերջիններիս չանդրադառնալը: Ուստի, առաջարկվում է Նախագծում ավելացնել նշված սկզբունքները:</w:t>
            </w:r>
          </w:p>
        </w:tc>
        <w:tc>
          <w:tcPr>
            <w:tcW w:w="2340" w:type="dxa"/>
          </w:tcPr>
          <w:p w:rsidR="00656B06" w:rsidRPr="008E6AD8" w:rsidRDefault="00656B06" w:rsidP="008C2D17">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8C2D17" w:rsidRPr="008E6AD8">
              <w:rPr>
                <w:rFonts w:ascii="GHEA Grapalat" w:hAnsi="GHEA Grapalat"/>
                <w:sz w:val="24"/>
                <w:szCs w:val="24"/>
                <w:lang w:val="hy-AM"/>
              </w:rPr>
              <w:t>ել:</w:t>
            </w:r>
          </w:p>
        </w:tc>
        <w:tc>
          <w:tcPr>
            <w:tcW w:w="3240" w:type="dxa"/>
          </w:tcPr>
          <w:p w:rsidR="00346572" w:rsidRPr="008E6AD8" w:rsidRDefault="00346572" w:rsidP="00346572">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Պատասխանատվության անխուսափելիության սկզբունքն ամբողջովին իրացնել հնարավոր չէ, քանի որ թե՛ գործող քրեական օրենսգիրքը, թե՛ Նախագիծը տալիս է քրեական պատասխանատվությունից </w:t>
            </w:r>
            <w:r w:rsidRPr="008E6AD8">
              <w:rPr>
                <w:rFonts w:ascii="GHEA Grapalat" w:hAnsi="GHEA Grapalat"/>
                <w:sz w:val="24"/>
                <w:szCs w:val="24"/>
                <w:lang w:val="hy-AM"/>
              </w:rPr>
              <w:lastRenderedPageBreak/>
              <w:t>և պատժից ազատվելու հնարավորությունը:  Ըստ այդմ՝ այն որպես առանձին սկզբունք չի դիտարկվում: Ինչ վերաբերում է մարդասիրության սկզբունքին, ապա այն արտացվոլված է Նախագծի դրույթներում:</w:t>
            </w:r>
          </w:p>
          <w:p w:rsidR="00656B06" w:rsidRPr="008E6AD8" w:rsidRDefault="00656B06" w:rsidP="008C5ADF">
            <w:pPr>
              <w:tabs>
                <w:tab w:val="left" w:pos="1950"/>
              </w:tabs>
              <w:jc w:val="both"/>
              <w:rPr>
                <w:rFonts w:ascii="GHEA Grapalat" w:hAnsi="GHEA Grapalat"/>
                <w:sz w:val="24"/>
                <w:szCs w:val="24"/>
                <w:lang w:val="hy-AM"/>
              </w:rPr>
            </w:pPr>
          </w:p>
        </w:tc>
      </w:tr>
      <w:tr w:rsidR="00841351" w:rsidRPr="008E6AD8"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sz w:val="24"/>
                <w:szCs w:val="24"/>
                <w:lang w:val="hy-AM"/>
              </w:rPr>
            </w:pPr>
            <w:r w:rsidRPr="008E6AD8">
              <w:rPr>
                <w:rFonts w:ascii="GHEA Grapalat" w:hAnsi="GHEA Grapalat"/>
                <w:b/>
                <w:sz w:val="24"/>
                <w:szCs w:val="24"/>
                <w:lang w:val="hy-AM"/>
              </w:rPr>
              <w:t>2.</w:t>
            </w:r>
            <w:r w:rsidRPr="008E6AD8">
              <w:rPr>
                <w:rFonts w:ascii="GHEA Grapalat" w:hAnsi="GHEA Grapalat"/>
                <w:sz w:val="24"/>
                <w:szCs w:val="24"/>
                <w:lang w:val="hy-AM"/>
              </w:rPr>
              <w:t xml:space="preserve"> Ներկայումս շրջանառության մեջ է գտնվում օրենքի նախագիծ, որի համաձայն՝ ՀՀ քրեական օրենսգիրքը նախատեսվում է լրացնել կոռուպցիոն բնույթի հանցագործությունների հավելվածով, ինչը Նախագծում ներառված չէ։ Հետևաբար՝ առաջարկվում է նման հավելված նախատեսել նաև Նախագծով կամ համապատասխան հոդվածով նախատեսել, որ այդպիսի հավելվածի սահմանումը վերապահվում է ՀՀ կառավարությանը, ինչպես որ ներկայումս իրականացվում է թմրամիջոցների և հոգեմետ նյութերի դեպքում։ </w:t>
            </w:r>
          </w:p>
        </w:tc>
        <w:tc>
          <w:tcPr>
            <w:tcW w:w="2340" w:type="dxa"/>
          </w:tcPr>
          <w:p w:rsidR="00841351" w:rsidRPr="008E6AD8" w:rsidRDefault="008C2D17" w:rsidP="008C5ADF">
            <w:pPr>
              <w:tabs>
                <w:tab w:val="left" w:pos="1950"/>
              </w:tabs>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w:t>
            </w:r>
            <w:r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841351" w:rsidRPr="008E6AD8" w:rsidRDefault="00346572"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լրացում:</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b/>
                <w:iCs/>
                <w:sz w:val="24"/>
                <w:szCs w:val="24"/>
                <w:lang w:val="hy-AM"/>
              </w:rPr>
              <w:t>3.</w:t>
            </w:r>
            <w:r w:rsidRPr="008E6AD8">
              <w:rPr>
                <w:rFonts w:ascii="GHEA Grapalat" w:hAnsi="GHEA Grapalat" w:cs="Sylfaen"/>
                <w:sz w:val="24"/>
                <w:szCs w:val="24"/>
                <w:lang w:val="af-ZA"/>
              </w:rPr>
              <w:t xml:space="preserve"> </w:t>
            </w:r>
            <w:r w:rsidRPr="008E6AD8">
              <w:rPr>
                <w:rFonts w:ascii="GHEA Grapalat" w:hAnsi="GHEA Grapalat" w:cs="Sylfaen"/>
                <w:noProof/>
                <w:color w:val="000000"/>
                <w:sz w:val="24"/>
                <w:szCs w:val="24"/>
                <w:lang w:val="hy-AM"/>
              </w:rPr>
              <w:t xml:space="preserve">Առաջարկում ենք հանցագործության կատարման ժամանակի հստակեցման կապակցությամբ սահմանել առավել որոշակի կանոններ, մասնավորապես՝ սպառողների կյանքի կամ առողջության անվտանգության պահանջներին չհամապատասխանող </w:t>
            </w:r>
            <w:r w:rsidRPr="008E6AD8">
              <w:rPr>
                <w:rFonts w:ascii="GHEA Grapalat" w:hAnsi="GHEA Grapalat" w:cs="Sylfaen"/>
                <w:noProof/>
                <w:color w:val="000000"/>
                <w:sz w:val="24"/>
                <w:szCs w:val="24"/>
                <w:lang w:val="hy-AM"/>
              </w:rPr>
              <w:lastRenderedPageBreak/>
              <w:t>ծառայություններ մատուցելու համար</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անձին</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քրեական</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պատասխանատվության</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ենթարկելիս</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արդյոք</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որպես</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արարքի</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կատարման</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ժամանակահատված</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պետք</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է</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հիմք</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ընդունել</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հանցավորի</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կողմից</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դրսևորած</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անգործության</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ժամանակահատվածը</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թե</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հանրորեն</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վտանգավոր</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հետևանքների</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վրա</w:t>
            </w:r>
            <w:r w:rsidRPr="008E6AD8">
              <w:rPr>
                <w:rFonts w:ascii="GHEA Grapalat" w:hAnsi="GHEA Grapalat" w:cs="Sylfaen"/>
                <w:noProof/>
                <w:color w:val="000000"/>
                <w:sz w:val="24"/>
                <w:szCs w:val="24"/>
                <w:lang w:val="af-ZA"/>
              </w:rPr>
              <w:t xml:space="preserve"> </w:t>
            </w:r>
            <w:r w:rsidRPr="008E6AD8">
              <w:rPr>
                <w:rFonts w:ascii="GHEA Grapalat" w:hAnsi="GHEA Grapalat" w:cs="Sylfaen"/>
                <w:noProof/>
                <w:color w:val="000000"/>
                <w:sz w:val="24"/>
                <w:szCs w:val="24"/>
                <w:lang w:val="hy-AM"/>
              </w:rPr>
              <w:t>հասնելու</w:t>
            </w:r>
            <w:r w:rsidRPr="008E6AD8">
              <w:rPr>
                <w:rFonts w:ascii="GHEA Grapalat" w:hAnsi="GHEA Grapalat" w:cs="Sylfaen"/>
                <w:noProof/>
                <w:color w:val="000000"/>
                <w:sz w:val="24"/>
                <w:szCs w:val="24"/>
                <w:lang w:val="af-ZA"/>
              </w:rPr>
              <w:t xml:space="preserve"> </w:t>
            </w:r>
            <w:r w:rsidRPr="008E6AD8">
              <w:rPr>
                <w:rFonts w:ascii="GHEA Grapalat" w:hAnsi="GHEA Grapalat" w:cs="Sylfaen"/>
                <w:sz w:val="24"/>
                <w:szCs w:val="24"/>
                <w:lang w:val="hy-AM"/>
              </w:rPr>
              <w:t>ժամանակահատվածը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քանզի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սա</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դեպքն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երբ</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առանց</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հետևանքի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արարքը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անգործությունն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ինքնին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հանցագործություն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համարվել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չի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կարող</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Հիշյալ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խնդիրը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առավել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արտահայտվում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համաներում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հայտարարելու</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մասին</w:t>
            </w:r>
            <w:r w:rsidRPr="008E6AD8">
              <w:rPr>
                <w:rFonts w:ascii="GHEA Grapalat" w:hAnsi="GHEA Grapalat" w:cs="Sylfaen"/>
                <w:sz w:val="24"/>
                <w:szCs w:val="24"/>
                <w:lang w:val="af-ZA"/>
              </w:rPr>
              <w:t xml:space="preserve"> իրավական կարգավորումները </w:t>
            </w:r>
            <w:r w:rsidRPr="008E6AD8">
              <w:rPr>
                <w:rFonts w:ascii="GHEA Grapalat" w:hAnsi="GHEA Grapalat" w:cs="Sylfaen"/>
                <w:sz w:val="24"/>
                <w:szCs w:val="24"/>
                <w:lang w:val="hy-AM"/>
              </w:rPr>
              <w:t>կիրառելիս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Առաջարկվում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վերը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նշվածի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կապակցությամբ</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Նախագծում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կատարել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հստակ</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տարանջատում</w:t>
            </w:r>
            <w:r w:rsidRPr="008E6AD8">
              <w:rPr>
                <w:rFonts w:ascii="GHEA Grapalat" w:hAnsi="GHEA Grapalat" w:cs="Sylfaen"/>
                <w:sz w:val="24"/>
                <w:szCs w:val="24"/>
                <w:lang w:val="af-ZA"/>
              </w:rPr>
              <w:t xml:space="preserve">: </w:t>
            </w:r>
          </w:p>
        </w:tc>
        <w:tc>
          <w:tcPr>
            <w:tcW w:w="2340" w:type="dxa"/>
          </w:tcPr>
          <w:p w:rsidR="00841351" w:rsidRPr="008E6AD8" w:rsidRDefault="00841351" w:rsidP="00643BFA">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643BFA" w:rsidRPr="008E6AD8">
              <w:rPr>
                <w:rFonts w:ascii="GHEA Grapalat" w:hAnsi="GHEA Grapalat"/>
                <w:sz w:val="24"/>
                <w:szCs w:val="24"/>
                <w:lang w:val="hy-AM"/>
              </w:rPr>
              <w:t>ել:</w:t>
            </w:r>
          </w:p>
        </w:tc>
        <w:tc>
          <w:tcPr>
            <w:tcW w:w="3240" w:type="dxa"/>
          </w:tcPr>
          <w:p w:rsidR="00841351" w:rsidRPr="008E6AD8" w:rsidRDefault="00643BFA"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հարցը հստակ կանոնակարգված է Նախագծի 8-րդ հոդվածի շրջանակներում:</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tabs>
                <w:tab w:val="left" w:pos="1950"/>
              </w:tabs>
              <w:jc w:val="both"/>
              <w:rPr>
                <w:rFonts w:ascii="GHEA Grapalat" w:hAnsi="GHEA Grapalat"/>
                <w:sz w:val="24"/>
                <w:szCs w:val="24"/>
                <w:lang w:val="hy-AM"/>
              </w:rPr>
            </w:pPr>
            <w:r w:rsidRPr="008E6AD8">
              <w:rPr>
                <w:rFonts w:ascii="GHEA Grapalat" w:eastAsia="MS Gothic" w:hAnsi="GHEA Grapalat" w:cs="MS Gothic"/>
                <w:b/>
                <w:sz w:val="24"/>
                <w:szCs w:val="24"/>
                <w:lang w:val="hy-AM"/>
              </w:rPr>
              <w:t>4</w:t>
            </w:r>
            <w:r w:rsidRPr="008E6AD8">
              <w:rPr>
                <w:rFonts w:ascii="GHEA Grapalat" w:eastAsia="MS Gothic" w:hAnsi="GHEA Grapalat" w:cs="MS Gothic"/>
                <w:sz w:val="24"/>
                <w:szCs w:val="24"/>
                <w:lang w:val="hy-AM"/>
              </w:rPr>
              <w:t xml:space="preserve">. Նախագծի 1-ին հոդվածի 8-րդ կետով սահմանված բռնության հասկացությունն անորոշ է, ուստի գտնում ենք, որ անհրաժեշտ է բռնության հասկացությունը սահմանել </w:t>
            </w:r>
            <w:r w:rsidRPr="008E6AD8">
              <w:rPr>
                <w:rFonts w:ascii="GHEA Grapalat" w:hAnsi="GHEA Grapalat"/>
                <w:sz w:val="24"/>
                <w:szCs w:val="24"/>
                <w:shd w:val="clear" w:color="auto" w:fill="FFFFFF"/>
                <w:lang w:val="hy-AM"/>
              </w:rPr>
              <w:t>ՀՀ վճռաբեկ դատարանի՝ Արևիկ և Ծովինար Սահակյանների գործով 2012 թվականի նոյեմբերի 1-ին կայացված որոշմամբ արտահայտած իրավական դիրքորոշմանը համահունչ</w:t>
            </w:r>
            <w:r w:rsidRPr="008E6AD8">
              <w:rPr>
                <w:rFonts w:ascii="GHEA Grapalat" w:eastAsia="MS Gothic" w:hAnsi="GHEA Grapalat" w:cs="MS Gothic"/>
                <w:sz w:val="24"/>
                <w:szCs w:val="24"/>
                <w:lang w:val="hy-AM"/>
              </w:rPr>
              <w:t>։</w:t>
            </w:r>
          </w:p>
        </w:tc>
        <w:tc>
          <w:tcPr>
            <w:tcW w:w="2340" w:type="dxa"/>
          </w:tcPr>
          <w:p w:rsidR="00841351" w:rsidRPr="008E6AD8" w:rsidRDefault="00C5766A"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Ը</w:t>
            </w:r>
            <w:r w:rsidRPr="008E6AD8">
              <w:rPr>
                <w:rFonts w:ascii="GHEA Grapalat" w:hAnsi="GHEA Grapalat"/>
                <w:sz w:val="24"/>
                <w:szCs w:val="24"/>
              </w:rPr>
              <w:t>նդունվ</w:t>
            </w:r>
            <w:r w:rsidRPr="008E6AD8">
              <w:rPr>
                <w:rFonts w:ascii="GHEA Grapalat" w:hAnsi="GHEA Grapalat"/>
                <w:sz w:val="24"/>
                <w:szCs w:val="24"/>
                <w:lang w:val="hy-AM"/>
              </w:rPr>
              <w:t>ել</w:t>
            </w:r>
            <w:r w:rsidR="00841351" w:rsidRPr="008E6AD8">
              <w:rPr>
                <w:rFonts w:ascii="GHEA Grapalat" w:hAnsi="GHEA Grapalat"/>
                <w:sz w:val="24"/>
                <w:szCs w:val="24"/>
              </w:rPr>
              <w:t xml:space="preserve"> է</w:t>
            </w:r>
            <w:r w:rsidRPr="008E6AD8">
              <w:rPr>
                <w:rFonts w:ascii="GHEA Grapalat" w:hAnsi="GHEA Grapalat"/>
                <w:sz w:val="24"/>
                <w:szCs w:val="24"/>
                <w:lang w:val="hy-AM"/>
              </w:rPr>
              <w:t>:</w:t>
            </w:r>
          </w:p>
        </w:tc>
        <w:tc>
          <w:tcPr>
            <w:tcW w:w="3240" w:type="dxa"/>
          </w:tcPr>
          <w:p w:rsidR="00841351" w:rsidRPr="008E6AD8" w:rsidRDefault="00C5766A"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տրվել է «բռնություն» հասկացության հետևյալ մեկնաբանությունը. «</w:t>
            </w:r>
            <w:r w:rsidRPr="008E6AD8">
              <w:rPr>
                <w:rFonts w:ascii="GHEA Grapalat" w:hAnsi="GHEA Grapalat" w:cs="Sylfaen"/>
                <w:b/>
                <w:bCs/>
                <w:i/>
                <w:sz w:val="24"/>
                <w:szCs w:val="24"/>
                <w:lang w:val="hy-AM"/>
              </w:rPr>
              <w:t>բռնություն</w:t>
            </w:r>
            <w:r w:rsidRPr="008E6AD8">
              <w:rPr>
                <w:rFonts w:ascii="GHEA Grapalat" w:hAnsi="GHEA Grapalat" w:cs="Sylfaen"/>
                <w:bCs/>
                <w:i/>
                <w:sz w:val="24"/>
                <w:szCs w:val="24"/>
                <w:lang w:val="hy-AM"/>
              </w:rPr>
              <w:t>`</w:t>
            </w:r>
            <w:r w:rsidRPr="008E6AD8">
              <w:rPr>
                <w:rFonts w:ascii="GHEA Grapalat" w:hAnsi="GHEA Grapalat" w:cs="Sylfaen"/>
                <w:bCs/>
                <w:sz w:val="24"/>
                <w:szCs w:val="24"/>
                <w:lang w:val="hy-AM"/>
              </w:rPr>
              <w:t xml:space="preserve"> </w:t>
            </w:r>
            <w:r w:rsidRPr="008E6AD8">
              <w:rPr>
                <w:rFonts w:ascii="GHEA Grapalat" w:hAnsi="GHEA Grapalat" w:cs="Sylfaen"/>
                <w:sz w:val="24"/>
                <w:szCs w:val="24"/>
                <w:lang w:val="hy-AM"/>
              </w:rPr>
              <w:t>այլ մարդու նկատմամբ դիտավորյալ ֆիզիկական ներգործությունը կամ այդ եղանակով նրան ֆիզիկական վնաս պատճառելը</w:t>
            </w:r>
            <w:r w:rsidRPr="008E6AD8">
              <w:rPr>
                <w:rFonts w:ascii="GHEA Grapalat" w:hAnsi="GHEA Grapalat"/>
                <w:sz w:val="24"/>
                <w:szCs w:val="24"/>
                <w:lang w:val="hy-AM"/>
              </w:rPr>
              <w:t>»:</w:t>
            </w:r>
          </w:p>
          <w:p w:rsidR="00C5766A" w:rsidRPr="008E6AD8" w:rsidRDefault="00C5766A" w:rsidP="008C5ADF">
            <w:pPr>
              <w:tabs>
                <w:tab w:val="left" w:pos="1950"/>
              </w:tabs>
              <w:jc w:val="both"/>
              <w:rPr>
                <w:rFonts w:ascii="GHEA Grapalat" w:hAnsi="GHEA Grapalat"/>
                <w:sz w:val="24"/>
                <w:szCs w:val="24"/>
                <w:lang w:val="hy-AM"/>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shd w:val="clear" w:color="auto" w:fill="FFFFFF"/>
              <w:tabs>
                <w:tab w:val="left" w:pos="709"/>
              </w:tabs>
              <w:jc w:val="both"/>
              <w:rPr>
                <w:rFonts w:ascii="GHEA Grapalat" w:hAnsi="GHEA Grapalat"/>
                <w:sz w:val="24"/>
                <w:szCs w:val="24"/>
                <w:lang w:val="hy-AM"/>
              </w:rPr>
            </w:pPr>
            <w:r w:rsidRPr="008E6AD8">
              <w:rPr>
                <w:rFonts w:ascii="GHEA Grapalat" w:hAnsi="GHEA Grapalat"/>
                <w:b/>
                <w:sz w:val="24"/>
                <w:szCs w:val="24"/>
                <w:lang w:val="hy-AM"/>
              </w:rPr>
              <w:t>5.</w:t>
            </w:r>
            <w:r w:rsidRPr="008E6AD8">
              <w:rPr>
                <w:rFonts w:ascii="GHEA Grapalat" w:hAnsi="GHEA Grapalat"/>
                <w:sz w:val="24"/>
                <w:szCs w:val="24"/>
                <w:lang w:val="hy-AM"/>
              </w:rPr>
              <w:t xml:space="preserve"> Նախագծի 1-ին հոդվածի 1-ին մասի 11-րդ կետի համաձայն՝ «</w:t>
            </w:r>
            <w:r w:rsidRPr="008E6AD8">
              <w:rPr>
                <w:rFonts w:ascii="GHEA Grapalat" w:hAnsi="GHEA Grapalat" w:cs="Sylfaen"/>
                <w:bCs/>
                <w:sz w:val="24"/>
                <w:szCs w:val="24"/>
                <w:lang w:val="hy-AM"/>
              </w:rPr>
              <w:t xml:space="preserve">Հափշտակություն է </w:t>
            </w:r>
            <w:r w:rsidRPr="008E6AD8">
              <w:rPr>
                <w:rFonts w:ascii="GHEA Grapalat" w:hAnsi="GHEA Grapalat" w:cs="Sylfaen"/>
                <w:sz w:val="24"/>
                <w:szCs w:val="24"/>
                <w:lang w:val="hy-AM"/>
              </w:rPr>
              <w:t>ուրիշի գույքն ապօրինի, անհատույց հանցավորինը կամ այլ անձինը դարձնելը</w:t>
            </w:r>
            <w:r w:rsidRPr="008E6AD8">
              <w:rPr>
                <w:rFonts w:ascii="GHEA Grapalat" w:hAnsi="GHEA Grapalat"/>
                <w:sz w:val="24"/>
                <w:szCs w:val="24"/>
                <w:lang w:val="hy-AM"/>
              </w:rPr>
              <w:t>»:</w:t>
            </w:r>
          </w:p>
          <w:p w:rsidR="00841351" w:rsidRPr="008E6AD8" w:rsidRDefault="00841351" w:rsidP="008C5ADF">
            <w:pPr>
              <w:shd w:val="clear" w:color="auto" w:fill="FFFFFF"/>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Անհասկանալի է, թե հափշտակության հասկացությունից ինչ հիմնավորմամբ է, որ դուրս է մնացել «շահադիտական դրդումներով» եզրույթը, որը կոչված է բնորոշելու, որ հափշտակությունը կատարվում է «</w:t>
            </w:r>
            <w:r w:rsidRPr="008E6AD8">
              <w:rPr>
                <w:rFonts w:ascii="GHEA Grapalat" w:hAnsi="GHEA Grapalat" w:cs="Sylfaen"/>
                <w:bCs/>
                <w:sz w:val="24"/>
                <w:szCs w:val="24"/>
                <w:lang w:val="hy-AM"/>
              </w:rPr>
              <w:t>նյութական օգուտ ստանալու</w:t>
            </w:r>
            <w:r w:rsidRPr="008E6AD8">
              <w:rPr>
                <w:rFonts w:ascii="GHEA Grapalat" w:hAnsi="GHEA Grapalat" w:cs="Sylfaen"/>
                <w:sz w:val="24"/>
                <w:szCs w:val="24"/>
                <w:lang w:val="hy-AM"/>
              </w:rPr>
              <w:t>» մղումներով:</w:t>
            </w:r>
          </w:p>
          <w:p w:rsidR="00841351" w:rsidRPr="008E6AD8" w:rsidRDefault="00841351" w:rsidP="008C5ADF">
            <w:pPr>
              <w:shd w:val="clear" w:color="auto" w:fill="FFFFFF"/>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Վերոգրյալի հիման վրա առաջարկում ենք </w:t>
            </w:r>
            <w:r w:rsidRPr="008E6AD8">
              <w:rPr>
                <w:rFonts w:ascii="GHEA Grapalat" w:hAnsi="GHEA Grapalat"/>
                <w:sz w:val="24"/>
                <w:szCs w:val="24"/>
                <w:lang w:val="hy-AM"/>
              </w:rPr>
              <w:t xml:space="preserve">Նախագծի 1-ին հոդվածի 1-ին մասի 11-րդ կետում՝ «անհատույց» բառից հետո, ավելացնել </w:t>
            </w:r>
            <w:r w:rsidRPr="008E6AD8">
              <w:rPr>
                <w:rFonts w:ascii="GHEA Grapalat" w:hAnsi="GHEA Grapalat" w:cs="Sylfaen"/>
                <w:sz w:val="24"/>
                <w:szCs w:val="24"/>
                <w:lang w:val="hy-AM"/>
              </w:rPr>
              <w:t>«շահադիտական դրդումներով» բառերը:</w:t>
            </w:r>
          </w:p>
        </w:tc>
        <w:tc>
          <w:tcPr>
            <w:tcW w:w="2340" w:type="dxa"/>
          </w:tcPr>
          <w:p w:rsidR="00841351" w:rsidRPr="008E6AD8" w:rsidRDefault="00841351" w:rsidP="00F10DB3">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F10DB3" w:rsidRPr="008E6AD8">
              <w:rPr>
                <w:rFonts w:ascii="GHEA Grapalat" w:hAnsi="GHEA Grapalat"/>
                <w:sz w:val="24"/>
                <w:szCs w:val="24"/>
                <w:lang w:val="hy-AM"/>
              </w:rPr>
              <w:t>ել:</w:t>
            </w:r>
          </w:p>
        </w:tc>
        <w:tc>
          <w:tcPr>
            <w:tcW w:w="3240" w:type="dxa"/>
          </w:tcPr>
          <w:p w:rsidR="00841351" w:rsidRPr="008E6AD8" w:rsidRDefault="00CA485B"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Բացառապես շահադիտական դրդումներով հափշտակության ամրագրման դեպքում բաց են մնում այն դեպքերը, երբ ուրիշի գույքը ապօրինաբար և անհատույց հանցավորինը կամ այլ անձինը դարձնելը կատարվում է այլ շարժառիթներով: Ըստ այդմ, հիմքում ունենալով նաև Վճռաբեկ դատարանի նախադեպային իրավունքը՝ Նախագծում որպես հափշտակության պարտադիր  հատկանիշ չի նախատեսվել </w:t>
            </w:r>
            <w:r w:rsidR="00C42D8E" w:rsidRPr="008E6AD8">
              <w:rPr>
                <w:rFonts w:ascii="GHEA Grapalat" w:hAnsi="GHEA Grapalat"/>
                <w:sz w:val="24"/>
                <w:szCs w:val="24"/>
                <w:lang w:val="hy-AM"/>
              </w:rPr>
              <w:t>շահադ</w:t>
            </w:r>
            <w:r w:rsidRPr="008E6AD8">
              <w:rPr>
                <w:rFonts w:ascii="GHEA Grapalat" w:hAnsi="GHEA Grapalat"/>
                <w:sz w:val="24"/>
                <w:szCs w:val="24"/>
                <w:lang w:val="hy-AM"/>
              </w:rPr>
              <w:t>իտական դրդումներով կատարելը:</w:t>
            </w:r>
          </w:p>
          <w:p w:rsidR="00CA485B" w:rsidRPr="008E6AD8" w:rsidRDefault="00CA485B" w:rsidP="008C5ADF">
            <w:pPr>
              <w:tabs>
                <w:tab w:val="left" w:pos="1950"/>
              </w:tabs>
              <w:jc w:val="both"/>
              <w:rPr>
                <w:rFonts w:ascii="GHEA Grapalat" w:hAnsi="GHEA Grapalat"/>
                <w:sz w:val="24"/>
                <w:szCs w:val="24"/>
                <w:lang w:val="hy-AM"/>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b/>
                <w:sz w:val="24"/>
                <w:szCs w:val="24"/>
                <w:lang w:val="hy-AM"/>
              </w:rPr>
              <w:t>6.</w:t>
            </w:r>
            <w:r w:rsidRPr="008E6AD8">
              <w:rPr>
                <w:rFonts w:ascii="GHEA Grapalat" w:hAnsi="GHEA Grapalat" w:cs="Sylfaen"/>
                <w:sz w:val="24"/>
                <w:szCs w:val="24"/>
                <w:lang w:val="hy-AM"/>
              </w:rPr>
              <w:t xml:space="preserve"> Նածագծի</w:t>
            </w:r>
            <w:r w:rsidRPr="008E6AD8">
              <w:rPr>
                <w:rFonts w:ascii="GHEA Grapalat" w:hAnsi="GHEA Grapalat" w:cs="Sylfaen"/>
                <w:sz w:val="24"/>
                <w:szCs w:val="24"/>
                <w:lang w:val="af-ZA"/>
              </w:rPr>
              <w:t xml:space="preserve"> 1-</w:t>
            </w:r>
            <w:r w:rsidRPr="008E6AD8">
              <w:rPr>
                <w:rFonts w:ascii="GHEA Grapalat" w:hAnsi="GHEA Grapalat" w:cs="Sylfaen"/>
                <w:sz w:val="24"/>
                <w:szCs w:val="24"/>
                <w:lang w:val="hy-AM"/>
              </w:rPr>
              <w:t>ին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հոդվածի</w:t>
            </w:r>
            <w:r w:rsidRPr="008E6AD8">
              <w:rPr>
                <w:rFonts w:ascii="GHEA Grapalat" w:hAnsi="GHEA Grapalat" w:cs="Sylfaen"/>
                <w:sz w:val="24"/>
                <w:szCs w:val="24"/>
                <w:lang w:val="af-ZA"/>
              </w:rPr>
              <w:t xml:space="preserve"> 21-</w:t>
            </w:r>
            <w:r w:rsidRPr="008E6AD8">
              <w:rPr>
                <w:rFonts w:ascii="GHEA Grapalat" w:hAnsi="GHEA Grapalat" w:cs="Sylfaen"/>
                <w:sz w:val="24"/>
                <w:szCs w:val="24"/>
                <w:lang w:val="hy-AM"/>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մասում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«Վիճակի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խոցելիություն»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եզրույթը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մեկնաբանվում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որպես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իրավիճակ</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որում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հայտնված</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անձը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չունի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համար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ընդունելի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այլընտրանք</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քան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ենթարկվելու</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նկատմամբ</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կատարվող</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չարաշահմանը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համար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ընդունելի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այլընտրանքը»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կարող</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պրակտիկ</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lastRenderedPageBreak/>
              <w:t>խնդիրներ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առաջացնել՝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կապված</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անձի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ընկալման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հետ</w:t>
            </w:r>
            <w:r w:rsidRPr="008E6AD8">
              <w:rPr>
                <w:rFonts w:ascii="GHEA Grapalat" w:hAnsi="GHEA Grapalat" w:cs="Sylfaen"/>
                <w:sz w:val="24"/>
                <w:szCs w:val="24"/>
                <w:lang w:val="af-ZA"/>
              </w:rPr>
              <w:t xml:space="preserve">: Հետևաբար, </w:t>
            </w:r>
            <w:r w:rsidRPr="008E6AD8">
              <w:rPr>
                <w:rFonts w:ascii="GHEA Grapalat" w:hAnsi="GHEA Grapalat" w:cs="Sylfaen"/>
                <w:sz w:val="24"/>
                <w:szCs w:val="24"/>
                <w:lang w:val="hy-AM"/>
              </w:rPr>
              <w:t>առաջարկվում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ձևակերպել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«Օբյեկտիվ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ընդունելի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այլընտրանք» եզրույթով</w:t>
            </w:r>
            <w:r w:rsidRPr="008E6AD8">
              <w:rPr>
                <w:rFonts w:ascii="GHEA Grapalat" w:hAnsi="GHEA Grapalat" w:cs="Sylfaen"/>
                <w:sz w:val="24"/>
                <w:szCs w:val="24"/>
                <w:lang w:val="af-ZA"/>
              </w:rPr>
              <w:t xml:space="preserve">: </w:t>
            </w:r>
          </w:p>
        </w:tc>
        <w:tc>
          <w:tcPr>
            <w:tcW w:w="2340" w:type="dxa"/>
          </w:tcPr>
          <w:p w:rsidR="00841351" w:rsidRPr="008E6AD8" w:rsidRDefault="00C0057F"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ի գիտություն:</w:t>
            </w:r>
          </w:p>
        </w:tc>
        <w:tc>
          <w:tcPr>
            <w:tcW w:w="3240" w:type="dxa"/>
          </w:tcPr>
          <w:p w:rsidR="00841351" w:rsidRPr="008E6AD8" w:rsidRDefault="00C0057F"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Հաշվի առնելով խոցելի վիճակում գտնվող անձանց հոգեբանական առանձնահատկությունները՝ Նախագծի հեղինակների կողմից առաջնային պլանում </w:t>
            </w:r>
            <w:r w:rsidRPr="008E6AD8">
              <w:rPr>
                <w:rFonts w:ascii="GHEA Grapalat" w:hAnsi="GHEA Grapalat"/>
                <w:sz w:val="24"/>
                <w:szCs w:val="24"/>
                <w:lang w:val="hy-AM"/>
              </w:rPr>
              <w:lastRenderedPageBreak/>
              <w:t xml:space="preserve">դիտարկվել է անձի սուբյեկտիվ ընկալումը: </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color w:val="000000"/>
                <w:sz w:val="24"/>
                <w:szCs w:val="24"/>
                <w:lang w:val="hy-AM"/>
              </w:rPr>
            </w:pPr>
            <w:r w:rsidRPr="008E6AD8">
              <w:rPr>
                <w:rFonts w:ascii="GHEA Grapalat" w:hAnsi="GHEA Grapalat"/>
                <w:b/>
                <w:sz w:val="24"/>
                <w:szCs w:val="24"/>
                <w:lang w:val="fr-FR"/>
              </w:rPr>
              <w:t>7.</w:t>
            </w:r>
            <w:r w:rsidRPr="008E6AD8">
              <w:rPr>
                <w:rFonts w:ascii="GHEA Grapalat" w:hAnsi="GHEA Grapalat"/>
                <w:sz w:val="24"/>
                <w:szCs w:val="24"/>
                <w:lang w:val="fr-FR"/>
              </w:rPr>
              <w:t xml:space="preserve"> Նախագծի 28-րդ հոդվածով նախատեսված է ա</w:t>
            </w:r>
            <w:r w:rsidRPr="008E6AD8">
              <w:rPr>
                <w:rFonts w:ascii="GHEA Grapalat" w:hAnsi="GHEA Grapalat" w:cs="Sylfaen"/>
                <w:sz w:val="24"/>
                <w:szCs w:val="24"/>
                <w:lang w:val="hy-AM"/>
              </w:rPr>
              <w:t>լկոհոլի, թմրամիջոցների, դեղերի, հոգեներգործուն, թունավոր կամ այլ թմրեցնող նյութերի ազդեցության հետևանքով ք</w:t>
            </w:r>
            <w:r w:rsidRPr="008E6AD8">
              <w:rPr>
                <w:rFonts w:ascii="GHEA Grapalat" w:hAnsi="GHEA Grapalat"/>
                <w:sz w:val="24"/>
                <w:szCs w:val="24"/>
                <w:lang w:val="hy-AM"/>
              </w:rPr>
              <w:t>րեական օրենսգրքով նախատեսված, պատժի սպառնալիքով արգելված արարքը կատարած անձի քրեական պատասխանատվության</w:t>
            </w:r>
            <w:r w:rsidRPr="008E6AD8">
              <w:rPr>
                <w:rFonts w:ascii="GHEA Grapalat" w:hAnsi="GHEA Grapalat"/>
                <w:sz w:val="24"/>
                <w:szCs w:val="24"/>
                <w:lang w:val="fr-FR"/>
              </w:rPr>
              <w:t xml:space="preserve"> հարցերը, որի </w:t>
            </w:r>
            <w:r w:rsidRPr="008E6AD8">
              <w:rPr>
                <w:rFonts w:ascii="GHEA Grapalat" w:hAnsi="GHEA Grapalat"/>
                <w:sz w:val="24"/>
                <w:szCs w:val="24"/>
                <w:lang w:val="hy-AM"/>
              </w:rPr>
              <w:t>4</w:t>
            </w:r>
            <w:r w:rsidRPr="008E6AD8">
              <w:rPr>
                <w:rFonts w:ascii="GHEA Grapalat" w:hAnsi="GHEA Grapalat"/>
                <w:sz w:val="24"/>
                <w:szCs w:val="24"/>
                <w:lang w:val="fr-FR"/>
              </w:rPr>
              <w:t>-րդ մասը</w:t>
            </w:r>
            <w:r w:rsidRPr="008E6AD8">
              <w:rPr>
                <w:rFonts w:ascii="GHEA Grapalat" w:hAnsi="GHEA Grapalat"/>
                <w:sz w:val="24"/>
                <w:szCs w:val="24"/>
                <w:lang w:val="hy-AM"/>
              </w:rPr>
              <w:t xml:space="preserve"> </w:t>
            </w:r>
            <w:r w:rsidRPr="008E6AD8">
              <w:rPr>
                <w:rFonts w:ascii="GHEA Grapalat" w:hAnsi="GHEA Grapalat"/>
                <w:sz w:val="24"/>
                <w:szCs w:val="24"/>
                <w:lang w:val="af-ZA"/>
              </w:rPr>
              <w:t>(</w:t>
            </w:r>
            <w:r w:rsidRPr="008E6AD8">
              <w:rPr>
                <w:rFonts w:ascii="GHEA Grapalat" w:hAnsi="GHEA Grapalat"/>
                <w:sz w:val="24"/>
                <w:szCs w:val="24"/>
                <w:lang w:val="hy-AM"/>
              </w:rPr>
              <w:t>Նախագծում հավանաբար տեխնիկական վրիպակի պատճառով նշված է որպես 3-րդ մաս</w:t>
            </w:r>
            <w:r w:rsidRPr="008E6AD8">
              <w:rPr>
                <w:rFonts w:ascii="GHEA Grapalat" w:hAnsi="GHEA Grapalat"/>
                <w:sz w:val="24"/>
                <w:szCs w:val="24"/>
                <w:lang w:val="af-ZA"/>
              </w:rPr>
              <w:t>)</w:t>
            </w:r>
            <w:r w:rsidRPr="008E6AD8">
              <w:rPr>
                <w:rFonts w:ascii="GHEA Grapalat" w:hAnsi="GHEA Grapalat"/>
                <w:sz w:val="24"/>
                <w:szCs w:val="24"/>
                <w:lang w:val="fr-FR"/>
              </w:rPr>
              <w:t xml:space="preserve"> սահմանում է</w:t>
            </w:r>
            <w:r w:rsidRPr="008E6AD8">
              <w:rPr>
                <w:rFonts w:ascii="GHEA Grapalat" w:hAnsi="GHEA Grapalat"/>
                <w:sz w:val="24"/>
                <w:szCs w:val="24"/>
                <w:lang w:val="hy-AM"/>
              </w:rPr>
              <w:t>՝</w:t>
            </w:r>
            <w:r w:rsidRPr="008E6AD8">
              <w:rPr>
                <w:rFonts w:ascii="GHEA Grapalat" w:hAnsi="GHEA Grapalat"/>
                <w:sz w:val="24"/>
                <w:szCs w:val="24"/>
                <w:lang w:val="fr-FR"/>
              </w:rPr>
              <w:t xml:space="preserve"> ա</w:t>
            </w:r>
            <w:r w:rsidRPr="008E6AD8">
              <w:rPr>
                <w:rFonts w:ascii="GHEA Grapalat" w:hAnsi="GHEA Grapalat" w:cs="Sylfaen"/>
                <w:color w:val="000000"/>
                <w:sz w:val="24"/>
                <w:szCs w:val="24"/>
                <w:lang w:val="hy-AM"/>
              </w:rPr>
              <w:t xml:space="preserve">խտաբանական (պաթոլոգիական) հարբածության վիճակում </w:t>
            </w:r>
            <w:r w:rsidRPr="008E6AD8">
              <w:rPr>
                <w:rFonts w:ascii="GHEA Grapalat" w:hAnsi="GHEA Grapalat" w:cs="Sylfaen"/>
                <w:sz w:val="24"/>
                <w:szCs w:val="24"/>
                <w:lang w:val="hy-AM"/>
              </w:rPr>
              <w:t>ք</w:t>
            </w:r>
            <w:r w:rsidRPr="008E6AD8">
              <w:rPr>
                <w:rFonts w:ascii="GHEA Grapalat" w:hAnsi="GHEA Grapalat"/>
                <w:sz w:val="24"/>
                <w:szCs w:val="24"/>
                <w:lang w:val="hy-AM"/>
              </w:rPr>
              <w:t xml:space="preserve">րեական օրենսգրքով նախատեսված, պատժի սպառնալիքով արգելված արարքը կատարած </w:t>
            </w:r>
            <w:r w:rsidRPr="008E6AD8">
              <w:rPr>
                <w:rFonts w:ascii="GHEA Grapalat" w:hAnsi="GHEA Grapalat" w:cs="Sylfaen"/>
                <w:color w:val="000000"/>
                <w:sz w:val="24"/>
                <w:szCs w:val="24"/>
                <w:lang w:val="hy-AM"/>
              </w:rPr>
              <w:t>անձը ենթակա չէ քրեական պատասխանատվության:</w:t>
            </w:r>
            <w:r w:rsidRPr="008E6AD8">
              <w:rPr>
                <w:rFonts w:ascii="GHEA Grapalat" w:hAnsi="GHEA Grapalat" w:cs="Sylfaen"/>
                <w:color w:val="000000"/>
                <w:sz w:val="24"/>
                <w:szCs w:val="24"/>
                <w:lang w:val="fr-FR"/>
              </w:rPr>
              <w:t xml:space="preserve"> </w:t>
            </w:r>
          </w:p>
          <w:p w:rsidR="00841351" w:rsidRPr="008E6AD8" w:rsidRDefault="00841351" w:rsidP="008C5ADF">
            <w:pPr>
              <w:pStyle w:val="ListParagraph"/>
              <w:ind w:left="0"/>
              <w:jc w:val="both"/>
              <w:rPr>
                <w:rFonts w:ascii="GHEA Grapalat" w:hAnsi="GHEA Grapalat" w:cs="Sylfaen"/>
                <w:color w:val="000000"/>
                <w:sz w:val="24"/>
                <w:szCs w:val="24"/>
                <w:lang w:val="fr-FR"/>
              </w:rPr>
            </w:pPr>
            <w:r w:rsidRPr="008E6AD8">
              <w:rPr>
                <w:rFonts w:ascii="GHEA Grapalat" w:hAnsi="GHEA Grapalat" w:cs="Sylfaen"/>
                <w:color w:val="000000"/>
                <w:sz w:val="24"/>
                <w:szCs w:val="24"/>
                <w:lang w:val="fr-FR"/>
              </w:rPr>
              <w:t xml:space="preserve">Կարծում ենք, որ հոդվածի </w:t>
            </w:r>
            <w:r w:rsidRPr="008E6AD8">
              <w:rPr>
                <w:rFonts w:ascii="GHEA Grapalat" w:hAnsi="GHEA Grapalat" w:cs="Sylfaen"/>
                <w:color w:val="000000"/>
                <w:sz w:val="24"/>
                <w:szCs w:val="24"/>
                <w:lang w:val="hy-AM"/>
              </w:rPr>
              <w:t>4</w:t>
            </w:r>
            <w:r w:rsidRPr="008E6AD8">
              <w:rPr>
                <w:rFonts w:ascii="GHEA Grapalat" w:hAnsi="GHEA Grapalat" w:cs="Sylfaen"/>
                <w:color w:val="000000"/>
                <w:sz w:val="24"/>
                <w:szCs w:val="24"/>
                <w:lang w:val="fr-FR"/>
              </w:rPr>
              <w:t xml:space="preserve">-րդ մասն առաջ է բերելու բազմաթիվ խնդիրներ: Տվյալ նորմի առկայության պայմաններում ստացվում է, որ ալկոհոլի ազդեցության տակ հանցանք կատարած ցանկացած անձի նկատմամբ պետք է նշանակվի համապատասխան փորձաքննություն, նրա մոտ պաթոլոգիական հարբածության վիճակը պարզելու համար, քանի որ այդպիսի վիճակը չի ենթադրում, որ </w:t>
            </w:r>
            <w:r w:rsidRPr="008E6AD8">
              <w:rPr>
                <w:rFonts w:ascii="GHEA Grapalat" w:hAnsi="GHEA Grapalat" w:cs="Sylfaen"/>
                <w:color w:val="000000"/>
                <w:sz w:val="24"/>
                <w:szCs w:val="24"/>
                <w:lang w:val="fr-FR"/>
              </w:rPr>
              <w:lastRenderedPageBreak/>
              <w:t>անձը պարտադիր նախկինում պետք է հաշվառված լինի համապատասխան բուժհաստատություններում, քանզի հնարավոր են դեպքեր, երբ մարդը որևէ նման հաստատությունում հաշվառված չլինի, սակայն տեսականորեն վերջինիս մոտ առկա լինի նման ախտաբանական վիճակ:</w:t>
            </w:r>
          </w:p>
          <w:p w:rsidR="00841351" w:rsidRPr="008E6AD8" w:rsidRDefault="00841351" w:rsidP="008C5ADF">
            <w:pPr>
              <w:pStyle w:val="ListParagraph"/>
              <w:ind w:left="0"/>
              <w:jc w:val="both"/>
              <w:rPr>
                <w:rFonts w:ascii="GHEA Grapalat" w:hAnsi="GHEA Grapalat" w:cs="Sylfaen"/>
                <w:color w:val="000000"/>
                <w:sz w:val="24"/>
                <w:szCs w:val="24"/>
                <w:lang w:val="fr-FR"/>
              </w:rPr>
            </w:pPr>
            <w:r w:rsidRPr="008E6AD8">
              <w:rPr>
                <w:rFonts w:ascii="GHEA Grapalat" w:hAnsi="GHEA Grapalat" w:cs="Sylfaen"/>
                <w:color w:val="000000"/>
                <w:sz w:val="24"/>
                <w:szCs w:val="24"/>
                <w:lang w:val="fr-FR"/>
              </w:rPr>
              <w:t>Այլ կերպ ասած` ալկոհոլի ազդեցության տակ հանցանք գործած հանցավորն, օգտվելով քրեական օրենսգրքի նշված ձևակերպումից, առնվազն միջնորդելու է յուրաքանչյուր դեպքում նշանակել այդպիսի փորձաքննություն, ինչը բերելու է ինչպես քրեական գործերի նախաքննության ժամկետների խախտմանը, այնպես էլ ռեսուրսների չարդարացված վատմանը</w:t>
            </w:r>
            <w:bookmarkStart w:id="19" w:name="_Toc496601322"/>
            <w:r w:rsidRPr="008E6AD8">
              <w:rPr>
                <w:rFonts w:ascii="GHEA Grapalat" w:hAnsi="GHEA Grapalat" w:cs="Sylfaen"/>
                <w:color w:val="000000"/>
                <w:sz w:val="24"/>
                <w:szCs w:val="24"/>
                <w:lang w:val="fr-FR"/>
              </w:rPr>
              <w:t>: Ավելին, ախտաբանական (պաթոլոգիական) հարբածության վիճակում գտնվելու հիմքով անձին քրեական պատասխանատվությունից ազատելը կոռուպցիոն լուրջ ռիսկեր է պարունակում:</w:t>
            </w:r>
            <w:bookmarkEnd w:id="19"/>
          </w:p>
        </w:tc>
        <w:tc>
          <w:tcPr>
            <w:tcW w:w="2340" w:type="dxa"/>
          </w:tcPr>
          <w:p w:rsidR="00841351" w:rsidRPr="008E6AD8" w:rsidRDefault="00841351" w:rsidP="00A8733E">
            <w:pPr>
              <w:tabs>
                <w:tab w:val="left" w:pos="1950"/>
              </w:tabs>
              <w:jc w:val="both"/>
              <w:rPr>
                <w:rFonts w:ascii="GHEA Grapalat" w:hAnsi="GHEA Grapalat"/>
                <w:sz w:val="24"/>
                <w:szCs w:val="24"/>
                <w:lang w:val="hy-AM"/>
              </w:rPr>
            </w:pPr>
            <w:r w:rsidRPr="008E6AD8">
              <w:rPr>
                <w:rFonts w:ascii="GHEA Grapalat" w:hAnsi="GHEA Grapalat"/>
                <w:sz w:val="24"/>
                <w:szCs w:val="24"/>
                <w:lang w:val="fr-FR"/>
              </w:rPr>
              <w:lastRenderedPageBreak/>
              <w:t>Ընդունվ</w:t>
            </w:r>
            <w:r w:rsidR="00A8733E" w:rsidRPr="008E6AD8">
              <w:rPr>
                <w:rFonts w:ascii="GHEA Grapalat" w:hAnsi="GHEA Grapalat"/>
                <w:sz w:val="24"/>
                <w:szCs w:val="24"/>
                <w:lang w:val="hy-AM"/>
              </w:rPr>
              <w:t>ել</w:t>
            </w:r>
            <w:r w:rsidRPr="008E6AD8">
              <w:rPr>
                <w:rFonts w:ascii="GHEA Grapalat" w:hAnsi="GHEA Grapalat"/>
                <w:sz w:val="24"/>
                <w:szCs w:val="24"/>
                <w:lang w:val="fr-FR"/>
              </w:rPr>
              <w:t xml:space="preserve"> է</w:t>
            </w:r>
            <w:r w:rsidR="00A8733E" w:rsidRPr="008E6AD8">
              <w:rPr>
                <w:rFonts w:ascii="GHEA Grapalat" w:hAnsi="GHEA Grapalat"/>
                <w:sz w:val="24"/>
                <w:szCs w:val="24"/>
                <w:lang w:val="hy-AM"/>
              </w:rPr>
              <w:t>:</w:t>
            </w:r>
          </w:p>
        </w:tc>
        <w:tc>
          <w:tcPr>
            <w:tcW w:w="3240" w:type="dxa"/>
          </w:tcPr>
          <w:p w:rsidR="00841351" w:rsidRPr="008E6AD8" w:rsidRDefault="007D2524"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841351" w:rsidRPr="008E6AD8"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ListParagraph"/>
              <w:ind w:left="0"/>
              <w:jc w:val="both"/>
              <w:rPr>
                <w:rFonts w:ascii="GHEA Grapalat" w:hAnsi="GHEA Grapalat" w:cs="Sylfaen"/>
                <w:color w:val="000000"/>
                <w:sz w:val="24"/>
                <w:szCs w:val="24"/>
                <w:lang w:val="fr-FR"/>
              </w:rPr>
            </w:pPr>
            <w:bookmarkStart w:id="20" w:name="_Toc496601326"/>
            <w:r w:rsidRPr="008E6AD8">
              <w:rPr>
                <w:rFonts w:ascii="GHEA Grapalat" w:hAnsi="GHEA Grapalat"/>
                <w:b/>
                <w:sz w:val="24"/>
                <w:szCs w:val="24"/>
                <w:lang w:val="fr-FR"/>
              </w:rPr>
              <w:t>8.</w:t>
            </w:r>
            <w:r w:rsidRPr="008E6AD8">
              <w:rPr>
                <w:rFonts w:ascii="GHEA Grapalat" w:hAnsi="GHEA Grapalat"/>
                <w:sz w:val="24"/>
                <w:szCs w:val="24"/>
                <w:lang w:val="fr-FR"/>
              </w:rPr>
              <w:t xml:space="preserve"> </w:t>
            </w:r>
            <w:r w:rsidRPr="008E6AD8">
              <w:rPr>
                <w:rFonts w:ascii="GHEA Grapalat" w:hAnsi="GHEA Grapalat"/>
                <w:sz w:val="24"/>
                <w:szCs w:val="24"/>
                <w:lang w:val="hy-AM"/>
              </w:rPr>
              <w:t xml:space="preserve">Նախագծի 32-րդ հոդվածով սահմանված է քրեական օրենքով պաշտպանվող շահերին վնաս պատճառելը </w:t>
            </w:r>
            <w:r w:rsidRPr="008E6AD8">
              <w:rPr>
                <w:rFonts w:ascii="GHEA Grapalat" w:hAnsi="GHEA Grapalat"/>
                <w:color w:val="000000"/>
                <w:sz w:val="24"/>
                <w:szCs w:val="24"/>
                <w:lang w:val="hy-AM"/>
              </w:rPr>
              <w:t>նյարդահոգեկան ծանրաբեռնվածության վիճակում</w:t>
            </w:r>
            <w:bookmarkEnd w:id="20"/>
            <w:r w:rsidRPr="008E6AD8">
              <w:rPr>
                <w:rFonts w:ascii="GHEA Grapalat" w:hAnsi="GHEA Grapalat"/>
                <w:color w:val="000000"/>
                <w:sz w:val="24"/>
                <w:szCs w:val="24"/>
                <w:lang w:val="hy-AM"/>
              </w:rPr>
              <w:t xml:space="preserve"> և հոդվածում առկա ձևակերպումները խիստ վտանգավոր են և ինչպես 28-րդ հոդվածի դեպքում, այդ դեպքում ևս յուրաքանչյուր գործով վարույթն իրականացնող մարմինները ստիպված են </w:t>
            </w:r>
            <w:r w:rsidRPr="008E6AD8">
              <w:rPr>
                <w:rFonts w:ascii="GHEA Grapalat" w:hAnsi="GHEA Grapalat"/>
                <w:color w:val="000000"/>
                <w:sz w:val="24"/>
                <w:szCs w:val="24"/>
                <w:lang w:val="hy-AM"/>
              </w:rPr>
              <w:lastRenderedPageBreak/>
              <w:t>լինելու նշանակելու փորձաքննություններ</w:t>
            </w:r>
            <w:bookmarkStart w:id="21" w:name="_Toc496601327"/>
            <w:r w:rsidRPr="008E6AD8">
              <w:rPr>
                <w:rFonts w:ascii="GHEA Grapalat" w:hAnsi="GHEA Grapalat"/>
                <w:color w:val="000000"/>
                <w:sz w:val="24"/>
                <w:szCs w:val="24"/>
                <w:lang w:val="hy-AM"/>
              </w:rPr>
              <w:t>:</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Այս</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առնչությամբ</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ևս</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գտնում</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ենք</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որ</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այսպիսի</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կարգավորումը</w:t>
            </w:r>
            <w:r w:rsidRPr="008E6AD8">
              <w:rPr>
                <w:rFonts w:ascii="GHEA Grapalat" w:hAnsi="GHEA Grapalat"/>
                <w:color w:val="000000"/>
                <w:sz w:val="24"/>
                <w:szCs w:val="24"/>
                <w:lang w:val="fr-FR"/>
              </w:rPr>
              <w:t xml:space="preserve"> </w:t>
            </w:r>
            <w:r w:rsidRPr="008E6AD8">
              <w:rPr>
                <w:rFonts w:ascii="GHEA Grapalat" w:hAnsi="GHEA Grapalat" w:cs="Sylfaen"/>
                <w:color w:val="000000"/>
                <w:sz w:val="24"/>
                <w:szCs w:val="24"/>
                <w:lang w:val="fr-FR"/>
              </w:rPr>
              <w:t>կոռուպցիոն լուրջ ռիսկեր է պարունակում:</w:t>
            </w:r>
            <w:bookmarkEnd w:id="21"/>
          </w:p>
        </w:tc>
        <w:tc>
          <w:tcPr>
            <w:tcW w:w="2340" w:type="dxa"/>
          </w:tcPr>
          <w:p w:rsidR="00841351" w:rsidRPr="008E6AD8" w:rsidRDefault="003416E0" w:rsidP="00F02964">
            <w:pPr>
              <w:tabs>
                <w:tab w:val="left" w:pos="1950"/>
              </w:tabs>
              <w:spacing w:after="160" w:line="259" w:lineRule="auto"/>
              <w:jc w:val="both"/>
              <w:rPr>
                <w:rFonts w:ascii="GHEA Grapalat" w:hAnsi="GHEA Grapalat"/>
                <w:sz w:val="24"/>
                <w:szCs w:val="24"/>
              </w:rPr>
            </w:pPr>
            <w:r w:rsidRPr="008E6AD8">
              <w:rPr>
                <w:rFonts w:ascii="GHEA Grapalat" w:hAnsi="GHEA Grapalat"/>
                <w:sz w:val="24"/>
                <w:szCs w:val="24"/>
                <w:lang w:val="hy-AM"/>
              </w:rPr>
              <w:lastRenderedPageBreak/>
              <w:t xml:space="preserve"> </w:t>
            </w:r>
            <w:r w:rsidR="00F02964" w:rsidRPr="008E6AD8">
              <w:rPr>
                <w:rFonts w:ascii="GHEA Grapalat" w:hAnsi="GHEA Grapalat"/>
                <w:sz w:val="24"/>
                <w:szCs w:val="24"/>
              </w:rPr>
              <w:t>Ընդունվել է ի գիտություն:</w:t>
            </w:r>
          </w:p>
        </w:tc>
        <w:tc>
          <w:tcPr>
            <w:tcW w:w="3240" w:type="dxa"/>
          </w:tcPr>
          <w:p w:rsidR="00841351" w:rsidRPr="008E6AD8" w:rsidRDefault="00F02964" w:rsidP="00F02964">
            <w:pPr>
              <w:tabs>
                <w:tab w:val="left" w:pos="1950"/>
              </w:tabs>
              <w:spacing w:after="160" w:line="259" w:lineRule="auto"/>
              <w:jc w:val="both"/>
              <w:rPr>
                <w:rFonts w:ascii="GHEA Grapalat" w:hAnsi="GHEA Grapalat"/>
                <w:sz w:val="24"/>
                <w:szCs w:val="24"/>
              </w:rPr>
            </w:pPr>
            <w:r w:rsidRPr="008E6AD8">
              <w:rPr>
                <w:rFonts w:ascii="GHEA Grapalat" w:hAnsi="GHEA Grapalat"/>
                <w:sz w:val="24"/>
                <w:szCs w:val="24"/>
              </w:rPr>
              <w:t xml:space="preserve"> Հարկ է նշել, որ ընդունելի չէ քրեական օրենսդրության նորմերի առկայությունը պայմանավորել դրանց կապակցությամբ ցանկացած գործով </w:t>
            </w:r>
            <w:r w:rsidRPr="008E6AD8">
              <w:rPr>
                <w:rFonts w:ascii="GHEA Grapalat" w:hAnsi="GHEA Grapalat"/>
                <w:sz w:val="24"/>
                <w:szCs w:val="24"/>
              </w:rPr>
              <w:lastRenderedPageBreak/>
              <w:t>փորձաքննություն նշանակելու մասին հետևությամբ: Ինչ վերաբերում է կոռուպցիոն ռիսկերին, ապա հարկ է նշել, որ հստակ կերպով նշված չէ թե քննարկվող նորմերի որ ձևակերպումներն են նման ռիսկեր պարունակում:</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ListParagraph"/>
              <w:ind w:left="0"/>
              <w:jc w:val="both"/>
              <w:rPr>
                <w:rFonts w:ascii="GHEA Grapalat" w:hAnsi="GHEA Grapalat" w:cs="Sylfaen"/>
                <w:sz w:val="24"/>
                <w:szCs w:val="24"/>
                <w:lang w:val="fr-FR"/>
              </w:rPr>
            </w:pPr>
            <w:r w:rsidRPr="008E6AD8">
              <w:rPr>
                <w:rFonts w:ascii="GHEA Grapalat" w:hAnsi="GHEA Grapalat" w:cs="Sylfaen"/>
                <w:b/>
                <w:sz w:val="24"/>
                <w:szCs w:val="24"/>
                <w:lang w:val="fr-FR"/>
              </w:rPr>
              <w:t>9.</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Նախագծի</w:t>
            </w:r>
            <w:r w:rsidRPr="008E6AD8">
              <w:rPr>
                <w:rFonts w:ascii="GHEA Grapalat" w:hAnsi="GHEA Grapalat" w:cs="Sylfaen"/>
                <w:sz w:val="24"/>
                <w:szCs w:val="24"/>
                <w:lang w:val="fr-FR"/>
              </w:rPr>
              <w:t xml:space="preserve"> 33-</w:t>
            </w:r>
            <w:r w:rsidRPr="008E6AD8">
              <w:rPr>
                <w:rFonts w:ascii="GHEA Grapalat" w:hAnsi="GHEA Grapalat" w:cs="Sylfaen"/>
                <w:sz w:val="24"/>
                <w:szCs w:val="24"/>
                <w:lang w:val="hy-AM"/>
              </w:rPr>
              <w:t>րդ</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հոդվածի</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Անհրաժեշտ</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պաշտպանություն</w:t>
            </w:r>
            <w:r w:rsidRPr="008E6AD8">
              <w:rPr>
                <w:rFonts w:ascii="GHEA Grapalat" w:hAnsi="GHEA Grapalat" w:cs="Sylfaen"/>
                <w:sz w:val="24"/>
                <w:szCs w:val="24"/>
                <w:lang w:val="fr-FR"/>
              </w:rPr>
              <w:t>) 3-</w:t>
            </w:r>
            <w:r w:rsidRPr="008E6AD8">
              <w:rPr>
                <w:rFonts w:ascii="GHEA Grapalat" w:hAnsi="GHEA Grapalat" w:cs="Sylfaen"/>
                <w:sz w:val="24"/>
                <w:szCs w:val="24"/>
                <w:lang w:val="hy-AM"/>
              </w:rPr>
              <w:t>րդ</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մասի</w:t>
            </w:r>
            <w:r w:rsidRPr="008E6AD8">
              <w:rPr>
                <w:rFonts w:ascii="GHEA Grapalat" w:hAnsi="GHEA Grapalat" w:cs="Sylfaen"/>
                <w:sz w:val="24"/>
                <w:szCs w:val="24"/>
                <w:lang w:val="fr-FR"/>
              </w:rPr>
              <w:t xml:space="preserve"> 2-</w:t>
            </w:r>
            <w:r w:rsidRPr="008E6AD8">
              <w:rPr>
                <w:rFonts w:ascii="GHEA Grapalat" w:hAnsi="GHEA Grapalat" w:cs="Sylfaen"/>
                <w:sz w:val="24"/>
                <w:szCs w:val="24"/>
                <w:lang w:val="hy-AM"/>
              </w:rPr>
              <w:t>րդ</w:t>
            </w:r>
            <w:r w:rsidRPr="008E6AD8">
              <w:rPr>
                <w:rFonts w:ascii="GHEA Grapalat" w:hAnsi="GHEA Grapalat" w:cs="Sylfaen"/>
                <w:sz w:val="24"/>
                <w:szCs w:val="24"/>
                <w:lang w:val="fr-FR"/>
              </w:rPr>
              <w:t xml:space="preserve"> </w:t>
            </w:r>
            <w:r w:rsidRPr="008E6AD8">
              <w:rPr>
                <w:rFonts w:ascii="GHEA Grapalat" w:hAnsi="GHEA Grapalat"/>
                <w:sz w:val="24"/>
                <w:szCs w:val="24"/>
                <w:lang w:val="hy-AM"/>
              </w:rPr>
              <w:t>պարբերությամբ նախատեսված է, որ եթ</w:t>
            </w:r>
            <w:r w:rsidRPr="008E6AD8">
              <w:rPr>
                <w:rFonts w:ascii="GHEA Grapalat" w:hAnsi="GHEA Grapalat" w:cs="Sylfaen"/>
                <w:sz w:val="24"/>
                <w:szCs w:val="24"/>
                <w:lang w:val="hy-AM"/>
              </w:rPr>
              <w:t xml:space="preserve">ե վախի, հուզմունքի, սթրեսի հետևանքով պաշտպանվողը չի գիտակցել, որ իր արարքը չի համապատասխանում հակաիրավական ոտնձգության բնույթին և վտանգավորությանը, ապա չի ենթարկվում քրեական պատասխանատվության: </w:t>
            </w:r>
          </w:p>
          <w:p w:rsidR="00841351" w:rsidRPr="008E6AD8" w:rsidRDefault="00841351" w:rsidP="008C5ADF">
            <w:pPr>
              <w:pStyle w:val="ListParagraph"/>
              <w:ind w:left="0"/>
              <w:jc w:val="both"/>
              <w:rPr>
                <w:rFonts w:ascii="GHEA Grapalat" w:hAnsi="GHEA Grapalat"/>
                <w:color w:val="000000"/>
                <w:sz w:val="24"/>
                <w:szCs w:val="24"/>
                <w:lang w:val="fr-FR"/>
              </w:rPr>
            </w:pPr>
            <w:r w:rsidRPr="008E6AD8">
              <w:rPr>
                <w:rFonts w:ascii="GHEA Grapalat" w:hAnsi="GHEA Grapalat" w:cs="Sylfaen"/>
                <w:sz w:val="24"/>
                <w:szCs w:val="24"/>
              </w:rPr>
              <w:t>Ն</w:t>
            </w:r>
            <w:r w:rsidRPr="008E6AD8">
              <w:rPr>
                <w:rFonts w:ascii="GHEA Grapalat" w:hAnsi="GHEA Grapalat" w:cs="Sylfaen"/>
                <w:sz w:val="24"/>
                <w:szCs w:val="24"/>
                <w:lang w:val="hy-AM"/>
              </w:rPr>
              <w:t>շված ձևակերպումները</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վիճելի են և գործնականում դարձյալ առաջ են բերելու մի շար</w:t>
            </w:r>
            <w:r w:rsidRPr="008E6AD8">
              <w:rPr>
                <w:rFonts w:ascii="GHEA Grapalat" w:hAnsi="GHEA Grapalat" w:cs="Sylfaen"/>
                <w:sz w:val="24"/>
                <w:szCs w:val="24"/>
              </w:rPr>
              <w:t>ք</w:t>
            </w:r>
            <w:r w:rsidRPr="008E6AD8">
              <w:rPr>
                <w:rFonts w:ascii="GHEA Grapalat" w:hAnsi="GHEA Grapalat" w:cs="Sylfaen"/>
                <w:sz w:val="24"/>
                <w:szCs w:val="24"/>
                <w:lang w:val="hy-AM"/>
              </w:rPr>
              <w:t xml:space="preserve"> խնդիրներ և այնպիսի տպավորություն է ստեղծվում, որ անձի մեղավորության վերաբերյալ դատողություններ անելու լիազորությունը վերապահված է փորձագետներին:</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 xml:space="preserve">Ակնհայտ է, որ </w:t>
            </w:r>
            <w:r w:rsidRPr="008E6AD8">
              <w:rPr>
                <w:rFonts w:ascii="GHEA Grapalat" w:hAnsi="GHEA Grapalat"/>
                <w:color w:val="000000"/>
                <w:sz w:val="24"/>
                <w:szCs w:val="24"/>
                <w:lang w:val="hy-AM"/>
              </w:rPr>
              <w:t xml:space="preserve">նյարդահոգեկան ծանրաբեռնվածություն, սթրես և նմանատիպ այլ ընդհանրական </w:t>
            </w:r>
            <w:r w:rsidRPr="008E6AD8">
              <w:rPr>
                <w:rFonts w:ascii="GHEA Grapalat" w:hAnsi="GHEA Grapalat"/>
                <w:color w:val="000000"/>
                <w:sz w:val="24"/>
                <w:szCs w:val="24"/>
                <w:lang w:val="hy-AM"/>
              </w:rPr>
              <w:lastRenderedPageBreak/>
              <w:t>ձևակերպումներ քրեական օրենսգրքում նախատեսելու դեպքում մեղադրյալները հաճախակի</w:t>
            </w:r>
            <w:r w:rsidRPr="008E6AD8">
              <w:rPr>
                <w:rFonts w:ascii="GHEA Grapalat" w:hAnsi="GHEA Grapalat"/>
                <w:color w:val="000000"/>
                <w:sz w:val="24"/>
                <w:szCs w:val="24"/>
                <w:lang w:val="fr-FR"/>
              </w:rPr>
              <w:t xml:space="preserve"> </w:t>
            </w:r>
            <w:r w:rsidRPr="008E6AD8">
              <w:rPr>
                <w:rFonts w:ascii="GHEA Grapalat" w:hAnsi="GHEA Grapalat"/>
                <w:color w:val="000000"/>
                <w:sz w:val="24"/>
                <w:szCs w:val="24"/>
                <w:lang w:val="hy-AM"/>
              </w:rPr>
              <w:t>օգտվելու են նման ձևակերպումներից և հանդես են գալու համապատասխան միջնորդություններով` փորձաքննություն նշանակելու համար:</w:t>
            </w:r>
            <w:r w:rsidRPr="008E6AD8">
              <w:rPr>
                <w:rFonts w:ascii="GHEA Grapalat" w:hAnsi="GHEA Grapalat"/>
                <w:color w:val="000000"/>
                <w:sz w:val="24"/>
                <w:szCs w:val="24"/>
                <w:lang w:val="fr-FR"/>
              </w:rPr>
              <w:t xml:space="preserve"> </w:t>
            </w:r>
            <w:r w:rsidRPr="008E6AD8">
              <w:rPr>
                <w:rFonts w:ascii="GHEA Grapalat" w:hAnsi="GHEA Grapalat" w:cs="Sylfaen"/>
                <w:sz w:val="24"/>
                <w:szCs w:val="24"/>
              </w:rPr>
              <w:t>Գտնում</w:t>
            </w:r>
            <w:r w:rsidRPr="008E6AD8">
              <w:rPr>
                <w:rFonts w:ascii="GHEA Grapalat" w:hAnsi="GHEA Grapalat" w:cs="Sylfaen"/>
                <w:sz w:val="24"/>
                <w:szCs w:val="24"/>
                <w:lang w:val="fr-FR"/>
              </w:rPr>
              <w:t xml:space="preserve"> </w:t>
            </w:r>
            <w:r w:rsidRPr="008E6AD8">
              <w:rPr>
                <w:rFonts w:ascii="GHEA Grapalat" w:hAnsi="GHEA Grapalat" w:cs="Sylfaen"/>
                <w:sz w:val="24"/>
                <w:szCs w:val="24"/>
              </w:rPr>
              <w:t>ենք</w:t>
            </w:r>
            <w:r w:rsidRPr="008E6AD8">
              <w:rPr>
                <w:rFonts w:ascii="GHEA Grapalat" w:hAnsi="GHEA Grapalat" w:cs="Sylfaen"/>
                <w:sz w:val="24"/>
                <w:szCs w:val="24"/>
                <w:lang w:val="fr-FR"/>
              </w:rPr>
              <w:t xml:space="preserve">, </w:t>
            </w:r>
            <w:r w:rsidRPr="008E6AD8">
              <w:rPr>
                <w:rFonts w:ascii="GHEA Grapalat" w:hAnsi="GHEA Grapalat" w:cs="Sylfaen"/>
                <w:sz w:val="24"/>
                <w:szCs w:val="24"/>
              </w:rPr>
              <w:t>որ</w:t>
            </w:r>
            <w:r w:rsidRPr="008E6AD8">
              <w:rPr>
                <w:rFonts w:ascii="GHEA Grapalat" w:hAnsi="GHEA Grapalat" w:cs="Sylfaen"/>
                <w:sz w:val="24"/>
                <w:szCs w:val="24"/>
                <w:lang w:val="fr-FR"/>
              </w:rPr>
              <w:t xml:space="preserve"> </w:t>
            </w:r>
            <w:r w:rsidRPr="008E6AD8">
              <w:rPr>
                <w:rFonts w:ascii="GHEA Grapalat" w:hAnsi="GHEA Grapalat" w:cs="Sylfaen"/>
                <w:sz w:val="24"/>
                <w:szCs w:val="24"/>
              </w:rPr>
              <w:t>այսպիսի</w:t>
            </w:r>
            <w:r w:rsidRPr="008E6AD8">
              <w:rPr>
                <w:rFonts w:ascii="GHEA Grapalat" w:hAnsi="GHEA Grapalat" w:cs="Sylfaen"/>
                <w:sz w:val="24"/>
                <w:szCs w:val="24"/>
                <w:lang w:val="fr-FR"/>
              </w:rPr>
              <w:t xml:space="preserve"> </w:t>
            </w:r>
            <w:r w:rsidRPr="008E6AD8">
              <w:rPr>
                <w:rFonts w:ascii="GHEA Grapalat" w:hAnsi="GHEA Grapalat" w:cs="Sylfaen"/>
                <w:sz w:val="24"/>
                <w:szCs w:val="24"/>
              </w:rPr>
              <w:t>ձևակերպումները</w:t>
            </w:r>
            <w:r w:rsidRPr="008E6AD8">
              <w:rPr>
                <w:rFonts w:ascii="GHEA Grapalat" w:hAnsi="GHEA Grapalat" w:cs="Sylfaen"/>
                <w:sz w:val="24"/>
                <w:szCs w:val="24"/>
                <w:lang w:val="fr-FR"/>
              </w:rPr>
              <w:t xml:space="preserve"> </w:t>
            </w:r>
            <w:r w:rsidRPr="008E6AD8">
              <w:rPr>
                <w:rFonts w:ascii="GHEA Grapalat" w:hAnsi="GHEA Grapalat" w:cs="Sylfaen"/>
                <w:sz w:val="24"/>
                <w:szCs w:val="24"/>
              </w:rPr>
              <w:t>ոչ</w:t>
            </w:r>
            <w:r w:rsidRPr="008E6AD8">
              <w:rPr>
                <w:rFonts w:ascii="GHEA Grapalat" w:hAnsi="GHEA Grapalat" w:cs="Sylfaen"/>
                <w:sz w:val="24"/>
                <w:szCs w:val="24"/>
                <w:lang w:val="fr-FR"/>
              </w:rPr>
              <w:t xml:space="preserve"> </w:t>
            </w:r>
            <w:r w:rsidRPr="008E6AD8">
              <w:rPr>
                <w:rFonts w:ascii="GHEA Grapalat" w:hAnsi="GHEA Grapalat" w:cs="Sylfaen"/>
                <w:sz w:val="24"/>
                <w:szCs w:val="24"/>
              </w:rPr>
              <w:t>ողջամիտ</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հայեցողական մոտեցման մեծ հնարավորություն է ստեղծում</w:t>
            </w:r>
            <w:r w:rsidRPr="008E6AD8">
              <w:rPr>
                <w:rFonts w:ascii="GHEA Grapalat" w:hAnsi="GHEA Grapalat" w:cs="Sylfaen"/>
                <w:sz w:val="24"/>
                <w:szCs w:val="24"/>
                <w:lang w:val="fr-FR"/>
              </w:rPr>
              <w:t xml:space="preserve">, </w:t>
            </w:r>
            <w:r w:rsidRPr="008E6AD8">
              <w:rPr>
                <w:rFonts w:ascii="GHEA Grapalat" w:hAnsi="GHEA Grapalat" w:cs="Sylfaen"/>
                <w:sz w:val="24"/>
                <w:szCs w:val="24"/>
              </w:rPr>
              <w:t>ինչն</w:t>
            </w:r>
            <w:r w:rsidRPr="008E6AD8">
              <w:rPr>
                <w:rFonts w:ascii="GHEA Grapalat" w:hAnsi="GHEA Grapalat" w:cs="Sylfaen"/>
                <w:sz w:val="24"/>
                <w:szCs w:val="24"/>
                <w:lang w:val="fr-FR"/>
              </w:rPr>
              <w:t xml:space="preserve"> </w:t>
            </w:r>
            <w:r w:rsidRPr="008E6AD8">
              <w:rPr>
                <w:rFonts w:ascii="GHEA Grapalat" w:hAnsi="GHEA Grapalat" w:cs="Sylfaen"/>
                <w:sz w:val="24"/>
                <w:szCs w:val="24"/>
              </w:rPr>
              <w:t>էլ</w:t>
            </w:r>
            <w:r w:rsidRPr="008E6AD8">
              <w:rPr>
                <w:rFonts w:ascii="GHEA Grapalat" w:hAnsi="GHEA Grapalat" w:cs="Sylfaen"/>
                <w:sz w:val="24"/>
                <w:szCs w:val="24"/>
                <w:lang w:val="fr-FR"/>
              </w:rPr>
              <w:t xml:space="preserve"> </w:t>
            </w:r>
            <w:r w:rsidRPr="008E6AD8">
              <w:rPr>
                <w:rFonts w:ascii="GHEA Grapalat" w:hAnsi="GHEA Grapalat" w:cs="Sylfaen"/>
                <w:sz w:val="24"/>
                <w:szCs w:val="24"/>
              </w:rPr>
              <w:t>իր</w:t>
            </w:r>
            <w:r w:rsidRPr="008E6AD8">
              <w:rPr>
                <w:rFonts w:ascii="GHEA Grapalat" w:hAnsi="GHEA Grapalat" w:cs="Sylfaen"/>
                <w:sz w:val="24"/>
                <w:szCs w:val="24"/>
                <w:lang w:val="fr-FR"/>
              </w:rPr>
              <w:t xml:space="preserve"> </w:t>
            </w:r>
            <w:r w:rsidRPr="008E6AD8">
              <w:rPr>
                <w:rFonts w:ascii="GHEA Grapalat" w:hAnsi="GHEA Grapalat" w:cs="Sylfaen"/>
                <w:sz w:val="24"/>
                <w:szCs w:val="24"/>
              </w:rPr>
              <w:t>հերթին</w:t>
            </w:r>
            <w:r w:rsidRPr="008E6AD8">
              <w:rPr>
                <w:rFonts w:ascii="GHEA Grapalat" w:hAnsi="GHEA Grapalat" w:cs="Sylfaen"/>
                <w:sz w:val="24"/>
                <w:szCs w:val="24"/>
                <w:lang w:val="fr-FR"/>
              </w:rPr>
              <w:t xml:space="preserve"> </w:t>
            </w:r>
            <w:r w:rsidRPr="008E6AD8">
              <w:rPr>
                <w:rFonts w:ascii="GHEA Grapalat" w:hAnsi="GHEA Grapalat" w:cs="Sylfaen"/>
                <w:sz w:val="24"/>
                <w:szCs w:val="24"/>
              </w:rPr>
              <w:t>կոռուպցիոն</w:t>
            </w:r>
            <w:r w:rsidRPr="008E6AD8">
              <w:rPr>
                <w:rFonts w:ascii="GHEA Grapalat" w:hAnsi="GHEA Grapalat" w:cs="Sylfaen"/>
                <w:sz w:val="24"/>
                <w:szCs w:val="24"/>
                <w:lang w:val="fr-FR"/>
              </w:rPr>
              <w:t xml:space="preserve"> </w:t>
            </w:r>
            <w:r w:rsidRPr="008E6AD8">
              <w:rPr>
                <w:rFonts w:ascii="GHEA Grapalat" w:hAnsi="GHEA Grapalat" w:cs="Sylfaen"/>
                <w:sz w:val="24"/>
                <w:szCs w:val="24"/>
              </w:rPr>
              <w:t>լուրջ</w:t>
            </w:r>
            <w:r w:rsidRPr="008E6AD8">
              <w:rPr>
                <w:rFonts w:ascii="GHEA Grapalat" w:hAnsi="GHEA Grapalat" w:cs="Sylfaen"/>
                <w:sz w:val="24"/>
                <w:szCs w:val="24"/>
                <w:lang w:val="fr-FR"/>
              </w:rPr>
              <w:t xml:space="preserve"> </w:t>
            </w:r>
            <w:r w:rsidRPr="008E6AD8">
              <w:rPr>
                <w:rFonts w:ascii="GHEA Grapalat" w:hAnsi="GHEA Grapalat" w:cs="Sylfaen"/>
                <w:sz w:val="24"/>
                <w:szCs w:val="24"/>
              </w:rPr>
              <w:t>ռիսկեր</w:t>
            </w:r>
            <w:r w:rsidRPr="008E6AD8">
              <w:rPr>
                <w:rFonts w:ascii="GHEA Grapalat" w:hAnsi="GHEA Grapalat" w:cs="Sylfaen"/>
                <w:sz w:val="24"/>
                <w:szCs w:val="24"/>
                <w:lang w:val="fr-FR"/>
              </w:rPr>
              <w:t xml:space="preserve"> </w:t>
            </w:r>
            <w:r w:rsidRPr="008E6AD8">
              <w:rPr>
                <w:rFonts w:ascii="GHEA Grapalat" w:hAnsi="GHEA Grapalat" w:cs="Sylfaen"/>
                <w:sz w:val="24"/>
                <w:szCs w:val="24"/>
              </w:rPr>
              <w:t>է</w:t>
            </w:r>
            <w:r w:rsidRPr="008E6AD8">
              <w:rPr>
                <w:rFonts w:ascii="GHEA Grapalat" w:hAnsi="GHEA Grapalat" w:cs="Sylfaen"/>
                <w:sz w:val="24"/>
                <w:szCs w:val="24"/>
                <w:lang w:val="fr-FR"/>
              </w:rPr>
              <w:t xml:space="preserve"> </w:t>
            </w:r>
            <w:r w:rsidRPr="008E6AD8">
              <w:rPr>
                <w:rFonts w:ascii="GHEA Grapalat" w:hAnsi="GHEA Grapalat" w:cs="Sylfaen"/>
                <w:sz w:val="24"/>
                <w:szCs w:val="24"/>
              </w:rPr>
              <w:t>պարունակում</w:t>
            </w:r>
            <w:r w:rsidRPr="008E6AD8">
              <w:rPr>
                <w:rFonts w:ascii="GHEA Grapalat" w:hAnsi="GHEA Grapalat" w:cs="Sylfaen"/>
                <w:sz w:val="24"/>
                <w:szCs w:val="24"/>
                <w:lang w:val="fr-FR"/>
              </w:rPr>
              <w:t>:</w:t>
            </w:r>
          </w:p>
        </w:tc>
        <w:tc>
          <w:tcPr>
            <w:tcW w:w="2340" w:type="dxa"/>
          </w:tcPr>
          <w:p w:rsidR="00841351" w:rsidRPr="008E6AD8" w:rsidRDefault="00F02964" w:rsidP="008C5ADF">
            <w:pPr>
              <w:tabs>
                <w:tab w:val="left" w:pos="1950"/>
              </w:tabs>
              <w:jc w:val="both"/>
              <w:rPr>
                <w:rFonts w:ascii="GHEA Grapalat" w:hAnsi="GHEA Grapalat"/>
                <w:sz w:val="24"/>
                <w:szCs w:val="24"/>
                <w:lang w:val="fr-FR"/>
              </w:rPr>
            </w:pPr>
            <w:r w:rsidRPr="008E6AD8">
              <w:rPr>
                <w:rFonts w:ascii="GHEA Grapalat" w:hAnsi="GHEA Grapalat"/>
                <w:sz w:val="24"/>
                <w:szCs w:val="24"/>
                <w:lang w:val="fr-FR"/>
              </w:rPr>
              <w:lastRenderedPageBreak/>
              <w:t>Ընդունվել է ի գիտություն</w:t>
            </w:r>
            <w:r w:rsidRPr="008E6AD8">
              <w:rPr>
                <w:rFonts w:ascii="GHEA Grapalat" w:hAnsi="GHEA Grapalat" w:cs="Courier New"/>
                <w:sz w:val="24"/>
                <w:szCs w:val="24"/>
                <w:lang w:val="fr-FR"/>
              </w:rPr>
              <w:t>:</w:t>
            </w:r>
          </w:p>
        </w:tc>
        <w:tc>
          <w:tcPr>
            <w:tcW w:w="3240" w:type="dxa"/>
          </w:tcPr>
          <w:p w:rsidR="00841351" w:rsidRPr="008E6AD8" w:rsidRDefault="00841351" w:rsidP="008C5ADF">
            <w:pPr>
              <w:tabs>
                <w:tab w:val="left" w:pos="1950"/>
              </w:tabs>
              <w:spacing w:after="160" w:line="259" w:lineRule="auto"/>
              <w:jc w:val="both"/>
              <w:rPr>
                <w:rFonts w:ascii="GHEA Grapalat" w:hAnsi="GHEA Grapalat"/>
                <w:sz w:val="24"/>
                <w:szCs w:val="24"/>
                <w:lang w:val="fr-FR"/>
              </w:rPr>
            </w:pPr>
          </w:p>
          <w:p w:rsidR="00FD394F" w:rsidRPr="008E6AD8" w:rsidRDefault="00FD394F" w:rsidP="00FD394F">
            <w:pPr>
              <w:tabs>
                <w:tab w:val="left" w:pos="1950"/>
              </w:tabs>
              <w:spacing w:after="160" w:line="259" w:lineRule="auto"/>
              <w:jc w:val="both"/>
              <w:rPr>
                <w:rFonts w:ascii="GHEA Grapalat" w:hAnsi="GHEA Grapalat"/>
                <w:sz w:val="24"/>
                <w:szCs w:val="24"/>
                <w:lang w:val="fr-FR"/>
              </w:rPr>
            </w:pPr>
            <w:r w:rsidRPr="008E6AD8">
              <w:rPr>
                <w:rFonts w:ascii="GHEA Grapalat" w:hAnsi="GHEA Grapalat"/>
                <w:sz w:val="24"/>
                <w:szCs w:val="24"/>
              </w:rPr>
              <w:t>Հարկ</w:t>
            </w:r>
            <w:r w:rsidR="003416E0" w:rsidRPr="008E6AD8">
              <w:rPr>
                <w:rFonts w:ascii="GHEA Grapalat" w:hAnsi="GHEA Grapalat"/>
                <w:sz w:val="24"/>
                <w:szCs w:val="24"/>
                <w:lang w:val="fr-FR"/>
              </w:rPr>
              <w:t xml:space="preserve"> </w:t>
            </w:r>
            <w:r w:rsidRPr="008E6AD8">
              <w:rPr>
                <w:rFonts w:ascii="GHEA Grapalat" w:hAnsi="GHEA Grapalat"/>
                <w:sz w:val="24"/>
                <w:szCs w:val="24"/>
              </w:rPr>
              <w:t>է</w:t>
            </w:r>
            <w:r w:rsidR="003416E0" w:rsidRPr="008E6AD8">
              <w:rPr>
                <w:rFonts w:ascii="GHEA Grapalat" w:hAnsi="GHEA Grapalat"/>
                <w:sz w:val="24"/>
                <w:szCs w:val="24"/>
                <w:lang w:val="fr-FR"/>
              </w:rPr>
              <w:t xml:space="preserve"> </w:t>
            </w:r>
            <w:r w:rsidRPr="008E6AD8">
              <w:rPr>
                <w:rFonts w:ascii="GHEA Grapalat" w:hAnsi="GHEA Grapalat"/>
                <w:sz w:val="24"/>
                <w:szCs w:val="24"/>
              </w:rPr>
              <w:t>նշել</w:t>
            </w:r>
            <w:r w:rsidR="003416E0" w:rsidRPr="008E6AD8">
              <w:rPr>
                <w:rFonts w:ascii="GHEA Grapalat" w:hAnsi="GHEA Grapalat"/>
                <w:sz w:val="24"/>
                <w:szCs w:val="24"/>
                <w:lang w:val="fr-FR"/>
              </w:rPr>
              <w:t xml:space="preserve">, </w:t>
            </w:r>
            <w:r w:rsidRPr="008E6AD8">
              <w:rPr>
                <w:rFonts w:ascii="GHEA Grapalat" w:hAnsi="GHEA Grapalat"/>
                <w:sz w:val="24"/>
                <w:szCs w:val="24"/>
              </w:rPr>
              <w:t>որ</w:t>
            </w:r>
            <w:r w:rsidR="003416E0" w:rsidRPr="008E6AD8">
              <w:rPr>
                <w:rFonts w:ascii="GHEA Grapalat" w:hAnsi="GHEA Grapalat"/>
                <w:sz w:val="24"/>
                <w:szCs w:val="24"/>
                <w:lang w:val="fr-FR"/>
              </w:rPr>
              <w:t xml:space="preserve"> </w:t>
            </w:r>
            <w:r w:rsidRPr="008E6AD8">
              <w:rPr>
                <w:rFonts w:ascii="GHEA Grapalat" w:hAnsi="GHEA Grapalat"/>
                <w:sz w:val="24"/>
                <w:szCs w:val="24"/>
              </w:rPr>
              <w:t>մեղավորության</w:t>
            </w:r>
            <w:r w:rsidR="003416E0" w:rsidRPr="008E6AD8">
              <w:rPr>
                <w:rFonts w:ascii="GHEA Grapalat" w:hAnsi="GHEA Grapalat"/>
                <w:sz w:val="24"/>
                <w:szCs w:val="24"/>
                <w:lang w:val="fr-FR"/>
              </w:rPr>
              <w:t xml:space="preserve"> </w:t>
            </w:r>
            <w:r w:rsidRPr="008E6AD8">
              <w:rPr>
                <w:rFonts w:ascii="GHEA Grapalat" w:hAnsi="GHEA Grapalat"/>
                <w:sz w:val="24"/>
                <w:szCs w:val="24"/>
              </w:rPr>
              <w:t>վերաբերյալ</w:t>
            </w:r>
            <w:r w:rsidR="003416E0" w:rsidRPr="008E6AD8">
              <w:rPr>
                <w:rFonts w:ascii="GHEA Grapalat" w:hAnsi="GHEA Grapalat"/>
                <w:sz w:val="24"/>
                <w:szCs w:val="24"/>
                <w:lang w:val="fr-FR"/>
              </w:rPr>
              <w:t xml:space="preserve"> </w:t>
            </w:r>
            <w:r w:rsidRPr="008E6AD8">
              <w:rPr>
                <w:rFonts w:ascii="GHEA Grapalat" w:hAnsi="GHEA Grapalat"/>
                <w:sz w:val="24"/>
                <w:szCs w:val="24"/>
              </w:rPr>
              <w:t>վերջնական</w:t>
            </w:r>
            <w:r w:rsidR="003416E0" w:rsidRPr="008E6AD8">
              <w:rPr>
                <w:rFonts w:ascii="GHEA Grapalat" w:hAnsi="GHEA Grapalat"/>
                <w:sz w:val="24"/>
                <w:szCs w:val="24"/>
                <w:lang w:val="fr-FR"/>
              </w:rPr>
              <w:t xml:space="preserve"> </w:t>
            </w:r>
            <w:r w:rsidRPr="008E6AD8">
              <w:rPr>
                <w:rFonts w:ascii="GHEA Grapalat" w:hAnsi="GHEA Grapalat"/>
                <w:sz w:val="24"/>
                <w:szCs w:val="24"/>
              </w:rPr>
              <w:t>հետևություն</w:t>
            </w:r>
            <w:r w:rsidR="003416E0" w:rsidRPr="008E6AD8">
              <w:rPr>
                <w:rFonts w:ascii="GHEA Grapalat" w:hAnsi="GHEA Grapalat"/>
                <w:sz w:val="24"/>
                <w:szCs w:val="24"/>
                <w:lang w:val="fr-FR"/>
              </w:rPr>
              <w:t xml:space="preserve"> </w:t>
            </w:r>
            <w:r w:rsidRPr="008E6AD8">
              <w:rPr>
                <w:rFonts w:ascii="GHEA Grapalat" w:hAnsi="GHEA Grapalat"/>
                <w:sz w:val="24"/>
                <w:szCs w:val="24"/>
              </w:rPr>
              <w:t>յուրաքանչյուր</w:t>
            </w:r>
            <w:r w:rsidR="003416E0" w:rsidRPr="008E6AD8">
              <w:rPr>
                <w:rFonts w:ascii="GHEA Grapalat" w:hAnsi="GHEA Grapalat"/>
                <w:sz w:val="24"/>
                <w:szCs w:val="24"/>
                <w:lang w:val="fr-FR"/>
              </w:rPr>
              <w:t xml:space="preserve"> </w:t>
            </w:r>
            <w:r w:rsidRPr="008E6AD8">
              <w:rPr>
                <w:rFonts w:ascii="GHEA Grapalat" w:hAnsi="GHEA Grapalat"/>
                <w:sz w:val="24"/>
                <w:szCs w:val="24"/>
              </w:rPr>
              <w:t>դեպքում</w:t>
            </w:r>
            <w:r w:rsidR="003416E0" w:rsidRPr="008E6AD8">
              <w:rPr>
                <w:rFonts w:ascii="GHEA Grapalat" w:hAnsi="GHEA Grapalat"/>
                <w:sz w:val="24"/>
                <w:szCs w:val="24"/>
                <w:lang w:val="fr-FR"/>
              </w:rPr>
              <w:t xml:space="preserve"> </w:t>
            </w:r>
            <w:r w:rsidRPr="008E6AD8">
              <w:rPr>
                <w:rFonts w:ascii="GHEA Grapalat" w:hAnsi="GHEA Grapalat"/>
                <w:sz w:val="24"/>
                <w:szCs w:val="24"/>
              </w:rPr>
              <w:t>անելու</w:t>
            </w:r>
            <w:r w:rsidR="003416E0" w:rsidRPr="008E6AD8">
              <w:rPr>
                <w:rFonts w:ascii="GHEA Grapalat" w:hAnsi="GHEA Grapalat"/>
                <w:sz w:val="24"/>
                <w:szCs w:val="24"/>
                <w:lang w:val="fr-FR"/>
              </w:rPr>
              <w:t xml:space="preserve"> </w:t>
            </w:r>
            <w:r w:rsidRPr="008E6AD8">
              <w:rPr>
                <w:rFonts w:ascii="GHEA Grapalat" w:hAnsi="GHEA Grapalat"/>
                <w:sz w:val="24"/>
                <w:szCs w:val="24"/>
              </w:rPr>
              <w:t>է</w:t>
            </w:r>
            <w:r w:rsidR="003416E0" w:rsidRPr="008E6AD8">
              <w:rPr>
                <w:rFonts w:ascii="GHEA Grapalat" w:hAnsi="GHEA Grapalat"/>
                <w:sz w:val="24"/>
                <w:szCs w:val="24"/>
                <w:lang w:val="fr-FR"/>
              </w:rPr>
              <w:t xml:space="preserve"> </w:t>
            </w:r>
            <w:r w:rsidRPr="008E6AD8">
              <w:rPr>
                <w:rFonts w:ascii="GHEA Grapalat" w:hAnsi="GHEA Grapalat"/>
                <w:sz w:val="24"/>
                <w:szCs w:val="24"/>
              </w:rPr>
              <w:t>դատարանը</w:t>
            </w:r>
            <w:r w:rsidR="003416E0" w:rsidRPr="008E6AD8">
              <w:rPr>
                <w:rFonts w:ascii="GHEA Grapalat" w:hAnsi="GHEA Grapalat"/>
                <w:sz w:val="24"/>
                <w:szCs w:val="24"/>
                <w:lang w:val="fr-FR"/>
              </w:rPr>
              <w:t>:</w:t>
            </w:r>
          </w:p>
          <w:p w:rsidR="00FD394F" w:rsidRPr="008E6AD8" w:rsidRDefault="00FD394F" w:rsidP="00FD394F">
            <w:pPr>
              <w:tabs>
                <w:tab w:val="left" w:pos="1950"/>
              </w:tabs>
              <w:spacing w:after="160" w:line="259" w:lineRule="auto"/>
              <w:jc w:val="both"/>
              <w:rPr>
                <w:rFonts w:ascii="GHEA Grapalat" w:hAnsi="GHEA Grapalat"/>
                <w:sz w:val="24"/>
                <w:szCs w:val="24"/>
                <w:lang w:val="fr-FR"/>
              </w:rPr>
            </w:pPr>
            <w:r w:rsidRPr="008E6AD8">
              <w:rPr>
                <w:rFonts w:ascii="GHEA Grapalat" w:hAnsi="GHEA Grapalat"/>
                <w:sz w:val="24"/>
                <w:szCs w:val="24"/>
              </w:rPr>
              <w:t>Բացի</w:t>
            </w:r>
            <w:r w:rsidR="003416E0" w:rsidRPr="008E6AD8">
              <w:rPr>
                <w:rFonts w:ascii="GHEA Grapalat" w:hAnsi="GHEA Grapalat"/>
                <w:sz w:val="24"/>
                <w:szCs w:val="24"/>
                <w:lang w:val="fr-FR"/>
              </w:rPr>
              <w:t xml:space="preserve"> </w:t>
            </w:r>
            <w:r w:rsidRPr="008E6AD8">
              <w:rPr>
                <w:rFonts w:ascii="GHEA Grapalat" w:hAnsi="GHEA Grapalat"/>
                <w:sz w:val="24"/>
                <w:szCs w:val="24"/>
              </w:rPr>
              <w:t>այդ</w:t>
            </w:r>
            <w:r w:rsidR="003416E0" w:rsidRPr="008E6AD8">
              <w:rPr>
                <w:rFonts w:ascii="GHEA Grapalat" w:hAnsi="GHEA Grapalat"/>
                <w:sz w:val="24"/>
                <w:szCs w:val="24"/>
                <w:lang w:val="fr-FR"/>
              </w:rPr>
              <w:t xml:space="preserve">, </w:t>
            </w:r>
            <w:r w:rsidRPr="008E6AD8">
              <w:rPr>
                <w:rFonts w:ascii="GHEA Grapalat" w:hAnsi="GHEA Grapalat"/>
                <w:sz w:val="24"/>
                <w:szCs w:val="24"/>
              </w:rPr>
              <w:t>ընդունելի</w:t>
            </w:r>
            <w:r w:rsidR="003416E0" w:rsidRPr="008E6AD8">
              <w:rPr>
                <w:rFonts w:ascii="GHEA Grapalat" w:hAnsi="GHEA Grapalat"/>
                <w:sz w:val="24"/>
                <w:szCs w:val="24"/>
                <w:lang w:val="fr-FR"/>
              </w:rPr>
              <w:t xml:space="preserve"> </w:t>
            </w:r>
            <w:r w:rsidRPr="008E6AD8">
              <w:rPr>
                <w:rFonts w:ascii="GHEA Grapalat" w:hAnsi="GHEA Grapalat"/>
                <w:sz w:val="24"/>
                <w:szCs w:val="24"/>
              </w:rPr>
              <w:t>չէ</w:t>
            </w:r>
            <w:r w:rsidR="003416E0" w:rsidRPr="008E6AD8">
              <w:rPr>
                <w:rFonts w:ascii="GHEA Grapalat" w:hAnsi="GHEA Grapalat"/>
                <w:sz w:val="24"/>
                <w:szCs w:val="24"/>
                <w:lang w:val="fr-FR"/>
              </w:rPr>
              <w:t xml:space="preserve"> </w:t>
            </w:r>
            <w:r w:rsidRPr="008E6AD8">
              <w:rPr>
                <w:rFonts w:ascii="GHEA Grapalat" w:hAnsi="GHEA Grapalat"/>
                <w:sz w:val="24"/>
                <w:szCs w:val="24"/>
              </w:rPr>
              <w:t>քրեական</w:t>
            </w:r>
            <w:r w:rsidR="003416E0" w:rsidRPr="008E6AD8">
              <w:rPr>
                <w:rFonts w:ascii="GHEA Grapalat" w:hAnsi="GHEA Grapalat"/>
                <w:sz w:val="24"/>
                <w:szCs w:val="24"/>
                <w:lang w:val="fr-FR"/>
              </w:rPr>
              <w:t xml:space="preserve"> </w:t>
            </w:r>
            <w:r w:rsidRPr="008E6AD8">
              <w:rPr>
                <w:rFonts w:ascii="GHEA Grapalat" w:hAnsi="GHEA Grapalat"/>
                <w:sz w:val="24"/>
                <w:szCs w:val="24"/>
              </w:rPr>
              <w:t>օրենսգրքի</w:t>
            </w:r>
            <w:r w:rsidR="003416E0" w:rsidRPr="008E6AD8">
              <w:rPr>
                <w:rFonts w:ascii="GHEA Grapalat" w:hAnsi="GHEA Grapalat"/>
                <w:sz w:val="24"/>
                <w:szCs w:val="24"/>
                <w:lang w:val="fr-FR"/>
              </w:rPr>
              <w:t xml:space="preserve"> </w:t>
            </w:r>
            <w:r w:rsidRPr="008E6AD8">
              <w:rPr>
                <w:rFonts w:ascii="GHEA Grapalat" w:hAnsi="GHEA Grapalat"/>
                <w:sz w:val="24"/>
                <w:szCs w:val="24"/>
              </w:rPr>
              <w:t>նորմերի</w:t>
            </w:r>
            <w:r w:rsidR="003416E0" w:rsidRPr="008E6AD8">
              <w:rPr>
                <w:rFonts w:ascii="GHEA Grapalat" w:hAnsi="GHEA Grapalat"/>
                <w:sz w:val="24"/>
                <w:szCs w:val="24"/>
                <w:lang w:val="fr-FR"/>
              </w:rPr>
              <w:t xml:space="preserve"> </w:t>
            </w:r>
            <w:r w:rsidRPr="008E6AD8">
              <w:rPr>
                <w:rFonts w:ascii="GHEA Grapalat" w:hAnsi="GHEA Grapalat"/>
                <w:sz w:val="24"/>
                <w:szCs w:val="24"/>
              </w:rPr>
              <w:t>առկայությունը</w:t>
            </w:r>
            <w:r w:rsidR="003416E0" w:rsidRPr="008E6AD8">
              <w:rPr>
                <w:rFonts w:ascii="GHEA Grapalat" w:hAnsi="GHEA Grapalat"/>
                <w:sz w:val="24"/>
                <w:szCs w:val="24"/>
                <w:lang w:val="fr-FR"/>
              </w:rPr>
              <w:t xml:space="preserve"> </w:t>
            </w:r>
            <w:r w:rsidRPr="008E6AD8">
              <w:rPr>
                <w:rFonts w:ascii="GHEA Grapalat" w:hAnsi="GHEA Grapalat"/>
                <w:sz w:val="24"/>
                <w:szCs w:val="24"/>
              </w:rPr>
              <w:t>պայմանավորել</w:t>
            </w:r>
            <w:r w:rsidR="003416E0" w:rsidRPr="008E6AD8">
              <w:rPr>
                <w:rFonts w:ascii="GHEA Grapalat" w:hAnsi="GHEA Grapalat"/>
                <w:sz w:val="24"/>
                <w:szCs w:val="24"/>
                <w:lang w:val="fr-FR"/>
              </w:rPr>
              <w:t xml:space="preserve"> </w:t>
            </w:r>
            <w:r w:rsidRPr="008E6AD8">
              <w:rPr>
                <w:rFonts w:ascii="GHEA Grapalat" w:hAnsi="GHEA Grapalat"/>
                <w:sz w:val="24"/>
                <w:szCs w:val="24"/>
              </w:rPr>
              <w:t>փորձաքննություն</w:t>
            </w:r>
            <w:r w:rsidR="003416E0" w:rsidRPr="008E6AD8">
              <w:rPr>
                <w:rFonts w:ascii="GHEA Grapalat" w:hAnsi="GHEA Grapalat"/>
                <w:sz w:val="24"/>
                <w:szCs w:val="24"/>
                <w:lang w:val="fr-FR"/>
              </w:rPr>
              <w:t xml:space="preserve"> </w:t>
            </w:r>
            <w:r w:rsidRPr="008E6AD8">
              <w:rPr>
                <w:rFonts w:ascii="GHEA Grapalat" w:hAnsi="GHEA Grapalat"/>
                <w:sz w:val="24"/>
                <w:szCs w:val="24"/>
              </w:rPr>
              <w:t>նշանակելու</w:t>
            </w:r>
            <w:r w:rsidR="003416E0" w:rsidRPr="008E6AD8">
              <w:rPr>
                <w:rFonts w:ascii="GHEA Grapalat" w:hAnsi="GHEA Grapalat"/>
                <w:sz w:val="24"/>
                <w:szCs w:val="24"/>
                <w:lang w:val="fr-FR"/>
              </w:rPr>
              <w:t xml:space="preserve"> </w:t>
            </w:r>
            <w:r w:rsidRPr="008E6AD8">
              <w:rPr>
                <w:rFonts w:ascii="GHEA Grapalat" w:hAnsi="GHEA Grapalat"/>
                <w:sz w:val="24"/>
                <w:szCs w:val="24"/>
              </w:rPr>
              <w:t>մասին</w:t>
            </w:r>
            <w:r w:rsidR="003416E0" w:rsidRPr="008E6AD8">
              <w:rPr>
                <w:rFonts w:ascii="GHEA Grapalat" w:hAnsi="GHEA Grapalat"/>
                <w:sz w:val="24"/>
                <w:szCs w:val="24"/>
                <w:lang w:val="fr-FR"/>
              </w:rPr>
              <w:t xml:space="preserve"> </w:t>
            </w:r>
            <w:r w:rsidRPr="008E6AD8">
              <w:rPr>
                <w:rFonts w:ascii="GHEA Grapalat" w:hAnsi="GHEA Grapalat"/>
                <w:sz w:val="24"/>
                <w:szCs w:val="24"/>
              </w:rPr>
              <w:t>միջնորդությամբ</w:t>
            </w:r>
            <w:r w:rsidR="003416E0" w:rsidRPr="008E6AD8">
              <w:rPr>
                <w:rFonts w:ascii="GHEA Grapalat" w:hAnsi="GHEA Grapalat"/>
                <w:sz w:val="24"/>
                <w:szCs w:val="24"/>
                <w:lang w:val="fr-FR"/>
              </w:rPr>
              <w:t xml:space="preserve"> </w:t>
            </w:r>
            <w:r w:rsidRPr="008E6AD8">
              <w:rPr>
                <w:rFonts w:ascii="GHEA Grapalat" w:hAnsi="GHEA Grapalat"/>
                <w:sz w:val="24"/>
                <w:szCs w:val="24"/>
              </w:rPr>
              <w:t>հաճախ</w:t>
            </w:r>
            <w:r w:rsidR="003416E0" w:rsidRPr="008E6AD8">
              <w:rPr>
                <w:rFonts w:ascii="GHEA Grapalat" w:hAnsi="GHEA Grapalat"/>
                <w:sz w:val="24"/>
                <w:szCs w:val="24"/>
                <w:lang w:val="fr-FR"/>
              </w:rPr>
              <w:t xml:space="preserve"> </w:t>
            </w:r>
            <w:r w:rsidRPr="008E6AD8">
              <w:rPr>
                <w:rFonts w:ascii="GHEA Grapalat" w:hAnsi="GHEA Grapalat"/>
                <w:sz w:val="24"/>
                <w:szCs w:val="24"/>
              </w:rPr>
              <w:t>հանդես</w:t>
            </w:r>
            <w:r w:rsidR="003416E0" w:rsidRPr="008E6AD8">
              <w:rPr>
                <w:rFonts w:ascii="GHEA Grapalat" w:hAnsi="GHEA Grapalat"/>
                <w:sz w:val="24"/>
                <w:szCs w:val="24"/>
                <w:lang w:val="fr-FR"/>
              </w:rPr>
              <w:t xml:space="preserve"> </w:t>
            </w:r>
            <w:r w:rsidRPr="008E6AD8">
              <w:rPr>
                <w:rFonts w:ascii="GHEA Grapalat" w:hAnsi="GHEA Grapalat"/>
                <w:sz w:val="24"/>
                <w:szCs w:val="24"/>
              </w:rPr>
              <w:t>գալու</w:t>
            </w:r>
            <w:r w:rsidR="003416E0" w:rsidRPr="008E6AD8">
              <w:rPr>
                <w:rFonts w:ascii="GHEA Grapalat" w:hAnsi="GHEA Grapalat"/>
                <w:sz w:val="24"/>
                <w:szCs w:val="24"/>
                <w:lang w:val="fr-FR"/>
              </w:rPr>
              <w:t xml:space="preserve"> </w:t>
            </w:r>
            <w:r w:rsidRPr="008E6AD8">
              <w:rPr>
                <w:rFonts w:ascii="GHEA Grapalat" w:hAnsi="GHEA Grapalat"/>
                <w:sz w:val="24"/>
                <w:szCs w:val="24"/>
              </w:rPr>
              <w:lastRenderedPageBreak/>
              <w:t>հանգամանքի</w:t>
            </w:r>
            <w:r w:rsidR="003416E0" w:rsidRPr="008E6AD8">
              <w:rPr>
                <w:rFonts w:ascii="GHEA Grapalat" w:hAnsi="GHEA Grapalat"/>
                <w:sz w:val="24"/>
                <w:szCs w:val="24"/>
                <w:lang w:val="fr-FR"/>
              </w:rPr>
              <w:t xml:space="preserve"> </w:t>
            </w:r>
            <w:r w:rsidRPr="008E6AD8">
              <w:rPr>
                <w:rFonts w:ascii="GHEA Grapalat" w:hAnsi="GHEA Grapalat"/>
                <w:sz w:val="24"/>
                <w:szCs w:val="24"/>
              </w:rPr>
              <w:t>հետ</w:t>
            </w:r>
            <w:r w:rsidR="003416E0" w:rsidRPr="008E6AD8">
              <w:rPr>
                <w:rFonts w:ascii="GHEA Grapalat" w:hAnsi="GHEA Grapalat"/>
                <w:sz w:val="24"/>
                <w:szCs w:val="24"/>
                <w:lang w:val="fr-FR"/>
              </w:rPr>
              <w:t>:</w:t>
            </w:r>
          </w:p>
          <w:p w:rsidR="00FD394F" w:rsidRPr="008E6AD8" w:rsidRDefault="00FD394F" w:rsidP="00FD394F">
            <w:pPr>
              <w:tabs>
                <w:tab w:val="left" w:pos="1950"/>
              </w:tabs>
              <w:spacing w:after="160" w:line="259" w:lineRule="auto"/>
              <w:jc w:val="both"/>
              <w:rPr>
                <w:rFonts w:ascii="GHEA Grapalat" w:hAnsi="GHEA Grapalat"/>
                <w:sz w:val="24"/>
                <w:szCs w:val="24"/>
                <w:lang w:val="fr-FR"/>
              </w:rPr>
            </w:pPr>
            <w:r w:rsidRPr="008E6AD8">
              <w:rPr>
                <w:rFonts w:ascii="GHEA Grapalat" w:hAnsi="GHEA Grapalat"/>
                <w:sz w:val="24"/>
                <w:szCs w:val="24"/>
              </w:rPr>
              <w:t>Ինչ</w:t>
            </w:r>
            <w:r w:rsidR="003416E0" w:rsidRPr="008E6AD8">
              <w:rPr>
                <w:rFonts w:ascii="GHEA Grapalat" w:hAnsi="GHEA Grapalat"/>
                <w:sz w:val="24"/>
                <w:szCs w:val="24"/>
                <w:lang w:val="fr-FR"/>
              </w:rPr>
              <w:t xml:space="preserve"> </w:t>
            </w:r>
            <w:r w:rsidRPr="008E6AD8">
              <w:rPr>
                <w:rFonts w:ascii="GHEA Grapalat" w:hAnsi="GHEA Grapalat"/>
                <w:sz w:val="24"/>
                <w:szCs w:val="24"/>
              </w:rPr>
              <w:t>վերաբերում</w:t>
            </w:r>
            <w:r w:rsidR="003416E0" w:rsidRPr="008E6AD8">
              <w:rPr>
                <w:rFonts w:ascii="GHEA Grapalat" w:hAnsi="GHEA Grapalat"/>
                <w:sz w:val="24"/>
                <w:szCs w:val="24"/>
                <w:lang w:val="fr-FR"/>
              </w:rPr>
              <w:t xml:space="preserve"> </w:t>
            </w:r>
            <w:r w:rsidRPr="008E6AD8">
              <w:rPr>
                <w:rFonts w:ascii="GHEA Grapalat" w:hAnsi="GHEA Grapalat"/>
                <w:sz w:val="24"/>
                <w:szCs w:val="24"/>
              </w:rPr>
              <w:t>է</w:t>
            </w:r>
            <w:r w:rsidR="003416E0" w:rsidRPr="008E6AD8">
              <w:rPr>
                <w:rFonts w:ascii="GHEA Grapalat" w:hAnsi="GHEA Grapalat"/>
                <w:sz w:val="24"/>
                <w:szCs w:val="24"/>
                <w:lang w:val="fr-FR"/>
              </w:rPr>
              <w:t xml:space="preserve"> </w:t>
            </w:r>
            <w:r w:rsidRPr="008E6AD8">
              <w:rPr>
                <w:rFonts w:ascii="GHEA Grapalat" w:hAnsi="GHEA Grapalat"/>
                <w:sz w:val="24"/>
                <w:szCs w:val="24"/>
              </w:rPr>
              <w:t>կոռուպցիոն</w:t>
            </w:r>
            <w:r w:rsidR="003416E0" w:rsidRPr="008E6AD8">
              <w:rPr>
                <w:rFonts w:ascii="GHEA Grapalat" w:hAnsi="GHEA Grapalat"/>
                <w:sz w:val="24"/>
                <w:szCs w:val="24"/>
                <w:lang w:val="fr-FR"/>
              </w:rPr>
              <w:t xml:space="preserve"> </w:t>
            </w:r>
            <w:r w:rsidRPr="008E6AD8">
              <w:rPr>
                <w:rFonts w:ascii="GHEA Grapalat" w:hAnsi="GHEA Grapalat"/>
                <w:sz w:val="24"/>
                <w:szCs w:val="24"/>
              </w:rPr>
              <w:t>ռիսկերին</w:t>
            </w:r>
            <w:r w:rsidR="003416E0" w:rsidRPr="008E6AD8">
              <w:rPr>
                <w:rFonts w:ascii="GHEA Grapalat" w:hAnsi="GHEA Grapalat"/>
                <w:sz w:val="24"/>
                <w:szCs w:val="24"/>
                <w:lang w:val="fr-FR"/>
              </w:rPr>
              <w:t xml:space="preserve">, </w:t>
            </w:r>
            <w:r w:rsidRPr="008E6AD8">
              <w:rPr>
                <w:rFonts w:ascii="GHEA Grapalat" w:hAnsi="GHEA Grapalat"/>
                <w:sz w:val="24"/>
                <w:szCs w:val="24"/>
              </w:rPr>
              <w:t>ապա</w:t>
            </w:r>
            <w:r w:rsidR="003416E0" w:rsidRPr="008E6AD8">
              <w:rPr>
                <w:rFonts w:ascii="GHEA Grapalat" w:hAnsi="GHEA Grapalat"/>
                <w:sz w:val="24"/>
                <w:szCs w:val="24"/>
                <w:lang w:val="fr-FR"/>
              </w:rPr>
              <w:t xml:space="preserve"> </w:t>
            </w:r>
            <w:r w:rsidRPr="008E6AD8">
              <w:rPr>
                <w:rFonts w:ascii="GHEA Grapalat" w:hAnsi="GHEA Grapalat"/>
                <w:sz w:val="24"/>
                <w:szCs w:val="24"/>
              </w:rPr>
              <w:t>հարկ</w:t>
            </w:r>
            <w:r w:rsidR="003416E0" w:rsidRPr="008E6AD8">
              <w:rPr>
                <w:rFonts w:ascii="GHEA Grapalat" w:hAnsi="GHEA Grapalat"/>
                <w:sz w:val="24"/>
                <w:szCs w:val="24"/>
                <w:lang w:val="fr-FR"/>
              </w:rPr>
              <w:t xml:space="preserve"> </w:t>
            </w:r>
            <w:r w:rsidRPr="008E6AD8">
              <w:rPr>
                <w:rFonts w:ascii="GHEA Grapalat" w:hAnsi="GHEA Grapalat"/>
                <w:sz w:val="24"/>
                <w:szCs w:val="24"/>
              </w:rPr>
              <w:t>է</w:t>
            </w:r>
            <w:r w:rsidR="003416E0" w:rsidRPr="008E6AD8">
              <w:rPr>
                <w:rFonts w:ascii="GHEA Grapalat" w:hAnsi="GHEA Grapalat"/>
                <w:sz w:val="24"/>
                <w:szCs w:val="24"/>
                <w:lang w:val="fr-FR"/>
              </w:rPr>
              <w:t xml:space="preserve"> </w:t>
            </w:r>
            <w:r w:rsidRPr="008E6AD8">
              <w:rPr>
                <w:rFonts w:ascii="GHEA Grapalat" w:hAnsi="GHEA Grapalat"/>
                <w:sz w:val="24"/>
                <w:szCs w:val="24"/>
              </w:rPr>
              <w:t>նշել</w:t>
            </w:r>
            <w:r w:rsidR="003416E0" w:rsidRPr="008E6AD8">
              <w:rPr>
                <w:rFonts w:ascii="GHEA Grapalat" w:hAnsi="GHEA Grapalat"/>
                <w:sz w:val="24"/>
                <w:szCs w:val="24"/>
                <w:lang w:val="fr-FR"/>
              </w:rPr>
              <w:t xml:space="preserve">, </w:t>
            </w:r>
            <w:r w:rsidRPr="008E6AD8">
              <w:rPr>
                <w:rFonts w:ascii="GHEA Grapalat" w:hAnsi="GHEA Grapalat"/>
                <w:sz w:val="24"/>
                <w:szCs w:val="24"/>
              </w:rPr>
              <w:t>որ</w:t>
            </w:r>
            <w:r w:rsidR="003416E0" w:rsidRPr="008E6AD8">
              <w:rPr>
                <w:rFonts w:ascii="GHEA Grapalat" w:hAnsi="GHEA Grapalat"/>
                <w:sz w:val="24"/>
                <w:szCs w:val="24"/>
                <w:lang w:val="fr-FR"/>
              </w:rPr>
              <w:t xml:space="preserve"> </w:t>
            </w:r>
            <w:r w:rsidRPr="008E6AD8">
              <w:rPr>
                <w:rFonts w:ascii="GHEA Grapalat" w:hAnsi="GHEA Grapalat"/>
                <w:sz w:val="24"/>
                <w:szCs w:val="24"/>
              </w:rPr>
              <w:t>հստակ</w:t>
            </w:r>
            <w:r w:rsidR="003416E0" w:rsidRPr="008E6AD8">
              <w:rPr>
                <w:rFonts w:ascii="GHEA Grapalat" w:hAnsi="GHEA Grapalat"/>
                <w:sz w:val="24"/>
                <w:szCs w:val="24"/>
                <w:lang w:val="fr-FR"/>
              </w:rPr>
              <w:t xml:space="preserve"> </w:t>
            </w:r>
            <w:r w:rsidRPr="008E6AD8">
              <w:rPr>
                <w:rFonts w:ascii="GHEA Grapalat" w:hAnsi="GHEA Grapalat"/>
                <w:sz w:val="24"/>
                <w:szCs w:val="24"/>
              </w:rPr>
              <w:t>կերպով</w:t>
            </w:r>
            <w:r w:rsidR="003416E0" w:rsidRPr="008E6AD8">
              <w:rPr>
                <w:rFonts w:ascii="GHEA Grapalat" w:hAnsi="GHEA Grapalat"/>
                <w:sz w:val="24"/>
                <w:szCs w:val="24"/>
                <w:lang w:val="fr-FR"/>
              </w:rPr>
              <w:t xml:space="preserve"> </w:t>
            </w:r>
            <w:r w:rsidRPr="008E6AD8">
              <w:rPr>
                <w:rFonts w:ascii="GHEA Grapalat" w:hAnsi="GHEA Grapalat"/>
                <w:sz w:val="24"/>
                <w:szCs w:val="24"/>
              </w:rPr>
              <w:t>նշված</w:t>
            </w:r>
            <w:r w:rsidR="003416E0" w:rsidRPr="008E6AD8">
              <w:rPr>
                <w:rFonts w:ascii="GHEA Grapalat" w:hAnsi="GHEA Grapalat"/>
                <w:sz w:val="24"/>
                <w:szCs w:val="24"/>
                <w:lang w:val="fr-FR"/>
              </w:rPr>
              <w:t xml:space="preserve"> </w:t>
            </w:r>
            <w:r w:rsidRPr="008E6AD8">
              <w:rPr>
                <w:rFonts w:ascii="GHEA Grapalat" w:hAnsi="GHEA Grapalat"/>
                <w:sz w:val="24"/>
                <w:szCs w:val="24"/>
              </w:rPr>
              <w:t>չէ</w:t>
            </w:r>
            <w:r w:rsidR="003416E0" w:rsidRPr="008E6AD8">
              <w:rPr>
                <w:rFonts w:ascii="GHEA Grapalat" w:hAnsi="GHEA Grapalat"/>
                <w:sz w:val="24"/>
                <w:szCs w:val="24"/>
                <w:lang w:val="fr-FR"/>
              </w:rPr>
              <w:t xml:space="preserve"> </w:t>
            </w:r>
            <w:r w:rsidRPr="008E6AD8">
              <w:rPr>
                <w:rFonts w:ascii="GHEA Grapalat" w:hAnsi="GHEA Grapalat"/>
                <w:sz w:val="24"/>
                <w:szCs w:val="24"/>
              </w:rPr>
              <w:t>թե</w:t>
            </w:r>
            <w:r w:rsidR="003416E0" w:rsidRPr="008E6AD8">
              <w:rPr>
                <w:rFonts w:ascii="GHEA Grapalat" w:hAnsi="GHEA Grapalat"/>
                <w:sz w:val="24"/>
                <w:szCs w:val="24"/>
                <w:lang w:val="fr-FR"/>
              </w:rPr>
              <w:t xml:space="preserve"> </w:t>
            </w:r>
            <w:r w:rsidRPr="008E6AD8">
              <w:rPr>
                <w:rFonts w:ascii="GHEA Grapalat" w:hAnsi="GHEA Grapalat"/>
                <w:sz w:val="24"/>
                <w:szCs w:val="24"/>
              </w:rPr>
              <w:t>քննարկվող</w:t>
            </w:r>
            <w:r w:rsidR="003416E0" w:rsidRPr="008E6AD8">
              <w:rPr>
                <w:rFonts w:ascii="GHEA Grapalat" w:hAnsi="GHEA Grapalat"/>
                <w:sz w:val="24"/>
                <w:szCs w:val="24"/>
                <w:lang w:val="fr-FR"/>
              </w:rPr>
              <w:t xml:space="preserve"> </w:t>
            </w:r>
            <w:r w:rsidRPr="008E6AD8">
              <w:rPr>
                <w:rFonts w:ascii="GHEA Grapalat" w:hAnsi="GHEA Grapalat"/>
                <w:sz w:val="24"/>
                <w:szCs w:val="24"/>
              </w:rPr>
              <w:t>նորմերի</w:t>
            </w:r>
            <w:r w:rsidR="003416E0" w:rsidRPr="008E6AD8">
              <w:rPr>
                <w:rFonts w:ascii="GHEA Grapalat" w:hAnsi="GHEA Grapalat"/>
                <w:sz w:val="24"/>
                <w:szCs w:val="24"/>
                <w:lang w:val="fr-FR"/>
              </w:rPr>
              <w:t xml:space="preserve"> </w:t>
            </w:r>
            <w:r w:rsidRPr="008E6AD8">
              <w:rPr>
                <w:rFonts w:ascii="GHEA Grapalat" w:hAnsi="GHEA Grapalat"/>
                <w:sz w:val="24"/>
                <w:szCs w:val="24"/>
              </w:rPr>
              <w:t>որ</w:t>
            </w:r>
            <w:r w:rsidR="003416E0" w:rsidRPr="008E6AD8">
              <w:rPr>
                <w:rFonts w:ascii="GHEA Grapalat" w:hAnsi="GHEA Grapalat"/>
                <w:sz w:val="24"/>
                <w:szCs w:val="24"/>
                <w:lang w:val="fr-FR"/>
              </w:rPr>
              <w:t xml:space="preserve"> </w:t>
            </w:r>
            <w:r w:rsidRPr="008E6AD8">
              <w:rPr>
                <w:rFonts w:ascii="GHEA Grapalat" w:hAnsi="GHEA Grapalat"/>
                <w:sz w:val="24"/>
                <w:szCs w:val="24"/>
              </w:rPr>
              <w:t>ձևակերպումներն</w:t>
            </w:r>
            <w:r w:rsidR="003416E0" w:rsidRPr="008E6AD8">
              <w:rPr>
                <w:rFonts w:ascii="GHEA Grapalat" w:hAnsi="GHEA Grapalat"/>
                <w:sz w:val="24"/>
                <w:szCs w:val="24"/>
                <w:lang w:val="fr-FR"/>
              </w:rPr>
              <w:t xml:space="preserve"> </w:t>
            </w:r>
            <w:r w:rsidRPr="008E6AD8">
              <w:rPr>
                <w:rFonts w:ascii="GHEA Grapalat" w:hAnsi="GHEA Grapalat"/>
                <w:sz w:val="24"/>
                <w:szCs w:val="24"/>
              </w:rPr>
              <w:t>են</w:t>
            </w:r>
            <w:r w:rsidR="003416E0" w:rsidRPr="008E6AD8">
              <w:rPr>
                <w:rFonts w:ascii="GHEA Grapalat" w:hAnsi="GHEA Grapalat"/>
                <w:sz w:val="24"/>
                <w:szCs w:val="24"/>
                <w:lang w:val="fr-FR"/>
              </w:rPr>
              <w:t xml:space="preserve"> </w:t>
            </w:r>
            <w:r w:rsidRPr="008E6AD8">
              <w:rPr>
                <w:rFonts w:ascii="GHEA Grapalat" w:hAnsi="GHEA Grapalat"/>
                <w:sz w:val="24"/>
                <w:szCs w:val="24"/>
              </w:rPr>
              <w:t>նման</w:t>
            </w:r>
            <w:r w:rsidR="003416E0" w:rsidRPr="008E6AD8">
              <w:rPr>
                <w:rFonts w:ascii="GHEA Grapalat" w:hAnsi="GHEA Grapalat"/>
                <w:sz w:val="24"/>
                <w:szCs w:val="24"/>
                <w:lang w:val="fr-FR"/>
              </w:rPr>
              <w:t xml:space="preserve"> </w:t>
            </w:r>
            <w:r w:rsidRPr="008E6AD8">
              <w:rPr>
                <w:rFonts w:ascii="GHEA Grapalat" w:hAnsi="GHEA Grapalat"/>
                <w:sz w:val="24"/>
                <w:szCs w:val="24"/>
              </w:rPr>
              <w:t>ռիսկեր</w:t>
            </w:r>
            <w:r w:rsidR="003416E0" w:rsidRPr="008E6AD8">
              <w:rPr>
                <w:rFonts w:ascii="GHEA Grapalat" w:hAnsi="GHEA Grapalat"/>
                <w:sz w:val="24"/>
                <w:szCs w:val="24"/>
                <w:lang w:val="fr-FR"/>
              </w:rPr>
              <w:t xml:space="preserve"> </w:t>
            </w:r>
            <w:r w:rsidRPr="008E6AD8">
              <w:rPr>
                <w:rFonts w:ascii="GHEA Grapalat" w:hAnsi="GHEA Grapalat"/>
                <w:sz w:val="24"/>
                <w:szCs w:val="24"/>
              </w:rPr>
              <w:t>պարունակում</w:t>
            </w:r>
            <w:r w:rsidR="003416E0" w:rsidRPr="008E6AD8">
              <w:rPr>
                <w:rFonts w:ascii="GHEA Grapalat" w:hAnsi="GHEA Grapalat"/>
                <w:sz w:val="24"/>
                <w:szCs w:val="24"/>
                <w:lang w:val="fr-FR"/>
              </w:rPr>
              <w:t>:</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tabs>
                <w:tab w:val="left" w:pos="284"/>
                <w:tab w:val="left" w:pos="709"/>
              </w:tabs>
              <w:jc w:val="both"/>
              <w:rPr>
                <w:rFonts w:ascii="GHEA Grapalat" w:hAnsi="GHEA Grapalat" w:cs="Sylfaen"/>
                <w:sz w:val="24"/>
                <w:szCs w:val="24"/>
                <w:lang w:val="fr-FR"/>
              </w:rPr>
            </w:pPr>
            <w:r w:rsidRPr="008E6AD8">
              <w:rPr>
                <w:rFonts w:ascii="GHEA Grapalat" w:hAnsi="GHEA Grapalat"/>
                <w:b/>
                <w:sz w:val="24"/>
                <w:szCs w:val="24"/>
                <w:lang w:val="fr-FR"/>
              </w:rPr>
              <w:t>10.</w:t>
            </w:r>
            <w:r w:rsidRPr="008E6AD8">
              <w:rPr>
                <w:rFonts w:ascii="GHEA Grapalat" w:hAnsi="GHEA Grapalat"/>
                <w:sz w:val="24"/>
                <w:szCs w:val="24"/>
                <w:lang w:val="fr-FR"/>
              </w:rPr>
              <w:t xml:space="preserve"> </w:t>
            </w:r>
            <w:r w:rsidRPr="008E6AD8">
              <w:rPr>
                <w:rFonts w:ascii="GHEA Grapalat" w:hAnsi="GHEA Grapalat"/>
                <w:sz w:val="24"/>
                <w:szCs w:val="24"/>
                <w:lang w:val="hy-AM"/>
              </w:rPr>
              <w:t>Նախագծի 33-րդ հոդվածի 4-րդ մասի համաձայն՝ «</w:t>
            </w:r>
            <w:r w:rsidRPr="008E6AD8">
              <w:rPr>
                <w:rFonts w:ascii="GHEA Grapalat" w:hAnsi="GHEA Grapalat" w:cs="Sylfaen"/>
                <w:sz w:val="24"/>
                <w:szCs w:val="24"/>
                <w:lang w:val="hy-AM"/>
              </w:rPr>
              <w:t>Անհրաժեշտ պաշտպանության սահմանազանցում չի համարվում հակաիրավական ոտնձգություն կատարողին դիտավորությամբ կյանքից զրկելը, եթե տվյալ իրավիճակում ոտնձգությունից պաշտպանվելու այլ միջոցներ չկան կամ պաշտպանվողը տվյալ իրադրությունում չի գիտակցել և չէր կարող գիտակցել դրանց առկայությունը:</w:t>
            </w:r>
            <w:r w:rsidRPr="008E6AD8">
              <w:rPr>
                <w:rFonts w:ascii="GHEA Grapalat" w:hAnsi="GHEA Grapalat"/>
                <w:sz w:val="24"/>
                <w:szCs w:val="24"/>
                <w:lang w:val="hy-AM"/>
              </w:rPr>
              <w:t>»</w:t>
            </w:r>
          </w:p>
          <w:p w:rsidR="00841351" w:rsidRPr="008E6AD8" w:rsidRDefault="00841351" w:rsidP="008C5ADF">
            <w:pPr>
              <w:shd w:val="clear" w:color="auto" w:fill="FFFFFF"/>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Կարծում ենք, որ ոտնձգողին կյանքից զրկելու իրավաչափությունը կանխորոշող  ոտնձգությունների ոչ սպառիչ կերպով նախատեսումը կյանքի իրավունքը էապես նսեմացնող հանգամանք է: Այսպես, օրինակ, գույք գաղտնի հափշտակել ցանկացողի կյանքը բոլոր դեպքերում առավել բարձր արժեք է, քան նշված գույքը և նման արարք </w:t>
            </w:r>
            <w:r w:rsidRPr="008E6AD8">
              <w:rPr>
                <w:rFonts w:ascii="GHEA Grapalat" w:hAnsi="GHEA Grapalat" w:cs="Sylfaen"/>
                <w:sz w:val="24"/>
                <w:szCs w:val="24"/>
                <w:lang w:val="hy-AM"/>
              </w:rPr>
              <w:lastRenderedPageBreak/>
              <w:t>կատարողին կյանքից զրկելը նույնիսկ այն դեպքում, երբ տվյալ իրավիճակում ոտնձգությունից պաշտպանվելու այլ միջոցներ չկան</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կամ պաշտպանվողը չի գիտակցում դրանց առկայությունը, մեր կարծիքով, չի կարող իրավաչափ համարվել:</w:t>
            </w:r>
          </w:p>
          <w:p w:rsidR="00841351" w:rsidRPr="008E6AD8" w:rsidRDefault="00841351" w:rsidP="008C5ADF">
            <w:pPr>
              <w:shd w:val="clear" w:color="auto" w:fill="FFFFFF"/>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Վերոգրյալի հիման վրա առաջարկում ենք Նախագծում ներառել խնդրո առարկա հարցի վերաբերյալ գործող քրեական օրենսգրքի՝ առավել հաջողված և հիմնավոր իրավակարգավորումն այն մասին, որ  </w:t>
            </w:r>
            <w:r w:rsidRPr="008E6AD8">
              <w:rPr>
                <w:rFonts w:ascii="GHEA Grapalat" w:hAnsi="GHEA Grapalat" w:cs="Times New Roman"/>
                <w:sz w:val="24"/>
                <w:szCs w:val="24"/>
                <w:lang w:val="hy-AM" w:eastAsia="zh-TW"/>
              </w:rPr>
              <w:t>«</w:t>
            </w:r>
            <w:r w:rsidRPr="008E6AD8">
              <w:rPr>
                <w:rFonts w:ascii="GHEA Grapalat" w:hAnsi="GHEA Grapalat" w:cs="Sylfaen"/>
                <w:color w:val="000000"/>
                <w:sz w:val="24"/>
                <w:szCs w:val="24"/>
                <w:shd w:val="clear" w:color="auto" w:fill="FFFFFF"/>
                <w:lang w:val="hy-AM"/>
              </w:rPr>
              <w:t>Անձի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կյանքի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վտանգավոր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բռնության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այդպիսի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բռնության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սպառնալիքով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զուգորդված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ոտնձգությունից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պաշտպանվելիս</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կարող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պատճառվել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ցանկացած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վնաս</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մահ:</w:t>
            </w:r>
            <w:r w:rsidRPr="008E6AD8">
              <w:rPr>
                <w:rFonts w:ascii="GHEA Grapalat" w:hAnsi="GHEA Grapalat" w:cs="Sylfaen"/>
                <w:sz w:val="24"/>
                <w:szCs w:val="24"/>
                <w:lang w:val="hy-AM"/>
              </w:rPr>
              <w:t xml:space="preserve">» </w:t>
            </w:r>
          </w:p>
          <w:p w:rsidR="00841351" w:rsidRPr="008E6AD8" w:rsidRDefault="00841351" w:rsidP="008C5ADF">
            <w:pPr>
              <w:shd w:val="clear" w:color="auto" w:fill="FFFFFF"/>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Այս պարագայում, կարծում ենք, որ անհրաժեշտ պաշտպանության իրավաչափությունը նոր պայմաններով (եթե տվյալ իրավիճակում ոտնձգությունից պաշտպանվելու այլ միջոցներ չկան կամ պաշտպանվողը չի գիտակցում դրանց առկայությունը) ըստ էության խստացնելու անհրաժեշտություն չկա:</w:t>
            </w:r>
          </w:p>
        </w:tc>
        <w:tc>
          <w:tcPr>
            <w:tcW w:w="2340" w:type="dxa"/>
          </w:tcPr>
          <w:p w:rsidR="00841351" w:rsidRPr="008E6AD8" w:rsidRDefault="00841351" w:rsidP="006744B4">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6744B4" w:rsidRPr="008E6AD8">
              <w:rPr>
                <w:rFonts w:ascii="GHEA Grapalat" w:hAnsi="GHEA Grapalat"/>
                <w:sz w:val="24"/>
                <w:szCs w:val="24"/>
                <w:lang w:val="hy-AM"/>
              </w:rPr>
              <w:t>ել:</w:t>
            </w:r>
          </w:p>
        </w:tc>
        <w:tc>
          <w:tcPr>
            <w:tcW w:w="3240" w:type="dxa"/>
          </w:tcPr>
          <w:p w:rsidR="00841351" w:rsidRPr="008E6AD8" w:rsidRDefault="00FD43B6" w:rsidP="00FD43B6">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որ Նախագծով առաջարկվող կարգավորումներն ապահովում են անհրաժեշտ հավասարակշռություն կյանքի իրավունքի երաշխավորման և անհրաժեշտ պաշտպանության հիմքով կյանքի իրավունքից զրկելու դեպքում անձին քրեական պատասխանատվությունից ազատելու միջև: Նախագծով առաջարկվող </w:t>
            </w:r>
            <w:r w:rsidRPr="008E6AD8">
              <w:rPr>
                <w:rFonts w:ascii="GHEA Grapalat" w:hAnsi="GHEA Grapalat"/>
                <w:sz w:val="24"/>
                <w:szCs w:val="24"/>
                <w:lang w:val="hy-AM"/>
              </w:rPr>
              <w:lastRenderedPageBreak/>
              <w:t>կարգավորումների պայմաններում հստակ շեշտադրվում են մի քանի հանգամանքներ, որոնց առկայության դեպքում է միայն, որ անհրաժեշտ պաշտպանության սահմանազանցում չի դիտվում:</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Heading3"/>
              <w:spacing w:line="240" w:lineRule="auto"/>
              <w:ind w:left="0"/>
              <w:jc w:val="both"/>
              <w:outlineLvl w:val="2"/>
              <w:rPr>
                <w:rFonts w:ascii="GHEA Grapalat" w:hAnsi="GHEA Grapalat"/>
                <w:b w:val="0"/>
                <w:szCs w:val="24"/>
                <w:lang w:val="hy-AM"/>
              </w:rPr>
            </w:pPr>
            <w:r w:rsidRPr="008E6AD8">
              <w:rPr>
                <w:rFonts w:ascii="GHEA Grapalat" w:hAnsi="GHEA Grapalat"/>
                <w:szCs w:val="24"/>
                <w:lang w:val="hy-AM"/>
              </w:rPr>
              <w:t>11.</w:t>
            </w:r>
            <w:r w:rsidRPr="008E6AD8">
              <w:rPr>
                <w:rFonts w:ascii="GHEA Grapalat" w:hAnsi="GHEA Grapalat"/>
                <w:b w:val="0"/>
                <w:szCs w:val="24"/>
                <w:lang w:val="hy-AM"/>
              </w:rPr>
              <w:t xml:space="preserve"> </w:t>
            </w:r>
            <w:r w:rsidRPr="008E6AD8">
              <w:rPr>
                <w:rFonts w:ascii="GHEA Grapalat" w:hAnsi="GHEA Grapalat" w:cs="Sylfaen"/>
                <w:b w:val="0"/>
                <w:szCs w:val="24"/>
                <w:lang w:val="hy-AM"/>
              </w:rPr>
              <w:t xml:space="preserve">Նախագծի 34-րդ հոդվածի </w:t>
            </w:r>
            <w:r w:rsidRPr="008E6AD8">
              <w:rPr>
                <w:rFonts w:ascii="GHEA Grapalat" w:hAnsi="GHEA Grapalat"/>
                <w:b w:val="0"/>
                <w:szCs w:val="24"/>
                <w:lang w:val="hy-AM"/>
              </w:rPr>
              <w:t xml:space="preserve">(Հակաիրավական ոտնձգություն կատարած անձին բռնելիս վնաս պատճառելը) 1-ին մասում օգտագործված </w:t>
            </w:r>
            <w:r w:rsidRPr="008E6AD8">
              <w:rPr>
                <w:rFonts w:ascii="GHEA Grapalat" w:hAnsi="GHEA Grapalat" w:cs="Sylfaen"/>
                <w:b w:val="0"/>
                <w:szCs w:val="24"/>
                <w:lang w:val="hy-AM"/>
              </w:rPr>
              <w:t xml:space="preserve">«նոր» բառի գործածման իմաստը հասկանալի և ընդունելի </w:t>
            </w:r>
            <w:r w:rsidRPr="008E6AD8">
              <w:rPr>
                <w:rFonts w:ascii="GHEA Grapalat" w:hAnsi="GHEA Grapalat" w:cs="Sylfaen"/>
                <w:b w:val="0"/>
                <w:szCs w:val="24"/>
                <w:lang w:val="hy-AM"/>
              </w:rPr>
              <w:lastRenderedPageBreak/>
              <w:t>չէ, առաջարկվում է այն հանել։</w:t>
            </w:r>
          </w:p>
        </w:tc>
        <w:tc>
          <w:tcPr>
            <w:tcW w:w="2340" w:type="dxa"/>
          </w:tcPr>
          <w:p w:rsidR="00841351" w:rsidRPr="008E6AD8" w:rsidRDefault="00841351" w:rsidP="00932B27">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932B27" w:rsidRPr="008E6AD8">
              <w:rPr>
                <w:rFonts w:ascii="GHEA Grapalat" w:hAnsi="GHEA Grapalat"/>
                <w:sz w:val="24"/>
                <w:szCs w:val="24"/>
                <w:lang w:val="hy-AM"/>
              </w:rPr>
              <w:t>ել:</w:t>
            </w:r>
          </w:p>
        </w:tc>
        <w:tc>
          <w:tcPr>
            <w:tcW w:w="3240" w:type="dxa"/>
          </w:tcPr>
          <w:p w:rsidR="00841351" w:rsidRPr="008E6AD8" w:rsidRDefault="002D3E66" w:rsidP="002D3E66">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Վկայակոչված մասում կարգավորումը </w:t>
            </w:r>
            <w:r w:rsidR="00841351" w:rsidRPr="008E6AD8">
              <w:rPr>
                <w:rFonts w:ascii="GHEA Grapalat" w:hAnsi="GHEA Grapalat"/>
                <w:sz w:val="24"/>
                <w:szCs w:val="24"/>
                <w:lang w:val="hy-AM"/>
              </w:rPr>
              <w:t>հենց նոր արարքի կատարման մասին է</w:t>
            </w:r>
            <w:r w:rsidRPr="008E6AD8">
              <w:rPr>
                <w:rFonts w:ascii="GHEA Grapalat" w:hAnsi="GHEA Grapalat"/>
                <w:sz w:val="24"/>
                <w:szCs w:val="24"/>
                <w:lang w:val="hy-AM"/>
              </w:rPr>
              <w:t xml:space="preserve">: Գործածվում է «նոր» բառը՝ </w:t>
            </w:r>
            <w:r w:rsidRPr="008E6AD8">
              <w:rPr>
                <w:rFonts w:ascii="GHEA Grapalat" w:hAnsi="GHEA Grapalat"/>
                <w:sz w:val="24"/>
                <w:szCs w:val="24"/>
                <w:lang w:val="hy-AM"/>
              </w:rPr>
              <w:lastRenderedPageBreak/>
              <w:t>գործնականում հնարավոր տարընկալումներից խուսափելու նպատակով:</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tabs>
                <w:tab w:val="left" w:pos="284"/>
                <w:tab w:val="left" w:pos="709"/>
              </w:tabs>
              <w:jc w:val="both"/>
              <w:rPr>
                <w:rFonts w:ascii="GHEA Grapalat" w:hAnsi="GHEA Grapalat" w:cs="Sylfaen"/>
                <w:sz w:val="24"/>
                <w:szCs w:val="24"/>
                <w:lang w:val="hy-AM"/>
              </w:rPr>
            </w:pPr>
            <w:r w:rsidRPr="008E6AD8">
              <w:rPr>
                <w:rFonts w:ascii="GHEA Grapalat" w:hAnsi="GHEA Grapalat"/>
                <w:b/>
                <w:sz w:val="24"/>
                <w:szCs w:val="24"/>
                <w:lang w:val="hy-AM"/>
              </w:rPr>
              <w:t>12.</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Գտնում ենք, որ վտանգը վերացված լինելու մասին ձևակերպումն իր ամրագրումը պետք է ստանա Նախագծի 35-րդ հոդվածի 1-ին մասում՝ հետևյալ կերպ.« (....) վերացնելու համար, </w:t>
            </w:r>
            <w:r w:rsidRPr="008E6AD8">
              <w:rPr>
                <w:rFonts w:ascii="GHEA Grapalat" w:hAnsi="GHEA Grapalat" w:cs="Sylfaen"/>
                <w:i/>
                <w:sz w:val="24"/>
                <w:szCs w:val="24"/>
                <w:lang w:val="hy-AM"/>
              </w:rPr>
              <w:t>եթե վտանգը վերացվել է</w:t>
            </w:r>
            <w:r w:rsidRPr="008E6AD8">
              <w:rPr>
                <w:rFonts w:ascii="GHEA Grapalat" w:hAnsi="GHEA Grapalat" w:cs="Sylfaen"/>
                <w:sz w:val="24"/>
                <w:szCs w:val="24"/>
                <w:lang w:val="hy-AM"/>
              </w:rPr>
              <w:t>, այդ վտնագը չէր կարելի վերացնել այլ միջոցներով, և թույլ չի տրվել ծայրահեղ անհրաժեշտության սահմանների անցում»:</w:t>
            </w:r>
          </w:p>
        </w:tc>
        <w:tc>
          <w:tcPr>
            <w:tcW w:w="2340" w:type="dxa"/>
          </w:tcPr>
          <w:p w:rsidR="00841351" w:rsidRPr="008E6AD8" w:rsidRDefault="00841351" w:rsidP="002D3E66">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2D3E66" w:rsidRPr="008E6AD8">
              <w:rPr>
                <w:rFonts w:ascii="GHEA Grapalat" w:hAnsi="GHEA Grapalat"/>
                <w:sz w:val="24"/>
                <w:szCs w:val="24"/>
                <w:lang w:val="hy-AM"/>
              </w:rPr>
              <w:t>ել:</w:t>
            </w:r>
          </w:p>
        </w:tc>
        <w:tc>
          <w:tcPr>
            <w:tcW w:w="3240" w:type="dxa"/>
          </w:tcPr>
          <w:p w:rsidR="00841351" w:rsidRPr="008E6AD8" w:rsidRDefault="00841351"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արդեն իսկ նշվում է անմիջականորեն սպառնացող վտանգի մասի</w:t>
            </w:r>
            <w:r w:rsidR="0094151E" w:rsidRPr="008E6AD8">
              <w:rPr>
                <w:rFonts w:ascii="GHEA Grapalat" w:hAnsi="GHEA Grapalat"/>
                <w:sz w:val="24"/>
                <w:szCs w:val="24"/>
                <w:lang w:val="hy-AM"/>
              </w:rPr>
              <w:t>ն</w:t>
            </w:r>
            <w:r w:rsidRPr="008E6AD8">
              <w:rPr>
                <w:rFonts w:ascii="GHEA Grapalat" w:hAnsi="GHEA Grapalat"/>
                <w:sz w:val="24"/>
                <w:szCs w:val="24"/>
                <w:lang w:val="hy-AM"/>
              </w:rPr>
              <w:t>, ուստի ակնհայտ է, որ վտանգը վերացած չէ:</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tabs>
                <w:tab w:val="left" w:pos="284"/>
                <w:tab w:val="left" w:pos="709"/>
              </w:tabs>
              <w:jc w:val="both"/>
              <w:rPr>
                <w:rFonts w:ascii="GHEA Grapalat" w:hAnsi="GHEA Grapalat" w:cs="Sylfaen"/>
                <w:sz w:val="24"/>
                <w:szCs w:val="24"/>
                <w:lang w:val="hy-AM"/>
              </w:rPr>
            </w:pPr>
            <w:r w:rsidRPr="008E6AD8">
              <w:rPr>
                <w:rFonts w:ascii="GHEA Grapalat" w:hAnsi="GHEA Grapalat"/>
                <w:b/>
                <w:sz w:val="24"/>
                <w:szCs w:val="24"/>
                <w:lang w:val="hy-AM"/>
              </w:rPr>
              <w:t>13.</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 նախորդ խմբագրությունը պարունակում էր դրույթ (35-րդ հոդվածի 5-րդ մաս), որի համաձայն՝ «Հակաիրավական ոտնձգություն կատարած անձին բռնելիս նրան դիտավորությամբ կյանքից զրկելն արգելվում է»:</w:t>
            </w:r>
          </w:p>
          <w:p w:rsidR="00841351" w:rsidRPr="008E6AD8" w:rsidRDefault="00841351" w:rsidP="008C5ADF">
            <w:pPr>
              <w:shd w:val="clear" w:color="auto" w:fill="FFFFFF"/>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Նախագծի ներկայիս խմբագրությունից վերոհիշյալ դրույթը հանվել է, ինչը, մեր կարծիքով, հիմնավոր չէ: Բանն այն է, որ հակաիրավական ոտնձգություն կատարած անձին բռնելիս նրան դիտավորությամբ կյանքից զրկելու պարագայում չի իրագործվում բռնելու՝ վերը նշված նպատակը, այն է՝ հակաիրավական ոտնձգություն կատարած աձը իրավասու մարմնին չի հանձնվում:</w:t>
            </w:r>
          </w:p>
        </w:tc>
        <w:tc>
          <w:tcPr>
            <w:tcW w:w="2340" w:type="dxa"/>
          </w:tcPr>
          <w:p w:rsidR="00841351" w:rsidRPr="008E6AD8" w:rsidRDefault="00841351" w:rsidP="00AB50F9">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AB50F9" w:rsidRPr="008E6AD8">
              <w:rPr>
                <w:rFonts w:ascii="GHEA Grapalat" w:hAnsi="GHEA Grapalat"/>
                <w:sz w:val="24"/>
                <w:szCs w:val="24"/>
                <w:lang w:val="hy-AM"/>
              </w:rPr>
              <w:t>ել:</w:t>
            </w:r>
          </w:p>
        </w:tc>
        <w:tc>
          <w:tcPr>
            <w:tcW w:w="3240" w:type="dxa"/>
          </w:tcPr>
          <w:p w:rsidR="00841351" w:rsidRPr="008E6AD8" w:rsidRDefault="00841351"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Նոր հանրորեն վտանգավոր արարքը կանխելու համար հանցանք կատարած անձը կարող է զրկվել կյանքից</w:t>
            </w:r>
            <w:r w:rsidR="00AB50F9" w:rsidRPr="008E6AD8">
              <w:rPr>
                <w:rFonts w:ascii="GHEA Grapalat" w:hAnsi="GHEA Grapalat"/>
                <w:sz w:val="24"/>
                <w:szCs w:val="24"/>
                <w:lang w:val="hy-AM"/>
              </w:rPr>
              <w:t>:</w:t>
            </w:r>
          </w:p>
        </w:tc>
      </w:tr>
      <w:tr w:rsidR="00841351" w:rsidRPr="008E6AD8"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sz w:val="24"/>
                <w:szCs w:val="24"/>
                <w:lang w:val="hy-AM"/>
              </w:rPr>
            </w:pPr>
            <w:r w:rsidRPr="008E6AD8">
              <w:rPr>
                <w:rFonts w:ascii="GHEA Grapalat" w:hAnsi="GHEA Grapalat"/>
                <w:b/>
                <w:sz w:val="24"/>
                <w:szCs w:val="24"/>
                <w:lang w:val="hy-AM"/>
              </w:rPr>
              <w:t>14.</w:t>
            </w:r>
            <w:r w:rsidRPr="008E6AD8">
              <w:rPr>
                <w:rFonts w:ascii="GHEA Grapalat" w:hAnsi="GHEA Grapalat"/>
                <w:sz w:val="24"/>
                <w:szCs w:val="24"/>
                <w:lang w:val="hy-AM"/>
              </w:rPr>
              <w:t xml:space="preserve"> Նախագծի 39-րդ հոդվածով սահմանված է սպորտային ռիսկի հասկացությունը, և հոդվածում նախատեսված են այնպիսի </w:t>
            </w:r>
            <w:r w:rsidRPr="008E6AD8">
              <w:rPr>
                <w:rFonts w:ascii="GHEA Grapalat" w:hAnsi="GHEA Grapalat"/>
                <w:sz w:val="24"/>
                <w:szCs w:val="24"/>
                <w:lang w:val="hy-AM"/>
              </w:rPr>
              <w:lastRenderedPageBreak/>
              <w:t xml:space="preserve">ձևակերպումներ, այդ թվում` տվյալ մարզատեսակի համար սահմանված կանոններ և այլն, որոնք ենթադրում են բլանկետային հղումներ, սակայն վստահ չենք, որ ՀՀ-ում բոլոր մարզաձևերի վերաբերյալ առկա են այդպիսի կանոններ: </w:t>
            </w:r>
          </w:p>
        </w:tc>
        <w:tc>
          <w:tcPr>
            <w:tcW w:w="2340" w:type="dxa"/>
          </w:tcPr>
          <w:p w:rsidR="00841351" w:rsidRPr="008E6AD8" w:rsidRDefault="00841351" w:rsidP="00544A02">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544A02" w:rsidRPr="008E6AD8">
              <w:rPr>
                <w:rFonts w:ascii="GHEA Grapalat" w:hAnsi="GHEA Grapalat"/>
                <w:sz w:val="24"/>
                <w:szCs w:val="24"/>
                <w:lang w:val="hy-AM"/>
              </w:rPr>
              <w:t>ել է ի գիտություն:</w:t>
            </w:r>
          </w:p>
        </w:tc>
        <w:tc>
          <w:tcPr>
            <w:tcW w:w="3240" w:type="dxa"/>
          </w:tcPr>
          <w:p w:rsidR="00841351" w:rsidRPr="008E6AD8" w:rsidRDefault="00841351" w:rsidP="008C5ADF">
            <w:pPr>
              <w:tabs>
                <w:tab w:val="left" w:pos="1950"/>
              </w:tabs>
              <w:jc w:val="both"/>
              <w:rPr>
                <w:rFonts w:ascii="GHEA Grapalat" w:hAnsi="GHEA Grapalat"/>
                <w:sz w:val="24"/>
                <w:szCs w:val="24"/>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tabs>
                <w:tab w:val="left" w:pos="709"/>
              </w:tabs>
              <w:jc w:val="both"/>
              <w:rPr>
                <w:rFonts w:ascii="GHEA Grapalat" w:hAnsi="GHEA Grapalat" w:cs="Sylfaen"/>
                <w:sz w:val="24"/>
                <w:szCs w:val="24"/>
                <w:lang w:val="hy-AM"/>
              </w:rPr>
            </w:pPr>
            <w:r w:rsidRPr="008E6AD8">
              <w:rPr>
                <w:rFonts w:ascii="GHEA Grapalat" w:hAnsi="GHEA Grapalat" w:cs="Sylfaen"/>
                <w:b/>
                <w:sz w:val="24"/>
                <w:szCs w:val="24"/>
                <w:lang w:val="hy-AM"/>
              </w:rPr>
              <w:t>15.</w:t>
            </w:r>
            <w:r w:rsidRPr="008E6AD8">
              <w:rPr>
                <w:rFonts w:ascii="GHEA Grapalat" w:hAnsi="GHEA Grapalat" w:cs="Sylfaen"/>
                <w:sz w:val="24"/>
                <w:szCs w:val="24"/>
                <w:lang w:val="hy-AM"/>
              </w:rPr>
              <w:t xml:space="preserve"> Նախագծի 45-րդ հոդվածի 1-ին մասի համաձայն՝ «Հանցափորձ է համարվում դիտավորյալ այն գործողությունը կամ անգործությունը, որն ուղղված է հանցանք կատարելուն և պարունակում է սույն  օրենսգրքի Հատուկ մասով նախատեսված հանցակազմի հատկանիշներ, սակայն անձի դիտավորության մեջ ընդգրկված հանցագործությունը նրա կամքից անկախ հանգամանքներով չի իրագործվում` տվյալ հանցակազմի որևէ հատկանիշի բացակայության հետևանքով:»</w:t>
            </w:r>
          </w:p>
          <w:p w:rsidR="00841351" w:rsidRPr="008E6AD8" w:rsidRDefault="00841351" w:rsidP="008C5ADF">
            <w:pPr>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Գտնում ենք, որ հանցագործության փորձի հիշյալ ձևակերպման մեջ տեղ գտած «տվյալ հանցակազմի որևէ հատկանիշի բացակայության հետևանքով» եզրույթը շատ նման է դատավարական ասպեկտով արարքի՝ հանցակազմ չպարունակելու իրավիճակին և կարող է թյուրըմբռնումների առիթ հանդիսանալ: Այս առումով առավել հաջողված է թվում հանցագործության փորձի՝ գործող օրենսգրքում տեղ գտած ձևակերպումը:</w:t>
            </w:r>
          </w:p>
          <w:p w:rsidR="00841351" w:rsidRPr="008E6AD8" w:rsidRDefault="00841351" w:rsidP="008C5ADF">
            <w:pPr>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Վերոգրյալի հիման վրա առաջարկում ենք </w:t>
            </w:r>
            <w:r w:rsidRPr="008E6AD8">
              <w:rPr>
                <w:rFonts w:ascii="GHEA Grapalat" w:hAnsi="GHEA Grapalat" w:cs="Sylfaen"/>
                <w:sz w:val="24"/>
                <w:szCs w:val="24"/>
                <w:lang w:val="hy-AM"/>
              </w:rPr>
              <w:lastRenderedPageBreak/>
              <w:t xml:space="preserve">Նախագծի 45-րդ հոդվածի 1-ին մասը շարադրել հետևյալ կերպ. «Հանցափորձ է համարվում դիտավորությամբ կատարվող գործողությունը կամ անգործությունը, որն ուղղված է հանցանք կատարելուն և պարունակում է սույն  օրենսգրքի Հատուկ մասով նախատեսված հանցակազմի հատկանիշներ, սակայն անձի դիտավորության մեջ ընդգրկված հանցագործությունը չի իրագործվում` իր կամքից անկախ հանգամանքներով»:  </w:t>
            </w:r>
          </w:p>
          <w:p w:rsidR="00841351" w:rsidRPr="008E6AD8" w:rsidRDefault="00841351" w:rsidP="008C5ADF">
            <w:pPr>
              <w:tabs>
                <w:tab w:val="left" w:pos="709"/>
              </w:tabs>
              <w:jc w:val="both"/>
              <w:rPr>
                <w:rFonts w:ascii="GHEA Grapalat" w:hAnsi="GHEA Grapalat" w:cs="Sylfaen"/>
                <w:sz w:val="24"/>
                <w:szCs w:val="24"/>
                <w:lang w:val="hy-AM"/>
              </w:rPr>
            </w:pPr>
            <w:r w:rsidRPr="008E6AD8">
              <w:rPr>
                <w:rFonts w:ascii="GHEA Grapalat" w:hAnsi="GHEA Grapalat" w:cs="Sylfaen"/>
                <w:sz w:val="24"/>
                <w:szCs w:val="24"/>
                <w:lang w:val="hy-AM"/>
              </w:rPr>
              <w:t>Վերը նշված նկատառումը վերաբերելի է նաև 45-րդ հոդվածի 4-րդ մասի 1-ին կետին:</w:t>
            </w:r>
          </w:p>
        </w:tc>
        <w:tc>
          <w:tcPr>
            <w:tcW w:w="2340" w:type="dxa"/>
          </w:tcPr>
          <w:p w:rsidR="00841351" w:rsidRPr="008E6AD8" w:rsidRDefault="00841351" w:rsidP="009574FA">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w:t>
            </w:r>
            <w:r w:rsidR="009574FA" w:rsidRPr="008E6AD8">
              <w:rPr>
                <w:rFonts w:ascii="GHEA Grapalat" w:hAnsi="GHEA Grapalat"/>
                <w:sz w:val="24"/>
                <w:szCs w:val="24"/>
                <w:lang w:val="hy-AM"/>
              </w:rPr>
              <w:t>վել</w:t>
            </w:r>
            <w:r w:rsidRPr="008E6AD8">
              <w:rPr>
                <w:rFonts w:ascii="GHEA Grapalat" w:hAnsi="GHEA Grapalat"/>
                <w:sz w:val="24"/>
                <w:szCs w:val="24"/>
              </w:rPr>
              <w:t xml:space="preserve"> է</w:t>
            </w:r>
            <w:r w:rsidR="009574FA" w:rsidRPr="008E6AD8">
              <w:rPr>
                <w:rFonts w:ascii="GHEA Grapalat" w:hAnsi="GHEA Grapalat"/>
                <w:sz w:val="24"/>
                <w:szCs w:val="24"/>
                <w:lang w:val="hy-AM"/>
              </w:rPr>
              <w:t>:</w:t>
            </w:r>
          </w:p>
        </w:tc>
        <w:tc>
          <w:tcPr>
            <w:tcW w:w="3240" w:type="dxa"/>
          </w:tcPr>
          <w:p w:rsidR="00841351" w:rsidRPr="008E6AD8" w:rsidRDefault="009574FA"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b/>
                <w:sz w:val="24"/>
                <w:szCs w:val="24"/>
                <w:lang w:val="hy-AM"/>
              </w:rPr>
              <w:t>16.</w:t>
            </w:r>
            <w:r w:rsidRPr="008E6AD8">
              <w:rPr>
                <w:rFonts w:ascii="GHEA Grapalat" w:hAnsi="GHEA Grapalat" w:cs="Sylfaen"/>
                <w:sz w:val="24"/>
                <w:szCs w:val="24"/>
                <w:lang w:val="hy-AM"/>
              </w:rPr>
              <w:t xml:space="preserve"> Ն</w:t>
            </w:r>
            <w:r w:rsidRPr="008E6AD8">
              <w:rPr>
                <w:rFonts w:ascii="GHEA Grapalat" w:hAnsi="GHEA Grapalat"/>
                <w:sz w:val="24"/>
                <w:szCs w:val="24"/>
                <w:lang w:val="hy-AM"/>
              </w:rPr>
              <w:t>ախագծի 45-րդ հոդվածի 4-րդ մասի 1-ին կետի համաձայն՝ «</w:t>
            </w:r>
            <w:r w:rsidRPr="008E6AD8">
              <w:rPr>
                <w:rFonts w:ascii="GHEA Grapalat" w:hAnsi="GHEA Grapalat" w:cs="Sylfaen"/>
                <w:sz w:val="24"/>
                <w:szCs w:val="24"/>
                <w:lang w:val="hy-AM"/>
              </w:rPr>
              <w:t>Հանցափորձը համարվում է ավարտված, եթե անձը կատարում է այն արարքը, որն անհրաժեշտ ու բավարար էր դիտավորության մեջ ընդգրկված հանցագործությունն ավարտին հասցնելու համար և գիտակցում</w:t>
            </w:r>
            <w:r w:rsidRPr="008E6AD8">
              <w:rPr>
                <w:rFonts w:ascii="GHEA Grapalat" w:hAnsi="GHEA Grapalat" w:cs="Sylfaen"/>
                <w:color w:val="FF6600"/>
                <w:sz w:val="24"/>
                <w:szCs w:val="24"/>
                <w:lang w:val="hy-AM"/>
              </w:rPr>
              <w:t xml:space="preserve"> </w:t>
            </w:r>
            <w:r w:rsidRPr="008E6AD8">
              <w:rPr>
                <w:rFonts w:ascii="GHEA Grapalat" w:hAnsi="GHEA Grapalat" w:cs="Sylfaen"/>
                <w:sz w:val="24"/>
                <w:szCs w:val="24"/>
                <w:lang w:val="hy-AM"/>
              </w:rPr>
              <w:t>է, որ հանցագործությունն ավարտին է հասել, սակայն դա տեղի չի ունենում հանցակազմի որևէ հատկանիշի բացակայության հետևանքով»:</w:t>
            </w:r>
          </w:p>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sz w:val="24"/>
                <w:szCs w:val="24"/>
                <w:lang w:val="hy-AM"/>
              </w:rPr>
              <w:t>Նույն մասի 2-րդ կետի համաձայն՝ «</w:t>
            </w:r>
            <w:r w:rsidRPr="008E6AD8">
              <w:rPr>
                <w:rFonts w:ascii="GHEA Grapalat" w:hAnsi="GHEA Grapalat" w:cs="Sylfaen"/>
                <w:sz w:val="24"/>
                <w:szCs w:val="24"/>
                <w:lang w:val="hy-AM"/>
              </w:rPr>
              <w:t xml:space="preserve">Հանցափորձը համարվում է չավարտված, եթե անձը գիտակցում է, որ հանցագործությունն ավարտին հասցնելու համար անհրաժեշտ է շարունակել սկսած </w:t>
            </w:r>
            <w:r w:rsidRPr="008E6AD8">
              <w:rPr>
                <w:rFonts w:ascii="GHEA Grapalat" w:hAnsi="GHEA Grapalat" w:cs="Sylfaen"/>
                <w:sz w:val="24"/>
                <w:szCs w:val="24"/>
                <w:lang w:val="hy-AM"/>
              </w:rPr>
              <w:lastRenderedPageBreak/>
              <w:t>արարքի կատարումը կամ նոր արարք կատարել»:</w:t>
            </w:r>
          </w:p>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Նախագծի 83-րդ հոդվածի 2-րդ մասի համաձայն՝ «Հանցագործությունից կամովին հրաժարվելը անձի կողմից հանցագործության նախապատրաստությունը կամ հանցափորձը կամովին, վերջնականապես դադարեցնելն է կամ արարքի վտանգավոր հետևանքները կանխելը, եթե նա գիտակցել է տվյալ իրադրությունում  հանցագործությունը ավարտին հասցնելու հնարավորությունը»:</w:t>
            </w:r>
          </w:p>
          <w:p w:rsidR="00841351" w:rsidRPr="008E6AD8" w:rsidRDefault="00841351" w:rsidP="008C5ADF">
            <w:pPr>
              <w:pStyle w:val="NoSpacing"/>
              <w:tabs>
                <w:tab w:val="left" w:pos="709"/>
              </w:tabs>
              <w:jc w:val="both"/>
              <w:rPr>
                <w:rFonts w:ascii="GHEA Grapalat" w:hAnsi="GHEA Grapalat" w:cs="Sylfaen"/>
                <w:sz w:val="24"/>
                <w:szCs w:val="24"/>
                <w:lang w:val="hy-AM"/>
              </w:rPr>
            </w:pPr>
            <w:r w:rsidRPr="008E6AD8">
              <w:rPr>
                <w:rFonts w:ascii="GHEA Grapalat" w:hAnsi="GHEA Grapalat"/>
                <w:sz w:val="24"/>
                <w:szCs w:val="24"/>
                <w:lang w:val="hy-AM"/>
              </w:rPr>
              <w:t>Փաստորեն,</w:t>
            </w:r>
            <w:r w:rsidRPr="008E6AD8">
              <w:rPr>
                <w:rFonts w:ascii="GHEA Grapalat" w:hAnsi="GHEA Grapalat" w:cs="Sylfaen"/>
                <w:sz w:val="24"/>
                <w:szCs w:val="24"/>
                <w:lang w:val="hy-AM"/>
              </w:rPr>
              <w:t xml:space="preserve"> Նախագծի</w:t>
            </w:r>
            <w:r w:rsidRPr="008E6AD8">
              <w:rPr>
                <w:rFonts w:ascii="GHEA Grapalat" w:hAnsi="GHEA Grapalat"/>
                <w:sz w:val="24"/>
                <w:szCs w:val="24"/>
                <w:lang w:val="hy-AM"/>
              </w:rPr>
              <w:t xml:space="preserve"> 83-րդ հոդվածի 2-րդ մասից բխում է, որ Նախագծով հնարավոր չի համարվել հանցագործությունից կամովին հրաժարվելն ավարտված հանցափորձի պարագայում: Այսպես, վկայակոչված հոդվածի 2-րդ մասի համաձայն, կամովին հրաժարումն առկա է, </w:t>
            </w:r>
            <w:r w:rsidRPr="008E6AD8">
              <w:rPr>
                <w:rFonts w:ascii="GHEA Grapalat" w:hAnsi="GHEA Grapalat"/>
                <w:i/>
                <w:sz w:val="24"/>
                <w:szCs w:val="24"/>
                <w:lang w:val="hy-AM"/>
              </w:rPr>
              <w:t xml:space="preserve">եթե անձը </w:t>
            </w:r>
            <w:r w:rsidRPr="008E6AD8">
              <w:rPr>
                <w:rFonts w:ascii="GHEA Grapalat" w:hAnsi="GHEA Grapalat" w:cs="Sylfaen"/>
                <w:i/>
                <w:sz w:val="24"/>
                <w:szCs w:val="24"/>
                <w:lang w:val="hy-AM"/>
              </w:rPr>
              <w:t>գիտակցել է տվյալ իրադրությունում  հանցագործությունը ավարտին հասցնելու հնարավորությունը:</w:t>
            </w:r>
            <w:r w:rsidRPr="008E6AD8">
              <w:rPr>
                <w:rFonts w:ascii="GHEA Grapalat" w:hAnsi="GHEA Grapalat" w:cs="Sylfaen"/>
                <w:sz w:val="24"/>
                <w:szCs w:val="24"/>
                <w:lang w:val="hy-AM"/>
              </w:rPr>
              <w:t xml:space="preserve"> Իսկ Նախագծի 45-րդ հոդվածի 4-րդ մասի 1-ին կետի համաձայն՝ «անձը (...) գիտակցում</w:t>
            </w:r>
            <w:r w:rsidRPr="008E6AD8">
              <w:rPr>
                <w:rFonts w:ascii="GHEA Grapalat" w:hAnsi="GHEA Grapalat" w:cs="Sylfaen"/>
                <w:color w:val="FF6600"/>
                <w:sz w:val="24"/>
                <w:szCs w:val="24"/>
                <w:lang w:val="hy-AM"/>
              </w:rPr>
              <w:t xml:space="preserve"> </w:t>
            </w:r>
            <w:r w:rsidRPr="008E6AD8">
              <w:rPr>
                <w:rFonts w:ascii="GHEA Grapalat" w:hAnsi="GHEA Grapalat" w:cs="Sylfaen"/>
                <w:sz w:val="24"/>
                <w:szCs w:val="24"/>
                <w:lang w:val="hy-AM"/>
              </w:rPr>
              <w:t xml:space="preserve">է, որ </w:t>
            </w:r>
            <w:r w:rsidRPr="008E6AD8">
              <w:rPr>
                <w:rFonts w:ascii="GHEA Grapalat" w:hAnsi="GHEA Grapalat" w:cs="Sylfaen"/>
                <w:i/>
                <w:sz w:val="24"/>
                <w:szCs w:val="24"/>
                <w:lang w:val="hy-AM"/>
              </w:rPr>
              <w:t>հանցագործությունն ավարտին է հասել</w:t>
            </w:r>
            <w:r w:rsidRPr="008E6AD8">
              <w:rPr>
                <w:rFonts w:ascii="GHEA Grapalat" w:hAnsi="GHEA Grapalat" w:cs="Sylfaen"/>
                <w:sz w:val="24"/>
                <w:szCs w:val="24"/>
                <w:lang w:val="hy-AM"/>
              </w:rPr>
              <w:t>, սակայն դա տեղի չի ունենում հանցակազմի որևէ հատկանիշի բացակայության հետևանքով»:</w:t>
            </w:r>
          </w:p>
          <w:p w:rsidR="00841351" w:rsidRPr="008E6AD8" w:rsidRDefault="00841351" w:rsidP="008C5ADF">
            <w:pPr>
              <w:pStyle w:val="NoSpacing"/>
              <w:tabs>
                <w:tab w:val="left" w:pos="709"/>
              </w:tabs>
              <w:jc w:val="both"/>
              <w:rPr>
                <w:rFonts w:ascii="GHEA Grapalat" w:hAnsi="GHEA Grapalat"/>
                <w:sz w:val="24"/>
                <w:szCs w:val="24"/>
                <w:lang w:val="hy-AM"/>
              </w:rPr>
            </w:pPr>
            <w:r w:rsidRPr="008E6AD8">
              <w:rPr>
                <w:rFonts w:ascii="GHEA Grapalat" w:hAnsi="GHEA Grapalat"/>
                <w:sz w:val="24"/>
                <w:szCs w:val="24"/>
                <w:lang w:val="hy-AM"/>
              </w:rPr>
              <w:t>Վերոգրյալի հիման վրա առաջարկում ենք Նախագծի 83-րդ հոդվածի 2-րդ մասը՝ «կամ» բառից հետո, լրացնել «չավարտված» բառով:</w:t>
            </w:r>
          </w:p>
        </w:tc>
        <w:tc>
          <w:tcPr>
            <w:tcW w:w="2340" w:type="dxa"/>
          </w:tcPr>
          <w:p w:rsidR="00841351" w:rsidRPr="008E6AD8" w:rsidRDefault="00841351" w:rsidP="00C93BF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C93BF0" w:rsidRPr="008E6AD8">
              <w:rPr>
                <w:rFonts w:ascii="GHEA Grapalat" w:hAnsi="GHEA Grapalat"/>
                <w:sz w:val="24"/>
                <w:szCs w:val="24"/>
                <w:lang w:val="hy-AM"/>
              </w:rPr>
              <w:t>ել:</w:t>
            </w:r>
          </w:p>
        </w:tc>
        <w:tc>
          <w:tcPr>
            <w:tcW w:w="3240" w:type="dxa"/>
          </w:tcPr>
          <w:p w:rsidR="00841351" w:rsidRPr="008E6AD8" w:rsidRDefault="00C93BF0"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Հ</w:t>
            </w:r>
            <w:r w:rsidR="00841351" w:rsidRPr="008E6AD8">
              <w:rPr>
                <w:rFonts w:ascii="GHEA Grapalat" w:hAnsi="GHEA Grapalat"/>
                <w:sz w:val="24"/>
                <w:szCs w:val="24"/>
                <w:lang w:val="hy-AM"/>
              </w:rPr>
              <w:t>անրորեն վտանգավոր հետևանքները կանխելը հենց ավարտված հանցափորձի դեպքում է տեղի ունենում</w:t>
            </w:r>
            <w:r w:rsidRPr="008E6AD8">
              <w:rPr>
                <w:rFonts w:ascii="GHEA Grapalat" w:hAnsi="GHEA Grapalat"/>
                <w:sz w:val="24"/>
                <w:szCs w:val="24"/>
                <w:lang w:val="hy-AM"/>
              </w:rPr>
              <w:t>:</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Heading3"/>
              <w:spacing w:line="240" w:lineRule="auto"/>
              <w:ind w:left="0"/>
              <w:jc w:val="both"/>
              <w:outlineLvl w:val="2"/>
              <w:rPr>
                <w:rFonts w:ascii="GHEA Grapalat" w:hAnsi="GHEA Grapalat"/>
                <w:b w:val="0"/>
                <w:szCs w:val="24"/>
                <w:lang w:val="hy-AM"/>
              </w:rPr>
            </w:pPr>
            <w:r w:rsidRPr="008E6AD8">
              <w:rPr>
                <w:rFonts w:ascii="GHEA Grapalat" w:hAnsi="GHEA Grapalat" w:cs="Sylfaen"/>
                <w:szCs w:val="24"/>
                <w:lang w:val="hy-AM"/>
              </w:rPr>
              <w:t>17.</w:t>
            </w:r>
            <w:r w:rsidRPr="008E6AD8">
              <w:rPr>
                <w:rFonts w:ascii="GHEA Grapalat" w:hAnsi="GHEA Grapalat" w:cs="Sylfaen"/>
                <w:b w:val="0"/>
                <w:szCs w:val="24"/>
                <w:lang w:val="hy-AM"/>
              </w:rPr>
              <w:t xml:space="preserve"> Նախագծի 46-րդ հոդվածի</w:t>
            </w:r>
            <w:r w:rsidRPr="008E6AD8">
              <w:rPr>
                <w:rFonts w:ascii="GHEA Grapalat" w:hAnsi="GHEA Grapalat"/>
                <w:b w:val="0"/>
                <w:szCs w:val="24"/>
                <w:lang w:val="hy-AM"/>
              </w:rPr>
              <w:t xml:space="preserve"> (Հանցակցություն) 2-րդ մասի համաձայն՝ հ</w:t>
            </w:r>
            <w:r w:rsidRPr="008E6AD8">
              <w:rPr>
                <w:rFonts w:ascii="GHEA Grapalat" w:hAnsi="GHEA Grapalat" w:cs="Sylfaen"/>
                <w:b w:val="0"/>
                <w:szCs w:val="24"/>
                <w:lang w:val="hy-AM"/>
              </w:rPr>
              <w:t>անցակցությունը բացակայում է հանցագործության միջնորդավորված կատարման դեպքում, երբ հանցանք կատարողը օգտագործում է այնպիսի անձի, որը օրենքի ուժով ընդհանրապես ենթակա չէ քրեական պատասխանատվության կամ հանցանքը կատարել է անզգուշությամբ:</w:t>
            </w:r>
          </w:p>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Գտնում ենք, որ նշված հոդվածի ձևակերպման մեջ «ընդհանրապես» բառը ավելորդ է։</w:t>
            </w:r>
          </w:p>
        </w:tc>
        <w:tc>
          <w:tcPr>
            <w:tcW w:w="2340" w:type="dxa"/>
          </w:tcPr>
          <w:p w:rsidR="00841351" w:rsidRPr="008E6AD8" w:rsidRDefault="006813D7" w:rsidP="00426EAF">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841351" w:rsidRPr="008E6AD8" w:rsidRDefault="006813D7"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ListParagraph"/>
              <w:ind w:left="0"/>
              <w:jc w:val="both"/>
              <w:rPr>
                <w:rFonts w:ascii="GHEA Grapalat" w:eastAsia="MS Gothic" w:hAnsi="GHEA Grapalat" w:cs="MS Gothic"/>
                <w:sz w:val="24"/>
                <w:szCs w:val="24"/>
                <w:lang w:val="hy-AM"/>
              </w:rPr>
            </w:pPr>
            <w:r w:rsidRPr="008E6AD8">
              <w:rPr>
                <w:rFonts w:ascii="GHEA Grapalat" w:eastAsia="MS Gothic" w:hAnsi="GHEA Grapalat" w:cs="MS Gothic"/>
                <w:b/>
                <w:sz w:val="24"/>
                <w:szCs w:val="24"/>
                <w:lang w:val="hy-AM"/>
              </w:rPr>
              <w:t>18.</w:t>
            </w:r>
            <w:r w:rsidRPr="008E6AD8">
              <w:rPr>
                <w:rFonts w:ascii="GHEA Grapalat" w:eastAsia="MS Gothic" w:hAnsi="GHEA Grapalat" w:cs="MS Gothic"/>
                <w:sz w:val="24"/>
                <w:szCs w:val="24"/>
                <w:lang w:val="hy-AM"/>
              </w:rPr>
              <w:t xml:space="preserve"> Նախագծի 56-րդ հոդվածով սահմանված է հանցագործությունների ռեցիդիվի հասկացությունը՝ չտարանջատելով դրա տարատեսակները: Նախագծի հեղինակների նման մոտեցումը կարող է հանգեցնել չարդարացված և անբարենպաստ հետևանքների դատապարտյալների համար: Մասնավորապես, ՀՀ քրեակատարողական օրենսգրքի՝ սույն փաթեթով շրջանառության մեջ դրված նախագծով ռեցիդիվ ունեցող դատապարտյալների համար նախատեսվում են էական սահմանափակումներ՝ կապված պատժի կրման պայմանների և հիմնարկի տեսակը որոշելու գործընթացի հետ: Ստացվում է մի իրավիճակ, երբ միջին ծանրության հանցագործություն կատարելու համար երկրորդ անգամ ազատազրկման </w:t>
            </w:r>
            <w:r w:rsidRPr="008E6AD8">
              <w:rPr>
                <w:rFonts w:ascii="GHEA Grapalat" w:eastAsia="MS Gothic" w:hAnsi="GHEA Grapalat" w:cs="MS Gothic"/>
                <w:sz w:val="24"/>
                <w:szCs w:val="24"/>
                <w:lang w:val="hy-AM"/>
              </w:rPr>
              <w:lastRenderedPageBreak/>
              <w:t>դատապարտված անձն իր վրա կրելու է այն նույն սահմանափակումների ազդեցությունը, ինչ առանձնապես ծանր հանցագործության համար նախկինում դատապարտված և դատվածություն ունեցող անձը, որը կրկին անգամ դատապարտվել է առանձնապես ծանր հանցագործություն կատարելու համար: Նշված իրավիճակը կարող է լուրջ խոչընդոտներ առաջացնել դատապարտյալների ուղղման կամ ինչպես նախագծերում է սահմանված՝ «վերասոցիալականացման» գործընթացում՝ հանգեցնելով պատիժների կատարումը տարբերակելու և անհատականացնելու քրեակատարողական սկզբունքի խախտման:</w:t>
            </w:r>
          </w:p>
        </w:tc>
        <w:tc>
          <w:tcPr>
            <w:tcW w:w="2340" w:type="dxa"/>
          </w:tcPr>
          <w:p w:rsidR="00841351" w:rsidRPr="008E6AD8" w:rsidRDefault="00841351" w:rsidP="0066533F">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66533F" w:rsidRPr="008E6AD8">
              <w:rPr>
                <w:rFonts w:ascii="GHEA Grapalat" w:hAnsi="GHEA Grapalat"/>
                <w:sz w:val="24"/>
                <w:szCs w:val="24"/>
                <w:lang w:val="hy-AM"/>
              </w:rPr>
              <w:t>ել:</w:t>
            </w:r>
          </w:p>
        </w:tc>
        <w:tc>
          <w:tcPr>
            <w:tcW w:w="3240" w:type="dxa"/>
          </w:tcPr>
          <w:p w:rsidR="00841351" w:rsidRPr="008E6AD8" w:rsidRDefault="00841351" w:rsidP="00075C17">
            <w:pPr>
              <w:tabs>
                <w:tab w:val="left" w:pos="1950"/>
              </w:tabs>
              <w:jc w:val="both"/>
              <w:rPr>
                <w:rFonts w:ascii="GHEA Grapalat" w:hAnsi="GHEA Grapalat"/>
                <w:sz w:val="24"/>
                <w:szCs w:val="24"/>
                <w:lang w:val="hy-AM"/>
              </w:rPr>
            </w:pPr>
            <w:r w:rsidRPr="008E6AD8">
              <w:rPr>
                <w:rFonts w:ascii="GHEA Grapalat" w:hAnsi="GHEA Grapalat"/>
                <w:sz w:val="24"/>
                <w:szCs w:val="24"/>
                <w:lang w:val="hy-AM"/>
              </w:rPr>
              <w:t>Ռեցիդիվը տեսակների դասակարգելու չափանիշները ոչ մի կրիմինալոգիական հիմնավորում չունեն</w:t>
            </w:r>
            <w:r w:rsidR="00075C17" w:rsidRPr="008E6AD8">
              <w:rPr>
                <w:rFonts w:ascii="GHEA Grapalat" w:hAnsi="GHEA Grapalat"/>
                <w:sz w:val="24"/>
                <w:szCs w:val="24"/>
                <w:lang w:val="hy-AM"/>
              </w:rPr>
              <w:t>: Բ</w:t>
            </w:r>
            <w:r w:rsidRPr="008E6AD8">
              <w:rPr>
                <w:rFonts w:ascii="GHEA Grapalat" w:hAnsi="GHEA Grapalat"/>
                <w:sz w:val="24"/>
                <w:szCs w:val="24"/>
                <w:lang w:val="hy-AM"/>
              </w:rPr>
              <w:t>ացի այդ</w:t>
            </w:r>
            <w:r w:rsidR="00075C17" w:rsidRPr="008E6AD8">
              <w:rPr>
                <w:rFonts w:ascii="GHEA Grapalat" w:hAnsi="GHEA Grapalat"/>
                <w:sz w:val="24"/>
                <w:szCs w:val="24"/>
                <w:lang w:val="hy-AM"/>
              </w:rPr>
              <w:t>,</w:t>
            </w:r>
            <w:r w:rsidRPr="008E6AD8">
              <w:rPr>
                <w:rFonts w:ascii="GHEA Grapalat" w:hAnsi="GHEA Grapalat"/>
                <w:sz w:val="24"/>
                <w:szCs w:val="24"/>
                <w:lang w:val="hy-AM"/>
              </w:rPr>
              <w:t xml:space="preserve"> </w:t>
            </w:r>
            <w:r w:rsidR="00075C17" w:rsidRPr="008E6AD8">
              <w:rPr>
                <w:rFonts w:ascii="GHEA Grapalat" w:hAnsi="GHEA Grapalat"/>
                <w:sz w:val="24"/>
                <w:szCs w:val="24"/>
                <w:lang w:val="hy-AM"/>
              </w:rPr>
              <w:t xml:space="preserve">ռեցիդիվի դեպքում հիմքում դրվում է </w:t>
            </w:r>
            <w:r w:rsidRPr="008E6AD8">
              <w:rPr>
                <w:rFonts w:ascii="GHEA Grapalat" w:hAnsi="GHEA Grapalat"/>
                <w:sz w:val="24"/>
                <w:szCs w:val="24"/>
                <w:lang w:val="hy-AM"/>
              </w:rPr>
              <w:t xml:space="preserve">ոչ թե հանցագործության </w:t>
            </w:r>
            <w:r w:rsidR="00075C17" w:rsidRPr="008E6AD8">
              <w:rPr>
                <w:rFonts w:ascii="GHEA Grapalat" w:hAnsi="GHEA Grapalat"/>
                <w:sz w:val="24"/>
                <w:szCs w:val="24"/>
                <w:lang w:val="hy-AM"/>
              </w:rPr>
              <w:t>տ</w:t>
            </w:r>
            <w:r w:rsidRPr="008E6AD8">
              <w:rPr>
                <w:rFonts w:ascii="GHEA Grapalat" w:hAnsi="GHEA Grapalat"/>
                <w:sz w:val="24"/>
                <w:szCs w:val="24"/>
                <w:lang w:val="hy-AM"/>
              </w:rPr>
              <w:t>եսակ</w:t>
            </w:r>
            <w:r w:rsidR="00075C17" w:rsidRPr="008E6AD8">
              <w:rPr>
                <w:rFonts w:ascii="GHEA Grapalat" w:hAnsi="GHEA Grapalat"/>
                <w:sz w:val="24"/>
                <w:szCs w:val="24"/>
                <w:lang w:val="hy-AM"/>
              </w:rPr>
              <w:t xml:space="preserve">ը, </w:t>
            </w:r>
            <w:r w:rsidRPr="008E6AD8">
              <w:rPr>
                <w:rFonts w:ascii="GHEA Grapalat" w:hAnsi="GHEA Grapalat"/>
                <w:sz w:val="24"/>
                <w:szCs w:val="24"/>
                <w:lang w:val="hy-AM"/>
              </w:rPr>
              <w:t xml:space="preserve">այլ ազատազրկման ձևով պատիժ նշանակելու </w:t>
            </w:r>
            <w:r w:rsidR="00075C17" w:rsidRPr="008E6AD8">
              <w:rPr>
                <w:rFonts w:ascii="GHEA Grapalat" w:hAnsi="GHEA Grapalat"/>
                <w:sz w:val="24"/>
                <w:szCs w:val="24"/>
                <w:lang w:val="hy-AM"/>
              </w:rPr>
              <w:t>հանգամանքը</w:t>
            </w:r>
            <w:r w:rsidRPr="008E6AD8">
              <w:rPr>
                <w:rFonts w:ascii="GHEA Grapalat" w:hAnsi="GHEA Grapalat"/>
                <w:sz w:val="24"/>
                <w:szCs w:val="24"/>
                <w:lang w:val="hy-AM"/>
              </w:rPr>
              <w:t>:</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ListParagraph"/>
              <w:spacing w:after="160"/>
              <w:ind w:left="0"/>
              <w:jc w:val="both"/>
              <w:rPr>
                <w:rFonts w:ascii="GHEA Grapalat" w:eastAsia="MS Gothic" w:hAnsi="GHEA Grapalat" w:cs="MS Gothic"/>
                <w:sz w:val="24"/>
                <w:szCs w:val="24"/>
                <w:lang w:val="hy-AM"/>
              </w:rPr>
            </w:pPr>
            <w:r w:rsidRPr="008E6AD8">
              <w:rPr>
                <w:rFonts w:ascii="GHEA Grapalat" w:eastAsia="MS Gothic" w:hAnsi="GHEA Grapalat" w:cs="MS Gothic"/>
                <w:b/>
                <w:sz w:val="24"/>
                <w:szCs w:val="24"/>
                <w:lang w:val="hy-AM"/>
              </w:rPr>
              <w:t>19.</w:t>
            </w:r>
            <w:r w:rsidRPr="008E6AD8">
              <w:rPr>
                <w:rFonts w:ascii="GHEA Grapalat" w:eastAsia="MS Gothic" w:hAnsi="GHEA Grapalat" w:cs="MS Gothic"/>
                <w:sz w:val="24"/>
                <w:szCs w:val="24"/>
                <w:lang w:val="hy-AM"/>
              </w:rPr>
              <w:t xml:space="preserve"> Նախագծի 57-րդ հոդվածի 2-րդ մասով որպես պատժի նպատակ սահմանված է պատժի ենթարկված անձին վերասոցիալականացնելը, մինչդեռ՝ գտնում ենք, որ անհրաժեշտ է հստակեցնել վերասոցիալականացում հասկացությունը՝ ՀՀ քրեակատարողական օրենսգրքի նախագծի 1-ին հոդվածում սահմանելով դրա բովանդակությունը: Միևնույն ժամանակ, անհասկանալի է, թե արդյոք վերասոցիալականացման գործընթացն իր մեջ ներառում է ուղղման տարրեր, և վերասոցիալականացված դատապարտյալը կարող է արդյոք դիտարկվել որպես ուղղված </w:t>
            </w:r>
            <w:r w:rsidRPr="008E6AD8">
              <w:rPr>
                <w:rFonts w:ascii="GHEA Grapalat" w:eastAsia="MS Gothic" w:hAnsi="GHEA Grapalat" w:cs="MS Gothic"/>
                <w:sz w:val="24"/>
                <w:szCs w:val="24"/>
                <w:lang w:val="hy-AM"/>
              </w:rPr>
              <w:lastRenderedPageBreak/>
              <w:t>դատապարտյալ:</w:t>
            </w:r>
          </w:p>
        </w:tc>
        <w:tc>
          <w:tcPr>
            <w:tcW w:w="2340" w:type="dxa"/>
          </w:tcPr>
          <w:p w:rsidR="00841351" w:rsidRPr="008E6AD8" w:rsidRDefault="000D1C40" w:rsidP="00E63545">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ի գիտություն:</w:t>
            </w:r>
          </w:p>
        </w:tc>
        <w:tc>
          <w:tcPr>
            <w:tcW w:w="3240" w:type="dxa"/>
          </w:tcPr>
          <w:p w:rsidR="00841351" w:rsidRPr="008E6AD8" w:rsidRDefault="00841351" w:rsidP="00136BF6">
            <w:pPr>
              <w:tabs>
                <w:tab w:val="left" w:pos="1950"/>
              </w:tabs>
              <w:jc w:val="both"/>
              <w:rPr>
                <w:rFonts w:ascii="GHEA Grapalat" w:hAnsi="GHEA Grapalat"/>
                <w:sz w:val="24"/>
                <w:szCs w:val="24"/>
                <w:lang w:val="hy-AM"/>
              </w:rPr>
            </w:pPr>
            <w:r w:rsidRPr="008E6AD8">
              <w:rPr>
                <w:rFonts w:ascii="GHEA Grapalat" w:hAnsi="GHEA Grapalat"/>
                <w:sz w:val="24"/>
                <w:szCs w:val="24"/>
                <w:lang w:val="hy-AM"/>
              </w:rPr>
              <w:t>Սա քրեակատարողական օրենքի խնդիր</w:t>
            </w:r>
            <w:r w:rsidR="000D1C40" w:rsidRPr="008E6AD8">
              <w:rPr>
                <w:rFonts w:ascii="GHEA Grapalat" w:hAnsi="GHEA Grapalat"/>
                <w:sz w:val="24"/>
                <w:szCs w:val="24"/>
                <w:lang w:val="hy-AM"/>
              </w:rPr>
              <w:t xml:space="preserve"> </w:t>
            </w:r>
            <w:r w:rsidRPr="008E6AD8">
              <w:rPr>
                <w:rFonts w:ascii="GHEA Grapalat" w:hAnsi="GHEA Grapalat"/>
                <w:sz w:val="24"/>
                <w:szCs w:val="24"/>
                <w:lang w:val="hy-AM"/>
              </w:rPr>
              <w:t>է, բացի այդ բոլոր իրավական համակարգերում էլ վերասոցիալականացումը ենթադրում է ուղղում:</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sz w:val="24"/>
                <w:szCs w:val="24"/>
                <w:lang w:val="hy-AM"/>
              </w:rPr>
            </w:pPr>
            <w:r w:rsidRPr="008E6AD8">
              <w:rPr>
                <w:rFonts w:ascii="GHEA Grapalat" w:eastAsia="MS Gothic" w:hAnsi="GHEA Grapalat" w:cs="MS Gothic"/>
                <w:b/>
                <w:sz w:val="24"/>
                <w:szCs w:val="24"/>
                <w:lang w:val="hy-AM"/>
              </w:rPr>
              <w:t>20.</w:t>
            </w:r>
            <w:r w:rsidRPr="008E6AD8">
              <w:rPr>
                <w:rFonts w:ascii="GHEA Grapalat" w:eastAsia="MS Gothic" w:hAnsi="GHEA Grapalat" w:cs="MS Gothic"/>
                <w:sz w:val="24"/>
                <w:szCs w:val="24"/>
                <w:lang w:val="hy-AM"/>
              </w:rPr>
              <w:t xml:space="preserve"> Առաջարկում ենք Նախագծի</w:t>
            </w:r>
            <w:r w:rsidRPr="008E6AD8">
              <w:rPr>
                <w:rFonts w:ascii="GHEA Grapalat" w:hAnsi="GHEA Grapalat"/>
                <w:sz w:val="24"/>
                <w:szCs w:val="24"/>
                <w:lang w:val="hy-AM"/>
              </w:rPr>
              <w:t xml:space="preserve"> 58-րդ հոդվածում ավելացնել պատժի նոր տեսակ, այն է՝ կարգապահական գումարտակում պահելը։ </w:t>
            </w:r>
          </w:p>
          <w:p w:rsidR="00841351" w:rsidRPr="008E6AD8" w:rsidRDefault="00841351" w:rsidP="008C5ADF">
            <w:pPr>
              <w:jc w:val="both"/>
              <w:rPr>
                <w:rFonts w:ascii="GHEA Grapalat" w:hAnsi="GHEA Grapalat"/>
                <w:sz w:val="24"/>
                <w:szCs w:val="24"/>
                <w:lang w:val="hy-AM"/>
              </w:rPr>
            </w:pPr>
            <w:r w:rsidRPr="008E6AD8">
              <w:rPr>
                <w:rFonts w:ascii="GHEA Grapalat" w:hAnsi="GHEA Grapalat"/>
                <w:sz w:val="24"/>
                <w:szCs w:val="24"/>
                <w:lang w:val="hy-AM"/>
              </w:rPr>
              <w:t>Առաջարկում ենք նաև Նախագծի 66-րդ հոդվածից հետո լրացնել նոր հոդված՝ հետևյալ խմբագրությամբ</w:t>
            </w:r>
            <w:r w:rsidRPr="008E6AD8">
              <w:rPr>
                <w:rFonts w:ascii="GHEA Grapalat" w:eastAsia="MS Mincho" w:hAnsi="MS Mincho" w:cs="MS Mincho"/>
                <w:sz w:val="24"/>
                <w:szCs w:val="24"/>
                <w:lang w:val="hy-AM"/>
              </w:rPr>
              <w:t>․</w:t>
            </w:r>
          </w:p>
          <w:p w:rsidR="00841351" w:rsidRPr="008E6AD8" w:rsidRDefault="00841351" w:rsidP="008C5ADF">
            <w:pPr>
              <w:jc w:val="both"/>
              <w:rPr>
                <w:rFonts w:ascii="GHEA Grapalat" w:hAnsi="GHEA Grapalat"/>
                <w:sz w:val="24"/>
                <w:szCs w:val="24"/>
              </w:rPr>
            </w:pPr>
            <w:r w:rsidRPr="008E6AD8">
              <w:rPr>
                <w:rFonts w:ascii="GHEA Grapalat" w:hAnsi="GHEA Grapalat"/>
                <w:sz w:val="24"/>
                <w:szCs w:val="24"/>
                <w:lang w:val="hy-AM"/>
              </w:rPr>
              <w:t>«Կարգապահական գումարտակում պահելը</w:t>
            </w:r>
          </w:p>
          <w:p w:rsidR="00841351" w:rsidRPr="008E6AD8" w:rsidRDefault="00841351" w:rsidP="00204C9B">
            <w:pPr>
              <w:numPr>
                <w:ilvl w:val="0"/>
                <w:numId w:val="16"/>
              </w:numPr>
              <w:tabs>
                <w:tab w:val="left" w:pos="851"/>
              </w:tabs>
              <w:ind w:left="0" w:firstLine="0"/>
              <w:jc w:val="both"/>
              <w:rPr>
                <w:rFonts w:ascii="GHEA Grapalat" w:hAnsi="GHEA Grapalat" w:cs="Sylfaen"/>
                <w:sz w:val="24"/>
                <w:szCs w:val="24"/>
                <w:shd w:val="clear" w:color="auto" w:fill="FFFFFF"/>
                <w:lang w:val="hy-AM"/>
              </w:rPr>
            </w:pPr>
            <w:r w:rsidRPr="008E6AD8">
              <w:rPr>
                <w:rFonts w:ascii="GHEA Grapalat" w:hAnsi="GHEA Grapalat"/>
                <w:sz w:val="24"/>
                <w:szCs w:val="24"/>
                <w:lang w:val="hy-AM"/>
              </w:rPr>
              <w:t>Կարգապահական գումարտակում պահելը</w:t>
            </w:r>
            <w:r w:rsidRPr="008E6AD8">
              <w:rPr>
                <w:rFonts w:ascii="GHEA Grapalat" w:hAnsi="GHEA Grapalat"/>
                <w:sz w:val="24"/>
                <w:szCs w:val="24"/>
              </w:rPr>
              <w:t xml:space="preserve"> հ</w:t>
            </w:r>
            <w:r w:rsidRPr="008E6AD8">
              <w:rPr>
                <w:rFonts w:ascii="GHEA Grapalat" w:hAnsi="GHEA Grapalat"/>
                <w:sz w:val="24"/>
                <w:szCs w:val="24"/>
                <w:lang w:val="hy-AM"/>
              </w:rPr>
              <w:t>անցանք կատարած ժամկետային ծառայության զինծառայողի</w:t>
            </w:r>
            <w:r w:rsidRPr="008E6AD8">
              <w:rPr>
                <w:rFonts w:ascii="GHEA Grapalat" w:hAnsi="GHEA Grapalat"/>
                <w:sz w:val="24"/>
                <w:szCs w:val="24"/>
              </w:rPr>
              <w:t xml:space="preserve">ն </w:t>
            </w:r>
            <w:r w:rsidRPr="008E6AD8">
              <w:rPr>
                <w:rFonts w:ascii="GHEA Grapalat" w:hAnsi="GHEA Grapalat" w:cs="Sylfaen"/>
                <w:sz w:val="24"/>
                <w:szCs w:val="24"/>
                <w:shd w:val="clear" w:color="auto" w:fill="FFFFFF"/>
                <w:lang w:val="hy-AM"/>
              </w:rPr>
              <w:t>մեկուսացման պայմաններում անազատության մեջ պահելն է:</w:t>
            </w:r>
          </w:p>
          <w:p w:rsidR="00841351" w:rsidRPr="008E6AD8" w:rsidRDefault="00841351" w:rsidP="008C5ADF">
            <w:pPr>
              <w:tabs>
                <w:tab w:val="left" w:pos="851"/>
              </w:tabs>
              <w:jc w:val="both"/>
              <w:rPr>
                <w:rFonts w:ascii="GHEA Grapalat" w:hAnsi="GHEA Grapalat" w:cs="Sylfaen"/>
                <w:sz w:val="24"/>
                <w:szCs w:val="24"/>
                <w:shd w:val="clear" w:color="auto" w:fill="FFFFFF"/>
                <w:lang w:val="hy-AM"/>
              </w:rPr>
            </w:pPr>
            <w:r w:rsidRPr="008E6AD8">
              <w:rPr>
                <w:rFonts w:ascii="GHEA Grapalat" w:hAnsi="GHEA Grapalat" w:cs="Sylfaen"/>
                <w:sz w:val="24"/>
                <w:szCs w:val="24"/>
                <w:shd w:val="clear" w:color="auto" w:fill="FFFFFF"/>
                <w:lang w:val="hy-AM"/>
              </w:rPr>
              <w:t xml:space="preserve">2. </w:t>
            </w:r>
            <w:r w:rsidRPr="008E6AD8">
              <w:rPr>
                <w:rFonts w:ascii="GHEA Grapalat" w:hAnsi="GHEA Grapalat"/>
                <w:sz w:val="24"/>
                <w:szCs w:val="24"/>
                <w:lang w:val="hy-AM"/>
              </w:rPr>
              <w:t>Կարգապահական գումարտակում պահելը</w:t>
            </w:r>
            <w:r w:rsidRPr="008E6AD8">
              <w:rPr>
                <w:rFonts w:ascii="GHEA Grapalat" w:hAnsi="GHEA Grapalat" w:cs="Sylfaen"/>
                <w:sz w:val="24"/>
                <w:szCs w:val="24"/>
                <w:shd w:val="clear" w:color="auto" w:fill="FFFFFF"/>
                <w:lang w:val="hy-AM"/>
              </w:rPr>
              <w:t xml:space="preserve"> նշանակվում է նախկինում</w:t>
            </w:r>
            <w:r w:rsidRPr="008E6AD8">
              <w:rPr>
                <w:rFonts w:ascii="GHEA Grapalat" w:hAnsi="GHEA Grapalat" w:cs="Sylfaen"/>
                <w:bCs/>
                <w:i/>
                <w:sz w:val="24"/>
                <w:szCs w:val="24"/>
                <w:lang w:val="hy-AM"/>
              </w:rPr>
              <w:t xml:space="preserve"> </w:t>
            </w:r>
            <w:r w:rsidRPr="008E6AD8">
              <w:rPr>
                <w:rFonts w:ascii="GHEA Grapalat" w:hAnsi="GHEA Grapalat" w:cs="Sylfaen"/>
                <w:bCs/>
                <w:sz w:val="24"/>
                <w:szCs w:val="24"/>
                <w:lang w:val="hy-AM"/>
              </w:rPr>
              <w:t>ազատազրկման ձևով պատ</w:t>
            </w:r>
            <w:r w:rsidRPr="008E6AD8">
              <w:rPr>
                <w:rFonts w:ascii="GHEA Grapalat" w:hAnsi="GHEA Grapalat" w:cs="Sylfaen"/>
                <w:sz w:val="24"/>
                <w:szCs w:val="24"/>
                <w:shd w:val="clear" w:color="auto" w:fill="FFFFFF"/>
                <w:lang w:val="hy-AM"/>
              </w:rPr>
              <w:t>ի</w:t>
            </w:r>
            <w:r w:rsidRPr="008E6AD8">
              <w:rPr>
                <w:rFonts w:ascii="GHEA Grapalat" w:hAnsi="GHEA Grapalat" w:cs="Sylfaen"/>
                <w:bCs/>
                <w:sz w:val="24"/>
                <w:szCs w:val="24"/>
                <w:lang w:val="hy-AM"/>
              </w:rPr>
              <w:t>ժ չկրած,</w:t>
            </w:r>
            <w:r w:rsidRPr="008E6AD8">
              <w:rPr>
                <w:rFonts w:ascii="GHEA Grapalat" w:hAnsi="GHEA Grapalat" w:cs="Sylfaen"/>
                <w:sz w:val="24"/>
                <w:szCs w:val="24"/>
                <w:shd w:val="clear" w:color="auto" w:fill="FFFFFF"/>
                <w:lang w:val="hy-AM"/>
              </w:rPr>
              <w:t xml:space="preserve"> ոչ մեծ կամ միջին ծանրության հանցանք կատարած </w:t>
            </w:r>
            <w:r w:rsidRPr="008E6AD8">
              <w:rPr>
                <w:rFonts w:ascii="GHEA Grapalat" w:hAnsi="GHEA Grapalat"/>
                <w:sz w:val="24"/>
                <w:szCs w:val="24"/>
                <w:lang w:val="hy-AM"/>
              </w:rPr>
              <w:t>ժամկետային ծառայության զինծառայողի</w:t>
            </w:r>
            <w:r w:rsidRPr="008E6AD8">
              <w:rPr>
                <w:rFonts w:ascii="GHEA Grapalat" w:hAnsi="GHEA Grapalat" w:cs="Sylfaen"/>
                <w:sz w:val="24"/>
                <w:szCs w:val="24"/>
                <w:shd w:val="clear" w:color="auto" w:fill="FFFFFF"/>
                <w:lang w:val="hy-AM"/>
              </w:rPr>
              <w:t xml:space="preserve"> նկատմամբ` </w:t>
            </w:r>
            <w:r w:rsidRPr="008E6AD8">
              <w:rPr>
                <w:rFonts w:ascii="GHEA Grapalat" w:hAnsi="GHEA Grapalat"/>
                <w:sz w:val="24"/>
                <w:szCs w:val="24"/>
                <w:lang w:val="hy-AM"/>
              </w:rPr>
              <w:t xml:space="preserve">երեք ամսից երեք տարի </w:t>
            </w:r>
            <w:r w:rsidRPr="008E6AD8">
              <w:rPr>
                <w:rFonts w:ascii="GHEA Grapalat" w:hAnsi="GHEA Grapalat" w:cs="Sylfaen"/>
                <w:sz w:val="24"/>
                <w:szCs w:val="24"/>
                <w:shd w:val="clear" w:color="auto" w:fill="FFFFFF"/>
                <w:lang w:val="hy-AM"/>
              </w:rPr>
              <w:t>ժամկետով:</w:t>
            </w:r>
          </w:p>
          <w:p w:rsidR="00841351" w:rsidRPr="008E6AD8" w:rsidRDefault="00841351" w:rsidP="008C5ADF">
            <w:pPr>
              <w:jc w:val="both"/>
              <w:rPr>
                <w:rFonts w:ascii="GHEA Grapalat" w:hAnsi="GHEA Grapalat"/>
                <w:sz w:val="24"/>
                <w:szCs w:val="24"/>
                <w:lang w:val="hy-AM"/>
              </w:rPr>
            </w:pPr>
            <w:r w:rsidRPr="008E6AD8">
              <w:rPr>
                <w:rFonts w:ascii="GHEA Grapalat" w:hAnsi="GHEA Grapalat"/>
                <w:sz w:val="24"/>
                <w:szCs w:val="24"/>
                <w:lang w:val="hy-AM"/>
              </w:rPr>
              <w:t>3. Ժամկետային ծառայության զինծառայողի կողմից մինչև երեք տարի ժամկետով ազատազրկման դատապարտման ենթակա լինելու դեպքում ազատազրկման փոխարեն նշանակվում է կարգապահական գումարտակում պահելը պատժի տեսակը՝ ազատազրկման համար նախատեսվող ժամկետով»:</w:t>
            </w:r>
          </w:p>
          <w:p w:rsidR="00841351" w:rsidRPr="008E6AD8" w:rsidRDefault="00841351" w:rsidP="008C5ADF">
            <w:pPr>
              <w:jc w:val="both"/>
              <w:rPr>
                <w:rFonts w:ascii="GHEA Grapalat" w:hAnsi="GHEA Grapalat"/>
                <w:sz w:val="24"/>
                <w:szCs w:val="24"/>
                <w:lang w:val="hy-AM"/>
              </w:rPr>
            </w:pPr>
            <w:r w:rsidRPr="008E6AD8">
              <w:rPr>
                <w:rFonts w:ascii="GHEA Grapalat" w:hAnsi="GHEA Grapalat"/>
                <w:sz w:val="24"/>
                <w:szCs w:val="24"/>
                <w:lang w:val="hy-AM"/>
              </w:rPr>
              <w:lastRenderedPageBreak/>
              <w:t>Այսպիսի նոր կարգավորումներ նախատեսելու անհրաժեշտությունը պայմանավորված է հետևյալով.</w:t>
            </w:r>
            <w:r w:rsidRPr="008E6AD8">
              <w:rPr>
                <w:rFonts w:ascii="GHEA Grapalat" w:hAnsi="GHEA Grapalat"/>
                <w:b/>
                <w:sz w:val="24"/>
                <w:szCs w:val="24"/>
                <w:lang w:val="hy-AM"/>
              </w:rPr>
              <w:t xml:space="preserve"> </w:t>
            </w:r>
            <w:r w:rsidRPr="008E6AD8">
              <w:rPr>
                <w:rFonts w:ascii="GHEA Grapalat" w:hAnsi="GHEA Grapalat"/>
                <w:sz w:val="24"/>
                <w:szCs w:val="24"/>
                <w:lang w:val="hy-AM"/>
              </w:rPr>
              <w:t>ազատությունից զրկելու հետ կապված պատժի տեսակ հանդիսացող կարգապահական գումարտակում պահելն ունի ներքին կանոնակարգ, որն ուղղակիորեն կապված է զինվորական ծառայություն կրելու առանձնահատկության հետ, ինչի արդյունքում դատապարտյալը շարունակում է գտնվել շարքային կազմի զինծառայողի կարգավիճակում: Սույն հոդվածով նախատեսված փոփոխության արդյունքում մինչև երեք տարի ժամկետով նշանակվելիք ազատազրկման փոխարեն կնշանակվի կարգապահական գումարտակում պահելը պատժատեսակը: Արդյունքում՝ դատարանի համար այսպիսի փոխակերպում իրականացնելը կդառնա պարտադիր:</w:t>
            </w:r>
          </w:p>
        </w:tc>
        <w:tc>
          <w:tcPr>
            <w:tcW w:w="2340" w:type="dxa"/>
          </w:tcPr>
          <w:p w:rsidR="00841351" w:rsidRPr="008E6AD8" w:rsidRDefault="00841351" w:rsidP="003A1FCF">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3A1FCF" w:rsidRPr="008E6AD8">
              <w:rPr>
                <w:rFonts w:ascii="GHEA Grapalat" w:hAnsi="GHEA Grapalat"/>
                <w:sz w:val="24"/>
                <w:szCs w:val="24"/>
                <w:lang w:val="hy-AM"/>
              </w:rPr>
              <w:t>ել:</w:t>
            </w:r>
          </w:p>
        </w:tc>
        <w:tc>
          <w:tcPr>
            <w:tcW w:w="3240" w:type="dxa"/>
          </w:tcPr>
          <w:p w:rsidR="00841351" w:rsidRPr="008E6AD8" w:rsidRDefault="003A1FCF" w:rsidP="003A1FCF">
            <w:pPr>
              <w:tabs>
                <w:tab w:val="left" w:pos="1950"/>
              </w:tabs>
              <w:jc w:val="both"/>
              <w:rPr>
                <w:rFonts w:ascii="GHEA Grapalat" w:hAnsi="GHEA Grapalat"/>
                <w:sz w:val="24"/>
                <w:szCs w:val="24"/>
                <w:lang w:val="hy-AM"/>
              </w:rPr>
            </w:pPr>
            <w:r w:rsidRPr="008E6AD8">
              <w:rPr>
                <w:rFonts w:ascii="GHEA Grapalat" w:hAnsi="GHEA Grapalat"/>
                <w:sz w:val="24"/>
                <w:szCs w:val="24"/>
                <w:lang w:val="hy-AM"/>
              </w:rPr>
              <w:t>Հիմքում ունենալով այն, որ կ</w:t>
            </w:r>
            <w:r w:rsidR="00841351" w:rsidRPr="008E6AD8">
              <w:rPr>
                <w:rFonts w:ascii="GHEA Grapalat" w:hAnsi="GHEA Grapalat"/>
                <w:sz w:val="24"/>
                <w:szCs w:val="24"/>
                <w:lang w:val="hy-AM"/>
              </w:rPr>
              <w:t>արգապահական գումարտակ</w:t>
            </w:r>
            <w:r w:rsidRPr="008E6AD8">
              <w:rPr>
                <w:rFonts w:ascii="GHEA Grapalat" w:hAnsi="GHEA Grapalat"/>
                <w:sz w:val="24"/>
                <w:szCs w:val="24"/>
                <w:lang w:val="hy-AM"/>
              </w:rPr>
              <w:t>ները վերացվել են՝ Նախագծում կարգապահական գումարտակում պահելը չի դիտարկվել որպես առանձին պատժատեսակ</w:t>
            </w:r>
            <w:r w:rsidR="00841351" w:rsidRPr="008E6AD8">
              <w:rPr>
                <w:rFonts w:ascii="GHEA Grapalat" w:hAnsi="GHEA Grapalat"/>
                <w:sz w:val="24"/>
                <w:szCs w:val="24"/>
                <w:lang w:val="hy-AM"/>
              </w:rPr>
              <w:t>:</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ListParagraph"/>
              <w:spacing w:after="160"/>
              <w:ind w:left="0"/>
              <w:jc w:val="both"/>
              <w:rPr>
                <w:rFonts w:ascii="GHEA Grapalat" w:hAnsi="GHEA Grapalat" w:cs="Sylfaen"/>
                <w:sz w:val="24"/>
                <w:szCs w:val="24"/>
                <w:lang w:val="hy-AM"/>
              </w:rPr>
            </w:pPr>
            <w:r w:rsidRPr="008E6AD8">
              <w:rPr>
                <w:rFonts w:ascii="GHEA Grapalat" w:eastAsia="MS Gothic" w:hAnsi="GHEA Grapalat" w:cs="MS Gothic"/>
                <w:b/>
                <w:sz w:val="24"/>
                <w:szCs w:val="24"/>
                <w:lang w:val="hy-AM"/>
              </w:rPr>
              <w:t>21.</w:t>
            </w:r>
            <w:r w:rsidRPr="008E6AD8">
              <w:rPr>
                <w:rFonts w:ascii="GHEA Grapalat" w:eastAsia="MS Gothic" w:hAnsi="GHEA Grapalat" w:cs="MS Gothic"/>
                <w:sz w:val="24"/>
                <w:szCs w:val="24"/>
                <w:lang w:val="hy-AM"/>
              </w:rPr>
              <w:t xml:space="preserve"> Նախագծի 58-րդ հոդվածում բացակայում է պատժի տեսակներից «գույքի բռնագրավում» պատժատեսակը: Մինչդեռ իրավակիրառ պրակտիկայի վերլուծությունը ցույց է տալիս, որ հանցագործությամբ հասցված նյութական վնասը շատ դեպքերում չի փոխհատուցվում դատապարտյալների կողմից, իսկ քաղաքացիադատավարական հարաբերությունների շրջանակներում վնասի փոխհատուցման գործընթացը խիստ ժամանակատար է և շատ դեպքերում՝ </w:t>
            </w:r>
            <w:r w:rsidRPr="008E6AD8">
              <w:rPr>
                <w:rFonts w:ascii="GHEA Grapalat" w:eastAsia="MS Gothic" w:hAnsi="GHEA Grapalat" w:cs="MS Gothic"/>
                <w:sz w:val="24"/>
                <w:szCs w:val="24"/>
                <w:lang w:val="hy-AM"/>
              </w:rPr>
              <w:lastRenderedPageBreak/>
              <w:t>անարդյունավետ: Հետևաբար, գտնում ենք, որ պետությանը հանցագործությամբ հասցված նյութական վնասի պարագայում՝ որպես քրեաիրավական հակազդեցության գործուն միջոց, անհրաժեշտ է պահպանել գույքի բռնագրավում պատժատեսակը՝ նախատեսելով այն որպես լրացուցիչ պատժատեսակ:</w:t>
            </w:r>
          </w:p>
        </w:tc>
        <w:tc>
          <w:tcPr>
            <w:tcW w:w="2340" w:type="dxa"/>
          </w:tcPr>
          <w:p w:rsidR="00841351" w:rsidRPr="008E6AD8" w:rsidRDefault="00841351" w:rsidP="00035618">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035618" w:rsidRPr="008E6AD8">
              <w:rPr>
                <w:rFonts w:ascii="GHEA Grapalat" w:hAnsi="GHEA Grapalat"/>
                <w:sz w:val="24"/>
                <w:szCs w:val="24"/>
                <w:lang w:val="hy-AM"/>
              </w:rPr>
              <w:t>ել:</w:t>
            </w:r>
          </w:p>
        </w:tc>
        <w:tc>
          <w:tcPr>
            <w:tcW w:w="3240" w:type="dxa"/>
          </w:tcPr>
          <w:p w:rsidR="00841351" w:rsidRPr="008E6AD8" w:rsidRDefault="00035618" w:rsidP="00035618">
            <w:pPr>
              <w:tabs>
                <w:tab w:val="left" w:pos="1950"/>
              </w:tabs>
              <w:jc w:val="both"/>
              <w:rPr>
                <w:rFonts w:ascii="GHEA Grapalat" w:hAnsi="GHEA Grapalat"/>
                <w:sz w:val="24"/>
                <w:szCs w:val="24"/>
                <w:lang w:val="hy-AM"/>
              </w:rPr>
            </w:pPr>
            <w:r w:rsidRPr="008E6AD8">
              <w:rPr>
                <w:rFonts w:ascii="GHEA Grapalat" w:hAnsi="GHEA Grapalat"/>
                <w:sz w:val="24"/>
                <w:szCs w:val="24"/>
                <w:lang w:val="hy-AM"/>
              </w:rPr>
              <w:t>Չնայած նրան, որ գույքի բռնագրավումն առանձին պատժատեսակ չէ՝ Նախագծում պահպանվել է գույքի բռնագրավումը՝ որպես քրեաիրավական ներգործության միջոց:</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b/>
                <w:sz w:val="24"/>
                <w:szCs w:val="24"/>
                <w:lang w:val="hy-AM"/>
              </w:rPr>
              <w:t>22.</w:t>
            </w:r>
            <w:r w:rsidRPr="008E6AD8">
              <w:rPr>
                <w:rFonts w:ascii="GHEA Grapalat" w:hAnsi="GHEA Grapalat" w:cs="Sylfaen"/>
                <w:sz w:val="24"/>
                <w:szCs w:val="24"/>
                <w:lang w:val="hy-AM"/>
              </w:rPr>
              <w:t xml:space="preserve"> Նախագծի</w:t>
            </w:r>
            <w:r w:rsidRPr="008E6AD8">
              <w:rPr>
                <w:rFonts w:ascii="GHEA Grapalat" w:hAnsi="GHEA Grapalat" w:cs="Sylfaen"/>
                <w:sz w:val="24"/>
                <w:szCs w:val="24"/>
                <w:lang w:val="af-ZA"/>
              </w:rPr>
              <w:t xml:space="preserve"> 72-</w:t>
            </w:r>
            <w:r w:rsidRPr="008E6AD8">
              <w:rPr>
                <w:rFonts w:ascii="GHEA Grapalat" w:hAnsi="GHEA Grapalat" w:cs="Sylfaen"/>
                <w:sz w:val="24"/>
                <w:szCs w:val="24"/>
                <w:lang w:val="hy-AM"/>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հոդվածի</w:t>
            </w:r>
            <w:r w:rsidRPr="008E6AD8">
              <w:rPr>
                <w:rFonts w:ascii="GHEA Grapalat" w:hAnsi="GHEA Grapalat" w:cs="Sylfaen"/>
                <w:sz w:val="24"/>
                <w:szCs w:val="24"/>
                <w:lang w:val="af-ZA"/>
              </w:rPr>
              <w:t xml:space="preserve"> 1-</w:t>
            </w:r>
            <w:r w:rsidRPr="008E6AD8">
              <w:rPr>
                <w:rFonts w:ascii="GHEA Grapalat" w:hAnsi="GHEA Grapalat" w:cs="Sylfaen"/>
                <w:sz w:val="24"/>
                <w:szCs w:val="24"/>
                <w:lang w:val="hy-AM"/>
              </w:rPr>
              <w:t>ին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մասի</w:t>
            </w:r>
            <w:r w:rsidRPr="008E6AD8">
              <w:rPr>
                <w:rFonts w:ascii="GHEA Grapalat" w:hAnsi="GHEA Grapalat" w:cs="Sylfaen"/>
                <w:sz w:val="24"/>
                <w:szCs w:val="24"/>
                <w:lang w:val="af-ZA"/>
              </w:rPr>
              <w:t xml:space="preserve"> 2-</w:t>
            </w:r>
            <w:r w:rsidRPr="008E6AD8">
              <w:rPr>
                <w:rFonts w:ascii="GHEA Grapalat" w:hAnsi="GHEA Grapalat" w:cs="Sylfaen"/>
                <w:sz w:val="24"/>
                <w:szCs w:val="24"/>
                <w:lang w:val="hy-AM"/>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կետով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նախատեսված</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քրեական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պատասխանատվությունը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և</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պատիժը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ծանրացնող</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հանգամանք՝</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հանցանքը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որպես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եկամտի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աղբյուր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կատարելը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ինչը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պրակտիկայում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կարող</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տարաբնույթ</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մեկնաբանությունների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տեղիք</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տալ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պայմաններում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երբ</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քրեորեն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պատժելի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արարքների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ստվար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զանգված</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հանցավորի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կողմից</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կատարվում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հենց</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եկամուտ</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ստանալու</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նպատակով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իսկ</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վերը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մեջբերված</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եզրույթից</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անհասկանալի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մնում</w:t>
            </w:r>
            <w:r w:rsidRPr="008E6AD8">
              <w:rPr>
                <w:rFonts w:ascii="GHEA Grapalat" w:hAnsi="GHEA Grapalat" w:cs="Sylfaen"/>
                <w:sz w:val="24"/>
                <w:szCs w:val="24"/>
                <w:lang w:val="af-ZA"/>
              </w:rPr>
              <w:t xml:space="preserve"> այն, թե </w:t>
            </w:r>
            <w:r w:rsidRPr="008E6AD8">
              <w:rPr>
                <w:rFonts w:ascii="GHEA Grapalat" w:hAnsi="GHEA Grapalat" w:cs="Sylfaen"/>
                <w:sz w:val="24"/>
                <w:szCs w:val="24"/>
                <w:lang w:val="hy-AM"/>
              </w:rPr>
              <w:t>եկամուտ</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ստանալու</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նպատակն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ու</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որպես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եկամտի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աղբյուր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կատարելը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նույնանում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են</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թե</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ոչ</w:t>
            </w:r>
            <w:r w:rsidRPr="008E6AD8">
              <w:rPr>
                <w:rFonts w:ascii="GHEA Grapalat" w:hAnsi="GHEA Grapalat" w:cs="Sylfaen"/>
                <w:sz w:val="24"/>
                <w:szCs w:val="24"/>
                <w:lang w:val="af-ZA"/>
              </w:rPr>
              <w:t xml:space="preserve">: </w:t>
            </w:r>
          </w:p>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sz w:val="24"/>
                <w:szCs w:val="24"/>
              </w:rPr>
              <w:t>Այս</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կապակցությամբ</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առաջարկում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ենք</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առավել</w:t>
            </w:r>
            <w:r w:rsidRPr="008E6AD8">
              <w:rPr>
                <w:rFonts w:ascii="GHEA Grapalat" w:hAnsi="GHEA Grapalat" w:cs="Sylfaen"/>
                <w:sz w:val="24"/>
                <w:szCs w:val="24"/>
                <w:lang w:val="af-ZA"/>
              </w:rPr>
              <w:t xml:space="preserve"> </w:t>
            </w:r>
            <w:r w:rsidRPr="008E6AD8">
              <w:rPr>
                <w:rFonts w:ascii="GHEA Grapalat" w:hAnsi="GHEA Grapalat" w:cs="Sylfaen"/>
                <w:sz w:val="24"/>
                <w:szCs w:val="24"/>
              </w:rPr>
              <w:t>որոշակիացնել</w:t>
            </w:r>
            <w:r w:rsidRPr="008E6AD8">
              <w:rPr>
                <w:rFonts w:ascii="GHEA Grapalat" w:hAnsi="GHEA Grapalat" w:cs="Sylfaen"/>
                <w:sz w:val="24"/>
                <w:szCs w:val="24"/>
                <w:lang w:val="af-ZA"/>
              </w:rPr>
              <w:t xml:space="preserve"> </w:t>
            </w:r>
            <w:r w:rsidRPr="008E6AD8">
              <w:rPr>
                <w:rFonts w:ascii="GHEA Grapalat" w:hAnsi="GHEA Grapalat" w:cs="Sylfaen"/>
                <w:sz w:val="24"/>
                <w:szCs w:val="24"/>
              </w:rPr>
              <w:t>նշված</w:t>
            </w:r>
            <w:r w:rsidRPr="008E6AD8">
              <w:rPr>
                <w:rFonts w:ascii="GHEA Grapalat" w:hAnsi="GHEA Grapalat" w:cs="Sylfaen"/>
                <w:sz w:val="24"/>
                <w:szCs w:val="24"/>
                <w:lang w:val="af-ZA"/>
              </w:rPr>
              <w:t xml:space="preserve"> </w:t>
            </w:r>
            <w:r w:rsidRPr="008E6AD8">
              <w:rPr>
                <w:rFonts w:ascii="GHEA Grapalat" w:hAnsi="GHEA Grapalat" w:cs="Sylfaen"/>
                <w:sz w:val="24"/>
                <w:szCs w:val="24"/>
              </w:rPr>
              <w:t>ծանրացնող</w:t>
            </w:r>
            <w:r w:rsidRPr="008E6AD8">
              <w:rPr>
                <w:rFonts w:ascii="GHEA Grapalat" w:hAnsi="GHEA Grapalat" w:cs="Sylfaen"/>
                <w:sz w:val="24"/>
                <w:szCs w:val="24"/>
                <w:lang w:val="af-ZA"/>
              </w:rPr>
              <w:t xml:space="preserve"> </w:t>
            </w:r>
            <w:r w:rsidRPr="008E6AD8">
              <w:rPr>
                <w:rFonts w:ascii="GHEA Grapalat" w:hAnsi="GHEA Grapalat" w:cs="Sylfaen"/>
                <w:sz w:val="24"/>
                <w:szCs w:val="24"/>
              </w:rPr>
              <w:t>հանգամանքը</w:t>
            </w:r>
            <w:r w:rsidRPr="008E6AD8">
              <w:rPr>
                <w:rFonts w:ascii="GHEA Grapalat" w:hAnsi="GHEA Grapalat" w:cs="Sylfaen"/>
                <w:sz w:val="24"/>
                <w:szCs w:val="24"/>
                <w:lang w:val="af-ZA"/>
              </w:rPr>
              <w:t>: Մասնավորապես, առաջարկում ենք ամրագրել «որպես արհեստ կամ որպես հիմնական զբաղմունք կատարելը» ձևակերպումը:</w:t>
            </w:r>
          </w:p>
        </w:tc>
        <w:tc>
          <w:tcPr>
            <w:tcW w:w="2340" w:type="dxa"/>
          </w:tcPr>
          <w:p w:rsidR="00841351" w:rsidRPr="008E6AD8" w:rsidRDefault="00841351" w:rsidP="000743D7">
            <w:pPr>
              <w:tabs>
                <w:tab w:val="left" w:pos="1950"/>
              </w:tabs>
              <w:jc w:val="both"/>
              <w:rPr>
                <w:rFonts w:ascii="GHEA Grapalat" w:hAnsi="GHEA Grapalat"/>
                <w:sz w:val="24"/>
                <w:szCs w:val="24"/>
                <w:lang w:val="hy-AM"/>
              </w:rPr>
            </w:pPr>
            <w:r w:rsidRPr="008E6AD8">
              <w:rPr>
                <w:rFonts w:ascii="GHEA Grapalat" w:hAnsi="GHEA Grapalat"/>
                <w:sz w:val="24"/>
                <w:szCs w:val="24"/>
                <w:lang w:val="af-ZA"/>
              </w:rPr>
              <w:t>Ընդունվ</w:t>
            </w:r>
            <w:r w:rsidR="000743D7" w:rsidRPr="008E6AD8">
              <w:rPr>
                <w:rFonts w:ascii="GHEA Grapalat" w:hAnsi="GHEA Grapalat"/>
                <w:sz w:val="24"/>
                <w:szCs w:val="24"/>
                <w:lang w:val="hy-AM"/>
              </w:rPr>
              <w:t>ել է մասնակի:</w:t>
            </w:r>
          </w:p>
        </w:tc>
        <w:tc>
          <w:tcPr>
            <w:tcW w:w="3240" w:type="dxa"/>
          </w:tcPr>
          <w:p w:rsidR="00841351" w:rsidRPr="008E6AD8" w:rsidRDefault="000743D7" w:rsidP="000743D7">
            <w:pPr>
              <w:tabs>
                <w:tab w:val="left" w:pos="1950"/>
              </w:tabs>
              <w:jc w:val="both"/>
              <w:rPr>
                <w:rFonts w:ascii="GHEA Grapalat" w:hAnsi="GHEA Grapalat"/>
                <w:sz w:val="24"/>
                <w:szCs w:val="24"/>
                <w:lang w:val="hy-AM"/>
              </w:rPr>
            </w:pPr>
            <w:r w:rsidRPr="008E6AD8">
              <w:rPr>
                <w:rFonts w:ascii="GHEA Grapalat" w:hAnsi="GHEA Grapalat"/>
                <w:sz w:val="24"/>
                <w:szCs w:val="24"/>
                <w:lang w:val="hy-AM"/>
              </w:rPr>
              <w:t>Խնդրո առարկա ծանրացնող հանգամանքը Նախագծից հանվել է:</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jc w:val="both"/>
              <w:rPr>
                <w:rFonts w:ascii="GHEA Grapalat" w:hAnsi="GHEA Grapalat"/>
                <w:b/>
                <w:sz w:val="24"/>
                <w:szCs w:val="24"/>
                <w:lang w:val="af-ZA"/>
              </w:rPr>
            </w:pPr>
            <w:r w:rsidRPr="008E6AD8">
              <w:rPr>
                <w:rFonts w:ascii="GHEA Grapalat" w:hAnsi="GHEA Grapalat"/>
                <w:b/>
                <w:sz w:val="24"/>
                <w:szCs w:val="24"/>
                <w:lang w:val="af-ZA"/>
              </w:rPr>
              <w:t>23.</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cs="Sylfaen"/>
                <w:sz w:val="24"/>
                <w:szCs w:val="24"/>
                <w:lang w:val="af-ZA"/>
              </w:rPr>
              <w:t xml:space="preserve"> 88-</w:t>
            </w:r>
            <w:r w:rsidRPr="008E6AD8">
              <w:rPr>
                <w:rFonts w:ascii="GHEA Grapalat" w:hAnsi="GHEA Grapalat" w:cs="Sylfaen"/>
                <w:sz w:val="24"/>
                <w:szCs w:val="24"/>
                <w:lang w:val="hy-AM"/>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af-ZA"/>
              </w:rPr>
              <w:t xml:space="preserve"> (</w:t>
            </w:r>
            <w:r w:rsidRPr="008E6AD8">
              <w:rPr>
                <w:rFonts w:ascii="GHEA Grapalat" w:hAnsi="GHEA Grapalat"/>
                <w:sz w:val="24"/>
                <w:szCs w:val="24"/>
                <w:lang w:val="hy-AM"/>
              </w:rPr>
              <w:t>Քրեական պատասխանատվությունից ազատելը վաղեմության ժամկետն անցնելու հետևանքով</w:t>
            </w:r>
            <w:r w:rsidRPr="008E6AD8">
              <w:rPr>
                <w:rFonts w:ascii="GHEA Grapalat" w:hAnsi="GHEA Grapalat"/>
                <w:sz w:val="24"/>
                <w:szCs w:val="24"/>
                <w:lang w:val="af-ZA"/>
              </w:rPr>
              <w:t xml:space="preserve">) </w:t>
            </w:r>
            <w:r w:rsidRPr="008E6AD8">
              <w:rPr>
                <w:rFonts w:ascii="GHEA Grapalat" w:hAnsi="GHEA Grapalat"/>
                <w:sz w:val="24"/>
                <w:szCs w:val="24"/>
                <w:lang w:val="hy-AM"/>
              </w:rPr>
              <w:t>քրեական պատասխանատվությունից ազատելու  վաղեմության ժամկետների տևողությունը մեծ է</w:t>
            </w:r>
            <w:r w:rsidRPr="008E6AD8">
              <w:rPr>
                <w:rFonts w:ascii="GHEA Grapalat" w:hAnsi="GHEA Grapalat"/>
                <w:sz w:val="24"/>
                <w:szCs w:val="24"/>
                <w:lang w:val="af-ZA"/>
              </w:rPr>
              <w:t xml:space="preserve">: </w:t>
            </w:r>
            <w:r w:rsidRPr="008E6AD8">
              <w:rPr>
                <w:rFonts w:ascii="GHEA Grapalat" w:hAnsi="GHEA Grapalat"/>
                <w:sz w:val="24"/>
                <w:szCs w:val="24"/>
                <w:lang w:val="hy-AM"/>
              </w:rPr>
              <w:t>Ավելին</w:t>
            </w:r>
            <w:r w:rsidRPr="008E6AD8">
              <w:rPr>
                <w:rFonts w:ascii="GHEA Grapalat" w:hAnsi="GHEA Grapalat"/>
                <w:sz w:val="24"/>
                <w:szCs w:val="24"/>
                <w:lang w:val="af-ZA"/>
              </w:rPr>
              <w:t xml:space="preserve">, </w:t>
            </w:r>
            <w:r w:rsidRPr="008E6AD8">
              <w:rPr>
                <w:rFonts w:ascii="GHEA Grapalat" w:hAnsi="GHEA Grapalat"/>
                <w:sz w:val="24"/>
                <w:szCs w:val="24"/>
                <w:lang w:val="hy-AM"/>
              </w:rPr>
              <w:t>դրանք</w:t>
            </w:r>
            <w:r w:rsidRPr="008E6AD8">
              <w:rPr>
                <w:rFonts w:ascii="GHEA Grapalat" w:hAnsi="GHEA Grapalat"/>
                <w:sz w:val="24"/>
                <w:szCs w:val="24"/>
                <w:lang w:val="af-ZA"/>
              </w:rPr>
              <w:t xml:space="preserve"> </w:t>
            </w:r>
            <w:r w:rsidRPr="008E6AD8">
              <w:rPr>
                <w:rFonts w:ascii="GHEA Grapalat" w:hAnsi="GHEA Grapalat"/>
                <w:sz w:val="24"/>
                <w:szCs w:val="24"/>
                <w:lang w:val="hy-AM"/>
              </w:rPr>
              <w:t>համաչափ</w:t>
            </w:r>
            <w:r w:rsidRPr="008E6AD8">
              <w:rPr>
                <w:rFonts w:ascii="GHEA Grapalat" w:hAnsi="GHEA Grapalat"/>
                <w:sz w:val="24"/>
                <w:szCs w:val="24"/>
                <w:lang w:val="af-ZA"/>
              </w:rPr>
              <w:t xml:space="preserve"> </w:t>
            </w:r>
            <w:r w:rsidRPr="008E6AD8">
              <w:rPr>
                <w:rFonts w:ascii="GHEA Grapalat" w:hAnsi="GHEA Grapalat"/>
                <w:sz w:val="24"/>
                <w:szCs w:val="24"/>
                <w:lang w:val="hy-AM"/>
              </w:rPr>
              <w:t>չեն</w:t>
            </w:r>
            <w:r w:rsidRPr="008E6AD8">
              <w:rPr>
                <w:rFonts w:ascii="GHEA Grapalat" w:hAnsi="GHEA Grapalat"/>
                <w:sz w:val="24"/>
                <w:szCs w:val="24"/>
                <w:lang w:val="af-ZA"/>
              </w:rPr>
              <w:t xml:space="preserve"> </w:t>
            </w:r>
            <w:r w:rsidRPr="008E6AD8">
              <w:rPr>
                <w:rFonts w:ascii="GHEA Grapalat" w:hAnsi="GHEA Grapalat"/>
                <w:sz w:val="24"/>
                <w:szCs w:val="24"/>
                <w:lang w:val="hy-AM"/>
              </w:rPr>
              <w:t>կատարած</w:t>
            </w:r>
            <w:r w:rsidRPr="008E6AD8">
              <w:rPr>
                <w:rFonts w:ascii="GHEA Grapalat" w:hAnsi="GHEA Grapalat"/>
                <w:sz w:val="24"/>
                <w:szCs w:val="24"/>
                <w:lang w:val="af-ZA"/>
              </w:rPr>
              <w:t xml:space="preserve"> </w:t>
            </w:r>
            <w:r w:rsidRPr="008E6AD8">
              <w:rPr>
                <w:rFonts w:ascii="GHEA Grapalat" w:hAnsi="GHEA Grapalat"/>
                <w:sz w:val="24"/>
                <w:szCs w:val="24"/>
                <w:lang w:val="hy-AM"/>
              </w:rPr>
              <w:t>արարքների</w:t>
            </w:r>
            <w:r w:rsidRPr="008E6AD8">
              <w:rPr>
                <w:rFonts w:ascii="GHEA Grapalat" w:hAnsi="GHEA Grapalat"/>
                <w:sz w:val="24"/>
                <w:szCs w:val="24"/>
                <w:lang w:val="af-ZA"/>
              </w:rPr>
              <w:t xml:space="preserve"> </w:t>
            </w:r>
            <w:r w:rsidRPr="008E6AD8">
              <w:rPr>
                <w:rFonts w:ascii="GHEA Grapalat" w:hAnsi="GHEA Grapalat"/>
                <w:sz w:val="24"/>
                <w:szCs w:val="24"/>
                <w:lang w:val="hy-AM"/>
              </w:rPr>
              <w:t>ծանրությանը</w:t>
            </w:r>
            <w:r w:rsidRPr="008E6AD8">
              <w:rPr>
                <w:rFonts w:ascii="GHEA Grapalat" w:hAnsi="GHEA Grapalat"/>
                <w:sz w:val="24"/>
                <w:szCs w:val="24"/>
                <w:lang w:val="af-ZA"/>
              </w:rPr>
              <w:t>:</w:t>
            </w:r>
          </w:p>
        </w:tc>
        <w:tc>
          <w:tcPr>
            <w:tcW w:w="2340" w:type="dxa"/>
          </w:tcPr>
          <w:p w:rsidR="00841351" w:rsidRPr="008E6AD8" w:rsidRDefault="00841351" w:rsidP="005D7AB6">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5D7AB6" w:rsidRPr="008E6AD8">
              <w:rPr>
                <w:rFonts w:ascii="GHEA Grapalat" w:hAnsi="GHEA Grapalat"/>
                <w:sz w:val="24"/>
                <w:szCs w:val="24"/>
                <w:lang w:val="hy-AM"/>
              </w:rPr>
              <w:t>ել:</w:t>
            </w:r>
          </w:p>
        </w:tc>
        <w:tc>
          <w:tcPr>
            <w:tcW w:w="3240" w:type="dxa"/>
          </w:tcPr>
          <w:p w:rsidR="00841351" w:rsidRPr="008E6AD8" w:rsidRDefault="00841351"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Վաղեմության ժամկետները պետք է գերազանցեն հնարավոր պատժի ժամկետները</w:t>
            </w:r>
            <w:r w:rsidR="005D7AB6" w:rsidRPr="008E6AD8">
              <w:rPr>
                <w:rFonts w:ascii="GHEA Grapalat" w:hAnsi="GHEA Grapalat"/>
                <w:sz w:val="24"/>
                <w:szCs w:val="24"/>
                <w:lang w:val="hy-AM"/>
              </w:rPr>
              <w:t>:</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BE692A">
            <w:pPr>
              <w:jc w:val="both"/>
              <w:rPr>
                <w:rFonts w:ascii="GHEA Grapalat" w:eastAsia="MS Gothic" w:hAnsi="GHEA Grapalat" w:cs="MS Gothic"/>
                <w:sz w:val="24"/>
                <w:szCs w:val="24"/>
                <w:lang w:val="hy-AM"/>
              </w:rPr>
            </w:pPr>
            <w:r w:rsidRPr="008E6AD8">
              <w:rPr>
                <w:rFonts w:ascii="GHEA Grapalat" w:eastAsia="MS Gothic" w:hAnsi="GHEA Grapalat" w:cs="MS Gothic"/>
                <w:b/>
                <w:sz w:val="24"/>
                <w:szCs w:val="24"/>
                <w:lang w:val="af-ZA"/>
              </w:rPr>
              <w:t>24.</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Նախագծի 89-րդ հոդվածի 4-րդ մասում սահմանված՝ «դատարանի կողմից սահմանված պարտականություններից խուսափել» հասկացությունն անհրաժեշտ է հստակեցնել՝ իրավակիրառ պրակտիկայում առաջացող խնդիրներից խուսափելու համար: Անհրաժեշտ է հստակ տարանջատել «պարտականությունների կատարումից խուսափում» և «պարտականությունների կատարման</w:t>
            </w:r>
            <w:r w:rsidR="00BE692A" w:rsidRPr="008E6AD8">
              <w:rPr>
                <w:rFonts w:ascii="GHEA Grapalat" w:eastAsia="MS Gothic" w:hAnsi="GHEA Grapalat" w:cs="MS Gothic"/>
                <w:sz w:val="24"/>
                <w:szCs w:val="24"/>
                <w:lang w:val="hy-AM"/>
              </w:rPr>
              <w:t xml:space="preserve"> </w:t>
            </w:r>
            <w:r w:rsidRPr="008E6AD8">
              <w:rPr>
                <w:rFonts w:ascii="GHEA Grapalat" w:eastAsia="MS Gothic" w:hAnsi="GHEA Grapalat" w:cs="MS Gothic"/>
                <w:sz w:val="24"/>
                <w:szCs w:val="24"/>
                <w:lang w:val="hy-AM"/>
              </w:rPr>
              <w:t>անհնարինություն» հասկացությունները: Նման խնդիր,  մասնավորապես, կարող է առաջանալ հանցագործությամբ հասցված նյութական վնասի փոխհատուցման պարտականություն դնելիս: Ընդ որում</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գտնում ենք, որ հոդվածի 3-րդ մասում սահմանված պարտականությունների ցանկում անհրաժեշտ է ներառել հանցագործությամբ հասցված նյութական վնասի փոխհատուցման պարտականությունը: Միևնույն ժամանակ</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 xml:space="preserve">գտնում ենք, որ պատիժը պայմանականորեն </w:t>
            </w:r>
            <w:r w:rsidRPr="008E6AD8">
              <w:rPr>
                <w:rFonts w:ascii="GHEA Grapalat" w:eastAsia="MS Gothic" w:hAnsi="GHEA Grapalat" w:cs="MS Gothic"/>
                <w:sz w:val="24"/>
                <w:szCs w:val="24"/>
                <w:lang w:val="hy-AM"/>
              </w:rPr>
              <w:lastRenderedPageBreak/>
              <w:t>չկիրառելն արդեն իսկ էական մարդասիրական մոտեցում է քրեական օրենսգրքով նախատեսված հանցավոր արարք կատարած անձի համար, և նման պարագայում, եթե անձը խուսափում է իր պարտականությունները կատարելուց կամ իր նկատմամբ սահմանված վերահսկողությունից, արդարացված չէ դատարանի վրա միջանկյալ որոշում կայացնելու և վերահսկողության ժամկետը 6 ամսով երկարացնելու պարտականություն դնելը, քանի որ իր պարտականությունները կատարելուց կամ վերահսկողությունից խուսափող դատապարտյալին օրենսդրությամբ նախատեսված անբարենպաստ հետևանքների մասին նախազգուշացնելու պարտականությունն</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արդեն իսկ դրված է</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ՀՀ</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արդարադատության</w:t>
            </w:r>
            <w:r w:rsidRPr="008E6AD8">
              <w:rPr>
                <w:rFonts w:ascii="GHEA Grapalat" w:eastAsia="MS Gothic" w:hAnsi="GHEA Grapalat" w:cs="MS Gothic"/>
                <w:sz w:val="24"/>
                <w:szCs w:val="24"/>
                <w:lang w:val="af-ZA"/>
              </w:rPr>
              <w:t xml:space="preserve"> </w:t>
            </w:r>
            <w:r w:rsidRPr="008E6AD8">
              <w:rPr>
                <w:rFonts w:ascii="GHEA Grapalat" w:eastAsia="MS Gothic" w:hAnsi="GHEA Grapalat" w:cs="MS Gothic"/>
                <w:sz w:val="24"/>
                <w:szCs w:val="24"/>
                <w:lang w:val="hy-AM"/>
              </w:rPr>
              <w:t>նախարարության պրոբացիայի ծառայության աշխատակիցների վրա: Նախագծի հեղինակների կողմից առաջ քաշված մոտեցումը կարող է հանգեցնել դատական համակարգի անհարկի ծանրաբեռնվածության:</w:t>
            </w:r>
          </w:p>
        </w:tc>
        <w:tc>
          <w:tcPr>
            <w:tcW w:w="2340" w:type="dxa"/>
          </w:tcPr>
          <w:p w:rsidR="00841351" w:rsidRPr="008E6AD8" w:rsidRDefault="00CC1304"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ի գիտություն:</w:t>
            </w:r>
          </w:p>
        </w:tc>
        <w:tc>
          <w:tcPr>
            <w:tcW w:w="3240" w:type="dxa"/>
          </w:tcPr>
          <w:p w:rsidR="00093C4D" w:rsidRPr="008E6AD8" w:rsidRDefault="00093C4D"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հարցերի առնչությամբ հարկ է նշել հետևյալը.</w:t>
            </w:r>
          </w:p>
          <w:p w:rsidR="00841351" w:rsidRPr="008E6AD8" w:rsidRDefault="00093C4D"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1) </w:t>
            </w:r>
            <w:r w:rsidR="00CC1304" w:rsidRPr="008E6AD8">
              <w:rPr>
                <w:rFonts w:ascii="GHEA Grapalat" w:hAnsi="GHEA Grapalat"/>
                <w:sz w:val="24"/>
                <w:szCs w:val="24"/>
                <w:lang w:val="hy-AM"/>
              </w:rPr>
              <w:t xml:space="preserve">Խնդրո առարկա հասկացությունների մեկնաբանությունը կտրվի ՀՀ քրեակատարողական նոր օրենսգրքի նախագծով: </w:t>
            </w:r>
          </w:p>
          <w:p w:rsidR="00093C4D" w:rsidRPr="008E6AD8" w:rsidRDefault="00093C4D"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2) </w:t>
            </w:r>
            <w:r w:rsidR="001D6986" w:rsidRPr="008E6AD8">
              <w:rPr>
                <w:rFonts w:ascii="GHEA Grapalat" w:hAnsi="GHEA Grapalat"/>
                <w:sz w:val="24"/>
                <w:szCs w:val="24"/>
                <w:lang w:val="hy-AM"/>
              </w:rPr>
              <w:t>Նախագ</w:t>
            </w:r>
            <w:r w:rsidR="00183862" w:rsidRPr="008E6AD8">
              <w:rPr>
                <w:rFonts w:ascii="GHEA Grapalat" w:hAnsi="GHEA Grapalat"/>
                <w:sz w:val="24"/>
                <w:szCs w:val="24"/>
                <w:lang w:val="hy-AM"/>
              </w:rPr>
              <w:t>ծ</w:t>
            </w:r>
            <w:r w:rsidR="001D6986" w:rsidRPr="008E6AD8">
              <w:rPr>
                <w:rFonts w:ascii="GHEA Grapalat" w:hAnsi="GHEA Grapalat"/>
                <w:sz w:val="24"/>
                <w:szCs w:val="24"/>
                <w:lang w:val="hy-AM"/>
              </w:rPr>
              <w:t>ի որդեգրած տրամաբանության համաձայն՝ ազատությունից զրկելը պետք է դիտարկվի վերջին և բացառիկ միջոց: Ըստ այդմ՝ Նախագծով նախատեսվել</w:t>
            </w:r>
            <w:r w:rsidR="00183862" w:rsidRPr="008E6AD8">
              <w:rPr>
                <w:rFonts w:ascii="GHEA Grapalat" w:hAnsi="GHEA Grapalat"/>
                <w:sz w:val="24"/>
                <w:szCs w:val="24"/>
                <w:lang w:val="hy-AM"/>
              </w:rPr>
              <w:t xml:space="preserve"> </w:t>
            </w:r>
            <w:r w:rsidR="001D6986" w:rsidRPr="008E6AD8">
              <w:rPr>
                <w:rFonts w:ascii="GHEA Grapalat" w:hAnsi="GHEA Grapalat"/>
                <w:sz w:val="24"/>
                <w:szCs w:val="24"/>
                <w:lang w:val="hy-AM"/>
              </w:rPr>
              <w:t>է փորձաշրջանի</w:t>
            </w:r>
            <w:r w:rsidR="00183862" w:rsidRPr="008E6AD8">
              <w:rPr>
                <w:rFonts w:ascii="GHEA Grapalat" w:hAnsi="GHEA Grapalat"/>
                <w:sz w:val="24"/>
                <w:szCs w:val="24"/>
                <w:lang w:val="hy-AM"/>
              </w:rPr>
              <w:t xml:space="preserve"> </w:t>
            </w:r>
            <w:r w:rsidR="001D6986" w:rsidRPr="008E6AD8">
              <w:rPr>
                <w:rFonts w:ascii="GHEA Grapalat" w:hAnsi="GHEA Grapalat"/>
                <w:sz w:val="24"/>
                <w:szCs w:val="24"/>
                <w:lang w:val="hy-AM"/>
              </w:rPr>
              <w:t xml:space="preserve">ժամկետը երկարացնելու հնարավորություն: </w:t>
            </w:r>
          </w:p>
          <w:p w:rsidR="00CC1304" w:rsidRPr="008E6AD8" w:rsidRDefault="00093C4D"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3) </w:t>
            </w:r>
            <w:r w:rsidR="009B1076" w:rsidRPr="008E6AD8">
              <w:rPr>
                <w:rFonts w:ascii="GHEA Grapalat" w:hAnsi="GHEA Grapalat"/>
                <w:sz w:val="24"/>
                <w:szCs w:val="24"/>
                <w:lang w:val="hy-AM"/>
              </w:rPr>
              <w:t xml:space="preserve">Ինչ վերաբերում է </w:t>
            </w:r>
            <w:r w:rsidR="009B1076" w:rsidRPr="008E6AD8">
              <w:rPr>
                <w:rFonts w:ascii="GHEA Grapalat" w:hAnsi="GHEA Grapalat"/>
                <w:sz w:val="24"/>
                <w:szCs w:val="24"/>
                <w:lang w:val="hy-AM"/>
              </w:rPr>
              <w:lastRenderedPageBreak/>
              <w:t xml:space="preserve">պարտականություններից ցանկը համալրելուն, ապա հարկ է նկատել, որ ցանկը սպառիչ չէ՝ հաշվի առնելով այն, որ Նախագիծը հնարավորություն է տալիս </w:t>
            </w:r>
            <w:r w:rsidR="009B1076" w:rsidRPr="008E6AD8">
              <w:rPr>
                <w:rFonts w:ascii="GHEA Grapalat" w:hAnsi="GHEA Grapalat" w:cs="Sylfaen"/>
                <w:sz w:val="24"/>
                <w:szCs w:val="24"/>
                <w:lang w:val="hy-AM"/>
              </w:rPr>
              <w:t xml:space="preserve"> դատապարտյալի</w:t>
            </w:r>
            <w:r w:rsidR="009B1076" w:rsidRPr="008E6AD8">
              <w:rPr>
                <w:rFonts w:ascii="GHEA Grapalat" w:hAnsi="GHEA Grapalat"/>
                <w:sz w:val="24"/>
                <w:szCs w:val="24"/>
                <w:lang w:val="hy-AM"/>
              </w:rPr>
              <w:t xml:space="preserve"> </w:t>
            </w:r>
            <w:r w:rsidR="009B1076" w:rsidRPr="008E6AD8">
              <w:rPr>
                <w:rFonts w:ascii="GHEA Grapalat" w:hAnsi="GHEA Grapalat" w:cs="Sylfaen"/>
                <w:sz w:val="24"/>
                <w:szCs w:val="24"/>
                <w:lang w:val="hy-AM"/>
              </w:rPr>
              <w:t>վարքագծի</w:t>
            </w:r>
            <w:r w:rsidR="009B1076" w:rsidRPr="008E6AD8">
              <w:rPr>
                <w:rFonts w:ascii="GHEA Grapalat" w:hAnsi="GHEA Grapalat"/>
                <w:sz w:val="24"/>
                <w:szCs w:val="24"/>
                <w:lang w:val="hy-AM"/>
              </w:rPr>
              <w:t xml:space="preserve"> </w:t>
            </w:r>
            <w:r w:rsidR="009B1076" w:rsidRPr="008E6AD8">
              <w:rPr>
                <w:rFonts w:ascii="GHEA Grapalat" w:hAnsi="GHEA Grapalat" w:cs="Sylfaen"/>
                <w:sz w:val="24"/>
                <w:szCs w:val="24"/>
                <w:lang w:val="hy-AM"/>
              </w:rPr>
              <w:t>նկատմամբ</w:t>
            </w:r>
            <w:r w:rsidR="009B1076" w:rsidRPr="008E6AD8">
              <w:rPr>
                <w:rFonts w:ascii="GHEA Grapalat" w:hAnsi="GHEA Grapalat"/>
                <w:sz w:val="24"/>
                <w:szCs w:val="24"/>
                <w:lang w:val="hy-AM"/>
              </w:rPr>
              <w:t xml:space="preserve"> </w:t>
            </w:r>
            <w:r w:rsidR="009B1076" w:rsidRPr="008E6AD8">
              <w:rPr>
                <w:rFonts w:ascii="GHEA Grapalat" w:hAnsi="GHEA Grapalat" w:cs="Sylfaen"/>
                <w:sz w:val="24"/>
                <w:szCs w:val="24"/>
                <w:lang w:val="hy-AM"/>
              </w:rPr>
              <w:t>վերահսկողություն</w:t>
            </w:r>
            <w:r w:rsidR="009B1076" w:rsidRPr="008E6AD8">
              <w:rPr>
                <w:rFonts w:ascii="GHEA Grapalat" w:hAnsi="GHEA Grapalat"/>
                <w:sz w:val="24"/>
                <w:szCs w:val="24"/>
                <w:lang w:val="hy-AM"/>
              </w:rPr>
              <w:t xml:space="preserve"> </w:t>
            </w:r>
            <w:r w:rsidR="009B1076" w:rsidRPr="008E6AD8">
              <w:rPr>
                <w:rFonts w:ascii="GHEA Grapalat" w:hAnsi="GHEA Grapalat" w:cs="Sylfaen"/>
                <w:sz w:val="24"/>
                <w:szCs w:val="24"/>
                <w:lang w:val="hy-AM"/>
              </w:rPr>
              <w:t>իրականացնող</w:t>
            </w:r>
            <w:r w:rsidR="009B1076" w:rsidRPr="008E6AD8">
              <w:rPr>
                <w:rFonts w:ascii="GHEA Grapalat" w:hAnsi="GHEA Grapalat"/>
                <w:sz w:val="24"/>
                <w:szCs w:val="24"/>
                <w:lang w:val="hy-AM"/>
              </w:rPr>
              <w:t xml:space="preserve"> </w:t>
            </w:r>
            <w:r w:rsidR="009B1076" w:rsidRPr="008E6AD8">
              <w:rPr>
                <w:rFonts w:ascii="GHEA Grapalat" w:hAnsi="GHEA Grapalat" w:cs="Sylfaen"/>
                <w:sz w:val="24"/>
                <w:szCs w:val="24"/>
                <w:lang w:val="hy-AM"/>
              </w:rPr>
              <w:t>մարմնի</w:t>
            </w:r>
            <w:r w:rsidR="009B1076" w:rsidRPr="008E6AD8">
              <w:rPr>
                <w:rFonts w:ascii="GHEA Grapalat" w:hAnsi="GHEA Grapalat"/>
                <w:sz w:val="24"/>
                <w:szCs w:val="24"/>
                <w:lang w:val="hy-AM"/>
              </w:rPr>
              <w:t xml:space="preserve"> </w:t>
            </w:r>
            <w:r w:rsidR="009B1076" w:rsidRPr="008E6AD8">
              <w:rPr>
                <w:rFonts w:ascii="GHEA Grapalat" w:hAnsi="GHEA Grapalat" w:cs="Sylfaen"/>
                <w:sz w:val="24"/>
                <w:szCs w:val="24"/>
                <w:lang w:val="hy-AM"/>
              </w:rPr>
              <w:t>միջնորդությամբ սահմանել այլ պարտականություններ, որոնք կարող են նպաստել անձի վերասոցիալականացմանը:</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eastAsia="MS Gothic" w:hAnsi="GHEA Grapalat" w:cs="MS Gothic"/>
                <w:sz w:val="24"/>
                <w:szCs w:val="24"/>
                <w:lang w:val="hy-AM"/>
              </w:rPr>
            </w:pPr>
            <w:r w:rsidRPr="008E6AD8">
              <w:rPr>
                <w:rFonts w:ascii="GHEA Grapalat" w:eastAsia="MS Gothic" w:hAnsi="GHEA Grapalat" w:cs="MS Gothic"/>
                <w:b/>
                <w:sz w:val="24"/>
                <w:szCs w:val="24"/>
                <w:lang w:val="hy-AM"/>
              </w:rPr>
              <w:t>25.</w:t>
            </w:r>
            <w:r w:rsidRPr="008E6AD8">
              <w:rPr>
                <w:rFonts w:ascii="GHEA Grapalat" w:eastAsia="MS Gothic" w:hAnsi="GHEA Grapalat" w:cs="MS Gothic"/>
                <w:sz w:val="24"/>
                <w:szCs w:val="24"/>
                <w:lang w:val="hy-AM"/>
              </w:rPr>
              <w:t xml:space="preserve"> Նախագծի 89-րդ հոդվածի 6-րդ մասում «մեկ տարով» բառերը փոխարինել «նոր հանցանքի համար նշանակված պատժի ժամկետի չափով» բառերով: Գտնում ենք, որ «մեկ տարով երկարացնելու» դրույթը որևէ կերպ արդարացված կամ հիմնավորված չէ: </w:t>
            </w:r>
            <w:r w:rsidRPr="008E6AD8">
              <w:rPr>
                <w:rFonts w:ascii="GHEA Grapalat" w:eastAsia="MS Gothic" w:hAnsi="GHEA Grapalat" w:cs="MS Gothic"/>
                <w:sz w:val="24"/>
                <w:szCs w:val="24"/>
                <w:lang w:val="hy-AM"/>
              </w:rPr>
              <w:lastRenderedPageBreak/>
              <w:t>Մաս</w:t>
            </w:r>
            <w:r w:rsidR="006007FB" w:rsidRPr="008E6AD8">
              <w:rPr>
                <w:rFonts w:ascii="GHEA Grapalat" w:eastAsia="MS Gothic" w:hAnsi="GHEA Grapalat" w:cs="MS Gothic"/>
                <w:sz w:val="24"/>
                <w:szCs w:val="24"/>
                <w:lang w:val="hy-AM"/>
              </w:rPr>
              <w:t>ն</w:t>
            </w:r>
            <w:r w:rsidRPr="008E6AD8">
              <w:rPr>
                <w:rFonts w:ascii="GHEA Grapalat" w:eastAsia="MS Gothic" w:hAnsi="GHEA Grapalat" w:cs="MS Gothic"/>
                <w:sz w:val="24"/>
                <w:szCs w:val="24"/>
                <w:lang w:val="hy-AM"/>
              </w:rPr>
              <w:t xml:space="preserve">ավորապես, անձը կարող է կատարել անզգույշ հանցագործություն, որի վերաբերյալ նորմի սանկցիայով նախատեսված պատժաչափը կարող է սկսվել 4 տարուց: Նման պարագայում վերահսկողության ժամկետը մեկ տարով ավելացնելը չի բխում քրեական իրավունքի սկզբունքներից, նպատակներից և խնդիրներից: Նույն մասի նախավերջին նախադասության մեջ «անզգույշ հանցանք» բառերից հետո առաջարկում ենք ավելացնել «կամ մեկ հանցանք, որի համար սույն օրենսգրքի հատուկ մասով նախատեսված է ազատազրկման ձևով պատիժ՝ նվազագույնը 4 տարի ժամկետով» բառերը: </w:t>
            </w:r>
          </w:p>
          <w:p w:rsidR="00841351" w:rsidRPr="008E6AD8" w:rsidRDefault="00841351" w:rsidP="008C5ADF">
            <w:pPr>
              <w:pStyle w:val="ListParagraph"/>
              <w:ind w:left="0"/>
              <w:jc w:val="both"/>
              <w:rPr>
                <w:rFonts w:ascii="GHEA Grapalat" w:hAnsi="GHEA Grapalat"/>
                <w:color w:val="000000"/>
                <w:sz w:val="24"/>
                <w:szCs w:val="24"/>
                <w:lang w:val="hy-AM"/>
              </w:rPr>
            </w:pPr>
            <w:r w:rsidRPr="008E6AD8">
              <w:rPr>
                <w:rFonts w:ascii="GHEA Grapalat" w:eastAsia="MS Gothic" w:hAnsi="GHEA Grapalat" w:cs="MS Gothic"/>
                <w:sz w:val="24"/>
                <w:szCs w:val="24"/>
                <w:lang w:val="hy-AM"/>
              </w:rPr>
              <w:t xml:space="preserve">Նախագծի 90-րդ հոդվածով պատիժը կրելուց պայմանական վաղաժամկետ ազատման ինստիտուտի կիրառման հարցում մասնակի անցում է կատարվել «հայեցողական ազատման» ընթացակարգից դեպի «պարտադիր ազատման» ընթացակարգ: «Պարտադիր ազատման» ընթացակարգի այս կամ այն մոդելը կիրառվում է հիմնականում անգլոսաքսոնական իրավունքի ընտանիքի երկրներում, ինչպես նաև մի շարք կոնտինենտալ իրավունքի երկրներում, որտեղ անգլոսաքսոնական իրավական ընտանիքին բնորոշ իրավակարգավորումներն այս կամ այն կերպ ներդրվել են: Նման գլոբալ </w:t>
            </w:r>
            <w:r w:rsidRPr="008E6AD8">
              <w:rPr>
                <w:rFonts w:ascii="GHEA Grapalat" w:eastAsia="MS Gothic" w:hAnsi="GHEA Grapalat" w:cs="MS Gothic"/>
                <w:sz w:val="24"/>
                <w:szCs w:val="24"/>
                <w:lang w:val="hy-AM"/>
              </w:rPr>
              <w:lastRenderedPageBreak/>
              <w:t xml:space="preserve">ինստիտուցիոնալ փոփոխությունները լուրջ ուսումնասիրությունների, այդ թվում՝ ոլորտի իրավակիրառ պրակտիկայի վերլուծության արդյունքում պետք է կատարվեն: Այդ վերլուծության արդյունքում առաջնահերթ խնդիրը կայանում է տվյալ ինստիտուտի կիրառման հետևանքով հասարակությանը և պետությանը ներկայացվող նոր մարտահրավերների վերհանումը և դրա կիրառման արդյունքում հնարավոր անբարենպաստ հետևանքներից խուսափելու ճանապարհների մատնանշումը: Մինչդեռ, Նախագծի հեղինակների կողմից առաջ է քաշվել ընդամենը 5 չափանիշ, որոնց միաժամանակյա բավարարման պայմաններում դատապարտյալը պետք է պարտադիր ազատվի պատիժը կրելուց: Անհրաժեշտ է նշել, որ ՀՀ վճռաբեկ դատարանի և ՄԻԵԴ ձևավորած նախադեպային իրավունքի պահանջներից, ինչպես նաև Եվրոպայի խորհրդի Նախարարների խորհրդի հանձնարարականներով (ռեկոմենդացիաներով) ձևավորված պահանջներից բխում է, որ անձը պետք է պայմանական վաղաժամկետ ազատվի պատժի կրումից, եթե պատժի կրման ընթացքում պատժի կրման նպատակներն իրականացվել են այնքանով, որ պատժի </w:t>
            </w:r>
            <w:r w:rsidRPr="008E6AD8">
              <w:rPr>
                <w:rFonts w:ascii="GHEA Grapalat" w:eastAsia="MS Gothic" w:hAnsi="GHEA Grapalat" w:cs="MS Gothic"/>
                <w:sz w:val="24"/>
                <w:szCs w:val="24"/>
                <w:lang w:val="hy-AM"/>
              </w:rPr>
              <w:lastRenderedPageBreak/>
              <w:t xml:space="preserve">նպատակների վերջնական իրականացման համար դատապարտյալն ազատազրկման ձևով պատիժը կրելու կարիքն այլևս չունի, և այդ նպատակները կարող են իրականացվել պատկան մարմինների կողմից սահմանված վերահսկողության շրջանակներում: Մինչդեռ, Նախագծի 90-րդ հոդվածի 10-րդ մասի պահանջներից բխում է, որ նշված 5 չափանիշների միաժամանակյա բավարարման դեպքում դատարանի կողմից պետք է ազատվի պատիժը կրելուց: Ստացվում է մի իրավիճակ, երբ, օրինակ, 15 տարի ազատազրկման դատապարտված անձը 7.5 տարի հետո պետք է պարտադիր ազատվի պատիժը կրելուց, եթե վերջին 6 ամսվա ընթացքում չի ենթարկվել կարգապահական տույժի (այսինքն՝ ներկայացված քրեակատարողական օրենսգրքի նախագծի կարգավորումների համաձայն՝ համարվում է կարգապահական տույժ չունեցող դատապարտյալ), պատժի կրման ընթացքում մեկ օր կամ նույնիսկ մեկ ժամ աշխատել է կամ մասնակցել է կրթական ծրագրի կամ դասընթացի, եթե այդպիսի հնարավորություն եղել է, կամ առկա չեն եղել չմասնակցելու այլ օբյեկտիվ պատճառներ, բացակայում է ռեցիդիվը, և հարթվել է տուժողին պատճառված վնասը, եթե այդպիսի վնաս առկա է եղել: Այսինքն՝ դատապարտյալը </w:t>
            </w:r>
            <w:r w:rsidRPr="008E6AD8">
              <w:rPr>
                <w:rFonts w:ascii="GHEA Grapalat" w:eastAsia="MS Gothic" w:hAnsi="GHEA Grapalat" w:cs="MS Gothic"/>
                <w:sz w:val="24"/>
                <w:szCs w:val="24"/>
                <w:lang w:val="hy-AM"/>
              </w:rPr>
              <w:lastRenderedPageBreak/>
              <w:t xml:space="preserve">կարող է 7 տարի շարունակ հանդիսանալ պատժի կրման կարգի չարամիտ խախտող, հաշվառված լինել առկա բոլոր տեսակի բացասական հաշվառումներով, այդ թվում՝ ունենալ հանցածին դիրքորոշում, ալկոհոլության, խաղամոլության, թմրամոլության հակում, ագրեսիվության և կոնֆլիկտայնության հակում, դրական վերաբերվել քրեական ենթամշակույթի չգրված նորմերին և կանոններին, չզղջալ իր կատարած արարքի համար և չմասնակցել վերասոցիալականացման միջոցառումներին, սակայն վերջին 6 ամսում ապահովելով Նախագծի 90-րդ հոդվածի 1-ին մասով սահմանված 5 չափանիշները՝ ազատվել պատիժը կրելուց: Նախագծի հեղինակների կողմից առաջ քաշված նման մոտեցումը ոչ միայն պատժի նպատակները իրավական նիհիլիզմի ենթարկելու գործուն մեթոդ է, այլև ոտնահարում է քրեական օրենսգրքով սահմանված գրեթե բոլոր սկզբունքները, միտված է երկրում հանցավորության կտրուկ աճ ապահովելուն և վտանգի տակ է դնում հասարակության անդամների բնականոն կյանքը, գործունեությունը և բարօրրությունը: Չուղղված կամ «չվերասոցիալականացված» հանցագործին ազատություն շնորհելն ավելի մեծ հանցագործություն է, քան այն հանցագործությունը, որի կատարման համար </w:t>
            </w:r>
            <w:r w:rsidRPr="008E6AD8">
              <w:rPr>
                <w:rFonts w:ascii="GHEA Grapalat" w:eastAsia="MS Gothic" w:hAnsi="GHEA Grapalat" w:cs="MS Gothic"/>
                <w:sz w:val="24"/>
                <w:szCs w:val="24"/>
                <w:lang w:val="hy-AM"/>
              </w:rPr>
              <w:lastRenderedPageBreak/>
              <w:t>տվյալ անձը դատապարտվել է ազատազրկման: Հետևաբար, առաջարկվում է Նախագծի 90-րդ հոդվածի 1-ին մասը շարադրել հետևյալ խմբագրությամբ. «</w:t>
            </w:r>
            <w:r w:rsidRPr="008E6AD8">
              <w:rPr>
                <w:rFonts w:ascii="GHEA Grapalat" w:hAnsi="GHEA Grapalat" w:cs="Sylfaen"/>
                <w:sz w:val="24"/>
                <w:szCs w:val="24"/>
                <w:lang w:val="hy-AM"/>
              </w:rPr>
              <w:t>Ազատազրկման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պատիժ</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կրող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դատապարտյալը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դատարանի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կողմից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պայմանական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վաղաժամկետ</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ազատվում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պատժից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միաժամանակ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բավարարում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հետևյալ</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չափանիշներին</w:t>
            </w:r>
            <w:r w:rsidRPr="008E6AD8">
              <w:rPr>
                <w:rFonts w:ascii="GHEA Grapalat" w:hAnsi="GHEA Grapalat"/>
                <w:color w:val="000000"/>
                <w:sz w:val="24"/>
                <w:szCs w:val="24"/>
                <w:lang w:val="hy-AM"/>
              </w:rPr>
              <w:t>`</w:t>
            </w:r>
          </w:p>
          <w:p w:rsidR="00841351" w:rsidRPr="008E6AD8" w:rsidRDefault="00841351" w:rsidP="00204C9B">
            <w:pPr>
              <w:numPr>
                <w:ilvl w:val="0"/>
                <w:numId w:val="17"/>
              </w:numPr>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lang w:val="hy-AM"/>
              </w:rPr>
              <w:t>պատժի կրման ողջ ընթացքում չի ենթարկվել կարգապահական տույժի կամ տույժը խրախուսանքով հանվել է</w:t>
            </w:r>
            <w:r w:rsidRPr="008E6AD8">
              <w:rPr>
                <w:rFonts w:ascii="GHEA Grapalat" w:hAnsi="GHEA Grapalat"/>
                <w:color w:val="000000"/>
                <w:sz w:val="24"/>
                <w:szCs w:val="24"/>
                <w:lang w:val="hy-AM"/>
              </w:rPr>
              <w:t>,</w:t>
            </w:r>
          </w:p>
          <w:p w:rsidR="00841351" w:rsidRPr="008E6AD8" w:rsidRDefault="00841351" w:rsidP="00204C9B">
            <w:pPr>
              <w:numPr>
                <w:ilvl w:val="0"/>
                <w:numId w:val="17"/>
              </w:numPr>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lang w:val="hy-AM"/>
              </w:rPr>
              <w:t>փաստացի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կրել</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է</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պատժի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սույն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հոդվածի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երրորդ</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մասով</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նախատեսված</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նվազագույն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համապատասխան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ժամկետը</w:t>
            </w:r>
            <w:r w:rsidRPr="008E6AD8">
              <w:rPr>
                <w:rFonts w:ascii="GHEA Grapalat" w:hAnsi="GHEA Grapalat"/>
                <w:color w:val="000000"/>
                <w:sz w:val="24"/>
                <w:szCs w:val="24"/>
                <w:lang w:val="hy-AM"/>
              </w:rPr>
              <w:t>,</w:t>
            </w:r>
          </w:p>
          <w:p w:rsidR="00841351" w:rsidRPr="008E6AD8" w:rsidRDefault="00841351" w:rsidP="00204C9B">
            <w:pPr>
              <w:numPr>
                <w:ilvl w:val="0"/>
                <w:numId w:val="17"/>
              </w:numPr>
              <w:ind w:left="0" w:firstLine="0"/>
              <w:jc w:val="both"/>
              <w:rPr>
                <w:rFonts w:ascii="GHEA Grapalat" w:hAnsi="GHEA Grapalat"/>
                <w:color w:val="000000"/>
                <w:sz w:val="24"/>
                <w:szCs w:val="24"/>
                <w:lang w:val="hy-AM"/>
              </w:rPr>
            </w:pPr>
            <w:r w:rsidRPr="008E6AD8">
              <w:rPr>
                <w:rFonts w:ascii="GHEA Grapalat" w:hAnsi="GHEA Grapalat" w:cs="Sylfaen"/>
                <w:color w:val="000000"/>
                <w:sz w:val="24"/>
                <w:szCs w:val="24"/>
                <w:lang w:val="hy-AM"/>
              </w:rPr>
              <w:t>պատժի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կրման</w:t>
            </w:r>
            <w:r w:rsidRPr="008E6AD8">
              <w:rPr>
                <w:rFonts w:ascii="GHEA Grapalat" w:hAnsi="GHEA Grapalat"/>
                <w:color w:val="000000"/>
                <w:sz w:val="24"/>
                <w:szCs w:val="24"/>
                <w:lang w:val="hy-AM"/>
              </w:rPr>
              <w:t xml:space="preserve"> փաստացի կրած ժամկետի  առնվազն կեսի ընթացքում </w:t>
            </w:r>
            <w:r w:rsidRPr="008E6AD8">
              <w:rPr>
                <w:rFonts w:ascii="GHEA Grapalat" w:hAnsi="GHEA Grapalat" w:cs="Sylfaen"/>
                <w:color w:val="000000"/>
                <w:sz w:val="24"/>
                <w:szCs w:val="24"/>
                <w:lang w:val="hy-AM"/>
              </w:rPr>
              <w:t>աշխատել է և</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մասնակցել</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է</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կրթական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ծրագրի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կամ</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դասընթացի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Եթե</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պատժի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կրման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ընթացքում</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աշխատելու</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կամ</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կրթական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ծրագրի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կամ</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դասընթացի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մասնակցելու</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հնարավորությունը</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բացակայել</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է</w:t>
            </w:r>
            <w:r w:rsidRPr="008E6AD8">
              <w:rPr>
                <w:rFonts w:ascii="GHEA Grapalat" w:hAnsi="GHEA Grapalat"/>
                <w:color w:val="000000"/>
                <w:sz w:val="24"/>
                <w:szCs w:val="24"/>
                <w:lang w:val="hy-AM"/>
              </w:rPr>
              <w:t>,</w:t>
            </w:r>
            <w:r w:rsidRPr="008E6AD8">
              <w:rPr>
                <w:rFonts w:ascii="GHEA Grapalat" w:hAnsi="GHEA Grapalat" w:cs="Sylfaen"/>
                <w:color w:val="000000"/>
                <w:sz w:val="24"/>
                <w:szCs w:val="24"/>
                <w:lang w:val="hy-AM"/>
              </w:rPr>
              <w:t xml:space="preserve"> կամ առկա են եղել չմասնակցելու այլ օբյեկտիվ պատճառներ</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ապա</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պատժի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կրումից</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պայմանական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վաղաժամկետ</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ազատելու</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համար</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այս</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չափանիշը</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հաշվի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չի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առնվում</w:t>
            </w:r>
            <w:r w:rsidRPr="008E6AD8">
              <w:rPr>
                <w:rFonts w:ascii="GHEA Grapalat" w:hAnsi="GHEA Grapalat"/>
                <w:color w:val="000000"/>
                <w:sz w:val="24"/>
                <w:szCs w:val="24"/>
                <w:lang w:val="hy-AM"/>
              </w:rPr>
              <w:t xml:space="preserve">, եթե հիմնավորվում է, որ դատապարտյալը գործուն միջոցներ է ձեռնարկել հիմնարկում իրականացվող աշխատանքներին, կրթական </w:t>
            </w:r>
            <w:r w:rsidRPr="008E6AD8">
              <w:rPr>
                <w:rFonts w:ascii="GHEA Grapalat" w:hAnsi="GHEA Grapalat"/>
                <w:color w:val="000000"/>
                <w:sz w:val="24"/>
                <w:szCs w:val="24"/>
                <w:lang w:val="hy-AM"/>
              </w:rPr>
              <w:lastRenderedPageBreak/>
              <w:t>ծրագրերին կամ դասընթացներին մասնակցելու, սակայն իրենից անկախ պատճառներով նրա մասնակցությունը չի ապահովվել: Այլ օբյեկտիվ պատճառների առկայության և հիմնավորվածութան գնահատականը պետք է տրվի դատարանի կողմից,</w:t>
            </w:r>
          </w:p>
          <w:p w:rsidR="00841351" w:rsidRPr="008E6AD8" w:rsidRDefault="00841351" w:rsidP="00204C9B">
            <w:pPr>
              <w:numPr>
                <w:ilvl w:val="0"/>
                <w:numId w:val="17"/>
              </w:numPr>
              <w:ind w:left="0" w:firstLine="0"/>
              <w:jc w:val="both"/>
              <w:rPr>
                <w:rFonts w:ascii="GHEA Grapalat" w:hAnsi="GHEA Grapalat"/>
                <w:color w:val="000000"/>
                <w:sz w:val="24"/>
                <w:szCs w:val="24"/>
              </w:rPr>
            </w:pPr>
            <w:r w:rsidRPr="008E6AD8">
              <w:rPr>
                <w:rFonts w:ascii="GHEA Grapalat" w:hAnsi="GHEA Grapalat" w:cs="Sylfaen"/>
                <w:color w:val="000000"/>
                <w:sz w:val="24"/>
                <w:szCs w:val="24"/>
              </w:rPr>
              <w:t>բացակայում</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է</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ռեցիդիվը</w:t>
            </w:r>
            <w:r w:rsidRPr="008E6AD8">
              <w:rPr>
                <w:rFonts w:ascii="GHEA Grapalat" w:hAnsi="GHEA Grapalat"/>
                <w:color w:val="000000"/>
                <w:sz w:val="24"/>
                <w:szCs w:val="24"/>
              </w:rPr>
              <w:t>,</w:t>
            </w:r>
          </w:p>
          <w:p w:rsidR="00841351" w:rsidRPr="008E6AD8" w:rsidRDefault="00841351" w:rsidP="00204C9B">
            <w:pPr>
              <w:numPr>
                <w:ilvl w:val="0"/>
                <w:numId w:val="17"/>
              </w:numPr>
              <w:ind w:left="0" w:firstLine="0"/>
              <w:jc w:val="both"/>
              <w:rPr>
                <w:rFonts w:ascii="GHEA Grapalat" w:hAnsi="GHEA Grapalat"/>
                <w:color w:val="000000"/>
                <w:sz w:val="24"/>
                <w:szCs w:val="24"/>
              </w:rPr>
            </w:pPr>
            <w:r w:rsidRPr="008E6AD8">
              <w:rPr>
                <w:rFonts w:ascii="GHEA Grapalat" w:hAnsi="GHEA Grapalat" w:cs="Sylfaen"/>
                <w:color w:val="000000"/>
                <w:sz w:val="24"/>
                <w:szCs w:val="24"/>
              </w:rPr>
              <w:t>հատուցել</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կամ</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այլ</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կերպ</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հարթել</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է</w:t>
            </w:r>
            <w:r w:rsidRPr="008E6AD8">
              <w:rPr>
                <w:rFonts w:ascii="GHEA Grapalat" w:hAnsi="GHEA Grapalat"/>
                <w:color w:val="000000"/>
                <w:sz w:val="24"/>
                <w:szCs w:val="24"/>
              </w:rPr>
              <w:t xml:space="preserve"> դատավճռով հաստատված </w:t>
            </w:r>
            <w:r w:rsidRPr="008E6AD8">
              <w:rPr>
                <w:rFonts w:ascii="GHEA Grapalat" w:hAnsi="GHEA Grapalat" w:cs="Sylfaen"/>
                <w:color w:val="000000"/>
                <w:sz w:val="24"/>
                <w:szCs w:val="24"/>
              </w:rPr>
              <w:t>տուժողին</w:t>
            </w:r>
            <w:r w:rsidRPr="008E6AD8">
              <w:rPr>
                <w:rFonts w:ascii="GHEA Grapalat" w:hAnsi="GHEA Grapalat"/>
                <w:color w:val="000000"/>
                <w:sz w:val="24"/>
                <w:szCs w:val="24"/>
              </w:rPr>
              <w:t xml:space="preserve"> </w:t>
            </w:r>
            <w:r w:rsidRPr="008E6AD8">
              <w:rPr>
                <w:rFonts w:ascii="GHEA Grapalat" w:hAnsi="GHEA Grapalat" w:cs="Sylfaen"/>
                <w:color w:val="000000"/>
                <w:sz w:val="24"/>
                <w:szCs w:val="24"/>
              </w:rPr>
              <w:t>պատճառված</w:t>
            </w:r>
            <w:r w:rsidRPr="008E6AD8">
              <w:rPr>
                <w:rFonts w:ascii="GHEA Grapalat" w:hAnsi="GHEA Grapalat"/>
                <w:color w:val="000000"/>
                <w:sz w:val="24"/>
                <w:szCs w:val="24"/>
              </w:rPr>
              <w:t xml:space="preserve"> նյութական </w:t>
            </w:r>
            <w:r w:rsidRPr="008E6AD8">
              <w:rPr>
                <w:rFonts w:ascii="GHEA Grapalat" w:hAnsi="GHEA Grapalat" w:cs="Sylfaen"/>
                <w:color w:val="000000"/>
                <w:sz w:val="24"/>
                <w:szCs w:val="24"/>
              </w:rPr>
              <w:t>վնասը, այդ դատավճռից բխող քաղաքացիական հայցի քննարկման արդյունքում սահմանված հատուցման ենթակա գումարը, պետությանը հասցված նյութական վնասը և դատական ծախսը, եթե այդպիսիք առկա են</w:t>
            </w:r>
            <w:r w:rsidRPr="008E6AD8">
              <w:rPr>
                <w:rFonts w:ascii="GHEA Grapalat" w:hAnsi="GHEA Grapalat"/>
                <w:color w:val="000000"/>
                <w:sz w:val="24"/>
                <w:szCs w:val="24"/>
              </w:rPr>
              <w:t xml:space="preserve">, </w:t>
            </w:r>
          </w:p>
          <w:p w:rsidR="00841351" w:rsidRPr="008E6AD8" w:rsidRDefault="00841351" w:rsidP="00204C9B">
            <w:pPr>
              <w:numPr>
                <w:ilvl w:val="0"/>
                <w:numId w:val="17"/>
              </w:numPr>
              <w:ind w:left="0" w:firstLine="0"/>
              <w:jc w:val="both"/>
              <w:rPr>
                <w:rFonts w:ascii="GHEA Grapalat" w:hAnsi="GHEA Grapalat"/>
                <w:color w:val="000000"/>
                <w:sz w:val="24"/>
                <w:szCs w:val="24"/>
              </w:rPr>
            </w:pPr>
            <w:r w:rsidRPr="008E6AD8">
              <w:rPr>
                <w:rFonts w:ascii="GHEA Grapalat" w:hAnsi="GHEA Grapalat"/>
                <w:color w:val="000000"/>
                <w:sz w:val="24"/>
                <w:szCs w:val="24"/>
              </w:rPr>
              <w:t>հաշվառված չէ որպես բացասական հակումներ ունեցող դատապարտյալ՝ չունի բացասական հակումներ, կախվածություններ և նախասիրություններ,</w:t>
            </w:r>
          </w:p>
          <w:p w:rsidR="00841351" w:rsidRPr="008E6AD8" w:rsidRDefault="00841351" w:rsidP="00204C9B">
            <w:pPr>
              <w:numPr>
                <w:ilvl w:val="0"/>
                <w:numId w:val="17"/>
              </w:numPr>
              <w:ind w:left="0" w:firstLine="0"/>
              <w:jc w:val="both"/>
              <w:rPr>
                <w:rFonts w:ascii="GHEA Grapalat" w:hAnsi="GHEA Grapalat"/>
                <w:color w:val="000000"/>
                <w:sz w:val="24"/>
                <w:szCs w:val="24"/>
              </w:rPr>
            </w:pPr>
            <w:r w:rsidRPr="008E6AD8">
              <w:rPr>
                <w:rFonts w:ascii="GHEA Grapalat" w:hAnsi="GHEA Grapalat"/>
                <w:color w:val="000000"/>
                <w:sz w:val="24"/>
                <w:szCs w:val="24"/>
              </w:rPr>
              <w:t>պատժի կրման ողջ ընթացքում մասնակցել է վերասոցիալականացման, այդ թվում՝ անձնական զարգացման միջոցառումներին,</w:t>
            </w:r>
          </w:p>
          <w:p w:rsidR="00841351" w:rsidRPr="008E6AD8" w:rsidRDefault="00841351" w:rsidP="00204C9B">
            <w:pPr>
              <w:numPr>
                <w:ilvl w:val="0"/>
                <w:numId w:val="17"/>
              </w:numPr>
              <w:ind w:left="0" w:firstLine="0"/>
              <w:jc w:val="both"/>
              <w:rPr>
                <w:rFonts w:ascii="GHEA Grapalat" w:hAnsi="GHEA Grapalat"/>
                <w:color w:val="000000"/>
                <w:sz w:val="24"/>
                <w:szCs w:val="24"/>
              </w:rPr>
            </w:pPr>
            <w:r w:rsidRPr="008E6AD8">
              <w:rPr>
                <w:rFonts w:ascii="GHEA Grapalat" w:hAnsi="GHEA Grapalat"/>
                <w:color w:val="000000"/>
                <w:sz w:val="24"/>
                <w:szCs w:val="24"/>
              </w:rPr>
              <w:t>անցել է պատժի կրման հետ համատեղ նշանակված հարկադիր բուժումը,</w:t>
            </w:r>
          </w:p>
          <w:p w:rsidR="00841351" w:rsidRPr="008E6AD8" w:rsidRDefault="00841351" w:rsidP="00204C9B">
            <w:pPr>
              <w:numPr>
                <w:ilvl w:val="0"/>
                <w:numId w:val="17"/>
              </w:numPr>
              <w:ind w:left="0" w:firstLine="0"/>
              <w:jc w:val="both"/>
              <w:rPr>
                <w:rFonts w:ascii="GHEA Grapalat" w:hAnsi="GHEA Grapalat"/>
                <w:color w:val="000000"/>
                <w:sz w:val="24"/>
                <w:szCs w:val="24"/>
              </w:rPr>
            </w:pPr>
            <w:r w:rsidRPr="008E6AD8">
              <w:rPr>
                <w:rFonts w:ascii="GHEA Grapalat" w:hAnsi="GHEA Grapalat"/>
                <w:color w:val="000000"/>
                <w:sz w:val="24"/>
                <w:szCs w:val="24"/>
              </w:rPr>
              <w:t>չունի հոգեկան առողջության հետ կապված խնդիրներ»:</w:t>
            </w:r>
          </w:p>
          <w:p w:rsidR="00841351" w:rsidRPr="008E6AD8" w:rsidRDefault="00841351" w:rsidP="008C5ADF">
            <w:pPr>
              <w:jc w:val="both"/>
              <w:rPr>
                <w:rFonts w:ascii="GHEA Grapalat" w:hAnsi="GHEA Grapalat"/>
                <w:color w:val="000000"/>
                <w:sz w:val="24"/>
                <w:szCs w:val="24"/>
              </w:rPr>
            </w:pPr>
            <w:r w:rsidRPr="008E6AD8">
              <w:rPr>
                <w:rFonts w:ascii="GHEA Grapalat" w:hAnsi="GHEA Grapalat"/>
                <w:color w:val="000000"/>
                <w:sz w:val="24"/>
                <w:szCs w:val="24"/>
              </w:rPr>
              <w:t xml:space="preserve">Հոդվածի 2-րդ մասն անհրաժեշտ է շարադրել </w:t>
            </w:r>
            <w:r w:rsidRPr="008E6AD8">
              <w:rPr>
                <w:rFonts w:ascii="GHEA Grapalat" w:hAnsi="GHEA Grapalat"/>
                <w:color w:val="000000"/>
                <w:sz w:val="24"/>
                <w:szCs w:val="24"/>
              </w:rPr>
              <w:lastRenderedPageBreak/>
              <w:t>գործող քրեական օրենսգրքի 76-րդ հոդվածի 1.1 և 1.2 մասերին համահունչ:</w:t>
            </w:r>
          </w:p>
          <w:p w:rsidR="00841351" w:rsidRPr="008E6AD8" w:rsidRDefault="00841351" w:rsidP="008C5ADF">
            <w:pPr>
              <w:jc w:val="both"/>
              <w:rPr>
                <w:rFonts w:ascii="GHEA Grapalat" w:hAnsi="GHEA Grapalat"/>
                <w:color w:val="000000"/>
                <w:sz w:val="24"/>
                <w:szCs w:val="24"/>
              </w:rPr>
            </w:pPr>
            <w:r w:rsidRPr="008E6AD8">
              <w:rPr>
                <w:rFonts w:ascii="GHEA Grapalat" w:hAnsi="GHEA Grapalat"/>
                <w:color w:val="000000"/>
                <w:sz w:val="24"/>
                <w:szCs w:val="24"/>
              </w:rPr>
              <w:t>Հոդվածի 3-րդ մասի 4-րդ կետում «պայմանական վաղաժամկետ» բառերից հետո ավելացնել «ներման կամ համաներման ակտի կիրառմամբ» բառերը:</w:t>
            </w:r>
          </w:p>
          <w:p w:rsidR="00841351" w:rsidRPr="008E6AD8" w:rsidRDefault="00841351" w:rsidP="008C5ADF">
            <w:pPr>
              <w:jc w:val="both"/>
              <w:rPr>
                <w:rFonts w:ascii="GHEA Grapalat" w:hAnsi="GHEA Grapalat"/>
                <w:color w:val="000000"/>
                <w:sz w:val="24"/>
                <w:szCs w:val="24"/>
              </w:rPr>
            </w:pPr>
            <w:r w:rsidRPr="008E6AD8">
              <w:rPr>
                <w:rFonts w:ascii="GHEA Grapalat" w:hAnsi="GHEA Grapalat"/>
                <w:color w:val="000000"/>
                <w:sz w:val="24"/>
                <w:szCs w:val="24"/>
              </w:rPr>
              <w:t>Միևնույն ժամանակ գտնում ենք, որ նույնիսկ վերոգրյալ չափանիշների սահմանման պարագայում՝ «պարտադիր ազատման» մեխանիզմը անհրաժեշտ է ներդնել միայն առավել համապարփակ և խորքային ուսումնասիրություններից և ռիսկերի գնահատումից հետո:</w:t>
            </w:r>
          </w:p>
        </w:tc>
        <w:tc>
          <w:tcPr>
            <w:tcW w:w="2340" w:type="dxa"/>
          </w:tcPr>
          <w:p w:rsidR="00841351" w:rsidRPr="008E6AD8" w:rsidRDefault="00113422"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841351" w:rsidRPr="008E6AD8" w:rsidRDefault="00113422"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Բարձրացված հարցերի առնչությամբ հարկ է նշել հետևյալը.</w:t>
            </w:r>
          </w:p>
          <w:p w:rsidR="00113422" w:rsidRPr="008E6AD8" w:rsidRDefault="00113422" w:rsidP="00A40458">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1) Պատիժը պայմանականորեն չկիրառելու դեպքում </w:t>
            </w:r>
            <w:r w:rsidRPr="008E6AD8">
              <w:rPr>
                <w:rFonts w:ascii="GHEA Grapalat" w:hAnsi="GHEA Grapalat"/>
                <w:sz w:val="24"/>
                <w:szCs w:val="24"/>
                <w:lang w:val="hy-AM"/>
              </w:rPr>
              <w:lastRenderedPageBreak/>
              <w:t>դատարանն օժտված է հայեցողությամբ որոշելու, թե</w:t>
            </w:r>
            <w:r w:rsidR="00A40458" w:rsidRPr="008E6AD8">
              <w:rPr>
                <w:rFonts w:ascii="GHEA Grapalat" w:hAnsi="GHEA Grapalat"/>
                <w:sz w:val="24"/>
                <w:szCs w:val="24"/>
                <w:lang w:val="hy-AM"/>
              </w:rPr>
              <w:t xml:space="preserve"> նոր անզգույշ հանցանք կատարելու դեպքում </w:t>
            </w:r>
            <w:r w:rsidRPr="008E6AD8">
              <w:rPr>
                <w:rFonts w:ascii="GHEA Grapalat" w:hAnsi="GHEA Grapalat"/>
                <w:sz w:val="24"/>
                <w:szCs w:val="24"/>
                <w:lang w:val="hy-AM"/>
              </w:rPr>
              <w:t xml:space="preserve">փորձաշրջանի ժամկետը </w:t>
            </w:r>
            <w:r w:rsidR="00A40458" w:rsidRPr="008E6AD8">
              <w:rPr>
                <w:rFonts w:ascii="GHEA Grapalat" w:hAnsi="GHEA Grapalat"/>
                <w:sz w:val="24"/>
                <w:szCs w:val="24"/>
                <w:lang w:val="hy-AM"/>
              </w:rPr>
              <w:t>պետք է երկարացվի, թե պետք է փորձաշրջանը վերացվի և անձն ուղարկվի ռեալ պատիժ կրելու: Ինչ վերաբերում է փորձաշրջանի ժամկետը երկարացնելու դեպքում ժամկետային փոփոխությանը, ապա գտնում ենք, որ նշանակված պատժի չափով փորձաշրջանի երկարացումը կարժեզրկի առաջարկվող նոր կարգավորման էությունը:</w:t>
            </w:r>
          </w:p>
          <w:p w:rsidR="00A40458" w:rsidRPr="008E6AD8" w:rsidRDefault="00A40458" w:rsidP="005A778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2) </w:t>
            </w:r>
            <w:r w:rsidR="005A778F" w:rsidRPr="008E6AD8">
              <w:rPr>
                <w:rFonts w:ascii="GHEA Grapalat" w:hAnsi="GHEA Grapalat"/>
                <w:sz w:val="24"/>
                <w:szCs w:val="24"/>
                <w:lang w:val="hy-AM"/>
              </w:rPr>
              <w:t>Նախագծից հանվել են պատժի կրումից պայմանական վաղաժամկետ պարտադիր ազատմանն առնչվող դրույթները:</w:t>
            </w:r>
          </w:p>
          <w:p w:rsidR="005A778F" w:rsidRPr="008E6AD8" w:rsidRDefault="005A778F" w:rsidP="005A778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3) </w:t>
            </w:r>
            <w:r w:rsidR="00AA1E87" w:rsidRPr="008E6AD8">
              <w:rPr>
                <w:rFonts w:ascii="GHEA Grapalat" w:hAnsi="GHEA Grapalat"/>
                <w:sz w:val="24"/>
                <w:szCs w:val="24"/>
                <w:lang w:val="hy-AM"/>
              </w:rPr>
              <w:t xml:space="preserve">Խնդրո առարկա հոդվածի 1-ին մասում շարադրվել են պատժի </w:t>
            </w:r>
            <w:r w:rsidR="00AA1E87" w:rsidRPr="008E6AD8">
              <w:rPr>
                <w:rFonts w:ascii="GHEA Grapalat" w:hAnsi="GHEA Grapalat"/>
                <w:sz w:val="24"/>
                <w:szCs w:val="24"/>
                <w:lang w:val="hy-AM"/>
              </w:rPr>
              <w:lastRenderedPageBreak/>
              <w:t>կրումից պայմանական վաղաժամկետ ազատելիս դատարանի կողմից հաշվի առնվող հանգամանքները՝ հիմքում ունենալով ՀՀ քրեական օրենսգրքի 76-րդ հոդվածի 1.1-րդ և 1.2-րդ մասերով նախատեսված հանգամանքները:</w:t>
            </w:r>
          </w:p>
          <w:p w:rsidR="00AA1E87" w:rsidRPr="008E6AD8" w:rsidRDefault="00AA1E87" w:rsidP="005710CB">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4) Ինչ վերաբերում է պատժի կրումից պայմանական վաղաժամկետ ազատելու հնարավորություն տվող ժամկետների շարքում ներման և համաներման </w:t>
            </w:r>
            <w:r w:rsidR="005710CB" w:rsidRPr="008E6AD8">
              <w:rPr>
                <w:rFonts w:ascii="GHEA Grapalat" w:hAnsi="GHEA Grapalat"/>
                <w:sz w:val="24"/>
                <w:szCs w:val="24"/>
                <w:lang w:val="hy-AM"/>
              </w:rPr>
              <w:t xml:space="preserve">դեպքերում </w:t>
            </w:r>
            <w:r w:rsidRPr="008E6AD8">
              <w:rPr>
                <w:rFonts w:ascii="GHEA Grapalat" w:hAnsi="GHEA Grapalat"/>
                <w:sz w:val="24"/>
                <w:szCs w:val="24"/>
                <w:lang w:val="hy-AM"/>
              </w:rPr>
              <w:t xml:space="preserve">այլ՝ ավելի խիստ, ժամկետ նախատեսելուն, հարկ է նշել, որ այն արդարացված համարվել չի կարող՝ հիմքում ունենալով նաև այն, որ պատժի կրումից պայմանական վաղաժամկետ ազատումը խրախուսական ինստիտուտ է, իսկ ներումը և համաներումը՝ մարդասիրական: </w:t>
            </w:r>
            <w:r w:rsidRPr="008E6AD8">
              <w:rPr>
                <w:rFonts w:ascii="GHEA Grapalat" w:hAnsi="GHEA Grapalat"/>
                <w:sz w:val="24"/>
                <w:szCs w:val="24"/>
                <w:lang w:val="hy-AM"/>
              </w:rPr>
              <w:lastRenderedPageBreak/>
              <w:t>Միաժամանակ, հարկ է նկատի ունենալ, որ նախկինում ներման և համաներման հիմքով պատժից ազատվելու հանգամանքը հաշվի է առնվում դատարանի կողմից՝ ՀՀ վճռաբեկ դատարանի նախադեպային իրավունքին համահունչ:</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eastAsia="Sylfaen" w:hAnsi="GHEA Grapalat" w:cs="Sylfaen"/>
                <w:sz w:val="24"/>
                <w:szCs w:val="24"/>
                <w:lang w:val="hy-AM"/>
              </w:rPr>
            </w:pPr>
            <w:r w:rsidRPr="008E6AD8">
              <w:rPr>
                <w:rFonts w:ascii="GHEA Grapalat" w:eastAsia="Sylfaen" w:hAnsi="GHEA Grapalat" w:cs="Sylfaen"/>
                <w:b/>
                <w:sz w:val="24"/>
                <w:szCs w:val="24"/>
                <w:lang w:val="hy-AM"/>
              </w:rPr>
              <w:t>26.</w:t>
            </w:r>
            <w:r w:rsidRPr="008E6AD8">
              <w:rPr>
                <w:rFonts w:ascii="GHEA Grapalat" w:eastAsia="Sylfaen" w:hAnsi="GHEA Grapalat" w:cs="Sylfaen"/>
                <w:sz w:val="24"/>
                <w:szCs w:val="24"/>
                <w:lang w:val="hy-AM"/>
              </w:rPr>
              <w:t xml:space="preserve"> Նախագծի 157-րդ հոդվածի 2-րդ մասում նախատեսված չէ 2 կամ ավելի անձանց սպանությունը, և այն պարագայում, երբ հասարակ սպանություն կկատարվի ցանկացած թվով անձանց նկատմամբ, առավելագույնը կարող է նշանակվել 15 տարի ժամկետով ազատազրկում և չի կարող նշանակվել ցմահ ազատազրկում: Հետևաբար, առաջարկում ենք նշված հոդվածի 2-րդ մասով նախատեսել 2 կամ ավելի անձանց սպանության հանցակազմը: </w:t>
            </w:r>
          </w:p>
        </w:tc>
        <w:tc>
          <w:tcPr>
            <w:tcW w:w="2340" w:type="dxa"/>
          </w:tcPr>
          <w:p w:rsidR="00841351" w:rsidRPr="008E6AD8" w:rsidRDefault="00841351" w:rsidP="000A061D">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0A061D" w:rsidRPr="008E6AD8">
              <w:rPr>
                <w:rFonts w:ascii="GHEA Grapalat" w:hAnsi="GHEA Grapalat"/>
                <w:sz w:val="24"/>
                <w:szCs w:val="24"/>
                <w:lang w:val="hy-AM"/>
              </w:rPr>
              <w:t>ել:</w:t>
            </w:r>
          </w:p>
        </w:tc>
        <w:tc>
          <w:tcPr>
            <w:tcW w:w="3240" w:type="dxa"/>
          </w:tcPr>
          <w:p w:rsidR="00841351" w:rsidRPr="008E6AD8" w:rsidRDefault="00841351" w:rsidP="000A061D">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Հանցագործությունների համակցությամբ պատիժ նշանակելու կանոնների մեջ նշվում է, որ եթե համակցության մեջ մտնում են կյանքից զրկելու հետ կապված երկու կամ ավելի հանցանքներ, ապա դատարանը կարող է </w:t>
            </w:r>
            <w:r w:rsidR="000A061D" w:rsidRPr="008E6AD8">
              <w:rPr>
                <w:rFonts w:ascii="GHEA Grapalat" w:hAnsi="GHEA Grapalat"/>
                <w:sz w:val="24"/>
                <w:szCs w:val="24"/>
                <w:lang w:val="hy-AM"/>
              </w:rPr>
              <w:t xml:space="preserve"> նշանակել </w:t>
            </w:r>
            <w:r w:rsidRPr="008E6AD8">
              <w:rPr>
                <w:rFonts w:ascii="GHEA Grapalat" w:hAnsi="GHEA Grapalat"/>
                <w:sz w:val="24"/>
                <w:szCs w:val="24"/>
                <w:lang w:val="hy-AM"/>
              </w:rPr>
              <w:t xml:space="preserve">ցմահ </w:t>
            </w:r>
            <w:r w:rsidR="000A061D" w:rsidRPr="008E6AD8">
              <w:rPr>
                <w:rFonts w:ascii="GHEA Grapalat" w:hAnsi="GHEA Grapalat"/>
                <w:sz w:val="24"/>
                <w:szCs w:val="24"/>
                <w:lang w:val="hy-AM"/>
              </w:rPr>
              <w:t>ազա</w:t>
            </w:r>
            <w:r w:rsidRPr="008E6AD8">
              <w:rPr>
                <w:rFonts w:ascii="GHEA Grapalat" w:hAnsi="GHEA Grapalat"/>
                <w:sz w:val="24"/>
                <w:szCs w:val="24"/>
                <w:lang w:val="hy-AM"/>
              </w:rPr>
              <w:t>տ</w:t>
            </w:r>
            <w:r w:rsidR="000A061D" w:rsidRPr="008E6AD8">
              <w:rPr>
                <w:rFonts w:ascii="GHEA Grapalat" w:hAnsi="GHEA Grapalat"/>
                <w:sz w:val="24"/>
                <w:szCs w:val="24"/>
                <w:lang w:val="hy-AM"/>
              </w:rPr>
              <w:t>ա</w:t>
            </w:r>
            <w:r w:rsidRPr="008E6AD8">
              <w:rPr>
                <w:rFonts w:ascii="GHEA Grapalat" w:hAnsi="GHEA Grapalat"/>
                <w:sz w:val="24"/>
                <w:szCs w:val="24"/>
                <w:lang w:val="hy-AM"/>
              </w:rPr>
              <w:t>զրկում, եթե նույնիսկ հանցանքներից ոչ մեկի համար այն նախատեսված չէ որպես պատիժ:</w:t>
            </w:r>
          </w:p>
          <w:p w:rsidR="000A061D" w:rsidRPr="008E6AD8" w:rsidRDefault="000A061D" w:rsidP="000A061D">
            <w:pPr>
              <w:tabs>
                <w:tab w:val="left" w:pos="1950"/>
              </w:tabs>
              <w:jc w:val="both"/>
              <w:rPr>
                <w:rFonts w:ascii="GHEA Grapalat" w:hAnsi="GHEA Grapalat"/>
                <w:sz w:val="24"/>
                <w:szCs w:val="24"/>
                <w:lang w:val="hy-AM"/>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b/>
                <w:sz w:val="24"/>
                <w:szCs w:val="24"/>
                <w:lang w:val="hy-AM"/>
              </w:rPr>
              <w:t>27.</w:t>
            </w:r>
            <w:r w:rsidRPr="008E6AD8">
              <w:rPr>
                <w:rFonts w:ascii="GHEA Grapalat" w:hAnsi="GHEA Grapalat" w:cs="Sylfaen"/>
                <w:sz w:val="24"/>
                <w:szCs w:val="24"/>
                <w:lang w:val="hy-AM"/>
              </w:rPr>
              <w:t xml:space="preserve"> Նախագծի 157-րդ հոդվածի 2-րդ մասի 4-րդ կետի համաձայն՝  սպանությունը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որակյալ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դարձնող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հանգամանք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ապօրինաբար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անչափահասին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կյանքից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զրկելը</w:t>
            </w:r>
            <w:r w:rsidRPr="008E6AD8">
              <w:rPr>
                <w:rFonts w:ascii="GHEA Grapalat" w:hAnsi="GHEA Grapalat"/>
                <w:sz w:val="24"/>
                <w:szCs w:val="24"/>
                <w:lang w:val="hy-AM"/>
              </w:rPr>
              <w:t>:</w:t>
            </w:r>
          </w:p>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sz w:val="24"/>
                <w:szCs w:val="24"/>
                <w:lang w:val="hy-AM"/>
              </w:rPr>
              <w:t>Կարծում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նշված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հանրային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վտանգավորությունն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ավելի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բարձր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լինել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այն</w:t>
            </w:r>
            <w:r w:rsidRPr="008E6AD8">
              <w:rPr>
                <w:rFonts w:ascii="GHEA Grapalat" w:hAnsi="GHEA Grapalat"/>
                <w:sz w:val="24"/>
                <w:szCs w:val="24"/>
                <w:lang w:val="hy-AM"/>
              </w:rPr>
              <w:t xml:space="preserve"> </w:t>
            </w:r>
            <w:r w:rsidRPr="008E6AD8">
              <w:rPr>
                <w:rFonts w:ascii="GHEA Grapalat" w:hAnsi="GHEA Grapalat" w:cs="Sylfaen"/>
                <w:sz w:val="24"/>
                <w:szCs w:val="24"/>
              </w:rPr>
              <w:t>դեպքում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երբ</w:t>
            </w:r>
            <w:r w:rsidRPr="008E6AD8">
              <w:rPr>
                <w:rFonts w:ascii="GHEA Grapalat" w:hAnsi="GHEA Grapalat" w:cs="Sylfaen"/>
                <w:sz w:val="24"/>
                <w:szCs w:val="24"/>
                <w:lang w:val="af-ZA"/>
              </w:rPr>
              <w:t xml:space="preserve"> </w:t>
            </w:r>
            <w:r w:rsidRPr="008E6AD8">
              <w:rPr>
                <w:rFonts w:ascii="GHEA Grapalat" w:hAnsi="GHEA Grapalat" w:cs="Sylfaen"/>
                <w:sz w:val="24"/>
                <w:szCs w:val="24"/>
              </w:rPr>
              <w:t>անչափահասն</w:t>
            </w:r>
            <w:r w:rsidRPr="008E6AD8">
              <w:rPr>
                <w:rFonts w:ascii="GHEA Grapalat" w:hAnsi="GHEA Grapalat" w:cs="Sylfaen"/>
                <w:sz w:val="24"/>
                <w:szCs w:val="24"/>
                <w:lang w:val="af-ZA"/>
              </w:rPr>
              <w:t xml:space="preserve"> </w:t>
            </w:r>
            <w:r w:rsidRPr="008E6AD8">
              <w:rPr>
                <w:rFonts w:ascii="GHEA Grapalat" w:hAnsi="GHEA Grapalat" w:cs="Sylfaen"/>
                <w:sz w:val="24"/>
                <w:szCs w:val="24"/>
              </w:rPr>
              <w:t>ապօրինաբար</w:t>
            </w:r>
            <w:r w:rsidRPr="008E6AD8">
              <w:rPr>
                <w:rFonts w:ascii="GHEA Grapalat" w:hAnsi="GHEA Grapalat" w:cs="Sylfaen"/>
                <w:sz w:val="24"/>
                <w:szCs w:val="24"/>
                <w:lang w:val="af-ZA"/>
              </w:rPr>
              <w:t xml:space="preserve"> </w:t>
            </w:r>
            <w:r w:rsidRPr="008E6AD8">
              <w:rPr>
                <w:rFonts w:ascii="GHEA Grapalat" w:hAnsi="GHEA Grapalat" w:cs="Sylfaen"/>
                <w:sz w:val="24"/>
                <w:szCs w:val="24"/>
              </w:rPr>
              <w:t>կյանքից</w:t>
            </w:r>
            <w:r w:rsidRPr="008E6AD8">
              <w:rPr>
                <w:rFonts w:ascii="GHEA Grapalat" w:hAnsi="GHEA Grapalat" w:cs="Sylfaen"/>
                <w:sz w:val="24"/>
                <w:szCs w:val="24"/>
                <w:lang w:val="af-ZA"/>
              </w:rPr>
              <w:t xml:space="preserve"> </w:t>
            </w:r>
            <w:r w:rsidRPr="008E6AD8">
              <w:rPr>
                <w:rFonts w:ascii="GHEA Grapalat" w:hAnsi="GHEA Grapalat" w:cs="Sylfaen"/>
                <w:sz w:val="24"/>
                <w:szCs w:val="24"/>
              </w:rPr>
              <w:t>զրկվում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է</w:t>
            </w:r>
            <w:r w:rsidRPr="008E6AD8">
              <w:rPr>
                <w:rFonts w:ascii="GHEA Grapalat" w:hAnsi="GHEA Grapalat" w:cs="Sylfaen"/>
                <w:sz w:val="24"/>
                <w:szCs w:val="24"/>
                <w:lang w:val="af-ZA"/>
              </w:rPr>
              <w:t xml:space="preserve"> </w:t>
            </w:r>
            <w:r w:rsidRPr="008E6AD8">
              <w:rPr>
                <w:rFonts w:ascii="GHEA Grapalat" w:hAnsi="GHEA Grapalat" w:cs="Sylfaen"/>
                <w:sz w:val="24"/>
                <w:szCs w:val="24"/>
              </w:rPr>
              <w:t>չափահաս</w:t>
            </w:r>
            <w:r w:rsidRPr="008E6AD8">
              <w:rPr>
                <w:rFonts w:ascii="GHEA Grapalat" w:hAnsi="GHEA Grapalat" w:cs="Sylfaen"/>
                <w:sz w:val="24"/>
                <w:szCs w:val="24"/>
                <w:lang w:val="af-ZA"/>
              </w:rPr>
              <w:t xml:space="preserve"> </w:t>
            </w:r>
            <w:r w:rsidRPr="008E6AD8">
              <w:rPr>
                <w:rFonts w:ascii="GHEA Grapalat" w:hAnsi="GHEA Grapalat" w:cs="Sylfaen"/>
                <w:sz w:val="24"/>
                <w:szCs w:val="24"/>
              </w:rPr>
              <w:t>անձի</w:t>
            </w:r>
            <w:r w:rsidRPr="008E6AD8">
              <w:rPr>
                <w:rFonts w:ascii="GHEA Grapalat" w:hAnsi="GHEA Grapalat" w:cs="Sylfaen"/>
                <w:sz w:val="24"/>
                <w:szCs w:val="24"/>
                <w:lang w:val="af-ZA"/>
              </w:rPr>
              <w:t xml:space="preserve"> </w:t>
            </w:r>
            <w:r w:rsidRPr="008E6AD8">
              <w:rPr>
                <w:rFonts w:ascii="GHEA Grapalat" w:hAnsi="GHEA Grapalat" w:cs="Sylfaen"/>
                <w:sz w:val="24"/>
                <w:szCs w:val="24"/>
              </w:rPr>
              <w:t>կողմից</w:t>
            </w:r>
            <w:r w:rsidRPr="008E6AD8">
              <w:rPr>
                <w:rFonts w:ascii="GHEA Grapalat" w:hAnsi="GHEA Grapalat" w:cs="Sylfaen"/>
                <w:sz w:val="24"/>
                <w:szCs w:val="24"/>
                <w:lang w:val="af-ZA"/>
              </w:rPr>
              <w:t>:</w:t>
            </w:r>
          </w:p>
          <w:p w:rsidR="00841351" w:rsidRPr="008E6AD8" w:rsidRDefault="00841351" w:rsidP="008C5ADF">
            <w:pPr>
              <w:jc w:val="both"/>
              <w:rPr>
                <w:rFonts w:ascii="GHEA Grapalat" w:hAnsi="GHEA Grapalat" w:cs="Sylfaen"/>
                <w:sz w:val="24"/>
                <w:szCs w:val="24"/>
                <w:lang w:val="af-ZA"/>
              </w:rPr>
            </w:pPr>
            <w:r w:rsidRPr="008E6AD8">
              <w:rPr>
                <w:rFonts w:ascii="GHEA Grapalat" w:hAnsi="GHEA Grapalat" w:cs="Sylfaen"/>
                <w:sz w:val="24"/>
                <w:szCs w:val="24"/>
              </w:rPr>
              <w:t>Վերոգրյալի</w:t>
            </w:r>
            <w:r w:rsidRPr="008E6AD8">
              <w:rPr>
                <w:rFonts w:ascii="GHEA Grapalat" w:hAnsi="GHEA Grapalat" w:cs="Sylfaen"/>
                <w:sz w:val="24"/>
                <w:szCs w:val="24"/>
                <w:lang w:val="af-ZA"/>
              </w:rPr>
              <w:t xml:space="preserve"> </w:t>
            </w:r>
            <w:r w:rsidRPr="008E6AD8">
              <w:rPr>
                <w:rFonts w:ascii="GHEA Grapalat" w:hAnsi="GHEA Grapalat" w:cs="Sylfaen"/>
                <w:sz w:val="24"/>
                <w:szCs w:val="24"/>
              </w:rPr>
              <w:t>հիման</w:t>
            </w:r>
            <w:r w:rsidRPr="008E6AD8">
              <w:rPr>
                <w:rFonts w:ascii="GHEA Grapalat" w:hAnsi="GHEA Grapalat" w:cs="Sylfaen"/>
                <w:sz w:val="24"/>
                <w:szCs w:val="24"/>
                <w:lang w:val="af-ZA"/>
              </w:rPr>
              <w:t xml:space="preserve"> </w:t>
            </w:r>
            <w:r w:rsidRPr="008E6AD8">
              <w:rPr>
                <w:rFonts w:ascii="GHEA Grapalat" w:hAnsi="GHEA Grapalat" w:cs="Sylfaen"/>
                <w:sz w:val="24"/>
                <w:szCs w:val="24"/>
              </w:rPr>
              <w:t>վրա</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առաջարկում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ենք</w:t>
            </w:r>
            <w:r w:rsidRPr="008E6AD8">
              <w:rPr>
                <w:rFonts w:ascii="GHEA Grapalat" w:hAnsi="GHEA Grapalat" w:cs="Sylfaen"/>
                <w:sz w:val="24"/>
                <w:szCs w:val="24"/>
                <w:lang w:val="af-ZA"/>
              </w:rPr>
              <w:t xml:space="preserve"> </w:t>
            </w:r>
            <w:r w:rsidRPr="008E6AD8">
              <w:rPr>
                <w:rFonts w:ascii="GHEA Grapalat" w:hAnsi="GHEA Grapalat" w:cs="Sylfaen"/>
                <w:sz w:val="24"/>
                <w:szCs w:val="24"/>
              </w:rPr>
              <w:t>սպանությունն</w:t>
            </w:r>
            <w:r w:rsidRPr="008E6AD8">
              <w:rPr>
                <w:rFonts w:ascii="GHEA Grapalat" w:hAnsi="GHEA Grapalat" w:cs="Sylfaen"/>
                <w:sz w:val="24"/>
                <w:szCs w:val="24"/>
                <w:lang w:val="af-ZA"/>
              </w:rPr>
              <w:t xml:space="preserve"> </w:t>
            </w:r>
            <w:r w:rsidRPr="008E6AD8">
              <w:rPr>
                <w:rFonts w:ascii="GHEA Grapalat" w:hAnsi="GHEA Grapalat" w:cs="Sylfaen"/>
                <w:sz w:val="24"/>
                <w:szCs w:val="24"/>
              </w:rPr>
              <w:t>այս</w:t>
            </w:r>
            <w:r w:rsidRPr="008E6AD8">
              <w:rPr>
                <w:rFonts w:ascii="GHEA Grapalat" w:hAnsi="GHEA Grapalat" w:cs="Sylfaen"/>
                <w:sz w:val="24"/>
                <w:szCs w:val="24"/>
                <w:lang w:val="af-ZA"/>
              </w:rPr>
              <w:t xml:space="preserve"> </w:t>
            </w:r>
            <w:r w:rsidRPr="008E6AD8">
              <w:rPr>
                <w:rFonts w:ascii="GHEA Grapalat" w:hAnsi="GHEA Grapalat" w:cs="Sylfaen"/>
                <w:sz w:val="24"/>
                <w:szCs w:val="24"/>
              </w:rPr>
              <w:t>հատկանիշով</w:t>
            </w:r>
            <w:r w:rsidRPr="008E6AD8">
              <w:rPr>
                <w:rFonts w:ascii="GHEA Grapalat" w:hAnsi="GHEA Grapalat" w:cs="Sylfaen"/>
                <w:sz w:val="24"/>
                <w:szCs w:val="24"/>
                <w:lang w:val="af-ZA"/>
              </w:rPr>
              <w:t xml:space="preserve"> </w:t>
            </w:r>
            <w:r w:rsidRPr="008E6AD8">
              <w:rPr>
                <w:rFonts w:ascii="GHEA Grapalat" w:hAnsi="GHEA Grapalat" w:cs="Sylfaen"/>
                <w:sz w:val="24"/>
                <w:szCs w:val="24"/>
              </w:rPr>
              <w:t>որակյալ</w:t>
            </w:r>
            <w:r w:rsidRPr="008E6AD8">
              <w:rPr>
                <w:rFonts w:ascii="GHEA Grapalat" w:hAnsi="GHEA Grapalat" w:cs="Sylfaen"/>
                <w:sz w:val="24"/>
                <w:szCs w:val="24"/>
                <w:lang w:val="af-ZA"/>
              </w:rPr>
              <w:t xml:space="preserve"> </w:t>
            </w:r>
            <w:r w:rsidRPr="008E6AD8">
              <w:rPr>
                <w:rFonts w:ascii="GHEA Grapalat" w:hAnsi="GHEA Grapalat" w:cs="Sylfaen"/>
                <w:sz w:val="24"/>
                <w:szCs w:val="24"/>
              </w:rPr>
              <w:t>համարել</w:t>
            </w:r>
            <w:r w:rsidRPr="008E6AD8">
              <w:rPr>
                <w:rFonts w:ascii="GHEA Grapalat" w:hAnsi="GHEA Grapalat" w:cs="Sylfaen"/>
                <w:sz w:val="24"/>
                <w:szCs w:val="24"/>
                <w:lang w:val="af-ZA"/>
              </w:rPr>
              <w:t xml:space="preserve"> 18 </w:t>
            </w:r>
            <w:r w:rsidRPr="008E6AD8">
              <w:rPr>
                <w:rFonts w:ascii="GHEA Grapalat" w:hAnsi="GHEA Grapalat" w:cs="Sylfaen"/>
                <w:sz w:val="24"/>
                <w:szCs w:val="24"/>
              </w:rPr>
              <w:t>տարին</w:t>
            </w:r>
            <w:r w:rsidRPr="008E6AD8">
              <w:rPr>
                <w:rFonts w:ascii="GHEA Grapalat" w:hAnsi="GHEA Grapalat" w:cs="Sylfaen"/>
                <w:sz w:val="24"/>
                <w:szCs w:val="24"/>
                <w:lang w:val="af-ZA"/>
              </w:rPr>
              <w:t xml:space="preserve"> </w:t>
            </w:r>
            <w:r w:rsidRPr="008E6AD8">
              <w:rPr>
                <w:rFonts w:ascii="GHEA Grapalat" w:hAnsi="GHEA Grapalat" w:cs="Sylfaen"/>
                <w:sz w:val="24"/>
                <w:szCs w:val="24"/>
              </w:rPr>
              <w:t>լրացած</w:t>
            </w:r>
            <w:r w:rsidRPr="008E6AD8">
              <w:rPr>
                <w:rFonts w:ascii="GHEA Grapalat" w:hAnsi="GHEA Grapalat" w:cs="Sylfaen"/>
                <w:sz w:val="24"/>
                <w:szCs w:val="24"/>
                <w:lang w:val="af-ZA"/>
              </w:rPr>
              <w:t xml:space="preserve"> </w:t>
            </w:r>
            <w:r w:rsidRPr="008E6AD8">
              <w:rPr>
                <w:rFonts w:ascii="GHEA Grapalat" w:hAnsi="GHEA Grapalat" w:cs="Sylfaen"/>
                <w:sz w:val="24"/>
                <w:szCs w:val="24"/>
              </w:rPr>
              <w:t>անձի</w:t>
            </w:r>
            <w:r w:rsidRPr="008E6AD8">
              <w:rPr>
                <w:rFonts w:ascii="GHEA Grapalat" w:hAnsi="GHEA Grapalat" w:cs="Sylfaen"/>
                <w:sz w:val="24"/>
                <w:szCs w:val="24"/>
                <w:lang w:val="af-ZA"/>
              </w:rPr>
              <w:t xml:space="preserve"> </w:t>
            </w:r>
            <w:r w:rsidRPr="008E6AD8">
              <w:rPr>
                <w:rFonts w:ascii="GHEA Grapalat" w:hAnsi="GHEA Grapalat" w:cs="Sylfaen"/>
                <w:sz w:val="24"/>
                <w:szCs w:val="24"/>
              </w:rPr>
              <w:t>կողմից</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կատարվելու</w:t>
            </w:r>
            <w:r w:rsidRPr="008E6AD8">
              <w:rPr>
                <w:rFonts w:ascii="GHEA Grapalat" w:hAnsi="GHEA Grapalat" w:cs="Sylfaen"/>
                <w:sz w:val="24"/>
                <w:szCs w:val="24"/>
                <w:lang w:val="af-ZA"/>
              </w:rPr>
              <w:t xml:space="preserve"> </w:t>
            </w:r>
            <w:r w:rsidRPr="008E6AD8">
              <w:rPr>
                <w:rFonts w:ascii="GHEA Grapalat" w:hAnsi="GHEA Grapalat" w:cs="Sylfaen"/>
                <w:sz w:val="24"/>
                <w:szCs w:val="24"/>
              </w:rPr>
              <w:t>դեպքում</w:t>
            </w:r>
            <w:r w:rsidRPr="008E6AD8">
              <w:rPr>
                <w:rFonts w:ascii="GHEA Grapalat" w:hAnsi="GHEA Grapalat" w:cs="Sylfaen"/>
                <w:sz w:val="24"/>
                <w:szCs w:val="24"/>
                <w:lang w:val="af-ZA"/>
              </w:rPr>
              <w:t xml:space="preserve">: </w:t>
            </w:r>
          </w:p>
        </w:tc>
        <w:tc>
          <w:tcPr>
            <w:tcW w:w="2340" w:type="dxa"/>
          </w:tcPr>
          <w:p w:rsidR="00841351" w:rsidRPr="008E6AD8" w:rsidRDefault="00694D04"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841351" w:rsidRPr="008E6AD8" w:rsidRDefault="00694D04" w:rsidP="00694D04">
            <w:pPr>
              <w:tabs>
                <w:tab w:val="left" w:pos="1950"/>
              </w:tabs>
              <w:jc w:val="both"/>
              <w:rPr>
                <w:rFonts w:ascii="GHEA Grapalat" w:hAnsi="GHEA Grapalat"/>
                <w:sz w:val="24"/>
                <w:szCs w:val="24"/>
                <w:lang w:val="hy-AM"/>
              </w:rPr>
            </w:pPr>
            <w:r w:rsidRPr="008E6AD8">
              <w:rPr>
                <w:rFonts w:ascii="GHEA Grapalat" w:hAnsi="GHEA Grapalat"/>
                <w:sz w:val="24"/>
                <w:szCs w:val="24"/>
                <w:lang w:val="hy-AM"/>
              </w:rPr>
              <w:t>Հարկ է նշել, որ այն դեպքում, երբ անչափահասին ապօրինաբար կյանքից զրկում է չափահասը, ապա այդ դեպքում գործում են խնդրո առարկա հոդվածում նախատեսված պատժատեսակները: Իսկ եթե սպանությունը կատարվումէ  անչափահասի կողմից, ապա այդ դեպքում պատիժ նշանակելիս գործում են Նախագծի 98-րդ հոդվածով նախատեսված կանոնները: Ըստ այդմ՝ Նախագծով դրսևորվում է տարբերակված մոտեցում սպանությունը անչափահաս և չափահաս անձանց կողմից կատարելու դեպքերում:</w:t>
            </w:r>
          </w:p>
          <w:p w:rsidR="00694D04" w:rsidRPr="008E6AD8" w:rsidRDefault="00694D04" w:rsidP="00694D04">
            <w:pPr>
              <w:tabs>
                <w:tab w:val="left" w:pos="1950"/>
              </w:tabs>
              <w:jc w:val="both"/>
              <w:rPr>
                <w:rFonts w:ascii="GHEA Grapalat" w:hAnsi="GHEA Grapalat"/>
                <w:sz w:val="24"/>
                <w:szCs w:val="24"/>
                <w:lang w:val="hy-AM"/>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hy-AM"/>
              </w:rPr>
            </w:pPr>
            <w:r w:rsidRPr="008E6AD8">
              <w:rPr>
                <w:rFonts w:ascii="GHEA Grapalat" w:hAnsi="GHEA Grapalat" w:cs="Sylfaen"/>
                <w:b/>
                <w:sz w:val="24"/>
                <w:szCs w:val="24"/>
                <w:lang w:val="af-ZA"/>
              </w:rPr>
              <w:t>28</w:t>
            </w:r>
            <w:r w:rsidRPr="008E6AD8">
              <w:rPr>
                <w:rFonts w:ascii="GHEA Grapalat" w:hAnsi="GHEA Grapalat" w:cs="Sylfaen"/>
                <w:b/>
                <w:sz w:val="24"/>
                <w:szCs w:val="24"/>
                <w:lang w:val="hy-AM"/>
              </w:rPr>
              <w:t>.</w:t>
            </w:r>
            <w:r w:rsidRPr="008E6AD8">
              <w:rPr>
                <w:rFonts w:ascii="GHEA Grapalat" w:hAnsi="GHEA Grapalat" w:cs="Sylfaen"/>
                <w:sz w:val="24"/>
                <w:szCs w:val="24"/>
                <w:lang w:val="hy-AM"/>
              </w:rPr>
              <w:t xml:space="preserve"> Նախագծի 15</w:t>
            </w:r>
            <w:r w:rsidRPr="008E6AD8">
              <w:rPr>
                <w:rFonts w:ascii="GHEA Grapalat" w:hAnsi="GHEA Grapalat" w:cs="Sylfaen"/>
                <w:sz w:val="24"/>
                <w:szCs w:val="24"/>
                <w:lang w:val="af-ZA"/>
              </w:rPr>
              <w:t>7</w:t>
            </w:r>
            <w:r w:rsidRPr="008E6AD8">
              <w:rPr>
                <w:rFonts w:ascii="GHEA Grapalat" w:hAnsi="GHEA Grapalat" w:cs="Sylfaen"/>
                <w:sz w:val="24"/>
                <w:szCs w:val="24"/>
                <w:lang w:val="hy-AM"/>
              </w:rPr>
              <w:t>-րդ հոդվածի 2-րդ մասի 4-րդ կետի վերաբերյալ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մեկ</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այլ</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նկատառում</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ևս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Այսպես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նկատի ունենալով այն, որ նշված արարքի՝ էլ ավելի բարձր հանրային </w:t>
            </w:r>
            <w:r w:rsidRPr="008E6AD8">
              <w:rPr>
                <w:rFonts w:ascii="GHEA Grapalat" w:hAnsi="GHEA Grapalat" w:cs="Sylfaen"/>
                <w:sz w:val="24"/>
                <w:szCs w:val="24"/>
                <w:lang w:val="hy-AM"/>
              </w:rPr>
              <w:lastRenderedPageBreak/>
              <w:t>վտանգավորությունը հենց անչափահասին սպանելու մեջ է, առաջարկում ենք Նախագծի 157-րդ հոդվածի 2-րդ մասի 4-րդ կետում՝ «անչափահասի» բառից առաջ, ավելացնել «ակնհայտ» բառը՝ ցույց տալու համար, որ տուժողի անչափահաս լինելը հանցավորը պետք է պարտադիր գիտակցի:</w:t>
            </w:r>
          </w:p>
        </w:tc>
        <w:tc>
          <w:tcPr>
            <w:tcW w:w="2340" w:type="dxa"/>
          </w:tcPr>
          <w:p w:rsidR="00841351" w:rsidRPr="008E6AD8" w:rsidRDefault="00841351" w:rsidP="008734A1">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8734A1" w:rsidRPr="008E6AD8">
              <w:rPr>
                <w:rFonts w:ascii="GHEA Grapalat" w:hAnsi="GHEA Grapalat"/>
                <w:sz w:val="24"/>
                <w:szCs w:val="24"/>
                <w:lang w:val="hy-AM"/>
              </w:rPr>
              <w:t>ել:</w:t>
            </w:r>
          </w:p>
        </w:tc>
        <w:tc>
          <w:tcPr>
            <w:tcW w:w="3240" w:type="dxa"/>
          </w:tcPr>
          <w:p w:rsidR="00841351" w:rsidRPr="008E6AD8" w:rsidRDefault="00841351"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Դիտավորության հասկացության մեջ նշված է, որ դրա ծանրացնող հանգ</w:t>
            </w:r>
            <w:r w:rsidR="00A616BF" w:rsidRPr="008E6AD8">
              <w:rPr>
                <w:rFonts w:ascii="GHEA Grapalat" w:hAnsi="GHEA Grapalat"/>
                <w:sz w:val="24"/>
                <w:szCs w:val="24"/>
                <w:lang w:val="hy-AM"/>
              </w:rPr>
              <w:t>ա</w:t>
            </w:r>
            <w:r w:rsidRPr="008E6AD8">
              <w:rPr>
                <w:rFonts w:ascii="GHEA Grapalat" w:hAnsi="GHEA Grapalat"/>
                <w:sz w:val="24"/>
                <w:szCs w:val="24"/>
                <w:lang w:val="hy-AM"/>
              </w:rPr>
              <w:t xml:space="preserve">մանքները </w:t>
            </w:r>
            <w:r w:rsidRPr="008E6AD8">
              <w:rPr>
                <w:rFonts w:ascii="GHEA Grapalat" w:hAnsi="GHEA Grapalat"/>
                <w:sz w:val="24"/>
                <w:szCs w:val="24"/>
                <w:lang w:val="hy-AM"/>
              </w:rPr>
              <w:lastRenderedPageBreak/>
              <w:t>մեղսագրվում են անձին</w:t>
            </w:r>
            <w:r w:rsidR="008734A1" w:rsidRPr="008E6AD8">
              <w:rPr>
                <w:rFonts w:ascii="GHEA Grapalat" w:hAnsi="GHEA Grapalat"/>
                <w:sz w:val="24"/>
                <w:szCs w:val="24"/>
                <w:lang w:val="hy-AM"/>
              </w:rPr>
              <w:t xml:space="preserve"> </w:t>
            </w:r>
            <w:r w:rsidRPr="008E6AD8">
              <w:rPr>
                <w:rFonts w:ascii="GHEA Grapalat" w:hAnsi="GHEA Grapalat"/>
                <w:sz w:val="24"/>
                <w:szCs w:val="24"/>
                <w:lang w:val="hy-AM"/>
              </w:rPr>
              <w:t xml:space="preserve">միայն այն դեպքում, երբ </w:t>
            </w:r>
            <w:r w:rsidR="008734A1" w:rsidRPr="008E6AD8">
              <w:rPr>
                <w:rFonts w:ascii="GHEA Grapalat" w:hAnsi="GHEA Grapalat"/>
                <w:sz w:val="24"/>
                <w:szCs w:val="24"/>
                <w:lang w:val="hy-AM"/>
              </w:rPr>
              <w:t xml:space="preserve">դրանք </w:t>
            </w:r>
            <w:r w:rsidRPr="008E6AD8">
              <w:rPr>
                <w:rFonts w:ascii="GHEA Grapalat" w:hAnsi="GHEA Grapalat"/>
                <w:sz w:val="24"/>
                <w:szCs w:val="24"/>
                <w:lang w:val="hy-AM"/>
              </w:rPr>
              <w:t>գիտակցվում են:</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color w:val="000000"/>
                <w:sz w:val="24"/>
                <w:szCs w:val="24"/>
                <w:shd w:val="clear" w:color="auto" w:fill="FFFFFF"/>
                <w:lang w:val="hy-AM"/>
              </w:rPr>
            </w:pPr>
            <w:r w:rsidRPr="008E6AD8">
              <w:rPr>
                <w:rFonts w:ascii="GHEA Grapalat" w:hAnsi="GHEA Grapalat"/>
                <w:b/>
                <w:sz w:val="24"/>
                <w:szCs w:val="24"/>
                <w:lang w:val="hy-AM"/>
              </w:rPr>
              <w:t>29.</w:t>
            </w:r>
            <w:r w:rsidRPr="008E6AD8">
              <w:rPr>
                <w:rFonts w:ascii="GHEA Grapalat" w:hAnsi="GHEA Grapalat"/>
                <w:sz w:val="24"/>
                <w:szCs w:val="24"/>
                <w:lang w:val="hy-AM"/>
              </w:rPr>
              <w:t xml:space="preserve"> </w:t>
            </w:r>
            <w:r w:rsidRPr="008E6AD8">
              <w:rPr>
                <w:rFonts w:ascii="GHEA Grapalat" w:hAnsi="GHEA Grapalat" w:cs="Sylfaen"/>
                <w:color w:val="000000"/>
                <w:sz w:val="24"/>
                <w:szCs w:val="24"/>
                <w:shd w:val="clear" w:color="auto" w:fill="FFFFFF"/>
                <w:lang w:val="hy-AM"/>
              </w:rPr>
              <w:t>Նախագծի 176-րդ հոդվածի վերնագրում և տեքստում` «ապօրինի աբորտ» բառերը փոխարինել «հղիության ապօրինի արհեստական ընդհատում (աբորտ)» բառերով` հիմք ընդունելով «Մարդու</w:t>
            </w:r>
            <w:r w:rsidRPr="008E6AD8">
              <w:rPr>
                <w:rFonts w:ascii="Courier New" w:hAnsi="Courier New" w:cs="Courier New"/>
                <w:color w:val="000000"/>
                <w:sz w:val="24"/>
                <w:szCs w:val="24"/>
                <w:shd w:val="clear" w:color="auto" w:fill="FFFFFF"/>
                <w:lang w:val="hy-AM"/>
              </w:rPr>
              <w:t> </w:t>
            </w:r>
            <w:r w:rsidRPr="008E6AD8">
              <w:rPr>
                <w:rFonts w:ascii="GHEA Grapalat" w:hAnsi="GHEA Grapalat" w:cs="Sylfaen"/>
                <w:color w:val="000000"/>
                <w:sz w:val="24"/>
                <w:szCs w:val="24"/>
                <w:shd w:val="clear" w:color="auto" w:fill="FFFFFF"/>
                <w:lang w:val="hy-AM"/>
              </w:rPr>
              <w:t>վերարտադրողական առողջության և</w:t>
            </w:r>
            <w:r w:rsidRPr="008E6AD8">
              <w:rPr>
                <w:rFonts w:ascii="Courier New" w:hAnsi="Courier New" w:cs="Courier New"/>
                <w:color w:val="000000"/>
                <w:sz w:val="24"/>
                <w:szCs w:val="24"/>
                <w:shd w:val="clear" w:color="auto" w:fill="FFFFFF"/>
                <w:lang w:val="hy-AM"/>
              </w:rPr>
              <w:t> </w:t>
            </w:r>
            <w:r w:rsidRPr="008E6AD8">
              <w:rPr>
                <w:rFonts w:ascii="GHEA Grapalat" w:hAnsi="GHEA Grapalat" w:cs="Sylfaen"/>
                <w:color w:val="000000"/>
                <w:sz w:val="24"/>
                <w:szCs w:val="24"/>
                <w:shd w:val="clear" w:color="auto" w:fill="FFFFFF"/>
                <w:lang w:val="hy-AM"/>
              </w:rPr>
              <w:t xml:space="preserve">վերարտադրողական իրավունքների մասին» օրենքը: </w:t>
            </w:r>
          </w:p>
        </w:tc>
        <w:tc>
          <w:tcPr>
            <w:tcW w:w="2340" w:type="dxa"/>
          </w:tcPr>
          <w:p w:rsidR="00841351" w:rsidRPr="008E6AD8" w:rsidRDefault="00841351" w:rsidP="00DD5057">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DD5057" w:rsidRPr="008E6AD8">
              <w:rPr>
                <w:rFonts w:ascii="GHEA Grapalat" w:hAnsi="GHEA Grapalat"/>
                <w:sz w:val="24"/>
                <w:szCs w:val="24"/>
                <w:lang w:val="hy-AM"/>
              </w:rPr>
              <w:t>ել</w:t>
            </w:r>
            <w:r w:rsidRPr="008E6AD8">
              <w:rPr>
                <w:rFonts w:ascii="GHEA Grapalat" w:hAnsi="GHEA Grapalat"/>
                <w:sz w:val="24"/>
                <w:szCs w:val="24"/>
              </w:rPr>
              <w:t xml:space="preserve"> է</w:t>
            </w:r>
            <w:r w:rsidR="00DD5057" w:rsidRPr="008E6AD8">
              <w:rPr>
                <w:rFonts w:ascii="GHEA Grapalat" w:hAnsi="GHEA Grapalat"/>
                <w:sz w:val="24"/>
                <w:szCs w:val="24"/>
                <w:lang w:val="hy-AM"/>
              </w:rPr>
              <w:t>:</w:t>
            </w:r>
          </w:p>
        </w:tc>
        <w:tc>
          <w:tcPr>
            <w:tcW w:w="3240" w:type="dxa"/>
          </w:tcPr>
          <w:p w:rsidR="00841351" w:rsidRPr="008E6AD8" w:rsidRDefault="00DD5057"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Heading3"/>
              <w:spacing w:line="240" w:lineRule="auto"/>
              <w:ind w:left="0"/>
              <w:jc w:val="both"/>
              <w:outlineLvl w:val="2"/>
              <w:rPr>
                <w:rFonts w:ascii="GHEA Grapalat" w:hAnsi="GHEA Grapalat" w:cs="Sylfaen"/>
                <w:b w:val="0"/>
                <w:color w:val="000000"/>
                <w:szCs w:val="24"/>
                <w:lang w:val="hy-AM"/>
              </w:rPr>
            </w:pPr>
            <w:bookmarkStart w:id="22" w:name="_Toc496601512"/>
            <w:bookmarkStart w:id="23" w:name="_Toc11652929"/>
            <w:bookmarkStart w:id="24" w:name="_Toc19635029"/>
            <w:r w:rsidRPr="008E6AD8">
              <w:rPr>
                <w:rFonts w:ascii="GHEA Grapalat" w:hAnsi="GHEA Grapalat"/>
                <w:szCs w:val="24"/>
                <w:lang w:val="hy-AM"/>
              </w:rPr>
              <w:t>30.</w:t>
            </w:r>
            <w:r w:rsidRPr="008E6AD8">
              <w:rPr>
                <w:rFonts w:ascii="GHEA Grapalat" w:hAnsi="GHEA Grapalat"/>
                <w:b w:val="0"/>
                <w:szCs w:val="24"/>
                <w:lang w:val="hy-AM"/>
              </w:rPr>
              <w:t xml:space="preserve"> </w:t>
            </w:r>
            <w:r w:rsidRPr="008E6AD8">
              <w:rPr>
                <w:rFonts w:ascii="GHEA Grapalat" w:hAnsi="GHEA Grapalat" w:cs="Sylfaen"/>
                <w:b w:val="0"/>
                <w:szCs w:val="24"/>
                <w:lang w:val="hy-AM"/>
              </w:rPr>
              <w:t>Նախագծի 193-րդ հոդվածի</w:t>
            </w:r>
            <w:r w:rsidRPr="008E6AD8">
              <w:rPr>
                <w:rFonts w:ascii="GHEA Grapalat" w:hAnsi="GHEA Grapalat"/>
                <w:b w:val="0"/>
                <w:szCs w:val="24"/>
                <w:lang w:val="hy-AM"/>
              </w:rPr>
              <w:t xml:space="preserve"> </w:t>
            </w:r>
            <w:bookmarkEnd w:id="22"/>
            <w:r w:rsidRPr="008E6AD8">
              <w:rPr>
                <w:rFonts w:ascii="GHEA Grapalat" w:hAnsi="GHEA Grapalat"/>
                <w:b w:val="0"/>
                <w:szCs w:val="24"/>
                <w:lang w:val="hy-AM"/>
              </w:rPr>
              <w:t>(Հոգեկան ներգործությունը</w:t>
            </w:r>
            <w:bookmarkEnd w:id="23"/>
            <w:bookmarkEnd w:id="24"/>
            <w:r w:rsidRPr="008E6AD8">
              <w:rPr>
                <w:rFonts w:ascii="GHEA Grapalat" w:hAnsi="GHEA Grapalat"/>
                <w:b w:val="0"/>
                <w:szCs w:val="24"/>
                <w:lang w:val="hy-AM"/>
              </w:rPr>
              <w:t xml:space="preserve">) վերաբերյալ </w:t>
            </w:r>
            <w:r w:rsidRPr="008E6AD8">
              <w:rPr>
                <w:rFonts w:ascii="GHEA Grapalat" w:eastAsia="MS Gothic" w:hAnsi="GHEA Grapalat" w:cs="Courier New"/>
                <w:b w:val="0"/>
                <w:color w:val="000000"/>
                <w:szCs w:val="24"/>
                <w:lang w:val="hy-AM"/>
              </w:rPr>
              <w:t>գտնում ենք, որ ծեծի սպառնալիքի համար քրեական պատասխանատվություն սահմանելը արդացված չէ` հատկապես հաշվի առնելով այն հանգամանքը, որ ծեծի սպառնալիքը դիտարկվել է այլ, առավել ծանր հանցագործությունների սպառնալիքի (օրինակ՝ սպանության) հետ նույն հարթության մեջ: Հետևաբար, գտնում ենք, որ այսպիսի հավասարեցված մոտեցումը քննարկման առարկա դեպքում ողջամիտ չէ: Բացի այդ, պարզ չէ, թե ինչ պետք է հասկանալ «</w:t>
            </w:r>
            <w:r w:rsidRPr="008E6AD8">
              <w:rPr>
                <w:rFonts w:ascii="GHEA Grapalat" w:hAnsi="GHEA Grapalat" w:cs="Sylfaen"/>
                <w:b w:val="0"/>
                <w:color w:val="000000"/>
                <w:szCs w:val="24"/>
                <w:lang w:val="hy-AM"/>
              </w:rPr>
              <w:t xml:space="preserve">սոցիալական մեկուսացում» ձևակերպման </w:t>
            </w:r>
            <w:r w:rsidRPr="008E6AD8">
              <w:rPr>
                <w:rFonts w:ascii="GHEA Grapalat" w:hAnsi="GHEA Grapalat" w:cs="Sylfaen"/>
                <w:b w:val="0"/>
                <w:color w:val="000000"/>
                <w:szCs w:val="24"/>
                <w:lang w:val="hy-AM"/>
              </w:rPr>
              <w:lastRenderedPageBreak/>
              <w:t>ներքո։</w:t>
            </w:r>
          </w:p>
        </w:tc>
        <w:tc>
          <w:tcPr>
            <w:tcW w:w="2340" w:type="dxa"/>
          </w:tcPr>
          <w:p w:rsidR="00841351" w:rsidRPr="008E6AD8" w:rsidRDefault="00811614" w:rsidP="00811614">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r w:rsidR="00737E3C" w:rsidRPr="008E6AD8">
              <w:rPr>
                <w:rFonts w:ascii="GHEA Grapalat" w:hAnsi="GHEA Grapalat"/>
                <w:sz w:val="24"/>
                <w:szCs w:val="24"/>
                <w:lang w:val="hy-AM"/>
              </w:rPr>
              <w:t xml:space="preserve"> մասնակի</w:t>
            </w:r>
            <w:r w:rsidRPr="008E6AD8">
              <w:rPr>
                <w:rFonts w:ascii="GHEA Grapalat" w:hAnsi="GHEA Grapalat"/>
                <w:sz w:val="24"/>
                <w:szCs w:val="24"/>
                <w:lang w:val="hy-AM"/>
              </w:rPr>
              <w:t>:</w:t>
            </w:r>
          </w:p>
        </w:tc>
        <w:tc>
          <w:tcPr>
            <w:tcW w:w="3240" w:type="dxa"/>
          </w:tcPr>
          <w:p w:rsidR="00841351" w:rsidRPr="008E6AD8" w:rsidRDefault="00811614"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p w:rsidR="00737E3C" w:rsidRPr="008E6AD8" w:rsidRDefault="00737E3C"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Ինչ վերաբերում է «սոցիալական մեկուսացում» հասկացությանը, ապա այն ենթակա է մեկնաբանման իրավակիրառ մարմինների կողմից:</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tabs>
                <w:tab w:val="left" w:pos="851"/>
              </w:tabs>
              <w:jc w:val="both"/>
              <w:rPr>
                <w:rFonts w:ascii="GHEA Grapalat" w:hAnsi="GHEA Grapalat" w:cs="Sylfaen"/>
                <w:sz w:val="24"/>
                <w:szCs w:val="24"/>
                <w:lang w:val="hy-AM"/>
              </w:rPr>
            </w:pPr>
            <w:r w:rsidRPr="008E6AD8">
              <w:rPr>
                <w:rFonts w:ascii="GHEA Grapalat" w:hAnsi="GHEA Grapalat"/>
                <w:b/>
                <w:sz w:val="24"/>
                <w:szCs w:val="24"/>
                <w:lang w:val="hy-AM"/>
              </w:rPr>
              <w:t>31.</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 194-րդ հոդվածի (Ֆիզիկական ներգործությունը) 1-ին մասը սահմանում է. «1</w:t>
            </w:r>
            <w:r w:rsidRPr="008E6AD8">
              <w:rPr>
                <w:rFonts w:ascii="GHEA Grapalat" w:eastAsia="MS Gothic" w:hAnsi="MS Gothic" w:cs="MS Gothic"/>
                <w:sz w:val="24"/>
                <w:szCs w:val="24"/>
                <w:lang w:val="hy-AM"/>
              </w:rPr>
              <w:t>․</w:t>
            </w:r>
            <w:r w:rsidRPr="008E6AD8">
              <w:rPr>
                <w:rFonts w:ascii="GHEA Grapalat" w:hAnsi="GHEA Grapalat" w:cs="Sylfaen"/>
                <w:sz w:val="24"/>
                <w:szCs w:val="24"/>
                <w:lang w:val="hy-AM"/>
              </w:rPr>
              <w:t>Հարվածելը, ֆիզիկական այլ  բռնությունը եթե չեն առաջացել սույն օրենսգրքի հոդված 173-ով նախատեսված հետևանքները`</w:t>
            </w:r>
          </w:p>
          <w:p w:rsidR="00841351" w:rsidRPr="008E6AD8" w:rsidRDefault="00841351" w:rsidP="008C5ADF">
            <w:pPr>
              <w:pStyle w:val="NoSpacing"/>
              <w:jc w:val="both"/>
              <w:rPr>
                <w:rFonts w:ascii="GHEA Grapalat" w:hAnsi="GHEA Grapalat" w:cs="Sylfaen"/>
                <w:sz w:val="24"/>
                <w:szCs w:val="24"/>
                <w:shd w:val="clear" w:color="auto" w:fill="FFFFFF"/>
                <w:lang w:val="hy-AM"/>
              </w:rPr>
            </w:pPr>
            <w:r w:rsidRPr="008E6AD8">
              <w:rPr>
                <w:rFonts w:ascii="GHEA Grapalat" w:hAnsi="GHEA Grapalat" w:cs="Sylfaen"/>
                <w:sz w:val="24"/>
                <w:szCs w:val="24"/>
                <w:lang w:val="hy-AM"/>
              </w:rPr>
              <w:t xml:space="preserve">պատժվում է </w:t>
            </w:r>
            <w:r w:rsidRPr="008E6AD8">
              <w:rPr>
                <w:rFonts w:ascii="GHEA Grapalat" w:hAnsi="GHEA Grapalat" w:cs="Sylfaen"/>
                <w:sz w:val="24"/>
                <w:szCs w:val="24"/>
                <w:shd w:val="clear" w:color="auto" w:fill="FFFFFF"/>
                <w:lang w:val="hy-AM"/>
              </w:rPr>
              <w:t>տուգանքով` առավելագույնը տասնապատիկի չափով, կամ հանրային աշխատանքներով` առավելագույնը հարյուր ժամ տևողությամբ:»</w:t>
            </w:r>
          </w:p>
          <w:p w:rsidR="00841351" w:rsidRPr="008E6AD8" w:rsidRDefault="00841351" w:rsidP="008C5ADF">
            <w:pPr>
              <w:pStyle w:val="NoSpacing"/>
              <w:jc w:val="both"/>
              <w:rPr>
                <w:rFonts w:ascii="GHEA Grapalat" w:hAnsi="GHEA Grapalat" w:cs="Sylfaen"/>
                <w:sz w:val="24"/>
                <w:szCs w:val="24"/>
                <w:shd w:val="clear" w:color="auto" w:fill="FFFFFF"/>
                <w:lang w:val="hy-AM"/>
              </w:rPr>
            </w:pPr>
            <w:r w:rsidRPr="008E6AD8">
              <w:rPr>
                <w:rFonts w:ascii="GHEA Grapalat" w:hAnsi="GHEA Grapalat" w:cs="Sylfaen"/>
                <w:sz w:val="24"/>
                <w:szCs w:val="24"/>
                <w:shd w:val="clear" w:color="auto" w:fill="FFFFFF"/>
                <w:lang w:val="hy-AM"/>
              </w:rPr>
              <w:t>Օգտագործվող «</w:t>
            </w:r>
            <w:r w:rsidRPr="008E6AD8">
              <w:rPr>
                <w:rFonts w:ascii="GHEA Grapalat" w:hAnsi="GHEA Grapalat" w:cs="Sylfaen"/>
                <w:sz w:val="24"/>
                <w:szCs w:val="24"/>
                <w:lang w:val="hy-AM"/>
              </w:rPr>
              <w:t>ֆիզիկական այլ  բռնություն» ձևակերպման</w:t>
            </w:r>
            <w:r w:rsidRPr="008E6AD8">
              <w:rPr>
                <w:rFonts w:ascii="GHEA Grapalat" w:hAnsi="GHEA Grapalat" w:cs="Sylfaen"/>
                <w:sz w:val="24"/>
                <w:szCs w:val="24"/>
                <w:shd w:val="clear" w:color="auto" w:fill="FFFFFF"/>
                <w:lang w:val="hy-AM"/>
              </w:rPr>
              <w:t xml:space="preserve"> առնչությամբ պետք է ուշադրություն դարձնել այն հանգամանքին, որ հնարավոր է, որ այդ այլ բռնությունը դրսևորվի այնպիսի եղանակով (օրինակ՝ անձին հրելը), որը կարող է չհասնել հանցագործության համար անհրաժեշտ հանրային վտանգավորության աստիճանին: </w:t>
            </w:r>
          </w:p>
        </w:tc>
        <w:tc>
          <w:tcPr>
            <w:tcW w:w="2340" w:type="dxa"/>
          </w:tcPr>
          <w:p w:rsidR="00841351" w:rsidRPr="008E6AD8" w:rsidRDefault="00841351" w:rsidP="00F603F6">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F603F6" w:rsidRPr="008E6AD8">
              <w:rPr>
                <w:rFonts w:ascii="GHEA Grapalat" w:hAnsi="GHEA Grapalat"/>
                <w:sz w:val="24"/>
                <w:szCs w:val="24"/>
                <w:lang w:val="hy-AM"/>
              </w:rPr>
              <w:t>ել:</w:t>
            </w:r>
          </w:p>
        </w:tc>
        <w:tc>
          <w:tcPr>
            <w:tcW w:w="3240" w:type="dxa"/>
          </w:tcPr>
          <w:p w:rsidR="00841351" w:rsidRPr="008E6AD8" w:rsidRDefault="00737E3C" w:rsidP="00737E3C">
            <w:pPr>
              <w:tabs>
                <w:tab w:val="left" w:pos="1950"/>
              </w:tabs>
              <w:jc w:val="both"/>
              <w:rPr>
                <w:rFonts w:ascii="GHEA Grapalat" w:hAnsi="GHEA Grapalat"/>
                <w:sz w:val="24"/>
                <w:szCs w:val="24"/>
                <w:lang w:val="hy-AM"/>
              </w:rPr>
            </w:pPr>
            <w:r w:rsidRPr="008E6AD8">
              <w:rPr>
                <w:rFonts w:ascii="GHEA Grapalat" w:hAnsi="GHEA Grapalat"/>
                <w:sz w:val="24"/>
                <w:szCs w:val="24"/>
                <w:lang w:val="hy-AM"/>
              </w:rPr>
              <w:t>Հարկ է նկատի ունենալ, որ խնդրո առարկա արարքը մ</w:t>
            </w:r>
            <w:r w:rsidR="00841351" w:rsidRPr="008E6AD8">
              <w:rPr>
                <w:rFonts w:ascii="GHEA Grapalat" w:hAnsi="GHEA Grapalat"/>
                <w:sz w:val="24"/>
                <w:szCs w:val="24"/>
                <w:lang w:val="hy-AM"/>
              </w:rPr>
              <w:t xml:space="preserve">ասնավոր մեղադրանքի </w:t>
            </w:r>
            <w:r w:rsidRPr="008E6AD8">
              <w:rPr>
                <w:rFonts w:ascii="GHEA Grapalat" w:hAnsi="GHEA Grapalat"/>
                <w:sz w:val="24"/>
                <w:szCs w:val="24"/>
                <w:lang w:val="hy-AM"/>
              </w:rPr>
              <w:t xml:space="preserve">տիրույթում է: Ուստի, </w:t>
            </w:r>
            <w:r w:rsidR="00841351" w:rsidRPr="008E6AD8">
              <w:rPr>
                <w:rFonts w:ascii="GHEA Grapalat" w:hAnsi="GHEA Grapalat"/>
                <w:sz w:val="24"/>
                <w:szCs w:val="24"/>
                <w:lang w:val="hy-AM"/>
              </w:rPr>
              <w:t xml:space="preserve">եթե հրելու համար տուժողը հայց հարուցի </w:t>
            </w:r>
            <w:r w:rsidRPr="008E6AD8">
              <w:rPr>
                <w:rFonts w:ascii="GHEA Grapalat" w:hAnsi="GHEA Grapalat"/>
                <w:sz w:val="24"/>
                <w:szCs w:val="24"/>
                <w:lang w:val="hy-AM"/>
              </w:rPr>
              <w:t>դատարան, ապա քննարկման առարկա կդարձվի ենթադրյալ հանցանք կատարած անձին պատասխանատվության ենթարկելու հարցը:</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cs="Sylfaen"/>
                <w:b/>
                <w:sz w:val="24"/>
                <w:szCs w:val="24"/>
                <w:lang w:val="hy-AM"/>
              </w:rPr>
              <w:t>32.</w:t>
            </w:r>
            <w:r w:rsidRPr="008E6AD8">
              <w:rPr>
                <w:rFonts w:ascii="GHEA Grapalat" w:hAnsi="GHEA Grapalat" w:cs="Sylfaen"/>
                <w:sz w:val="24"/>
                <w:szCs w:val="24"/>
                <w:lang w:val="hy-AM"/>
              </w:rPr>
              <w:t xml:space="preserve"> Նախագծի 195-րդ հոդվածի</w:t>
            </w:r>
            <w:r w:rsidRPr="008E6AD8">
              <w:rPr>
                <w:rFonts w:ascii="GHEA Grapalat" w:hAnsi="GHEA Grapalat"/>
                <w:sz w:val="24"/>
                <w:szCs w:val="24"/>
                <w:lang w:val="hy-AM"/>
              </w:rPr>
              <w:t xml:space="preserve"> (Հետապնդումը) առնչությամբ </w:t>
            </w:r>
            <w:r w:rsidRPr="008E6AD8">
              <w:rPr>
                <w:rFonts w:ascii="GHEA Grapalat" w:hAnsi="GHEA Grapalat" w:cs="Sylfaen"/>
                <w:sz w:val="24"/>
                <w:szCs w:val="24"/>
                <w:lang w:val="hy-AM"/>
              </w:rPr>
              <w:t>առաջարկվում է հիշյալ հանցակազմը ներառել ՀՀ քրեական օրենսգրքի նախագծով նախատեսված՝ միայն հանցագործությունից տուժած անձի հայցի հիման վրա քրեական պատասխանատվություն նախատեսող հոդվածների ցանկում:</w:t>
            </w:r>
          </w:p>
        </w:tc>
        <w:tc>
          <w:tcPr>
            <w:tcW w:w="2340" w:type="dxa"/>
          </w:tcPr>
          <w:p w:rsidR="00841351" w:rsidRPr="008E6AD8" w:rsidRDefault="00841351" w:rsidP="00F603F6">
            <w:pPr>
              <w:tabs>
                <w:tab w:val="left" w:pos="1950"/>
              </w:tabs>
              <w:jc w:val="both"/>
              <w:rPr>
                <w:rFonts w:ascii="GHEA Grapalat" w:hAnsi="GHEA Grapalat"/>
                <w:sz w:val="24"/>
                <w:szCs w:val="24"/>
                <w:lang w:val="hy-AM"/>
              </w:rPr>
            </w:pPr>
            <w:r w:rsidRPr="008E6AD8">
              <w:rPr>
                <w:rFonts w:ascii="GHEA Grapalat" w:hAnsi="GHEA Grapalat"/>
                <w:sz w:val="24"/>
                <w:szCs w:val="24"/>
              </w:rPr>
              <w:t>Ընդունվ</w:t>
            </w:r>
            <w:r w:rsidR="00F603F6" w:rsidRPr="008E6AD8">
              <w:rPr>
                <w:rFonts w:ascii="GHEA Grapalat" w:hAnsi="GHEA Grapalat"/>
                <w:sz w:val="24"/>
                <w:szCs w:val="24"/>
                <w:lang w:val="hy-AM"/>
              </w:rPr>
              <w:t>ել</w:t>
            </w:r>
            <w:r w:rsidRPr="008E6AD8">
              <w:rPr>
                <w:rFonts w:ascii="GHEA Grapalat" w:hAnsi="GHEA Grapalat"/>
                <w:sz w:val="24"/>
                <w:szCs w:val="24"/>
              </w:rPr>
              <w:t xml:space="preserve"> է</w:t>
            </w:r>
            <w:r w:rsidR="00F603F6" w:rsidRPr="008E6AD8">
              <w:rPr>
                <w:rFonts w:ascii="GHEA Grapalat" w:hAnsi="GHEA Grapalat"/>
                <w:sz w:val="24"/>
                <w:szCs w:val="24"/>
                <w:lang w:val="hy-AM"/>
              </w:rPr>
              <w:t>:</w:t>
            </w:r>
          </w:p>
        </w:tc>
        <w:tc>
          <w:tcPr>
            <w:tcW w:w="3240" w:type="dxa"/>
          </w:tcPr>
          <w:p w:rsidR="00841351" w:rsidRPr="008E6AD8" w:rsidRDefault="00DE15E6"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tabs>
                <w:tab w:val="left" w:pos="851"/>
              </w:tabs>
              <w:jc w:val="both"/>
              <w:rPr>
                <w:rFonts w:ascii="GHEA Grapalat" w:hAnsi="GHEA Grapalat" w:cs="Sylfaen"/>
                <w:sz w:val="24"/>
                <w:szCs w:val="24"/>
                <w:lang w:val="hy-AM"/>
              </w:rPr>
            </w:pPr>
            <w:r w:rsidRPr="008E6AD8">
              <w:rPr>
                <w:rFonts w:ascii="GHEA Grapalat" w:hAnsi="GHEA Grapalat" w:cs="Sylfaen"/>
                <w:b/>
                <w:sz w:val="24"/>
                <w:szCs w:val="24"/>
                <w:lang w:val="hy-AM"/>
              </w:rPr>
              <w:t>33.</w:t>
            </w:r>
            <w:r w:rsidRPr="008E6AD8">
              <w:rPr>
                <w:rFonts w:ascii="GHEA Grapalat" w:hAnsi="GHEA Grapalat" w:cs="Sylfaen"/>
                <w:sz w:val="24"/>
                <w:szCs w:val="24"/>
                <w:lang w:val="hy-AM"/>
              </w:rPr>
              <w:t xml:space="preserve"> Նախագծի 199-րդ հոդվածի 2-րդ մասում տեղ գտած «տասներկուսից տասնչորս տարին չլրացած անձի նկատմամբ» ձևակերպումը </w:t>
            </w:r>
            <w:r w:rsidRPr="008E6AD8">
              <w:rPr>
                <w:rFonts w:ascii="GHEA Grapalat" w:hAnsi="GHEA Grapalat" w:cs="Sylfaen"/>
                <w:sz w:val="24"/>
                <w:szCs w:val="24"/>
                <w:lang w:val="hy-AM"/>
              </w:rPr>
              <w:lastRenderedPageBreak/>
              <w:t>տրամաբանական չէ: Հետևաբար՝  առաջարկվում է «տասներկուսից» բառը հանել։</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0168A0" w:rsidRPr="008E6AD8">
              <w:rPr>
                <w:rFonts w:ascii="GHEA Grapalat" w:hAnsi="GHEA Grapalat"/>
                <w:sz w:val="24"/>
                <w:szCs w:val="24"/>
                <w:lang w:val="hy-AM"/>
              </w:rPr>
              <w:t>ել:</w:t>
            </w:r>
          </w:p>
        </w:tc>
        <w:tc>
          <w:tcPr>
            <w:tcW w:w="3240" w:type="dxa"/>
          </w:tcPr>
          <w:p w:rsidR="00841351" w:rsidRPr="008E6AD8" w:rsidRDefault="000C6193" w:rsidP="003C519E">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Տասներկու </w:t>
            </w:r>
            <w:r w:rsidR="00841351" w:rsidRPr="008E6AD8">
              <w:rPr>
                <w:rFonts w:ascii="GHEA Grapalat" w:hAnsi="GHEA Grapalat"/>
                <w:sz w:val="24"/>
                <w:szCs w:val="24"/>
                <w:lang w:val="hy-AM"/>
              </w:rPr>
              <w:t>տարի</w:t>
            </w:r>
            <w:r w:rsidR="003C519E" w:rsidRPr="008E6AD8">
              <w:rPr>
                <w:rFonts w:ascii="GHEA Grapalat" w:hAnsi="GHEA Grapalat"/>
                <w:sz w:val="24"/>
                <w:szCs w:val="24"/>
                <w:lang w:val="hy-AM"/>
              </w:rPr>
              <w:t>ն չլրացած անձը համարվում է</w:t>
            </w:r>
            <w:r w:rsidR="00841351" w:rsidRPr="008E6AD8">
              <w:rPr>
                <w:rFonts w:ascii="GHEA Grapalat" w:hAnsi="GHEA Grapalat"/>
                <w:sz w:val="24"/>
                <w:szCs w:val="24"/>
                <w:lang w:val="hy-AM"/>
              </w:rPr>
              <w:t xml:space="preserve">  անօգնական վիճակ</w:t>
            </w:r>
            <w:r w:rsidR="003C519E" w:rsidRPr="008E6AD8">
              <w:rPr>
                <w:rFonts w:ascii="GHEA Grapalat" w:hAnsi="GHEA Grapalat"/>
                <w:sz w:val="24"/>
                <w:szCs w:val="24"/>
                <w:lang w:val="hy-AM"/>
              </w:rPr>
              <w:t xml:space="preserve">ում </w:t>
            </w:r>
            <w:r w:rsidR="003C519E" w:rsidRPr="008E6AD8">
              <w:rPr>
                <w:rFonts w:ascii="GHEA Grapalat" w:hAnsi="GHEA Grapalat"/>
                <w:sz w:val="24"/>
                <w:szCs w:val="24"/>
                <w:lang w:val="hy-AM"/>
              </w:rPr>
              <w:lastRenderedPageBreak/>
              <w:t>գտնվող, հետևաբար</w:t>
            </w:r>
            <w:r w:rsidR="00841351" w:rsidRPr="008E6AD8">
              <w:rPr>
                <w:rFonts w:ascii="GHEA Grapalat" w:hAnsi="GHEA Grapalat"/>
                <w:sz w:val="24"/>
                <w:szCs w:val="24"/>
                <w:lang w:val="hy-AM"/>
              </w:rPr>
              <w:t xml:space="preserve"> </w:t>
            </w:r>
            <w:r w:rsidR="003C519E" w:rsidRPr="008E6AD8">
              <w:rPr>
                <w:rFonts w:ascii="GHEA Grapalat" w:hAnsi="GHEA Grapalat"/>
                <w:sz w:val="24"/>
                <w:szCs w:val="24"/>
                <w:lang w:val="hy-AM"/>
              </w:rPr>
              <w:t xml:space="preserve">վերջինիս նկատմամբ սեքսուալ բնույթի գործողություններ կատարելը կորակվի ոչ թե քննարկվող հոդվածով, այլ որպես </w:t>
            </w:r>
            <w:r w:rsidR="00841351" w:rsidRPr="008E6AD8">
              <w:rPr>
                <w:rFonts w:ascii="GHEA Grapalat" w:hAnsi="GHEA Grapalat"/>
                <w:sz w:val="24"/>
                <w:szCs w:val="24"/>
                <w:lang w:val="hy-AM"/>
              </w:rPr>
              <w:t>սեքսուալ բնույթի բռնի գործողություն</w:t>
            </w:r>
            <w:r w:rsidR="003C519E" w:rsidRPr="008E6AD8">
              <w:rPr>
                <w:rFonts w:ascii="GHEA Grapalat" w:hAnsi="GHEA Grapalat"/>
                <w:sz w:val="24"/>
                <w:szCs w:val="24"/>
                <w:lang w:val="hy-AM"/>
              </w:rPr>
              <w:t>ներ</w:t>
            </w:r>
            <w:r w:rsidR="00841351" w:rsidRPr="008E6AD8">
              <w:rPr>
                <w:rFonts w:ascii="GHEA Grapalat" w:hAnsi="GHEA Grapalat"/>
                <w:sz w:val="24"/>
                <w:szCs w:val="24"/>
                <w:lang w:val="hy-AM"/>
              </w:rPr>
              <w:t>:</w:t>
            </w:r>
          </w:p>
          <w:p w:rsidR="000C6193" w:rsidRPr="008E6AD8" w:rsidRDefault="000C6193" w:rsidP="003C519E">
            <w:pPr>
              <w:tabs>
                <w:tab w:val="left" w:pos="1950"/>
              </w:tabs>
              <w:jc w:val="both"/>
              <w:rPr>
                <w:rFonts w:ascii="GHEA Grapalat" w:hAnsi="GHEA Grapalat"/>
                <w:sz w:val="24"/>
                <w:szCs w:val="24"/>
                <w:lang w:val="hy-AM"/>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ListParagraph"/>
              <w:spacing w:after="160"/>
              <w:ind w:left="0"/>
              <w:jc w:val="both"/>
              <w:rPr>
                <w:rFonts w:ascii="GHEA Grapalat" w:hAnsi="GHEA Grapalat"/>
                <w:sz w:val="24"/>
                <w:szCs w:val="24"/>
                <w:lang w:val="hy-AM"/>
              </w:rPr>
            </w:pPr>
            <w:r w:rsidRPr="008E6AD8">
              <w:rPr>
                <w:rFonts w:ascii="GHEA Grapalat" w:hAnsi="GHEA Grapalat" w:cs="Sylfaen"/>
                <w:b/>
                <w:sz w:val="24"/>
                <w:szCs w:val="24"/>
                <w:lang w:val="hy-AM"/>
              </w:rPr>
              <w:t>34.</w:t>
            </w:r>
            <w:r w:rsidRPr="008E6AD8">
              <w:rPr>
                <w:rFonts w:ascii="GHEA Grapalat" w:hAnsi="GHEA Grapalat" w:cs="Sylfaen"/>
                <w:sz w:val="24"/>
                <w:szCs w:val="24"/>
                <w:lang w:val="hy-AM"/>
              </w:rPr>
              <w:t xml:space="preserve"> Նախագծի</w:t>
            </w:r>
            <w:r w:rsidRPr="008E6AD8">
              <w:rPr>
                <w:rFonts w:ascii="GHEA Grapalat" w:hAnsi="GHEA Grapalat"/>
                <w:sz w:val="24"/>
                <w:szCs w:val="24"/>
                <w:lang w:val="hy-AM"/>
              </w:rPr>
              <w:t xml:space="preserve"> 240-</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հղի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կնոջ</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անօգնական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վիճակում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գտնվող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անձի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նկատմամբ</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ավազակությունը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իսկ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կողոպուտը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նախատեսող</w:t>
            </w:r>
            <w:r w:rsidRPr="008E6AD8">
              <w:rPr>
                <w:rFonts w:ascii="GHEA Grapalat" w:hAnsi="GHEA Grapalat"/>
                <w:sz w:val="24"/>
                <w:szCs w:val="24"/>
                <w:lang w:val="hy-AM"/>
              </w:rPr>
              <w:t xml:space="preserve"> 241-</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նշված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ծանրացնող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հանգամանքը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նախատեսում</w:t>
            </w:r>
            <w:r w:rsidRPr="008E6AD8">
              <w:rPr>
                <w:rFonts w:ascii="GHEA Grapalat" w:hAnsi="GHEA Grapalat"/>
                <w:sz w:val="24"/>
                <w:szCs w:val="24"/>
                <w:lang w:val="hy-AM"/>
              </w:rPr>
              <w:t>: Նկատի ունենալով, որ ավազակությունն ու կողոպուտը հափշտակության համասեռ տարատեսակներ են, և ՀՀ քրեական օրենսգրքի նախագծի 240-րդ հոդվածի 2-րդ մասում հղի կնոջ կամ անօգնական վիճակում գտնվող անձի նկատմամբ ավազակությունը որպես որակյալ հատկանիշ է ձևակերպվել, գտնում ենք, որ հղի կնոջ կամ անօգնական վիճակում գտնվող անձի նկատմամբ կատարված կողոպուտը ևս պետք է համարվի որպես որակյալ հատկանիշ և ձևակերպվի 241-րդ հոդվածի 2-րդ մասում:</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rPr>
              <w:t>Չի ընդունվ</w:t>
            </w:r>
            <w:r w:rsidR="000168A0" w:rsidRPr="008E6AD8">
              <w:rPr>
                <w:rFonts w:ascii="GHEA Grapalat" w:hAnsi="GHEA Grapalat"/>
                <w:sz w:val="24"/>
                <w:szCs w:val="24"/>
                <w:lang w:val="hy-AM"/>
              </w:rPr>
              <w:t>ել:</w:t>
            </w:r>
          </w:p>
        </w:tc>
        <w:tc>
          <w:tcPr>
            <w:tcW w:w="3240" w:type="dxa"/>
          </w:tcPr>
          <w:p w:rsidR="00841351" w:rsidRPr="008E6AD8" w:rsidRDefault="00841351" w:rsidP="00792AFA">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w:t>
            </w:r>
            <w:r w:rsidR="00792AFA" w:rsidRPr="008E6AD8">
              <w:rPr>
                <w:rFonts w:ascii="GHEA Grapalat" w:hAnsi="GHEA Grapalat" w:cs="Sylfaen"/>
                <w:sz w:val="24"/>
                <w:szCs w:val="24"/>
                <w:lang w:val="hy-AM"/>
              </w:rPr>
              <w:t xml:space="preserve"> հղի</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կնոջ</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կամ</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անօգնական</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վիճակում</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գտնվող</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անձի</w:t>
            </w:r>
            <w:r w:rsidR="00792AFA" w:rsidRPr="008E6AD8">
              <w:rPr>
                <w:rFonts w:ascii="GHEA Grapalat" w:hAnsi="GHEA Grapalat"/>
                <w:sz w:val="24"/>
                <w:szCs w:val="24"/>
                <w:lang w:val="hy-AM"/>
              </w:rPr>
              <w:t xml:space="preserve"> </w:t>
            </w:r>
            <w:r w:rsidR="00792AFA" w:rsidRPr="008E6AD8">
              <w:rPr>
                <w:rFonts w:ascii="GHEA Grapalat" w:hAnsi="GHEA Grapalat" w:cs="Sylfaen"/>
                <w:sz w:val="24"/>
                <w:szCs w:val="24"/>
                <w:lang w:val="hy-AM"/>
              </w:rPr>
              <w:t>նկատմամբ հանցանք կատարելը</w:t>
            </w:r>
            <w:r w:rsidR="00792AFA" w:rsidRPr="008E6AD8">
              <w:rPr>
                <w:rFonts w:ascii="GHEA Grapalat" w:hAnsi="GHEA Grapalat"/>
                <w:sz w:val="24"/>
                <w:szCs w:val="24"/>
                <w:lang w:val="hy-AM"/>
              </w:rPr>
              <w:t xml:space="preserve"> որպես հանցակազմի ծանրացնող հանգամանք կողոպուտի համար չնախատեսելը պայմանավորված է այն հանգամանքով, որ բռնության կամ դրա սպառնալիքի ցանկացած դրսևորմամբ կատարված հափշտակությունը չի կարող որակվել որպես կողոպուտ, այլ որակվելու է որպես ավազակություն:   </w:t>
            </w:r>
          </w:p>
          <w:p w:rsidR="00554445" w:rsidRPr="008E6AD8" w:rsidRDefault="00554445" w:rsidP="00792AFA">
            <w:pPr>
              <w:tabs>
                <w:tab w:val="left" w:pos="1950"/>
              </w:tabs>
              <w:jc w:val="both"/>
              <w:rPr>
                <w:rFonts w:ascii="GHEA Grapalat" w:hAnsi="GHEA Grapalat"/>
                <w:sz w:val="24"/>
                <w:szCs w:val="24"/>
                <w:lang w:val="hy-AM"/>
              </w:rPr>
            </w:pPr>
          </w:p>
        </w:tc>
      </w:tr>
      <w:tr w:rsidR="00841351" w:rsidRPr="008E6AD8"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C14DC2" w:rsidP="00554445">
            <w:pPr>
              <w:spacing w:after="160" w:line="259" w:lineRule="auto"/>
              <w:contextualSpacing/>
              <w:jc w:val="both"/>
              <w:rPr>
                <w:rFonts w:ascii="GHEA Grapalat" w:hAnsi="GHEA Grapalat" w:cs="Sylfaen"/>
                <w:sz w:val="24"/>
                <w:szCs w:val="24"/>
                <w:lang w:val="hy-AM"/>
              </w:rPr>
            </w:pPr>
            <w:r w:rsidRPr="008E6AD8">
              <w:rPr>
                <w:rFonts w:ascii="GHEA Grapalat" w:hAnsi="GHEA Grapalat" w:cs="Sylfaen"/>
                <w:b/>
                <w:sz w:val="24"/>
                <w:szCs w:val="24"/>
                <w:lang w:val="hy-AM"/>
              </w:rPr>
              <w:t>35.</w:t>
            </w:r>
            <w:r w:rsidRPr="008E6AD8">
              <w:rPr>
                <w:rFonts w:ascii="GHEA Grapalat" w:hAnsi="GHEA Grapalat" w:cs="Sylfaen"/>
                <w:sz w:val="24"/>
                <w:szCs w:val="24"/>
                <w:lang w:val="hy-AM"/>
              </w:rPr>
              <w:t xml:space="preserve"> Նախագծի «Շրջակա միջավայրի </w:t>
            </w:r>
            <w:r w:rsidRPr="008E6AD8">
              <w:rPr>
                <w:rFonts w:ascii="GHEA Grapalat" w:hAnsi="GHEA Grapalat" w:cs="Sylfaen"/>
                <w:sz w:val="24"/>
                <w:szCs w:val="24"/>
                <w:lang w:val="hy-AM"/>
              </w:rPr>
              <w:lastRenderedPageBreak/>
              <w:t>անվտանգության դեմ ուղղված հացագործությունները» գլխում բացակայում են գործող օրենսգրքի հոդված 282-ը՝ շրջակա միջավայրի աղտոտման վերաբերյալ տեղեկություններ թաքցնելը կամ դիտավորյալ աղավաղելը, ինչպես նաև հոդված 283-ը՝ շրջակա միջավայրի աղտոտման հետևանքները վերացնելու միջոցներ չձեռնարկելը:</w:t>
            </w:r>
          </w:p>
          <w:p w:rsidR="00841351" w:rsidRPr="008E6AD8" w:rsidRDefault="00C14DC2" w:rsidP="00554445">
            <w:pPr>
              <w:spacing w:after="160" w:line="259" w:lineRule="auto"/>
              <w:contextualSpacing/>
              <w:jc w:val="both"/>
              <w:rPr>
                <w:rFonts w:ascii="GHEA Grapalat" w:hAnsi="GHEA Grapalat" w:cs="Sylfaen"/>
                <w:sz w:val="24"/>
                <w:szCs w:val="24"/>
                <w:lang w:val="hy-AM"/>
              </w:rPr>
            </w:pPr>
            <w:r w:rsidRPr="008E6AD8">
              <w:rPr>
                <w:rFonts w:ascii="GHEA Grapalat" w:hAnsi="GHEA Grapalat" w:cs="Sylfaen"/>
                <w:sz w:val="24"/>
                <w:szCs w:val="24"/>
                <w:lang w:val="hy-AM"/>
              </w:rPr>
              <w:t>Կարծում ենք, որ նշված հոդվածները ճիշտ կլինի ներառել նախագծի համապատասխան գլխում:</w:t>
            </w:r>
          </w:p>
        </w:tc>
        <w:tc>
          <w:tcPr>
            <w:tcW w:w="2340" w:type="dxa"/>
          </w:tcPr>
          <w:p w:rsidR="00841351" w:rsidRPr="008E6AD8" w:rsidRDefault="00C14DC2" w:rsidP="00F52891">
            <w:pPr>
              <w:tabs>
                <w:tab w:val="left" w:pos="1950"/>
              </w:tabs>
              <w:spacing w:after="160" w:line="259" w:lineRule="auto"/>
              <w:jc w:val="both"/>
              <w:rPr>
                <w:rFonts w:ascii="GHEA Grapalat" w:hAnsi="GHEA Grapalat"/>
                <w:sz w:val="24"/>
                <w:szCs w:val="24"/>
              </w:rPr>
            </w:pPr>
            <w:r w:rsidRPr="008E6AD8">
              <w:rPr>
                <w:rFonts w:ascii="GHEA Grapalat" w:hAnsi="GHEA Grapalat"/>
                <w:sz w:val="24"/>
                <w:szCs w:val="24"/>
                <w:lang w:val="hy-AM"/>
              </w:rPr>
              <w:lastRenderedPageBreak/>
              <w:t xml:space="preserve"> </w:t>
            </w:r>
            <w:r w:rsidR="00C83511" w:rsidRPr="008E6AD8">
              <w:rPr>
                <w:rFonts w:ascii="GHEA Grapalat" w:hAnsi="GHEA Grapalat"/>
                <w:sz w:val="24"/>
                <w:szCs w:val="24"/>
              </w:rPr>
              <w:t xml:space="preserve">Ընդունվել է ի </w:t>
            </w:r>
            <w:r w:rsidR="00C83511" w:rsidRPr="008E6AD8">
              <w:rPr>
                <w:rFonts w:ascii="GHEA Grapalat" w:hAnsi="GHEA Grapalat"/>
                <w:sz w:val="24"/>
                <w:szCs w:val="24"/>
              </w:rPr>
              <w:lastRenderedPageBreak/>
              <w:t>գիտություն:</w:t>
            </w:r>
          </w:p>
        </w:tc>
        <w:tc>
          <w:tcPr>
            <w:tcW w:w="3240" w:type="dxa"/>
          </w:tcPr>
          <w:p w:rsidR="00841351" w:rsidRPr="008E6AD8" w:rsidRDefault="00C14DC2" w:rsidP="00F52891">
            <w:pPr>
              <w:tabs>
                <w:tab w:val="left" w:pos="1950"/>
              </w:tabs>
              <w:spacing w:after="160" w:line="259" w:lineRule="auto"/>
              <w:jc w:val="both"/>
              <w:rPr>
                <w:rFonts w:ascii="GHEA Grapalat" w:hAnsi="GHEA Grapalat" w:cs="Arian AMU"/>
                <w:color w:val="273845"/>
                <w:sz w:val="24"/>
                <w:szCs w:val="24"/>
                <w:shd w:val="clear" w:color="auto" w:fill="FFFFFF"/>
              </w:rPr>
            </w:pPr>
            <w:r w:rsidRPr="008E6AD8">
              <w:rPr>
                <w:rFonts w:ascii="GHEA Grapalat" w:hAnsi="GHEA Grapalat" w:cs="Arian AMU"/>
                <w:color w:val="273845"/>
                <w:sz w:val="24"/>
                <w:szCs w:val="24"/>
                <w:shd w:val="clear" w:color="auto" w:fill="FFFFFF"/>
              </w:rPr>
              <w:lastRenderedPageBreak/>
              <w:t xml:space="preserve"> </w:t>
            </w:r>
            <w:r w:rsidR="00C83511" w:rsidRPr="008E6AD8">
              <w:rPr>
                <w:rFonts w:ascii="GHEA Grapalat" w:hAnsi="GHEA Grapalat" w:cs="Arian AMU"/>
                <w:color w:val="273845"/>
                <w:sz w:val="24"/>
                <w:szCs w:val="24"/>
                <w:shd w:val="clear" w:color="auto" w:fill="FFFFFF"/>
              </w:rPr>
              <w:t>Ն</w:t>
            </w:r>
            <w:r w:rsidRPr="008E6AD8">
              <w:rPr>
                <w:rFonts w:ascii="GHEA Grapalat" w:hAnsi="GHEA Grapalat" w:cs="Arian AMU"/>
                <w:color w:val="273845"/>
                <w:sz w:val="24"/>
                <w:szCs w:val="24"/>
                <w:shd w:val="clear" w:color="auto" w:fill="FFFFFF"/>
              </w:rPr>
              <w:t xml:space="preserve">ախագծում կատարվել </w:t>
            </w:r>
            <w:r w:rsidRPr="008E6AD8">
              <w:rPr>
                <w:rFonts w:ascii="GHEA Grapalat" w:hAnsi="GHEA Grapalat" w:cs="Arian AMU"/>
                <w:color w:val="273845"/>
                <w:sz w:val="24"/>
                <w:szCs w:val="24"/>
                <w:shd w:val="clear" w:color="auto" w:fill="FFFFFF"/>
              </w:rPr>
              <w:lastRenderedPageBreak/>
              <w:t>են</w:t>
            </w:r>
            <w:r w:rsidR="00C83511" w:rsidRPr="008E6AD8">
              <w:rPr>
                <w:rFonts w:ascii="GHEA Grapalat" w:hAnsi="GHEA Grapalat" w:cs="Arian AMU"/>
                <w:color w:val="273845"/>
                <w:sz w:val="24"/>
                <w:szCs w:val="24"/>
                <w:shd w:val="clear" w:color="auto" w:fill="FFFFFF"/>
              </w:rPr>
              <w:t xml:space="preserve"> համապատասխան փոփոխություններ, որի արդյունքում ՀՀ գործող քրեական օրենսգրքի 282-րդ և 283-րդ հոդվածներում նախատեսված արարքները ընդգրկվել է Նախագծում:</w:t>
            </w:r>
          </w:p>
          <w:p w:rsidR="00C83511" w:rsidRPr="008E6AD8" w:rsidRDefault="00C83511" w:rsidP="00F52891">
            <w:pPr>
              <w:tabs>
                <w:tab w:val="left" w:pos="1950"/>
              </w:tabs>
              <w:spacing w:after="160" w:line="259" w:lineRule="auto"/>
              <w:jc w:val="both"/>
              <w:rPr>
                <w:rFonts w:ascii="GHEA Grapalat" w:hAnsi="GHEA Grapalat"/>
                <w:sz w:val="24"/>
                <w:szCs w:val="24"/>
              </w:rPr>
            </w:pP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tabs>
                <w:tab w:val="left" w:pos="851"/>
              </w:tabs>
              <w:jc w:val="both"/>
              <w:rPr>
                <w:rFonts w:ascii="GHEA Grapalat" w:hAnsi="GHEA Grapalat" w:cs="Sylfaen"/>
                <w:sz w:val="24"/>
                <w:szCs w:val="24"/>
                <w:lang w:val="hy-AM"/>
              </w:rPr>
            </w:pPr>
            <w:r w:rsidRPr="008E6AD8">
              <w:rPr>
                <w:rFonts w:ascii="GHEA Grapalat" w:hAnsi="GHEA Grapalat" w:cs="Sylfaen"/>
                <w:b/>
                <w:sz w:val="24"/>
                <w:szCs w:val="24"/>
                <w:lang w:val="hy-AM"/>
              </w:rPr>
              <w:t>36.</w:t>
            </w:r>
            <w:r w:rsidRPr="008E6AD8">
              <w:rPr>
                <w:rFonts w:ascii="GHEA Grapalat" w:hAnsi="GHEA Grapalat" w:cs="Sylfaen"/>
                <w:sz w:val="24"/>
                <w:szCs w:val="24"/>
                <w:lang w:val="hy-AM"/>
              </w:rPr>
              <w:t xml:space="preserve"> Նախագծի 286-րդ հոդվածի (Խուլիգանությունը) առնչությամբ գտնում ենք, որ </w:t>
            </w:r>
            <w:r w:rsidRPr="008E6AD8">
              <w:rPr>
                <w:rFonts w:ascii="GHEA Grapalat" w:eastAsia="Times New Roman" w:hAnsi="GHEA Grapalat"/>
                <w:color w:val="000000"/>
                <w:sz w:val="24"/>
                <w:szCs w:val="24"/>
                <w:lang w:val="hy-AM"/>
              </w:rPr>
              <w:t xml:space="preserve">խուլիգանության հանցակազմի ուսումնասիրությունից ակնհայտ է դառնում, որ դրանում ներառված չեն անձի նկատմամբ բռնություն գործադրելու կամ դա գործադրելու սպառնալիքը, ուստի ենթադրվում է, որ նման փաստական հանգամանքների առկայության դեպքում արարքը պետք է որակվի համակցությամբ, բացի այդ հոդվածի դիսպոզիցիայում անձի նկատմամբ բռնություն գործադրելու կամ դա գործադրելու սպառնալիքի վերաբերյալ հասկացության բացակայության պայմաններում հոդվածի 2-րդ և 3-րդ մասերի սանկցիաներում նախատեսված պատժաչափի խստությունը </w:t>
            </w:r>
            <w:r w:rsidRPr="008E6AD8">
              <w:rPr>
                <w:rFonts w:ascii="GHEA Grapalat" w:eastAsia="Times New Roman" w:hAnsi="GHEA Grapalat"/>
                <w:color w:val="000000"/>
                <w:sz w:val="24"/>
                <w:szCs w:val="24"/>
                <w:lang w:val="hy-AM"/>
              </w:rPr>
              <w:lastRenderedPageBreak/>
              <w:t>արդարացված չէ։ Գտնում ենք նաև, որ նշյալ հոդվածի երկրորդ մասից պետք է հանել նախնական համաձայնությամբ ձևակերպումը:</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168A0" w:rsidRPr="008E6AD8">
              <w:rPr>
                <w:rFonts w:ascii="GHEA Grapalat" w:hAnsi="GHEA Grapalat"/>
                <w:sz w:val="24"/>
                <w:szCs w:val="24"/>
                <w:lang w:val="hy-AM"/>
              </w:rPr>
              <w:t>ել</w:t>
            </w:r>
            <w:r w:rsidRPr="008E6AD8">
              <w:rPr>
                <w:rFonts w:ascii="GHEA Grapalat" w:hAnsi="GHEA Grapalat"/>
                <w:sz w:val="24"/>
                <w:szCs w:val="24"/>
              </w:rPr>
              <w:t xml:space="preserve"> է</w:t>
            </w:r>
            <w:r w:rsidR="00F52891" w:rsidRPr="008E6AD8">
              <w:rPr>
                <w:rFonts w:ascii="GHEA Grapalat" w:hAnsi="GHEA Grapalat"/>
                <w:sz w:val="24"/>
                <w:szCs w:val="24"/>
              </w:rPr>
              <w:t xml:space="preserve"> մասնակի</w:t>
            </w:r>
            <w:r w:rsidR="000168A0" w:rsidRPr="008E6AD8">
              <w:rPr>
                <w:rFonts w:ascii="GHEA Grapalat" w:hAnsi="GHEA Grapalat"/>
                <w:sz w:val="24"/>
                <w:szCs w:val="24"/>
                <w:lang w:val="hy-AM"/>
              </w:rPr>
              <w:t>:</w:t>
            </w:r>
          </w:p>
        </w:tc>
        <w:tc>
          <w:tcPr>
            <w:tcW w:w="3240" w:type="dxa"/>
          </w:tcPr>
          <w:p w:rsidR="00F52891" w:rsidRPr="008E6AD8" w:rsidRDefault="00F52891" w:rsidP="00E97855">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է համապատասխան փոփոխություն և քննարկվող հոդվածի 2-րդ մասի 1-ին կետից հանվել է նախնական </w:t>
            </w:r>
            <w:r w:rsidR="00C72633" w:rsidRPr="008E6AD8">
              <w:rPr>
                <w:rFonts w:ascii="GHEA Grapalat" w:hAnsi="GHEA Grapalat"/>
                <w:sz w:val="24"/>
                <w:szCs w:val="24"/>
                <w:lang w:val="hy-AM"/>
              </w:rPr>
              <w:t>հ</w:t>
            </w:r>
            <w:r w:rsidRPr="008E6AD8">
              <w:rPr>
                <w:rFonts w:ascii="GHEA Grapalat" w:hAnsi="GHEA Grapalat"/>
                <w:sz w:val="24"/>
                <w:szCs w:val="24"/>
                <w:lang w:val="hy-AM"/>
              </w:rPr>
              <w:t xml:space="preserve">ամաձայնության ձևակերպումը: </w:t>
            </w:r>
            <w:r w:rsidR="00F3057E" w:rsidRPr="008E6AD8">
              <w:rPr>
                <w:rFonts w:ascii="GHEA Grapalat" w:hAnsi="GHEA Grapalat"/>
                <w:sz w:val="24"/>
                <w:szCs w:val="24"/>
                <w:lang w:val="hy-AM"/>
              </w:rPr>
              <w:t>Ինչ վերաբերում է 2-րդ և 3-րդ մասերում նախատեսված սանկցիաներին, ապա հարկ է նշել, որ դրանք համապատասխանում ե</w:t>
            </w:r>
            <w:r w:rsidR="00E97855" w:rsidRPr="008E6AD8">
              <w:rPr>
                <w:rFonts w:ascii="GHEA Grapalat" w:hAnsi="GHEA Grapalat"/>
                <w:sz w:val="24"/>
                <w:szCs w:val="24"/>
                <w:lang w:val="hy-AM"/>
              </w:rPr>
              <w:t>ն</w:t>
            </w:r>
            <w:r w:rsidR="00F3057E" w:rsidRPr="008E6AD8">
              <w:rPr>
                <w:rFonts w:ascii="GHEA Grapalat" w:hAnsi="GHEA Grapalat"/>
                <w:sz w:val="24"/>
                <w:szCs w:val="24"/>
                <w:lang w:val="hy-AM"/>
              </w:rPr>
              <w:t xml:space="preserve"> արդարության և պատասխանատվության անհատականացման </w:t>
            </w:r>
            <w:r w:rsidR="00F3057E" w:rsidRPr="008E6AD8">
              <w:rPr>
                <w:rFonts w:ascii="GHEA Grapalat" w:hAnsi="GHEA Grapalat"/>
                <w:sz w:val="24"/>
                <w:szCs w:val="24"/>
                <w:lang w:val="hy-AM"/>
              </w:rPr>
              <w:lastRenderedPageBreak/>
              <w:t>սկզբունքին:</w:t>
            </w:r>
            <w:r w:rsidR="004409AB" w:rsidRPr="008E6AD8">
              <w:rPr>
                <w:rFonts w:ascii="GHEA Grapalat" w:hAnsi="GHEA Grapalat"/>
                <w:sz w:val="24"/>
                <w:szCs w:val="24"/>
                <w:lang w:val="hy-AM"/>
              </w:rPr>
              <w:t xml:space="preserve"> </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sz w:val="24"/>
                <w:szCs w:val="24"/>
                <w:lang w:val="fr-FR"/>
              </w:rPr>
            </w:pPr>
            <w:r w:rsidRPr="008E6AD8">
              <w:rPr>
                <w:rFonts w:ascii="GHEA Grapalat" w:hAnsi="GHEA Grapalat"/>
                <w:b/>
                <w:sz w:val="24"/>
                <w:szCs w:val="24"/>
                <w:lang w:val="hy-AM"/>
              </w:rPr>
              <w:t>37.</w:t>
            </w:r>
            <w:r w:rsidRPr="008E6AD8">
              <w:rPr>
                <w:rFonts w:ascii="GHEA Grapalat" w:hAnsi="GHEA Grapalat"/>
                <w:sz w:val="24"/>
                <w:szCs w:val="24"/>
                <w:lang w:val="hy-AM"/>
              </w:rPr>
              <w:t xml:space="preserve"> Նախագծի 288-րդ հոդվածով (Կավատությունը) քրեական պատասխանատվություն է նախատեսվում</w:t>
            </w:r>
            <w:r w:rsidRPr="008E6AD8">
              <w:rPr>
                <w:rFonts w:ascii="GHEA Grapalat" w:hAnsi="GHEA Grapalat"/>
                <w:sz w:val="24"/>
                <w:szCs w:val="24"/>
                <w:lang w:val="fr-FR"/>
              </w:rPr>
              <w:t xml:space="preserve"> </w:t>
            </w:r>
            <w:r w:rsidRPr="008E6AD8">
              <w:rPr>
                <w:rFonts w:ascii="GHEA Grapalat" w:hAnsi="GHEA Grapalat" w:cs="Sylfaen"/>
                <w:sz w:val="24"/>
                <w:szCs w:val="24"/>
                <w:lang w:val="hy-AM"/>
              </w:rPr>
              <w:t>շահադիտական նպատակով կամ այլ ստոր դրդումներով այլ անձի պոռնկությամբ զբաղվելուն ներգրավելու կամ հակելու կամ պոռնկությամբ զբաղվող անձի անվտանգությունն ապահովելու համար, եթե բացակայում են քրեական օրենսգրքի հոդվածներ 187-ով կամ 188-ով նախատեսված հանցանքների հատկանիշները:</w:t>
            </w:r>
          </w:p>
          <w:p w:rsidR="00841351" w:rsidRPr="008E6AD8" w:rsidRDefault="00841351" w:rsidP="008C5ADF">
            <w:pPr>
              <w:jc w:val="both"/>
              <w:rPr>
                <w:rFonts w:ascii="GHEA Grapalat" w:hAnsi="GHEA Grapalat" w:cs="Sylfaen"/>
                <w:sz w:val="24"/>
                <w:szCs w:val="24"/>
                <w:lang w:val="hy-AM"/>
              </w:rPr>
            </w:pPr>
            <w:r w:rsidRPr="008E6AD8">
              <w:rPr>
                <w:rFonts w:ascii="GHEA Grapalat" w:hAnsi="GHEA Grapalat" w:cs="Sylfaen"/>
                <w:sz w:val="24"/>
                <w:szCs w:val="24"/>
                <w:lang w:val="hy-AM"/>
              </w:rPr>
              <w:t>Գտնում ենք, որ հոդվածի դիսպոզիցիայում նկարագրված «</w:t>
            </w:r>
            <w:r w:rsidRPr="008E6AD8">
              <w:rPr>
                <w:rFonts w:ascii="GHEA Grapalat" w:hAnsi="GHEA Grapalat" w:cs="Sylfaen"/>
                <w:sz w:val="24"/>
                <w:szCs w:val="24"/>
              </w:rPr>
              <w:t>ստոր</w:t>
            </w:r>
            <w:r w:rsidRPr="008E6AD8">
              <w:rPr>
                <w:rFonts w:ascii="GHEA Grapalat" w:hAnsi="GHEA Grapalat" w:cs="Sylfaen"/>
                <w:sz w:val="24"/>
                <w:szCs w:val="24"/>
                <w:lang w:val="hy-AM"/>
              </w:rPr>
              <w:t>»</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բառը կարող է բարդություններ առաջացնել կապված այդ բառի նշանակության և մեկնաբանության հետ, ինչպես նաև հիմնավորման հետ, ուստի առաջարկում ենք</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w:t>
            </w:r>
            <w:r w:rsidRPr="008E6AD8">
              <w:rPr>
                <w:rFonts w:ascii="GHEA Grapalat" w:hAnsi="GHEA Grapalat" w:cs="Sylfaen"/>
                <w:sz w:val="24"/>
                <w:szCs w:val="24"/>
              </w:rPr>
              <w:t>ստոր</w:t>
            </w:r>
            <w:r w:rsidRPr="008E6AD8">
              <w:rPr>
                <w:rFonts w:ascii="GHEA Grapalat" w:hAnsi="GHEA Grapalat" w:cs="Sylfaen"/>
                <w:sz w:val="24"/>
                <w:szCs w:val="24"/>
                <w:lang w:val="hy-AM"/>
              </w:rPr>
              <w:t>»</w:t>
            </w:r>
            <w:r w:rsidRPr="008E6AD8">
              <w:rPr>
                <w:rFonts w:ascii="GHEA Grapalat" w:hAnsi="GHEA Grapalat" w:cs="Sylfaen"/>
                <w:sz w:val="24"/>
                <w:szCs w:val="24"/>
                <w:lang w:val="fr-FR"/>
              </w:rPr>
              <w:t xml:space="preserve"> </w:t>
            </w:r>
            <w:r w:rsidRPr="008E6AD8">
              <w:rPr>
                <w:rFonts w:ascii="GHEA Grapalat" w:hAnsi="GHEA Grapalat" w:cs="Sylfaen"/>
                <w:sz w:val="24"/>
                <w:szCs w:val="24"/>
                <w:lang w:val="hy-AM"/>
              </w:rPr>
              <w:t>բառը փոխարինել կամ ընդհանրապես հանել:</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lang w:val="fr-FR"/>
              </w:rPr>
              <w:t>Չի ընդունվ</w:t>
            </w:r>
            <w:r w:rsidR="000168A0" w:rsidRPr="008E6AD8">
              <w:rPr>
                <w:rFonts w:ascii="GHEA Grapalat" w:hAnsi="GHEA Grapalat"/>
                <w:sz w:val="24"/>
                <w:szCs w:val="24"/>
                <w:lang w:val="hy-AM"/>
              </w:rPr>
              <w:t>ել:</w:t>
            </w:r>
          </w:p>
        </w:tc>
        <w:tc>
          <w:tcPr>
            <w:tcW w:w="3240" w:type="dxa"/>
          </w:tcPr>
          <w:p w:rsidR="00C72633" w:rsidRPr="008E6AD8" w:rsidRDefault="00C72633" w:rsidP="00C72633">
            <w:pPr>
              <w:tabs>
                <w:tab w:val="left" w:pos="1950"/>
              </w:tabs>
              <w:jc w:val="both"/>
              <w:rPr>
                <w:rFonts w:ascii="GHEA Grapalat" w:hAnsi="GHEA Grapalat"/>
                <w:sz w:val="24"/>
                <w:szCs w:val="24"/>
                <w:lang w:val="fr-FR"/>
              </w:rPr>
            </w:pPr>
            <w:r w:rsidRPr="008E6AD8">
              <w:rPr>
                <w:rFonts w:ascii="GHEA Grapalat" w:hAnsi="GHEA Grapalat"/>
                <w:sz w:val="24"/>
                <w:szCs w:val="24"/>
                <w:lang w:val="hy-AM"/>
              </w:rPr>
              <w:t>Քննարկվող հասկացությունը ենթակա է մեկնաբանման իրավակիրառ մարմինների կողմից, այդ թվում նաև՝ ՀՀ վճռաբեկ դատարանի կողմից նախադեպային նշանակություն ունեցող իրավական դիրքորոշումներ արտահայտելու միջոցով:</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hy-AM"/>
              </w:rPr>
            </w:pPr>
            <w:r w:rsidRPr="008E6AD8">
              <w:rPr>
                <w:rFonts w:ascii="GHEA Grapalat" w:hAnsi="GHEA Grapalat"/>
                <w:b/>
                <w:sz w:val="24"/>
                <w:szCs w:val="24"/>
                <w:lang w:val="hy-AM"/>
              </w:rPr>
              <w:t>38.</w:t>
            </w:r>
            <w:r w:rsidRPr="008E6AD8">
              <w:rPr>
                <w:rFonts w:ascii="GHEA Grapalat" w:hAnsi="GHEA Grapalat"/>
                <w:sz w:val="24"/>
                <w:szCs w:val="24"/>
                <w:lang w:val="hy-AM"/>
              </w:rPr>
              <w:t xml:space="preserve"> Նախագծի 289-րդ հոդվածով (Պոռնկությամբ զբաղվելուն նպաստելը) քրեական պատասխանատվություն է նախատեսվում</w:t>
            </w:r>
            <w:r w:rsidRPr="008E6AD8">
              <w:rPr>
                <w:rFonts w:ascii="GHEA Grapalat" w:hAnsi="GHEA Grapalat" w:cs="Sylfaen"/>
                <w:sz w:val="24"/>
                <w:szCs w:val="24"/>
                <w:lang w:val="hy-AM"/>
              </w:rPr>
              <w:t xml:space="preserve"> պոռնկությամբ զբաղվելու համար հաստատություն ստեղծելու, ղեկավարելու կամ պահելու կամ որևէ հանրային հաստատություն նույն նպատակով շահագործելու կամ այլ անձի պոռնկությամբ </w:t>
            </w:r>
            <w:r w:rsidRPr="008E6AD8">
              <w:rPr>
                <w:rFonts w:ascii="GHEA Grapalat" w:hAnsi="GHEA Grapalat" w:cs="Sylfaen"/>
                <w:sz w:val="24"/>
                <w:szCs w:val="24"/>
                <w:lang w:val="hy-AM"/>
              </w:rPr>
              <w:lastRenderedPageBreak/>
              <w:t>զբաղվելու համար բնակարան, շինություն, ավտոմեքենա կամ այլ կացարան տրամադրելու համար, եթե բացակայում են սույն օրենսգրքի հոդված 288-ով նախատեսված հանցանքի հատկանիշները:</w:t>
            </w:r>
          </w:p>
          <w:p w:rsidR="00841351" w:rsidRPr="008E6AD8" w:rsidRDefault="00841351" w:rsidP="008C5ADF">
            <w:pPr>
              <w:jc w:val="both"/>
              <w:rPr>
                <w:rFonts w:ascii="GHEA Grapalat" w:hAnsi="GHEA Grapalat" w:cs="Sylfaen"/>
                <w:sz w:val="24"/>
                <w:szCs w:val="24"/>
                <w:lang w:val="hy-AM"/>
              </w:rPr>
            </w:pPr>
            <w:r w:rsidRPr="008E6AD8">
              <w:rPr>
                <w:rFonts w:ascii="GHEA Grapalat" w:hAnsi="GHEA Grapalat" w:cs="Sylfaen"/>
                <w:sz w:val="24"/>
                <w:szCs w:val="24"/>
                <w:lang w:val="hy-AM"/>
              </w:rPr>
              <w:t>Գտնում ենք, որ հոդվածի դիսպոզիցիայում նկարագրված «պոռնկությամբ զբաղվել» հասկացությունը ենթակա է հստակեցման, քանի որ նույնանման դեպքերով հարուցված բազմաթիվ քրեական գործերով խնդիրներ են առաջացել անձի արարքին քրեաիրավական գնահատական տալու համար՝ հաշվի առնելով, որ գործող քրեական օրենսգրքում նույնպես հստակեցված չէ «պոռնկությամբ զբաղվելու» հասկացությունը, այսինքն, թե որ գործողություններն են համարվում պոռնկությամբ զբաղվել:</w:t>
            </w:r>
          </w:p>
          <w:p w:rsidR="00841351" w:rsidRPr="008E6AD8" w:rsidRDefault="00841351" w:rsidP="008C5ADF">
            <w:pPr>
              <w:jc w:val="both"/>
              <w:rPr>
                <w:rFonts w:ascii="GHEA Grapalat" w:hAnsi="GHEA Grapalat" w:cs="Sylfaen"/>
                <w:sz w:val="24"/>
                <w:szCs w:val="24"/>
                <w:lang w:val="hy-AM"/>
              </w:rPr>
            </w:pPr>
            <w:r w:rsidRPr="008E6AD8">
              <w:rPr>
                <w:rFonts w:ascii="GHEA Grapalat" w:hAnsi="GHEA Grapalat" w:cs="Sylfaen"/>
                <w:sz w:val="24"/>
                <w:szCs w:val="24"/>
                <w:lang w:val="hy-AM"/>
              </w:rPr>
              <w:t xml:space="preserve">Առաջարկում ենք </w:t>
            </w:r>
            <w:r w:rsidRPr="008E6AD8">
              <w:rPr>
                <w:rFonts w:ascii="GHEA Grapalat" w:hAnsi="GHEA Grapalat"/>
                <w:sz w:val="24"/>
                <w:szCs w:val="24"/>
                <w:lang w:val="hy-AM"/>
              </w:rPr>
              <w:t>նախագծի</w:t>
            </w:r>
            <w:r w:rsidRPr="008E6AD8">
              <w:rPr>
                <w:rFonts w:ascii="GHEA Grapalat" w:hAnsi="GHEA Grapalat" w:cs="Sylfaen"/>
                <w:sz w:val="24"/>
                <w:szCs w:val="24"/>
                <w:lang w:val="hy-AM"/>
              </w:rPr>
              <w:t xml:space="preserve"> 288-րդ և 289-րդ հոդվածներում հստակեցնել «պոռնկությամբ զբաղվել» հասկացությունը:</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w:t>
            </w:r>
            <w:r w:rsidR="000168A0" w:rsidRPr="008E6AD8">
              <w:rPr>
                <w:rFonts w:ascii="GHEA Grapalat" w:hAnsi="GHEA Grapalat"/>
                <w:sz w:val="24"/>
                <w:szCs w:val="24"/>
                <w:lang w:val="hy-AM"/>
              </w:rPr>
              <w:t>ի</w:t>
            </w:r>
            <w:r w:rsidRPr="008E6AD8">
              <w:rPr>
                <w:rFonts w:ascii="GHEA Grapalat" w:hAnsi="GHEA Grapalat"/>
                <w:sz w:val="24"/>
                <w:szCs w:val="24"/>
              </w:rPr>
              <w:t xml:space="preserve"> ընդունվ</w:t>
            </w:r>
            <w:r w:rsidR="000168A0" w:rsidRPr="008E6AD8">
              <w:rPr>
                <w:rFonts w:ascii="GHEA Grapalat" w:hAnsi="GHEA Grapalat"/>
                <w:sz w:val="24"/>
                <w:szCs w:val="24"/>
                <w:lang w:val="hy-AM"/>
              </w:rPr>
              <w:t>ել:</w:t>
            </w:r>
          </w:p>
        </w:tc>
        <w:tc>
          <w:tcPr>
            <w:tcW w:w="3240" w:type="dxa"/>
          </w:tcPr>
          <w:p w:rsidR="00841351" w:rsidRPr="008E6AD8" w:rsidRDefault="00C72633" w:rsidP="008C5ADF">
            <w:pPr>
              <w:tabs>
                <w:tab w:val="left" w:pos="1950"/>
              </w:tabs>
              <w:jc w:val="both"/>
              <w:rPr>
                <w:rFonts w:ascii="GHEA Grapalat" w:hAnsi="GHEA Grapalat"/>
                <w:sz w:val="24"/>
                <w:szCs w:val="24"/>
                <w:lang w:val="hy-AM"/>
              </w:rPr>
            </w:pPr>
            <w:r w:rsidRPr="008E6AD8">
              <w:rPr>
                <w:rFonts w:ascii="GHEA Grapalat" w:hAnsi="GHEA Grapalat"/>
                <w:sz w:val="24"/>
                <w:szCs w:val="24"/>
                <w:lang w:val="hy-AM"/>
              </w:rPr>
              <w:t>Քննարկվող</w:t>
            </w:r>
            <w:r w:rsidR="00D4272C" w:rsidRPr="008E6AD8">
              <w:rPr>
                <w:rFonts w:ascii="GHEA Grapalat" w:hAnsi="GHEA Grapalat"/>
                <w:sz w:val="24"/>
                <w:szCs w:val="24"/>
                <w:lang w:val="hy-AM"/>
              </w:rPr>
              <w:t xml:space="preserve"> </w:t>
            </w:r>
            <w:r w:rsidRPr="008E6AD8">
              <w:rPr>
                <w:rFonts w:ascii="GHEA Grapalat" w:hAnsi="GHEA Grapalat"/>
                <w:sz w:val="24"/>
                <w:szCs w:val="24"/>
                <w:lang w:val="hy-AM"/>
              </w:rPr>
              <w:t xml:space="preserve">հասկացությունը ենթակա է մեկնաբանման իրավակիրառ մարմինների կողմից, այդ թվում նաև՝ ՀՀ վճռաբեկ դատարանի կողմից նախադեպային նշանակություն ունեցող </w:t>
            </w:r>
            <w:r w:rsidRPr="008E6AD8">
              <w:rPr>
                <w:rFonts w:ascii="GHEA Grapalat" w:hAnsi="GHEA Grapalat"/>
                <w:sz w:val="24"/>
                <w:szCs w:val="24"/>
                <w:lang w:val="hy-AM"/>
              </w:rPr>
              <w:lastRenderedPageBreak/>
              <w:t xml:space="preserve">իրավական դիրքորոշումներ արտահայտելու միջոցով: </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eastAsia="MS Gothic" w:hAnsi="GHEA Grapalat" w:cs="MS Gothic"/>
                <w:sz w:val="24"/>
                <w:szCs w:val="24"/>
                <w:lang w:val="hy-AM"/>
              </w:rPr>
            </w:pPr>
            <w:r w:rsidRPr="008E6AD8">
              <w:rPr>
                <w:rFonts w:ascii="GHEA Grapalat" w:eastAsia="MS Gothic" w:hAnsi="GHEA Grapalat" w:cs="MS Gothic"/>
                <w:b/>
                <w:sz w:val="24"/>
                <w:szCs w:val="24"/>
                <w:lang w:val="hy-AM"/>
              </w:rPr>
              <w:t>39.</w:t>
            </w:r>
            <w:r w:rsidRPr="008E6AD8">
              <w:rPr>
                <w:rFonts w:ascii="GHEA Grapalat" w:eastAsia="MS Gothic" w:hAnsi="GHEA Grapalat" w:cs="MS Gothic"/>
                <w:sz w:val="24"/>
                <w:szCs w:val="24"/>
                <w:lang w:val="hy-AM"/>
              </w:rPr>
              <w:t xml:space="preserve"> Նախագծի 320-րդ հոդվածում նախատեսված հրազենի բաղկացուցիչ մաս եզրույթը չափազանց անորոշ է, քանի որ հրազենի վրա առկա և, ըստ էության, որևէ էական նշանակություն չունեցող դետալ կարող է դիտվել որպես այդպիսին ու իրավակիրառական պրակտիկայում առաջացնել խնդիրներ, ուստի առաջարկում ենք նշված եզրույթը հնարավորինս </w:t>
            </w:r>
            <w:r w:rsidRPr="008E6AD8">
              <w:rPr>
                <w:rFonts w:ascii="GHEA Grapalat" w:eastAsia="MS Gothic" w:hAnsi="GHEA Grapalat" w:cs="MS Gothic"/>
                <w:sz w:val="24"/>
                <w:szCs w:val="24"/>
                <w:lang w:val="hy-AM"/>
              </w:rPr>
              <w:lastRenderedPageBreak/>
              <w:t xml:space="preserve">որոշակիացնել: </w:t>
            </w:r>
          </w:p>
        </w:tc>
        <w:tc>
          <w:tcPr>
            <w:tcW w:w="2340" w:type="dxa"/>
          </w:tcPr>
          <w:p w:rsidR="00841351" w:rsidRPr="008E6AD8" w:rsidRDefault="00C72633" w:rsidP="00C72633">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 xml:space="preserve"> </w:t>
            </w:r>
            <w:r w:rsidRPr="008E6AD8">
              <w:rPr>
                <w:rFonts w:ascii="GHEA Grapalat" w:hAnsi="GHEA Grapalat"/>
                <w:sz w:val="24"/>
                <w:szCs w:val="24"/>
              </w:rPr>
              <w:t>Ընդունվել է ի գիտություն:</w:t>
            </w:r>
          </w:p>
        </w:tc>
        <w:tc>
          <w:tcPr>
            <w:tcW w:w="3240" w:type="dxa"/>
          </w:tcPr>
          <w:p w:rsidR="00841351" w:rsidRPr="008E6AD8" w:rsidRDefault="000A5F0F" w:rsidP="00C72633">
            <w:pPr>
              <w:tabs>
                <w:tab w:val="left" w:pos="1950"/>
              </w:tabs>
              <w:jc w:val="both"/>
              <w:rPr>
                <w:rFonts w:ascii="GHEA Grapalat" w:hAnsi="GHEA Grapalat"/>
                <w:sz w:val="24"/>
                <w:szCs w:val="24"/>
                <w:lang w:val="hy-AM"/>
              </w:rPr>
            </w:pPr>
            <w:r w:rsidRPr="008E6AD8">
              <w:rPr>
                <w:rFonts w:ascii="GHEA Grapalat" w:hAnsi="GHEA Grapalat"/>
                <w:sz w:val="24"/>
                <w:szCs w:val="24"/>
                <w:lang w:val="hy-AM"/>
              </w:rPr>
              <w:t>Քննարկվող հասկացության բովանդակությունը անհրաժեշտ է բացահայտել ոչ թե քրեական օրենսգրքում, այլ նորմատիվ իրավական այլ ակտում (օրինակ՝ «Զենքի մասին» ՀՀ օրենք)</w:t>
            </w:r>
            <w:r w:rsidR="00D52016" w:rsidRPr="008E6AD8">
              <w:rPr>
                <w:rFonts w:ascii="GHEA Grapalat" w:hAnsi="GHEA Grapalat"/>
                <w:sz w:val="24"/>
                <w:szCs w:val="24"/>
                <w:lang w:val="hy-AM"/>
              </w:rPr>
              <w:t>:</w:t>
            </w:r>
            <w:r w:rsidR="00C72633" w:rsidRPr="008E6AD8">
              <w:rPr>
                <w:rFonts w:ascii="GHEA Grapalat" w:hAnsi="GHEA Grapalat"/>
                <w:sz w:val="24"/>
                <w:szCs w:val="24"/>
                <w:lang w:val="hy-AM"/>
              </w:rPr>
              <w:t xml:space="preserve"> </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cs="Sylfaen"/>
                <w:b/>
                <w:iCs/>
                <w:sz w:val="24"/>
                <w:szCs w:val="24"/>
                <w:lang w:val="hy-AM"/>
              </w:rPr>
              <w:t>40.</w:t>
            </w:r>
            <w:r w:rsidRPr="008E6AD8">
              <w:rPr>
                <w:rFonts w:ascii="GHEA Grapalat" w:hAnsi="GHEA Grapalat" w:cs="Sylfaen"/>
                <w:iCs/>
                <w:sz w:val="24"/>
                <w:szCs w:val="24"/>
                <w:lang w:val="hy-AM"/>
              </w:rPr>
              <w:t xml:space="preserve"> Նախագծի 373-րդ հոդվածի</w:t>
            </w:r>
            <w:r w:rsidRPr="008E6AD8">
              <w:rPr>
                <w:rFonts w:ascii="GHEA Grapalat" w:hAnsi="GHEA Grapalat" w:cs="Sylfaen"/>
                <w:sz w:val="24"/>
                <w:szCs w:val="24"/>
                <w:lang w:val="hy-AM"/>
              </w:rPr>
              <w:t xml:space="preserve"> դիսպոզիցիայի և սանկցիայի բովանդակությունից երևում է, որ այն, ի տարբերություն գործող կարգավորումների, էականորեն մեղմացրել է քննարկվող հանցագործության և դրա որակյալ տեսակների համար նախատեսված պատասխանատվությունը և բարձրացրել քրեական պատասխանատվության շեմը: Այսպես, եթե ներկայումս ծառերի, թփերի կամ բուսածածկի ապօրինի հատման համար պատասխանատվությունը վրա է հասնում, եթե այդ գործողությունները զգալի վնաս են պատճառել, այսինքն` 100.000 ՀՀ դրամը գերազանցելու դեպքում, ապա Նախագծով անձի քրեական պատասխանատվության հարցը կարող է ծագել միայն 500.000 ՀՀ դրամը գերազանցող գույքային վնաս պատճառելու դեպքում: </w:t>
            </w:r>
          </w:p>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Բացի այդ, Նախագծով ակնհայտ մեղմ սանկցիա է նախատեսված նաև քննարկվող հանցագործության որակյալ տեսակների համար (1-3 տարի ժամկետով ազատազրկում) մինչդեռ գործող կարգավորումների համաձայն նման տեսակի հանցավոր արարքների համար կարող է նշանակվել պատիժ ազատազրկման ձևով մինչև 5 (2-րդ մաս) կամ մինչև 8 տարի (3-րդ մաս) ժամկետով:</w:t>
            </w:r>
          </w:p>
          <w:p w:rsidR="00841351" w:rsidRPr="008E6AD8" w:rsidRDefault="00841351" w:rsidP="008C5ADF">
            <w:pPr>
              <w:pStyle w:val="NoSpacing"/>
              <w:jc w:val="both"/>
              <w:rPr>
                <w:rFonts w:ascii="GHEA Grapalat" w:hAnsi="GHEA Grapalat"/>
                <w:sz w:val="24"/>
                <w:szCs w:val="24"/>
                <w:lang w:val="hy-AM"/>
              </w:rPr>
            </w:pPr>
            <w:r w:rsidRPr="008E6AD8">
              <w:rPr>
                <w:rFonts w:ascii="GHEA Grapalat" w:hAnsi="GHEA Grapalat" w:cs="Sylfaen"/>
                <w:sz w:val="24"/>
                <w:szCs w:val="24"/>
                <w:lang w:val="hy-AM"/>
              </w:rPr>
              <w:lastRenderedPageBreak/>
              <w:t>Հարկ է նկատի ունենալ նաև, որ շահագրգիռ մարմինների հետ քննարկումների և արդյունքում և համաձայնեցման միջոցով 2019թ. հուլիսի 10-ին Ազգային ժողովի կողմից ընդունվել է «Հայաստանի Հանրապետության քրեական օրենսգրքում փոփոխություններ կատարելու մասին»</w:t>
            </w:r>
            <w:r w:rsidRPr="008E6AD8">
              <w:rPr>
                <w:rFonts w:ascii="GHEA Grapalat" w:hAnsi="GHEA Grapalat"/>
                <w:color w:val="000000"/>
                <w:sz w:val="24"/>
                <w:szCs w:val="24"/>
                <w:shd w:val="clear" w:color="auto" w:fill="F6F6F6"/>
                <w:lang w:val="hy-AM"/>
              </w:rPr>
              <w:t xml:space="preserve"> թիվ ՀՕ-120-Ն</w:t>
            </w:r>
            <w:r w:rsidRPr="008E6AD8">
              <w:rPr>
                <w:rFonts w:ascii="GHEA Grapalat" w:hAnsi="GHEA Grapalat" w:cs="Sylfaen"/>
                <w:sz w:val="24"/>
                <w:szCs w:val="24"/>
                <w:lang w:val="hy-AM"/>
              </w:rPr>
              <w:t xml:space="preserve"> օրենքն այն հիմնավորմամբ, որ 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օրենսգրքի</w:t>
            </w:r>
            <w:r w:rsidRPr="008E6AD8">
              <w:rPr>
                <w:rFonts w:ascii="GHEA Grapalat" w:hAnsi="GHEA Grapalat"/>
                <w:sz w:val="24"/>
                <w:szCs w:val="24"/>
                <w:lang w:val="hy-AM"/>
              </w:rPr>
              <w:t xml:space="preserve"> 296-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հանցագործության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տարածվածությունը հնարավոր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պայմանավորված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լինի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մեղմ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պատիժներով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որպիսիք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չունեն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բավարար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կանխարգելիչ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ազդեցություն</w:t>
            </w:r>
            <w:r w:rsidRPr="008E6AD8">
              <w:rPr>
                <w:rFonts w:ascii="GHEA Grapalat" w:hAnsi="GHEA Grapalat"/>
                <w:sz w:val="24"/>
                <w:szCs w:val="24"/>
                <w:lang w:val="hy-AM"/>
              </w:rPr>
              <w:t xml:space="preserve"> և արդյունքում խստացվել է այդ հանցագործության և դրա որակյալ տեսակների համար նախատեսված պատասխանատվությունը, մինչդեռ Նախագծով առաջարկվող փոփոխությունը չի համապատասխանում այդ հիմնավորմանը, որն ընդունելի է`  նկատի ունենալով այս հանցատեսակի մեծ տարածվածությունը:</w:t>
            </w:r>
          </w:p>
          <w:p w:rsidR="00841351" w:rsidRPr="008E6AD8" w:rsidRDefault="00841351" w:rsidP="008C5ADF">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 xml:space="preserve"> Առաջարկվում է քննարկվող հոդվածում, թե´ պատասխանատվություն առաջացնող վնասի սկզբնական չափի, թե´ սանկցիայի տեսակետից նախատեսել ներկայումս գործող չափանիշները: </w:t>
            </w:r>
          </w:p>
        </w:tc>
        <w:tc>
          <w:tcPr>
            <w:tcW w:w="2340" w:type="dxa"/>
          </w:tcPr>
          <w:p w:rsidR="00841351" w:rsidRPr="008E6AD8" w:rsidRDefault="00841351" w:rsidP="00CA57B5">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168A0" w:rsidRPr="008E6AD8">
              <w:rPr>
                <w:rFonts w:ascii="GHEA Grapalat" w:hAnsi="GHEA Grapalat"/>
                <w:sz w:val="24"/>
                <w:szCs w:val="24"/>
                <w:lang w:val="hy-AM"/>
              </w:rPr>
              <w:t>ել</w:t>
            </w:r>
            <w:r w:rsidRPr="008E6AD8">
              <w:rPr>
                <w:rFonts w:ascii="GHEA Grapalat" w:hAnsi="GHEA Grapalat"/>
                <w:sz w:val="24"/>
                <w:szCs w:val="24"/>
              </w:rPr>
              <w:t xml:space="preserve"> է</w:t>
            </w:r>
            <w:r w:rsidR="000168A0" w:rsidRPr="008E6AD8">
              <w:rPr>
                <w:rFonts w:ascii="GHEA Grapalat" w:hAnsi="GHEA Grapalat"/>
                <w:sz w:val="24"/>
                <w:szCs w:val="24"/>
                <w:lang w:val="hy-AM"/>
              </w:rPr>
              <w:t>:</w:t>
            </w:r>
          </w:p>
        </w:tc>
        <w:tc>
          <w:tcPr>
            <w:tcW w:w="3240" w:type="dxa"/>
          </w:tcPr>
          <w:p w:rsidR="000A5F0F" w:rsidRPr="008E6AD8" w:rsidRDefault="000A5F0F" w:rsidP="00333BC9">
            <w:pPr>
              <w:tabs>
                <w:tab w:val="left" w:pos="1950"/>
              </w:tabs>
              <w:jc w:val="both"/>
              <w:rPr>
                <w:rFonts w:ascii="GHEA Grapalat" w:hAnsi="GHEA Grapalat"/>
                <w:sz w:val="24"/>
                <w:szCs w:val="24"/>
                <w:lang w:val="fr-FR"/>
              </w:rPr>
            </w:pPr>
            <w:r w:rsidRPr="008E6AD8">
              <w:rPr>
                <w:rFonts w:ascii="GHEA Grapalat" w:hAnsi="GHEA Grapalat"/>
                <w:sz w:val="24"/>
                <w:szCs w:val="24"/>
                <w:lang w:val="fr-FR"/>
              </w:rPr>
              <w:t xml:space="preserve">Նախագծում կատարվել </w:t>
            </w:r>
            <w:r w:rsidR="00333BC9" w:rsidRPr="008E6AD8">
              <w:rPr>
                <w:rFonts w:ascii="GHEA Grapalat" w:hAnsi="GHEA Grapalat"/>
                <w:sz w:val="24"/>
                <w:szCs w:val="24"/>
                <w:lang w:val="hy-AM"/>
              </w:rPr>
              <w:t>են</w:t>
            </w:r>
            <w:r w:rsidRPr="008E6AD8">
              <w:rPr>
                <w:rFonts w:ascii="GHEA Grapalat" w:hAnsi="GHEA Grapalat"/>
                <w:sz w:val="24"/>
                <w:szCs w:val="24"/>
                <w:lang w:val="fr-FR"/>
              </w:rPr>
              <w:t xml:space="preserve"> համապատասխան փոփոխություններ:</w:t>
            </w:r>
            <w:r w:rsidR="006A3B20" w:rsidRPr="008E6AD8">
              <w:rPr>
                <w:rFonts w:ascii="GHEA Grapalat" w:hAnsi="GHEA Grapalat"/>
                <w:sz w:val="24"/>
                <w:szCs w:val="24"/>
                <w:lang w:val="fr-FR"/>
              </w:rPr>
              <w:t xml:space="preserve"> </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color w:val="000000"/>
                <w:sz w:val="24"/>
                <w:szCs w:val="24"/>
                <w:shd w:val="clear" w:color="auto" w:fill="FFFFFF"/>
                <w:lang w:val="hy-AM"/>
              </w:rPr>
            </w:pPr>
            <w:r w:rsidRPr="008E6AD8">
              <w:rPr>
                <w:rFonts w:ascii="GHEA Grapalat" w:hAnsi="GHEA Grapalat" w:cs="Sylfaen"/>
                <w:b/>
                <w:color w:val="000000"/>
                <w:sz w:val="24"/>
                <w:szCs w:val="24"/>
                <w:shd w:val="clear" w:color="auto" w:fill="FFFFFF"/>
                <w:lang w:val="hy-AM"/>
              </w:rPr>
              <w:t>41.</w:t>
            </w:r>
            <w:r w:rsidRPr="008E6AD8">
              <w:rPr>
                <w:rFonts w:ascii="GHEA Grapalat" w:hAnsi="GHEA Grapalat" w:cs="Sylfaen"/>
                <w:color w:val="000000"/>
                <w:sz w:val="24"/>
                <w:szCs w:val="24"/>
                <w:shd w:val="clear" w:color="auto" w:fill="FFFFFF"/>
                <w:lang w:val="hy-AM"/>
              </w:rPr>
              <w:t xml:space="preserve"> Նախագծի  448-րդ հոդվածի (Հանցանք կատարած անձին աջակցելը) ձևակերպումներում որոշ անհստակություններ են առկա: Գտնում ենք, որ նշված </w:t>
            </w:r>
            <w:r w:rsidRPr="008E6AD8">
              <w:rPr>
                <w:rFonts w:ascii="GHEA Grapalat" w:hAnsi="GHEA Grapalat" w:cs="Sylfaen"/>
                <w:color w:val="000000"/>
                <w:sz w:val="24"/>
                <w:szCs w:val="24"/>
                <w:shd w:val="clear" w:color="auto" w:fill="FFFFFF"/>
                <w:lang w:val="hy-AM"/>
              </w:rPr>
              <w:lastRenderedPageBreak/>
              <w:t xml:space="preserve">հանցակազմի առկայությունը քրեական օրենսգրքով որևէ գործնական խնդիր չի լուծում: Դրա օբյեկտիվ կողմի դրսևորումներն այսպես թե այնպես նախատեսվում են այլ հանցակազմերով, ուստիև դրանց կրկնակի նախատեսումը նպատակահարմար չէ: Առավել ևս, երբ նշված նորմը խնդիրներ է հարուցում դրա բովանդակության իրավական կարգավորման հետ: Որևէ կերպ սահմանազատված չէ այն, թե արդյոք քննության կամ դատավարության իրականացմանը խոչընդոտելու  նպատակը հանցակազմով նախատեսված բոլոր արարքների սուբյեկտիվ կողմի պարտադիր հատկանիշ է: Բացի այդ, նշված նպատակը խիստ սուբյեկտիվ է և կարող է տարակարծությունների տեղիք տալ խնդրո առարկա հանցակազմի համատեքստում:  </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Չ</w:t>
            </w:r>
            <w:r w:rsidRPr="008E6AD8">
              <w:rPr>
                <w:rFonts w:ascii="GHEA Grapalat" w:hAnsi="GHEA Grapalat"/>
                <w:sz w:val="24"/>
                <w:szCs w:val="24"/>
              </w:rPr>
              <w:t>ի ընդունվ</w:t>
            </w:r>
            <w:r w:rsidR="000168A0" w:rsidRPr="008E6AD8">
              <w:rPr>
                <w:rFonts w:ascii="GHEA Grapalat" w:hAnsi="GHEA Grapalat"/>
                <w:sz w:val="24"/>
                <w:szCs w:val="24"/>
                <w:lang w:val="hy-AM"/>
              </w:rPr>
              <w:t>ել:</w:t>
            </w:r>
          </w:p>
        </w:tc>
        <w:tc>
          <w:tcPr>
            <w:tcW w:w="3240" w:type="dxa"/>
          </w:tcPr>
          <w:p w:rsidR="00F2109C" w:rsidRPr="008E6AD8" w:rsidRDefault="00F2109C" w:rsidP="00F2109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Քննարկվող հոդվածով թվարկված արարքները ընդգրկված չեն Նախագծի հատուկ մասի այլ </w:t>
            </w:r>
            <w:r w:rsidRPr="008E6AD8">
              <w:rPr>
                <w:rFonts w:ascii="GHEA Grapalat" w:hAnsi="GHEA Grapalat"/>
                <w:sz w:val="24"/>
                <w:szCs w:val="24"/>
                <w:lang w:val="hy-AM"/>
              </w:rPr>
              <w:lastRenderedPageBreak/>
              <w:t>հանցակազմերում: Ըստ այդմ, անհրաժեշտ է քննարկվող հանցակազմը նախատեսել Նախագծով:</w:t>
            </w:r>
          </w:p>
          <w:p w:rsidR="00841351" w:rsidRPr="008E6AD8" w:rsidRDefault="00F2109C" w:rsidP="00F2109C">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Հարկ է նշել, որ հանցակազմում նշված նպատակը վերաբերում է հանցակազմի օբյեկտիվ կողմ կազմող բոլոր արարքներին, քանի որ դրանք միմյանցից առանձնացված են «կամ» շաղկապով, այլ ոչ թե «ինչպես նաև» շաղկապով:  </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eastAsia="Calibri" w:hAnsi="GHEA Grapalat" w:cs="Sylfaen"/>
                <w:color w:val="000000"/>
                <w:sz w:val="24"/>
                <w:szCs w:val="24"/>
                <w:lang w:val="hy-AM"/>
              </w:rPr>
            </w:pPr>
            <w:r w:rsidRPr="008E6AD8">
              <w:rPr>
                <w:rFonts w:ascii="GHEA Grapalat" w:hAnsi="GHEA Grapalat"/>
                <w:b/>
                <w:color w:val="000000"/>
                <w:sz w:val="24"/>
                <w:szCs w:val="24"/>
                <w:shd w:val="clear" w:color="auto" w:fill="FFFFFF"/>
                <w:lang w:val="hy-AM"/>
              </w:rPr>
              <w:t>42.</w:t>
            </w:r>
            <w:r w:rsidRPr="008E6AD8">
              <w:rPr>
                <w:rFonts w:ascii="GHEA Grapalat" w:hAnsi="GHEA Grapalat"/>
                <w:color w:val="000000"/>
                <w:sz w:val="24"/>
                <w:szCs w:val="24"/>
                <w:shd w:val="clear" w:color="auto" w:fill="FFFFFF"/>
                <w:lang w:val="hy-AM"/>
              </w:rPr>
              <w:t xml:space="preserve"> ՀՀ քրեական օրենսգրքի նախագծի 457-րդ հոդվածը սահմանում է հետևյալը. «</w:t>
            </w:r>
            <w:r w:rsidRPr="008E6AD8">
              <w:rPr>
                <w:rFonts w:ascii="GHEA Grapalat" w:eastAsia="Calibri" w:hAnsi="GHEA Grapalat" w:cs="Sylfaen"/>
                <w:color w:val="000000"/>
                <w:sz w:val="24"/>
                <w:szCs w:val="24"/>
                <w:lang w:val="hy-AM"/>
              </w:rPr>
              <w:t>Դատավորի</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Times New Roman"/>
                <w:sz w:val="24"/>
                <w:szCs w:val="24"/>
                <w:lang w:val="hy-AM"/>
              </w:rPr>
              <w:t>դատախազի, քննիչի, քննչական մարմնի ղեկավարի, հետաքննության մարմնի, փաստաբանի</w:t>
            </w:r>
            <w:r w:rsidRPr="008E6AD8">
              <w:rPr>
                <w:rFonts w:ascii="GHEA Grapalat" w:eastAsia="Calibri" w:hAnsi="GHEA Grapalat" w:cs="Times New Roman"/>
                <w:sz w:val="24"/>
                <w:szCs w:val="24"/>
                <w:lang w:val="af-ZA"/>
              </w:rPr>
              <w:t>,</w:t>
            </w:r>
            <w:r w:rsidRPr="008E6AD8">
              <w:rPr>
                <w:rFonts w:ascii="GHEA Grapalat" w:eastAsia="Calibri" w:hAnsi="GHEA Grapalat" w:cs="Times New Roman"/>
                <w:sz w:val="24"/>
                <w:szCs w:val="24"/>
                <w:lang w:val="hy-AM"/>
              </w:rPr>
              <w:t xml:space="preserve"> ներկայացուցչի</w:t>
            </w:r>
            <w:r w:rsidRPr="008E6AD8">
              <w:rPr>
                <w:rFonts w:ascii="GHEA Grapalat" w:eastAsia="Calibri" w:hAnsi="GHEA Grapalat" w:cs="Times New Roman"/>
                <w:sz w:val="24"/>
                <w:szCs w:val="24"/>
                <w:lang w:val="af-ZA"/>
              </w:rPr>
              <w:t xml:space="preserve"> </w:t>
            </w:r>
            <w:r w:rsidRPr="008E6AD8">
              <w:rPr>
                <w:rFonts w:ascii="GHEA Grapalat" w:eastAsia="Calibri" w:hAnsi="GHEA Grapalat" w:cs="Times New Roman"/>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հարկադիր</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կատարողի</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նշված</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անձանց</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մերձավորի</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նշված</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անձանց</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դաստիարակության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խնամքի</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հսկողության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տակ</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գտնվողի</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մասին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արատավորող</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նշված</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անձանց</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իրավունքներին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ու</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օրինական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շահերին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այլ</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վնաս</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պատճառող</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տեղեկություն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lastRenderedPageBreak/>
              <w:t>հրապարակելու</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նրանց</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նկատմամբ</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բռնություն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գործադրելու</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գույքը</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ոչնչացնելու</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վնասելու</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սպառնալիքը՝</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կապված</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նշված</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անձանց</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օրինական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ծառայողական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մասնագիտական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գործունեության</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հետ»:</w:t>
            </w:r>
          </w:p>
          <w:p w:rsidR="00841351" w:rsidRPr="008E6AD8" w:rsidRDefault="00841351" w:rsidP="008C5ADF">
            <w:pPr>
              <w:jc w:val="both"/>
              <w:rPr>
                <w:rFonts w:ascii="GHEA Grapalat" w:eastAsia="Calibri" w:hAnsi="GHEA Grapalat" w:cs="Sylfaen"/>
                <w:color w:val="000000"/>
                <w:sz w:val="24"/>
                <w:szCs w:val="24"/>
                <w:lang w:val="hy-AM"/>
              </w:rPr>
            </w:pPr>
            <w:r w:rsidRPr="008E6AD8">
              <w:rPr>
                <w:rFonts w:ascii="GHEA Grapalat" w:eastAsia="Calibri" w:hAnsi="GHEA Grapalat" w:cs="Sylfaen"/>
                <w:color w:val="000000"/>
                <w:sz w:val="24"/>
                <w:szCs w:val="24"/>
                <w:lang w:val="hy-AM"/>
              </w:rPr>
              <w:t xml:space="preserve">Այս առնչությամբ կարծում ենք, որ պետք է քրեաիրավական պաշտպանության ենթարկել նաև նույն սուբյեկտների նկատմամբ նշված արարքները զուտ այդպիսի սուբյեկտ հանդիսանալու հանգամանքի բերումով կատարելու համար: </w:t>
            </w:r>
          </w:p>
          <w:p w:rsidR="00841351" w:rsidRPr="008E6AD8" w:rsidRDefault="00841351" w:rsidP="008C5ADF">
            <w:pPr>
              <w:jc w:val="both"/>
              <w:rPr>
                <w:rFonts w:ascii="GHEA Grapalat" w:eastAsia="Calibri" w:hAnsi="GHEA Grapalat" w:cs="Sylfaen"/>
                <w:color w:val="000000"/>
                <w:sz w:val="24"/>
                <w:szCs w:val="24"/>
                <w:lang w:val="hy-AM"/>
              </w:rPr>
            </w:pPr>
            <w:r w:rsidRPr="008E6AD8">
              <w:rPr>
                <w:rFonts w:ascii="GHEA Grapalat" w:eastAsia="Calibri" w:hAnsi="GHEA Grapalat" w:cs="Sylfaen"/>
                <w:color w:val="000000"/>
                <w:sz w:val="24"/>
                <w:szCs w:val="24"/>
                <w:lang w:val="hy-AM"/>
              </w:rPr>
              <w:t>Հետևաբար, առաջարկում ենք նշված հոդվածը «մասնագիտական գործունեության» բառերից հետո լրացնել «կամ զուտ դատավոր</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Times New Roman"/>
                <w:sz w:val="24"/>
                <w:szCs w:val="24"/>
                <w:lang w:val="hy-AM"/>
              </w:rPr>
              <w:t>դատախազ, քննիչ, քննչական մարմնի ղեկավար, հետաքննության մարմին, փաստաբան</w:t>
            </w:r>
            <w:r w:rsidRPr="008E6AD8">
              <w:rPr>
                <w:rFonts w:ascii="GHEA Grapalat" w:eastAsia="Calibri" w:hAnsi="GHEA Grapalat" w:cs="Times New Roman"/>
                <w:sz w:val="24"/>
                <w:szCs w:val="24"/>
                <w:lang w:val="af-ZA"/>
              </w:rPr>
              <w:t>,</w:t>
            </w:r>
            <w:r w:rsidRPr="008E6AD8">
              <w:rPr>
                <w:rFonts w:ascii="GHEA Grapalat" w:eastAsia="Calibri" w:hAnsi="GHEA Grapalat" w:cs="Times New Roman"/>
                <w:sz w:val="24"/>
                <w:szCs w:val="24"/>
                <w:lang w:val="hy-AM"/>
              </w:rPr>
              <w:t xml:space="preserve"> ներկայացուցիչ</w:t>
            </w:r>
            <w:r w:rsidRPr="008E6AD8">
              <w:rPr>
                <w:rFonts w:ascii="GHEA Grapalat" w:eastAsia="Calibri" w:hAnsi="GHEA Grapalat" w:cs="Times New Roman"/>
                <w:sz w:val="24"/>
                <w:szCs w:val="24"/>
                <w:lang w:val="af-ZA"/>
              </w:rPr>
              <w:t xml:space="preserve"> </w:t>
            </w:r>
            <w:r w:rsidRPr="008E6AD8">
              <w:rPr>
                <w:rFonts w:ascii="GHEA Grapalat" w:eastAsia="Calibri" w:hAnsi="GHEA Grapalat" w:cs="Times New Roman"/>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հարկադիր</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կատարող</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կամ</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նշված</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անձանց</w:t>
            </w:r>
            <w:r w:rsidRPr="008E6AD8">
              <w:rPr>
                <w:rFonts w:ascii="GHEA Grapalat" w:eastAsia="Calibri" w:hAnsi="GHEA Grapalat" w:cs="Sylfaen"/>
                <w:color w:val="000000"/>
                <w:sz w:val="24"/>
                <w:szCs w:val="24"/>
                <w:lang w:val="af-ZA"/>
              </w:rPr>
              <w:t xml:space="preserve"> </w:t>
            </w:r>
            <w:r w:rsidRPr="008E6AD8">
              <w:rPr>
                <w:rFonts w:ascii="GHEA Grapalat" w:eastAsia="Calibri" w:hAnsi="GHEA Grapalat" w:cs="Sylfaen"/>
                <w:color w:val="000000"/>
                <w:sz w:val="24"/>
                <w:szCs w:val="24"/>
                <w:lang w:val="hy-AM"/>
              </w:rPr>
              <w:t xml:space="preserve">մերձավոր լինելու հանգամանքի հետ» բառերով: </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168A0" w:rsidRPr="008E6AD8">
              <w:rPr>
                <w:rFonts w:ascii="GHEA Grapalat" w:hAnsi="GHEA Grapalat"/>
                <w:sz w:val="24"/>
                <w:szCs w:val="24"/>
                <w:lang w:val="hy-AM"/>
              </w:rPr>
              <w:t>ել</w:t>
            </w:r>
            <w:r w:rsidRPr="008E6AD8">
              <w:rPr>
                <w:rFonts w:ascii="GHEA Grapalat" w:hAnsi="GHEA Grapalat"/>
                <w:sz w:val="24"/>
                <w:szCs w:val="24"/>
              </w:rPr>
              <w:t xml:space="preserve"> է</w:t>
            </w:r>
            <w:r w:rsidR="000168A0" w:rsidRPr="008E6AD8">
              <w:rPr>
                <w:rFonts w:ascii="GHEA Grapalat" w:hAnsi="GHEA Grapalat"/>
                <w:sz w:val="24"/>
                <w:szCs w:val="24"/>
                <w:lang w:val="hy-AM"/>
              </w:rPr>
              <w:t>:</w:t>
            </w:r>
          </w:p>
        </w:tc>
        <w:tc>
          <w:tcPr>
            <w:tcW w:w="3240" w:type="dxa"/>
          </w:tcPr>
          <w:p w:rsidR="00841351" w:rsidRPr="008E6AD8" w:rsidRDefault="00763D34" w:rsidP="00F02F37">
            <w:pPr>
              <w:tabs>
                <w:tab w:val="left" w:pos="1950"/>
              </w:tabs>
              <w:jc w:val="both"/>
              <w:rPr>
                <w:rFonts w:ascii="GHEA Grapalat" w:hAnsi="GHEA Grapalat"/>
                <w:sz w:val="24"/>
                <w:szCs w:val="24"/>
                <w:lang w:val="fr-FR"/>
              </w:rPr>
            </w:pPr>
            <w:r w:rsidRPr="008E6AD8">
              <w:rPr>
                <w:rFonts w:ascii="GHEA Grapalat" w:hAnsi="GHEA Grapalat"/>
                <w:sz w:val="24"/>
                <w:szCs w:val="24"/>
                <w:lang w:val="fr-FR"/>
              </w:rPr>
              <w:t>Նախագծում կատարվել է համապատասխան փոփոխություն:</w:t>
            </w:r>
          </w:p>
        </w:tc>
      </w:tr>
      <w:tr w:rsidR="00841351" w:rsidRPr="009E7BA4" w:rsidTr="0037466C">
        <w:tc>
          <w:tcPr>
            <w:tcW w:w="587" w:type="dxa"/>
          </w:tcPr>
          <w:p w:rsidR="00841351" w:rsidRPr="008E6AD8" w:rsidRDefault="00841351" w:rsidP="0037466C">
            <w:pPr>
              <w:tabs>
                <w:tab w:val="left" w:pos="1950"/>
              </w:tabs>
              <w:jc w:val="both"/>
              <w:rPr>
                <w:rFonts w:ascii="GHEA Grapalat" w:hAnsi="GHEA Grapalat"/>
                <w:sz w:val="24"/>
                <w:szCs w:val="24"/>
                <w:lang w:val="hy-AM"/>
              </w:rPr>
            </w:pPr>
          </w:p>
        </w:tc>
        <w:tc>
          <w:tcPr>
            <w:tcW w:w="2473" w:type="dxa"/>
          </w:tcPr>
          <w:p w:rsidR="00841351" w:rsidRPr="008E6AD8" w:rsidRDefault="00841351" w:rsidP="008C5ADF">
            <w:pPr>
              <w:tabs>
                <w:tab w:val="left" w:pos="1950"/>
              </w:tabs>
              <w:jc w:val="both"/>
              <w:rPr>
                <w:rFonts w:ascii="GHEA Grapalat" w:hAnsi="GHEA Grapalat"/>
                <w:sz w:val="24"/>
                <w:szCs w:val="24"/>
                <w:lang w:val="hy-AM"/>
              </w:rPr>
            </w:pPr>
          </w:p>
        </w:tc>
        <w:tc>
          <w:tcPr>
            <w:tcW w:w="5400" w:type="dxa"/>
          </w:tcPr>
          <w:p w:rsidR="00841351" w:rsidRPr="008E6AD8" w:rsidRDefault="00841351" w:rsidP="008C5ADF">
            <w:pPr>
              <w:jc w:val="both"/>
              <w:rPr>
                <w:rFonts w:ascii="GHEA Grapalat" w:hAnsi="GHEA Grapalat" w:cs="Sylfaen"/>
                <w:sz w:val="24"/>
                <w:szCs w:val="24"/>
                <w:lang w:val="hy-AM"/>
              </w:rPr>
            </w:pPr>
            <w:r w:rsidRPr="008E6AD8">
              <w:rPr>
                <w:rFonts w:ascii="GHEA Grapalat" w:hAnsi="GHEA Grapalat" w:cs="Sylfaen"/>
                <w:b/>
                <w:sz w:val="24"/>
                <w:szCs w:val="24"/>
                <w:lang w:val="hy-AM"/>
              </w:rPr>
              <w:t>43.</w:t>
            </w:r>
            <w:r w:rsidRPr="008E6AD8">
              <w:rPr>
                <w:rFonts w:ascii="GHEA Grapalat" w:hAnsi="GHEA Grapalat" w:cs="Sylfaen"/>
                <w:sz w:val="24"/>
                <w:szCs w:val="24"/>
                <w:lang w:val="hy-AM"/>
              </w:rPr>
              <w:t xml:space="preserve"> Նախագծի 467-րդ հոդվածը սահմանում է հետևյալը. «Ընտանիքում բռնության կանխարգելման, ընտանիքում բռնության ենթարկված անձանց պաշտպանության և ընտանիքում համերաշխության վերականգնման մասին» Հայաստանի Հանրապետության օրենքով սահմանված՝ անհետաձգելի միջամտության որոշմամբ կամ պաշտպանական որոշմամբ նախատեսված պահանջները ընտանիքում բռնություն </w:t>
            </w:r>
            <w:r w:rsidRPr="008E6AD8">
              <w:rPr>
                <w:rFonts w:ascii="GHEA Grapalat" w:hAnsi="GHEA Grapalat" w:cs="Sylfaen"/>
                <w:sz w:val="24"/>
                <w:szCs w:val="24"/>
                <w:lang w:val="hy-AM"/>
              </w:rPr>
              <w:lastRenderedPageBreak/>
              <w:t xml:space="preserve">գործադրած անձի կողմից դիտավորությամբ չկատարելը»: Դրան զուգահեռ՝ «Վարչական իրավախախտումների վերաբերյալ» ՀՀ օրենսգրքի </w:t>
            </w:r>
            <w:r w:rsidRPr="008E6AD8">
              <w:rPr>
                <w:rFonts w:ascii="GHEA Grapalat" w:hAnsi="GHEA Grapalat" w:cs="Times New Roman"/>
                <w:bCs/>
                <w:sz w:val="24"/>
                <w:szCs w:val="24"/>
                <w:lang w:val="hy-AM"/>
              </w:rPr>
              <w:t>206.16-րդ հոդվածը նախատեսում է</w:t>
            </w:r>
            <w:r w:rsidRPr="008E6AD8">
              <w:rPr>
                <w:rFonts w:ascii="GHEA Grapalat" w:hAnsi="GHEA Grapalat" w:cs="Times New Roman"/>
                <w:b/>
                <w:bCs/>
                <w:sz w:val="24"/>
                <w:szCs w:val="24"/>
                <w:lang w:val="hy-AM"/>
              </w:rPr>
              <w:t xml:space="preserve"> </w:t>
            </w:r>
            <w:r w:rsidRPr="008E6AD8">
              <w:rPr>
                <w:rFonts w:ascii="GHEA Grapalat" w:hAnsi="GHEA Grapalat" w:cs="Times New Roman"/>
                <w:color w:val="000000"/>
                <w:sz w:val="24"/>
                <w:szCs w:val="24"/>
                <w:lang w:val="hy-AM"/>
              </w:rPr>
              <w:t xml:space="preserve">«Ընտանիքում բռնության կանխարգելման, ընտանիքում բռնության ենթարկված անձանց պաշտպանության և ընտանիքում համերաշխության վերականգնման մասին» օրենքի 7-րդ հոդվածի 3-րդ մասի 5-րդ կետով, ինչպես նաև 8-րդ հոդվածի 5-րդ մասի 6-8-րդ կետերով նախատեսված պահանջները ընտանիքում բռնություն գործադրած անձի կողմից դիտավորությամբ չկատարելը»՝ որպես վարչական իրավախախտում: </w:t>
            </w:r>
          </w:p>
          <w:p w:rsidR="00841351" w:rsidRPr="008E6AD8" w:rsidRDefault="00841351" w:rsidP="008C5ADF">
            <w:pPr>
              <w:jc w:val="both"/>
              <w:rPr>
                <w:rFonts w:ascii="GHEA Grapalat" w:hAnsi="GHEA Grapalat" w:cs="Sylfaen"/>
                <w:sz w:val="24"/>
                <w:szCs w:val="24"/>
                <w:lang w:val="hy-AM"/>
              </w:rPr>
            </w:pPr>
            <w:r w:rsidRPr="008E6AD8">
              <w:rPr>
                <w:rFonts w:ascii="GHEA Grapalat" w:hAnsi="GHEA Grapalat" w:cs="Times New Roman"/>
                <w:color w:val="000000"/>
                <w:sz w:val="24"/>
                <w:szCs w:val="24"/>
                <w:lang w:val="hy-AM"/>
              </w:rPr>
              <w:t xml:space="preserve">Փաստորեն, Նախագծի 467-րդ հոդվածով նախատեսված է նաև հիշյալ վարչական իրավախախտումը, ինչն անթույլատրելի է: </w:t>
            </w:r>
            <w:r w:rsidRPr="008E6AD8">
              <w:rPr>
                <w:rFonts w:ascii="GHEA Grapalat" w:hAnsi="GHEA Grapalat" w:cs="Sylfaen"/>
                <w:sz w:val="24"/>
                <w:szCs w:val="24"/>
                <w:lang w:val="hy-AM"/>
              </w:rPr>
              <w:t xml:space="preserve">Հետևաբար, առաջարկում ենք Նախագծի 467-րդ հոդվածը խմբագրել այնպես, որ դիսպոզիցիայում չնախատեսվի հիշյալ վարչական իրավախախտումը: </w:t>
            </w:r>
          </w:p>
        </w:tc>
        <w:tc>
          <w:tcPr>
            <w:tcW w:w="2340" w:type="dxa"/>
          </w:tcPr>
          <w:p w:rsidR="00841351" w:rsidRPr="008E6AD8" w:rsidRDefault="00841351" w:rsidP="000168A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0168A0" w:rsidRPr="008E6AD8">
              <w:rPr>
                <w:rFonts w:ascii="GHEA Grapalat" w:hAnsi="GHEA Grapalat"/>
                <w:sz w:val="24"/>
                <w:szCs w:val="24"/>
                <w:lang w:val="hy-AM"/>
              </w:rPr>
              <w:t>ել:</w:t>
            </w:r>
          </w:p>
        </w:tc>
        <w:tc>
          <w:tcPr>
            <w:tcW w:w="3240" w:type="dxa"/>
          </w:tcPr>
          <w:p w:rsidR="00841351" w:rsidRPr="008E6AD8" w:rsidRDefault="00763D34" w:rsidP="00763D34">
            <w:pPr>
              <w:tabs>
                <w:tab w:val="left" w:pos="1950"/>
              </w:tabs>
              <w:jc w:val="both"/>
              <w:rPr>
                <w:rFonts w:ascii="GHEA Grapalat" w:hAnsi="GHEA Grapalat"/>
                <w:sz w:val="24"/>
                <w:szCs w:val="24"/>
                <w:lang w:val="hy-AM"/>
              </w:rPr>
            </w:pPr>
            <w:r w:rsidRPr="008E6AD8">
              <w:rPr>
                <w:rFonts w:ascii="GHEA Grapalat" w:hAnsi="GHEA Grapalat"/>
                <w:sz w:val="24"/>
                <w:szCs w:val="24"/>
                <w:lang w:val="hy-AM"/>
              </w:rPr>
              <w:t>Քննարկվող արարքների ք</w:t>
            </w:r>
            <w:r w:rsidR="00841351" w:rsidRPr="008E6AD8">
              <w:rPr>
                <w:rFonts w:ascii="GHEA Grapalat" w:hAnsi="GHEA Grapalat"/>
                <w:sz w:val="24"/>
                <w:szCs w:val="24"/>
                <w:lang w:val="hy-AM"/>
              </w:rPr>
              <w:t xml:space="preserve">րեականացումը տեղի է ունեցել հաշվի առնելով ոչ թե գործող </w:t>
            </w:r>
            <w:r w:rsidRPr="008E6AD8">
              <w:rPr>
                <w:rFonts w:ascii="GHEA Grapalat" w:hAnsi="GHEA Grapalat"/>
                <w:sz w:val="24"/>
                <w:szCs w:val="24"/>
                <w:lang w:val="hy-AM"/>
              </w:rPr>
              <w:t xml:space="preserve">Վարչական իրավախախտումների վերաբերյալ օրենսգիրքը, այլ Վարչական իրավախախտումների վերաբերյալ օրենսգրքի </w:t>
            </w:r>
            <w:r w:rsidR="00841351" w:rsidRPr="008E6AD8">
              <w:rPr>
                <w:rFonts w:ascii="GHEA Grapalat" w:hAnsi="GHEA Grapalat"/>
                <w:sz w:val="24"/>
                <w:szCs w:val="24"/>
                <w:lang w:val="hy-AM"/>
              </w:rPr>
              <w:t>նախագիծը</w:t>
            </w:r>
            <w:r w:rsidRPr="008E6AD8">
              <w:rPr>
                <w:rFonts w:ascii="GHEA Grapalat" w:hAnsi="GHEA Grapalat"/>
                <w:sz w:val="24"/>
                <w:szCs w:val="24"/>
                <w:lang w:val="hy-AM"/>
              </w:rPr>
              <w:t>:</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pStyle w:val="NormalWeb"/>
              <w:shd w:val="clear" w:color="auto" w:fill="FFFFFF"/>
              <w:spacing w:before="0" w:beforeAutospacing="0" w:after="0" w:afterAutospacing="0"/>
              <w:jc w:val="both"/>
              <w:rPr>
                <w:rFonts w:ascii="GHEA Grapalat" w:hAnsi="GHEA Grapalat"/>
                <w:lang w:val="hy-AM"/>
              </w:rPr>
            </w:pPr>
            <w:r w:rsidRPr="008E6AD8">
              <w:rPr>
                <w:rFonts w:ascii="GHEA Grapalat" w:eastAsia="MS Gothic" w:hAnsi="GHEA Grapalat" w:cs="MS Gothic"/>
                <w:b/>
                <w:lang w:val="hy-AM"/>
              </w:rPr>
              <w:t>44.</w:t>
            </w:r>
            <w:r w:rsidRPr="008E6AD8">
              <w:rPr>
                <w:rFonts w:ascii="GHEA Grapalat" w:eastAsia="MS Gothic" w:hAnsi="GHEA Grapalat" w:cs="MS Gothic"/>
                <w:lang w:val="hy-AM"/>
              </w:rPr>
              <w:t xml:space="preserve"> </w:t>
            </w:r>
            <w:r w:rsidRPr="008E6AD8">
              <w:rPr>
                <w:rFonts w:ascii="GHEA Grapalat" w:hAnsi="GHEA Grapalat" w:cs="Sylfaen"/>
                <w:color w:val="000000"/>
                <w:lang w:val="hy-AM"/>
              </w:rPr>
              <w:t>Նախագծի 475-րդ հոդվածով քրեական պատասխանատվություն է նախատեսված օ</w:t>
            </w:r>
            <w:r w:rsidRPr="008E6AD8">
              <w:rPr>
                <w:rFonts w:ascii="GHEA Grapalat" w:hAnsi="GHEA Grapalat"/>
                <w:lang w:val="hy-AM"/>
              </w:rPr>
              <w:t>րենքի ուժով կալանավորման կիրառման անհնարինության դեպքում անձի կողմից իր նկատմամբ կիրառված խափանման միջոցի պայմանները խախտելու դեպքում:</w:t>
            </w:r>
          </w:p>
          <w:p w:rsidR="00561067" w:rsidRPr="008E6AD8" w:rsidRDefault="00561067" w:rsidP="00561067">
            <w:pPr>
              <w:pStyle w:val="NormalWeb"/>
              <w:shd w:val="clear" w:color="auto" w:fill="FFFFFF"/>
              <w:spacing w:before="0" w:beforeAutospacing="0" w:after="0" w:afterAutospacing="0"/>
              <w:jc w:val="both"/>
              <w:rPr>
                <w:rFonts w:ascii="GHEA Grapalat" w:hAnsi="GHEA Grapalat"/>
                <w:shd w:val="clear" w:color="auto" w:fill="FFFFFF"/>
                <w:lang w:val="hy-AM"/>
              </w:rPr>
            </w:pPr>
            <w:r w:rsidRPr="008E6AD8">
              <w:rPr>
                <w:rFonts w:ascii="GHEA Grapalat" w:hAnsi="GHEA Grapalat"/>
                <w:lang w:val="hy-AM"/>
              </w:rPr>
              <w:t xml:space="preserve">Նկատի ունենալով, որ ՀՀ քրեական դատավարության օրենսգրքի նախագծով </w:t>
            </w:r>
            <w:r w:rsidRPr="008E6AD8">
              <w:rPr>
                <w:rFonts w:ascii="GHEA Grapalat" w:hAnsi="GHEA Grapalat"/>
                <w:lang w:val="hy-AM"/>
              </w:rPr>
              <w:lastRenderedPageBreak/>
              <w:t>որպես խափանման միջոց նախատեված է ոչ թե կալանավորումը, այլ կալանքը, ուստի անհրաժեշտ է նշված հոդվածը խմբագրել, բացի այդ նախատեսել նաև նշված արարքի համար քրեական պատասխանատվության ենթարկելու համար որպես պարտադիր հատկանիշ նախազգուշացված լինելը:</w:t>
            </w:r>
            <w:r w:rsidRPr="008E6AD8">
              <w:rPr>
                <w:rFonts w:ascii="GHEA Grapalat" w:hAnsi="GHEA Grapalat"/>
                <w:shd w:val="clear" w:color="auto" w:fill="FFFFFF"/>
                <w:lang w:val="hy-AM"/>
              </w:rPr>
              <w:t xml:space="preserve">  </w:t>
            </w:r>
          </w:p>
          <w:p w:rsidR="00561067" w:rsidRPr="008E6AD8" w:rsidRDefault="00561067" w:rsidP="00561067">
            <w:pPr>
              <w:pStyle w:val="NormalWeb"/>
              <w:shd w:val="clear" w:color="auto" w:fill="FFFFFF"/>
              <w:spacing w:before="0" w:beforeAutospacing="0" w:after="0" w:afterAutospacing="0"/>
              <w:jc w:val="both"/>
              <w:rPr>
                <w:rFonts w:ascii="GHEA Grapalat" w:hAnsi="GHEA Grapalat"/>
                <w:shd w:val="clear" w:color="auto" w:fill="FFFFFF"/>
                <w:lang w:val="hy-AM"/>
              </w:rPr>
            </w:pPr>
            <w:r w:rsidRPr="008E6AD8">
              <w:rPr>
                <w:rFonts w:ascii="GHEA Grapalat" w:hAnsi="GHEA Grapalat"/>
                <w:shd w:val="clear" w:color="auto" w:fill="FFFFFF"/>
                <w:lang w:val="hy-AM"/>
              </w:rPr>
              <w:t xml:space="preserve">     </w:t>
            </w:r>
          </w:p>
        </w:tc>
        <w:tc>
          <w:tcPr>
            <w:tcW w:w="2340" w:type="dxa"/>
          </w:tcPr>
          <w:p w:rsidR="00561067" w:rsidRPr="008E6AD8" w:rsidRDefault="00561067" w:rsidP="000168A0">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168A0"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000168A0" w:rsidRPr="008E6AD8">
              <w:rPr>
                <w:rFonts w:ascii="GHEA Grapalat" w:hAnsi="GHEA Grapalat"/>
                <w:sz w:val="24"/>
                <w:szCs w:val="24"/>
                <w:lang w:val="hy-AM"/>
              </w:rPr>
              <w:t>:</w:t>
            </w:r>
          </w:p>
        </w:tc>
        <w:tc>
          <w:tcPr>
            <w:tcW w:w="3240" w:type="dxa"/>
          </w:tcPr>
          <w:p w:rsidR="006B6995" w:rsidRPr="008E6AD8" w:rsidRDefault="00652EE3" w:rsidP="00652EE3">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է համապատասխան փոփոխություն և կալանավորում բառը փոխարինվել է կալանք բառով: </w:t>
            </w:r>
            <w:r w:rsidR="00561067" w:rsidRPr="008E6AD8">
              <w:rPr>
                <w:rFonts w:ascii="GHEA Grapalat" w:hAnsi="GHEA Grapalat"/>
                <w:sz w:val="24"/>
                <w:szCs w:val="24"/>
                <w:lang w:val="hy-AM"/>
              </w:rPr>
              <w:t xml:space="preserve"> </w:t>
            </w:r>
          </w:p>
          <w:p w:rsidR="00561067" w:rsidRPr="008E6AD8" w:rsidRDefault="00561067" w:rsidP="00F02F37">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Ինչ վերաբերում է նախազգուշացմանը, ապա </w:t>
            </w:r>
            <w:r w:rsidR="000B319F" w:rsidRPr="008E6AD8">
              <w:rPr>
                <w:rFonts w:ascii="GHEA Grapalat" w:hAnsi="GHEA Grapalat"/>
                <w:sz w:val="24"/>
                <w:szCs w:val="24"/>
                <w:lang w:val="hy-AM"/>
              </w:rPr>
              <w:lastRenderedPageBreak/>
              <w:t xml:space="preserve">հարկ է նշել, որ </w:t>
            </w:r>
            <w:r w:rsidR="00F02F37" w:rsidRPr="008E6AD8">
              <w:rPr>
                <w:rFonts w:ascii="GHEA Grapalat" w:hAnsi="GHEA Grapalat"/>
                <w:sz w:val="24"/>
                <w:szCs w:val="24"/>
                <w:lang w:val="hy-AM"/>
              </w:rPr>
              <w:t>քննարկվող հանցակազմով նախատեսված արար</w:t>
            </w:r>
            <w:r w:rsidR="00DA0798" w:rsidRPr="008E6AD8">
              <w:rPr>
                <w:rFonts w:ascii="GHEA Grapalat" w:hAnsi="GHEA Grapalat"/>
                <w:sz w:val="24"/>
                <w:szCs w:val="24"/>
                <w:lang w:val="hy-AM"/>
              </w:rPr>
              <w:t>ք</w:t>
            </w:r>
            <w:r w:rsidR="00F02F37" w:rsidRPr="008E6AD8">
              <w:rPr>
                <w:rFonts w:ascii="GHEA Grapalat" w:hAnsi="GHEA Grapalat"/>
                <w:sz w:val="24"/>
                <w:szCs w:val="24"/>
                <w:lang w:val="hy-AM"/>
              </w:rPr>
              <w:t xml:space="preserve">ը, ըստ Նախագծի հեղինակների դիրքորոշման, անհրաժեշտ է քրեականացնել անկախ անձին նախազգուշացնելու հանգամանքից: </w:t>
            </w:r>
            <w:r w:rsidRPr="008E6AD8">
              <w:rPr>
                <w:rFonts w:ascii="GHEA Grapalat" w:hAnsi="GHEA Grapalat"/>
                <w:sz w:val="24"/>
                <w:szCs w:val="24"/>
                <w:lang w:val="hy-AM"/>
              </w:rPr>
              <w:t xml:space="preserve"> </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jc w:val="both"/>
              <w:rPr>
                <w:rFonts w:ascii="GHEA Grapalat" w:hAnsi="GHEA Grapalat"/>
                <w:sz w:val="24"/>
                <w:szCs w:val="24"/>
                <w:lang w:val="hy-AM"/>
              </w:rPr>
            </w:pPr>
            <w:r w:rsidRPr="008E6AD8">
              <w:rPr>
                <w:rFonts w:ascii="GHEA Grapalat" w:hAnsi="GHEA Grapalat"/>
                <w:b/>
                <w:sz w:val="24"/>
                <w:szCs w:val="24"/>
                <w:lang w:val="hy-AM"/>
              </w:rPr>
              <w:t>45.</w:t>
            </w:r>
            <w:r w:rsidRPr="008E6AD8">
              <w:rPr>
                <w:rFonts w:ascii="GHEA Grapalat" w:hAnsi="GHEA Grapalat"/>
                <w:sz w:val="24"/>
                <w:szCs w:val="24"/>
                <w:lang w:val="hy-AM"/>
              </w:rPr>
              <w:t xml:space="preserve"> Ներկայացնում ենք նաև առաջարկություններ, որոնք վերաբերում են Նախագծի «Զինվորական ծառայության սահմանված կարգի դեմ ուղղված հանցագործություններ» բաժով նախատեսված կարգավորումներին: Այսպես. </w:t>
            </w:r>
          </w:p>
          <w:p w:rsidR="00561067" w:rsidRPr="008E6AD8" w:rsidRDefault="00561067" w:rsidP="00561067">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Հոդված 478. </w:t>
            </w:r>
          </w:p>
          <w:p w:rsidR="00561067" w:rsidRPr="008E6AD8" w:rsidRDefault="00561067" w:rsidP="00561067">
            <w:pPr>
              <w:jc w:val="both"/>
              <w:rPr>
                <w:rFonts w:ascii="GHEA Grapalat" w:eastAsia="MS Mincho" w:hAnsi="GHEA Grapalat" w:cs="MS Mincho"/>
                <w:sz w:val="24"/>
                <w:szCs w:val="24"/>
                <w:lang w:val="hy-AM"/>
              </w:rPr>
            </w:pPr>
            <w:r w:rsidRPr="008E6AD8">
              <w:rPr>
                <w:rFonts w:ascii="GHEA Grapalat" w:hAnsi="GHEA Grapalat" w:cs="Sylfaen"/>
                <w:sz w:val="24"/>
                <w:szCs w:val="24"/>
                <w:lang w:val="hy-AM"/>
              </w:rPr>
              <w:t>Առաջարկվում է հոդվածը շարադրել հետևյալ խմբագրությամբ</w:t>
            </w:r>
            <w:r w:rsidRPr="008E6AD8">
              <w:rPr>
                <w:rFonts w:ascii="GHEA Grapalat" w:eastAsia="MS Mincho" w:hAnsi="MS Mincho" w:cs="MS Mincho"/>
                <w:sz w:val="24"/>
                <w:szCs w:val="24"/>
                <w:lang w:val="hy-AM"/>
              </w:rPr>
              <w:t>․</w:t>
            </w:r>
          </w:p>
          <w:p w:rsidR="00561067" w:rsidRPr="008E6AD8" w:rsidRDefault="00561067" w:rsidP="00561067">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Պետին դիմադրելը կամ նրա օրինական գործառույթների իրականացմանը խոչընդոտելը</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 xml:space="preserve">1. Պետին դիմադրելը կամ ծառայողական որևէ պարտականության կատարմանը խոչընդոտելը կամ այդ պարտականությունը չկատարելուն կամ ոչ պատշաճ կատարելուն հարկադրելը, որը դրսևորվել է պետի կամ նրա մերձավորի նկատմամբ բռնություն գործադրելու </w:t>
            </w:r>
            <w:r w:rsidRPr="008E6AD8">
              <w:rPr>
                <w:rFonts w:ascii="GHEA Grapalat" w:hAnsi="GHEA Grapalat"/>
                <w:sz w:val="24"/>
                <w:szCs w:val="24"/>
                <w:lang w:val="hy-AM"/>
              </w:rPr>
              <w:t xml:space="preserve">կամ պետի կամ նրա մերձավորի </w:t>
            </w:r>
            <w:r w:rsidRPr="008E6AD8">
              <w:rPr>
                <w:rFonts w:ascii="GHEA Grapalat" w:hAnsi="GHEA Grapalat"/>
                <w:sz w:val="24"/>
                <w:szCs w:val="24"/>
                <w:lang w:val="hy-AM"/>
              </w:rPr>
              <w:lastRenderedPageBreak/>
              <w:t>իրավունքներին ու օրինական շահերին վնաս պատճառող տեղեկություններ հրապարակելու</w:t>
            </w:r>
            <w:r w:rsidRPr="008E6AD8">
              <w:rPr>
                <w:rFonts w:ascii="GHEA Grapalat" w:hAnsi="GHEA Grapalat" w:cs="Sylfaen"/>
                <w:sz w:val="24"/>
                <w:szCs w:val="24"/>
                <w:lang w:val="hy-AM"/>
              </w:rPr>
              <w:t xml:space="preserve"> կամ պետի, նրա մերձավորի գույքը ոչնչացնելու կամ վնասելու սպառնալիքով`</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առավելագույնը երկու տարի ժամկետով:</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հանցանքը, որը կատարվել է՝</w:t>
            </w:r>
          </w:p>
          <w:p w:rsidR="00561067" w:rsidRPr="008E6AD8" w:rsidRDefault="00561067" w:rsidP="00561067">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1) մի խումբ անձանց կողմից,</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 xml:space="preserve"> 2) սպայի կամ ենթասպայի կողմից, </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3) զենքի կամ մարմնական վնասվածք պատճառելու համար նախապես պատրաստված կամ հարմարեցված առարկայի կամ միջոցի գործադրմամբ,</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առավելագույնը չորս տարի ժամկետով:</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կամ երկրորդ մասերով նախատեսված որևէ հանցանք կատարելը ռազմական դրության, պատերազմի ժամանակ կամ մարտի պարագաներում՝</w:t>
            </w:r>
          </w:p>
          <w:p w:rsidR="00561067" w:rsidRPr="008E6AD8" w:rsidRDefault="00561067" w:rsidP="00561067">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հինգից տաս տարի ժամկետով:</w:t>
            </w:r>
          </w:p>
          <w:p w:rsidR="00561067" w:rsidRPr="008E6AD8" w:rsidRDefault="00561067" w:rsidP="00561067">
            <w:pPr>
              <w:jc w:val="both"/>
              <w:rPr>
                <w:rFonts w:ascii="GHEA Grapalat" w:hAnsi="GHEA Grapalat"/>
                <w:sz w:val="24"/>
                <w:szCs w:val="24"/>
                <w:lang w:val="hy-AM"/>
              </w:rPr>
            </w:pPr>
            <w:r w:rsidRPr="008E6AD8">
              <w:rPr>
                <w:rFonts w:ascii="GHEA Grapalat" w:hAnsi="GHEA Grapalat"/>
                <w:b/>
                <w:i/>
                <w:sz w:val="24"/>
                <w:szCs w:val="24"/>
                <w:lang w:val="hy-AM"/>
              </w:rPr>
              <w:t>Հիմնավորում</w:t>
            </w:r>
            <w:r w:rsidRPr="008E6AD8">
              <w:rPr>
                <w:rFonts w:ascii="GHEA Grapalat" w:hAnsi="GHEA Grapalat"/>
                <w:i/>
                <w:sz w:val="24"/>
                <w:szCs w:val="24"/>
                <w:lang w:val="hy-AM"/>
              </w:rPr>
              <w:t xml:space="preserve"> - Նախագծի տարբերակում հոդվածի 2-րդ մասի 3-րդ կետով </w:t>
            </w:r>
            <w:r w:rsidRPr="008E6AD8">
              <w:rPr>
                <w:rFonts w:ascii="GHEA Grapalat" w:hAnsi="GHEA Grapalat"/>
                <w:i/>
                <w:sz w:val="24"/>
                <w:szCs w:val="24"/>
                <w:lang w:val="hy-AM"/>
              </w:rPr>
              <w:lastRenderedPageBreak/>
              <w:t xml:space="preserve">նախատեսված բռնության գործադրումը և 3-րդ մասի 2-րդ կետով նախատեսված անզգուշությամբ մահ պատճառելը հանդիսանում են 479-481 հոդվածների հատկանիշներ, ուստի առաջարկվում է 478 հոդվածով նախատեսված այդ ծանրացնող հանգամանքները հանել, իսկ 3-րդ մասի 1-ին կետը նախատեսել 2-րդ մասի 3-րդ կետով։ </w:t>
            </w:r>
          </w:p>
          <w:p w:rsidR="00561067" w:rsidRPr="008E6AD8" w:rsidRDefault="00561067" w:rsidP="00561067">
            <w:pPr>
              <w:pStyle w:val="NormalWeb"/>
              <w:shd w:val="clear" w:color="auto" w:fill="FFFFFF"/>
              <w:spacing w:before="0" w:beforeAutospacing="0" w:after="0" w:afterAutospacing="0"/>
              <w:jc w:val="both"/>
              <w:rPr>
                <w:rFonts w:ascii="GHEA Grapalat" w:hAnsi="GHEA Grapalat"/>
                <w:shd w:val="clear" w:color="auto" w:fill="FFFFFF"/>
                <w:lang w:val="hy-AM"/>
              </w:rPr>
            </w:pPr>
          </w:p>
        </w:tc>
        <w:tc>
          <w:tcPr>
            <w:tcW w:w="2340" w:type="dxa"/>
          </w:tcPr>
          <w:p w:rsidR="00561067" w:rsidRPr="008E6AD8" w:rsidRDefault="00561067" w:rsidP="00151362">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0168A0" w:rsidRPr="008E6AD8">
              <w:rPr>
                <w:rFonts w:ascii="GHEA Grapalat" w:hAnsi="GHEA Grapalat"/>
                <w:sz w:val="24"/>
                <w:szCs w:val="24"/>
                <w:lang w:val="hy-AM"/>
              </w:rPr>
              <w:t>ել</w:t>
            </w:r>
            <w:r w:rsidRPr="008E6AD8">
              <w:rPr>
                <w:rFonts w:ascii="GHEA Grapalat" w:hAnsi="GHEA Grapalat"/>
                <w:sz w:val="24"/>
                <w:szCs w:val="24"/>
              </w:rPr>
              <w:t xml:space="preserve"> է</w:t>
            </w:r>
            <w:r w:rsidR="000168A0" w:rsidRPr="008E6AD8">
              <w:rPr>
                <w:rFonts w:ascii="GHEA Grapalat" w:hAnsi="GHEA Grapalat"/>
                <w:sz w:val="24"/>
                <w:szCs w:val="24"/>
                <w:lang w:val="hy-AM"/>
              </w:rPr>
              <w:t>:</w:t>
            </w:r>
          </w:p>
        </w:tc>
        <w:tc>
          <w:tcPr>
            <w:tcW w:w="3240" w:type="dxa"/>
          </w:tcPr>
          <w:p w:rsidR="00561067" w:rsidRPr="008E6AD8" w:rsidRDefault="00151362" w:rsidP="00151362">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Նախագծում կատարվել են այնպիսի փոփոխություններ, որոնք բովանդակային առումով համընկնում են Գլխավոր դատախազության կողմից ներկայացված առաջարկի հետ:</w:t>
            </w:r>
            <w:r w:rsidR="00561067" w:rsidRPr="008E6AD8">
              <w:rPr>
                <w:rFonts w:ascii="GHEA Grapalat" w:hAnsi="GHEA Grapalat"/>
                <w:sz w:val="24"/>
                <w:szCs w:val="24"/>
                <w:lang w:val="hy-AM"/>
              </w:rPr>
              <w:t xml:space="preserve"> </w:t>
            </w:r>
          </w:p>
        </w:tc>
      </w:tr>
      <w:tr w:rsidR="00EA4FE5" w:rsidRPr="008E6AD8" w:rsidTr="0037466C">
        <w:tc>
          <w:tcPr>
            <w:tcW w:w="587" w:type="dxa"/>
          </w:tcPr>
          <w:p w:rsidR="00EA4FE5" w:rsidRPr="008E6AD8" w:rsidRDefault="00EA4FE5" w:rsidP="00561067">
            <w:pPr>
              <w:tabs>
                <w:tab w:val="left" w:pos="1950"/>
              </w:tabs>
              <w:jc w:val="both"/>
              <w:rPr>
                <w:rFonts w:ascii="GHEA Grapalat" w:hAnsi="GHEA Grapalat"/>
                <w:sz w:val="24"/>
                <w:szCs w:val="24"/>
                <w:lang w:val="hy-AM"/>
              </w:rPr>
            </w:pPr>
          </w:p>
        </w:tc>
        <w:tc>
          <w:tcPr>
            <w:tcW w:w="2473" w:type="dxa"/>
          </w:tcPr>
          <w:p w:rsidR="00EA4FE5" w:rsidRPr="008E6AD8" w:rsidRDefault="00EA4FE5" w:rsidP="00561067">
            <w:pPr>
              <w:tabs>
                <w:tab w:val="left" w:pos="1950"/>
              </w:tabs>
              <w:jc w:val="both"/>
              <w:rPr>
                <w:rFonts w:ascii="GHEA Grapalat" w:hAnsi="GHEA Grapalat"/>
                <w:sz w:val="24"/>
                <w:szCs w:val="24"/>
                <w:lang w:val="hy-AM"/>
              </w:rPr>
            </w:pPr>
          </w:p>
        </w:tc>
        <w:tc>
          <w:tcPr>
            <w:tcW w:w="5400" w:type="dxa"/>
          </w:tcPr>
          <w:p w:rsidR="00CF2AD7" w:rsidRPr="008E6AD8" w:rsidRDefault="00CF2AD7" w:rsidP="00CF2AD7">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Հոդված 479. </w:t>
            </w:r>
          </w:p>
          <w:p w:rsidR="00CF2AD7" w:rsidRPr="008E6AD8" w:rsidRDefault="00CF2AD7" w:rsidP="00CF2AD7">
            <w:pPr>
              <w:pStyle w:val="Heading3"/>
              <w:spacing w:line="240" w:lineRule="auto"/>
              <w:ind w:left="0"/>
              <w:jc w:val="both"/>
              <w:outlineLvl w:val="2"/>
              <w:rPr>
                <w:rFonts w:ascii="GHEA Grapalat" w:eastAsia="MS Mincho" w:hAnsi="GHEA Grapalat" w:cs="MS Mincho"/>
                <w:b w:val="0"/>
                <w:szCs w:val="24"/>
                <w:lang w:val="hy-AM"/>
              </w:rPr>
            </w:pPr>
            <w:r w:rsidRPr="008E6AD8">
              <w:rPr>
                <w:rFonts w:ascii="GHEA Grapalat" w:hAnsi="GHEA Grapalat" w:cs="Sylfaen"/>
                <w:b w:val="0"/>
                <w:i/>
                <w:szCs w:val="24"/>
                <w:lang w:val="hy-AM"/>
              </w:rPr>
              <w:t>Առաջարկվում է հոդվածը շարադրել հետևյալ խմբագրությամբ</w:t>
            </w:r>
            <w:r w:rsidRPr="008E6AD8">
              <w:rPr>
                <w:rFonts w:ascii="GHEA Grapalat" w:eastAsia="MS Mincho" w:hAnsi="MS Mincho" w:cs="MS Mincho"/>
                <w:b w:val="0"/>
                <w:i/>
                <w:szCs w:val="24"/>
                <w:lang w:val="hy-AM"/>
              </w:rPr>
              <w:t>․</w:t>
            </w:r>
          </w:p>
          <w:p w:rsidR="00CF2AD7" w:rsidRPr="008E6AD8" w:rsidRDefault="00CF2AD7" w:rsidP="00CF2AD7">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Պետի նկատմամբ բռնություն գործադրելը կամ դա գործադրելու սպառնալիքը</w:t>
            </w:r>
          </w:p>
          <w:p w:rsidR="00CF2AD7" w:rsidRPr="008E6AD8" w:rsidRDefault="00CF2AD7" w:rsidP="00CF2AD7">
            <w:pPr>
              <w:jc w:val="both"/>
              <w:rPr>
                <w:rFonts w:ascii="GHEA Grapalat" w:hAnsi="GHEA Grapalat" w:cs="Sylfaen"/>
                <w:sz w:val="24"/>
                <w:szCs w:val="24"/>
                <w:lang w:val="hy-AM"/>
              </w:rPr>
            </w:pPr>
            <w:r w:rsidRPr="008E6AD8">
              <w:rPr>
                <w:rFonts w:ascii="Courier New" w:hAnsi="Courier New" w:cs="Courier New"/>
                <w:sz w:val="24"/>
                <w:szCs w:val="24"/>
                <w:lang w:val="hy-AM"/>
              </w:rPr>
              <w:t> </w:t>
            </w:r>
            <w:r w:rsidRPr="008E6AD8">
              <w:rPr>
                <w:rFonts w:ascii="GHEA Grapalat" w:hAnsi="GHEA Grapalat" w:cs="GHEA Grapalat"/>
                <w:sz w:val="24"/>
                <w:szCs w:val="24"/>
                <w:lang w:val="hy-AM"/>
              </w:rPr>
              <w:t>1. Զորամասում կամ զինվորական ծառայություն կրելու այլ վայրում պ</w:t>
            </w:r>
            <w:r w:rsidRPr="008E6AD8">
              <w:rPr>
                <w:rFonts w:ascii="GHEA Grapalat" w:hAnsi="GHEA Grapalat" w:cs="Sylfaen"/>
                <w:sz w:val="24"/>
                <w:szCs w:val="24"/>
                <w:lang w:val="hy-AM"/>
              </w:rPr>
              <w:t>ետին ծեծելը կամ նրա նկատմամբ այլ բռնություն գործադրելը կամ պետի կամ նրա մերձավորի նկատմամբ դա գործադրելու սպառնալիքը, եթե դա կապված չէ զինվորական ծառայության պարտականությունները կատարելու հետ`</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առավելագույնը երեք տարի ժամկետով:</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 xml:space="preserve">2. Զինվորական ծառայության </w:t>
            </w:r>
            <w:r w:rsidRPr="008E6AD8">
              <w:rPr>
                <w:rFonts w:ascii="GHEA Grapalat" w:hAnsi="GHEA Grapalat" w:cs="Sylfaen"/>
                <w:sz w:val="24"/>
                <w:szCs w:val="24"/>
                <w:lang w:val="hy-AM"/>
              </w:rPr>
              <w:lastRenderedPageBreak/>
              <w:t>պարտականությունները կատարելու կապակցությամբ պետին կամ նրա մերձավորին ծեծելը կամ պետի կամ նրա մերձավորի նկատմամբ բռնություն գործադրելը կամ դա գործադրելու սպառնալիքը ՝</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կամ երկրորդ մասերով նախատեսված որևէ հանցանք կատարելը՝</w:t>
            </w:r>
          </w:p>
          <w:p w:rsidR="00CF2AD7" w:rsidRPr="008E6AD8" w:rsidRDefault="00CF2AD7" w:rsidP="00CF2AD7">
            <w:pPr>
              <w:pStyle w:val="NoSpacing"/>
              <w:numPr>
                <w:ilvl w:val="0"/>
                <w:numId w:val="18"/>
              </w:numPr>
              <w:ind w:left="0" w:firstLine="0"/>
              <w:jc w:val="both"/>
              <w:rPr>
                <w:rFonts w:ascii="GHEA Grapalat" w:hAnsi="GHEA Grapalat" w:cs="Sylfaen"/>
                <w:sz w:val="24"/>
                <w:szCs w:val="24"/>
              </w:rPr>
            </w:pPr>
            <w:r w:rsidRPr="008E6AD8">
              <w:rPr>
                <w:rFonts w:ascii="GHEA Grapalat" w:hAnsi="GHEA Grapalat" w:cs="Sylfaen"/>
                <w:sz w:val="24"/>
                <w:szCs w:val="24"/>
              </w:rPr>
              <w:t>մի խումբ անձանց կողմից</w:t>
            </w:r>
            <w:r w:rsidRPr="008E6AD8">
              <w:rPr>
                <w:rFonts w:ascii="GHEA Grapalat" w:hAnsi="GHEA Grapalat" w:cs="Sylfaen"/>
                <w:sz w:val="24"/>
                <w:szCs w:val="24"/>
                <w:lang w:val="en-US"/>
              </w:rPr>
              <w:t>,</w:t>
            </w:r>
          </w:p>
          <w:p w:rsidR="00CF2AD7" w:rsidRPr="008E6AD8" w:rsidRDefault="00CF2AD7" w:rsidP="00CF2AD7">
            <w:pPr>
              <w:pStyle w:val="NoSpacing"/>
              <w:numPr>
                <w:ilvl w:val="0"/>
                <w:numId w:val="18"/>
              </w:numPr>
              <w:ind w:left="0" w:firstLine="0"/>
              <w:jc w:val="both"/>
              <w:rPr>
                <w:rFonts w:ascii="GHEA Grapalat" w:hAnsi="GHEA Grapalat" w:cs="Sylfaen"/>
                <w:sz w:val="24"/>
                <w:szCs w:val="24"/>
              </w:rPr>
            </w:pPr>
            <w:r w:rsidRPr="008E6AD8">
              <w:rPr>
                <w:rFonts w:ascii="GHEA Grapalat" w:hAnsi="GHEA Grapalat" w:cs="Sylfaen"/>
                <w:sz w:val="24"/>
                <w:szCs w:val="24"/>
                <w:lang w:val="en-US"/>
              </w:rPr>
              <w:t>սպայի կամ ենթասպայի կողմից,</w:t>
            </w:r>
          </w:p>
          <w:p w:rsidR="00CF2AD7" w:rsidRPr="008E6AD8" w:rsidRDefault="00CF2AD7" w:rsidP="00CF2AD7">
            <w:pPr>
              <w:pStyle w:val="NoSpacing"/>
              <w:numPr>
                <w:ilvl w:val="0"/>
                <w:numId w:val="18"/>
              </w:numPr>
              <w:ind w:left="0" w:firstLine="0"/>
              <w:jc w:val="both"/>
              <w:rPr>
                <w:rFonts w:ascii="GHEA Grapalat" w:hAnsi="GHEA Grapalat" w:cs="Sylfaen"/>
                <w:sz w:val="24"/>
                <w:szCs w:val="24"/>
              </w:rPr>
            </w:pPr>
            <w:r w:rsidRPr="008E6AD8">
              <w:rPr>
                <w:rFonts w:ascii="GHEA Grapalat" w:hAnsi="GHEA Grapalat" w:cs="Sylfaen"/>
                <w:sz w:val="24"/>
                <w:szCs w:val="24"/>
              </w:rPr>
              <w:t xml:space="preserve">զենքի կամ </w:t>
            </w:r>
            <w:r w:rsidRPr="008E6AD8">
              <w:rPr>
                <w:rFonts w:ascii="GHEA Grapalat" w:hAnsi="GHEA Grapalat" w:cs="Sylfaen"/>
                <w:sz w:val="24"/>
                <w:szCs w:val="24"/>
                <w:lang w:val="en-US"/>
              </w:rPr>
              <w:t>մարմնական</w:t>
            </w:r>
            <w:r w:rsidRPr="008E6AD8">
              <w:rPr>
                <w:rFonts w:ascii="GHEA Grapalat" w:hAnsi="GHEA Grapalat" w:cs="Sylfaen"/>
                <w:sz w:val="24"/>
                <w:szCs w:val="24"/>
              </w:rPr>
              <w:t xml:space="preserve"> </w:t>
            </w:r>
            <w:r w:rsidRPr="008E6AD8">
              <w:rPr>
                <w:rFonts w:ascii="GHEA Grapalat" w:hAnsi="GHEA Grapalat" w:cs="Sylfaen"/>
                <w:sz w:val="24"/>
                <w:szCs w:val="24"/>
                <w:lang w:val="en-US"/>
              </w:rPr>
              <w:t>վնասվածք</w:t>
            </w:r>
            <w:r w:rsidRPr="008E6AD8">
              <w:rPr>
                <w:rFonts w:ascii="GHEA Grapalat" w:hAnsi="GHEA Grapalat" w:cs="Sylfaen"/>
                <w:sz w:val="24"/>
                <w:szCs w:val="24"/>
              </w:rPr>
              <w:t xml:space="preserve"> </w:t>
            </w:r>
            <w:r w:rsidRPr="008E6AD8">
              <w:rPr>
                <w:rFonts w:ascii="GHEA Grapalat" w:hAnsi="GHEA Grapalat" w:cs="Sylfaen"/>
                <w:sz w:val="24"/>
                <w:szCs w:val="24"/>
                <w:lang w:val="en-US"/>
              </w:rPr>
              <w:t>պատճառելու</w:t>
            </w:r>
            <w:r w:rsidRPr="008E6AD8">
              <w:rPr>
                <w:rFonts w:ascii="GHEA Grapalat" w:hAnsi="GHEA Grapalat" w:cs="Sylfaen"/>
                <w:sz w:val="24"/>
                <w:szCs w:val="24"/>
              </w:rPr>
              <w:t xml:space="preserve"> </w:t>
            </w:r>
            <w:r w:rsidRPr="008E6AD8">
              <w:rPr>
                <w:rFonts w:ascii="GHEA Grapalat" w:hAnsi="GHEA Grapalat" w:cs="Sylfaen"/>
                <w:sz w:val="24"/>
                <w:szCs w:val="24"/>
                <w:lang w:val="en-US"/>
              </w:rPr>
              <w:t>համար</w:t>
            </w:r>
            <w:r w:rsidRPr="008E6AD8">
              <w:rPr>
                <w:rFonts w:ascii="GHEA Grapalat" w:hAnsi="GHEA Grapalat" w:cs="Sylfaen"/>
                <w:sz w:val="24"/>
                <w:szCs w:val="24"/>
              </w:rPr>
              <w:t xml:space="preserve"> </w:t>
            </w:r>
            <w:r w:rsidRPr="008E6AD8">
              <w:rPr>
                <w:rFonts w:ascii="GHEA Grapalat" w:hAnsi="GHEA Grapalat" w:cs="Sylfaen"/>
                <w:sz w:val="24"/>
                <w:szCs w:val="24"/>
                <w:lang w:val="en-US"/>
              </w:rPr>
              <w:t>նախապես</w:t>
            </w:r>
            <w:r w:rsidRPr="008E6AD8">
              <w:rPr>
                <w:rFonts w:ascii="GHEA Grapalat" w:hAnsi="GHEA Grapalat" w:cs="Sylfaen"/>
                <w:sz w:val="24"/>
                <w:szCs w:val="24"/>
              </w:rPr>
              <w:t xml:space="preserve"> </w:t>
            </w:r>
            <w:r w:rsidRPr="008E6AD8">
              <w:rPr>
                <w:rFonts w:ascii="GHEA Grapalat" w:hAnsi="GHEA Grapalat" w:cs="Sylfaen"/>
                <w:sz w:val="24"/>
                <w:szCs w:val="24"/>
                <w:lang w:val="en-US"/>
              </w:rPr>
              <w:t>պատրաստված</w:t>
            </w:r>
            <w:r w:rsidRPr="008E6AD8">
              <w:rPr>
                <w:rFonts w:ascii="GHEA Grapalat" w:hAnsi="GHEA Grapalat" w:cs="Sylfaen"/>
                <w:sz w:val="24"/>
                <w:szCs w:val="24"/>
              </w:rPr>
              <w:t xml:space="preserve"> </w:t>
            </w:r>
            <w:r w:rsidRPr="008E6AD8">
              <w:rPr>
                <w:rFonts w:ascii="GHEA Grapalat" w:hAnsi="GHEA Grapalat" w:cs="Sylfaen"/>
                <w:sz w:val="24"/>
                <w:szCs w:val="24"/>
                <w:lang w:val="en-US"/>
              </w:rPr>
              <w:t>կամ</w:t>
            </w:r>
            <w:r w:rsidRPr="008E6AD8">
              <w:rPr>
                <w:rFonts w:ascii="GHEA Grapalat" w:hAnsi="GHEA Grapalat" w:cs="Sylfaen"/>
                <w:sz w:val="24"/>
                <w:szCs w:val="24"/>
              </w:rPr>
              <w:t xml:space="preserve"> </w:t>
            </w:r>
            <w:r w:rsidRPr="008E6AD8">
              <w:rPr>
                <w:rFonts w:ascii="GHEA Grapalat" w:hAnsi="GHEA Grapalat" w:cs="Sylfaen"/>
                <w:sz w:val="24"/>
                <w:szCs w:val="24"/>
                <w:lang w:val="en-US"/>
              </w:rPr>
              <w:t>հարմարեցված</w:t>
            </w:r>
            <w:r w:rsidRPr="008E6AD8">
              <w:rPr>
                <w:rFonts w:ascii="GHEA Grapalat" w:hAnsi="GHEA Grapalat" w:cs="Sylfaen"/>
                <w:sz w:val="24"/>
                <w:szCs w:val="24"/>
              </w:rPr>
              <w:t xml:space="preserve"> </w:t>
            </w:r>
            <w:r w:rsidRPr="008E6AD8">
              <w:rPr>
                <w:rFonts w:ascii="GHEA Grapalat" w:hAnsi="GHEA Grapalat" w:cs="Sylfaen"/>
                <w:sz w:val="24"/>
                <w:szCs w:val="24"/>
                <w:lang w:val="en-US"/>
              </w:rPr>
              <w:t>առարկայի</w:t>
            </w:r>
            <w:r w:rsidRPr="008E6AD8">
              <w:rPr>
                <w:rFonts w:ascii="GHEA Grapalat" w:hAnsi="GHEA Grapalat" w:cs="Sylfaen"/>
                <w:sz w:val="24"/>
                <w:szCs w:val="24"/>
              </w:rPr>
              <w:t xml:space="preserve"> </w:t>
            </w:r>
            <w:r w:rsidRPr="008E6AD8">
              <w:rPr>
                <w:rFonts w:ascii="GHEA Grapalat" w:hAnsi="GHEA Grapalat" w:cs="Sylfaen"/>
                <w:sz w:val="24"/>
                <w:szCs w:val="24"/>
                <w:lang w:val="en-US"/>
              </w:rPr>
              <w:t>կ</w:t>
            </w:r>
            <w:r w:rsidRPr="008E6AD8">
              <w:rPr>
                <w:rFonts w:ascii="GHEA Grapalat" w:hAnsi="GHEA Grapalat" w:cs="Sylfaen"/>
                <w:sz w:val="24"/>
                <w:szCs w:val="24"/>
              </w:rPr>
              <w:t xml:space="preserve">ամ միջոցի գործադրմամբ, </w:t>
            </w:r>
          </w:p>
          <w:p w:rsidR="00CF2AD7" w:rsidRPr="008E6AD8" w:rsidRDefault="00CF2AD7" w:rsidP="00CF2AD7">
            <w:pPr>
              <w:pStyle w:val="ListParagraph"/>
              <w:numPr>
                <w:ilvl w:val="0"/>
                <w:numId w:val="18"/>
              </w:numPr>
              <w:ind w:left="0" w:firstLine="0"/>
              <w:jc w:val="both"/>
              <w:rPr>
                <w:rFonts w:ascii="GHEA Grapalat" w:hAnsi="GHEA Grapalat" w:cs="Sylfaen"/>
                <w:sz w:val="24"/>
                <w:szCs w:val="24"/>
                <w:lang w:val="hy-AM"/>
              </w:rPr>
            </w:pPr>
            <w:r w:rsidRPr="008E6AD8">
              <w:rPr>
                <w:rFonts w:ascii="GHEA Grapalat" w:hAnsi="GHEA Grapalat"/>
                <w:sz w:val="24"/>
                <w:szCs w:val="24"/>
                <w:lang w:val="hy-AM"/>
              </w:rPr>
              <w:t>երկու կամ ավելի անձանց նկատմամբ</w:t>
            </w:r>
            <w:r w:rsidRPr="008E6AD8">
              <w:rPr>
                <w:rFonts w:ascii="GHEA Grapalat" w:hAnsi="GHEA Grapalat"/>
                <w:sz w:val="24"/>
                <w:szCs w:val="24"/>
                <w:lang w:val="ru-RU"/>
              </w:rPr>
              <w:t xml:space="preserve">, </w:t>
            </w:r>
            <w:r w:rsidRPr="008E6AD8">
              <w:rPr>
                <w:rFonts w:ascii="GHEA Grapalat" w:hAnsi="GHEA Grapalat"/>
                <w:sz w:val="24"/>
                <w:szCs w:val="24"/>
                <w:lang w:val="hy-AM"/>
              </w:rPr>
              <w:t>կամ</w:t>
            </w:r>
          </w:p>
          <w:p w:rsidR="00CF2AD7" w:rsidRPr="008E6AD8" w:rsidRDefault="00CF2AD7" w:rsidP="00CF2AD7">
            <w:pPr>
              <w:pStyle w:val="ListParagraph"/>
              <w:numPr>
                <w:ilvl w:val="0"/>
                <w:numId w:val="18"/>
              </w:numPr>
              <w:ind w:left="0" w:firstLine="0"/>
              <w:jc w:val="both"/>
              <w:rPr>
                <w:rFonts w:ascii="GHEA Grapalat" w:hAnsi="GHEA Grapalat" w:cs="Sylfaen"/>
                <w:sz w:val="24"/>
                <w:szCs w:val="24"/>
                <w:lang w:val="hy-AM"/>
              </w:rPr>
            </w:pPr>
            <w:r w:rsidRPr="008E6AD8">
              <w:rPr>
                <w:rFonts w:ascii="GHEA Grapalat" w:hAnsi="GHEA Grapalat"/>
                <w:sz w:val="24"/>
                <w:szCs w:val="24"/>
                <w:lang w:val="hy-AM"/>
              </w:rPr>
              <w:t>առողջությանը միջին ծանրության վնաս պատճառելով՝</w:t>
            </w:r>
            <w:r w:rsidRPr="008E6AD8">
              <w:rPr>
                <w:rFonts w:ascii="GHEA Grapalat" w:hAnsi="GHEA Grapalat" w:cs="Sylfaen"/>
                <w:sz w:val="24"/>
                <w:szCs w:val="24"/>
                <w:lang w:val="hy-AM"/>
              </w:rPr>
              <w:t xml:space="preserve"> </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sz w:val="24"/>
                <w:szCs w:val="24"/>
                <w:lang w:val="hy-AM"/>
              </w:rPr>
              <w:t>պատժվում է ազատազրկմամբ՝ մեկից հինգ տարի ժամկետով</w:t>
            </w:r>
            <w:r w:rsidRPr="008E6AD8">
              <w:rPr>
                <w:rFonts w:ascii="GHEA Grapalat" w:hAnsi="GHEA Grapalat" w:cs="Sylfaen"/>
                <w:sz w:val="24"/>
                <w:szCs w:val="24"/>
                <w:lang w:val="hy-AM"/>
              </w:rPr>
              <w:t>:</w:t>
            </w:r>
          </w:p>
          <w:p w:rsidR="00CF2AD7" w:rsidRPr="008E6AD8" w:rsidRDefault="00CF2AD7" w:rsidP="00CF2AD7">
            <w:pPr>
              <w:jc w:val="both"/>
              <w:rPr>
                <w:rFonts w:ascii="GHEA Grapalat" w:eastAsia="MS Mincho" w:hAnsi="GHEA Grapalat" w:cs="MS Mincho"/>
                <w:sz w:val="24"/>
                <w:szCs w:val="24"/>
                <w:lang w:val="hy-AM"/>
              </w:rPr>
            </w:pPr>
            <w:r w:rsidRPr="008E6AD8">
              <w:rPr>
                <w:rFonts w:ascii="GHEA Grapalat" w:hAnsi="GHEA Grapalat" w:cs="Sylfaen"/>
                <w:sz w:val="24"/>
                <w:szCs w:val="24"/>
                <w:lang w:val="hy-AM"/>
              </w:rPr>
              <w:t>4</w:t>
            </w:r>
            <w:r w:rsidRPr="008E6AD8">
              <w:rPr>
                <w:rFonts w:ascii="GHEA Grapalat" w:eastAsia="MS Mincho" w:hAnsi="MS Mincho" w:cs="MS Mincho"/>
                <w:sz w:val="24"/>
                <w:szCs w:val="24"/>
                <w:lang w:val="hy-AM"/>
              </w:rPr>
              <w:t>․</w:t>
            </w:r>
            <w:r w:rsidRPr="008E6AD8">
              <w:rPr>
                <w:rFonts w:ascii="GHEA Grapalat" w:hAnsi="GHEA Grapalat"/>
                <w:sz w:val="24"/>
                <w:szCs w:val="24"/>
                <w:lang w:val="hy-AM"/>
              </w:rPr>
              <w:t xml:space="preserve"> Սույն հոդվածի առաջին կամ երկրորդ կամ երրորդ մասով նախատեսված որևէ  </w:t>
            </w:r>
            <w:r w:rsidRPr="008E6AD8">
              <w:rPr>
                <w:rFonts w:ascii="GHEA Grapalat" w:hAnsi="GHEA Grapalat"/>
                <w:sz w:val="24"/>
                <w:szCs w:val="24"/>
                <w:lang w:val="hy-AM"/>
              </w:rPr>
              <w:lastRenderedPageBreak/>
              <w:t>հանցանք, որը անզգուշությամբ առողջությանը ծանր վնաս է պատճառել՝</w:t>
            </w:r>
          </w:p>
          <w:p w:rsidR="00CF2AD7" w:rsidRPr="008E6AD8" w:rsidRDefault="00CF2AD7" w:rsidP="00CF2AD7">
            <w:pPr>
              <w:jc w:val="both"/>
              <w:rPr>
                <w:rFonts w:ascii="GHEA Grapalat" w:hAnsi="GHEA Grapalat" w:cs="Times New Roman"/>
                <w:sz w:val="24"/>
                <w:szCs w:val="24"/>
                <w:lang w:val="hy-AM"/>
              </w:rPr>
            </w:pPr>
            <w:r w:rsidRPr="008E6AD8">
              <w:rPr>
                <w:rFonts w:ascii="GHEA Grapalat" w:hAnsi="GHEA Grapalat"/>
                <w:sz w:val="24"/>
                <w:szCs w:val="24"/>
                <w:lang w:val="hy-AM"/>
              </w:rPr>
              <w:t>պատժվում է ազատազրկմամբ երեքից ութ տարի ժամկետով։</w:t>
            </w:r>
          </w:p>
          <w:p w:rsidR="00CF2AD7" w:rsidRPr="008E6AD8" w:rsidRDefault="00CF2AD7" w:rsidP="00CF2AD7">
            <w:pPr>
              <w:jc w:val="both"/>
              <w:rPr>
                <w:rFonts w:ascii="GHEA Grapalat" w:hAnsi="GHEA Grapalat"/>
                <w:sz w:val="24"/>
                <w:szCs w:val="24"/>
                <w:lang w:val="hy-AM"/>
              </w:rPr>
            </w:pPr>
            <w:r w:rsidRPr="008E6AD8">
              <w:rPr>
                <w:rFonts w:ascii="GHEA Grapalat" w:hAnsi="GHEA Grapalat" w:cs="Sylfaen"/>
                <w:sz w:val="24"/>
                <w:szCs w:val="24"/>
                <w:lang w:val="hy-AM"/>
              </w:rPr>
              <w:t xml:space="preserve">5. </w:t>
            </w:r>
            <w:r w:rsidRPr="008E6AD8">
              <w:rPr>
                <w:rFonts w:ascii="GHEA Grapalat" w:hAnsi="GHEA Grapalat"/>
                <w:sz w:val="24"/>
                <w:szCs w:val="24"/>
                <w:lang w:val="hy-AM"/>
              </w:rPr>
              <w:t>Սույն հոդվածի առաջին կամ երկրորդ կամ երրորդ մասով նախատեսված որևէ  հանցանք, որն անզգուշությամբ առաջացրել է մարդու մահ՝</w:t>
            </w:r>
          </w:p>
          <w:p w:rsidR="00CF2AD7" w:rsidRPr="008E6AD8" w:rsidRDefault="00CF2AD7" w:rsidP="00CF2AD7">
            <w:pPr>
              <w:jc w:val="both"/>
              <w:rPr>
                <w:rFonts w:ascii="GHEA Grapalat" w:hAnsi="GHEA Grapalat" w:cs="Sylfaen"/>
                <w:sz w:val="24"/>
                <w:szCs w:val="24"/>
                <w:lang w:val="hy-AM"/>
              </w:rPr>
            </w:pPr>
            <w:r w:rsidRPr="008E6AD8">
              <w:rPr>
                <w:rFonts w:ascii="GHEA Grapalat" w:eastAsia="MS Mincho" w:hAnsi="GHEA Grapalat" w:cs="MS Mincho"/>
                <w:sz w:val="24"/>
                <w:szCs w:val="24"/>
                <w:lang w:val="hy-AM"/>
              </w:rPr>
              <w:t>պատժվում է ազատազրկմամբ հինգից տասը տարի ժամկետով։</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6</w:t>
            </w:r>
            <w:r w:rsidRPr="008E6AD8">
              <w:rPr>
                <w:rFonts w:ascii="GHEA Grapalat" w:eastAsia="MS Mincho" w:hAnsi="MS Mincho" w:cs="MS Mincho"/>
                <w:sz w:val="24"/>
                <w:szCs w:val="24"/>
                <w:lang w:val="hy-AM"/>
              </w:rPr>
              <w:t>․</w:t>
            </w:r>
            <w:r w:rsidRPr="008E6AD8">
              <w:rPr>
                <w:rFonts w:ascii="GHEA Grapalat" w:hAnsi="GHEA Grapalat" w:cs="Sylfaen"/>
                <w:sz w:val="24"/>
                <w:szCs w:val="24"/>
                <w:lang w:val="hy-AM"/>
              </w:rPr>
              <w:t xml:space="preserve">Սույն հոդվածի առաջին կամ երկրորդ կամ երրորդ </w:t>
            </w:r>
            <w:r w:rsidRPr="008E6AD8">
              <w:rPr>
                <w:rFonts w:ascii="GHEA Grapalat" w:hAnsi="GHEA Grapalat"/>
                <w:sz w:val="24"/>
                <w:szCs w:val="24"/>
                <w:lang w:val="hy-AM"/>
              </w:rPr>
              <w:t>կամ չորրորդ կամ հինգերորդ</w:t>
            </w:r>
            <w:r w:rsidRPr="008E6AD8">
              <w:rPr>
                <w:rFonts w:ascii="GHEA Grapalat" w:hAnsi="GHEA Grapalat" w:cs="Sylfaen"/>
                <w:sz w:val="24"/>
                <w:szCs w:val="24"/>
                <w:lang w:val="hy-AM"/>
              </w:rPr>
              <w:t xml:space="preserve"> մասով նախատեսված որևէ հանցանք, որը կատարվել է ռազմական դրության, պատերազմի ժամանակ կամ մարտի պարագաներում ՝</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են ազատազրկմամբ՝ վեցից տասներկու տարի ժամկետով:</w:t>
            </w:r>
          </w:p>
          <w:p w:rsidR="00CF2AD7" w:rsidRPr="008E6AD8" w:rsidRDefault="00CF2AD7" w:rsidP="00CF2AD7">
            <w:pPr>
              <w:jc w:val="both"/>
              <w:rPr>
                <w:rFonts w:ascii="GHEA Grapalat" w:hAnsi="GHEA Grapalat" w:cs="Sylfaen"/>
                <w:sz w:val="24"/>
                <w:szCs w:val="24"/>
                <w:lang w:val="hy-AM"/>
              </w:rPr>
            </w:pPr>
            <w:r w:rsidRPr="008E6AD8">
              <w:rPr>
                <w:rFonts w:ascii="GHEA Grapalat" w:hAnsi="GHEA Grapalat" w:cs="Sylfaen"/>
                <w:sz w:val="24"/>
                <w:szCs w:val="24"/>
                <w:lang w:val="hy-AM"/>
              </w:rPr>
              <w:t>7</w:t>
            </w:r>
            <w:r w:rsidRPr="008E6AD8">
              <w:rPr>
                <w:rFonts w:ascii="GHEA Grapalat" w:eastAsia="MS Mincho" w:hAnsi="MS Mincho" w:cs="MS Mincho"/>
                <w:sz w:val="24"/>
                <w:szCs w:val="24"/>
                <w:lang w:val="hy-AM"/>
              </w:rPr>
              <w:t>․</w:t>
            </w:r>
            <w:r w:rsidRPr="008E6AD8">
              <w:rPr>
                <w:rFonts w:ascii="GHEA Grapalat" w:eastAsia="MS Mincho" w:hAnsi="GHEA Grapalat" w:cs="MS Mincho"/>
                <w:sz w:val="24"/>
                <w:szCs w:val="24"/>
                <w:lang w:val="hy-AM"/>
              </w:rPr>
              <w:t>Սույն օրենսգրքի 479, 480 և 481 հոդվածների իմաստով հանցանքը համարվում է մի խումբ անձանց կողմից կատարված, եթե այն կատարվել է երկու կամ ավելի զինծառայողների կողմից` անկախ հանցագործությունից տուժած անձի նկատմամբ ունեցած ստորադասության հարաբերության բնույթից։</w:t>
            </w:r>
          </w:p>
          <w:p w:rsidR="00CF2AD7" w:rsidRPr="008E6AD8" w:rsidRDefault="00CF2AD7" w:rsidP="00CF2AD7">
            <w:pPr>
              <w:jc w:val="both"/>
              <w:rPr>
                <w:rFonts w:ascii="GHEA Grapalat" w:hAnsi="GHEA Grapalat"/>
                <w:sz w:val="24"/>
                <w:szCs w:val="24"/>
                <w:lang w:val="hy-AM"/>
              </w:rPr>
            </w:pPr>
            <w:r w:rsidRPr="008E6AD8">
              <w:rPr>
                <w:rFonts w:ascii="GHEA Grapalat" w:hAnsi="GHEA Grapalat"/>
                <w:b/>
                <w:sz w:val="24"/>
                <w:szCs w:val="24"/>
                <w:lang w:val="hy-AM"/>
              </w:rPr>
              <w:t>Հիմնավորում -</w:t>
            </w:r>
            <w:r w:rsidRPr="008E6AD8">
              <w:rPr>
                <w:rFonts w:ascii="GHEA Grapalat" w:hAnsi="GHEA Grapalat"/>
                <w:sz w:val="24"/>
                <w:szCs w:val="24"/>
                <w:lang w:val="hy-AM"/>
              </w:rPr>
              <w:t xml:space="preserve"> Հոդվածի 1-ին մասում որպես հանցանքի կատարման վայր անհրաժեշտ է նախատեսել զորամասը կամ ծառայություն </w:t>
            </w:r>
            <w:r w:rsidRPr="008E6AD8">
              <w:rPr>
                <w:rFonts w:ascii="GHEA Grapalat" w:hAnsi="GHEA Grapalat"/>
                <w:sz w:val="24"/>
                <w:szCs w:val="24"/>
                <w:lang w:val="hy-AM"/>
              </w:rPr>
              <w:lastRenderedPageBreak/>
              <w:t>կրելու այլ վայրը, քանի որ առկա ձևակերպման պայմաններում զինվորական ծառայության պարտականությունների հետ չկապված արարքը չի կարող դիտվել որպես զինվորական ծառայության կարգի դեմ ուղղված հանցագործություն։</w:t>
            </w:r>
          </w:p>
          <w:p w:rsidR="00CF2AD7" w:rsidRPr="008E6AD8" w:rsidRDefault="00CF2AD7" w:rsidP="00CF2AD7">
            <w:pPr>
              <w:jc w:val="both"/>
              <w:rPr>
                <w:rFonts w:ascii="GHEA Grapalat" w:hAnsi="GHEA Grapalat"/>
                <w:sz w:val="24"/>
                <w:szCs w:val="24"/>
                <w:lang w:val="hy-AM"/>
              </w:rPr>
            </w:pPr>
            <w:r w:rsidRPr="008E6AD8">
              <w:rPr>
                <w:rFonts w:ascii="GHEA Grapalat" w:hAnsi="GHEA Grapalat"/>
                <w:sz w:val="24"/>
                <w:szCs w:val="24"/>
                <w:lang w:val="hy-AM"/>
              </w:rPr>
              <w:t xml:space="preserve">Հոդվածի 3-րդ մասով նախատեսված ծանրացնող հանգամանքները միմյանցից էականորեն տարբերվում են իրենց վտանգավորության աստիճանով, հետևաբար դրանք հարկավոր է նախատեսել հոդվածի տարբեր մասերով։ Ընդ որում՝ հոդվածի այդ մասով նախատեսված են պետի նկատմամբ բռնություն կամ սպառնալիք գործադրելու այնպիսի դեպքեր, որոնք ներառում են արարքները մի խումբ անձանց կողմից կատարելը, համապատասխան առարկաների գործադրմամբ կատարելը, սպայի կամ ենթասպայի կողմից կատարելը և այլն։ Այս արարքների համար հինգից տասը տարի ժամկետով ազատազրկում նախատեսելը կարող է հանգեցնել նրան, որ ինչպես գործող օրենսգրքի դեպքում է, գործնականում նշված հոդվածների վկայակոչված մասերով դատապարտված անձանց նկատմամբ ազատազրկման ձևով նշանակված պատիժը պայմանականորեն չկիրառվի և սահմանվի փորձաշրջան: </w:t>
            </w:r>
          </w:p>
          <w:p w:rsidR="00CF2AD7" w:rsidRPr="008E6AD8" w:rsidRDefault="00CF2AD7" w:rsidP="00CF2AD7">
            <w:pPr>
              <w:jc w:val="both"/>
              <w:rPr>
                <w:rFonts w:ascii="GHEA Grapalat" w:hAnsi="GHEA Grapalat"/>
                <w:sz w:val="24"/>
                <w:szCs w:val="24"/>
                <w:lang w:val="hy-AM"/>
              </w:rPr>
            </w:pPr>
            <w:r w:rsidRPr="008E6AD8">
              <w:rPr>
                <w:rFonts w:ascii="GHEA Grapalat" w:hAnsi="GHEA Grapalat"/>
                <w:sz w:val="24"/>
                <w:szCs w:val="24"/>
                <w:lang w:val="hy-AM"/>
              </w:rPr>
              <w:t xml:space="preserve">Միաժամանակ գտնում ենք, որ հոդվածի </w:t>
            </w:r>
            <w:r w:rsidRPr="008E6AD8">
              <w:rPr>
                <w:rFonts w:ascii="GHEA Grapalat" w:hAnsi="GHEA Grapalat"/>
                <w:sz w:val="24"/>
                <w:szCs w:val="24"/>
                <w:lang w:val="hy-AM"/>
              </w:rPr>
              <w:lastRenderedPageBreak/>
              <w:t>համապատասխան մասերով որպես ծանրացնող հանգամանք պետք է նախատեսել արարքը երկու կամ ավելի անձանց նկատմամբ կատարելը, ինչն արարքի առավել վտանգավոր դրսևորում է և գործնականում հաճախ է հանդիպում։</w:t>
            </w:r>
          </w:p>
          <w:p w:rsidR="00CF2AD7" w:rsidRPr="008E6AD8" w:rsidRDefault="00CF2AD7" w:rsidP="00CF2AD7">
            <w:pPr>
              <w:shd w:val="clear" w:color="auto" w:fill="FFFFFF"/>
              <w:jc w:val="both"/>
              <w:rPr>
                <w:rFonts w:ascii="GHEA Grapalat" w:hAnsi="GHEA Grapalat"/>
                <w:sz w:val="24"/>
                <w:szCs w:val="24"/>
                <w:lang w:val="hy-AM"/>
              </w:rPr>
            </w:pPr>
            <w:r w:rsidRPr="008E6AD8">
              <w:rPr>
                <w:rFonts w:ascii="GHEA Grapalat" w:hAnsi="GHEA Grapalat"/>
                <w:sz w:val="24"/>
                <w:szCs w:val="24"/>
                <w:lang w:val="hy-AM"/>
              </w:rPr>
              <w:t>Բացի այդ` սույն հոդվածի 3-րդ մասով որպես ծանրացնող հանգամանք նախատեսված մի խումբ անձանց կողմից կատարելու դեպքերի որակումը դժվարություններ է առաջացնում հաճախ հանդիպող այնպիսի իրավիճակներում, երբ արարքը փաստացի կատարվում է երկու կամ ավելի անձանց կողմից, սակայն նրանցից  միայն մեկը կամ մի մասն են տուժողի նկատմամբ ստորադասության հարաբերությունների մեջ գտնվում: Նույն խնդիրն առաջանում է նաև օրենսգրքի հաջորդ երկու հոդվածների նախատեսված հանցանքների կատարման պարագայում, որից խուսափելու համար առաջարկում ենք սահմանել, որ տվյալ հոդվածներով նախատեսված արարքը պետք է համարվի  մի խումբ անձանց կողմից կատարված, եթե այն կատարվել է երկու կամ ավելի զինծառայողների կողմից` անկախ հանցագործությունից տուժած անձի նկատմամբ ունեցած ստորադասության հարաբերություններից:</w:t>
            </w:r>
          </w:p>
          <w:p w:rsidR="00CF2AD7" w:rsidRPr="008E6AD8" w:rsidRDefault="00CF2AD7" w:rsidP="00CF2AD7">
            <w:pPr>
              <w:shd w:val="clear" w:color="auto" w:fill="FFFFFF"/>
              <w:jc w:val="both"/>
              <w:rPr>
                <w:rFonts w:ascii="GHEA Grapalat" w:hAnsi="GHEA Grapalat"/>
                <w:sz w:val="24"/>
                <w:szCs w:val="24"/>
                <w:lang w:val="hy-AM"/>
              </w:rPr>
            </w:pPr>
            <w:r w:rsidRPr="008E6AD8">
              <w:rPr>
                <w:rFonts w:ascii="GHEA Grapalat" w:hAnsi="GHEA Grapalat"/>
                <w:sz w:val="24"/>
                <w:szCs w:val="24"/>
                <w:lang w:val="hy-AM"/>
              </w:rPr>
              <w:t xml:space="preserve">Սույն հոդվածում փոփոխություններ </w:t>
            </w:r>
            <w:r w:rsidRPr="008E6AD8">
              <w:rPr>
                <w:rFonts w:ascii="GHEA Grapalat" w:hAnsi="GHEA Grapalat"/>
                <w:sz w:val="24"/>
                <w:szCs w:val="24"/>
                <w:lang w:val="hy-AM"/>
              </w:rPr>
              <w:lastRenderedPageBreak/>
              <w:t xml:space="preserve">կատարելու առաջարկի մասին հիմնավորումները վերաբերելի են նաև օրենսգրքի 480 և 481-րդ հոդվածների կապակցությամբ առաջարկվող փոփոխություններին։ </w:t>
            </w:r>
          </w:p>
          <w:p w:rsidR="00EA4FE5" w:rsidRPr="008E6AD8" w:rsidRDefault="00EA4FE5" w:rsidP="00561067">
            <w:pPr>
              <w:jc w:val="both"/>
              <w:rPr>
                <w:rFonts w:ascii="GHEA Grapalat" w:hAnsi="GHEA Grapalat"/>
                <w:b/>
                <w:sz w:val="24"/>
                <w:szCs w:val="24"/>
                <w:lang w:val="hy-AM"/>
              </w:rPr>
            </w:pPr>
          </w:p>
        </w:tc>
        <w:tc>
          <w:tcPr>
            <w:tcW w:w="2340" w:type="dxa"/>
          </w:tcPr>
          <w:p w:rsidR="00EA4FE5" w:rsidRPr="008E6AD8" w:rsidRDefault="00A515A9" w:rsidP="00561067">
            <w:pPr>
              <w:tabs>
                <w:tab w:val="left" w:pos="1950"/>
              </w:tabs>
              <w:jc w:val="both"/>
              <w:rPr>
                <w:rFonts w:ascii="GHEA Grapalat" w:hAnsi="GHEA Grapalat"/>
                <w:sz w:val="24"/>
                <w:szCs w:val="24"/>
              </w:rPr>
            </w:pPr>
            <w:r w:rsidRPr="008E6AD8">
              <w:rPr>
                <w:rFonts w:ascii="GHEA Grapalat" w:hAnsi="GHEA Grapalat"/>
                <w:sz w:val="24"/>
                <w:szCs w:val="24"/>
                <w:lang w:val="hy-AM"/>
              </w:rPr>
              <w:lastRenderedPageBreak/>
              <w:t>Ընդունվել է մասնակի:</w:t>
            </w:r>
            <w:r w:rsidR="007A62CC" w:rsidRPr="008E6AD8">
              <w:rPr>
                <w:rFonts w:ascii="GHEA Grapalat" w:hAnsi="GHEA Grapalat"/>
                <w:sz w:val="24"/>
                <w:szCs w:val="24"/>
              </w:rPr>
              <w:t xml:space="preserve"> </w:t>
            </w:r>
          </w:p>
        </w:tc>
        <w:tc>
          <w:tcPr>
            <w:tcW w:w="3240" w:type="dxa"/>
          </w:tcPr>
          <w:p w:rsidR="00EA4FE5" w:rsidRPr="008E6AD8" w:rsidRDefault="001A44AB" w:rsidP="00F40C7E">
            <w:pPr>
              <w:tabs>
                <w:tab w:val="left" w:pos="1950"/>
              </w:tabs>
              <w:jc w:val="both"/>
              <w:rPr>
                <w:rFonts w:ascii="GHEA Grapalat" w:hAnsi="GHEA Grapalat"/>
                <w:sz w:val="24"/>
                <w:szCs w:val="24"/>
              </w:rPr>
            </w:pPr>
            <w:r w:rsidRPr="008E6AD8">
              <w:rPr>
                <w:rFonts w:ascii="GHEA Grapalat" w:hAnsi="GHEA Grapalat"/>
                <w:sz w:val="24"/>
                <w:szCs w:val="24"/>
                <w:lang w:val="hy-AM"/>
              </w:rPr>
              <w:t xml:space="preserve">Նախագծում կատարվել են համապատասխան փոփոխություններ: Միաժամանակ, հարկ է նշել, որ Նախագծով ծանրացնող հանգամանքների </w:t>
            </w:r>
            <w:r w:rsidR="003416E0" w:rsidRPr="008E6AD8">
              <w:rPr>
                <w:rFonts w:ascii="GHEA Grapalat" w:hAnsi="GHEA Grapalat"/>
                <w:sz w:val="24"/>
                <w:szCs w:val="24"/>
              </w:rPr>
              <w:t xml:space="preserve"> </w:t>
            </w:r>
            <w:r w:rsidR="0081101B" w:rsidRPr="008E6AD8">
              <w:rPr>
                <w:rFonts w:ascii="GHEA Grapalat" w:hAnsi="GHEA Grapalat"/>
                <w:sz w:val="24"/>
                <w:szCs w:val="24"/>
                <w:lang w:val="ru-RU"/>
              </w:rPr>
              <w:t>և</w:t>
            </w:r>
            <w:r w:rsidR="003416E0" w:rsidRPr="008E6AD8">
              <w:rPr>
                <w:rFonts w:ascii="GHEA Grapalat" w:hAnsi="GHEA Grapalat"/>
                <w:sz w:val="24"/>
                <w:szCs w:val="24"/>
              </w:rPr>
              <w:t xml:space="preserve"> </w:t>
            </w:r>
            <w:r w:rsidR="0081101B" w:rsidRPr="008E6AD8">
              <w:rPr>
                <w:rFonts w:ascii="GHEA Grapalat" w:hAnsi="GHEA Grapalat"/>
                <w:sz w:val="24"/>
                <w:szCs w:val="24"/>
                <w:lang w:val="ru-RU"/>
              </w:rPr>
              <w:t>սանկցիաների</w:t>
            </w:r>
            <w:r w:rsidR="003416E0" w:rsidRPr="008E6AD8">
              <w:rPr>
                <w:rFonts w:ascii="GHEA Grapalat" w:hAnsi="GHEA Grapalat"/>
                <w:sz w:val="24"/>
                <w:szCs w:val="24"/>
              </w:rPr>
              <w:t xml:space="preserve"> </w:t>
            </w:r>
            <w:r w:rsidRPr="008E6AD8">
              <w:rPr>
                <w:rFonts w:ascii="GHEA Grapalat" w:hAnsi="GHEA Grapalat"/>
                <w:sz w:val="24"/>
                <w:szCs w:val="24"/>
                <w:lang w:val="hy-AM"/>
              </w:rPr>
              <w:t>առնչությամբ որդեգրված տրամաբանությանը համահունչ՝ խնդրո առարկա հոդվածը խմբագրվել է:</w:t>
            </w:r>
          </w:p>
        </w:tc>
      </w:tr>
      <w:tr w:rsidR="009C784C" w:rsidRPr="009E7BA4" w:rsidTr="0037466C">
        <w:tc>
          <w:tcPr>
            <w:tcW w:w="587" w:type="dxa"/>
          </w:tcPr>
          <w:p w:rsidR="009C784C" w:rsidRPr="008E6AD8" w:rsidRDefault="009C784C" w:rsidP="00561067">
            <w:pPr>
              <w:tabs>
                <w:tab w:val="left" w:pos="1950"/>
              </w:tabs>
              <w:jc w:val="both"/>
              <w:rPr>
                <w:rFonts w:ascii="GHEA Grapalat" w:hAnsi="GHEA Grapalat"/>
                <w:sz w:val="24"/>
                <w:szCs w:val="24"/>
                <w:lang w:val="hy-AM"/>
              </w:rPr>
            </w:pPr>
          </w:p>
        </w:tc>
        <w:tc>
          <w:tcPr>
            <w:tcW w:w="2473" w:type="dxa"/>
          </w:tcPr>
          <w:p w:rsidR="009C784C" w:rsidRPr="008E6AD8" w:rsidRDefault="009C784C" w:rsidP="00561067">
            <w:pPr>
              <w:tabs>
                <w:tab w:val="left" w:pos="1950"/>
              </w:tabs>
              <w:jc w:val="both"/>
              <w:rPr>
                <w:rFonts w:ascii="GHEA Grapalat" w:hAnsi="GHEA Grapalat"/>
                <w:sz w:val="24"/>
                <w:szCs w:val="24"/>
                <w:lang w:val="hy-AM"/>
              </w:rPr>
            </w:pPr>
          </w:p>
        </w:tc>
        <w:tc>
          <w:tcPr>
            <w:tcW w:w="5400" w:type="dxa"/>
          </w:tcPr>
          <w:p w:rsidR="009C784C" w:rsidRPr="008E6AD8" w:rsidRDefault="009C784C" w:rsidP="009C784C">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Հոդված 480. </w:t>
            </w:r>
          </w:p>
          <w:p w:rsidR="009C784C" w:rsidRPr="008E6AD8" w:rsidRDefault="009C784C" w:rsidP="009C784C">
            <w:pPr>
              <w:pStyle w:val="Heading3"/>
              <w:spacing w:line="240" w:lineRule="auto"/>
              <w:ind w:left="0"/>
              <w:jc w:val="both"/>
              <w:outlineLvl w:val="2"/>
              <w:rPr>
                <w:rFonts w:ascii="GHEA Grapalat" w:eastAsia="MS Mincho" w:hAnsi="GHEA Grapalat" w:cs="MS Mincho"/>
                <w:b w:val="0"/>
                <w:szCs w:val="24"/>
                <w:lang w:val="hy-AM"/>
              </w:rPr>
            </w:pPr>
            <w:r w:rsidRPr="008E6AD8">
              <w:rPr>
                <w:rFonts w:ascii="GHEA Grapalat" w:hAnsi="GHEA Grapalat" w:cs="Sylfaen"/>
                <w:b w:val="0"/>
                <w:i/>
                <w:szCs w:val="24"/>
                <w:lang w:val="hy-AM"/>
              </w:rPr>
              <w:t>Առաջարկվում է հոդվածը շարադրել հետևյալ խմբագրությամբ</w:t>
            </w:r>
            <w:r w:rsidRPr="008E6AD8">
              <w:rPr>
                <w:rFonts w:ascii="GHEA Grapalat" w:eastAsia="MS Mincho" w:hAnsi="MS Mincho" w:cs="MS Mincho"/>
                <w:b w:val="0"/>
                <w:i/>
                <w:szCs w:val="24"/>
                <w:lang w:val="hy-AM"/>
              </w:rPr>
              <w:t>․</w:t>
            </w:r>
          </w:p>
          <w:p w:rsidR="009C784C" w:rsidRPr="008E6AD8" w:rsidRDefault="009C784C" w:rsidP="009C784C">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Ստորադասի նկատմամբ բռնություն գործադրելը կամ դա գործադրելու սպառնալիքը </w:t>
            </w:r>
          </w:p>
          <w:p w:rsidR="009C784C" w:rsidRPr="008E6AD8" w:rsidRDefault="009C784C" w:rsidP="009C784C">
            <w:pPr>
              <w:jc w:val="both"/>
              <w:rPr>
                <w:rFonts w:ascii="GHEA Grapalat" w:hAnsi="GHEA Grapalat" w:cs="Sylfaen"/>
                <w:sz w:val="24"/>
                <w:szCs w:val="24"/>
                <w:lang w:val="hy-AM"/>
              </w:rPr>
            </w:pPr>
            <w:r w:rsidRPr="008E6AD8">
              <w:rPr>
                <w:rFonts w:ascii="GHEA Grapalat" w:hAnsi="GHEA Grapalat" w:cs="Sylfaen"/>
                <w:sz w:val="24"/>
                <w:szCs w:val="24"/>
                <w:lang w:val="hy-AM"/>
              </w:rPr>
              <w:t xml:space="preserve">1. </w:t>
            </w:r>
            <w:r w:rsidRPr="008E6AD8">
              <w:rPr>
                <w:rFonts w:ascii="GHEA Grapalat" w:hAnsi="GHEA Grapalat"/>
                <w:sz w:val="24"/>
                <w:szCs w:val="24"/>
                <w:lang w:val="hy-AM"/>
              </w:rPr>
              <w:t>Զորամասում կամ զինվորական ծառայություն կրելու այլ վայրում</w:t>
            </w:r>
            <w:r w:rsidRPr="008E6AD8">
              <w:rPr>
                <w:rFonts w:ascii="GHEA Grapalat" w:hAnsi="GHEA Grapalat" w:cs="Sylfaen"/>
                <w:sz w:val="24"/>
                <w:szCs w:val="24"/>
                <w:lang w:val="hy-AM"/>
              </w:rPr>
              <w:t xml:space="preserve"> ստորադասին ծեծելը կամ նրա նկատմամբ այլ բռնություն գործադրելը կամ ստորադասի կամ նրա մերձավորի նկատմամբ դա գործադրելու սպառնալիքը, եթե դա կապված չէ զինվորական ծառայության պարտականություն կատարելու հետ`</w:t>
            </w:r>
          </w:p>
          <w:p w:rsidR="009C784C" w:rsidRPr="008E6AD8" w:rsidRDefault="009C784C" w:rsidP="009C784C">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երկու տարի ժամկետով, կամ կարճաժամկետ ազատազրկմամբ` առավելագույնը երկու ամիս ժամկետով, կամ ազատազրկմամբ` առավելագույնը երկու տարի ժամկետով:</w:t>
            </w:r>
          </w:p>
          <w:p w:rsidR="009C784C" w:rsidRPr="008E6AD8" w:rsidRDefault="009C784C" w:rsidP="009C784C">
            <w:pPr>
              <w:jc w:val="both"/>
              <w:rPr>
                <w:rFonts w:ascii="GHEA Grapalat" w:hAnsi="GHEA Grapalat" w:cs="Sylfaen"/>
                <w:sz w:val="24"/>
                <w:szCs w:val="24"/>
                <w:lang w:val="hy-AM"/>
              </w:rPr>
            </w:pPr>
            <w:r w:rsidRPr="008E6AD8">
              <w:rPr>
                <w:rFonts w:ascii="GHEA Grapalat" w:hAnsi="GHEA Grapalat" w:cs="Sylfaen"/>
                <w:sz w:val="24"/>
                <w:szCs w:val="24"/>
                <w:lang w:val="hy-AM"/>
              </w:rPr>
              <w:t xml:space="preserve">2. Զինվորական ծառայության պարտականությունները կատարելու կապակցությամբ ստորադասին կամ նրա </w:t>
            </w:r>
            <w:r w:rsidRPr="008E6AD8">
              <w:rPr>
                <w:rFonts w:ascii="GHEA Grapalat" w:hAnsi="GHEA Grapalat" w:cs="Sylfaen"/>
                <w:sz w:val="24"/>
                <w:szCs w:val="24"/>
                <w:lang w:val="hy-AM"/>
              </w:rPr>
              <w:lastRenderedPageBreak/>
              <w:t>մերձավորին ծեծելը կամ ստորադասի կամ նրա մերձավորի նկատմամբ բռնություն գործադրելը կամ դա գործադրելու սպառնալիքը`</w:t>
            </w:r>
          </w:p>
          <w:p w:rsidR="009C784C" w:rsidRPr="008E6AD8" w:rsidRDefault="009C784C" w:rsidP="009C784C">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երեք տարի ժամկետով, կամ կարճաժամկետ ազատազրկմամբ` մեկից երկու ամիս ժամկետով,   կամ ազատազրկմամբ` առավելագույնը երեք տարի ժամկետով:</w:t>
            </w:r>
          </w:p>
          <w:p w:rsidR="009C784C" w:rsidRPr="008E6AD8" w:rsidRDefault="009C784C" w:rsidP="009C784C">
            <w:pPr>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կամ երկրորդ մասերով նախատեսված որևէ հանցանք, կատարելը`</w:t>
            </w:r>
          </w:p>
          <w:p w:rsidR="009C784C" w:rsidRPr="008E6AD8" w:rsidRDefault="009C784C" w:rsidP="009C784C">
            <w:pPr>
              <w:pStyle w:val="NoSpacing"/>
              <w:numPr>
                <w:ilvl w:val="0"/>
                <w:numId w:val="19"/>
              </w:numPr>
              <w:ind w:left="0" w:firstLine="0"/>
              <w:jc w:val="both"/>
              <w:rPr>
                <w:rFonts w:ascii="GHEA Grapalat" w:hAnsi="GHEA Grapalat" w:cs="Sylfaen"/>
                <w:sz w:val="24"/>
                <w:szCs w:val="24"/>
              </w:rPr>
            </w:pPr>
            <w:r w:rsidRPr="008E6AD8">
              <w:rPr>
                <w:rFonts w:ascii="GHEA Grapalat" w:hAnsi="GHEA Grapalat" w:cs="Sylfaen"/>
                <w:sz w:val="24"/>
                <w:szCs w:val="24"/>
              </w:rPr>
              <w:t>մի խումբ անձանց կողմից</w:t>
            </w:r>
            <w:r w:rsidRPr="008E6AD8">
              <w:rPr>
                <w:rFonts w:ascii="GHEA Grapalat" w:hAnsi="GHEA Grapalat" w:cs="Sylfaen"/>
                <w:sz w:val="24"/>
                <w:szCs w:val="24"/>
                <w:lang w:val="en-US"/>
              </w:rPr>
              <w:t>,</w:t>
            </w:r>
          </w:p>
          <w:p w:rsidR="009C784C" w:rsidRPr="008E6AD8" w:rsidRDefault="009C784C" w:rsidP="009C784C">
            <w:pPr>
              <w:pStyle w:val="NoSpacing"/>
              <w:numPr>
                <w:ilvl w:val="0"/>
                <w:numId w:val="19"/>
              </w:numPr>
              <w:ind w:left="0" w:firstLine="0"/>
              <w:jc w:val="both"/>
              <w:rPr>
                <w:rFonts w:ascii="GHEA Grapalat" w:hAnsi="GHEA Grapalat" w:cs="Sylfaen"/>
                <w:sz w:val="24"/>
                <w:szCs w:val="24"/>
              </w:rPr>
            </w:pPr>
            <w:r w:rsidRPr="008E6AD8">
              <w:rPr>
                <w:rFonts w:ascii="GHEA Grapalat" w:hAnsi="GHEA Grapalat" w:cs="Sylfaen"/>
                <w:sz w:val="24"/>
                <w:szCs w:val="24"/>
              </w:rPr>
              <w:t xml:space="preserve">զենքի կամ </w:t>
            </w:r>
            <w:r w:rsidRPr="008E6AD8">
              <w:rPr>
                <w:rFonts w:ascii="GHEA Grapalat" w:hAnsi="GHEA Grapalat" w:cs="Sylfaen"/>
                <w:sz w:val="24"/>
                <w:szCs w:val="24"/>
                <w:lang w:val="en-US"/>
              </w:rPr>
              <w:t>մարմնական</w:t>
            </w:r>
            <w:r w:rsidRPr="008E6AD8">
              <w:rPr>
                <w:rFonts w:ascii="GHEA Grapalat" w:hAnsi="GHEA Grapalat" w:cs="Sylfaen"/>
                <w:sz w:val="24"/>
                <w:szCs w:val="24"/>
              </w:rPr>
              <w:t xml:space="preserve"> </w:t>
            </w:r>
            <w:r w:rsidRPr="008E6AD8">
              <w:rPr>
                <w:rFonts w:ascii="GHEA Grapalat" w:hAnsi="GHEA Grapalat" w:cs="Sylfaen"/>
                <w:sz w:val="24"/>
                <w:szCs w:val="24"/>
                <w:lang w:val="en-US"/>
              </w:rPr>
              <w:t>վնասվածք</w:t>
            </w:r>
            <w:r w:rsidRPr="008E6AD8">
              <w:rPr>
                <w:rFonts w:ascii="GHEA Grapalat" w:hAnsi="GHEA Grapalat" w:cs="Sylfaen"/>
                <w:sz w:val="24"/>
                <w:szCs w:val="24"/>
              </w:rPr>
              <w:t xml:space="preserve"> </w:t>
            </w:r>
            <w:r w:rsidRPr="008E6AD8">
              <w:rPr>
                <w:rFonts w:ascii="GHEA Grapalat" w:hAnsi="GHEA Grapalat" w:cs="Sylfaen"/>
                <w:sz w:val="24"/>
                <w:szCs w:val="24"/>
                <w:lang w:val="en-US"/>
              </w:rPr>
              <w:t>պատճառելու</w:t>
            </w:r>
            <w:r w:rsidRPr="008E6AD8">
              <w:rPr>
                <w:rFonts w:ascii="GHEA Grapalat" w:hAnsi="GHEA Grapalat" w:cs="Sylfaen"/>
                <w:sz w:val="24"/>
                <w:szCs w:val="24"/>
              </w:rPr>
              <w:t xml:space="preserve"> </w:t>
            </w:r>
            <w:r w:rsidRPr="008E6AD8">
              <w:rPr>
                <w:rFonts w:ascii="GHEA Grapalat" w:hAnsi="GHEA Grapalat" w:cs="Sylfaen"/>
                <w:sz w:val="24"/>
                <w:szCs w:val="24"/>
                <w:lang w:val="en-US"/>
              </w:rPr>
              <w:t>համար</w:t>
            </w:r>
            <w:r w:rsidRPr="008E6AD8">
              <w:rPr>
                <w:rFonts w:ascii="GHEA Grapalat" w:hAnsi="GHEA Grapalat" w:cs="Sylfaen"/>
                <w:sz w:val="24"/>
                <w:szCs w:val="24"/>
              </w:rPr>
              <w:t xml:space="preserve"> </w:t>
            </w:r>
            <w:r w:rsidRPr="008E6AD8">
              <w:rPr>
                <w:rFonts w:ascii="GHEA Grapalat" w:hAnsi="GHEA Grapalat" w:cs="Sylfaen"/>
                <w:sz w:val="24"/>
                <w:szCs w:val="24"/>
                <w:lang w:val="en-US"/>
              </w:rPr>
              <w:t>նախապես</w:t>
            </w:r>
            <w:r w:rsidRPr="008E6AD8">
              <w:rPr>
                <w:rFonts w:ascii="GHEA Grapalat" w:hAnsi="GHEA Grapalat" w:cs="Sylfaen"/>
                <w:sz w:val="24"/>
                <w:szCs w:val="24"/>
              </w:rPr>
              <w:t xml:space="preserve"> </w:t>
            </w:r>
            <w:r w:rsidRPr="008E6AD8">
              <w:rPr>
                <w:rFonts w:ascii="GHEA Grapalat" w:hAnsi="GHEA Grapalat" w:cs="Sylfaen"/>
                <w:sz w:val="24"/>
                <w:szCs w:val="24"/>
                <w:lang w:val="en-US"/>
              </w:rPr>
              <w:t>պատրաստված</w:t>
            </w:r>
            <w:r w:rsidRPr="008E6AD8">
              <w:rPr>
                <w:rFonts w:ascii="GHEA Grapalat" w:hAnsi="GHEA Grapalat" w:cs="Sylfaen"/>
                <w:sz w:val="24"/>
                <w:szCs w:val="24"/>
              </w:rPr>
              <w:t xml:space="preserve"> </w:t>
            </w:r>
            <w:r w:rsidRPr="008E6AD8">
              <w:rPr>
                <w:rFonts w:ascii="GHEA Grapalat" w:hAnsi="GHEA Grapalat" w:cs="Sylfaen"/>
                <w:sz w:val="24"/>
                <w:szCs w:val="24"/>
                <w:lang w:val="en-US"/>
              </w:rPr>
              <w:t>կամ</w:t>
            </w:r>
            <w:r w:rsidRPr="008E6AD8">
              <w:rPr>
                <w:rFonts w:ascii="GHEA Grapalat" w:hAnsi="GHEA Grapalat" w:cs="Sylfaen"/>
                <w:sz w:val="24"/>
                <w:szCs w:val="24"/>
              </w:rPr>
              <w:t xml:space="preserve"> </w:t>
            </w:r>
            <w:r w:rsidRPr="008E6AD8">
              <w:rPr>
                <w:rFonts w:ascii="GHEA Grapalat" w:hAnsi="GHEA Grapalat" w:cs="Sylfaen"/>
                <w:sz w:val="24"/>
                <w:szCs w:val="24"/>
                <w:lang w:val="en-US"/>
              </w:rPr>
              <w:t>հարմարեցված</w:t>
            </w:r>
            <w:r w:rsidRPr="008E6AD8">
              <w:rPr>
                <w:rFonts w:ascii="GHEA Grapalat" w:hAnsi="GHEA Grapalat" w:cs="Sylfaen"/>
                <w:sz w:val="24"/>
                <w:szCs w:val="24"/>
              </w:rPr>
              <w:t xml:space="preserve"> </w:t>
            </w:r>
            <w:r w:rsidRPr="008E6AD8">
              <w:rPr>
                <w:rFonts w:ascii="GHEA Grapalat" w:hAnsi="GHEA Grapalat" w:cs="Sylfaen"/>
                <w:sz w:val="24"/>
                <w:szCs w:val="24"/>
                <w:lang w:val="en-US"/>
              </w:rPr>
              <w:t>առարկայի</w:t>
            </w:r>
            <w:r w:rsidRPr="008E6AD8">
              <w:rPr>
                <w:rFonts w:ascii="GHEA Grapalat" w:hAnsi="GHEA Grapalat" w:cs="Sylfaen"/>
                <w:sz w:val="24"/>
                <w:szCs w:val="24"/>
              </w:rPr>
              <w:t xml:space="preserve"> </w:t>
            </w:r>
            <w:r w:rsidRPr="008E6AD8">
              <w:rPr>
                <w:rFonts w:ascii="GHEA Grapalat" w:hAnsi="GHEA Grapalat" w:cs="Sylfaen"/>
                <w:sz w:val="24"/>
                <w:szCs w:val="24"/>
                <w:lang w:val="en-US"/>
              </w:rPr>
              <w:t>կ</w:t>
            </w:r>
            <w:r w:rsidRPr="008E6AD8">
              <w:rPr>
                <w:rFonts w:ascii="GHEA Grapalat" w:hAnsi="GHEA Grapalat" w:cs="Sylfaen"/>
                <w:sz w:val="24"/>
                <w:szCs w:val="24"/>
              </w:rPr>
              <w:t xml:space="preserve">ամ միջոցի գործադրմամբ, </w:t>
            </w:r>
          </w:p>
          <w:p w:rsidR="009C784C" w:rsidRPr="008E6AD8" w:rsidRDefault="009C784C" w:rsidP="009C784C">
            <w:pPr>
              <w:pStyle w:val="NoSpacing"/>
              <w:numPr>
                <w:ilvl w:val="0"/>
                <w:numId w:val="19"/>
              </w:numPr>
              <w:ind w:left="0" w:firstLine="0"/>
              <w:jc w:val="both"/>
              <w:rPr>
                <w:rFonts w:ascii="GHEA Grapalat" w:hAnsi="GHEA Grapalat" w:cs="Sylfaen"/>
                <w:sz w:val="24"/>
                <w:szCs w:val="24"/>
              </w:rPr>
            </w:pPr>
            <w:r w:rsidRPr="008E6AD8">
              <w:rPr>
                <w:rFonts w:ascii="GHEA Grapalat" w:hAnsi="GHEA Grapalat"/>
                <w:sz w:val="24"/>
                <w:szCs w:val="24"/>
                <w:lang w:val="hy-AM"/>
              </w:rPr>
              <w:t>երկու կամ ավելի անձանց նկատմամբ</w:t>
            </w:r>
            <w:r w:rsidRPr="008E6AD8">
              <w:rPr>
                <w:rFonts w:ascii="GHEA Grapalat" w:hAnsi="GHEA Grapalat"/>
                <w:sz w:val="24"/>
                <w:szCs w:val="24"/>
              </w:rPr>
              <w:t xml:space="preserve">, </w:t>
            </w:r>
            <w:r w:rsidRPr="008E6AD8">
              <w:rPr>
                <w:rFonts w:ascii="GHEA Grapalat" w:hAnsi="GHEA Grapalat"/>
                <w:sz w:val="24"/>
                <w:szCs w:val="24"/>
                <w:lang w:val="hy-AM"/>
              </w:rPr>
              <w:t>կամ</w:t>
            </w:r>
          </w:p>
          <w:p w:rsidR="009C784C" w:rsidRPr="008E6AD8" w:rsidRDefault="009C784C" w:rsidP="009C784C">
            <w:pPr>
              <w:pStyle w:val="NoSpacing"/>
              <w:numPr>
                <w:ilvl w:val="0"/>
                <w:numId w:val="19"/>
              </w:numPr>
              <w:ind w:left="0" w:firstLine="0"/>
              <w:jc w:val="both"/>
              <w:rPr>
                <w:rFonts w:ascii="GHEA Grapalat" w:hAnsi="GHEA Grapalat" w:cs="Sylfaen"/>
                <w:sz w:val="24"/>
                <w:szCs w:val="24"/>
              </w:rPr>
            </w:pPr>
            <w:r w:rsidRPr="008E6AD8">
              <w:rPr>
                <w:rFonts w:ascii="GHEA Grapalat" w:hAnsi="GHEA Grapalat"/>
                <w:sz w:val="24"/>
                <w:szCs w:val="24"/>
                <w:lang w:val="hy-AM"/>
              </w:rPr>
              <w:t>առողջությանը միջին ծանրության վնաս պատճառելով</w:t>
            </w:r>
            <w:r w:rsidRPr="008E6AD8">
              <w:rPr>
                <w:rFonts w:ascii="GHEA Grapalat" w:hAnsi="GHEA Grapalat"/>
                <w:sz w:val="24"/>
                <w:szCs w:val="24"/>
              </w:rPr>
              <w:t xml:space="preserve">, </w:t>
            </w:r>
          </w:p>
          <w:p w:rsidR="009C784C" w:rsidRPr="008E6AD8" w:rsidRDefault="009C784C" w:rsidP="009C784C">
            <w:pPr>
              <w:pStyle w:val="NoSpacing"/>
              <w:jc w:val="both"/>
              <w:rPr>
                <w:rFonts w:ascii="GHEA Grapalat" w:hAnsi="GHEA Grapalat" w:cs="Sylfaen"/>
                <w:sz w:val="24"/>
                <w:szCs w:val="24"/>
                <w:lang w:val="hy-AM"/>
              </w:rPr>
            </w:pPr>
            <w:r w:rsidRPr="008E6AD8">
              <w:rPr>
                <w:rFonts w:ascii="GHEA Grapalat" w:hAnsi="GHEA Grapalat"/>
                <w:sz w:val="24"/>
                <w:szCs w:val="24"/>
                <w:lang w:val="hy-AM"/>
              </w:rPr>
              <w:t>պատժվում է ազատազրկմամբ մեկից հինգ տարի ժամկետով</w:t>
            </w:r>
            <w:r w:rsidRPr="008E6AD8">
              <w:rPr>
                <w:rFonts w:ascii="GHEA Grapalat" w:hAnsi="GHEA Grapalat" w:cs="Sylfaen"/>
                <w:sz w:val="24"/>
                <w:szCs w:val="24"/>
              </w:rPr>
              <w:t>:</w:t>
            </w:r>
          </w:p>
          <w:p w:rsidR="009C784C" w:rsidRPr="008E6AD8" w:rsidRDefault="009C784C" w:rsidP="009C784C">
            <w:pPr>
              <w:jc w:val="both"/>
              <w:rPr>
                <w:rFonts w:ascii="GHEA Grapalat" w:eastAsia="MS Mincho" w:hAnsi="GHEA Grapalat" w:cs="MS Mincho"/>
                <w:sz w:val="24"/>
                <w:szCs w:val="24"/>
                <w:lang w:val="hy-AM"/>
              </w:rPr>
            </w:pPr>
            <w:r w:rsidRPr="008E6AD8">
              <w:rPr>
                <w:rFonts w:ascii="GHEA Grapalat" w:hAnsi="GHEA Grapalat" w:cs="Sylfaen"/>
                <w:sz w:val="24"/>
                <w:szCs w:val="24"/>
                <w:lang w:val="hy-AM"/>
              </w:rPr>
              <w:t xml:space="preserve">4. </w:t>
            </w:r>
            <w:r w:rsidRPr="008E6AD8">
              <w:rPr>
                <w:rFonts w:ascii="GHEA Grapalat" w:hAnsi="GHEA Grapalat"/>
                <w:sz w:val="24"/>
                <w:szCs w:val="24"/>
                <w:lang w:val="hy-AM"/>
              </w:rPr>
              <w:t>Սույն հոդվածի առաջին կամ երկրորդ կամ երրորդ մասով նախատեսված որևէ  հանցանք, որը անզգուշությամբ առողջությանը ծանր վնաս է պատճառել</w:t>
            </w:r>
            <w:r w:rsidRPr="008E6AD8">
              <w:rPr>
                <w:rFonts w:ascii="GHEA Grapalat" w:eastAsia="MS Mincho" w:hAnsi="GHEA Grapalat" w:cs="MS Mincho"/>
                <w:sz w:val="24"/>
                <w:szCs w:val="24"/>
                <w:lang w:val="hy-AM"/>
              </w:rPr>
              <w:t>․</w:t>
            </w:r>
          </w:p>
          <w:p w:rsidR="009C784C" w:rsidRPr="008E6AD8" w:rsidRDefault="009C784C" w:rsidP="009C784C">
            <w:pPr>
              <w:jc w:val="both"/>
              <w:rPr>
                <w:rFonts w:ascii="GHEA Grapalat" w:hAnsi="GHEA Grapalat" w:cs="Times New Roman"/>
                <w:sz w:val="24"/>
                <w:szCs w:val="24"/>
                <w:lang w:val="hy-AM"/>
              </w:rPr>
            </w:pPr>
            <w:r w:rsidRPr="008E6AD8">
              <w:rPr>
                <w:rFonts w:ascii="GHEA Grapalat" w:eastAsia="MS Mincho" w:hAnsi="GHEA Grapalat" w:cs="MS Mincho"/>
                <w:sz w:val="24"/>
                <w:szCs w:val="24"/>
                <w:lang w:val="hy-AM"/>
              </w:rPr>
              <w:t xml:space="preserve"> </w:t>
            </w:r>
            <w:r w:rsidRPr="008E6AD8">
              <w:rPr>
                <w:rFonts w:ascii="GHEA Grapalat" w:hAnsi="GHEA Grapalat"/>
                <w:sz w:val="24"/>
                <w:szCs w:val="24"/>
                <w:lang w:val="hy-AM"/>
              </w:rPr>
              <w:t xml:space="preserve">պատժվում է ազատազրկմամբ երեքից ութ </w:t>
            </w:r>
            <w:r w:rsidRPr="008E6AD8">
              <w:rPr>
                <w:rFonts w:ascii="GHEA Grapalat" w:hAnsi="GHEA Grapalat"/>
                <w:sz w:val="24"/>
                <w:szCs w:val="24"/>
                <w:lang w:val="hy-AM"/>
              </w:rPr>
              <w:lastRenderedPageBreak/>
              <w:t>տարի ժամկետով։</w:t>
            </w:r>
          </w:p>
          <w:p w:rsidR="009C784C" w:rsidRPr="008E6AD8" w:rsidRDefault="009C784C" w:rsidP="009C784C">
            <w:pPr>
              <w:jc w:val="both"/>
              <w:rPr>
                <w:rFonts w:ascii="GHEA Grapalat" w:eastAsia="MS Mincho" w:hAnsi="GHEA Grapalat" w:cs="MS Mincho"/>
                <w:sz w:val="24"/>
                <w:szCs w:val="24"/>
                <w:lang w:val="hy-AM"/>
              </w:rPr>
            </w:pPr>
            <w:r w:rsidRPr="008E6AD8">
              <w:rPr>
                <w:rFonts w:ascii="GHEA Grapalat" w:hAnsi="GHEA Grapalat"/>
                <w:sz w:val="24"/>
                <w:szCs w:val="24"/>
                <w:lang w:val="hy-AM"/>
              </w:rPr>
              <w:t>5</w:t>
            </w:r>
            <w:r w:rsidRPr="008E6AD8">
              <w:rPr>
                <w:rFonts w:ascii="GHEA Grapalat" w:eastAsia="MS Mincho" w:hAnsi="MS Mincho" w:cs="MS Mincho"/>
                <w:sz w:val="24"/>
                <w:szCs w:val="24"/>
                <w:lang w:val="hy-AM"/>
              </w:rPr>
              <w:t>․</w:t>
            </w:r>
            <w:r w:rsidRPr="008E6AD8">
              <w:rPr>
                <w:rFonts w:ascii="GHEA Grapalat" w:hAnsi="GHEA Grapalat"/>
                <w:sz w:val="24"/>
                <w:szCs w:val="24"/>
                <w:lang w:val="hy-AM"/>
              </w:rPr>
              <w:t xml:space="preserve"> Սույն հոդվածի առաջին կամ երկրորդ կամ երրորդ մասով նախատեսված որևէ  հանցանք, որն անզգուշությամբ առաջացրել է մարդու մահ՝</w:t>
            </w:r>
            <w:r w:rsidRPr="008E6AD8">
              <w:rPr>
                <w:rFonts w:ascii="GHEA Grapalat" w:eastAsia="MS Mincho" w:hAnsi="GHEA Grapalat" w:cs="MS Mincho"/>
                <w:sz w:val="24"/>
                <w:szCs w:val="24"/>
                <w:lang w:val="hy-AM"/>
              </w:rPr>
              <w:t xml:space="preserve"> </w:t>
            </w:r>
          </w:p>
          <w:p w:rsidR="009C784C" w:rsidRPr="008E6AD8" w:rsidRDefault="009C784C" w:rsidP="009C784C">
            <w:pPr>
              <w:jc w:val="both"/>
              <w:rPr>
                <w:rFonts w:ascii="GHEA Grapalat" w:hAnsi="GHEA Grapalat" w:cs="Times New Roman"/>
                <w:sz w:val="24"/>
                <w:szCs w:val="24"/>
                <w:lang w:val="hy-AM"/>
              </w:rPr>
            </w:pPr>
            <w:r w:rsidRPr="008E6AD8">
              <w:rPr>
                <w:rFonts w:ascii="GHEA Grapalat" w:eastAsia="MS Mincho" w:hAnsi="GHEA Grapalat" w:cs="MS Mincho"/>
                <w:sz w:val="24"/>
                <w:szCs w:val="24"/>
                <w:lang w:val="hy-AM"/>
              </w:rPr>
              <w:t xml:space="preserve"> </w:t>
            </w:r>
            <w:r w:rsidRPr="008E6AD8">
              <w:rPr>
                <w:rFonts w:ascii="GHEA Grapalat" w:hAnsi="GHEA Grapalat"/>
                <w:sz w:val="24"/>
                <w:szCs w:val="24"/>
                <w:lang w:val="hy-AM"/>
              </w:rPr>
              <w:t>պատժվում է ազատազրկմամբ հինգից տարի ժամկետով։</w:t>
            </w:r>
          </w:p>
          <w:p w:rsidR="009C784C" w:rsidRPr="008E6AD8" w:rsidRDefault="009C784C" w:rsidP="009C784C">
            <w:pPr>
              <w:jc w:val="both"/>
              <w:rPr>
                <w:rFonts w:ascii="GHEA Grapalat" w:hAnsi="GHEA Grapalat"/>
                <w:sz w:val="24"/>
                <w:szCs w:val="24"/>
                <w:lang w:val="hy-AM"/>
              </w:rPr>
            </w:pPr>
            <w:r w:rsidRPr="008E6AD8">
              <w:rPr>
                <w:rFonts w:ascii="GHEA Grapalat" w:hAnsi="GHEA Grapalat"/>
                <w:sz w:val="24"/>
                <w:szCs w:val="24"/>
                <w:lang w:val="hy-AM"/>
              </w:rPr>
              <w:t>6 Սույն հոդվածի առաջին կամ երկրորդ կամ երրորդ կամ չորրորդ կամ հինգերորդ մասով նախատեսված որևէ  հանցանք, որը կատարվել է ռազմական դրության, պատերազմի ժամանակ կամ մարտի պարագաներում ՝</w:t>
            </w:r>
          </w:p>
          <w:p w:rsidR="009C784C" w:rsidRPr="008E6AD8" w:rsidRDefault="009C784C" w:rsidP="009C784C">
            <w:pPr>
              <w:jc w:val="both"/>
              <w:rPr>
                <w:rFonts w:ascii="GHEA Grapalat" w:hAnsi="GHEA Grapalat"/>
                <w:sz w:val="24"/>
                <w:szCs w:val="24"/>
                <w:lang w:val="hy-AM"/>
              </w:rPr>
            </w:pPr>
            <w:r w:rsidRPr="008E6AD8">
              <w:rPr>
                <w:rFonts w:ascii="GHEA Grapalat" w:hAnsi="GHEA Grapalat"/>
                <w:sz w:val="24"/>
                <w:szCs w:val="24"/>
                <w:lang w:val="hy-AM"/>
              </w:rPr>
              <w:t>պատժվում են ազատազրկմամբ՝ վեցից տասերկու տարի ժամկետով:</w:t>
            </w:r>
          </w:p>
          <w:p w:rsidR="009C784C" w:rsidRPr="008E6AD8" w:rsidRDefault="009C784C" w:rsidP="00CF2AD7">
            <w:pPr>
              <w:pStyle w:val="Heading3"/>
              <w:spacing w:line="240" w:lineRule="auto"/>
              <w:ind w:left="0"/>
              <w:jc w:val="both"/>
              <w:outlineLvl w:val="2"/>
              <w:rPr>
                <w:rFonts w:ascii="GHEA Grapalat" w:hAnsi="GHEA Grapalat"/>
                <w:szCs w:val="24"/>
                <w:lang w:val="hy-AM"/>
              </w:rPr>
            </w:pPr>
          </w:p>
        </w:tc>
        <w:tc>
          <w:tcPr>
            <w:tcW w:w="2340" w:type="dxa"/>
          </w:tcPr>
          <w:p w:rsidR="009C784C" w:rsidRPr="008E6AD8" w:rsidRDefault="001A44AB" w:rsidP="00561067">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9C784C" w:rsidRPr="008E6AD8" w:rsidRDefault="001A44AB" w:rsidP="00940B4D">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են համապատասխան փոփոխություններ: Միաժամանակ, հարկ է նշել, որ Նախագծով ծանրացնող հանգամանքների </w:t>
            </w:r>
            <w:r w:rsidR="003416E0" w:rsidRPr="008E6AD8">
              <w:rPr>
                <w:rFonts w:ascii="GHEA Grapalat" w:hAnsi="GHEA Grapalat"/>
                <w:sz w:val="24"/>
                <w:szCs w:val="24"/>
                <w:lang w:val="hy-AM"/>
              </w:rPr>
              <w:t xml:space="preserve"> և սանկցիաների </w:t>
            </w:r>
            <w:r w:rsidRPr="008E6AD8">
              <w:rPr>
                <w:rFonts w:ascii="GHEA Grapalat" w:hAnsi="GHEA Grapalat"/>
                <w:sz w:val="24"/>
                <w:szCs w:val="24"/>
                <w:lang w:val="hy-AM"/>
              </w:rPr>
              <w:t>առնչությամբ որդեգրված տրամաբանությանը համահունչ՝ խնդրո առարկա հոդվածը խմբագրվել է:</w:t>
            </w:r>
          </w:p>
        </w:tc>
      </w:tr>
      <w:tr w:rsidR="009404CC" w:rsidRPr="009E7BA4" w:rsidTr="0037466C">
        <w:tc>
          <w:tcPr>
            <w:tcW w:w="587" w:type="dxa"/>
          </w:tcPr>
          <w:p w:rsidR="009404CC" w:rsidRPr="008E6AD8" w:rsidRDefault="009404CC" w:rsidP="00561067">
            <w:pPr>
              <w:tabs>
                <w:tab w:val="left" w:pos="1950"/>
              </w:tabs>
              <w:jc w:val="both"/>
              <w:rPr>
                <w:rFonts w:ascii="GHEA Grapalat" w:hAnsi="GHEA Grapalat"/>
                <w:sz w:val="24"/>
                <w:szCs w:val="24"/>
                <w:lang w:val="hy-AM"/>
              </w:rPr>
            </w:pPr>
          </w:p>
        </w:tc>
        <w:tc>
          <w:tcPr>
            <w:tcW w:w="2473" w:type="dxa"/>
          </w:tcPr>
          <w:p w:rsidR="009404CC" w:rsidRPr="008E6AD8" w:rsidRDefault="009404CC" w:rsidP="00561067">
            <w:pPr>
              <w:tabs>
                <w:tab w:val="left" w:pos="1950"/>
              </w:tabs>
              <w:jc w:val="both"/>
              <w:rPr>
                <w:rFonts w:ascii="GHEA Grapalat" w:hAnsi="GHEA Grapalat"/>
                <w:sz w:val="24"/>
                <w:szCs w:val="24"/>
                <w:lang w:val="hy-AM"/>
              </w:rPr>
            </w:pPr>
          </w:p>
        </w:tc>
        <w:tc>
          <w:tcPr>
            <w:tcW w:w="5400" w:type="dxa"/>
          </w:tcPr>
          <w:p w:rsidR="009404CC" w:rsidRPr="008E6AD8" w:rsidRDefault="009404CC" w:rsidP="009404CC">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Հոդված 481. </w:t>
            </w:r>
          </w:p>
          <w:p w:rsidR="009404CC" w:rsidRPr="008E6AD8" w:rsidRDefault="009404CC" w:rsidP="009404CC">
            <w:pPr>
              <w:pStyle w:val="Heading3"/>
              <w:spacing w:line="240" w:lineRule="auto"/>
              <w:ind w:left="0"/>
              <w:jc w:val="both"/>
              <w:outlineLvl w:val="2"/>
              <w:rPr>
                <w:rFonts w:ascii="GHEA Grapalat" w:hAnsi="GHEA Grapalat"/>
                <w:b w:val="0"/>
                <w:szCs w:val="24"/>
                <w:lang w:val="hy-AM"/>
              </w:rPr>
            </w:pPr>
            <w:r w:rsidRPr="008E6AD8">
              <w:rPr>
                <w:rFonts w:ascii="GHEA Grapalat" w:hAnsi="GHEA Grapalat" w:cs="Sylfaen"/>
                <w:b w:val="0"/>
                <w:i/>
                <w:szCs w:val="24"/>
                <w:lang w:val="hy-AM"/>
              </w:rPr>
              <w:t>Առաջարկվում է հոդվածը շարադրել հետևյալ խմբագրությամբ</w:t>
            </w:r>
            <w:r w:rsidRPr="008E6AD8">
              <w:rPr>
                <w:rFonts w:ascii="GHEA Grapalat" w:eastAsia="MS Mincho" w:hAnsi="MS Mincho" w:cs="MS Mincho"/>
                <w:b w:val="0"/>
                <w:i/>
                <w:szCs w:val="24"/>
                <w:lang w:val="hy-AM"/>
              </w:rPr>
              <w:t>․</w:t>
            </w:r>
          </w:p>
          <w:p w:rsidR="009404CC" w:rsidRPr="008E6AD8" w:rsidRDefault="009404CC" w:rsidP="009404CC">
            <w:pPr>
              <w:pStyle w:val="Heading3"/>
              <w:spacing w:line="240" w:lineRule="auto"/>
              <w:ind w:left="0"/>
              <w:jc w:val="both"/>
              <w:outlineLvl w:val="2"/>
              <w:rPr>
                <w:rFonts w:ascii="GHEA Grapalat" w:hAnsi="GHEA Grapalat"/>
                <w:i/>
                <w:szCs w:val="24"/>
                <w:lang w:val="hy-AM"/>
              </w:rPr>
            </w:pPr>
            <w:r w:rsidRPr="008E6AD8">
              <w:rPr>
                <w:rFonts w:ascii="GHEA Grapalat" w:hAnsi="GHEA Grapalat"/>
                <w:szCs w:val="24"/>
                <w:lang w:val="hy-AM"/>
              </w:rPr>
              <w:t>Զինծառայողների փոխհարաբերությունների կանոնագրքային կանոնները խախտելը նրանց միջև ստորադասության (ենթակայության) հարաբերությունների բացակայության դեպքում</w:t>
            </w:r>
          </w:p>
          <w:p w:rsidR="009404CC" w:rsidRPr="008E6AD8" w:rsidRDefault="009404CC" w:rsidP="009404CC">
            <w:pPr>
              <w:jc w:val="both"/>
              <w:rPr>
                <w:rFonts w:ascii="GHEA Grapalat" w:hAnsi="GHEA Grapalat" w:cs="Sylfaen"/>
                <w:sz w:val="24"/>
                <w:szCs w:val="24"/>
                <w:lang w:val="hy-AM"/>
              </w:rPr>
            </w:pPr>
            <w:r w:rsidRPr="008E6AD8">
              <w:rPr>
                <w:rFonts w:ascii="Courier New" w:hAnsi="Courier New" w:cs="Courier New"/>
                <w:sz w:val="24"/>
                <w:szCs w:val="24"/>
                <w:lang w:val="hy-AM"/>
              </w:rPr>
              <w:t> </w:t>
            </w:r>
            <w:r w:rsidRPr="008E6AD8">
              <w:rPr>
                <w:rFonts w:ascii="GHEA Grapalat" w:hAnsi="GHEA Grapalat" w:cs="GHEA Grapalat"/>
                <w:sz w:val="24"/>
                <w:szCs w:val="24"/>
                <w:lang w:val="hy-AM"/>
              </w:rPr>
              <w:t xml:space="preserve">1. </w:t>
            </w:r>
            <w:r w:rsidRPr="008E6AD8">
              <w:rPr>
                <w:rFonts w:ascii="GHEA Grapalat" w:hAnsi="GHEA Grapalat" w:cs="Sylfaen"/>
                <w:sz w:val="24"/>
                <w:szCs w:val="24"/>
                <w:lang w:val="hy-AM"/>
              </w:rPr>
              <w:t xml:space="preserve">Զինծառայողների փոխհարաբերությունների կանոնագրքային որևէ կանոն խախտելը նրանց միջև ստորադասության (ենթակայության) հարաբերությունների բացակայության </w:t>
            </w:r>
            <w:r w:rsidRPr="008E6AD8">
              <w:rPr>
                <w:rFonts w:ascii="GHEA Grapalat" w:hAnsi="GHEA Grapalat" w:cs="Sylfaen"/>
                <w:sz w:val="24"/>
                <w:szCs w:val="24"/>
                <w:lang w:val="hy-AM"/>
              </w:rPr>
              <w:lastRenderedPageBreak/>
              <w:t xml:space="preserve">դեպքում, որն արտահայտվել է անձին ծեծելով կամ նրա նկատմամբ այլ բռնություն գործադրելով կամ </w:t>
            </w:r>
            <w:r w:rsidRPr="008E6AD8">
              <w:rPr>
                <w:rFonts w:ascii="GHEA Grapalat" w:hAnsi="GHEA Grapalat"/>
                <w:sz w:val="24"/>
                <w:szCs w:val="24"/>
                <w:lang w:val="hy-AM"/>
              </w:rPr>
              <w:t>ծաղրուծանակի ենթարկելով կամ հալածելով</w:t>
            </w:r>
            <w:r w:rsidRPr="008E6AD8">
              <w:rPr>
                <w:rFonts w:ascii="GHEA Grapalat" w:hAnsi="GHEA Grapalat" w:cs="Sylfaen"/>
                <w:sz w:val="24"/>
                <w:szCs w:val="24"/>
                <w:lang w:val="hy-AM"/>
              </w:rPr>
              <w:t>՝</w:t>
            </w:r>
          </w:p>
          <w:p w:rsidR="009404CC" w:rsidRPr="008E6AD8" w:rsidRDefault="009404CC" w:rsidP="009404CC">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կարճաժամկետ ազատազրկմամբ՝ առավելագույնը երկու ամիս ժամկետով կամ զինվորական ծառայության մեջ սահմանափակմամբ՝ առավելագույնը երկու տարի ժամկետով կամ ազատազրկմամբ՝ առավելագույնը մեկ տարի ժամկետով:</w:t>
            </w:r>
          </w:p>
          <w:p w:rsidR="009404CC" w:rsidRPr="008E6AD8" w:rsidRDefault="009404CC" w:rsidP="009404CC">
            <w:pPr>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հանցանքը, որը կատարվել է՝</w:t>
            </w:r>
          </w:p>
          <w:p w:rsidR="009404CC" w:rsidRPr="008E6AD8" w:rsidRDefault="009404CC" w:rsidP="009404CC">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 xml:space="preserve">  1) մի խումբ անձանց կողմից,</w:t>
            </w:r>
          </w:p>
          <w:p w:rsidR="009404CC" w:rsidRPr="008E6AD8" w:rsidRDefault="009404CC" w:rsidP="009404CC">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 xml:space="preserve">  2) երկու կամ ավելի անձանց նկատմամբ, </w:t>
            </w:r>
          </w:p>
          <w:p w:rsidR="009404CC" w:rsidRPr="008E6AD8" w:rsidRDefault="009404CC" w:rsidP="009404CC">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 xml:space="preserve">  3) սպայի կամ ենթասպայի կողմից,</w:t>
            </w:r>
          </w:p>
          <w:p w:rsidR="009404CC" w:rsidRPr="008E6AD8" w:rsidRDefault="009404CC" w:rsidP="009404CC">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 xml:space="preserve">  4) զենքի կամ մարմնական վնասվածք պատճառելու համար նախապես պատրաստված կամ հարմարեցված առարկայի կամ միջոցի գործադրմամբ, կամ</w:t>
            </w:r>
          </w:p>
          <w:p w:rsidR="009404CC" w:rsidRPr="008E6AD8" w:rsidRDefault="009404CC" w:rsidP="009404CC">
            <w:pPr>
              <w:pStyle w:val="NoSpacing"/>
              <w:jc w:val="both"/>
              <w:rPr>
                <w:rFonts w:ascii="GHEA Grapalat" w:hAnsi="GHEA Grapalat" w:cs="Sylfaen"/>
                <w:sz w:val="24"/>
                <w:szCs w:val="24"/>
                <w:lang w:val="hy-AM"/>
              </w:rPr>
            </w:pPr>
            <w:r w:rsidRPr="008E6AD8">
              <w:rPr>
                <w:rFonts w:ascii="GHEA Grapalat" w:hAnsi="GHEA Grapalat" w:cs="Sylfaen"/>
                <w:sz w:val="24"/>
                <w:szCs w:val="24"/>
                <w:lang w:val="hy-AM"/>
              </w:rPr>
              <w:t xml:space="preserve">  5) </w:t>
            </w:r>
            <w:r w:rsidRPr="008E6AD8">
              <w:rPr>
                <w:rFonts w:ascii="GHEA Grapalat" w:hAnsi="GHEA Grapalat"/>
                <w:sz w:val="24"/>
                <w:szCs w:val="24"/>
                <w:lang w:val="hy-AM"/>
              </w:rPr>
              <w:t>առողջությանը միջին ծանրության վնաս պատճառելով`</w:t>
            </w:r>
          </w:p>
          <w:p w:rsidR="009404CC" w:rsidRPr="008E6AD8" w:rsidRDefault="009404CC" w:rsidP="009404CC">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երեք տարի ժամկետով, կամ ազատազրկմամբ` առավելագույնը հինգ տարի ժամկետով:</w:t>
            </w:r>
          </w:p>
          <w:p w:rsidR="009404CC" w:rsidRPr="008E6AD8" w:rsidRDefault="009404CC" w:rsidP="009404CC">
            <w:pPr>
              <w:jc w:val="both"/>
              <w:rPr>
                <w:rFonts w:ascii="GHEA Grapalat" w:hAnsi="GHEA Grapalat" w:cs="Times New Roman"/>
                <w:sz w:val="24"/>
                <w:szCs w:val="24"/>
                <w:lang w:val="hy-AM"/>
              </w:rPr>
            </w:pPr>
            <w:r w:rsidRPr="008E6AD8">
              <w:rPr>
                <w:rFonts w:ascii="GHEA Grapalat" w:hAnsi="GHEA Grapalat" w:cs="Sylfaen"/>
                <w:sz w:val="24"/>
                <w:szCs w:val="24"/>
                <w:lang w:val="hy-AM"/>
              </w:rPr>
              <w:t>3</w:t>
            </w:r>
            <w:r w:rsidRPr="008E6AD8">
              <w:rPr>
                <w:rFonts w:ascii="GHEA Grapalat" w:eastAsia="MS Mincho" w:hAnsi="MS Mincho" w:cs="MS Mincho"/>
                <w:sz w:val="24"/>
                <w:szCs w:val="24"/>
                <w:lang w:val="hy-AM"/>
              </w:rPr>
              <w:t>․</w:t>
            </w:r>
            <w:r w:rsidRPr="008E6AD8">
              <w:rPr>
                <w:rFonts w:ascii="GHEA Grapalat" w:eastAsia="MS Mincho" w:hAnsi="GHEA Grapalat" w:cs="MS Mincho"/>
                <w:sz w:val="24"/>
                <w:szCs w:val="24"/>
                <w:lang w:val="hy-AM"/>
              </w:rPr>
              <w:t xml:space="preserve"> </w:t>
            </w:r>
            <w:r w:rsidRPr="008E6AD8">
              <w:rPr>
                <w:rFonts w:ascii="GHEA Grapalat" w:hAnsi="GHEA Grapalat"/>
                <w:sz w:val="24"/>
                <w:szCs w:val="24"/>
                <w:lang w:val="hy-AM"/>
              </w:rPr>
              <w:t xml:space="preserve">Սույն հոդվածի առաջին կամ երկրորդ մասով նախատեսված որևէ հանցանք, որն անզգուշությամբ առողջությանը ծանր վնաս է </w:t>
            </w:r>
            <w:r w:rsidRPr="008E6AD8">
              <w:rPr>
                <w:rFonts w:ascii="GHEA Grapalat" w:hAnsi="GHEA Grapalat"/>
                <w:sz w:val="24"/>
                <w:szCs w:val="24"/>
                <w:lang w:val="hy-AM"/>
              </w:rPr>
              <w:lastRenderedPageBreak/>
              <w:t>պատճառել</w:t>
            </w:r>
          </w:p>
          <w:p w:rsidR="009404CC" w:rsidRPr="008E6AD8" w:rsidRDefault="009404CC" w:rsidP="009404CC">
            <w:pPr>
              <w:jc w:val="both"/>
              <w:rPr>
                <w:rFonts w:ascii="GHEA Grapalat" w:eastAsia="MS Mincho" w:hAnsi="GHEA Grapalat" w:cs="MS Mincho"/>
                <w:sz w:val="24"/>
                <w:szCs w:val="24"/>
                <w:lang w:val="hy-AM"/>
              </w:rPr>
            </w:pPr>
            <w:r w:rsidRPr="008E6AD8">
              <w:rPr>
                <w:rFonts w:ascii="GHEA Grapalat" w:hAnsi="GHEA Grapalat"/>
                <w:sz w:val="24"/>
                <w:szCs w:val="24"/>
                <w:lang w:val="hy-AM"/>
              </w:rPr>
              <w:t>պատժվում է ազատազրկմամբ երեքից ութ տարի ժամկետով</w:t>
            </w:r>
            <w:r w:rsidRPr="008E6AD8">
              <w:rPr>
                <w:rFonts w:ascii="GHEA Grapalat" w:eastAsia="MS Mincho" w:hAnsi="GHEA Grapalat" w:cs="MS Mincho"/>
                <w:sz w:val="24"/>
                <w:szCs w:val="24"/>
                <w:lang w:val="hy-AM"/>
              </w:rPr>
              <w:t>․</w:t>
            </w:r>
          </w:p>
          <w:p w:rsidR="009404CC" w:rsidRPr="008E6AD8" w:rsidRDefault="009404CC" w:rsidP="009404CC">
            <w:pPr>
              <w:jc w:val="both"/>
              <w:rPr>
                <w:rFonts w:ascii="GHEA Grapalat" w:eastAsia="MS Mincho" w:hAnsi="GHEA Grapalat" w:cs="MS Mincho"/>
                <w:sz w:val="24"/>
                <w:szCs w:val="24"/>
                <w:lang w:val="hy-AM"/>
              </w:rPr>
            </w:pPr>
            <w:r w:rsidRPr="008E6AD8">
              <w:rPr>
                <w:rFonts w:ascii="GHEA Grapalat" w:hAnsi="GHEA Grapalat"/>
                <w:sz w:val="24"/>
                <w:szCs w:val="24"/>
                <w:lang w:val="hy-AM"/>
              </w:rPr>
              <w:t>4. Սույն հոդվածի առաջին կամ երկրորդ մասով նախատեսված որևէ  հանցանք, որը անզգուշությամբ առաջացրել է մարդու մահ</w:t>
            </w:r>
            <w:r w:rsidRPr="008E6AD8">
              <w:rPr>
                <w:rFonts w:ascii="GHEA Grapalat" w:eastAsia="MS Mincho" w:hAnsi="GHEA Grapalat" w:cs="MS Mincho"/>
                <w:sz w:val="24"/>
                <w:szCs w:val="24"/>
                <w:lang w:val="hy-AM"/>
              </w:rPr>
              <w:t>․</w:t>
            </w:r>
          </w:p>
          <w:p w:rsidR="009404CC" w:rsidRPr="008E6AD8" w:rsidRDefault="009404CC" w:rsidP="009404CC">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պատժվում է ազատազրկմամբ հինգից տասը տարի ժամկետով։</w:t>
            </w:r>
          </w:p>
          <w:p w:rsidR="009404CC" w:rsidRPr="008E6AD8" w:rsidRDefault="009404CC" w:rsidP="009404CC">
            <w:pPr>
              <w:jc w:val="both"/>
              <w:rPr>
                <w:rFonts w:ascii="GHEA Grapalat" w:hAnsi="GHEA Grapalat" w:cs="Times New Roman"/>
                <w:sz w:val="24"/>
                <w:szCs w:val="24"/>
                <w:lang w:val="hy-AM"/>
              </w:rPr>
            </w:pPr>
            <w:r w:rsidRPr="008E6AD8">
              <w:rPr>
                <w:rFonts w:ascii="GHEA Grapalat" w:hAnsi="GHEA Grapalat"/>
                <w:sz w:val="24"/>
                <w:szCs w:val="24"/>
                <w:lang w:val="hy-AM"/>
              </w:rPr>
              <w:t>5. Սույն հոդվածի առաջին կամ երկրորդ կամ երրորդ կամ չորրորդ մասերով նախատեսված որևէ  հանցանք, որը կատարվել է ռազմական դրության, պատերազմի ժամանակ կամ մարտի պարագաներում`</w:t>
            </w:r>
          </w:p>
          <w:p w:rsidR="009404CC" w:rsidRPr="008E6AD8" w:rsidRDefault="009404CC" w:rsidP="009404CC">
            <w:pPr>
              <w:jc w:val="both"/>
              <w:rPr>
                <w:rFonts w:ascii="GHEA Grapalat" w:hAnsi="GHEA Grapalat"/>
                <w:sz w:val="24"/>
                <w:szCs w:val="24"/>
                <w:lang w:val="hy-AM"/>
              </w:rPr>
            </w:pPr>
            <w:r w:rsidRPr="008E6AD8">
              <w:rPr>
                <w:rFonts w:ascii="GHEA Grapalat" w:hAnsi="GHEA Grapalat"/>
                <w:sz w:val="24"/>
                <w:szCs w:val="24"/>
                <w:lang w:val="hy-AM"/>
              </w:rPr>
              <w:t>պատժվում է ազատազրկմամբ` վեցից տասներկու տարի ժամկետով:</w:t>
            </w:r>
          </w:p>
          <w:p w:rsidR="009404CC" w:rsidRPr="008E6AD8" w:rsidRDefault="009404CC" w:rsidP="009404CC">
            <w:pPr>
              <w:jc w:val="both"/>
              <w:rPr>
                <w:rFonts w:ascii="GHEA Grapalat" w:hAnsi="GHEA Grapalat"/>
                <w:sz w:val="24"/>
                <w:szCs w:val="24"/>
                <w:lang w:val="hy-AM"/>
              </w:rPr>
            </w:pPr>
            <w:r w:rsidRPr="008E6AD8">
              <w:rPr>
                <w:rFonts w:ascii="GHEA Grapalat" w:hAnsi="GHEA Grapalat"/>
                <w:b/>
                <w:sz w:val="24"/>
                <w:szCs w:val="24"/>
                <w:lang w:val="hy-AM"/>
              </w:rPr>
              <w:t>Հիմնավորում -</w:t>
            </w:r>
            <w:r w:rsidRPr="008E6AD8">
              <w:rPr>
                <w:rFonts w:ascii="GHEA Grapalat" w:hAnsi="GHEA Grapalat"/>
                <w:sz w:val="24"/>
                <w:szCs w:val="24"/>
                <w:lang w:val="hy-AM"/>
              </w:rPr>
              <w:t xml:space="preserve"> հոդվածի 1-ին մասից անհրաժեշտ է հանել &lt;&lt;</w:t>
            </w:r>
            <w:r w:rsidRPr="008E6AD8">
              <w:rPr>
                <w:rFonts w:ascii="GHEA Grapalat" w:hAnsi="GHEA Grapalat" w:cs="Sylfaen"/>
                <w:sz w:val="24"/>
                <w:szCs w:val="24"/>
                <w:lang w:val="hy-AM"/>
              </w:rPr>
              <w:t xml:space="preserve">պատիվն ու արժանապատվությունը </w:t>
            </w:r>
            <w:r w:rsidRPr="008E6AD8">
              <w:rPr>
                <w:rFonts w:ascii="GHEA Grapalat" w:hAnsi="GHEA Grapalat"/>
                <w:sz w:val="24"/>
                <w:szCs w:val="24"/>
                <w:lang w:val="hy-AM"/>
              </w:rPr>
              <w:t xml:space="preserve">պարբերաբար նվաստացնելը&gt;&gt;, քանի որ այն հանդիսանում է հանդիսանում է գործող քրեական օրենսգրքի 360-րդ հոդվածով նախատեսված վիրավորանքի հատկանիշ, որն առաջարկվում է պահպանել։ Միաժամանակ անհրաժեշտ է որպես հանցանքի կատարման եղանակ նախատեսել ծաղրուծանակի ենթարկելը կամ հալածելը, քանի որ այն իրենից հանրային վտանգավորություն է ներկայացնում և գործնականում հաճախ է հանդիպում։ </w:t>
            </w:r>
          </w:p>
          <w:p w:rsidR="009404CC" w:rsidRPr="008E6AD8" w:rsidRDefault="009404CC" w:rsidP="009C784C">
            <w:pPr>
              <w:pStyle w:val="Heading3"/>
              <w:spacing w:line="240" w:lineRule="auto"/>
              <w:ind w:left="0"/>
              <w:jc w:val="both"/>
              <w:outlineLvl w:val="2"/>
              <w:rPr>
                <w:rFonts w:ascii="GHEA Grapalat" w:hAnsi="GHEA Grapalat"/>
                <w:szCs w:val="24"/>
                <w:lang w:val="hy-AM"/>
              </w:rPr>
            </w:pPr>
          </w:p>
        </w:tc>
        <w:tc>
          <w:tcPr>
            <w:tcW w:w="2340" w:type="dxa"/>
          </w:tcPr>
          <w:p w:rsidR="009404CC" w:rsidRPr="008E6AD8" w:rsidRDefault="009404CC" w:rsidP="00E509A1">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Ընդունվ</w:t>
            </w:r>
            <w:r w:rsidR="00E509A1" w:rsidRPr="008E6AD8">
              <w:rPr>
                <w:rFonts w:ascii="GHEA Grapalat" w:hAnsi="GHEA Grapalat"/>
                <w:sz w:val="24"/>
                <w:szCs w:val="24"/>
                <w:lang w:val="hy-AM"/>
              </w:rPr>
              <w:t>ել է մասնակի:</w:t>
            </w:r>
          </w:p>
        </w:tc>
        <w:tc>
          <w:tcPr>
            <w:tcW w:w="3240" w:type="dxa"/>
          </w:tcPr>
          <w:p w:rsidR="009404CC" w:rsidRPr="008E6AD8" w:rsidRDefault="00E509A1" w:rsidP="009404CC">
            <w:pPr>
              <w:tabs>
                <w:tab w:val="left" w:pos="1950"/>
              </w:tabs>
              <w:spacing w:after="160" w:line="259" w:lineRule="auto"/>
              <w:jc w:val="both"/>
              <w:rPr>
                <w:rFonts w:ascii="GHEA Grapalat" w:hAnsi="GHEA Grapalat"/>
                <w:sz w:val="24"/>
                <w:szCs w:val="24"/>
                <w:lang w:val="hy-AM"/>
              </w:rPr>
            </w:pPr>
            <w:r w:rsidRPr="008E6AD8">
              <w:rPr>
                <w:rFonts w:ascii="GHEA Grapalat" w:hAnsi="GHEA Grapalat"/>
                <w:sz w:val="24"/>
                <w:szCs w:val="24"/>
                <w:lang w:val="hy-AM"/>
              </w:rPr>
              <w:t xml:space="preserve">Նախագծում կատարվել են համապատասխան փոփոխություններ: Միաժամանակ, հարկ է նշել, որ Նախագծով ծանրացնող հանգամանքների </w:t>
            </w:r>
            <w:r w:rsidR="003416E0" w:rsidRPr="008E6AD8">
              <w:rPr>
                <w:rFonts w:ascii="GHEA Grapalat" w:hAnsi="GHEA Grapalat"/>
                <w:sz w:val="24"/>
                <w:szCs w:val="24"/>
                <w:lang w:val="hy-AM"/>
              </w:rPr>
              <w:t xml:space="preserve"> և սանկցիաների </w:t>
            </w:r>
            <w:r w:rsidRPr="008E6AD8">
              <w:rPr>
                <w:rFonts w:ascii="GHEA Grapalat" w:hAnsi="GHEA Grapalat"/>
                <w:sz w:val="24"/>
                <w:szCs w:val="24"/>
                <w:lang w:val="hy-AM"/>
              </w:rPr>
              <w:t xml:space="preserve">առնչությամբ որդեգրված տրամաբանությանը համահունչ՝ խնդրո առարկա հոդվածը </w:t>
            </w:r>
            <w:r w:rsidRPr="008E6AD8">
              <w:rPr>
                <w:rFonts w:ascii="GHEA Grapalat" w:hAnsi="GHEA Grapalat"/>
                <w:sz w:val="24"/>
                <w:szCs w:val="24"/>
                <w:lang w:val="hy-AM"/>
              </w:rPr>
              <w:lastRenderedPageBreak/>
              <w:t>խմբագրվել է:</w:t>
            </w:r>
          </w:p>
        </w:tc>
      </w:tr>
      <w:tr w:rsidR="009404CC" w:rsidRPr="008E6AD8" w:rsidTr="0037466C">
        <w:tc>
          <w:tcPr>
            <w:tcW w:w="587" w:type="dxa"/>
          </w:tcPr>
          <w:p w:rsidR="009404CC" w:rsidRPr="008E6AD8" w:rsidRDefault="009404CC" w:rsidP="00561067">
            <w:pPr>
              <w:tabs>
                <w:tab w:val="left" w:pos="1950"/>
              </w:tabs>
              <w:jc w:val="both"/>
              <w:rPr>
                <w:rFonts w:ascii="GHEA Grapalat" w:hAnsi="GHEA Grapalat"/>
                <w:sz w:val="24"/>
                <w:szCs w:val="24"/>
                <w:lang w:val="hy-AM"/>
              </w:rPr>
            </w:pPr>
          </w:p>
        </w:tc>
        <w:tc>
          <w:tcPr>
            <w:tcW w:w="2473" w:type="dxa"/>
          </w:tcPr>
          <w:p w:rsidR="009404CC" w:rsidRPr="008E6AD8" w:rsidRDefault="009404CC" w:rsidP="00561067">
            <w:pPr>
              <w:tabs>
                <w:tab w:val="left" w:pos="1950"/>
              </w:tabs>
              <w:jc w:val="both"/>
              <w:rPr>
                <w:rFonts w:ascii="GHEA Grapalat" w:hAnsi="GHEA Grapalat"/>
                <w:sz w:val="24"/>
                <w:szCs w:val="24"/>
                <w:lang w:val="hy-AM"/>
              </w:rPr>
            </w:pPr>
          </w:p>
        </w:tc>
        <w:tc>
          <w:tcPr>
            <w:tcW w:w="5400" w:type="dxa"/>
          </w:tcPr>
          <w:p w:rsidR="009404CC" w:rsidRPr="008E6AD8" w:rsidRDefault="009404CC" w:rsidP="009404CC">
            <w:pPr>
              <w:jc w:val="both"/>
              <w:rPr>
                <w:rFonts w:ascii="GHEA Grapalat" w:eastAsia="MS Mincho" w:hAnsi="GHEA Grapalat" w:cs="MS Mincho"/>
                <w:b/>
                <w:sz w:val="24"/>
                <w:szCs w:val="24"/>
                <w:lang w:val="hy-AM"/>
              </w:rPr>
            </w:pPr>
            <w:r w:rsidRPr="008E6AD8">
              <w:rPr>
                <w:rFonts w:ascii="GHEA Grapalat" w:hAnsi="GHEA Grapalat"/>
                <w:b/>
                <w:sz w:val="24"/>
                <w:szCs w:val="24"/>
                <w:lang w:val="hy-AM"/>
              </w:rPr>
              <w:t>481 հոդվածից հետո նախագիծը լրացնել նոր հոդվածով հետևյալ խմբագրությամբ</w:t>
            </w:r>
            <w:r w:rsidRPr="008E6AD8">
              <w:rPr>
                <w:rFonts w:ascii="GHEA Grapalat" w:eastAsia="MS Mincho" w:hAnsi="MS Mincho" w:cs="MS Mincho"/>
                <w:b/>
                <w:sz w:val="24"/>
                <w:szCs w:val="24"/>
                <w:lang w:val="hy-AM"/>
              </w:rPr>
              <w:t>․</w:t>
            </w:r>
          </w:p>
          <w:p w:rsidR="009404CC" w:rsidRPr="008E6AD8" w:rsidRDefault="009404CC" w:rsidP="009404CC">
            <w:pPr>
              <w:jc w:val="both"/>
              <w:rPr>
                <w:rFonts w:ascii="GHEA Grapalat" w:eastAsia="MS Mincho" w:hAnsi="GHEA Grapalat" w:cs="MS Mincho"/>
                <w:b/>
                <w:sz w:val="24"/>
                <w:szCs w:val="24"/>
                <w:lang w:val="hy-AM"/>
              </w:rPr>
            </w:pPr>
            <w:r w:rsidRPr="008E6AD8">
              <w:rPr>
                <w:rFonts w:ascii="GHEA Grapalat" w:hAnsi="GHEA Grapalat"/>
                <w:b/>
                <w:sz w:val="24"/>
                <w:szCs w:val="24"/>
                <w:lang w:val="hy-AM"/>
              </w:rPr>
              <w:t>Զինծառայողին վիրավորանք հասցնելը</w:t>
            </w:r>
            <w:r w:rsidRPr="008E6AD8">
              <w:rPr>
                <w:rFonts w:ascii="GHEA Grapalat" w:eastAsia="MS Mincho" w:hAnsi="MS Mincho" w:cs="MS Mincho"/>
                <w:b/>
                <w:sz w:val="24"/>
                <w:szCs w:val="24"/>
                <w:lang w:val="hy-AM"/>
              </w:rPr>
              <w:t>․</w:t>
            </w:r>
          </w:p>
          <w:p w:rsidR="009404CC" w:rsidRPr="008E6AD8" w:rsidRDefault="009404CC" w:rsidP="009404CC">
            <w:pPr>
              <w:shd w:val="clear" w:color="auto" w:fill="FFFFFF"/>
              <w:jc w:val="both"/>
              <w:rPr>
                <w:rFonts w:ascii="GHEA Grapalat" w:hAnsi="GHEA Grapalat" w:cs="Times New Roman"/>
                <w:i/>
                <w:color w:val="000000"/>
                <w:sz w:val="24"/>
                <w:szCs w:val="24"/>
                <w:lang w:val="hy-AM"/>
              </w:rPr>
            </w:pPr>
            <w:r w:rsidRPr="008E6AD8">
              <w:rPr>
                <w:rFonts w:ascii="GHEA Grapalat" w:hAnsi="GHEA Grapalat"/>
                <w:i/>
                <w:color w:val="000000"/>
                <w:sz w:val="24"/>
                <w:szCs w:val="24"/>
                <w:lang w:val="hy-AM"/>
              </w:rPr>
              <w:t xml:space="preserve">1. </w:t>
            </w:r>
            <w:r w:rsidRPr="008E6AD8">
              <w:rPr>
                <w:rFonts w:ascii="GHEA Grapalat" w:hAnsi="GHEA Grapalat" w:cs="Sylfaen"/>
                <w:i/>
                <w:color w:val="000000"/>
                <w:sz w:val="24"/>
                <w:szCs w:val="24"/>
                <w:lang w:val="hy-AM"/>
              </w:rPr>
              <w:t>Զորամասում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զինվորական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ծառայություն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կրելու</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այլ</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վայրում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զինծառայողին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վիրավորանք</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հասցնելը՝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զինծառայողի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պատիվն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ու</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արժանապատվությունն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անպարկեշտ</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ձևով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ստորացնելը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մեկ</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այլ</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զինծառայողի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կողմից</w:t>
            </w:r>
            <w:r w:rsidRPr="008E6AD8">
              <w:rPr>
                <w:rFonts w:ascii="GHEA Grapalat" w:hAnsi="GHEA Grapalat" w:cs="Arial"/>
                <w:i/>
                <w:color w:val="000000"/>
                <w:sz w:val="24"/>
                <w:szCs w:val="24"/>
                <w:lang w:val="hy-AM"/>
              </w:rPr>
              <w:t>`</w:t>
            </w:r>
          </w:p>
          <w:p w:rsidR="009404CC" w:rsidRPr="008E6AD8" w:rsidRDefault="009404CC" w:rsidP="009404CC">
            <w:pPr>
              <w:shd w:val="clear" w:color="auto" w:fill="FFFFFF"/>
              <w:jc w:val="both"/>
              <w:rPr>
                <w:rFonts w:ascii="GHEA Grapalat" w:hAnsi="GHEA Grapalat" w:cs="Arial"/>
                <w:i/>
                <w:color w:val="000000"/>
                <w:sz w:val="24"/>
                <w:szCs w:val="24"/>
                <w:lang w:val="hy-AM"/>
              </w:rPr>
            </w:pPr>
            <w:r w:rsidRPr="008E6AD8">
              <w:rPr>
                <w:rFonts w:ascii="GHEA Grapalat" w:hAnsi="GHEA Grapalat" w:cs="Sylfaen"/>
                <w:i/>
                <w:color w:val="000000"/>
                <w:sz w:val="24"/>
                <w:szCs w:val="24"/>
                <w:lang w:val="hy-AM"/>
              </w:rPr>
              <w:t>պատժվում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է</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զինվորական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ծառայության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մեջ</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սահմանափակմամբ</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մեկ</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կալանքով՝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երկու</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ամիս</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կարգապահական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գումարտակում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պահելով՝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վեց</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 xml:space="preserve">ամիս </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ազատազրկմամբ</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մեկ</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w:t>
            </w:r>
          </w:p>
          <w:p w:rsidR="009404CC" w:rsidRPr="008E6AD8" w:rsidRDefault="009404CC" w:rsidP="009404CC">
            <w:pPr>
              <w:shd w:val="clear" w:color="auto" w:fill="FFFFFF"/>
              <w:jc w:val="both"/>
              <w:rPr>
                <w:rFonts w:ascii="GHEA Grapalat" w:hAnsi="GHEA Grapalat" w:cs="Arial"/>
                <w:i/>
                <w:color w:val="000000"/>
                <w:sz w:val="24"/>
                <w:szCs w:val="24"/>
                <w:lang w:val="hy-AM"/>
              </w:rPr>
            </w:pPr>
            <w:r w:rsidRPr="008E6AD8">
              <w:rPr>
                <w:rFonts w:ascii="GHEA Grapalat" w:hAnsi="GHEA Grapalat"/>
                <w:i/>
                <w:color w:val="000000"/>
                <w:sz w:val="24"/>
                <w:szCs w:val="24"/>
                <w:lang w:val="hy-AM"/>
              </w:rPr>
              <w:t xml:space="preserve">2. </w:t>
            </w:r>
            <w:r w:rsidRPr="008E6AD8">
              <w:rPr>
                <w:rFonts w:ascii="GHEA Grapalat" w:hAnsi="GHEA Grapalat" w:cs="Sylfaen"/>
                <w:i/>
                <w:color w:val="000000"/>
                <w:sz w:val="24"/>
                <w:szCs w:val="24"/>
                <w:lang w:val="hy-AM"/>
              </w:rPr>
              <w:t>Նույն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արարքը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որը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կատարվել</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է</w:t>
            </w:r>
            <w:r w:rsidRPr="008E6AD8">
              <w:rPr>
                <w:rFonts w:ascii="GHEA Grapalat" w:hAnsi="GHEA Grapalat" w:cs="Arial"/>
                <w:i/>
                <w:color w:val="000000"/>
                <w:sz w:val="24"/>
                <w:szCs w:val="24"/>
                <w:lang w:val="hy-AM"/>
              </w:rPr>
              <w:t xml:space="preserve"> </w:t>
            </w:r>
          </w:p>
          <w:p w:rsidR="009404CC" w:rsidRPr="008E6AD8" w:rsidRDefault="009404CC" w:rsidP="009404CC">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1</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ստորադասի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ենթակայի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կողմից</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պետի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հրամանատարի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ինչպես</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նաև</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պետի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հրամանատարի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կողմից</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ստորադասի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ենթակայի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նկատմամբ</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զինվորական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ծառայության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պարտականությունները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կատարելու</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կապակցությամբ,</w:t>
            </w:r>
          </w:p>
          <w:p w:rsidR="009404CC" w:rsidRPr="008E6AD8" w:rsidRDefault="009404CC" w:rsidP="009404CC">
            <w:pPr>
              <w:shd w:val="clear" w:color="auto" w:fill="FFFFFF"/>
              <w:jc w:val="both"/>
              <w:rPr>
                <w:rFonts w:ascii="GHEA Grapalat" w:hAnsi="GHEA Grapalat" w:cs="Times New Roman"/>
                <w:i/>
                <w:color w:val="000000"/>
                <w:sz w:val="24"/>
                <w:szCs w:val="24"/>
                <w:lang w:val="hy-AM"/>
              </w:rPr>
            </w:pPr>
            <w:r w:rsidRPr="008E6AD8">
              <w:rPr>
                <w:rFonts w:ascii="GHEA Grapalat" w:hAnsi="GHEA Grapalat" w:cs="Sylfaen"/>
                <w:i/>
                <w:color w:val="000000"/>
                <w:sz w:val="24"/>
                <w:szCs w:val="24"/>
                <w:lang w:val="hy-AM"/>
              </w:rPr>
              <w:t>2</w:t>
            </w:r>
            <w:r w:rsidRPr="008E6AD8">
              <w:rPr>
                <w:rFonts w:ascii="GHEA Grapalat" w:hAnsi="GHEA Grapalat" w:cs="Arial"/>
                <w:i/>
                <w:color w:val="000000"/>
                <w:sz w:val="24"/>
                <w:szCs w:val="24"/>
                <w:lang w:val="hy-AM"/>
              </w:rPr>
              <w:t>)</w:t>
            </w:r>
            <w:r w:rsidRPr="008E6AD8">
              <w:rPr>
                <w:rFonts w:ascii="GHEA Grapalat" w:hAnsi="GHEA Grapalat" w:cs="Sylfaen"/>
                <w:i/>
                <w:color w:val="000000"/>
                <w:sz w:val="24"/>
                <w:szCs w:val="24"/>
                <w:lang w:val="hy-AM"/>
              </w:rPr>
              <w:t xml:space="preserve"> երկու</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ավելի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անձանց</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նկատմամբ</w:t>
            </w:r>
            <w:r w:rsidRPr="008E6AD8">
              <w:rPr>
                <w:rFonts w:ascii="GHEA Grapalat" w:hAnsi="GHEA Grapalat" w:cs="Arial"/>
                <w:i/>
                <w:color w:val="000000"/>
                <w:sz w:val="24"/>
                <w:szCs w:val="24"/>
                <w:lang w:val="hy-AM"/>
              </w:rPr>
              <w:t>,</w:t>
            </w:r>
          </w:p>
          <w:p w:rsidR="009404CC" w:rsidRPr="008E6AD8" w:rsidRDefault="009404CC" w:rsidP="009404CC">
            <w:pPr>
              <w:shd w:val="clear" w:color="auto" w:fill="FFFFFF"/>
              <w:jc w:val="both"/>
              <w:rPr>
                <w:rFonts w:ascii="GHEA Grapalat" w:hAnsi="GHEA Grapalat" w:cs="Arial"/>
                <w:i/>
                <w:color w:val="000000"/>
                <w:sz w:val="24"/>
                <w:szCs w:val="24"/>
                <w:lang w:val="hy-AM"/>
              </w:rPr>
            </w:pPr>
            <w:r w:rsidRPr="008E6AD8">
              <w:rPr>
                <w:rFonts w:ascii="GHEA Grapalat" w:hAnsi="GHEA Grapalat" w:cs="Sylfaen"/>
                <w:i/>
                <w:color w:val="000000"/>
                <w:sz w:val="24"/>
                <w:szCs w:val="24"/>
                <w:lang w:val="hy-AM"/>
              </w:rPr>
              <w:t>պատժվում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է</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զինվորական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ծառայության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մեջ</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սահմանափակմամբ</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երկու</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կալանքով՝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մեկից երեք</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ամիս</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կարգապահական</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lastRenderedPageBreak/>
              <w:t>գումարտակում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պահելով՝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մեկ</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կամ</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ազատազրկմամբ՝</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առավելագույնը</w:t>
            </w:r>
            <w:r w:rsidRPr="008E6AD8">
              <w:rPr>
                <w:rFonts w:ascii="GHEA Grapalat" w:hAnsi="GHEA Grapalat" w:cs="Arial"/>
                <w:i/>
                <w:color w:val="000000"/>
                <w:sz w:val="24"/>
                <w:szCs w:val="24"/>
                <w:lang w:val="hy-AM"/>
              </w:rPr>
              <w:t xml:space="preserve"> երկու </w:t>
            </w:r>
            <w:r w:rsidRPr="008E6AD8">
              <w:rPr>
                <w:rFonts w:ascii="GHEA Grapalat" w:hAnsi="GHEA Grapalat" w:cs="Sylfaen"/>
                <w:i/>
                <w:color w:val="000000"/>
                <w:sz w:val="24"/>
                <w:szCs w:val="24"/>
                <w:lang w:val="hy-AM"/>
              </w:rPr>
              <w:t>տարի</w:t>
            </w:r>
            <w:r w:rsidRPr="008E6AD8">
              <w:rPr>
                <w:rFonts w:ascii="GHEA Grapalat" w:hAnsi="GHEA Grapalat" w:cs="Arial"/>
                <w:i/>
                <w:color w:val="000000"/>
                <w:sz w:val="24"/>
                <w:szCs w:val="24"/>
                <w:lang w:val="hy-AM"/>
              </w:rPr>
              <w:t xml:space="preserve"> </w:t>
            </w:r>
            <w:r w:rsidRPr="008E6AD8">
              <w:rPr>
                <w:rFonts w:ascii="GHEA Grapalat" w:hAnsi="GHEA Grapalat" w:cs="Sylfaen"/>
                <w:i/>
                <w:color w:val="000000"/>
                <w:sz w:val="24"/>
                <w:szCs w:val="24"/>
                <w:lang w:val="hy-AM"/>
              </w:rPr>
              <w:t>ժամկետով</w:t>
            </w:r>
            <w:r w:rsidRPr="008E6AD8">
              <w:rPr>
                <w:rFonts w:ascii="GHEA Grapalat" w:hAnsi="GHEA Grapalat" w:cs="Arial"/>
                <w:i/>
                <w:color w:val="000000"/>
                <w:sz w:val="24"/>
                <w:szCs w:val="24"/>
                <w:lang w:val="hy-AM"/>
              </w:rPr>
              <w:t>:</w:t>
            </w:r>
          </w:p>
          <w:p w:rsidR="009404CC" w:rsidRPr="008E6AD8" w:rsidRDefault="009404CC" w:rsidP="009404CC">
            <w:pPr>
              <w:shd w:val="clear" w:color="auto" w:fill="FFFFFF"/>
              <w:jc w:val="both"/>
              <w:rPr>
                <w:rFonts w:ascii="GHEA Grapalat" w:hAnsi="GHEA Grapalat" w:cs="Arial"/>
                <w:i/>
                <w:color w:val="000000"/>
                <w:sz w:val="24"/>
                <w:szCs w:val="24"/>
                <w:lang w:val="hy-AM"/>
              </w:rPr>
            </w:pPr>
            <w:r w:rsidRPr="008E6AD8">
              <w:rPr>
                <w:rFonts w:ascii="GHEA Grapalat" w:hAnsi="GHEA Grapalat" w:cs="Arial"/>
                <w:b/>
                <w:i/>
                <w:color w:val="000000"/>
                <w:sz w:val="24"/>
                <w:szCs w:val="24"/>
                <w:lang w:val="hy-AM"/>
              </w:rPr>
              <w:t>Հիմնավորում -</w:t>
            </w:r>
            <w:r w:rsidRPr="008E6AD8">
              <w:rPr>
                <w:rFonts w:ascii="GHEA Grapalat" w:hAnsi="GHEA Grapalat" w:cs="Arial"/>
                <w:i/>
                <w:color w:val="000000"/>
                <w:sz w:val="24"/>
                <w:szCs w:val="24"/>
                <w:lang w:val="hy-AM"/>
              </w:rPr>
              <w:t xml:space="preserve"> Գործող օրենսգրքով նախատեսված հանցագործությունն անհրաժեշտ է պահպանել նաև նոր օրենսգրքի նախագծում, քանի որ նշված արարքը հանրային վտանգավորություն է ներկայացնում և պետք է լինի քրեորեն պատժելի։ </w:t>
            </w:r>
          </w:p>
          <w:p w:rsidR="009404CC" w:rsidRPr="008E6AD8" w:rsidRDefault="009404CC" w:rsidP="009404CC">
            <w:pPr>
              <w:pStyle w:val="Heading3"/>
              <w:spacing w:line="240" w:lineRule="auto"/>
              <w:ind w:left="0"/>
              <w:jc w:val="both"/>
              <w:outlineLvl w:val="2"/>
              <w:rPr>
                <w:rFonts w:ascii="GHEA Grapalat" w:hAnsi="GHEA Grapalat"/>
                <w:szCs w:val="24"/>
                <w:lang w:val="hy-AM"/>
              </w:rPr>
            </w:pPr>
          </w:p>
        </w:tc>
        <w:tc>
          <w:tcPr>
            <w:tcW w:w="2340" w:type="dxa"/>
          </w:tcPr>
          <w:p w:rsidR="009404CC" w:rsidRPr="008E6AD8" w:rsidRDefault="009404CC" w:rsidP="000D51D4">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Ընդունվել է մասնակի</w:t>
            </w:r>
            <w:r w:rsidR="000D51D4" w:rsidRPr="008E6AD8">
              <w:rPr>
                <w:rFonts w:ascii="GHEA Grapalat" w:hAnsi="GHEA Grapalat"/>
                <w:sz w:val="24"/>
                <w:szCs w:val="24"/>
              </w:rPr>
              <w:t>:</w:t>
            </w:r>
          </w:p>
        </w:tc>
        <w:tc>
          <w:tcPr>
            <w:tcW w:w="3240" w:type="dxa"/>
          </w:tcPr>
          <w:p w:rsidR="000D51D4" w:rsidRPr="008E6AD8" w:rsidRDefault="000D51D4" w:rsidP="00940B4D">
            <w:pPr>
              <w:tabs>
                <w:tab w:val="left" w:pos="1950"/>
              </w:tabs>
              <w:jc w:val="both"/>
              <w:rPr>
                <w:rFonts w:ascii="GHEA Grapalat" w:hAnsi="GHEA Grapalat"/>
                <w:sz w:val="24"/>
                <w:szCs w:val="24"/>
              </w:rPr>
            </w:pPr>
          </w:p>
          <w:p w:rsidR="009404CC" w:rsidRPr="008E6AD8" w:rsidRDefault="000D51D4" w:rsidP="00940B4D">
            <w:pPr>
              <w:tabs>
                <w:tab w:val="left" w:pos="1950"/>
              </w:tabs>
              <w:jc w:val="both"/>
              <w:rPr>
                <w:rFonts w:ascii="GHEA Grapalat" w:hAnsi="GHEA Grapalat"/>
                <w:sz w:val="24"/>
                <w:szCs w:val="24"/>
              </w:rPr>
            </w:pPr>
            <w:r w:rsidRPr="008E6AD8">
              <w:rPr>
                <w:rFonts w:ascii="GHEA Grapalat" w:hAnsi="GHEA Grapalat"/>
                <w:sz w:val="24"/>
                <w:szCs w:val="24"/>
                <w:lang w:val="hy-AM"/>
              </w:rPr>
              <w:t xml:space="preserve">Նախագծում կատարվել են համապատասխան փոփոխություններ: Միաժամանակ, հարկ է նշել, որ Նախագծով ծանրացնող հանգամանքների </w:t>
            </w:r>
            <w:r w:rsidR="003416E0" w:rsidRPr="008E6AD8">
              <w:rPr>
                <w:rFonts w:ascii="GHEA Grapalat" w:hAnsi="GHEA Grapalat"/>
                <w:sz w:val="24"/>
                <w:szCs w:val="24"/>
              </w:rPr>
              <w:t xml:space="preserve"> </w:t>
            </w:r>
            <w:r w:rsidR="0081101B" w:rsidRPr="008E6AD8">
              <w:rPr>
                <w:rFonts w:ascii="GHEA Grapalat" w:hAnsi="GHEA Grapalat"/>
                <w:sz w:val="24"/>
                <w:szCs w:val="24"/>
                <w:lang w:val="ru-RU"/>
              </w:rPr>
              <w:t>և</w:t>
            </w:r>
            <w:r w:rsidR="003416E0" w:rsidRPr="008E6AD8">
              <w:rPr>
                <w:rFonts w:ascii="GHEA Grapalat" w:hAnsi="GHEA Grapalat"/>
                <w:sz w:val="24"/>
                <w:szCs w:val="24"/>
              </w:rPr>
              <w:t xml:space="preserve"> </w:t>
            </w:r>
            <w:r w:rsidR="0081101B" w:rsidRPr="008E6AD8">
              <w:rPr>
                <w:rFonts w:ascii="GHEA Grapalat" w:hAnsi="GHEA Grapalat"/>
                <w:sz w:val="24"/>
                <w:szCs w:val="24"/>
                <w:lang w:val="ru-RU"/>
              </w:rPr>
              <w:t>սանկցիաների</w:t>
            </w:r>
            <w:r w:rsidR="003416E0" w:rsidRPr="008E6AD8">
              <w:rPr>
                <w:rFonts w:ascii="GHEA Grapalat" w:hAnsi="GHEA Grapalat"/>
                <w:sz w:val="24"/>
                <w:szCs w:val="24"/>
              </w:rPr>
              <w:t xml:space="preserve"> </w:t>
            </w:r>
            <w:r w:rsidRPr="008E6AD8">
              <w:rPr>
                <w:rFonts w:ascii="GHEA Grapalat" w:hAnsi="GHEA Grapalat"/>
                <w:sz w:val="24"/>
                <w:szCs w:val="24"/>
                <w:lang w:val="hy-AM"/>
              </w:rPr>
              <w:t>առնչությամբ որդեգրված տրամաբանությանը համահունչ՝ խնդրո առարկա հոդվածը խմբագրվել է:</w:t>
            </w:r>
          </w:p>
        </w:tc>
      </w:tr>
      <w:tr w:rsidR="00D15B13" w:rsidRPr="009E7BA4" w:rsidTr="0037466C">
        <w:tc>
          <w:tcPr>
            <w:tcW w:w="587" w:type="dxa"/>
          </w:tcPr>
          <w:p w:rsidR="00D15B13" w:rsidRPr="008E6AD8" w:rsidRDefault="00D15B13" w:rsidP="00D15B13">
            <w:pPr>
              <w:tabs>
                <w:tab w:val="left" w:pos="1950"/>
              </w:tabs>
              <w:jc w:val="both"/>
              <w:rPr>
                <w:rFonts w:ascii="GHEA Grapalat" w:hAnsi="GHEA Grapalat"/>
                <w:sz w:val="24"/>
                <w:szCs w:val="24"/>
                <w:lang w:val="hy-AM"/>
              </w:rPr>
            </w:pPr>
          </w:p>
        </w:tc>
        <w:tc>
          <w:tcPr>
            <w:tcW w:w="2473" w:type="dxa"/>
          </w:tcPr>
          <w:p w:rsidR="00D15B13" w:rsidRPr="008E6AD8" w:rsidRDefault="00D15B13" w:rsidP="00D15B13">
            <w:pPr>
              <w:tabs>
                <w:tab w:val="left" w:pos="1950"/>
              </w:tabs>
              <w:jc w:val="both"/>
              <w:rPr>
                <w:rFonts w:ascii="GHEA Grapalat" w:hAnsi="GHEA Grapalat"/>
                <w:sz w:val="24"/>
                <w:szCs w:val="24"/>
                <w:lang w:val="hy-AM"/>
              </w:rPr>
            </w:pPr>
          </w:p>
        </w:tc>
        <w:tc>
          <w:tcPr>
            <w:tcW w:w="5400" w:type="dxa"/>
          </w:tcPr>
          <w:p w:rsidR="00D15B13" w:rsidRPr="008E6AD8" w:rsidRDefault="00D15B13" w:rsidP="00D15B13">
            <w:pPr>
              <w:jc w:val="both"/>
              <w:rPr>
                <w:rFonts w:ascii="GHEA Grapalat" w:eastAsia="MS Mincho" w:hAnsi="GHEA Grapalat" w:cs="MS Mincho"/>
                <w:b/>
                <w:bCs/>
                <w:color w:val="000000"/>
                <w:sz w:val="24"/>
                <w:szCs w:val="24"/>
                <w:lang w:val="hy-AM"/>
              </w:rPr>
            </w:pPr>
            <w:r w:rsidRPr="008E6AD8">
              <w:rPr>
                <w:rFonts w:ascii="GHEA Grapalat" w:hAnsi="GHEA Grapalat"/>
                <w:b/>
                <w:bCs/>
                <w:color w:val="000000"/>
                <w:sz w:val="24"/>
                <w:szCs w:val="24"/>
                <w:lang w:val="hy-AM"/>
              </w:rPr>
              <w:t>Նախագիծը լրացնել նոր հոդածով հետևյալ խմբագրությամբ</w:t>
            </w:r>
            <w:r w:rsidRPr="008E6AD8">
              <w:rPr>
                <w:rFonts w:ascii="GHEA Grapalat" w:eastAsia="MS Mincho" w:hAnsi="MS Mincho" w:cs="MS Mincho"/>
                <w:b/>
                <w:bCs/>
                <w:color w:val="000000"/>
                <w:sz w:val="24"/>
                <w:szCs w:val="24"/>
                <w:lang w:val="hy-AM"/>
              </w:rPr>
              <w:t>․</w:t>
            </w:r>
          </w:p>
          <w:p w:rsidR="00D15B13" w:rsidRPr="008E6AD8" w:rsidRDefault="00D15B13" w:rsidP="00D15B13">
            <w:pPr>
              <w:jc w:val="both"/>
              <w:rPr>
                <w:rFonts w:ascii="GHEA Grapalat" w:hAnsi="GHEA Grapalat" w:cs="Times New Roman"/>
                <w:b/>
                <w:bCs/>
                <w:color w:val="000000"/>
                <w:sz w:val="24"/>
                <w:szCs w:val="24"/>
                <w:lang w:val="hy-AM"/>
              </w:rPr>
            </w:pPr>
            <w:r w:rsidRPr="008E6AD8">
              <w:rPr>
                <w:rFonts w:ascii="GHEA Grapalat" w:hAnsi="GHEA Grapalat"/>
                <w:b/>
                <w:bCs/>
                <w:color w:val="000000"/>
                <w:sz w:val="24"/>
                <w:szCs w:val="24"/>
                <w:lang w:val="hy-AM"/>
              </w:rPr>
              <w:t>Զինծառայողին ինքնասպանության հասցնելը</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1. Բռնության, սպառնալիքի, դաժան վերաբերմունքի կամ անձնական արժանապատվությունը նվաստացնելու ճանապարհով զինծառայողին ինքնասպանության կամ ինքնասպանության փորձի հասցնելը՝</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պատժվում է ազատազրկմամբ՝ երեքից ութ տարի ժամկետով,</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2. Սույն հոդվածի առաջին մասով նախատեսված արարքը, որը կատարվել է՝</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1) մի խումբ  անձանց կողմից,</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2)</w:t>
            </w:r>
            <w:r w:rsidRPr="008E6AD8">
              <w:rPr>
                <w:rFonts w:cs="Calibri"/>
                <w:i/>
                <w:color w:val="000000"/>
                <w:sz w:val="24"/>
                <w:szCs w:val="24"/>
                <w:lang w:val="hy-AM"/>
              </w:rPr>
              <w:t> </w:t>
            </w:r>
            <w:r w:rsidRPr="008E6AD8">
              <w:rPr>
                <w:rFonts w:ascii="GHEA Grapalat" w:hAnsi="GHEA Grapalat" w:cs="Sylfaen"/>
                <w:i/>
                <w:color w:val="000000"/>
                <w:sz w:val="24"/>
                <w:szCs w:val="24"/>
                <w:lang w:val="hy-AM"/>
              </w:rPr>
              <w:t>պետի (հրամանատարի) կողմից ստորադասի (ենթակայի) նկատմամբ,</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 xml:space="preserve">3) մարտական հերթապահություն կամ </w:t>
            </w:r>
            <w:r w:rsidRPr="008E6AD8">
              <w:rPr>
                <w:rFonts w:ascii="GHEA Grapalat" w:hAnsi="GHEA Grapalat" w:cs="Sylfaen"/>
                <w:i/>
                <w:color w:val="000000"/>
                <w:sz w:val="24"/>
                <w:szCs w:val="24"/>
                <w:lang w:val="hy-AM"/>
              </w:rPr>
              <w:lastRenderedPageBreak/>
              <w:t>մարտական ծառայություն կրելու ընթացքում,</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պատժվում է ազատազրկմամբ հինգից տասը տարի ժամկետով</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3. Սույն հոդվածիով նախատեսված արարքները, որոնք կատարվել են ռազմական դրության, պատերազմի ժամանակ կամ մարտի պարագաներում՝</w:t>
            </w:r>
          </w:p>
          <w:p w:rsidR="00D15B13" w:rsidRPr="008E6AD8" w:rsidRDefault="00D15B13" w:rsidP="00D15B13">
            <w:pPr>
              <w:shd w:val="clear" w:color="auto" w:fill="FFFFFF"/>
              <w:jc w:val="both"/>
              <w:rPr>
                <w:rFonts w:ascii="GHEA Grapalat" w:hAnsi="GHEA Grapalat" w:cs="Sylfaen"/>
                <w:i/>
                <w:color w:val="000000"/>
                <w:sz w:val="24"/>
                <w:szCs w:val="24"/>
                <w:lang w:val="hy-AM"/>
              </w:rPr>
            </w:pPr>
            <w:r w:rsidRPr="008E6AD8">
              <w:rPr>
                <w:rFonts w:ascii="GHEA Grapalat" w:hAnsi="GHEA Grapalat" w:cs="Sylfaen"/>
                <w:i/>
                <w:color w:val="000000"/>
                <w:sz w:val="24"/>
                <w:szCs w:val="24"/>
                <w:lang w:val="hy-AM"/>
              </w:rPr>
              <w:t>պատժվում է ազատազրկմամբ` յոթից տասներկու տարի ժամկետով:</w:t>
            </w:r>
          </w:p>
          <w:p w:rsidR="00D15B13" w:rsidRPr="008E6AD8" w:rsidRDefault="00D15B13" w:rsidP="00D15B13">
            <w:pPr>
              <w:shd w:val="clear" w:color="auto" w:fill="FFFFFF"/>
              <w:jc w:val="both"/>
              <w:rPr>
                <w:rFonts w:ascii="GHEA Grapalat" w:hAnsi="GHEA Grapalat" w:cs="Arial"/>
                <w:color w:val="000000"/>
                <w:sz w:val="24"/>
                <w:szCs w:val="24"/>
                <w:lang w:val="hy-AM"/>
              </w:rPr>
            </w:pPr>
            <w:r w:rsidRPr="008E6AD8">
              <w:rPr>
                <w:rFonts w:ascii="GHEA Grapalat" w:hAnsi="GHEA Grapalat" w:cs="Arial"/>
                <w:b/>
                <w:color w:val="000000"/>
                <w:sz w:val="24"/>
                <w:szCs w:val="24"/>
                <w:lang w:val="hy-AM"/>
              </w:rPr>
              <w:t>Հիմնավորում -</w:t>
            </w:r>
            <w:r w:rsidRPr="008E6AD8">
              <w:rPr>
                <w:rFonts w:ascii="GHEA Grapalat" w:hAnsi="GHEA Grapalat" w:cs="Arial"/>
                <w:color w:val="000000"/>
                <w:sz w:val="24"/>
                <w:szCs w:val="24"/>
                <w:lang w:val="hy-AM"/>
              </w:rPr>
              <w:t xml:space="preserve"> ՀՀ քրեական օրենսգրքի 481.2-րդ հոդվածով այս հանցանքը նախատեսելու անհրաժեշտությունը պայմանավորված է այն հանգամանքով, որ գործնականում զինծառայողի կողմից այլ զինծառայողի ինքնասպանության կամ ինքնասպանության փորձի հասցնելու դեպքերը, կախված նրանց միջև ստորադասության հարաբերությունների առկայությունից կամ բացակայությունից, որակվում է ՀՀ քրեական օրենսգրքի տարբեր հոդվածներով, մասնավորապես՝ 479, 480 և 481 /նախագծի 479-481/ հոդվածների համապատասխան մասերով: Նշված հոդվածի նախատեսմամբ հնարավոր կլինի զինծառայողի կողմից ինքնասպանության կամ դրա փորձի հասցնելու բոլոր դեպքերը որակել մեկ հոդվածով:</w:t>
            </w:r>
          </w:p>
          <w:p w:rsidR="00D15B13" w:rsidRPr="008E6AD8" w:rsidRDefault="00D15B13" w:rsidP="00D15B13">
            <w:pPr>
              <w:shd w:val="clear" w:color="auto" w:fill="FFFFFF"/>
              <w:jc w:val="both"/>
              <w:rPr>
                <w:rFonts w:ascii="GHEA Grapalat" w:hAnsi="GHEA Grapalat" w:cs="Arial"/>
                <w:color w:val="000000"/>
                <w:sz w:val="24"/>
                <w:szCs w:val="24"/>
                <w:lang w:val="hy-AM"/>
              </w:rPr>
            </w:pPr>
            <w:r w:rsidRPr="008E6AD8">
              <w:rPr>
                <w:rFonts w:ascii="GHEA Grapalat" w:hAnsi="GHEA Grapalat" w:cs="Arial"/>
                <w:color w:val="000000"/>
                <w:sz w:val="24"/>
                <w:szCs w:val="24"/>
                <w:lang w:val="hy-AM"/>
              </w:rPr>
              <w:t xml:space="preserve">Բացի այդ, գործնականում հանդիպել են իրավիճակներ, երբ ինքնասպանության կամ </w:t>
            </w:r>
            <w:r w:rsidRPr="008E6AD8">
              <w:rPr>
                <w:rFonts w:ascii="GHEA Grapalat" w:hAnsi="GHEA Grapalat" w:cs="Arial"/>
                <w:color w:val="000000"/>
                <w:sz w:val="24"/>
                <w:szCs w:val="24"/>
                <w:lang w:val="hy-AM"/>
              </w:rPr>
              <w:lastRenderedPageBreak/>
              <w:t>դրա փորձի պատճառ է հանդիսացել արժանանապատվությունը նվաստացնելը, որը վերը թվարկված հոդվածների դիսպոզիցիաներում ներառված չէ, ինչի արդյունքում արարքը որակվել է ՀՀ քրեական օրենսգրքի 164-րդ հոդվածով, որը նախատեսում է էապես մեղմ պատժաչափ: Ավելին, նման դեպքերում փաստորեն արարքը չի դիտարկվում որպես զինվորական ծառայության կարգի դեմ ուղղված հանցագործություն, ինչը սխալ է։</w:t>
            </w:r>
          </w:p>
          <w:p w:rsidR="00D15B13" w:rsidRPr="008E6AD8" w:rsidRDefault="00D15B13" w:rsidP="00D15B13">
            <w:pPr>
              <w:shd w:val="clear" w:color="auto" w:fill="FFFFFF"/>
              <w:jc w:val="both"/>
              <w:rPr>
                <w:rFonts w:ascii="GHEA Grapalat" w:hAnsi="GHEA Grapalat" w:cs="Arial"/>
                <w:color w:val="000000"/>
                <w:sz w:val="24"/>
                <w:szCs w:val="24"/>
                <w:lang w:val="hy-AM"/>
              </w:rPr>
            </w:pPr>
            <w:r w:rsidRPr="008E6AD8">
              <w:rPr>
                <w:rFonts w:ascii="GHEA Grapalat" w:hAnsi="GHEA Grapalat" w:cs="Arial"/>
                <w:color w:val="000000"/>
                <w:sz w:val="24"/>
                <w:szCs w:val="24"/>
                <w:lang w:val="hy-AM"/>
              </w:rPr>
              <w:t>Նոր հանցակազմի օբյեկտիվ կողմի գործողությունների շարքում ներառելով նաև «Արժանապատվությունը նվաստացնել» եզրույթը, հնարավորություն կստեղծի ընդգրկել արժանապատվությունը նվաստացնող բոլոր եղանակները, այդ թվում՝ ծաղրուծանակը, հալածանքը, վիրավորանքը և այլն:</w:t>
            </w:r>
          </w:p>
          <w:p w:rsidR="00D15B13" w:rsidRPr="008E6AD8" w:rsidRDefault="00D15B13" w:rsidP="00D15B13">
            <w:pPr>
              <w:shd w:val="clear" w:color="auto" w:fill="FFFFFF"/>
              <w:jc w:val="both"/>
              <w:rPr>
                <w:rFonts w:ascii="GHEA Grapalat" w:hAnsi="GHEA Grapalat" w:cs="Arial"/>
                <w:color w:val="000000"/>
                <w:sz w:val="24"/>
                <w:szCs w:val="24"/>
                <w:lang w:val="hy-AM"/>
              </w:rPr>
            </w:pPr>
            <w:r w:rsidRPr="008E6AD8">
              <w:rPr>
                <w:rFonts w:ascii="GHEA Grapalat" w:hAnsi="GHEA Grapalat" w:cs="Arial"/>
                <w:color w:val="000000"/>
                <w:sz w:val="24"/>
                <w:szCs w:val="24"/>
                <w:lang w:val="hy-AM"/>
              </w:rPr>
              <w:t>Առաջակվող փոփոխությամբ հնարավոր է դառնում քրեաիրավական որակման մեջ ներառել նաև այն արարքները, որոնք ինքնասպանության կամ դրա փորձի են հասցրել անուղղակի դիտավորությամբ, ինչը նախկին կարգավորումներով նախատեսված չեն եղել:</w:t>
            </w:r>
          </w:p>
          <w:p w:rsidR="00D15B13" w:rsidRPr="008E6AD8" w:rsidRDefault="00D15B13" w:rsidP="00D15B13">
            <w:pPr>
              <w:shd w:val="clear" w:color="auto" w:fill="FFFFFF"/>
              <w:jc w:val="both"/>
              <w:rPr>
                <w:rFonts w:ascii="GHEA Grapalat" w:hAnsi="GHEA Grapalat" w:cs="Arial"/>
                <w:color w:val="000000"/>
                <w:sz w:val="24"/>
                <w:szCs w:val="24"/>
                <w:lang w:val="hy-AM"/>
              </w:rPr>
            </w:pPr>
            <w:r w:rsidRPr="008E6AD8">
              <w:rPr>
                <w:rFonts w:ascii="GHEA Grapalat" w:hAnsi="GHEA Grapalat" w:cs="Arial"/>
                <w:color w:val="000000"/>
                <w:sz w:val="24"/>
                <w:szCs w:val="24"/>
                <w:lang w:val="hy-AM"/>
              </w:rPr>
              <w:t xml:space="preserve">Որպես հանցակազմի ծանրացնող հանգամանքներ են նախատեսվել զինծառայողի կողմից ինքնասպանության կամ </w:t>
            </w:r>
            <w:r w:rsidRPr="008E6AD8">
              <w:rPr>
                <w:rFonts w:ascii="GHEA Grapalat" w:hAnsi="GHEA Grapalat" w:cs="Arial"/>
                <w:color w:val="000000"/>
                <w:sz w:val="24"/>
                <w:szCs w:val="24"/>
                <w:lang w:val="hy-AM"/>
              </w:rPr>
              <w:lastRenderedPageBreak/>
              <w:t>դրա փորձի հասցնելը, որոնք կատարվել են մի խումբ անձանց կողմից, պետի (հրամանատարի) կողմից ստորադասի (ենթակայի) նկատմամբ, միևնույն անձի նկատմամբ՝ պարբերաբար, նկատի ունենալով, որ վերոգրյալ հանգամանքները բարձրացնում են հանցագործության հանրային վտանգավորությունը, իսկ մարտական հերթապահություն կամ մարտական ծառայություն կրելու ընթացքում կատարված արարքի դեպքում նաև հաշվի է առնվում իրավիճակի առանձնահատկությունները, որոնցում գտնվում են զինծառայողները, մասնավորապես՝ զենքի մշտական առկայությունը և վերջիններիս առջև դրված խնդիրների բնույթը:</w:t>
            </w:r>
          </w:p>
          <w:p w:rsidR="00D15B13" w:rsidRPr="008E6AD8" w:rsidRDefault="00D15B13" w:rsidP="00D15B13">
            <w:pPr>
              <w:jc w:val="both"/>
              <w:rPr>
                <w:rFonts w:ascii="GHEA Grapalat" w:hAnsi="GHEA Grapalat"/>
                <w:b/>
                <w:sz w:val="24"/>
                <w:szCs w:val="24"/>
                <w:lang w:val="hy-AM"/>
              </w:rPr>
            </w:pPr>
          </w:p>
        </w:tc>
        <w:tc>
          <w:tcPr>
            <w:tcW w:w="2340" w:type="dxa"/>
          </w:tcPr>
          <w:p w:rsidR="00D15B13" w:rsidRPr="008E6AD8" w:rsidRDefault="00D15B13" w:rsidP="000D51D4">
            <w:pPr>
              <w:tabs>
                <w:tab w:val="left" w:pos="1950"/>
              </w:tabs>
              <w:spacing w:after="160" w:line="259" w:lineRule="auto"/>
              <w:jc w:val="both"/>
              <w:rPr>
                <w:rFonts w:ascii="GHEA Grapalat" w:hAnsi="GHEA Grapalat"/>
                <w:sz w:val="24"/>
                <w:szCs w:val="24"/>
                <w:lang w:val="hy-AM"/>
              </w:rPr>
            </w:pPr>
            <w:r w:rsidRPr="008E6AD8">
              <w:rPr>
                <w:rFonts w:ascii="GHEA Grapalat" w:hAnsi="GHEA Grapalat"/>
                <w:sz w:val="24"/>
                <w:szCs w:val="24"/>
              </w:rPr>
              <w:lastRenderedPageBreak/>
              <w:t>Ընդունվ</w:t>
            </w:r>
            <w:r w:rsidR="000D51D4" w:rsidRPr="008E6AD8">
              <w:rPr>
                <w:rFonts w:ascii="GHEA Grapalat" w:hAnsi="GHEA Grapalat"/>
                <w:sz w:val="24"/>
                <w:szCs w:val="24"/>
                <w:lang w:val="ru-RU"/>
              </w:rPr>
              <w:t>ել</w:t>
            </w:r>
            <w:r w:rsidRPr="008E6AD8">
              <w:rPr>
                <w:rFonts w:ascii="GHEA Grapalat" w:hAnsi="GHEA Grapalat"/>
                <w:sz w:val="24"/>
                <w:szCs w:val="24"/>
              </w:rPr>
              <w:t xml:space="preserve">  է մասնակի</w:t>
            </w:r>
            <w:r w:rsidR="00671C3B" w:rsidRPr="008E6AD8">
              <w:rPr>
                <w:rFonts w:ascii="GHEA Grapalat" w:hAnsi="GHEA Grapalat"/>
                <w:sz w:val="24"/>
                <w:szCs w:val="24"/>
                <w:lang w:val="hy-AM"/>
              </w:rPr>
              <w:t>։</w:t>
            </w:r>
          </w:p>
        </w:tc>
        <w:tc>
          <w:tcPr>
            <w:tcW w:w="3240" w:type="dxa"/>
          </w:tcPr>
          <w:p w:rsidR="00D15B13" w:rsidRPr="008E6AD8" w:rsidRDefault="00D15B13" w:rsidP="00D15B13">
            <w:pPr>
              <w:tabs>
                <w:tab w:val="left" w:pos="1950"/>
              </w:tabs>
              <w:spacing w:after="160" w:line="259" w:lineRule="auto"/>
              <w:jc w:val="both"/>
              <w:rPr>
                <w:rFonts w:ascii="GHEA Grapalat" w:hAnsi="GHEA Grapalat"/>
                <w:sz w:val="24"/>
                <w:szCs w:val="24"/>
                <w:lang w:val="hy-AM"/>
              </w:rPr>
            </w:pPr>
          </w:p>
          <w:p w:rsidR="000D51D4" w:rsidRPr="008E6AD8" w:rsidRDefault="000D51D4" w:rsidP="00D15B13">
            <w:pPr>
              <w:tabs>
                <w:tab w:val="left" w:pos="1950"/>
              </w:tabs>
              <w:jc w:val="both"/>
              <w:rPr>
                <w:rFonts w:ascii="GHEA Grapalat" w:hAnsi="GHEA Grapalat"/>
                <w:sz w:val="24"/>
                <w:szCs w:val="24"/>
                <w:lang w:val="hy-AM"/>
              </w:rPr>
            </w:pPr>
            <w:r w:rsidRPr="008E6AD8">
              <w:rPr>
                <w:rFonts w:ascii="GHEA Grapalat" w:hAnsi="GHEA Grapalat"/>
                <w:sz w:val="24"/>
                <w:szCs w:val="24"/>
                <w:lang w:val="hy-AM"/>
              </w:rPr>
              <w:t>Ինքնասպանության</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հասցնելու</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հանցակազմում</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հանցանքը</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զինծառայողի</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նկատմամբ</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կատարելը</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նախատեսվել</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է</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որպես</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ծանրացնող</w:t>
            </w:r>
            <w:r w:rsidR="003416E0" w:rsidRPr="008E6AD8">
              <w:rPr>
                <w:rFonts w:ascii="GHEA Grapalat" w:hAnsi="GHEA Grapalat"/>
                <w:sz w:val="24"/>
                <w:szCs w:val="24"/>
                <w:lang w:val="hy-AM"/>
              </w:rPr>
              <w:t xml:space="preserve"> </w:t>
            </w:r>
            <w:r w:rsidRPr="008E6AD8">
              <w:rPr>
                <w:rFonts w:ascii="GHEA Grapalat" w:hAnsi="GHEA Grapalat"/>
                <w:sz w:val="24"/>
                <w:szCs w:val="24"/>
                <w:lang w:val="hy-AM"/>
              </w:rPr>
              <w:t>հանգամանք</w:t>
            </w:r>
            <w:r w:rsidR="003416E0" w:rsidRPr="008E6AD8">
              <w:rPr>
                <w:rFonts w:ascii="GHEA Grapalat" w:hAnsi="GHEA Grapalat"/>
                <w:sz w:val="24"/>
                <w:szCs w:val="24"/>
                <w:lang w:val="hy-AM"/>
              </w:rPr>
              <w:t>:</w:t>
            </w:r>
          </w:p>
        </w:tc>
      </w:tr>
      <w:tr w:rsidR="00CC0FFC" w:rsidRPr="008E6AD8" w:rsidTr="0037466C">
        <w:tc>
          <w:tcPr>
            <w:tcW w:w="587" w:type="dxa"/>
          </w:tcPr>
          <w:p w:rsidR="00CC0FFC" w:rsidRPr="008E6AD8" w:rsidRDefault="00CC0FFC" w:rsidP="00D15B13">
            <w:pPr>
              <w:tabs>
                <w:tab w:val="left" w:pos="1950"/>
              </w:tabs>
              <w:jc w:val="both"/>
              <w:rPr>
                <w:rFonts w:ascii="GHEA Grapalat" w:hAnsi="GHEA Grapalat"/>
                <w:sz w:val="24"/>
                <w:szCs w:val="24"/>
                <w:lang w:val="hy-AM"/>
              </w:rPr>
            </w:pPr>
          </w:p>
        </w:tc>
        <w:tc>
          <w:tcPr>
            <w:tcW w:w="2473" w:type="dxa"/>
          </w:tcPr>
          <w:p w:rsidR="00CC0FFC" w:rsidRPr="008E6AD8" w:rsidRDefault="00CC0FFC" w:rsidP="00D15B13">
            <w:pPr>
              <w:tabs>
                <w:tab w:val="left" w:pos="1950"/>
              </w:tabs>
              <w:jc w:val="both"/>
              <w:rPr>
                <w:rFonts w:ascii="GHEA Grapalat" w:hAnsi="GHEA Grapalat"/>
                <w:sz w:val="24"/>
                <w:szCs w:val="24"/>
                <w:lang w:val="hy-AM"/>
              </w:rPr>
            </w:pPr>
          </w:p>
        </w:tc>
        <w:tc>
          <w:tcPr>
            <w:tcW w:w="5400" w:type="dxa"/>
          </w:tcPr>
          <w:p w:rsidR="000331B2" w:rsidRPr="008E6AD8" w:rsidRDefault="000331B2" w:rsidP="000331B2">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Հոդված 482. </w:t>
            </w:r>
          </w:p>
          <w:p w:rsidR="000331B2" w:rsidRPr="008E6AD8" w:rsidRDefault="000331B2" w:rsidP="000331B2">
            <w:pPr>
              <w:pStyle w:val="Heading3"/>
              <w:spacing w:line="240" w:lineRule="auto"/>
              <w:ind w:left="0"/>
              <w:jc w:val="both"/>
              <w:outlineLvl w:val="2"/>
              <w:rPr>
                <w:rFonts w:ascii="GHEA Grapalat" w:eastAsia="MS Mincho" w:hAnsi="GHEA Grapalat" w:cs="MS Mincho"/>
                <w:b w:val="0"/>
                <w:szCs w:val="24"/>
                <w:lang w:val="hy-AM"/>
              </w:rPr>
            </w:pPr>
            <w:r w:rsidRPr="008E6AD8">
              <w:rPr>
                <w:rFonts w:ascii="GHEA Grapalat" w:hAnsi="GHEA Grapalat" w:cs="Sylfaen"/>
                <w:b w:val="0"/>
                <w:i/>
                <w:szCs w:val="24"/>
                <w:lang w:val="hy-AM"/>
              </w:rPr>
              <w:t>Առաջարկվում է հոդվածը շարադրել հետևյալ խմբագրությամբ</w:t>
            </w:r>
            <w:r w:rsidRPr="008E6AD8">
              <w:rPr>
                <w:rFonts w:ascii="GHEA Grapalat" w:eastAsia="MS Mincho" w:hAnsi="MS Mincho" w:cs="MS Mincho"/>
                <w:b w:val="0"/>
                <w:i/>
                <w:szCs w:val="24"/>
                <w:lang w:val="hy-AM"/>
              </w:rPr>
              <w:t>․</w:t>
            </w:r>
          </w:p>
          <w:p w:rsidR="000331B2" w:rsidRPr="008E6AD8" w:rsidRDefault="000331B2" w:rsidP="000331B2">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Զորամասը կամ ծառայության վայրն ինքնակամ թողնելը </w:t>
            </w:r>
            <w:r w:rsidRPr="008E6AD8">
              <w:rPr>
                <w:rStyle w:val="FontStyle16"/>
                <w:rFonts w:ascii="GHEA Grapalat" w:hAnsi="GHEA Grapalat"/>
                <w:noProof/>
                <w:sz w:val="24"/>
                <w:szCs w:val="24"/>
                <w:lang w:val="hy-AM"/>
              </w:rPr>
              <w:t>կամ ժամանակին ծառայության վայր չներկայանալը</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 xml:space="preserve">1. Զինծառայողի կողմից զինվորական ծառայությունից ժամանակավորապես խուսափելը՝ զորամասը կամ ծառայության վայրն ինքնակամ թողնելը կամ առանց հարգելի պատճառների ժամանակին </w:t>
            </w:r>
            <w:r w:rsidRPr="008E6AD8">
              <w:rPr>
                <w:rFonts w:ascii="GHEA Grapalat" w:hAnsi="GHEA Grapalat" w:cs="Sylfaen"/>
                <w:sz w:val="24"/>
                <w:szCs w:val="24"/>
                <w:lang w:val="hy-AM"/>
              </w:rPr>
              <w:lastRenderedPageBreak/>
              <w:t xml:space="preserve">ծառայության չներկայանալը յոթանասուն երկու ժամից ավելի, բայց երկու հարյուր քառասուն ժամից ոչ ավելի տևողությամբ, ինչպես նաև երեք ամսվա ընթացքում երեք և ավելի անգամ` յուրաքանչյուրը մեկ ժամից մինչև յոթանասուն երկու ժամ տևողությամբ՝ </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կարճաժամկետ ազատազրկմամբ` առավելագույնը մեկ ամիս ժամկետով, կամ ազատազրկմամբ առավելագույնը մեկ տարի ժամկետով:</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հանցանքը, որը կատարվել է սպայի կամ ենթասպայի կողմից՝</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զինվորական ծառայության մեջ սահմանափակմամբ` առավելագույնը մեկ տարի ժամկետով, կամ կարճաժամկետ ազատազրկմամբ՝ մեկից երկու ամիս ժամկետով, կամ ազատազրկմամբ՝ մեկից երկու տարի ժամկետով </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կամ երկրորդ մասերով նախատեսված հանցանք կատարելը, եթե ինքնակամ բացակայությունը տևել է 240 ժամից ավելի՝</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ազատազրկմամբ` մեկից չորս տարի ժամկետով:</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 xml:space="preserve">4. Սույն հոդվածի առաջին, երկրորդ կամ երրորդ մասերով նախատեսված որևէ </w:t>
            </w:r>
            <w:r w:rsidRPr="008E6AD8">
              <w:rPr>
                <w:rFonts w:ascii="GHEA Grapalat" w:hAnsi="GHEA Grapalat" w:cs="Sylfaen"/>
                <w:sz w:val="24"/>
                <w:szCs w:val="24"/>
                <w:lang w:val="hy-AM"/>
              </w:rPr>
              <w:lastRenderedPageBreak/>
              <w:t>հանցանք կատարելը</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1) մի խումբ անձանց կողմից նախնական համաձայնությամբ կամ</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 xml:space="preserve">2) վստահված զենքով՝ </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երեք տարի ժամկետով կամ ազատազրկմամբ` երկուսից հինգ տարի ժամկետով:</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5. Սույն հոդվածի առաջին, երկրորդ, երրորդ կամ չորրորդ մասերով նախատեսված հանցանքները ռազմական դրության, պատերազմի ժամանակ կամ մարտի պարագաներում կատարելը՝</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չորսից ութ տարի ժամկետով:</w:t>
            </w:r>
          </w:p>
          <w:p w:rsidR="000331B2" w:rsidRPr="008E6AD8" w:rsidRDefault="000331B2" w:rsidP="000331B2">
            <w:pPr>
              <w:jc w:val="both"/>
              <w:rPr>
                <w:rFonts w:ascii="GHEA Grapalat" w:hAnsi="GHEA Grapalat" w:cs="Sylfaen"/>
                <w:sz w:val="24"/>
                <w:szCs w:val="24"/>
                <w:lang w:val="hy-AM"/>
              </w:rPr>
            </w:pPr>
            <w:r w:rsidRPr="008E6AD8">
              <w:rPr>
                <w:rFonts w:ascii="GHEA Grapalat" w:hAnsi="GHEA Grapalat" w:cs="Sylfaen"/>
                <w:sz w:val="24"/>
                <w:szCs w:val="24"/>
                <w:lang w:val="hy-AM"/>
              </w:rPr>
              <w:t>6. Սույն հոդվածի առաջինից հինգերորդ մասերով նախատեսված հանցանքն առաջին անգամ կատարած զինծառայողն ազատվում է քրեական պատասխանատվությունից, եթե դա կատարել է ծանր հանգամանքների զուգորդման հետևանքով և նախկինում նշված հիմքով չի ազատվել քրեական պատասխանատվությունից:</w:t>
            </w:r>
          </w:p>
          <w:p w:rsidR="000331B2" w:rsidRPr="008E6AD8" w:rsidRDefault="000331B2" w:rsidP="000331B2">
            <w:pPr>
              <w:jc w:val="both"/>
              <w:rPr>
                <w:rFonts w:ascii="GHEA Grapalat" w:hAnsi="GHEA Grapalat"/>
                <w:sz w:val="24"/>
                <w:szCs w:val="24"/>
                <w:lang w:val="hy-AM"/>
              </w:rPr>
            </w:pPr>
            <w:r w:rsidRPr="008E6AD8">
              <w:rPr>
                <w:rFonts w:ascii="GHEA Grapalat" w:hAnsi="GHEA Grapalat"/>
                <w:b/>
                <w:sz w:val="24"/>
                <w:szCs w:val="24"/>
                <w:lang w:val="hy-AM"/>
              </w:rPr>
              <w:t>Հիմնավորում -</w:t>
            </w:r>
            <w:r w:rsidRPr="008E6AD8">
              <w:rPr>
                <w:rFonts w:ascii="GHEA Grapalat" w:hAnsi="GHEA Grapalat"/>
                <w:sz w:val="24"/>
                <w:szCs w:val="24"/>
                <w:lang w:val="hy-AM"/>
              </w:rPr>
              <w:t xml:space="preserve"> Հոդվածի 2-4-րդ մասերով նախատեսված սանկցիաներն անհրաժեշտ է մեղմացնել՝ հնարավորինս նախատեսելով այլընտրանքային պատիժներ՝ չսահմանափակելով գործի հանգամանքներից ելնելով առավել մեղմ պատիժ նշանակելու </w:t>
            </w:r>
            <w:r w:rsidRPr="008E6AD8">
              <w:rPr>
                <w:rFonts w:ascii="GHEA Grapalat" w:hAnsi="GHEA Grapalat"/>
                <w:sz w:val="24"/>
                <w:szCs w:val="24"/>
                <w:lang w:val="hy-AM"/>
              </w:rPr>
              <w:lastRenderedPageBreak/>
              <w:t>հնարավորությունը։ 6-րդ մասի խրախուսական նորմով նախատեսված սահամանափակումն անհրաժեշտ է հանել՝ չբացառելով կրկնակի կիրառման հնարավորությունը և խրախուսական նորմի նպատակների իրացումը։</w:t>
            </w:r>
          </w:p>
          <w:p w:rsidR="00CC0FFC" w:rsidRPr="008E6AD8" w:rsidRDefault="00CC0FFC" w:rsidP="00D15B13">
            <w:pPr>
              <w:jc w:val="both"/>
              <w:rPr>
                <w:rFonts w:ascii="GHEA Grapalat" w:hAnsi="GHEA Grapalat"/>
                <w:b/>
                <w:bCs/>
                <w:color w:val="000000"/>
                <w:sz w:val="24"/>
                <w:szCs w:val="24"/>
                <w:lang w:val="hy-AM"/>
              </w:rPr>
            </w:pPr>
          </w:p>
        </w:tc>
        <w:tc>
          <w:tcPr>
            <w:tcW w:w="2340" w:type="dxa"/>
          </w:tcPr>
          <w:p w:rsidR="00CC0FFC" w:rsidRPr="008E6AD8" w:rsidRDefault="00671C3B" w:rsidP="00671C3B">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w:t>
            </w:r>
            <w:r w:rsidRPr="008E6AD8">
              <w:rPr>
                <w:rFonts w:ascii="GHEA Grapalat" w:hAnsi="GHEA Grapalat"/>
                <w:sz w:val="24"/>
                <w:szCs w:val="24"/>
                <w:lang w:val="hy-AM"/>
              </w:rPr>
              <w:t>ել</w:t>
            </w:r>
            <w:r w:rsidRPr="008E6AD8">
              <w:rPr>
                <w:rFonts w:ascii="GHEA Grapalat" w:hAnsi="GHEA Grapalat"/>
                <w:sz w:val="24"/>
                <w:szCs w:val="24"/>
              </w:rPr>
              <w:t xml:space="preserve"> </w:t>
            </w:r>
            <w:r w:rsidR="00EF3CF1" w:rsidRPr="008E6AD8">
              <w:rPr>
                <w:rFonts w:ascii="GHEA Grapalat" w:hAnsi="GHEA Grapalat"/>
                <w:sz w:val="24"/>
                <w:szCs w:val="24"/>
              </w:rPr>
              <w:t>է մասնակի</w:t>
            </w:r>
            <w:r w:rsidR="0081101B" w:rsidRPr="008E6AD8">
              <w:rPr>
                <w:rFonts w:ascii="GHEA Grapalat" w:hAnsi="GHEA Grapalat"/>
                <w:sz w:val="24"/>
                <w:szCs w:val="24"/>
                <w:lang w:val="ru-RU"/>
              </w:rPr>
              <w:t>:</w:t>
            </w:r>
          </w:p>
        </w:tc>
        <w:tc>
          <w:tcPr>
            <w:tcW w:w="3240" w:type="dxa"/>
          </w:tcPr>
          <w:p w:rsidR="00CC0FFC" w:rsidRPr="008E6AD8" w:rsidRDefault="00CC0FFC" w:rsidP="00D15B13">
            <w:pPr>
              <w:tabs>
                <w:tab w:val="left" w:pos="1950"/>
              </w:tabs>
              <w:spacing w:after="160" w:line="259" w:lineRule="auto"/>
              <w:jc w:val="both"/>
              <w:rPr>
                <w:rFonts w:ascii="GHEA Grapalat" w:hAnsi="GHEA Grapalat"/>
                <w:sz w:val="24"/>
                <w:szCs w:val="24"/>
              </w:rPr>
            </w:pPr>
          </w:p>
          <w:p w:rsidR="0081101B" w:rsidRPr="008E6AD8" w:rsidRDefault="0081101B" w:rsidP="00D15B13">
            <w:pPr>
              <w:tabs>
                <w:tab w:val="left" w:pos="1950"/>
              </w:tabs>
              <w:jc w:val="both"/>
              <w:rPr>
                <w:rFonts w:ascii="GHEA Grapalat" w:hAnsi="GHEA Grapalat"/>
                <w:sz w:val="24"/>
                <w:szCs w:val="24"/>
              </w:rPr>
            </w:pPr>
            <w:r w:rsidRPr="008E6AD8">
              <w:rPr>
                <w:rFonts w:ascii="GHEA Grapalat" w:hAnsi="GHEA Grapalat"/>
                <w:sz w:val="24"/>
                <w:szCs w:val="24"/>
                <w:lang w:val="hy-AM"/>
              </w:rPr>
              <w:t>Նախագծում կատարվել են համապատասխան փոփոխություններ: Միաժամանակ, հարկ է նշել, որ Նախագծով ծանրացնող հանգամանքների</w:t>
            </w:r>
            <w:r w:rsidR="003416E0" w:rsidRPr="008E6AD8">
              <w:rPr>
                <w:rFonts w:ascii="GHEA Grapalat" w:hAnsi="GHEA Grapalat"/>
                <w:sz w:val="24"/>
                <w:szCs w:val="24"/>
              </w:rPr>
              <w:t xml:space="preserve">, </w:t>
            </w:r>
            <w:r w:rsidR="000E43E7" w:rsidRPr="008E6AD8">
              <w:rPr>
                <w:rFonts w:ascii="GHEA Grapalat" w:hAnsi="GHEA Grapalat"/>
                <w:sz w:val="24"/>
                <w:szCs w:val="24"/>
                <w:lang w:val="ru-RU"/>
              </w:rPr>
              <w:t>խրախուսական</w:t>
            </w:r>
            <w:r w:rsidR="003416E0" w:rsidRPr="008E6AD8">
              <w:rPr>
                <w:rFonts w:ascii="GHEA Grapalat" w:hAnsi="GHEA Grapalat"/>
                <w:sz w:val="24"/>
                <w:szCs w:val="24"/>
              </w:rPr>
              <w:t xml:space="preserve"> </w:t>
            </w:r>
            <w:r w:rsidR="000E43E7" w:rsidRPr="008E6AD8">
              <w:rPr>
                <w:rFonts w:ascii="GHEA Grapalat" w:hAnsi="GHEA Grapalat"/>
                <w:sz w:val="24"/>
                <w:szCs w:val="24"/>
                <w:lang w:val="ru-RU"/>
              </w:rPr>
              <w:t>նորմերի</w:t>
            </w:r>
            <w:r w:rsidRPr="008E6AD8">
              <w:rPr>
                <w:rFonts w:ascii="GHEA Grapalat" w:hAnsi="GHEA Grapalat"/>
                <w:sz w:val="24"/>
                <w:szCs w:val="24"/>
                <w:lang w:val="hy-AM"/>
              </w:rPr>
              <w:t xml:space="preserve"> </w:t>
            </w:r>
            <w:r w:rsidRPr="008E6AD8">
              <w:rPr>
                <w:rFonts w:ascii="GHEA Grapalat" w:hAnsi="GHEA Grapalat"/>
                <w:sz w:val="24"/>
                <w:szCs w:val="24"/>
                <w:lang w:val="ru-RU"/>
              </w:rPr>
              <w:t>և</w:t>
            </w:r>
            <w:r w:rsidR="003416E0" w:rsidRPr="008E6AD8">
              <w:rPr>
                <w:rFonts w:ascii="GHEA Grapalat" w:hAnsi="GHEA Grapalat"/>
                <w:sz w:val="24"/>
                <w:szCs w:val="24"/>
              </w:rPr>
              <w:t xml:space="preserve"> </w:t>
            </w:r>
            <w:r w:rsidRPr="008E6AD8">
              <w:rPr>
                <w:rFonts w:ascii="GHEA Grapalat" w:hAnsi="GHEA Grapalat"/>
                <w:sz w:val="24"/>
                <w:szCs w:val="24"/>
                <w:lang w:val="ru-RU"/>
              </w:rPr>
              <w:t>սանկցիաների</w:t>
            </w:r>
            <w:r w:rsidR="003416E0" w:rsidRPr="008E6AD8">
              <w:rPr>
                <w:rFonts w:ascii="GHEA Grapalat" w:hAnsi="GHEA Grapalat"/>
                <w:sz w:val="24"/>
                <w:szCs w:val="24"/>
              </w:rPr>
              <w:t xml:space="preserve"> </w:t>
            </w:r>
            <w:r w:rsidRPr="008E6AD8">
              <w:rPr>
                <w:rFonts w:ascii="GHEA Grapalat" w:hAnsi="GHEA Grapalat"/>
                <w:sz w:val="24"/>
                <w:szCs w:val="24"/>
                <w:lang w:val="hy-AM"/>
              </w:rPr>
              <w:lastRenderedPageBreak/>
              <w:t>առնչությամբ որդեգրված տրամաբանությանը համահունչ՝ խնդրո առարկա հոդվածը խմբագրվել է:</w:t>
            </w:r>
          </w:p>
        </w:tc>
      </w:tr>
      <w:tr w:rsidR="004B3171" w:rsidRPr="009E7BA4" w:rsidTr="0037466C">
        <w:tc>
          <w:tcPr>
            <w:tcW w:w="587" w:type="dxa"/>
          </w:tcPr>
          <w:p w:rsidR="004B3171" w:rsidRPr="008E6AD8" w:rsidRDefault="004B3171" w:rsidP="00D15B13">
            <w:pPr>
              <w:tabs>
                <w:tab w:val="left" w:pos="1950"/>
              </w:tabs>
              <w:jc w:val="both"/>
              <w:rPr>
                <w:rFonts w:ascii="GHEA Grapalat" w:hAnsi="GHEA Grapalat"/>
                <w:sz w:val="24"/>
                <w:szCs w:val="24"/>
                <w:lang w:val="hy-AM"/>
              </w:rPr>
            </w:pPr>
          </w:p>
        </w:tc>
        <w:tc>
          <w:tcPr>
            <w:tcW w:w="2473" w:type="dxa"/>
          </w:tcPr>
          <w:p w:rsidR="004B3171" w:rsidRPr="008E6AD8" w:rsidRDefault="004B3171" w:rsidP="00D15B13">
            <w:pPr>
              <w:tabs>
                <w:tab w:val="left" w:pos="1950"/>
              </w:tabs>
              <w:jc w:val="both"/>
              <w:rPr>
                <w:rFonts w:ascii="GHEA Grapalat" w:hAnsi="GHEA Grapalat"/>
                <w:sz w:val="24"/>
                <w:szCs w:val="24"/>
                <w:lang w:val="hy-AM"/>
              </w:rPr>
            </w:pPr>
          </w:p>
        </w:tc>
        <w:tc>
          <w:tcPr>
            <w:tcW w:w="5400" w:type="dxa"/>
          </w:tcPr>
          <w:p w:rsidR="004B3171" w:rsidRPr="008E6AD8" w:rsidRDefault="004B3171" w:rsidP="004B3171">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Հոդված 483. </w:t>
            </w:r>
          </w:p>
          <w:p w:rsidR="004B3171" w:rsidRPr="008E6AD8" w:rsidRDefault="004B3171" w:rsidP="004B3171">
            <w:pPr>
              <w:pStyle w:val="Heading3"/>
              <w:spacing w:line="240" w:lineRule="auto"/>
              <w:ind w:left="0"/>
              <w:jc w:val="both"/>
              <w:outlineLvl w:val="2"/>
              <w:rPr>
                <w:rFonts w:ascii="GHEA Grapalat" w:eastAsia="MS Mincho" w:hAnsi="GHEA Grapalat" w:cs="MS Mincho"/>
                <w:b w:val="0"/>
                <w:szCs w:val="24"/>
                <w:lang w:val="hy-AM"/>
              </w:rPr>
            </w:pPr>
            <w:r w:rsidRPr="008E6AD8">
              <w:rPr>
                <w:rFonts w:ascii="GHEA Grapalat" w:hAnsi="GHEA Grapalat" w:cs="Sylfaen"/>
                <w:b w:val="0"/>
                <w:i/>
                <w:szCs w:val="24"/>
                <w:lang w:val="hy-AM"/>
              </w:rPr>
              <w:t>Առաջարկվում է հոդվածը շարադրել հետևյալ խմբագրությամբ</w:t>
            </w:r>
            <w:r w:rsidRPr="008E6AD8">
              <w:rPr>
                <w:rFonts w:ascii="GHEA Grapalat" w:eastAsia="MS Mincho" w:hAnsi="MS Mincho" w:cs="MS Mincho"/>
                <w:b w:val="0"/>
                <w:i/>
                <w:szCs w:val="24"/>
                <w:lang w:val="hy-AM"/>
              </w:rPr>
              <w:t>․</w:t>
            </w:r>
          </w:p>
          <w:p w:rsidR="004B3171" w:rsidRPr="008E6AD8" w:rsidRDefault="004B3171" w:rsidP="004B3171">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Դասալքությունը</w:t>
            </w:r>
          </w:p>
          <w:p w:rsidR="004B3171" w:rsidRPr="008E6AD8" w:rsidRDefault="004B3171" w:rsidP="004B3171">
            <w:pPr>
              <w:jc w:val="both"/>
              <w:rPr>
                <w:rFonts w:ascii="GHEA Grapalat" w:hAnsi="GHEA Grapalat" w:cs="Sylfaen"/>
                <w:sz w:val="24"/>
                <w:szCs w:val="24"/>
                <w:lang w:val="hy-AM"/>
              </w:rPr>
            </w:pPr>
            <w:r w:rsidRPr="008E6AD8">
              <w:rPr>
                <w:rFonts w:ascii="GHEA Grapalat" w:hAnsi="GHEA Grapalat" w:cs="Sylfaen"/>
                <w:sz w:val="24"/>
                <w:szCs w:val="24"/>
                <w:lang w:val="hy-AM"/>
              </w:rPr>
              <w:t>1. Դասալքությունը՝ զինվորական ծառայությունից վերջնականապես խուսափելու նպատակով զորամասը կամ ծառայության վայրն ինքնակամ թողնելը, ինչպես նաև նույն նպատակով ծառայության չներկայանալը՝</w:t>
            </w:r>
          </w:p>
          <w:p w:rsidR="004B3171" w:rsidRPr="008E6AD8" w:rsidRDefault="004B3171" w:rsidP="004B3171">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երեքից վեց տարի ժամկետով:</w:t>
            </w:r>
          </w:p>
          <w:p w:rsidR="004B3171" w:rsidRPr="008E6AD8" w:rsidRDefault="004B3171" w:rsidP="004B3171">
            <w:pPr>
              <w:jc w:val="both"/>
              <w:rPr>
                <w:rFonts w:ascii="GHEA Grapalat" w:hAnsi="GHEA Grapalat" w:cs="Sylfaen"/>
                <w:sz w:val="24"/>
                <w:szCs w:val="24"/>
                <w:lang w:val="hy-AM"/>
              </w:rPr>
            </w:pPr>
            <w:r w:rsidRPr="008E6AD8">
              <w:rPr>
                <w:rFonts w:ascii="GHEA Grapalat" w:hAnsi="GHEA Grapalat" w:cs="Sylfaen"/>
                <w:sz w:val="24"/>
                <w:szCs w:val="24"/>
                <w:lang w:val="hy-AM"/>
              </w:rPr>
              <w:t>2</w:t>
            </w:r>
            <w:r w:rsidRPr="008E6AD8">
              <w:rPr>
                <w:rFonts w:ascii="GHEA Grapalat" w:eastAsia="MS Mincho" w:hAnsi="MS Mincho" w:cs="MS Mincho"/>
                <w:sz w:val="24"/>
                <w:szCs w:val="24"/>
                <w:lang w:val="hy-AM"/>
              </w:rPr>
              <w:t>․</w:t>
            </w:r>
            <w:r w:rsidRPr="008E6AD8">
              <w:rPr>
                <w:rFonts w:ascii="GHEA Grapalat" w:hAnsi="GHEA Grapalat" w:cs="Sylfaen"/>
                <w:sz w:val="24"/>
                <w:szCs w:val="24"/>
                <w:lang w:val="hy-AM"/>
              </w:rPr>
              <w:t xml:space="preserve">Դասալքությունը, որը կատարվել է </w:t>
            </w:r>
          </w:p>
          <w:p w:rsidR="004B3171" w:rsidRPr="008E6AD8" w:rsidRDefault="004B3171" w:rsidP="004B3171">
            <w:pPr>
              <w:jc w:val="both"/>
              <w:rPr>
                <w:rFonts w:ascii="GHEA Grapalat" w:hAnsi="GHEA Grapalat" w:cs="Sylfaen"/>
                <w:sz w:val="24"/>
                <w:szCs w:val="24"/>
                <w:lang w:val="hy-AM"/>
              </w:rPr>
            </w:pPr>
            <w:r w:rsidRPr="008E6AD8">
              <w:rPr>
                <w:rFonts w:ascii="GHEA Grapalat" w:hAnsi="GHEA Grapalat" w:cs="Sylfaen"/>
                <w:sz w:val="24"/>
                <w:szCs w:val="24"/>
                <w:lang w:val="hy-AM"/>
              </w:rPr>
              <w:t>սպայի կամ ենթասպայի կողմից՝</w:t>
            </w:r>
          </w:p>
          <w:p w:rsidR="004B3171" w:rsidRPr="008E6AD8" w:rsidRDefault="004B3171" w:rsidP="004B3171">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չորսից ութ տարի ժամկետով:</w:t>
            </w:r>
          </w:p>
          <w:p w:rsidR="004B3171" w:rsidRPr="008E6AD8" w:rsidRDefault="004B3171" w:rsidP="004B3171">
            <w:pPr>
              <w:jc w:val="both"/>
              <w:rPr>
                <w:rFonts w:ascii="GHEA Grapalat" w:hAnsi="GHEA Grapalat" w:cs="Sylfaen"/>
                <w:sz w:val="24"/>
                <w:szCs w:val="24"/>
              </w:rPr>
            </w:pPr>
            <w:r w:rsidRPr="008E6AD8">
              <w:rPr>
                <w:rFonts w:ascii="GHEA Grapalat" w:hAnsi="GHEA Grapalat" w:cs="Sylfaen"/>
                <w:sz w:val="24"/>
                <w:szCs w:val="24"/>
              </w:rPr>
              <w:t xml:space="preserve">3.Դասալքությունը, որը կատարվել է </w:t>
            </w:r>
          </w:p>
          <w:p w:rsidR="004B3171" w:rsidRPr="008E6AD8" w:rsidRDefault="004B3171" w:rsidP="004B3171">
            <w:pPr>
              <w:pStyle w:val="ListParagraph"/>
              <w:numPr>
                <w:ilvl w:val="0"/>
                <w:numId w:val="20"/>
              </w:numPr>
              <w:ind w:left="0" w:firstLine="0"/>
              <w:jc w:val="both"/>
              <w:rPr>
                <w:rFonts w:ascii="GHEA Grapalat" w:hAnsi="GHEA Grapalat" w:cs="Sylfaen"/>
                <w:sz w:val="24"/>
                <w:szCs w:val="24"/>
              </w:rPr>
            </w:pPr>
            <w:r w:rsidRPr="008E6AD8">
              <w:rPr>
                <w:rFonts w:ascii="GHEA Grapalat" w:hAnsi="GHEA Grapalat" w:cs="Sylfaen"/>
                <w:sz w:val="24"/>
                <w:szCs w:val="24"/>
              </w:rPr>
              <w:t>մի խումբ անձանց կողմից նախնական համաձայնությամբ կամ</w:t>
            </w:r>
          </w:p>
          <w:p w:rsidR="004B3171" w:rsidRPr="008E6AD8" w:rsidRDefault="004B3171" w:rsidP="004B3171">
            <w:pPr>
              <w:pStyle w:val="ListParagraph"/>
              <w:numPr>
                <w:ilvl w:val="0"/>
                <w:numId w:val="20"/>
              </w:numPr>
              <w:ind w:left="0" w:firstLine="0"/>
              <w:jc w:val="both"/>
              <w:rPr>
                <w:rFonts w:ascii="GHEA Grapalat" w:hAnsi="GHEA Grapalat" w:cs="Sylfaen"/>
                <w:sz w:val="24"/>
                <w:szCs w:val="24"/>
              </w:rPr>
            </w:pPr>
            <w:r w:rsidRPr="008E6AD8">
              <w:rPr>
                <w:rFonts w:ascii="GHEA Grapalat" w:hAnsi="GHEA Grapalat" w:cs="Sylfaen"/>
                <w:sz w:val="24"/>
                <w:szCs w:val="24"/>
              </w:rPr>
              <w:t xml:space="preserve">վստահված զենքով` </w:t>
            </w:r>
          </w:p>
          <w:p w:rsidR="004B3171" w:rsidRPr="008E6AD8" w:rsidRDefault="004B3171" w:rsidP="004B3171">
            <w:pPr>
              <w:jc w:val="both"/>
              <w:rPr>
                <w:rFonts w:ascii="GHEA Grapalat" w:hAnsi="GHEA Grapalat" w:cs="Sylfaen"/>
                <w:sz w:val="24"/>
                <w:szCs w:val="24"/>
              </w:rPr>
            </w:pPr>
            <w:r w:rsidRPr="008E6AD8">
              <w:rPr>
                <w:rFonts w:ascii="GHEA Grapalat" w:hAnsi="GHEA Grapalat" w:cs="Sylfaen"/>
                <w:sz w:val="24"/>
                <w:szCs w:val="24"/>
              </w:rPr>
              <w:t>պատժվում է ազատազրկմամբ՝ հինգից տասը տարի ժամկետով:</w:t>
            </w:r>
          </w:p>
          <w:p w:rsidR="004B3171" w:rsidRPr="008E6AD8" w:rsidRDefault="004B3171" w:rsidP="004B3171">
            <w:pPr>
              <w:jc w:val="both"/>
              <w:rPr>
                <w:rFonts w:ascii="GHEA Grapalat" w:hAnsi="GHEA Grapalat" w:cs="Sylfaen"/>
                <w:sz w:val="24"/>
                <w:szCs w:val="24"/>
              </w:rPr>
            </w:pPr>
            <w:r w:rsidRPr="008E6AD8">
              <w:rPr>
                <w:rFonts w:ascii="GHEA Grapalat" w:hAnsi="GHEA Grapalat" w:cs="Sylfaen"/>
                <w:sz w:val="24"/>
                <w:szCs w:val="24"/>
              </w:rPr>
              <w:lastRenderedPageBreak/>
              <w:t>4. Դասալքությունը, որը կատարվել է ռազմական դրության, պատերազմի ժամանակ կամ մարտի պարագաներում՝</w:t>
            </w:r>
          </w:p>
          <w:p w:rsidR="004B3171" w:rsidRPr="008E6AD8" w:rsidRDefault="004B3171" w:rsidP="004B3171">
            <w:pPr>
              <w:jc w:val="both"/>
              <w:rPr>
                <w:rFonts w:ascii="GHEA Grapalat" w:hAnsi="GHEA Grapalat" w:cs="Sylfaen"/>
                <w:sz w:val="24"/>
                <w:szCs w:val="24"/>
              </w:rPr>
            </w:pPr>
            <w:r w:rsidRPr="008E6AD8">
              <w:rPr>
                <w:rFonts w:ascii="GHEA Grapalat" w:hAnsi="GHEA Grapalat" w:cs="Sylfaen"/>
                <w:sz w:val="24"/>
                <w:szCs w:val="24"/>
              </w:rPr>
              <w:t>պատժվում է ազատազրկմամբ՝ վեցից տասներկու տարի ժամկետով:</w:t>
            </w:r>
          </w:p>
          <w:p w:rsidR="004B3171" w:rsidRPr="008E6AD8" w:rsidRDefault="004B3171" w:rsidP="004B3171">
            <w:pPr>
              <w:jc w:val="both"/>
              <w:rPr>
                <w:rFonts w:ascii="GHEA Grapalat" w:hAnsi="GHEA Grapalat" w:cs="Sylfaen"/>
                <w:sz w:val="24"/>
                <w:szCs w:val="24"/>
              </w:rPr>
            </w:pPr>
            <w:r w:rsidRPr="008E6AD8">
              <w:rPr>
                <w:rFonts w:ascii="GHEA Grapalat" w:hAnsi="GHEA Grapalat" w:cs="Sylfaen"/>
                <w:sz w:val="24"/>
                <w:szCs w:val="24"/>
              </w:rPr>
              <w:t xml:space="preserve">5. Սույն հոդվածի առաջին կամ երկրորդ </w:t>
            </w:r>
            <w:r w:rsidRPr="008E6AD8">
              <w:rPr>
                <w:rFonts w:ascii="GHEA Grapalat" w:hAnsi="GHEA Grapalat" w:cs="Sylfaen"/>
                <w:sz w:val="24"/>
                <w:szCs w:val="24"/>
                <w:lang w:val="hy-AM"/>
              </w:rPr>
              <w:t xml:space="preserve">մասերով կամ երրոորդ մասի 1-ին կետով </w:t>
            </w:r>
            <w:r w:rsidRPr="008E6AD8">
              <w:rPr>
                <w:rFonts w:ascii="GHEA Grapalat" w:hAnsi="GHEA Grapalat" w:cs="Sylfaen"/>
                <w:sz w:val="24"/>
                <w:szCs w:val="24"/>
              </w:rPr>
              <w:t>նախատեսված հանցանքն առաջին անգամ կատարած զինծառայողն ազատվում է քրեական պատասխանատվությունից, եթե դա կատարել է ծանր հանգամանքների զուգորդման հետևանքով, կամ</w:t>
            </w:r>
            <w:r w:rsidRPr="008E6AD8">
              <w:rPr>
                <w:rFonts w:ascii="Courier New" w:hAnsi="Courier New" w:cs="Courier New"/>
                <w:sz w:val="24"/>
                <w:szCs w:val="24"/>
              </w:rPr>
              <w:t> </w:t>
            </w:r>
            <w:r w:rsidRPr="008E6AD8">
              <w:rPr>
                <w:rFonts w:ascii="GHEA Grapalat" w:hAnsi="GHEA Grapalat" w:cs="Sylfaen"/>
                <w:sz w:val="24"/>
                <w:szCs w:val="24"/>
              </w:rPr>
              <w:t>եթե նա ծառայությունից խուսափելու պահից երեք օրվա ընթացքում մեղայականով ներկայացել է զորամաս, ծառայության վայր, իրավապահ կամ պետական այլ մարմիններ և պատրաստակամություն է հայտնել շարունակելու ծառայությունը:</w:t>
            </w:r>
          </w:p>
          <w:p w:rsidR="004B3171" w:rsidRPr="008E6AD8" w:rsidRDefault="004B3171" w:rsidP="004B3171">
            <w:pPr>
              <w:jc w:val="both"/>
              <w:rPr>
                <w:rFonts w:ascii="GHEA Grapalat" w:hAnsi="GHEA Grapalat"/>
                <w:szCs w:val="24"/>
                <w:lang w:val="hy-AM"/>
              </w:rPr>
            </w:pPr>
            <w:r w:rsidRPr="008E6AD8">
              <w:rPr>
                <w:rFonts w:ascii="GHEA Grapalat" w:hAnsi="GHEA Grapalat"/>
                <w:b/>
                <w:sz w:val="24"/>
                <w:szCs w:val="24"/>
                <w:lang w:val="hy-AM"/>
              </w:rPr>
              <w:t>Հիմնավորում</w:t>
            </w:r>
            <w:r w:rsidRPr="008E6AD8">
              <w:rPr>
                <w:rFonts w:ascii="GHEA Grapalat" w:hAnsi="GHEA Grapalat"/>
                <w:b/>
                <w:sz w:val="24"/>
                <w:szCs w:val="24"/>
              </w:rPr>
              <w:t xml:space="preserve"> </w:t>
            </w:r>
            <w:r w:rsidRPr="008E6AD8">
              <w:rPr>
                <w:rFonts w:ascii="GHEA Grapalat" w:hAnsi="GHEA Grapalat"/>
                <w:b/>
                <w:sz w:val="24"/>
                <w:szCs w:val="24"/>
                <w:lang w:val="hy-AM"/>
              </w:rPr>
              <w:t>-</w:t>
            </w:r>
            <w:r w:rsidRPr="008E6AD8">
              <w:rPr>
                <w:rFonts w:ascii="GHEA Grapalat" w:hAnsi="GHEA Grapalat"/>
                <w:sz w:val="24"/>
                <w:szCs w:val="24"/>
                <w:lang w:val="hy-AM"/>
              </w:rPr>
              <w:t xml:space="preserve"> առաջարկվում է հոդվածի 5-րդ մասով նախատեսված խրախուսական նորմի գործողությունը տարածել նաև 3-րդ մասի 1-ին կետով նախատեսված հանցանք կատարած անձի նկատմամբ։</w:t>
            </w:r>
          </w:p>
        </w:tc>
        <w:tc>
          <w:tcPr>
            <w:tcW w:w="2340" w:type="dxa"/>
          </w:tcPr>
          <w:p w:rsidR="004B3171" w:rsidRPr="008E6AD8" w:rsidRDefault="004B3171" w:rsidP="000E43E7">
            <w:pPr>
              <w:tabs>
                <w:tab w:val="left" w:pos="1950"/>
              </w:tabs>
              <w:spacing w:after="160" w:line="259" w:lineRule="auto"/>
              <w:jc w:val="both"/>
              <w:rPr>
                <w:rFonts w:ascii="GHEA Grapalat" w:hAnsi="GHEA Grapalat"/>
                <w:sz w:val="24"/>
                <w:szCs w:val="24"/>
                <w:lang w:val="ru-RU"/>
              </w:rPr>
            </w:pPr>
            <w:r w:rsidRPr="008E6AD8">
              <w:rPr>
                <w:rFonts w:ascii="GHEA Grapalat" w:hAnsi="GHEA Grapalat"/>
                <w:sz w:val="24"/>
                <w:szCs w:val="24"/>
              </w:rPr>
              <w:lastRenderedPageBreak/>
              <w:t>Ընդունվ</w:t>
            </w:r>
            <w:r w:rsidR="000E43E7" w:rsidRPr="008E6AD8">
              <w:rPr>
                <w:rFonts w:ascii="GHEA Grapalat" w:hAnsi="GHEA Grapalat"/>
                <w:sz w:val="24"/>
                <w:szCs w:val="24"/>
                <w:lang w:val="ru-RU"/>
              </w:rPr>
              <w:t>ել</w:t>
            </w:r>
            <w:r w:rsidRPr="008E6AD8">
              <w:rPr>
                <w:rFonts w:ascii="GHEA Grapalat" w:hAnsi="GHEA Grapalat"/>
                <w:sz w:val="24"/>
                <w:szCs w:val="24"/>
              </w:rPr>
              <w:t xml:space="preserve"> է</w:t>
            </w:r>
            <w:r w:rsidR="000E43E7" w:rsidRPr="008E6AD8">
              <w:rPr>
                <w:rFonts w:ascii="GHEA Grapalat" w:hAnsi="GHEA Grapalat"/>
                <w:sz w:val="24"/>
                <w:szCs w:val="24"/>
                <w:lang w:val="ru-RU"/>
              </w:rPr>
              <w:t>:</w:t>
            </w:r>
          </w:p>
        </w:tc>
        <w:tc>
          <w:tcPr>
            <w:tcW w:w="3240" w:type="dxa"/>
          </w:tcPr>
          <w:p w:rsidR="004B3171" w:rsidRPr="008E6AD8" w:rsidRDefault="000E43E7" w:rsidP="00D15B13">
            <w:pPr>
              <w:tabs>
                <w:tab w:val="left" w:pos="1950"/>
              </w:tabs>
              <w:jc w:val="both"/>
              <w:rPr>
                <w:rFonts w:ascii="GHEA Grapalat" w:hAnsi="GHEA Grapalat"/>
                <w:sz w:val="24"/>
                <w:szCs w:val="24"/>
                <w:lang w:val="ru-RU"/>
              </w:rPr>
            </w:pPr>
            <w:r w:rsidRPr="008E6AD8">
              <w:rPr>
                <w:rFonts w:ascii="GHEA Grapalat" w:hAnsi="GHEA Grapalat"/>
                <w:sz w:val="24"/>
                <w:szCs w:val="24"/>
                <w:lang w:val="ru-RU"/>
              </w:rPr>
              <w:t>Նախագծում կատարվել են համապատասխան փոփոխություններ:</w:t>
            </w:r>
          </w:p>
          <w:p w:rsidR="00900D9C" w:rsidRPr="008E6AD8" w:rsidRDefault="00900D9C" w:rsidP="00900D9C">
            <w:pPr>
              <w:tabs>
                <w:tab w:val="left" w:pos="1950"/>
              </w:tabs>
              <w:spacing w:after="160" w:line="259" w:lineRule="auto"/>
              <w:jc w:val="both"/>
              <w:rPr>
                <w:rFonts w:ascii="GHEA Grapalat" w:hAnsi="GHEA Grapalat"/>
                <w:sz w:val="24"/>
                <w:szCs w:val="24"/>
                <w:lang w:val="ru-RU"/>
              </w:rPr>
            </w:pPr>
            <w:r w:rsidRPr="008E6AD8">
              <w:rPr>
                <w:rFonts w:ascii="GHEA Grapalat" w:hAnsi="GHEA Grapalat"/>
                <w:sz w:val="24"/>
                <w:szCs w:val="24"/>
                <w:lang w:val="hy-AM"/>
              </w:rPr>
              <w:t>Միաժամանակ, հարկ է նշել, որ Նախագծով ծանրացնող հանգամանքների</w:t>
            </w:r>
            <w:r w:rsidRPr="008E6AD8">
              <w:rPr>
                <w:rFonts w:ascii="GHEA Grapalat" w:hAnsi="GHEA Grapalat"/>
                <w:sz w:val="24"/>
                <w:szCs w:val="24"/>
                <w:lang w:val="ru-RU"/>
              </w:rPr>
              <w:t xml:space="preserve"> </w:t>
            </w:r>
            <w:r w:rsidRPr="008E6AD8">
              <w:rPr>
                <w:rFonts w:ascii="GHEA Grapalat" w:hAnsi="GHEA Grapalat"/>
                <w:sz w:val="24"/>
                <w:szCs w:val="24"/>
                <w:lang w:val="hy-AM"/>
              </w:rPr>
              <w:t>առնչությամբ որդեգրված տրամաբանությանը համահունչ՝ խնդրո առարկա հոդվածը խմբագրվել է:</w:t>
            </w:r>
          </w:p>
        </w:tc>
      </w:tr>
      <w:tr w:rsidR="00E46EB1" w:rsidRPr="009E7BA4" w:rsidTr="0037466C">
        <w:tc>
          <w:tcPr>
            <w:tcW w:w="587" w:type="dxa"/>
          </w:tcPr>
          <w:p w:rsidR="00E46EB1" w:rsidRPr="008E6AD8" w:rsidRDefault="00E46EB1" w:rsidP="00D15B13">
            <w:pPr>
              <w:tabs>
                <w:tab w:val="left" w:pos="1950"/>
              </w:tabs>
              <w:jc w:val="both"/>
              <w:rPr>
                <w:rFonts w:ascii="GHEA Grapalat" w:hAnsi="GHEA Grapalat"/>
                <w:sz w:val="24"/>
                <w:szCs w:val="24"/>
                <w:lang w:val="hy-AM"/>
              </w:rPr>
            </w:pPr>
          </w:p>
        </w:tc>
        <w:tc>
          <w:tcPr>
            <w:tcW w:w="2473" w:type="dxa"/>
          </w:tcPr>
          <w:p w:rsidR="00E46EB1" w:rsidRPr="008E6AD8" w:rsidRDefault="00E46EB1" w:rsidP="00D15B13">
            <w:pPr>
              <w:tabs>
                <w:tab w:val="left" w:pos="1950"/>
              </w:tabs>
              <w:jc w:val="both"/>
              <w:rPr>
                <w:rFonts w:ascii="GHEA Grapalat" w:hAnsi="GHEA Grapalat"/>
                <w:sz w:val="24"/>
                <w:szCs w:val="24"/>
                <w:lang w:val="hy-AM"/>
              </w:rPr>
            </w:pPr>
          </w:p>
        </w:tc>
        <w:tc>
          <w:tcPr>
            <w:tcW w:w="5400" w:type="dxa"/>
          </w:tcPr>
          <w:p w:rsidR="00E46EB1" w:rsidRPr="008E6AD8" w:rsidRDefault="00E46EB1" w:rsidP="00E46EB1">
            <w:pPr>
              <w:jc w:val="both"/>
              <w:rPr>
                <w:rFonts w:ascii="GHEA Grapalat" w:hAnsi="GHEA Grapalat"/>
                <w:b/>
                <w:sz w:val="24"/>
                <w:szCs w:val="24"/>
                <w:lang w:val="hy-AM"/>
              </w:rPr>
            </w:pPr>
            <w:r w:rsidRPr="008E6AD8">
              <w:rPr>
                <w:rFonts w:ascii="GHEA Grapalat" w:hAnsi="GHEA Grapalat"/>
                <w:b/>
                <w:sz w:val="24"/>
                <w:szCs w:val="24"/>
                <w:lang w:val="hy-AM"/>
              </w:rPr>
              <w:t xml:space="preserve">Հոդված 484 </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Առաջարկվում է հոդվածը ձևակերպել հետևյալ խմբագրությամբ</w:t>
            </w:r>
          </w:p>
          <w:p w:rsidR="00E46EB1" w:rsidRPr="008E6AD8" w:rsidRDefault="00E46EB1" w:rsidP="00E46EB1">
            <w:pPr>
              <w:jc w:val="both"/>
              <w:rPr>
                <w:rFonts w:ascii="GHEA Grapalat" w:hAnsi="GHEA Grapalat"/>
                <w:b/>
                <w:i/>
                <w:sz w:val="24"/>
                <w:szCs w:val="24"/>
                <w:lang w:val="hy-AM"/>
              </w:rPr>
            </w:pPr>
            <w:r w:rsidRPr="008E6AD8">
              <w:rPr>
                <w:rFonts w:ascii="GHEA Grapalat" w:hAnsi="GHEA Grapalat"/>
                <w:b/>
                <w:i/>
                <w:sz w:val="24"/>
                <w:szCs w:val="24"/>
                <w:lang w:val="hy-AM"/>
              </w:rPr>
              <w:t xml:space="preserve">Անդամախեղելու, հիվանդության սիմուլյացիայի կամ ապօրինի այլ եղանակով զինվորական ծառայությունից խուսափելը </w:t>
            </w:r>
            <w:r w:rsidRPr="008E6AD8">
              <w:rPr>
                <w:rFonts w:ascii="GHEA Grapalat" w:hAnsi="GHEA Grapalat"/>
                <w:b/>
                <w:i/>
                <w:sz w:val="24"/>
                <w:szCs w:val="24"/>
                <w:lang w:val="hy-AM"/>
              </w:rPr>
              <w:lastRenderedPageBreak/>
              <w:t>կամ դրա առանձին պարտականությունների կատարումը դադարեցնելը</w:t>
            </w:r>
            <w:r w:rsidRPr="008E6AD8">
              <w:rPr>
                <w:rFonts w:ascii="Courier New" w:hAnsi="Courier New" w:cs="Courier New"/>
                <w:b/>
                <w:i/>
                <w:sz w:val="24"/>
                <w:szCs w:val="24"/>
                <w:lang w:val="hy-AM"/>
              </w:rPr>
              <w:t> </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1. Զինծառայողի կողմից առանց ծառայությունից խուսափելու նպատակի դիտավորյալ իր առողջությանը վնաս պատճառելը (անդամախեղելը), որը հանգեցրել է զինվորական ծառայության կամ դրա առանձին պարտականությունների կատարումը ժամանակավորապես դադարեցնելուն`</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պատժվում է կարճաժամկետ ազատազրկմամբ՝ առավելագույնը երկու ամիս ժամկետով կամ զինվորական ծառայության մեջ սահմանափակմամբ՝ առավելագույնը երկու տարի ժամկետով կամ ազատազրկմամբ` առավելագույնը մեկ տարի ժամկետով:</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2. Զինծառայողի կողմից իր առողջությանը վնաս պատճառելու (անդամախեղելու),  հիվանդության սիմուլյացիայի կամ կեղծ փաստաթղթեր օգտագործելու կամ խաբեության կամ այլ եղանակով զինվորական ծառայությունից խուսափելը կամ դրա առանձին պարտականությունների կատարումը ժամանակավորապես դադարեցնելը՝</w:t>
            </w:r>
            <w:r w:rsidRPr="008E6AD8">
              <w:rPr>
                <w:sz w:val="24"/>
                <w:szCs w:val="24"/>
                <w:lang w:val="hy-AM"/>
              </w:rPr>
              <w:t> </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 xml:space="preserve">պատժվում է կարճաժամկետ ազատազրկմամբ՝ առավելագույնը երեք ամիս ժամկետով, կամ զինվորական ծառայության </w:t>
            </w:r>
            <w:r w:rsidRPr="008E6AD8">
              <w:rPr>
                <w:rFonts w:ascii="GHEA Grapalat" w:hAnsi="GHEA Grapalat"/>
                <w:sz w:val="24"/>
                <w:szCs w:val="24"/>
                <w:lang w:val="hy-AM"/>
              </w:rPr>
              <w:lastRenderedPageBreak/>
              <w:t>մեջ սահմանափակմամբ՝ առավելագույնը երեք տարի ժամկետով կամ ազատազրկմամբ` առավելագույնը երեք տարի ժամկետով:</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3</w:t>
            </w:r>
            <w:r w:rsidRPr="008E6AD8">
              <w:rPr>
                <w:rFonts w:ascii="GHEA Grapalat" w:eastAsia="MS Mincho" w:hAnsi="MS Mincho" w:cs="MS Mincho"/>
                <w:sz w:val="24"/>
                <w:szCs w:val="24"/>
                <w:lang w:val="hy-AM"/>
              </w:rPr>
              <w:t>․</w:t>
            </w:r>
            <w:r w:rsidRPr="008E6AD8">
              <w:rPr>
                <w:rFonts w:ascii="GHEA Grapalat" w:hAnsi="GHEA Grapalat"/>
                <w:sz w:val="24"/>
                <w:szCs w:val="24"/>
                <w:lang w:val="hy-AM"/>
              </w:rPr>
              <w:t xml:space="preserve"> Նույն արարքը, որը կատարվել է զինվորական ծառայությունից վերջնականապես ազատվելու նպատակով՝ </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պատժվում է ազատազրկմամբ՝ երեքից վեց տարի ժամկետով:</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4.  Սույն հոդվածով նախատեսված արարքները, որոնք կատարվել են ռազմական դրության, պատերազմի ժամանակ կամ մարտի պարագաներում՝</w:t>
            </w:r>
          </w:p>
          <w:p w:rsidR="00E46EB1" w:rsidRPr="008E6AD8" w:rsidRDefault="00E46EB1" w:rsidP="00E46EB1">
            <w:pPr>
              <w:jc w:val="both"/>
              <w:rPr>
                <w:rFonts w:ascii="GHEA Grapalat" w:hAnsi="GHEA Grapalat"/>
                <w:sz w:val="24"/>
                <w:szCs w:val="24"/>
                <w:lang w:val="hy-AM"/>
              </w:rPr>
            </w:pPr>
            <w:r w:rsidRPr="008E6AD8">
              <w:rPr>
                <w:rFonts w:ascii="GHEA Grapalat" w:hAnsi="GHEA Grapalat"/>
                <w:sz w:val="24"/>
                <w:szCs w:val="24"/>
                <w:lang w:val="hy-AM"/>
              </w:rPr>
              <w:t>պատժվում են ազատազրկմամբ՝ հինգից տասը տարի ժամկետով:</w:t>
            </w:r>
          </w:p>
          <w:p w:rsidR="00E46EB1" w:rsidRPr="008E6AD8" w:rsidRDefault="00E46EB1" w:rsidP="00950EE5">
            <w:pPr>
              <w:jc w:val="both"/>
              <w:rPr>
                <w:rFonts w:ascii="GHEA Grapalat" w:hAnsi="GHEA Grapalat"/>
                <w:sz w:val="24"/>
                <w:szCs w:val="24"/>
                <w:lang w:val="hy-AM"/>
              </w:rPr>
            </w:pPr>
            <w:r w:rsidRPr="008E6AD8">
              <w:rPr>
                <w:rFonts w:ascii="GHEA Grapalat" w:hAnsi="GHEA Grapalat"/>
                <w:b/>
                <w:sz w:val="24"/>
                <w:szCs w:val="24"/>
                <w:lang w:val="hy-AM"/>
              </w:rPr>
              <w:t>Հիմնավորում -</w:t>
            </w:r>
            <w:r w:rsidRPr="008E6AD8">
              <w:rPr>
                <w:rFonts w:ascii="GHEA Grapalat" w:hAnsi="GHEA Grapalat"/>
                <w:sz w:val="24"/>
                <w:szCs w:val="24"/>
                <w:lang w:val="hy-AM"/>
              </w:rPr>
              <w:t xml:space="preserve"> 484-րդ հոդվածի 1-ին մասով նախատեսված ձևակերպման մեջ անհրաժեշտ է ավելացնել &lt;&lt;առանց ծառայությունից խուսափելու նպատակի&gt;&gt; բառակապակցությունը` նկատի ունենալով, որ առկա ձևակերպման պայմաններում արարքը կապվում է զինվորական ծառայության կամ դրա առանձին պարտականությունների կատարումը դադարեցնելու նպատակի հետ, որի պարզումը գործնականում մեծ դժվարություններ է առաջացնում, մինչդեռ զինծառայողի կողմից կատարված անդամախեղման /ինքնավնասման/ ցանկացած դեպք, որը հանգեցրել է պարտականությունների կատարման </w:t>
            </w:r>
            <w:r w:rsidRPr="008E6AD8">
              <w:rPr>
                <w:rFonts w:ascii="GHEA Grapalat" w:hAnsi="GHEA Grapalat"/>
                <w:sz w:val="24"/>
                <w:szCs w:val="24"/>
                <w:lang w:val="hy-AM"/>
              </w:rPr>
              <w:lastRenderedPageBreak/>
              <w:t>դադարեցման, բնութագրվում է հանրային վտանգավորությամբ և պետք է առաջացնի քրեական պատասխանատվություն:</w:t>
            </w:r>
          </w:p>
        </w:tc>
        <w:tc>
          <w:tcPr>
            <w:tcW w:w="2340" w:type="dxa"/>
          </w:tcPr>
          <w:p w:rsidR="00E46EB1" w:rsidRPr="008E6AD8" w:rsidRDefault="00E46EB1" w:rsidP="00624EFF">
            <w:pPr>
              <w:tabs>
                <w:tab w:val="left" w:pos="1950"/>
              </w:tabs>
              <w:jc w:val="both"/>
              <w:rPr>
                <w:rFonts w:ascii="GHEA Grapalat" w:hAnsi="GHEA Grapalat"/>
                <w:sz w:val="24"/>
                <w:szCs w:val="24"/>
                <w:lang w:val="hy-AM"/>
              </w:rPr>
            </w:pPr>
            <w:r w:rsidRPr="008E6AD8">
              <w:rPr>
                <w:rFonts w:ascii="GHEA Grapalat" w:hAnsi="GHEA Grapalat"/>
                <w:sz w:val="24"/>
                <w:szCs w:val="24"/>
              </w:rPr>
              <w:lastRenderedPageBreak/>
              <w:t>Չի ընդունվ</w:t>
            </w:r>
            <w:r w:rsidR="00624EFF" w:rsidRPr="008E6AD8">
              <w:rPr>
                <w:rFonts w:ascii="GHEA Grapalat" w:hAnsi="GHEA Grapalat"/>
                <w:sz w:val="24"/>
                <w:szCs w:val="24"/>
                <w:lang w:val="hy-AM"/>
              </w:rPr>
              <w:t>ել:</w:t>
            </w:r>
          </w:p>
        </w:tc>
        <w:tc>
          <w:tcPr>
            <w:tcW w:w="3240" w:type="dxa"/>
          </w:tcPr>
          <w:p w:rsidR="00E46EB1" w:rsidRPr="008E6AD8" w:rsidRDefault="00624EFF" w:rsidP="00D15B13">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Բարձրացված հարցի առնչությամբ հարկ է նշել, որ արարքի որևէ հատկանիշի առկայությունը չպետք է կախվածության մեջ դրվի </w:t>
            </w:r>
            <w:r w:rsidRPr="008E6AD8">
              <w:rPr>
                <w:rFonts w:ascii="GHEA Grapalat" w:hAnsi="GHEA Grapalat"/>
                <w:sz w:val="24"/>
                <w:szCs w:val="24"/>
                <w:lang w:val="hy-AM"/>
              </w:rPr>
              <w:lastRenderedPageBreak/>
              <w:t>արարքի բացահայտմանն ուղղված քրեադատավարական գործիքակազմի բացակայության կամ դրա թերի լինելու հանգամանքի հետ:</w:t>
            </w:r>
          </w:p>
        </w:tc>
      </w:tr>
      <w:tr w:rsidR="00E46EB1" w:rsidRPr="009E7BA4" w:rsidTr="0037466C">
        <w:tc>
          <w:tcPr>
            <w:tcW w:w="587" w:type="dxa"/>
          </w:tcPr>
          <w:p w:rsidR="00E46EB1" w:rsidRPr="008E6AD8" w:rsidRDefault="00E46EB1" w:rsidP="00D15B13">
            <w:pPr>
              <w:tabs>
                <w:tab w:val="left" w:pos="1950"/>
              </w:tabs>
              <w:jc w:val="both"/>
              <w:rPr>
                <w:rFonts w:ascii="GHEA Grapalat" w:hAnsi="GHEA Grapalat"/>
                <w:sz w:val="24"/>
                <w:szCs w:val="24"/>
                <w:lang w:val="hy-AM"/>
              </w:rPr>
            </w:pPr>
          </w:p>
        </w:tc>
        <w:tc>
          <w:tcPr>
            <w:tcW w:w="2473" w:type="dxa"/>
          </w:tcPr>
          <w:p w:rsidR="00E46EB1" w:rsidRPr="008E6AD8" w:rsidRDefault="00E46EB1" w:rsidP="00D15B13">
            <w:pPr>
              <w:tabs>
                <w:tab w:val="left" w:pos="1950"/>
              </w:tabs>
              <w:jc w:val="both"/>
              <w:rPr>
                <w:rFonts w:ascii="GHEA Grapalat" w:hAnsi="GHEA Grapalat"/>
                <w:sz w:val="24"/>
                <w:szCs w:val="24"/>
                <w:lang w:val="hy-AM"/>
              </w:rPr>
            </w:pPr>
          </w:p>
        </w:tc>
        <w:tc>
          <w:tcPr>
            <w:tcW w:w="5400" w:type="dxa"/>
          </w:tcPr>
          <w:p w:rsidR="00E46EB1" w:rsidRPr="008E6AD8" w:rsidRDefault="00E46EB1" w:rsidP="00E46EB1">
            <w:pPr>
              <w:pStyle w:val="Heading3"/>
              <w:spacing w:line="240" w:lineRule="auto"/>
              <w:ind w:left="0"/>
              <w:jc w:val="both"/>
              <w:outlineLvl w:val="2"/>
              <w:rPr>
                <w:rFonts w:ascii="GHEA Grapalat" w:eastAsia="Times New Roman" w:hAnsi="GHEA Grapalat"/>
                <w:szCs w:val="24"/>
                <w:lang w:val="hy-AM"/>
              </w:rPr>
            </w:pPr>
            <w:r w:rsidRPr="008E6AD8">
              <w:rPr>
                <w:rFonts w:ascii="GHEA Grapalat" w:hAnsi="GHEA Grapalat"/>
                <w:szCs w:val="24"/>
                <w:lang w:val="hy-AM"/>
              </w:rPr>
              <w:t xml:space="preserve">Հոդված 485.  </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hAnsi="GHEA Grapalat"/>
                <w:sz w:val="24"/>
                <w:szCs w:val="24"/>
                <w:lang w:val="hy-AM"/>
              </w:rPr>
              <w:t>Առաջարկվում է հոդվածը ձևակերպել հետևյալ խմբագրությամբ</w:t>
            </w:r>
            <w:r w:rsidR="00624EFF" w:rsidRPr="008E6AD8">
              <w:rPr>
                <w:rFonts w:ascii="GHEA Grapalat" w:eastAsia="MS Mincho" w:hAnsi="GHEA Grapalat" w:cs="MS Mincho"/>
                <w:sz w:val="24"/>
                <w:szCs w:val="24"/>
                <w:lang w:val="hy-AM"/>
              </w:rPr>
              <w:t>.</w:t>
            </w:r>
          </w:p>
          <w:p w:rsidR="00E46EB1" w:rsidRPr="008E6AD8" w:rsidRDefault="00E46EB1" w:rsidP="00E46EB1">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Զինվորական ծառայության պարտականությունները չկատարելը կամ դրանց կատարումից հրաժարվելը</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1. </w:t>
            </w:r>
            <w:r w:rsidRPr="008E6AD8">
              <w:rPr>
                <w:rFonts w:ascii="GHEA Grapalat" w:hAnsi="GHEA Grapalat"/>
                <w:sz w:val="24"/>
                <w:szCs w:val="24"/>
                <w:lang w:val="hy-AM"/>
              </w:rPr>
              <w:t>Զինվորական ծառայությունից կամ դրա առանձին պարտականությունները կատարելուց զինծառայողի հրաժարվելը, որը զուգորդվել է տվյալ զինծառայողի կողմից դրանց չկատարմամբ կամ փաստացի դադարեցմամբ</w:t>
            </w:r>
            <w:r w:rsidRPr="008E6AD8">
              <w:rPr>
                <w:rFonts w:ascii="GHEA Grapalat" w:hAnsi="GHEA Grapalat"/>
                <w:color w:val="000000"/>
                <w:sz w:val="24"/>
                <w:szCs w:val="24"/>
                <w:lang w:val="hy-AM"/>
              </w:rPr>
              <w:t xml:space="preserve">՝ </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պատժվում է կարճաժամկետ ազատազրկմամբ՝ առավելագույնը երկու ամիս ժամկետով, կամ ազատազրկմամբ՝ առավելագույնը երկու տարի ժամկետով: </w:t>
            </w:r>
          </w:p>
          <w:p w:rsidR="00E46EB1" w:rsidRPr="008E6AD8" w:rsidRDefault="00E46EB1" w:rsidP="00E46EB1">
            <w:pPr>
              <w:jc w:val="both"/>
              <w:rPr>
                <w:rFonts w:ascii="GHEA Grapalat" w:hAnsi="GHEA Grapalat"/>
                <w:color w:val="000000"/>
                <w:sz w:val="24"/>
                <w:szCs w:val="24"/>
              </w:rPr>
            </w:pPr>
            <w:r w:rsidRPr="008E6AD8">
              <w:rPr>
                <w:rFonts w:ascii="GHEA Grapalat" w:hAnsi="GHEA Grapalat"/>
                <w:color w:val="000000"/>
                <w:sz w:val="24"/>
                <w:szCs w:val="24"/>
              </w:rPr>
              <w:t xml:space="preserve">2. Նույն արարքը, որը կատարվել է </w:t>
            </w:r>
          </w:p>
          <w:p w:rsidR="00E46EB1" w:rsidRPr="008E6AD8" w:rsidRDefault="00E46EB1" w:rsidP="00E46EB1">
            <w:pPr>
              <w:pStyle w:val="ListParagraph"/>
              <w:numPr>
                <w:ilvl w:val="0"/>
                <w:numId w:val="21"/>
              </w:numPr>
              <w:ind w:left="0" w:firstLine="0"/>
              <w:jc w:val="both"/>
              <w:rPr>
                <w:rFonts w:ascii="GHEA Grapalat" w:hAnsi="GHEA Grapalat"/>
                <w:color w:val="000000"/>
                <w:sz w:val="24"/>
                <w:szCs w:val="24"/>
              </w:rPr>
            </w:pPr>
            <w:r w:rsidRPr="008E6AD8">
              <w:rPr>
                <w:rFonts w:ascii="GHEA Grapalat" w:hAnsi="GHEA Grapalat"/>
                <w:color w:val="000000"/>
                <w:sz w:val="24"/>
                <w:szCs w:val="24"/>
              </w:rPr>
              <w:t>մի խումբ անձանց կողմից</w:t>
            </w:r>
            <w:r w:rsidRPr="008E6AD8">
              <w:rPr>
                <w:rFonts w:ascii="GHEA Grapalat" w:hAnsi="GHEA Grapalat"/>
                <w:color w:val="000000"/>
                <w:sz w:val="24"/>
                <w:szCs w:val="24"/>
                <w:lang w:val="hy-AM"/>
              </w:rPr>
              <w:t>, կամ</w:t>
            </w:r>
          </w:p>
          <w:p w:rsidR="00E46EB1" w:rsidRPr="008E6AD8" w:rsidRDefault="00E46EB1" w:rsidP="00E46EB1">
            <w:pPr>
              <w:pStyle w:val="ListParagraph"/>
              <w:numPr>
                <w:ilvl w:val="0"/>
                <w:numId w:val="21"/>
              </w:numPr>
              <w:ind w:left="0" w:firstLine="0"/>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սպայի կամ ենթասպայի կողմից՝ </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զինվորական ծառայության մեջ սահմանափակմամբ՝ առավելագույնը երեք տարի ժամկետով կամ կարճաժամկետ ազատազրկմամբ՝ առավելագույնը երեք ամիս ժամկետով, կամ ազատազրկմամբ՝ առավելագույնը երեք տարի ժամկետով:</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color w:val="000000"/>
                <w:sz w:val="24"/>
                <w:szCs w:val="24"/>
                <w:lang w:val="hy-AM"/>
              </w:rPr>
              <w:t xml:space="preserve">3. Նույն արարքը, որն առաջացրել է </w:t>
            </w:r>
            <w:r w:rsidRPr="008E6AD8">
              <w:rPr>
                <w:rFonts w:ascii="GHEA Grapalat" w:hAnsi="GHEA Grapalat"/>
                <w:color w:val="000000"/>
                <w:sz w:val="24"/>
                <w:szCs w:val="24"/>
                <w:lang w:val="hy-AM"/>
              </w:rPr>
              <w:lastRenderedPageBreak/>
              <w:t xml:space="preserve">մարտական առաջադրանքի խափանում կամ հանգեցրել է զորամասում անկարգությունների կամ առաջացրել է այլ ծանր հետևանք՝ </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sz w:val="24"/>
                <w:szCs w:val="24"/>
                <w:lang w:val="hy-AM"/>
              </w:rPr>
              <w:t>պատժվում է ազատազրկմամբ` երկուսից հինգ տարի ժամկետով։</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color w:val="000000"/>
                <w:sz w:val="24"/>
                <w:szCs w:val="24"/>
                <w:lang w:val="hy-AM"/>
              </w:rPr>
              <w:t>4. Սույն հոդվածի առաջին կամ երկրորդ կամ երրորդ մասով նախատեսված արարքը, որը կատարվել է ռազմական դրության, պատերազմի ժամանակ կամ մարտի պարագաներում՝</w:t>
            </w:r>
          </w:p>
          <w:p w:rsidR="00E46EB1" w:rsidRPr="008E6AD8" w:rsidRDefault="00E46EB1" w:rsidP="00E46EB1">
            <w:pPr>
              <w:jc w:val="both"/>
              <w:rPr>
                <w:rFonts w:ascii="GHEA Grapalat" w:hAnsi="GHEA Grapalat"/>
                <w:color w:val="000000"/>
                <w:sz w:val="24"/>
                <w:szCs w:val="24"/>
                <w:lang w:val="hy-AM"/>
              </w:rPr>
            </w:pPr>
            <w:r w:rsidRPr="008E6AD8">
              <w:rPr>
                <w:rFonts w:ascii="GHEA Grapalat" w:hAnsi="GHEA Grapalat"/>
                <w:color w:val="000000"/>
                <w:sz w:val="24"/>
                <w:szCs w:val="24"/>
                <w:lang w:val="hy-AM"/>
              </w:rPr>
              <w:t>պատժվում է ազատազրկմամբ՝ հինգից տասը տարի ժամկետով:</w:t>
            </w:r>
          </w:p>
          <w:p w:rsidR="00E46EB1" w:rsidRPr="008E6AD8" w:rsidRDefault="00E46EB1" w:rsidP="00E46EB1">
            <w:pPr>
              <w:shd w:val="clear" w:color="auto" w:fill="FFFFFF"/>
              <w:jc w:val="both"/>
              <w:rPr>
                <w:rFonts w:ascii="GHEA Grapalat" w:hAnsi="GHEA Grapalat"/>
                <w:sz w:val="24"/>
                <w:szCs w:val="24"/>
                <w:lang w:val="hy-AM"/>
              </w:rPr>
            </w:pPr>
            <w:r w:rsidRPr="008E6AD8">
              <w:rPr>
                <w:rFonts w:ascii="GHEA Grapalat" w:hAnsi="GHEA Grapalat" w:cs="Arial"/>
                <w:b/>
                <w:sz w:val="24"/>
                <w:szCs w:val="24"/>
                <w:lang w:val="hy-AM"/>
              </w:rPr>
              <w:t xml:space="preserve">Հիմնավորում - </w:t>
            </w:r>
            <w:r w:rsidRPr="008E6AD8">
              <w:rPr>
                <w:rFonts w:ascii="GHEA Grapalat" w:hAnsi="GHEA Grapalat" w:cs="Arial"/>
                <w:sz w:val="24"/>
                <w:szCs w:val="24"/>
                <w:lang w:val="hy-AM"/>
              </w:rPr>
              <w:t xml:space="preserve">Առաջարկվում է հոդվածի դիսպոզիցիան ձևակերպել գործող քրեական օրենսգրքի նորմին համապատասխան, քանի որ առաջարկվող ձևակերպումը իր մեջ ներառում է զինծառայողի կողմից իր պարտականությունները ոչ պատշաճ կատարելու ցանկացած դեպք, ինչն անընդունելի է։ Հոդվածի 2-րդ մասով որպես ծանրացնող հանգամանք նախատեսել նաև արարքը սպայի կամ ենթասպայի կողմից կատարելը, իսկ 3-րդ մասով` համապատասխան հետևանքների առաջացումը` </w:t>
            </w:r>
            <w:r w:rsidRPr="008E6AD8">
              <w:rPr>
                <w:rFonts w:ascii="GHEA Grapalat" w:hAnsi="GHEA Grapalat"/>
                <w:color w:val="000000"/>
                <w:sz w:val="24"/>
                <w:szCs w:val="24"/>
                <w:lang w:val="hy-AM"/>
              </w:rPr>
              <w:t xml:space="preserve">մարտական առաջադրանքի խափանումը, զորամասում անկարգությունները և այլն ծանր հետևանքները` </w:t>
            </w:r>
            <w:r w:rsidRPr="008E6AD8">
              <w:rPr>
                <w:rFonts w:ascii="GHEA Grapalat" w:hAnsi="GHEA Grapalat" w:cs="Arial"/>
                <w:sz w:val="24"/>
                <w:szCs w:val="24"/>
                <w:lang w:val="hy-AM"/>
              </w:rPr>
              <w:t>հաշվի առնելով դրանց առավել բարձր վտանգավորությունը:</w:t>
            </w:r>
          </w:p>
          <w:p w:rsidR="00E46EB1" w:rsidRPr="008E6AD8" w:rsidRDefault="00E46EB1" w:rsidP="00E46EB1">
            <w:pPr>
              <w:jc w:val="both"/>
              <w:rPr>
                <w:rFonts w:ascii="GHEA Grapalat" w:hAnsi="GHEA Grapalat"/>
                <w:b/>
                <w:sz w:val="24"/>
                <w:szCs w:val="24"/>
                <w:lang w:val="hy-AM"/>
              </w:rPr>
            </w:pPr>
          </w:p>
        </w:tc>
        <w:tc>
          <w:tcPr>
            <w:tcW w:w="2340" w:type="dxa"/>
          </w:tcPr>
          <w:p w:rsidR="00E46EB1" w:rsidRPr="008E6AD8" w:rsidRDefault="008E29B0" w:rsidP="00900D9C">
            <w:pPr>
              <w:tabs>
                <w:tab w:val="left" w:pos="1950"/>
              </w:tabs>
              <w:spacing w:after="160" w:line="259" w:lineRule="auto"/>
              <w:jc w:val="both"/>
              <w:rPr>
                <w:rFonts w:ascii="GHEA Grapalat" w:hAnsi="GHEA Grapalat"/>
                <w:sz w:val="24"/>
                <w:szCs w:val="24"/>
                <w:lang w:val="ru-RU"/>
              </w:rPr>
            </w:pPr>
            <w:r w:rsidRPr="008E6AD8">
              <w:rPr>
                <w:rFonts w:ascii="GHEA Grapalat" w:hAnsi="GHEA Grapalat"/>
                <w:sz w:val="24"/>
                <w:szCs w:val="24"/>
              </w:rPr>
              <w:lastRenderedPageBreak/>
              <w:t>Ընդունվ</w:t>
            </w:r>
            <w:r w:rsidR="00900D9C" w:rsidRPr="008E6AD8">
              <w:rPr>
                <w:rFonts w:ascii="GHEA Grapalat" w:hAnsi="GHEA Grapalat"/>
                <w:sz w:val="24"/>
                <w:szCs w:val="24"/>
                <w:lang w:val="ru-RU"/>
              </w:rPr>
              <w:t>ել</w:t>
            </w:r>
            <w:r w:rsidRPr="008E6AD8">
              <w:rPr>
                <w:rFonts w:ascii="GHEA Grapalat" w:hAnsi="GHEA Grapalat"/>
                <w:sz w:val="24"/>
                <w:szCs w:val="24"/>
              </w:rPr>
              <w:t xml:space="preserve"> է մասնակի</w:t>
            </w:r>
            <w:r w:rsidR="00900D9C" w:rsidRPr="008E6AD8">
              <w:rPr>
                <w:rFonts w:ascii="GHEA Grapalat" w:hAnsi="GHEA Grapalat"/>
                <w:sz w:val="24"/>
                <w:szCs w:val="24"/>
                <w:lang w:val="ru-RU"/>
              </w:rPr>
              <w:t>:</w:t>
            </w:r>
          </w:p>
        </w:tc>
        <w:tc>
          <w:tcPr>
            <w:tcW w:w="3240" w:type="dxa"/>
          </w:tcPr>
          <w:p w:rsidR="00900D9C" w:rsidRPr="008E6AD8" w:rsidRDefault="00900D9C" w:rsidP="00900D9C">
            <w:pPr>
              <w:tabs>
                <w:tab w:val="left" w:pos="1950"/>
              </w:tabs>
              <w:spacing w:after="160" w:line="259" w:lineRule="auto"/>
              <w:jc w:val="both"/>
              <w:rPr>
                <w:rFonts w:ascii="GHEA Grapalat" w:hAnsi="GHEA Grapalat"/>
                <w:sz w:val="24"/>
                <w:szCs w:val="24"/>
                <w:lang w:val="ru-RU"/>
              </w:rPr>
            </w:pPr>
            <w:r w:rsidRPr="008E6AD8">
              <w:rPr>
                <w:rFonts w:ascii="GHEA Grapalat" w:hAnsi="GHEA Grapalat"/>
                <w:sz w:val="24"/>
                <w:szCs w:val="24"/>
                <w:lang w:val="hy-AM"/>
              </w:rPr>
              <w:t>Նախագծում կատարվել են համապատասխան փոփոխություններ: Միաժամանակ, հարկ է նշել, որ Նախագծով ծանրացնող հանգամանքների</w:t>
            </w:r>
            <w:r w:rsidRPr="008E6AD8">
              <w:rPr>
                <w:rFonts w:ascii="GHEA Grapalat" w:hAnsi="GHEA Grapalat"/>
                <w:sz w:val="24"/>
                <w:szCs w:val="24"/>
                <w:lang w:val="ru-RU"/>
              </w:rPr>
              <w:t xml:space="preserve"> և սանկցիաների </w:t>
            </w:r>
            <w:r w:rsidRPr="008E6AD8">
              <w:rPr>
                <w:rFonts w:ascii="GHEA Grapalat" w:hAnsi="GHEA Grapalat"/>
                <w:sz w:val="24"/>
                <w:szCs w:val="24"/>
                <w:lang w:val="hy-AM"/>
              </w:rPr>
              <w:t>առնչությամբ որդեգրված տրամաբանությանը համահունչ՝ խնդրո առարկա հոդվածը խմբագրվել է:</w:t>
            </w:r>
          </w:p>
        </w:tc>
      </w:tr>
      <w:tr w:rsidR="00E46EB1" w:rsidRPr="008E6AD8" w:rsidTr="0037466C">
        <w:tc>
          <w:tcPr>
            <w:tcW w:w="587" w:type="dxa"/>
          </w:tcPr>
          <w:p w:rsidR="00E46EB1" w:rsidRPr="008E6AD8" w:rsidRDefault="00E46EB1" w:rsidP="00D15B13">
            <w:pPr>
              <w:tabs>
                <w:tab w:val="left" w:pos="1950"/>
              </w:tabs>
              <w:jc w:val="both"/>
              <w:rPr>
                <w:rFonts w:ascii="GHEA Grapalat" w:hAnsi="GHEA Grapalat"/>
                <w:sz w:val="24"/>
                <w:szCs w:val="24"/>
                <w:lang w:val="hy-AM"/>
              </w:rPr>
            </w:pPr>
          </w:p>
        </w:tc>
        <w:tc>
          <w:tcPr>
            <w:tcW w:w="2473" w:type="dxa"/>
          </w:tcPr>
          <w:p w:rsidR="00E46EB1" w:rsidRPr="008E6AD8" w:rsidRDefault="00E46EB1" w:rsidP="00D15B13">
            <w:pPr>
              <w:tabs>
                <w:tab w:val="left" w:pos="1950"/>
              </w:tabs>
              <w:jc w:val="both"/>
              <w:rPr>
                <w:rFonts w:ascii="GHEA Grapalat" w:hAnsi="GHEA Grapalat"/>
                <w:sz w:val="24"/>
                <w:szCs w:val="24"/>
                <w:lang w:val="hy-AM"/>
              </w:rPr>
            </w:pPr>
          </w:p>
        </w:tc>
        <w:tc>
          <w:tcPr>
            <w:tcW w:w="5400" w:type="dxa"/>
          </w:tcPr>
          <w:p w:rsidR="00E46EB1" w:rsidRPr="008E6AD8" w:rsidRDefault="00E46EB1" w:rsidP="00E46EB1">
            <w:pPr>
              <w:jc w:val="both"/>
              <w:rPr>
                <w:rFonts w:ascii="GHEA Grapalat" w:hAnsi="GHEA Grapalat"/>
                <w:b/>
                <w:sz w:val="24"/>
                <w:szCs w:val="24"/>
                <w:lang w:val="hy-AM"/>
              </w:rPr>
            </w:pPr>
            <w:r w:rsidRPr="008E6AD8">
              <w:rPr>
                <w:rFonts w:ascii="GHEA Grapalat" w:hAnsi="GHEA Grapalat"/>
                <w:b/>
                <w:sz w:val="24"/>
                <w:szCs w:val="24"/>
                <w:lang w:val="hy-AM"/>
              </w:rPr>
              <w:t>Հոդված 486</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hAnsi="GHEA Grapalat"/>
                <w:sz w:val="24"/>
                <w:szCs w:val="24"/>
                <w:lang w:val="hy-AM"/>
              </w:rPr>
              <w:t>Առաջարկվում է հոդվածը շարադրել հետևյալ խմբագրությամբ</w:t>
            </w:r>
            <w:r w:rsidRPr="008E6AD8">
              <w:rPr>
                <w:rFonts w:ascii="GHEA Grapalat" w:eastAsia="MS Mincho" w:hAnsi="MS Mincho" w:cs="MS Mincho"/>
                <w:sz w:val="24"/>
                <w:szCs w:val="24"/>
                <w:lang w:val="hy-AM"/>
              </w:rPr>
              <w:t>․</w:t>
            </w:r>
          </w:p>
          <w:p w:rsidR="00E46EB1" w:rsidRPr="008E6AD8" w:rsidRDefault="00E46EB1" w:rsidP="00E46EB1">
            <w:pPr>
              <w:jc w:val="both"/>
              <w:rPr>
                <w:rFonts w:ascii="GHEA Grapalat" w:hAnsi="GHEA Grapalat" w:cs="Sylfaen"/>
                <w:sz w:val="24"/>
                <w:szCs w:val="24"/>
                <w:lang w:val="hy-AM"/>
              </w:rPr>
            </w:pPr>
            <w:r w:rsidRPr="008E6AD8">
              <w:rPr>
                <w:rFonts w:ascii="Courier New" w:hAnsi="Courier New" w:cs="Courier New"/>
                <w:sz w:val="24"/>
                <w:szCs w:val="24"/>
                <w:lang w:val="hy-AM"/>
              </w:rPr>
              <w:t> </w:t>
            </w:r>
            <w:r w:rsidRPr="008E6AD8">
              <w:rPr>
                <w:rFonts w:ascii="GHEA Grapalat" w:hAnsi="GHEA Grapalat" w:cs="GHEA Grapalat"/>
                <w:sz w:val="24"/>
                <w:szCs w:val="24"/>
                <w:lang w:val="hy-AM"/>
              </w:rPr>
              <w:t xml:space="preserve">1. </w:t>
            </w:r>
            <w:r w:rsidRPr="008E6AD8">
              <w:rPr>
                <w:rFonts w:ascii="GHEA Grapalat" w:hAnsi="GHEA Grapalat" w:cs="Sylfaen"/>
                <w:sz w:val="24"/>
                <w:szCs w:val="24"/>
                <w:lang w:val="hy-AM"/>
              </w:rPr>
              <w:t>Զինծառայողի կողմից զորամասում, ծառայության վայրում կամ զինվորական ծառայության պարտականությունները կատարելու ընթացքում մոլեխաղերի մասնակցելը՝</w:t>
            </w:r>
          </w:p>
          <w:p w:rsidR="00E46EB1" w:rsidRPr="008E6AD8" w:rsidRDefault="00E46EB1" w:rsidP="00E46EB1">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առավելագույնը մեկ տարի ժամկետով:</w:t>
            </w:r>
          </w:p>
          <w:p w:rsidR="00E46EB1" w:rsidRPr="008E6AD8" w:rsidRDefault="00E46EB1" w:rsidP="00E46EB1">
            <w:pPr>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մոլեխաղեր կազմակերպելը`</w:t>
            </w:r>
          </w:p>
          <w:p w:rsidR="00E46EB1" w:rsidRPr="008E6AD8" w:rsidRDefault="00E46EB1" w:rsidP="00E46EB1">
            <w:pPr>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երեք տարի ժամկետով, կամ ազատազրկմամբ` մեկից երեք տարի ժամկետով:</w:t>
            </w:r>
          </w:p>
          <w:p w:rsidR="00E46EB1" w:rsidRPr="008E6AD8" w:rsidRDefault="00E46EB1" w:rsidP="00E46EB1">
            <w:pPr>
              <w:jc w:val="both"/>
              <w:rPr>
                <w:rFonts w:ascii="GHEA Grapalat" w:hAnsi="GHEA Grapalat" w:cs="Times New Roman"/>
                <w:sz w:val="24"/>
                <w:szCs w:val="24"/>
                <w:lang w:val="hy-AM"/>
              </w:rPr>
            </w:pPr>
            <w:r w:rsidRPr="008E6AD8">
              <w:rPr>
                <w:rFonts w:ascii="GHEA Grapalat" w:hAnsi="GHEA Grapalat"/>
                <w:sz w:val="24"/>
                <w:szCs w:val="24"/>
                <w:lang w:val="hy-AM"/>
              </w:rPr>
              <w:t>3</w:t>
            </w:r>
            <w:r w:rsidRPr="008E6AD8">
              <w:rPr>
                <w:rFonts w:ascii="GHEA Grapalat" w:eastAsia="MS Mincho" w:hAnsi="MS Mincho" w:cs="MS Mincho"/>
                <w:sz w:val="24"/>
                <w:szCs w:val="24"/>
                <w:lang w:val="hy-AM"/>
              </w:rPr>
              <w:t>․</w:t>
            </w:r>
            <w:r w:rsidRPr="008E6AD8">
              <w:rPr>
                <w:rFonts w:ascii="GHEA Grapalat" w:eastAsia="MS Mincho" w:hAnsi="GHEA Grapalat" w:cs="MS Mincho"/>
                <w:sz w:val="24"/>
                <w:szCs w:val="24"/>
                <w:lang w:val="hy-AM"/>
              </w:rPr>
              <w:t xml:space="preserve"> </w:t>
            </w:r>
            <w:r w:rsidRPr="008E6AD8">
              <w:rPr>
                <w:rFonts w:ascii="GHEA Grapalat" w:hAnsi="GHEA Grapalat"/>
                <w:sz w:val="24"/>
                <w:szCs w:val="24"/>
                <w:lang w:val="hy-AM"/>
              </w:rPr>
              <w:t xml:space="preserve">Սույն հոդվածի իմաստով մոլեխաղ է համարվում գույքային կամ այլ առավելություններ ձեռք բերելու նպատակով երկու կամ ավելի մասնակիցների միջև կամ կազմակերպչի կողմից սահմանված կանոններով շահումի վերաբերյալ ռիսկի հիման վրա համաձայնությունը, ինչպես նաև նույն նպատակով համաձայնությունը, որի </w:t>
            </w:r>
            <w:r w:rsidRPr="008E6AD8">
              <w:rPr>
                <w:rFonts w:ascii="GHEA Grapalat" w:hAnsi="GHEA Grapalat"/>
                <w:sz w:val="24"/>
                <w:szCs w:val="24"/>
                <w:lang w:val="hy-AM"/>
              </w:rPr>
              <w:lastRenderedPageBreak/>
              <w:t xml:space="preserve">արդյունքը կախված է դեպքից, որի տեղի ունենալը հայտնի չէ: </w:t>
            </w:r>
          </w:p>
          <w:p w:rsidR="00E46EB1" w:rsidRPr="008E6AD8" w:rsidRDefault="00E46EB1" w:rsidP="00E46EB1">
            <w:pPr>
              <w:shd w:val="clear" w:color="auto" w:fill="FFFFFF"/>
              <w:jc w:val="both"/>
              <w:rPr>
                <w:rFonts w:ascii="GHEA Grapalat" w:hAnsi="GHEA Grapalat" w:cs="Arial"/>
                <w:sz w:val="24"/>
                <w:szCs w:val="24"/>
                <w:lang w:val="hy-AM"/>
              </w:rPr>
            </w:pPr>
            <w:r w:rsidRPr="008E6AD8">
              <w:rPr>
                <w:rFonts w:ascii="GHEA Grapalat" w:hAnsi="GHEA Grapalat" w:cs="Arial"/>
                <w:b/>
                <w:sz w:val="24"/>
                <w:szCs w:val="24"/>
                <w:lang w:val="hy-AM"/>
              </w:rPr>
              <w:t>Հիմնավորում -</w:t>
            </w:r>
            <w:r w:rsidRPr="008E6AD8">
              <w:rPr>
                <w:rFonts w:ascii="GHEA Grapalat" w:hAnsi="GHEA Grapalat" w:cs="Arial"/>
                <w:sz w:val="24"/>
                <w:szCs w:val="24"/>
                <w:lang w:val="hy-AM"/>
              </w:rPr>
              <w:t xml:space="preserve"> Առաջարկվում է 486 հոդվածի 3-րդ մասով սահմանել մոլեխաղի հասկացությունը, քանի որ այդ հասկացությունը ՀՀ օրենսդրությամբ սահմանված չէ, ինչի պատճառով գործնականում նշված հոդվածի կիրառումը դժվարություններ է առաջացնում: Նման պայմաններում վերանում է հոդվածի 1-ին մասում նպատակի վերաբերյալ ձևակերպումը։</w:t>
            </w:r>
          </w:p>
          <w:p w:rsidR="00E46EB1" w:rsidRPr="008E6AD8" w:rsidRDefault="00E46EB1" w:rsidP="00E46EB1">
            <w:pPr>
              <w:pStyle w:val="Heading3"/>
              <w:spacing w:line="240" w:lineRule="auto"/>
              <w:ind w:left="0"/>
              <w:jc w:val="both"/>
              <w:outlineLvl w:val="2"/>
              <w:rPr>
                <w:rFonts w:ascii="GHEA Grapalat" w:hAnsi="GHEA Grapalat"/>
                <w:szCs w:val="24"/>
                <w:lang w:val="hy-AM"/>
              </w:rPr>
            </w:pPr>
          </w:p>
        </w:tc>
        <w:tc>
          <w:tcPr>
            <w:tcW w:w="2340" w:type="dxa"/>
          </w:tcPr>
          <w:p w:rsidR="00E46EB1" w:rsidRPr="008E6AD8" w:rsidRDefault="000C23F0" w:rsidP="00515DD3">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w:t>
            </w:r>
            <w:r w:rsidR="00515DD3" w:rsidRPr="008E6AD8">
              <w:rPr>
                <w:rFonts w:ascii="GHEA Grapalat" w:hAnsi="GHEA Grapalat"/>
                <w:sz w:val="24"/>
                <w:szCs w:val="24"/>
                <w:lang w:val="ru-RU"/>
              </w:rPr>
              <w:t>ել</w:t>
            </w:r>
            <w:r w:rsidRPr="008E6AD8">
              <w:rPr>
                <w:rFonts w:ascii="GHEA Grapalat" w:hAnsi="GHEA Grapalat"/>
                <w:sz w:val="24"/>
                <w:szCs w:val="24"/>
              </w:rPr>
              <w:t xml:space="preserve"> է</w:t>
            </w:r>
            <w:r w:rsidR="00515DD3" w:rsidRPr="008E6AD8">
              <w:rPr>
                <w:rFonts w:ascii="GHEA Grapalat" w:hAnsi="GHEA Grapalat"/>
                <w:sz w:val="24"/>
                <w:szCs w:val="24"/>
                <w:lang w:val="ru-RU"/>
              </w:rPr>
              <w:t>:</w:t>
            </w:r>
            <w:r w:rsidRPr="008E6AD8">
              <w:rPr>
                <w:rFonts w:ascii="GHEA Grapalat" w:hAnsi="GHEA Grapalat"/>
                <w:sz w:val="24"/>
                <w:szCs w:val="24"/>
              </w:rPr>
              <w:t xml:space="preserve"> </w:t>
            </w:r>
          </w:p>
        </w:tc>
        <w:tc>
          <w:tcPr>
            <w:tcW w:w="3240" w:type="dxa"/>
          </w:tcPr>
          <w:p w:rsidR="00515DD3" w:rsidRPr="008E6AD8" w:rsidRDefault="00515DD3" w:rsidP="00D15B13">
            <w:pPr>
              <w:tabs>
                <w:tab w:val="left" w:pos="1950"/>
              </w:tabs>
              <w:jc w:val="both"/>
              <w:rPr>
                <w:rFonts w:ascii="GHEA Grapalat" w:hAnsi="GHEA Grapalat"/>
                <w:sz w:val="24"/>
                <w:szCs w:val="24"/>
              </w:rPr>
            </w:pPr>
            <w:r w:rsidRPr="008E6AD8">
              <w:rPr>
                <w:rFonts w:ascii="GHEA Grapalat" w:hAnsi="GHEA Grapalat"/>
                <w:sz w:val="24"/>
                <w:szCs w:val="24"/>
                <w:lang w:val="ru-RU"/>
              </w:rPr>
              <w:t>Նախագծում</w:t>
            </w:r>
            <w:r w:rsidR="003416E0" w:rsidRPr="008E6AD8">
              <w:rPr>
                <w:rFonts w:ascii="GHEA Grapalat" w:hAnsi="GHEA Grapalat"/>
                <w:sz w:val="24"/>
                <w:szCs w:val="24"/>
              </w:rPr>
              <w:t xml:space="preserve"> </w:t>
            </w:r>
            <w:r w:rsidRPr="008E6AD8">
              <w:rPr>
                <w:rFonts w:ascii="GHEA Grapalat" w:hAnsi="GHEA Grapalat"/>
                <w:sz w:val="24"/>
                <w:szCs w:val="24"/>
                <w:lang w:val="ru-RU"/>
              </w:rPr>
              <w:t>կատարվել</w:t>
            </w:r>
            <w:r w:rsidR="003416E0" w:rsidRPr="008E6AD8">
              <w:rPr>
                <w:rFonts w:ascii="GHEA Grapalat" w:hAnsi="GHEA Grapalat"/>
                <w:sz w:val="24"/>
                <w:szCs w:val="24"/>
              </w:rPr>
              <w:t xml:space="preserve"> </w:t>
            </w:r>
            <w:r w:rsidRPr="008E6AD8">
              <w:rPr>
                <w:rFonts w:ascii="GHEA Grapalat" w:hAnsi="GHEA Grapalat"/>
                <w:sz w:val="24"/>
                <w:szCs w:val="24"/>
                <w:lang w:val="ru-RU"/>
              </w:rPr>
              <w:t>են</w:t>
            </w:r>
            <w:r w:rsidR="003416E0" w:rsidRPr="008E6AD8">
              <w:rPr>
                <w:rFonts w:ascii="GHEA Grapalat" w:hAnsi="GHEA Grapalat"/>
                <w:sz w:val="24"/>
                <w:szCs w:val="24"/>
              </w:rPr>
              <w:t xml:space="preserve"> </w:t>
            </w:r>
            <w:r w:rsidRPr="008E6AD8">
              <w:rPr>
                <w:rFonts w:ascii="GHEA Grapalat" w:hAnsi="GHEA Grapalat"/>
                <w:sz w:val="24"/>
                <w:szCs w:val="24"/>
                <w:lang w:val="ru-RU"/>
              </w:rPr>
              <w:t>համապատասխան</w:t>
            </w:r>
            <w:r w:rsidR="003416E0" w:rsidRPr="008E6AD8">
              <w:rPr>
                <w:rFonts w:ascii="GHEA Grapalat" w:hAnsi="GHEA Grapalat"/>
                <w:sz w:val="24"/>
                <w:szCs w:val="24"/>
              </w:rPr>
              <w:t xml:space="preserve"> </w:t>
            </w:r>
            <w:r w:rsidRPr="008E6AD8">
              <w:rPr>
                <w:rFonts w:ascii="GHEA Grapalat" w:hAnsi="GHEA Grapalat"/>
                <w:sz w:val="24"/>
                <w:szCs w:val="24"/>
                <w:lang w:val="ru-RU"/>
              </w:rPr>
              <w:t>փոփոխություններ</w:t>
            </w:r>
            <w:r w:rsidR="003416E0" w:rsidRPr="008E6AD8">
              <w:rPr>
                <w:rFonts w:ascii="GHEA Grapalat" w:hAnsi="GHEA Grapalat"/>
                <w:sz w:val="24"/>
                <w:szCs w:val="24"/>
              </w:rPr>
              <w:t>:</w:t>
            </w:r>
            <w:r w:rsidR="003416E0" w:rsidRPr="008E6AD8">
              <w:rPr>
                <w:rFonts w:ascii="GHEA Grapalat" w:hAnsi="GHEA Grapalat"/>
                <w:sz w:val="24"/>
                <w:szCs w:val="24"/>
              </w:rPr>
              <w:br/>
            </w:r>
            <w:r w:rsidRPr="008E6AD8">
              <w:rPr>
                <w:rFonts w:ascii="GHEA Grapalat" w:hAnsi="GHEA Grapalat"/>
                <w:sz w:val="24"/>
                <w:szCs w:val="24"/>
                <w:lang w:val="ru-RU"/>
              </w:rPr>
              <w:t>Միաժամանակ</w:t>
            </w:r>
            <w:r w:rsidR="003416E0" w:rsidRPr="008E6AD8">
              <w:rPr>
                <w:rFonts w:ascii="GHEA Grapalat" w:hAnsi="GHEA Grapalat"/>
                <w:sz w:val="24"/>
                <w:szCs w:val="24"/>
              </w:rPr>
              <w:t xml:space="preserve">, </w:t>
            </w:r>
            <w:r w:rsidRPr="008E6AD8">
              <w:rPr>
                <w:rFonts w:ascii="GHEA Grapalat" w:hAnsi="GHEA Grapalat"/>
                <w:sz w:val="24"/>
                <w:szCs w:val="24"/>
                <w:lang w:val="ru-RU"/>
              </w:rPr>
              <w:t>հարկ</w:t>
            </w:r>
            <w:r w:rsidR="003416E0" w:rsidRPr="008E6AD8">
              <w:rPr>
                <w:rFonts w:ascii="GHEA Grapalat" w:hAnsi="GHEA Grapalat"/>
                <w:sz w:val="24"/>
                <w:szCs w:val="24"/>
              </w:rPr>
              <w:t xml:space="preserve"> </w:t>
            </w:r>
            <w:r w:rsidRPr="008E6AD8">
              <w:rPr>
                <w:rFonts w:ascii="GHEA Grapalat" w:hAnsi="GHEA Grapalat"/>
                <w:sz w:val="24"/>
                <w:szCs w:val="24"/>
                <w:lang w:val="ru-RU"/>
              </w:rPr>
              <w:t>է</w:t>
            </w:r>
            <w:r w:rsidR="003416E0" w:rsidRPr="008E6AD8">
              <w:rPr>
                <w:rFonts w:ascii="GHEA Grapalat" w:hAnsi="GHEA Grapalat"/>
                <w:sz w:val="24"/>
                <w:szCs w:val="24"/>
              </w:rPr>
              <w:t xml:space="preserve"> </w:t>
            </w:r>
            <w:r w:rsidRPr="008E6AD8">
              <w:rPr>
                <w:rFonts w:ascii="GHEA Grapalat" w:hAnsi="GHEA Grapalat"/>
                <w:sz w:val="24"/>
                <w:szCs w:val="24"/>
                <w:lang w:val="ru-RU"/>
              </w:rPr>
              <w:t>ընդգծել</w:t>
            </w:r>
            <w:r w:rsidR="003416E0" w:rsidRPr="008E6AD8">
              <w:rPr>
                <w:rFonts w:ascii="GHEA Grapalat" w:hAnsi="GHEA Grapalat"/>
                <w:sz w:val="24"/>
                <w:szCs w:val="24"/>
              </w:rPr>
              <w:t xml:space="preserve">, </w:t>
            </w:r>
            <w:r w:rsidRPr="008E6AD8">
              <w:rPr>
                <w:rFonts w:ascii="GHEA Grapalat" w:hAnsi="GHEA Grapalat"/>
                <w:sz w:val="24"/>
                <w:szCs w:val="24"/>
                <w:lang w:val="ru-RU"/>
              </w:rPr>
              <w:t>որ</w:t>
            </w:r>
            <w:r w:rsidR="003416E0" w:rsidRPr="008E6AD8">
              <w:rPr>
                <w:rFonts w:ascii="GHEA Grapalat" w:hAnsi="GHEA Grapalat"/>
                <w:sz w:val="24"/>
                <w:szCs w:val="24"/>
              </w:rPr>
              <w:t xml:space="preserve"> </w:t>
            </w:r>
            <w:r w:rsidRPr="008E6AD8">
              <w:rPr>
                <w:rFonts w:ascii="GHEA Grapalat" w:hAnsi="GHEA Grapalat"/>
                <w:sz w:val="24"/>
                <w:szCs w:val="24"/>
                <w:lang w:val="ru-RU"/>
              </w:rPr>
              <w:t>մոլեխաղերի</w:t>
            </w:r>
            <w:r w:rsidR="003416E0" w:rsidRPr="008E6AD8">
              <w:rPr>
                <w:rFonts w:ascii="GHEA Grapalat" w:hAnsi="GHEA Grapalat"/>
                <w:sz w:val="24"/>
                <w:szCs w:val="24"/>
              </w:rPr>
              <w:t xml:space="preserve"> </w:t>
            </w:r>
            <w:r w:rsidRPr="008E6AD8">
              <w:rPr>
                <w:rFonts w:ascii="GHEA Grapalat" w:hAnsi="GHEA Grapalat"/>
                <w:sz w:val="24"/>
                <w:szCs w:val="24"/>
                <w:lang w:val="ru-RU"/>
              </w:rPr>
              <w:t>հասկացությունը</w:t>
            </w:r>
            <w:r w:rsidR="003416E0" w:rsidRPr="008E6AD8">
              <w:rPr>
                <w:rFonts w:ascii="GHEA Grapalat" w:hAnsi="GHEA Grapalat"/>
                <w:sz w:val="24"/>
                <w:szCs w:val="24"/>
              </w:rPr>
              <w:t xml:space="preserve"> </w:t>
            </w:r>
            <w:r w:rsidRPr="008E6AD8">
              <w:rPr>
                <w:rFonts w:ascii="GHEA Grapalat" w:hAnsi="GHEA Grapalat"/>
                <w:sz w:val="24"/>
                <w:szCs w:val="24"/>
                <w:lang w:val="ru-RU"/>
              </w:rPr>
              <w:t>տրվել</w:t>
            </w:r>
            <w:r w:rsidR="003416E0" w:rsidRPr="008E6AD8">
              <w:rPr>
                <w:rFonts w:ascii="GHEA Grapalat" w:hAnsi="GHEA Grapalat"/>
                <w:sz w:val="24"/>
                <w:szCs w:val="24"/>
              </w:rPr>
              <w:t xml:space="preserve"> </w:t>
            </w:r>
            <w:r w:rsidRPr="008E6AD8">
              <w:rPr>
                <w:rFonts w:ascii="GHEA Grapalat" w:hAnsi="GHEA Grapalat"/>
                <w:sz w:val="24"/>
                <w:szCs w:val="24"/>
                <w:lang w:val="ru-RU"/>
              </w:rPr>
              <w:t>է</w:t>
            </w:r>
            <w:r w:rsidR="003416E0" w:rsidRPr="008E6AD8">
              <w:rPr>
                <w:rFonts w:ascii="GHEA Grapalat" w:hAnsi="GHEA Grapalat"/>
                <w:sz w:val="24"/>
                <w:szCs w:val="24"/>
              </w:rPr>
              <w:t xml:space="preserve"> </w:t>
            </w:r>
            <w:r w:rsidRPr="008E6AD8">
              <w:rPr>
                <w:rFonts w:ascii="GHEA Grapalat" w:hAnsi="GHEA Grapalat"/>
                <w:sz w:val="24"/>
                <w:szCs w:val="24"/>
                <w:lang w:val="ru-RU"/>
              </w:rPr>
              <w:t>Նախագի</w:t>
            </w:r>
            <w:r w:rsidR="003416E0" w:rsidRPr="008E6AD8">
              <w:rPr>
                <w:rFonts w:ascii="GHEA Grapalat" w:hAnsi="GHEA Grapalat"/>
                <w:sz w:val="24"/>
                <w:szCs w:val="24"/>
              </w:rPr>
              <w:t xml:space="preserve"> 472-</w:t>
            </w:r>
            <w:r w:rsidRPr="008E6AD8">
              <w:rPr>
                <w:rFonts w:ascii="GHEA Grapalat" w:hAnsi="GHEA Grapalat"/>
                <w:sz w:val="24"/>
                <w:szCs w:val="24"/>
                <w:lang w:val="ru-RU"/>
              </w:rPr>
              <w:t>րդ</w:t>
            </w:r>
            <w:r w:rsidR="003416E0" w:rsidRPr="008E6AD8">
              <w:rPr>
                <w:rFonts w:ascii="GHEA Grapalat" w:hAnsi="GHEA Grapalat"/>
                <w:sz w:val="24"/>
                <w:szCs w:val="24"/>
              </w:rPr>
              <w:t xml:space="preserve"> </w:t>
            </w:r>
            <w:r w:rsidRPr="008E6AD8">
              <w:rPr>
                <w:rFonts w:ascii="GHEA Grapalat" w:hAnsi="GHEA Grapalat"/>
                <w:sz w:val="24"/>
                <w:szCs w:val="24"/>
                <w:lang w:val="ru-RU"/>
              </w:rPr>
              <w:t>հոդվածի</w:t>
            </w:r>
            <w:r w:rsidR="003416E0" w:rsidRPr="008E6AD8">
              <w:rPr>
                <w:rFonts w:ascii="GHEA Grapalat" w:hAnsi="GHEA Grapalat"/>
                <w:sz w:val="24"/>
                <w:szCs w:val="24"/>
              </w:rPr>
              <w:t xml:space="preserve"> 3-</w:t>
            </w:r>
            <w:r w:rsidRPr="008E6AD8">
              <w:rPr>
                <w:rFonts w:ascii="GHEA Grapalat" w:hAnsi="GHEA Grapalat"/>
                <w:sz w:val="24"/>
                <w:szCs w:val="24"/>
                <w:lang w:val="ru-RU"/>
              </w:rPr>
              <w:t>րդ</w:t>
            </w:r>
            <w:r w:rsidR="003416E0" w:rsidRPr="008E6AD8">
              <w:rPr>
                <w:rFonts w:ascii="GHEA Grapalat" w:hAnsi="GHEA Grapalat"/>
                <w:sz w:val="24"/>
                <w:szCs w:val="24"/>
              </w:rPr>
              <w:t xml:space="preserve"> </w:t>
            </w:r>
            <w:r w:rsidRPr="008E6AD8">
              <w:rPr>
                <w:rFonts w:ascii="GHEA Grapalat" w:hAnsi="GHEA Grapalat"/>
                <w:sz w:val="24"/>
                <w:szCs w:val="24"/>
                <w:lang w:val="ru-RU"/>
              </w:rPr>
              <w:t>մասում</w:t>
            </w:r>
            <w:r w:rsidR="003416E0" w:rsidRPr="008E6AD8">
              <w:rPr>
                <w:rFonts w:ascii="GHEA Grapalat" w:hAnsi="GHEA Grapalat"/>
                <w:sz w:val="24"/>
                <w:szCs w:val="24"/>
              </w:rPr>
              <w:t>:</w:t>
            </w:r>
          </w:p>
        </w:tc>
      </w:tr>
      <w:tr w:rsidR="00E46EB1" w:rsidRPr="008E6AD8" w:rsidTr="0037466C">
        <w:tc>
          <w:tcPr>
            <w:tcW w:w="587" w:type="dxa"/>
          </w:tcPr>
          <w:p w:rsidR="00E46EB1" w:rsidRPr="008E6AD8" w:rsidRDefault="00E46EB1" w:rsidP="00D15B13">
            <w:pPr>
              <w:tabs>
                <w:tab w:val="left" w:pos="1950"/>
              </w:tabs>
              <w:jc w:val="both"/>
              <w:rPr>
                <w:rFonts w:ascii="GHEA Grapalat" w:hAnsi="GHEA Grapalat"/>
                <w:sz w:val="24"/>
                <w:szCs w:val="24"/>
                <w:lang w:val="hy-AM"/>
              </w:rPr>
            </w:pPr>
          </w:p>
        </w:tc>
        <w:tc>
          <w:tcPr>
            <w:tcW w:w="2473" w:type="dxa"/>
          </w:tcPr>
          <w:p w:rsidR="00E46EB1" w:rsidRPr="008E6AD8" w:rsidRDefault="00E46EB1" w:rsidP="00D15B13">
            <w:pPr>
              <w:tabs>
                <w:tab w:val="left" w:pos="1950"/>
              </w:tabs>
              <w:jc w:val="both"/>
              <w:rPr>
                <w:rFonts w:ascii="GHEA Grapalat" w:hAnsi="GHEA Grapalat"/>
                <w:sz w:val="24"/>
                <w:szCs w:val="24"/>
                <w:lang w:val="hy-AM"/>
              </w:rPr>
            </w:pPr>
          </w:p>
        </w:tc>
        <w:tc>
          <w:tcPr>
            <w:tcW w:w="5400" w:type="dxa"/>
          </w:tcPr>
          <w:p w:rsidR="00E46EB1" w:rsidRPr="008E6AD8" w:rsidRDefault="00E46EB1" w:rsidP="00E46EB1">
            <w:pPr>
              <w:jc w:val="both"/>
              <w:rPr>
                <w:rFonts w:ascii="GHEA Grapalat" w:eastAsia="MS Mincho" w:hAnsi="GHEA Grapalat" w:cs="MS Mincho"/>
                <w:b/>
                <w:sz w:val="24"/>
                <w:szCs w:val="24"/>
                <w:lang w:val="hy-AM"/>
              </w:rPr>
            </w:pPr>
            <w:r w:rsidRPr="008E6AD8">
              <w:rPr>
                <w:rFonts w:ascii="GHEA Grapalat" w:eastAsia="MS Mincho" w:hAnsi="GHEA Grapalat" w:cs="MS Mincho"/>
                <w:b/>
                <w:sz w:val="24"/>
                <w:szCs w:val="24"/>
                <w:lang w:val="hy-AM"/>
              </w:rPr>
              <w:t xml:space="preserve">Հոդված 495 </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Առաջարկվում է հոդվածը շարադրել հետևյալ խմբագրությամբ</w:t>
            </w:r>
            <w:r w:rsidRPr="008E6AD8">
              <w:rPr>
                <w:rFonts w:ascii="GHEA Grapalat" w:eastAsia="MS Mincho" w:hAnsi="MS Mincho" w:cs="MS Mincho"/>
                <w:sz w:val="24"/>
                <w:szCs w:val="24"/>
                <w:lang w:val="hy-AM"/>
              </w:rPr>
              <w:t>․</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Մարտական հերթապահություն կամ մարտական ծառայություն կրելու կանոնները խախտելը</w:t>
            </w:r>
          </w:p>
          <w:p w:rsidR="00E46EB1" w:rsidRPr="008E6AD8" w:rsidRDefault="00E46EB1" w:rsidP="00E46EB1">
            <w:pPr>
              <w:shd w:val="clear" w:color="auto" w:fill="FFFFFF"/>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1. Մարտական հերթապահության կամ մարտական ծառայություն կրելու կանոնները խախտելը, եթե այդ արարքը կարող էր հանգեցնել պետության դեմ հարձակումը ժամանակին չհայտնաբերելուն կամ եթե այդ արարքը վնաս է պատճառել մարտական հերթապահության կրման բնականոն ընթացքին`</w:t>
            </w:r>
          </w:p>
          <w:p w:rsidR="00E46EB1" w:rsidRPr="008E6AD8" w:rsidRDefault="00E46EB1" w:rsidP="00E46EB1">
            <w:pPr>
              <w:shd w:val="clear" w:color="auto" w:fill="FFFFFF"/>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 xml:space="preserve">պատժվում է կարճաժամկետ ազատազրկմամբ՝ առավելագույնը երկու ամիս ժամկետով, կամ ազատազրկմամբ՝ </w:t>
            </w:r>
            <w:r w:rsidRPr="008E6AD8">
              <w:rPr>
                <w:rFonts w:ascii="GHEA Grapalat" w:eastAsia="MS Mincho" w:hAnsi="GHEA Grapalat" w:cs="MS Mincho"/>
                <w:sz w:val="24"/>
                <w:szCs w:val="24"/>
                <w:lang w:val="hy-AM"/>
              </w:rPr>
              <w:lastRenderedPageBreak/>
              <w:t>առավելագույնը երկու տարի ժամկետով:</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2. Նույն արարքը, որը կատարվել է՝</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 xml:space="preserve">1)սպայի կամ ենթասպայի կողմից, </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2)ծառայության համար վստահված զենքով,</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 xml:space="preserve">3)մի խումբ անձանց կողմից, </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պատժվում է կարճաժամկետ ազատազրկմամբ՝ առավելագույնը երեք ամիս ժամկետով, կամ զինվորական ծառայության մեջ սահմանափակմամբ` մեկից երեք տարի ժամկետով կամ ազատազրկմամբ՝ առավելագույնը  չորս տարի ժամկետով:</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3. Սույն հոդվածի առաջին կամ երկրորդ մասով նախատեսված արարքը, որն անզգուշությամբ հանգեցրել է անձի առողջությանը թեթև կամ միջին ծանրության վնաս պատճառելուն կամ խոշոր չափերի գույքային վնասի `</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պատժվում է ազատազրկմամբ՝ երկուսից վեց տարի ժամկետով:</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4. Սույն հոդվածի առաջին կամ երկրորդ մասով նախատեսված արարքը, եթե այն հանգեցրել է պետության դեմ հարձակումը ժամանակին չհայտնաբերելուն (եթե բացակայում են այլ հանցագործության հատկանիշները) կամ անզգուշությամբ առաջացրել է առողջությանը ծանր վնաս կամ մարդու մահ կամ առանձնապես խոշոր չափերի գույքային վնաս կամ այլ ծանր հետևանք`</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lastRenderedPageBreak/>
              <w:t>պատժվում է ազատազրկմամբ՝ երեքից յոթ տարի ժամկետով:</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5. Սույն հոդվածով նախատեսված արարքները, որոնք կատարվել են ռազմական դրության, պատերազմի ժամանակ կամ մարտի պարագաներում՝</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eastAsia="MS Mincho" w:hAnsi="GHEA Grapalat" w:cs="MS Mincho"/>
                <w:sz w:val="24"/>
                <w:szCs w:val="24"/>
                <w:lang w:val="hy-AM"/>
              </w:rPr>
              <w:t>պատժվում են ազատազրկմամբ՝ չորսից տասը տարի ժամկետով:</w:t>
            </w:r>
          </w:p>
          <w:p w:rsidR="00E46EB1" w:rsidRPr="008E6AD8" w:rsidRDefault="00E46EB1" w:rsidP="00E46EB1">
            <w:pPr>
              <w:pStyle w:val="NoSpacing"/>
              <w:shd w:val="clear" w:color="auto" w:fill="FFFFFF"/>
              <w:jc w:val="both"/>
              <w:rPr>
                <w:rFonts w:ascii="GHEA Grapalat" w:eastAsia="Times New Roman" w:hAnsi="GHEA Grapalat" w:cs="Sylfaen"/>
                <w:color w:val="000000"/>
                <w:sz w:val="24"/>
                <w:szCs w:val="24"/>
                <w:lang w:val="hy-AM"/>
              </w:rPr>
            </w:pPr>
            <w:r w:rsidRPr="008E6AD8">
              <w:rPr>
                <w:rFonts w:ascii="GHEA Grapalat" w:hAnsi="GHEA Grapalat" w:cs="Sylfaen"/>
                <w:b/>
                <w:color w:val="000000"/>
                <w:sz w:val="24"/>
                <w:szCs w:val="24"/>
                <w:lang w:val="hy-AM"/>
              </w:rPr>
              <w:t>Հիմնավորում -</w:t>
            </w:r>
            <w:r w:rsidRPr="008E6AD8">
              <w:rPr>
                <w:rFonts w:ascii="GHEA Grapalat" w:hAnsi="GHEA Grapalat" w:cs="Sylfaen"/>
                <w:color w:val="000000"/>
                <w:sz w:val="24"/>
                <w:szCs w:val="24"/>
                <w:lang w:val="hy-AM"/>
              </w:rPr>
              <w:t xml:space="preserve"> Նկատի ունենալով պետության անվտանգության ապահովմանն ուղղված հարաբերությունների կարևորությունը, անհրաժեշտ է համապատասխան հովածով նախատեսել ոչ միայն այն դեպքերը, երբ արարքը հանգեցրել է պետության դեմ հարձակումը ժամանակին չհայտնաբերելուն, այլ նաև դեպքերը, երբ զինծառայողի գործողությունները կարող էին այդպիսի իրավիճակ առաջացնել, ինչպես նաև այն դեպքերը, երբ զինծառայողի գործողությունների արդյունքում խաթարվում է հերթապահության կրման բնականոն ընթացքը։ Անհրաժեշտ է հոդվածի 2-րդ մասով որպես ծանրացնող հանգամանքներ նախատեսել արարքը սպայի կամ ենթասպայի կողմից, ծառայության համար վստահված զենքով կամ մի խումբ անձանց կողմից կատարելը, քանի որ դրանք արարքի առավել վտանգավոր տեսակներ են և միաժամանակ գործնականում հաճախ են արձանագրվում: </w:t>
            </w:r>
            <w:r w:rsidRPr="008E6AD8">
              <w:rPr>
                <w:rFonts w:ascii="GHEA Grapalat" w:hAnsi="GHEA Grapalat" w:cs="Sylfaen"/>
                <w:color w:val="000000"/>
                <w:sz w:val="24"/>
                <w:szCs w:val="24"/>
                <w:lang w:val="hy-AM"/>
              </w:rPr>
              <w:lastRenderedPageBreak/>
              <w:t xml:space="preserve">Հոդվածի 1-ին մասում որպես հետևանք նախատեսված առողջությանը վնաս պատճառելու դեպքերը, որպես արարքի հանրության առավել վտանգավոր դրսևորումներ անհրաժեշտ է նախատեսել որպես ծանրացնող հանգամանք՝ հոդվածի երրորդ և չորրորդ մասով։ </w:t>
            </w:r>
          </w:p>
          <w:p w:rsidR="00E46EB1" w:rsidRPr="008E6AD8" w:rsidRDefault="00E46EB1" w:rsidP="00E46EB1">
            <w:pPr>
              <w:jc w:val="both"/>
              <w:rPr>
                <w:rFonts w:ascii="GHEA Grapalat" w:hAnsi="GHEA Grapalat"/>
                <w:b/>
                <w:sz w:val="24"/>
                <w:szCs w:val="24"/>
                <w:lang w:val="hy-AM"/>
              </w:rPr>
            </w:pPr>
          </w:p>
        </w:tc>
        <w:tc>
          <w:tcPr>
            <w:tcW w:w="2340" w:type="dxa"/>
          </w:tcPr>
          <w:p w:rsidR="00E46EB1" w:rsidRPr="008E6AD8" w:rsidRDefault="006945A7" w:rsidP="00D15B13">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Ընդունվել է մասնակի:</w:t>
            </w:r>
          </w:p>
        </w:tc>
        <w:tc>
          <w:tcPr>
            <w:tcW w:w="3240" w:type="dxa"/>
          </w:tcPr>
          <w:p w:rsidR="00E46EB1" w:rsidRPr="008E6AD8" w:rsidRDefault="006945A7" w:rsidP="000D4CCF">
            <w:pPr>
              <w:tabs>
                <w:tab w:val="left" w:pos="1950"/>
              </w:tabs>
              <w:jc w:val="both"/>
              <w:rPr>
                <w:rFonts w:ascii="GHEA Grapalat" w:hAnsi="GHEA Grapalat"/>
                <w:sz w:val="24"/>
                <w:szCs w:val="24"/>
              </w:rPr>
            </w:pPr>
            <w:r w:rsidRPr="008E6AD8">
              <w:rPr>
                <w:rFonts w:ascii="GHEA Grapalat" w:hAnsi="GHEA Grapalat"/>
                <w:sz w:val="24"/>
                <w:szCs w:val="24"/>
                <w:lang w:val="hy-AM"/>
              </w:rPr>
              <w:t xml:space="preserve">Նախագծում կատարվել են համապատասխան փոփոխություններ: </w:t>
            </w:r>
          </w:p>
          <w:p w:rsidR="00364541" w:rsidRPr="008E6AD8" w:rsidRDefault="000D4CCF" w:rsidP="00364541">
            <w:pPr>
              <w:tabs>
                <w:tab w:val="left" w:pos="1950"/>
              </w:tabs>
              <w:jc w:val="both"/>
              <w:rPr>
                <w:rFonts w:ascii="GHEA Grapalat" w:hAnsi="GHEA Grapalat"/>
                <w:sz w:val="24"/>
                <w:szCs w:val="24"/>
                <w:lang w:val="hy-AM"/>
              </w:rPr>
            </w:pPr>
            <w:r w:rsidRPr="008E6AD8">
              <w:rPr>
                <w:rFonts w:ascii="GHEA Grapalat" w:hAnsi="GHEA Grapalat"/>
                <w:sz w:val="24"/>
                <w:szCs w:val="24"/>
              </w:rPr>
              <w:t>Միաժամանակ, հարկ է ընդգծել, որ այն հանգամանքները, որոնց առկայության պարագայում հոդվածի 1-ին մասի սանկցիայի շրջանակում հնարավոր է նշանակել արդարացի պատիժ, չեն նախատեսվել որպես հանցակազմի ծանրացնող հանգամանք:</w:t>
            </w:r>
          </w:p>
        </w:tc>
      </w:tr>
      <w:tr w:rsidR="00E46EB1" w:rsidRPr="008E6AD8" w:rsidTr="0037466C">
        <w:tc>
          <w:tcPr>
            <w:tcW w:w="587" w:type="dxa"/>
          </w:tcPr>
          <w:p w:rsidR="00E46EB1" w:rsidRPr="008E6AD8" w:rsidRDefault="00E46EB1" w:rsidP="00D15B13">
            <w:pPr>
              <w:tabs>
                <w:tab w:val="left" w:pos="1950"/>
              </w:tabs>
              <w:jc w:val="both"/>
              <w:rPr>
                <w:rFonts w:ascii="GHEA Grapalat" w:hAnsi="GHEA Grapalat"/>
                <w:sz w:val="24"/>
                <w:szCs w:val="24"/>
                <w:lang w:val="hy-AM"/>
              </w:rPr>
            </w:pPr>
          </w:p>
        </w:tc>
        <w:tc>
          <w:tcPr>
            <w:tcW w:w="2473" w:type="dxa"/>
          </w:tcPr>
          <w:p w:rsidR="00E46EB1" w:rsidRPr="008E6AD8" w:rsidRDefault="00E46EB1" w:rsidP="00D15B13">
            <w:pPr>
              <w:tabs>
                <w:tab w:val="left" w:pos="1950"/>
              </w:tabs>
              <w:jc w:val="both"/>
              <w:rPr>
                <w:rFonts w:ascii="GHEA Grapalat" w:hAnsi="GHEA Grapalat"/>
                <w:sz w:val="24"/>
                <w:szCs w:val="24"/>
                <w:lang w:val="hy-AM"/>
              </w:rPr>
            </w:pPr>
          </w:p>
        </w:tc>
        <w:tc>
          <w:tcPr>
            <w:tcW w:w="5400" w:type="dxa"/>
          </w:tcPr>
          <w:p w:rsidR="00E46EB1" w:rsidRPr="008E6AD8" w:rsidRDefault="00E46EB1" w:rsidP="00E46EB1">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Հոդված 504.</w:t>
            </w:r>
          </w:p>
          <w:p w:rsidR="00E46EB1" w:rsidRPr="008E6AD8" w:rsidRDefault="00E46EB1" w:rsidP="00E46EB1">
            <w:pPr>
              <w:jc w:val="both"/>
              <w:rPr>
                <w:rFonts w:ascii="GHEA Grapalat" w:eastAsia="MS Mincho" w:hAnsi="GHEA Grapalat" w:cs="MS Mincho"/>
                <w:sz w:val="24"/>
                <w:szCs w:val="24"/>
                <w:lang w:val="hy-AM"/>
              </w:rPr>
            </w:pPr>
            <w:r w:rsidRPr="008E6AD8">
              <w:rPr>
                <w:rFonts w:ascii="GHEA Grapalat" w:hAnsi="GHEA Grapalat"/>
                <w:sz w:val="24"/>
                <w:szCs w:val="24"/>
                <w:lang w:val="hy-AM"/>
              </w:rPr>
              <w:t>Առաջարկվում է հոդվածը ձևակերպել հետևյալ խմբագրությամբ</w:t>
            </w:r>
            <w:r w:rsidRPr="008E6AD8">
              <w:rPr>
                <w:rFonts w:ascii="GHEA Grapalat" w:eastAsia="MS Mincho" w:hAnsi="MS Mincho" w:cs="MS Mincho"/>
                <w:sz w:val="24"/>
                <w:szCs w:val="24"/>
                <w:lang w:val="hy-AM"/>
              </w:rPr>
              <w:t>․</w:t>
            </w:r>
          </w:p>
          <w:p w:rsidR="00E46EB1" w:rsidRPr="008E6AD8" w:rsidRDefault="00E46EB1" w:rsidP="00E46EB1">
            <w:pPr>
              <w:pStyle w:val="Heading3"/>
              <w:spacing w:line="240" w:lineRule="auto"/>
              <w:ind w:left="0"/>
              <w:jc w:val="both"/>
              <w:outlineLvl w:val="2"/>
              <w:rPr>
                <w:rFonts w:ascii="GHEA Grapalat" w:hAnsi="GHEA Grapalat"/>
                <w:szCs w:val="24"/>
                <w:lang w:val="hy-AM"/>
              </w:rPr>
            </w:pPr>
            <w:r w:rsidRPr="008E6AD8">
              <w:rPr>
                <w:rFonts w:ascii="GHEA Grapalat" w:hAnsi="GHEA Grapalat"/>
                <w:szCs w:val="24"/>
                <w:lang w:val="hy-AM"/>
              </w:rPr>
              <w:t xml:space="preserve"> Իշխանազանցությունը կամ իշխանությունը չարաշահելը</w:t>
            </w:r>
          </w:p>
          <w:p w:rsidR="00E46EB1" w:rsidRPr="008E6AD8" w:rsidRDefault="00E46EB1" w:rsidP="00E46EB1">
            <w:pPr>
              <w:pStyle w:val="NoSpacing"/>
              <w:shd w:val="clear" w:color="auto" w:fill="FFFFFF"/>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1. Պետի կամ պաշտոնատար անձի կողմից </w:t>
            </w:r>
            <w:r w:rsidRPr="008E6AD8">
              <w:rPr>
                <w:rFonts w:ascii="GHEA Grapalat" w:hAnsi="GHEA Grapalat" w:cs="Sylfaen"/>
                <w:color w:val="000000"/>
                <w:sz w:val="24"/>
                <w:szCs w:val="24"/>
                <w:lang w:val="hy-AM"/>
              </w:rPr>
              <w:t xml:space="preserve">կողմից իր իշխանությունը կամ օրենսդրությամբ իրեն վերապահված լիազորությունը կամ դրանցով պայմանավորված ազդեցությունը ի վնաս պետական կամ ծառայողական շահերի օգտագործելը կամ իր ծառայողական պարտականությունը չկատարելը կամ ոչ պատշաճ կատարելը, կամ իր ծառայողական լիազորություններով պայմանավորված ազդեցությունն օգտագործելով իր լիազորություններից չբխող արարք կատարելը, որն առաջացրել է մարդու իրավունքների, ազատությունների կամ օրինական շահերի ոտնահարում, հասարակական կարգի խախտում, հանցագործությունների կամ այլ </w:t>
            </w:r>
            <w:r w:rsidRPr="008E6AD8">
              <w:rPr>
                <w:rFonts w:ascii="GHEA Grapalat" w:hAnsi="GHEA Grapalat" w:cs="Sylfaen"/>
                <w:color w:val="000000"/>
                <w:sz w:val="24"/>
                <w:szCs w:val="24"/>
                <w:lang w:val="hy-AM"/>
              </w:rPr>
              <w:lastRenderedPageBreak/>
              <w:t>իրավախախտումների պարտակում, առաջադրանքի խափանում կամ խոշոր չափերի գույքային վնաս է պատճառել անձի,   կազմակերպության, հասարակության կամ պետության շահերին կամ առաջացրել է համանման այլ հետևանքներ՝</w:t>
            </w:r>
          </w:p>
          <w:p w:rsidR="00E46EB1" w:rsidRPr="008E6AD8" w:rsidRDefault="00E46EB1" w:rsidP="00E46EB1">
            <w:pPr>
              <w:pStyle w:val="NoSpacing"/>
              <w:shd w:val="clear" w:color="auto" w:fill="FFFFFF"/>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պատժվում են</w:t>
            </w:r>
            <w:r w:rsidRPr="008E6AD8">
              <w:rPr>
                <w:rFonts w:ascii="GHEA Grapalat" w:eastAsia="MS Mincho" w:hAnsi="GHEA Grapalat" w:cs="MS Mincho"/>
                <w:sz w:val="24"/>
                <w:szCs w:val="24"/>
                <w:lang w:val="hy-AM"/>
              </w:rPr>
              <w:t xml:space="preserve"> զինվորական ծառայության մեջ սահմանափակմամբ՝ մեկից երեք տարի ժամկետով կամ</w:t>
            </w:r>
            <w:r w:rsidRPr="008E6AD8">
              <w:rPr>
                <w:rFonts w:ascii="GHEA Grapalat" w:hAnsi="GHEA Grapalat" w:cs="Sylfaen"/>
                <w:color w:val="000000"/>
                <w:sz w:val="24"/>
                <w:szCs w:val="24"/>
                <w:lang w:val="hy-AM"/>
              </w:rPr>
              <w:t xml:space="preserve"> ազատազրկմամբ՝ առավելագույնը հինգ տարի ժամկետով:</w:t>
            </w:r>
          </w:p>
          <w:p w:rsidR="00E46EB1" w:rsidRPr="008E6AD8" w:rsidRDefault="00E46EB1" w:rsidP="00E46EB1">
            <w:pPr>
              <w:pStyle w:val="NoSpacing"/>
              <w:shd w:val="clear" w:color="auto" w:fill="FFFFFF"/>
              <w:jc w:val="both"/>
              <w:outlineLvl w:val="0"/>
              <w:rPr>
                <w:rFonts w:ascii="GHEA Grapalat" w:hAnsi="GHEA Grapalat" w:cs="Sylfaen"/>
                <w:color w:val="000000"/>
                <w:sz w:val="24"/>
                <w:szCs w:val="24"/>
                <w:lang w:val="hy-AM"/>
              </w:rPr>
            </w:pPr>
            <w:bookmarkStart w:id="25" w:name="_Toc19635379"/>
            <w:bookmarkStart w:id="26" w:name="_Toc11653274"/>
            <w:bookmarkStart w:id="27" w:name="_Toc496601852"/>
            <w:r w:rsidRPr="008E6AD8">
              <w:rPr>
                <w:rFonts w:ascii="GHEA Grapalat" w:hAnsi="GHEA Grapalat" w:cs="Sylfaen"/>
                <w:color w:val="000000"/>
                <w:sz w:val="24"/>
                <w:szCs w:val="24"/>
                <w:lang w:val="hy-AM"/>
              </w:rPr>
              <w:t>2. Սույն հոդվածի առաջին մասով նախատեսված արարքները, որոնք</w:t>
            </w:r>
            <w:bookmarkEnd w:id="25"/>
            <w:bookmarkEnd w:id="26"/>
            <w:bookmarkEnd w:id="27"/>
          </w:p>
          <w:p w:rsidR="00E46EB1" w:rsidRPr="008E6AD8" w:rsidRDefault="00E46EB1" w:rsidP="00E46EB1">
            <w:pPr>
              <w:pStyle w:val="NoSpacing"/>
              <w:numPr>
                <w:ilvl w:val="0"/>
                <w:numId w:val="22"/>
              </w:numPr>
              <w:shd w:val="clear" w:color="auto" w:fill="FFFFFF"/>
              <w:ind w:left="0" w:firstLine="0"/>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կատարվել են բռնություն գործադրելով, բռնություն գործադրելու սպառնալիքով, զենք կամ հատուկ միջոց օգտագործելով,</w:t>
            </w:r>
          </w:p>
          <w:p w:rsidR="00E46EB1" w:rsidRPr="008E6AD8" w:rsidRDefault="00E46EB1" w:rsidP="00E46EB1">
            <w:pPr>
              <w:pStyle w:val="NoSpacing"/>
              <w:numPr>
                <w:ilvl w:val="0"/>
                <w:numId w:val="22"/>
              </w:numPr>
              <w:shd w:val="clear" w:color="auto" w:fill="FFFFFF"/>
              <w:ind w:left="0" w:firstLine="0"/>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մի խումբ պաշտոնատար անձանց կողմից նախնական համաձայնությամբ կամ  </w:t>
            </w:r>
          </w:p>
          <w:p w:rsidR="00E46EB1" w:rsidRPr="008E6AD8" w:rsidRDefault="00E46EB1" w:rsidP="00E46EB1">
            <w:pPr>
              <w:numPr>
                <w:ilvl w:val="0"/>
                <w:numId w:val="22"/>
              </w:numPr>
              <w:shd w:val="clear" w:color="auto" w:fill="FFFFFF"/>
              <w:ind w:left="0" w:firstLine="0"/>
              <w:jc w:val="both"/>
              <w:rPr>
                <w:rFonts w:ascii="GHEA Grapalat" w:hAnsi="GHEA Grapalat" w:cs="Sylfaen"/>
                <w:color w:val="000000"/>
                <w:sz w:val="24"/>
                <w:szCs w:val="24"/>
                <w:lang w:val="hy-AM"/>
              </w:rPr>
            </w:pPr>
            <w:r w:rsidRPr="008E6AD8">
              <w:rPr>
                <w:rFonts w:ascii="GHEA Grapalat" w:hAnsi="GHEA Grapalat" w:cs="Sylfaen"/>
                <w:sz w:val="24"/>
                <w:szCs w:val="24"/>
                <w:lang w:val="hy-AM"/>
              </w:rPr>
              <w:t>անզգուշությամբ առաջացրել են մարդու մահ կամ առողջությանը ծանր վնասի պատճառում կամ ռազմական գույքի, տեխնիկայի կամ այլ գույքի առանձնապես խոշոր չափերի ոչնչացում կամ վնասում կամ մարտական առաջադրանքի կամ զորավարժությունների կամ այլ ռազմական միջոցառումների խափանում կամ այլ ծանր հետևանք կամ կատարվել են</w:t>
            </w:r>
            <w:r w:rsidRPr="008E6AD8">
              <w:rPr>
                <w:rFonts w:ascii="GHEA Grapalat" w:hAnsi="GHEA Grapalat" w:cs="Sylfaen"/>
                <w:color w:val="000000"/>
                <w:sz w:val="24"/>
                <w:szCs w:val="24"/>
                <w:lang w:val="hy-AM"/>
              </w:rPr>
              <w:t xml:space="preserve"> ռազմական դրության, պատերազմի ժամանակ կամ մարտի պարագաներում՝</w:t>
            </w:r>
          </w:p>
          <w:p w:rsidR="00E46EB1" w:rsidRPr="008E6AD8" w:rsidRDefault="00E46EB1" w:rsidP="00E46EB1">
            <w:pPr>
              <w:pStyle w:val="NoSpacing"/>
              <w:shd w:val="clear" w:color="auto" w:fill="FFFFFF"/>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պատժվում են ազատազրկմամբ՝ վեցից տասը </w:t>
            </w:r>
            <w:r w:rsidRPr="008E6AD8">
              <w:rPr>
                <w:rFonts w:ascii="GHEA Grapalat" w:hAnsi="GHEA Grapalat" w:cs="Sylfaen"/>
                <w:color w:val="000000"/>
                <w:sz w:val="24"/>
                <w:szCs w:val="24"/>
                <w:lang w:val="hy-AM"/>
              </w:rPr>
              <w:lastRenderedPageBreak/>
              <w:t xml:space="preserve">տարի ժամկետով: </w:t>
            </w:r>
          </w:p>
          <w:p w:rsidR="00E46EB1" w:rsidRPr="008E6AD8" w:rsidRDefault="00E46EB1" w:rsidP="00E46EB1">
            <w:pPr>
              <w:jc w:val="both"/>
              <w:rPr>
                <w:rFonts w:ascii="GHEA Grapalat" w:hAnsi="GHEA Grapalat"/>
                <w:sz w:val="24"/>
                <w:szCs w:val="24"/>
                <w:lang w:val="hy-AM"/>
              </w:rPr>
            </w:pPr>
            <w:r w:rsidRPr="008E6AD8">
              <w:rPr>
                <w:rFonts w:ascii="GHEA Grapalat" w:hAnsi="GHEA Grapalat"/>
                <w:b/>
                <w:sz w:val="24"/>
                <w:szCs w:val="24"/>
                <w:lang w:val="hy-AM"/>
              </w:rPr>
              <w:t>Հիմնավորում –</w:t>
            </w:r>
            <w:r w:rsidRPr="008E6AD8">
              <w:rPr>
                <w:rFonts w:ascii="GHEA Grapalat" w:hAnsi="GHEA Grapalat"/>
                <w:sz w:val="24"/>
                <w:szCs w:val="24"/>
                <w:lang w:val="hy-AM"/>
              </w:rPr>
              <w:t xml:space="preserve"> Անհրաժեշտ է առաջին մասով նախատեսել նաև զինվորական ծառայության մեջ սահմանափակում պատժատեսակը՝ ապահովելով գործի հանգամանքներից ելնելով առավել մեղմ պատժատեսակ նշանակելու հնարավորությունը։</w:t>
            </w:r>
          </w:p>
          <w:p w:rsidR="00E46EB1" w:rsidRPr="008E6AD8" w:rsidRDefault="00E46EB1" w:rsidP="00E46EB1">
            <w:pPr>
              <w:jc w:val="both"/>
              <w:rPr>
                <w:rFonts w:ascii="GHEA Grapalat" w:eastAsia="MS Mincho" w:hAnsi="GHEA Grapalat" w:cs="MS Mincho"/>
                <w:b/>
                <w:sz w:val="24"/>
                <w:szCs w:val="24"/>
                <w:lang w:val="hy-AM"/>
              </w:rPr>
            </w:pPr>
          </w:p>
        </w:tc>
        <w:tc>
          <w:tcPr>
            <w:tcW w:w="2340" w:type="dxa"/>
          </w:tcPr>
          <w:p w:rsidR="00E46EB1" w:rsidRPr="008E6AD8" w:rsidRDefault="00761AC6" w:rsidP="00364541">
            <w:pPr>
              <w:tabs>
                <w:tab w:val="left" w:pos="1950"/>
              </w:tabs>
              <w:jc w:val="both"/>
              <w:rPr>
                <w:rFonts w:ascii="GHEA Grapalat" w:hAnsi="GHEA Grapalat"/>
                <w:sz w:val="24"/>
                <w:szCs w:val="24"/>
              </w:rPr>
            </w:pPr>
            <w:r w:rsidRPr="008E6AD8">
              <w:rPr>
                <w:rFonts w:ascii="GHEA Grapalat" w:hAnsi="GHEA Grapalat"/>
                <w:sz w:val="24"/>
                <w:szCs w:val="24"/>
              </w:rPr>
              <w:lastRenderedPageBreak/>
              <w:t>Ընդունվ</w:t>
            </w:r>
            <w:r w:rsidR="00364541" w:rsidRPr="008E6AD8">
              <w:rPr>
                <w:rFonts w:ascii="GHEA Grapalat" w:hAnsi="GHEA Grapalat"/>
                <w:sz w:val="24"/>
                <w:szCs w:val="24"/>
              </w:rPr>
              <w:t>ել</w:t>
            </w:r>
            <w:r w:rsidRPr="008E6AD8">
              <w:rPr>
                <w:rFonts w:ascii="GHEA Grapalat" w:hAnsi="GHEA Grapalat"/>
                <w:sz w:val="24"/>
                <w:szCs w:val="24"/>
              </w:rPr>
              <w:t xml:space="preserve"> է</w:t>
            </w:r>
            <w:r w:rsidR="00364541" w:rsidRPr="008E6AD8">
              <w:rPr>
                <w:rFonts w:ascii="GHEA Grapalat" w:hAnsi="GHEA Grapalat"/>
                <w:sz w:val="24"/>
                <w:szCs w:val="24"/>
              </w:rPr>
              <w:t>:</w:t>
            </w:r>
          </w:p>
        </w:tc>
        <w:tc>
          <w:tcPr>
            <w:tcW w:w="3240" w:type="dxa"/>
          </w:tcPr>
          <w:p w:rsidR="00E46EB1" w:rsidRPr="008E6AD8" w:rsidRDefault="00364541" w:rsidP="00D15B13">
            <w:pPr>
              <w:tabs>
                <w:tab w:val="left" w:pos="1950"/>
              </w:tabs>
              <w:spacing w:after="160" w:line="259" w:lineRule="auto"/>
              <w:jc w:val="both"/>
              <w:rPr>
                <w:rFonts w:ascii="GHEA Grapalat" w:hAnsi="GHEA Grapalat"/>
                <w:sz w:val="24"/>
                <w:szCs w:val="24"/>
              </w:rPr>
            </w:pPr>
            <w:r w:rsidRPr="008E6AD8">
              <w:rPr>
                <w:rFonts w:ascii="GHEA Grapalat" w:hAnsi="GHEA Grapalat"/>
                <w:sz w:val="24"/>
                <w:szCs w:val="24"/>
              </w:rPr>
              <w:t>Նախագծում կատարվել են համապատասխան փոփոխություններ:</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r w:rsidRPr="008E6AD8">
              <w:rPr>
                <w:rFonts w:ascii="GHEA Grapalat" w:hAnsi="GHEA Grapalat"/>
                <w:sz w:val="24"/>
                <w:szCs w:val="24"/>
                <w:lang w:val="hy-AM"/>
              </w:rPr>
              <w:lastRenderedPageBreak/>
              <w:t>14.</w:t>
            </w:r>
          </w:p>
        </w:tc>
        <w:tc>
          <w:tcPr>
            <w:tcW w:w="2473" w:type="dxa"/>
          </w:tcPr>
          <w:p w:rsidR="00561067" w:rsidRPr="008E6AD8" w:rsidRDefault="00561067" w:rsidP="00561067">
            <w:pPr>
              <w:tabs>
                <w:tab w:val="left" w:pos="1950"/>
              </w:tabs>
              <w:rPr>
                <w:rFonts w:ascii="GHEA Grapalat" w:hAnsi="GHEA Grapalat"/>
                <w:sz w:val="24"/>
                <w:szCs w:val="24"/>
                <w:lang w:val="hy-AM"/>
              </w:rPr>
            </w:pPr>
            <w:r w:rsidRPr="008E6AD8">
              <w:rPr>
                <w:rFonts w:ascii="GHEA Grapalat" w:hAnsi="GHEA Grapalat"/>
                <w:sz w:val="24"/>
                <w:szCs w:val="24"/>
                <w:lang w:val="hy-AM"/>
              </w:rPr>
              <w:t>ՀՀ բարձր տեխնոլոգիական արդյունաբերության նախարարություն</w:t>
            </w:r>
          </w:p>
          <w:p w:rsidR="00561067" w:rsidRPr="008E6AD8" w:rsidRDefault="00561067" w:rsidP="00561067">
            <w:pPr>
              <w:tabs>
                <w:tab w:val="left" w:pos="1950"/>
              </w:tabs>
              <w:rPr>
                <w:rFonts w:ascii="GHEA Grapalat" w:hAnsi="GHEA Grapalat"/>
                <w:sz w:val="24"/>
                <w:szCs w:val="24"/>
                <w:lang w:val="hy-AM"/>
              </w:rPr>
            </w:pPr>
            <w:r w:rsidRPr="008E6AD8">
              <w:rPr>
                <w:rFonts w:ascii="GHEA Grapalat" w:hAnsi="GHEA Grapalat"/>
                <w:sz w:val="24"/>
                <w:szCs w:val="24"/>
                <w:lang w:val="hy-AM"/>
              </w:rPr>
              <w:t>թիվ 01/16</w:t>
            </w:r>
            <w:r w:rsidRPr="008E6AD8">
              <w:rPr>
                <w:rFonts w:ascii="GHEA Grapalat" w:eastAsia="MS Mincho" w:hAnsi="MS Mincho" w:cs="MS Mincho"/>
                <w:sz w:val="24"/>
                <w:szCs w:val="24"/>
                <w:lang w:val="hy-AM"/>
              </w:rPr>
              <w:t>․</w:t>
            </w:r>
            <w:r w:rsidRPr="008E6AD8">
              <w:rPr>
                <w:rFonts w:ascii="GHEA Grapalat" w:hAnsi="GHEA Grapalat" w:cs="GHEA Grapalat"/>
                <w:sz w:val="24"/>
                <w:szCs w:val="24"/>
                <w:lang w:val="hy-AM"/>
              </w:rPr>
              <w:t>1/11753-2019 գրություն</w:t>
            </w:r>
          </w:p>
        </w:tc>
        <w:tc>
          <w:tcPr>
            <w:tcW w:w="5400" w:type="dxa"/>
          </w:tcPr>
          <w:p w:rsidR="00561067" w:rsidRPr="008E6AD8" w:rsidRDefault="00561067" w:rsidP="00561067">
            <w:pPr>
              <w:tabs>
                <w:tab w:val="left" w:pos="459"/>
                <w:tab w:val="left" w:pos="1048"/>
              </w:tabs>
              <w:ind w:left="34"/>
              <w:jc w:val="both"/>
              <w:rPr>
                <w:rFonts w:ascii="GHEA Grapalat" w:eastAsia="Times New Roman" w:hAnsi="GHEA Grapalat" w:cs="Arial"/>
                <w:bCs/>
                <w:noProof/>
                <w:color w:val="000000"/>
                <w:sz w:val="24"/>
                <w:szCs w:val="24"/>
                <w:lang w:val="hy-AM"/>
              </w:rPr>
            </w:pPr>
            <w:r w:rsidRPr="008E6AD8">
              <w:rPr>
                <w:rFonts w:ascii="GHEA Grapalat" w:eastAsia="Times New Roman" w:hAnsi="GHEA Grapalat" w:cs="Sylfaen"/>
                <w:bCs/>
                <w:noProof/>
                <w:color w:val="000000"/>
                <w:sz w:val="24"/>
                <w:szCs w:val="24"/>
                <w:lang w:val="hy-AM"/>
              </w:rPr>
              <w:t>Հայաստանի</w:t>
            </w:r>
            <w:r w:rsidRPr="008E6AD8">
              <w:rPr>
                <w:rFonts w:ascii="GHEA Grapalat" w:eastAsia="Times New Roman" w:hAnsi="GHEA Grapalat" w:cs="Arial"/>
                <w:bCs/>
                <w:noProof/>
                <w:color w:val="000000"/>
                <w:sz w:val="24"/>
                <w:szCs w:val="24"/>
                <w:lang w:val="hy-AM"/>
              </w:rPr>
              <w:t xml:space="preserve"> </w:t>
            </w:r>
            <w:r w:rsidRPr="008E6AD8">
              <w:rPr>
                <w:rFonts w:ascii="GHEA Grapalat" w:eastAsia="Times New Roman" w:hAnsi="GHEA Grapalat" w:cs="Sylfaen"/>
                <w:bCs/>
                <w:noProof/>
                <w:color w:val="000000"/>
                <w:sz w:val="24"/>
                <w:szCs w:val="24"/>
                <w:lang w:val="hy-AM"/>
              </w:rPr>
              <w:t>Հանրապետության</w:t>
            </w:r>
            <w:r w:rsidRPr="008E6AD8">
              <w:rPr>
                <w:rFonts w:ascii="GHEA Grapalat" w:eastAsia="Times New Roman" w:hAnsi="GHEA Grapalat" w:cs="Arial"/>
                <w:bCs/>
                <w:noProof/>
                <w:color w:val="000000"/>
                <w:sz w:val="24"/>
                <w:szCs w:val="24"/>
                <w:lang w:val="hy-AM"/>
              </w:rPr>
              <w:t xml:space="preserve"> քրեական օրենսգրքի նախագծի 204-րդ հոդվածի վերնագիրը և 1-ին մասի 1-ին պարբերությունը շարադրել հետևյալ խմբագրությամբ՝</w:t>
            </w:r>
          </w:p>
          <w:p w:rsidR="00561067" w:rsidRPr="008E6AD8" w:rsidRDefault="00561067" w:rsidP="00561067">
            <w:pPr>
              <w:ind w:left="34" w:firstLine="38"/>
              <w:jc w:val="both"/>
              <w:rPr>
                <w:rFonts w:ascii="GHEA Grapalat" w:eastAsia="Times New Roman" w:hAnsi="GHEA Grapalat" w:cs="Arial"/>
                <w:bCs/>
                <w:noProof/>
                <w:color w:val="000000"/>
                <w:sz w:val="24"/>
                <w:szCs w:val="24"/>
                <w:lang w:val="hy-AM"/>
              </w:rPr>
            </w:pPr>
            <w:r w:rsidRPr="008E6AD8">
              <w:rPr>
                <w:rFonts w:ascii="GHEA Grapalat" w:eastAsia="Times New Roman" w:hAnsi="GHEA Grapalat" w:cs="Times New Roman"/>
                <w:color w:val="000000"/>
                <w:sz w:val="24"/>
                <w:szCs w:val="24"/>
                <w:shd w:val="clear" w:color="auto" w:fill="FFFFFF"/>
                <w:lang w:val="hy-AM"/>
              </w:rPr>
              <w:t>«</w:t>
            </w:r>
            <w:r w:rsidRPr="008E6AD8">
              <w:rPr>
                <w:rFonts w:ascii="GHEA Grapalat" w:eastAsia="Times New Roman" w:hAnsi="GHEA Grapalat" w:cs="Arial"/>
                <w:bCs/>
                <w:noProof/>
                <w:color w:val="000000"/>
                <w:sz w:val="24"/>
                <w:szCs w:val="24"/>
                <w:lang w:val="hy-AM"/>
              </w:rPr>
              <w:t>Հոդված 204. Փոստային առաքանու, էլեկտրոնային հաղորդակցության, հեռագրային կամ այլ հաղորդագրության գաղտնիությունը խախտելը</w:t>
            </w:r>
          </w:p>
          <w:p w:rsidR="00561067" w:rsidRPr="008E6AD8" w:rsidRDefault="00561067" w:rsidP="00561067">
            <w:pPr>
              <w:numPr>
                <w:ilvl w:val="0"/>
                <w:numId w:val="23"/>
              </w:numPr>
              <w:ind w:left="34" w:firstLine="38"/>
              <w:contextualSpacing/>
              <w:jc w:val="both"/>
              <w:rPr>
                <w:rFonts w:ascii="GHEA Grapalat" w:eastAsia="Calibri" w:hAnsi="GHEA Grapalat" w:cs="Arial"/>
                <w:bCs/>
                <w:noProof/>
                <w:color w:val="000000"/>
                <w:sz w:val="24"/>
                <w:szCs w:val="24"/>
                <w:lang w:val="hy-AM"/>
              </w:rPr>
            </w:pPr>
            <w:r w:rsidRPr="008E6AD8">
              <w:rPr>
                <w:rFonts w:ascii="GHEA Grapalat" w:eastAsia="Calibri" w:hAnsi="GHEA Grapalat" w:cs="Sylfaen"/>
                <w:color w:val="000000"/>
                <w:sz w:val="24"/>
                <w:szCs w:val="24"/>
                <w:lang w:val="hy-AM"/>
              </w:rPr>
              <w:t xml:space="preserve">Մարդու </w:t>
            </w:r>
            <w:r w:rsidRPr="008E6AD8">
              <w:rPr>
                <w:rFonts w:ascii="GHEA Grapalat" w:eastAsia="Calibri" w:hAnsi="GHEA Grapalat" w:cs="Arial"/>
                <w:bCs/>
                <w:noProof/>
                <w:color w:val="000000"/>
                <w:sz w:val="24"/>
                <w:szCs w:val="24"/>
                <w:lang w:val="hy-AM"/>
              </w:rPr>
              <w:t>փոստային առաքանու, էլեկտրոնային հաղորդակցության, հեռագրային կամ այլ հաղորդագրության</w:t>
            </w:r>
            <w:r w:rsidRPr="008E6AD8">
              <w:rPr>
                <w:rFonts w:ascii="GHEA Grapalat" w:eastAsia="Calibri" w:hAnsi="GHEA Grapalat" w:cs="Sylfaen"/>
                <w:color w:val="000000"/>
                <w:sz w:val="24"/>
                <w:szCs w:val="24"/>
                <w:lang w:val="hy-AM"/>
              </w:rPr>
              <w:t xml:space="preserve"> գաղտնիությունն ապօրինի խախտելը՝</w:t>
            </w:r>
            <w:r w:rsidRPr="008E6AD8">
              <w:rPr>
                <w:rFonts w:ascii="GHEA Grapalat" w:eastAsia="Calibri" w:hAnsi="GHEA Grapalat" w:cs="Verdana"/>
                <w:color w:val="000000"/>
                <w:sz w:val="24"/>
                <w:szCs w:val="24"/>
                <w:shd w:val="clear" w:color="auto" w:fill="FFFFFF"/>
                <w:lang w:val="hy-AM"/>
              </w:rPr>
              <w:t>»</w:t>
            </w:r>
            <w:r w:rsidRPr="008E6AD8">
              <w:rPr>
                <w:rFonts w:ascii="GHEA Grapalat" w:eastAsia="Calibri" w:hAnsi="GHEA Grapalat" w:cs="Sylfaen"/>
                <w:color w:val="000000"/>
                <w:sz w:val="24"/>
                <w:szCs w:val="24"/>
                <w:lang w:val="hy-AM"/>
              </w:rPr>
              <w:t>:</w:t>
            </w:r>
          </w:p>
          <w:p w:rsidR="00561067" w:rsidRPr="008E6AD8" w:rsidRDefault="00561067" w:rsidP="00561067">
            <w:pPr>
              <w:ind w:left="72"/>
              <w:contextualSpacing/>
              <w:jc w:val="both"/>
              <w:rPr>
                <w:rFonts w:ascii="GHEA Grapalat" w:eastAsia="Calibri" w:hAnsi="GHEA Grapalat" w:cs="Arial"/>
                <w:bCs/>
                <w:noProof/>
                <w:color w:val="000000"/>
                <w:sz w:val="24"/>
                <w:szCs w:val="24"/>
                <w:lang w:val="hy-AM"/>
              </w:rPr>
            </w:pPr>
          </w:p>
        </w:tc>
        <w:tc>
          <w:tcPr>
            <w:tcW w:w="2340" w:type="dxa"/>
          </w:tcPr>
          <w:p w:rsidR="00561067" w:rsidRPr="008E6AD8" w:rsidRDefault="00561067" w:rsidP="00561067">
            <w:pPr>
              <w:tabs>
                <w:tab w:val="left" w:pos="1950"/>
              </w:tabs>
              <w:ind w:left="34" w:firstLine="38"/>
              <w:jc w:val="both"/>
              <w:rPr>
                <w:rFonts w:ascii="GHEA Grapalat" w:hAnsi="GHEA Grapalat"/>
                <w:sz w:val="24"/>
                <w:szCs w:val="24"/>
                <w:lang w:val="hy-AM"/>
              </w:rPr>
            </w:pPr>
            <w:r w:rsidRPr="008E6AD8">
              <w:rPr>
                <w:rFonts w:ascii="GHEA Grapalat" w:hAnsi="GHEA Grapalat"/>
                <w:sz w:val="24"/>
                <w:szCs w:val="24"/>
              </w:rPr>
              <w:t>Չի ընդունվ</w:t>
            </w:r>
            <w:r w:rsidRPr="008E6AD8">
              <w:rPr>
                <w:rFonts w:ascii="GHEA Grapalat" w:hAnsi="GHEA Grapalat"/>
                <w:sz w:val="24"/>
                <w:szCs w:val="24"/>
                <w:lang w:val="hy-AM"/>
              </w:rPr>
              <w:t>ել:</w:t>
            </w:r>
          </w:p>
        </w:tc>
        <w:tc>
          <w:tcPr>
            <w:tcW w:w="3240" w:type="dxa"/>
          </w:tcPr>
          <w:p w:rsidR="00561067" w:rsidRPr="008E6AD8" w:rsidRDefault="00561067" w:rsidP="00561067">
            <w:pPr>
              <w:tabs>
                <w:tab w:val="left" w:pos="1950"/>
              </w:tabs>
              <w:ind w:firstLine="38"/>
              <w:jc w:val="both"/>
              <w:rPr>
                <w:rFonts w:ascii="GHEA Grapalat" w:hAnsi="GHEA Grapalat"/>
                <w:sz w:val="24"/>
                <w:szCs w:val="24"/>
                <w:lang w:val="hy-AM"/>
              </w:rPr>
            </w:pPr>
            <w:r w:rsidRPr="008E6AD8">
              <w:rPr>
                <w:rFonts w:ascii="GHEA Grapalat" w:hAnsi="GHEA Grapalat"/>
                <w:sz w:val="24"/>
                <w:szCs w:val="24"/>
                <w:lang w:val="hy-AM"/>
              </w:rPr>
              <w:t>Ներկայացված առաջարկն իր բովանդակությամբ համընկնում է Նախագծով առաջարկված կարգավորումների բովանդակությանը: Ըստ այդմ՝ լրացուցիչ փոփոխություններ կատարելու անհրաժեշտությունը բացակայում է:</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r w:rsidRPr="008E6AD8">
              <w:rPr>
                <w:rFonts w:ascii="GHEA Grapalat" w:hAnsi="GHEA Grapalat"/>
                <w:sz w:val="24"/>
                <w:szCs w:val="24"/>
                <w:lang w:val="hy-AM"/>
              </w:rPr>
              <w:t>15.</w:t>
            </w:r>
          </w:p>
        </w:tc>
        <w:tc>
          <w:tcPr>
            <w:tcW w:w="2473" w:type="dxa"/>
          </w:tcPr>
          <w:p w:rsidR="00561067" w:rsidRPr="008E6AD8" w:rsidRDefault="00561067" w:rsidP="00561067">
            <w:pPr>
              <w:tabs>
                <w:tab w:val="left" w:pos="1950"/>
              </w:tabs>
              <w:jc w:val="both"/>
              <w:rPr>
                <w:rFonts w:ascii="GHEA Grapalat" w:hAnsi="GHEA Grapalat"/>
                <w:sz w:val="24"/>
                <w:szCs w:val="24"/>
                <w:lang w:val="hy-AM"/>
              </w:rPr>
            </w:pPr>
            <w:r w:rsidRPr="008E6AD8">
              <w:rPr>
                <w:rFonts w:ascii="GHEA Grapalat" w:hAnsi="GHEA Grapalat"/>
                <w:sz w:val="24"/>
                <w:szCs w:val="24"/>
                <w:lang w:val="hy-AM"/>
              </w:rPr>
              <w:t>Ազգային անվտանգության ծառայություն</w:t>
            </w:r>
          </w:p>
          <w:p w:rsidR="00561067" w:rsidRPr="008E6AD8" w:rsidRDefault="00561067" w:rsidP="00561067">
            <w:pPr>
              <w:tabs>
                <w:tab w:val="left" w:pos="1950"/>
              </w:tabs>
              <w:jc w:val="both"/>
              <w:rPr>
                <w:rFonts w:ascii="GHEA Grapalat" w:hAnsi="GHEA Grapalat"/>
                <w:sz w:val="24"/>
                <w:szCs w:val="24"/>
                <w:lang w:val="hy-AM"/>
              </w:rPr>
            </w:pPr>
            <w:r w:rsidRPr="008E6AD8">
              <w:rPr>
                <w:rFonts w:ascii="GHEA Grapalat" w:hAnsi="GHEA Grapalat"/>
                <w:sz w:val="24"/>
                <w:szCs w:val="24"/>
                <w:lang w:val="hy-AM"/>
              </w:rPr>
              <w:t>թիվ 11/1226 գրություն</w:t>
            </w: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hy-AM"/>
              </w:rPr>
              <w:t>1.</w:t>
            </w:r>
            <w:r w:rsidRPr="008E6AD8">
              <w:rPr>
                <w:rFonts w:ascii="GHEA Grapalat" w:hAnsi="GHEA Grapalat"/>
                <w:sz w:val="24"/>
                <w:szCs w:val="24"/>
                <w:lang w:val="es-ES_tradnl"/>
              </w:rPr>
              <w:t xml:space="preserve"> 1-ին հոդվածի 1-ին մասի 19-րդ կետի &lt;&lt;գ&gt;&gt; և &lt;&lt;դ&gt;&gt; պարբերություններից &lt;&lt;կամ վերազգային&gt;&gt; բառերը հանել:</w:t>
            </w:r>
          </w:p>
        </w:tc>
        <w:tc>
          <w:tcPr>
            <w:tcW w:w="2340" w:type="dxa"/>
          </w:tcPr>
          <w:p w:rsidR="00561067" w:rsidRPr="008E6AD8" w:rsidRDefault="0056106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rPr>
              <w:t>Ընդունվ</w:t>
            </w:r>
            <w:r w:rsidRPr="008E6AD8">
              <w:rPr>
                <w:rFonts w:ascii="GHEA Grapalat" w:hAnsi="GHEA Grapalat"/>
                <w:sz w:val="24"/>
                <w:szCs w:val="24"/>
                <w:lang w:val="hy-AM"/>
              </w:rPr>
              <w:t>ել է</w:t>
            </w:r>
            <w:r w:rsidR="00496974" w:rsidRPr="008E6AD8">
              <w:rPr>
                <w:rFonts w:ascii="GHEA Grapalat" w:hAnsi="GHEA Grapalat"/>
                <w:sz w:val="24"/>
                <w:szCs w:val="24"/>
              </w:rPr>
              <w:t xml:space="preserve"> մասնակի</w:t>
            </w:r>
            <w:r w:rsidRPr="008E6AD8">
              <w:rPr>
                <w:rFonts w:ascii="GHEA Grapalat" w:hAnsi="GHEA Grapalat"/>
                <w:sz w:val="24"/>
                <w:szCs w:val="24"/>
                <w:lang w:val="hy-AM"/>
              </w:rPr>
              <w:t>:</w:t>
            </w:r>
          </w:p>
        </w:tc>
        <w:tc>
          <w:tcPr>
            <w:tcW w:w="3240" w:type="dxa"/>
          </w:tcPr>
          <w:p w:rsidR="00561067" w:rsidRPr="008E6AD8" w:rsidRDefault="003416E0" w:rsidP="009A7D25">
            <w:pPr>
              <w:tabs>
                <w:tab w:val="left" w:pos="1950"/>
              </w:tabs>
              <w:spacing w:after="160" w:line="259" w:lineRule="auto"/>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r w:rsidR="009A7D25" w:rsidRPr="008E6AD8">
              <w:rPr>
                <w:rFonts w:ascii="GHEA Grapalat" w:hAnsi="GHEA Grapalat"/>
                <w:sz w:val="24"/>
                <w:szCs w:val="24"/>
                <w:lang w:val="hy-AM"/>
              </w:rPr>
              <w:t xml:space="preserve"> </w:t>
            </w:r>
            <w:r w:rsidRPr="008E6AD8">
              <w:rPr>
                <w:rFonts w:ascii="GHEA Grapalat" w:hAnsi="GHEA Grapalat"/>
                <w:sz w:val="24"/>
                <w:szCs w:val="24"/>
                <w:lang w:val="hy-AM"/>
              </w:rPr>
              <w:t xml:space="preserve">Ինչ վերաբերում է Օրենսգրքի 1-ին հոդվածի 19-րդ կետի «դ» ենթակետին, ապա դրանում վերազգային </w:t>
            </w:r>
            <w:r w:rsidRPr="008E6AD8">
              <w:rPr>
                <w:rFonts w:ascii="GHEA Grapalat" w:hAnsi="GHEA Grapalat"/>
                <w:sz w:val="24"/>
                <w:szCs w:val="24"/>
                <w:lang w:val="hy-AM"/>
              </w:rPr>
              <w:lastRenderedPageBreak/>
              <w:t>ձևակերպման օգտագորումը անհրաժեշտ է հանրային այլ կազմակերպություններից տարբերակումն ապահովելու համար:</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hy-AM"/>
              </w:rPr>
              <w:t xml:space="preserve">2. </w:t>
            </w:r>
            <w:r w:rsidRPr="008E6AD8">
              <w:rPr>
                <w:rFonts w:ascii="GHEA Grapalat" w:hAnsi="GHEA Grapalat"/>
                <w:sz w:val="24"/>
                <w:szCs w:val="24"/>
                <w:lang w:val="es-ES_tradnl"/>
              </w:rPr>
              <w:t>13-րդ հոդվածի 4-րդ մասում &lt;&lt;հետաքննության&gt;&gt; բառը փոխարինել &lt;&lt;քրեական հետապնդում իրականացնելու&gt;&gt; բառերով:</w:t>
            </w:r>
          </w:p>
        </w:tc>
        <w:tc>
          <w:tcPr>
            <w:tcW w:w="2340" w:type="dxa"/>
          </w:tcPr>
          <w:p w:rsidR="00561067" w:rsidRPr="008E6AD8" w:rsidRDefault="00561067" w:rsidP="00561067">
            <w:pPr>
              <w:tabs>
                <w:tab w:val="left" w:pos="1950"/>
              </w:tabs>
              <w:ind w:right="72" w:hanging="18"/>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 է:</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es-ES_tradnl"/>
              </w:rPr>
              <w:t>3. 18-րդ հոդվածի 2-րդ մասը &lt;&lt;ազատազրկումը&gt;&gt; բառից հետո լրացնել &lt;&lt;կամ որոնց համար նախատեսված է ազատազրկման հետ կապ չունեցող պատիժ&gt;&gt; բառերը:</w:t>
            </w:r>
          </w:p>
        </w:tc>
        <w:tc>
          <w:tcPr>
            <w:tcW w:w="2340" w:type="dxa"/>
          </w:tcPr>
          <w:p w:rsidR="00561067" w:rsidRPr="008E6AD8" w:rsidRDefault="0056106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rPr>
              <w:t>Չի ընդունվ</w:t>
            </w:r>
            <w:r w:rsidRPr="008E6AD8">
              <w:rPr>
                <w:rFonts w:ascii="GHEA Grapalat" w:hAnsi="GHEA Grapalat"/>
                <w:sz w:val="24"/>
                <w:szCs w:val="24"/>
                <w:lang w:val="hy-AM"/>
              </w:rPr>
              <w:t>ել:</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Գտնում ենք, որ առավելագույն շեմի սահմանմամբ դրանում ընդգրկվում են նաև շեմից ավելի մեղմ  պատժատեսակները: </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es-ES_tradnl"/>
              </w:rPr>
              <w:t>4. 21-րդ հոդվածի 2-րդ մասի 2-րդ պարբերությունը համարակալել որպես առանձին մաս:</w:t>
            </w:r>
          </w:p>
        </w:tc>
        <w:tc>
          <w:tcPr>
            <w:tcW w:w="2340" w:type="dxa"/>
          </w:tcPr>
          <w:p w:rsidR="00561067" w:rsidRPr="008E6AD8" w:rsidRDefault="00561067" w:rsidP="00561067">
            <w:pPr>
              <w:tabs>
                <w:tab w:val="left" w:pos="1950"/>
              </w:tabs>
              <w:ind w:right="72" w:hanging="18"/>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 է:</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es-ES_tradnl"/>
              </w:rPr>
              <w:t>5. 29-րդ հոդվածի 2-րդ մասում նպատակահարմար է սահմանել, թե ինչպես է որակվելու արարքը, երբ անձի դիտավորությունն ուղղված է եղել մեղմ պաշտպանվող օբյեկտը վնասելուն, սակայն իրականում վնասվել է խիստ պաշտպանվող օբյեկտը:</w:t>
            </w:r>
          </w:p>
        </w:tc>
        <w:tc>
          <w:tcPr>
            <w:tcW w:w="2340" w:type="dxa"/>
          </w:tcPr>
          <w:p w:rsidR="00561067" w:rsidRPr="008E6AD8" w:rsidRDefault="00561067" w:rsidP="00561067">
            <w:pPr>
              <w:tabs>
                <w:tab w:val="left" w:pos="1950"/>
              </w:tabs>
              <w:ind w:right="72" w:hanging="18"/>
              <w:jc w:val="both"/>
              <w:rPr>
                <w:rFonts w:ascii="GHEA Grapalat" w:hAnsi="GHEA Grapalat"/>
                <w:sz w:val="24"/>
                <w:szCs w:val="24"/>
              </w:rPr>
            </w:pPr>
            <w:r w:rsidRPr="008E6AD8">
              <w:rPr>
                <w:rFonts w:ascii="GHEA Grapalat" w:hAnsi="GHEA Grapalat"/>
                <w:sz w:val="24"/>
                <w:szCs w:val="24"/>
              </w:rPr>
              <w:t>Ընդունվ</w:t>
            </w:r>
            <w:r w:rsidRPr="008E6AD8">
              <w:rPr>
                <w:rFonts w:ascii="GHEA Grapalat" w:hAnsi="GHEA Grapalat"/>
                <w:sz w:val="24"/>
                <w:szCs w:val="24"/>
                <w:lang w:val="hy-AM"/>
              </w:rPr>
              <w:t>ել է:</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Ներկայացված հարցի կարգավորումը տրված է նույն հոդվածի 4-րդ մասում: </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es-ES_tradnl"/>
              </w:rPr>
              <w:t xml:space="preserve">6. 33-րդ հոդվածի 3-րդ մասի 2-րդ պարբերությունը համարակալել որպես </w:t>
            </w:r>
            <w:r w:rsidRPr="008E6AD8">
              <w:rPr>
                <w:rFonts w:ascii="GHEA Grapalat" w:hAnsi="GHEA Grapalat"/>
                <w:sz w:val="24"/>
                <w:szCs w:val="24"/>
                <w:lang w:val="es-ES_tradnl"/>
              </w:rPr>
              <w:lastRenderedPageBreak/>
              <w:t>առանձին մաս:</w:t>
            </w:r>
          </w:p>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es-ES_tradnl"/>
              </w:rPr>
              <w:t>Նուն հոդվածի 4-րդ մասը &lt;&lt;դիտավորությամբ&gt;&gt; բառից հետո լրացնել &lt;&lt;վնաս պատճառելը, այդ թվում`&gt;&gt; բառերով:</w:t>
            </w:r>
          </w:p>
        </w:tc>
        <w:tc>
          <w:tcPr>
            <w:tcW w:w="2340" w:type="dxa"/>
          </w:tcPr>
          <w:p w:rsidR="00561067" w:rsidRPr="008E6AD8" w:rsidRDefault="0056106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w:t>
            </w:r>
            <w:r w:rsidRPr="008E6AD8">
              <w:rPr>
                <w:rFonts w:ascii="GHEA Grapalat" w:hAnsi="GHEA Grapalat"/>
                <w:sz w:val="24"/>
                <w:szCs w:val="24"/>
              </w:rPr>
              <w:t>նդունվ</w:t>
            </w:r>
            <w:r w:rsidRPr="008E6AD8">
              <w:rPr>
                <w:rFonts w:ascii="GHEA Grapalat" w:hAnsi="GHEA Grapalat"/>
                <w:sz w:val="24"/>
                <w:szCs w:val="24"/>
                <w:lang w:val="hy-AM"/>
              </w:rPr>
              <w:t>ել</w:t>
            </w:r>
            <w:r w:rsidRPr="008E6AD8">
              <w:rPr>
                <w:rFonts w:ascii="GHEA Grapalat" w:hAnsi="GHEA Grapalat"/>
                <w:sz w:val="24"/>
                <w:szCs w:val="24"/>
              </w:rPr>
              <w:t xml:space="preserve"> է մասնակի</w:t>
            </w:r>
            <w:r w:rsidRPr="008E6AD8">
              <w:rPr>
                <w:rFonts w:ascii="GHEA Grapalat" w:hAnsi="GHEA Grapalat"/>
                <w:sz w:val="24"/>
                <w:szCs w:val="24"/>
                <w:lang w:val="hy-AM"/>
              </w:rPr>
              <w:t>:</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Նախագծի 33-րդ հոդվածի 3-րդ մասի 2-րդ </w:t>
            </w:r>
            <w:r w:rsidRPr="008E6AD8">
              <w:rPr>
                <w:rFonts w:ascii="GHEA Grapalat" w:hAnsi="GHEA Grapalat"/>
                <w:sz w:val="24"/>
                <w:szCs w:val="24"/>
                <w:lang w:val="hy-AM"/>
              </w:rPr>
              <w:lastRenderedPageBreak/>
              <w:t>պարբերությունը համարակալվել է որպես առանձին մաս: Ինչ վերաբերում է 4-րդ մասում առաջարկվող լրացմանը, ապա հարկ է նշել, որ այն նախատեսում է հատուկ կարգավորում, որն առնչվում է անհրաժեշտ պաշտպանության դեպքում անձին դիտավորությամբ կյանքից զրկելուն: Ըստ այդմ՝ լրացում կատարելու անհրաժեշտությունը բացակայում է:</w:t>
            </w:r>
          </w:p>
          <w:p w:rsidR="00561067" w:rsidRPr="008E6AD8" w:rsidRDefault="00561067" w:rsidP="00561067">
            <w:pPr>
              <w:tabs>
                <w:tab w:val="left" w:pos="1950"/>
              </w:tabs>
              <w:ind w:hanging="18"/>
              <w:jc w:val="both"/>
              <w:rPr>
                <w:rFonts w:ascii="GHEA Grapalat" w:hAnsi="GHEA Grapalat"/>
                <w:sz w:val="24"/>
                <w:szCs w:val="24"/>
                <w:lang w:val="hy-AM"/>
              </w:rPr>
            </w:pPr>
          </w:p>
        </w:tc>
      </w:tr>
      <w:tr w:rsidR="00561067" w:rsidRPr="009E7BA4" w:rsidTr="00C75CC0">
        <w:trPr>
          <w:trHeight w:val="827"/>
        </w:trPr>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hy-AM"/>
              </w:rPr>
            </w:pPr>
            <w:r w:rsidRPr="008E6AD8">
              <w:rPr>
                <w:rFonts w:ascii="GHEA Grapalat" w:hAnsi="GHEA Grapalat"/>
                <w:sz w:val="24"/>
                <w:szCs w:val="24"/>
                <w:lang w:val="es-ES_tradnl"/>
              </w:rPr>
              <w:t>7. 45-րդ հոդվածի 4-րդ մասի կետերը համարակալել որպես առանձին մասեր</w:t>
            </w:r>
          </w:p>
        </w:tc>
        <w:tc>
          <w:tcPr>
            <w:tcW w:w="2340" w:type="dxa"/>
          </w:tcPr>
          <w:p w:rsidR="00561067" w:rsidRPr="008E6AD8" w:rsidRDefault="0056106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Նշված կետերը համարակալվել են որպես առանձին մասեր:</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561067">
            <w:pPr>
              <w:ind w:right="72" w:hanging="18"/>
              <w:jc w:val="both"/>
              <w:rPr>
                <w:rFonts w:ascii="GHEA Grapalat" w:hAnsi="GHEA Grapalat"/>
                <w:sz w:val="24"/>
                <w:szCs w:val="24"/>
                <w:lang w:val="es-ES_tradnl"/>
              </w:rPr>
            </w:pPr>
            <w:r w:rsidRPr="008E6AD8">
              <w:rPr>
                <w:rFonts w:ascii="GHEA Grapalat" w:hAnsi="GHEA Grapalat"/>
                <w:sz w:val="24"/>
                <w:szCs w:val="24"/>
                <w:lang w:val="es-ES_tradnl"/>
              </w:rPr>
              <w:t>8. Նկատի ունենալով ներկայումս այլ հանցագործությունների թվում նաև կոռուպցիոն բնույթի հանցագործությունների դեմ հետևողական պայքար մղելու հանգամանքը` նպատակահարմար է վերանայել 414-րդ հոդվածի 4-րդ և 415-րդ հոդվածի 3-րդ մասերով` քրեական պատասխանատվությունից ազատելու վերաբերյալ ժամկետային սահմանափակում նախատեսող դրույթը:</w:t>
            </w:r>
          </w:p>
        </w:tc>
        <w:tc>
          <w:tcPr>
            <w:tcW w:w="2340" w:type="dxa"/>
          </w:tcPr>
          <w:p w:rsidR="00561067" w:rsidRPr="008E6AD8" w:rsidRDefault="0056106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w:t>
            </w:r>
            <w:r w:rsidRPr="008E6AD8">
              <w:rPr>
                <w:rFonts w:ascii="GHEA Grapalat" w:hAnsi="GHEA Grapalat"/>
                <w:sz w:val="24"/>
                <w:szCs w:val="24"/>
              </w:rPr>
              <w:t>նդունվ</w:t>
            </w:r>
            <w:r w:rsidRPr="008E6AD8">
              <w:rPr>
                <w:rFonts w:ascii="GHEA Grapalat" w:hAnsi="GHEA Grapalat"/>
                <w:sz w:val="24"/>
                <w:szCs w:val="24"/>
                <w:lang w:val="hy-AM"/>
              </w:rPr>
              <w:t>ել է ի գիտություն:</w:t>
            </w:r>
          </w:p>
        </w:tc>
        <w:tc>
          <w:tcPr>
            <w:tcW w:w="3240" w:type="dxa"/>
          </w:tcPr>
          <w:p w:rsidR="00561067" w:rsidRPr="008E6AD8" w:rsidRDefault="0056106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Թվարկված խրախուսական նորմերին վերաբերող՝ ՀՀ արդարադատության նախարարության կողմից շրջանառվող նախագծի վերջնականացումից հետո Նախագծում ևս կկատարվեն համապատասխան </w:t>
            </w:r>
            <w:r w:rsidRPr="008E6AD8">
              <w:rPr>
                <w:rFonts w:ascii="GHEA Grapalat" w:hAnsi="GHEA Grapalat"/>
                <w:sz w:val="24"/>
                <w:szCs w:val="24"/>
                <w:lang w:val="hy-AM"/>
              </w:rPr>
              <w:lastRenderedPageBreak/>
              <w:t>խմբագրումներ:</w:t>
            </w:r>
          </w:p>
          <w:p w:rsidR="00561067" w:rsidRPr="008E6AD8" w:rsidRDefault="00561067" w:rsidP="00561067">
            <w:pPr>
              <w:tabs>
                <w:tab w:val="left" w:pos="1950"/>
              </w:tabs>
              <w:jc w:val="both"/>
              <w:rPr>
                <w:rFonts w:ascii="GHEA Grapalat" w:hAnsi="GHEA Grapalat"/>
                <w:sz w:val="24"/>
                <w:szCs w:val="24"/>
                <w:lang w:val="hy-AM"/>
              </w:rPr>
            </w:pPr>
          </w:p>
        </w:tc>
      </w:tr>
      <w:tr w:rsidR="00561067" w:rsidRPr="009E7BA4" w:rsidTr="0037466C">
        <w:tc>
          <w:tcPr>
            <w:tcW w:w="587" w:type="dxa"/>
          </w:tcPr>
          <w:p w:rsidR="00561067" w:rsidRPr="008E6AD8" w:rsidRDefault="00561067" w:rsidP="00561067">
            <w:pPr>
              <w:tabs>
                <w:tab w:val="left" w:pos="1950"/>
              </w:tabs>
              <w:jc w:val="right"/>
              <w:rPr>
                <w:rFonts w:ascii="GHEA Grapalat" w:hAnsi="GHEA Grapalat"/>
                <w:sz w:val="24"/>
                <w:szCs w:val="24"/>
              </w:rPr>
            </w:pPr>
            <w:r w:rsidRPr="008E6AD8">
              <w:rPr>
                <w:rFonts w:ascii="GHEA Grapalat" w:hAnsi="GHEA Grapalat"/>
                <w:sz w:val="24"/>
                <w:szCs w:val="24"/>
              </w:rPr>
              <w:lastRenderedPageBreak/>
              <w:t>16.</w:t>
            </w:r>
          </w:p>
        </w:tc>
        <w:tc>
          <w:tcPr>
            <w:tcW w:w="2473" w:type="dxa"/>
          </w:tcPr>
          <w:p w:rsidR="00561067" w:rsidRPr="008E6AD8" w:rsidRDefault="00561067" w:rsidP="00561067">
            <w:pPr>
              <w:tabs>
                <w:tab w:val="left" w:pos="1950"/>
              </w:tabs>
              <w:jc w:val="both"/>
              <w:rPr>
                <w:rFonts w:ascii="GHEA Grapalat" w:hAnsi="GHEA Grapalat"/>
                <w:sz w:val="24"/>
                <w:szCs w:val="24"/>
              </w:rPr>
            </w:pPr>
            <w:r w:rsidRPr="008E6AD8">
              <w:rPr>
                <w:rFonts w:ascii="GHEA Grapalat" w:hAnsi="GHEA Grapalat"/>
                <w:sz w:val="24"/>
                <w:szCs w:val="24"/>
              </w:rPr>
              <w:t>Մարդու իրավունքների պաշտպան</w:t>
            </w:r>
          </w:p>
          <w:p w:rsidR="00561067" w:rsidRPr="008E6AD8" w:rsidRDefault="00E2284B" w:rsidP="00561067">
            <w:pPr>
              <w:tabs>
                <w:tab w:val="left" w:pos="1950"/>
              </w:tabs>
              <w:jc w:val="both"/>
              <w:rPr>
                <w:rFonts w:ascii="GHEA Grapalat" w:hAnsi="GHEA Grapalat"/>
                <w:sz w:val="24"/>
                <w:szCs w:val="24"/>
                <w:lang w:val="hy-AM"/>
              </w:rPr>
            </w:pPr>
            <w:r w:rsidRPr="008E6AD8">
              <w:rPr>
                <w:rFonts w:ascii="GHEA Grapalat" w:hAnsi="GHEA Grapalat"/>
                <w:sz w:val="24"/>
                <w:szCs w:val="24"/>
                <w:lang w:val="hy-AM"/>
              </w:rPr>
              <w:t>թ</w:t>
            </w:r>
            <w:r w:rsidR="00561067" w:rsidRPr="008E6AD8">
              <w:rPr>
                <w:rFonts w:ascii="GHEA Grapalat" w:hAnsi="GHEA Grapalat"/>
                <w:sz w:val="24"/>
                <w:szCs w:val="24"/>
              </w:rPr>
              <w:t>իվ 01/13.6/6613-19</w:t>
            </w:r>
            <w:r w:rsidRPr="008E6AD8">
              <w:rPr>
                <w:rFonts w:ascii="GHEA Grapalat" w:hAnsi="GHEA Grapalat"/>
                <w:sz w:val="24"/>
                <w:szCs w:val="24"/>
                <w:lang w:val="hy-AM"/>
              </w:rPr>
              <w:t xml:space="preserve"> գրություն</w:t>
            </w:r>
          </w:p>
        </w:tc>
        <w:tc>
          <w:tcPr>
            <w:tcW w:w="5400" w:type="dxa"/>
          </w:tcPr>
          <w:p w:rsidR="00561067" w:rsidRPr="008E6AD8" w:rsidRDefault="00561067" w:rsidP="00E2284B">
            <w:pPr>
              <w:tabs>
                <w:tab w:val="left" w:pos="810"/>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sz w:val="24"/>
                <w:szCs w:val="24"/>
                <w:lang w:val="es-ES_tradnl"/>
              </w:rPr>
              <w:t xml:space="preserve">1. </w:t>
            </w:r>
            <w:r w:rsidRPr="008E6AD8">
              <w:rPr>
                <w:rFonts w:ascii="GHEA Grapalat" w:hAnsi="GHEA Grapalat" w:cs="Sylfaen"/>
                <w:noProof/>
                <w:sz w:val="24"/>
                <w:szCs w:val="24"/>
                <w:lang w:val="hy-AM"/>
              </w:rPr>
              <w:t>Նախագծի 458-րդ հոդվածի 1-ին մասով քրեական պատասխանատվություն է նախատեսվում Մարդու իրավունքների պաշտպանի կամ նրա անունից հանդես եկող անձի լիազորությունների  իրականացմանը ցանկացած ձևով խոչընդոտելու համար:</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ՀՀ քրեական օրենսգրքի 332</w:t>
            </w:r>
            <w:r w:rsidRPr="008E6AD8">
              <w:rPr>
                <w:rFonts w:ascii="GHEA Grapalat" w:hAnsi="GHEA Grapalat" w:cs="Sylfaen"/>
                <w:noProof/>
                <w:sz w:val="24"/>
                <w:szCs w:val="24"/>
                <w:vertAlign w:val="superscript"/>
                <w:lang w:val="hy-AM"/>
              </w:rPr>
              <w:t>1</w:t>
            </w:r>
            <w:r w:rsidRPr="008E6AD8">
              <w:rPr>
                <w:rFonts w:ascii="GHEA Grapalat" w:hAnsi="GHEA Grapalat" w:cs="Sylfaen"/>
                <w:noProof/>
                <w:sz w:val="24"/>
                <w:szCs w:val="24"/>
                <w:lang w:val="hy-AM"/>
              </w:rPr>
              <w:t>-րդ հոդվածի համաձայն՝ Մարդու իրավունքների պաշտպանի լիազորությունների իրականացմանը խոչընդոտելը, այդ թվում՝ նրա գործունեությանը ցանկացած ձևով միջամտելը, Մարդու իրավունքների պաշտպանի՝ օրենքով սահմանված լիազորությունների իրականացման հետ կապված՝ նրա կամ նրա որոշմամբ հանդես եկող իրավասու անձի մուտքը ցանկացած վայր չթույլատրելը առաջ է բերում քրեական պատասխանատվություն:</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Ուշադրության է արժանի այն հանգամանքը, որ ՀՀ քրեական օրեսնգրքի 332</w:t>
            </w:r>
            <w:r w:rsidRPr="008E6AD8">
              <w:rPr>
                <w:rFonts w:ascii="GHEA Grapalat" w:hAnsi="GHEA Grapalat" w:cs="Sylfaen"/>
                <w:noProof/>
                <w:sz w:val="24"/>
                <w:szCs w:val="24"/>
                <w:vertAlign w:val="superscript"/>
                <w:lang w:val="hy-AM"/>
              </w:rPr>
              <w:t>1</w:t>
            </w:r>
            <w:r w:rsidRPr="008E6AD8">
              <w:rPr>
                <w:rFonts w:ascii="GHEA Grapalat" w:hAnsi="GHEA Grapalat" w:cs="Sylfaen"/>
                <w:noProof/>
                <w:sz w:val="24"/>
                <w:szCs w:val="24"/>
                <w:lang w:val="hy-AM"/>
              </w:rPr>
              <w:t xml:space="preserve">-րդ հոդվածը լրացվել է 2016 թվականի դեկտեմերի 16-ի ՀՕ-7-Ն օրենքով, որով քրեական պատասխանատվություն է սահմանվել Մարդու իրավունքների պաշտպանի՝ օրենքով սահմանված լիազորությունների իրականացման հետ կապված՝ նրա կամ նրա որոշմամբ հանդես </w:t>
            </w:r>
            <w:r w:rsidRPr="008E6AD8">
              <w:rPr>
                <w:rFonts w:ascii="GHEA Grapalat" w:hAnsi="GHEA Grapalat" w:cs="Sylfaen"/>
                <w:noProof/>
                <w:sz w:val="24"/>
                <w:szCs w:val="24"/>
                <w:lang w:val="hy-AM"/>
              </w:rPr>
              <w:lastRenderedPageBreak/>
              <w:t>եկող իրավասու անձի մուտքը ցանկացած վայր չթույլատրելու համար:</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Նշվածը պայմանավորված է մի շարք հանգամանքներով: Լիազորությունների իրականացման հետ կապված ցանկացած վայր անարգել մուտք գործելու իրավունքը չափազանց կարևոր է Մարդու իրավունքների պաշտպանի օրենքով սահմանված լիազորությունների իրականացման համար: Դրա կարևորությունն ընդգծվել է ՄԱԿ-ի Խոշտանգումների կանխարգելման ենթահանձնաժողովը 2014 թվականի հոկտեմբերի 15-ի Հայաստանի Հանրապետությանը ներկայացված զեկույցում: Մասնավորապես, զեկույցում շեշտադրվել է պետության պարտավորությունը՝ Կանխարգելման ազգային մեխանիզմի համար իր կողմից սահմանված ձևաչափով և հաճախականությամբ այցեր իրականացնելու հնարավորության ապահովման ուղղությամբ:</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 xml:space="preserve">Թեև, ենթադրվում է, որ Պաշտպանի կամ նրա անունից հանդես եկող անձի լիազորությունների  իրականացմանը ցանկացած ձևով խոչընդոտելու հանցակազմը իր մեջ ընդգրկում է վերջիններիս մուտքը ցանկացած վայր չթույլատրելը և լիազորությունների  իրականացմանը ցանկացած ձևով խոչընդոտելը կարող է </w:t>
            </w:r>
            <w:r w:rsidRPr="008E6AD8">
              <w:rPr>
                <w:rFonts w:ascii="GHEA Grapalat" w:hAnsi="GHEA Grapalat" w:cs="Sylfaen"/>
                <w:noProof/>
                <w:sz w:val="24"/>
                <w:szCs w:val="24"/>
                <w:lang w:val="hy-AM"/>
              </w:rPr>
              <w:lastRenderedPageBreak/>
              <w:t>դրսևորվել նաև Պաշտպանի կամ նրա ներկայացուցչի մուտքը ցանկացած վայր չթույլատրելով, հարկ է նշել, որ ՀՀ քրեական օրենսգրքի գործող կարգավորումը խնդրո առարկայի վերաբերյալ անհրաժեշտություն է և լրացուցիչ երաշխիք Պաշտպանի և իր ներկայացուցչի անարգել մուտք գործելու իրավունքն իրացնելու համար:</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Պաշտպանի և նրա ներկայացուցչի օրենքով սահմանված լիազորությունների իրականացման հետ կապված ցանկացած վայր անարգել մուտք գործելու իրավունքը ամրագրված է և՛ «Մարդու իրավունքների պաշտպանի մասին» սահմանադրական դրույթներով, և՛ այլ նորմատիվ իրավական ակտերի դրույթներով: Հաշվի առնելով նշվածը և այդ իրավունքի անհրաժեշտությունը վերջինիս լիազորությունների պատշաճ իրականացման հարցում՝ անհրաժեշտ է ապահովել նաև Պաշտպանի և նրա ներկայացուցչի անարգել մուտք գործելու իրավունքի իրացման համար հստակ երաշխիքներ:</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 xml:space="preserve">Հիմք ընդունելով վերոգրյալը՝ անհրաժեշտ է ՀՀ քրեական նոր օրենսգրքի նախագծով հստակ ամրագրել նաև օրենքով սահմանված լիազորությունների իրականացման հետ կապված՝ Պաշտպանի կամ նրա որոշմամբ հանդես եկող իրավասու անձի մուտքը </w:t>
            </w:r>
            <w:r w:rsidRPr="008E6AD8">
              <w:rPr>
                <w:rFonts w:ascii="GHEA Grapalat" w:hAnsi="GHEA Grapalat" w:cs="Sylfaen"/>
                <w:noProof/>
                <w:sz w:val="24"/>
                <w:szCs w:val="24"/>
                <w:lang w:val="hy-AM"/>
              </w:rPr>
              <w:lastRenderedPageBreak/>
              <w:t>ցանկացած վայր չթույլատրելու համար քրեական պատասխանատվությունը:</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Հարկ է նշել, որ նույն տրամաբանությամբ որպես Մարդու իրավունքների պաշտպանի գործունեության անխոչընդոտ իրականցման երաշխիք անհրաժեշտ է նաև պահպանել ՀՀ քրեական օրենսգրքի 332</w:t>
            </w:r>
            <w:r w:rsidRPr="008E6AD8">
              <w:rPr>
                <w:rFonts w:ascii="GHEA Grapalat" w:hAnsi="GHEA Grapalat" w:cs="Sylfaen"/>
                <w:noProof/>
                <w:sz w:val="24"/>
                <w:szCs w:val="24"/>
                <w:vertAlign w:val="superscript"/>
                <w:lang w:val="hy-AM"/>
              </w:rPr>
              <w:t>2</w:t>
            </w:r>
            <w:r w:rsidRPr="008E6AD8">
              <w:rPr>
                <w:rFonts w:ascii="GHEA Grapalat" w:hAnsi="GHEA Grapalat" w:cs="Sylfaen"/>
                <w:noProof/>
                <w:sz w:val="24"/>
                <w:szCs w:val="24"/>
                <w:lang w:val="hy-AM"/>
              </w:rPr>
              <w:t>-րդ հոդվածը՝ Մարդու իրավունքների պաշտպանին, կապված նրա լիազորությունների իրականացման հետ վիրավորանք հասցնելու և նրա նկատմամբ բացահայտ անհարգալից վերաբերմունք ցուցաբերելու մասով:</w:t>
            </w:r>
          </w:p>
        </w:tc>
        <w:tc>
          <w:tcPr>
            <w:tcW w:w="2340" w:type="dxa"/>
          </w:tcPr>
          <w:p w:rsidR="00561067" w:rsidRPr="008E6AD8" w:rsidRDefault="000F5B35"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561067" w:rsidRPr="008E6AD8" w:rsidRDefault="000F5B35"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561067" w:rsidRPr="009E7BA4" w:rsidTr="0037466C">
        <w:tc>
          <w:tcPr>
            <w:tcW w:w="587" w:type="dxa"/>
          </w:tcPr>
          <w:p w:rsidR="00561067" w:rsidRPr="008E6AD8" w:rsidRDefault="00561067" w:rsidP="00561067">
            <w:pPr>
              <w:tabs>
                <w:tab w:val="left" w:pos="1950"/>
              </w:tabs>
              <w:jc w:val="right"/>
              <w:rPr>
                <w:rFonts w:ascii="GHEA Grapalat" w:hAnsi="GHEA Grapalat"/>
                <w:sz w:val="24"/>
                <w:szCs w:val="24"/>
                <w:lang w:val="hy-AM"/>
              </w:rPr>
            </w:pPr>
          </w:p>
        </w:tc>
        <w:tc>
          <w:tcPr>
            <w:tcW w:w="2473" w:type="dxa"/>
          </w:tcPr>
          <w:p w:rsidR="00561067" w:rsidRPr="008E6AD8" w:rsidRDefault="00561067" w:rsidP="00561067">
            <w:pPr>
              <w:tabs>
                <w:tab w:val="left" w:pos="1950"/>
              </w:tabs>
              <w:jc w:val="right"/>
              <w:rPr>
                <w:rFonts w:ascii="GHEA Grapalat" w:hAnsi="GHEA Grapalat"/>
                <w:sz w:val="24"/>
                <w:szCs w:val="24"/>
                <w:lang w:val="hy-AM"/>
              </w:rPr>
            </w:pPr>
          </w:p>
        </w:tc>
        <w:tc>
          <w:tcPr>
            <w:tcW w:w="5400" w:type="dxa"/>
          </w:tcPr>
          <w:p w:rsidR="00561067" w:rsidRPr="008E6AD8" w:rsidRDefault="00561067" w:rsidP="00E2284B">
            <w:pPr>
              <w:tabs>
                <w:tab w:val="left" w:pos="810"/>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sz w:val="24"/>
                <w:szCs w:val="24"/>
                <w:lang w:val="hy-AM"/>
              </w:rPr>
              <w:t xml:space="preserve">2. </w:t>
            </w:r>
            <w:r w:rsidRPr="008E6AD8">
              <w:rPr>
                <w:rFonts w:ascii="GHEA Grapalat" w:hAnsi="GHEA Grapalat" w:cs="Sylfaen"/>
                <w:noProof/>
                <w:sz w:val="24"/>
                <w:szCs w:val="24"/>
                <w:lang w:val="hy-AM"/>
              </w:rPr>
              <w:t>ՀՀ մարդու իրավ</w:t>
            </w:r>
            <w:r w:rsidR="000F5B35" w:rsidRPr="008E6AD8">
              <w:rPr>
                <w:rFonts w:ascii="GHEA Grapalat" w:hAnsi="GHEA Grapalat" w:cs="Sylfaen"/>
                <w:noProof/>
                <w:sz w:val="24"/>
                <w:szCs w:val="24"/>
                <w:lang w:val="hy-AM"/>
              </w:rPr>
              <w:t>ու</w:t>
            </w:r>
            <w:r w:rsidRPr="008E6AD8">
              <w:rPr>
                <w:rFonts w:ascii="GHEA Grapalat" w:hAnsi="GHEA Grapalat" w:cs="Sylfaen"/>
                <w:noProof/>
                <w:sz w:val="24"/>
                <w:szCs w:val="24"/>
                <w:lang w:val="hy-AM"/>
              </w:rPr>
              <w:t>նքն</w:t>
            </w:r>
            <w:r w:rsidR="000F5B35" w:rsidRPr="008E6AD8">
              <w:rPr>
                <w:rFonts w:ascii="GHEA Grapalat" w:hAnsi="GHEA Grapalat" w:cs="Sylfaen"/>
                <w:noProof/>
                <w:sz w:val="24"/>
                <w:szCs w:val="24"/>
                <w:lang w:val="hy-AM"/>
              </w:rPr>
              <w:t>ե</w:t>
            </w:r>
            <w:r w:rsidRPr="008E6AD8">
              <w:rPr>
                <w:rFonts w:ascii="GHEA Grapalat" w:hAnsi="GHEA Grapalat" w:cs="Sylfaen"/>
                <w:noProof/>
                <w:sz w:val="24"/>
                <w:szCs w:val="24"/>
                <w:lang w:val="hy-AM"/>
              </w:rPr>
              <w:t>րի պաշտպանի աշխատակազմի կողմից մշակվել է</w:t>
            </w:r>
            <w:r w:rsidRPr="008E6AD8">
              <w:rPr>
                <w:rFonts w:ascii="GHEA Grapalat" w:hAnsi="GHEA Grapalat"/>
                <w:sz w:val="24"/>
                <w:szCs w:val="24"/>
                <w:lang w:val="hy-AM"/>
              </w:rPr>
              <w:t xml:space="preserve"> «</w:t>
            </w:r>
            <w:r w:rsidRPr="008E6AD8">
              <w:rPr>
                <w:rFonts w:ascii="GHEA Grapalat" w:hAnsi="GHEA Grapalat" w:cs="Sylfaen"/>
                <w:noProof/>
                <w:sz w:val="24"/>
                <w:szCs w:val="24"/>
                <w:lang w:val="hy-AM"/>
              </w:rPr>
              <w:t xml:space="preserve">Հայաստանի Հանրապետության քրեական օրենսգրքում փոփոխություններ և լրացումներ կատարելու մասին» ՀՀ օրենքի նախագիծ, որով առաջարկվում է ՀՀ քրեական օրենսգրքի </w:t>
            </w:r>
            <w:r w:rsidRPr="008E6AD8">
              <w:rPr>
                <w:rFonts w:ascii="GHEA Grapalat" w:hAnsi="GHEA Grapalat"/>
                <w:bCs/>
                <w:color w:val="000000"/>
                <w:sz w:val="24"/>
                <w:szCs w:val="24"/>
                <w:lang w:val="hy-AM"/>
              </w:rPr>
              <w:t>332</w:t>
            </w:r>
            <w:r w:rsidRPr="008E6AD8">
              <w:rPr>
                <w:rFonts w:ascii="GHEA Grapalat" w:hAnsi="GHEA Grapalat"/>
                <w:bCs/>
                <w:color w:val="000000"/>
                <w:sz w:val="24"/>
                <w:szCs w:val="24"/>
                <w:vertAlign w:val="superscript"/>
                <w:lang w:val="hy-AM"/>
              </w:rPr>
              <w:t>3</w:t>
            </w:r>
            <w:r w:rsidRPr="008E6AD8">
              <w:rPr>
                <w:rFonts w:ascii="GHEA Grapalat" w:hAnsi="GHEA Grapalat"/>
                <w:bCs/>
                <w:color w:val="000000"/>
                <w:sz w:val="24"/>
                <w:szCs w:val="24"/>
                <w:lang w:val="hy-AM"/>
              </w:rPr>
              <w:t xml:space="preserve">-րդ </w:t>
            </w:r>
            <w:r w:rsidRPr="008E6AD8">
              <w:rPr>
                <w:rFonts w:ascii="GHEA Grapalat" w:hAnsi="GHEA Grapalat" w:cs="Sylfaen"/>
                <w:noProof/>
                <w:sz w:val="24"/>
                <w:szCs w:val="24"/>
                <w:lang w:val="hy-AM"/>
              </w:rPr>
              <w:t>հոդվածը լրացնել նոր խմբագրությամբ առանձին մասով, որը պատասխանատվություն կնախատեսի փաստաբանի գործունեությունը խոչընդոտելու համար, եթե դա դրսևորվել է իր վստահորդին տեսակցելու նպատակով՝ ազատությունից զրկման ցանկացած վայր փաստաբանի մուտքն ապօրինի չթույլատրելով:</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 xml:space="preserve">Հիշյալ կարգավորման անհրաժեշտությունը պայմանավորված է նրանով, որ ՀՀ մարդու իրավունքների </w:t>
            </w:r>
            <w:r w:rsidRPr="008E6AD8">
              <w:rPr>
                <w:rFonts w:ascii="GHEA Grapalat" w:hAnsi="GHEA Grapalat" w:cs="Sylfaen"/>
                <w:noProof/>
                <w:sz w:val="24"/>
                <w:szCs w:val="24"/>
                <w:lang w:val="hy-AM"/>
              </w:rPr>
              <w:lastRenderedPageBreak/>
              <w:t>պաշտպանը ստանում է նաև բողոքներ՝ կապված փաստաբանի մուտքը քրեակատարողական հիմնարկներ խոչընդոտելու հետ: Բացի այդ, մի շարք փաստաբաններ Մարդու իրավունքների պաշտպանի աշխատակազմ հասցեագրած բանավոր և գրավոր բողոքներով տեղեկություններ են ներկայացրել այն մասին, որ խոչընդոտվում է ազատությունից զրկման վայրերում քրեական գործով պաշտպան հանդիսացող փաստաբանների աշխատանքն իրենց պաշտպանյալների հետ: Օրինակ՝ քրեակատարողական հիմնարկներում կամ ոստիկանության բաժիններում ստեղծվում են խոչընդոտներ՝ փաստաբաններին անձնական խուզարկության ենթարկելու փորձերի, փաստաբանների մոտ առկա փաստաթղթերը ստուգման ենթարկելու, պաշտպանյալների հետ փաստաբանների առանձնազրույցների արգելքների և այլ եղանակներով:</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 xml:space="preserve">Նշված լրացմամբ կարևորվում է փաստաբանի մասնագիտական գործունեության կենտրոնական դերն արդարադատության համակարգում և իրավունքի գերակայության ապահովման գործում: Փաստաբանի ազատ մուտքը ոստիկանության բաժիններ և այնտեղ անխոչընդոտ աշխատանքը չափազանց կարևոր երաշխիք են անձի նկատմամբ </w:t>
            </w:r>
            <w:r w:rsidRPr="008E6AD8">
              <w:rPr>
                <w:rFonts w:ascii="GHEA Grapalat" w:hAnsi="GHEA Grapalat" w:cs="Sylfaen"/>
                <w:noProof/>
                <w:sz w:val="24"/>
                <w:szCs w:val="24"/>
                <w:lang w:val="hy-AM"/>
              </w:rPr>
              <w:lastRenderedPageBreak/>
              <w:t xml:space="preserve">անհիմն քրեական հետապնդում չիրականացնելու, ինչպես նաև ազատությունից զրկված անձին հնարավոր ճնշումներից և բռնություններից պաշտպանելու տեսանկյունից: </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 xml:space="preserve">Անհրաժեշտ է արձանագրել, որ փաստաբանների մասնագիտական աշխատանքը և հատկապես՝ նրանց աշխատանքն ազատությունից զրկման վայրերում ենթակա է բարձր պաշտպանության, իսկ հիշյալ լրացումը կապահովի փաստաբանի անխոչընդոտ աշխատանքը և իրավաբանական օգնության կարիք ունեցող անձի իրավունքների լիարժեք իրացումը: </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 xml:space="preserve">Նշված լրացման անհրաժեշտությունը պայմանավորված է նաև նրանով, որ Մարդու իրավունքների եվրոպական դատարանը մի շարք վճիռներում հատուկ ընդգծել է փաստաբանի մասնագիտության կենտրոնական դերն արդարադատության համակարգում և իրավունքի գերակայության ապահովման գործում: Ինչպես նշել է Եվրոպական դատարանը, առանց անհարկի խոչընդոտների իրենց մասնագիտական գործունեությամբ զբաղվելու փաստաբանների ազատությունը հանդիսանում է ժողովրդավարական հասարակության էական բաղադրիչ և անհրաժեշտ նախապայման </w:t>
            </w:r>
            <w:r w:rsidRPr="008E6AD8">
              <w:rPr>
                <w:rFonts w:ascii="GHEA Grapalat" w:hAnsi="GHEA Grapalat" w:cs="Sylfaen"/>
                <w:noProof/>
                <w:sz w:val="24"/>
                <w:szCs w:val="24"/>
                <w:lang w:val="hy-AM"/>
              </w:rPr>
              <w:lastRenderedPageBreak/>
              <w:t>Մարդու իրավունքների և հիմնարար ազատությունների պաշտպանության մասին կոնվենցիայի պահանջների իրագործման համար (տե՛ս Էլչին ու ուրիշներն ընդդեմ Թուրքիայի վճիռը, գանգատներ թիվ  23145/93 և 25091/94, կետ 669):</w:t>
            </w:r>
          </w:p>
          <w:p w:rsidR="00561067" w:rsidRPr="008E6AD8" w:rsidRDefault="00561067" w:rsidP="00E2284B">
            <w:pPr>
              <w:tabs>
                <w:tab w:val="left" w:pos="8280"/>
                <w:tab w:val="left" w:pos="8460"/>
              </w:tabs>
              <w:ind w:left="33" w:firstLine="426"/>
              <w:jc w:val="both"/>
              <w:rPr>
                <w:rFonts w:ascii="GHEA Grapalat" w:hAnsi="GHEA Grapalat" w:cs="Sylfaen"/>
                <w:noProof/>
                <w:sz w:val="24"/>
                <w:szCs w:val="24"/>
                <w:lang w:val="hy-AM"/>
              </w:rPr>
            </w:pPr>
            <w:r w:rsidRPr="008E6AD8">
              <w:rPr>
                <w:rFonts w:ascii="GHEA Grapalat" w:hAnsi="GHEA Grapalat" w:cs="Sylfaen"/>
                <w:noProof/>
                <w:sz w:val="24"/>
                <w:szCs w:val="24"/>
                <w:lang w:val="hy-AM"/>
              </w:rPr>
              <w:t>Հիմք ընդունելով վերոգրյալը՝ անհրաժեշտ է ՀՀ քրեական նոր օրենսգրքի նախագծում ամրագրել քրեական պատասխանատվությունը փաստաբանի գործունեությունը խոչընդոտելու համար, եթե դա դրսևորվել է իր վստահորդին տեսակցելու նպատակով՝ ազատությունից զրկման ցանկացած վայր փաստաբանի մուտքն ապօրինի չթույլատրելով:</w:t>
            </w:r>
          </w:p>
        </w:tc>
        <w:tc>
          <w:tcPr>
            <w:tcW w:w="2340" w:type="dxa"/>
          </w:tcPr>
          <w:p w:rsidR="00561067" w:rsidRPr="008E6AD8" w:rsidRDefault="00B25EC1"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561067" w:rsidRPr="008E6AD8" w:rsidRDefault="00B25EC1"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լրացում:</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rPr>
            </w:pPr>
            <w:r w:rsidRPr="008E6AD8">
              <w:rPr>
                <w:rFonts w:ascii="GHEA Grapalat" w:hAnsi="GHEA Grapalat"/>
                <w:sz w:val="24"/>
                <w:szCs w:val="24"/>
              </w:rPr>
              <w:lastRenderedPageBreak/>
              <w:t>17.</w:t>
            </w:r>
          </w:p>
        </w:tc>
        <w:tc>
          <w:tcPr>
            <w:tcW w:w="2473" w:type="dxa"/>
          </w:tcPr>
          <w:p w:rsidR="00561067" w:rsidRPr="008E6AD8" w:rsidRDefault="00561067" w:rsidP="00561067">
            <w:pPr>
              <w:tabs>
                <w:tab w:val="left" w:pos="1950"/>
              </w:tabs>
              <w:jc w:val="both"/>
              <w:rPr>
                <w:rFonts w:ascii="GHEA Grapalat" w:hAnsi="GHEA Grapalat"/>
                <w:sz w:val="24"/>
                <w:szCs w:val="24"/>
              </w:rPr>
            </w:pPr>
            <w:r w:rsidRPr="008E6AD8">
              <w:rPr>
                <w:rFonts w:ascii="GHEA Grapalat" w:hAnsi="GHEA Grapalat"/>
                <w:sz w:val="24"/>
                <w:szCs w:val="24"/>
              </w:rPr>
              <w:t>ՀՀ քննչական կոմիտե</w:t>
            </w:r>
          </w:p>
          <w:p w:rsidR="00561067" w:rsidRPr="008E6AD8" w:rsidRDefault="00561067" w:rsidP="00561067">
            <w:pPr>
              <w:tabs>
                <w:tab w:val="left" w:pos="1950"/>
              </w:tabs>
              <w:jc w:val="both"/>
              <w:rPr>
                <w:rFonts w:ascii="GHEA Grapalat" w:hAnsi="GHEA Grapalat"/>
                <w:sz w:val="24"/>
                <w:szCs w:val="24"/>
                <w:lang w:val="hy-AM"/>
              </w:rPr>
            </w:pPr>
            <w:r w:rsidRPr="008E6AD8">
              <w:rPr>
                <w:rFonts w:ascii="GHEA Grapalat" w:hAnsi="GHEA Grapalat"/>
                <w:sz w:val="24"/>
                <w:szCs w:val="24"/>
              </w:rPr>
              <w:t>Թիվ 22/17994-19 գրություն</w:t>
            </w:r>
          </w:p>
        </w:tc>
        <w:tc>
          <w:tcPr>
            <w:tcW w:w="5400" w:type="dxa"/>
          </w:tcPr>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sz w:val="24"/>
                <w:szCs w:val="24"/>
                <w:lang w:val="es-ES_tradnl"/>
              </w:rPr>
              <w:t xml:space="preserve">1. </w:t>
            </w:r>
            <w:r w:rsidRPr="008E6AD8">
              <w:rPr>
                <w:rFonts w:ascii="GHEA Grapalat" w:hAnsi="GHEA Grapalat" w:cs="Sylfaen"/>
                <w:bCs/>
                <w:sz w:val="24"/>
                <w:szCs w:val="24"/>
                <w:lang w:val="hy-AM"/>
              </w:rPr>
              <w:t xml:space="preserve"> Նախագծի 1-ին հոդվածի 11-րդ կետում տրված է հափշտակության հասկացությունը, համաձայն</w:t>
            </w:r>
            <w:r w:rsidRPr="008E6AD8">
              <w:rPr>
                <w:rFonts w:ascii="GHEA Grapalat" w:hAnsi="GHEA Grapalat" w:cs="Sylfaen"/>
                <w:bCs/>
                <w:i/>
                <w:sz w:val="24"/>
                <w:szCs w:val="24"/>
                <w:lang w:val="hy-AM"/>
              </w:rPr>
              <w:t xml:space="preserve"> որի՝ «</w:t>
            </w:r>
            <w:r w:rsidRPr="008E6AD8">
              <w:rPr>
                <w:rFonts w:ascii="GHEA Grapalat" w:hAnsi="GHEA Grapalat" w:cs="Sylfaen"/>
                <w:bCs/>
                <w:sz w:val="24"/>
                <w:szCs w:val="24"/>
                <w:lang w:val="hy-AM"/>
              </w:rPr>
              <w:t>հափշտակություն`</w:t>
            </w:r>
            <w:r w:rsidRPr="008E6AD8">
              <w:rPr>
                <w:rFonts w:ascii="GHEA Grapalat" w:hAnsi="GHEA Grapalat" w:cs="Sylfaen"/>
                <w:sz w:val="24"/>
                <w:szCs w:val="24"/>
                <w:lang w:val="hy-AM"/>
              </w:rPr>
              <w:t xml:space="preserve"> ուրիշի գույքն ապօրինի, անհատույց հանցավորինը կամ այլ անձինը դարձնելը:  Հափշտակությունն ավարտված է համարվում, եթե հանցավորն այդ գույքն ապօրինաբար տնօրինելու, կամ ապօրինաբար օգտագործելու իրական հնարավորություն է ունեցել:»:</w:t>
            </w:r>
          </w:p>
          <w:p w:rsidR="00561067" w:rsidRPr="008E6AD8" w:rsidRDefault="00561067" w:rsidP="00E2284B">
            <w:pPr>
              <w:ind w:left="33" w:firstLine="426"/>
              <w:jc w:val="both"/>
              <w:rPr>
                <w:rFonts w:ascii="GHEA Grapalat" w:hAnsi="GHEA Grapalat" w:cs="Sylfaen"/>
                <w:bCs/>
                <w:sz w:val="24"/>
                <w:szCs w:val="24"/>
                <w:lang w:val="hy-AM"/>
              </w:rPr>
            </w:pPr>
            <w:r w:rsidRPr="008E6AD8">
              <w:rPr>
                <w:rFonts w:ascii="GHEA Grapalat" w:hAnsi="GHEA Grapalat" w:cs="Sylfaen"/>
                <w:bCs/>
                <w:sz w:val="24"/>
                <w:szCs w:val="24"/>
                <w:lang w:val="hy-AM"/>
              </w:rPr>
              <w:t xml:space="preserve">Առաջարկվում է հափշտակությունն ավարտված համարել հանցավորի կողմից գույքը տնօրինելու կամ օգտագործելու իրական հնարավորություն ունենալու </w:t>
            </w:r>
            <w:r w:rsidRPr="008E6AD8">
              <w:rPr>
                <w:rFonts w:ascii="GHEA Grapalat" w:hAnsi="GHEA Grapalat" w:cs="Sylfaen"/>
                <w:bCs/>
                <w:sz w:val="24"/>
                <w:szCs w:val="24"/>
                <w:lang w:val="hy-AM"/>
              </w:rPr>
              <w:lastRenderedPageBreak/>
              <w:t>դեպքում: Հափշտակության դեպքում  սեփականատիրոջ  գույքային ֆոնդն անհիմն պակասում է , իսկ հանցավորինը՝ ավելանում: Ի դեպ, հանցավորի գույքային ֆոնդն ավելանում է ապօրինի, ուրիշի գույքային ֆոնդի հաշվին: Ապօրինությունը դրսևորվում է ուրիշի գույքը սեփական ֆոնդ մտցնելու ժամանակ, իսկ ապօրինի ուրիշի գույքը սեփական գույքային ֆոնդ մտցնելուց հետո, հանցավորի կողմից սեփականատիրոջ իրավունքների իրականացումը չի կարող դիտվել ապօրինի: Այդ հանգամանքն էլ հաշվի առնելով, ուրիշի գույքի հափշտակություն կատարած անձը հափշտակված գույքն անձամբ իրացնելու /վաճառելու/ համար ՀՀ քրեական օրենսգրքի 216-րդ հոդվածով պատասխանատվության չի ենթարկվում:</w:t>
            </w:r>
          </w:p>
        </w:tc>
        <w:tc>
          <w:tcPr>
            <w:tcW w:w="2340" w:type="dxa"/>
          </w:tcPr>
          <w:p w:rsidR="00561067" w:rsidRPr="008E6AD8" w:rsidRDefault="003416E0"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lang w:val="hy-AM"/>
              </w:rPr>
              <w:lastRenderedPageBreak/>
              <w:t xml:space="preserve"> </w:t>
            </w:r>
            <w:r w:rsidR="00496974" w:rsidRPr="008E6AD8">
              <w:rPr>
                <w:rFonts w:ascii="GHEA Grapalat" w:hAnsi="GHEA Grapalat"/>
                <w:sz w:val="24"/>
                <w:szCs w:val="24"/>
              </w:rPr>
              <w:t>Չի ընդունվել:</w:t>
            </w:r>
          </w:p>
        </w:tc>
        <w:tc>
          <w:tcPr>
            <w:tcW w:w="3240" w:type="dxa"/>
          </w:tcPr>
          <w:p w:rsidR="00561067" w:rsidRPr="008E6AD8" w:rsidRDefault="00496974" w:rsidP="00233E60">
            <w:pPr>
              <w:tabs>
                <w:tab w:val="left" w:pos="1950"/>
              </w:tabs>
              <w:spacing w:after="160" w:line="259" w:lineRule="auto"/>
              <w:ind w:hanging="18"/>
              <w:jc w:val="both"/>
              <w:rPr>
                <w:rFonts w:ascii="GHEA Grapalat" w:hAnsi="GHEA Grapalat"/>
                <w:sz w:val="24"/>
                <w:szCs w:val="24"/>
              </w:rPr>
            </w:pPr>
            <w:r w:rsidRPr="008E6AD8">
              <w:rPr>
                <w:rFonts w:ascii="GHEA Grapalat" w:hAnsi="GHEA Grapalat"/>
                <w:sz w:val="24"/>
                <w:szCs w:val="24"/>
              </w:rPr>
              <w:t>Նախագծով առաջարկվող</w:t>
            </w:r>
            <w:r w:rsidR="003416E0" w:rsidRPr="008E6AD8">
              <w:rPr>
                <w:rFonts w:ascii="GHEA Grapalat" w:hAnsi="GHEA Grapalat"/>
                <w:sz w:val="24"/>
                <w:szCs w:val="24"/>
              </w:rPr>
              <w:t xml:space="preserve"> </w:t>
            </w:r>
            <w:r w:rsidR="00E13BE5" w:rsidRPr="008E6AD8">
              <w:rPr>
                <w:rFonts w:ascii="GHEA Grapalat" w:hAnsi="GHEA Grapalat"/>
                <w:sz w:val="24"/>
                <w:szCs w:val="24"/>
              </w:rPr>
              <w:t>ձևակերպում</w:t>
            </w:r>
            <w:r w:rsidR="00233E60" w:rsidRPr="008E6AD8">
              <w:rPr>
                <w:rFonts w:ascii="GHEA Grapalat" w:hAnsi="GHEA Grapalat"/>
                <w:sz w:val="24"/>
                <w:szCs w:val="24"/>
                <w:lang w:val="hy-AM"/>
              </w:rPr>
              <w:t>ը</w:t>
            </w:r>
            <w:r w:rsidR="00E13BE5" w:rsidRPr="008E6AD8">
              <w:rPr>
                <w:rFonts w:ascii="GHEA Grapalat" w:hAnsi="GHEA Grapalat"/>
                <w:sz w:val="24"/>
                <w:szCs w:val="24"/>
              </w:rPr>
              <w:t xml:space="preserve"> համապատասխանում է քրեական իրավունքի տեսության մեջ ընդունելի համարվող մոտեցմանը:</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2. </w:t>
            </w:r>
            <w:r w:rsidRPr="008E6AD8">
              <w:rPr>
                <w:rFonts w:ascii="GHEA Grapalat" w:hAnsi="GHEA Grapalat"/>
                <w:sz w:val="24"/>
                <w:szCs w:val="24"/>
                <w:lang w:val="hy-AM"/>
              </w:rPr>
              <w:t xml:space="preserve"> Նախագծի 19-րդ հոդվածի 1-ն մասը՝ «արարք» հասկացությունը շարադրել նոր խմբագրությամբ.</w:t>
            </w:r>
          </w:p>
          <w:p w:rsidR="00561067" w:rsidRPr="008E6AD8" w:rsidRDefault="00561067" w:rsidP="00E2284B">
            <w:pPr>
              <w:tabs>
                <w:tab w:val="left" w:pos="1204"/>
              </w:tabs>
              <w:ind w:left="33" w:firstLine="426"/>
              <w:jc w:val="both"/>
              <w:rPr>
                <w:rFonts w:ascii="GHEA Grapalat" w:hAnsi="GHEA Grapalat"/>
                <w:sz w:val="24"/>
                <w:szCs w:val="24"/>
                <w:lang w:val="hy-AM"/>
              </w:rPr>
            </w:pPr>
            <w:r w:rsidRPr="008E6AD8">
              <w:rPr>
                <w:rFonts w:ascii="GHEA Grapalat" w:hAnsi="GHEA Grapalat"/>
                <w:sz w:val="24"/>
                <w:szCs w:val="24"/>
                <w:lang w:val="hy-AM"/>
              </w:rPr>
              <w:t>«1. Սույն օրենսգրքով նախատեսված արարք է համարվում, պատժի սպառնալիքով արգելված գործողությունը կամ անգործությունը»:</w:t>
            </w:r>
          </w:p>
        </w:tc>
        <w:tc>
          <w:tcPr>
            <w:tcW w:w="2340" w:type="dxa"/>
          </w:tcPr>
          <w:p w:rsidR="00561067" w:rsidRPr="008E6AD8" w:rsidRDefault="00D53BA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561067" w:rsidRPr="008E6AD8" w:rsidRDefault="00D53BA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Առաջարկվող կարգավորումը բովանդակային առումով համընկնում է Նախագծով առաջարկված կարգավորման հետ:</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5990"/>
              </w:tabs>
              <w:ind w:left="33" w:firstLine="426"/>
              <w:jc w:val="both"/>
              <w:rPr>
                <w:rFonts w:ascii="GHEA Grapalat" w:hAnsi="GHEA Grapalat" w:cs="Sylfaen"/>
                <w:sz w:val="24"/>
                <w:szCs w:val="24"/>
                <w:lang w:val="hy-AM"/>
              </w:rPr>
            </w:pPr>
            <w:r w:rsidRPr="008E6AD8">
              <w:rPr>
                <w:rFonts w:ascii="GHEA Grapalat" w:hAnsi="GHEA Grapalat"/>
                <w:sz w:val="24"/>
                <w:szCs w:val="24"/>
                <w:lang w:val="hy-AM"/>
              </w:rPr>
              <w:t>3.  Նախագծի 33-րդ հոդվածի 1-ին մասի համաձայն՝ «Ք</w:t>
            </w:r>
            <w:r w:rsidRPr="008E6AD8">
              <w:rPr>
                <w:rFonts w:ascii="GHEA Grapalat" w:hAnsi="GHEA Grapalat" w:cs="Sylfaen"/>
                <w:sz w:val="24"/>
                <w:szCs w:val="24"/>
                <w:lang w:val="hy-AM"/>
              </w:rPr>
              <w:t xml:space="preserve">րեական պատասխանատվության ենթակա չէ այն անձը, որը արարքը կատարել է անհրաժեշտ պաշտպանության վիճակում, այսինքն՝ </w:t>
            </w:r>
            <w:r w:rsidRPr="008E6AD8">
              <w:rPr>
                <w:rFonts w:ascii="GHEA Grapalat" w:hAnsi="GHEA Grapalat" w:cs="Sylfaen"/>
                <w:sz w:val="24"/>
                <w:szCs w:val="24"/>
                <w:lang w:val="hy-AM"/>
              </w:rPr>
              <w:lastRenderedPageBreak/>
              <w:t xml:space="preserve">պաշտպանվողի կամ այլ անձի կյանքը, առողջությունը, իրավունքները,  ազատությունները, օրինական շահերը, հասարակության կամ պետության շահերը սույն օրենսգրքով նախատեսված </w:t>
            </w:r>
            <w:r w:rsidRPr="008E6AD8">
              <w:rPr>
                <w:rFonts w:ascii="GHEA Grapalat" w:hAnsi="GHEA Grapalat" w:cs="Sylfaen"/>
                <w:i/>
                <w:sz w:val="24"/>
                <w:szCs w:val="24"/>
                <w:lang w:val="hy-AM"/>
              </w:rPr>
              <w:t>հակաիրավական</w:t>
            </w:r>
            <w:r w:rsidRPr="008E6AD8">
              <w:rPr>
                <w:rFonts w:ascii="GHEA Grapalat" w:hAnsi="GHEA Grapalat" w:cs="Sylfaen"/>
                <w:sz w:val="24"/>
                <w:szCs w:val="24"/>
                <w:lang w:val="hy-AM"/>
              </w:rPr>
              <w:t xml:space="preserve"> ոտնձգությունից կամ դրա իրական սպառնալիքից՝ ոտնձգություն կատարողին վնաս պատճառելու միջոցով պաշտպանելիս, եթե թույլ չի տրվել անհրաժեշտ պաշտպանության սահմանազանցում:»:</w:t>
            </w:r>
          </w:p>
          <w:p w:rsidR="00561067" w:rsidRPr="008E6AD8" w:rsidRDefault="00561067" w:rsidP="00E2284B">
            <w:pPr>
              <w:tabs>
                <w:tab w:val="left" w:pos="5990"/>
              </w:tabs>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Առաջարկվում է </w:t>
            </w:r>
            <w:r w:rsidRPr="008E6AD8">
              <w:rPr>
                <w:rFonts w:ascii="GHEA Grapalat" w:hAnsi="GHEA Grapalat" w:cs="Sylfaen"/>
                <w:i/>
                <w:sz w:val="24"/>
                <w:szCs w:val="24"/>
                <w:lang w:val="hy-AM"/>
              </w:rPr>
              <w:t xml:space="preserve">հակաիրավական </w:t>
            </w:r>
            <w:r w:rsidRPr="008E6AD8">
              <w:rPr>
                <w:rFonts w:ascii="GHEA Grapalat" w:hAnsi="GHEA Grapalat" w:cs="Sylfaen"/>
                <w:sz w:val="24"/>
                <w:szCs w:val="24"/>
                <w:lang w:val="hy-AM"/>
              </w:rPr>
              <w:t xml:space="preserve">ոտնձգության փոխարեն սահմանել </w:t>
            </w:r>
            <w:r w:rsidRPr="008E6AD8">
              <w:rPr>
                <w:rFonts w:ascii="GHEA Grapalat" w:hAnsi="GHEA Grapalat" w:cs="Sylfaen"/>
                <w:i/>
                <w:sz w:val="24"/>
                <w:szCs w:val="24"/>
                <w:lang w:val="hy-AM"/>
              </w:rPr>
              <w:t>հանրորեն վտանգավոր</w:t>
            </w:r>
            <w:r w:rsidRPr="008E6AD8">
              <w:rPr>
                <w:rFonts w:ascii="GHEA Grapalat" w:hAnsi="GHEA Grapalat" w:cs="Sylfaen"/>
                <w:sz w:val="24"/>
                <w:szCs w:val="24"/>
                <w:lang w:val="hy-AM"/>
              </w:rPr>
              <w:t xml:space="preserve"> ոտնձգություն, հակառակ դեպքում կստացվի, որ օրենքով պաշտպանվող շահերի դեմ անհրաժեշտ պաշտպանության իրավունքի օգտագործում կթույլատրվի միայն հանցավոր ոտնձգության դեմ: Նման պայմաններում ստացվում է, որ անհատական և կոլեկտիվ շահերի պաշտպանության թույլատրելիությունը հնարավոր է միայն այն դեպքում, երբ դրանց դեմ անձի կողմից ոտնձգությունը կատարվում է մեղավորությամբ և այդ անձը կարող է քրեական պատասխանատվության ենթարկվել և, ընդհակառակը, այդպիսի պաշտպանությունն անթույլատրելի է դառնում քրեական պատասխանատվության տարիքի չհասած անձի, անմեղսունակի կամ </w:t>
            </w:r>
            <w:r w:rsidRPr="008E6AD8">
              <w:rPr>
                <w:rFonts w:ascii="GHEA Grapalat" w:hAnsi="GHEA Grapalat" w:cs="Sylfaen"/>
                <w:sz w:val="24"/>
                <w:szCs w:val="24"/>
                <w:lang w:val="hy-AM"/>
              </w:rPr>
              <w:lastRenderedPageBreak/>
              <w:t xml:space="preserve">փաստական սխալի վիճակում գործող անձի գործողությունների դեմ: Հանրորեն վտանգավոր ոտնձգությունը չպետք է անպայման հանցավոր լինի, անհրաժեշտ պաշտպանության իրավունքը ճանաչելու համար պարտադիր չէ հավաստել, որ ոտնձգությունը հանցավոր է և պատժելի: </w:t>
            </w:r>
          </w:p>
        </w:tc>
        <w:tc>
          <w:tcPr>
            <w:tcW w:w="2340" w:type="dxa"/>
          </w:tcPr>
          <w:p w:rsidR="00561067" w:rsidRPr="008E6AD8" w:rsidRDefault="00BE7055"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561067" w:rsidRPr="008E6AD8" w:rsidRDefault="00BE7055" w:rsidP="00BE7055">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Նախագծի հեղինակները հրաժարվել են «հանրային վտանգավորություն» հասկացությունից: Միաժամանակ հարկ է </w:t>
            </w:r>
            <w:r w:rsidRPr="008E6AD8">
              <w:rPr>
                <w:rFonts w:ascii="GHEA Grapalat" w:hAnsi="GHEA Grapalat"/>
                <w:sz w:val="24"/>
                <w:szCs w:val="24"/>
                <w:lang w:val="hy-AM"/>
              </w:rPr>
              <w:lastRenderedPageBreak/>
              <w:t xml:space="preserve">նշել, որ հակաիրավական ոտնձգությունն իր մեջ ներառում է նաև այն դեպքերը, երբ արարքը կատարվել է անձի կողմից, ով քրեական պատասխանատվության ենթարկվելու տարիքին չի հասել կամ կատարվել է անմեղսունակի կողմից: </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851"/>
              </w:tabs>
              <w:ind w:left="33" w:firstLine="426"/>
              <w:jc w:val="both"/>
              <w:rPr>
                <w:rFonts w:ascii="GHEA Grapalat" w:hAnsi="GHEA Grapalat" w:cs="Sylfaen"/>
                <w:sz w:val="24"/>
                <w:szCs w:val="24"/>
                <w:shd w:val="clear" w:color="auto" w:fill="FFFFFF"/>
                <w:lang w:val="hy-AM"/>
              </w:rPr>
            </w:pPr>
            <w:r w:rsidRPr="008E6AD8">
              <w:rPr>
                <w:rFonts w:ascii="GHEA Grapalat" w:hAnsi="GHEA Grapalat"/>
                <w:sz w:val="24"/>
                <w:szCs w:val="24"/>
                <w:lang w:val="es-ES_tradnl"/>
              </w:rPr>
              <w:t xml:space="preserve">4. </w:t>
            </w:r>
            <w:r w:rsidRPr="008E6AD8">
              <w:rPr>
                <w:rFonts w:ascii="GHEA Grapalat" w:hAnsi="GHEA Grapalat"/>
                <w:sz w:val="24"/>
                <w:szCs w:val="24"/>
                <w:lang w:val="hy-AM"/>
              </w:rPr>
              <w:t xml:space="preserve"> Նախագծի 62-րդ հոդվածի 2-րդ մասի համաձայն՝ հանրային աշխատանքները սահմանվում են վաթսունից երկու հարյուր յոթանասուն ժամ ժամկետով: Նույն հոդվածի 9-րդ մասի համաձայն. «</w:t>
            </w:r>
            <w:r w:rsidRPr="008E6AD8">
              <w:rPr>
                <w:rFonts w:ascii="GHEA Grapalat" w:hAnsi="GHEA Grapalat" w:cs="Sylfaen"/>
                <w:sz w:val="24"/>
                <w:szCs w:val="24"/>
                <w:lang w:val="hy-AM"/>
              </w:rPr>
              <w:t xml:space="preserve">Հանրային աշխատանքները կատարելուց խուսափելու դեպքում այն փոխարինվում է կարճաժամկետ ազատազրկմամբ </w:t>
            </w:r>
            <w:r w:rsidRPr="008E6AD8">
              <w:rPr>
                <w:rFonts w:ascii="GHEA Grapalat" w:hAnsi="GHEA Grapalat" w:cs="Sylfaen"/>
                <w:b/>
                <w:i/>
                <w:sz w:val="24"/>
                <w:szCs w:val="24"/>
                <w:lang w:val="hy-AM"/>
              </w:rPr>
              <w:t>կամ ազատազրկմամբ</w:t>
            </w:r>
            <w:r w:rsidRPr="008E6AD8">
              <w:rPr>
                <w:rFonts w:ascii="GHEA Grapalat" w:hAnsi="GHEA Grapalat" w:cs="Sylfaen"/>
                <w:sz w:val="24"/>
                <w:szCs w:val="24"/>
                <w:lang w:val="hy-AM"/>
              </w:rPr>
              <w:t xml:space="preserve">` հանրային աշխատանքների </w:t>
            </w:r>
            <w:r w:rsidRPr="008E6AD8">
              <w:rPr>
                <w:rFonts w:ascii="GHEA Grapalat" w:hAnsi="GHEA Grapalat" w:cs="Sylfaen"/>
                <w:b/>
                <w:sz w:val="24"/>
                <w:szCs w:val="24"/>
                <w:lang w:val="hy-AM"/>
              </w:rPr>
              <w:t>24 ժամը</w:t>
            </w:r>
            <w:r w:rsidRPr="008E6AD8">
              <w:rPr>
                <w:rFonts w:ascii="GHEA Grapalat" w:hAnsi="GHEA Grapalat" w:cs="Sylfaen"/>
                <w:sz w:val="24"/>
                <w:szCs w:val="24"/>
                <w:lang w:val="hy-AM"/>
              </w:rPr>
              <w:t xml:space="preserve"> հաշվարկելով կարճաժամկետ ազատազրկման կամ ազատազրկման </w:t>
            </w:r>
            <w:r w:rsidRPr="008E6AD8">
              <w:rPr>
                <w:rFonts w:ascii="GHEA Grapalat" w:hAnsi="GHEA Grapalat" w:cs="Sylfaen"/>
                <w:b/>
                <w:sz w:val="24"/>
                <w:szCs w:val="24"/>
                <w:lang w:val="hy-AM"/>
              </w:rPr>
              <w:t>մեկ օրվա</w:t>
            </w:r>
            <w:r w:rsidRPr="008E6AD8">
              <w:rPr>
                <w:rFonts w:ascii="GHEA Grapalat" w:hAnsi="GHEA Grapalat" w:cs="Sylfaen"/>
                <w:sz w:val="24"/>
                <w:szCs w:val="24"/>
                <w:lang w:val="hy-AM"/>
              </w:rPr>
              <w:t xml:space="preserve"> դիմաց:»: Նախագծի 68-րդ հոդվածի  2-րդ մասի համաձայն՝ </w:t>
            </w:r>
            <w:r w:rsidRPr="008E6AD8">
              <w:rPr>
                <w:rFonts w:ascii="GHEA Grapalat" w:hAnsi="GHEA Grapalat" w:cs="Sylfaen"/>
                <w:sz w:val="24"/>
                <w:szCs w:val="24"/>
                <w:shd w:val="clear" w:color="auto" w:fill="FFFFFF"/>
                <w:lang w:val="hy-AM"/>
              </w:rPr>
              <w:t xml:space="preserve">ազատազրկումը սահմանվում է </w:t>
            </w:r>
            <w:r w:rsidRPr="008E6AD8">
              <w:rPr>
                <w:rFonts w:ascii="GHEA Grapalat" w:hAnsi="GHEA Grapalat" w:cs="Sylfaen"/>
                <w:b/>
                <w:sz w:val="24"/>
                <w:szCs w:val="24"/>
                <w:shd w:val="clear" w:color="auto" w:fill="FFFFFF"/>
                <w:lang w:val="hy-AM"/>
              </w:rPr>
              <w:t>երեք ամսից</w:t>
            </w:r>
            <w:r w:rsidRPr="008E6AD8">
              <w:rPr>
                <w:rFonts w:ascii="GHEA Grapalat" w:hAnsi="GHEA Grapalat" w:cs="Sylfaen"/>
                <w:sz w:val="24"/>
                <w:szCs w:val="24"/>
                <w:shd w:val="clear" w:color="auto" w:fill="FFFFFF"/>
                <w:lang w:val="hy-AM"/>
              </w:rPr>
              <w:t xml:space="preserve"> առավելագույնը քսան տարի ժամկետով: Օրենսդրական նման կարգավորման պայմաններում ստացվում է, որ հանրային աշխատանքներից խուսափելու դեպքում </w:t>
            </w:r>
            <w:r w:rsidRPr="008E6AD8">
              <w:rPr>
                <w:rFonts w:ascii="GHEA Grapalat" w:hAnsi="GHEA Grapalat"/>
                <w:sz w:val="24"/>
                <w:szCs w:val="24"/>
                <w:lang w:val="hy-AM"/>
              </w:rPr>
              <w:t xml:space="preserve">հանրային աշխատանքների համար առավելագույնը սահմանված երկու հարյուր յոթանասուն ժամը օրերով հաշվարկելու դեպքում ստացվում է 11 օր(270:24), մինչդեռ ազատազրկման նվազագույն տևողությունը </w:t>
            </w:r>
            <w:r w:rsidRPr="008E6AD8">
              <w:rPr>
                <w:rFonts w:ascii="GHEA Grapalat" w:hAnsi="GHEA Grapalat"/>
                <w:sz w:val="24"/>
                <w:szCs w:val="24"/>
                <w:lang w:val="hy-AM"/>
              </w:rPr>
              <w:lastRenderedPageBreak/>
              <w:t>Նախագծով երեք ամիս է: Հետևաբար, առաջարկվում է Նախագծի 62-րդ հոդվածի 9-րդ մասից հանել «</w:t>
            </w:r>
            <w:r w:rsidRPr="008E6AD8">
              <w:rPr>
                <w:rFonts w:ascii="GHEA Grapalat" w:hAnsi="GHEA Grapalat" w:cs="Sylfaen"/>
                <w:sz w:val="24"/>
                <w:szCs w:val="24"/>
                <w:lang w:val="hy-AM"/>
              </w:rPr>
              <w:t>կամ ազատազրկմամբ</w:t>
            </w:r>
            <w:r w:rsidRPr="008E6AD8">
              <w:rPr>
                <w:rFonts w:ascii="GHEA Grapalat" w:hAnsi="GHEA Grapalat"/>
                <w:sz w:val="24"/>
                <w:szCs w:val="24"/>
                <w:lang w:val="hy-AM"/>
              </w:rPr>
              <w:t>» բառերը:</w:t>
            </w:r>
          </w:p>
        </w:tc>
        <w:tc>
          <w:tcPr>
            <w:tcW w:w="2340" w:type="dxa"/>
          </w:tcPr>
          <w:p w:rsidR="00561067" w:rsidRPr="008E6AD8" w:rsidRDefault="0024607E"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մասնակի:</w:t>
            </w:r>
          </w:p>
        </w:tc>
        <w:tc>
          <w:tcPr>
            <w:tcW w:w="3240" w:type="dxa"/>
          </w:tcPr>
          <w:p w:rsidR="00561067" w:rsidRPr="008E6AD8" w:rsidRDefault="0024607E"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Նախագծով փոփոխվել է հանրային աշխատանքները ազատազրկմամբ փոխարինելու հաշվարկման կարգը՝ </w:t>
            </w:r>
            <w:r w:rsidRPr="008E6AD8">
              <w:rPr>
                <w:rFonts w:ascii="GHEA Grapalat" w:hAnsi="GHEA Grapalat" w:cs="Sylfaen"/>
                <w:sz w:val="24"/>
                <w:szCs w:val="24"/>
                <w:lang w:val="hy-AM"/>
              </w:rPr>
              <w:t xml:space="preserve"> հանրային աշխատանքների 8 ժամը հաշվարկելով ազատազրկման մեկ օրվա դիմաց:</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s>
              <w:ind w:left="33" w:firstLine="426"/>
              <w:jc w:val="both"/>
              <w:rPr>
                <w:rFonts w:ascii="GHEA Grapalat" w:hAnsi="GHEA Grapalat" w:cs="Sylfaen"/>
                <w:sz w:val="24"/>
                <w:szCs w:val="24"/>
                <w:shd w:val="clear" w:color="auto" w:fill="FFFFFF"/>
                <w:lang w:val="hy-AM"/>
              </w:rPr>
            </w:pPr>
            <w:r w:rsidRPr="008E6AD8">
              <w:rPr>
                <w:rFonts w:ascii="GHEA Grapalat" w:hAnsi="GHEA Grapalat"/>
                <w:sz w:val="24"/>
                <w:szCs w:val="24"/>
                <w:lang w:val="es-ES_tradnl"/>
              </w:rPr>
              <w:t xml:space="preserve">5. </w:t>
            </w:r>
            <w:r w:rsidRPr="008E6AD8">
              <w:rPr>
                <w:rFonts w:ascii="GHEA Grapalat" w:hAnsi="GHEA Grapalat"/>
                <w:sz w:val="24"/>
                <w:szCs w:val="24"/>
                <w:lang w:val="hy-AM"/>
              </w:rPr>
              <w:t xml:space="preserve"> Նախագծի 65-րդ հոդվածի 3-րդ մասը սահմանում է. «</w:t>
            </w:r>
            <w:r w:rsidRPr="008E6AD8">
              <w:rPr>
                <w:rFonts w:ascii="GHEA Grapalat" w:hAnsi="GHEA Grapalat" w:cs="Sylfaen"/>
                <w:sz w:val="24"/>
                <w:szCs w:val="24"/>
                <w:shd w:val="clear" w:color="auto" w:fill="FFFFFF"/>
                <w:lang w:val="hy-AM"/>
              </w:rPr>
              <w:t>Որոշակի ժամերի տանից բացակայելու արգելքը չի կարող պակաս լինել օրեկան ութ և չի կարող ավելի լինել օրեկան տասներկու ժամից:</w:t>
            </w:r>
            <w:r w:rsidRPr="008E6AD8">
              <w:rPr>
                <w:rFonts w:ascii="GHEA Grapalat" w:hAnsi="GHEA Grapalat"/>
                <w:sz w:val="24"/>
                <w:szCs w:val="24"/>
                <w:lang w:val="hy-AM"/>
              </w:rPr>
              <w:t>»:</w:t>
            </w:r>
          </w:p>
          <w:p w:rsidR="00561067" w:rsidRPr="008E6AD8" w:rsidRDefault="00561067" w:rsidP="00E2284B">
            <w:pPr>
              <w:tabs>
                <w:tab w:val="left" w:pos="567"/>
                <w:tab w:val="left" w:pos="851"/>
              </w:tabs>
              <w:ind w:left="33" w:firstLine="426"/>
              <w:jc w:val="both"/>
              <w:rPr>
                <w:rFonts w:ascii="GHEA Grapalat" w:hAnsi="GHEA Grapalat"/>
                <w:sz w:val="24"/>
                <w:szCs w:val="24"/>
                <w:lang w:val="hy-AM"/>
              </w:rPr>
            </w:pPr>
            <w:r w:rsidRPr="008E6AD8">
              <w:rPr>
                <w:rFonts w:ascii="GHEA Grapalat" w:hAnsi="GHEA Grapalat"/>
                <w:sz w:val="24"/>
                <w:szCs w:val="24"/>
                <w:lang w:val="hy-AM"/>
              </w:rPr>
              <w:tab/>
              <w:t xml:space="preserve">Առաջարկվում է Նախագծի 65-րդ հոդվածի 3-րդ մասի վերջում լրացնել «,չհաշված քնի համար հատկացված ժամանակը» բառերով՝ նորմի որոշակիությունն ապահովելու համար և հաշվի առնելով այն հանգամանքը, որ նման կարգավորման պայմաններում անձը կարող է նշված ժամանակը հաշվել քնի համար հատկացված ժամանակում և այնուհետ բացակայել տանից, ինչը չի բխում հոդվածի տրամաբանությունից: </w:t>
            </w:r>
          </w:p>
        </w:tc>
        <w:tc>
          <w:tcPr>
            <w:tcW w:w="2340" w:type="dxa"/>
          </w:tcPr>
          <w:p w:rsidR="00561067" w:rsidRPr="008E6AD8" w:rsidRDefault="0046355C"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Չի ընդունվել:</w:t>
            </w:r>
          </w:p>
        </w:tc>
        <w:tc>
          <w:tcPr>
            <w:tcW w:w="3240" w:type="dxa"/>
          </w:tcPr>
          <w:p w:rsidR="00561067" w:rsidRPr="008E6AD8" w:rsidRDefault="0046355C"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առաջարկվել է նման կարգավորում՝ հաշվի առնելով նաև միջազգային փորձի ուսումնասիրությունները:</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1204"/>
              </w:tabs>
              <w:ind w:left="33" w:firstLine="426"/>
              <w:jc w:val="both"/>
              <w:rPr>
                <w:rFonts w:ascii="GHEA Grapalat" w:hAnsi="GHEA Grapalat"/>
                <w:sz w:val="24"/>
                <w:szCs w:val="24"/>
                <w:lang w:val="af-ZA"/>
              </w:rPr>
            </w:pPr>
            <w:r w:rsidRPr="008E6AD8">
              <w:rPr>
                <w:rFonts w:ascii="GHEA Grapalat" w:hAnsi="GHEA Grapalat"/>
                <w:sz w:val="24"/>
                <w:szCs w:val="24"/>
                <w:lang w:val="es-ES_tradnl"/>
              </w:rPr>
              <w:t>6.</w:t>
            </w:r>
            <w:r w:rsidRPr="008E6AD8">
              <w:rPr>
                <w:rFonts w:ascii="GHEA Grapalat" w:hAnsi="GHEA Grapalat"/>
                <w:sz w:val="24"/>
                <w:szCs w:val="24"/>
                <w:lang w:val="hy-AM"/>
              </w:rPr>
              <w:t xml:space="preserve"> Նախագծի 67-րդ հոդվածի 2-րդ մասում «</w:t>
            </w:r>
            <w:r w:rsidRPr="008E6AD8">
              <w:rPr>
                <w:rFonts w:ascii="GHEA Grapalat" w:hAnsi="GHEA Grapalat"/>
                <w:sz w:val="24"/>
                <w:szCs w:val="24"/>
                <w:lang w:val="af-ZA"/>
              </w:rPr>
              <w:t>երկու</w:t>
            </w:r>
            <w:r w:rsidRPr="008E6AD8">
              <w:rPr>
                <w:rFonts w:ascii="GHEA Grapalat" w:hAnsi="GHEA Grapalat"/>
                <w:sz w:val="24"/>
                <w:szCs w:val="24"/>
                <w:lang w:val="hy-AM"/>
              </w:rPr>
              <w:t>»</w:t>
            </w:r>
            <w:r w:rsidRPr="008E6AD8">
              <w:rPr>
                <w:rFonts w:ascii="GHEA Grapalat" w:hAnsi="GHEA Grapalat"/>
                <w:sz w:val="24"/>
                <w:szCs w:val="24"/>
                <w:lang w:val="af-ZA"/>
              </w:rPr>
              <w:t xml:space="preserve"> բառը փոխել</w:t>
            </w:r>
            <w:r w:rsidRPr="008E6AD8">
              <w:rPr>
                <w:rFonts w:ascii="GHEA Grapalat" w:hAnsi="GHEA Grapalat"/>
                <w:sz w:val="24"/>
                <w:szCs w:val="24"/>
                <w:lang w:val="hy-AM"/>
              </w:rPr>
              <w:t xml:space="preserve"> «</w:t>
            </w:r>
            <w:r w:rsidRPr="008E6AD8">
              <w:rPr>
                <w:rFonts w:ascii="GHEA Grapalat" w:hAnsi="GHEA Grapalat"/>
                <w:sz w:val="24"/>
                <w:szCs w:val="24"/>
                <w:lang w:val="af-ZA"/>
              </w:rPr>
              <w:t>երեք</w:t>
            </w:r>
            <w:r w:rsidRPr="008E6AD8">
              <w:rPr>
                <w:rFonts w:ascii="GHEA Grapalat" w:hAnsi="GHEA Grapalat"/>
                <w:sz w:val="24"/>
                <w:szCs w:val="24"/>
                <w:lang w:val="hy-AM"/>
              </w:rPr>
              <w:t>»</w:t>
            </w:r>
            <w:r w:rsidRPr="008E6AD8">
              <w:rPr>
                <w:rFonts w:ascii="GHEA Grapalat" w:hAnsi="GHEA Grapalat"/>
                <w:sz w:val="24"/>
                <w:szCs w:val="24"/>
                <w:lang w:val="af-ZA"/>
              </w:rPr>
              <w:t xml:space="preserve"> բառով, քանի որ հատկապես պարտադիր ժամկետային զինծառայողների նկատմամբ գործի հանգամանքներից ելնելով, եթե հնարավոր է նրանց նկատմամբ կիրառել այս պատժատեսակը, ապա այն առավել արդյունավետ կարող է իրականացնել պատժի նպատակները, քան նրանց նկատմամբ </w:t>
            </w:r>
            <w:r w:rsidRPr="008E6AD8">
              <w:rPr>
                <w:rFonts w:ascii="GHEA Grapalat" w:hAnsi="GHEA Grapalat"/>
                <w:sz w:val="24"/>
                <w:szCs w:val="24"/>
                <w:lang w:val="af-ZA"/>
              </w:rPr>
              <w:lastRenderedPageBreak/>
              <w:t>առավել երկար ժամանակով ազատազրկում կիրառելը: Առաջինի պարագայում զինծառայողը պատիժը կրում է կարգապահական մեկուսարանում և փաստորեն հնարավորություն չի ստանում շփվել այլ արարքների համար դատապարտված անձանց հետ, որպիսի ռիսկ առկա է քրեակատարողական հիմնարկում ազատազրկման ձևով պատիժ կրելիս, որտեղից սովորաբար ծառայության վայր են վերադառնում հիմնականում այլ արժեհամակարգի  ընկալումներով, որը հետագա ծառայության ընթացքում հղի է բացասական հետևանքներով: Կարգապահական մեկուսարանում պատիժը կրելիս զինծառայողի ծառայության ժամկետը կասեցվում է, սակայն նա փաստացի չի կտրվում զինվորական ծառայության իրականությունից:</w:t>
            </w:r>
          </w:p>
        </w:tc>
        <w:tc>
          <w:tcPr>
            <w:tcW w:w="2340" w:type="dxa"/>
          </w:tcPr>
          <w:p w:rsidR="00561067" w:rsidRPr="008E6AD8" w:rsidRDefault="00141E12"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561067" w:rsidRPr="008E6AD8" w:rsidRDefault="00141E12"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Կարճաժամկետ ազատազրկման առավելագույն ժամկետը անձի կարգավիճակով պայմանավորված տարբերակելն արդարացված չէ:</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7. </w:t>
            </w:r>
            <w:r w:rsidRPr="008E6AD8">
              <w:rPr>
                <w:rFonts w:ascii="GHEA Grapalat" w:hAnsi="GHEA Grapalat"/>
                <w:sz w:val="24"/>
                <w:szCs w:val="24"/>
                <w:lang w:val="hy-AM"/>
              </w:rPr>
              <w:t xml:space="preserve"> Նախագծի</w:t>
            </w:r>
            <w:r w:rsidRPr="008E6AD8">
              <w:rPr>
                <w:rFonts w:ascii="GHEA Grapalat" w:hAnsi="GHEA Grapalat"/>
                <w:sz w:val="24"/>
                <w:szCs w:val="24"/>
                <w:lang w:val="af-ZA"/>
              </w:rPr>
              <w:t xml:space="preserve"> </w:t>
            </w:r>
            <w:r w:rsidRPr="008E6AD8">
              <w:rPr>
                <w:rFonts w:ascii="GHEA Grapalat" w:hAnsi="GHEA Grapalat"/>
                <w:sz w:val="24"/>
                <w:szCs w:val="24"/>
                <w:lang w:val="hy-AM"/>
              </w:rPr>
              <w:t>71-րդ հոդվածի 1-ին մասի 12-րդ կետը խմբագրել գործող օրենսգրքի 62-րդ հոդվածի 1-ին մասի 10-րդ կետի համապատասխան նորմի մոդելով, քանի որ կարգավորում</w:t>
            </w:r>
            <w:r w:rsidRPr="008E6AD8">
              <w:rPr>
                <w:rFonts w:ascii="GHEA Grapalat" w:hAnsi="GHEA Grapalat"/>
                <w:sz w:val="24"/>
                <w:szCs w:val="24"/>
                <w:lang w:val="af-ZA"/>
              </w:rPr>
              <w:t>ը</w:t>
            </w:r>
            <w:r w:rsidRPr="008E6AD8">
              <w:rPr>
                <w:rFonts w:ascii="GHEA Grapalat" w:hAnsi="GHEA Grapalat"/>
                <w:sz w:val="24"/>
                <w:szCs w:val="24"/>
                <w:lang w:val="hy-AM"/>
              </w:rPr>
              <w:t xml:space="preserve"> առավել հստակ է: </w:t>
            </w:r>
            <w:r w:rsidRPr="008E6AD8">
              <w:rPr>
                <w:rFonts w:ascii="GHEA Grapalat" w:hAnsi="GHEA Grapalat"/>
                <w:sz w:val="24"/>
                <w:szCs w:val="24"/>
                <w:lang w:val="af-ZA"/>
              </w:rPr>
              <w:t>Վ</w:t>
            </w:r>
            <w:r w:rsidRPr="008E6AD8">
              <w:rPr>
                <w:rFonts w:ascii="GHEA Grapalat" w:hAnsi="GHEA Grapalat"/>
                <w:sz w:val="24"/>
                <w:szCs w:val="24"/>
                <w:lang w:val="hy-AM"/>
              </w:rPr>
              <w:t xml:space="preserve">նասը կամովին հատուցելու կամ վերացնելու ուղղությամբ ընդամենը գործողություններ կատարելը ենթադրում է ստանալ մեղմ պատիժ, իսկ հետագայում վնասը մնացած մասով չհատուցել կամ չհարթել, որը </w:t>
            </w:r>
            <w:r w:rsidRPr="008E6AD8">
              <w:rPr>
                <w:rFonts w:ascii="GHEA Grapalat" w:hAnsi="GHEA Grapalat"/>
                <w:sz w:val="24"/>
                <w:szCs w:val="24"/>
                <w:lang w:val="hy-AM"/>
              </w:rPr>
              <w:lastRenderedPageBreak/>
              <w:t>հետագայում խնդիրներ է առաջացնելու տուժողի համար:</w:t>
            </w:r>
          </w:p>
        </w:tc>
        <w:tc>
          <w:tcPr>
            <w:tcW w:w="2340" w:type="dxa"/>
          </w:tcPr>
          <w:p w:rsidR="00561067" w:rsidRPr="008E6AD8" w:rsidRDefault="00BF6390"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561067" w:rsidRPr="008E6AD8" w:rsidRDefault="00BF6390" w:rsidP="00BF6390">
            <w:pPr>
              <w:tabs>
                <w:tab w:val="left" w:pos="1950"/>
              </w:tabs>
              <w:jc w:val="both"/>
              <w:rPr>
                <w:rFonts w:ascii="GHEA Grapalat" w:hAnsi="GHEA Grapalat"/>
                <w:sz w:val="24"/>
                <w:szCs w:val="24"/>
                <w:lang w:val="hy-AM"/>
              </w:rPr>
            </w:pPr>
            <w:r w:rsidRPr="008E6AD8">
              <w:rPr>
                <w:rFonts w:ascii="GHEA Grapalat" w:hAnsi="GHEA Grapalat"/>
                <w:sz w:val="24"/>
                <w:szCs w:val="24"/>
                <w:lang w:val="hy-AM"/>
              </w:rPr>
              <w:t>Դատարանը, գնահատելով խնդրո առարկա մեղմացնող հանգամանքը, կարող է, կախված իրավիճակից, դրսևորել տարբերակված մոտեցում և նշանակել արդարացի պատիժ:</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8. </w:t>
            </w:r>
            <w:r w:rsidRPr="008E6AD8">
              <w:rPr>
                <w:rFonts w:ascii="GHEA Grapalat" w:hAnsi="GHEA Grapalat"/>
                <w:sz w:val="24"/>
                <w:szCs w:val="24"/>
                <w:lang w:val="hy-AM"/>
              </w:rPr>
              <w:t xml:space="preserve"> Նախագծի 84-րդ հոդվածով նախատեսված իրավակարգավորումները խնդրահարույց են, ոևովհետև, ինչպես նշված է ՀՀ քրեական օրենսգրքի հայեցակարգում, հանցագործության հասկացության համար բացառվել է վտանգավորության մասին նշումը, մինչդեռ նշված նորմի վերնագրում և տեքստում այն բազմիցս հիշատակվում է: Բացի այդ, անորոշ է մնում այն հարցը, թե ինչպես վարվել այն դեպքերում, երբ վնասը գույքային բնույթի չի եղել: Նմանապես վիճարկելի է նաև 3-րդ մասը, քանի որ տուժողի բողոքի հիման վրա քրեական հետապնդման հարուցման ինստիտուտի դերը նսեմացվում է, ուստի այն ենթակա է խմբագրման տուժողի կարծիքը հաշվի առնելու համատեքստում:</w:t>
            </w:r>
          </w:p>
        </w:tc>
        <w:tc>
          <w:tcPr>
            <w:tcW w:w="2340" w:type="dxa"/>
          </w:tcPr>
          <w:p w:rsidR="00561067" w:rsidRPr="008E6AD8" w:rsidRDefault="00462176"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462176" w:rsidRPr="008E6AD8" w:rsidRDefault="00462176" w:rsidP="0046217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Հարկ է նշել, որ հանրային վտանգավորությունն այլևս չի դիտարկվում որպես հանցանքի պարտադիր հատկանիշ: Այս մոտեցումը չի բացառում այն, որ անձը կարող է ազատվել քրեական պատասխանատվությունից հանցագործության նվազ վտանգավորության հիմքով:</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9. </w:t>
            </w:r>
            <w:r w:rsidRPr="008E6AD8">
              <w:rPr>
                <w:rFonts w:ascii="GHEA Grapalat" w:hAnsi="GHEA Grapalat"/>
                <w:sz w:val="24"/>
                <w:szCs w:val="24"/>
                <w:lang w:val="hy-AM"/>
              </w:rPr>
              <w:t xml:space="preserve"> Նախագծում 18-ից մինչև 21 տարեկանների վերաբերյալ բոլոր վերապահում-կարգավորումները պետք է հանել նախագծից</w:t>
            </w:r>
            <w:r w:rsidRPr="008E6AD8">
              <w:rPr>
                <w:rFonts w:ascii="GHEA Grapalat" w:hAnsi="GHEA Grapalat"/>
                <w:sz w:val="24"/>
                <w:szCs w:val="24"/>
                <w:lang w:val="af-ZA"/>
              </w:rPr>
              <w:t>, քանի որ ներկայիս սոցիալ-տնտեսական զարգացման մակարդակում ունենք այդ տարիքի առավել հասուն, զարգացած ու գիտակից սերունդ և այդ տարիքի անձանց նկատմամբ անհարկի մեղմացումներ նախատեսելը հղի է հանցավորության աճով</w:t>
            </w:r>
            <w:r w:rsidRPr="008E6AD8">
              <w:rPr>
                <w:rFonts w:ascii="GHEA Grapalat" w:hAnsi="GHEA Grapalat"/>
                <w:sz w:val="24"/>
                <w:szCs w:val="24"/>
                <w:lang w:val="hy-AM"/>
              </w:rPr>
              <w:t xml:space="preserve">՝ հատկապես անձի </w:t>
            </w:r>
            <w:r w:rsidRPr="008E6AD8">
              <w:rPr>
                <w:rFonts w:ascii="GHEA Grapalat" w:hAnsi="GHEA Grapalat"/>
                <w:sz w:val="24"/>
                <w:szCs w:val="24"/>
                <w:lang w:val="hy-AM"/>
              </w:rPr>
              <w:lastRenderedPageBreak/>
              <w:t>դեմ ուղղված ծանր և առանձնապես ծանր հանցագործությունների առումով</w:t>
            </w:r>
            <w:r w:rsidRPr="008E6AD8">
              <w:rPr>
                <w:rFonts w:ascii="GHEA Grapalat" w:hAnsi="GHEA Grapalat"/>
                <w:sz w:val="24"/>
                <w:szCs w:val="24"/>
                <w:lang w:val="af-ZA"/>
              </w:rPr>
              <w:t xml:space="preserve">: </w:t>
            </w:r>
          </w:p>
        </w:tc>
        <w:tc>
          <w:tcPr>
            <w:tcW w:w="2340" w:type="dxa"/>
          </w:tcPr>
          <w:p w:rsidR="00561067" w:rsidRPr="008E6AD8" w:rsidRDefault="00462176"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561067" w:rsidRPr="008E6AD8" w:rsidRDefault="00462176" w:rsidP="0046217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Նախագծի որդեգրած մոտեցման հիմքում դրվել է ինչպես միջազգային փորձը, այնպես էլ կրիմինալոգիական ուսումնասիրությունները:</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10. </w:t>
            </w:r>
            <w:r w:rsidRPr="008E6AD8">
              <w:rPr>
                <w:rFonts w:ascii="GHEA Grapalat" w:hAnsi="GHEA Grapalat"/>
                <w:sz w:val="24"/>
                <w:szCs w:val="24"/>
                <w:lang w:val="hy-AM"/>
              </w:rPr>
              <w:t xml:space="preserve"> Նախագծի</w:t>
            </w:r>
            <w:r w:rsidRPr="008E6AD8">
              <w:rPr>
                <w:rFonts w:ascii="GHEA Grapalat" w:hAnsi="GHEA Grapalat"/>
                <w:sz w:val="24"/>
                <w:szCs w:val="24"/>
                <w:lang w:val="af-ZA"/>
              </w:rPr>
              <w:t xml:space="preserve"> 164-րդ հոդվածի 2-րդ և 4-րդ մասերը լրացնել արարքը որակյալ դարձնող հետևյալ հանգամանքներով.</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af-ZA"/>
              </w:rPr>
            </w:pPr>
            <w:r w:rsidRPr="008E6AD8">
              <w:rPr>
                <w:rFonts w:ascii="GHEA Grapalat" w:hAnsi="GHEA Grapalat"/>
                <w:sz w:val="24"/>
                <w:szCs w:val="24"/>
                <w:lang w:val="hy-AM"/>
              </w:rPr>
              <w:t>«</w:t>
            </w:r>
            <w:r w:rsidRPr="008E6AD8">
              <w:rPr>
                <w:rFonts w:ascii="GHEA Grapalat" w:eastAsia="Times New Roman" w:hAnsi="GHEA Grapalat" w:cs="Times New Roman"/>
                <w:sz w:val="24"/>
                <w:szCs w:val="24"/>
                <w:lang w:val="hy-AM"/>
              </w:rPr>
              <w:t>- զինծառայողի</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նկատմամբ</w:t>
            </w:r>
            <w:r w:rsidRPr="008E6AD8">
              <w:rPr>
                <w:rFonts w:ascii="GHEA Grapalat" w:eastAsia="Times New Roman" w:hAnsi="GHEA Grapalat" w:cs="Times New Roman"/>
                <w:sz w:val="24"/>
                <w:szCs w:val="24"/>
                <w:lang w:val="af-ZA"/>
              </w:rPr>
              <w:t>,</w:t>
            </w:r>
          </w:p>
          <w:p w:rsidR="00561067" w:rsidRPr="008E6AD8" w:rsidRDefault="00561067" w:rsidP="00E2284B">
            <w:pPr>
              <w:shd w:val="clear" w:color="auto" w:fill="FFFFFF"/>
              <w:ind w:left="33" w:firstLine="426"/>
              <w:jc w:val="both"/>
              <w:rPr>
                <w:rFonts w:ascii="GHEA Grapalat" w:hAnsi="GHEA Grapalat"/>
                <w:sz w:val="24"/>
                <w:szCs w:val="24"/>
                <w:lang w:val="af-ZA"/>
              </w:rPr>
            </w:pPr>
            <w:r w:rsidRPr="008E6AD8">
              <w:rPr>
                <w:rFonts w:ascii="GHEA Grapalat" w:eastAsia="Times New Roman" w:hAnsi="GHEA Grapalat" w:cs="Times New Roman"/>
                <w:sz w:val="24"/>
                <w:szCs w:val="24"/>
                <w:lang w:val="hy-AM"/>
              </w:rPr>
              <w:t>- հրապարակային</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ելույթներում</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կամ</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զանգվածային</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լրատվության</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միջոցներում</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կամ</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համացանցում</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նյութեր</w:t>
            </w:r>
            <w:r w:rsidRPr="008E6AD8">
              <w:rPr>
                <w:rFonts w:ascii="GHEA Grapalat" w:eastAsia="Times New Roman" w:hAnsi="GHEA Grapalat" w:cs="Times New Roman"/>
                <w:sz w:val="24"/>
                <w:szCs w:val="24"/>
                <w:lang w:val="af-ZA"/>
              </w:rPr>
              <w:t xml:space="preserve"> </w:t>
            </w:r>
            <w:r w:rsidRPr="008E6AD8">
              <w:rPr>
                <w:rFonts w:ascii="GHEA Grapalat" w:eastAsia="Times New Roman" w:hAnsi="GHEA Grapalat" w:cs="Times New Roman"/>
                <w:sz w:val="24"/>
                <w:szCs w:val="24"/>
                <w:lang w:val="hy-AM"/>
              </w:rPr>
              <w:t>հրապարակելով</w:t>
            </w:r>
            <w:r w:rsidRPr="008E6AD8">
              <w:rPr>
                <w:rFonts w:ascii="GHEA Grapalat" w:eastAsia="Times New Roman" w:hAnsi="GHEA Grapalat" w:cs="Times New Roman"/>
                <w:sz w:val="24"/>
                <w:szCs w:val="24"/>
                <w:lang w:val="af-ZA"/>
              </w:rPr>
              <w:t>,</w:t>
            </w:r>
            <w:r w:rsidRPr="008E6AD8">
              <w:rPr>
                <w:rFonts w:ascii="GHEA Grapalat" w:hAnsi="GHEA Grapalat"/>
                <w:sz w:val="24"/>
                <w:szCs w:val="24"/>
                <w:lang w:val="hy-AM"/>
              </w:rPr>
              <w:t>»</w:t>
            </w:r>
            <w:r w:rsidRPr="008E6AD8">
              <w:rPr>
                <w:rFonts w:ascii="GHEA Grapalat" w:hAnsi="GHEA Grapalat"/>
                <w:sz w:val="24"/>
                <w:szCs w:val="24"/>
                <w:lang w:val="af-ZA"/>
              </w:rPr>
              <w:t>:</w:t>
            </w:r>
          </w:p>
        </w:tc>
        <w:tc>
          <w:tcPr>
            <w:tcW w:w="2340" w:type="dxa"/>
          </w:tcPr>
          <w:p w:rsidR="00561067" w:rsidRPr="008E6AD8" w:rsidRDefault="00FC14F4"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 մասնակի:</w:t>
            </w:r>
          </w:p>
        </w:tc>
        <w:tc>
          <w:tcPr>
            <w:tcW w:w="3240" w:type="dxa"/>
          </w:tcPr>
          <w:p w:rsidR="00561067" w:rsidRPr="008E6AD8" w:rsidRDefault="00FC14F4" w:rsidP="00CA0A13">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զինծառայողի նկատմամբ ինքնասպանության հասցնելը նախատեսվել է որպես ծանրացնող հանգամանք: Ինչ վերաբերում է ծանրացնող երկրորդ հանգամանքին, ապա հարկ է նշել, որ դատարանը հոդվածի 1-ին</w:t>
            </w:r>
            <w:r w:rsidR="00CA0A13" w:rsidRPr="008E6AD8">
              <w:rPr>
                <w:rFonts w:ascii="GHEA Grapalat" w:hAnsi="GHEA Grapalat"/>
                <w:sz w:val="24"/>
                <w:szCs w:val="24"/>
                <w:lang w:val="hy-AM"/>
              </w:rPr>
              <w:t xml:space="preserve"> կամ 3-րդ</w:t>
            </w:r>
            <w:r w:rsidRPr="008E6AD8">
              <w:rPr>
                <w:rFonts w:ascii="GHEA Grapalat" w:hAnsi="GHEA Grapalat"/>
                <w:sz w:val="24"/>
                <w:szCs w:val="24"/>
                <w:lang w:val="hy-AM"/>
              </w:rPr>
              <w:t xml:space="preserve"> մասի սանկցիայի շրջանակներում, կախված գործի հանգամանքներից, կարող է նշանակել արդարացի պատիժ:</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hAnsi="GHEA Grapalat"/>
                <w:sz w:val="24"/>
                <w:szCs w:val="24"/>
                <w:lang w:val="es-ES_tradnl"/>
              </w:rPr>
            </w:pPr>
            <w:r w:rsidRPr="008E6AD8">
              <w:rPr>
                <w:rFonts w:ascii="GHEA Grapalat" w:hAnsi="GHEA Grapalat"/>
                <w:sz w:val="24"/>
                <w:szCs w:val="24"/>
                <w:lang w:val="es-ES_tradnl"/>
              </w:rPr>
              <w:t xml:space="preserve">11. </w:t>
            </w:r>
            <w:r w:rsidRPr="008E6AD8">
              <w:rPr>
                <w:rFonts w:ascii="GHEA Grapalat" w:hAnsi="GHEA Grapalat"/>
                <w:sz w:val="24"/>
                <w:szCs w:val="24"/>
                <w:lang w:val="hy-AM"/>
              </w:rPr>
              <w:t xml:space="preserve"> Նախագծի 171-րդ և 17</w:t>
            </w:r>
            <w:r w:rsidRPr="008E6AD8">
              <w:rPr>
                <w:rFonts w:ascii="GHEA Grapalat" w:hAnsi="GHEA Grapalat"/>
                <w:sz w:val="24"/>
                <w:szCs w:val="24"/>
                <w:lang w:val="af-ZA"/>
              </w:rPr>
              <w:t>2</w:t>
            </w:r>
            <w:r w:rsidRPr="008E6AD8">
              <w:rPr>
                <w:rFonts w:ascii="GHEA Grapalat" w:hAnsi="GHEA Grapalat"/>
                <w:sz w:val="24"/>
                <w:szCs w:val="24"/>
                <w:lang w:val="hy-AM"/>
              </w:rPr>
              <w:t>-րդ հոդվածների 3-րդ մասերը հանել, քանի որ 33-րդ հոդվածի</w:t>
            </w:r>
            <w:r w:rsidRPr="008E6AD8">
              <w:rPr>
                <w:rFonts w:ascii="GHEA Grapalat" w:hAnsi="GHEA Grapalat"/>
                <w:sz w:val="24"/>
                <w:szCs w:val="24"/>
                <w:lang w:val="af-ZA"/>
              </w:rPr>
              <w:t xml:space="preserve"> </w:t>
            </w:r>
            <w:r w:rsidRPr="008E6AD8">
              <w:rPr>
                <w:rFonts w:ascii="GHEA Grapalat" w:hAnsi="GHEA Grapalat"/>
                <w:sz w:val="24"/>
                <w:szCs w:val="24"/>
                <w:lang w:val="hy-AM"/>
              </w:rPr>
              <w:t>5-րդ մասում և 34-րդ հոդվածի 3-րդ մասում առկա կարգավորումների պարագայում այդ կարգավորումները դառնում են անիմաստ կրկնություն:</w:t>
            </w:r>
          </w:p>
        </w:tc>
        <w:tc>
          <w:tcPr>
            <w:tcW w:w="2340" w:type="dxa"/>
          </w:tcPr>
          <w:p w:rsidR="00561067" w:rsidRPr="008E6AD8" w:rsidRDefault="00217701"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Չի ընդունվել:</w:t>
            </w:r>
          </w:p>
        </w:tc>
        <w:tc>
          <w:tcPr>
            <w:tcW w:w="3240" w:type="dxa"/>
          </w:tcPr>
          <w:p w:rsidR="00561067" w:rsidRPr="008E6AD8" w:rsidRDefault="00217701"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Կարգավորումները նախատեսվել են իրավակիրառ պրակտիկայում ոչ իրավաչափ մեկնաբանություններից խուսափելու նպատակով:</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851"/>
                <w:tab w:val="left" w:pos="1204"/>
              </w:tabs>
              <w:ind w:left="33" w:firstLine="426"/>
              <w:jc w:val="both"/>
              <w:rPr>
                <w:rFonts w:ascii="GHEA Grapalat" w:hAnsi="GHEA Grapalat"/>
                <w:b/>
                <w:sz w:val="24"/>
                <w:szCs w:val="24"/>
                <w:lang w:val="hy-AM"/>
              </w:rPr>
            </w:pPr>
            <w:r w:rsidRPr="008E6AD8">
              <w:rPr>
                <w:rFonts w:ascii="GHEA Grapalat" w:hAnsi="GHEA Grapalat"/>
                <w:sz w:val="24"/>
                <w:szCs w:val="24"/>
                <w:lang w:val="es-ES_tradnl"/>
              </w:rPr>
              <w:t xml:space="preserve">12. </w:t>
            </w:r>
            <w:r w:rsidRPr="008E6AD8">
              <w:rPr>
                <w:rFonts w:ascii="GHEA Grapalat" w:hAnsi="GHEA Grapalat"/>
                <w:sz w:val="24"/>
                <w:szCs w:val="24"/>
                <w:lang w:val="hy-AM"/>
              </w:rPr>
              <w:t xml:space="preserve"> Նախագծի 178-րդ հոդվածի 2-րդ մասը հանել, քանի որ այն իրենից ներկայացնում է խրախուսական նորմ, որը կիրառվում է հանցանք կատարած անձի </w:t>
            </w:r>
            <w:r w:rsidRPr="008E6AD8">
              <w:rPr>
                <w:rFonts w:ascii="GHEA Grapalat" w:hAnsi="GHEA Grapalat"/>
                <w:sz w:val="24"/>
                <w:szCs w:val="24"/>
                <w:lang w:val="hy-AM"/>
              </w:rPr>
              <w:lastRenderedPageBreak/>
              <w:t>նկատմամբ, իսկ տվյալ պարագայում քննարկման առարկա պետք է դառնա անձի արարքում հանցակազմի առկայության և ոչ թե նրա նկատմամբ խրախուսական նորմ կիրառելու հարցը:</w:t>
            </w:r>
          </w:p>
        </w:tc>
        <w:tc>
          <w:tcPr>
            <w:tcW w:w="2340" w:type="dxa"/>
          </w:tcPr>
          <w:p w:rsidR="00561067" w:rsidRPr="008E6AD8" w:rsidRDefault="0034017F"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561067" w:rsidRPr="008E6AD8" w:rsidRDefault="0034017F"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13. </w:t>
            </w:r>
            <w:r w:rsidRPr="008E6AD8">
              <w:rPr>
                <w:rFonts w:ascii="GHEA Grapalat" w:hAnsi="GHEA Grapalat"/>
                <w:sz w:val="24"/>
                <w:szCs w:val="24"/>
                <w:lang w:val="hy-AM"/>
              </w:rPr>
              <w:t xml:space="preserve"> Նախագծի ուսումնասիրությունը ցույց է տալիս, որ ինչպես ներկա պահին գործող օրենսգրքում, այնպես էլ Նախագծում նախատեսված չէ այնպիսի հանցագործություն, ինչպիսին է՝ բյուջետային միջոցների ոչ նպատակային օգտագործումը (վատնումը) ծախսումը: Հարկ է նշել, որ այդպիսի հանցակազմ ամրագրված է Ռուսաստանի Դաշնության քրեական օրենսգրքի 285.1-րդ հոդվածում: Այդ դրույթի տրամաբանությունից բխում է, որ բյուջետային միջոցներ ստացած պաշտոնատար անձի կողմից դրանց վատնումը/ծախսումն այնպիսի նպատակների համար, որոնք չեն համապատասխանում դրանց ստացման պայմաններին՝ հաստատված բյուջեով, բյուջեի տողով, բյուջետային հատկացումների մասին հավաստմամբ, եկամուտների և ծախսերի հաշվառման կամ այլ փաստաթղթով, որը հանդիսանում է բյուջետային միջոցների ստացման հիմք, հանդիսանում է քրեորեն հետապնդելի արարք: Միաժամանակ ՌԴ ՔՕ այլ հոդվածներում ևս նախատեսված են նշված ոլորտին առնչվող հանցակազմեր </w:t>
            </w:r>
            <w:r w:rsidRPr="008E6AD8">
              <w:rPr>
                <w:rFonts w:ascii="GHEA Grapalat" w:hAnsi="GHEA Grapalat"/>
                <w:sz w:val="24"/>
                <w:szCs w:val="24"/>
                <w:lang w:val="hy-AM"/>
              </w:rPr>
              <w:lastRenderedPageBreak/>
              <w:t xml:space="preserve">(285.2, 285.3, 285.4 հոդվածներ):  Մասնավորապես՝ ՌԴ ՔՕ 285.2-րդ հոդվածի 1-ին մասի համաձայն՝ պետական ոչ բյուջետային ֆոնդերի միջոցների ծախսումը պաշտոնատար անձի կողմից այնպիսի նպատակների համար, որոնք չեն համապատասխանում դրանց գործունեությունը կանոնակարգող ՌԴ օրենսդրությամբ սահմանված պայմաններին, ևս հանցագործություն է: </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sz w:val="24"/>
                <w:szCs w:val="24"/>
                <w:lang w:val="hy-AM"/>
              </w:rPr>
              <w:t xml:space="preserve">Հարկ է նկատել, որ ՀՀ իրավակիրառ պրակտիկայում ծագում են իրավիճակներ, երբ կոնկրետ պաշտոնատար անձանց արարքներն ամբողջությամբ համապատասխանում են վերը շարադրված դիսպոզիցիաներում նկարագրված արարքներին, սակայն ՀՀ օրենսդրության մեջ այդօրինակ իրավակարգավորումների բացակայության պայմաններում արարքին հնարավոր չի լինում տալ համարժեք իրավական գնահատական և ճիշտ որակում: Նմանօրինակ իրավիճակ առաջանում է նաև 100% պետական բաժնեմաս ունեցող առևտրային կազմակերպությունների ծառայողների գործողությունների արդյունքում։ Օրինակ, պրակտիկայում մի շարք դեպքեր կան, երբ 100% պետական բաժնեմաս ունեցող առևտրային կազմակերպության ծառայողները, </w:t>
            </w:r>
            <w:r w:rsidRPr="008E6AD8">
              <w:rPr>
                <w:rFonts w:ascii="GHEA Grapalat" w:hAnsi="GHEA Grapalat"/>
                <w:sz w:val="24"/>
                <w:szCs w:val="24"/>
                <w:lang w:val="hy-AM"/>
              </w:rPr>
              <w:lastRenderedPageBreak/>
              <w:t xml:space="preserve">համապատասխան պետական լիազոր մարմնի հետ կնքված պայմանագրերի շրջանակներում, առանց համապատասխան ծառայություններ մատուցելու կազմում և լիազոր մարմնին են ներկայացնում իրականությանը չհամապատասխանող տեղեկություններով կեղծ կատարողական հաշվետվություններ, որի արդյունքում ՀՀ պետական բյուջեի միջոցները տնօրինվում են ոչ նպատակային, խաթարվում է է պետության կողմից հռչակված և իրականացվող՝ տարբեր ոլորտներում քաղաքականության իրագործումը, ընկերությունում անհիմն կերպով չմատուցած ծառայությունների դիմաց ստացվում են դրամական միջոցներ, որպիսի հանգամանքը առավելություններ է  ընձեռել  ընկերության տնօրենին առանց ծախսեր կատարելու սեփական հայեցողությամբ տնօրինել այդ միջոցները, էականորեն սահմանափակվում է լիազոր մարմնի հետ ծառայությունների մատուցման պայմանագրեր ունեցող՝ ՀՀ-ում գործունեություն իրականացնող մյուս ընկերությունների գործունեությունը՝ ստեղծելով անհավասար մրցակցային պայմաններ, որոշ դեպքերում պետության համար առաջանում են լրացուցիչ պայմանագրային պարտավորություններ և այլ հետևանքներ։ Ուստի առաջարկում ենք քննարկել ՀՀ քրեական նոր օրենսգրքի </w:t>
            </w:r>
            <w:r w:rsidRPr="008E6AD8">
              <w:rPr>
                <w:rFonts w:ascii="GHEA Grapalat" w:hAnsi="GHEA Grapalat"/>
                <w:sz w:val="24"/>
                <w:szCs w:val="24"/>
                <w:lang w:val="hy-AM"/>
              </w:rPr>
              <w:lastRenderedPageBreak/>
              <w:t>նախագծի տնտեսական գործունեության և պետական ծառայության դեմ ուղղված հանցագործություններ գլուխներում նախատեսել ՌԴ քրեական օրենսգրքի 285</w:t>
            </w:r>
            <w:r w:rsidRPr="008E6AD8">
              <w:rPr>
                <w:rFonts w:ascii="GHEA Grapalat" w:hAnsi="GHEA Grapalat"/>
                <w:sz w:val="24"/>
                <w:szCs w:val="24"/>
                <w:vertAlign w:val="superscript"/>
                <w:lang w:val="hy-AM"/>
              </w:rPr>
              <w:t>1</w:t>
            </w:r>
            <w:r w:rsidRPr="008E6AD8">
              <w:rPr>
                <w:rFonts w:ascii="GHEA Grapalat" w:hAnsi="GHEA Grapalat"/>
                <w:sz w:val="24"/>
                <w:szCs w:val="24"/>
                <w:lang w:val="hy-AM"/>
              </w:rPr>
              <w:t>-րդ, 285</w:t>
            </w:r>
            <w:r w:rsidRPr="008E6AD8">
              <w:rPr>
                <w:rFonts w:ascii="GHEA Grapalat" w:hAnsi="GHEA Grapalat"/>
                <w:sz w:val="24"/>
                <w:szCs w:val="24"/>
                <w:vertAlign w:val="superscript"/>
                <w:lang w:val="hy-AM"/>
              </w:rPr>
              <w:t>2</w:t>
            </w:r>
            <w:r w:rsidRPr="008E6AD8">
              <w:rPr>
                <w:rFonts w:ascii="GHEA Grapalat" w:hAnsi="GHEA Grapalat"/>
                <w:sz w:val="24"/>
                <w:szCs w:val="24"/>
                <w:lang w:val="hy-AM"/>
              </w:rPr>
              <w:t>-րդ և 285</w:t>
            </w:r>
            <w:r w:rsidRPr="008E6AD8">
              <w:rPr>
                <w:rFonts w:ascii="GHEA Grapalat" w:hAnsi="GHEA Grapalat"/>
                <w:sz w:val="24"/>
                <w:szCs w:val="24"/>
                <w:vertAlign w:val="superscript"/>
                <w:lang w:val="hy-AM"/>
              </w:rPr>
              <w:t>4</w:t>
            </w:r>
            <w:r w:rsidRPr="008E6AD8">
              <w:rPr>
                <w:rFonts w:ascii="GHEA Grapalat" w:hAnsi="GHEA Grapalat"/>
                <w:sz w:val="24"/>
                <w:szCs w:val="24"/>
                <w:lang w:val="hy-AM"/>
              </w:rPr>
              <w:t>-րդ հոդվածներով նախատեսված նմանաբովանդակ հանցակազմեր։</w:t>
            </w:r>
          </w:p>
        </w:tc>
        <w:tc>
          <w:tcPr>
            <w:tcW w:w="2340" w:type="dxa"/>
          </w:tcPr>
          <w:p w:rsidR="00561067" w:rsidRPr="008E6AD8" w:rsidRDefault="0084653E"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561067" w:rsidRPr="008E6AD8" w:rsidRDefault="0084653E" w:rsidP="0084653E">
            <w:pPr>
              <w:tabs>
                <w:tab w:val="left" w:pos="1950"/>
              </w:tabs>
              <w:jc w:val="both"/>
              <w:rPr>
                <w:rFonts w:ascii="GHEA Grapalat" w:hAnsi="GHEA Grapalat"/>
                <w:sz w:val="24"/>
                <w:szCs w:val="24"/>
                <w:lang w:val="hy-AM"/>
              </w:rPr>
            </w:pPr>
            <w:r w:rsidRPr="008E6AD8">
              <w:rPr>
                <w:rFonts w:ascii="GHEA Grapalat" w:hAnsi="GHEA Grapalat"/>
                <w:sz w:val="24"/>
                <w:szCs w:val="24"/>
                <w:lang w:val="hy-AM"/>
              </w:rPr>
              <w:t>Նկարագրվող դեպքերը կարող են որակվել որպես սեփականության կամ հանրային ծառայության շահերի դեմ ուղղված հանցագործություններ:</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hAnsi="GHEA Grapalat"/>
                <w:sz w:val="24"/>
                <w:szCs w:val="24"/>
                <w:lang w:val="es-ES_tradnl"/>
              </w:rPr>
            </w:pPr>
            <w:r w:rsidRPr="008E6AD8">
              <w:rPr>
                <w:rFonts w:ascii="GHEA Grapalat" w:hAnsi="GHEA Grapalat"/>
                <w:sz w:val="24"/>
                <w:szCs w:val="24"/>
                <w:lang w:val="es-ES_tradnl"/>
              </w:rPr>
              <w:t xml:space="preserve">14. </w:t>
            </w:r>
            <w:r w:rsidRPr="008E6AD8">
              <w:rPr>
                <w:rFonts w:ascii="GHEA Grapalat" w:eastAsia="Times New Roman" w:hAnsi="GHEA Grapalat" w:cs="Times New Roman"/>
                <w:bCs/>
                <w:sz w:val="24"/>
                <w:szCs w:val="24"/>
                <w:lang w:val="hy-AM"/>
              </w:rPr>
              <w:t xml:space="preserve"> Առաջարկվում է Նախագծում սահմանել կոռուպցիոն հանցագործության հասկացությունը և այդ հանցագործությունների սպառիչ ցանկը: Սա բխում է </w:t>
            </w:r>
            <w:r w:rsidRPr="008E6AD8">
              <w:rPr>
                <w:rFonts w:ascii="GHEA Grapalat" w:hAnsi="GHEA Grapalat"/>
                <w:noProof/>
                <w:sz w:val="24"/>
                <w:szCs w:val="24"/>
                <w:lang w:val="hy-AM"/>
              </w:rPr>
              <w:t>ՏՀԶԿ հանձնարարականների պահանջներից:</w:t>
            </w:r>
          </w:p>
        </w:tc>
        <w:tc>
          <w:tcPr>
            <w:tcW w:w="2340" w:type="dxa"/>
          </w:tcPr>
          <w:p w:rsidR="00561067" w:rsidRPr="008E6AD8" w:rsidRDefault="007F7CDC"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561067" w:rsidRPr="008E6AD8" w:rsidRDefault="007F7CDC"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առանձին հավելվածի տեսքով սահմանվել է կոռուպցիոն հանցագործությունների ցանկը:</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shd w:val="clear" w:color="auto" w:fill="FFFFFF"/>
              <w:ind w:left="33" w:firstLine="426"/>
              <w:jc w:val="both"/>
              <w:rPr>
                <w:rFonts w:ascii="GHEA Grapalat" w:hAnsi="GHEA Grapalat"/>
                <w:noProof/>
                <w:sz w:val="24"/>
                <w:szCs w:val="24"/>
                <w:lang w:val="hy-AM"/>
              </w:rPr>
            </w:pPr>
            <w:r w:rsidRPr="008E6AD8">
              <w:rPr>
                <w:rFonts w:ascii="GHEA Grapalat" w:hAnsi="GHEA Grapalat"/>
                <w:sz w:val="24"/>
                <w:szCs w:val="24"/>
                <w:lang w:val="es-ES_tradnl"/>
              </w:rPr>
              <w:t xml:space="preserve">15. </w:t>
            </w:r>
            <w:r w:rsidRPr="008E6AD8">
              <w:rPr>
                <w:rFonts w:ascii="GHEA Grapalat" w:eastAsia="Times New Roman" w:hAnsi="GHEA Grapalat" w:cs="Times New Roman"/>
                <w:bCs/>
                <w:sz w:val="24"/>
                <w:szCs w:val="24"/>
                <w:lang w:val="hy-AM"/>
              </w:rPr>
              <w:t xml:space="preserve">«ՀՀ հակակոռուպցիոն ռազմավարությունը և դրա իրականացման 2015-2018 թվականների միջոցառումների ծրագիրը հաստատելու մասին» ՀՀ կառավարության </w:t>
            </w:r>
            <w:r w:rsidRPr="008E6AD8">
              <w:rPr>
                <w:rFonts w:ascii="GHEA Grapalat" w:eastAsia="Times New Roman" w:hAnsi="GHEA Grapalat" w:cs="Times New Roman"/>
                <w:sz w:val="24"/>
                <w:szCs w:val="24"/>
                <w:lang w:val="hy-AM"/>
              </w:rPr>
              <w:t xml:space="preserve">2015 թվականի  </w:t>
            </w:r>
            <w:r w:rsidRPr="008E6AD8">
              <w:rPr>
                <w:rFonts w:ascii="GHEA Grapalat" w:eastAsia="Times New Roman" w:hAnsi="GHEA Grapalat" w:cs="Times New Roman"/>
                <w:bCs/>
                <w:sz w:val="24"/>
                <w:szCs w:val="24"/>
                <w:lang w:val="hy-AM"/>
              </w:rPr>
              <w:t>սեպտեմբերի 25-ի</w:t>
            </w:r>
            <w:r w:rsidRPr="008E6AD8">
              <w:rPr>
                <w:rFonts w:ascii="GHEA Grapalat" w:eastAsia="Times New Roman" w:hAnsi="GHEA Grapalat" w:cs="Times New Roman"/>
                <w:sz w:val="24"/>
                <w:szCs w:val="24"/>
                <w:lang w:val="hy-AM"/>
              </w:rPr>
              <w:t xml:space="preserve"> N 1141-Ն</w:t>
            </w:r>
            <w:r w:rsidRPr="008E6AD8">
              <w:rPr>
                <w:rFonts w:ascii="GHEA Grapalat" w:eastAsia="Times New Roman" w:hAnsi="GHEA Grapalat" w:cs="Times New Roman"/>
                <w:bCs/>
                <w:sz w:val="24"/>
                <w:szCs w:val="24"/>
                <w:lang w:val="hy-AM"/>
              </w:rPr>
              <w:t xml:space="preserve"> որոշման 61-րդ կետի 3-րդ ենթակետի պահանջի</w:t>
            </w:r>
            <w:r w:rsidRPr="008E6AD8">
              <w:rPr>
                <w:rFonts w:ascii="GHEA Grapalat" w:hAnsi="GHEA Grapalat"/>
                <w:sz w:val="24"/>
                <w:szCs w:val="24"/>
                <w:shd w:val="clear" w:color="auto" w:fill="FFFFFF"/>
                <w:lang w:val="hy-AM"/>
              </w:rPr>
              <w:t xml:space="preserve"> համաձայն՝ առաջարկվում է սահմանել իրավակարգավորում, որ իրավապահ մարմինների հետ համագործակցության դեպքում կոռուպցիոն հանցանքներին առնչակից անձինք կարող են ազատվել քրեական պատասխանատվությունից կամ ակնկալել համեմատաբար մեղմ պատժվելու հնարավորություն:</w:t>
            </w:r>
          </w:p>
        </w:tc>
        <w:tc>
          <w:tcPr>
            <w:tcW w:w="2340" w:type="dxa"/>
          </w:tcPr>
          <w:p w:rsidR="00561067" w:rsidRPr="008E6AD8" w:rsidRDefault="00A4148A"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561067" w:rsidRPr="008E6AD8" w:rsidRDefault="00A4148A"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Քրեական դատավարության օրենսգրքի նախագծում նախատեսվել է համագործակցության վարույթ, որի շրջանակներում անձի նկատմամբ համապատասխան հիմքերի առկայության դեպքում կարող է նշանակվել ավելի մեղմ պատիժ:</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shd w:val="clear" w:color="auto" w:fill="FFFFFF"/>
              <w:tabs>
                <w:tab w:val="left" w:pos="567"/>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16. </w:t>
            </w:r>
            <w:r w:rsidRPr="008E6AD8">
              <w:rPr>
                <w:rFonts w:ascii="GHEA Grapalat" w:hAnsi="GHEA Grapalat"/>
                <w:sz w:val="24"/>
                <w:szCs w:val="24"/>
                <w:lang w:val="hy-AM"/>
              </w:rPr>
              <w:t xml:space="preserve"> Նախագծի 243-րդ հոդվածի 3-րդ </w:t>
            </w:r>
            <w:r w:rsidRPr="008E6AD8">
              <w:rPr>
                <w:rFonts w:ascii="GHEA Grapalat" w:hAnsi="GHEA Grapalat"/>
                <w:sz w:val="24"/>
                <w:szCs w:val="24"/>
                <w:lang w:val="hy-AM"/>
              </w:rPr>
              <w:lastRenderedPageBreak/>
              <w:t xml:space="preserve">մասի համաձայն՝ </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cs="GHEA Grapalat"/>
                <w:sz w:val="24"/>
                <w:szCs w:val="24"/>
                <w:lang w:val="hy-AM"/>
              </w:rPr>
              <w:t>«</w:t>
            </w:r>
            <w:r w:rsidRPr="008E6AD8">
              <w:rPr>
                <w:rFonts w:ascii="GHEA Grapalat" w:hAnsi="GHEA Grapalat"/>
                <w:sz w:val="24"/>
                <w:szCs w:val="24"/>
                <w:lang w:val="hy-AM"/>
              </w:rPr>
              <w:t xml:space="preserve">3. </w:t>
            </w:r>
            <w:r w:rsidRPr="008E6AD8">
              <w:rPr>
                <w:rFonts w:ascii="GHEA Grapalat" w:hAnsi="GHEA Grapalat" w:cs="Sylfaen"/>
                <w:sz w:val="24"/>
                <w:szCs w:val="24"/>
                <w:lang w:val="hy-AM"/>
              </w:rPr>
              <w:t>Խարդախությունը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կատարվել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sz w:val="24"/>
                <w:szCs w:val="24"/>
                <w:lang w:val="hy-AM"/>
              </w:rPr>
              <w:t xml:space="preserve">1) </w:t>
            </w:r>
            <w:r w:rsidRPr="008E6AD8">
              <w:rPr>
                <w:rFonts w:ascii="GHEA Grapalat" w:hAnsi="GHEA Grapalat" w:cs="Sylfaen"/>
                <w:sz w:val="24"/>
                <w:szCs w:val="24"/>
                <w:lang w:val="hy-AM"/>
              </w:rPr>
              <w:t>առանձնապես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խոշոր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չափերով</w:t>
            </w:r>
            <w:r w:rsidRPr="008E6AD8">
              <w:rPr>
                <w:rFonts w:ascii="GHEA Grapalat" w:hAnsi="GHEA Grapalat"/>
                <w:sz w:val="24"/>
                <w:szCs w:val="24"/>
                <w:lang w:val="hy-AM"/>
              </w:rPr>
              <w:t>,</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sz w:val="24"/>
                <w:szCs w:val="24"/>
                <w:lang w:val="hy-AM"/>
              </w:rPr>
              <w:t xml:space="preserve">2) </w:t>
            </w:r>
            <w:r w:rsidRPr="008E6AD8">
              <w:rPr>
                <w:rFonts w:ascii="GHEA Grapalat" w:hAnsi="GHEA Grapalat" w:cs="Sylfaen"/>
                <w:sz w:val="24"/>
                <w:szCs w:val="24"/>
                <w:lang w:val="hy-AM"/>
              </w:rPr>
              <w:t>հանցավոր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կազմակերպության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կողմից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cs="Sylfaen"/>
                <w:sz w:val="24"/>
                <w:szCs w:val="24"/>
                <w:lang w:val="hy-AM"/>
              </w:rPr>
              <w:t>պատժվում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ազատազրկմամբ՝</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հինգից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ութ</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ժամկետով</w:t>
            </w:r>
            <w:r w:rsidRPr="008E6AD8">
              <w:rPr>
                <w:rFonts w:ascii="GHEA Grapalat" w:hAnsi="GHEA Grapalat"/>
                <w:sz w:val="24"/>
                <w:szCs w:val="24"/>
                <w:lang w:val="hy-AM"/>
              </w:rPr>
              <w:t>:</w:t>
            </w:r>
            <w:r w:rsidRPr="008E6AD8">
              <w:rPr>
                <w:rFonts w:ascii="GHEA Grapalat" w:hAnsi="GHEA Grapalat" w:cs="GHEA Grapalat"/>
                <w:sz w:val="24"/>
                <w:szCs w:val="24"/>
                <w:lang w:val="hy-AM"/>
              </w:rPr>
              <w:t>»</w:t>
            </w:r>
            <w:r w:rsidRPr="008E6AD8">
              <w:rPr>
                <w:rFonts w:ascii="GHEA Grapalat" w:eastAsia="Times New Roman" w:hAnsi="GHEA Grapalat" w:cs="Times New Roman"/>
                <w:sz w:val="24"/>
                <w:szCs w:val="24"/>
                <w:lang w:val="hy-AM"/>
              </w:rPr>
              <w:t>:</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sz w:val="24"/>
                <w:szCs w:val="24"/>
                <w:lang w:val="hy-AM"/>
              </w:rPr>
              <w:t xml:space="preserve">Համեմատելով Հայաստանի Հանրապետությունում և ՌԴ, </w:t>
            </w:r>
            <w:r w:rsidRPr="008E6AD8">
              <w:rPr>
                <w:rFonts w:ascii="GHEA Grapalat" w:eastAsia="Times New Roman" w:hAnsi="GHEA Grapalat" w:cs="Sylfaen"/>
                <w:sz w:val="24"/>
                <w:szCs w:val="24"/>
                <w:lang w:val="hy-AM"/>
              </w:rPr>
              <w:t>Բելառուսի</w:t>
            </w:r>
            <w:r w:rsidRPr="008E6AD8">
              <w:rPr>
                <w:rFonts w:ascii="GHEA Grapalat" w:hAnsi="GHEA Grapalat"/>
                <w:sz w:val="24"/>
                <w:szCs w:val="24"/>
                <w:lang w:val="hy-AM"/>
              </w:rPr>
              <w:t>,</w:t>
            </w:r>
            <w:r w:rsidRPr="008E6AD8">
              <w:rPr>
                <w:rFonts w:ascii="GHEA Grapalat" w:eastAsia="Times New Roman" w:hAnsi="GHEA Grapalat" w:cs="Times New Roman"/>
                <w:sz w:val="24"/>
                <w:szCs w:val="24"/>
                <w:lang w:val="hy-AM"/>
              </w:rPr>
              <w:t xml:space="preserve"> Ղազախստանի, </w:t>
            </w:r>
            <w:r w:rsidRPr="008E6AD8">
              <w:rPr>
                <w:rFonts w:ascii="GHEA Grapalat" w:hAnsi="GHEA Grapalat"/>
                <w:sz w:val="24"/>
                <w:szCs w:val="24"/>
                <w:lang w:val="hy-AM"/>
              </w:rPr>
              <w:t>Ուկրաինայի ու</w:t>
            </w:r>
            <w:r w:rsidRPr="008E6AD8">
              <w:rPr>
                <w:rFonts w:ascii="GHEA Grapalat" w:eastAsia="Times New Roman" w:hAnsi="GHEA Grapalat" w:cs="Sylfaen"/>
                <w:sz w:val="24"/>
                <w:szCs w:val="24"/>
                <w:lang w:val="hy-AM"/>
              </w:rPr>
              <w:t xml:space="preserve"> Մոլդովայի հանրապետություններում</w:t>
            </w:r>
            <w:r w:rsidRPr="008E6AD8">
              <w:rPr>
                <w:rFonts w:ascii="GHEA Grapalat" w:hAnsi="GHEA Grapalat"/>
                <w:sz w:val="24"/>
                <w:szCs w:val="24"/>
                <w:lang w:val="hy-AM"/>
              </w:rPr>
              <w:t xml:space="preserve">  խարդախության  համար նախատեսված պատժաչափերը, անհրաժեշտ է ընդգծել, որ նշված երկրներում, ի տարբերություն Հայաստանի Հանրապետության, հիշյալ  հանցագործությունը  կատարելու համար ավելի խիստ պատիժ է նախատեսված: Մասնավորապես.</w:t>
            </w:r>
            <w:r w:rsidRPr="008E6AD8">
              <w:rPr>
                <w:rFonts w:ascii="GHEA Grapalat" w:eastAsia="Times New Roman" w:hAnsi="GHEA Grapalat" w:cs="Times New Roman"/>
                <w:sz w:val="24"/>
                <w:szCs w:val="24"/>
                <w:lang w:val="hy-AM"/>
              </w:rPr>
              <w:t>, նույն ծանրացնող հանգամանքների առկայության դեպքում</w:t>
            </w:r>
            <w:r w:rsidRPr="008E6AD8">
              <w:rPr>
                <w:rFonts w:ascii="GHEA Grapalat" w:eastAsia="Times New Roman" w:hAnsi="GHEA Grapalat" w:cs="Sylfaen"/>
                <w:sz w:val="24"/>
                <w:szCs w:val="24"/>
                <w:lang w:val="hy-AM"/>
              </w:rPr>
              <w:t xml:space="preserve"> Բելառուսի</w:t>
            </w:r>
            <w:r w:rsidRPr="008E6AD8">
              <w:rPr>
                <w:rFonts w:ascii="GHEA Grapalat" w:hAnsi="GHEA Grapalat"/>
                <w:sz w:val="24"/>
                <w:szCs w:val="24"/>
                <w:lang w:val="hy-AM"/>
              </w:rPr>
              <w:t xml:space="preserve"> քրեական օրենսգիրքը </w:t>
            </w:r>
            <w:r w:rsidRPr="008E6AD8">
              <w:rPr>
                <w:rFonts w:ascii="GHEA Grapalat" w:eastAsia="Times New Roman" w:hAnsi="GHEA Grapalat" w:cs="Times New Roman"/>
                <w:sz w:val="24"/>
                <w:szCs w:val="24"/>
                <w:lang w:val="hy-AM"/>
              </w:rPr>
              <w:t>/հոդ.209/</w:t>
            </w:r>
            <w:r w:rsidRPr="008E6AD8">
              <w:rPr>
                <w:rFonts w:ascii="GHEA Grapalat" w:hAnsi="GHEA Grapalat"/>
                <w:sz w:val="24"/>
                <w:szCs w:val="24"/>
                <w:lang w:val="hy-AM"/>
              </w:rPr>
              <w:t xml:space="preserve"> նախատեսում է </w:t>
            </w:r>
            <w:r w:rsidRPr="008E6AD8">
              <w:rPr>
                <w:rFonts w:ascii="GHEA Grapalat" w:eastAsia="Times New Roman" w:hAnsi="GHEA Grapalat" w:cs="Sylfaen"/>
                <w:sz w:val="24"/>
                <w:szCs w:val="24"/>
                <w:lang w:val="hy-AM"/>
              </w:rPr>
              <w:t xml:space="preserve"> ազատազրկում երեքից տասը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 xml:space="preserve">  ՌԴ       /հոդ.159/ </w:t>
            </w:r>
            <w:r w:rsidRPr="008E6AD8">
              <w:rPr>
                <w:rFonts w:ascii="GHEA Grapalat" w:hAnsi="GHEA Grapalat"/>
                <w:sz w:val="24"/>
                <w:szCs w:val="24"/>
                <w:lang w:val="hy-AM"/>
              </w:rPr>
              <w:t xml:space="preserve">քրեական օրենսգիրքը  նախատեսում է </w:t>
            </w:r>
            <w:r w:rsidRPr="008E6AD8">
              <w:rPr>
                <w:rFonts w:ascii="GHEA Grapalat" w:eastAsia="Times New Roman" w:hAnsi="GHEA Grapalat" w:cs="Sylfaen"/>
                <w:sz w:val="24"/>
                <w:szCs w:val="24"/>
                <w:lang w:val="hy-AM"/>
              </w:rPr>
              <w:t>ազատազրկում մինչև տասը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 xml:space="preserve">ժամկետով, Ուկրաինայինը </w:t>
            </w:r>
            <w:r w:rsidRPr="008E6AD8">
              <w:rPr>
                <w:rFonts w:ascii="GHEA Grapalat" w:eastAsia="Times New Roman" w:hAnsi="GHEA Grapalat" w:cs="Times New Roman"/>
                <w:sz w:val="24"/>
                <w:szCs w:val="24"/>
                <w:lang w:val="hy-AM"/>
              </w:rPr>
              <w:t xml:space="preserve">/հոդ.190/ </w:t>
            </w:r>
            <w:r w:rsidRPr="008E6AD8">
              <w:rPr>
                <w:rFonts w:ascii="GHEA Grapalat" w:eastAsia="Times New Roman" w:hAnsi="GHEA Grapalat" w:cs="Sylfaen"/>
                <w:sz w:val="24"/>
                <w:szCs w:val="24"/>
                <w:lang w:val="hy-AM"/>
              </w:rPr>
              <w:t>՝ ազատազրկում հինգից տասներկու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 իսկ Մոլդովայի</w:t>
            </w:r>
            <w:r w:rsidRPr="008E6AD8">
              <w:rPr>
                <w:rFonts w:ascii="GHEA Grapalat" w:hAnsi="GHEA Grapalat"/>
                <w:sz w:val="24"/>
                <w:szCs w:val="24"/>
                <w:lang w:val="hy-AM"/>
              </w:rPr>
              <w:t xml:space="preserve"> քրեական օրենսգիրքը </w:t>
            </w:r>
            <w:r w:rsidRPr="008E6AD8">
              <w:rPr>
                <w:rFonts w:ascii="GHEA Grapalat" w:eastAsia="Times New Roman" w:hAnsi="GHEA Grapalat" w:cs="Times New Roman"/>
                <w:sz w:val="24"/>
                <w:szCs w:val="24"/>
                <w:lang w:val="hy-AM"/>
              </w:rPr>
              <w:t>/հոդ.190/</w:t>
            </w:r>
            <w:r w:rsidRPr="008E6AD8">
              <w:rPr>
                <w:rFonts w:ascii="GHEA Grapalat" w:eastAsia="Times New Roman" w:hAnsi="GHEA Grapalat" w:cs="Sylfaen"/>
                <w:sz w:val="24"/>
                <w:szCs w:val="24"/>
                <w:lang w:val="hy-AM"/>
              </w:rPr>
              <w:t xml:space="preserve"> առանձնապես</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խոշոր</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 xml:space="preserve">չափերով կատարված խարդախության </w:t>
            </w:r>
            <w:r w:rsidRPr="008E6AD8">
              <w:rPr>
                <w:rFonts w:ascii="GHEA Grapalat" w:eastAsia="Times New Roman" w:hAnsi="GHEA Grapalat" w:cs="Sylfaen"/>
                <w:sz w:val="24"/>
                <w:szCs w:val="24"/>
                <w:lang w:val="hy-AM"/>
              </w:rPr>
              <w:lastRenderedPageBreak/>
              <w:t xml:space="preserve">համար սահմանում է ազատազրկում ութից տասնհինգ </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p>
          <w:p w:rsidR="00561067" w:rsidRPr="008E6AD8" w:rsidRDefault="00561067" w:rsidP="00E2284B">
            <w:pPr>
              <w:ind w:left="33" w:firstLine="426"/>
              <w:jc w:val="both"/>
              <w:rPr>
                <w:rFonts w:ascii="GHEA Grapalat" w:hAnsi="GHEA Grapalat"/>
                <w:sz w:val="24"/>
                <w:szCs w:val="24"/>
                <w:lang w:val="hy-AM"/>
              </w:rPr>
            </w:pPr>
            <w:r w:rsidRPr="008E6AD8">
              <w:rPr>
                <w:rFonts w:ascii="GHEA Grapalat" w:hAnsi="GHEA Grapalat"/>
                <w:sz w:val="24"/>
                <w:szCs w:val="24"/>
                <w:lang w:val="hy-AM"/>
              </w:rPr>
              <w:t>Հետևաբար առաջարկում ենք Նախագծի 238-րդ հոդվածի 3-րդ մասի սանկցիայում «</w:t>
            </w:r>
            <w:r w:rsidRPr="008E6AD8">
              <w:rPr>
                <w:rFonts w:ascii="GHEA Grapalat" w:hAnsi="GHEA Grapalat" w:cs="Sylfaen"/>
                <w:sz w:val="24"/>
                <w:szCs w:val="24"/>
                <w:lang w:val="hy-AM"/>
              </w:rPr>
              <w:t>հինգից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ութ</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ժամկետով</w:t>
            </w:r>
            <w:r w:rsidRPr="008E6AD8">
              <w:rPr>
                <w:rFonts w:ascii="GHEA Grapalat" w:hAnsi="GHEA Grapalat"/>
                <w:sz w:val="24"/>
                <w:szCs w:val="24"/>
                <w:lang w:val="hy-AM"/>
              </w:rPr>
              <w:t xml:space="preserve"> » բառերը փոխարինել «</w:t>
            </w:r>
            <w:r w:rsidRPr="008E6AD8">
              <w:rPr>
                <w:rFonts w:ascii="GHEA Grapalat" w:hAnsi="GHEA Grapalat" w:cs="Sylfaen"/>
                <w:sz w:val="24"/>
                <w:szCs w:val="24"/>
                <w:lang w:val="hy-AM"/>
              </w:rPr>
              <w:t>հինգից</w:t>
            </w:r>
            <w:r w:rsidRPr="008E6AD8">
              <w:rPr>
                <w:rFonts w:ascii="GHEA Grapalat" w:hAnsi="GHEA Grapalat"/>
                <w:sz w:val="24"/>
                <w:szCs w:val="24"/>
                <w:lang w:val="hy-AM"/>
              </w:rPr>
              <w:t xml:space="preserve"> </w:t>
            </w:r>
            <w:r w:rsidRPr="008E6AD8">
              <w:rPr>
                <w:rFonts w:ascii="GHEA Grapalat" w:eastAsia="Times New Roman" w:hAnsi="GHEA Grapalat" w:cs="Sylfaen"/>
                <w:sz w:val="24"/>
                <w:szCs w:val="24"/>
                <w:lang w:val="hy-AM"/>
              </w:rPr>
              <w:t>տասը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ժամկետով</w:t>
            </w:r>
            <w:r w:rsidRPr="008E6AD8">
              <w:rPr>
                <w:rFonts w:ascii="GHEA Grapalat" w:hAnsi="GHEA Grapalat"/>
                <w:sz w:val="24"/>
                <w:szCs w:val="24"/>
                <w:lang w:val="hy-AM"/>
              </w:rPr>
              <w:t>» բառերով: Ըստ այդմ, արարքը որակյալ դարձնող նշված հանգամանքների դեպքում կատարել սանկցիաների համարժեք փոփոխություններ կողոպուտի, գողության, վստահված գույքը հափշտակելու և համակարգչային հափշտակության հանցակազմերում:</w:t>
            </w:r>
          </w:p>
        </w:tc>
        <w:tc>
          <w:tcPr>
            <w:tcW w:w="2340" w:type="dxa"/>
          </w:tcPr>
          <w:p w:rsidR="00561067" w:rsidRPr="008E6AD8" w:rsidRDefault="0081195F"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Չի ընդունվել:</w:t>
            </w:r>
          </w:p>
        </w:tc>
        <w:tc>
          <w:tcPr>
            <w:tcW w:w="3240" w:type="dxa"/>
          </w:tcPr>
          <w:p w:rsidR="00561067" w:rsidRPr="008E6AD8" w:rsidRDefault="0081195F"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Նախագծով առաջարկվող </w:t>
            </w:r>
            <w:r w:rsidRPr="008E6AD8">
              <w:rPr>
                <w:rFonts w:ascii="GHEA Grapalat" w:hAnsi="GHEA Grapalat"/>
                <w:sz w:val="24"/>
                <w:szCs w:val="24"/>
                <w:lang w:val="hy-AM"/>
              </w:rPr>
              <w:lastRenderedPageBreak/>
              <w:t>սանկցիան բխում է նշված գլխում սահմանված սանկցիաների ընդհանուր տրամաբանությունից:</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851"/>
                <w:tab w:val="left" w:pos="1204"/>
              </w:tabs>
              <w:ind w:left="33" w:firstLine="426"/>
              <w:jc w:val="both"/>
              <w:rPr>
                <w:rFonts w:ascii="GHEA Grapalat" w:hAnsi="GHEA Grapalat"/>
                <w:b/>
                <w:sz w:val="24"/>
                <w:szCs w:val="24"/>
                <w:lang w:val="hy-AM"/>
              </w:rPr>
            </w:pPr>
            <w:r w:rsidRPr="008E6AD8">
              <w:rPr>
                <w:rFonts w:ascii="GHEA Grapalat" w:hAnsi="GHEA Grapalat"/>
                <w:sz w:val="24"/>
                <w:szCs w:val="24"/>
                <w:lang w:val="es-ES_tradnl"/>
              </w:rPr>
              <w:t xml:space="preserve">17. </w:t>
            </w:r>
            <w:r w:rsidRPr="008E6AD8">
              <w:rPr>
                <w:rFonts w:ascii="GHEA Grapalat" w:hAnsi="GHEA Grapalat"/>
                <w:sz w:val="24"/>
                <w:szCs w:val="24"/>
                <w:lang w:val="hy-AM"/>
              </w:rPr>
              <w:t xml:space="preserve"> Նախագծի 287-րդ հոդվածի վերնագրից հանել «Սեքսուալ կամ» բառերը, որով վերնագիրը համապատասխանեցի հոդվածի դիսպոզիցիայի բովանդակությանը:</w:t>
            </w:r>
          </w:p>
        </w:tc>
        <w:tc>
          <w:tcPr>
            <w:tcW w:w="2340" w:type="dxa"/>
          </w:tcPr>
          <w:p w:rsidR="00561067" w:rsidRPr="008E6AD8" w:rsidRDefault="00F50DEC" w:rsidP="00F50DEC">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 մասնակի:</w:t>
            </w:r>
          </w:p>
        </w:tc>
        <w:tc>
          <w:tcPr>
            <w:tcW w:w="3240" w:type="dxa"/>
          </w:tcPr>
          <w:p w:rsidR="00561067" w:rsidRPr="008E6AD8" w:rsidRDefault="00F50DEC"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Նախագծի խնդրո առարկա հոդվածի վերնագիրը և դիսպոզիցիան համապատասխանեցվել են:</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 w:val="left" w:pos="1204"/>
              </w:tabs>
              <w:ind w:left="33" w:firstLine="426"/>
              <w:jc w:val="both"/>
              <w:rPr>
                <w:rFonts w:ascii="GHEA Grapalat" w:hAnsi="GHEA Grapalat"/>
                <w:b/>
                <w:sz w:val="24"/>
                <w:szCs w:val="24"/>
                <w:lang w:val="hy-AM"/>
              </w:rPr>
            </w:pPr>
            <w:r w:rsidRPr="008E6AD8">
              <w:rPr>
                <w:rFonts w:ascii="GHEA Grapalat" w:hAnsi="GHEA Grapalat"/>
                <w:sz w:val="24"/>
                <w:szCs w:val="24"/>
                <w:lang w:val="es-ES_tradnl"/>
              </w:rPr>
              <w:t xml:space="preserve">18. </w:t>
            </w:r>
            <w:r w:rsidRPr="008E6AD8">
              <w:rPr>
                <w:rFonts w:ascii="GHEA Grapalat" w:hAnsi="GHEA Grapalat"/>
                <w:sz w:val="24"/>
                <w:szCs w:val="24"/>
                <w:lang w:val="hy-AM"/>
              </w:rPr>
              <w:t xml:space="preserve"> Նախագծի</w:t>
            </w:r>
            <w:r w:rsidRPr="008E6AD8">
              <w:rPr>
                <w:rFonts w:ascii="GHEA Grapalat" w:hAnsi="GHEA Grapalat"/>
                <w:b/>
                <w:sz w:val="24"/>
                <w:szCs w:val="24"/>
                <w:lang w:val="hy-AM"/>
              </w:rPr>
              <w:t xml:space="preserve"> </w:t>
            </w:r>
            <w:r w:rsidRPr="008E6AD8">
              <w:rPr>
                <w:rFonts w:ascii="GHEA Grapalat" w:hAnsi="GHEA Grapalat"/>
                <w:sz w:val="24"/>
                <w:szCs w:val="24"/>
                <w:lang w:val="hy-AM"/>
              </w:rPr>
              <w:t>295-րդ հոդվածի 2-րդ մասի 1-ին կետը շարադրել նոր խմբագրությամբ՝ օրենսգրքի նույնանուն կետերի մոդելով.</w:t>
            </w:r>
          </w:p>
          <w:p w:rsidR="00561067" w:rsidRPr="008E6AD8" w:rsidRDefault="00561067" w:rsidP="00E2284B">
            <w:pPr>
              <w:pStyle w:val="ListParagraph"/>
              <w:tabs>
                <w:tab w:val="left" w:pos="851"/>
                <w:tab w:val="left" w:pos="1204"/>
              </w:tabs>
              <w:ind w:left="33" w:firstLine="426"/>
              <w:jc w:val="both"/>
              <w:rPr>
                <w:rFonts w:ascii="GHEA Grapalat" w:hAnsi="GHEA Grapalat" w:cs="Sylfaen"/>
                <w:sz w:val="24"/>
                <w:szCs w:val="24"/>
                <w:shd w:val="clear" w:color="auto" w:fill="FFFFFF"/>
                <w:lang w:val="hy-AM"/>
              </w:rPr>
            </w:pPr>
            <w:r w:rsidRPr="008E6AD8">
              <w:rPr>
                <w:rFonts w:ascii="GHEA Grapalat" w:hAnsi="GHEA Grapalat" w:cs="Sylfaen"/>
                <w:sz w:val="24"/>
                <w:szCs w:val="24"/>
                <w:shd w:val="clear" w:color="auto" w:fill="FFFFFF"/>
                <w:lang w:val="hy-AM"/>
              </w:rPr>
              <w:t>«1) գաղափարախոսական, ազգային, էթնիկական, ռասայական, սոցիալական կամ կրոնական ատելության, անհանդուրժողականության կամ թշնամանքի կամ կրոնական մոլեռանդության շարժառիթով»:</w:t>
            </w:r>
          </w:p>
        </w:tc>
        <w:tc>
          <w:tcPr>
            <w:tcW w:w="2340" w:type="dxa"/>
          </w:tcPr>
          <w:p w:rsidR="00561067" w:rsidRPr="008E6AD8" w:rsidRDefault="00C143F8" w:rsidP="00C143F8">
            <w:pPr>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561067" w:rsidRPr="008E6AD8" w:rsidRDefault="00C143F8"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Առաջարկով չի ներկայացվել հիմնավորում առ այն, թե ինչով կարող է խնդրահարույց լինել Նախագծով առաջարկված կարգավորումը: </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eastAsia="Times New Roman" w:hAnsi="GHEA Grapalat" w:cs="Times New Roman"/>
                <w:sz w:val="24"/>
                <w:szCs w:val="24"/>
                <w:lang w:val="hy-AM"/>
              </w:rPr>
            </w:pPr>
            <w:r w:rsidRPr="008E6AD8">
              <w:rPr>
                <w:rFonts w:ascii="GHEA Grapalat" w:hAnsi="GHEA Grapalat"/>
                <w:sz w:val="24"/>
                <w:szCs w:val="24"/>
                <w:lang w:val="es-ES_tradnl"/>
              </w:rPr>
              <w:t xml:space="preserve">19. </w:t>
            </w:r>
            <w:r w:rsidRPr="008E6AD8">
              <w:rPr>
                <w:rFonts w:ascii="GHEA Grapalat" w:eastAsia="Times New Roman" w:hAnsi="GHEA Grapalat" w:cs="Times New Roman"/>
                <w:sz w:val="24"/>
                <w:szCs w:val="24"/>
                <w:lang w:val="hy-AM"/>
              </w:rPr>
              <w:t xml:space="preserve">«Հանրային ծառայության շահերի դեմ ուղղված հանցագործություններ գլխում» </w:t>
            </w:r>
          </w:p>
          <w:p w:rsidR="00561067" w:rsidRPr="008E6AD8" w:rsidRDefault="00561067" w:rsidP="00E2284B">
            <w:pPr>
              <w:ind w:left="33" w:firstLine="426"/>
              <w:jc w:val="both"/>
              <w:rPr>
                <w:rFonts w:ascii="GHEA Grapalat" w:eastAsia="Times New Roman" w:hAnsi="GHEA Grapalat" w:cs="Times New Roman"/>
                <w:b/>
                <w:sz w:val="24"/>
                <w:szCs w:val="24"/>
                <w:lang w:val="hy-AM"/>
              </w:rPr>
            </w:pPr>
            <w:r w:rsidRPr="008E6AD8">
              <w:rPr>
                <w:rFonts w:ascii="GHEA Grapalat" w:eastAsia="Times New Roman" w:hAnsi="GHEA Grapalat" w:cs="Times New Roman"/>
                <w:sz w:val="24"/>
                <w:szCs w:val="24"/>
                <w:lang w:val="hy-AM"/>
              </w:rPr>
              <w:t xml:space="preserve"> առաջարկվում է քրեական օրենսգիրքը լրացնել նոր հոդվածով՝ պատասխանատվություն նախատեսելով </w:t>
            </w:r>
            <w:r w:rsidRPr="008E6AD8">
              <w:rPr>
                <w:rStyle w:val="Strong"/>
                <w:rFonts w:ascii="GHEA Grapalat" w:hAnsi="GHEA Grapalat"/>
                <w:b w:val="0"/>
                <w:sz w:val="24"/>
                <w:szCs w:val="24"/>
                <w:shd w:val="clear" w:color="auto" w:fill="FFFFFF"/>
                <w:lang w:val="hy-AM"/>
              </w:rPr>
              <w:t>պաշտոնատար անձ չհանդիսացող հանրային ծառայողի կողմից լիազորությունները չարաշահելու համար.</w:t>
            </w:r>
          </w:p>
        </w:tc>
        <w:tc>
          <w:tcPr>
            <w:tcW w:w="2340" w:type="dxa"/>
          </w:tcPr>
          <w:p w:rsidR="00561067" w:rsidRPr="008E6AD8" w:rsidRDefault="006671E9"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Չի ընդունվել:</w:t>
            </w:r>
          </w:p>
        </w:tc>
        <w:tc>
          <w:tcPr>
            <w:tcW w:w="3240" w:type="dxa"/>
          </w:tcPr>
          <w:p w:rsidR="00561067" w:rsidRPr="008E6AD8" w:rsidRDefault="006671E9" w:rsidP="006671E9">
            <w:pPr>
              <w:jc w:val="both"/>
              <w:rPr>
                <w:rFonts w:ascii="GHEA Grapalat" w:hAnsi="GHEA Grapalat"/>
                <w:sz w:val="24"/>
                <w:szCs w:val="24"/>
                <w:lang w:val="hy-AM"/>
              </w:rPr>
            </w:pPr>
            <w:r w:rsidRPr="008E6AD8">
              <w:rPr>
                <w:rFonts w:ascii="GHEA Grapalat" w:hAnsi="GHEA Grapalat"/>
                <w:sz w:val="24"/>
                <w:szCs w:val="24"/>
                <w:lang w:val="hy-AM"/>
              </w:rPr>
              <w:t>Նախագծի հեղինակների գնահատմամբ նպատակահարմար չէ առանձին հանցակազմ և, ըստ այդմ, քրեական պատասխանատվություն նախատեսել պաշտոնատար անձ չհանդիսացող հանրային ծառայողի կողմից իր լիազորությունները չարաշահելու համար, եթե բացակայում են այլ հանցագործության հատկանիշները:</w:t>
            </w:r>
          </w:p>
          <w:p w:rsidR="006671E9" w:rsidRPr="008E6AD8" w:rsidRDefault="006671E9" w:rsidP="006671E9">
            <w:pPr>
              <w:rPr>
                <w:rFonts w:ascii="GHEA Grapalat" w:hAnsi="GHEA Grapalat"/>
                <w:sz w:val="24"/>
                <w:szCs w:val="24"/>
                <w:lang w:val="hy-AM"/>
              </w:rPr>
            </w:pP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hAnsi="GHEA Grapalat"/>
                <w:sz w:val="24"/>
                <w:szCs w:val="24"/>
                <w:lang w:val="es-ES_tradnl"/>
              </w:rPr>
            </w:pPr>
            <w:r w:rsidRPr="008E6AD8">
              <w:rPr>
                <w:rFonts w:ascii="GHEA Grapalat" w:hAnsi="GHEA Grapalat"/>
                <w:sz w:val="24"/>
                <w:szCs w:val="24"/>
                <w:lang w:val="es-ES_tradnl"/>
              </w:rPr>
              <w:t xml:space="preserve">20. </w:t>
            </w:r>
            <w:r w:rsidRPr="008E6AD8">
              <w:rPr>
                <w:rFonts w:ascii="GHEA Grapalat" w:hAnsi="GHEA Grapalat"/>
                <w:sz w:val="24"/>
                <w:szCs w:val="24"/>
                <w:lang w:val="hy-AM"/>
              </w:rPr>
              <w:t xml:space="preserve"> Առաջարկվում է Հայաստանի Հանրապետության քրեական նոր օրենսգրքի 12-րդ գլխում նախատեսել քրեական պատասխանատվությունից ազատելու հիմք տրանսակցիայի դեպքում, ինչպես նաև համապատասխան ընթացակարգ՝ Հայաստանի Հանրապետության քրեական դատավարության օրենսգրքում:</w:t>
            </w:r>
          </w:p>
        </w:tc>
        <w:tc>
          <w:tcPr>
            <w:tcW w:w="2340" w:type="dxa"/>
          </w:tcPr>
          <w:p w:rsidR="00561067" w:rsidRPr="008E6AD8" w:rsidRDefault="0051086D"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Չի ընդունվել:</w:t>
            </w:r>
          </w:p>
        </w:tc>
        <w:tc>
          <w:tcPr>
            <w:tcW w:w="3240" w:type="dxa"/>
          </w:tcPr>
          <w:p w:rsidR="00561067" w:rsidRPr="008E6AD8" w:rsidRDefault="00490154"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Չի ներկայացվել հիմնավորում առ այն, թե ինչով են Նախագծով առաջարկվող՝ քրեական պատասխանատվությունից ազատելու հիմքերը ոչ ամբողջական:</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hAnsi="GHEA Grapalat"/>
                <w:sz w:val="24"/>
                <w:szCs w:val="24"/>
                <w:lang w:val="es-ES_tradnl"/>
              </w:rPr>
            </w:pPr>
            <w:r w:rsidRPr="008E6AD8">
              <w:rPr>
                <w:rFonts w:ascii="GHEA Grapalat" w:hAnsi="GHEA Grapalat"/>
                <w:sz w:val="24"/>
                <w:szCs w:val="24"/>
                <w:lang w:val="es-ES_tradnl"/>
              </w:rPr>
              <w:t xml:space="preserve">21. </w:t>
            </w:r>
            <w:r w:rsidRPr="008E6AD8">
              <w:rPr>
                <w:rFonts w:ascii="GHEA Grapalat" w:eastAsia="Times New Roman" w:hAnsi="GHEA Grapalat" w:cs="Times New Roman"/>
                <w:sz w:val="24"/>
                <w:szCs w:val="24"/>
                <w:lang w:val="hy-AM"/>
              </w:rPr>
              <w:t xml:space="preserve"> Նախագծի 319-րդ հոդվածի 1-ին մասով քրեական պատասխանատվություն է նախատեսվում </w:t>
            </w:r>
            <w:r w:rsidRPr="008E6AD8">
              <w:rPr>
                <w:rFonts w:ascii="GHEA Grapalat" w:hAnsi="GHEA Grapalat" w:cs="Sylfaen"/>
                <w:sz w:val="24"/>
                <w:szCs w:val="24"/>
                <w:lang w:val="hy-AM"/>
              </w:rPr>
              <w:t xml:space="preserve">ապօրինի կերպով գործարանային արտադրության </w:t>
            </w:r>
            <w:r w:rsidRPr="008E6AD8">
              <w:rPr>
                <w:rFonts w:ascii="GHEA Grapalat" w:hAnsi="GHEA Grapalat" w:cs="Sylfaen"/>
                <w:b/>
                <w:sz w:val="24"/>
                <w:szCs w:val="24"/>
                <w:lang w:val="hy-AM"/>
              </w:rPr>
              <w:t>որսորդական ողորկափակող հրազեն</w:t>
            </w:r>
            <w:r w:rsidRPr="008E6AD8">
              <w:rPr>
                <w:rFonts w:ascii="GHEA Grapalat" w:hAnsi="GHEA Grapalat" w:cs="Sylfaen"/>
                <w:sz w:val="24"/>
                <w:szCs w:val="24"/>
                <w:lang w:val="hy-AM"/>
              </w:rPr>
              <w:t xml:space="preserve"> կամ </w:t>
            </w:r>
            <w:r w:rsidRPr="008E6AD8">
              <w:rPr>
                <w:rFonts w:ascii="GHEA Grapalat" w:hAnsi="GHEA Grapalat" w:cs="Sylfaen"/>
                <w:sz w:val="24"/>
                <w:szCs w:val="24"/>
                <w:lang w:val="hy-AM"/>
              </w:rPr>
              <w:lastRenderedPageBreak/>
              <w:t>գազային, օդաճնշիչ, ազադանշանային, սառը կամ նետողական զենք կրելու համար, մինչդեռ հոդվածի վերնագրում որսորդական ողորկափակող հրազենի մասին խոսք չկա:</w:t>
            </w:r>
            <w:r w:rsidRPr="008E6AD8">
              <w:rPr>
                <w:rFonts w:ascii="GHEA Grapalat" w:hAnsi="GHEA Grapalat" w:cs="Sylfaen"/>
                <w:b/>
                <w:sz w:val="24"/>
                <w:szCs w:val="24"/>
                <w:lang w:val="hy-AM"/>
              </w:rPr>
              <w:t xml:space="preserve"> </w:t>
            </w:r>
            <w:r w:rsidRPr="008E6AD8">
              <w:rPr>
                <w:rFonts w:ascii="GHEA Grapalat" w:hAnsi="GHEA Grapalat" w:cs="Sylfaen"/>
                <w:sz w:val="24"/>
                <w:szCs w:val="24"/>
                <w:lang w:val="hy-AM"/>
              </w:rPr>
              <w:t xml:space="preserve">Հետևաբար, հոդվածի վերնագիրը </w:t>
            </w:r>
            <w:r w:rsidRPr="008E6AD8">
              <w:rPr>
                <w:rFonts w:ascii="GHEA Grapalat" w:hAnsi="GHEA Grapalat" w:cs="Sylfaen"/>
                <w:sz w:val="24"/>
                <w:szCs w:val="24"/>
                <w:shd w:val="clear" w:color="auto" w:fill="FFFFFF"/>
                <w:lang w:val="hy-AM"/>
              </w:rPr>
              <w:t>պետք է համապատասխանի</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հոդվածների</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 xml:space="preserve">բովանդակությանը՝ </w:t>
            </w:r>
            <w:r w:rsidRPr="008E6AD8">
              <w:rPr>
                <w:rFonts w:ascii="GHEA Grapalat" w:eastAsia="Times New Roman" w:hAnsi="GHEA Grapalat" w:cs="Sylfaen"/>
                <w:sz w:val="24"/>
                <w:szCs w:val="24"/>
                <w:lang w:val="hy-AM" w:eastAsia="hy-AM"/>
              </w:rPr>
              <w:t>համաձայն «</w:t>
            </w:r>
            <w:r w:rsidRPr="008E6AD8">
              <w:rPr>
                <w:rFonts w:ascii="GHEA Grapalat" w:eastAsia="Times New Roman" w:hAnsi="GHEA Grapalat" w:cs="Times New Roman"/>
                <w:bCs/>
                <w:sz w:val="24"/>
                <w:szCs w:val="24"/>
                <w:lang w:val="hy-AM"/>
              </w:rPr>
              <w:t>Նորմատիվ իրավական ակտերի մասին» ՀՀ օրենքի 14-րդ հոդվածի 8-րդ մասի պահանջների:</w:t>
            </w:r>
          </w:p>
        </w:tc>
        <w:tc>
          <w:tcPr>
            <w:tcW w:w="2340" w:type="dxa"/>
          </w:tcPr>
          <w:p w:rsidR="00561067" w:rsidRPr="008E6AD8" w:rsidRDefault="001A03C7"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561067" w:rsidRPr="008E6AD8" w:rsidRDefault="001A03C7"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է համապատասխան փոփոխություն:</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851"/>
                <w:tab w:val="left" w:pos="1204"/>
              </w:tabs>
              <w:ind w:left="33" w:firstLine="426"/>
              <w:jc w:val="both"/>
              <w:rPr>
                <w:rFonts w:ascii="GHEA Grapalat" w:hAnsi="GHEA Grapalat" w:cs="Times New Roman"/>
                <w:sz w:val="24"/>
                <w:szCs w:val="24"/>
                <w:lang w:val="hy-AM"/>
              </w:rPr>
            </w:pPr>
            <w:r w:rsidRPr="008E6AD8">
              <w:rPr>
                <w:rFonts w:ascii="GHEA Grapalat" w:hAnsi="GHEA Grapalat"/>
                <w:sz w:val="24"/>
                <w:szCs w:val="24"/>
                <w:lang w:val="es-ES_tradnl"/>
              </w:rPr>
              <w:t xml:space="preserve">22. </w:t>
            </w:r>
            <w:r w:rsidRPr="008E6AD8">
              <w:rPr>
                <w:rFonts w:ascii="GHEA Grapalat" w:hAnsi="GHEA Grapalat"/>
                <w:sz w:val="24"/>
                <w:szCs w:val="24"/>
                <w:lang w:val="hy-AM"/>
              </w:rPr>
              <w:t xml:space="preserve"> Նախագծի 47</w:t>
            </w:r>
            <w:r w:rsidRPr="008E6AD8">
              <w:rPr>
                <w:rFonts w:ascii="GHEA Grapalat" w:hAnsi="GHEA Grapalat"/>
                <w:sz w:val="24"/>
                <w:szCs w:val="24"/>
                <w:lang w:val="af-ZA"/>
              </w:rPr>
              <w:t>6</w:t>
            </w:r>
            <w:r w:rsidRPr="008E6AD8">
              <w:rPr>
                <w:rFonts w:ascii="GHEA Grapalat" w:hAnsi="GHEA Grapalat"/>
                <w:sz w:val="24"/>
                <w:szCs w:val="24"/>
                <w:lang w:val="hy-AM"/>
              </w:rPr>
              <w:t>-րդ հոդվածի 1-ին, 2-րդ և 3-րդ մասերը  շարադրել նոր խմբագրությամբ.</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Հրամանատարի (պետի) օրինական և սահմանված կարգով տրված հրամանը չկատարելը, որի հետևանքով մարդու առողջությանը պատճառվել</w:t>
            </w:r>
            <w:r w:rsidRPr="008E6AD8">
              <w:rPr>
                <w:rFonts w:ascii="GHEA Grapalat" w:hAnsi="GHEA Grapalat" w:cs="Sylfaen"/>
                <w:b/>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Sylfaen"/>
                <w:b/>
                <w:sz w:val="24"/>
                <w:szCs w:val="24"/>
                <w:lang w:val="hy-AM"/>
              </w:rPr>
              <w:t xml:space="preserve"> </w:t>
            </w:r>
            <w:r w:rsidRPr="008E6AD8">
              <w:rPr>
                <w:rFonts w:ascii="GHEA Grapalat" w:hAnsi="GHEA Grapalat" w:cs="Sylfaen"/>
                <w:sz w:val="24"/>
                <w:szCs w:val="24"/>
                <w:lang w:val="hy-AM"/>
              </w:rPr>
              <w:t>թեթև կամ միջին ծանրության վնաս, կամ որը հանգեցրել է առաջադրանքի խափանման,</w:t>
            </w:r>
            <w:r w:rsidRPr="008E6AD8">
              <w:rPr>
                <w:rStyle w:val="FontStyle16"/>
                <w:rFonts w:ascii="GHEA Grapalat" w:hAnsi="GHEA Grapalat"/>
                <w:noProof/>
                <w:sz w:val="24"/>
                <w:szCs w:val="24"/>
                <w:lang w:val="hy-AM"/>
              </w:rPr>
              <w:t xml:space="preserve"> </w:t>
            </w:r>
            <w:r w:rsidRPr="008E6AD8">
              <w:rPr>
                <w:rFonts w:ascii="GHEA Grapalat" w:hAnsi="GHEA Grapalat" w:cs="Sylfaen"/>
                <w:sz w:val="24"/>
                <w:szCs w:val="24"/>
                <w:lang w:val="hy-AM"/>
              </w:rPr>
              <w:t>ռազմական գույքի, տեխնիկայի կամ այլ գույքի խոշոր չափերի ոչնչացման կամ վնասման, կամ այլ էական վնաս է պատճառել ծառայության շահերին՝</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առավելագույնը չորս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2. Սույն հոդվածի առաջին մասով </w:t>
            </w:r>
            <w:r w:rsidRPr="008E6AD8">
              <w:rPr>
                <w:rFonts w:ascii="GHEA Grapalat" w:hAnsi="GHEA Grapalat" w:cs="Sylfaen"/>
                <w:sz w:val="24"/>
                <w:szCs w:val="24"/>
                <w:lang w:val="hy-AM"/>
              </w:rPr>
              <w:lastRenderedPageBreak/>
              <w:t>նախատեսված հանցանքը, որը կատարվել է՝</w:t>
            </w:r>
          </w:p>
          <w:p w:rsidR="00561067" w:rsidRPr="008E6AD8" w:rsidRDefault="00561067" w:rsidP="00E2284B">
            <w:pPr>
              <w:pStyle w:val="NoSpacing"/>
              <w:numPr>
                <w:ilvl w:val="0"/>
                <w:numId w:val="24"/>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մի խումբ անձանց կողմից</w:t>
            </w:r>
            <w:r w:rsidRPr="008E6AD8">
              <w:rPr>
                <w:rFonts w:ascii="GHEA Grapalat" w:hAnsi="GHEA Grapalat" w:cs="Sylfaen"/>
                <w:sz w:val="24"/>
                <w:szCs w:val="24"/>
                <w:lang w:val="en-US"/>
              </w:rPr>
              <w:t>,</w:t>
            </w:r>
          </w:p>
          <w:p w:rsidR="00561067" w:rsidRPr="008E6AD8" w:rsidRDefault="00561067" w:rsidP="00E2284B">
            <w:pPr>
              <w:pStyle w:val="NoSpacing"/>
              <w:numPr>
                <w:ilvl w:val="0"/>
                <w:numId w:val="24"/>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սպայի կամ ենթասպայի կողմից,</w:t>
            </w:r>
          </w:p>
          <w:p w:rsidR="00561067" w:rsidRPr="008E6AD8" w:rsidRDefault="00561067" w:rsidP="00E2284B">
            <w:pPr>
              <w:pStyle w:val="NoSpacing"/>
              <w:numPr>
                <w:ilvl w:val="0"/>
                <w:numId w:val="24"/>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անզգուշությամբ առողջությանը ծանր վնաս առաջացնելով,</w:t>
            </w:r>
          </w:p>
          <w:p w:rsidR="00561067" w:rsidRPr="008E6AD8" w:rsidRDefault="00561067" w:rsidP="00E2284B">
            <w:pPr>
              <w:pStyle w:val="NoSpacing"/>
              <w:numPr>
                <w:ilvl w:val="0"/>
                <w:numId w:val="24"/>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ռազմական գույքի, տեխնիկայի կամ այլ գույքի առանձնապես խոշոր չափերի ոչնչացում կամ վնասում առաջացնելով՝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երկուսից վեց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կամ երկրորդ մասով նախատեսված հանցանքը, որը կատարվել է ռազմական դրության, պատերազմի ժամանակ կամ մարտի պարագաներում կամ անզգուշությամբ առաջացրել է մարդու մահ կամ մարտական առաջադրանքի կամ զորավարժությունների կամ այլ ռազմական միջոցառումների խափանում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      պատժվում է ազատազրկմամբ՝ յոթից տասներկու տարի ժամկետով»:</w:t>
            </w:r>
          </w:p>
        </w:tc>
        <w:tc>
          <w:tcPr>
            <w:tcW w:w="2340" w:type="dxa"/>
          </w:tcPr>
          <w:p w:rsidR="00561067" w:rsidRPr="008E6AD8" w:rsidRDefault="00982BD0"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rPr>
              <w:lastRenderedPageBreak/>
              <w:t>Ընդունվել է մասնակի:</w:t>
            </w:r>
          </w:p>
        </w:tc>
        <w:tc>
          <w:tcPr>
            <w:tcW w:w="3240" w:type="dxa"/>
          </w:tcPr>
          <w:p w:rsidR="00561067" w:rsidRPr="008E6AD8" w:rsidRDefault="00982BD0" w:rsidP="00982BD0">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 Միաժամանակ, հարկ է նշել, որ Նախագծով ծանրացնող հանգամանքների</w:t>
            </w:r>
            <w:r w:rsidRPr="008E6AD8">
              <w:rPr>
                <w:rFonts w:ascii="GHEA Grapalat" w:hAnsi="GHEA Grapalat"/>
                <w:sz w:val="24"/>
                <w:szCs w:val="24"/>
              </w:rPr>
              <w:t xml:space="preserve"> </w:t>
            </w:r>
            <w:r w:rsidRPr="008E6AD8">
              <w:rPr>
                <w:rFonts w:ascii="GHEA Grapalat" w:hAnsi="GHEA Grapalat"/>
                <w:sz w:val="24"/>
                <w:szCs w:val="24"/>
                <w:lang w:val="ru-RU"/>
              </w:rPr>
              <w:t>և</w:t>
            </w:r>
            <w:r w:rsidRPr="008E6AD8">
              <w:rPr>
                <w:rFonts w:ascii="GHEA Grapalat" w:hAnsi="GHEA Grapalat"/>
                <w:sz w:val="24"/>
                <w:szCs w:val="24"/>
              </w:rPr>
              <w:t xml:space="preserve"> </w:t>
            </w:r>
            <w:r w:rsidRPr="008E6AD8">
              <w:rPr>
                <w:rFonts w:ascii="GHEA Grapalat" w:hAnsi="GHEA Grapalat"/>
                <w:sz w:val="24"/>
                <w:szCs w:val="24"/>
                <w:lang w:val="ru-RU"/>
              </w:rPr>
              <w:t>սանկցիաների</w:t>
            </w:r>
            <w:r w:rsidRPr="008E6AD8">
              <w:rPr>
                <w:rFonts w:ascii="GHEA Grapalat" w:hAnsi="GHEA Grapalat"/>
                <w:sz w:val="24"/>
                <w:szCs w:val="24"/>
              </w:rPr>
              <w:t xml:space="preserve"> </w:t>
            </w:r>
            <w:r w:rsidRPr="008E6AD8">
              <w:rPr>
                <w:rFonts w:ascii="GHEA Grapalat" w:hAnsi="GHEA Grapalat"/>
                <w:sz w:val="24"/>
                <w:szCs w:val="24"/>
                <w:lang w:val="hy-AM"/>
              </w:rPr>
              <w:t>առնչությամբ որդեգրված տրամաբանությանը համահունչ՝ խնդրո առարկա հոդվածը խմբագրվել է:</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 w:val="left" w:pos="1204"/>
              </w:tabs>
              <w:ind w:left="33" w:firstLine="426"/>
              <w:jc w:val="both"/>
              <w:rPr>
                <w:rFonts w:ascii="GHEA Grapalat" w:hAnsi="GHEA Grapalat" w:cs="Times New Roman"/>
                <w:sz w:val="24"/>
                <w:szCs w:val="24"/>
                <w:lang w:val="af-ZA"/>
              </w:rPr>
            </w:pPr>
            <w:r w:rsidRPr="008E6AD8">
              <w:rPr>
                <w:rFonts w:ascii="GHEA Grapalat" w:hAnsi="GHEA Grapalat"/>
                <w:sz w:val="24"/>
                <w:szCs w:val="24"/>
                <w:lang w:val="es-ES_tradnl"/>
              </w:rPr>
              <w:t xml:space="preserve">23. </w:t>
            </w:r>
            <w:r w:rsidRPr="008E6AD8">
              <w:rPr>
                <w:rFonts w:ascii="GHEA Grapalat" w:hAnsi="GHEA Grapalat" w:cs="Sylfaen"/>
                <w:sz w:val="24"/>
                <w:szCs w:val="24"/>
                <w:lang w:val="hy-AM"/>
              </w:rPr>
              <w:t xml:space="preserve"> Նախագծի</w:t>
            </w:r>
            <w:r w:rsidRPr="008E6AD8">
              <w:rPr>
                <w:rFonts w:ascii="GHEA Grapalat" w:hAnsi="GHEA Grapalat"/>
                <w:sz w:val="24"/>
                <w:szCs w:val="24"/>
                <w:lang w:val="hy-AM"/>
              </w:rPr>
              <w:t xml:space="preserve"> 477-ից մինչև </w:t>
            </w:r>
            <w:r w:rsidRPr="008E6AD8">
              <w:rPr>
                <w:rFonts w:ascii="GHEA Grapalat" w:hAnsi="GHEA Grapalat"/>
                <w:sz w:val="24"/>
                <w:szCs w:val="24"/>
                <w:lang w:val="af-ZA"/>
              </w:rPr>
              <w:t>481-րդ</w:t>
            </w:r>
            <w:r w:rsidRPr="008E6AD8">
              <w:rPr>
                <w:rFonts w:ascii="GHEA Grapalat" w:hAnsi="GHEA Grapalat"/>
                <w:sz w:val="24"/>
                <w:szCs w:val="24"/>
                <w:lang w:val="hy-AM"/>
              </w:rPr>
              <w:t xml:space="preserve"> հոդվածները  շարադրել նոր խմբագրությամբ.</w:t>
            </w:r>
          </w:p>
          <w:p w:rsidR="00561067" w:rsidRPr="008E6AD8" w:rsidRDefault="00561067" w:rsidP="00E2284B">
            <w:pPr>
              <w:pStyle w:val="Heading3"/>
              <w:spacing w:line="240" w:lineRule="auto"/>
              <w:ind w:left="33" w:firstLine="426"/>
              <w:jc w:val="both"/>
              <w:outlineLvl w:val="2"/>
              <w:rPr>
                <w:rFonts w:ascii="GHEA Grapalat" w:hAnsi="GHEA Grapalat"/>
                <w:szCs w:val="24"/>
                <w:lang w:val="af-ZA"/>
              </w:rPr>
            </w:pPr>
            <w:bookmarkStart w:id="28" w:name="_Toc19635345"/>
            <w:bookmarkStart w:id="29" w:name="_Toc11653240"/>
            <w:bookmarkStart w:id="30" w:name="_Toc496601819"/>
            <w:r w:rsidRPr="008E6AD8">
              <w:rPr>
                <w:rFonts w:ascii="GHEA Grapalat" w:hAnsi="GHEA Grapalat"/>
                <w:szCs w:val="24"/>
                <w:lang w:val="af-ZA"/>
              </w:rPr>
              <w:t>«</w:t>
            </w:r>
            <w:r w:rsidRPr="008E6AD8">
              <w:rPr>
                <w:rFonts w:ascii="GHEA Grapalat" w:hAnsi="GHEA Grapalat"/>
                <w:szCs w:val="24"/>
              </w:rPr>
              <w:t>Հոդված</w:t>
            </w:r>
            <w:r w:rsidRPr="008E6AD8">
              <w:rPr>
                <w:rFonts w:ascii="GHEA Grapalat" w:hAnsi="GHEA Grapalat"/>
                <w:szCs w:val="24"/>
                <w:lang w:val="af-ZA"/>
              </w:rPr>
              <w:t xml:space="preserve"> 477. </w:t>
            </w:r>
            <w:r w:rsidRPr="008E6AD8">
              <w:rPr>
                <w:rFonts w:ascii="GHEA Grapalat" w:hAnsi="GHEA Grapalat"/>
                <w:szCs w:val="24"/>
              </w:rPr>
              <w:t>Հրամանը</w:t>
            </w:r>
            <w:r w:rsidRPr="008E6AD8">
              <w:rPr>
                <w:rFonts w:ascii="GHEA Grapalat" w:hAnsi="GHEA Grapalat"/>
                <w:szCs w:val="24"/>
                <w:lang w:val="af-ZA"/>
              </w:rPr>
              <w:t xml:space="preserve"> </w:t>
            </w:r>
            <w:r w:rsidRPr="008E6AD8">
              <w:rPr>
                <w:rFonts w:ascii="GHEA Grapalat" w:hAnsi="GHEA Grapalat"/>
                <w:szCs w:val="24"/>
              </w:rPr>
              <w:t>չկատարելը</w:t>
            </w:r>
            <w:r w:rsidRPr="008E6AD8">
              <w:rPr>
                <w:rFonts w:ascii="GHEA Grapalat" w:hAnsi="GHEA Grapalat"/>
                <w:szCs w:val="24"/>
                <w:lang w:val="af-ZA"/>
              </w:rPr>
              <w:t xml:space="preserve"> </w:t>
            </w:r>
            <w:r w:rsidRPr="008E6AD8">
              <w:rPr>
                <w:rFonts w:ascii="GHEA Grapalat" w:hAnsi="GHEA Grapalat"/>
                <w:szCs w:val="24"/>
              </w:rPr>
              <w:t>ծառայության</w:t>
            </w:r>
            <w:r w:rsidRPr="008E6AD8">
              <w:rPr>
                <w:rFonts w:ascii="GHEA Grapalat" w:hAnsi="GHEA Grapalat"/>
                <w:szCs w:val="24"/>
                <w:lang w:val="af-ZA"/>
              </w:rPr>
              <w:t xml:space="preserve"> </w:t>
            </w:r>
            <w:r w:rsidRPr="008E6AD8">
              <w:rPr>
                <w:rFonts w:ascii="GHEA Grapalat" w:hAnsi="GHEA Grapalat"/>
                <w:szCs w:val="24"/>
              </w:rPr>
              <w:t>նկատմամբ</w:t>
            </w:r>
            <w:r w:rsidRPr="008E6AD8">
              <w:rPr>
                <w:rFonts w:ascii="GHEA Grapalat" w:hAnsi="GHEA Grapalat"/>
                <w:szCs w:val="24"/>
                <w:lang w:val="af-ZA"/>
              </w:rPr>
              <w:t xml:space="preserve"> </w:t>
            </w:r>
            <w:r w:rsidRPr="008E6AD8">
              <w:rPr>
                <w:rFonts w:ascii="GHEA Grapalat" w:hAnsi="GHEA Grapalat"/>
                <w:szCs w:val="24"/>
              </w:rPr>
              <w:t>անփույթ</w:t>
            </w:r>
            <w:r w:rsidRPr="008E6AD8">
              <w:rPr>
                <w:rFonts w:ascii="GHEA Grapalat" w:hAnsi="GHEA Grapalat"/>
                <w:szCs w:val="24"/>
                <w:lang w:val="af-ZA"/>
              </w:rPr>
              <w:t xml:space="preserve"> </w:t>
            </w:r>
            <w:r w:rsidRPr="008E6AD8">
              <w:rPr>
                <w:rFonts w:ascii="GHEA Grapalat" w:hAnsi="GHEA Grapalat"/>
                <w:szCs w:val="24"/>
              </w:rPr>
              <w:t>կամ</w:t>
            </w:r>
            <w:r w:rsidRPr="008E6AD8">
              <w:rPr>
                <w:rFonts w:ascii="GHEA Grapalat" w:hAnsi="GHEA Grapalat"/>
                <w:szCs w:val="24"/>
                <w:lang w:val="af-ZA"/>
              </w:rPr>
              <w:t xml:space="preserve"> </w:t>
            </w:r>
            <w:r w:rsidRPr="008E6AD8">
              <w:rPr>
                <w:rFonts w:ascii="GHEA Grapalat" w:hAnsi="GHEA Grapalat"/>
                <w:szCs w:val="24"/>
              </w:rPr>
              <w:t>անբարեխիղճ</w:t>
            </w:r>
            <w:r w:rsidRPr="008E6AD8">
              <w:rPr>
                <w:rFonts w:ascii="GHEA Grapalat" w:hAnsi="GHEA Grapalat"/>
                <w:szCs w:val="24"/>
                <w:lang w:val="af-ZA"/>
              </w:rPr>
              <w:t xml:space="preserve"> </w:t>
            </w:r>
            <w:r w:rsidRPr="008E6AD8">
              <w:rPr>
                <w:rFonts w:ascii="GHEA Grapalat" w:hAnsi="GHEA Grapalat"/>
                <w:szCs w:val="24"/>
              </w:rPr>
              <w:t>վերաբերմունքի</w:t>
            </w:r>
            <w:r w:rsidRPr="008E6AD8">
              <w:rPr>
                <w:rFonts w:ascii="GHEA Grapalat" w:hAnsi="GHEA Grapalat"/>
                <w:szCs w:val="24"/>
                <w:lang w:val="af-ZA"/>
              </w:rPr>
              <w:t xml:space="preserve"> </w:t>
            </w:r>
            <w:r w:rsidRPr="008E6AD8">
              <w:rPr>
                <w:rFonts w:ascii="GHEA Grapalat" w:hAnsi="GHEA Grapalat"/>
                <w:szCs w:val="24"/>
              </w:rPr>
              <w:t>հետևանքով</w:t>
            </w:r>
            <w:bookmarkEnd w:id="28"/>
            <w:bookmarkEnd w:id="29"/>
            <w:bookmarkEnd w:id="30"/>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af-ZA"/>
              </w:rPr>
              <w:t xml:space="preserve"> 1. </w:t>
            </w:r>
            <w:r w:rsidRPr="008E6AD8">
              <w:rPr>
                <w:rFonts w:ascii="GHEA Grapalat" w:hAnsi="GHEA Grapalat" w:cs="Sylfaen"/>
                <w:sz w:val="24"/>
                <w:szCs w:val="24"/>
              </w:rPr>
              <w:t>Հրամանը</w:t>
            </w:r>
            <w:r w:rsidRPr="008E6AD8">
              <w:rPr>
                <w:rFonts w:ascii="GHEA Grapalat" w:hAnsi="GHEA Grapalat" w:cs="Sylfaen"/>
                <w:sz w:val="24"/>
                <w:szCs w:val="24"/>
                <w:lang w:val="af-ZA"/>
              </w:rPr>
              <w:t xml:space="preserve"> </w:t>
            </w:r>
            <w:r w:rsidRPr="008E6AD8">
              <w:rPr>
                <w:rFonts w:ascii="GHEA Grapalat" w:hAnsi="GHEA Grapalat" w:cs="Sylfaen"/>
                <w:sz w:val="24"/>
                <w:szCs w:val="24"/>
              </w:rPr>
              <w:t>չկատարելը</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rPr>
              <w:t>ոչ</w:t>
            </w:r>
            <w:r w:rsidRPr="008E6AD8">
              <w:rPr>
                <w:rFonts w:ascii="GHEA Grapalat" w:hAnsi="GHEA Grapalat" w:cs="Sylfaen"/>
                <w:sz w:val="24"/>
                <w:szCs w:val="24"/>
                <w:lang w:val="af-ZA"/>
              </w:rPr>
              <w:t xml:space="preserve"> </w:t>
            </w:r>
            <w:r w:rsidRPr="008E6AD8">
              <w:rPr>
                <w:rFonts w:ascii="GHEA Grapalat" w:hAnsi="GHEA Grapalat" w:cs="Sylfaen"/>
                <w:sz w:val="24"/>
                <w:szCs w:val="24"/>
              </w:rPr>
              <w:t>պատշաճ</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կատարելը</w:t>
            </w:r>
            <w:r w:rsidRPr="008E6AD8">
              <w:rPr>
                <w:rFonts w:ascii="GHEA Grapalat" w:hAnsi="GHEA Grapalat" w:cs="Sylfaen"/>
                <w:sz w:val="24"/>
                <w:szCs w:val="24"/>
                <w:lang w:val="af-ZA"/>
              </w:rPr>
              <w:t xml:space="preserve"> </w:t>
            </w:r>
            <w:r w:rsidRPr="008E6AD8">
              <w:rPr>
                <w:rFonts w:ascii="GHEA Grapalat" w:hAnsi="GHEA Grapalat" w:cs="Sylfaen"/>
                <w:sz w:val="24"/>
                <w:szCs w:val="24"/>
              </w:rPr>
              <w:t>ծառայության</w:t>
            </w:r>
            <w:r w:rsidRPr="008E6AD8">
              <w:rPr>
                <w:rFonts w:ascii="GHEA Grapalat" w:hAnsi="GHEA Grapalat" w:cs="Sylfaen"/>
                <w:sz w:val="24"/>
                <w:szCs w:val="24"/>
                <w:lang w:val="af-ZA"/>
              </w:rPr>
              <w:t xml:space="preserve"> </w:t>
            </w:r>
            <w:r w:rsidRPr="008E6AD8">
              <w:rPr>
                <w:rFonts w:ascii="GHEA Grapalat" w:hAnsi="GHEA Grapalat" w:cs="Sylfaen"/>
                <w:sz w:val="24"/>
                <w:szCs w:val="24"/>
              </w:rPr>
              <w:t>նկատմամբ</w:t>
            </w:r>
            <w:r w:rsidRPr="008E6AD8">
              <w:rPr>
                <w:rFonts w:ascii="GHEA Grapalat" w:hAnsi="GHEA Grapalat" w:cs="Sylfaen"/>
                <w:sz w:val="24"/>
                <w:szCs w:val="24"/>
                <w:lang w:val="af-ZA"/>
              </w:rPr>
              <w:t xml:space="preserve"> </w:t>
            </w:r>
            <w:r w:rsidRPr="008E6AD8">
              <w:rPr>
                <w:rFonts w:ascii="GHEA Grapalat" w:hAnsi="GHEA Grapalat" w:cs="Sylfaen"/>
                <w:sz w:val="24"/>
                <w:szCs w:val="24"/>
              </w:rPr>
              <w:t>անփույթ</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rPr>
              <w:t>անբարեխիղճ</w:t>
            </w:r>
            <w:r w:rsidRPr="008E6AD8">
              <w:rPr>
                <w:rFonts w:ascii="GHEA Grapalat" w:hAnsi="GHEA Grapalat" w:cs="Sylfaen"/>
                <w:sz w:val="24"/>
                <w:szCs w:val="24"/>
                <w:lang w:val="af-ZA"/>
              </w:rPr>
              <w:t xml:space="preserve"> </w:t>
            </w:r>
            <w:r w:rsidRPr="008E6AD8">
              <w:rPr>
                <w:rFonts w:ascii="GHEA Grapalat" w:hAnsi="GHEA Grapalat" w:cs="Sylfaen"/>
                <w:sz w:val="24"/>
                <w:szCs w:val="24"/>
              </w:rPr>
              <w:t>վերաբերմունքի</w:t>
            </w:r>
            <w:r w:rsidRPr="008E6AD8">
              <w:rPr>
                <w:rFonts w:ascii="GHEA Grapalat" w:hAnsi="GHEA Grapalat" w:cs="Sylfaen"/>
                <w:sz w:val="24"/>
                <w:szCs w:val="24"/>
                <w:lang w:val="af-ZA"/>
              </w:rPr>
              <w:t xml:space="preserve"> </w:t>
            </w:r>
            <w:r w:rsidRPr="008E6AD8">
              <w:rPr>
                <w:rFonts w:ascii="GHEA Grapalat" w:hAnsi="GHEA Grapalat" w:cs="Sylfaen"/>
                <w:sz w:val="24"/>
                <w:szCs w:val="24"/>
              </w:rPr>
              <w:lastRenderedPageBreak/>
              <w:t>հետևանքով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որի հետևանքով մարդու առողջությանը պատճառվել</w:t>
            </w:r>
            <w:r w:rsidRPr="008E6AD8">
              <w:rPr>
                <w:rFonts w:ascii="GHEA Grapalat" w:hAnsi="GHEA Grapalat" w:cs="Sylfaen"/>
                <w:b/>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Sylfaen"/>
                <w:b/>
                <w:sz w:val="24"/>
                <w:szCs w:val="24"/>
                <w:lang w:val="hy-AM"/>
              </w:rPr>
              <w:t xml:space="preserve"> </w:t>
            </w:r>
            <w:r w:rsidRPr="008E6AD8">
              <w:rPr>
                <w:rFonts w:ascii="GHEA Grapalat" w:hAnsi="GHEA Grapalat" w:cs="Sylfaen"/>
                <w:sz w:val="24"/>
                <w:szCs w:val="24"/>
                <w:lang w:val="hy-AM"/>
              </w:rPr>
              <w:t>թեթև կամ միջին ծանրության վնաս</w:t>
            </w:r>
            <w:r w:rsidRPr="008E6AD8">
              <w:rPr>
                <w:rFonts w:ascii="GHEA Grapalat" w:hAnsi="GHEA Grapalat" w:cs="Sylfaen"/>
                <w:sz w:val="24"/>
                <w:szCs w:val="24"/>
                <w:lang w:val="af-ZA"/>
              </w:rPr>
              <w:t>,</w:t>
            </w:r>
            <w:r w:rsidRPr="008E6AD8">
              <w:rPr>
                <w:rFonts w:ascii="GHEA Grapalat" w:hAnsi="GHEA Grapalat" w:cs="Sylfaen"/>
                <w:sz w:val="24"/>
                <w:szCs w:val="24"/>
                <w:lang w:val="hy-AM"/>
              </w:rPr>
              <w:t xml:space="preserve"> կամ որը հանգեցրել է առաջադրանքի խափանման,</w:t>
            </w:r>
            <w:r w:rsidRPr="008E6AD8">
              <w:rPr>
                <w:rStyle w:val="FontStyle16"/>
                <w:rFonts w:ascii="GHEA Grapalat" w:hAnsi="GHEA Grapalat"/>
                <w:noProof/>
                <w:sz w:val="24"/>
                <w:szCs w:val="24"/>
                <w:lang w:val="hy-AM"/>
              </w:rPr>
              <w:t xml:space="preserve"> </w:t>
            </w:r>
            <w:r w:rsidRPr="008E6AD8">
              <w:rPr>
                <w:rFonts w:ascii="GHEA Grapalat" w:hAnsi="GHEA Grapalat" w:cs="Sylfaen"/>
                <w:sz w:val="24"/>
                <w:szCs w:val="24"/>
                <w:lang w:val="hy-AM"/>
              </w:rPr>
              <w:t>ռազմական գույքի, տեխնիկայի կամ այլ գույքի խոշոր չափերի ոչնչացման կամ վնասման, կամ այլ էական վնաս է պատճառել ծառայության շահերին՝</w:t>
            </w:r>
            <w:r w:rsidRPr="008E6AD8">
              <w:rPr>
                <w:rFonts w:ascii="GHEA Grapalat" w:hAnsi="GHEA Grapalat" w:cs="Sylfaen"/>
                <w:sz w:val="24"/>
                <w:szCs w:val="24"/>
                <w:lang w:val="af-ZA"/>
              </w:rPr>
              <w:t xml:space="preserve"> </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rPr>
              <w:t>պատժվում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է</w:t>
            </w:r>
            <w:r w:rsidRPr="008E6AD8">
              <w:rPr>
                <w:rFonts w:ascii="GHEA Grapalat" w:hAnsi="GHEA Grapalat" w:cs="Sylfaen"/>
                <w:sz w:val="24"/>
                <w:szCs w:val="24"/>
                <w:lang w:val="af-ZA"/>
              </w:rPr>
              <w:t xml:space="preserve"> </w:t>
            </w:r>
            <w:r w:rsidRPr="008E6AD8">
              <w:rPr>
                <w:rFonts w:ascii="GHEA Grapalat" w:hAnsi="GHEA Grapalat" w:cs="Sylfaen"/>
                <w:sz w:val="24"/>
                <w:szCs w:val="24"/>
              </w:rPr>
              <w:t>զինվորական</w:t>
            </w:r>
            <w:r w:rsidRPr="008E6AD8">
              <w:rPr>
                <w:rFonts w:ascii="GHEA Grapalat" w:hAnsi="GHEA Grapalat" w:cs="Sylfaen"/>
                <w:sz w:val="24"/>
                <w:szCs w:val="24"/>
                <w:lang w:val="af-ZA"/>
              </w:rPr>
              <w:t xml:space="preserve"> </w:t>
            </w:r>
            <w:r w:rsidRPr="008E6AD8">
              <w:rPr>
                <w:rFonts w:ascii="GHEA Grapalat" w:hAnsi="GHEA Grapalat" w:cs="Sylfaen"/>
                <w:sz w:val="24"/>
                <w:szCs w:val="24"/>
              </w:rPr>
              <w:t>ծառայության</w:t>
            </w:r>
            <w:r w:rsidRPr="008E6AD8">
              <w:rPr>
                <w:rFonts w:ascii="GHEA Grapalat" w:hAnsi="GHEA Grapalat" w:cs="Sylfaen"/>
                <w:sz w:val="24"/>
                <w:szCs w:val="24"/>
                <w:lang w:val="af-ZA"/>
              </w:rPr>
              <w:t xml:space="preserve"> </w:t>
            </w:r>
            <w:r w:rsidRPr="008E6AD8">
              <w:rPr>
                <w:rFonts w:ascii="GHEA Grapalat" w:hAnsi="GHEA Grapalat" w:cs="Sylfaen"/>
                <w:sz w:val="24"/>
                <w:szCs w:val="24"/>
              </w:rPr>
              <w:t>մեջ</w:t>
            </w:r>
            <w:r w:rsidRPr="008E6AD8">
              <w:rPr>
                <w:rFonts w:ascii="GHEA Grapalat" w:hAnsi="GHEA Grapalat" w:cs="Sylfaen"/>
                <w:sz w:val="24"/>
                <w:szCs w:val="24"/>
                <w:lang w:val="af-ZA"/>
              </w:rPr>
              <w:t xml:space="preserve"> </w:t>
            </w:r>
            <w:r w:rsidRPr="008E6AD8">
              <w:rPr>
                <w:rFonts w:ascii="GHEA Grapalat" w:hAnsi="GHEA Grapalat" w:cs="Sylfaen"/>
                <w:sz w:val="24"/>
                <w:szCs w:val="24"/>
              </w:rPr>
              <w:t>սահմանափակմամբ</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առավելագույնը</w:t>
            </w:r>
            <w:r w:rsidRPr="008E6AD8">
              <w:rPr>
                <w:rFonts w:ascii="GHEA Grapalat" w:hAnsi="GHEA Grapalat" w:cs="Sylfaen"/>
                <w:sz w:val="24"/>
                <w:szCs w:val="24"/>
                <w:lang w:val="af-ZA"/>
              </w:rPr>
              <w:t xml:space="preserve"> </w:t>
            </w:r>
            <w:r w:rsidRPr="008E6AD8">
              <w:rPr>
                <w:rFonts w:ascii="GHEA Grapalat" w:hAnsi="GHEA Grapalat" w:cs="Sylfaen"/>
                <w:sz w:val="24"/>
                <w:szCs w:val="24"/>
              </w:rPr>
              <w:t>մեկ</w:t>
            </w:r>
            <w:r w:rsidRPr="008E6AD8">
              <w:rPr>
                <w:rFonts w:ascii="GHEA Grapalat" w:hAnsi="GHEA Grapalat" w:cs="Sylfaen"/>
                <w:sz w:val="24"/>
                <w:szCs w:val="24"/>
                <w:lang w:val="af-ZA"/>
              </w:rPr>
              <w:t xml:space="preserve"> </w:t>
            </w:r>
            <w:r w:rsidRPr="008E6AD8">
              <w:rPr>
                <w:rFonts w:ascii="GHEA Grapalat" w:hAnsi="GHEA Grapalat" w:cs="Sylfaen"/>
                <w:sz w:val="24"/>
                <w:szCs w:val="24"/>
              </w:rPr>
              <w:t>տարի</w:t>
            </w:r>
            <w:r w:rsidRPr="008E6AD8">
              <w:rPr>
                <w:rFonts w:ascii="GHEA Grapalat" w:hAnsi="GHEA Grapalat" w:cs="Sylfaen"/>
                <w:sz w:val="24"/>
                <w:szCs w:val="24"/>
                <w:lang w:val="af-ZA"/>
              </w:rPr>
              <w:t xml:space="preserve"> </w:t>
            </w:r>
            <w:r w:rsidRPr="008E6AD8">
              <w:rPr>
                <w:rFonts w:ascii="GHEA Grapalat" w:hAnsi="GHEA Grapalat" w:cs="Sylfaen"/>
                <w:sz w:val="24"/>
                <w:szCs w:val="24"/>
              </w:rPr>
              <w:t>ժամկետով</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rPr>
              <w:t>կարճաժամկետ</w:t>
            </w:r>
            <w:r w:rsidRPr="008E6AD8">
              <w:rPr>
                <w:rFonts w:ascii="GHEA Grapalat" w:hAnsi="GHEA Grapalat" w:cs="Sylfaen"/>
                <w:sz w:val="24"/>
                <w:szCs w:val="24"/>
                <w:lang w:val="af-ZA"/>
              </w:rPr>
              <w:t xml:space="preserve"> </w:t>
            </w:r>
            <w:r w:rsidRPr="008E6AD8">
              <w:rPr>
                <w:rFonts w:ascii="GHEA Grapalat" w:hAnsi="GHEA Grapalat" w:cs="Sylfaen"/>
                <w:sz w:val="24"/>
                <w:szCs w:val="24"/>
              </w:rPr>
              <w:t>ազատազրկմամբ՝</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առավելագույնը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երկու</w:t>
            </w:r>
            <w:r w:rsidRPr="008E6AD8">
              <w:rPr>
                <w:rFonts w:ascii="GHEA Grapalat" w:hAnsi="GHEA Grapalat" w:cs="Sylfaen"/>
                <w:sz w:val="24"/>
                <w:szCs w:val="24"/>
                <w:lang w:val="af-ZA"/>
              </w:rPr>
              <w:t xml:space="preserve"> </w:t>
            </w:r>
            <w:r w:rsidRPr="008E6AD8">
              <w:rPr>
                <w:rFonts w:ascii="GHEA Grapalat" w:hAnsi="GHEA Grapalat" w:cs="Sylfaen"/>
                <w:sz w:val="24"/>
                <w:szCs w:val="24"/>
              </w:rPr>
              <w:t>ամիս</w:t>
            </w:r>
            <w:r w:rsidRPr="008E6AD8">
              <w:rPr>
                <w:rFonts w:ascii="GHEA Grapalat" w:hAnsi="GHEA Grapalat" w:cs="Sylfaen"/>
                <w:sz w:val="24"/>
                <w:szCs w:val="24"/>
                <w:lang w:val="af-ZA"/>
              </w:rPr>
              <w:t xml:space="preserve"> </w:t>
            </w:r>
            <w:r w:rsidRPr="008E6AD8">
              <w:rPr>
                <w:rFonts w:ascii="GHEA Grapalat" w:hAnsi="GHEA Grapalat" w:cs="Sylfaen"/>
                <w:sz w:val="24"/>
                <w:szCs w:val="24"/>
              </w:rPr>
              <w:t>ժամկետով</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rPr>
              <w:t>ազատազրկմամբ՝</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առավելագույնը</w:t>
            </w:r>
            <w:r w:rsidRPr="008E6AD8">
              <w:rPr>
                <w:rFonts w:ascii="GHEA Grapalat" w:hAnsi="GHEA Grapalat" w:cs="Sylfaen"/>
                <w:sz w:val="24"/>
                <w:szCs w:val="24"/>
                <w:lang w:val="af-ZA"/>
              </w:rPr>
              <w:t xml:space="preserve"> </w:t>
            </w:r>
            <w:r w:rsidRPr="008E6AD8">
              <w:rPr>
                <w:rFonts w:ascii="GHEA Grapalat" w:hAnsi="GHEA Grapalat" w:cs="Sylfaen"/>
                <w:sz w:val="24"/>
                <w:szCs w:val="24"/>
              </w:rPr>
              <w:t>երկու</w:t>
            </w:r>
            <w:r w:rsidRPr="008E6AD8">
              <w:rPr>
                <w:rFonts w:ascii="GHEA Grapalat" w:hAnsi="GHEA Grapalat" w:cs="Sylfaen"/>
                <w:sz w:val="24"/>
                <w:szCs w:val="24"/>
                <w:lang w:val="af-ZA"/>
              </w:rPr>
              <w:t xml:space="preserve">  </w:t>
            </w:r>
            <w:r w:rsidRPr="008E6AD8">
              <w:rPr>
                <w:rFonts w:ascii="GHEA Grapalat" w:hAnsi="GHEA Grapalat" w:cs="Sylfaen"/>
                <w:sz w:val="24"/>
                <w:szCs w:val="24"/>
              </w:rPr>
              <w:t>տարի</w:t>
            </w:r>
            <w:r w:rsidRPr="008E6AD8">
              <w:rPr>
                <w:rFonts w:ascii="GHEA Grapalat" w:hAnsi="GHEA Grapalat" w:cs="Sylfaen"/>
                <w:sz w:val="24"/>
                <w:szCs w:val="24"/>
                <w:lang w:val="af-ZA"/>
              </w:rPr>
              <w:t xml:space="preserve"> </w:t>
            </w:r>
            <w:r w:rsidRPr="008E6AD8">
              <w:rPr>
                <w:rFonts w:ascii="GHEA Grapalat" w:hAnsi="GHEA Grapalat" w:cs="Sylfaen"/>
                <w:sz w:val="24"/>
                <w:szCs w:val="24"/>
              </w:rPr>
              <w:t>ժամկետով</w:t>
            </w:r>
            <w:r w:rsidRPr="008E6AD8">
              <w:rPr>
                <w:rFonts w:ascii="GHEA Grapalat" w:hAnsi="GHEA Grapalat" w:cs="Sylfaen"/>
                <w:sz w:val="24"/>
                <w:szCs w:val="24"/>
                <w:lang w:val="af-ZA"/>
              </w:rPr>
              <w:t>:</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հանցանքը, որը կատարվել է՝</w:t>
            </w:r>
          </w:p>
          <w:p w:rsidR="00561067" w:rsidRPr="008E6AD8" w:rsidRDefault="00561067" w:rsidP="00E2284B">
            <w:pPr>
              <w:pStyle w:val="NoSpacing"/>
              <w:numPr>
                <w:ilvl w:val="0"/>
                <w:numId w:val="25"/>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մի խումբ անձանց կողմից</w:t>
            </w:r>
            <w:r w:rsidRPr="008E6AD8">
              <w:rPr>
                <w:rFonts w:ascii="GHEA Grapalat" w:hAnsi="GHEA Grapalat" w:cs="Sylfaen"/>
                <w:sz w:val="24"/>
                <w:szCs w:val="24"/>
                <w:lang w:val="en-US"/>
              </w:rPr>
              <w:t>,</w:t>
            </w:r>
          </w:p>
          <w:p w:rsidR="00561067" w:rsidRPr="008E6AD8" w:rsidRDefault="00561067" w:rsidP="00E2284B">
            <w:pPr>
              <w:pStyle w:val="NoSpacing"/>
              <w:numPr>
                <w:ilvl w:val="0"/>
                <w:numId w:val="25"/>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սպայի կամ ենթասպայի կողմից,</w:t>
            </w:r>
          </w:p>
          <w:p w:rsidR="00561067" w:rsidRPr="008E6AD8" w:rsidRDefault="00561067" w:rsidP="00E2284B">
            <w:pPr>
              <w:pStyle w:val="NoSpacing"/>
              <w:numPr>
                <w:ilvl w:val="0"/>
                <w:numId w:val="25"/>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անզգուշությամբ առողջությանը ծանր վնաս առաջացնելով,</w:t>
            </w:r>
          </w:p>
          <w:p w:rsidR="00561067" w:rsidRPr="008E6AD8" w:rsidRDefault="00561067" w:rsidP="00E2284B">
            <w:pPr>
              <w:pStyle w:val="NoSpacing"/>
              <w:numPr>
                <w:ilvl w:val="0"/>
                <w:numId w:val="25"/>
              </w:num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ռազմական գույքի, տեխնիկայի կամ այլ գույքի առանձնապես խոշոր չափերի ոչնչացում կամ վնասում առաջացնելով՝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երկու տարի ժամկետով, կամ կարճաժամկետ ազատազրկմամբ` մեկից երեք ամիս ժամկետով կամ ազատազրկմամբ` երկուսից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lastRenderedPageBreak/>
              <w:t>3. Սույն հոդվածի առաջին կամ երկրորդ մասով նախատեսված հանցանքը, որը կատարվել է ռազմական դրության, պատերազմի ժամանակ կամ մարտի պարագաներում կամ առաջացրել է մարդու մահ կամ մարտական առաջադրանքի կամ զորավարժությունների կամ այլ ռազմական միջոցառումների խափանում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չորսից յոթ տարի ժամկետով:</w:t>
            </w:r>
          </w:p>
          <w:p w:rsidR="00561067" w:rsidRPr="008E6AD8" w:rsidRDefault="00561067" w:rsidP="00E2284B">
            <w:pPr>
              <w:pStyle w:val="ListParagraph"/>
              <w:tabs>
                <w:tab w:val="left" w:pos="851"/>
                <w:tab w:val="left" w:pos="1204"/>
              </w:tabs>
              <w:ind w:left="33" w:firstLine="426"/>
              <w:jc w:val="both"/>
              <w:rPr>
                <w:rFonts w:ascii="GHEA Grapalat" w:hAnsi="GHEA Grapalat" w:cs="Times New Roma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r w:rsidRPr="008E6AD8">
              <w:rPr>
                <w:rFonts w:ascii="GHEA Grapalat" w:hAnsi="GHEA Grapalat"/>
                <w:szCs w:val="24"/>
                <w:lang w:val="hy-AM"/>
              </w:rPr>
              <w:t>Հոդված 478. Պետին դիմադրելը կամ նրա օրինական գործառույթների իրականացմանը խոչընդոտելը</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Պետին դիմադրելը կամ ծառայողական որևէ պարտականության կատարմանը խոչընդոտելը կամ այդ պարտականությունը չկատարելուն կամ ոչ պատշաճ կատարելուն հարկադրելը, որը դրսևորվել է պետի կամ նրա մերձավորի նկատմամբ բռնություն գործադրելու սպառնալիքով կամ դա գործադրելով կամ պետի, նրա մերձավորի գույքը ոչնչացնելու կամ վնասելու սպառնալիքով`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զինվորական ծառայության մեջ սահմանափակմամբ` առավելագույնը երկու տարի ժամկետով, կամ կարճաժամկետ ազատազրկմամբ` առավելագույնը երկու ամիս </w:t>
            </w:r>
            <w:r w:rsidRPr="008E6AD8">
              <w:rPr>
                <w:rFonts w:ascii="GHEA Grapalat" w:hAnsi="GHEA Grapalat" w:cs="Sylfaen"/>
                <w:sz w:val="24"/>
                <w:szCs w:val="24"/>
                <w:lang w:val="hy-AM"/>
              </w:rPr>
              <w:lastRenderedPageBreak/>
              <w:t>ժամկետով կամ ազատազրկմամբ՝ առավելագույնը չորս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հանցանքը, որը կատարվել է՝</w:t>
            </w:r>
          </w:p>
          <w:p w:rsidR="00561067" w:rsidRPr="008E6AD8" w:rsidRDefault="00561067" w:rsidP="00E2284B">
            <w:pPr>
              <w:pStyle w:val="NoSpacing"/>
              <w:numPr>
                <w:ilvl w:val="0"/>
                <w:numId w:val="26"/>
              </w:numPr>
              <w:ind w:left="33" w:firstLine="426"/>
              <w:jc w:val="both"/>
              <w:rPr>
                <w:rFonts w:ascii="GHEA Grapalat" w:hAnsi="GHEA Grapalat" w:cs="Sylfaen"/>
                <w:sz w:val="24"/>
                <w:szCs w:val="24"/>
              </w:rPr>
            </w:pPr>
            <w:r w:rsidRPr="008E6AD8">
              <w:rPr>
                <w:rFonts w:ascii="GHEA Grapalat" w:hAnsi="GHEA Grapalat" w:cs="Sylfaen"/>
                <w:sz w:val="24"/>
                <w:szCs w:val="24"/>
              </w:rPr>
              <w:t>մի խումբ անձանց կողմից</w:t>
            </w:r>
            <w:r w:rsidRPr="008E6AD8">
              <w:rPr>
                <w:rFonts w:ascii="GHEA Grapalat" w:hAnsi="GHEA Grapalat" w:cs="Sylfaen"/>
                <w:sz w:val="24"/>
                <w:szCs w:val="24"/>
                <w:lang w:val="en-US"/>
              </w:rPr>
              <w:t xml:space="preserve"> ,</w:t>
            </w:r>
          </w:p>
          <w:p w:rsidR="00561067" w:rsidRPr="008E6AD8" w:rsidRDefault="00561067" w:rsidP="00E2284B">
            <w:pPr>
              <w:pStyle w:val="NoSpacing"/>
              <w:numPr>
                <w:ilvl w:val="0"/>
                <w:numId w:val="26"/>
              </w:numPr>
              <w:ind w:left="33" w:firstLine="426"/>
              <w:jc w:val="both"/>
              <w:rPr>
                <w:rFonts w:ascii="GHEA Grapalat" w:hAnsi="GHEA Grapalat" w:cs="Sylfaen"/>
                <w:sz w:val="24"/>
                <w:szCs w:val="24"/>
              </w:rPr>
            </w:pPr>
            <w:r w:rsidRPr="008E6AD8">
              <w:rPr>
                <w:rFonts w:ascii="GHEA Grapalat" w:hAnsi="GHEA Grapalat" w:cs="Sylfaen"/>
                <w:sz w:val="24"/>
                <w:szCs w:val="24"/>
                <w:lang w:val="en-US"/>
              </w:rPr>
              <w:t>սպայի կամ ենթասպայի կողմից,</w:t>
            </w:r>
          </w:p>
          <w:p w:rsidR="00561067" w:rsidRPr="008E6AD8" w:rsidRDefault="00561067" w:rsidP="00E2284B">
            <w:pPr>
              <w:pStyle w:val="NoSpacing"/>
              <w:numPr>
                <w:ilvl w:val="0"/>
                <w:numId w:val="26"/>
              </w:numPr>
              <w:ind w:left="33" w:firstLine="426"/>
              <w:jc w:val="both"/>
              <w:rPr>
                <w:rFonts w:ascii="GHEA Grapalat" w:hAnsi="GHEA Grapalat" w:cs="Sylfaen"/>
                <w:sz w:val="24"/>
                <w:szCs w:val="24"/>
              </w:rPr>
            </w:pPr>
            <w:r w:rsidRPr="008E6AD8">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8E6AD8">
              <w:rPr>
                <w:rFonts w:ascii="GHEA Grapalat" w:eastAsia="Times New Roman" w:hAnsi="GHEA Grapalat"/>
                <w:sz w:val="24"/>
                <w:szCs w:val="24"/>
                <w:lang w:val="hy-AM"/>
              </w:rPr>
              <w:t>,</w:t>
            </w:r>
          </w:p>
          <w:p w:rsidR="00561067" w:rsidRPr="008E6AD8" w:rsidRDefault="00561067" w:rsidP="00E2284B">
            <w:pPr>
              <w:pStyle w:val="NoSpacing"/>
              <w:numPr>
                <w:ilvl w:val="0"/>
                <w:numId w:val="26"/>
              </w:numPr>
              <w:ind w:left="33" w:firstLine="426"/>
              <w:jc w:val="both"/>
              <w:rPr>
                <w:rFonts w:ascii="GHEA Grapalat" w:hAnsi="GHEA Grapalat" w:cs="Sylfaen"/>
                <w:sz w:val="24"/>
                <w:szCs w:val="24"/>
              </w:rPr>
            </w:pPr>
            <w:r w:rsidRPr="008E6AD8">
              <w:rPr>
                <w:rFonts w:ascii="GHEA Grapalat" w:hAnsi="GHEA Grapalat" w:cs="Sylfaen"/>
                <w:sz w:val="24"/>
                <w:szCs w:val="24"/>
              </w:rPr>
              <w:t>առողջությանը միջին ծանրության վնաս պատճառելով</w:t>
            </w:r>
            <w:r w:rsidRPr="008E6AD8">
              <w:rPr>
                <w:rFonts w:ascii="GHEA Grapalat" w:hAnsi="GHEA Grapalat" w:cs="Sylfaen"/>
                <w:sz w:val="24"/>
                <w:szCs w:val="24"/>
                <w:lang w:val="en-US"/>
              </w:rPr>
              <w:t>՝</w:t>
            </w:r>
          </w:p>
          <w:p w:rsidR="00561067" w:rsidRPr="008E6AD8" w:rsidRDefault="00561067" w:rsidP="00E2284B">
            <w:pPr>
              <w:ind w:left="33" w:firstLine="426"/>
              <w:jc w:val="both"/>
              <w:rPr>
                <w:rFonts w:ascii="GHEA Grapalat" w:hAnsi="GHEA Grapalat" w:cs="Sylfaen"/>
                <w:sz w:val="24"/>
                <w:szCs w:val="24"/>
                <w:lang w:val="ru-RU"/>
              </w:rPr>
            </w:pPr>
            <w:r w:rsidRPr="008E6AD8">
              <w:rPr>
                <w:rFonts w:ascii="GHEA Grapalat" w:hAnsi="GHEA Grapalat" w:cs="Sylfaen"/>
                <w:sz w:val="24"/>
                <w:szCs w:val="24"/>
              </w:rPr>
              <w:t>պատժվում</w:t>
            </w:r>
            <w:r w:rsidRPr="008E6AD8">
              <w:rPr>
                <w:rFonts w:ascii="GHEA Grapalat" w:hAnsi="GHEA Grapalat" w:cs="Sylfaen"/>
                <w:sz w:val="24"/>
                <w:szCs w:val="24"/>
                <w:lang w:val="ru-RU"/>
              </w:rPr>
              <w:t xml:space="preserve"> </w:t>
            </w:r>
            <w:r w:rsidRPr="008E6AD8">
              <w:rPr>
                <w:rFonts w:ascii="GHEA Grapalat" w:hAnsi="GHEA Grapalat" w:cs="Sylfaen"/>
                <w:sz w:val="24"/>
                <w:szCs w:val="24"/>
              </w:rPr>
              <w:t>է</w:t>
            </w:r>
            <w:r w:rsidRPr="008E6AD8">
              <w:rPr>
                <w:rFonts w:ascii="GHEA Grapalat" w:hAnsi="GHEA Grapalat" w:cs="Sylfaen"/>
                <w:sz w:val="24"/>
                <w:szCs w:val="24"/>
                <w:lang w:val="ru-RU"/>
              </w:rPr>
              <w:t xml:space="preserve"> </w:t>
            </w:r>
            <w:r w:rsidRPr="008E6AD8">
              <w:rPr>
                <w:rFonts w:ascii="GHEA Grapalat" w:hAnsi="GHEA Grapalat" w:cs="Sylfaen"/>
                <w:sz w:val="24"/>
                <w:szCs w:val="24"/>
              </w:rPr>
              <w:t>ազատազրկմամբ՝</w:t>
            </w:r>
            <w:r w:rsidRPr="008E6AD8">
              <w:rPr>
                <w:rFonts w:ascii="GHEA Grapalat" w:hAnsi="GHEA Grapalat" w:cs="Sylfaen"/>
                <w:sz w:val="24"/>
                <w:szCs w:val="24"/>
                <w:lang w:val="ru-RU"/>
              </w:rPr>
              <w:t xml:space="preserve"> </w:t>
            </w:r>
            <w:r w:rsidRPr="008E6AD8">
              <w:rPr>
                <w:rFonts w:ascii="GHEA Grapalat" w:hAnsi="GHEA Grapalat" w:cs="Sylfaen"/>
                <w:sz w:val="24"/>
                <w:szCs w:val="24"/>
              </w:rPr>
              <w:t>երկուսից</w:t>
            </w:r>
            <w:r w:rsidRPr="008E6AD8">
              <w:rPr>
                <w:rFonts w:ascii="GHEA Grapalat" w:hAnsi="GHEA Grapalat" w:cs="Sylfaen"/>
                <w:sz w:val="24"/>
                <w:szCs w:val="24"/>
                <w:lang w:val="ru-RU"/>
              </w:rPr>
              <w:t xml:space="preserve"> </w:t>
            </w:r>
            <w:r w:rsidRPr="008E6AD8">
              <w:rPr>
                <w:rFonts w:ascii="GHEA Grapalat" w:hAnsi="GHEA Grapalat" w:cs="Sylfaen"/>
                <w:sz w:val="24"/>
                <w:szCs w:val="24"/>
              </w:rPr>
              <w:t>վեց</w:t>
            </w:r>
            <w:r w:rsidRPr="008E6AD8">
              <w:rPr>
                <w:rFonts w:ascii="GHEA Grapalat" w:hAnsi="GHEA Grapalat" w:cs="Sylfaen"/>
                <w:sz w:val="24"/>
                <w:szCs w:val="24"/>
                <w:lang w:val="ru-RU"/>
              </w:rPr>
              <w:t xml:space="preserve"> </w:t>
            </w:r>
            <w:r w:rsidRPr="008E6AD8">
              <w:rPr>
                <w:rFonts w:ascii="GHEA Grapalat" w:hAnsi="GHEA Grapalat" w:cs="Sylfaen"/>
                <w:sz w:val="24"/>
                <w:szCs w:val="24"/>
              </w:rPr>
              <w:t>տարի</w:t>
            </w:r>
            <w:r w:rsidRPr="008E6AD8">
              <w:rPr>
                <w:rFonts w:ascii="GHEA Grapalat" w:hAnsi="GHEA Grapalat" w:cs="Sylfaen"/>
                <w:sz w:val="24"/>
                <w:szCs w:val="24"/>
                <w:lang w:val="ru-RU"/>
              </w:rPr>
              <w:t xml:space="preserve"> </w:t>
            </w:r>
            <w:r w:rsidRPr="008E6AD8">
              <w:rPr>
                <w:rFonts w:ascii="GHEA Grapalat" w:hAnsi="GHEA Grapalat" w:cs="Sylfaen"/>
                <w:sz w:val="24"/>
                <w:szCs w:val="24"/>
              </w:rPr>
              <w:t>ժամկետով</w:t>
            </w:r>
            <w:r w:rsidRPr="008E6AD8">
              <w:rPr>
                <w:rFonts w:ascii="GHEA Grapalat" w:hAnsi="GHEA Grapalat" w:cs="Sylfaen"/>
                <w:sz w:val="24"/>
                <w:szCs w:val="24"/>
                <w:lang w:val="ru-RU"/>
              </w:rPr>
              <w:t>:</w:t>
            </w:r>
          </w:p>
          <w:p w:rsidR="00561067" w:rsidRPr="008E6AD8" w:rsidRDefault="00561067" w:rsidP="00E2284B">
            <w:pPr>
              <w:pStyle w:val="ListParagraph"/>
              <w:ind w:left="33" w:firstLine="426"/>
              <w:jc w:val="both"/>
              <w:rPr>
                <w:rFonts w:ascii="GHEA Grapalat" w:hAnsi="GHEA Grapalat" w:cs="Sylfaen"/>
                <w:sz w:val="24"/>
                <w:szCs w:val="24"/>
                <w:lang w:val="ru-RU"/>
              </w:rPr>
            </w:pPr>
            <w:r w:rsidRPr="008E6AD8">
              <w:rPr>
                <w:rFonts w:ascii="GHEA Grapalat" w:hAnsi="GHEA Grapalat" w:cs="Sylfaen"/>
                <w:sz w:val="24"/>
                <w:szCs w:val="24"/>
                <w:lang w:val="ru-RU"/>
              </w:rPr>
              <w:t>3.</w:t>
            </w:r>
            <w:r w:rsidRPr="008E6AD8">
              <w:rPr>
                <w:rFonts w:ascii="GHEA Grapalat" w:hAnsi="GHEA Grapalat" w:cs="Sylfaen"/>
                <w:sz w:val="24"/>
                <w:szCs w:val="24"/>
              </w:rPr>
              <w:t>Սույն</w:t>
            </w:r>
            <w:r w:rsidRPr="008E6AD8">
              <w:rPr>
                <w:rFonts w:ascii="GHEA Grapalat" w:hAnsi="GHEA Grapalat" w:cs="Sylfaen"/>
                <w:sz w:val="24"/>
                <w:szCs w:val="24"/>
                <w:lang w:val="ru-RU"/>
              </w:rPr>
              <w:t xml:space="preserve"> </w:t>
            </w:r>
            <w:r w:rsidRPr="008E6AD8">
              <w:rPr>
                <w:rFonts w:ascii="GHEA Grapalat" w:hAnsi="GHEA Grapalat" w:cs="Sylfaen"/>
                <w:sz w:val="24"/>
                <w:szCs w:val="24"/>
              </w:rPr>
              <w:t>հոդվածի</w:t>
            </w:r>
            <w:r w:rsidRPr="008E6AD8">
              <w:rPr>
                <w:rFonts w:ascii="GHEA Grapalat" w:hAnsi="GHEA Grapalat" w:cs="Sylfaen"/>
                <w:sz w:val="24"/>
                <w:szCs w:val="24"/>
                <w:lang w:val="ru-RU"/>
              </w:rPr>
              <w:t xml:space="preserve"> </w:t>
            </w:r>
            <w:r w:rsidRPr="008E6AD8">
              <w:rPr>
                <w:rFonts w:ascii="GHEA Grapalat" w:hAnsi="GHEA Grapalat" w:cs="Sylfaen"/>
                <w:sz w:val="24"/>
                <w:szCs w:val="24"/>
              </w:rPr>
              <w:t>առաջին</w:t>
            </w:r>
            <w:r w:rsidRPr="008E6AD8">
              <w:rPr>
                <w:rFonts w:ascii="GHEA Grapalat" w:hAnsi="GHEA Grapalat" w:cs="Sylfaen"/>
                <w:sz w:val="24"/>
                <w:szCs w:val="24"/>
                <w:lang w:val="ru-RU"/>
              </w:rPr>
              <w:t xml:space="preserve"> </w:t>
            </w:r>
            <w:r w:rsidRPr="008E6AD8">
              <w:rPr>
                <w:rFonts w:ascii="GHEA Grapalat" w:hAnsi="GHEA Grapalat" w:cs="Sylfaen"/>
                <w:sz w:val="24"/>
                <w:szCs w:val="24"/>
              </w:rPr>
              <w:t>կամ</w:t>
            </w:r>
            <w:r w:rsidRPr="008E6AD8">
              <w:rPr>
                <w:rFonts w:ascii="GHEA Grapalat" w:hAnsi="GHEA Grapalat" w:cs="Sylfaen"/>
                <w:sz w:val="24"/>
                <w:szCs w:val="24"/>
                <w:lang w:val="ru-RU"/>
              </w:rPr>
              <w:t xml:space="preserve"> </w:t>
            </w:r>
            <w:r w:rsidRPr="008E6AD8">
              <w:rPr>
                <w:rFonts w:ascii="GHEA Grapalat" w:hAnsi="GHEA Grapalat" w:cs="Sylfaen"/>
                <w:sz w:val="24"/>
                <w:szCs w:val="24"/>
              </w:rPr>
              <w:t>երկրորդ</w:t>
            </w:r>
            <w:r w:rsidRPr="008E6AD8">
              <w:rPr>
                <w:rFonts w:ascii="GHEA Grapalat" w:hAnsi="GHEA Grapalat" w:cs="Sylfaen"/>
                <w:sz w:val="24"/>
                <w:szCs w:val="24"/>
                <w:lang w:val="ru-RU"/>
              </w:rPr>
              <w:t xml:space="preserve"> </w:t>
            </w:r>
            <w:r w:rsidRPr="008E6AD8">
              <w:rPr>
                <w:rFonts w:ascii="GHEA Grapalat" w:hAnsi="GHEA Grapalat" w:cs="Sylfaen"/>
                <w:sz w:val="24"/>
                <w:szCs w:val="24"/>
              </w:rPr>
              <w:t>մասով</w:t>
            </w:r>
            <w:r w:rsidRPr="008E6AD8">
              <w:rPr>
                <w:rFonts w:ascii="GHEA Grapalat" w:hAnsi="GHEA Grapalat" w:cs="Sylfaen"/>
                <w:sz w:val="24"/>
                <w:szCs w:val="24"/>
                <w:lang w:val="ru-RU"/>
              </w:rPr>
              <w:t xml:space="preserve"> </w:t>
            </w:r>
            <w:r w:rsidRPr="008E6AD8">
              <w:rPr>
                <w:rFonts w:ascii="GHEA Grapalat" w:hAnsi="GHEA Grapalat" w:cs="Sylfaen"/>
                <w:sz w:val="24"/>
                <w:szCs w:val="24"/>
              </w:rPr>
              <w:t>նախատեսված</w:t>
            </w:r>
            <w:r w:rsidRPr="008E6AD8">
              <w:rPr>
                <w:rFonts w:ascii="GHEA Grapalat" w:hAnsi="GHEA Grapalat" w:cs="Sylfaen"/>
                <w:sz w:val="24"/>
                <w:szCs w:val="24"/>
                <w:lang w:val="ru-RU"/>
              </w:rPr>
              <w:t xml:space="preserve"> </w:t>
            </w:r>
            <w:r w:rsidRPr="008E6AD8">
              <w:rPr>
                <w:rFonts w:ascii="GHEA Grapalat" w:hAnsi="GHEA Grapalat" w:cs="Sylfaen"/>
                <w:sz w:val="24"/>
                <w:szCs w:val="24"/>
              </w:rPr>
              <w:t>հանցանքը</w:t>
            </w:r>
            <w:r w:rsidRPr="008E6AD8">
              <w:rPr>
                <w:rFonts w:ascii="GHEA Grapalat" w:hAnsi="GHEA Grapalat" w:cs="Sylfaen"/>
                <w:sz w:val="24"/>
                <w:szCs w:val="24"/>
                <w:lang w:val="ru-RU"/>
              </w:rPr>
              <w:t xml:space="preserve">, </w:t>
            </w:r>
            <w:r w:rsidRPr="008E6AD8">
              <w:rPr>
                <w:rFonts w:ascii="GHEA Grapalat" w:hAnsi="GHEA Grapalat" w:cs="Sylfaen"/>
                <w:sz w:val="24"/>
                <w:szCs w:val="24"/>
              </w:rPr>
              <w:t>որ</w:t>
            </w:r>
            <w:r w:rsidRPr="008E6AD8">
              <w:rPr>
                <w:rFonts w:ascii="GHEA Grapalat" w:hAnsi="GHEA Grapalat" w:cs="Sylfaen"/>
                <w:sz w:val="24"/>
                <w:szCs w:val="24"/>
                <w:lang w:val="af-ZA"/>
              </w:rPr>
              <w:t xml:space="preserve">ն </w:t>
            </w:r>
            <w:r w:rsidRPr="008E6AD8">
              <w:rPr>
                <w:rFonts w:ascii="GHEA Grapalat" w:hAnsi="GHEA Grapalat" w:cs="Sylfaen"/>
                <w:sz w:val="24"/>
                <w:szCs w:val="24"/>
              </w:rPr>
              <w:t>անզգուշությամբ</w:t>
            </w:r>
            <w:r w:rsidRPr="008E6AD8">
              <w:rPr>
                <w:rFonts w:ascii="GHEA Grapalat" w:hAnsi="GHEA Grapalat" w:cs="Sylfaen"/>
                <w:sz w:val="24"/>
                <w:szCs w:val="24"/>
                <w:lang w:val="ru-RU"/>
              </w:rPr>
              <w:t xml:space="preserve"> </w:t>
            </w:r>
            <w:r w:rsidRPr="008E6AD8">
              <w:rPr>
                <w:rFonts w:ascii="GHEA Grapalat" w:hAnsi="GHEA Grapalat" w:cs="Sylfaen"/>
                <w:sz w:val="24"/>
                <w:szCs w:val="24"/>
                <w:lang w:val="af-ZA"/>
              </w:rPr>
              <w:t>առաջացրել է մահ կամ այլ ծանր հետևանքներ</w:t>
            </w:r>
            <w:r w:rsidRPr="008E6AD8">
              <w:rPr>
                <w:rFonts w:ascii="GHEA Grapalat" w:hAnsi="GHEA Grapalat" w:cs="Sylfaen"/>
                <w:sz w:val="24"/>
                <w:szCs w:val="24"/>
              </w:rPr>
              <w:t>՝</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rPr>
              <w:t>պատժվում</w:t>
            </w:r>
            <w:r w:rsidRPr="008E6AD8">
              <w:rPr>
                <w:rFonts w:ascii="GHEA Grapalat" w:hAnsi="GHEA Grapalat" w:cs="Sylfaen"/>
                <w:sz w:val="24"/>
                <w:szCs w:val="24"/>
                <w:lang w:val="ru-RU"/>
              </w:rPr>
              <w:t xml:space="preserve"> </w:t>
            </w:r>
            <w:r w:rsidRPr="008E6AD8">
              <w:rPr>
                <w:rFonts w:ascii="GHEA Grapalat" w:hAnsi="GHEA Grapalat" w:cs="Sylfaen"/>
                <w:sz w:val="24"/>
                <w:szCs w:val="24"/>
              </w:rPr>
              <w:t>է</w:t>
            </w:r>
            <w:r w:rsidRPr="008E6AD8">
              <w:rPr>
                <w:rFonts w:ascii="GHEA Grapalat" w:hAnsi="GHEA Grapalat" w:cs="Sylfaen"/>
                <w:sz w:val="24"/>
                <w:szCs w:val="24"/>
                <w:lang w:val="ru-RU"/>
              </w:rPr>
              <w:t xml:space="preserve"> </w:t>
            </w:r>
            <w:r w:rsidRPr="008E6AD8">
              <w:rPr>
                <w:rFonts w:ascii="GHEA Grapalat" w:hAnsi="GHEA Grapalat" w:cs="Sylfaen"/>
                <w:sz w:val="24"/>
                <w:szCs w:val="24"/>
              </w:rPr>
              <w:t>ազատազրկմամբ՝</w:t>
            </w:r>
            <w:r w:rsidRPr="008E6AD8">
              <w:rPr>
                <w:rFonts w:ascii="GHEA Grapalat" w:hAnsi="GHEA Grapalat" w:cs="Sylfaen"/>
                <w:sz w:val="24"/>
                <w:szCs w:val="24"/>
                <w:lang w:val="ru-RU"/>
              </w:rPr>
              <w:t xml:space="preserve"> </w:t>
            </w:r>
            <w:r w:rsidRPr="008E6AD8">
              <w:rPr>
                <w:rFonts w:ascii="GHEA Grapalat" w:hAnsi="GHEA Grapalat" w:cs="Sylfaen"/>
                <w:sz w:val="24"/>
                <w:szCs w:val="24"/>
                <w:lang w:val="af-ZA"/>
              </w:rPr>
              <w:t xml:space="preserve">չորսից ութ </w:t>
            </w:r>
            <w:r w:rsidRPr="008E6AD8">
              <w:rPr>
                <w:rFonts w:ascii="GHEA Grapalat" w:hAnsi="GHEA Grapalat" w:cs="Sylfaen"/>
                <w:sz w:val="24"/>
                <w:szCs w:val="24"/>
              </w:rPr>
              <w:t>տարի</w:t>
            </w:r>
            <w:r w:rsidRPr="008E6AD8">
              <w:rPr>
                <w:rFonts w:ascii="GHEA Grapalat" w:hAnsi="GHEA Grapalat" w:cs="Sylfaen"/>
                <w:sz w:val="24"/>
                <w:szCs w:val="24"/>
                <w:lang w:val="ru-RU"/>
              </w:rPr>
              <w:t xml:space="preserve"> </w:t>
            </w:r>
            <w:r w:rsidRPr="008E6AD8">
              <w:rPr>
                <w:rFonts w:ascii="GHEA Grapalat" w:hAnsi="GHEA Grapalat" w:cs="Sylfaen"/>
                <w:sz w:val="24"/>
                <w:szCs w:val="24"/>
              </w:rPr>
              <w:t>ժամկետով</w:t>
            </w:r>
            <w:r w:rsidRPr="008E6AD8">
              <w:rPr>
                <w:rFonts w:ascii="GHEA Grapalat" w:hAnsi="GHEA Grapalat" w:cs="Sylfaen"/>
                <w:sz w:val="24"/>
                <w:szCs w:val="24"/>
                <w:lang w:val="ru-RU"/>
              </w:rPr>
              <w:t>:</w:t>
            </w:r>
          </w:p>
          <w:p w:rsidR="00561067" w:rsidRPr="008E6AD8" w:rsidRDefault="00561067" w:rsidP="00E2284B">
            <w:pPr>
              <w:pStyle w:val="ListParagraph"/>
              <w:shd w:val="clear" w:color="auto" w:fill="FFFFFF"/>
              <w:ind w:left="33" w:firstLine="426"/>
              <w:jc w:val="both"/>
              <w:rPr>
                <w:rFonts w:ascii="GHEA Grapalat" w:eastAsia="Times New Roman" w:hAnsi="GHEA Grapalat" w:cs="Times New Roman"/>
                <w:sz w:val="24"/>
                <w:szCs w:val="24"/>
                <w:lang w:val="af-ZA"/>
              </w:rPr>
            </w:pPr>
            <w:r w:rsidRPr="008E6AD8">
              <w:rPr>
                <w:rFonts w:ascii="GHEA Grapalat" w:eastAsia="Times New Roman" w:hAnsi="GHEA Grapalat"/>
                <w:sz w:val="24"/>
                <w:szCs w:val="24"/>
                <w:lang w:val="af-ZA"/>
              </w:rPr>
              <w:t xml:space="preserve">4. </w:t>
            </w:r>
            <w:r w:rsidRPr="008E6AD8">
              <w:rPr>
                <w:rFonts w:ascii="GHEA Grapalat" w:eastAsia="Times New Roman" w:hAnsi="GHEA Grapalat" w:cs="Sylfaen"/>
                <w:sz w:val="24"/>
                <w:szCs w:val="24"/>
              </w:rPr>
              <w:t>Սույն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հոդվածի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առաջին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մասով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նախատեսված</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հանցանքը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պատճառել</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մահ</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այլ</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ծանր</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հետևանքներ</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վեցից</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տաս</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hAnsi="GHEA Grapalat" w:cs="Sylfaen"/>
                <w:sz w:val="24"/>
                <w:szCs w:val="24"/>
                <w:lang w:val="af-ZA"/>
              </w:rPr>
              <w:t xml:space="preserve">5. </w:t>
            </w:r>
            <w:r w:rsidRPr="008E6AD8">
              <w:rPr>
                <w:rFonts w:ascii="GHEA Grapalat" w:hAnsi="GHEA Grapalat" w:cs="Sylfaen"/>
                <w:sz w:val="24"/>
                <w:szCs w:val="24"/>
              </w:rPr>
              <w:t>Սույն</w:t>
            </w:r>
            <w:r w:rsidRPr="008E6AD8">
              <w:rPr>
                <w:rFonts w:ascii="GHEA Grapalat" w:hAnsi="GHEA Grapalat" w:cs="Sylfaen"/>
                <w:sz w:val="24"/>
                <w:szCs w:val="24"/>
                <w:lang w:val="af-ZA"/>
              </w:rPr>
              <w:t xml:space="preserve"> </w:t>
            </w:r>
            <w:r w:rsidRPr="008E6AD8">
              <w:rPr>
                <w:rFonts w:ascii="GHEA Grapalat" w:hAnsi="GHEA Grapalat" w:cs="Sylfaen"/>
                <w:sz w:val="24"/>
                <w:szCs w:val="24"/>
              </w:rPr>
              <w:t>հոդվածի</w:t>
            </w:r>
            <w:r w:rsidRPr="008E6AD8">
              <w:rPr>
                <w:rFonts w:ascii="GHEA Grapalat" w:hAnsi="GHEA Grapalat" w:cs="Sylfaen"/>
                <w:sz w:val="24"/>
                <w:szCs w:val="24"/>
                <w:lang w:val="af-ZA"/>
              </w:rPr>
              <w:t xml:space="preserve"> </w:t>
            </w:r>
            <w:r w:rsidRPr="008E6AD8">
              <w:rPr>
                <w:rFonts w:ascii="GHEA Grapalat" w:hAnsi="GHEA Grapalat" w:cs="Sylfaen"/>
                <w:sz w:val="24"/>
                <w:szCs w:val="24"/>
              </w:rPr>
              <w:t>առաջին</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rPr>
              <w:t>երկրորդ</w:t>
            </w:r>
            <w:r w:rsidRPr="008E6AD8">
              <w:rPr>
                <w:rFonts w:ascii="GHEA Grapalat" w:hAnsi="GHEA Grapalat" w:cs="Sylfaen"/>
                <w:sz w:val="24"/>
                <w:szCs w:val="24"/>
                <w:lang w:val="af-ZA"/>
              </w:rPr>
              <w:t xml:space="preserve"> </w:t>
            </w:r>
            <w:r w:rsidRPr="008E6AD8">
              <w:rPr>
                <w:rFonts w:ascii="GHEA Grapalat" w:hAnsi="GHEA Grapalat" w:cs="Sylfaen"/>
                <w:sz w:val="24"/>
                <w:szCs w:val="24"/>
              </w:rPr>
              <w:t>կամ</w:t>
            </w:r>
            <w:r w:rsidRPr="008E6AD8">
              <w:rPr>
                <w:rFonts w:ascii="GHEA Grapalat" w:hAnsi="GHEA Grapalat" w:cs="Sylfaen"/>
                <w:sz w:val="24"/>
                <w:szCs w:val="24"/>
                <w:lang w:val="af-ZA"/>
              </w:rPr>
              <w:t xml:space="preserve"> </w:t>
            </w:r>
            <w:r w:rsidRPr="008E6AD8">
              <w:rPr>
                <w:rFonts w:ascii="GHEA Grapalat" w:hAnsi="GHEA Grapalat" w:cs="Sylfaen"/>
                <w:sz w:val="24"/>
                <w:szCs w:val="24"/>
              </w:rPr>
              <w:t>երրորդ</w:t>
            </w:r>
            <w:r w:rsidRPr="008E6AD8">
              <w:rPr>
                <w:rFonts w:ascii="GHEA Grapalat" w:hAnsi="GHEA Grapalat" w:cs="Sylfaen"/>
                <w:sz w:val="24"/>
                <w:szCs w:val="24"/>
                <w:lang w:val="af-ZA"/>
              </w:rPr>
              <w:t xml:space="preserve"> կամ չորրորդ </w:t>
            </w:r>
            <w:r w:rsidRPr="008E6AD8">
              <w:rPr>
                <w:rFonts w:ascii="GHEA Grapalat" w:hAnsi="GHEA Grapalat" w:cs="Sylfaen"/>
                <w:sz w:val="24"/>
                <w:szCs w:val="24"/>
              </w:rPr>
              <w:t>մասով</w:t>
            </w:r>
            <w:r w:rsidRPr="008E6AD8">
              <w:rPr>
                <w:rFonts w:ascii="GHEA Grapalat" w:hAnsi="GHEA Grapalat" w:cs="Sylfaen"/>
                <w:sz w:val="24"/>
                <w:szCs w:val="24"/>
                <w:lang w:val="af-ZA"/>
              </w:rPr>
              <w:t xml:space="preserve"> </w:t>
            </w:r>
            <w:r w:rsidRPr="008E6AD8">
              <w:rPr>
                <w:rFonts w:ascii="GHEA Grapalat" w:hAnsi="GHEA Grapalat" w:cs="Sylfaen"/>
                <w:sz w:val="24"/>
                <w:szCs w:val="24"/>
              </w:rPr>
              <w:t>նախատեսված</w:t>
            </w:r>
            <w:r w:rsidRPr="008E6AD8">
              <w:rPr>
                <w:rFonts w:ascii="GHEA Grapalat" w:hAnsi="GHEA Grapalat" w:cs="Sylfaen"/>
                <w:sz w:val="24"/>
                <w:szCs w:val="24"/>
                <w:lang w:val="af-ZA"/>
              </w:rPr>
              <w:t xml:space="preserve"> </w:t>
            </w:r>
            <w:r w:rsidRPr="008E6AD8">
              <w:rPr>
                <w:rFonts w:ascii="GHEA Grapalat" w:hAnsi="GHEA Grapalat" w:cs="Sylfaen"/>
                <w:sz w:val="24"/>
                <w:szCs w:val="24"/>
              </w:rPr>
              <w:t>հանցանք</w:t>
            </w:r>
            <w:r w:rsidRPr="008E6AD8">
              <w:rPr>
                <w:rFonts w:ascii="GHEA Grapalat" w:hAnsi="GHEA Grapalat" w:cs="Sylfaen"/>
                <w:sz w:val="24"/>
                <w:szCs w:val="24"/>
                <w:lang w:val="af-ZA"/>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կատարվել</w:t>
            </w:r>
            <w:r w:rsidRPr="008E6AD8">
              <w:rPr>
                <w:rFonts w:ascii="GHEA Grapalat" w:eastAsia="Times New Roman" w:hAnsi="GHEA Grapalat"/>
                <w:sz w:val="24"/>
                <w:szCs w:val="24"/>
                <w:lang w:val="af-ZA"/>
              </w:rPr>
              <w:t xml:space="preserve"> է </w:t>
            </w:r>
            <w:r w:rsidRPr="008E6AD8">
              <w:rPr>
                <w:rFonts w:ascii="GHEA Grapalat" w:eastAsia="Times New Roman" w:hAnsi="GHEA Grapalat" w:cs="Sylfaen"/>
                <w:sz w:val="24"/>
                <w:szCs w:val="24"/>
              </w:rPr>
              <w:lastRenderedPageBreak/>
              <w:t>ռազմական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դրության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պատերազմի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ժամանակ</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մարտի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պարագաներում</w:t>
            </w:r>
            <w:r w:rsidRPr="008E6AD8">
              <w:rPr>
                <w:rFonts w:ascii="GHEA Grapalat" w:eastAsia="Times New Roman" w:hAnsi="GHEA Grapalat"/>
                <w:sz w:val="24"/>
                <w:szCs w:val="24"/>
                <w:lang w:val="af-ZA"/>
              </w:rPr>
              <w:t>`</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rPr>
              <w:t>պատժվում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է</w:t>
            </w:r>
            <w:r w:rsidRPr="008E6AD8">
              <w:rPr>
                <w:rFonts w:ascii="GHEA Grapalat" w:hAnsi="GHEA Grapalat" w:cs="Sylfaen"/>
                <w:sz w:val="24"/>
                <w:szCs w:val="24"/>
                <w:lang w:val="af-ZA"/>
              </w:rPr>
              <w:t xml:space="preserve"> </w:t>
            </w:r>
            <w:r w:rsidRPr="008E6AD8">
              <w:rPr>
                <w:rFonts w:ascii="GHEA Grapalat" w:hAnsi="GHEA Grapalat" w:cs="Sylfaen"/>
                <w:sz w:val="24"/>
                <w:szCs w:val="24"/>
              </w:rPr>
              <w:t>ազատազրկմամբ՝</w:t>
            </w:r>
            <w:r w:rsidRPr="008E6AD8">
              <w:rPr>
                <w:rFonts w:ascii="GHEA Grapalat" w:hAnsi="GHEA Grapalat" w:cs="Sylfaen"/>
                <w:sz w:val="24"/>
                <w:szCs w:val="24"/>
                <w:lang w:val="af-ZA"/>
              </w:rPr>
              <w:t xml:space="preserve"> </w:t>
            </w:r>
            <w:r w:rsidRPr="008E6AD8">
              <w:rPr>
                <w:rFonts w:ascii="GHEA Grapalat" w:hAnsi="GHEA Grapalat" w:cs="Sylfaen"/>
                <w:sz w:val="24"/>
                <w:szCs w:val="24"/>
              </w:rPr>
              <w:t>յոթից</w:t>
            </w:r>
            <w:r w:rsidRPr="008E6AD8">
              <w:rPr>
                <w:rFonts w:ascii="GHEA Grapalat" w:hAnsi="GHEA Grapalat" w:cs="Sylfaen"/>
                <w:sz w:val="24"/>
                <w:szCs w:val="24"/>
                <w:lang w:val="af-ZA"/>
              </w:rPr>
              <w:t xml:space="preserve"> </w:t>
            </w:r>
            <w:r w:rsidRPr="008E6AD8">
              <w:rPr>
                <w:rFonts w:ascii="GHEA Grapalat" w:hAnsi="GHEA Grapalat" w:cs="Sylfaen"/>
                <w:sz w:val="24"/>
                <w:szCs w:val="24"/>
              </w:rPr>
              <w:t>տասներկու</w:t>
            </w:r>
            <w:r w:rsidRPr="008E6AD8">
              <w:rPr>
                <w:rFonts w:ascii="GHEA Grapalat" w:hAnsi="GHEA Grapalat" w:cs="Sylfaen"/>
                <w:sz w:val="24"/>
                <w:szCs w:val="24"/>
                <w:lang w:val="af-ZA"/>
              </w:rPr>
              <w:t xml:space="preserve"> </w:t>
            </w:r>
            <w:r w:rsidRPr="008E6AD8">
              <w:rPr>
                <w:rFonts w:ascii="GHEA Grapalat" w:hAnsi="GHEA Grapalat" w:cs="Sylfaen"/>
                <w:sz w:val="24"/>
                <w:szCs w:val="24"/>
              </w:rPr>
              <w:t>տարի</w:t>
            </w:r>
            <w:r w:rsidRPr="008E6AD8">
              <w:rPr>
                <w:rFonts w:ascii="GHEA Grapalat" w:hAnsi="GHEA Grapalat" w:cs="Sylfaen"/>
                <w:sz w:val="24"/>
                <w:szCs w:val="24"/>
                <w:lang w:val="af-ZA"/>
              </w:rPr>
              <w:t xml:space="preserve"> </w:t>
            </w:r>
            <w:r w:rsidRPr="008E6AD8">
              <w:rPr>
                <w:rFonts w:ascii="GHEA Grapalat" w:hAnsi="GHEA Grapalat" w:cs="Sylfaen"/>
                <w:sz w:val="24"/>
                <w:szCs w:val="24"/>
              </w:rPr>
              <w:t>ժամկետով</w:t>
            </w:r>
            <w:r w:rsidRPr="008E6AD8">
              <w:rPr>
                <w:rFonts w:ascii="GHEA Grapalat" w:hAnsi="GHEA Grapalat" w:cs="Sylfaen"/>
                <w:sz w:val="24"/>
                <w:szCs w:val="24"/>
                <w:lang w:val="af-ZA"/>
              </w:rPr>
              <w:t>:</w:t>
            </w:r>
          </w:p>
          <w:p w:rsidR="00561067" w:rsidRPr="008E6AD8" w:rsidRDefault="00561067" w:rsidP="00E2284B">
            <w:pPr>
              <w:pStyle w:val="ListParagraph"/>
              <w:tabs>
                <w:tab w:val="left" w:pos="851"/>
                <w:tab w:val="left" w:pos="1204"/>
              </w:tabs>
              <w:ind w:left="33" w:firstLine="426"/>
              <w:jc w:val="both"/>
              <w:rPr>
                <w:rFonts w:ascii="GHEA Grapalat" w:hAnsi="GHEA Grapalat" w:cs="Times New Roman"/>
                <w:b/>
                <w:sz w:val="24"/>
                <w:szCs w:val="24"/>
                <w:lang w:val="af-ZA"/>
              </w:rPr>
            </w:pPr>
          </w:p>
          <w:tbl>
            <w:tblPr>
              <w:tblW w:w="4857" w:type="pct"/>
              <w:tblCellSpacing w:w="0" w:type="dxa"/>
              <w:tblInd w:w="284" w:type="dxa"/>
              <w:shd w:val="clear" w:color="auto" w:fill="FFFFFF"/>
              <w:tblLayout w:type="fixed"/>
              <w:tblCellMar>
                <w:left w:w="0" w:type="dxa"/>
                <w:right w:w="0" w:type="dxa"/>
              </w:tblCellMar>
              <w:tblLook w:val="04A0"/>
            </w:tblPr>
            <w:tblGrid>
              <w:gridCol w:w="1064"/>
              <w:gridCol w:w="3972"/>
            </w:tblGrid>
            <w:tr w:rsidR="00561067" w:rsidRPr="008E6AD8" w:rsidTr="00F91079">
              <w:trPr>
                <w:tblCellSpacing w:w="0" w:type="dxa"/>
              </w:trPr>
              <w:tc>
                <w:tcPr>
                  <w:tcW w:w="2025" w:type="dxa"/>
                  <w:shd w:val="clear" w:color="auto" w:fill="FFFFFF"/>
                  <w:hideMark/>
                </w:tcPr>
                <w:p w:rsidR="00561067" w:rsidRPr="008E6AD8" w:rsidRDefault="00561067" w:rsidP="000E7C21">
                  <w:pPr>
                    <w:framePr w:hSpace="180" w:wrap="around" w:vAnchor="text" w:hAnchor="text" w:y="1"/>
                    <w:spacing w:before="100" w:beforeAutospacing="1" w:after="100" w:afterAutospacing="1" w:line="240" w:lineRule="auto"/>
                    <w:ind w:left="33" w:firstLine="426"/>
                    <w:suppressOverlap/>
                    <w:jc w:val="both"/>
                    <w:rPr>
                      <w:rFonts w:ascii="GHEA Grapalat" w:eastAsia="Times New Roman" w:hAnsi="GHEA Grapalat" w:cs="Times New Roman"/>
                      <w:b/>
                      <w:sz w:val="24"/>
                      <w:szCs w:val="24"/>
                    </w:rPr>
                  </w:pPr>
                  <w:r w:rsidRPr="008E6AD8">
                    <w:rPr>
                      <w:rFonts w:ascii="GHEA Grapalat" w:eastAsia="Times New Roman" w:hAnsi="GHEA Grapalat" w:cs="Sylfaen"/>
                      <w:b/>
                      <w:bCs/>
                      <w:sz w:val="24"/>
                      <w:szCs w:val="24"/>
                    </w:rPr>
                    <w:t>Հոդված 479</w:t>
                  </w:r>
                  <w:r w:rsidRPr="008E6AD8">
                    <w:rPr>
                      <w:rFonts w:ascii="GHEA Grapalat" w:eastAsia="Times New Roman" w:hAnsi="GHEA Grapalat" w:cs="Times New Roman"/>
                      <w:b/>
                      <w:bCs/>
                      <w:sz w:val="24"/>
                      <w:szCs w:val="24"/>
                    </w:rPr>
                    <w:t>.</w:t>
                  </w:r>
                </w:p>
              </w:tc>
              <w:tc>
                <w:tcPr>
                  <w:tcW w:w="7614" w:type="dxa"/>
                  <w:shd w:val="clear" w:color="auto" w:fill="FFFFFF"/>
                  <w:vAlign w:val="center"/>
                  <w:hideMark/>
                </w:tcPr>
                <w:p w:rsidR="00561067" w:rsidRPr="008E6AD8" w:rsidRDefault="00561067" w:rsidP="000E7C21">
                  <w:pPr>
                    <w:framePr w:hSpace="180" w:wrap="around" w:vAnchor="text" w:hAnchor="text" w:y="1"/>
                    <w:spacing w:after="0" w:line="240" w:lineRule="auto"/>
                    <w:ind w:left="33" w:firstLine="426"/>
                    <w:suppressOverlap/>
                    <w:jc w:val="both"/>
                    <w:rPr>
                      <w:rFonts w:ascii="GHEA Grapalat" w:eastAsia="Times New Roman" w:hAnsi="GHEA Grapalat" w:cs="Times New Roman"/>
                      <w:b/>
                      <w:sz w:val="24"/>
                      <w:szCs w:val="24"/>
                    </w:rPr>
                  </w:pPr>
                  <w:r w:rsidRPr="008E6AD8">
                    <w:rPr>
                      <w:rFonts w:ascii="GHEA Grapalat" w:eastAsia="Times New Roman" w:hAnsi="GHEA Grapalat" w:cs="Sylfaen"/>
                      <w:b/>
                      <w:bCs/>
                      <w:sz w:val="24"/>
                      <w:szCs w:val="24"/>
                    </w:rPr>
                    <w:t xml:space="preserve"> </w:t>
                  </w:r>
                  <w:r w:rsidRPr="008E6AD8">
                    <w:rPr>
                      <w:rFonts w:ascii="GHEA Grapalat" w:hAnsi="GHEA Grapalat"/>
                      <w:b/>
                      <w:sz w:val="24"/>
                      <w:szCs w:val="24"/>
                    </w:rPr>
                    <w:t>Պետի նկատմամբ բռնություն գործադրելը կամ դա գործադրելու սպառնալիքը</w:t>
                  </w:r>
                  <w:r w:rsidRPr="008E6AD8">
                    <w:rPr>
                      <w:rFonts w:ascii="GHEA Grapalat" w:eastAsia="Times New Roman" w:hAnsi="GHEA Grapalat" w:cs="Sylfaen"/>
                      <w:b/>
                      <w:bCs/>
                      <w:sz w:val="24"/>
                      <w:szCs w:val="24"/>
                    </w:rPr>
                    <w:t xml:space="preserve"> </w:t>
                  </w:r>
                </w:p>
              </w:tc>
            </w:tr>
          </w:tbl>
          <w:p w:rsidR="00561067" w:rsidRPr="008E6AD8" w:rsidRDefault="00561067" w:rsidP="00E2284B">
            <w:pPr>
              <w:shd w:val="clear" w:color="auto" w:fill="FFFFFF"/>
              <w:ind w:left="33" w:firstLine="426"/>
              <w:jc w:val="both"/>
              <w:rPr>
                <w:rFonts w:ascii="GHEA Grapalat" w:eastAsia="Times New Roman" w:hAnsi="GHEA Grapalat" w:cs="Times New Roman"/>
                <w:sz w:val="24"/>
                <w:szCs w:val="24"/>
              </w:rPr>
            </w:pPr>
            <w:r w:rsidRPr="008E6AD8">
              <w:rPr>
                <w:rFonts w:ascii="Courier New" w:eastAsia="Times New Roman" w:hAnsi="Courier New" w:cs="Courier New"/>
                <w:sz w:val="24"/>
                <w:szCs w:val="24"/>
              </w:rPr>
              <w:t> </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1. </w:t>
            </w:r>
            <w:r w:rsidRPr="008E6AD8">
              <w:rPr>
                <w:rFonts w:ascii="GHEA Grapalat" w:eastAsia="Times New Roman" w:hAnsi="GHEA Grapalat" w:cs="Sylfaen"/>
                <w:sz w:val="24"/>
                <w:szCs w:val="24"/>
                <w:lang w:val="af-ZA"/>
              </w:rPr>
              <w:t>Պ</w:t>
            </w:r>
            <w:r w:rsidRPr="008E6AD8">
              <w:rPr>
                <w:rFonts w:ascii="GHEA Grapalat" w:eastAsia="Times New Roman" w:hAnsi="GHEA Grapalat" w:cs="Sylfaen"/>
                <w:sz w:val="24"/>
                <w:szCs w:val="24"/>
                <w:lang w:val="hy-AM"/>
              </w:rPr>
              <w:t>ետին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ծեծելը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նրա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նկատմամբ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բռնություն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գործադրելը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դա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գործադրելու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սպառնալիքը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պետի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նրա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մերձավորի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նկատմամբ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եթե</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դա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կապված</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չէ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ծառայության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պարտականությունները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կատարելու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հետ</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ծառայության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մեջ</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սահմանափակմամբ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երեք</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2.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ծառայության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պարտականությունները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կատարելու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կապակցությամբ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պետին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ծեծելը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նրա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նկատմամբ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բռնություն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գործադրելը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դա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գործադրելու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սպառնալիքը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պետի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նրա</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մերձավորի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նկատմամբ՝</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ծառայության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մեջ</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սահմանափակմամբ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lastRenderedPageBreak/>
              <w:t>երեք</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w:t>
            </w:r>
            <w:r w:rsidRPr="008E6AD8">
              <w:rPr>
                <w:rFonts w:ascii="GHEA Grapalat" w:eastAsia="Times New Roman" w:hAnsi="GHEA Grapalat" w:cs="Sylfaen"/>
                <w:sz w:val="24"/>
                <w:szCs w:val="24"/>
                <w:lang w:val="af-ZA"/>
              </w:rPr>
              <w:t>եք</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 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չորս</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3. </w:t>
            </w:r>
            <w:r w:rsidRPr="008E6AD8">
              <w:rPr>
                <w:rFonts w:ascii="GHEA Grapalat" w:eastAsia="Times New Roman" w:hAnsi="GHEA Grapalat" w:cs="Sylfaen"/>
                <w:sz w:val="24"/>
                <w:szCs w:val="24"/>
                <w:lang w:val="hy-AM"/>
              </w:rPr>
              <w:t>Սույն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մասով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հանցանքը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կատարվել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Times New Roman"/>
                <w:sz w:val="24"/>
                <w:szCs w:val="24"/>
                <w:lang w:val="af-ZA"/>
              </w:rPr>
              <w:t>է</w:t>
            </w:r>
            <w:r w:rsidRPr="008E6AD8">
              <w:rPr>
                <w:rFonts w:ascii="GHEA Grapalat" w:eastAsia="Times New Roman" w:hAnsi="GHEA Grapalat" w:cs="Sylfae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1) </w:t>
            </w:r>
            <w:r w:rsidRPr="008E6AD8">
              <w:rPr>
                <w:rFonts w:ascii="GHEA Grapalat" w:eastAsia="Times New Roman" w:hAnsi="GHEA Grapalat" w:cs="Sylfaen"/>
                <w:sz w:val="24"/>
                <w:szCs w:val="24"/>
                <w:lang w:val="hy-AM"/>
              </w:rPr>
              <w:t>մի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խումբ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անձանց</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կողմից</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2) սպայի կամ ենթասպայի կողմից,</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3) </w:t>
            </w:r>
            <w:r w:rsidRPr="008E6AD8">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Sylfaen"/>
                <w:sz w:val="24"/>
                <w:szCs w:val="24"/>
                <w:lang w:val="hy-AM"/>
              </w:rPr>
            </w:pPr>
            <w:r w:rsidRPr="008E6AD8">
              <w:rPr>
                <w:rFonts w:ascii="GHEA Grapalat" w:eastAsia="Times New Roman" w:hAnsi="GHEA Grapalat" w:cs="Times New Roman"/>
                <w:sz w:val="24"/>
                <w:szCs w:val="24"/>
                <w:lang w:val="hy-AM"/>
              </w:rPr>
              <w:t xml:space="preserve">4) </w:t>
            </w:r>
            <w:r w:rsidRPr="008E6AD8">
              <w:rPr>
                <w:rFonts w:ascii="GHEA Grapalat" w:eastAsia="Times New Roman" w:hAnsi="GHEA Grapalat" w:cs="Sylfaen"/>
                <w:sz w:val="24"/>
                <w:szCs w:val="24"/>
                <w:lang w:val="hy-AM"/>
              </w:rPr>
              <w:t>առողջությանը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միջին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ծանրության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վնաս</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պատճառելով՝</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երկուսից վեց</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4. </w:t>
            </w:r>
            <w:r w:rsidRPr="008E6AD8">
              <w:rPr>
                <w:rFonts w:ascii="GHEA Grapalat" w:eastAsia="Times New Roman" w:hAnsi="GHEA Grapalat" w:cs="Sylfaen"/>
                <w:sz w:val="24"/>
                <w:szCs w:val="24"/>
                <w:lang w:val="hy-AM"/>
              </w:rPr>
              <w:t>Սույն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մասով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հանցանքը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անզգուշությամբ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առաջացրել է մահ</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ծանր</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հետևանքներ</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չորսից ութ</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5. </w:t>
            </w:r>
            <w:r w:rsidRPr="008E6AD8">
              <w:rPr>
                <w:rFonts w:ascii="GHEA Grapalat" w:eastAsia="Times New Roman" w:hAnsi="GHEA Grapalat" w:cs="Sylfaen"/>
                <w:sz w:val="24"/>
                <w:szCs w:val="24"/>
                <w:lang w:val="hy-AM"/>
              </w:rPr>
              <w:t>Սույն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մասով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հանցանքը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պատճառել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մահ</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ծանր</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հետևանքներ</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վեցից տաս</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lastRenderedPageBreak/>
              <w:t xml:space="preserve">6. </w:t>
            </w:r>
            <w:r w:rsidRPr="008E6AD8">
              <w:rPr>
                <w:rFonts w:ascii="GHEA Grapalat" w:eastAsia="Times New Roman" w:hAnsi="GHEA Grapalat" w:cs="Sylfaen"/>
                <w:sz w:val="24"/>
                <w:szCs w:val="24"/>
                <w:lang w:val="hy-AM"/>
              </w:rPr>
              <w:t>Սույն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երրորդ</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չորրորդ</w:t>
            </w:r>
            <w:r w:rsidRPr="008E6AD8">
              <w:rPr>
                <w:rFonts w:ascii="GHEA Grapalat" w:eastAsia="Times New Roman" w:hAnsi="GHEA Grapalat" w:cs="Times New Roman"/>
                <w:sz w:val="24"/>
                <w:szCs w:val="24"/>
                <w:lang w:val="hy-AM"/>
              </w:rPr>
              <w:t xml:space="preserve"> կամ հինգերորդ </w:t>
            </w:r>
            <w:r w:rsidRPr="008E6AD8">
              <w:rPr>
                <w:rFonts w:ascii="GHEA Grapalat" w:eastAsia="Times New Roman" w:hAnsi="GHEA Grapalat" w:cs="Sylfaen"/>
                <w:sz w:val="24"/>
                <w:szCs w:val="24"/>
                <w:lang w:val="hy-AM"/>
              </w:rPr>
              <w:t>մասով</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հանցանքը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կատարվել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է</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ռազմական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դրության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պատերազմի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ժամանակ</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մարտի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պարագաներում՝</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են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յոթից</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տասներկու</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Times New Roman"/>
                <w:sz w:val="24"/>
                <w:szCs w:val="24"/>
                <w:lang w:val="hy-AM"/>
              </w:rPr>
              <w:t>:</w:t>
            </w:r>
          </w:p>
          <w:p w:rsidR="00561067" w:rsidRPr="008E6AD8" w:rsidRDefault="00561067" w:rsidP="00E2284B">
            <w:pPr>
              <w:pStyle w:val="ListParagraph"/>
              <w:tabs>
                <w:tab w:val="left" w:pos="851"/>
                <w:tab w:val="left" w:pos="1204"/>
              </w:tabs>
              <w:ind w:left="33" w:firstLine="426"/>
              <w:jc w:val="both"/>
              <w:rPr>
                <w:rFonts w:ascii="GHEA Grapalat" w:eastAsia="Calibri" w:hAnsi="GHEA Grapalat" w:cs="Times New Roman"/>
                <w:sz w:val="24"/>
                <w:szCs w:val="24"/>
                <w:lang w:val="hy-AM"/>
              </w:rPr>
            </w:pPr>
          </w:p>
          <w:tbl>
            <w:tblPr>
              <w:tblW w:w="5000" w:type="pct"/>
              <w:tblCellSpacing w:w="7" w:type="dxa"/>
              <w:tblInd w:w="298" w:type="dxa"/>
              <w:shd w:val="clear" w:color="auto" w:fill="FFFFFF"/>
              <w:tblLayout w:type="fixed"/>
              <w:tblCellMar>
                <w:left w:w="0" w:type="dxa"/>
                <w:right w:w="0" w:type="dxa"/>
              </w:tblCellMar>
              <w:tblLook w:val="04A0"/>
            </w:tblPr>
            <w:tblGrid>
              <w:gridCol w:w="1078"/>
              <w:gridCol w:w="4106"/>
            </w:tblGrid>
            <w:tr w:rsidR="00561067" w:rsidRPr="009E7BA4" w:rsidTr="00F91079">
              <w:trPr>
                <w:tblCellSpacing w:w="7" w:type="dxa"/>
              </w:trPr>
              <w:tc>
                <w:tcPr>
                  <w:tcW w:w="2025" w:type="dxa"/>
                  <w:shd w:val="clear" w:color="auto" w:fill="FFFFFF"/>
                  <w:hideMark/>
                </w:tcPr>
                <w:p w:rsidR="00561067" w:rsidRPr="008E6AD8" w:rsidRDefault="00561067" w:rsidP="000E7C21">
                  <w:pPr>
                    <w:framePr w:hSpace="180" w:wrap="around" w:vAnchor="text" w:hAnchor="text" w:y="1"/>
                    <w:spacing w:after="0" w:line="240" w:lineRule="auto"/>
                    <w:ind w:left="33" w:firstLine="426"/>
                    <w:suppressOverlap/>
                    <w:jc w:val="both"/>
                    <w:rPr>
                      <w:rFonts w:ascii="GHEA Grapalat" w:eastAsia="Times New Roman" w:hAnsi="GHEA Grapalat" w:cs="Times New Roman"/>
                      <w:b/>
                      <w:sz w:val="24"/>
                      <w:szCs w:val="24"/>
                      <w:lang w:val="af-ZA"/>
                    </w:rPr>
                  </w:pPr>
                  <w:r w:rsidRPr="008E6AD8">
                    <w:rPr>
                      <w:rFonts w:ascii="GHEA Grapalat" w:eastAsia="Times New Roman" w:hAnsi="GHEA Grapalat" w:cs="Sylfaen"/>
                      <w:b/>
                      <w:bCs/>
                      <w:sz w:val="24"/>
                      <w:szCs w:val="24"/>
                    </w:rPr>
                    <w:t>Հոդված</w:t>
                  </w:r>
                  <w:r w:rsidRPr="008E6AD8">
                    <w:rPr>
                      <w:rFonts w:ascii="GHEA Grapalat" w:eastAsia="Times New Roman" w:hAnsi="GHEA Grapalat" w:cs="Times New Roman"/>
                      <w:b/>
                      <w:bCs/>
                      <w:sz w:val="24"/>
                      <w:szCs w:val="24"/>
                      <w:lang w:val="af-ZA"/>
                    </w:rPr>
                    <w:t xml:space="preserve"> 480.</w:t>
                  </w:r>
                </w:p>
              </w:tc>
              <w:tc>
                <w:tcPr>
                  <w:tcW w:w="7882" w:type="dxa"/>
                  <w:shd w:val="clear" w:color="auto" w:fill="FFFFFF"/>
                  <w:vAlign w:val="center"/>
                  <w:hideMark/>
                </w:tcPr>
                <w:p w:rsidR="00561067" w:rsidRPr="008E6AD8" w:rsidRDefault="00561067" w:rsidP="000E7C21">
                  <w:pPr>
                    <w:framePr w:hSpace="180" w:wrap="around" w:vAnchor="text" w:hAnchor="text" w:y="1"/>
                    <w:spacing w:after="0" w:line="240" w:lineRule="auto"/>
                    <w:ind w:left="33" w:firstLine="426"/>
                    <w:suppressOverlap/>
                    <w:jc w:val="both"/>
                    <w:rPr>
                      <w:rFonts w:ascii="GHEA Grapalat" w:eastAsia="Times New Roman" w:hAnsi="GHEA Grapalat" w:cs="Sylfaen"/>
                      <w:b/>
                      <w:bCs/>
                      <w:sz w:val="24"/>
                      <w:szCs w:val="24"/>
                      <w:lang w:val="af-ZA"/>
                    </w:rPr>
                  </w:pPr>
                  <w:r w:rsidRPr="008E6AD8">
                    <w:rPr>
                      <w:rFonts w:ascii="GHEA Grapalat" w:hAnsi="GHEA Grapalat"/>
                      <w:b/>
                      <w:sz w:val="24"/>
                      <w:szCs w:val="24"/>
                    </w:rPr>
                    <w:t>Ստորադասի</w:t>
                  </w:r>
                  <w:r w:rsidRPr="008E6AD8">
                    <w:rPr>
                      <w:rFonts w:ascii="GHEA Grapalat" w:hAnsi="GHEA Grapalat"/>
                      <w:b/>
                      <w:sz w:val="24"/>
                      <w:szCs w:val="24"/>
                      <w:lang w:val="af-ZA"/>
                    </w:rPr>
                    <w:t xml:space="preserve"> </w:t>
                  </w:r>
                  <w:r w:rsidRPr="008E6AD8">
                    <w:rPr>
                      <w:rFonts w:ascii="GHEA Grapalat" w:hAnsi="GHEA Grapalat"/>
                      <w:b/>
                      <w:sz w:val="24"/>
                      <w:szCs w:val="24"/>
                    </w:rPr>
                    <w:t>նկատմամբ</w:t>
                  </w:r>
                  <w:r w:rsidRPr="008E6AD8">
                    <w:rPr>
                      <w:rFonts w:ascii="GHEA Grapalat" w:hAnsi="GHEA Grapalat"/>
                      <w:b/>
                      <w:sz w:val="24"/>
                      <w:szCs w:val="24"/>
                      <w:lang w:val="af-ZA"/>
                    </w:rPr>
                    <w:t xml:space="preserve"> </w:t>
                  </w:r>
                  <w:r w:rsidRPr="008E6AD8">
                    <w:rPr>
                      <w:rFonts w:ascii="GHEA Grapalat" w:hAnsi="GHEA Grapalat"/>
                      <w:b/>
                      <w:sz w:val="24"/>
                      <w:szCs w:val="24"/>
                    </w:rPr>
                    <w:t>բռնություն</w:t>
                  </w:r>
                  <w:r w:rsidRPr="008E6AD8">
                    <w:rPr>
                      <w:rFonts w:ascii="GHEA Grapalat" w:hAnsi="GHEA Grapalat"/>
                      <w:b/>
                      <w:sz w:val="24"/>
                      <w:szCs w:val="24"/>
                      <w:lang w:val="af-ZA"/>
                    </w:rPr>
                    <w:t xml:space="preserve"> </w:t>
                  </w:r>
                  <w:r w:rsidRPr="008E6AD8">
                    <w:rPr>
                      <w:rFonts w:ascii="GHEA Grapalat" w:hAnsi="GHEA Grapalat"/>
                      <w:b/>
                      <w:sz w:val="24"/>
                      <w:szCs w:val="24"/>
                    </w:rPr>
                    <w:t>գործադրելը</w:t>
                  </w:r>
                  <w:r w:rsidRPr="008E6AD8">
                    <w:rPr>
                      <w:rFonts w:ascii="GHEA Grapalat" w:hAnsi="GHEA Grapalat"/>
                      <w:b/>
                      <w:sz w:val="24"/>
                      <w:szCs w:val="24"/>
                      <w:lang w:val="af-ZA"/>
                    </w:rPr>
                    <w:t xml:space="preserve"> </w:t>
                  </w:r>
                  <w:r w:rsidRPr="008E6AD8">
                    <w:rPr>
                      <w:rFonts w:ascii="GHEA Grapalat" w:hAnsi="GHEA Grapalat"/>
                      <w:b/>
                      <w:sz w:val="24"/>
                      <w:szCs w:val="24"/>
                    </w:rPr>
                    <w:t>կամ</w:t>
                  </w:r>
                  <w:r w:rsidRPr="008E6AD8">
                    <w:rPr>
                      <w:rFonts w:ascii="GHEA Grapalat" w:hAnsi="GHEA Grapalat"/>
                      <w:b/>
                      <w:sz w:val="24"/>
                      <w:szCs w:val="24"/>
                      <w:lang w:val="af-ZA"/>
                    </w:rPr>
                    <w:t xml:space="preserve"> </w:t>
                  </w:r>
                  <w:r w:rsidRPr="008E6AD8">
                    <w:rPr>
                      <w:rFonts w:ascii="GHEA Grapalat" w:hAnsi="GHEA Grapalat"/>
                      <w:b/>
                      <w:sz w:val="24"/>
                      <w:szCs w:val="24"/>
                    </w:rPr>
                    <w:t>դա</w:t>
                  </w:r>
                  <w:r w:rsidRPr="008E6AD8">
                    <w:rPr>
                      <w:rFonts w:ascii="GHEA Grapalat" w:hAnsi="GHEA Grapalat"/>
                      <w:b/>
                      <w:sz w:val="24"/>
                      <w:szCs w:val="24"/>
                      <w:lang w:val="af-ZA"/>
                    </w:rPr>
                    <w:t xml:space="preserve"> </w:t>
                  </w:r>
                  <w:r w:rsidRPr="008E6AD8">
                    <w:rPr>
                      <w:rFonts w:ascii="GHEA Grapalat" w:hAnsi="GHEA Grapalat"/>
                      <w:b/>
                      <w:sz w:val="24"/>
                      <w:szCs w:val="24"/>
                    </w:rPr>
                    <w:t>գործադրելու</w:t>
                  </w:r>
                  <w:r w:rsidRPr="008E6AD8">
                    <w:rPr>
                      <w:rFonts w:ascii="GHEA Grapalat" w:hAnsi="GHEA Grapalat"/>
                      <w:b/>
                      <w:sz w:val="24"/>
                      <w:szCs w:val="24"/>
                      <w:lang w:val="af-ZA"/>
                    </w:rPr>
                    <w:t xml:space="preserve"> </w:t>
                  </w:r>
                  <w:r w:rsidRPr="008E6AD8">
                    <w:rPr>
                      <w:rFonts w:ascii="GHEA Grapalat" w:hAnsi="GHEA Grapalat"/>
                      <w:b/>
                      <w:sz w:val="24"/>
                      <w:szCs w:val="24"/>
                    </w:rPr>
                    <w:t>սպառնալիքը</w:t>
                  </w:r>
                  <w:r w:rsidRPr="008E6AD8">
                    <w:rPr>
                      <w:rFonts w:ascii="GHEA Grapalat" w:hAnsi="GHEA Grapalat"/>
                      <w:b/>
                      <w:sz w:val="24"/>
                      <w:szCs w:val="24"/>
                      <w:lang w:val="af-ZA"/>
                    </w:rPr>
                    <w:t xml:space="preserve"> </w:t>
                  </w:r>
                </w:p>
              </w:tc>
            </w:tr>
          </w:tbl>
          <w:p w:rsidR="00561067" w:rsidRPr="008E6AD8" w:rsidRDefault="00561067" w:rsidP="00E2284B">
            <w:pPr>
              <w:pStyle w:val="ListParagraph"/>
              <w:shd w:val="clear" w:color="auto" w:fill="FFFFFF"/>
              <w:ind w:left="33" w:firstLine="426"/>
              <w:jc w:val="both"/>
              <w:rPr>
                <w:rFonts w:ascii="GHEA Grapalat" w:eastAsia="Times New Roman" w:hAnsi="GHEA Grapalat" w:cs="Times New Roman"/>
                <w:sz w:val="24"/>
                <w:szCs w:val="24"/>
                <w:lang w:val="af-ZA"/>
              </w:rPr>
            </w:pPr>
            <w:r w:rsidRPr="008E6AD8">
              <w:rPr>
                <w:rFonts w:ascii="GHEA Grapalat" w:eastAsia="Times New Roman" w:hAnsi="GHEA Grapalat"/>
                <w:sz w:val="24"/>
                <w:szCs w:val="24"/>
                <w:lang w:val="af-ZA"/>
              </w:rPr>
              <w:t xml:space="preserve">1. </w:t>
            </w:r>
            <w:r w:rsidRPr="008E6AD8">
              <w:rPr>
                <w:rFonts w:ascii="GHEA Grapalat" w:eastAsia="Times New Roman" w:hAnsi="GHEA Grapalat" w:cs="Sylfaen"/>
                <w:sz w:val="24"/>
                <w:szCs w:val="24"/>
              </w:rPr>
              <w:t>Ստորադասին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ծեծելը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նրա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նկատմամբ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այլ</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բռնություն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գործադրելը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դա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գործադրելու</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սպառնալիքը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ստորադասի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նրա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մերձավորի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նկատմամբ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եթե</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դա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կապված</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չէ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պարտականությունները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կատարելու</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հետ</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մեջ</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սահմանափակմամբ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մեկից</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երկու</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առավելագույնը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երեք</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 xml:space="preserve">: </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2.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պարտականությունները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կատարելու</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կապակցությամբ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ստորադասին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ծեծելը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նրա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նկատմամբ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այլ</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բռնություն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գործադրելը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դա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գործադրելու</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սպառնալիքը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lastRenderedPageBreak/>
              <w:t>ստորադասի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նրա</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մերձավորի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նկատմամբ</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մեջ</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սահմանափակմամբ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մեկից</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երեք</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w:t>
            </w:r>
            <w:r w:rsidRPr="008E6AD8">
              <w:rPr>
                <w:rFonts w:ascii="GHEA Grapalat" w:eastAsia="Times New Roman" w:hAnsi="GHEA Grapalat" w:cs="Sylfaen"/>
                <w:sz w:val="24"/>
                <w:szCs w:val="24"/>
                <w:lang w:val="af-ZA"/>
              </w:rPr>
              <w:t>եք</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առավելագույնը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չորս</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3. </w:t>
            </w:r>
            <w:r w:rsidRPr="008E6AD8">
              <w:rPr>
                <w:rFonts w:ascii="GHEA Grapalat" w:eastAsia="Times New Roman" w:hAnsi="GHEA Grapalat" w:cs="Sylfaen"/>
                <w:sz w:val="24"/>
                <w:szCs w:val="24"/>
              </w:rPr>
              <w:t>Սույն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հոդվածի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առաջին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մասով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նախատեսված</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հանցանքը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կատարվել</w:t>
            </w:r>
            <w:r w:rsidRPr="008E6AD8">
              <w:rPr>
                <w:rFonts w:ascii="GHEA Grapalat" w:eastAsia="Times New Roman" w:hAnsi="GHEA Grapalat"/>
                <w:sz w:val="24"/>
                <w:szCs w:val="24"/>
                <w:lang w:val="af-ZA"/>
              </w:rPr>
              <w:t xml:space="preserve"> է`</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1) </w:t>
            </w:r>
            <w:r w:rsidRPr="008E6AD8">
              <w:rPr>
                <w:rFonts w:ascii="GHEA Grapalat" w:eastAsia="Times New Roman" w:hAnsi="GHEA Grapalat" w:cs="Sylfaen"/>
                <w:sz w:val="24"/>
                <w:szCs w:val="24"/>
              </w:rPr>
              <w:t>մի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խումբ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անձանց</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կողմից</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2) </w:t>
            </w:r>
            <w:r w:rsidRPr="008E6AD8">
              <w:rPr>
                <w:rFonts w:ascii="GHEA Grapalat" w:eastAsia="Times New Roman" w:hAnsi="GHEA Grapalat" w:cs="Sylfaen"/>
                <w:sz w:val="24"/>
                <w:szCs w:val="24"/>
              </w:rPr>
              <w:t>սպայի</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ենթասպայի</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կողմից</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af-ZA"/>
              </w:rPr>
              <w:t>3)</w:t>
            </w:r>
            <w:r w:rsidRPr="008E6AD8">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4) </w:t>
            </w:r>
            <w:r w:rsidRPr="008E6AD8">
              <w:rPr>
                <w:rFonts w:ascii="GHEA Grapalat" w:eastAsia="Times New Roman" w:hAnsi="GHEA Grapalat" w:cs="Sylfaen"/>
                <w:sz w:val="24"/>
                <w:szCs w:val="24"/>
                <w:lang w:val="hy-AM"/>
              </w:rPr>
              <w:t>առողջությանը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միջին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ծանրության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վնաս</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պատճառելով</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երկուսից</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վեց</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sz w:val="24"/>
                <w:szCs w:val="24"/>
                <w:lang w:val="af-ZA"/>
              </w:rPr>
              <w:t xml:space="preserve">4. </w:t>
            </w:r>
            <w:r w:rsidRPr="008E6AD8">
              <w:rPr>
                <w:rFonts w:ascii="GHEA Grapalat" w:eastAsia="Times New Roman" w:hAnsi="GHEA Grapalat" w:cs="Sylfaen"/>
                <w:sz w:val="24"/>
                <w:szCs w:val="24"/>
              </w:rPr>
              <w:t>Սույն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հոդվածի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առաջին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մասով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նախատեսված</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հանցանքը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անզգուշությամբ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առաջացրել է մահ</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ծանր</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հետևանքներ</w:t>
            </w:r>
            <w:r w:rsidRPr="008E6AD8">
              <w:rPr>
                <w:rFonts w:ascii="GHEA Grapalat" w:eastAsia="Times New Roman" w:hAnsi="GHEA Grapalat" w:cs="Times New Roman"/>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cs="Times New Roman"/>
                <w:sz w:val="24"/>
                <w:szCs w:val="24"/>
                <w:lang w:val="af-ZA"/>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չորսից</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lang w:val="hy-AM"/>
              </w:rPr>
              <w:t>ութ</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5. </w:t>
            </w:r>
            <w:r w:rsidRPr="008E6AD8">
              <w:rPr>
                <w:rFonts w:ascii="GHEA Grapalat" w:eastAsia="Times New Roman" w:hAnsi="GHEA Grapalat" w:cs="Sylfaen"/>
                <w:sz w:val="24"/>
                <w:szCs w:val="24"/>
              </w:rPr>
              <w:t>Սույն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հոդվածի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առաջին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մասով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նախատեսված</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lastRenderedPageBreak/>
              <w:t>հանցանքը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պատճառել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մահ</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ծանր</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հետևանքներ</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վեցից</w:t>
            </w:r>
            <w:r w:rsidRPr="008E6AD8">
              <w:rPr>
                <w:rFonts w:ascii="GHEA Grapalat" w:eastAsia="Times New Roman" w:hAnsi="GHEA Grapalat" w:cs="Sylfaen"/>
                <w:sz w:val="24"/>
                <w:szCs w:val="24"/>
                <w:lang w:val="af-ZA"/>
              </w:rPr>
              <w:t xml:space="preserve"> </w:t>
            </w:r>
            <w:r w:rsidRPr="008E6AD8">
              <w:rPr>
                <w:rFonts w:ascii="GHEA Grapalat" w:eastAsia="Times New Roman" w:hAnsi="GHEA Grapalat" w:cs="Sylfaen"/>
                <w:sz w:val="24"/>
                <w:szCs w:val="24"/>
              </w:rPr>
              <w:t>տաս</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sz w:val="24"/>
                <w:szCs w:val="24"/>
                <w:lang w:val="af-ZA"/>
              </w:rPr>
              <w:t xml:space="preserve">6. </w:t>
            </w:r>
            <w:r w:rsidRPr="008E6AD8">
              <w:rPr>
                <w:rFonts w:ascii="GHEA Grapalat" w:eastAsia="Times New Roman" w:hAnsi="GHEA Grapalat" w:cs="Sylfaen"/>
                <w:sz w:val="24"/>
                <w:szCs w:val="24"/>
              </w:rPr>
              <w:t>Սույն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հոդվածի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առաջին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երկրորդ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երրորդ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չորրորդ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sz w:val="24"/>
                <w:szCs w:val="24"/>
              </w:rPr>
              <w:t>հինգերորդ</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մասով</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նախատեսված</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հանցանքը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կատարվել</w:t>
            </w:r>
            <w:r w:rsidRPr="008E6AD8">
              <w:rPr>
                <w:rFonts w:ascii="GHEA Grapalat" w:eastAsia="Times New Roman" w:hAnsi="GHEA Grapalat"/>
                <w:sz w:val="24"/>
                <w:szCs w:val="24"/>
                <w:lang w:val="af-ZA"/>
              </w:rPr>
              <w:t xml:space="preserve"> է </w:t>
            </w:r>
            <w:r w:rsidRPr="008E6AD8">
              <w:rPr>
                <w:rFonts w:ascii="GHEA Grapalat" w:eastAsia="Times New Roman" w:hAnsi="GHEA Grapalat" w:cs="Sylfaen"/>
                <w:sz w:val="24"/>
                <w:szCs w:val="24"/>
              </w:rPr>
              <w:t>ռազմական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դրության</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պատերազմի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ժամանակ</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մարտի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պարագաներում</w:t>
            </w:r>
            <w:r w:rsidRPr="008E6AD8">
              <w:rPr>
                <w:rFonts w:ascii="GHEA Grapalat" w:eastAsia="Times New Roman" w:hAnsi="GHEA Grapalat"/>
                <w:sz w:val="24"/>
                <w:szCs w:val="24"/>
                <w:lang w:val="af-ZA"/>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af-ZA"/>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lang w:val="af-ZA"/>
              </w:rPr>
              <w:t xml:space="preserve">` </w:t>
            </w:r>
            <w:r w:rsidRPr="008E6AD8">
              <w:rPr>
                <w:rFonts w:ascii="GHEA Grapalat" w:eastAsia="Times New Roman" w:hAnsi="GHEA Grapalat"/>
                <w:sz w:val="24"/>
                <w:szCs w:val="24"/>
              </w:rPr>
              <w:t>յ</w:t>
            </w:r>
            <w:r w:rsidRPr="008E6AD8">
              <w:rPr>
                <w:rFonts w:ascii="GHEA Grapalat" w:eastAsia="Times New Roman" w:hAnsi="GHEA Grapalat" w:cs="Sylfaen"/>
                <w:sz w:val="24"/>
                <w:szCs w:val="24"/>
              </w:rPr>
              <w:t>ոթից</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տասներկու</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lang w:val="af-ZA"/>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lang w:val="af-ZA"/>
              </w:rPr>
              <w:t>:</w:t>
            </w:r>
          </w:p>
          <w:p w:rsidR="00561067" w:rsidRPr="008E6AD8" w:rsidRDefault="00561067" w:rsidP="00E2284B">
            <w:pPr>
              <w:pStyle w:val="ListParagraph"/>
              <w:tabs>
                <w:tab w:val="left" w:pos="851"/>
                <w:tab w:val="left" w:pos="1204"/>
              </w:tabs>
              <w:ind w:left="33" w:firstLine="426"/>
              <w:jc w:val="both"/>
              <w:rPr>
                <w:rFonts w:ascii="GHEA Grapalat" w:eastAsia="Calibri" w:hAnsi="GHEA Grapalat"/>
                <w:sz w:val="24"/>
                <w:szCs w:val="24"/>
                <w:lang w:val="af-ZA"/>
              </w:rPr>
            </w:pPr>
            <w:r w:rsidRPr="008E6AD8">
              <w:rPr>
                <w:rFonts w:ascii="GHEA Grapalat" w:hAnsi="GHEA Grapalat"/>
                <w:sz w:val="24"/>
                <w:szCs w:val="24"/>
                <w:lang w:val="hy-AM"/>
              </w:rPr>
              <w:t xml:space="preserve"> </w:t>
            </w:r>
          </w:p>
          <w:tbl>
            <w:tblPr>
              <w:tblW w:w="5000" w:type="pct"/>
              <w:tblCellSpacing w:w="0" w:type="dxa"/>
              <w:tblInd w:w="284" w:type="dxa"/>
              <w:shd w:val="clear" w:color="auto" w:fill="FFFFFF"/>
              <w:tblLayout w:type="fixed"/>
              <w:tblCellMar>
                <w:left w:w="0" w:type="dxa"/>
                <w:right w:w="0" w:type="dxa"/>
              </w:tblCellMar>
              <w:tblLook w:val="04A0"/>
            </w:tblPr>
            <w:tblGrid>
              <w:gridCol w:w="1064"/>
              <w:gridCol w:w="4120"/>
            </w:tblGrid>
            <w:tr w:rsidR="00561067" w:rsidRPr="008E6AD8" w:rsidTr="00F91079">
              <w:trPr>
                <w:tblCellSpacing w:w="0" w:type="dxa"/>
              </w:trPr>
              <w:tc>
                <w:tcPr>
                  <w:tcW w:w="2025" w:type="dxa"/>
                  <w:shd w:val="clear" w:color="auto" w:fill="FFFFFF"/>
                  <w:hideMark/>
                </w:tcPr>
                <w:p w:rsidR="00561067" w:rsidRPr="008E6AD8" w:rsidRDefault="00561067" w:rsidP="000E7C21">
                  <w:pPr>
                    <w:framePr w:hSpace="180" w:wrap="around" w:vAnchor="text" w:hAnchor="text" w:y="1"/>
                    <w:spacing w:before="100" w:beforeAutospacing="1" w:after="100" w:afterAutospacing="1" w:line="240" w:lineRule="auto"/>
                    <w:ind w:left="33" w:firstLine="426"/>
                    <w:suppressOverlap/>
                    <w:jc w:val="both"/>
                    <w:rPr>
                      <w:rFonts w:ascii="GHEA Grapalat" w:eastAsia="Times New Roman" w:hAnsi="GHEA Grapalat" w:cs="Times New Roman"/>
                      <w:b/>
                      <w:sz w:val="24"/>
                      <w:szCs w:val="24"/>
                    </w:rPr>
                  </w:pPr>
                  <w:r w:rsidRPr="008E6AD8">
                    <w:rPr>
                      <w:rFonts w:ascii="GHEA Grapalat" w:eastAsia="Times New Roman" w:hAnsi="GHEA Grapalat" w:cs="Sylfaen"/>
                      <w:b/>
                      <w:bCs/>
                      <w:sz w:val="24"/>
                      <w:szCs w:val="24"/>
                    </w:rPr>
                    <w:t>Հոդված</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Times New Roman"/>
                      <w:b/>
                      <w:bCs/>
                      <w:sz w:val="24"/>
                      <w:szCs w:val="24"/>
                      <w:lang w:val="af-ZA"/>
                    </w:rPr>
                    <w:t>481</w:t>
                  </w:r>
                  <w:r w:rsidRPr="008E6AD8">
                    <w:rPr>
                      <w:rFonts w:ascii="GHEA Grapalat" w:eastAsia="Times New Roman" w:hAnsi="GHEA Grapalat" w:cs="Times New Roman"/>
                      <w:b/>
                      <w:bCs/>
                      <w:sz w:val="24"/>
                      <w:szCs w:val="24"/>
                    </w:rPr>
                    <w:t>.</w:t>
                  </w:r>
                </w:p>
              </w:tc>
              <w:tc>
                <w:tcPr>
                  <w:tcW w:w="7896" w:type="dxa"/>
                  <w:shd w:val="clear" w:color="auto" w:fill="FFFFFF"/>
                  <w:vAlign w:val="center"/>
                  <w:hideMark/>
                </w:tcPr>
                <w:p w:rsidR="00561067" w:rsidRPr="008E6AD8" w:rsidRDefault="00561067" w:rsidP="000E7C21">
                  <w:pPr>
                    <w:framePr w:hSpace="180" w:wrap="around" w:vAnchor="text" w:hAnchor="text" w:y="1"/>
                    <w:spacing w:after="0" w:line="240" w:lineRule="auto"/>
                    <w:ind w:left="33" w:firstLine="426"/>
                    <w:suppressOverlap/>
                    <w:jc w:val="both"/>
                    <w:rPr>
                      <w:rFonts w:ascii="GHEA Grapalat" w:eastAsia="Times New Roman" w:hAnsi="GHEA Grapalat" w:cs="Times New Roman"/>
                      <w:b/>
                      <w:sz w:val="24"/>
                      <w:szCs w:val="24"/>
                    </w:rPr>
                  </w:pPr>
                  <w:r w:rsidRPr="008E6AD8">
                    <w:rPr>
                      <w:rFonts w:ascii="GHEA Grapalat" w:eastAsia="Times New Roman" w:hAnsi="GHEA Grapalat" w:cs="Sylfaen"/>
                      <w:b/>
                      <w:bCs/>
                      <w:sz w:val="24"/>
                      <w:szCs w:val="24"/>
                    </w:rPr>
                    <w:t>Զինծառայողների</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փոխհարաբերությունների</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կանոնագրքային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կանոնները</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խախտելը</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նրանց</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միջև</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ստորադասության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ենթակայության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հարաբերությունների</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բացակայության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դեպքում</w:t>
                  </w:r>
                </w:p>
              </w:tc>
            </w:tr>
          </w:tbl>
          <w:p w:rsidR="00561067" w:rsidRPr="008E6AD8" w:rsidRDefault="00561067" w:rsidP="00E2284B">
            <w:pPr>
              <w:pStyle w:val="ListParagraph"/>
              <w:shd w:val="clear" w:color="auto" w:fill="FFFFFF"/>
              <w:ind w:left="33" w:firstLine="426"/>
              <w:jc w:val="both"/>
              <w:rPr>
                <w:rFonts w:ascii="GHEA Grapalat" w:eastAsia="Times New Roman" w:hAnsi="GHEA Grapalat" w:cs="Times New Roman"/>
                <w:sz w:val="24"/>
                <w:szCs w:val="24"/>
              </w:rPr>
            </w:pPr>
            <w:r w:rsidRPr="008E6AD8">
              <w:rPr>
                <w:rFonts w:ascii="Courier New" w:eastAsia="Times New Roman" w:hAnsi="Courier New" w:cs="Courier New"/>
                <w:sz w:val="24"/>
                <w:szCs w:val="24"/>
              </w:rPr>
              <w:t> </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sz w:val="24"/>
                <w:szCs w:val="24"/>
              </w:rPr>
              <w:t xml:space="preserve">1. </w:t>
            </w:r>
            <w:r w:rsidRPr="008E6AD8">
              <w:rPr>
                <w:rFonts w:ascii="GHEA Grapalat" w:eastAsia="Times New Roman" w:hAnsi="GHEA Grapalat" w:cs="Sylfaen"/>
                <w:sz w:val="24"/>
                <w:szCs w:val="24"/>
              </w:rPr>
              <w:t>Զինծառայողների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փոխհարաբերությունների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կանոնագրքային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կանոնները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խախտելը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նրանց</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միջև</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ստորադասության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ենթակայության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հարաբերությունների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բացակայության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դեպքում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որն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արտահայտվել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ծաղրուծանակի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ենթարկելով</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հալածելով</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lastRenderedPageBreak/>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ծեծելով</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այլ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բռնի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գործողություններ</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կատարելով՝</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առավելագույնը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երկու</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sz w:val="24"/>
                <w:szCs w:val="24"/>
              </w:rPr>
              <w:t xml:space="preserve">2. </w:t>
            </w:r>
            <w:r w:rsidRPr="008E6AD8">
              <w:rPr>
                <w:rFonts w:ascii="GHEA Grapalat" w:eastAsia="Times New Roman" w:hAnsi="GHEA Grapalat" w:cs="Sylfaen"/>
                <w:sz w:val="24"/>
                <w:szCs w:val="24"/>
              </w:rPr>
              <w:t>Նույն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հանցանքը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կատարվել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sz w:val="24"/>
                <w:szCs w:val="24"/>
              </w:rPr>
              <w:t xml:space="preserve">1) </w:t>
            </w:r>
            <w:r w:rsidRPr="008E6AD8">
              <w:rPr>
                <w:rFonts w:ascii="GHEA Grapalat" w:eastAsia="Times New Roman" w:hAnsi="GHEA Grapalat" w:cs="Sylfaen"/>
                <w:sz w:val="24"/>
                <w:szCs w:val="24"/>
              </w:rPr>
              <w:t>մի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խումբ</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անձանց</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կողմից</w:t>
            </w:r>
            <w:r w:rsidRPr="008E6AD8">
              <w:rPr>
                <w:rFonts w:ascii="GHEA Grapalat" w:eastAsia="Times New Roman" w:hAnsi="GHEA Grapalat"/>
                <w:sz w:val="24"/>
                <w:szCs w:val="24"/>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sz w:val="24"/>
                <w:szCs w:val="24"/>
              </w:rPr>
              <w:t xml:space="preserve">2) </w:t>
            </w:r>
            <w:r w:rsidRPr="008E6AD8">
              <w:rPr>
                <w:rFonts w:ascii="GHEA Grapalat" w:eastAsia="Times New Roman" w:hAnsi="GHEA Grapalat" w:cs="Sylfaen"/>
                <w:sz w:val="24"/>
                <w:szCs w:val="24"/>
              </w:rPr>
              <w:t>սպայի կամ ենթասպայի կողմից</w:t>
            </w:r>
            <w:r w:rsidRPr="008E6AD8">
              <w:rPr>
                <w:rFonts w:ascii="GHEA Grapalat" w:eastAsia="Times New Roman" w:hAnsi="GHEA Grapalat"/>
                <w:sz w:val="24"/>
                <w:szCs w:val="24"/>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rPr>
              <w:t>3)</w:t>
            </w:r>
            <w:r w:rsidRPr="008E6AD8">
              <w:rPr>
                <w:rFonts w:ascii="GHEA Grapalat" w:hAnsi="GHEA Grapalat" w:cs="Sylfaen"/>
                <w:sz w:val="24"/>
                <w:szCs w:val="24"/>
                <w:lang w:val="hy-AM"/>
              </w:rPr>
              <w:t>զենքի կամ մարմնական վնասվածք պատճառելու համար նախապես պատրաստված կամ հարմարեցված առարկայի կամ միջոցի գործադրմամբ</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4) </w:t>
            </w:r>
            <w:r w:rsidRPr="008E6AD8">
              <w:rPr>
                <w:rFonts w:ascii="GHEA Grapalat" w:eastAsia="Times New Roman" w:hAnsi="GHEA Grapalat" w:cs="Sylfaen"/>
                <w:sz w:val="24"/>
                <w:szCs w:val="24"/>
                <w:lang w:val="hy-AM"/>
              </w:rPr>
              <w:t>առողջությանը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միջին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ծանրության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վնաս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պատճառելով՝</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ծառայության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մեջ</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սահմանափակմամբ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երեք</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 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w:t>
            </w:r>
            <w:r w:rsidRPr="008E6AD8">
              <w:rPr>
                <w:rFonts w:ascii="GHEA Grapalat" w:eastAsia="Times New Roman" w:hAnsi="GHEA Grapalat" w:cs="Sylfaen"/>
                <w:sz w:val="24"/>
                <w:szCs w:val="24"/>
                <w:lang w:val="af-ZA"/>
              </w:rPr>
              <w:t>եք</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 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չորս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sz w:val="24"/>
                <w:szCs w:val="24"/>
                <w:lang w:val="hy-AM"/>
              </w:rPr>
              <w:t xml:space="preserve">3. </w:t>
            </w:r>
            <w:r w:rsidRPr="008E6AD8">
              <w:rPr>
                <w:rFonts w:ascii="GHEA Grapalat" w:eastAsia="Times New Roman" w:hAnsi="GHEA Grapalat" w:cs="Sylfaen"/>
                <w:sz w:val="24"/>
                <w:szCs w:val="24"/>
                <w:lang w:val="hy-AM"/>
              </w:rPr>
              <w:t>Սույն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մասով</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հանցանք</w:t>
            </w:r>
            <w:r w:rsidRPr="008E6AD8">
              <w:rPr>
                <w:rFonts w:ascii="GHEA Grapalat" w:eastAsia="Times New Roman" w:hAnsi="GHEA Grapalat" w:cs="Sylfaen"/>
                <w:sz w:val="24"/>
                <w:szCs w:val="24"/>
                <w:lang w:val="hy-AM"/>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ն</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անզգուշությամբ</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af-ZA"/>
              </w:rPr>
              <w:t>առաջացրել է մահ</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ծանր</w:t>
            </w:r>
            <w:r w:rsidRPr="008E6AD8">
              <w:rPr>
                <w:rFonts w:ascii="GHEA Grapalat" w:eastAsia="Times New Roman" w:hAnsi="GHEA Grapalat" w:cs="Times New Roman"/>
                <w:sz w:val="24"/>
                <w:szCs w:val="24"/>
                <w:lang w:val="hy-AM"/>
              </w:rPr>
              <w:t xml:space="preserve"> </w:t>
            </w:r>
            <w:r w:rsidRPr="008E6AD8">
              <w:rPr>
                <w:rFonts w:ascii="GHEA Grapalat" w:eastAsia="Times New Roman" w:hAnsi="GHEA Grapalat" w:cs="Sylfaen"/>
                <w:sz w:val="24"/>
                <w:szCs w:val="24"/>
                <w:lang w:val="hy-AM"/>
              </w:rPr>
              <w:t>հետևանքներ</w:t>
            </w:r>
            <w:r w:rsidRPr="008E6AD8">
              <w:rPr>
                <w:rFonts w:ascii="GHEA Grapalat" w:eastAsia="Times New Roman" w:hAnsi="GHEA Grapalat" w:cs="Times New Roman"/>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երկուսից վեց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4. </w:t>
            </w:r>
            <w:r w:rsidRPr="008E6AD8">
              <w:rPr>
                <w:rFonts w:ascii="GHEA Grapalat" w:eastAsia="Times New Roman" w:hAnsi="GHEA Grapalat" w:cs="Sylfaen"/>
                <w:sz w:val="24"/>
                <w:szCs w:val="24"/>
                <w:lang w:val="hy-AM"/>
              </w:rPr>
              <w:t>Սույն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մասով</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հանցանք</w:t>
            </w:r>
            <w:r w:rsidRPr="008E6AD8">
              <w:rPr>
                <w:rFonts w:ascii="GHEA Grapalat" w:eastAsia="Times New Roman" w:hAnsi="GHEA Grapalat" w:cs="Sylfaen"/>
                <w:sz w:val="24"/>
                <w:szCs w:val="24"/>
                <w:lang w:val="hy-AM"/>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lastRenderedPageBreak/>
              <w:t>պատճառել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մահ</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այլ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ծանր</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հետևանքներ</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վեցից տաս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5. </w:t>
            </w:r>
            <w:r w:rsidRPr="008E6AD8">
              <w:rPr>
                <w:rFonts w:ascii="GHEA Grapalat" w:eastAsia="Times New Roman" w:hAnsi="GHEA Grapalat" w:cs="Sylfaen"/>
                <w:sz w:val="24"/>
                <w:szCs w:val="24"/>
                <w:lang w:val="hy-AM"/>
              </w:rPr>
              <w:t>Սույն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երրորդ կամ</w:t>
            </w:r>
            <w:r w:rsidRPr="008E6AD8">
              <w:rPr>
                <w:rFonts w:ascii="GHEA Grapalat" w:eastAsia="Times New Roman" w:hAnsi="GHEA Grapalat"/>
                <w:sz w:val="24"/>
                <w:szCs w:val="24"/>
                <w:lang w:val="hy-AM"/>
              </w:rPr>
              <w:t xml:space="preserve"> չորրորդ </w:t>
            </w:r>
            <w:r w:rsidRPr="008E6AD8">
              <w:rPr>
                <w:rFonts w:ascii="GHEA Grapalat" w:eastAsia="Times New Roman" w:hAnsi="GHEA Grapalat" w:cs="Sylfaen"/>
                <w:sz w:val="24"/>
                <w:szCs w:val="24"/>
                <w:lang w:val="hy-AM"/>
              </w:rPr>
              <w:t>մասով</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հանցան</w:t>
            </w:r>
            <w:r w:rsidRPr="008E6AD8">
              <w:rPr>
                <w:rFonts w:ascii="GHEA Grapalat" w:eastAsia="Times New Roman" w:hAnsi="GHEA Grapalat" w:cs="Sylfaen"/>
                <w:sz w:val="24"/>
                <w:szCs w:val="24"/>
                <w:lang w:val="hy-AM"/>
              </w:rPr>
              <w:t>քը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որը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կատարվել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ռազմական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դրության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պատերազմի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ժամանակ</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մարտի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պարագաներում</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յոթից տասներկու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tc>
        <w:tc>
          <w:tcPr>
            <w:tcW w:w="2340" w:type="dxa"/>
          </w:tcPr>
          <w:p w:rsidR="00561067" w:rsidRPr="008E6AD8" w:rsidRDefault="00D410DC"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rPr>
              <w:lastRenderedPageBreak/>
              <w:t>Ընդունվել է մասնակի:</w:t>
            </w:r>
          </w:p>
        </w:tc>
        <w:tc>
          <w:tcPr>
            <w:tcW w:w="3240" w:type="dxa"/>
          </w:tcPr>
          <w:p w:rsidR="00561067" w:rsidRPr="008E6AD8" w:rsidRDefault="00D410DC" w:rsidP="00651648">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 Միաժամանակ, հարկ է նշել, որ Նախագծով ծանրացնող հանգամանքների</w:t>
            </w:r>
            <w:r w:rsidRPr="008E6AD8">
              <w:rPr>
                <w:rFonts w:ascii="GHEA Grapalat" w:hAnsi="GHEA Grapalat"/>
                <w:sz w:val="24"/>
                <w:szCs w:val="24"/>
              </w:rPr>
              <w:t xml:space="preserve"> </w:t>
            </w:r>
            <w:r w:rsidRPr="008E6AD8">
              <w:rPr>
                <w:rFonts w:ascii="GHEA Grapalat" w:hAnsi="GHEA Grapalat"/>
                <w:sz w:val="24"/>
                <w:szCs w:val="24"/>
                <w:lang w:val="ru-RU"/>
              </w:rPr>
              <w:t>և</w:t>
            </w:r>
            <w:r w:rsidRPr="008E6AD8">
              <w:rPr>
                <w:rFonts w:ascii="GHEA Grapalat" w:hAnsi="GHEA Grapalat"/>
                <w:sz w:val="24"/>
                <w:szCs w:val="24"/>
              </w:rPr>
              <w:t xml:space="preserve"> </w:t>
            </w:r>
            <w:r w:rsidRPr="008E6AD8">
              <w:rPr>
                <w:rFonts w:ascii="GHEA Grapalat" w:hAnsi="GHEA Grapalat"/>
                <w:sz w:val="24"/>
                <w:szCs w:val="24"/>
                <w:lang w:val="ru-RU"/>
              </w:rPr>
              <w:t>սանկցիաների</w:t>
            </w:r>
            <w:r w:rsidRPr="008E6AD8">
              <w:rPr>
                <w:rFonts w:ascii="GHEA Grapalat" w:hAnsi="GHEA Grapalat"/>
                <w:sz w:val="24"/>
                <w:szCs w:val="24"/>
              </w:rPr>
              <w:t xml:space="preserve"> </w:t>
            </w:r>
            <w:r w:rsidRPr="008E6AD8">
              <w:rPr>
                <w:rFonts w:ascii="GHEA Grapalat" w:hAnsi="GHEA Grapalat"/>
                <w:sz w:val="24"/>
                <w:szCs w:val="24"/>
                <w:lang w:val="hy-AM"/>
              </w:rPr>
              <w:lastRenderedPageBreak/>
              <w:t>առնչությամբ որդեգրված տրամաբանությանը համահունչ՝ խնդրո առարկա հոդված</w:t>
            </w:r>
            <w:r w:rsidR="00651648" w:rsidRPr="008E6AD8">
              <w:rPr>
                <w:rFonts w:ascii="GHEA Grapalat" w:hAnsi="GHEA Grapalat"/>
                <w:sz w:val="24"/>
                <w:szCs w:val="24"/>
              </w:rPr>
              <w:t>ներ</w:t>
            </w:r>
            <w:r w:rsidRPr="008E6AD8">
              <w:rPr>
                <w:rFonts w:ascii="GHEA Grapalat" w:hAnsi="GHEA Grapalat"/>
                <w:sz w:val="24"/>
                <w:szCs w:val="24"/>
                <w:lang w:val="hy-AM"/>
              </w:rPr>
              <w:t xml:space="preserve">ը խմբագրվել </w:t>
            </w:r>
            <w:r w:rsidR="00651648" w:rsidRPr="008E6AD8">
              <w:rPr>
                <w:rFonts w:ascii="GHEA Grapalat" w:hAnsi="GHEA Grapalat"/>
                <w:sz w:val="24"/>
                <w:szCs w:val="24"/>
              </w:rPr>
              <w:t>են</w:t>
            </w:r>
            <w:r w:rsidRPr="008E6AD8">
              <w:rPr>
                <w:rFonts w:ascii="GHEA Grapalat" w:hAnsi="GHEA Grapalat"/>
                <w:sz w:val="24"/>
                <w:szCs w:val="24"/>
                <w:lang w:val="hy-AM"/>
              </w:rPr>
              <w:t>:</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 w:val="left" w:pos="1204"/>
              </w:tabs>
              <w:ind w:left="33" w:firstLine="426"/>
              <w:jc w:val="both"/>
              <w:rPr>
                <w:rFonts w:ascii="GHEA Grapalat" w:eastAsia="Calibri" w:hAnsi="GHEA Grapalat"/>
                <w:b/>
                <w:sz w:val="24"/>
                <w:szCs w:val="24"/>
                <w:lang w:val="hy-AM"/>
              </w:rPr>
            </w:pPr>
            <w:r w:rsidRPr="008E6AD8">
              <w:rPr>
                <w:rFonts w:ascii="GHEA Grapalat" w:hAnsi="GHEA Grapalat"/>
                <w:sz w:val="24"/>
                <w:szCs w:val="24"/>
                <w:lang w:val="es-ES_tradnl"/>
              </w:rPr>
              <w:t xml:space="preserve">24. </w:t>
            </w:r>
            <w:r w:rsidRPr="008E6AD8">
              <w:rPr>
                <w:rFonts w:ascii="GHEA Grapalat" w:hAnsi="GHEA Grapalat"/>
                <w:sz w:val="24"/>
                <w:szCs w:val="24"/>
                <w:lang w:val="hy-AM"/>
              </w:rPr>
              <w:t xml:space="preserve"> Նախագի 482-րդ հոդվածում՝</w:t>
            </w:r>
          </w:p>
          <w:p w:rsidR="00561067" w:rsidRPr="008E6AD8" w:rsidRDefault="00561067" w:rsidP="00E2284B">
            <w:pPr>
              <w:pStyle w:val="ListParagraph"/>
              <w:numPr>
                <w:ilvl w:val="0"/>
                <w:numId w:val="27"/>
              </w:numPr>
              <w:tabs>
                <w:tab w:val="left" w:pos="851"/>
              </w:tabs>
              <w:ind w:left="33" w:firstLine="426"/>
              <w:jc w:val="both"/>
              <w:rPr>
                <w:rFonts w:ascii="GHEA Grapalat" w:hAnsi="GHEA Grapalat"/>
                <w:b/>
                <w:sz w:val="24"/>
                <w:szCs w:val="24"/>
                <w:lang w:val="hy-AM"/>
              </w:rPr>
            </w:pPr>
            <w:r w:rsidRPr="008E6AD8">
              <w:rPr>
                <w:rFonts w:ascii="GHEA Grapalat" w:hAnsi="GHEA Grapalat"/>
                <w:sz w:val="24"/>
                <w:szCs w:val="24"/>
                <w:lang w:val="hy-AM"/>
              </w:rPr>
              <w:t xml:space="preserve">2-րդ մասի սանկցիայում «մեկից երկու» բառերը փոխարինել «մեկից երեք» բառերով, </w:t>
            </w:r>
          </w:p>
          <w:p w:rsidR="00561067" w:rsidRPr="008E6AD8" w:rsidRDefault="00561067" w:rsidP="00E2284B">
            <w:pPr>
              <w:pStyle w:val="ListParagraph"/>
              <w:numPr>
                <w:ilvl w:val="0"/>
                <w:numId w:val="27"/>
              </w:numPr>
              <w:tabs>
                <w:tab w:val="left" w:pos="851"/>
              </w:tabs>
              <w:ind w:left="33" w:firstLine="426"/>
              <w:jc w:val="both"/>
              <w:rPr>
                <w:rFonts w:ascii="GHEA Grapalat" w:hAnsi="GHEA Grapalat"/>
                <w:b/>
                <w:sz w:val="24"/>
                <w:szCs w:val="24"/>
                <w:lang w:val="hy-AM"/>
              </w:rPr>
            </w:pPr>
            <w:r w:rsidRPr="008E6AD8">
              <w:rPr>
                <w:rFonts w:ascii="GHEA Grapalat" w:hAnsi="GHEA Grapalat"/>
                <w:sz w:val="24"/>
                <w:szCs w:val="24"/>
                <w:lang w:val="hy-AM"/>
              </w:rPr>
              <w:t xml:space="preserve">4-րդ մասի 2-րդ կետից հանել «վստահված» բառը,  </w:t>
            </w:r>
          </w:p>
          <w:p w:rsidR="00561067" w:rsidRPr="008E6AD8" w:rsidRDefault="00561067" w:rsidP="00E2284B">
            <w:pPr>
              <w:pStyle w:val="ListParagraph"/>
              <w:numPr>
                <w:ilvl w:val="0"/>
                <w:numId w:val="27"/>
              </w:numPr>
              <w:tabs>
                <w:tab w:val="left" w:pos="851"/>
              </w:tabs>
              <w:ind w:left="33" w:firstLine="426"/>
              <w:jc w:val="both"/>
              <w:rPr>
                <w:rFonts w:ascii="GHEA Grapalat" w:hAnsi="GHEA Grapalat"/>
                <w:b/>
                <w:sz w:val="24"/>
                <w:szCs w:val="24"/>
                <w:lang w:val="hy-AM"/>
              </w:rPr>
            </w:pPr>
            <w:r w:rsidRPr="008E6AD8">
              <w:rPr>
                <w:rFonts w:ascii="GHEA Grapalat" w:hAnsi="GHEA Grapalat"/>
                <w:sz w:val="24"/>
                <w:szCs w:val="24"/>
                <w:lang w:val="hy-AM"/>
              </w:rPr>
              <w:t>3-րդ մասի 2-րդ կետից հանել «վստահված» բառը</w:t>
            </w:r>
          </w:p>
          <w:p w:rsidR="00561067" w:rsidRPr="008E6AD8" w:rsidRDefault="00561067" w:rsidP="00E2284B">
            <w:pPr>
              <w:pStyle w:val="ListParagraph"/>
              <w:numPr>
                <w:ilvl w:val="0"/>
                <w:numId w:val="27"/>
              </w:numPr>
              <w:tabs>
                <w:tab w:val="left" w:pos="851"/>
              </w:tabs>
              <w:ind w:left="33" w:firstLine="426"/>
              <w:jc w:val="both"/>
              <w:rPr>
                <w:rFonts w:ascii="GHEA Grapalat" w:hAnsi="GHEA Grapalat"/>
                <w:b/>
                <w:sz w:val="24"/>
                <w:szCs w:val="24"/>
                <w:lang w:val="hy-AM"/>
              </w:rPr>
            </w:pPr>
            <w:r w:rsidRPr="008E6AD8">
              <w:rPr>
                <w:rFonts w:ascii="GHEA Grapalat" w:hAnsi="GHEA Grapalat"/>
                <w:sz w:val="24"/>
                <w:szCs w:val="24"/>
                <w:lang w:val="hy-AM"/>
              </w:rPr>
              <w:t>6-րդ մասում «վեցերորդ» բառը փոխարինել «երրորդ» բառով, քանի որ հոդվածի 4-րդ և 5-րդ մասերով նախատեսված արարքների համար, բոլոր դեպքերում,  չի կարելի նախատեսել քրեական պատասխանատվությունից ազատում /մոտեցումը դրսևորել 483-րդ հոդվածի «</w:t>
            </w:r>
            <w:r w:rsidRPr="008E6AD8">
              <w:rPr>
                <w:rFonts w:ascii="GHEA Grapalat" w:hAnsi="GHEA Grapalat"/>
                <w:b/>
                <w:sz w:val="24"/>
                <w:szCs w:val="24"/>
                <w:lang w:val="hy-AM"/>
              </w:rPr>
              <w:t>Դասալքությունը»</w:t>
            </w:r>
            <w:r w:rsidRPr="008E6AD8">
              <w:rPr>
                <w:rFonts w:ascii="GHEA Grapalat" w:hAnsi="GHEA Grapalat"/>
                <w:sz w:val="24"/>
                <w:szCs w:val="24"/>
                <w:lang w:val="hy-AM"/>
              </w:rPr>
              <w:t xml:space="preserve"> մոդելով/:</w:t>
            </w:r>
          </w:p>
        </w:tc>
        <w:tc>
          <w:tcPr>
            <w:tcW w:w="2340" w:type="dxa"/>
          </w:tcPr>
          <w:p w:rsidR="00561067" w:rsidRPr="008E6AD8" w:rsidRDefault="000639F8"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rPr>
              <w:t>Ընդունվել է մասնակի:</w:t>
            </w:r>
          </w:p>
        </w:tc>
        <w:tc>
          <w:tcPr>
            <w:tcW w:w="3240" w:type="dxa"/>
          </w:tcPr>
          <w:p w:rsidR="00561067" w:rsidRPr="008E6AD8" w:rsidRDefault="00651648" w:rsidP="00561067">
            <w:pPr>
              <w:tabs>
                <w:tab w:val="left" w:pos="1950"/>
              </w:tabs>
              <w:ind w:hanging="18"/>
              <w:jc w:val="both"/>
              <w:rPr>
                <w:rFonts w:ascii="GHEA Grapalat" w:hAnsi="GHEA Grapalat"/>
                <w:sz w:val="24"/>
                <w:szCs w:val="24"/>
              </w:rPr>
            </w:pPr>
            <w:r w:rsidRPr="008E6AD8">
              <w:rPr>
                <w:rFonts w:ascii="GHEA Grapalat" w:hAnsi="GHEA Grapalat"/>
                <w:sz w:val="24"/>
                <w:szCs w:val="24"/>
              </w:rPr>
              <w:t xml:space="preserve">Առաջարկվող </w:t>
            </w:r>
            <w:r w:rsidR="00232503" w:rsidRPr="008E6AD8">
              <w:rPr>
                <w:rFonts w:ascii="GHEA Grapalat" w:hAnsi="GHEA Grapalat"/>
                <w:sz w:val="24"/>
                <w:szCs w:val="24"/>
                <w:lang w:val="hy-AM"/>
              </w:rPr>
              <w:t xml:space="preserve">փոփոխությունների </w:t>
            </w:r>
            <w:r w:rsidRPr="008E6AD8">
              <w:rPr>
                <w:rFonts w:ascii="GHEA Grapalat" w:hAnsi="GHEA Grapalat"/>
                <w:sz w:val="24"/>
                <w:szCs w:val="24"/>
              </w:rPr>
              <w:t>վերաբերյալ հարկ է նշել հետևյալը.</w:t>
            </w:r>
          </w:p>
          <w:p w:rsidR="00651648" w:rsidRPr="008E6AD8" w:rsidRDefault="00651648" w:rsidP="00561067">
            <w:pPr>
              <w:tabs>
                <w:tab w:val="left" w:pos="1950"/>
              </w:tabs>
              <w:ind w:hanging="18"/>
              <w:jc w:val="both"/>
              <w:rPr>
                <w:rFonts w:ascii="GHEA Grapalat" w:hAnsi="GHEA Grapalat"/>
                <w:sz w:val="24"/>
                <w:szCs w:val="24"/>
              </w:rPr>
            </w:pPr>
            <w:r w:rsidRPr="008E6AD8">
              <w:rPr>
                <w:rFonts w:ascii="GHEA Grapalat" w:hAnsi="GHEA Grapalat"/>
                <w:sz w:val="24"/>
                <w:szCs w:val="24"/>
              </w:rPr>
              <w:t>1</w:t>
            </w:r>
            <w:r w:rsidR="003416E0" w:rsidRPr="008E6AD8">
              <w:rPr>
                <w:rFonts w:ascii="GHEA Grapalat" w:hAnsi="GHEA Grapalat"/>
                <w:sz w:val="24"/>
                <w:szCs w:val="24"/>
              </w:rPr>
              <w:t xml:space="preserve">) </w:t>
            </w:r>
            <w:r w:rsidRPr="008E6AD8">
              <w:rPr>
                <w:rFonts w:ascii="GHEA Grapalat" w:hAnsi="GHEA Grapalat"/>
                <w:sz w:val="24"/>
                <w:szCs w:val="24"/>
              </w:rPr>
              <w:t>Նախագծով կարճաժամկետ ազատազրկման պատժի  առավելագույն ժամկետ</w:t>
            </w:r>
            <w:r w:rsidR="00232503" w:rsidRPr="008E6AD8">
              <w:rPr>
                <w:rFonts w:ascii="GHEA Grapalat" w:hAnsi="GHEA Grapalat"/>
                <w:sz w:val="24"/>
                <w:szCs w:val="24"/>
                <w:lang w:val="hy-AM"/>
              </w:rPr>
              <w:t>ը</w:t>
            </w:r>
            <w:r w:rsidRPr="008E6AD8">
              <w:rPr>
                <w:rFonts w:ascii="GHEA Grapalat" w:hAnsi="GHEA Grapalat"/>
                <w:sz w:val="24"/>
                <w:szCs w:val="24"/>
              </w:rPr>
              <w:t xml:space="preserve"> հանդիսանում է երկու ամիս</w:t>
            </w:r>
            <w:r w:rsidR="00232503" w:rsidRPr="008E6AD8">
              <w:rPr>
                <w:rFonts w:ascii="GHEA Grapalat" w:hAnsi="GHEA Grapalat"/>
                <w:sz w:val="24"/>
                <w:szCs w:val="24"/>
                <w:lang w:val="hy-AM"/>
              </w:rPr>
              <w:t>ը</w:t>
            </w:r>
            <w:r w:rsidRPr="008E6AD8">
              <w:rPr>
                <w:rFonts w:ascii="GHEA Grapalat" w:hAnsi="GHEA Grapalat"/>
                <w:sz w:val="24"/>
                <w:szCs w:val="24"/>
              </w:rPr>
              <w:t>:</w:t>
            </w:r>
          </w:p>
          <w:p w:rsidR="00D51B3E" w:rsidRPr="008E6AD8" w:rsidRDefault="00D51B3E" w:rsidP="00561067">
            <w:pPr>
              <w:tabs>
                <w:tab w:val="left" w:pos="1950"/>
              </w:tabs>
              <w:ind w:hanging="18"/>
              <w:jc w:val="both"/>
              <w:rPr>
                <w:rFonts w:ascii="GHEA Grapalat" w:hAnsi="GHEA Grapalat"/>
                <w:sz w:val="24"/>
                <w:szCs w:val="24"/>
              </w:rPr>
            </w:pPr>
            <w:r w:rsidRPr="008E6AD8">
              <w:rPr>
                <w:rFonts w:ascii="GHEA Grapalat" w:hAnsi="GHEA Grapalat"/>
                <w:sz w:val="24"/>
                <w:szCs w:val="24"/>
              </w:rPr>
              <w:t>2</w:t>
            </w:r>
            <w:r w:rsidR="003416E0" w:rsidRPr="008E6AD8">
              <w:rPr>
                <w:rFonts w:ascii="GHEA Grapalat" w:hAnsi="GHEA Grapalat"/>
                <w:sz w:val="24"/>
                <w:szCs w:val="24"/>
              </w:rPr>
              <w:t xml:space="preserve">) </w:t>
            </w:r>
            <w:r w:rsidR="00232503" w:rsidRPr="008E6AD8">
              <w:rPr>
                <w:rFonts w:ascii="GHEA Grapalat" w:hAnsi="GHEA Grapalat"/>
                <w:sz w:val="24"/>
                <w:szCs w:val="24"/>
                <w:lang w:val="hy-AM"/>
              </w:rPr>
              <w:t>Ի</w:t>
            </w:r>
            <w:r w:rsidRPr="008E6AD8">
              <w:rPr>
                <w:rFonts w:ascii="GHEA Grapalat" w:hAnsi="GHEA Grapalat"/>
                <w:sz w:val="24"/>
                <w:szCs w:val="24"/>
              </w:rPr>
              <w:t>րեն չվստահված զենքով քննար</w:t>
            </w:r>
            <w:r w:rsidR="00232503" w:rsidRPr="008E6AD8">
              <w:rPr>
                <w:rFonts w:ascii="GHEA Grapalat" w:hAnsi="GHEA Grapalat"/>
                <w:sz w:val="24"/>
                <w:szCs w:val="24"/>
                <w:lang w:val="hy-AM"/>
              </w:rPr>
              <w:t>կ</w:t>
            </w:r>
            <w:r w:rsidRPr="008E6AD8">
              <w:rPr>
                <w:rFonts w:ascii="GHEA Grapalat" w:hAnsi="GHEA Grapalat"/>
                <w:sz w:val="24"/>
                <w:szCs w:val="24"/>
              </w:rPr>
              <w:t>վող հանցագործությունները կատարելու դեպքում արարքը լրացուցիչ կորակվի այլ հոդվածներով:</w:t>
            </w:r>
          </w:p>
          <w:p w:rsidR="00D51B3E" w:rsidRPr="008E6AD8" w:rsidRDefault="00D51B3E" w:rsidP="000639F8">
            <w:pPr>
              <w:tabs>
                <w:tab w:val="left" w:pos="1950"/>
              </w:tabs>
              <w:spacing w:after="160" w:line="259" w:lineRule="auto"/>
              <w:ind w:hanging="18"/>
              <w:jc w:val="both"/>
              <w:rPr>
                <w:rFonts w:ascii="GHEA Grapalat" w:hAnsi="GHEA Grapalat"/>
                <w:sz w:val="24"/>
                <w:szCs w:val="24"/>
              </w:rPr>
            </w:pPr>
            <w:r w:rsidRPr="008E6AD8">
              <w:rPr>
                <w:rFonts w:ascii="GHEA Grapalat" w:hAnsi="GHEA Grapalat"/>
                <w:sz w:val="24"/>
                <w:szCs w:val="24"/>
              </w:rPr>
              <w:t>3</w:t>
            </w:r>
            <w:r w:rsidR="003416E0" w:rsidRPr="008E6AD8">
              <w:rPr>
                <w:rFonts w:ascii="GHEA Grapalat" w:hAnsi="GHEA Grapalat"/>
                <w:sz w:val="24"/>
                <w:szCs w:val="24"/>
              </w:rPr>
              <w:t xml:space="preserve">) </w:t>
            </w:r>
            <w:r w:rsidR="000639F8" w:rsidRPr="008E6AD8">
              <w:rPr>
                <w:rFonts w:ascii="GHEA Grapalat" w:hAnsi="GHEA Grapalat"/>
                <w:sz w:val="24"/>
                <w:szCs w:val="24"/>
              </w:rPr>
              <w:t xml:space="preserve">Նախագծում կատարվել </w:t>
            </w:r>
            <w:r w:rsidR="000639F8" w:rsidRPr="008E6AD8">
              <w:rPr>
                <w:rFonts w:ascii="GHEA Grapalat" w:hAnsi="GHEA Grapalat"/>
                <w:sz w:val="24"/>
                <w:szCs w:val="24"/>
              </w:rPr>
              <w:lastRenderedPageBreak/>
              <w:t xml:space="preserve">է համապատասխան փոփոխություն, որի արդյունքում խրախուսական նորմը չի տարածվում այն դեպքերի վրա, երբ հանցանքը կատարվել է </w:t>
            </w:r>
            <w:r w:rsidR="000639F8" w:rsidRPr="008E6AD8">
              <w:rPr>
                <w:rFonts w:ascii="GHEA Grapalat" w:hAnsi="GHEA Grapalat" w:cs="Sylfaen"/>
                <w:sz w:val="24"/>
                <w:szCs w:val="24"/>
              </w:rPr>
              <w:t xml:space="preserve"> ռազմական դրության, պատերազմի ժամանակ կամ մարտի պարագաներում:</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 w:val="left" w:pos="1204"/>
              </w:tabs>
              <w:ind w:left="33" w:firstLine="426"/>
              <w:jc w:val="both"/>
              <w:rPr>
                <w:rFonts w:ascii="GHEA Grapalat" w:hAnsi="GHEA Grapalat"/>
                <w:sz w:val="24"/>
                <w:szCs w:val="24"/>
                <w:lang w:val="af-ZA"/>
              </w:rPr>
            </w:pPr>
            <w:r w:rsidRPr="008E6AD8">
              <w:rPr>
                <w:rFonts w:ascii="GHEA Grapalat" w:hAnsi="GHEA Grapalat"/>
                <w:sz w:val="24"/>
                <w:szCs w:val="24"/>
                <w:lang w:val="es-ES_tradnl"/>
              </w:rPr>
              <w:t xml:space="preserve">25. </w:t>
            </w:r>
            <w:r w:rsidRPr="008E6AD8">
              <w:rPr>
                <w:rFonts w:ascii="GHEA Grapalat" w:hAnsi="GHEA Grapalat"/>
                <w:sz w:val="24"/>
                <w:szCs w:val="24"/>
                <w:lang w:val="hy-AM"/>
              </w:rPr>
              <w:t xml:space="preserve"> Նախագծի484-րդ հոդվածը շարադրել հետևյալ խմբագրությամբ. </w:t>
            </w:r>
          </w:p>
          <w:tbl>
            <w:tblPr>
              <w:tblW w:w="4863" w:type="pct"/>
              <w:tblCellSpacing w:w="0" w:type="dxa"/>
              <w:tblInd w:w="284" w:type="dxa"/>
              <w:shd w:val="clear" w:color="auto" w:fill="FFFFFF"/>
              <w:tblLayout w:type="fixed"/>
              <w:tblCellMar>
                <w:left w:w="0" w:type="dxa"/>
                <w:right w:w="0" w:type="dxa"/>
              </w:tblCellMar>
              <w:tblLook w:val="04A0"/>
            </w:tblPr>
            <w:tblGrid>
              <w:gridCol w:w="1020"/>
              <w:gridCol w:w="4022"/>
            </w:tblGrid>
            <w:tr w:rsidR="00561067" w:rsidRPr="008E6AD8" w:rsidTr="00F91079">
              <w:trPr>
                <w:tblCellSpacing w:w="0" w:type="dxa"/>
              </w:trPr>
              <w:tc>
                <w:tcPr>
                  <w:tcW w:w="2025" w:type="dxa"/>
                  <w:shd w:val="clear" w:color="auto" w:fill="FFFFFF"/>
                  <w:hideMark/>
                </w:tcPr>
                <w:p w:rsidR="00561067" w:rsidRPr="008E6AD8" w:rsidRDefault="00561067" w:rsidP="000E7C21">
                  <w:pPr>
                    <w:framePr w:hSpace="180" w:wrap="around" w:vAnchor="text" w:hAnchor="text" w:y="1"/>
                    <w:spacing w:before="100" w:beforeAutospacing="1" w:after="100" w:afterAutospacing="1" w:line="240" w:lineRule="auto"/>
                    <w:ind w:left="33" w:firstLine="426"/>
                    <w:suppressOverlap/>
                    <w:jc w:val="both"/>
                    <w:rPr>
                      <w:rFonts w:ascii="GHEA Grapalat" w:eastAsia="Times New Roman" w:hAnsi="GHEA Grapalat" w:cs="Times New Roman"/>
                      <w:b/>
                      <w:sz w:val="24"/>
                      <w:szCs w:val="24"/>
                    </w:rPr>
                  </w:pPr>
                  <w:r w:rsidRPr="008E6AD8">
                    <w:rPr>
                      <w:rFonts w:ascii="GHEA Grapalat" w:eastAsia="Times New Roman" w:hAnsi="GHEA Grapalat" w:cs="Sylfaen"/>
                      <w:b/>
                      <w:bCs/>
                      <w:sz w:val="24"/>
                      <w:szCs w:val="24"/>
                    </w:rPr>
                    <w:t>«Հոդված</w:t>
                  </w:r>
                  <w:r w:rsidRPr="008E6AD8">
                    <w:rPr>
                      <w:rFonts w:ascii="GHEA Grapalat" w:eastAsia="Times New Roman" w:hAnsi="GHEA Grapalat" w:cs="Times New Roman"/>
                      <w:b/>
                      <w:bCs/>
                      <w:sz w:val="24"/>
                      <w:szCs w:val="24"/>
                    </w:rPr>
                    <w:t xml:space="preserve"> 484.</w:t>
                  </w:r>
                </w:p>
              </w:tc>
              <w:tc>
                <w:tcPr>
                  <w:tcW w:w="8039" w:type="dxa"/>
                  <w:shd w:val="clear" w:color="auto" w:fill="FFFFFF"/>
                  <w:vAlign w:val="center"/>
                  <w:hideMark/>
                </w:tcPr>
                <w:p w:rsidR="00561067" w:rsidRPr="008E6AD8" w:rsidRDefault="00561067" w:rsidP="000E7C21">
                  <w:pPr>
                    <w:framePr w:hSpace="180" w:wrap="around" w:vAnchor="text" w:hAnchor="text" w:y="1"/>
                    <w:spacing w:after="0" w:line="240" w:lineRule="auto"/>
                    <w:ind w:left="33" w:firstLine="426"/>
                    <w:suppressOverlap/>
                    <w:jc w:val="both"/>
                    <w:rPr>
                      <w:rFonts w:ascii="GHEA Grapalat" w:eastAsia="Times New Roman" w:hAnsi="GHEA Grapalat" w:cs="Times New Roman"/>
                      <w:b/>
                      <w:sz w:val="24"/>
                      <w:szCs w:val="24"/>
                    </w:rPr>
                  </w:pPr>
                  <w:r w:rsidRPr="008E6AD8">
                    <w:rPr>
                      <w:rFonts w:ascii="GHEA Grapalat" w:eastAsia="Times New Roman" w:hAnsi="GHEA Grapalat" w:cs="Sylfaen"/>
                      <w:b/>
                      <w:bCs/>
                      <w:sz w:val="24"/>
                      <w:szCs w:val="24"/>
                    </w:rPr>
                    <w:t>Անդամախեղելու</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հիվանդության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սիմուլյացիայի</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կամ</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ապօրինի</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այլ</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եղանակով</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զինվորական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ծառայությունը</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կամ</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դրա</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առանձին</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պարտականությունների</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կատարումը</w:t>
                  </w:r>
                  <w:r w:rsidRPr="008E6AD8">
                    <w:rPr>
                      <w:rFonts w:ascii="GHEA Grapalat" w:eastAsia="Times New Roman" w:hAnsi="GHEA Grapalat" w:cs="Times New Roman"/>
                      <w:b/>
                      <w:bCs/>
                      <w:sz w:val="24"/>
                      <w:szCs w:val="24"/>
                    </w:rPr>
                    <w:t xml:space="preserve"> </w:t>
                  </w:r>
                  <w:r w:rsidRPr="008E6AD8">
                    <w:rPr>
                      <w:rFonts w:ascii="GHEA Grapalat" w:eastAsia="Times New Roman" w:hAnsi="GHEA Grapalat" w:cs="Sylfaen"/>
                      <w:b/>
                      <w:bCs/>
                      <w:sz w:val="24"/>
                      <w:szCs w:val="24"/>
                    </w:rPr>
                    <w:t>դադարեցնելը</w:t>
                  </w:r>
                </w:p>
              </w:tc>
            </w:tr>
          </w:tbl>
          <w:p w:rsidR="00561067" w:rsidRPr="008E6AD8" w:rsidRDefault="00561067" w:rsidP="00E2284B">
            <w:pPr>
              <w:pStyle w:val="ListParagraph"/>
              <w:shd w:val="clear" w:color="auto" w:fill="FFFFFF"/>
              <w:ind w:left="33" w:firstLine="426"/>
              <w:jc w:val="both"/>
              <w:rPr>
                <w:rFonts w:ascii="GHEA Grapalat" w:eastAsia="Times New Roman" w:hAnsi="GHEA Grapalat" w:cs="Times New Roman"/>
                <w:sz w:val="24"/>
                <w:szCs w:val="24"/>
              </w:rPr>
            </w:pPr>
            <w:r w:rsidRPr="008E6AD8">
              <w:rPr>
                <w:rFonts w:ascii="Courier New" w:eastAsia="Times New Roman" w:hAnsi="Courier New" w:cs="Courier New"/>
                <w:sz w:val="24"/>
                <w:szCs w:val="24"/>
              </w:rPr>
              <w:t> </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sz w:val="24"/>
                <w:szCs w:val="24"/>
              </w:rPr>
              <w:t xml:space="preserve">1. </w:t>
            </w:r>
            <w:r w:rsidRPr="008E6AD8">
              <w:rPr>
                <w:rFonts w:ascii="GHEA Grapalat" w:eastAsia="Times New Roman" w:hAnsi="GHEA Grapalat" w:cs="Sylfaen"/>
                <w:sz w:val="24"/>
                <w:szCs w:val="24"/>
              </w:rPr>
              <w:t>Զինծառայողի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կողմից</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իր</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առողջությանը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վնաս</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պատճառելը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անդամախեղելը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հանգեցրել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կարող</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էր</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հանգեցնել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դրա</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առանձին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պարտականությունների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կատարումը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ժամանակավորապես</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դադարեցնելուն</w:t>
            </w:r>
            <w:r w:rsidRPr="008E6AD8">
              <w:rPr>
                <w:rFonts w:ascii="GHEA Grapalat" w:eastAsia="Times New Roman" w:hAnsi="GHEA Grapalat"/>
                <w:sz w:val="24"/>
                <w:szCs w:val="24"/>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cs="Sylfaen"/>
                <w:sz w:val="24"/>
                <w:szCs w:val="24"/>
              </w:rPr>
              <w:t>պատժվում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lang w:val="hy-AM"/>
              </w:rPr>
              <w:t xml:space="preserve">կարճաժամկետ </w:t>
            </w:r>
            <w:r w:rsidRPr="008E6AD8">
              <w:rPr>
                <w:rFonts w:ascii="GHEA Grapalat" w:eastAsia="Times New Roman" w:hAnsi="GHEA Grapalat" w:cs="Sylfaen"/>
                <w:sz w:val="24"/>
                <w:szCs w:val="24"/>
                <w:lang w:val="hy-AM"/>
              </w:rPr>
              <w:lastRenderedPageBreak/>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w:t>
            </w:r>
            <w:r w:rsidRPr="008E6AD8">
              <w:rPr>
                <w:rFonts w:ascii="GHEA Grapalat" w:eastAsia="Times New Roman" w:hAnsi="GHEA Grapalat" w:cs="Sylfaen"/>
                <w:sz w:val="24"/>
                <w:szCs w:val="24"/>
              </w:rPr>
              <w:t>եք</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ազատազրկմամբ</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առավելագույնը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չորս</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տարի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ժամկետով</w:t>
            </w:r>
            <w:r w:rsidRPr="008E6AD8">
              <w:rPr>
                <w:rFonts w:ascii="GHEA Grapalat" w:eastAsia="Times New Roman" w:hAnsi="GHEA Grapalat"/>
                <w:sz w:val="24"/>
                <w:szCs w:val="24"/>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rPr>
            </w:pPr>
            <w:r w:rsidRPr="008E6AD8">
              <w:rPr>
                <w:rFonts w:ascii="GHEA Grapalat" w:eastAsia="Times New Roman" w:hAnsi="GHEA Grapalat"/>
                <w:sz w:val="24"/>
                <w:szCs w:val="24"/>
              </w:rPr>
              <w:t xml:space="preserve">2. </w:t>
            </w:r>
            <w:r w:rsidRPr="008E6AD8">
              <w:rPr>
                <w:rFonts w:ascii="GHEA Grapalat" w:eastAsia="Times New Roman" w:hAnsi="GHEA Grapalat" w:cs="Sylfaen"/>
                <w:sz w:val="24"/>
                <w:szCs w:val="24"/>
              </w:rPr>
              <w:t>Զինծառայողի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կողմից</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իր</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առողջությանը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վնաս</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պատճառելը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անդամախեղելը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որը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հանգեցրել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կարող</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էր</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հանգեցնել</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կամ</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դրա</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առանձին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պարտականությունների</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կատարումը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ժամանակավորապես</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դադարեցնելուն, եթե</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դա</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կապված</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չէ</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զինվորական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ծառայության</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պարտականությունները</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կատարելու</w:t>
            </w:r>
            <w:r w:rsidRPr="008E6AD8">
              <w:rPr>
                <w:rFonts w:ascii="GHEA Grapalat" w:eastAsia="Times New Roman" w:hAnsi="GHEA Grapalat"/>
                <w:sz w:val="24"/>
                <w:szCs w:val="24"/>
              </w:rPr>
              <w:t xml:space="preserve"> </w:t>
            </w:r>
            <w:r w:rsidRPr="008E6AD8">
              <w:rPr>
                <w:rFonts w:ascii="GHEA Grapalat" w:eastAsia="Times New Roman" w:hAnsi="GHEA Grapalat" w:cs="Sylfaen"/>
                <w:sz w:val="24"/>
                <w:szCs w:val="24"/>
              </w:rPr>
              <w:t>հետ</w:t>
            </w:r>
            <w:r w:rsidRPr="008E6AD8">
              <w:rPr>
                <w:rFonts w:ascii="GHEA Grapalat" w:eastAsia="Times New Roman" w:hAnsi="GHEA Grapalat"/>
                <w:sz w:val="24"/>
                <w:szCs w:val="24"/>
              </w:rPr>
              <w:t>`</w:t>
            </w:r>
          </w:p>
          <w:p w:rsidR="00561067" w:rsidRPr="008E6AD8" w:rsidRDefault="00561067" w:rsidP="00E2284B">
            <w:pPr>
              <w:pStyle w:val="ListParagraph"/>
              <w:tabs>
                <w:tab w:val="left" w:pos="1204"/>
              </w:tabs>
              <w:ind w:left="33" w:firstLine="426"/>
              <w:jc w:val="both"/>
              <w:rPr>
                <w:rFonts w:ascii="GHEA Grapalat" w:eastAsia="Calibri" w:hAnsi="GHEA Grapalat"/>
                <w:sz w:val="24"/>
                <w:szCs w:val="24"/>
              </w:rPr>
            </w:pPr>
            <w:r w:rsidRPr="008E6AD8">
              <w:rPr>
                <w:rFonts w:ascii="GHEA Grapalat" w:hAnsi="GHEA Grapalat"/>
                <w:sz w:val="24"/>
                <w:szCs w:val="24"/>
                <w:lang w:val="hy-AM"/>
              </w:rPr>
              <w:t xml:space="preserve">պատժվում է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cs="Sylfaen"/>
                <w:sz w:val="24"/>
                <w:szCs w:val="24"/>
              </w:rPr>
              <w:t xml:space="preserve"> </w:t>
            </w:r>
            <w:r w:rsidRPr="008E6AD8">
              <w:rPr>
                <w:rFonts w:ascii="GHEA Grapalat" w:hAnsi="GHEA Grapalat"/>
                <w:sz w:val="24"/>
                <w:szCs w:val="24"/>
                <w:lang w:val="hy-AM"/>
              </w:rPr>
              <w:t>կամ ազատազրկմամբ՝ առավելագույնը երկու տարի ժամկետով:</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3. </w:t>
            </w:r>
            <w:r w:rsidRPr="008E6AD8">
              <w:rPr>
                <w:rFonts w:ascii="GHEA Grapalat" w:eastAsia="Times New Roman" w:hAnsi="GHEA Grapalat" w:cs="Sylfaen"/>
                <w:sz w:val="24"/>
                <w:szCs w:val="24"/>
                <w:lang w:val="hy-AM"/>
              </w:rPr>
              <w:t>Սույն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sz w:val="24"/>
                <w:szCs w:val="24"/>
                <w:lang w:val="hy-AM"/>
              </w:rPr>
              <w:t xml:space="preserve"> կամ 2-րդ մասերով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հանցան</w:t>
            </w:r>
            <w:r w:rsidRPr="008E6AD8">
              <w:rPr>
                <w:rFonts w:ascii="GHEA Grapalat" w:eastAsia="Times New Roman" w:hAnsi="GHEA Grapalat" w:cs="Sylfaen"/>
                <w:sz w:val="24"/>
                <w:szCs w:val="24"/>
                <w:lang w:val="hy-AM"/>
              </w:rPr>
              <w:t>քը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որը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կատարվել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շատերի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կյանքի կամ առողջության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համար</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վտանգավոր</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եղանակով</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w:t>
            </w:r>
            <w:r w:rsidRPr="008E6AD8">
              <w:rPr>
                <w:rFonts w:ascii="GHEA Grapalat" w:eastAsia="Times New Roman" w:hAnsi="GHEA Grapalat" w:cs="Sylfaen"/>
                <w:sz w:val="24"/>
                <w:szCs w:val="24"/>
                <w:lang w:val="af-ZA"/>
              </w:rPr>
              <w:t>եք</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i/>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հինգ</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4. </w:t>
            </w:r>
            <w:r w:rsidRPr="008E6AD8">
              <w:rPr>
                <w:rFonts w:ascii="GHEA Grapalat" w:eastAsia="Times New Roman" w:hAnsi="GHEA Grapalat" w:cs="Sylfaen"/>
                <w:sz w:val="24"/>
                <w:szCs w:val="24"/>
                <w:lang w:val="hy-AM"/>
              </w:rPr>
              <w:t>Զինծառայողի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կողմից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հիվանդության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սիմուլյացիայի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կեղծ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փաստաթղթեր</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օգտագործելու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խաբեության</w:t>
            </w:r>
            <w:r w:rsidRPr="008E6AD8">
              <w:rPr>
                <w:rFonts w:ascii="GHEA Grapalat" w:eastAsia="Times New Roman" w:hAnsi="GHEA Grapalat"/>
                <w:sz w:val="24"/>
                <w:szCs w:val="24"/>
                <w:lang w:val="hy-AM"/>
              </w:rPr>
              <w:t xml:space="preserve"> կամ այլ ապօրինի եղանակով զինվորական </w:t>
            </w:r>
            <w:r w:rsidRPr="008E6AD8">
              <w:rPr>
                <w:rFonts w:ascii="GHEA Grapalat" w:eastAsia="Times New Roman" w:hAnsi="GHEA Grapalat"/>
                <w:sz w:val="24"/>
                <w:szCs w:val="24"/>
                <w:lang w:val="hy-AM"/>
              </w:rPr>
              <w:lastRenderedPageBreak/>
              <w:t xml:space="preserve">ծառայությունից խուսափելը, </w:t>
            </w:r>
            <w:r w:rsidRPr="008E6AD8">
              <w:rPr>
                <w:rFonts w:ascii="GHEA Grapalat" w:eastAsia="Times New Roman" w:hAnsi="GHEA Grapalat" w:cs="Sylfaen"/>
                <w:sz w:val="24"/>
                <w:szCs w:val="24"/>
                <w:lang w:val="hy-AM"/>
              </w:rPr>
              <w:t>որը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հանգեցրել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կարող</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էր</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հանգեցնել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ծառայության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դրա</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առանձին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պարտականությունների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կատարումը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ժամանակավորապես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դադարեցնելուն՝</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կարճաժամկետ 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մեկից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ամիս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 xml:space="preserve">ժամկետով </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առավելագույնը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երեք</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5. </w:t>
            </w:r>
            <w:r w:rsidRPr="008E6AD8">
              <w:rPr>
                <w:rFonts w:ascii="GHEA Grapalat" w:eastAsia="Times New Roman" w:hAnsi="GHEA Grapalat" w:cs="Sylfaen"/>
                <w:sz w:val="24"/>
                <w:szCs w:val="24"/>
                <w:lang w:val="hy-AM"/>
              </w:rPr>
              <w:t>Սույն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հոդվածի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առաջին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երկրորդ</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երրորդ</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մասով</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հանցանք</w:t>
            </w:r>
            <w:r w:rsidRPr="008E6AD8">
              <w:rPr>
                <w:rFonts w:ascii="GHEA Grapalat" w:eastAsia="Times New Roman" w:hAnsi="GHEA Grapalat" w:cs="Sylfaen"/>
                <w:sz w:val="24"/>
                <w:szCs w:val="24"/>
                <w:lang w:val="hy-AM"/>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կատարվել</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զինվորական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ծառայությունից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վերջնականապես</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ազատվելու</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նպատակով՝</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երեքից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վեց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sz w:val="24"/>
                <w:szCs w:val="24"/>
                <w:lang w:val="hy-AM"/>
              </w:rPr>
              <w:t xml:space="preserve">6. </w:t>
            </w:r>
            <w:r w:rsidRPr="008E6AD8">
              <w:rPr>
                <w:rFonts w:ascii="GHEA Grapalat" w:eastAsia="Times New Roman" w:hAnsi="GHEA Grapalat" w:cs="Sylfaen"/>
                <w:sz w:val="24"/>
                <w:szCs w:val="24"/>
                <w:lang w:val="hy-AM"/>
              </w:rPr>
              <w:t>Սույն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հոդվածով</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նախատեսված</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af-ZA"/>
              </w:rPr>
              <w:t>հանցանք</w:t>
            </w:r>
            <w:r w:rsidRPr="008E6AD8">
              <w:rPr>
                <w:rFonts w:ascii="GHEA Grapalat" w:eastAsia="Times New Roman" w:hAnsi="GHEA Grapalat" w:cs="Sylfaen"/>
                <w:sz w:val="24"/>
                <w:szCs w:val="24"/>
                <w:lang w:val="hy-AM"/>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որ</w:t>
            </w:r>
            <w:r w:rsidRPr="008E6AD8">
              <w:rPr>
                <w:rFonts w:ascii="GHEA Grapalat" w:eastAsia="Times New Roman" w:hAnsi="GHEA Grapalat" w:cs="Sylfaen"/>
                <w:sz w:val="24"/>
                <w:szCs w:val="24"/>
                <w:lang w:val="af-ZA"/>
              </w:rPr>
              <w:t>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կատարվել</w:t>
            </w:r>
            <w:r w:rsidRPr="008E6AD8">
              <w:rPr>
                <w:rFonts w:ascii="GHEA Grapalat" w:eastAsia="Times New Roman" w:hAnsi="GHEA Grapalat"/>
                <w:sz w:val="24"/>
                <w:szCs w:val="24"/>
                <w:lang w:val="hy-AM"/>
              </w:rPr>
              <w:t xml:space="preserve"> </w:t>
            </w:r>
            <w:r w:rsidRPr="008E6AD8">
              <w:rPr>
                <w:rFonts w:ascii="GHEA Grapalat" w:eastAsia="Times New Roman" w:hAnsi="GHEA Grapalat"/>
                <w:sz w:val="24"/>
                <w:szCs w:val="24"/>
                <w:lang w:val="af-ZA"/>
              </w:rPr>
              <w:t>է</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ռազմական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դրության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պատերազմի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ժամանակ</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կամ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մարտի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պարագաներում՝</w:t>
            </w:r>
          </w:p>
          <w:p w:rsidR="00561067" w:rsidRPr="008E6AD8" w:rsidRDefault="00561067" w:rsidP="00E2284B">
            <w:pPr>
              <w:pStyle w:val="ListParagraph"/>
              <w:shd w:val="clear" w:color="auto" w:fill="FFFFFF"/>
              <w:ind w:left="33" w:firstLine="426"/>
              <w:jc w:val="both"/>
              <w:rPr>
                <w:rFonts w:ascii="GHEA Grapalat" w:eastAsia="Times New Roman" w:hAnsi="GHEA Grapalat"/>
                <w:sz w:val="24"/>
                <w:szCs w:val="24"/>
                <w:lang w:val="hy-AM"/>
              </w:rPr>
            </w:pPr>
            <w:r w:rsidRPr="008E6AD8">
              <w:rPr>
                <w:rFonts w:ascii="GHEA Grapalat" w:eastAsia="Times New Roman" w:hAnsi="GHEA Grapalat" w:cs="Sylfaen"/>
                <w:sz w:val="24"/>
                <w:szCs w:val="24"/>
                <w:lang w:val="hy-AM"/>
              </w:rPr>
              <w:t>պատժվում</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են</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ազատազրկմամբ՝</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հինգից</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տասը</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տարի</w:t>
            </w:r>
            <w:r w:rsidRPr="008E6AD8">
              <w:rPr>
                <w:rFonts w:ascii="GHEA Grapalat" w:eastAsia="Times New Roman" w:hAnsi="GHEA Grapalat"/>
                <w:sz w:val="24"/>
                <w:szCs w:val="24"/>
                <w:lang w:val="hy-AM"/>
              </w:rPr>
              <w:t xml:space="preserve"> </w:t>
            </w:r>
            <w:r w:rsidRPr="008E6AD8">
              <w:rPr>
                <w:rFonts w:ascii="GHEA Grapalat" w:eastAsia="Times New Roman" w:hAnsi="GHEA Grapalat" w:cs="Sylfaen"/>
                <w:sz w:val="24"/>
                <w:szCs w:val="24"/>
                <w:lang w:val="hy-AM"/>
              </w:rPr>
              <w:t>ժամկետով»</w:t>
            </w:r>
            <w:r w:rsidRPr="008E6AD8">
              <w:rPr>
                <w:rFonts w:ascii="GHEA Grapalat" w:eastAsia="Times New Roman" w:hAnsi="GHEA Grapalat"/>
                <w:sz w:val="24"/>
                <w:szCs w:val="24"/>
                <w:lang w:val="hy-AM"/>
              </w:rPr>
              <w:t>:</w:t>
            </w:r>
          </w:p>
          <w:p w:rsidR="00561067" w:rsidRPr="008E6AD8" w:rsidRDefault="00561067" w:rsidP="00E2284B">
            <w:pPr>
              <w:pStyle w:val="ListParagraph"/>
              <w:tabs>
                <w:tab w:val="left" w:pos="851"/>
                <w:tab w:val="left" w:pos="1204"/>
              </w:tabs>
              <w:ind w:left="33" w:firstLine="426"/>
              <w:jc w:val="both"/>
              <w:rPr>
                <w:rFonts w:ascii="GHEA Grapalat" w:eastAsia="Calibri" w:hAnsi="GHEA Grapalat"/>
                <w:sz w:val="24"/>
                <w:szCs w:val="24"/>
                <w:lang w:val="hy-AM"/>
              </w:rPr>
            </w:pPr>
            <w:r w:rsidRPr="008E6AD8">
              <w:rPr>
                <w:rFonts w:ascii="GHEA Grapalat" w:hAnsi="GHEA Grapalat"/>
                <w:sz w:val="24"/>
                <w:szCs w:val="24"/>
                <w:lang w:val="af-ZA"/>
              </w:rPr>
              <w:t>Առաջարկը պայմանավորված է նրանով</w:t>
            </w:r>
            <w:r w:rsidRPr="008E6AD8">
              <w:rPr>
                <w:rFonts w:ascii="GHEA Grapalat" w:hAnsi="GHEA Grapalat"/>
                <w:sz w:val="24"/>
                <w:szCs w:val="24"/>
                <w:lang w:val="hy-AM"/>
              </w:rPr>
              <w:t xml:space="preserve">,  որ զինծառայողի ամենօրյա կյանքն ու գործունեությունը կանոնակարգող, իրավունքներն ու պարտականությունները սահմանող, ՀՀ օրենքով հաստատված ՀՀ ԶՈՒ ներքին ծառայության կանոնակարգի 13-րդ հոդվածի համաձայն զինծառայողը </w:t>
            </w:r>
            <w:r w:rsidRPr="008E6AD8">
              <w:rPr>
                <w:rFonts w:ascii="GHEA Grapalat" w:hAnsi="GHEA Grapalat"/>
                <w:sz w:val="24"/>
                <w:szCs w:val="24"/>
                <w:lang w:val="hy-AM"/>
              </w:rPr>
              <w:lastRenderedPageBreak/>
              <w:t>պարտավոր է անձնուրաց կերպով ծառայել իր ժողովրդին, արիաբար, հմտորեն, չխնայելով սեփական արյունը և նույնիսկ կյանքը՝ պաշտպանել հայրենիքը՝ Հ</w:t>
            </w:r>
            <w:r w:rsidRPr="008E6AD8">
              <w:rPr>
                <w:rFonts w:ascii="GHEA Grapalat" w:hAnsi="GHEA Grapalat"/>
                <w:sz w:val="24"/>
                <w:szCs w:val="24"/>
                <w:lang w:val="af-ZA"/>
              </w:rPr>
              <w:t xml:space="preserve">այաստանի </w:t>
            </w:r>
            <w:r w:rsidRPr="008E6AD8">
              <w:rPr>
                <w:rFonts w:ascii="GHEA Grapalat" w:hAnsi="GHEA Grapalat"/>
                <w:sz w:val="24"/>
                <w:szCs w:val="24"/>
                <w:lang w:val="hy-AM"/>
              </w:rPr>
              <w:t>Հ</w:t>
            </w:r>
            <w:r w:rsidRPr="008E6AD8">
              <w:rPr>
                <w:rFonts w:ascii="GHEA Grapalat" w:hAnsi="GHEA Grapalat"/>
                <w:sz w:val="24"/>
                <w:szCs w:val="24"/>
                <w:lang w:val="af-ZA"/>
              </w:rPr>
              <w:t>անրապետությունը</w:t>
            </w:r>
            <w:r w:rsidRPr="008E6AD8">
              <w:rPr>
                <w:rFonts w:ascii="GHEA Grapalat" w:hAnsi="GHEA Grapalat"/>
                <w:sz w:val="24"/>
                <w:szCs w:val="24"/>
                <w:lang w:val="hy-AM"/>
              </w:rPr>
              <w:t xml:space="preserve">, կատարել զինվորական պարտքը, անսասան տանել զինվորական ծառայության դժվարությունները: </w:t>
            </w:r>
          </w:p>
          <w:p w:rsidR="00561067" w:rsidRPr="008E6AD8" w:rsidRDefault="00561067" w:rsidP="00E2284B">
            <w:pPr>
              <w:pStyle w:val="ListParagraph"/>
              <w:tabs>
                <w:tab w:val="left" w:pos="851"/>
                <w:tab w:val="left" w:pos="1204"/>
              </w:tabs>
              <w:ind w:left="33" w:firstLine="426"/>
              <w:jc w:val="both"/>
              <w:rPr>
                <w:rFonts w:ascii="GHEA Grapalat" w:hAnsi="GHEA Grapalat"/>
                <w:sz w:val="24"/>
                <w:szCs w:val="24"/>
                <w:lang w:val="af-ZA"/>
              </w:rPr>
            </w:pPr>
            <w:r w:rsidRPr="008E6AD8">
              <w:rPr>
                <w:rFonts w:ascii="GHEA Grapalat" w:hAnsi="GHEA Grapalat" w:cs="Sylfaen"/>
                <w:sz w:val="24"/>
                <w:szCs w:val="24"/>
                <w:lang w:val="hy-AM"/>
              </w:rPr>
              <w:t>Պրակտիկան</w:t>
            </w:r>
            <w:r w:rsidRPr="008E6AD8">
              <w:rPr>
                <w:rFonts w:ascii="GHEA Grapalat" w:hAnsi="GHEA Grapalat"/>
                <w:sz w:val="24"/>
                <w:szCs w:val="24"/>
                <w:lang w:val="hy-AM"/>
              </w:rPr>
              <w:t xml:space="preserve"> ցույց է տալիս, որ հաճախ զինծառայողները թուլակամության, կամազրկության արդյունքում ընկճվում են զինվորական ծառայության դժվարություններից և նման իրավիճակում ցանկացած այլ, թեկուզ չնչին առիթ օգտագործելով, կատարում են ինքնավնասում, հաստատապես իմանալով, որ գործող իրավակարգավորումների պայմաններում ցանկացած, նույնիսկ չնչին վնասվածքի դեպքում որոշակի ժամկետով ազատվելու են ծառայողական պարտականությունների կատարումից, տեղափոխվելու են զինհոսպիտալ</w:t>
            </w:r>
            <w:r w:rsidRPr="008E6AD8">
              <w:rPr>
                <w:rFonts w:ascii="GHEA Grapalat" w:hAnsi="GHEA Grapalat"/>
                <w:sz w:val="24"/>
                <w:szCs w:val="24"/>
                <w:lang w:val="af-ZA"/>
              </w:rPr>
              <w:t>, իսկ հետագայում պատճառաբանել, թե զինվորական ծառայությունից խուսափելու նպատակ չեն ունեցել և դրանով իսկ ազատվել քրեական պատասխանատվությունից</w:t>
            </w:r>
            <w:r w:rsidRPr="008E6AD8">
              <w:rPr>
                <w:rFonts w:ascii="GHEA Grapalat" w:hAnsi="GHEA Grapalat"/>
                <w:sz w:val="24"/>
                <w:szCs w:val="24"/>
                <w:lang w:val="hy-AM"/>
              </w:rPr>
              <w:t>:</w:t>
            </w:r>
            <w:r w:rsidRPr="008E6AD8">
              <w:rPr>
                <w:rFonts w:ascii="GHEA Grapalat" w:hAnsi="GHEA Grapalat"/>
                <w:sz w:val="24"/>
                <w:szCs w:val="24"/>
                <w:lang w:val="af-ZA"/>
              </w:rPr>
              <w:t xml:space="preserve"> Առաջարկվող նորմի ընդունումը կունենա կանխարգելիչ նշանակություն և էականորեն կնվազեցնի այդ կարգի արարքների կատարումը: </w:t>
            </w:r>
          </w:p>
        </w:tc>
        <w:tc>
          <w:tcPr>
            <w:tcW w:w="2340" w:type="dxa"/>
          </w:tcPr>
          <w:p w:rsidR="00561067" w:rsidRPr="008E6AD8" w:rsidRDefault="00885C79"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rPr>
              <w:lastRenderedPageBreak/>
              <w:t>Չի ընդունվել:</w:t>
            </w:r>
          </w:p>
        </w:tc>
        <w:tc>
          <w:tcPr>
            <w:tcW w:w="3240" w:type="dxa"/>
          </w:tcPr>
          <w:p w:rsidR="00561067" w:rsidRPr="008E6AD8" w:rsidRDefault="00885C79" w:rsidP="00561067">
            <w:pPr>
              <w:tabs>
                <w:tab w:val="left" w:pos="1950"/>
              </w:tabs>
              <w:spacing w:after="160" w:line="259" w:lineRule="auto"/>
              <w:ind w:hanging="18"/>
              <w:jc w:val="both"/>
              <w:rPr>
                <w:rFonts w:ascii="GHEA Grapalat" w:hAnsi="GHEA Grapalat"/>
                <w:sz w:val="24"/>
                <w:szCs w:val="24"/>
              </w:rPr>
            </w:pPr>
            <w:r w:rsidRPr="008E6AD8">
              <w:rPr>
                <w:rFonts w:ascii="GHEA Grapalat" w:hAnsi="GHEA Grapalat"/>
                <w:sz w:val="24"/>
                <w:szCs w:val="24"/>
              </w:rPr>
              <w:t>Նախագծով առաջարկվող հանցակազմը առավել ընդունելի է և հնարավորություն է տալիս քննարկվող հոդվածով նախատեսված անձանց նկատմամբ նշանակել արդարացի պատիժ:</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26.</w:t>
            </w:r>
            <w:r w:rsidRPr="008E6AD8">
              <w:rPr>
                <w:rFonts w:ascii="GHEA Grapalat" w:hAnsi="GHEA Grapalat"/>
                <w:sz w:val="24"/>
                <w:szCs w:val="24"/>
                <w:lang w:val="es-ES_tradnl"/>
              </w:rPr>
              <w:pgNum/>
            </w:r>
            <w:r w:rsidRPr="008E6AD8">
              <w:rPr>
                <w:rFonts w:ascii="GHEA Grapalat" w:hAnsi="GHEA Grapalat"/>
                <w:sz w:val="24"/>
                <w:szCs w:val="24"/>
                <w:lang w:val="hy-AM"/>
              </w:rPr>
              <w:t xml:space="preserve"> Նախագծի</w:t>
            </w:r>
            <w:r w:rsidRPr="008E6AD8">
              <w:rPr>
                <w:rFonts w:ascii="GHEA Grapalat" w:hAnsi="GHEA Grapalat"/>
                <w:sz w:val="24"/>
                <w:szCs w:val="24"/>
                <w:lang w:val="af-ZA"/>
              </w:rPr>
              <w:t xml:space="preserve"> 485-</w:t>
            </w:r>
            <w:r w:rsidRPr="008E6AD8">
              <w:rPr>
                <w:rFonts w:ascii="GHEA Grapalat" w:hAnsi="GHEA Grapalat"/>
                <w:sz w:val="24"/>
                <w:szCs w:val="24"/>
                <w:lang w:val="hy-AM"/>
              </w:rPr>
              <w:t>րդ</w:t>
            </w:r>
            <w:r w:rsidRPr="008E6AD8">
              <w:rPr>
                <w:rFonts w:ascii="GHEA Grapalat" w:hAnsi="GHEA Grapalat"/>
                <w:sz w:val="24"/>
                <w:szCs w:val="24"/>
                <w:lang w:val="af-ZA"/>
              </w:rPr>
              <w:t xml:space="preserve"> </w:t>
            </w:r>
            <w:r w:rsidRPr="008E6AD8">
              <w:rPr>
                <w:rFonts w:ascii="GHEA Grapalat" w:hAnsi="GHEA Grapalat"/>
                <w:sz w:val="24"/>
                <w:szCs w:val="24"/>
                <w:lang w:val="hy-AM"/>
              </w:rPr>
              <w:t xml:space="preserve">հոդվածի </w:t>
            </w:r>
            <w:r w:rsidRPr="008E6AD8">
              <w:rPr>
                <w:rFonts w:ascii="GHEA Grapalat" w:hAnsi="GHEA Grapalat"/>
                <w:sz w:val="24"/>
                <w:szCs w:val="24"/>
                <w:lang w:val="af-ZA"/>
              </w:rPr>
              <w:t>2-</w:t>
            </w:r>
            <w:r w:rsidRPr="008E6AD8">
              <w:rPr>
                <w:rFonts w:ascii="GHEA Grapalat" w:hAnsi="GHEA Grapalat"/>
                <w:sz w:val="24"/>
                <w:szCs w:val="24"/>
                <w:lang w:val="hy-AM"/>
              </w:rPr>
              <w:t>րդ</w:t>
            </w:r>
            <w:r w:rsidRPr="008E6AD8">
              <w:rPr>
                <w:rFonts w:ascii="GHEA Grapalat" w:hAnsi="GHEA Grapalat"/>
                <w:sz w:val="24"/>
                <w:szCs w:val="24"/>
                <w:lang w:val="af-ZA"/>
              </w:rPr>
              <w:t xml:space="preserve"> </w:t>
            </w:r>
            <w:r w:rsidRPr="008E6AD8">
              <w:rPr>
                <w:rFonts w:ascii="GHEA Grapalat" w:hAnsi="GHEA Grapalat"/>
                <w:sz w:val="24"/>
                <w:szCs w:val="24"/>
                <w:lang w:val="hy-AM"/>
              </w:rPr>
              <w:t>մասում՝</w:t>
            </w:r>
          </w:p>
          <w:p w:rsidR="00561067" w:rsidRPr="008E6AD8" w:rsidRDefault="00561067" w:rsidP="00E2284B">
            <w:pPr>
              <w:tabs>
                <w:tab w:val="left" w:pos="567"/>
                <w:tab w:val="left" w:pos="851"/>
                <w:tab w:val="left" w:pos="1204"/>
              </w:tabs>
              <w:ind w:left="33" w:firstLine="426"/>
              <w:jc w:val="both"/>
              <w:rPr>
                <w:rFonts w:ascii="GHEA Grapalat" w:hAnsi="GHEA Grapalat"/>
                <w:sz w:val="24"/>
                <w:szCs w:val="24"/>
                <w:lang w:val="af-ZA"/>
              </w:rPr>
            </w:pPr>
            <w:r w:rsidRPr="008E6AD8">
              <w:rPr>
                <w:rFonts w:ascii="GHEA Grapalat" w:hAnsi="GHEA Grapalat"/>
                <w:sz w:val="24"/>
                <w:szCs w:val="24"/>
                <w:lang w:val="hy-AM"/>
              </w:rPr>
              <w:t xml:space="preserve">          1 )</w:t>
            </w:r>
            <w:r w:rsidRPr="008E6AD8">
              <w:rPr>
                <w:rFonts w:ascii="GHEA Grapalat" w:hAnsi="GHEA Grapalat"/>
                <w:sz w:val="24"/>
                <w:szCs w:val="24"/>
                <w:lang w:val="af-ZA"/>
              </w:rPr>
              <w:t xml:space="preserve"> </w:t>
            </w:r>
            <w:r w:rsidRPr="008E6AD8">
              <w:rPr>
                <w:rFonts w:ascii="GHEA Grapalat" w:hAnsi="GHEA Grapalat"/>
                <w:sz w:val="24"/>
                <w:szCs w:val="24"/>
                <w:lang w:val="hy-AM"/>
              </w:rPr>
              <w:t>լրացնել</w:t>
            </w:r>
            <w:r w:rsidRPr="008E6AD8">
              <w:rPr>
                <w:rFonts w:ascii="GHEA Grapalat" w:hAnsi="GHEA Grapalat"/>
                <w:sz w:val="24"/>
                <w:szCs w:val="24"/>
                <w:lang w:val="af-ZA"/>
              </w:rPr>
              <w:t xml:space="preserve"> </w:t>
            </w:r>
            <w:r w:rsidRPr="008E6AD8">
              <w:rPr>
                <w:rFonts w:ascii="GHEA Grapalat" w:hAnsi="GHEA Grapalat"/>
                <w:sz w:val="24"/>
                <w:szCs w:val="24"/>
                <w:lang w:val="hy-AM"/>
              </w:rPr>
              <w:t>հետևյալ</w:t>
            </w:r>
            <w:r w:rsidRPr="008E6AD8">
              <w:rPr>
                <w:rFonts w:ascii="GHEA Grapalat" w:hAnsi="GHEA Grapalat"/>
                <w:sz w:val="24"/>
                <w:szCs w:val="24"/>
                <w:lang w:val="af-ZA"/>
              </w:rPr>
              <w:t xml:space="preserve"> </w:t>
            </w:r>
            <w:r w:rsidRPr="008E6AD8">
              <w:rPr>
                <w:rFonts w:ascii="GHEA Grapalat" w:hAnsi="GHEA Grapalat"/>
                <w:sz w:val="24"/>
                <w:szCs w:val="24"/>
                <w:lang w:val="hy-AM"/>
              </w:rPr>
              <w:t>բովանդակությամբ նոր</w:t>
            </w:r>
            <w:r w:rsidRPr="008E6AD8">
              <w:rPr>
                <w:rFonts w:ascii="GHEA Grapalat" w:hAnsi="GHEA Grapalat"/>
                <w:sz w:val="24"/>
                <w:szCs w:val="24"/>
                <w:lang w:val="af-ZA"/>
              </w:rPr>
              <w:t xml:space="preserve"> </w:t>
            </w:r>
            <w:r w:rsidRPr="008E6AD8">
              <w:rPr>
                <w:rFonts w:ascii="GHEA Grapalat" w:hAnsi="GHEA Grapalat"/>
                <w:sz w:val="24"/>
                <w:szCs w:val="24"/>
                <w:lang w:val="hy-AM"/>
              </w:rPr>
              <w:t>կետ</w:t>
            </w:r>
            <w:r w:rsidRPr="008E6AD8">
              <w:rPr>
                <w:rFonts w:ascii="GHEA Grapalat" w:hAnsi="GHEA Grapalat"/>
                <w:sz w:val="24"/>
                <w:szCs w:val="24"/>
                <w:lang w:val="af-ZA"/>
              </w:rPr>
              <w:t>.</w:t>
            </w:r>
          </w:p>
          <w:p w:rsidR="00561067" w:rsidRPr="008E6AD8" w:rsidRDefault="00561067" w:rsidP="00E2284B">
            <w:pPr>
              <w:pStyle w:val="ListParagraph"/>
              <w:tabs>
                <w:tab w:val="left" w:pos="851"/>
                <w:tab w:val="left" w:pos="1204"/>
              </w:tabs>
              <w:ind w:left="33" w:firstLine="426"/>
              <w:jc w:val="both"/>
              <w:rPr>
                <w:rFonts w:ascii="GHEA Grapalat" w:hAnsi="GHEA Grapalat"/>
                <w:sz w:val="24"/>
                <w:szCs w:val="24"/>
                <w:lang w:val="af-ZA"/>
              </w:rPr>
            </w:pPr>
            <w:r w:rsidRPr="008E6AD8">
              <w:rPr>
                <w:rFonts w:ascii="GHEA Grapalat" w:hAnsi="GHEA Grapalat"/>
                <w:sz w:val="24"/>
                <w:szCs w:val="24"/>
                <w:lang w:val="af-ZA"/>
              </w:rPr>
              <w:t xml:space="preserve">«- սպայի կամ ենթասպայի կողմից», </w:t>
            </w:r>
          </w:p>
          <w:p w:rsidR="00561067" w:rsidRPr="008E6AD8" w:rsidRDefault="00561067" w:rsidP="00E2284B">
            <w:pPr>
              <w:pStyle w:val="ListParagraph"/>
              <w:tabs>
                <w:tab w:val="left" w:pos="851"/>
                <w:tab w:val="left" w:pos="1204"/>
              </w:tabs>
              <w:ind w:left="33" w:firstLine="426"/>
              <w:jc w:val="both"/>
              <w:rPr>
                <w:rFonts w:ascii="GHEA Grapalat" w:hAnsi="GHEA Grapalat"/>
                <w:sz w:val="24"/>
                <w:szCs w:val="24"/>
                <w:lang w:val="af-ZA"/>
              </w:rPr>
            </w:pPr>
            <w:r w:rsidRPr="008E6AD8">
              <w:rPr>
                <w:rFonts w:ascii="GHEA Grapalat" w:hAnsi="GHEA Grapalat"/>
                <w:sz w:val="24"/>
                <w:szCs w:val="24"/>
                <w:lang w:val="af-ZA"/>
              </w:rPr>
              <w:t xml:space="preserve">       2) Նույն մասի </w:t>
            </w:r>
            <w:r w:rsidRPr="008E6AD8">
              <w:rPr>
                <w:rFonts w:ascii="GHEA Grapalat" w:hAnsi="GHEA Grapalat"/>
                <w:sz w:val="24"/>
                <w:szCs w:val="24"/>
                <w:lang w:val="hy-AM"/>
              </w:rPr>
              <w:t>սանկցիայում «</w:t>
            </w:r>
            <w:r w:rsidRPr="008E6AD8">
              <w:rPr>
                <w:rFonts w:ascii="GHEA Grapalat" w:hAnsi="GHEA Grapalat"/>
                <w:sz w:val="24"/>
                <w:szCs w:val="24"/>
                <w:lang w:val="af-ZA"/>
              </w:rPr>
              <w:t xml:space="preserve">մինչև </w:t>
            </w:r>
            <w:r w:rsidRPr="008E6AD8">
              <w:rPr>
                <w:rFonts w:ascii="GHEA Grapalat" w:hAnsi="GHEA Grapalat"/>
                <w:sz w:val="24"/>
                <w:szCs w:val="24"/>
                <w:lang w:val="hy-AM"/>
              </w:rPr>
              <w:t>մեկ» բառերը փոխարինել «մեկից երեք» բառերով</w:t>
            </w:r>
            <w:r w:rsidRPr="008E6AD8">
              <w:rPr>
                <w:rFonts w:ascii="GHEA Grapalat" w:hAnsi="GHEA Grapalat"/>
                <w:sz w:val="24"/>
                <w:szCs w:val="24"/>
                <w:lang w:val="af-ZA"/>
              </w:rPr>
              <w:t>:</w:t>
            </w:r>
          </w:p>
        </w:tc>
        <w:tc>
          <w:tcPr>
            <w:tcW w:w="2340" w:type="dxa"/>
          </w:tcPr>
          <w:p w:rsidR="00561067" w:rsidRPr="008E6AD8" w:rsidRDefault="003A38D0"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rPr>
              <w:t>Ընդունվել է մասնակի:</w:t>
            </w:r>
          </w:p>
        </w:tc>
        <w:tc>
          <w:tcPr>
            <w:tcW w:w="3240" w:type="dxa"/>
          </w:tcPr>
          <w:p w:rsidR="00561067" w:rsidRPr="008E6AD8" w:rsidRDefault="003A38D0" w:rsidP="00561067">
            <w:pPr>
              <w:tabs>
                <w:tab w:val="left" w:pos="1950"/>
              </w:tabs>
              <w:ind w:hanging="18"/>
              <w:jc w:val="both"/>
              <w:rPr>
                <w:rFonts w:ascii="GHEA Grapalat" w:hAnsi="GHEA Grapalat"/>
                <w:sz w:val="24"/>
                <w:szCs w:val="24"/>
              </w:rPr>
            </w:pPr>
            <w:r w:rsidRPr="008E6AD8">
              <w:rPr>
                <w:rFonts w:ascii="GHEA Grapalat" w:hAnsi="GHEA Grapalat"/>
                <w:sz w:val="24"/>
                <w:szCs w:val="24"/>
              </w:rPr>
              <w:t>Նախագծում կատարվել է համապատասխան փոփոխություն:</w:t>
            </w:r>
          </w:p>
          <w:p w:rsidR="003A38D0" w:rsidRPr="008E6AD8" w:rsidRDefault="003A38D0" w:rsidP="00561067">
            <w:pPr>
              <w:tabs>
                <w:tab w:val="left" w:pos="1950"/>
              </w:tabs>
              <w:spacing w:after="160" w:line="259" w:lineRule="auto"/>
              <w:ind w:hanging="18"/>
              <w:jc w:val="both"/>
              <w:rPr>
                <w:rFonts w:ascii="GHEA Grapalat" w:hAnsi="GHEA Grapalat"/>
                <w:sz w:val="24"/>
                <w:szCs w:val="24"/>
              </w:rPr>
            </w:pPr>
            <w:r w:rsidRPr="008E6AD8">
              <w:rPr>
                <w:rFonts w:ascii="GHEA Grapalat" w:hAnsi="GHEA Grapalat"/>
                <w:sz w:val="24"/>
                <w:szCs w:val="24"/>
              </w:rPr>
              <w:t>Միաժամանակ հարկ է նշել, որ հոդվածի սանկցիան համապատասխանում է արդարության և պատասխանատվության անհատականացման սկզբունքին:</w:t>
            </w:r>
          </w:p>
        </w:tc>
      </w:tr>
      <w:tr w:rsidR="00561067" w:rsidRPr="008E6AD8"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851"/>
                <w:tab w:val="left" w:pos="1204"/>
              </w:tabs>
              <w:ind w:left="33" w:firstLine="426"/>
              <w:jc w:val="both"/>
              <w:rPr>
                <w:rFonts w:ascii="GHEA Grapalat" w:hAnsi="GHEA Grapalat"/>
                <w:sz w:val="24"/>
                <w:szCs w:val="24"/>
                <w:lang w:val="af-ZA"/>
              </w:rPr>
            </w:pPr>
            <w:r w:rsidRPr="008E6AD8">
              <w:rPr>
                <w:rFonts w:ascii="GHEA Grapalat" w:hAnsi="GHEA Grapalat"/>
                <w:sz w:val="24"/>
                <w:szCs w:val="24"/>
                <w:lang w:val="es-ES_tradnl"/>
              </w:rPr>
              <w:t xml:space="preserve">27. </w:t>
            </w:r>
            <w:r w:rsidRPr="008E6AD8">
              <w:rPr>
                <w:rFonts w:ascii="GHEA Grapalat" w:hAnsi="GHEA Grapalat"/>
                <w:sz w:val="24"/>
                <w:szCs w:val="24"/>
                <w:lang w:val="hy-AM"/>
              </w:rPr>
              <w:t xml:space="preserve"> Նախագծի</w:t>
            </w:r>
            <w:r w:rsidRPr="008E6AD8">
              <w:rPr>
                <w:rFonts w:ascii="GHEA Grapalat" w:hAnsi="GHEA Grapalat"/>
                <w:sz w:val="24"/>
                <w:szCs w:val="24"/>
                <w:lang w:val="af-ZA"/>
              </w:rPr>
              <w:t xml:space="preserve"> </w:t>
            </w:r>
            <w:r w:rsidRPr="008E6AD8">
              <w:rPr>
                <w:rFonts w:ascii="GHEA Grapalat" w:hAnsi="GHEA Grapalat"/>
                <w:sz w:val="24"/>
                <w:szCs w:val="24"/>
                <w:lang w:val="hy-AM"/>
              </w:rPr>
              <w:t>4</w:t>
            </w:r>
            <w:r w:rsidRPr="008E6AD8">
              <w:rPr>
                <w:rFonts w:ascii="GHEA Grapalat" w:hAnsi="GHEA Grapalat"/>
                <w:sz w:val="24"/>
                <w:szCs w:val="24"/>
                <w:lang w:val="af-ZA"/>
              </w:rPr>
              <w:t>86-ից մինչև 497-րդ</w:t>
            </w:r>
            <w:r w:rsidRPr="008E6AD8">
              <w:rPr>
                <w:rFonts w:ascii="GHEA Grapalat" w:hAnsi="GHEA Grapalat"/>
                <w:sz w:val="24"/>
                <w:szCs w:val="24"/>
                <w:lang w:val="hy-AM"/>
              </w:rPr>
              <w:t xml:space="preserve"> հոդվածները  շարադրել նոր խմբագրությամբ.</w:t>
            </w:r>
          </w:p>
          <w:p w:rsidR="00561067" w:rsidRPr="008E6AD8" w:rsidRDefault="00561067" w:rsidP="00E2284B">
            <w:pPr>
              <w:pStyle w:val="Heading3"/>
              <w:spacing w:line="240" w:lineRule="auto"/>
              <w:ind w:left="33" w:firstLine="426"/>
              <w:jc w:val="both"/>
              <w:outlineLvl w:val="2"/>
              <w:rPr>
                <w:rFonts w:ascii="GHEA Grapalat" w:hAnsi="GHEA Grapalat"/>
                <w:szCs w:val="24"/>
                <w:lang w:val="af-ZA"/>
              </w:rPr>
            </w:pPr>
            <w:bookmarkStart w:id="31" w:name="_Toc19635355"/>
            <w:bookmarkStart w:id="32" w:name="_Toc11653250"/>
            <w:bookmarkStart w:id="33" w:name="_Toc496601829"/>
            <w:r w:rsidRPr="008E6AD8">
              <w:rPr>
                <w:rFonts w:ascii="GHEA Grapalat" w:hAnsi="GHEA Grapalat"/>
                <w:b w:val="0"/>
                <w:szCs w:val="24"/>
                <w:lang w:val="af-ZA"/>
              </w:rPr>
              <w:t xml:space="preserve">    </w:t>
            </w:r>
            <w:r w:rsidRPr="008E6AD8">
              <w:rPr>
                <w:rFonts w:ascii="GHEA Grapalat" w:hAnsi="GHEA Grapalat"/>
                <w:szCs w:val="24"/>
                <w:lang w:val="af-ZA"/>
              </w:rPr>
              <w:t>«</w:t>
            </w:r>
            <w:r w:rsidRPr="008E6AD8">
              <w:rPr>
                <w:rFonts w:ascii="GHEA Grapalat" w:hAnsi="GHEA Grapalat"/>
                <w:szCs w:val="24"/>
              </w:rPr>
              <w:t>Հոդված</w:t>
            </w:r>
            <w:r w:rsidRPr="008E6AD8">
              <w:rPr>
                <w:rFonts w:ascii="GHEA Grapalat" w:hAnsi="GHEA Grapalat"/>
                <w:szCs w:val="24"/>
                <w:lang w:val="af-ZA"/>
              </w:rPr>
              <w:t xml:space="preserve"> 486.  </w:t>
            </w:r>
            <w:r w:rsidRPr="008E6AD8">
              <w:rPr>
                <w:rFonts w:ascii="GHEA Grapalat" w:hAnsi="GHEA Grapalat"/>
                <w:szCs w:val="24"/>
              </w:rPr>
              <w:t>Զինծառայողի</w:t>
            </w:r>
            <w:r w:rsidRPr="008E6AD8">
              <w:rPr>
                <w:rFonts w:ascii="GHEA Grapalat" w:hAnsi="GHEA Grapalat"/>
                <w:szCs w:val="24"/>
                <w:lang w:val="af-ZA"/>
              </w:rPr>
              <w:t xml:space="preserve"> </w:t>
            </w:r>
            <w:r w:rsidRPr="008E6AD8">
              <w:rPr>
                <w:rFonts w:ascii="GHEA Grapalat" w:hAnsi="GHEA Grapalat"/>
                <w:szCs w:val="24"/>
              </w:rPr>
              <w:t>կողմից</w:t>
            </w:r>
            <w:r w:rsidRPr="008E6AD8">
              <w:rPr>
                <w:rFonts w:ascii="GHEA Grapalat" w:hAnsi="GHEA Grapalat"/>
                <w:szCs w:val="24"/>
                <w:lang w:val="af-ZA"/>
              </w:rPr>
              <w:t xml:space="preserve"> </w:t>
            </w:r>
            <w:r w:rsidRPr="008E6AD8">
              <w:rPr>
                <w:rFonts w:ascii="GHEA Grapalat" w:hAnsi="GHEA Grapalat"/>
                <w:szCs w:val="24"/>
              </w:rPr>
              <w:t>մոլեխաղեր</w:t>
            </w:r>
            <w:r w:rsidRPr="008E6AD8">
              <w:rPr>
                <w:rFonts w:ascii="GHEA Grapalat" w:hAnsi="GHEA Grapalat"/>
                <w:szCs w:val="24"/>
                <w:lang w:val="af-ZA"/>
              </w:rPr>
              <w:t xml:space="preserve"> </w:t>
            </w:r>
            <w:r w:rsidRPr="008E6AD8">
              <w:rPr>
                <w:rFonts w:ascii="GHEA Grapalat" w:hAnsi="GHEA Grapalat"/>
                <w:szCs w:val="24"/>
              </w:rPr>
              <w:t>կազմակերպելը</w:t>
            </w:r>
            <w:r w:rsidRPr="008E6AD8">
              <w:rPr>
                <w:rFonts w:ascii="GHEA Grapalat" w:hAnsi="GHEA Grapalat"/>
                <w:szCs w:val="24"/>
                <w:lang w:val="af-ZA"/>
              </w:rPr>
              <w:t xml:space="preserve"> </w:t>
            </w:r>
            <w:r w:rsidRPr="008E6AD8">
              <w:rPr>
                <w:rFonts w:ascii="GHEA Grapalat" w:hAnsi="GHEA Grapalat"/>
                <w:szCs w:val="24"/>
              </w:rPr>
              <w:t>կամ</w:t>
            </w:r>
            <w:r w:rsidRPr="008E6AD8">
              <w:rPr>
                <w:rFonts w:ascii="GHEA Grapalat" w:hAnsi="GHEA Grapalat"/>
                <w:szCs w:val="24"/>
                <w:lang w:val="af-ZA"/>
              </w:rPr>
              <w:t xml:space="preserve"> </w:t>
            </w:r>
            <w:r w:rsidRPr="008E6AD8">
              <w:rPr>
                <w:rFonts w:ascii="GHEA Grapalat" w:hAnsi="GHEA Grapalat"/>
                <w:szCs w:val="24"/>
              </w:rPr>
              <w:t>դրանց</w:t>
            </w:r>
            <w:r w:rsidRPr="008E6AD8">
              <w:rPr>
                <w:rFonts w:ascii="GHEA Grapalat" w:hAnsi="GHEA Grapalat"/>
                <w:szCs w:val="24"/>
                <w:lang w:val="af-ZA"/>
              </w:rPr>
              <w:t xml:space="preserve"> </w:t>
            </w:r>
            <w:r w:rsidRPr="008E6AD8">
              <w:rPr>
                <w:rFonts w:ascii="GHEA Grapalat" w:hAnsi="GHEA Grapalat"/>
                <w:szCs w:val="24"/>
              </w:rPr>
              <w:t>մասնակցելը</w:t>
            </w:r>
            <w:bookmarkEnd w:id="31"/>
            <w:bookmarkEnd w:id="32"/>
            <w:bookmarkEnd w:id="33"/>
          </w:p>
          <w:p w:rsidR="00561067" w:rsidRPr="008E6AD8" w:rsidRDefault="00561067" w:rsidP="00E2284B">
            <w:pPr>
              <w:ind w:left="33" w:firstLine="426"/>
              <w:jc w:val="both"/>
              <w:rPr>
                <w:rFonts w:ascii="GHEA Grapalat" w:hAnsi="GHEA Grapalat" w:cs="Sylfaen"/>
                <w:sz w:val="24"/>
                <w:szCs w:val="24"/>
                <w:lang w:val="hy-AM"/>
              </w:rPr>
            </w:pPr>
            <w:r w:rsidRPr="008E6AD8">
              <w:rPr>
                <w:rFonts w:ascii="Courier New" w:hAnsi="Courier New" w:cs="Courier New"/>
                <w:sz w:val="24"/>
                <w:szCs w:val="24"/>
                <w:lang w:val="hy-AM"/>
              </w:rPr>
              <w:t> </w:t>
            </w:r>
            <w:r w:rsidRPr="008E6AD8">
              <w:rPr>
                <w:rFonts w:ascii="GHEA Grapalat" w:hAnsi="GHEA Grapalat" w:cs="Courier New"/>
                <w:sz w:val="24"/>
                <w:szCs w:val="24"/>
                <w:lang w:val="af-ZA"/>
              </w:rPr>
              <w:tab/>
            </w:r>
            <w:r w:rsidRPr="008E6AD8">
              <w:rPr>
                <w:rFonts w:ascii="GHEA Grapalat" w:hAnsi="GHEA Grapalat" w:cs="GHEA Grapalat"/>
                <w:sz w:val="24"/>
                <w:szCs w:val="24"/>
                <w:lang w:val="hy-AM"/>
              </w:rPr>
              <w:t xml:space="preserve">1. </w:t>
            </w:r>
            <w:r w:rsidRPr="008E6AD8">
              <w:rPr>
                <w:rFonts w:ascii="GHEA Grapalat" w:hAnsi="GHEA Grapalat" w:cs="Sylfaen"/>
                <w:sz w:val="24"/>
                <w:szCs w:val="24"/>
                <w:lang w:val="hy-AM"/>
              </w:rPr>
              <w:t xml:space="preserve">Զինծառայողի կողմից զորամասում, ծառայության վայրում կամ զինվորական ծառայության պարտականությունները կատարելու ընթացքում </w:t>
            </w:r>
            <w:r w:rsidRPr="008E6AD8">
              <w:rPr>
                <w:rFonts w:ascii="GHEA Grapalat" w:hAnsi="GHEA Grapalat" w:cs="Sylfaen"/>
                <w:sz w:val="24"/>
                <w:szCs w:val="24"/>
                <w:lang w:val="af-ZA"/>
              </w:rPr>
              <w:t xml:space="preserve">մոլեխաղեր կազմակերպելը կամ </w:t>
            </w:r>
            <w:r w:rsidRPr="008E6AD8">
              <w:rPr>
                <w:rFonts w:ascii="GHEA Grapalat" w:hAnsi="GHEA Grapalat" w:cs="Sylfaen"/>
                <w:sz w:val="24"/>
                <w:szCs w:val="24"/>
                <w:lang w:val="hy-AM"/>
              </w:rPr>
              <w:t xml:space="preserve">մոլեխաղերի մասնակցելը`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կարճաժամկետ ազատազրկմամբ` առավելագույնը երկու ամիս ժամկետով կամ ազատազրկմամբ` առավելագույնը </w:t>
            </w:r>
            <w:r w:rsidRPr="008E6AD8">
              <w:rPr>
                <w:rFonts w:ascii="GHEA Grapalat" w:hAnsi="GHEA Grapalat" w:cs="Sylfaen"/>
                <w:sz w:val="24"/>
                <w:szCs w:val="24"/>
                <w:lang w:val="af-ZA"/>
              </w:rPr>
              <w:t>երկու</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hy-AM"/>
              </w:rPr>
              <w:t xml:space="preserve">2. Սույն հոդվածի առաջին մասով նախատեսված </w:t>
            </w:r>
            <w:r w:rsidRPr="008E6AD8">
              <w:rPr>
                <w:rFonts w:ascii="GHEA Grapalat" w:hAnsi="GHEA Grapalat" w:cs="Sylfaen"/>
                <w:sz w:val="24"/>
                <w:szCs w:val="24"/>
                <w:lang w:val="af-ZA"/>
              </w:rPr>
              <w:t>արարքը, որը կատարվել է</w:t>
            </w:r>
            <w:r w:rsidRPr="008E6AD8">
              <w:rPr>
                <w:rFonts w:ascii="GHEA Grapalat" w:hAnsi="GHEA Grapalat" w:cs="Sylfaen"/>
                <w:sz w:val="24"/>
                <w:szCs w:val="24"/>
                <w:lang w:val="hy-AM"/>
              </w:rPr>
              <w:t>`</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lastRenderedPageBreak/>
              <w:t>1) իր կամ այլ անձի համար գույք կամ որևէ այլ առավելություն ստանալու նպատակով</w:t>
            </w:r>
            <w:r w:rsidRPr="008E6AD8">
              <w:rPr>
                <w:rFonts w:ascii="GHEA Grapalat" w:hAnsi="GHEA Grapalat" w:cs="Sylfaen"/>
                <w:sz w:val="24"/>
                <w:szCs w:val="24"/>
                <w:lang w:val="af-ZA"/>
              </w:rPr>
              <w:t xml:space="preserve">,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 </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2) </w:t>
            </w:r>
            <w:r w:rsidRPr="008E6AD8">
              <w:rPr>
                <w:rFonts w:ascii="GHEA Grapalat" w:hAnsi="GHEA Grapalat" w:cs="Sylfaen"/>
                <w:sz w:val="24"/>
                <w:szCs w:val="24"/>
                <w:lang w:val="af-ZA"/>
              </w:rPr>
              <w:t>սպայի կամ ենթասպայի կողմից</w:t>
            </w:r>
            <w:r w:rsidRPr="008E6AD8">
              <w:rPr>
                <w:rFonts w:ascii="GHEA Grapalat" w:hAnsi="GHEA Grapalat" w:cs="Sylfaen"/>
                <w:sz w:val="24"/>
                <w:szCs w:val="24"/>
                <w:lang w:val="hy-AM"/>
              </w:rPr>
              <w:t>`</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երեք տարի ժամկետով,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կամ կարճաժամկետ ազատազրկմամբ` </w:t>
            </w:r>
            <w:r w:rsidRPr="008E6AD8">
              <w:rPr>
                <w:rFonts w:ascii="GHEA Grapalat" w:hAnsi="GHEA Grapalat" w:cs="Sylfaen"/>
                <w:sz w:val="24"/>
                <w:szCs w:val="24"/>
                <w:lang w:val="af-ZA"/>
              </w:rPr>
              <w:t>մեկից</w:t>
            </w:r>
            <w:r w:rsidRPr="008E6AD8">
              <w:rPr>
                <w:rFonts w:ascii="GHEA Grapalat" w:hAnsi="GHEA Grapalat" w:cs="Sylfaen"/>
                <w:sz w:val="24"/>
                <w:szCs w:val="24"/>
                <w:lang w:val="hy-AM"/>
              </w:rPr>
              <w:t xml:space="preserve"> եր</w:t>
            </w:r>
            <w:r w:rsidRPr="008E6AD8">
              <w:rPr>
                <w:rFonts w:ascii="GHEA Grapalat" w:hAnsi="GHEA Grapalat" w:cs="Sylfaen"/>
                <w:sz w:val="24"/>
                <w:szCs w:val="24"/>
                <w:lang w:val="af-ZA"/>
              </w:rPr>
              <w:t>եք</w:t>
            </w:r>
            <w:r w:rsidRPr="008E6AD8">
              <w:rPr>
                <w:rFonts w:ascii="GHEA Grapalat" w:hAnsi="GHEA Grapalat" w:cs="Sylfaen"/>
                <w:sz w:val="24"/>
                <w:szCs w:val="24"/>
                <w:lang w:val="hy-AM"/>
              </w:rPr>
              <w:t xml:space="preserve"> ամիս ժամկետով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կամ ազատազրկմամբ` մեկից երեք տարի ժամկետով: </w:t>
            </w:r>
          </w:p>
          <w:p w:rsidR="00561067" w:rsidRPr="008E6AD8" w:rsidRDefault="00561067" w:rsidP="00E2284B">
            <w:pPr>
              <w:pStyle w:val="Heading3"/>
              <w:spacing w:line="240" w:lineRule="auto"/>
              <w:ind w:left="33" w:firstLine="426"/>
              <w:jc w:val="both"/>
              <w:outlineLvl w:val="2"/>
              <w:rPr>
                <w:rFonts w:ascii="GHEA Grapalat" w:hAnsi="GHEA Grapalat"/>
                <w:b w:val="0"/>
                <w:szCs w:val="24"/>
                <w:u w:val="single"/>
                <w:lang w:val="af-ZA"/>
              </w:rPr>
            </w:pPr>
            <w:bookmarkStart w:id="34" w:name="_Toc19635356"/>
            <w:bookmarkStart w:id="35" w:name="_Toc11653251"/>
            <w:bookmarkStart w:id="36" w:name="_Toc426628889"/>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r w:rsidRPr="008E6AD8">
              <w:rPr>
                <w:rFonts w:ascii="GHEA Grapalat" w:hAnsi="GHEA Grapalat"/>
                <w:szCs w:val="24"/>
                <w:lang w:val="hy-AM"/>
              </w:rPr>
              <w:t>Հոդված 487. Զինծառայողի կողմից թմրամիջոց կամ հոգեմետ նյութ ապօրինի գործածելը</w:t>
            </w:r>
            <w:bookmarkEnd w:id="34"/>
            <w:bookmarkEnd w:id="35"/>
            <w:bookmarkEnd w:id="36"/>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GHEA Grapalat"/>
                <w:sz w:val="24"/>
                <w:szCs w:val="24"/>
                <w:lang w:val="hy-AM"/>
              </w:rPr>
              <w:t xml:space="preserve">1. </w:t>
            </w:r>
            <w:r w:rsidRPr="008E6AD8">
              <w:rPr>
                <w:rFonts w:ascii="GHEA Grapalat" w:hAnsi="GHEA Grapalat" w:cs="Sylfaen"/>
                <w:sz w:val="24"/>
                <w:szCs w:val="24"/>
                <w:lang w:val="hy-AM"/>
              </w:rPr>
              <w:t>Զինծառայողի կողմից զորամասում, ծառայության վայրում կամ զինվորական ծառայության պարտականությունները կատարելու ընթացքում թմրամիջոց կամ հոգեմետ նյութ ապօրինի գործածելը կամ թմրամիջոց կամ հոգեմետ նյութ ապօրինի գործած  վիճակում ծառայության ներկայանալը`</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կարճաժամկետ ազատազրկմամբ` մինչև երկու ամիս ժամկետով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կամ ազատազրկմամբ` առավելագույնը եր</w:t>
            </w:r>
            <w:r w:rsidRPr="008E6AD8">
              <w:rPr>
                <w:rFonts w:ascii="GHEA Grapalat" w:hAnsi="GHEA Grapalat" w:cs="Sylfaen"/>
                <w:sz w:val="24"/>
                <w:szCs w:val="24"/>
                <w:lang w:val="af-ZA"/>
              </w:rPr>
              <w:t>կու</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հանցանքը, որը կատարվել է՝</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    1) մի խումբ անձանց կողմից,</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lastRenderedPageBreak/>
              <w:t xml:space="preserve"> 2) </w:t>
            </w:r>
            <w:r w:rsidRPr="008E6AD8">
              <w:rPr>
                <w:rFonts w:ascii="GHEA Grapalat" w:hAnsi="GHEA Grapalat" w:cs="Sylfaen"/>
                <w:sz w:val="24"/>
                <w:szCs w:val="24"/>
                <w:lang w:val="af-ZA"/>
              </w:rPr>
              <w:t>սպայի կամ ենթասպայի կողմից</w:t>
            </w:r>
            <w:r w:rsidRPr="008E6AD8">
              <w:rPr>
                <w:rFonts w:ascii="GHEA Grapalat" w:hAnsi="GHEA Grapalat" w:cs="Sylfaen"/>
                <w:sz w:val="24"/>
                <w:szCs w:val="24"/>
                <w:lang w:val="hy-AM"/>
              </w:rPr>
              <w:t>`</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զինվորական ծառայության մեջ սահմանափակմամբ` </w:t>
            </w:r>
            <w:r w:rsidRPr="008E6AD8">
              <w:rPr>
                <w:rFonts w:ascii="GHEA Grapalat" w:hAnsi="GHEA Grapalat" w:cs="Sylfaen"/>
                <w:sz w:val="24"/>
                <w:szCs w:val="24"/>
                <w:lang w:val="af-ZA"/>
              </w:rPr>
              <w:t>մեկից</w:t>
            </w:r>
            <w:r w:rsidRPr="008E6AD8">
              <w:rPr>
                <w:rFonts w:ascii="GHEA Grapalat" w:hAnsi="GHEA Grapalat" w:cs="Sylfaen"/>
                <w:sz w:val="24"/>
                <w:szCs w:val="24"/>
                <w:lang w:val="hy-AM"/>
              </w:rPr>
              <w:t xml:space="preserve"> եր</w:t>
            </w:r>
            <w:r w:rsidRPr="008E6AD8">
              <w:rPr>
                <w:rFonts w:ascii="GHEA Grapalat" w:hAnsi="GHEA Grapalat" w:cs="Sylfaen"/>
                <w:sz w:val="24"/>
                <w:szCs w:val="24"/>
                <w:lang w:val="af-ZA"/>
              </w:rPr>
              <w:t>կու</w:t>
            </w:r>
            <w:r w:rsidRPr="008E6AD8">
              <w:rPr>
                <w:rFonts w:ascii="GHEA Grapalat" w:hAnsi="GHEA Grapalat" w:cs="Sylfaen"/>
                <w:sz w:val="24"/>
                <w:szCs w:val="24"/>
                <w:lang w:val="hy-AM"/>
              </w:rPr>
              <w:t xml:space="preserve"> տարի ժամկետով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կամ կարճաժամկետ ազատազրկմամբ` մեկից եր</w:t>
            </w:r>
            <w:r w:rsidRPr="008E6AD8">
              <w:rPr>
                <w:rFonts w:ascii="GHEA Grapalat" w:hAnsi="GHEA Grapalat" w:cs="Sylfaen"/>
                <w:sz w:val="24"/>
                <w:szCs w:val="24"/>
                <w:lang w:val="af-ZA"/>
              </w:rPr>
              <w:t>եք</w:t>
            </w:r>
            <w:r w:rsidRPr="008E6AD8">
              <w:rPr>
                <w:rFonts w:ascii="GHEA Grapalat" w:hAnsi="GHEA Grapalat" w:cs="Sylfaen"/>
                <w:sz w:val="24"/>
                <w:szCs w:val="24"/>
                <w:lang w:val="hy-AM"/>
              </w:rPr>
              <w:t xml:space="preserve"> ամիս ժամկետով կամ ազատազրկմամբ` մեկից երեք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3. Այն զինծառայողը, որն առանց բժշկի նշանակման թմրամիջոցներ կամ հոգեմետ  նյութեր գործածելու կապակցությամբ կամովին դիմել է բժշկական օգնություն ստանալու համար, ազատվում է սույն հոդվածով նախատեսված հանցանքի համար քրեական պատասխանատվությունից:</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37" w:name="_Toc19635359"/>
            <w:bookmarkStart w:id="38" w:name="_Toc11653254"/>
            <w:bookmarkStart w:id="39" w:name="_Toc496601832"/>
            <w:r w:rsidRPr="008E6AD8">
              <w:rPr>
                <w:rFonts w:ascii="GHEA Grapalat" w:hAnsi="GHEA Grapalat"/>
                <w:szCs w:val="24"/>
                <w:lang w:val="hy-AM"/>
              </w:rPr>
              <w:t>Հոդված 488.  Զենքի, ռազմամթերքի</w:t>
            </w:r>
            <w:r w:rsidRPr="008E6AD8">
              <w:rPr>
                <w:rFonts w:ascii="Courier New" w:hAnsi="Courier New" w:cs="Courier New"/>
                <w:szCs w:val="24"/>
                <w:lang w:val="hy-AM"/>
              </w:rPr>
              <w:t> </w:t>
            </w:r>
            <w:r w:rsidRPr="008E6AD8">
              <w:rPr>
                <w:rFonts w:ascii="GHEA Grapalat" w:hAnsi="GHEA Grapalat"/>
                <w:szCs w:val="24"/>
                <w:lang w:val="hy-AM"/>
              </w:rPr>
              <w:t>կամ շրջապատի համար առավել վտանգ ներկայացնող առարկաների, նյութերի հետ վարվելու կանոնները խախտելը</w:t>
            </w:r>
            <w:bookmarkEnd w:id="37"/>
            <w:bookmarkEnd w:id="38"/>
            <w:bookmarkEnd w:id="39"/>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Զենքի, ռազմամթերքի, ռադիոակտիվ, պայթուցիկ կամ շրջապատի համար առավել վտանգ ներկայացնող այլ նյութերի, սարքերի կամ առարկաների հետ վարվելու կանոնները խախտելը, որն անզգուշությամբ առաջացրել է առողջությանը միջին ծանրության վնաս կամ խոշոր չափերի գույքային վնաս կամ խոշոր չափերի ռազմական տեխնիկայի ոչնչացում կամ վնասում՝</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lastRenderedPageBreak/>
              <w:t>պատժվում է զինվորական ծառայության մեջ սահմանափակմամբ` մեկից երեք տարի ժամկետով</w:t>
            </w:r>
            <w:r w:rsidRPr="008E6AD8">
              <w:rPr>
                <w:rFonts w:ascii="GHEA Grapalat" w:hAnsi="GHEA Grapalat" w:cs="Sylfaen"/>
                <w:sz w:val="24"/>
                <w:szCs w:val="24"/>
                <w:lang w:val="af-ZA"/>
              </w:rPr>
              <w:t xml:space="preserve"> կ</w:t>
            </w:r>
            <w:r w:rsidRPr="008E6AD8">
              <w:rPr>
                <w:rFonts w:ascii="GHEA Grapalat" w:hAnsi="GHEA Grapalat" w:cs="Sylfaen"/>
                <w:sz w:val="24"/>
                <w:szCs w:val="24"/>
                <w:lang w:val="hy-AM"/>
              </w:rPr>
              <w:t>ամ կարճաժամկետ ազատազրկմամբ` առավելագույնը երկու ամիս ժամկետով կամ ազատազրկմամբ՝ առավելագույնը չորս տարի ժամկետով:</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hy-AM"/>
              </w:rPr>
              <w:t>2. Սույն հոդվածի առաջին մասով նախատեսված կանոնները խախտելը, որն անզգուշությամբ առաջացրել է</w:t>
            </w:r>
            <w:r w:rsidRPr="008E6AD8">
              <w:rPr>
                <w:rFonts w:ascii="GHEA Grapalat" w:hAnsi="GHEA Grapalat" w:cs="Sylfaen"/>
                <w:sz w:val="24"/>
                <w:szCs w:val="24"/>
                <w:lang w:val="af-ZA"/>
              </w:rPr>
              <w:t xml:space="preserve">՝ </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af-ZA"/>
              </w:rPr>
              <w:t xml:space="preserve"> 1)</w:t>
            </w:r>
            <w:r w:rsidRPr="008E6AD8">
              <w:rPr>
                <w:rFonts w:ascii="GHEA Grapalat" w:hAnsi="GHEA Grapalat" w:cs="Sylfaen"/>
                <w:sz w:val="24"/>
                <w:szCs w:val="24"/>
                <w:lang w:val="hy-AM"/>
              </w:rPr>
              <w:t xml:space="preserve"> առողջությանը ծանր վնաս</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hy-AM"/>
              </w:rPr>
              <w:t xml:space="preserve"> </w:t>
            </w:r>
            <w:r w:rsidRPr="008E6AD8">
              <w:rPr>
                <w:rFonts w:ascii="GHEA Grapalat" w:hAnsi="GHEA Grapalat" w:cs="Sylfaen"/>
                <w:sz w:val="24"/>
                <w:szCs w:val="24"/>
                <w:lang w:val="af-ZA"/>
              </w:rPr>
              <w:t xml:space="preserve">2) </w:t>
            </w:r>
            <w:r w:rsidRPr="008E6AD8">
              <w:rPr>
                <w:rFonts w:ascii="GHEA Grapalat" w:hAnsi="GHEA Grapalat" w:cs="Sylfaen"/>
                <w:sz w:val="24"/>
                <w:szCs w:val="24"/>
                <w:lang w:val="hy-AM"/>
              </w:rPr>
              <w:t>մարդու մահ</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af-ZA"/>
              </w:rPr>
              <w:t xml:space="preserve">3) </w:t>
            </w:r>
            <w:r w:rsidRPr="008E6AD8">
              <w:rPr>
                <w:rFonts w:ascii="GHEA Grapalat" w:hAnsi="GHEA Grapalat" w:cs="Sylfaen"/>
                <w:sz w:val="24"/>
                <w:szCs w:val="24"/>
              </w:rPr>
              <w:t>առանձնապես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խոշոր </w:t>
            </w:r>
            <w:r w:rsidRPr="008E6AD8">
              <w:rPr>
                <w:rFonts w:ascii="GHEA Grapalat" w:hAnsi="GHEA Grapalat" w:cs="Sylfaen"/>
                <w:sz w:val="24"/>
                <w:szCs w:val="24"/>
              </w:rPr>
              <w:t>չափերի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գույքային վնաս կամ </w:t>
            </w:r>
            <w:r w:rsidRPr="008E6AD8">
              <w:rPr>
                <w:rFonts w:ascii="GHEA Grapalat" w:hAnsi="GHEA Grapalat" w:cs="Sylfaen"/>
                <w:sz w:val="24"/>
                <w:szCs w:val="24"/>
              </w:rPr>
              <w:t>առանձնապես</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խոշոր չափերի ռազմական տեխնիկայի ոչնչացում կամ վնասում՝</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ազատազրկմամբ՝ </w:t>
            </w:r>
            <w:r w:rsidRPr="008E6AD8">
              <w:rPr>
                <w:rFonts w:ascii="GHEA Grapalat" w:hAnsi="GHEA Grapalat" w:cs="Sylfaen"/>
                <w:sz w:val="24"/>
                <w:szCs w:val="24"/>
                <w:lang w:val="af-ZA"/>
              </w:rPr>
              <w:t>չորս</w:t>
            </w:r>
            <w:r w:rsidRPr="008E6AD8">
              <w:rPr>
                <w:rFonts w:ascii="GHEA Grapalat" w:hAnsi="GHEA Grapalat" w:cs="Sylfaen"/>
                <w:sz w:val="24"/>
                <w:szCs w:val="24"/>
                <w:lang w:val="hy-AM"/>
              </w:rPr>
              <w:t xml:space="preserve">ից </w:t>
            </w:r>
            <w:r w:rsidRPr="008E6AD8">
              <w:rPr>
                <w:rFonts w:ascii="GHEA Grapalat" w:hAnsi="GHEA Grapalat" w:cs="Sylfaen"/>
                <w:sz w:val="24"/>
                <w:szCs w:val="24"/>
                <w:lang w:val="af-ZA"/>
              </w:rPr>
              <w:t>յոթ</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մասով նախատեսված կանոնները խախտելը, որն անզգուշությամբ առաջացրել է երկու կամ ավելի անձանց մահ՝</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ազատազրկմամբ՝ </w:t>
            </w:r>
            <w:r w:rsidRPr="008E6AD8">
              <w:rPr>
                <w:rFonts w:ascii="GHEA Grapalat" w:hAnsi="GHEA Grapalat" w:cs="Sylfaen"/>
                <w:sz w:val="24"/>
                <w:szCs w:val="24"/>
                <w:lang w:val="af-ZA"/>
              </w:rPr>
              <w:t>վեցից տաս</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40" w:name="_Toc19635360"/>
            <w:bookmarkStart w:id="41" w:name="_Toc11653255"/>
            <w:bookmarkStart w:id="42" w:name="_Toc496601833"/>
            <w:r w:rsidRPr="008E6AD8">
              <w:rPr>
                <w:rFonts w:ascii="GHEA Grapalat" w:hAnsi="GHEA Grapalat"/>
                <w:szCs w:val="24"/>
                <w:lang w:val="hy-AM"/>
              </w:rPr>
              <w:t>Հոդված 489.  Զենքը, ռազմամթերքը, ռազմական այլ գույքը, ինչպես նաև շրջապատի   համար առավել վտանգ ներկայացնող նյութերը կամ առարկաները մեկ ուրիշին հանձնելը</w:t>
            </w:r>
            <w:bookmarkEnd w:id="40"/>
            <w:bookmarkEnd w:id="41"/>
            <w:bookmarkEnd w:id="42"/>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lastRenderedPageBreak/>
              <w:t xml:space="preserve">Զինծառայողին վստահված զենքը, ռազմամթերքը, ռազմական այլ գույքը, ինչպես նաև ռադիոակտիվ նյութերը, պայթուցիկ կամ շրջապատի համար մեծ վտանգ ներկայացնող այլ սարքերը և առարկաները սահմանված կարգի խախտմամբ մեկ ուրիշին հանձնելը, եթե դա անզգուշությամբ առաջացրել է առողջությանը միջին ծանրության </w:t>
            </w:r>
            <w:r w:rsidRPr="008E6AD8">
              <w:rPr>
                <w:rFonts w:ascii="GHEA Grapalat" w:hAnsi="GHEA Grapalat" w:cs="Sylfaen"/>
                <w:sz w:val="24"/>
                <w:szCs w:val="24"/>
                <w:lang w:val="af-ZA"/>
              </w:rPr>
              <w:t>կամ</w:t>
            </w:r>
            <w:r w:rsidRPr="008E6AD8">
              <w:rPr>
                <w:rFonts w:ascii="GHEA Grapalat" w:hAnsi="GHEA Grapalat" w:cs="Sylfaen"/>
                <w:sz w:val="24"/>
                <w:szCs w:val="24"/>
                <w:lang w:val="hy-AM"/>
              </w:rPr>
              <w:t xml:space="preserve"> ծանր վնաս կամ խոշոր չափերի գույքային վնաս կամ խոշոր չափերի ռազմական տեխնիկայի ոչնչացում կամ վնասում՝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զինվորական ծառայության մեջ սահմանափակմամբ` մեկից երեք տարի ժամկետով, </w:t>
            </w:r>
            <w:r w:rsidRPr="008E6AD8">
              <w:rPr>
                <w:rFonts w:ascii="GHEA Grapalat" w:hAnsi="GHEA Grapalat" w:cs="Sylfaen"/>
                <w:sz w:val="24"/>
                <w:szCs w:val="24"/>
                <w:lang w:val="af-ZA"/>
              </w:rPr>
              <w:t>կ</w:t>
            </w:r>
            <w:r w:rsidRPr="008E6AD8">
              <w:rPr>
                <w:rFonts w:ascii="GHEA Grapalat" w:hAnsi="GHEA Grapalat" w:cs="Sylfaen"/>
                <w:sz w:val="24"/>
                <w:szCs w:val="24"/>
                <w:lang w:val="hy-AM"/>
              </w:rPr>
              <w:t>ամ կարճաժամկետ ազատազրկմամբ` մեկից երկու ամիս ժամկետով կամ ազատազրկմամբ՝ առավելագույնը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կանոնները խախտելը, որն անզգուշությամբ առաջացրել 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 xml:space="preserve">մարդու մահ </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hy-AM"/>
              </w:rPr>
              <w:t xml:space="preserve">2) </w:t>
            </w:r>
            <w:r w:rsidRPr="008E6AD8">
              <w:rPr>
                <w:rFonts w:ascii="GHEA Grapalat" w:hAnsi="GHEA Grapalat" w:cs="Sylfaen"/>
                <w:sz w:val="24"/>
                <w:szCs w:val="24"/>
                <w:lang w:val="af-ZA"/>
              </w:rPr>
              <w:t xml:space="preserve">առանձնապես </w:t>
            </w:r>
            <w:r w:rsidRPr="008E6AD8">
              <w:rPr>
                <w:rFonts w:ascii="GHEA Grapalat" w:hAnsi="GHEA Grapalat" w:cs="Sylfaen"/>
                <w:sz w:val="24"/>
                <w:szCs w:val="24"/>
                <w:lang w:val="hy-AM"/>
              </w:rPr>
              <w:t>խոշոր չափերի գույքային վնաս կամ</w:t>
            </w:r>
            <w:r w:rsidRPr="008E6AD8">
              <w:rPr>
                <w:rFonts w:ascii="GHEA Grapalat" w:hAnsi="GHEA Grapalat" w:cs="Sylfaen"/>
                <w:sz w:val="24"/>
                <w:szCs w:val="24"/>
                <w:lang w:val="af-ZA"/>
              </w:rPr>
              <w:t xml:space="preserve"> առանձնապես</w:t>
            </w:r>
            <w:r w:rsidRPr="008E6AD8">
              <w:rPr>
                <w:rFonts w:ascii="GHEA Grapalat" w:hAnsi="GHEA Grapalat" w:cs="Sylfaen"/>
                <w:sz w:val="24"/>
                <w:szCs w:val="24"/>
                <w:lang w:val="hy-AM"/>
              </w:rPr>
              <w:t xml:space="preserve"> խոշոր չափերի ռազմական տեխնիկայի ոչնչացում կամ վնասում՝ </w:t>
            </w:r>
          </w:p>
          <w:p w:rsidR="00561067" w:rsidRPr="008E6AD8" w:rsidRDefault="00561067" w:rsidP="00E2284B">
            <w:pPr>
              <w:ind w:left="33" w:firstLine="426"/>
              <w:jc w:val="both"/>
              <w:rPr>
                <w:rFonts w:ascii="GHEA Grapalat" w:hAnsi="GHEA Grapalat" w:cs="Sylfaen"/>
                <w:sz w:val="24"/>
                <w:szCs w:val="24"/>
                <w:lang w:val="af-ZA"/>
              </w:rPr>
            </w:pPr>
            <w:r w:rsidRPr="008E6AD8">
              <w:rPr>
                <w:rFonts w:ascii="GHEA Grapalat" w:hAnsi="GHEA Grapalat" w:cs="Sylfaen"/>
                <w:sz w:val="24"/>
                <w:szCs w:val="24"/>
                <w:lang w:val="hy-AM"/>
              </w:rPr>
              <w:t xml:space="preserve">պատժվում է ազատազրկմամբ՝ </w:t>
            </w:r>
            <w:r w:rsidRPr="008E6AD8">
              <w:rPr>
                <w:rFonts w:ascii="GHEA Grapalat" w:hAnsi="GHEA Grapalat" w:cs="Sylfaen"/>
                <w:sz w:val="24"/>
                <w:szCs w:val="24"/>
                <w:lang w:val="af-ZA"/>
              </w:rPr>
              <w:t>հինգից տաս</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43" w:name="_Toc19635361"/>
            <w:bookmarkStart w:id="44" w:name="_Toc11653256"/>
            <w:bookmarkStart w:id="45" w:name="_Toc496601834"/>
            <w:r w:rsidRPr="008E6AD8">
              <w:rPr>
                <w:rFonts w:ascii="GHEA Grapalat" w:hAnsi="GHEA Grapalat"/>
                <w:szCs w:val="24"/>
                <w:lang w:val="hy-AM"/>
              </w:rPr>
              <w:t xml:space="preserve">Հոդված 490. Ռազմական գույքը </w:t>
            </w:r>
            <w:r w:rsidRPr="008E6AD8">
              <w:rPr>
                <w:rFonts w:ascii="GHEA Grapalat" w:hAnsi="GHEA Grapalat"/>
                <w:szCs w:val="24"/>
                <w:lang w:val="hy-AM"/>
              </w:rPr>
              <w:lastRenderedPageBreak/>
              <w:t>դիտավորությամբ ոչնչացնելը կամ վնասելը</w:t>
            </w:r>
            <w:bookmarkEnd w:id="43"/>
            <w:bookmarkEnd w:id="44"/>
            <w:bookmarkEnd w:id="45"/>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Զենքը, ռազմամթերքը, ռազմական տեխնիկան կամ ռազմական այլ գույքը դիտավորությամբ ոչնչացնելը կամ վնասելը՝</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զինվորական ծառայության մեջ սահմանափակմամբ` մեկից երեք տարի ժամկետով </w:t>
            </w:r>
            <w:r w:rsidRPr="008E6AD8">
              <w:rPr>
                <w:rFonts w:ascii="GHEA Grapalat" w:hAnsi="GHEA Grapalat" w:cs="Sylfaen"/>
                <w:sz w:val="24"/>
                <w:szCs w:val="24"/>
                <w:lang w:val="af-ZA"/>
              </w:rPr>
              <w:t>կ</w:t>
            </w:r>
            <w:r w:rsidRPr="008E6AD8">
              <w:rPr>
                <w:rFonts w:ascii="GHEA Grapalat" w:hAnsi="GHEA Grapalat" w:cs="Sylfaen"/>
                <w:sz w:val="24"/>
                <w:szCs w:val="24"/>
                <w:lang w:val="hy-AM"/>
              </w:rPr>
              <w:t>ամ կարճաժամկետ ազատազրկմամբ` մեկից երեք ամիս ժամկետով կամ ազատազրկմամբ` առավելագույնը երեք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2. Նույն հանցանքը, որն անզգուշությամբ առաջացրել է </w:t>
            </w:r>
            <w:r w:rsidRPr="008E6AD8">
              <w:rPr>
                <w:rFonts w:ascii="GHEA Grapalat" w:hAnsi="GHEA Grapalat" w:cs="Sylfaen"/>
                <w:sz w:val="24"/>
                <w:szCs w:val="24"/>
                <w:lang w:val="af-ZA"/>
              </w:rPr>
              <w:t xml:space="preserve">առողջությանը </w:t>
            </w:r>
            <w:r w:rsidRPr="008E6AD8">
              <w:rPr>
                <w:rFonts w:ascii="GHEA Grapalat" w:hAnsi="GHEA Grapalat" w:cs="Sylfaen"/>
                <w:sz w:val="24"/>
                <w:szCs w:val="24"/>
                <w:lang w:val="hy-AM"/>
              </w:rPr>
              <w:t xml:space="preserve">միջին ծանրության </w:t>
            </w:r>
            <w:r w:rsidRPr="008E6AD8">
              <w:rPr>
                <w:rFonts w:ascii="GHEA Grapalat" w:hAnsi="GHEA Grapalat" w:cs="Sylfaen"/>
                <w:sz w:val="24"/>
                <w:szCs w:val="24"/>
                <w:lang w:val="af-ZA"/>
              </w:rPr>
              <w:t xml:space="preserve">կամ ծանր </w:t>
            </w:r>
            <w:r w:rsidRPr="008E6AD8">
              <w:rPr>
                <w:rFonts w:ascii="GHEA Grapalat" w:hAnsi="GHEA Grapalat" w:cs="Sylfaen"/>
                <w:sz w:val="24"/>
                <w:szCs w:val="24"/>
                <w:lang w:val="hy-AM"/>
              </w:rPr>
              <w:t>վնաս կամ առաջադրանքի խափանում կամ առանձնապես խոշոր չափի գույքային վնաս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երկուսից վ</w:t>
            </w:r>
            <w:r w:rsidRPr="008E6AD8">
              <w:rPr>
                <w:rFonts w:ascii="GHEA Grapalat" w:hAnsi="GHEA Grapalat" w:cs="Sylfaen"/>
                <w:sz w:val="24"/>
                <w:szCs w:val="24"/>
                <w:lang w:val="af-ZA"/>
              </w:rPr>
              <w:t>եց</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3. Սույն հոդվածի առաջին կամ երկրորդ մասով նախատեսված հանցանքը, որը անզգուշությամբ առաջացրել է մարդու մահ կամ կամ կատարվել է ռազմական դրության, պատերազմի ժամանակ կամ մարտի պարագաներում՝</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ազատազրկմամբ՝ </w:t>
            </w:r>
            <w:r w:rsidRPr="008E6AD8">
              <w:rPr>
                <w:rFonts w:ascii="GHEA Grapalat" w:hAnsi="GHEA Grapalat" w:cs="Sylfaen"/>
                <w:sz w:val="24"/>
                <w:szCs w:val="24"/>
                <w:lang w:val="af-ZA"/>
              </w:rPr>
              <w:t xml:space="preserve">յոթից տասներկու </w:t>
            </w:r>
            <w:r w:rsidRPr="008E6AD8">
              <w:rPr>
                <w:rFonts w:ascii="GHEA Grapalat" w:hAnsi="GHEA Grapalat" w:cs="Sylfaen"/>
                <w:sz w:val="24"/>
                <w:szCs w:val="24"/>
                <w:lang w:val="hy-AM"/>
              </w:rPr>
              <w:t>տարի ժամկետով:</w:t>
            </w: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46" w:name="_Toc19635362"/>
            <w:bookmarkStart w:id="47" w:name="_Toc11653257"/>
            <w:bookmarkStart w:id="48" w:name="_Toc496601835"/>
            <w:r w:rsidRPr="008E6AD8">
              <w:rPr>
                <w:rFonts w:ascii="GHEA Grapalat" w:hAnsi="GHEA Grapalat"/>
                <w:szCs w:val="24"/>
                <w:lang w:val="hy-AM"/>
              </w:rPr>
              <w:t>Հոդված 491. Ռազմական գույքն անզգուշությամբ ոչնչացնելը կամ վնասելը</w:t>
            </w:r>
            <w:bookmarkEnd w:id="46"/>
            <w:bookmarkEnd w:id="47"/>
            <w:bookmarkEnd w:id="48"/>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1. Զենքը, ռազմամթերքը, ռազմական </w:t>
            </w:r>
            <w:r w:rsidRPr="008E6AD8">
              <w:rPr>
                <w:rFonts w:ascii="GHEA Grapalat" w:hAnsi="GHEA Grapalat" w:cs="Sylfaen"/>
                <w:sz w:val="24"/>
                <w:szCs w:val="24"/>
                <w:lang w:val="hy-AM"/>
              </w:rPr>
              <w:lastRenderedPageBreak/>
              <w:t xml:space="preserve">տեխնիկան կամ ռազմական այլ գույքն անզգուշությամբ ոչնչացնելը կամ վնասելը, որն առաջացրել է առողջությանը միջին ծանրության </w:t>
            </w:r>
            <w:r w:rsidRPr="008E6AD8">
              <w:rPr>
                <w:rFonts w:ascii="GHEA Grapalat" w:hAnsi="GHEA Grapalat" w:cs="Sylfaen"/>
                <w:sz w:val="24"/>
                <w:szCs w:val="24"/>
                <w:lang w:val="af-ZA"/>
              </w:rPr>
              <w:t>կամ</w:t>
            </w:r>
            <w:r w:rsidRPr="008E6AD8">
              <w:rPr>
                <w:rFonts w:ascii="GHEA Grapalat" w:hAnsi="GHEA Grapalat" w:cs="Sylfaen"/>
                <w:sz w:val="24"/>
                <w:szCs w:val="24"/>
                <w:lang w:val="hy-AM"/>
              </w:rPr>
              <w:t xml:space="preserve"> ծանր վնաս կամ մարտական առաջադրանքի խափանում կամ առանձնապես խոշոր չափի գույքային վնաս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զինվորական ծառայության մեջ սահմանափակմամբ` առավելագույնը երկու տարի ժամկետով կամ կարճաժամկետ ազատազրկմամբ` առավելագույնը երկու ամիս ժամկետով կամ ազատազրկմամբ՝ </w:t>
            </w:r>
            <w:r w:rsidRPr="008E6AD8">
              <w:rPr>
                <w:rFonts w:ascii="GHEA Grapalat" w:hAnsi="GHEA Grapalat" w:cs="Sylfaen"/>
                <w:sz w:val="24"/>
                <w:szCs w:val="24"/>
                <w:lang w:val="af-ZA"/>
              </w:rPr>
              <w:t>առավելագույնը չորս</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2. Զենքը, ռազմամթերքը, ռազմական տեխնիկան կամ ռազմական այլ գույքն անզգուշությամբ ոչնչացնելը կամ վնասելը, որն առաջացրել է մարդու մահ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ազատազրկմամբ` </w:t>
            </w:r>
            <w:r w:rsidRPr="008E6AD8">
              <w:rPr>
                <w:rFonts w:ascii="GHEA Grapalat" w:hAnsi="GHEA Grapalat" w:cs="Sylfaen"/>
                <w:sz w:val="24"/>
                <w:szCs w:val="24"/>
                <w:lang w:val="af-ZA"/>
              </w:rPr>
              <w:t>երեքից վեց</w:t>
            </w:r>
            <w:r w:rsidRPr="008E6AD8">
              <w:rPr>
                <w:rFonts w:ascii="GHEA Grapalat" w:hAnsi="GHEA Grapalat" w:cs="Sylfaen"/>
                <w:sz w:val="24"/>
                <w:szCs w:val="24"/>
                <w:lang w:val="hy-AM"/>
              </w:rPr>
              <w:t xml:space="preserve">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 </w:t>
            </w: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49" w:name="_Toc19635363"/>
            <w:bookmarkStart w:id="50" w:name="_Toc11653258"/>
            <w:bookmarkStart w:id="51" w:name="_Toc496601836"/>
            <w:r w:rsidRPr="008E6AD8">
              <w:rPr>
                <w:rFonts w:ascii="GHEA Grapalat" w:hAnsi="GHEA Grapalat"/>
                <w:szCs w:val="24"/>
                <w:lang w:val="hy-AM"/>
              </w:rPr>
              <w:t>Հոդված 492. Ծառայողական ռազմական գույքը կորցնելը կամ փչացնելը</w:t>
            </w:r>
            <w:bookmarkEnd w:id="49"/>
            <w:bookmarkEnd w:id="50"/>
            <w:bookmarkEnd w:id="51"/>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Զինծառայողի կողմից ծառայողական օգտագործման համար իրեն վստահված զենքը, ռազմամթերքը կամ ռազմական այլ գույքն անզգուշությամբ կորցնելը կամ փչացնելը, որը կատարվել է դրանց պահպանության կանոնների խախտմամբ՝</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կարճաժամկետ </w:t>
            </w:r>
            <w:r w:rsidRPr="008E6AD8">
              <w:rPr>
                <w:rFonts w:ascii="GHEA Grapalat" w:hAnsi="GHEA Grapalat" w:cs="Sylfaen"/>
                <w:sz w:val="24"/>
                <w:szCs w:val="24"/>
                <w:lang w:val="hy-AM"/>
              </w:rPr>
              <w:lastRenderedPageBreak/>
              <w:t>ազատազրկմամբ՝ առավելագույնը երկու ամիս ժամկետով, կամ ազատազրկմամբ` առավելագույնը մեկ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Նույն հանցանքը, որը կատարվել է ռազմական դրության, պատերազմի ժամանակ կամ մարտի պարագաներում՝</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պատժվում է կարճաժամկետ ազատազրկմամբ` մեկից երեք ամիս ժամկետով </w:t>
            </w:r>
            <w:r w:rsidRPr="008E6AD8">
              <w:rPr>
                <w:rFonts w:ascii="GHEA Grapalat" w:hAnsi="GHEA Grapalat" w:cs="Sylfaen"/>
                <w:sz w:val="24"/>
                <w:szCs w:val="24"/>
                <w:lang w:val="af-ZA"/>
              </w:rPr>
              <w:t>կ</w:t>
            </w:r>
            <w:r w:rsidRPr="008E6AD8">
              <w:rPr>
                <w:rFonts w:ascii="GHEA Grapalat" w:hAnsi="GHEA Grapalat" w:cs="Sylfaen"/>
                <w:sz w:val="24"/>
                <w:szCs w:val="24"/>
                <w:lang w:val="hy-AM"/>
              </w:rPr>
              <w:t xml:space="preserve">ամ ազատազրկմամբ՝ երկուսից հինգ տարի ժամկետով: </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52" w:name="_Toc19635364"/>
            <w:bookmarkStart w:id="53" w:name="_Toc11653259"/>
            <w:bookmarkStart w:id="54" w:name="_Toc496601837"/>
            <w:r w:rsidRPr="008E6AD8">
              <w:rPr>
                <w:rFonts w:ascii="GHEA Grapalat" w:hAnsi="GHEA Grapalat"/>
                <w:szCs w:val="24"/>
                <w:lang w:val="hy-AM"/>
              </w:rPr>
              <w:t>Հոդված 493. Մեքենաներ վարելու կամ շահագործելու կանոնները խախտելը</w:t>
            </w:r>
            <w:bookmarkEnd w:id="52"/>
            <w:bookmarkEnd w:id="53"/>
            <w:bookmarkEnd w:id="54"/>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Մարտական, հատուկ կամ տրանսպորտային մեքենաներ վարելու կամ շահագործելու կանոնները խախտելը, որը անզգուշությամբ առաջացրել է առողջությանը միջին ծանրության կամ ծանր վնաս կամ առաջացրել է առանձնապես խոշոր չափերի գույքային վնաս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երկու տարի ժամկետով, կամ</w:t>
            </w:r>
            <w:r w:rsidRPr="008E6AD8">
              <w:rPr>
                <w:rFonts w:ascii="Courier New" w:hAnsi="Courier New" w:cs="Courier New"/>
                <w:sz w:val="24"/>
                <w:szCs w:val="24"/>
                <w:lang w:val="hy-AM"/>
              </w:rPr>
              <w:t> </w:t>
            </w:r>
            <w:r w:rsidRPr="008E6AD8">
              <w:rPr>
                <w:rFonts w:ascii="GHEA Grapalat" w:hAnsi="GHEA Grapalat" w:cs="Sylfaen"/>
                <w:sz w:val="24"/>
                <w:szCs w:val="24"/>
                <w:lang w:val="hy-AM"/>
              </w:rPr>
              <w:t>կարճաժամկետ ազատազրկմամբ՝ առավելագույնը երկու ամիս ժամկետով, կամ ազատազրկմամբ՝ առավելագույնը</w:t>
            </w:r>
            <w:r w:rsidRPr="008E6AD8">
              <w:rPr>
                <w:rFonts w:ascii="Courier New" w:hAnsi="Courier New" w:cs="Courier New"/>
                <w:sz w:val="24"/>
                <w:szCs w:val="24"/>
                <w:lang w:val="hy-AM"/>
              </w:rPr>
              <w:t> </w:t>
            </w:r>
            <w:r w:rsidRPr="008E6AD8">
              <w:rPr>
                <w:rFonts w:ascii="GHEA Grapalat" w:hAnsi="GHEA Grapalat" w:cs="Sylfaen"/>
                <w:sz w:val="24"/>
                <w:szCs w:val="24"/>
                <w:lang w:val="hy-AM"/>
              </w:rPr>
              <w:t>չորս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2. Մարտական, հատուկ կամ տրանսպորտային մեքենաներ վարելու կամ շահագործելու կանոնները խախտելը,  որն </w:t>
            </w:r>
            <w:r w:rsidRPr="008E6AD8">
              <w:rPr>
                <w:rFonts w:ascii="GHEA Grapalat" w:hAnsi="GHEA Grapalat" w:cs="Sylfaen"/>
                <w:sz w:val="24"/>
                <w:szCs w:val="24"/>
                <w:lang w:val="hy-AM"/>
              </w:rPr>
              <w:lastRenderedPageBreak/>
              <w:t>անզգուշությամբ առաջացրել է մարդու մահ՝</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երկուսից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3. Մարտական, հատուկ կամ տրանսպորտային մեքենաներ վարելու կամ շահագործելու կանոնները խախտելը, որն անզգուշությամբ առաջացրել է երկու կամ ավելի անձանց մահ՝</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հինգից տաս տարի ժամկետով:</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55" w:name="_Toc19635365"/>
            <w:bookmarkStart w:id="56" w:name="_Toc11653260"/>
            <w:bookmarkStart w:id="57" w:name="_Toc496601838"/>
            <w:r w:rsidRPr="008E6AD8">
              <w:rPr>
                <w:rFonts w:ascii="GHEA Grapalat" w:hAnsi="GHEA Grapalat"/>
                <w:szCs w:val="24"/>
                <w:lang w:val="hy-AM"/>
              </w:rPr>
              <w:t>Հոդված 494. Թռիչքների կամ դրանց նախապատրաստման կանոնները խախտելը</w:t>
            </w:r>
            <w:bookmarkEnd w:id="55"/>
            <w:bookmarkEnd w:id="56"/>
            <w:bookmarkEnd w:id="57"/>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 Ռազմական թռչող սարքերի թռիչքների, դրանց նախապատրաստման կամ շահագործման կանոնները խախտելը, որն անզգուշությամբ առաջացրել է առողջությանը միջին ծանրության կամ ծանր վնաս կամ խոշոր չափերի գույքային վնաս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երկու տարի ժամկետով, կամ</w:t>
            </w:r>
            <w:r w:rsidRPr="008E6AD8">
              <w:rPr>
                <w:rFonts w:ascii="Courier New" w:hAnsi="Courier New" w:cs="Courier New"/>
                <w:sz w:val="24"/>
                <w:szCs w:val="24"/>
                <w:lang w:val="hy-AM"/>
              </w:rPr>
              <w:t> </w:t>
            </w:r>
            <w:r w:rsidRPr="008E6AD8">
              <w:rPr>
                <w:rFonts w:ascii="GHEA Grapalat" w:hAnsi="GHEA Grapalat" w:cs="Sylfaen"/>
                <w:sz w:val="24"/>
                <w:szCs w:val="24"/>
                <w:lang w:val="hy-AM"/>
              </w:rPr>
              <w:t>կարճաժամկետ ազատազրկմամբ՝ առավելագույնը երկու ամիս ժամկետով, կամ ազատազրկմամբ՝ երկուսից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2. Ռազմական թռչող սարքերի թռիչքների, դրանց նախապատրաստման կամ </w:t>
            </w:r>
            <w:r w:rsidRPr="008E6AD8">
              <w:rPr>
                <w:rFonts w:ascii="GHEA Grapalat" w:hAnsi="GHEA Grapalat" w:cs="Sylfaen"/>
                <w:sz w:val="24"/>
                <w:szCs w:val="24"/>
                <w:lang w:val="hy-AM"/>
              </w:rPr>
              <w:lastRenderedPageBreak/>
              <w:t>շահագործման որևէ կանոն խախտելը, որն անզգուշությամբ առաջացրել է մարդու մահ կամ առանձնապես խոշոր չափերի գույքային վնաս՝</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 պատժվում է ազատազրկմամբ՝ երեքից վեց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3. Ռազմական թռչող սարքերի թռիչքների, դրանց նախապատրաստման կամ շահագործման որևէ կանոն խախտելը, որն անզգուշությամբ առաջացրել է երկու կամ ավելի մարդու մահ`</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ազատազրկմամբէ հինգից տաս տարի ժամկետով:</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58" w:name="_Toc19635367"/>
            <w:bookmarkStart w:id="59" w:name="_Toc11653262"/>
            <w:bookmarkStart w:id="60" w:name="_Toc496601840"/>
            <w:r w:rsidRPr="008E6AD8">
              <w:rPr>
                <w:rFonts w:ascii="GHEA Grapalat" w:hAnsi="GHEA Grapalat"/>
                <w:szCs w:val="24"/>
                <w:lang w:val="hy-AM"/>
              </w:rPr>
              <w:t>Հոդված 495.  Մարտական հերթապահություն կամ մարտական ծառայություն կրելու կանոնները խախտելը</w:t>
            </w:r>
            <w:bookmarkEnd w:id="58"/>
            <w:bookmarkEnd w:id="59"/>
            <w:bookmarkEnd w:id="60"/>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1.</w:t>
            </w:r>
            <w:r w:rsidRPr="008E6AD8">
              <w:rPr>
                <w:rFonts w:ascii="Courier New" w:hAnsi="Courier New" w:cs="Courier New"/>
                <w:sz w:val="24"/>
                <w:szCs w:val="24"/>
                <w:lang w:val="hy-AM"/>
              </w:rPr>
              <w:t> </w:t>
            </w:r>
            <w:r w:rsidRPr="008E6AD8">
              <w:rPr>
                <w:rFonts w:ascii="GHEA Grapalat" w:hAnsi="GHEA Grapalat" w:cs="GHEA Grapalat"/>
                <w:sz w:val="24"/>
                <w:szCs w:val="24"/>
                <w:lang w:val="hy-AM"/>
              </w:rPr>
              <w:t xml:space="preserve"> Մ</w:t>
            </w:r>
            <w:r w:rsidRPr="008E6AD8">
              <w:rPr>
                <w:rFonts w:ascii="GHEA Grapalat" w:hAnsi="GHEA Grapalat" w:cs="Sylfaen"/>
                <w:sz w:val="24"/>
                <w:szCs w:val="24"/>
                <w:lang w:val="hy-AM"/>
              </w:rPr>
              <w:t xml:space="preserve">արտական հերթապահության կամ մարտական ծառայություն կրելու կանոնները խախտելը, եթե այդ արարքը հանգեցրել է Հայաստանի Հանրապետության դեմ հարձակումը ժամանակին չհայտնաբերելուն կամ անզգուշությամբ առաջացրել է առողջությանը թեթև կամ միջին ծանրության վնաս կամ խոշոր չափերի գույքային վնաս կամ այլ ծանր հետևանք՝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երեք տարի ժամկետով կամ</w:t>
            </w:r>
            <w:r w:rsidRPr="008E6AD8">
              <w:rPr>
                <w:rFonts w:ascii="Courier New" w:hAnsi="Courier New" w:cs="Courier New"/>
                <w:sz w:val="24"/>
                <w:szCs w:val="24"/>
                <w:lang w:val="hy-AM"/>
              </w:rPr>
              <w:t> </w:t>
            </w:r>
            <w:r w:rsidRPr="008E6AD8">
              <w:rPr>
                <w:rFonts w:ascii="GHEA Grapalat" w:hAnsi="GHEA Grapalat" w:cs="Sylfaen"/>
                <w:sz w:val="24"/>
                <w:szCs w:val="24"/>
                <w:lang w:val="hy-AM"/>
              </w:rPr>
              <w:t xml:space="preserve">կարճաժամկետ </w:t>
            </w:r>
            <w:r w:rsidRPr="008E6AD8">
              <w:rPr>
                <w:rFonts w:ascii="GHEA Grapalat" w:hAnsi="GHEA Grapalat" w:cs="Sylfaen"/>
                <w:sz w:val="24"/>
                <w:szCs w:val="24"/>
                <w:lang w:val="hy-AM"/>
              </w:rPr>
              <w:lastRenderedPageBreak/>
              <w:t>ազատազրկմամբ՝ մեկից երկու ամիս ժամկետով կամ ազատազրկմամբ՝ երկուսից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կանոնները խախտելը, որն անզգուշությամբ առաջացրել մարդու մահ կամ առողջությանը ծանր վնաս`</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ազատազրկման երեքից յոթ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3. Սույն հոդվածի առաջին կամ երկրորդ մասով նախատեսված հանցանքը, որը կատարվել է ռազմական դրության, պատերազմի ժամանակ կամ մարտի պարագաներում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յոթից տասներկու տարի ժամկետով:</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bookmarkStart w:id="61" w:name="_Toc19635368"/>
            <w:bookmarkStart w:id="62" w:name="_Toc11653263"/>
            <w:bookmarkStart w:id="63" w:name="_Toc496601841"/>
            <w:r w:rsidRPr="008E6AD8">
              <w:rPr>
                <w:rFonts w:ascii="GHEA Grapalat" w:hAnsi="GHEA Grapalat"/>
                <w:szCs w:val="24"/>
                <w:lang w:val="hy-AM"/>
              </w:rPr>
              <w:t>Հոդված 496. Սահմանապահ ծառայություն կրելու կանոնները խախտելը</w:t>
            </w:r>
            <w:bookmarkEnd w:id="61"/>
            <w:bookmarkEnd w:id="62"/>
            <w:bookmarkEnd w:id="63"/>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1. Սահմանապահ վերակարգի մեջ մտնող կամ սահմանապահ ծառայության այլ պարտականություններ կատարող անձի կողմից սահմանապահ ծառայություն կրելու կանոնները խախտելը, եթե այդ արարքը առաջացրել է Հայաստանի Հանրապետության պետական սահմանի հատում կամ սահմանի որոշակի հատվածի պատշաճ հսկողության բացակայություն կամ անզգուշությամբ առողջությանը թեթև կամ </w:t>
            </w:r>
            <w:r w:rsidRPr="008E6AD8">
              <w:rPr>
                <w:rFonts w:ascii="GHEA Grapalat" w:hAnsi="GHEA Grapalat" w:cs="Sylfaen"/>
                <w:sz w:val="24"/>
                <w:szCs w:val="24"/>
                <w:lang w:val="hy-AM"/>
              </w:rPr>
              <w:lastRenderedPageBreak/>
              <w:t>միջին ծանրության վնաս կամ խոշոր չափերի գույքային վնաս կամ այլ ծանր հետևանք՝</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երեք տարի ժամկետով, կամ</w:t>
            </w:r>
            <w:r w:rsidRPr="008E6AD8">
              <w:rPr>
                <w:rFonts w:ascii="Courier New" w:hAnsi="Courier New" w:cs="Courier New"/>
                <w:sz w:val="24"/>
                <w:szCs w:val="24"/>
                <w:lang w:val="hy-AM"/>
              </w:rPr>
              <w:t> </w:t>
            </w:r>
            <w:r w:rsidRPr="008E6AD8">
              <w:rPr>
                <w:rFonts w:ascii="GHEA Grapalat" w:hAnsi="GHEA Grapalat" w:cs="Sylfaen"/>
                <w:sz w:val="24"/>
                <w:szCs w:val="24"/>
                <w:lang w:val="hy-AM"/>
              </w:rPr>
              <w:t>կարճաժամկետ ազատազրկմամբ՝ մեկից երկու ամիս ժամկետով, կամ ազատազրկմամբ՝ երկուսից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2. Սույն հոդվածի առաջին մասով նախատեսված կանոնները խախտելը, որը անզգուշությամբ առաջացրել մարդու մահ կամ առողջությանը ծանր վնաս`</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ազատազրկման երեքից յոթ տարի ժամկետով:</w:t>
            </w:r>
          </w:p>
          <w:p w:rsidR="00561067" w:rsidRPr="008E6AD8" w:rsidRDefault="00561067" w:rsidP="00E2284B">
            <w:pPr>
              <w:ind w:left="33" w:firstLine="426"/>
              <w:jc w:val="both"/>
              <w:rPr>
                <w:rFonts w:ascii="GHEA Grapalat" w:hAnsi="GHEA Grapalat" w:cs="Sylfaen"/>
                <w:sz w:val="24"/>
                <w:szCs w:val="24"/>
                <w:lang w:val="hy-AM"/>
              </w:rPr>
            </w:pPr>
            <w:bookmarkStart w:id="64" w:name="_Toc19635369"/>
            <w:bookmarkStart w:id="65" w:name="_Toc11653264"/>
            <w:bookmarkStart w:id="66" w:name="_Toc496601842"/>
            <w:r w:rsidRPr="008E6AD8">
              <w:rPr>
                <w:rFonts w:ascii="GHEA Grapalat" w:hAnsi="GHEA Grapalat" w:cs="Sylfaen"/>
                <w:sz w:val="24"/>
                <w:szCs w:val="24"/>
                <w:lang w:val="hy-AM"/>
              </w:rPr>
              <w:t xml:space="preserve">3. Սույն հոդվածի առաջին կամ երկրորդ մասով նախատեսված հանցանքը, որը կատարվել է ռազմական դրության, պատերազմի ժամանակ կամ մարտի պարագաներում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յոթից տասներկու տարի ժամկետով:</w:t>
            </w:r>
          </w:p>
          <w:p w:rsidR="00561067" w:rsidRPr="008E6AD8" w:rsidRDefault="00561067" w:rsidP="00E2284B">
            <w:pPr>
              <w:ind w:left="33" w:firstLine="426"/>
              <w:jc w:val="both"/>
              <w:rPr>
                <w:rFonts w:ascii="GHEA Grapalat" w:hAnsi="GHEA Grapalat" w:cs="Sylfaen"/>
                <w:sz w:val="24"/>
                <w:szCs w:val="24"/>
                <w:lang w:val="hy-AM"/>
              </w:rPr>
            </w:pPr>
          </w:p>
          <w:p w:rsidR="00561067" w:rsidRPr="008E6AD8" w:rsidRDefault="00561067" w:rsidP="00E2284B">
            <w:pPr>
              <w:pStyle w:val="Heading3"/>
              <w:spacing w:line="240" w:lineRule="auto"/>
              <w:ind w:left="33" w:firstLine="426"/>
              <w:jc w:val="both"/>
              <w:outlineLvl w:val="2"/>
              <w:rPr>
                <w:rFonts w:ascii="GHEA Grapalat" w:hAnsi="GHEA Grapalat"/>
                <w:szCs w:val="24"/>
                <w:lang w:val="hy-AM"/>
              </w:rPr>
            </w:pPr>
            <w:r w:rsidRPr="008E6AD8">
              <w:rPr>
                <w:rFonts w:ascii="GHEA Grapalat" w:hAnsi="GHEA Grapalat"/>
                <w:szCs w:val="24"/>
                <w:lang w:val="hy-AM"/>
              </w:rPr>
              <w:t>Հոդված 497.  Պահակային կամ կայազորային ծառայության կանոնագրքային կանոնները խախտելը</w:t>
            </w:r>
            <w:bookmarkEnd w:id="64"/>
            <w:bookmarkEnd w:id="65"/>
            <w:bookmarkEnd w:id="66"/>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1. Պահակախմբի կամ պարեկախմբի կազմի մեջ մտնող անձի կողմից պահակային կամ կայազորային ծառայության կանոնագրքային կանոնները խախտելը, եթե </w:t>
            </w:r>
            <w:r w:rsidRPr="008E6AD8">
              <w:rPr>
                <w:rFonts w:ascii="GHEA Grapalat" w:hAnsi="GHEA Grapalat" w:cs="Sylfaen"/>
                <w:sz w:val="24"/>
                <w:szCs w:val="24"/>
                <w:lang w:val="hy-AM"/>
              </w:rPr>
              <w:lastRenderedPageBreak/>
              <w:t>այդ արարքը անզգուշությամբ առաջացրել է առողջությանը թեթև կամ միջին ծանրության վնաս կամ հանգեցրել է պահպանվող օբյեկտի ոչնչացման կամ վնասման կամ պահպանվող օբյեկտից հափշտակության կամ այլ  ծանր հետևանքների՝</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զինվորական ծառայության մեջ սահմանափակմամբ` մեկից երկու տարի ժամկետով կամ</w:t>
            </w:r>
            <w:r w:rsidRPr="008E6AD8">
              <w:rPr>
                <w:rFonts w:ascii="Courier New" w:hAnsi="Courier New" w:cs="Courier New"/>
                <w:sz w:val="24"/>
                <w:szCs w:val="24"/>
                <w:lang w:val="hy-AM"/>
              </w:rPr>
              <w:t> </w:t>
            </w:r>
            <w:r w:rsidRPr="008E6AD8">
              <w:rPr>
                <w:rFonts w:ascii="GHEA Grapalat" w:hAnsi="GHEA Grapalat" w:cs="Sylfaen"/>
                <w:sz w:val="24"/>
                <w:szCs w:val="24"/>
                <w:lang w:val="hy-AM"/>
              </w:rPr>
              <w:t>կարճաժամկետ ազատազրկմամբ՝ մեկից երկու ամիս ժամկետով կամ ազատազրկմամբ՝ առավելագույնը հինգ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 2. Սույն հոդվածի առաջին մասով նախատեսված կանոնները խախտելը, որը անզգուշությամբ առաջացրել մարդու մահ կամ առողջությանը ծանր վնաս`</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ազատազրկման երեքից յոթ տարի ժամկետով:</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 xml:space="preserve">3. Սույն հոդվածի առաջին կամ երկրորդ մասով նախատեսված հանցանքը, որը կատարվել է ռազմական դրության, պատերազմի ժամանակ կամ մարտի պարագաներում </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պատժվում է ազատազրկմամբ՝ յոթից տասներկու տարի ժամկետով»:</w:t>
            </w:r>
          </w:p>
        </w:tc>
        <w:tc>
          <w:tcPr>
            <w:tcW w:w="2340" w:type="dxa"/>
          </w:tcPr>
          <w:p w:rsidR="00561067" w:rsidRPr="008E6AD8" w:rsidRDefault="003A38D0" w:rsidP="00561067">
            <w:pPr>
              <w:tabs>
                <w:tab w:val="left" w:pos="1950"/>
              </w:tabs>
              <w:spacing w:after="160" w:line="259" w:lineRule="auto"/>
              <w:ind w:right="72" w:hanging="18"/>
              <w:jc w:val="both"/>
              <w:rPr>
                <w:rFonts w:ascii="GHEA Grapalat" w:hAnsi="GHEA Grapalat"/>
                <w:sz w:val="24"/>
                <w:szCs w:val="24"/>
              </w:rPr>
            </w:pPr>
            <w:r w:rsidRPr="008E6AD8">
              <w:rPr>
                <w:rFonts w:ascii="GHEA Grapalat" w:hAnsi="GHEA Grapalat"/>
                <w:sz w:val="24"/>
                <w:szCs w:val="24"/>
              </w:rPr>
              <w:lastRenderedPageBreak/>
              <w:t>Ընդունվել է մասնակի:</w:t>
            </w:r>
          </w:p>
        </w:tc>
        <w:tc>
          <w:tcPr>
            <w:tcW w:w="3240" w:type="dxa"/>
          </w:tcPr>
          <w:p w:rsidR="00561067" w:rsidRPr="008E6AD8" w:rsidRDefault="003A38D0" w:rsidP="003A38D0">
            <w:pPr>
              <w:tabs>
                <w:tab w:val="left" w:pos="1950"/>
              </w:tabs>
              <w:ind w:hanging="18"/>
              <w:jc w:val="both"/>
              <w:rPr>
                <w:rFonts w:ascii="GHEA Grapalat" w:hAnsi="GHEA Grapalat"/>
                <w:sz w:val="24"/>
                <w:szCs w:val="24"/>
              </w:rPr>
            </w:pPr>
            <w:r w:rsidRPr="008E6AD8">
              <w:rPr>
                <w:rFonts w:ascii="GHEA Grapalat" w:hAnsi="GHEA Grapalat"/>
                <w:sz w:val="24"/>
                <w:szCs w:val="24"/>
              </w:rPr>
              <w:t>1</w:t>
            </w:r>
            <w:r w:rsidR="003416E0" w:rsidRPr="008E6AD8">
              <w:rPr>
                <w:rFonts w:ascii="GHEA Grapalat" w:hAnsi="GHEA Grapalat"/>
                <w:sz w:val="24"/>
                <w:szCs w:val="24"/>
              </w:rPr>
              <w:t xml:space="preserve">) </w:t>
            </w:r>
            <w:r w:rsidRPr="008E6AD8">
              <w:rPr>
                <w:rFonts w:ascii="GHEA Grapalat" w:hAnsi="GHEA Grapalat"/>
                <w:sz w:val="24"/>
                <w:szCs w:val="24"/>
              </w:rPr>
              <w:t xml:space="preserve">Զինծառայողի կողմից մոլեխաղեր կազմակերպելը կամ դրանց մասնակցելու հանցակազմի առնչությամբ հարկ է նշել, որ </w:t>
            </w:r>
            <w:r w:rsidRPr="008E6AD8">
              <w:rPr>
                <w:rFonts w:ascii="GHEA Grapalat" w:hAnsi="GHEA Grapalat" w:cs="Sylfaen"/>
                <w:sz w:val="24"/>
                <w:szCs w:val="24"/>
                <w:lang w:val="hy-AM"/>
              </w:rPr>
              <w:t xml:space="preserve"> իր կամ այլ անձի համար գույք կամ որևէ այլ առավելություն ստանալու նպատակ</w:t>
            </w:r>
            <w:r w:rsidRPr="008E6AD8">
              <w:rPr>
                <w:rFonts w:ascii="GHEA Grapalat" w:hAnsi="GHEA Grapalat" w:cs="Sylfaen"/>
                <w:sz w:val="24"/>
                <w:szCs w:val="24"/>
              </w:rPr>
              <w:t xml:space="preserve">ը հանդիսանում է հիմնական հանցակազմի պարտադիր հատկանիշ: Ըստ այդմ, այն չպետք է նախատեսել որպես ծանրացնող հանգամանք: Մյուս ծանրացնող հանգամանքի </w:t>
            </w:r>
            <w:r w:rsidRPr="008E6AD8">
              <w:rPr>
                <w:rFonts w:ascii="GHEA Grapalat" w:hAnsi="GHEA Grapalat" w:cs="Sylfaen"/>
                <w:sz w:val="24"/>
                <w:szCs w:val="24"/>
              </w:rPr>
              <w:lastRenderedPageBreak/>
              <w:t xml:space="preserve">կապակցությամբ հարկ է նշել, որ </w:t>
            </w:r>
            <w:r w:rsidRPr="008E6AD8">
              <w:rPr>
                <w:rFonts w:ascii="GHEA Grapalat" w:hAnsi="GHEA Grapalat"/>
                <w:sz w:val="24"/>
                <w:szCs w:val="24"/>
                <w:lang w:val="hy-AM"/>
              </w:rPr>
              <w:t xml:space="preserve"> </w:t>
            </w:r>
            <w:r w:rsidRPr="008E6AD8">
              <w:rPr>
                <w:rFonts w:ascii="GHEA Grapalat" w:hAnsi="GHEA Grapalat"/>
                <w:sz w:val="24"/>
                <w:szCs w:val="24"/>
              </w:rPr>
              <w:t xml:space="preserve">հանցանքը </w:t>
            </w:r>
            <w:r w:rsidRPr="008E6AD8">
              <w:rPr>
                <w:rFonts w:ascii="GHEA Grapalat" w:hAnsi="GHEA Grapalat"/>
                <w:sz w:val="24"/>
                <w:szCs w:val="24"/>
                <w:lang w:val="hy-AM"/>
              </w:rPr>
              <w:t>սպայական կամ ավագ ենթասպայական կազմի զինծառայողի</w:t>
            </w:r>
            <w:r w:rsidRPr="008E6AD8">
              <w:rPr>
                <w:rFonts w:ascii="GHEA Grapalat" w:hAnsi="GHEA Grapalat"/>
                <w:sz w:val="24"/>
                <w:szCs w:val="24"/>
              </w:rPr>
              <w:t xml:space="preserve"> կողմից կատարելու դեպքում, արդարացի պատիժ հնարավոր է նշանակել հոդվածի 1-ին մասի սանկցիայի շրջանակներում: </w:t>
            </w:r>
          </w:p>
          <w:p w:rsidR="003A38D0" w:rsidRPr="008E6AD8" w:rsidRDefault="003A38D0" w:rsidP="00965C25">
            <w:pPr>
              <w:tabs>
                <w:tab w:val="left" w:pos="1950"/>
              </w:tabs>
              <w:ind w:hanging="18"/>
              <w:jc w:val="both"/>
              <w:rPr>
                <w:rFonts w:ascii="GHEA Grapalat" w:hAnsi="GHEA Grapalat"/>
                <w:sz w:val="24"/>
                <w:szCs w:val="24"/>
              </w:rPr>
            </w:pPr>
            <w:r w:rsidRPr="008E6AD8">
              <w:rPr>
                <w:rFonts w:ascii="GHEA Grapalat" w:hAnsi="GHEA Grapalat"/>
                <w:sz w:val="24"/>
                <w:szCs w:val="24"/>
              </w:rPr>
              <w:t>Միևնո</w:t>
            </w:r>
            <w:r w:rsidR="00BD24FF" w:rsidRPr="008E6AD8">
              <w:rPr>
                <w:rFonts w:ascii="GHEA Grapalat" w:hAnsi="GHEA Grapalat"/>
                <w:sz w:val="24"/>
                <w:szCs w:val="24"/>
                <w:lang w:val="hy-AM"/>
              </w:rPr>
              <w:t>ւ</w:t>
            </w:r>
            <w:r w:rsidRPr="008E6AD8">
              <w:rPr>
                <w:rFonts w:ascii="GHEA Grapalat" w:hAnsi="GHEA Grapalat"/>
                <w:sz w:val="24"/>
                <w:szCs w:val="24"/>
              </w:rPr>
              <w:t>յն ժամանակ հարկ է նշել, որ մոլեխաղեր կազմակերպողների նկատմամբ արդարացի պատիժ նշանակելու համար, անհրաժեշտ է մոլեխաղեր կազմակերպելը նախատեսել քննարկվող հոդվածի 2-րդ մասում:</w:t>
            </w:r>
          </w:p>
          <w:p w:rsidR="00DD26E0" w:rsidRPr="008E6AD8" w:rsidRDefault="0070155D" w:rsidP="00950EE5">
            <w:pPr>
              <w:tabs>
                <w:tab w:val="left" w:pos="1950"/>
              </w:tabs>
              <w:spacing w:line="259" w:lineRule="auto"/>
              <w:ind w:hanging="18"/>
              <w:jc w:val="both"/>
              <w:rPr>
                <w:rFonts w:ascii="GHEA Grapalat" w:hAnsi="GHEA Grapalat"/>
                <w:sz w:val="24"/>
                <w:szCs w:val="24"/>
              </w:rPr>
            </w:pPr>
            <w:r w:rsidRPr="008E6AD8">
              <w:rPr>
                <w:rFonts w:ascii="GHEA Grapalat" w:hAnsi="GHEA Grapalat"/>
                <w:sz w:val="24"/>
                <w:szCs w:val="24"/>
              </w:rPr>
              <w:t xml:space="preserve">2) </w:t>
            </w:r>
            <w:r w:rsidRPr="008E6AD8">
              <w:rPr>
                <w:rFonts w:ascii="GHEA Grapalat" w:hAnsi="GHEA Grapalat"/>
                <w:sz w:val="24"/>
                <w:szCs w:val="24"/>
                <w:lang w:val="ru-RU"/>
              </w:rPr>
              <w:t>Նախագծով</w:t>
            </w:r>
            <w:r w:rsidR="003416E0" w:rsidRPr="008E6AD8">
              <w:rPr>
                <w:rFonts w:ascii="GHEA Grapalat" w:hAnsi="GHEA Grapalat"/>
                <w:sz w:val="24"/>
                <w:szCs w:val="24"/>
              </w:rPr>
              <w:t xml:space="preserve"> </w:t>
            </w:r>
            <w:r w:rsidRPr="008E6AD8">
              <w:rPr>
                <w:rFonts w:ascii="GHEA Grapalat" w:hAnsi="GHEA Grapalat"/>
                <w:sz w:val="24"/>
                <w:szCs w:val="24"/>
                <w:lang w:val="ru-RU"/>
              </w:rPr>
              <w:t>առաջարկվող</w:t>
            </w:r>
            <w:r w:rsidR="003416E0" w:rsidRPr="008E6AD8">
              <w:rPr>
                <w:rFonts w:ascii="GHEA Grapalat" w:hAnsi="GHEA Grapalat"/>
                <w:sz w:val="24"/>
                <w:szCs w:val="24"/>
              </w:rPr>
              <w:t xml:space="preserve"> </w:t>
            </w:r>
            <w:r w:rsidRPr="008E6AD8">
              <w:rPr>
                <w:rFonts w:ascii="GHEA Grapalat" w:hAnsi="GHEA Grapalat"/>
                <w:sz w:val="24"/>
                <w:szCs w:val="24"/>
                <w:lang w:val="ru-RU"/>
              </w:rPr>
              <w:t>սանկցիաները</w:t>
            </w:r>
            <w:r w:rsidR="003416E0" w:rsidRPr="008E6AD8">
              <w:rPr>
                <w:rFonts w:ascii="GHEA Grapalat" w:hAnsi="GHEA Grapalat"/>
                <w:sz w:val="24"/>
                <w:szCs w:val="24"/>
              </w:rPr>
              <w:t xml:space="preserve"> </w:t>
            </w:r>
            <w:r w:rsidRPr="008E6AD8">
              <w:rPr>
                <w:rFonts w:ascii="GHEA Grapalat" w:hAnsi="GHEA Grapalat"/>
                <w:sz w:val="24"/>
                <w:szCs w:val="24"/>
                <w:lang w:val="ru-RU"/>
              </w:rPr>
              <w:t>առավել</w:t>
            </w:r>
            <w:r w:rsidR="003416E0" w:rsidRPr="008E6AD8">
              <w:rPr>
                <w:rFonts w:ascii="GHEA Grapalat" w:hAnsi="GHEA Grapalat"/>
                <w:sz w:val="24"/>
                <w:szCs w:val="24"/>
              </w:rPr>
              <w:t xml:space="preserve"> </w:t>
            </w:r>
            <w:r w:rsidRPr="008E6AD8">
              <w:rPr>
                <w:rFonts w:ascii="GHEA Grapalat" w:hAnsi="GHEA Grapalat"/>
                <w:sz w:val="24"/>
                <w:szCs w:val="24"/>
                <w:lang w:val="ru-RU"/>
              </w:rPr>
              <w:t>ընդունել</w:t>
            </w:r>
            <w:r w:rsidR="00BD24FF" w:rsidRPr="008E6AD8">
              <w:rPr>
                <w:rFonts w:ascii="GHEA Grapalat" w:hAnsi="GHEA Grapalat"/>
                <w:sz w:val="24"/>
                <w:szCs w:val="24"/>
                <w:lang w:val="hy-AM"/>
              </w:rPr>
              <w:t>ի</w:t>
            </w:r>
            <w:r w:rsidR="003416E0" w:rsidRPr="008E6AD8">
              <w:rPr>
                <w:rFonts w:ascii="GHEA Grapalat" w:hAnsi="GHEA Grapalat"/>
                <w:sz w:val="24"/>
                <w:szCs w:val="24"/>
              </w:rPr>
              <w:t xml:space="preserve"> </w:t>
            </w:r>
            <w:r w:rsidRPr="008E6AD8">
              <w:rPr>
                <w:rFonts w:ascii="GHEA Grapalat" w:hAnsi="GHEA Grapalat"/>
                <w:sz w:val="24"/>
                <w:szCs w:val="24"/>
                <w:lang w:val="ru-RU"/>
              </w:rPr>
              <w:t>են</w:t>
            </w:r>
            <w:r w:rsidR="003416E0" w:rsidRPr="008E6AD8">
              <w:rPr>
                <w:rFonts w:ascii="GHEA Grapalat" w:hAnsi="GHEA Grapalat"/>
                <w:sz w:val="24"/>
                <w:szCs w:val="24"/>
              </w:rPr>
              <w:t xml:space="preserve">  </w:t>
            </w:r>
            <w:r w:rsidRPr="008E6AD8">
              <w:rPr>
                <w:rFonts w:ascii="GHEA Grapalat" w:hAnsi="GHEA Grapalat"/>
                <w:sz w:val="24"/>
                <w:szCs w:val="24"/>
              </w:rPr>
              <w:t xml:space="preserve"> </w:t>
            </w:r>
            <w:r w:rsidR="00BD24FF" w:rsidRPr="008E6AD8">
              <w:rPr>
                <w:rFonts w:ascii="GHEA Grapalat" w:hAnsi="GHEA Grapalat"/>
                <w:sz w:val="24"/>
                <w:szCs w:val="24"/>
                <w:lang w:val="hy-AM"/>
              </w:rPr>
              <w:t xml:space="preserve"> և համապատասխանում են</w:t>
            </w:r>
            <w:r w:rsidR="00BD24FF" w:rsidRPr="008E6AD8">
              <w:rPr>
                <w:rFonts w:ascii="GHEA Grapalat" w:hAnsi="GHEA Grapalat"/>
                <w:sz w:val="24"/>
                <w:szCs w:val="24"/>
              </w:rPr>
              <w:t xml:space="preserve"> </w:t>
            </w:r>
            <w:r w:rsidRPr="008E6AD8">
              <w:rPr>
                <w:rFonts w:ascii="GHEA Grapalat" w:hAnsi="GHEA Grapalat"/>
                <w:sz w:val="24"/>
                <w:szCs w:val="24"/>
              </w:rPr>
              <w:t>արդարության և</w:t>
            </w:r>
            <w:r w:rsidR="00BD24FF" w:rsidRPr="008E6AD8">
              <w:rPr>
                <w:rFonts w:ascii="GHEA Grapalat" w:hAnsi="GHEA Grapalat"/>
                <w:sz w:val="24"/>
                <w:szCs w:val="24"/>
                <w:lang w:val="hy-AM"/>
              </w:rPr>
              <w:t xml:space="preserve"> </w:t>
            </w:r>
            <w:r w:rsidRPr="008E6AD8">
              <w:rPr>
                <w:rFonts w:ascii="GHEA Grapalat" w:hAnsi="GHEA Grapalat"/>
                <w:sz w:val="24"/>
                <w:szCs w:val="24"/>
              </w:rPr>
              <w:t xml:space="preserve">պատասխանատվության </w:t>
            </w:r>
            <w:r w:rsidRPr="008E6AD8">
              <w:rPr>
                <w:rFonts w:ascii="GHEA Grapalat" w:hAnsi="GHEA Grapalat"/>
                <w:sz w:val="24"/>
                <w:szCs w:val="24"/>
              </w:rPr>
              <w:lastRenderedPageBreak/>
              <w:t>անհատականացման սկզբունքին</w:t>
            </w:r>
            <w:r w:rsidR="003416E0" w:rsidRPr="008E6AD8">
              <w:rPr>
                <w:rFonts w:ascii="GHEA Grapalat" w:hAnsi="GHEA Grapalat"/>
                <w:sz w:val="24"/>
                <w:szCs w:val="24"/>
              </w:rPr>
              <w:t xml:space="preserve">: </w:t>
            </w:r>
            <w:r w:rsidRPr="008E6AD8">
              <w:rPr>
                <w:rFonts w:ascii="GHEA Grapalat" w:hAnsi="GHEA Grapalat"/>
                <w:sz w:val="24"/>
                <w:szCs w:val="24"/>
                <w:lang w:val="ru-RU"/>
              </w:rPr>
              <w:t>Միաժամանակ</w:t>
            </w:r>
            <w:r w:rsidR="003416E0" w:rsidRPr="008E6AD8">
              <w:rPr>
                <w:rFonts w:ascii="GHEA Grapalat" w:hAnsi="GHEA Grapalat"/>
                <w:sz w:val="24"/>
                <w:szCs w:val="24"/>
              </w:rPr>
              <w:t xml:space="preserve">, </w:t>
            </w:r>
            <w:r w:rsidRPr="008E6AD8">
              <w:rPr>
                <w:rFonts w:ascii="GHEA Grapalat" w:hAnsi="GHEA Grapalat"/>
                <w:sz w:val="24"/>
                <w:szCs w:val="24"/>
                <w:lang w:val="ru-RU"/>
              </w:rPr>
              <w:t>հարկ</w:t>
            </w:r>
            <w:r w:rsidR="003416E0" w:rsidRPr="008E6AD8">
              <w:rPr>
                <w:rFonts w:ascii="GHEA Grapalat" w:hAnsi="GHEA Grapalat"/>
                <w:sz w:val="24"/>
                <w:szCs w:val="24"/>
              </w:rPr>
              <w:t xml:space="preserve"> </w:t>
            </w:r>
            <w:r w:rsidRPr="008E6AD8">
              <w:rPr>
                <w:rFonts w:ascii="GHEA Grapalat" w:hAnsi="GHEA Grapalat"/>
                <w:sz w:val="24"/>
                <w:szCs w:val="24"/>
                <w:lang w:val="ru-RU"/>
              </w:rPr>
              <w:t>է</w:t>
            </w:r>
            <w:r w:rsidR="003416E0" w:rsidRPr="008E6AD8">
              <w:rPr>
                <w:rFonts w:ascii="GHEA Grapalat" w:hAnsi="GHEA Grapalat"/>
                <w:sz w:val="24"/>
                <w:szCs w:val="24"/>
              </w:rPr>
              <w:t xml:space="preserve"> </w:t>
            </w:r>
            <w:r w:rsidRPr="008E6AD8">
              <w:rPr>
                <w:rFonts w:ascii="GHEA Grapalat" w:hAnsi="GHEA Grapalat"/>
                <w:sz w:val="24"/>
                <w:szCs w:val="24"/>
                <w:lang w:val="ru-RU"/>
              </w:rPr>
              <w:t>նշել</w:t>
            </w:r>
            <w:r w:rsidR="003416E0" w:rsidRPr="008E6AD8">
              <w:rPr>
                <w:rFonts w:ascii="GHEA Grapalat" w:hAnsi="GHEA Grapalat"/>
                <w:sz w:val="24"/>
                <w:szCs w:val="24"/>
              </w:rPr>
              <w:t xml:space="preserve">, </w:t>
            </w:r>
            <w:r w:rsidRPr="008E6AD8">
              <w:rPr>
                <w:rFonts w:ascii="GHEA Grapalat" w:hAnsi="GHEA Grapalat"/>
                <w:sz w:val="24"/>
                <w:szCs w:val="24"/>
                <w:lang w:val="ru-RU"/>
              </w:rPr>
              <w:t>որ</w:t>
            </w:r>
            <w:r w:rsidR="003416E0" w:rsidRPr="008E6AD8">
              <w:rPr>
                <w:rFonts w:ascii="GHEA Grapalat" w:hAnsi="GHEA Grapalat"/>
                <w:sz w:val="24"/>
                <w:szCs w:val="24"/>
              </w:rPr>
              <w:t xml:space="preserve"> </w:t>
            </w:r>
            <w:r w:rsidRPr="008E6AD8">
              <w:rPr>
                <w:rFonts w:ascii="GHEA Grapalat" w:hAnsi="GHEA Grapalat" w:cs="Sylfaen"/>
                <w:sz w:val="24"/>
                <w:szCs w:val="24"/>
              </w:rPr>
              <w:t xml:space="preserve"> որ </w:t>
            </w:r>
            <w:r w:rsidRPr="008E6AD8">
              <w:rPr>
                <w:rFonts w:ascii="GHEA Grapalat" w:hAnsi="GHEA Grapalat"/>
                <w:sz w:val="24"/>
                <w:szCs w:val="24"/>
                <w:lang w:val="hy-AM"/>
              </w:rPr>
              <w:t xml:space="preserve"> </w:t>
            </w:r>
            <w:r w:rsidRPr="008E6AD8">
              <w:rPr>
                <w:rFonts w:ascii="GHEA Grapalat" w:hAnsi="GHEA Grapalat"/>
                <w:sz w:val="24"/>
                <w:szCs w:val="24"/>
              </w:rPr>
              <w:t xml:space="preserve">հանցանքը </w:t>
            </w:r>
            <w:r w:rsidRPr="008E6AD8">
              <w:rPr>
                <w:rFonts w:ascii="GHEA Grapalat" w:hAnsi="GHEA Grapalat"/>
                <w:sz w:val="24"/>
                <w:szCs w:val="24"/>
                <w:lang w:val="hy-AM"/>
              </w:rPr>
              <w:t>սպայական կամ ավագ ենթասպայական կազմի զինծառայողի</w:t>
            </w:r>
            <w:r w:rsidRPr="008E6AD8">
              <w:rPr>
                <w:rFonts w:ascii="GHEA Grapalat" w:hAnsi="GHEA Grapalat"/>
                <w:sz w:val="24"/>
                <w:szCs w:val="24"/>
              </w:rPr>
              <w:t xml:space="preserve"> կողմից կատարելու դեպքում, արդարացի պատիժ հնարավոր է նշանակել հոդվածի 1-ին մասի սանկցիայի շրջանակներում:</w:t>
            </w:r>
            <w:r w:rsidR="003416E0" w:rsidRPr="008E6AD8">
              <w:rPr>
                <w:rFonts w:ascii="GHEA Grapalat" w:hAnsi="GHEA Grapalat"/>
                <w:sz w:val="24"/>
                <w:szCs w:val="24"/>
              </w:rPr>
              <w:t xml:space="preserve"> </w:t>
            </w:r>
            <w:r w:rsidRPr="008E6AD8">
              <w:rPr>
                <w:rFonts w:ascii="GHEA Grapalat" w:hAnsi="GHEA Grapalat"/>
                <w:sz w:val="24"/>
                <w:szCs w:val="24"/>
                <w:lang w:val="ru-RU"/>
              </w:rPr>
              <w:t>Ինչ</w:t>
            </w:r>
            <w:r w:rsidR="003416E0" w:rsidRPr="008E6AD8">
              <w:rPr>
                <w:rFonts w:ascii="GHEA Grapalat" w:hAnsi="GHEA Grapalat"/>
                <w:sz w:val="24"/>
                <w:szCs w:val="24"/>
              </w:rPr>
              <w:t xml:space="preserve"> </w:t>
            </w:r>
            <w:r w:rsidRPr="008E6AD8">
              <w:rPr>
                <w:rFonts w:ascii="GHEA Grapalat" w:hAnsi="GHEA Grapalat"/>
                <w:sz w:val="24"/>
                <w:szCs w:val="24"/>
                <w:lang w:val="ru-RU"/>
              </w:rPr>
              <w:t>վերաբերում</w:t>
            </w:r>
            <w:r w:rsidR="003416E0" w:rsidRPr="008E6AD8">
              <w:rPr>
                <w:rFonts w:ascii="GHEA Grapalat" w:hAnsi="GHEA Grapalat"/>
                <w:sz w:val="24"/>
                <w:szCs w:val="24"/>
              </w:rPr>
              <w:t xml:space="preserve"> </w:t>
            </w:r>
            <w:r w:rsidRPr="008E6AD8">
              <w:rPr>
                <w:rFonts w:ascii="GHEA Grapalat" w:hAnsi="GHEA Grapalat"/>
                <w:sz w:val="24"/>
                <w:szCs w:val="24"/>
                <w:lang w:val="ru-RU"/>
              </w:rPr>
              <w:t>է</w:t>
            </w:r>
            <w:r w:rsidR="003416E0" w:rsidRPr="008E6AD8">
              <w:rPr>
                <w:rFonts w:ascii="GHEA Grapalat" w:hAnsi="GHEA Grapalat"/>
                <w:sz w:val="24"/>
                <w:szCs w:val="24"/>
              </w:rPr>
              <w:t xml:space="preserve"> </w:t>
            </w:r>
            <w:r w:rsidRPr="008E6AD8">
              <w:rPr>
                <w:rFonts w:ascii="GHEA Grapalat" w:hAnsi="GHEA Grapalat"/>
                <w:sz w:val="24"/>
                <w:szCs w:val="24"/>
                <w:lang w:val="ru-RU"/>
              </w:rPr>
              <w:t>քննարկվող</w:t>
            </w:r>
            <w:r w:rsidR="003416E0" w:rsidRPr="008E6AD8">
              <w:rPr>
                <w:rFonts w:ascii="GHEA Grapalat" w:hAnsi="GHEA Grapalat"/>
                <w:sz w:val="24"/>
                <w:szCs w:val="24"/>
              </w:rPr>
              <w:t xml:space="preserve"> </w:t>
            </w:r>
            <w:r w:rsidRPr="008E6AD8">
              <w:rPr>
                <w:rFonts w:ascii="GHEA Grapalat" w:hAnsi="GHEA Grapalat"/>
                <w:sz w:val="24"/>
                <w:szCs w:val="24"/>
                <w:lang w:val="ru-RU"/>
              </w:rPr>
              <w:t>հոդվածում</w:t>
            </w:r>
            <w:r w:rsidR="003416E0" w:rsidRPr="008E6AD8">
              <w:rPr>
                <w:rFonts w:ascii="GHEA Grapalat" w:hAnsi="GHEA Grapalat"/>
                <w:sz w:val="24"/>
                <w:szCs w:val="24"/>
              </w:rPr>
              <w:t xml:space="preserve"> </w:t>
            </w:r>
            <w:r w:rsidRPr="008E6AD8">
              <w:rPr>
                <w:rFonts w:ascii="GHEA Grapalat" w:hAnsi="GHEA Grapalat"/>
                <w:sz w:val="24"/>
                <w:szCs w:val="24"/>
                <w:lang w:val="ru-RU"/>
              </w:rPr>
              <w:t>թվարկված</w:t>
            </w:r>
            <w:r w:rsidR="003416E0" w:rsidRPr="008E6AD8">
              <w:rPr>
                <w:rFonts w:ascii="GHEA Grapalat" w:hAnsi="GHEA Grapalat"/>
                <w:sz w:val="24"/>
                <w:szCs w:val="24"/>
              </w:rPr>
              <w:t xml:space="preserve"> </w:t>
            </w:r>
            <w:r w:rsidRPr="008E6AD8">
              <w:rPr>
                <w:rFonts w:ascii="GHEA Grapalat" w:hAnsi="GHEA Grapalat"/>
                <w:sz w:val="24"/>
                <w:szCs w:val="24"/>
                <w:lang w:val="ru-RU"/>
              </w:rPr>
              <w:t>նյութերը</w:t>
            </w:r>
            <w:r w:rsidR="003416E0" w:rsidRPr="008E6AD8">
              <w:rPr>
                <w:rFonts w:ascii="GHEA Grapalat" w:hAnsi="GHEA Grapalat"/>
                <w:sz w:val="24"/>
                <w:szCs w:val="24"/>
              </w:rPr>
              <w:t xml:space="preserve"> </w:t>
            </w:r>
            <w:r w:rsidRPr="008E6AD8">
              <w:rPr>
                <w:rFonts w:ascii="GHEA Grapalat" w:hAnsi="GHEA Grapalat"/>
                <w:sz w:val="24"/>
                <w:szCs w:val="24"/>
                <w:lang w:val="ru-RU"/>
              </w:rPr>
              <w:t>օգտագործած</w:t>
            </w:r>
            <w:r w:rsidR="003416E0" w:rsidRPr="008E6AD8">
              <w:rPr>
                <w:rFonts w:ascii="GHEA Grapalat" w:hAnsi="GHEA Grapalat"/>
                <w:sz w:val="24"/>
                <w:szCs w:val="24"/>
              </w:rPr>
              <w:t xml:space="preserve"> </w:t>
            </w:r>
            <w:r w:rsidRPr="008E6AD8">
              <w:rPr>
                <w:rFonts w:ascii="GHEA Grapalat" w:hAnsi="GHEA Grapalat"/>
                <w:sz w:val="24"/>
                <w:szCs w:val="24"/>
                <w:lang w:val="ru-RU"/>
              </w:rPr>
              <w:t>վիճակում</w:t>
            </w:r>
            <w:r w:rsidR="003416E0" w:rsidRPr="008E6AD8">
              <w:rPr>
                <w:rFonts w:ascii="GHEA Grapalat" w:hAnsi="GHEA Grapalat"/>
                <w:sz w:val="24"/>
                <w:szCs w:val="24"/>
              </w:rPr>
              <w:t xml:space="preserve"> </w:t>
            </w:r>
            <w:r w:rsidRPr="008E6AD8">
              <w:rPr>
                <w:rFonts w:ascii="GHEA Grapalat" w:hAnsi="GHEA Grapalat"/>
                <w:sz w:val="24"/>
                <w:szCs w:val="24"/>
                <w:lang w:val="ru-RU"/>
              </w:rPr>
              <w:t>ծառայության</w:t>
            </w:r>
            <w:r w:rsidR="003416E0" w:rsidRPr="008E6AD8">
              <w:rPr>
                <w:rFonts w:ascii="GHEA Grapalat" w:hAnsi="GHEA Grapalat"/>
                <w:sz w:val="24"/>
                <w:szCs w:val="24"/>
              </w:rPr>
              <w:t xml:space="preserve"> </w:t>
            </w:r>
            <w:r w:rsidRPr="008E6AD8">
              <w:rPr>
                <w:rFonts w:ascii="GHEA Grapalat" w:hAnsi="GHEA Grapalat"/>
                <w:sz w:val="24"/>
                <w:szCs w:val="24"/>
                <w:lang w:val="ru-RU"/>
              </w:rPr>
              <w:t>ներկայանալուն</w:t>
            </w:r>
            <w:r w:rsidR="003416E0" w:rsidRPr="008E6AD8">
              <w:rPr>
                <w:rFonts w:ascii="GHEA Grapalat" w:hAnsi="GHEA Grapalat"/>
                <w:sz w:val="24"/>
                <w:szCs w:val="24"/>
              </w:rPr>
              <w:t xml:space="preserve">, </w:t>
            </w:r>
            <w:r w:rsidRPr="008E6AD8">
              <w:rPr>
                <w:rFonts w:ascii="GHEA Grapalat" w:hAnsi="GHEA Grapalat"/>
                <w:sz w:val="24"/>
                <w:szCs w:val="24"/>
                <w:lang w:val="ru-RU"/>
              </w:rPr>
              <w:t>ապա</w:t>
            </w:r>
            <w:r w:rsidR="003416E0" w:rsidRPr="008E6AD8">
              <w:rPr>
                <w:rFonts w:ascii="GHEA Grapalat" w:hAnsi="GHEA Grapalat"/>
                <w:sz w:val="24"/>
                <w:szCs w:val="24"/>
              </w:rPr>
              <w:t xml:space="preserve"> </w:t>
            </w:r>
            <w:r w:rsidRPr="008E6AD8">
              <w:rPr>
                <w:rFonts w:ascii="GHEA Grapalat" w:hAnsi="GHEA Grapalat"/>
                <w:sz w:val="24"/>
                <w:szCs w:val="24"/>
                <w:lang w:val="ru-RU"/>
              </w:rPr>
              <w:t>այդ</w:t>
            </w:r>
            <w:r w:rsidR="003416E0" w:rsidRPr="008E6AD8">
              <w:rPr>
                <w:rFonts w:ascii="GHEA Grapalat" w:hAnsi="GHEA Grapalat"/>
                <w:sz w:val="24"/>
                <w:szCs w:val="24"/>
              </w:rPr>
              <w:t xml:space="preserve"> </w:t>
            </w:r>
            <w:r w:rsidRPr="008E6AD8">
              <w:rPr>
                <w:rFonts w:ascii="GHEA Grapalat" w:hAnsi="GHEA Grapalat"/>
                <w:sz w:val="24"/>
                <w:szCs w:val="24"/>
                <w:lang w:val="ru-RU"/>
              </w:rPr>
              <w:t>արարքի</w:t>
            </w:r>
            <w:r w:rsidR="003416E0" w:rsidRPr="008E6AD8">
              <w:rPr>
                <w:rFonts w:ascii="GHEA Grapalat" w:hAnsi="GHEA Grapalat"/>
                <w:sz w:val="24"/>
                <w:szCs w:val="24"/>
              </w:rPr>
              <w:t xml:space="preserve"> </w:t>
            </w:r>
            <w:r w:rsidRPr="008E6AD8">
              <w:rPr>
                <w:rFonts w:ascii="GHEA Grapalat" w:hAnsi="GHEA Grapalat"/>
                <w:sz w:val="24"/>
                <w:szCs w:val="24"/>
                <w:lang w:val="ru-RU"/>
              </w:rPr>
              <w:t>համար</w:t>
            </w:r>
            <w:r w:rsidR="003416E0" w:rsidRPr="008E6AD8">
              <w:rPr>
                <w:rFonts w:ascii="GHEA Grapalat" w:hAnsi="GHEA Grapalat"/>
                <w:sz w:val="24"/>
                <w:szCs w:val="24"/>
              </w:rPr>
              <w:t xml:space="preserve"> </w:t>
            </w:r>
            <w:r w:rsidRPr="008E6AD8">
              <w:rPr>
                <w:rFonts w:ascii="GHEA Grapalat" w:hAnsi="GHEA Grapalat"/>
                <w:sz w:val="24"/>
                <w:szCs w:val="24"/>
                <w:lang w:val="ru-RU"/>
              </w:rPr>
              <w:t>նպատակահարմար</w:t>
            </w:r>
            <w:r w:rsidR="003416E0" w:rsidRPr="008E6AD8">
              <w:rPr>
                <w:rFonts w:ascii="GHEA Grapalat" w:hAnsi="GHEA Grapalat"/>
                <w:sz w:val="24"/>
                <w:szCs w:val="24"/>
              </w:rPr>
              <w:t xml:space="preserve"> </w:t>
            </w:r>
            <w:r w:rsidRPr="008E6AD8">
              <w:rPr>
                <w:rFonts w:ascii="GHEA Grapalat" w:hAnsi="GHEA Grapalat"/>
                <w:sz w:val="24"/>
                <w:szCs w:val="24"/>
                <w:lang w:val="ru-RU"/>
              </w:rPr>
              <w:t>չէ</w:t>
            </w:r>
            <w:r w:rsidR="003416E0" w:rsidRPr="008E6AD8">
              <w:rPr>
                <w:rFonts w:ascii="GHEA Grapalat" w:hAnsi="GHEA Grapalat"/>
                <w:sz w:val="24"/>
                <w:szCs w:val="24"/>
              </w:rPr>
              <w:t xml:space="preserve"> </w:t>
            </w:r>
            <w:r w:rsidRPr="008E6AD8">
              <w:rPr>
                <w:rFonts w:ascii="GHEA Grapalat" w:hAnsi="GHEA Grapalat"/>
                <w:sz w:val="24"/>
                <w:szCs w:val="24"/>
                <w:lang w:val="ru-RU"/>
              </w:rPr>
              <w:t>նախատեսել</w:t>
            </w:r>
            <w:r w:rsidR="003416E0" w:rsidRPr="008E6AD8">
              <w:rPr>
                <w:rFonts w:ascii="GHEA Grapalat" w:hAnsi="GHEA Grapalat"/>
                <w:sz w:val="24"/>
                <w:szCs w:val="24"/>
              </w:rPr>
              <w:t xml:space="preserve"> </w:t>
            </w:r>
            <w:r w:rsidRPr="008E6AD8">
              <w:rPr>
                <w:rFonts w:ascii="GHEA Grapalat" w:hAnsi="GHEA Grapalat"/>
                <w:sz w:val="24"/>
                <w:szCs w:val="24"/>
                <w:lang w:val="ru-RU"/>
              </w:rPr>
              <w:t>քրեական</w:t>
            </w:r>
            <w:r w:rsidR="003416E0" w:rsidRPr="008E6AD8">
              <w:rPr>
                <w:rFonts w:ascii="GHEA Grapalat" w:hAnsi="GHEA Grapalat"/>
                <w:sz w:val="24"/>
                <w:szCs w:val="24"/>
              </w:rPr>
              <w:t xml:space="preserve"> </w:t>
            </w:r>
            <w:r w:rsidRPr="008E6AD8">
              <w:rPr>
                <w:rFonts w:ascii="GHEA Grapalat" w:hAnsi="GHEA Grapalat"/>
                <w:sz w:val="24"/>
                <w:szCs w:val="24"/>
                <w:lang w:val="ru-RU"/>
              </w:rPr>
              <w:t>պատասխանատվություն</w:t>
            </w:r>
            <w:r w:rsidR="003416E0" w:rsidRPr="008E6AD8">
              <w:rPr>
                <w:rFonts w:ascii="GHEA Grapalat" w:hAnsi="GHEA Grapalat"/>
                <w:sz w:val="24"/>
                <w:szCs w:val="24"/>
              </w:rPr>
              <w:t>:</w:t>
            </w:r>
          </w:p>
          <w:p w:rsidR="00DD26E0" w:rsidRPr="008E6AD8" w:rsidRDefault="00DD26E0" w:rsidP="00950EE5">
            <w:pPr>
              <w:tabs>
                <w:tab w:val="left" w:pos="1950"/>
              </w:tabs>
              <w:spacing w:line="259" w:lineRule="auto"/>
              <w:contextualSpacing/>
              <w:jc w:val="both"/>
              <w:rPr>
                <w:rFonts w:ascii="GHEA Grapalat" w:hAnsi="GHEA Grapalat"/>
                <w:sz w:val="24"/>
                <w:szCs w:val="24"/>
              </w:rPr>
            </w:pPr>
            <w:r w:rsidRPr="008E6AD8">
              <w:rPr>
                <w:rFonts w:ascii="GHEA Grapalat" w:hAnsi="GHEA Grapalat"/>
                <w:sz w:val="24"/>
                <w:szCs w:val="24"/>
              </w:rPr>
              <w:t xml:space="preserve">3) </w:t>
            </w:r>
            <w:r w:rsidRPr="008E6AD8">
              <w:rPr>
                <w:rFonts w:ascii="GHEA Grapalat" w:hAnsi="GHEA Grapalat"/>
                <w:sz w:val="24"/>
                <w:szCs w:val="24"/>
                <w:lang w:val="ru-RU"/>
              </w:rPr>
              <w:t>Մյուս</w:t>
            </w:r>
            <w:r w:rsidR="003416E0" w:rsidRPr="008E6AD8">
              <w:rPr>
                <w:rFonts w:ascii="GHEA Grapalat" w:hAnsi="GHEA Grapalat"/>
                <w:sz w:val="24"/>
                <w:szCs w:val="24"/>
              </w:rPr>
              <w:t xml:space="preserve"> </w:t>
            </w:r>
            <w:r w:rsidRPr="008E6AD8">
              <w:rPr>
                <w:rFonts w:ascii="GHEA Grapalat" w:hAnsi="GHEA Grapalat"/>
                <w:sz w:val="24"/>
                <w:szCs w:val="24"/>
                <w:lang w:val="ru-RU"/>
              </w:rPr>
              <w:t>հանցակազմերի</w:t>
            </w:r>
            <w:r w:rsidR="003416E0" w:rsidRPr="008E6AD8">
              <w:rPr>
                <w:rFonts w:ascii="GHEA Grapalat" w:hAnsi="GHEA Grapalat"/>
                <w:sz w:val="24"/>
                <w:szCs w:val="24"/>
              </w:rPr>
              <w:t xml:space="preserve"> </w:t>
            </w:r>
            <w:r w:rsidRPr="008E6AD8">
              <w:rPr>
                <w:rFonts w:ascii="GHEA Grapalat" w:hAnsi="GHEA Grapalat"/>
                <w:sz w:val="24"/>
                <w:szCs w:val="24"/>
                <w:lang w:val="ru-RU"/>
              </w:rPr>
              <w:t>առնչությամբ</w:t>
            </w:r>
            <w:r w:rsidR="003416E0" w:rsidRPr="008E6AD8">
              <w:rPr>
                <w:rFonts w:ascii="GHEA Grapalat" w:hAnsi="GHEA Grapalat"/>
                <w:sz w:val="24"/>
                <w:szCs w:val="24"/>
              </w:rPr>
              <w:t xml:space="preserve"> </w:t>
            </w:r>
            <w:r w:rsidRPr="008E6AD8">
              <w:rPr>
                <w:rFonts w:ascii="GHEA Grapalat" w:hAnsi="GHEA Grapalat"/>
                <w:sz w:val="24"/>
                <w:szCs w:val="24"/>
                <w:lang w:val="hy-AM"/>
              </w:rPr>
              <w:t>հարկ է նշել, որ Նախագծով ծանրացնող հանգամանքների</w:t>
            </w:r>
            <w:r w:rsidRPr="008E6AD8">
              <w:rPr>
                <w:rFonts w:ascii="GHEA Grapalat" w:hAnsi="GHEA Grapalat"/>
                <w:sz w:val="24"/>
                <w:szCs w:val="24"/>
              </w:rPr>
              <w:t xml:space="preserve"> </w:t>
            </w:r>
            <w:r w:rsidRPr="008E6AD8">
              <w:rPr>
                <w:rFonts w:ascii="GHEA Grapalat" w:hAnsi="GHEA Grapalat"/>
                <w:sz w:val="24"/>
                <w:szCs w:val="24"/>
                <w:lang w:val="ru-RU"/>
              </w:rPr>
              <w:t>և</w:t>
            </w:r>
            <w:r w:rsidRPr="008E6AD8">
              <w:rPr>
                <w:rFonts w:ascii="GHEA Grapalat" w:hAnsi="GHEA Grapalat"/>
                <w:sz w:val="24"/>
                <w:szCs w:val="24"/>
              </w:rPr>
              <w:t xml:space="preserve"> </w:t>
            </w:r>
            <w:r w:rsidRPr="008E6AD8">
              <w:rPr>
                <w:rFonts w:ascii="GHEA Grapalat" w:hAnsi="GHEA Grapalat"/>
                <w:sz w:val="24"/>
                <w:szCs w:val="24"/>
                <w:lang w:val="ru-RU"/>
              </w:rPr>
              <w:lastRenderedPageBreak/>
              <w:t>սանկցիաների</w:t>
            </w:r>
            <w:r w:rsidRPr="008E6AD8">
              <w:rPr>
                <w:rFonts w:ascii="GHEA Grapalat" w:hAnsi="GHEA Grapalat"/>
                <w:sz w:val="24"/>
                <w:szCs w:val="24"/>
              </w:rPr>
              <w:t xml:space="preserve"> </w:t>
            </w:r>
            <w:r w:rsidRPr="008E6AD8">
              <w:rPr>
                <w:rFonts w:ascii="GHEA Grapalat" w:hAnsi="GHEA Grapalat"/>
                <w:sz w:val="24"/>
                <w:szCs w:val="24"/>
                <w:lang w:val="hy-AM"/>
              </w:rPr>
              <w:t>առնչությամբ որդեգրված տրամաբանությանը համահունչ՝ խնդրո առարկա հոդված</w:t>
            </w:r>
            <w:r w:rsidRPr="008E6AD8">
              <w:rPr>
                <w:rFonts w:ascii="GHEA Grapalat" w:hAnsi="GHEA Grapalat"/>
                <w:sz w:val="24"/>
                <w:szCs w:val="24"/>
              </w:rPr>
              <w:t>ներ</w:t>
            </w:r>
            <w:r w:rsidRPr="008E6AD8">
              <w:rPr>
                <w:rFonts w:ascii="GHEA Grapalat" w:hAnsi="GHEA Grapalat"/>
                <w:sz w:val="24"/>
                <w:szCs w:val="24"/>
                <w:lang w:val="hy-AM"/>
              </w:rPr>
              <w:t xml:space="preserve">ը խմբագրվել </w:t>
            </w:r>
            <w:r w:rsidRPr="008E6AD8">
              <w:rPr>
                <w:rFonts w:ascii="GHEA Grapalat" w:hAnsi="GHEA Grapalat"/>
                <w:sz w:val="24"/>
                <w:szCs w:val="24"/>
              </w:rPr>
              <w:t>են</w:t>
            </w:r>
            <w:r w:rsidRPr="008E6AD8">
              <w:rPr>
                <w:rFonts w:ascii="GHEA Grapalat" w:hAnsi="GHEA Grapalat"/>
                <w:sz w:val="24"/>
                <w:szCs w:val="24"/>
                <w:lang w:val="hy-AM"/>
              </w:rPr>
              <w:t>:</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s>
              <w:ind w:left="33" w:firstLine="426"/>
              <w:jc w:val="both"/>
              <w:rPr>
                <w:rFonts w:ascii="GHEA Grapalat" w:hAnsi="GHEA Grapalat" w:cs="Sylfaen"/>
                <w:sz w:val="24"/>
                <w:szCs w:val="24"/>
                <w:lang w:val="hy-AM"/>
              </w:rPr>
            </w:pPr>
            <w:r w:rsidRPr="008E6AD8">
              <w:rPr>
                <w:rFonts w:ascii="GHEA Grapalat" w:hAnsi="GHEA Grapalat"/>
                <w:sz w:val="24"/>
                <w:szCs w:val="24"/>
                <w:lang w:val="es-ES_tradnl"/>
              </w:rPr>
              <w:t xml:space="preserve">28. </w:t>
            </w:r>
            <w:r w:rsidRPr="008E6AD8">
              <w:rPr>
                <w:rFonts w:ascii="GHEA Grapalat" w:hAnsi="GHEA Grapalat" w:cs="Sylfaen"/>
                <w:sz w:val="24"/>
                <w:szCs w:val="24"/>
                <w:lang w:val="hy-AM"/>
              </w:rPr>
              <w:t xml:space="preserve"> Նախագծի 498-րդ հոդվածի 1-ին մասի սանկցիայում լրացնել   հետևյալ բառերը.</w:t>
            </w:r>
          </w:p>
          <w:p w:rsidR="00561067" w:rsidRPr="008E6AD8" w:rsidRDefault="00561067" w:rsidP="00E2284B">
            <w:pPr>
              <w:ind w:left="33" w:firstLine="426"/>
              <w:jc w:val="both"/>
              <w:rPr>
                <w:rFonts w:ascii="GHEA Grapalat" w:hAnsi="GHEA Grapalat" w:cs="Sylfaen"/>
                <w:sz w:val="24"/>
                <w:szCs w:val="24"/>
                <w:lang w:val="hy-AM"/>
              </w:rPr>
            </w:pPr>
            <w:r w:rsidRPr="008E6AD8">
              <w:rPr>
                <w:rFonts w:ascii="GHEA Grapalat" w:hAnsi="GHEA Grapalat" w:cs="Sylfaen"/>
                <w:sz w:val="24"/>
                <w:szCs w:val="24"/>
                <w:lang w:val="hy-AM"/>
              </w:rPr>
              <w:t>«կամ</w:t>
            </w:r>
            <w:r w:rsidRPr="008E6AD8">
              <w:rPr>
                <w:rFonts w:ascii="Courier New" w:hAnsi="Courier New" w:cs="Courier New"/>
                <w:sz w:val="24"/>
                <w:szCs w:val="24"/>
                <w:lang w:val="hy-AM"/>
              </w:rPr>
              <w:t> </w:t>
            </w:r>
            <w:r w:rsidRPr="008E6AD8">
              <w:rPr>
                <w:rFonts w:ascii="GHEA Grapalat" w:hAnsi="GHEA Grapalat" w:cs="Sylfaen"/>
                <w:sz w:val="24"/>
                <w:szCs w:val="24"/>
                <w:lang w:val="hy-AM"/>
              </w:rPr>
              <w:t xml:space="preserve">կարճաժամկետ ազատազրկմամբ՝ </w:t>
            </w:r>
            <w:r w:rsidRPr="008E6AD8">
              <w:rPr>
                <w:rFonts w:ascii="GHEA Grapalat" w:hAnsi="GHEA Grapalat" w:cs="Sylfaen"/>
                <w:sz w:val="24"/>
                <w:szCs w:val="24"/>
                <w:lang w:val="hy-AM"/>
              </w:rPr>
              <w:lastRenderedPageBreak/>
              <w:t>մեկից երեք ամիս ժամկետով»:</w:t>
            </w:r>
          </w:p>
        </w:tc>
        <w:tc>
          <w:tcPr>
            <w:tcW w:w="2340" w:type="dxa"/>
          </w:tcPr>
          <w:p w:rsidR="00561067" w:rsidRPr="008E6AD8" w:rsidRDefault="00192589" w:rsidP="00950EE5">
            <w:pPr>
              <w:tabs>
                <w:tab w:val="left" w:pos="1950"/>
              </w:tabs>
              <w:spacing w:after="160" w:line="259" w:lineRule="auto"/>
              <w:ind w:right="72"/>
              <w:contextualSpacing/>
              <w:jc w:val="both"/>
              <w:rPr>
                <w:rFonts w:ascii="GHEA Grapalat" w:hAnsi="GHEA Grapalat"/>
                <w:sz w:val="24"/>
                <w:szCs w:val="24"/>
                <w:lang w:val="ru-RU"/>
              </w:rPr>
            </w:pPr>
            <w:r w:rsidRPr="008E6AD8">
              <w:rPr>
                <w:rFonts w:ascii="GHEA Grapalat" w:hAnsi="GHEA Grapalat"/>
                <w:sz w:val="24"/>
                <w:szCs w:val="24"/>
                <w:lang w:val="ru-RU"/>
              </w:rPr>
              <w:lastRenderedPageBreak/>
              <w:t>Չի ընդունվել:</w:t>
            </w:r>
          </w:p>
        </w:tc>
        <w:tc>
          <w:tcPr>
            <w:tcW w:w="3240" w:type="dxa"/>
          </w:tcPr>
          <w:p w:rsidR="00561067" w:rsidRPr="008E6AD8" w:rsidRDefault="00192589" w:rsidP="00950EE5">
            <w:pPr>
              <w:tabs>
                <w:tab w:val="left" w:pos="1950"/>
              </w:tabs>
              <w:spacing w:after="160" w:line="259" w:lineRule="auto"/>
              <w:contextualSpacing/>
              <w:jc w:val="both"/>
              <w:rPr>
                <w:rFonts w:ascii="GHEA Grapalat" w:hAnsi="GHEA Grapalat"/>
                <w:sz w:val="24"/>
                <w:szCs w:val="24"/>
                <w:lang w:val="ru-RU"/>
              </w:rPr>
            </w:pPr>
            <w:r w:rsidRPr="008E6AD8">
              <w:rPr>
                <w:rFonts w:ascii="GHEA Grapalat" w:hAnsi="GHEA Grapalat"/>
                <w:sz w:val="24"/>
                <w:szCs w:val="24"/>
                <w:lang w:val="ru-RU"/>
              </w:rPr>
              <w:t xml:space="preserve">Քննարկվող հոդվածի 1-ին մասի սանկցիան համապատասխանում է արդարության և </w:t>
            </w:r>
            <w:r w:rsidRPr="008E6AD8">
              <w:rPr>
                <w:rFonts w:ascii="GHEA Grapalat" w:hAnsi="GHEA Grapalat"/>
                <w:sz w:val="24"/>
                <w:szCs w:val="24"/>
                <w:lang w:val="ru-RU"/>
              </w:rPr>
              <w:lastRenderedPageBreak/>
              <w:t>պատասխանատվության անհատականացման սկզբունքին:</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pStyle w:val="ListParagraph"/>
              <w:tabs>
                <w:tab w:val="left" w:pos="851"/>
                <w:tab w:val="left" w:pos="1204"/>
              </w:tabs>
              <w:ind w:left="33" w:firstLine="426"/>
              <w:jc w:val="both"/>
              <w:rPr>
                <w:rFonts w:ascii="GHEA Grapalat" w:hAnsi="GHEA Grapalat" w:cs="Times New Roman"/>
                <w:sz w:val="24"/>
                <w:szCs w:val="24"/>
                <w:lang w:val="af-ZA"/>
              </w:rPr>
            </w:pPr>
            <w:r w:rsidRPr="008E6AD8">
              <w:rPr>
                <w:rFonts w:ascii="GHEA Grapalat" w:hAnsi="GHEA Grapalat"/>
                <w:sz w:val="24"/>
                <w:szCs w:val="24"/>
                <w:lang w:val="es-ES_tradnl"/>
              </w:rPr>
              <w:t xml:space="preserve">29. </w:t>
            </w:r>
            <w:r w:rsidRPr="008E6AD8">
              <w:rPr>
                <w:rFonts w:ascii="GHEA Grapalat" w:hAnsi="GHEA Grapalat" w:cs="Sylfaen"/>
                <w:sz w:val="24"/>
                <w:szCs w:val="24"/>
                <w:lang w:val="hy-AM"/>
              </w:rPr>
              <w:t xml:space="preserve"> Նախագծի 499-րդ հոդվածի 2-րդ մասի սանկցիայում </w:t>
            </w:r>
            <w:r w:rsidRPr="008E6AD8">
              <w:rPr>
                <w:rFonts w:ascii="GHEA Grapalat" w:hAnsi="GHEA Grapalat"/>
                <w:sz w:val="24"/>
                <w:szCs w:val="24"/>
                <w:lang w:val="hy-AM"/>
              </w:rPr>
              <w:t>«մեկից հինգ» բառերը փոխարինել «երկուսից վեց» բառերով՝ պատժի համաչափությունն ապահովելու նպատակով</w:t>
            </w:r>
            <w:r w:rsidRPr="008E6AD8">
              <w:rPr>
                <w:rFonts w:ascii="GHEA Grapalat" w:hAnsi="GHEA Grapalat"/>
                <w:sz w:val="24"/>
                <w:szCs w:val="24"/>
                <w:lang w:val="af-ZA"/>
              </w:rPr>
              <w:t>:</w:t>
            </w:r>
          </w:p>
        </w:tc>
        <w:tc>
          <w:tcPr>
            <w:tcW w:w="2340" w:type="dxa"/>
          </w:tcPr>
          <w:p w:rsidR="00561067" w:rsidRPr="008E6AD8" w:rsidRDefault="00192589" w:rsidP="00950EE5">
            <w:pPr>
              <w:tabs>
                <w:tab w:val="left" w:pos="1950"/>
              </w:tabs>
              <w:spacing w:after="160" w:line="259" w:lineRule="auto"/>
              <w:ind w:right="72"/>
              <w:contextualSpacing/>
              <w:jc w:val="both"/>
              <w:rPr>
                <w:rFonts w:ascii="GHEA Grapalat" w:hAnsi="GHEA Grapalat"/>
                <w:sz w:val="24"/>
                <w:szCs w:val="24"/>
                <w:lang w:val="ru-RU"/>
              </w:rPr>
            </w:pPr>
            <w:r w:rsidRPr="008E6AD8">
              <w:rPr>
                <w:rFonts w:ascii="GHEA Grapalat" w:hAnsi="GHEA Grapalat"/>
                <w:sz w:val="24"/>
                <w:szCs w:val="24"/>
                <w:lang w:val="ru-RU"/>
              </w:rPr>
              <w:t>Չի ընդունվել:</w:t>
            </w:r>
          </w:p>
        </w:tc>
        <w:tc>
          <w:tcPr>
            <w:tcW w:w="3240" w:type="dxa"/>
          </w:tcPr>
          <w:p w:rsidR="00561067" w:rsidRPr="008E6AD8" w:rsidRDefault="00192589" w:rsidP="00950EE5">
            <w:pPr>
              <w:tabs>
                <w:tab w:val="left" w:pos="1950"/>
              </w:tabs>
              <w:spacing w:after="160" w:line="259" w:lineRule="auto"/>
              <w:contextualSpacing/>
              <w:jc w:val="both"/>
              <w:rPr>
                <w:rFonts w:ascii="GHEA Grapalat" w:hAnsi="GHEA Grapalat"/>
                <w:sz w:val="24"/>
                <w:szCs w:val="24"/>
                <w:lang w:val="ru-RU"/>
              </w:rPr>
            </w:pPr>
            <w:r w:rsidRPr="008E6AD8">
              <w:rPr>
                <w:rFonts w:ascii="GHEA Grapalat" w:hAnsi="GHEA Grapalat"/>
                <w:sz w:val="24"/>
                <w:szCs w:val="24"/>
                <w:lang w:val="ru-RU"/>
              </w:rPr>
              <w:t xml:space="preserve">Քննարկվող հոդվածի 2-րդ մասի սանկցիայի շրջանակում հնարավոր է հանցանք կատարած անձի նկատմամբ նշանակել պատիժ: </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pStyle w:val="ListParagraph"/>
              <w:tabs>
                <w:tab w:val="left" w:pos="851"/>
                <w:tab w:val="left" w:pos="1204"/>
              </w:tabs>
              <w:ind w:left="33" w:firstLine="426"/>
              <w:jc w:val="both"/>
              <w:rPr>
                <w:rFonts w:ascii="GHEA Grapalat" w:hAnsi="GHEA Grapalat" w:cs="Times New Roman"/>
                <w:sz w:val="24"/>
                <w:szCs w:val="24"/>
                <w:lang w:val="hy-AM"/>
              </w:rPr>
            </w:pPr>
            <w:r w:rsidRPr="008E6AD8">
              <w:rPr>
                <w:rFonts w:ascii="GHEA Grapalat" w:hAnsi="GHEA Grapalat"/>
                <w:sz w:val="24"/>
                <w:szCs w:val="24"/>
                <w:lang w:val="es-ES_tradnl"/>
              </w:rPr>
              <w:t xml:space="preserve">30. </w:t>
            </w:r>
            <w:r w:rsidRPr="008E6AD8">
              <w:rPr>
                <w:rFonts w:ascii="GHEA Grapalat" w:hAnsi="GHEA Grapalat"/>
                <w:sz w:val="24"/>
                <w:szCs w:val="24"/>
                <w:lang w:val="hy-AM"/>
              </w:rPr>
              <w:t xml:space="preserve"> Նախագծի</w:t>
            </w:r>
            <w:r w:rsidRPr="008E6AD8">
              <w:rPr>
                <w:rFonts w:ascii="GHEA Grapalat" w:hAnsi="GHEA Grapalat"/>
                <w:sz w:val="24"/>
                <w:szCs w:val="24"/>
                <w:lang w:val="af-ZA"/>
              </w:rPr>
              <w:t xml:space="preserve"> </w:t>
            </w:r>
            <w:r w:rsidRPr="008E6AD8">
              <w:rPr>
                <w:rFonts w:ascii="GHEA Grapalat" w:hAnsi="GHEA Grapalat"/>
                <w:sz w:val="24"/>
                <w:szCs w:val="24"/>
                <w:lang w:val="hy-AM"/>
              </w:rPr>
              <w:t xml:space="preserve">504-րդ հոդվածի առաջին մասի դիսպոզիցիայում </w:t>
            </w:r>
            <w:r w:rsidRPr="008E6AD8">
              <w:rPr>
                <w:rFonts w:ascii="GHEA Grapalat" w:hAnsi="GHEA Grapalat"/>
                <w:sz w:val="24"/>
                <w:szCs w:val="24"/>
                <w:lang w:val="af-ZA"/>
              </w:rPr>
              <w:t>«</w:t>
            </w:r>
            <w:r w:rsidRPr="008E6AD8">
              <w:rPr>
                <w:rFonts w:ascii="GHEA Grapalat" w:hAnsi="GHEA Grapalat"/>
                <w:sz w:val="24"/>
                <w:szCs w:val="24"/>
                <w:lang w:val="hy-AM"/>
              </w:rPr>
              <w:t>համանման</w:t>
            </w:r>
            <w:r w:rsidRPr="008E6AD8">
              <w:rPr>
                <w:rFonts w:ascii="GHEA Grapalat" w:hAnsi="GHEA Grapalat"/>
                <w:sz w:val="24"/>
                <w:szCs w:val="24"/>
                <w:lang w:val="af-ZA"/>
              </w:rPr>
              <w:t>»</w:t>
            </w:r>
            <w:r w:rsidRPr="008E6AD8">
              <w:rPr>
                <w:rFonts w:ascii="GHEA Grapalat" w:hAnsi="GHEA Grapalat"/>
                <w:sz w:val="24"/>
                <w:szCs w:val="24"/>
                <w:lang w:val="hy-AM"/>
              </w:rPr>
              <w:t xml:space="preserve"> բառը փոխարինել </w:t>
            </w:r>
            <w:r w:rsidRPr="008E6AD8">
              <w:rPr>
                <w:rFonts w:ascii="GHEA Grapalat" w:hAnsi="GHEA Grapalat"/>
                <w:sz w:val="24"/>
                <w:szCs w:val="24"/>
                <w:lang w:val="af-ZA"/>
              </w:rPr>
              <w:t>«</w:t>
            </w:r>
            <w:r w:rsidRPr="008E6AD8">
              <w:rPr>
                <w:rFonts w:ascii="GHEA Grapalat" w:hAnsi="GHEA Grapalat"/>
                <w:sz w:val="24"/>
                <w:szCs w:val="24"/>
                <w:lang w:val="hy-AM"/>
              </w:rPr>
              <w:t>համարժեք</w:t>
            </w:r>
            <w:r w:rsidRPr="008E6AD8">
              <w:rPr>
                <w:rFonts w:ascii="GHEA Grapalat" w:hAnsi="GHEA Grapalat"/>
                <w:sz w:val="24"/>
                <w:szCs w:val="24"/>
                <w:lang w:val="af-ZA"/>
              </w:rPr>
              <w:t>»</w:t>
            </w:r>
            <w:r w:rsidRPr="008E6AD8">
              <w:rPr>
                <w:rFonts w:ascii="GHEA Grapalat" w:hAnsi="GHEA Grapalat"/>
                <w:sz w:val="24"/>
                <w:szCs w:val="24"/>
                <w:lang w:val="hy-AM"/>
              </w:rPr>
              <w:t xml:space="preserve"> բառով, քանի որ դա բխում է նախագծի</w:t>
            </w:r>
            <w:r w:rsidRPr="008E6AD8">
              <w:rPr>
                <w:rFonts w:ascii="GHEA Grapalat" w:hAnsi="GHEA Grapalat"/>
                <w:sz w:val="24"/>
                <w:szCs w:val="24"/>
                <w:lang w:val="af-ZA"/>
              </w:rPr>
              <w:t xml:space="preserve"> </w:t>
            </w:r>
            <w:r w:rsidRPr="008E6AD8">
              <w:rPr>
                <w:rFonts w:ascii="GHEA Grapalat" w:hAnsi="GHEA Grapalat"/>
                <w:sz w:val="24"/>
                <w:szCs w:val="24"/>
                <w:lang w:val="hy-AM"/>
              </w:rPr>
              <w:t xml:space="preserve">1-ին հոդվածի    4-րդ կետից, որտեղ տրված է </w:t>
            </w:r>
            <w:r w:rsidRPr="008E6AD8">
              <w:rPr>
                <w:rFonts w:ascii="GHEA Grapalat" w:hAnsi="GHEA Grapalat"/>
                <w:sz w:val="24"/>
                <w:szCs w:val="24"/>
                <w:lang w:val="af-ZA"/>
              </w:rPr>
              <w:t>«</w:t>
            </w:r>
            <w:r w:rsidRPr="008E6AD8">
              <w:rPr>
                <w:rFonts w:ascii="GHEA Grapalat" w:hAnsi="GHEA Grapalat"/>
                <w:sz w:val="24"/>
                <w:szCs w:val="24"/>
                <w:lang w:val="hy-AM"/>
              </w:rPr>
              <w:t>այլ ծանր հետևանք</w:t>
            </w:r>
            <w:r w:rsidRPr="008E6AD8">
              <w:rPr>
                <w:rFonts w:ascii="GHEA Grapalat" w:hAnsi="GHEA Grapalat"/>
                <w:sz w:val="24"/>
                <w:szCs w:val="24"/>
                <w:lang w:val="af-ZA"/>
              </w:rPr>
              <w:t>»</w:t>
            </w:r>
            <w:r w:rsidRPr="008E6AD8">
              <w:rPr>
                <w:rFonts w:ascii="GHEA Grapalat" w:hAnsi="GHEA Grapalat"/>
                <w:sz w:val="24"/>
                <w:szCs w:val="24"/>
                <w:lang w:val="hy-AM"/>
              </w:rPr>
              <w:t xml:space="preserve"> և </w:t>
            </w:r>
            <w:r w:rsidRPr="008E6AD8">
              <w:rPr>
                <w:rFonts w:ascii="GHEA Grapalat" w:hAnsi="GHEA Grapalat"/>
                <w:sz w:val="24"/>
                <w:szCs w:val="24"/>
                <w:lang w:val="af-ZA"/>
              </w:rPr>
              <w:t>«</w:t>
            </w:r>
            <w:r w:rsidRPr="008E6AD8">
              <w:rPr>
                <w:rFonts w:ascii="GHEA Grapalat" w:hAnsi="GHEA Grapalat"/>
                <w:sz w:val="24"/>
                <w:szCs w:val="24"/>
                <w:lang w:val="hy-AM"/>
              </w:rPr>
              <w:t>այլ էական վնաս</w:t>
            </w:r>
            <w:r w:rsidRPr="008E6AD8">
              <w:rPr>
                <w:rFonts w:ascii="GHEA Grapalat" w:hAnsi="GHEA Grapalat"/>
                <w:sz w:val="24"/>
                <w:szCs w:val="24"/>
                <w:lang w:val="af-ZA"/>
              </w:rPr>
              <w:t>»</w:t>
            </w:r>
            <w:r w:rsidRPr="008E6AD8">
              <w:rPr>
                <w:rFonts w:ascii="GHEA Grapalat" w:hAnsi="GHEA Grapalat"/>
                <w:sz w:val="24"/>
                <w:szCs w:val="24"/>
                <w:lang w:val="hy-AM"/>
              </w:rPr>
              <w:t xml:space="preserve"> հասկացությունների սահմանումը:</w:t>
            </w:r>
          </w:p>
        </w:tc>
        <w:tc>
          <w:tcPr>
            <w:tcW w:w="2340" w:type="dxa"/>
          </w:tcPr>
          <w:p w:rsidR="00561067" w:rsidRPr="008E6AD8" w:rsidRDefault="00192589" w:rsidP="00950EE5">
            <w:pPr>
              <w:tabs>
                <w:tab w:val="left" w:pos="1950"/>
              </w:tabs>
              <w:spacing w:after="160" w:line="259" w:lineRule="auto"/>
              <w:ind w:right="72"/>
              <w:contextualSpacing/>
              <w:jc w:val="both"/>
              <w:rPr>
                <w:rFonts w:ascii="GHEA Grapalat" w:hAnsi="GHEA Grapalat"/>
                <w:sz w:val="24"/>
                <w:szCs w:val="24"/>
                <w:lang w:val="ru-RU"/>
              </w:rPr>
            </w:pPr>
            <w:r w:rsidRPr="008E6AD8">
              <w:rPr>
                <w:rFonts w:ascii="GHEA Grapalat" w:hAnsi="GHEA Grapalat"/>
                <w:sz w:val="24"/>
                <w:szCs w:val="24"/>
                <w:lang w:val="ru-RU"/>
              </w:rPr>
              <w:t>Ընդունվել է:</w:t>
            </w:r>
          </w:p>
        </w:tc>
        <w:tc>
          <w:tcPr>
            <w:tcW w:w="3240" w:type="dxa"/>
          </w:tcPr>
          <w:p w:rsidR="00561067" w:rsidRPr="008E6AD8" w:rsidRDefault="00192589" w:rsidP="00950EE5">
            <w:pPr>
              <w:tabs>
                <w:tab w:val="left" w:pos="1950"/>
              </w:tabs>
              <w:spacing w:after="160" w:line="259" w:lineRule="auto"/>
              <w:contextualSpacing/>
              <w:jc w:val="both"/>
              <w:rPr>
                <w:rFonts w:ascii="GHEA Grapalat" w:hAnsi="GHEA Grapalat"/>
                <w:sz w:val="24"/>
                <w:szCs w:val="24"/>
                <w:lang w:val="ru-RU"/>
              </w:rPr>
            </w:pPr>
            <w:r w:rsidRPr="008E6AD8">
              <w:rPr>
                <w:rFonts w:ascii="GHEA Grapalat" w:hAnsi="GHEA Grapalat"/>
                <w:sz w:val="24"/>
                <w:szCs w:val="24"/>
                <w:lang w:val="ru-RU"/>
              </w:rPr>
              <w:t>Նախագծում կատարվել է համապատասխան փոփոխություն:</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ind w:left="33" w:firstLine="426"/>
              <w:jc w:val="both"/>
              <w:rPr>
                <w:rFonts w:ascii="GHEA Grapalat" w:hAnsi="GHEA Grapalat"/>
                <w:sz w:val="24"/>
                <w:szCs w:val="24"/>
                <w:lang w:val="es-ES_tradnl"/>
              </w:rPr>
            </w:pPr>
            <w:r w:rsidRPr="008E6AD8">
              <w:rPr>
                <w:rFonts w:ascii="GHEA Grapalat" w:hAnsi="GHEA Grapalat"/>
                <w:sz w:val="24"/>
                <w:szCs w:val="24"/>
                <w:lang w:val="es-ES_tradnl"/>
              </w:rPr>
              <w:t xml:space="preserve">31. </w:t>
            </w:r>
            <w:r w:rsidRPr="008E6AD8">
              <w:rPr>
                <w:rFonts w:ascii="GHEA Grapalat" w:hAnsi="GHEA Grapalat"/>
                <w:sz w:val="24"/>
                <w:szCs w:val="24"/>
                <w:lang w:val="hy-AM"/>
              </w:rPr>
              <w:t xml:space="preserve"> Նախագծի</w:t>
            </w:r>
            <w:r w:rsidRPr="008E6AD8">
              <w:rPr>
                <w:rFonts w:ascii="GHEA Grapalat" w:hAnsi="GHEA Grapalat" w:cs="Sylfaen"/>
                <w:sz w:val="24"/>
                <w:szCs w:val="24"/>
                <w:lang w:val="af-ZA"/>
              </w:rPr>
              <w:t xml:space="preserve"> 505-</w:t>
            </w:r>
            <w:r w:rsidRPr="008E6AD8">
              <w:rPr>
                <w:rFonts w:ascii="GHEA Grapalat" w:hAnsi="GHEA Grapalat" w:cs="Sylfaen"/>
                <w:sz w:val="24"/>
                <w:szCs w:val="24"/>
                <w:lang w:val="hy-AM"/>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հոդվածի</w:t>
            </w:r>
            <w:r w:rsidRPr="008E6AD8">
              <w:rPr>
                <w:rFonts w:ascii="GHEA Grapalat" w:hAnsi="GHEA Grapalat" w:cs="Sylfaen"/>
                <w:sz w:val="24"/>
                <w:szCs w:val="24"/>
                <w:lang w:val="af-ZA"/>
              </w:rPr>
              <w:t xml:space="preserve"> 2-</w:t>
            </w:r>
            <w:r w:rsidRPr="008E6AD8">
              <w:rPr>
                <w:rFonts w:ascii="GHEA Grapalat" w:hAnsi="GHEA Grapalat" w:cs="Sylfaen"/>
                <w:sz w:val="24"/>
                <w:szCs w:val="24"/>
                <w:lang w:val="hy-AM"/>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մասի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սանկցիայում</w:t>
            </w:r>
            <w:r w:rsidRPr="008E6AD8">
              <w:rPr>
                <w:rFonts w:ascii="GHEA Grapalat" w:hAnsi="GHEA Grapalat" w:cs="Sylfaen"/>
                <w:sz w:val="24"/>
                <w:szCs w:val="24"/>
                <w:lang w:val="af-ZA"/>
              </w:rPr>
              <w:t xml:space="preserve"> </w:t>
            </w:r>
            <w:r w:rsidRPr="008E6AD8">
              <w:rPr>
                <w:rFonts w:ascii="GHEA Grapalat" w:hAnsi="GHEA Grapalat"/>
                <w:sz w:val="24"/>
                <w:szCs w:val="24"/>
                <w:lang w:val="hy-AM"/>
              </w:rPr>
              <w:t>«երկուսից</w:t>
            </w:r>
            <w:r w:rsidRPr="008E6AD8">
              <w:rPr>
                <w:rFonts w:ascii="GHEA Grapalat" w:hAnsi="GHEA Grapalat"/>
                <w:sz w:val="24"/>
                <w:szCs w:val="24"/>
                <w:lang w:val="af-ZA"/>
              </w:rPr>
              <w:t xml:space="preserve"> </w:t>
            </w:r>
            <w:r w:rsidRPr="008E6AD8">
              <w:rPr>
                <w:rFonts w:ascii="GHEA Grapalat" w:hAnsi="GHEA Grapalat"/>
                <w:sz w:val="24"/>
                <w:szCs w:val="24"/>
                <w:lang w:val="hy-AM"/>
              </w:rPr>
              <w:t>հինգ» բառերը փոխարինել «երեքից</w:t>
            </w:r>
            <w:r w:rsidRPr="008E6AD8">
              <w:rPr>
                <w:rFonts w:ascii="GHEA Grapalat" w:hAnsi="GHEA Grapalat"/>
                <w:sz w:val="24"/>
                <w:szCs w:val="24"/>
                <w:lang w:val="af-ZA"/>
              </w:rPr>
              <w:t xml:space="preserve"> </w:t>
            </w:r>
            <w:r w:rsidRPr="008E6AD8">
              <w:rPr>
                <w:rFonts w:ascii="GHEA Grapalat" w:hAnsi="GHEA Grapalat"/>
                <w:sz w:val="24"/>
                <w:szCs w:val="24"/>
                <w:lang w:val="hy-AM"/>
              </w:rPr>
              <w:t>վեց» բառերով՝ պատժի համաչափությունն ապահովելու նպատակով</w:t>
            </w:r>
            <w:r w:rsidRPr="008E6AD8">
              <w:rPr>
                <w:rFonts w:ascii="GHEA Grapalat" w:hAnsi="GHEA Grapalat"/>
                <w:sz w:val="24"/>
                <w:szCs w:val="24"/>
                <w:lang w:val="af-ZA"/>
              </w:rPr>
              <w:t>:</w:t>
            </w:r>
          </w:p>
        </w:tc>
        <w:tc>
          <w:tcPr>
            <w:tcW w:w="2340" w:type="dxa"/>
          </w:tcPr>
          <w:p w:rsidR="00561067" w:rsidRPr="008E6AD8" w:rsidRDefault="00192589" w:rsidP="00950EE5">
            <w:pPr>
              <w:tabs>
                <w:tab w:val="left" w:pos="1950"/>
              </w:tabs>
              <w:spacing w:after="160" w:line="259" w:lineRule="auto"/>
              <w:ind w:right="72"/>
              <w:contextualSpacing/>
              <w:jc w:val="both"/>
              <w:rPr>
                <w:rFonts w:ascii="GHEA Grapalat" w:hAnsi="GHEA Grapalat"/>
                <w:sz w:val="24"/>
                <w:szCs w:val="24"/>
                <w:lang w:val="ru-RU"/>
              </w:rPr>
            </w:pPr>
            <w:r w:rsidRPr="008E6AD8">
              <w:rPr>
                <w:rFonts w:ascii="GHEA Grapalat" w:hAnsi="GHEA Grapalat"/>
                <w:sz w:val="24"/>
                <w:szCs w:val="24"/>
                <w:lang w:val="ru-RU"/>
              </w:rPr>
              <w:t>Չի ընդունվել:</w:t>
            </w:r>
          </w:p>
        </w:tc>
        <w:tc>
          <w:tcPr>
            <w:tcW w:w="3240" w:type="dxa"/>
          </w:tcPr>
          <w:p w:rsidR="00561067" w:rsidRPr="008E6AD8" w:rsidRDefault="00192589" w:rsidP="00192589">
            <w:pPr>
              <w:tabs>
                <w:tab w:val="left" w:pos="1950"/>
              </w:tabs>
              <w:ind w:hanging="18"/>
              <w:jc w:val="both"/>
              <w:rPr>
                <w:rFonts w:ascii="GHEA Grapalat" w:hAnsi="GHEA Grapalat"/>
                <w:sz w:val="24"/>
                <w:szCs w:val="24"/>
                <w:lang w:val="hy-AM"/>
              </w:rPr>
            </w:pPr>
            <w:r w:rsidRPr="008E6AD8">
              <w:rPr>
                <w:rFonts w:ascii="GHEA Grapalat" w:hAnsi="GHEA Grapalat"/>
                <w:sz w:val="24"/>
                <w:szCs w:val="24"/>
                <w:lang w:val="ru-RU"/>
              </w:rPr>
              <w:t>Քննարկվող հոդվածի 2-րդ մասի սանկցիայի շրջանակում հնարավոր է հանցանք կատարած անձի նկատմամբ նշանակել պատիժ:</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both"/>
              <w:rPr>
                <w:rFonts w:ascii="GHEA Grapalat" w:hAnsi="GHEA Grapalat"/>
                <w:sz w:val="24"/>
                <w:szCs w:val="24"/>
                <w:lang w:val="hy-AM"/>
              </w:rPr>
            </w:pPr>
          </w:p>
        </w:tc>
        <w:tc>
          <w:tcPr>
            <w:tcW w:w="5400" w:type="dxa"/>
          </w:tcPr>
          <w:p w:rsidR="00561067" w:rsidRPr="008E6AD8" w:rsidRDefault="00561067" w:rsidP="00E2284B">
            <w:pPr>
              <w:tabs>
                <w:tab w:val="left" w:pos="567"/>
                <w:tab w:val="left" w:pos="851"/>
                <w:tab w:val="left" w:pos="1204"/>
              </w:tabs>
              <w:ind w:left="33" w:firstLine="426"/>
              <w:jc w:val="both"/>
              <w:rPr>
                <w:rFonts w:ascii="GHEA Grapalat" w:hAnsi="GHEA Grapalat"/>
                <w:sz w:val="24"/>
                <w:szCs w:val="24"/>
                <w:lang w:val="hy-AM"/>
              </w:rPr>
            </w:pPr>
            <w:r w:rsidRPr="008E6AD8">
              <w:rPr>
                <w:rFonts w:ascii="GHEA Grapalat" w:hAnsi="GHEA Grapalat"/>
                <w:sz w:val="24"/>
                <w:szCs w:val="24"/>
                <w:lang w:val="es-ES_tradnl"/>
              </w:rPr>
              <w:t xml:space="preserve">32. </w:t>
            </w:r>
            <w:r w:rsidRPr="008E6AD8">
              <w:rPr>
                <w:rFonts w:ascii="GHEA Grapalat" w:hAnsi="GHEA Grapalat"/>
                <w:sz w:val="24"/>
                <w:szCs w:val="24"/>
                <w:lang w:val="hy-AM"/>
              </w:rPr>
              <w:t xml:space="preserve"> Գտնում ենք, որ Նախագծում պետք է ներառել գործող քրեական օրենսգրքի       360-րդ հոդվածը </w:t>
            </w:r>
            <w:r w:rsidRPr="008E6AD8">
              <w:rPr>
                <w:rFonts w:ascii="GHEA Grapalat" w:hAnsi="GHEA Grapalat"/>
                <w:b/>
                <w:sz w:val="24"/>
                <w:szCs w:val="24"/>
                <w:lang w:val="hy-AM"/>
              </w:rPr>
              <w:t>/Զինծառայողին վիրավորանք հասցնելը/</w:t>
            </w:r>
            <w:r w:rsidRPr="008E6AD8">
              <w:rPr>
                <w:rFonts w:ascii="GHEA Grapalat" w:hAnsi="GHEA Grapalat"/>
                <w:sz w:val="24"/>
                <w:szCs w:val="24"/>
                <w:lang w:val="hy-AM"/>
              </w:rPr>
              <w:t xml:space="preserve">, քանի որ այն յուրատեսակ զսպաշապիկ է հանդիսանում զինծառայողների միջև </w:t>
            </w:r>
            <w:r w:rsidRPr="008E6AD8">
              <w:rPr>
                <w:rFonts w:ascii="GHEA Grapalat" w:hAnsi="GHEA Grapalat"/>
                <w:sz w:val="24"/>
                <w:szCs w:val="24"/>
                <w:lang w:val="hy-AM"/>
              </w:rPr>
              <w:lastRenderedPageBreak/>
              <w:t>փոխհարաբերությունները կարգավորելու և ավելի ծանր հանցագործությունների կատարումը կանխարգելելու հարցում: Զինծառայողների կողմից կատարվող  ավելի ծանր հանցագործությունների դեպքերը /մարմնական վնասվածք պատճառելը, ինքնասպանությունը, սպանությունը և այլն/ շատ դեպքերում հաջորդում են կամ հետևանք են վիրավորանք հասցնելուն, իսկ վերջինիս ապաքրեականացումը կարող է հանգեցնել ավելի ծանր դեպքերի շեշտակի աճին: 2016թ. գործող քրեական օրենսգրքի 360-րդ հոդվածով նախատեսված արարքների կապակցությամբ գրանցվել է 43 դեպք 108 անձի վերաբերյալ, 2017 թվականին՝ 63 դեպք 85 անձի վերաբերյալ և 2018 թվականին՝ 87 դեպք 109 անձի վերաբերյալ: Վիճակագրությունը ցույց է տալիս, որ այդ հանցագործություններն ունեն աճի միտում և այդ պարագայում արարքն ապաքրեականացնելը գտնում ենք ոչ իրատեսական:</w:t>
            </w:r>
          </w:p>
          <w:p w:rsidR="00561067" w:rsidRPr="008E6AD8" w:rsidRDefault="00561067" w:rsidP="00E2284B">
            <w:pPr>
              <w:pStyle w:val="ListParagraph"/>
              <w:tabs>
                <w:tab w:val="left" w:pos="851"/>
                <w:tab w:val="left" w:pos="1204"/>
              </w:tabs>
              <w:ind w:left="33" w:firstLine="426"/>
              <w:jc w:val="both"/>
              <w:rPr>
                <w:rFonts w:ascii="GHEA Grapalat" w:hAnsi="GHEA Grapalat"/>
                <w:sz w:val="24"/>
                <w:szCs w:val="24"/>
                <w:lang w:val="hy-AM"/>
              </w:rPr>
            </w:pPr>
            <w:r w:rsidRPr="008E6AD8">
              <w:rPr>
                <w:rFonts w:ascii="GHEA Grapalat" w:hAnsi="GHEA Grapalat"/>
                <w:sz w:val="24"/>
                <w:szCs w:val="24"/>
                <w:lang w:val="hy-AM"/>
              </w:rPr>
              <w:t xml:space="preserve">        Անհրաժեշտ է հաշվի առնել  նաև այն հանգամանքը, որ այս արարքն ունի մեծ լատենտայնություն և դրա ապաքրեականացնելը մեծ ռիսկեր ու վտանգավոր հետևանքներ է պարունակում: Այն երկօբյեկտ հանցանք է և հատկապես զինվորական ծառայության կարգի դեմ դրանց </w:t>
            </w:r>
            <w:r w:rsidRPr="008E6AD8">
              <w:rPr>
                <w:rFonts w:ascii="GHEA Grapalat" w:hAnsi="GHEA Grapalat"/>
                <w:sz w:val="24"/>
                <w:szCs w:val="24"/>
                <w:lang w:val="hy-AM"/>
              </w:rPr>
              <w:lastRenderedPageBreak/>
              <w:t>ուղղվածությունը պատժի սպառնալիքով չնախականխելն ուղղակիորեն կարող է անդրադառնալ ՀՀ զինված ուժերի մարտունակությանը:</w:t>
            </w:r>
          </w:p>
          <w:p w:rsidR="00561067" w:rsidRPr="008E6AD8" w:rsidRDefault="00561067" w:rsidP="00E2284B">
            <w:pPr>
              <w:pStyle w:val="ListParagraph"/>
              <w:tabs>
                <w:tab w:val="left" w:pos="851"/>
                <w:tab w:val="left" w:pos="1204"/>
              </w:tabs>
              <w:ind w:left="33" w:firstLine="426"/>
              <w:jc w:val="both"/>
              <w:rPr>
                <w:rFonts w:ascii="GHEA Grapalat" w:hAnsi="GHEA Grapalat"/>
                <w:sz w:val="24"/>
                <w:szCs w:val="24"/>
                <w:lang w:val="hy-AM"/>
              </w:rPr>
            </w:pPr>
            <w:r w:rsidRPr="008E6AD8">
              <w:rPr>
                <w:rFonts w:ascii="GHEA Grapalat" w:hAnsi="GHEA Grapalat"/>
                <w:sz w:val="24"/>
                <w:szCs w:val="24"/>
                <w:lang w:val="hy-AM"/>
              </w:rPr>
              <w:t>Առաջարկում ենք նախագծում հոդվածը լրացնել հետևյալ խմբագրությամբ.</w:t>
            </w:r>
          </w:p>
          <w:tbl>
            <w:tblPr>
              <w:tblW w:w="5000" w:type="pct"/>
              <w:tblCellSpacing w:w="0" w:type="dxa"/>
              <w:shd w:val="clear" w:color="auto" w:fill="FFFFFF"/>
              <w:tblLayout w:type="fixed"/>
              <w:tblCellMar>
                <w:left w:w="0" w:type="dxa"/>
                <w:right w:w="0" w:type="dxa"/>
              </w:tblCellMar>
              <w:tblLook w:val="04A0"/>
            </w:tblPr>
            <w:tblGrid>
              <w:gridCol w:w="1064"/>
              <w:gridCol w:w="4120"/>
            </w:tblGrid>
            <w:tr w:rsidR="00561067" w:rsidRPr="009E7BA4" w:rsidTr="00561067">
              <w:trPr>
                <w:tblCellSpacing w:w="0" w:type="dxa"/>
              </w:trPr>
              <w:tc>
                <w:tcPr>
                  <w:tcW w:w="2025" w:type="dxa"/>
                  <w:shd w:val="clear" w:color="auto" w:fill="FFFFFF"/>
                  <w:hideMark/>
                </w:tcPr>
                <w:p w:rsidR="00561067" w:rsidRPr="008E6AD8" w:rsidRDefault="00561067" w:rsidP="000E7C21">
                  <w:pPr>
                    <w:framePr w:hSpace="180" w:wrap="around" w:vAnchor="text" w:hAnchor="text" w:y="1"/>
                    <w:spacing w:before="100" w:beforeAutospacing="1" w:after="100" w:afterAutospacing="1" w:line="240" w:lineRule="auto"/>
                    <w:ind w:left="33" w:firstLine="426"/>
                    <w:suppressOverlap/>
                    <w:jc w:val="both"/>
                    <w:rPr>
                      <w:rFonts w:ascii="GHEA Grapalat" w:eastAsia="Times New Roman" w:hAnsi="GHEA Grapalat" w:cs="Times New Roman"/>
                      <w:sz w:val="24"/>
                      <w:szCs w:val="24"/>
                      <w:lang w:val="hy-AM"/>
                    </w:rPr>
                  </w:pPr>
                  <w:r w:rsidRPr="008E6AD8">
                    <w:rPr>
                      <w:rFonts w:ascii="GHEA Grapalat" w:eastAsia="Times New Roman" w:hAnsi="GHEA Grapalat" w:cs="Times New Roman"/>
                      <w:b/>
                      <w:bCs/>
                      <w:sz w:val="24"/>
                      <w:szCs w:val="24"/>
                      <w:lang w:val="hy-AM"/>
                    </w:rPr>
                    <w:t xml:space="preserve">   «Հոդված      .</w:t>
                  </w:r>
                </w:p>
              </w:tc>
              <w:tc>
                <w:tcPr>
                  <w:tcW w:w="7896" w:type="dxa"/>
                  <w:shd w:val="clear" w:color="auto" w:fill="FFFFFF"/>
                  <w:vAlign w:val="center"/>
                  <w:hideMark/>
                </w:tcPr>
                <w:p w:rsidR="00561067" w:rsidRPr="008E6AD8" w:rsidRDefault="00561067" w:rsidP="000E7C21">
                  <w:pPr>
                    <w:framePr w:hSpace="180" w:wrap="around" w:vAnchor="text" w:hAnchor="text" w:y="1"/>
                    <w:spacing w:after="0" w:line="240" w:lineRule="auto"/>
                    <w:ind w:left="33" w:firstLine="426"/>
                    <w:suppressOverlap/>
                    <w:jc w:val="both"/>
                    <w:rPr>
                      <w:rFonts w:ascii="GHEA Grapalat" w:eastAsia="Times New Roman" w:hAnsi="GHEA Grapalat" w:cs="Times New Roman"/>
                      <w:sz w:val="24"/>
                      <w:szCs w:val="24"/>
                      <w:lang w:val="hy-AM"/>
                    </w:rPr>
                  </w:pPr>
                  <w:r w:rsidRPr="008E6AD8">
                    <w:rPr>
                      <w:rFonts w:ascii="GHEA Grapalat" w:eastAsia="Times New Roman" w:hAnsi="GHEA Grapalat" w:cs="Times New Roman"/>
                      <w:b/>
                      <w:bCs/>
                      <w:sz w:val="24"/>
                      <w:szCs w:val="24"/>
                      <w:lang w:val="hy-AM"/>
                    </w:rPr>
                    <w:t xml:space="preserve">      Զինծառայողին վիրավորանք հասցնելը</w:t>
                  </w:r>
                </w:p>
              </w:tc>
            </w:tr>
          </w:tbl>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1. Զորամասում կամ զինվորական ծառայություն կրելու այլ վայրում զինծառայողին վիրավորանք հասցնելը՝ զինծառայողի պատիվն ու արժանապատվությունն անպարկեշտ ձևով ստորացնելը մեկ այլ զինծառայողի կողմից`</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պատժվում է զինվորական ծառայության մեջ սահմանափակմամբ` առավելագույնը մեկ տարի ժամկետով, կամ կարճաժամկետ ազատազրկմամբ՝ առավելագույնը երկու ամիս ժամկետով, կամ ազատազրկմամբ` առավելագույնը մեկ տարի ժամկետով:</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2. Նույն արարքը, որը կատարվել է ստորադասի կողմից պետի, ինչպես նաև պետի կողմից ստորադասի նկատմամբ զինվորական ծառայության պարտականությունները կատարելու կապակցությամբ՝</w:t>
            </w:r>
          </w:p>
          <w:p w:rsidR="00561067" w:rsidRPr="008E6AD8" w:rsidRDefault="00561067" w:rsidP="00E2284B">
            <w:pPr>
              <w:shd w:val="clear" w:color="auto" w:fill="FFFFFF"/>
              <w:ind w:left="33" w:firstLine="426"/>
              <w:jc w:val="both"/>
              <w:rPr>
                <w:rFonts w:ascii="GHEA Grapalat" w:eastAsia="Times New Roman" w:hAnsi="GHEA Grapalat" w:cs="Times New Roman"/>
                <w:sz w:val="24"/>
                <w:szCs w:val="24"/>
                <w:lang w:val="hy-AM"/>
              </w:rPr>
            </w:pPr>
            <w:r w:rsidRPr="008E6AD8">
              <w:rPr>
                <w:rFonts w:ascii="GHEA Grapalat" w:eastAsia="Times New Roman" w:hAnsi="GHEA Grapalat" w:cs="Times New Roman"/>
                <w:sz w:val="24"/>
                <w:szCs w:val="24"/>
                <w:lang w:val="hy-AM"/>
              </w:rPr>
              <w:t xml:space="preserve">պատժվում է զինվորական ծառայության մեջ սահմանափակմամբ` առավելագույնը </w:t>
            </w:r>
            <w:r w:rsidRPr="008E6AD8">
              <w:rPr>
                <w:rFonts w:ascii="GHEA Grapalat" w:eastAsia="Times New Roman" w:hAnsi="GHEA Grapalat" w:cs="Times New Roman"/>
                <w:sz w:val="24"/>
                <w:szCs w:val="24"/>
                <w:lang w:val="hy-AM"/>
              </w:rPr>
              <w:lastRenderedPageBreak/>
              <w:t>երկու տարի ժամկետով, կամ կարճաժամկետ ազատազրկմամբ՝ մեկից երեք ամիս ժամկետով, կամ ազատազրկմամբ՝ առավելագույնը երկու տարի ժամկետով»:</w:t>
            </w:r>
          </w:p>
        </w:tc>
        <w:tc>
          <w:tcPr>
            <w:tcW w:w="2340" w:type="dxa"/>
          </w:tcPr>
          <w:p w:rsidR="00561067" w:rsidRPr="008E6AD8" w:rsidRDefault="00AD08F6" w:rsidP="00561067">
            <w:pPr>
              <w:tabs>
                <w:tab w:val="left" w:pos="1950"/>
              </w:tabs>
              <w:spacing w:after="160" w:line="259" w:lineRule="auto"/>
              <w:ind w:right="72" w:hanging="18"/>
              <w:jc w:val="both"/>
              <w:rPr>
                <w:rFonts w:ascii="GHEA Grapalat" w:hAnsi="GHEA Grapalat"/>
                <w:sz w:val="24"/>
                <w:szCs w:val="24"/>
                <w:lang w:val="ru-RU"/>
              </w:rPr>
            </w:pPr>
            <w:r w:rsidRPr="008E6AD8">
              <w:rPr>
                <w:rFonts w:ascii="GHEA Grapalat" w:hAnsi="GHEA Grapalat"/>
                <w:sz w:val="24"/>
                <w:szCs w:val="24"/>
                <w:lang w:val="ru-RU"/>
              </w:rPr>
              <w:lastRenderedPageBreak/>
              <w:t>Ընդունվել է մասնակի:</w:t>
            </w:r>
          </w:p>
        </w:tc>
        <w:tc>
          <w:tcPr>
            <w:tcW w:w="3240" w:type="dxa"/>
          </w:tcPr>
          <w:p w:rsidR="00561067" w:rsidRPr="008E6AD8" w:rsidRDefault="00AD08F6" w:rsidP="00FC111A">
            <w:pPr>
              <w:tabs>
                <w:tab w:val="left" w:pos="1950"/>
              </w:tabs>
              <w:spacing w:after="160" w:line="259" w:lineRule="auto"/>
              <w:ind w:hanging="18"/>
              <w:jc w:val="both"/>
              <w:rPr>
                <w:rFonts w:ascii="GHEA Grapalat" w:hAnsi="GHEA Grapalat"/>
                <w:sz w:val="24"/>
                <w:szCs w:val="24"/>
                <w:lang w:val="ru-RU"/>
              </w:rPr>
            </w:pPr>
            <w:r w:rsidRPr="008E6AD8">
              <w:rPr>
                <w:rFonts w:ascii="GHEA Grapalat" w:hAnsi="GHEA Grapalat"/>
                <w:sz w:val="24"/>
                <w:szCs w:val="24"/>
                <w:lang w:val="ru-RU"/>
              </w:rPr>
              <w:t xml:space="preserve">Նախագծում կատարվել է համապատասխան լրացում: Միաժամանակ, հարկ է նշել, որ </w:t>
            </w:r>
            <w:r w:rsidR="00FC111A" w:rsidRPr="008E6AD8">
              <w:rPr>
                <w:rFonts w:ascii="GHEA Grapalat" w:hAnsi="GHEA Grapalat"/>
                <w:sz w:val="24"/>
                <w:szCs w:val="24"/>
                <w:lang w:val="ru-RU"/>
              </w:rPr>
              <w:t xml:space="preserve"> քննարկվող հոդվածի՝ </w:t>
            </w:r>
            <w:r w:rsidRPr="008E6AD8">
              <w:rPr>
                <w:rFonts w:ascii="GHEA Grapalat" w:hAnsi="GHEA Grapalat"/>
                <w:sz w:val="24"/>
                <w:szCs w:val="24"/>
                <w:lang w:val="ru-RU"/>
              </w:rPr>
              <w:t xml:space="preserve">Նախագծով առաջարկվող </w:t>
            </w:r>
            <w:r w:rsidRPr="008E6AD8">
              <w:rPr>
                <w:rFonts w:ascii="GHEA Grapalat" w:hAnsi="GHEA Grapalat"/>
                <w:sz w:val="24"/>
                <w:szCs w:val="24"/>
                <w:lang w:val="ru-RU"/>
              </w:rPr>
              <w:lastRenderedPageBreak/>
              <w:t>սանկցիաները առավել ընդունելի են արդարության և պատասխանատվության անհատականացման սկզբունքի տեսանկյունից:</w:t>
            </w:r>
            <w:r w:rsidR="00EB0336" w:rsidRPr="008E6AD8">
              <w:rPr>
                <w:rFonts w:ascii="GHEA Grapalat" w:hAnsi="GHEA Grapalat"/>
                <w:sz w:val="24"/>
                <w:szCs w:val="24"/>
                <w:lang w:val="ru-RU"/>
              </w:rPr>
              <w:t xml:space="preserve"> </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rPr>
            </w:pPr>
            <w:r w:rsidRPr="008E6AD8">
              <w:rPr>
                <w:rFonts w:ascii="GHEA Grapalat" w:hAnsi="GHEA Grapalat"/>
                <w:sz w:val="24"/>
                <w:szCs w:val="24"/>
              </w:rPr>
              <w:lastRenderedPageBreak/>
              <w:t>18</w:t>
            </w:r>
          </w:p>
        </w:tc>
        <w:tc>
          <w:tcPr>
            <w:tcW w:w="2473" w:type="dxa"/>
          </w:tcPr>
          <w:p w:rsidR="00561067" w:rsidRPr="008E6AD8" w:rsidRDefault="00561067" w:rsidP="00561067">
            <w:pPr>
              <w:tabs>
                <w:tab w:val="left" w:pos="1950"/>
              </w:tabs>
              <w:jc w:val="center"/>
              <w:rPr>
                <w:rFonts w:ascii="GHEA Grapalat" w:hAnsi="GHEA Grapalat"/>
                <w:sz w:val="24"/>
                <w:szCs w:val="24"/>
              </w:rPr>
            </w:pPr>
            <w:r w:rsidRPr="008E6AD8">
              <w:rPr>
                <w:rFonts w:ascii="GHEA Grapalat" w:hAnsi="GHEA Grapalat"/>
                <w:sz w:val="24"/>
                <w:szCs w:val="24"/>
              </w:rPr>
              <w:t>ՀՀ արտաքին գործերի նախարարություն</w:t>
            </w:r>
          </w:p>
          <w:p w:rsidR="00561067" w:rsidRPr="008E6AD8" w:rsidRDefault="00561067" w:rsidP="00561067">
            <w:pPr>
              <w:tabs>
                <w:tab w:val="left" w:pos="1950"/>
              </w:tabs>
              <w:jc w:val="center"/>
              <w:rPr>
                <w:rFonts w:ascii="GHEA Grapalat" w:hAnsi="GHEA Grapalat"/>
                <w:sz w:val="24"/>
                <w:szCs w:val="24"/>
              </w:rPr>
            </w:pPr>
            <w:r w:rsidRPr="008E6AD8">
              <w:rPr>
                <w:rFonts w:ascii="GHEA Grapalat" w:hAnsi="GHEA Grapalat"/>
                <w:sz w:val="24"/>
                <w:szCs w:val="24"/>
              </w:rPr>
              <w:t>24.12.2019թ.</w:t>
            </w:r>
          </w:p>
          <w:p w:rsidR="00561067" w:rsidRPr="008E6AD8" w:rsidRDefault="00561067" w:rsidP="00561067">
            <w:pPr>
              <w:tabs>
                <w:tab w:val="left" w:pos="1950"/>
              </w:tabs>
              <w:jc w:val="center"/>
              <w:rPr>
                <w:rFonts w:ascii="GHEA Grapalat" w:hAnsi="GHEA Grapalat"/>
                <w:sz w:val="24"/>
                <w:szCs w:val="24"/>
              </w:rPr>
            </w:pPr>
            <w:r w:rsidRPr="008E6AD8">
              <w:rPr>
                <w:rFonts w:ascii="GHEA Grapalat" w:hAnsi="GHEA Grapalat"/>
                <w:sz w:val="24"/>
                <w:szCs w:val="24"/>
              </w:rPr>
              <w:t>թիվ 1111/19334-19 գրություն</w:t>
            </w:r>
          </w:p>
          <w:p w:rsidR="00561067" w:rsidRPr="008E6AD8" w:rsidRDefault="00561067" w:rsidP="00561067">
            <w:pPr>
              <w:tabs>
                <w:tab w:val="left" w:pos="1950"/>
              </w:tabs>
              <w:jc w:val="center"/>
              <w:rPr>
                <w:rFonts w:ascii="GHEA Grapalat" w:hAnsi="GHEA Grapalat"/>
                <w:sz w:val="24"/>
                <w:szCs w:val="24"/>
              </w:rPr>
            </w:pPr>
          </w:p>
          <w:p w:rsidR="00561067" w:rsidRPr="008E6AD8" w:rsidRDefault="00561067" w:rsidP="00561067">
            <w:pPr>
              <w:tabs>
                <w:tab w:val="left" w:pos="1950"/>
              </w:tabs>
              <w:jc w:val="both"/>
              <w:rPr>
                <w:rFonts w:ascii="GHEA Grapalat" w:hAnsi="GHEA Grapalat"/>
                <w:sz w:val="24"/>
                <w:szCs w:val="24"/>
              </w:rPr>
            </w:pPr>
          </w:p>
        </w:tc>
        <w:tc>
          <w:tcPr>
            <w:tcW w:w="5400" w:type="dxa"/>
          </w:tcPr>
          <w:p w:rsidR="00561067" w:rsidRPr="008E6AD8" w:rsidRDefault="00561067" w:rsidP="00E2284B">
            <w:pPr>
              <w:pStyle w:val="BodyText"/>
              <w:spacing w:after="0"/>
              <w:ind w:left="33" w:firstLine="426"/>
              <w:jc w:val="both"/>
              <w:rPr>
                <w:rFonts w:ascii="GHEA Grapalat" w:hAnsi="GHEA Grapalat"/>
                <w:sz w:val="24"/>
                <w:szCs w:val="24"/>
                <w:lang w:val="hy-AM"/>
              </w:rPr>
            </w:pPr>
            <w:r w:rsidRPr="008E6AD8">
              <w:rPr>
                <w:rFonts w:ascii="GHEA Grapalat" w:hAnsi="GHEA Grapalat"/>
                <w:sz w:val="24"/>
                <w:szCs w:val="24"/>
                <w:lang w:val="hy-AM"/>
              </w:rPr>
              <w:t>1. «ՀՀ քրեական օրենսգրքի» նախագծի 13-րդ հոդվածի 1-ին մասում առաջարկում ենք «բանակցությունների ճանապարհով» բառերը փոխարինել «ուղիներով» բառով:</w:t>
            </w:r>
          </w:p>
          <w:p w:rsidR="00561067" w:rsidRPr="008E6AD8" w:rsidRDefault="00561067" w:rsidP="00E2284B">
            <w:pPr>
              <w:pStyle w:val="BodyText"/>
              <w:spacing w:after="0"/>
              <w:ind w:left="33" w:firstLine="426"/>
              <w:jc w:val="both"/>
              <w:rPr>
                <w:rFonts w:ascii="GHEA Grapalat" w:hAnsi="GHEA Grapalat"/>
                <w:sz w:val="24"/>
                <w:szCs w:val="24"/>
                <w:lang w:val="hy-AM"/>
              </w:rPr>
            </w:pPr>
            <w:r w:rsidRPr="008E6AD8">
              <w:rPr>
                <w:rFonts w:ascii="GHEA Grapalat" w:hAnsi="GHEA Grapalat"/>
                <w:sz w:val="24"/>
                <w:szCs w:val="24"/>
                <w:lang w:val="hy-AM"/>
              </w:rPr>
              <w:t>Նույն հոդվածում «արտահանձնում» բառերը փոխարինել «հանձնում» բառերով՝ նկատի ունենալով միջազգային փաստաթղթերում տեղ գտած ձևակերպումը:</w:t>
            </w:r>
          </w:p>
          <w:p w:rsidR="00561067" w:rsidRPr="008E6AD8" w:rsidRDefault="00561067" w:rsidP="00E2284B">
            <w:pPr>
              <w:ind w:left="33" w:firstLine="426"/>
              <w:jc w:val="both"/>
              <w:rPr>
                <w:rFonts w:ascii="GHEA Grapalat" w:hAnsi="GHEA Grapalat"/>
                <w:sz w:val="24"/>
                <w:szCs w:val="24"/>
                <w:lang w:val="es-ES_tradnl"/>
              </w:rPr>
            </w:pPr>
          </w:p>
        </w:tc>
        <w:tc>
          <w:tcPr>
            <w:tcW w:w="2340" w:type="dxa"/>
          </w:tcPr>
          <w:p w:rsidR="00561067" w:rsidRPr="008E6AD8" w:rsidRDefault="0026652A"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t>Ընդունվել է:</w:t>
            </w:r>
          </w:p>
        </w:tc>
        <w:tc>
          <w:tcPr>
            <w:tcW w:w="3240" w:type="dxa"/>
          </w:tcPr>
          <w:p w:rsidR="00561067" w:rsidRPr="008E6AD8" w:rsidRDefault="0026652A"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Նախագծում կատարվել են համապատասխան փոփոխություններ:</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center"/>
              <w:rPr>
                <w:rFonts w:ascii="GHEA Grapalat" w:hAnsi="GHEA Grapalat"/>
                <w:sz w:val="24"/>
                <w:szCs w:val="24"/>
                <w:lang w:val="hy-AM"/>
              </w:rPr>
            </w:pPr>
          </w:p>
        </w:tc>
        <w:tc>
          <w:tcPr>
            <w:tcW w:w="5400" w:type="dxa"/>
          </w:tcPr>
          <w:p w:rsidR="00561067" w:rsidRPr="008E6AD8" w:rsidRDefault="00561067" w:rsidP="00E2284B">
            <w:pPr>
              <w:pStyle w:val="BodyText"/>
              <w:spacing w:after="0"/>
              <w:ind w:left="33" w:firstLine="426"/>
              <w:jc w:val="both"/>
              <w:rPr>
                <w:rFonts w:ascii="GHEA Grapalat" w:hAnsi="GHEA Grapalat"/>
                <w:sz w:val="24"/>
                <w:szCs w:val="24"/>
                <w:lang w:val="hy-AM"/>
              </w:rPr>
            </w:pPr>
            <w:r w:rsidRPr="008E6AD8">
              <w:rPr>
                <w:rFonts w:ascii="GHEA Grapalat" w:hAnsi="GHEA Grapalat"/>
                <w:sz w:val="24"/>
                <w:szCs w:val="24"/>
                <w:lang w:val="hy-AM"/>
              </w:rPr>
              <w:t xml:space="preserve">2. Նախագծի 57-րդ հոդվածի 2-րդ մասով, որպես պատժի նպատակ, ի թիվ այլ նպատակների՝ սահմանվում է սոցիալական արդարության վերականգնումը: Այս իմաստով, կարծում ենք օտարերկրյա քաղաքացու նկատմամբ ոչ մեծ և միջին ծանրության հանցագործությունների համար ՀՀ-ից վտարելը որպես հիմնական պատժի միջոց կիրառելը կարող է խաթարել նմանատիպ հանցանքի համար նշանակված պատժի համաչափությունը ՀՀ քաղաքացու նկատմամբ: Գտնում ենք, որ Նախագծի վերոնշյալ հոդվածը հստակեցման և դրանում նշված դեպքերի մասնավորեցման կարիք ունի՝ չթողնելով այդ դեպքերի գնահատականը միայն դատավորի հայեցողությանը՝ հաշվի </w:t>
            </w:r>
            <w:r w:rsidRPr="008E6AD8">
              <w:rPr>
                <w:rFonts w:ascii="GHEA Grapalat" w:hAnsi="GHEA Grapalat"/>
                <w:sz w:val="24"/>
                <w:szCs w:val="24"/>
                <w:lang w:val="hy-AM"/>
              </w:rPr>
              <w:lastRenderedPageBreak/>
              <w:t>առնելով պատժի նպատակները:</w:t>
            </w:r>
          </w:p>
          <w:p w:rsidR="00561067" w:rsidRPr="008E6AD8" w:rsidRDefault="00561067" w:rsidP="00E2284B">
            <w:pPr>
              <w:pStyle w:val="BodyText"/>
              <w:spacing w:after="0"/>
              <w:ind w:left="33" w:firstLine="426"/>
              <w:jc w:val="both"/>
              <w:rPr>
                <w:rFonts w:ascii="GHEA Grapalat" w:hAnsi="GHEA Grapalat"/>
                <w:sz w:val="24"/>
                <w:szCs w:val="24"/>
                <w:lang w:val="hy-AM"/>
              </w:rPr>
            </w:pPr>
            <w:r w:rsidRPr="008E6AD8">
              <w:rPr>
                <w:rFonts w:ascii="GHEA Grapalat" w:hAnsi="GHEA Grapalat"/>
                <w:sz w:val="24"/>
                <w:szCs w:val="24"/>
                <w:lang w:val="hy-AM"/>
              </w:rPr>
              <w:t>Անհրաժեշտ է նաև հաշվի առնել, որ օտարերկրյա քաղաքացու վտարումը ներկայում կարգավորված է «Օտարերկրացիների մասին» օրենքով, հետևաբար պետք է դիտարկել ներկա կարգավորումների և «ՀՀ քրեակատարողական օրենսգրքի» նախագծում տեղ գտած կարգավորումների հարաբերակցությունը:</w:t>
            </w:r>
          </w:p>
          <w:p w:rsidR="00561067" w:rsidRPr="008E6AD8" w:rsidRDefault="00561067" w:rsidP="00E2284B">
            <w:pPr>
              <w:pStyle w:val="BodyText"/>
              <w:spacing w:after="0"/>
              <w:ind w:left="33" w:firstLine="426"/>
              <w:jc w:val="both"/>
              <w:rPr>
                <w:rFonts w:ascii="GHEA Grapalat" w:hAnsi="GHEA Grapalat"/>
                <w:sz w:val="24"/>
                <w:szCs w:val="24"/>
                <w:lang w:val="hy-AM"/>
              </w:rPr>
            </w:pPr>
            <w:r w:rsidRPr="008E6AD8">
              <w:rPr>
                <w:rFonts w:ascii="GHEA Grapalat" w:hAnsi="GHEA Grapalat"/>
                <w:sz w:val="24"/>
                <w:szCs w:val="24"/>
                <w:lang w:val="hy-AM"/>
              </w:rPr>
              <w:t>Ընդ որում՝ օրենքով կարգավորված հարաբերությունները չեն գտնվում քրեաիրավական հարթության վրա, և այս իմաստով՝ ՀՀ տարածքում հանցանք կատարած օտարերկրյա քաղաքացու նկատմամբ վտարումը որպես հիմնական պատժի միջոց նախատեսելու հիմնավորվածությունը, կարծում ենք՝ լրացուցիչ քննարկման կարիք ունի:</w:t>
            </w:r>
          </w:p>
          <w:p w:rsidR="00561067" w:rsidRPr="008E6AD8" w:rsidRDefault="00561067" w:rsidP="00E2284B">
            <w:pPr>
              <w:pStyle w:val="BodyText"/>
              <w:spacing w:after="0"/>
              <w:ind w:left="33" w:firstLine="426"/>
              <w:jc w:val="both"/>
              <w:rPr>
                <w:rFonts w:ascii="GHEA Grapalat" w:hAnsi="GHEA Grapalat"/>
                <w:sz w:val="24"/>
                <w:szCs w:val="24"/>
                <w:lang w:val="hy-AM"/>
              </w:rPr>
            </w:pPr>
          </w:p>
        </w:tc>
        <w:tc>
          <w:tcPr>
            <w:tcW w:w="2340" w:type="dxa"/>
          </w:tcPr>
          <w:p w:rsidR="00561067" w:rsidRPr="008E6AD8" w:rsidRDefault="00682704" w:rsidP="00561067">
            <w:pPr>
              <w:tabs>
                <w:tab w:val="left" w:pos="1950"/>
              </w:tabs>
              <w:ind w:right="72" w:hanging="18"/>
              <w:jc w:val="both"/>
              <w:rPr>
                <w:rFonts w:ascii="GHEA Grapalat" w:hAnsi="GHEA Grapalat"/>
                <w:sz w:val="24"/>
                <w:szCs w:val="24"/>
                <w:lang w:val="hy-AM"/>
              </w:rPr>
            </w:pPr>
            <w:r w:rsidRPr="008E6AD8">
              <w:rPr>
                <w:rFonts w:ascii="GHEA Grapalat" w:hAnsi="GHEA Grapalat"/>
                <w:sz w:val="24"/>
                <w:szCs w:val="24"/>
                <w:lang w:val="hy-AM"/>
              </w:rPr>
              <w:lastRenderedPageBreak/>
              <w:t>Ընդունվել է:</w:t>
            </w:r>
          </w:p>
        </w:tc>
        <w:tc>
          <w:tcPr>
            <w:tcW w:w="3240" w:type="dxa"/>
          </w:tcPr>
          <w:p w:rsidR="00561067" w:rsidRPr="008E6AD8" w:rsidRDefault="00682704" w:rsidP="0056106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Օտարերկրյա քաղաքացուն ՀՀ տարածքից վտարելը դիտարկվել է որպես լրացուցիչ պատիժ:</w:t>
            </w:r>
          </w:p>
        </w:tc>
      </w:tr>
      <w:tr w:rsidR="00561067" w:rsidRPr="009E7BA4" w:rsidTr="0037466C">
        <w:tc>
          <w:tcPr>
            <w:tcW w:w="587" w:type="dxa"/>
          </w:tcPr>
          <w:p w:rsidR="00561067" w:rsidRPr="008E6AD8" w:rsidRDefault="00561067" w:rsidP="00561067">
            <w:pPr>
              <w:tabs>
                <w:tab w:val="left" w:pos="1950"/>
              </w:tabs>
              <w:jc w:val="both"/>
              <w:rPr>
                <w:rFonts w:ascii="GHEA Grapalat" w:hAnsi="GHEA Grapalat"/>
                <w:sz w:val="24"/>
                <w:szCs w:val="24"/>
                <w:lang w:val="hy-AM"/>
              </w:rPr>
            </w:pPr>
          </w:p>
        </w:tc>
        <w:tc>
          <w:tcPr>
            <w:tcW w:w="2473" w:type="dxa"/>
          </w:tcPr>
          <w:p w:rsidR="00561067" w:rsidRPr="008E6AD8" w:rsidRDefault="00561067" w:rsidP="00561067">
            <w:pPr>
              <w:tabs>
                <w:tab w:val="left" w:pos="1950"/>
              </w:tabs>
              <w:jc w:val="center"/>
              <w:rPr>
                <w:rFonts w:ascii="GHEA Grapalat" w:hAnsi="GHEA Grapalat"/>
                <w:sz w:val="24"/>
                <w:szCs w:val="24"/>
                <w:lang w:val="hy-AM"/>
              </w:rPr>
            </w:pPr>
          </w:p>
        </w:tc>
        <w:tc>
          <w:tcPr>
            <w:tcW w:w="5400" w:type="dxa"/>
          </w:tcPr>
          <w:p w:rsidR="00561067" w:rsidRPr="008E6AD8" w:rsidRDefault="00561067" w:rsidP="00302A0B">
            <w:pPr>
              <w:pStyle w:val="BodyText"/>
              <w:spacing w:after="0"/>
              <w:ind w:left="33"/>
              <w:jc w:val="both"/>
              <w:rPr>
                <w:rFonts w:ascii="GHEA Grapalat" w:hAnsi="GHEA Grapalat"/>
                <w:sz w:val="24"/>
                <w:szCs w:val="24"/>
                <w:lang w:val="hy-AM"/>
              </w:rPr>
            </w:pPr>
            <w:r w:rsidRPr="008E6AD8">
              <w:rPr>
                <w:rFonts w:ascii="GHEA Grapalat" w:hAnsi="GHEA Grapalat"/>
                <w:sz w:val="24"/>
                <w:szCs w:val="24"/>
                <w:lang w:val="hy-AM"/>
              </w:rPr>
              <w:t>3. Միաժամանակ, հաշվի առնելով ս.թ. դեկտեմբերի 12-ին Կառավարության հավանությանն արժանացած՝ բռնություն գործադրելու հրապարակային կոչերը, բռնությունը հրապարակայնորեն արդարացնելը կամ քարոզելը քրեականացնող օրենքի նախագիծը՝ առաջարկում ենք նշված հանցակազմը ներառել նաև նոր «ՀՀ քրեական օրենսգրքի» նախագծում:</w:t>
            </w:r>
          </w:p>
        </w:tc>
        <w:tc>
          <w:tcPr>
            <w:tcW w:w="2340" w:type="dxa"/>
          </w:tcPr>
          <w:p w:rsidR="00561067" w:rsidRPr="008E6AD8" w:rsidRDefault="00682704"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Ընդունվել է ի գիտություն:</w:t>
            </w:r>
          </w:p>
        </w:tc>
        <w:tc>
          <w:tcPr>
            <w:tcW w:w="3240" w:type="dxa"/>
          </w:tcPr>
          <w:p w:rsidR="00561067" w:rsidRPr="008E6AD8" w:rsidRDefault="00682704"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Վկայակոչված նախագծի ընդունման պարագայում այն կներառվի Նախագծում:</w:t>
            </w:r>
          </w:p>
        </w:tc>
      </w:tr>
      <w:tr w:rsidR="00E664DD" w:rsidRPr="009E7BA4" w:rsidTr="0037466C">
        <w:tc>
          <w:tcPr>
            <w:tcW w:w="587" w:type="dxa"/>
          </w:tcPr>
          <w:p w:rsidR="00E664DD" w:rsidRPr="008E6AD8" w:rsidRDefault="00E664DD" w:rsidP="00561067">
            <w:pPr>
              <w:tabs>
                <w:tab w:val="left" w:pos="1950"/>
              </w:tabs>
              <w:jc w:val="both"/>
              <w:rPr>
                <w:rFonts w:ascii="GHEA Grapalat" w:hAnsi="GHEA Grapalat"/>
                <w:sz w:val="24"/>
                <w:szCs w:val="24"/>
              </w:rPr>
            </w:pPr>
            <w:r w:rsidRPr="008E6AD8">
              <w:rPr>
                <w:rFonts w:ascii="GHEA Grapalat" w:hAnsi="GHEA Grapalat"/>
                <w:sz w:val="24"/>
                <w:szCs w:val="24"/>
              </w:rPr>
              <w:lastRenderedPageBreak/>
              <w:t>19.</w:t>
            </w:r>
          </w:p>
        </w:tc>
        <w:tc>
          <w:tcPr>
            <w:tcW w:w="2473" w:type="dxa"/>
          </w:tcPr>
          <w:p w:rsidR="00E664DD" w:rsidRPr="008E6AD8" w:rsidRDefault="00E664DD" w:rsidP="00561067">
            <w:pPr>
              <w:tabs>
                <w:tab w:val="left" w:pos="1950"/>
              </w:tabs>
              <w:jc w:val="center"/>
              <w:rPr>
                <w:rFonts w:ascii="GHEA Grapalat" w:hAnsi="GHEA Grapalat"/>
                <w:sz w:val="24"/>
                <w:szCs w:val="24"/>
              </w:rPr>
            </w:pPr>
            <w:r w:rsidRPr="008E6AD8">
              <w:rPr>
                <w:rFonts w:ascii="GHEA Grapalat" w:hAnsi="GHEA Grapalat"/>
                <w:sz w:val="24"/>
                <w:szCs w:val="24"/>
              </w:rPr>
              <w:t>Բարձրագույն դատական խորհուրդ</w:t>
            </w:r>
          </w:p>
          <w:p w:rsidR="00E664DD" w:rsidRPr="008E6AD8" w:rsidRDefault="00E664DD" w:rsidP="00561067">
            <w:pPr>
              <w:tabs>
                <w:tab w:val="left" w:pos="1950"/>
              </w:tabs>
              <w:jc w:val="center"/>
              <w:rPr>
                <w:rFonts w:ascii="GHEA Grapalat" w:hAnsi="GHEA Grapalat"/>
                <w:sz w:val="24"/>
                <w:szCs w:val="24"/>
              </w:rPr>
            </w:pPr>
            <w:r w:rsidRPr="008E6AD8">
              <w:rPr>
                <w:rFonts w:ascii="GHEA Grapalat" w:hAnsi="GHEA Grapalat"/>
                <w:sz w:val="24"/>
                <w:szCs w:val="24"/>
              </w:rPr>
              <w:t>10.01.2020 թ.</w:t>
            </w:r>
          </w:p>
          <w:p w:rsidR="00E664DD" w:rsidRPr="008E6AD8" w:rsidRDefault="007A4762" w:rsidP="007A4762">
            <w:pPr>
              <w:tabs>
                <w:tab w:val="left" w:pos="1950"/>
              </w:tabs>
              <w:jc w:val="center"/>
              <w:rPr>
                <w:rFonts w:ascii="GHEA Grapalat" w:hAnsi="GHEA Grapalat"/>
                <w:sz w:val="24"/>
                <w:szCs w:val="24"/>
              </w:rPr>
            </w:pPr>
            <w:r w:rsidRPr="008E6AD8">
              <w:rPr>
                <w:rFonts w:ascii="GHEA Grapalat" w:hAnsi="GHEA Grapalat"/>
                <w:sz w:val="24"/>
                <w:szCs w:val="24"/>
              </w:rPr>
              <w:t>թ</w:t>
            </w:r>
            <w:r w:rsidR="00E664DD" w:rsidRPr="008E6AD8">
              <w:rPr>
                <w:rFonts w:ascii="GHEA Grapalat" w:hAnsi="GHEA Grapalat"/>
                <w:sz w:val="24"/>
                <w:szCs w:val="24"/>
              </w:rPr>
              <w:t xml:space="preserve">իվ </w:t>
            </w:r>
            <w:r w:rsidRPr="008E6AD8">
              <w:rPr>
                <w:rFonts w:ascii="GHEA Grapalat" w:hAnsi="GHEA Grapalat"/>
                <w:sz w:val="24"/>
                <w:szCs w:val="24"/>
              </w:rPr>
              <w:t>Ե-81</w:t>
            </w:r>
            <w:r w:rsidR="00E664DD" w:rsidRPr="008E6AD8">
              <w:rPr>
                <w:rFonts w:ascii="GHEA Grapalat" w:hAnsi="GHEA Grapalat"/>
                <w:sz w:val="24"/>
                <w:szCs w:val="24"/>
              </w:rPr>
              <w:t xml:space="preserve"> գրություն</w:t>
            </w:r>
            <w:r w:rsidR="007F56C4" w:rsidRPr="008E6AD8">
              <w:rPr>
                <w:rFonts w:ascii="GHEA Grapalat" w:hAnsi="GHEA Grapalat"/>
                <w:sz w:val="24"/>
                <w:szCs w:val="24"/>
              </w:rPr>
              <w:t xml:space="preserve"> </w:t>
            </w:r>
          </w:p>
        </w:tc>
        <w:tc>
          <w:tcPr>
            <w:tcW w:w="5400" w:type="dxa"/>
          </w:tcPr>
          <w:p w:rsidR="006A15DF" w:rsidRPr="008E6AD8" w:rsidRDefault="006A15DF" w:rsidP="006A15DF">
            <w:pPr>
              <w:pStyle w:val="NormalWeb"/>
              <w:widowControl w:val="0"/>
              <w:shd w:val="clear" w:color="auto" w:fill="FFFFFF"/>
              <w:tabs>
                <w:tab w:val="left" w:pos="851"/>
              </w:tabs>
              <w:spacing w:before="0" w:beforeAutospacing="0" w:after="0" w:afterAutospacing="0" w:line="276" w:lineRule="auto"/>
              <w:ind w:right="81" w:firstLine="567"/>
              <w:jc w:val="both"/>
              <w:rPr>
                <w:rStyle w:val="Strong"/>
                <w:rFonts w:ascii="GHEA Grapalat" w:hAnsi="GHEA Grapalat" w:cs="Arial"/>
                <w:b w:val="0"/>
                <w:shd w:val="clear" w:color="auto" w:fill="FFFFFF"/>
                <w:lang w:val="af-ZA"/>
              </w:rPr>
            </w:pPr>
            <w:r w:rsidRPr="008E6AD8">
              <w:rPr>
                <w:rStyle w:val="Strong"/>
                <w:rFonts w:ascii="GHEA Grapalat" w:hAnsi="GHEA Grapalat" w:cs="Arial"/>
                <w:b w:val="0"/>
                <w:shd w:val="clear" w:color="auto" w:fill="FFFFFF"/>
                <w:lang w:val="af-ZA"/>
              </w:rPr>
              <w:t xml:space="preserve">Նախևառաջ, հարկ է նշել, որ կարծիքի ներկայացված նախագծերին կից չեն ներկայացվել ընդունման հիմնավորումները, որոնց ուսումնասիրության արդյունքում հնարավոր կլիներ բացահայտել դրանցում առկա բազմաթիվ նորամուծությունների ներդրման, ինչպես նաև գործող կարգավորումների վերանայման և </w:t>
            </w:r>
            <w:r w:rsidRPr="008E6AD8">
              <w:rPr>
                <w:rFonts w:ascii="GHEA Grapalat" w:hAnsi="GHEA Grapalat" w:cs="Sylfaen"/>
              </w:rPr>
              <w:t>իրավակիրառ</w:t>
            </w:r>
            <w:r w:rsidRPr="008E6AD8">
              <w:rPr>
                <w:rFonts w:ascii="GHEA Grapalat" w:hAnsi="GHEA Grapalat"/>
                <w:lang w:val="af-ZA"/>
              </w:rPr>
              <w:t xml:space="preserve"> </w:t>
            </w:r>
            <w:r w:rsidRPr="008E6AD8">
              <w:rPr>
                <w:rFonts w:ascii="GHEA Grapalat" w:hAnsi="GHEA Grapalat" w:cs="Sylfaen"/>
              </w:rPr>
              <w:t>պրակտիկայ</w:t>
            </w:r>
            <w:r w:rsidRPr="008E6AD8">
              <w:rPr>
                <w:rFonts w:ascii="GHEA Grapalat" w:hAnsi="GHEA Grapalat" w:cs="Sylfaen"/>
                <w:lang w:val="en-US"/>
              </w:rPr>
              <w:t>ում</w:t>
            </w:r>
            <w:r w:rsidRPr="008E6AD8">
              <w:rPr>
                <w:rFonts w:ascii="GHEA Grapalat" w:hAnsi="GHEA Grapalat" w:cs="Sylfaen"/>
                <w:lang w:val="af-ZA"/>
              </w:rPr>
              <w:t xml:space="preserve"> առկա</w:t>
            </w:r>
            <w:r w:rsidRPr="008E6AD8">
              <w:rPr>
                <w:rFonts w:ascii="GHEA Grapalat" w:hAnsi="GHEA Grapalat"/>
                <w:lang w:val="af-ZA"/>
              </w:rPr>
              <w:t xml:space="preserve"> </w:t>
            </w:r>
            <w:r w:rsidRPr="008E6AD8">
              <w:rPr>
                <w:rFonts w:ascii="GHEA Grapalat" w:hAnsi="GHEA Grapalat" w:cs="Sylfaen"/>
              </w:rPr>
              <w:t>վիճահարույց</w:t>
            </w:r>
            <w:r w:rsidRPr="008E6AD8">
              <w:rPr>
                <w:rFonts w:ascii="GHEA Grapalat" w:hAnsi="GHEA Grapalat"/>
                <w:lang w:val="af-ZA"/>
              </w:rPr>
              <w:t xml:space="preserve"> </w:t>
            </w:r>
            <w:r w:rsidRPr="008E6AD8">
              <w:rPr>
                <w:rFonts w:ascii="GHEA Grapalat" w:hAnsi="GHEA Grapalat" w:cs="Sylfaen"/>
              </w:rPr>
              <w:t>և</w:t>
            </w:r>
            <w:r w:rsidRPr="008E6AD8">
              <w:rPr>
                <w:rFonts w:ascii="GHEA Grapalat" w:hAnsi="GHEA Grapalat"/>
                <w:lang w:val="af-ZA"/>
              </w:rPr>
              <w:t xml:space="preserve"> </w:t>
            </w:r>
            <w:r w:rsidRPr="008E6AD8">
              <w:rPr>
                <w:rFonts w:ascii="GHEA Grapalat" w:hAnsi="GHEA Grapalat" w:cs="Sylfaen"/>
              </w:rPr>
              <w:t>բարդ</w:t>
            </w:r>
            <w:r w:rsidRPr="008E6AD8">
              <w:rPr>
                <w:rFonts w:ascii="GHEA Grapalat" w:hAnsi="GHEA Grapalat"/>
                <w:lang w:val="af-ZA"/>
              </w:rPr>
              <w:t xml:space="preserve"> </w:t>
            </w:r>
            <w:r w:rsidRPr="008E6AD8">
              <w:rPr>
                <w:rFonts w:ascii="GHEA Grapalat" w:hAnsi="GHEA Grapalat" w:cs="Sylfaen"/>
              </w:rPr>
              <w:t>հարցերին</w:t>
            </w:r>
            <w:r w:rsidRPr="008E6AD8">
              <w:rPr>
                <w:rFonts w:ascii="GHEA Grapalat" w:hAnsi="GHEA Grapalat"/>
                <w:lang w:val="af-ZA"/>
              </w:rPr>
              <w:t xml:space="preserve"> </w:t>
            </w:r>
            <w:r w:rsidRPr="008E6AD8">
              <w:rPr>
                <w:rFonts w:ascii="GHEA Grapalat" w:hAnsi="GHEA Grapalat" w:cs="Sylfaen"/>
              </w:rPr>
              <w:t>տրված</w:t>
            </w:r>
            <w:r w:rsidRPr="008E6AD8">
              <w:rPr>
                <w:rFonts w:ascii="GHEA Grapalat" w:hAnsi="GHEA Grapalat" w:cs="Sylfaen"/>
                <w:lang w:val="af-ZA"/>
              </w:rPr>
              <w:t xml:space="preserve"> </w:t>
            </w:r>
            <w:r w:rsidRPr="008E6AD8">
              <w:rPr>
                <w:rFonts w:ascii="GHEA Grapalat" w:hAnsi="GHEA Grapalat" w:cs="Sylfaen"/>
                <w:lang w:val="en-US"/>
              </w:rPr>
              <w:t>համապատասխան</w:t>
            </w:r>
            <w:r w:rsidRPr="008E6AD8">
              <w:rPr>
                <w:rFonts w:ascii="GHEA Grapalat" w:hAnsi="GHEA Grapalat"/>
                <w:lang w:val="af-ZA"/>
              </w:rPr>
              <w:t xml:space="preserve"> առաջարկվող </w:t>
            </w:r>
            <w:r w:rsidRPr="008E6AD8">
              <w:rPr>
                <w:rFonts w:ascii="GHEA Grapalat" w:hAnsi="GHEA Grapalat" w:cs="Sylfaen"/>
              </w:rPr>
              <w:t>լուծումների</w:t>
            </w:r>
            <w:r w:rsidRPr="008E6AD8">
              <w:rPr>
                <w:rStyle w:val="Strong"/>
                <w:rFonts w:ascii="GHEA Grapalat" w:hAnsi="GHEA Grapalat" w:cs="Arial"/>
                <w:b w:val="0"/>
                <w:shd w:val="clear" w:color="auto" w:fill="FFFFFF"/>
                <w:lang w:val="af-ZA"/>
              </w:rPr>
              <w:t xml:space="preserve"> անհրաժեշտությունը:</w:t>
            </w:r>
          </w:p>
          <w:p w:rsidR="006A15DF" w:rsidRPr="008E6AD8" w:rsidRDefault="006A15DF" w:rsidP="006A15DF">
            <w:pPr>
              <w:pStyle w:val="NormalWeb"/>
              <w:widowControl w:val="0"/>
              <w:shd w:val="clear" w:color="auto" w:fill="FFFFFF"/>
              <w:tabs>
                <w:tab w:val="left" w:pos="851"/>
              </w:tabs>
              <w:spacing w:before="0" w:beforeAutospacing="0" w:after="0" w:afterAutospacing="0" w:line="276" w:lineRule="auto"/>
              <w:ind w:right="81" w:firstLine="567"/>
              <w:jc w:val="both"/>
              <w:rPr>
                <w:rStyle w:val="Strong"/>
                <w:rFonts w:ascii="GHEA Grapalat" w:hAnsi="GHEA Grapalat" w:cs="Arial"/>
                <w:b w:val="0"/>
                <w:shd w:val="clear" w:color="auto" w:fill="FFFFFF"/>
                <w:lang w:val="af-ZA"/>
              </w:rPr>
            </w:pPr>
            <w:r w:rsidRPr="008E6AD8">
              <w:rPr>
                <w:rStyle w:val="Strong"/>
                <w:rFonts w:ascii="GHEA Grapalat" w:hAnsi="GHEA Grapalat" w:cs="Arial"/>
                <w:b w:val="0"/>
                <w:shd w:val="clear" w:color="auto" w:fill="FFFFFF"/>
                <w:lang w:val="af-ZA"/>
              </w:rPr>
              <w:t>Դրանից բացի, պետք է փաստել, որ ներկայացված նախագծերում առկա են էական հակասություններ և բացթողումներ, որոնց ամբողջությունը լրացուցիչ քննարկումների և համապատասխան լրամշակումների կարիք ունի:</w:t>
            </w:r>
          </w:p>
          <w:p w:rsidR="006A15DF" w:rsidRPr="008E6AD8" w:rsidRDefault="006A15DF" w:rsidP="006A15DF">
            <w:pPr>
              <w:pStyle w:val="NormalWeb"/>
              <w:widowControl w:val="0"/>
              <w:shd w:val="clear" w:color="auto" w:fill="FFFFFF"/>
              <w:tabs>
                <w:tab w:val="left" w:pos="851"/>
              </w:tabs>
              <w:spacing w:before="0" w:beforeAutospacing="0" w:after="0" w:afterAutospacing="0" w:line="276" w:lineRule="auto"/>
              <w:ind w:right="81" w:firstLine="567"/>
              <w:jc w:val="both"/>
              <w:rPr>
                <w:rStyle w:val="Strong"/>
                <w:rFonts w:ascii="GHEA Grapalat" w:hAnsi="GHEA Grapalat" w:cs="Arial"/>
                <w:b w:val="0"/>
                <w:shd w:val="clear" w:color="auto" w:fill="FFFFFF"/>
                <w:lang w:val="af-ZA"/>
              </w:rPr>
            </w:pPr>
            <w:r w:rsidRPr="008E6AD8">
              <w:rPr>
                <w:rStyle w:val="Strong"/>
                <w:rFonts w:ascii="GHEA Grapalat" w:hAnsi="GHEA Grapalat" w:cs="Arial"/>
                <w:b w:val="0"/>
                <w:shd w:val="clear" w:color="auto" w:fill="FFFFFF"/>
                <w:lang w:val="af-ZA"/>
              </w:rPr>
              <w:t>Վերը նշվածի լույսի ներքո, հաշվի առնելով սեղմ ժամկետները, ստորև ներկայացվում են նախագծերում առկա և առավել առանցքային նշանակություն ունեցող առանձին հարցերի հետ կապված դիտարկումները և դրանց վերաբերյալ համապատասխան առաջարկությունները:</w:t>
            </w:r>
          </w:p>
          <w:p w:rsidR="00E664DD" w:rsidRPr="008E6AD8" w:rsidRDefault="00761188" w:rsidP="006A15DF">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
                <w:bCs/>
                <w:sz w:val="24"/>
                <w:szCs w:val="24"/>
                <w:shd w:val="clear" w:color="auto" w:fill="FFFFFF"/>
                <w:lang w:val="af-ZA"/>
              </w:rPr>
            </w:pPr>
            <w:r w:rsidRPr="008E6AD8">
              <w:rPr>
                <w:rStyle w:val="Strong"/>
                <w:rFonts w:ascii="GHEA Grapalat" w:hAnsi="GHEA Grapalat" w:cs="Arial"/>
                <w:b w:val="0"/>
                <w:sz w:val="24"/>
                <w:szCs w:val="24"/>
                <w:shd w:val="clear" w:color="auto" w:fill="FFFFFF"/>
                <w:lang w:val="af-ZA"/>
              </w:rPr>
              <w:lastRenderedPageBreak/>
              <w:t>Նախագիծ 1-ի ողջ տեքստն առաջարկվում է համապատասխանեցնել «Նորմատիվ իրավական ակտերի մասին» օրենքի 14-րդ հոդվածի պահանջներին:</w:t>
            </w:r>
            <w:r w:rsidR="0050256C" w:rsidRPr="008E6AD8">
              <w:rPr>
                <w:rStyle w:val="Strong"/>
                <w:rFonts w:ascii="GHEA Grapalat" w:hAnsi="GHEA Grapalat" w:cs="Arial"/>
                <w:b w:val="0"/>
                <w:sz w:val="24"/>
                <w:szCs w:val="24"/>
                <w:shd w:val="clear" w:color="auto" w:fill="FFFFFF"/>
                <w:lang w:val="af-ZA"/>
              </w:rPr>
              <w:t xml:space="preserve"> </w:t>
            </w:r>
          </w:p>
        </w:tc>
        <w:tc>
          <w:tcPr>
            <w:tcW w:w="2340" w:type="dxa"/>
          </w:tcPr>
          <w:p w:rsidR="00E664DD" w:rsidRPr="008E6AD8" w:rsidRDefault="007F4938" w:rsidP="00682704">
            <w:pPr>
              <w:tabs>
                <w:tab w:val="left" w:pos="1950"/>
              </w:tabs>
              <w:ind w:left="-18" w:right="72"/>
              <w:jc w:val="both"/>
              <w:rPr>
                <w:rFonts w:ascii="GHEA Grapalat" w:hAnsi="GHEA Grapalat"/>
                <w:sz w:val="24"/>
                <w:szCs w:val="24"/>
                <w:lang w:val="ru-RU"/>
              </w:rPr>
            </w:pPr>
            <w:r w:rsidRPr="008E6AD8">
              <w:rPr>
                <w:rFonts w:ascii="GHEA Grapalat" w:hAnsi="GHEA Grapalat"/>
                <w:sz w:val="24"/>
                <w:szCs w:val="24"/>
                <w:lang w:val="ru-RU"/>
              </w:rPr>
              <w:lastRenderedPageBreak/>
              <w:t>Ընդունվել է:</w:t>
            </w: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ru-RU"/>
              </w:rPr>
            </w:pPr>
          </w:p>
          <w:p w:rsidR="007F4938" w:rsidRPr="008E6AD8" w:rsidRDefault="007F4938" w:rsidP="00682704">
            <w:pPr>
              <w:tabs>
                <w:tab w:val="left" w:pos="1950"/>
              </w:tabs>
              <w:ind w:left="-18" w:right="72"/>
              <w:jc w:val="both"/>
              <w:rPr>
                <w:rFonts w:ascii="GHEA Grapalat" w:hAnsi="GHEA Grapalat"/>
                <w:sz w:val="24"/>
                <w:szCs w:val="24"/>
                <w:lang w:val="hy-AM"/>
              </w:rPr>
            </w:pPr>
          </w:p>
        </w:tc>
        <w:tc>
          <w:tcPr>
            <w:tcW w:w="3240" w:type="dxa"/>
          </w:tcPr>
          <w:p w:rsidR="007F4938" w:rsidRPr="008E6AD8" w:rsidRDefault="007F4938"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lastRenderedPageBreak/>
              <w:t>Նախագծում կատարվել է համապատասխան փոփոխություն:</w:t>
            </w:r>
          </w:p>
          <w:p w:rsidR="00E664DD" w:rsidRPr="008E6AD8" w:rsidRDefault="007F4938"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Բացի այդ, Նախագ</w:t>
            </w:r>
            <w:r w:rsidR="0020375D" w:rsidRPr="008E6AD8">
              <w:rPr>
                <w:rFonts w:ascii="GHEA Grapalat" w:hAnsi="GHEA Grapalat"/>
                <w:sz w:val="24"/>
                <w:szCs w:val="24"/>
                <w:lang w:val="hy-AM"/>
              </w:rPr>
              <w:t>ծ</w:t>
            </w:r>
            <w:r w:rsidRPr="008E6AD8">
              <w:rPr>
                <w:rFonts w:ascii="GHEA Grapalat" w:hAnsi="GHEA Grapalat"/>
                <w:sz w:val="24"/>
                <w:szCs w:val="24"/>
                <w:lang w:val="hy-AM"/>
              </w:rPr>
              <w:t>ին կցվել է դրա հիմնավորումը:</w:t>
            </w:r>
          </w:p>
        </w:tc>
      </w:tr>
      <w:tr w:rsidR="00E664DD" w:rsidRPr="009E7BA4" w:rsidTr="0037466C">
        <w:tc>
          <w:tcPr>
            <w:tcW w:w="587" w:type="dxa"/>
          </w:tcPr>
          <w:p w:rsidR="00E664DD" w:rsidRPr="008E6AD8" w:rsidRDefault="00E664DD" w:rsidP="00561067">
            <w:pPr>
              <w:tabs>
                <w:tab w:val="left" w:pos="1950"/>
              </w:tabs>
              <w:jc w:val="both"/>
              <w:rPr>
                <w:rFonts w:ascii="GHEA Grapalat" w:hAnsi="GHEA Grapalat"/>
                <w:sz w:val="24"/>
                <w:szCs w:val="24"/>
                <w:lang w:val="hy-AM"/>
              </w:rPr>
            </w:pPr>
          </w:p>
        </w:tc>
        <w:tc>
          <w:tcPr>
            <w:tcW w:w="2473" w:type="dxa"/>
          </w:tcPr>
          <w:p w:rsidR="00E664DD" w:rsidRPr="008E6AD8" w:rsidRDefault="00E664DD" w:rsidP="00561067">
            <w:pPr>
              <w:tabs>
                <w:tab w:val="left" w:pos="1950"/>
              </w:tabs>
              <w:jc w:val="center"/>
              <w:rPr>
                <w:rFonts w:ascii="GHEA Grapalat" w:hAnsi="GHEA Grapalat"/>
                <w:sz w:val="24"/>
                <w:szCs w:val="24"/>
                <w:lang w:val="hy-AM"/>
              </w:rPr>
            </w:pPr>
          </w:p>
        </w:tc>
        <w:tc>
          <w:tcPr>
            <w:tcW w:w="5400" w:type="dxa"/>
          </w:tcPr>
          <w:p w:rsidR="00761188" w:rsidRPr="008E6AD8" w:rsidRDefault="00761188" w:rsidP="00761188">
            <w:pPr>
              <w:pStyle w:val="ListParagraph"/>
              <w:widowControl w:val="0"/>
              <w:numPr>
                <w:ilvl w:val="0"/>
                <w:numId w:val="28"/>
              </w:numPr>
              <w:shd w:val="clear" w:color="auto" w:fill="FFFFFF"/>
              <w:tabs>
                <w:tab w:val="left" w:pos="851"/>
              </w:tabs>
              <w:spacing w:line="276" w:lineRule="auto"/>
              <w:ind w:left="0" w:right="81" w:firstLine="567"/>
              <w:jc w:val="both"/>
              <w:rPr>
                <w:rStyle w:val="Strong"/>
                <w:rFonts w:ascii="GHEA Grapalat" w:hAnsi="GHEA Grapalat" w:cs="Arial"/>
                <w:sz w:val="24"/>
                <w:szCs w:val="24"/>
                <w:shd w:val="clear" w:color="auto" w:fill="FFFFFF"/>
                <w:lang w:val="af-ZA"/>
              </w:rPr>
            </w:pPr>
            <w:r w:rsidRPr="008E6AD8">
              <w:rPr>
                <w:rStyle w:val="Strong"/>
                <w:rFonts w:ascii="GHEA Grapalat" w:hAnsi="GHEA Grapalat" w:cs="Arial"/>
                <w:b w:val="0"/>
                <w:sz w:val="24"/>
                <w:szCs w:val="24"/>
                <w:shd w:val="clear" w:color="auto" w:fill="FFFFFF"/>
                <w:lang w:val="af-ZA"/>
              </w:rPr>
              <w:t xml:space="preserve">Նախագիծ 1-ի ընդհանուր մասում </w:t>
            </w:r>
            <w:r w:rsidRPr="008E6AD8">
              <w:rPr>
                <w:rFonts w:ascii="GHEA Grapalat" w:hAnsi="GHEA Grapalat" w:cs="Sylfaen"/>
                <w:sz w:val="24"/>
                <w:szCs w:val="24"/>
                <w:lang w:val="hy-AM"/>
              </w:rPr>
              <w:t>հանրային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վտանգավորությունը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որպես</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հանցագործության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հիմնական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հատկանիշ</w:t>
            </w:r>
            <w:r w:rsidRPr="008E6AD8">
              <w:rPr>
                <w:rFonts w:ascii="GHEA Grapalat" w:hAnsi="GHEA Grapalat"/>
                <w:sz w:val="24"/>
                <w:szCs w:val="24"/>
                <w:lang w:val="af-ZA"/>
              </w:rPr>
              <w:t xml:space="preserve">, սահմանման մեջ </w:t>
            </w:r>
            <w:r w:rsidRPr="008E6AD8">
              <w:rPr>
                <w:rFonts w:ascii="GHEA Grapalat" w:hAnsi="GHEA Grapalat" w:cs="Sylfaen"/>
                <w:sz w:val="24"/>
                <w:szCs w:val="24"/>
                <w:lang w:val="hy-AM"/>
              </w:rPr>
              <w:t>վերացվում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որի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արդյունքում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վարչական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և</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իրավախախտումների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տարբերակման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հիմքում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դրված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միակ</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չափանիշն</w:t>
            </w:r>
            <w:r w:rsidRPr="008E6AD8">
              <w:rPr>
                <w:rFonts w:ascii="GHEA Grapalat" w:hAnsi="GHEA Grapalat"/>
                <w:sz w:val="24"/>
                <w:szCs w:val="24"/>
                <w:lang w:val="af-ZA"/>
              </w:rPr>
              <w:t xml:space="preserve"> է դառնում </w:t>
            </w:r>
            <w:r w:rsidRPr="008E6AD8">
              <w:rPr>
                <w:rFonts w:ascii="GHEA Grapalat" w:hAnsi="GHEA Grapalat" w:cs="Sylfaen"/>
                <w:sz w:val="24"/>
                <w:szCs w:val="24"/>
                <w:lang w:val="hy-AM"/>
              </w:rPr>
              <w:t>արարքի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հակաիրավականությունը</w:t>
            </w:r>
            <w:r w:rsidRPr="008E6AD8">
              <w:rPr>
                <w:rFonts w:ascii="GHEA Grapalat" w:hAnsi="GHEA Grapalat"/>
                <w:sz w:val="24"/>
                <w:szCs w:val="24"/>
                <w:lang w:val="af-ZA"/>
              </w:rPr>
              <w:t xml:space="preserve">: Գտնում </w:t>
            </w:r>
            <w:r w:rsidRPr="008E6AD8">
              <w:rPr>
                <w:rFonts w:ascii="GHEA Grapalat" w:hAnsi="GHEA Grapalat" w:cs="Sylfaen"/>
                <w:sz w:val="24"/>
                <w:szCs w:val="24"/>
                <w:lang w:val="hy-AM"/>
              </w:rPr>
              <w:t>ենք</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w:t>
            </w:r>
            <w:r w:rsidRPr="008E6AD8">
              <w:rPr>
                <w:rFonts w:ascii="GHEA Grapalat" w:hAnsi="GHEA Grapalat"/>
                <w:sz w:val="24"/>
                <w:szCs w:val="24"/>
                <w:lang w:val="af-ZA"/>
              </w:rPr>
              <w:t xml:space="preserve"> առաջարկվող </w:t>
            </w:r>
            <w:r w:rsidRPr="008E6AD8">
              <w:rPr>
                <w:rFonts w:ascii="GHEA Grapalat" w:hAnsi="GHEA Grapalat" w:cs="Sylfaen"/>
                <w:sz w:val="24"/>
                <w:szCs w:val="24"/>
                <w:lang w:val="hy-AM"/>
              </w:rPr>
              <w:t>մոտեցումը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հանրային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և</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մասնավոր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շահերի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պաշտպանության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տեսանկյունից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կարող</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հանգեցնել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բազմաթիվ</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բացասական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հետևանքների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Մասնավորապես</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նոր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օրենսգրքի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ընդունումից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հետո</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որոշ</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արարքներ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կարող</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են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քրեականացվել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ապաքրեականացվել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առանց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դրանց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հանրային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վտանգավորությունը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առնելու</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ինչը</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մեր</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կարծիքով</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խնդրահարույց</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w:t>
            </w:r>
          </w:p>
          <w:p w:rsidR="00761188" w:rsidRPr="008E6AD8" w:rsidRDefault="00761188" w:rsidP="00761188">
            <w:pPr>
              <w:pStyle w:val="ListParagraph"/>
              <w:widowControl w:val="0"/>
              <w:shd w:val="clear" w:color="auto" w:fill="FFFFFF"/>
              <w:tabs>
                <w:tab w:val="left" w:pos="851"/>
              </w:tabs>
              <w:ind w:left="0" w:right="81" w:firstLine="567"/>
              <w:jc w:val="both"/>
              <w:rPr>
                <w:rFonts w:ascii="GHEA Grapalat" w:hAnsi="GHEA Grapalat"/>
                <w:sz w:val="24"/>
                <w:szCs w:val="24"/>
                <w:lang w:val="af-ZA"/>
              </w:rPr>
            </w:pPr>
            <w:r w:rsidRPr="008E6AD8">
              <w:rPr>
                <w:rFonts w:ascii="GHEA Grapalat" w:hAnsi="GHEA Grapalat" w:cs="Sylfaen"/>
                <w:sz w:val="24"/>
                <w:szCs w:val="24"/>
              </w:rPr>
              <w:t>Բացի</w:t>
            </w:r>
            <w:r w:rsidRPr="008E6AD8">
              <w:rPr>
                <w:rFonts w:ascii="GHEA Grapalat" w:hAnsi="GHEA Grapalat"/>
                <w:sz w:val="24"/>
                <w:szCs w:val="24"/>
                <w:lang w:val="af-ZA"/>
              </w:rPr>
              <w:t xml:space="preserve"> </w:t>
            </w:r>
            <w:r w:rsidRPr="008E6AD8">
              <w:rPr>
                <w:rFonts w:ascii="GHEA Grapalat" w:hAnsi="GHEA Grapalat" w:cs="Sylfaen"/>
                <w:sz w:val="24"/>
                <w:szCs w:val="24"/>
              </w:rPr>
              <w:t>այդ</w:t>
            </w:r>
            <w:r w:rsidRPr="008E6AD8">
              <w:rPr>
                <w:rFonts w:ascii="GHEA Grapalat" w:hAnsi="GHEA Grapalat"/>
                <w:sz w:val="24"/>
                <w:szCs w:val="24"/>
                <w:lang w:val="af-ZA"/>
              </w:rPr>
              <w:t xml:space="preserve">, </w:t>
            </w:r>
            <w:r w:rsidRPr="008E6AD8">
              <w:rPr>
                <w:rFonts w:ascii="GHEA Grapalat" w:hAnsi="GHEA Grapalat" w:cs="Sylfaen"/>
                <w:sz w:val="24"/>
                <w:szCs w:val="24"/>
              </w:rPr>
              <w:t>պարզ</w:t>
            </w:r>
            <w:r w:rsidRPr="008E6AD8">
              <w:rPr>
                <w:rFonts w:ascii="GHEA Grapalat" w:hAnsi="GHEA Grapalat"/>
                <w:sz w:val="24"/>
                <w:szCs w:val="24"/>
                <w:lang w:val="af-ZA"/>
              </w:rPr>
              <w:t xml:space="preserve"> </w:t>
            </w:r>
            <w:r w:rsidRPr="008E6AD8">
              <w:rPr>
                <w:rFonts w:ascii="GHEA Grapalat" w:hAnsi="GHEA Grapalat" w:cs="Sylfaen"/>
                <w:sz w:val="24"/>
                <w:szCs w:val="24"/>
              </w:rPr>
              <w:t>չէ</w:t>
            </w:r>
            <w:r w:rsidRPr="008E6AD8">
              <w:rPr>
                <w:rFonts w:ascii="GHEA Grapalat" w:hAnsi="GHEA Grapalat"/>
                <w:sz w:val="24"/>
                <w:szCs w:val="24"/>
                <w:lang w:val="af-ZA"/>
              </w:rPr>
              <w:t xml:space="preserve"> </w:t>
            </w:r>
            <w:r w:rsidRPr="008E6AD8">
              <w:rPr>
                <w:rFonts w:ascii="GHEA Grapalat" w:hAnsi="GHEA Grapalat" w:cs="Sylfaen"/>
                <w:sz w:val="24"/>
                <w:szCs w:val="24"/>
              </w:rPr>
              <w:t>նաև</w:t>
            </w:r>
            <w:r w:rsidRPr="008E6AD8">
              <w:rPr>
                <w:rFonts w:ascii="GHEA Grapalat" w:hAnsi="GHEA Grapalat"/>
                <w:sz w:val="24"/>
                <w:szCs w:val="24"/>
                <w:lang w:val="af-ZA"/>
              </w:rPr>
              <w:t xml:space="preserve">, թե </w:t>
            </w:r>
            <w:r w:rsidRPr="008E6AD8">
              <w:rPr>
                <w:rFonts w:ascii="GHEA Grapalat" w:hAnsi="GHEA Grapalat" w:cs="Sylfaen"/>
                <w:sz w:val="24"/>
                <w:szCs w:val="24"/>
              </w:rPr>
              <w:t>ինչն</w:t>
            </w:r>
            <w:r w:rsidRPr="008E6AD8">
              <w:rPr>
                <w:rFonts w:ascii="GHEA Grapalat" w:hAnsi="GHEA Grapalat"/>
                <w:sz w:val="24"/>
                <w:szCs w:val="24"/>
                <w:lang w:val="af-ZA"/>
              </w:rPr>
              <w:t xml:space="preserve"> </w:t>
            </w:r>
            <w:r w:rsidRPr="008E6AD8">
              <w:rPr>
                <w:rFonts w:ascii="GHEA Grapalat" w:hAnsi="GHEA Grapalat" w:cs="Sylfaen"/>
                <w:sz w:val="24"/>
                <w:szCs w:val="24"/>
              </w:rPr>
              <w:t>է</w:t>
            </w:r>
            <w:r w:rsidRPr="008E6AD8">
              <w:rPr>
                <w:rFonts w:ascii="GHEA Grapalat" w:hAnsi="GHEA Grapalat"/>
                <w:sz w:val="24"/>
                <w:szCs w:val="24"/>
                <w:lang w:val="af-ZA"/>
              </w:rPr>
              <w:t xml:space="preserve"> </w:t>
            </w:r>
            <w:r w:rsidRPr="008E6AD8">
              <w:rPr>
                <w:rFonts w:ascii="GHEA Grapalat" w:hAnsi="GHEA Grapalat" w:cs="Sylfaen"/>
                <w:sz w:val="24"/>
                <w:szCs w:val="24"/>
              </w:rPr>
              <w:t>ընկած</w:t>
            </w:r>
            <w:r w:rsidRPr="008E6AD8">
              <w:rPr>
                <w:rFonts w:ascii="GHEA Grapalat" w:hAnsi="GHEA Grapalat"/>
                <w:sz w:val="24"/>
                <w:szCs w:val="24"/>
                <w:lang w:val="af-ZA"/>
              </w:rPr>
              <w:t xml:space="preserve"> </w:t>
            </w:r>
            <w:r w:rsidRPr="008E6AD8">
              <w:rPr>
                <w:rFonts w:ascii="GHEA Grapalat" w:hAnsi="GHEA Grapalat" w:cs="Sylfaen"/>
                <w:sz w:val="24"/>
                <w:szCs w:val="24"/>
              </w:rPr>
              <w:t>հանցագործություններն</w:t>
            </w:r>
            <w:r w:rsidRPr="008E6AD8">
              <w:rPr>
                <w:rFonts w:ascii="GHEA Grapalat" w:hAnsi="GHEA Grapalat"/>
                <w:sz w:val="24"/>
                <w:szCs w:val="24"/>
                <w:lang w:val="af-ZA"/>
              </w:rPr>
              <w:t xml:space="preserve"> </w:t>
            </w:r>
            <w:r w:rsidRPr="008E6AD8">
              <w:rPr>
                <w:rFonts w:ascii="GHEA Grapalat" w:hAnsi="GHEA Grapalat" w:cs="Sylfaen"/>
                <w:sz w:val="24"/>
                <w:szCs w:val="24"/>
              </w:rPr>
              <w:t>ըստ</w:t>
            </w:r>
            <w:r w:rsidRPr="008E6AD8">
              <w:rPr>
                <w:rFonts w:ascii="GHEA Grapalat" w:hAnsi="GHEA Grapalat"/>
                <w:sz w:val="24"/>
                <w:szCs w:val="24"/>
                <w:lang w:val="af-ZA"/>
              </w:rPr>
              <w:t xml:space="preserve"> </w:t>
            </w:r>
            <w:r w:rsidRPr="008E6AD8">
              <w:rPr>
                <w:rFonts w:ascii="GHEA Grapalat" w:hAnsi="GHEA Grapalat" w:cs="Sylfaen"/>
                <w:sz w:val="24"/>
                <w:szCs w:val="24"/>
              </w:rPr>
              <w:t>տեսակների</w:t>
            </w:r>
            <w:r w:rsidRPr="008E6AD8">
              <w:rPr>
                <w:rFonts w:ascii="GHEA Grapalat" w:hAnsi="GHEA Grapalat"/>
                <w:sz w:val="24"/>
                <w:szCs w:val="24"/>
                <w:lang w:val="af-ZA"/>
              </w:rPr>
              <w:t xml:space="preserve"> </w:t>
            </w:r>
            <w:r w:rsidRPr="008E6AD8">
              <w:rPr>
                <w:rFonts w:ascii="GHEA Grapalat" w:hAnsi="GHEA Grapalat" w:cs="Sylfaen"/>
                <w:sz w:val="24"/>
                <w:szCs w:val="24"/>
              </w:rPr>
              <w:t>դասակարգելու</w:t>
            </w:r>
            <w:r w:rsidRPr="008E6AD8">
              <w:rPr>
                <w:rFonts w:ascii="GHEA Grapalat" w:hAnsi="GHEA Grapalat"/>
                <w:sz w:val="24"/>
                <w:szCs w:val="24"/>
                <w:lang w:val="af-ZA"/>
              </w:rPr>
              <w:t xml:space="preserve"> </w:t>
            </w:r>
            <w:r w:rsidRPr="008E6AD8">
              <w:rPr>
                <w:rFonts w:ascii="GHEA Grapalat" w:hAnsi="GHEA Grapalat" w:cs="Sylfaen"/>
                <w:sz w:val="24"/>
                <w:szCs w:val="24"/>
              </w:rPr>
              <w:t>հիմքում</w:t>
            </w:r>
            <w:r w:rsidRPr="008E6AD8">
              <w:rPr>
                <w:rFonts w:ascii="GHEA Grapalat" w:hAnsi="GHEA Grapalat"/>
                <w:sz w:val="24"/>
                <w:szCs w:val="24"/>
                <w:lang w:val="af-ZA"/>
              </w:rPr>
              <w:t xml:space="preserve"> (</w:t>
            </w:r>
            <w:r w:rsidRPr="008E6AD8">
              <w:rPr>
                <w:rFonts w:ascii="GHEA Grapalat" w:hAnsi="GHEA Grapalat" w:cs="Sylfaen"/>
                <w:sz w:val="24"/>
                <w:szCs w:val="24"/>
              </w:rPr>
              <w:t>Նախագիծ</w:t>
            </w:r>
            <w:r w:rsidRPr="008E6AD8">
              <w:rPr>
                <w:rFonts w:ascii="GHEA Grapalat" w:hAnsi="GHEA Grapalat" w:cs="Sylfaen"/>
                <w:sz w:val="24"/>
                <w:szCs w:val="24"/>
                <w:lang w:val="af-ZA"/>
              </w:rPr>
              <w:t xml:space="preserve"> 1-</w:t>
            </w:r>
            <w:r w:rsidRPr="008E6AD8">
              <w:rPr>
                <w:rFonts w:ascii="GHEA Grapalat" w:hAnsi="GHEA Grapalat" w:cs="Sylfaen"/>
                <w:sz w:val="24"/>
                <w:szCs w:val="24"/>
              </w:rPr>
              <w:t>ի</w:t>
            </w:r>
            <w:r w:rsidRPr="008E6AD8">
              <w:rPr>
                <w:rFonts w:ascii="GHEA Grapalat" w:hAnsi="GHEA Grapalat" w:cs="Sylfaen"/>
                <w:sz w:val="24"/>
                <w:szCs w:val="24"/>
                <w:lang w:val="af-ZA"/>
              </w:rPr>
              <w:t xml:space="preserve"> 18-</w:t>
            </w:r>
            <w:r w:rsidRPr="008E6AD8">
              <w:rPr>
                <w:rFonts w:ascii="GHEA Grapalat" w:hAnsi="GHEA Grapalat" w:cs="Sylfaen"/>
                <w:sz w:val="24"/>
                <w:szCs w:val="24"/>
              </w:rPr>
              <w:t>րդ</w:t>
            </w:r>
            <w:r w:rsidRPr="008E6AD8">
              <w:rPr>
                <w:rFonts w:ascii="GHEA Grapalat" w:hAnsi="GHEA Grapalat" w:cs="Sylfaen"/>
                <w:sz w:val="24"/>
                <w:szCs w:val="24"/>
                <w:lang w:val="af-ZA"/>
              </w:rPr>
              <w:t xml:space="preserve"> </w:t>
            </w:r>
            <w:r w:rsidRPr="008E6AD8">
              <w:rPr>
                <w:rFonts w:ascii="GHEA Grapalat" w:hAnsi="GHEA Grapalat" w:cs="Sylfaen"/>
                <w:sz w:val="24"/>
                <w:szCs w:val="24"/>
              </w:rPr>
              <w:t>հոդված</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rPr>
              <w:t>Ակնհայտ</w:t>
            </w:r>
            <w:r w:rsidRPr="008E6AD8">
              <w:rPr>
                <w:rFonts w:ascii="GHEA Grapalat" w:hAnsi="GHEA Grapalat"/>
                <w:sz w:val="24"/>
                <w:szCs w:val="24"/>
                <w:lang w:val="af-ZA"/>
              </w:rPr>
              <w:t xml:space="preserve"> </w:t>
            </w:r>
            <w:r w:rsidRPr="008E6AD8">
              <w:rPr>
                <w:rFonts w:ascii="GHEA Grapalat" w:hAnsi="GHEA Grapalat" w:cs="Sylfaen"/>
                <w:sz w:val="24"/>
                <w:szCs w:val="24"/>
              </w:rPr>
              <w:t>է</w:t>
            </w:r>
            <w:r w:rsidRPr="008E6AD8">
              <w:rPr>
                <w:rFonts w:ascii="GHEA Grapalat" w:hAnsi="GHEA Grapalat"/>
                <w:sz w:val="24"/>
                <w:szCs w:val="24"/>
                <w:lang w:val="af-ZA"/>
              </w:rPr>
              <w:t xml:space="preserve">, </w:t>
            </w:r>
            <w:r w:rsidRPr="008E6AD8">
              <w:rPr>
                <w:rFonts w:ascii="GHEA Grapalat" w:hAnsi="GHEA Grapalat" w:cs="Sylfaen"/>
                <w:sz w:val="24"/>
                <w:szCs w:val="24"/>
              </w:rPr>
              <w:lastRenderedPageBreak/>
              <w:t>որ</w:t>
            </w:r>
            <w:r w:rsidRPr="008E6AD8">
              <w:rPr>
                <w:rFonts w:ascii="GHEA Grapalat" w:hAnsi="GHEA Grapalat"/>
                <w:sz w:val="24"/>
                <w:szCs w:val="24"/>
                <w:lang w:val="af-ZA"/>
              </w:rPr>
              <w:t xml:space="preserve"> </w:t>
            </w:r>
            <w:r w:rsidRPr="008E6AD8">
              <w:rPr>
                <w:rFonts w:ascii="GHEA Grapalat" w:hAnsi="GHEA Grapalat" w:cs="Sylfaen"/>
                <w:sz w:val="24"/>
                <w:szCs w:val="24"/>
              </w:rPr>
              <w:t>արարքի</w:t>
            </w:r>
            <w:r w:rsidRPr="008E6AD8">
              <w:rPr>
                <w:rFonts w:ascii="GHEA Grapalat" w:hAnsi="GHEA Grapalat"/>
                <w:sz w:val="24"/>
                <w:szCs w:val="24"/>
                <w:lang w:val="af-ZA"/>
              </w:rPr>
              <w:t xml:space="preserve"> </w:t>
            </w:r>
            <w:r w:rsidRPr="008E6AD8">
              <w:rPr>
                <w:rFonts w:ascii="GHEA Grapalat" w:hAnsi="GHEA Grapalat" w:cs="Sylfaen"/>
                <w:sz w:val="24"/>
                <w:szCs w:val="24"/>
              </w:rPr>
              <w:t>հակաիրավականությունն</w:t>
            </w:r>
            <w:r w:rsidRPr="008E6AD8">
              <w:rPr>
                <w:rFonts w:ascii="GHEA Grapalat" w:hAnsi="GHEA Grapalat"/>
                <w:sz w:val="24"/>
                <w:szCs w:val="24"/>
                <w:lang w:val="af-ZA"/>
              </w:rPr>
              <w:t xml:space="preserve"> </w:t>
            </w:r>
            <w:r w:rsidRPr="008E6AD8">
              <w:rPr>
                <w:rFonts w:ascii="GHEA Grapalat" w:hAnsi="GHEA Grapalat" w:cs="Sylfaen"/>
                <w:sz w:val="24"/>
                <w:szCs w:val="24"/>
              </w:rPr>
              <w:t>օրենսդրի</w:t>
            </w:r>
            <w:r w:rsidRPr="008E6AD8">
              <w:rPr>
                <w:rFonts w:ascii="GHEA Grapalat" w:hAnsi="GHEA Grapalat"/>
                <w:sz w:val="24"/>
                <w:szCs w:val="24"/>
                <w:lang w:val="af-ZA"/>
              </w:rPr>
              <w:t xml:space="preserve"> </w:t>
            </w:r>
            <w:r w:rsidRPr="008E6AD8">
              <w:rPr>
                <w:rFonts w:ascii="GHEA Grapalat" w:hAnsi="GHEA Grapalat" w:cs="Sylfaen"/>
                <w:sz w:val="24"/>
                <w:szCs w:val="24"/>
              </w:rPr>
              <w:t>համար</w:t>
            </w:r>
            <w:r w:rsidRPr="008E6AD8">
              <w:rPr>
                <w:rFonts w:ascii="GHEA Grapalat" w:hAnsi="GHEA Grapalat"/>
                <w:sz w:val="24"/>
                <w:szCs w:val="24"/>
                <w:lang w:val="af-ZA"/>
              </w:rPr>
              <w:t xml:space="preserve"> </w:t>
            </w:r>
            <w:r w:rsidRPr="008E6AD8">
              <w:rPr>
                <w:rFonts w:ascii="GHEA Grapalat" w:hAnsi="GHEA Grapalat" w:cs="Sylfaen"/>
                <w:sz w:val="24"/>
                <w:szCs w:val="24"/>
              </w:rPr>
              <w:t>չի</w:t>
            </w:r>
            <w:r w:rsidRPr="008E6AD8">
              <w:rPr>
                <w:rFonts w:ascii="GHEA Grapalat" w:hAnsi="GHEA Grapalat"/>
                <w:sz w:val="24"/>
                <w:szCs w:val="24"/>
                <w:lang w:val="af-ZA"/>
              </w:rPr>
              <w:t xml:space="preserve"> </w:t>
            </w:r>
            <w:r w:rsidRPr="008E6AD8">
              <w:rPr>
                <w:rFonts w:ascii="GHEA Grapalat" w:hAnsi="GHEA Grapalat" w:cs="Sylfaen"/>
                <w:sz w:val="24"/>
                <w:szCs w:val="24"/>
              </w:rPr>
              <w:t>կարող</w:t>
            </w:r>
            <w:r w:rsidRPr="008E6AD8">
              <w:rPr>
                <w:rFonts w:ascii="GHEA Grapalat" w:hAnsi="GHEA Grapalat"/>
                <w:sz w:val="24"/>
                <w:szCs w:val="24"/>
                <w:lang w:val="af-ZA"/>
              </w:rPr>
              <w:t xml:space="preserve"> </w:t>
            </w:r>
            <w:r w:rsidRPr="008E6AD8">
              <w:rPr>
                <w:rFonts w:ascii="GHEA Grapalat" w:hAnsi="GHEA Grapalat" w:cs="Sylfaen"/>
                <w:sz w:val="24"/>
                <w:szCs w:val="24"/>
              </w:rPr>
              <w:t>չափանիշ</w:t>
            </w:r>
            <w:r w:rsidRPr="008E6AD8">
              <w:rPr>
                <w:rFonts w:ascii="GHEA Grapalat" w:hAnsi="GHEA Grapalat"/>
                <w:sz w:val="24"/>
                <w:szCs w:val="24"/>
                <w:lang w:val="af-ZA"/>
              </w:rPr>
              <w:t xml:space="preserve"> </w:t>
            </w:r>
            <w:r w:rsidRPr="008E6AD8">
              <w:rPr>
                <w:rFonts w:ascii="GHEA Grapalat" w:hAnsi="GHEA Grapalat" w:cs="Sylfaen"/>
                <w:sz w:val="24"/>
                <w:szCs w:val="24"/>
              </w:rPr>
              <w:t>լինել</w:t>
            </w:r>
            <w:r w:rsidRPr="008E6AD8">
              <w:rPr>
                <w:rFonts w:ascii="GHEA Grapalat" w:hAnsi="GHEA Grapalat"/>
                <w:sz w:val="24"/>
                <w:szCs w:val="24"/>
                <w:lang w:val="af-ZA"/>
              </w:rPr>
              <w:t xml:space="preserve"> </w:t>
            </w:r>
            <w:r w:rsidRPr="008E6AD8">
              <w:rPr>
                <w:rFonts w:ascii="GHEA Grapalat" w:hAnsi="GHEA Grapalat" w:cs="Sylfaen"/>
                <w:sz w:val="24"/>
                <w:szCs w:val="24"/>
              </w:rPr>
              <w:t>այս</w:t>
            </w:r>
            <w:r w:rsidRPr="008E6AD8">
              <w:rPr>
                <w:rFonts w:ascii="GHEA Grapalat" w:hAnsi="GHEA Grapalat"/>
                <w:sz w:val="24"/>
                <w:szCs w:val="24"/>
                <w:lang w:val="af-ZA"/>
              </w:rPr>
              <w:t xml:space="preserve"> </w:t>
            </w:r>
            <w:r w:rsidRPr="008E6AD8">
              <w:rPr>
                <w:rFonts w:ascii="GHEA Grapalat" w:hAnsi="GHEA Grapalat" w:cs="Sylfaen"/>
                <w:sz w:val="24"/>
                <w:szCs w:val="24"/>
              </w:rPr>
              <w:t>կամ</w:t>
            </w:r>
            <w:r w:rsidRPr="008E6AD8">
              <w:rPr>
                <w:rFonts w:ascii="GHEA Grapalat" w:hAnsi="GHEA Grapalat"/>
                <w:sz w:val="24"/>
                <w:szCs w:val="24"/>
                <w:lang w:val="af-ZA"/>
              </w:rPr>
              <w:t xml:space="preserve"> </w:t>
            </w:r>
            <w:r w:rsidRPr="008E6AD8">
              <w:rPr>
                <w:rFonts w:ascii="GHEA Grapalat" w:hAnsi="GHEA Grapalat" w:cs="Sylfaen"/>
                <w:sz w:val="24"/>
                <w:szCs w:val="24"/>
              </w:rPr>
              <w:t>այն</w:t>
            </w:r>
            <w:r w:rsidRPr="008E6AD8">
              <w:rPr>
                <w:rFonts w:ascii="GHEA Grapalat" w:hAnsi="GHEA Grapalat"/>
                <w:sz w:val="24"/>
                <w:szCs w:val="24"/>
                <w:lang w:val="af-ZA"/>
              </w:rPr>
              <w:t xml:space="preserve"> </w:t>
            </w:r>
            <w:r w:rsidRPr="008E6AD8">
              <w:rPr>
                <w:rFonts w:ascii="GHEA Grapalat" w:hAnsi="GHEA Grapalat" w:cs="Sylfaen"/>
                <w:sz w:val="24"/>
                <w:szCs w:val="24"/>
              </w:rPr>
              <w:t>արարքի</w:t>
            </w:r>
            <w:r w:rsidRPr="008E6AD8">
              <w:rPr>
                <w:rFonts w:ascii="GHEA Grapalat" w:hAnsi="GHEA Grapalat"/>
                <w:sz w:val="24"/>
                <w:szCs w:val="24"/>
                <w:lang w:val="af-ZA"/>
              </w:rPr>
              <w:t xml:space="preserve"> </w:t>
            </w:r>
            <w:r w:rsidRPr="008E6AD8">
              <w:rPr>
                <w:rFonts w:ascii="GHEA Grapalat" w:hAnsi="GHEA Grapalat" w:cs="Sylfaen"/>
                <w:sz w:val="24"/>
                <w:szCs w:val="24"/>
              </w:rPr>
              <w:t>համար</w:t>
            </w:r>
            <w:r w:rsidRPr="008E6AD8">
              <w:rPr>
                <w:rFonts w:ascii="GHEA Grapalat" w:hAnsi="GHEA Grapalat"/>
                <w:sz w:val="24"/>
                <w:szCs w:val="24"/>
                <w:lang w:val="af-ZA"/>
              </w:rPr>
              <w:t xml:space="preserve"> </w:t>
            </w:r>
            <w:r w:rsidRPr="008E6AD8">
              <w:rPr>
                <w:rFonts w:ascii="GHEA Grapalat" w:hAnsi="GHEA Grapalat" w:cs="Sylfaen"/>
                <w:sz w:val="24"/>
                <w:szCs w:val="24"/>
              </w:rPr>
              <w:t>պատժատեսակ</w:t>
            </w:r>
            <w:r w:rsidRPr="008E6AD8">
              <w:rPr>
                <w:rFonts w:ascii="GHEA Grapalat" w:hAnsi="GHEA Grapalat"/>
                <w:sz w:val="24"/>
                <w:szCs w:val="24"/>
                <w:lang w:val="af-ZA"/>
              </w:rPr>
              <w:t xml:space="preserve"> </w:t>
            </w:r>
            <w:r w:rsidRPr="008E6AD8">
              <w:rPr>
                <w:rFonts w:ascii="GHEA Grapalat" w:hAnsi="GHEA Grapalat" w:cs="Sylfaen"/>
                <w:sz w:val="24"/>
                <w:szCs w:val="24"/>
              </w:rPr>
              <w:t>ու</w:t>
            </w:r>
            <w:r w:rsidRPr="008E6AD8">
              <w:rPr>
                <w:rFonts w:ascii="GHEA Grapalat" w:hAnsi="GHEA Grapalat"/>
                <w:sz w:val="24"/>
                <w:szCs w:val="24"/>
                <w:lang w:val="af-ZA"/>
              </w:rPr>
              <w:t xml:space="preserve"> </w:t>
            </w:r>
            <w:r w:rsidRPr="008E6AD8">
              <w:rPr>
                <w:rFonts w:ascii="GHEA Grapalat" w:hAnsi="GHEA Grapalat" w:cs="Sylfaen"/>
                <w:sz w:val="24"/>
                <w:szCs w:val="24"/>
              </w:rPr>
              <w:t>պատժաչափ</w:t>
            </w:r>
            <w:r w:rsidRPr="008E6AD8">
              <w:rPr>
                <w:rFonts w:ascii="GHEA Grapalat" w:hAnsi="GHEA Grapalat"/>
                <w:sz w:val="24"/>
                <w:szCs w:val="24"/>
                <w:lang w:val="af-ZA"/>
              </w:rPr>
              <w:t xml:space="preserve"> </w:t>
            </w:r>
            <w:r w:rsidRPr="008E6AD8">
              <w:rPr>
                <w:rFonts w:ascii="GHEA Grapalat" w:hAnsi="GHEA Grapalat" w:cs="Sylfaen"/>
                <w:sz w:val="24"/>
                <w:szCs w:val="24"/>
              </w:rPr>
              <w:t>սահմանելու</w:t>
            </w:r>
            <w:r w:rsidRPr="008E6AD8">
              <w:rPr>
                <w:rFonts w:ascii="GHEA Grapalat" w:hAnsi="GHEA Grapalat"/>
                <w:sz w:val="24"/>
                <w:szCs w:val="24"/>
                <w:lang w:val="af-ZA"/>
              </w:rPr>
              <w:t xml:space="preserve"> </w:t>
            </w:r>
            <w:r w:rsidRPr="008E6AD8">
              <w:rPr>
                <w:rFonts w:ascii="GHEA Grapalat" w:hAnsi="GHEA Grapalat" w:cs="Sylfaen"/>
                <w:sz w:val="24"/>
                <w:szCs w:val="24"/>
              </w:rPr>
              <w:t>և</w:t>
            </w:r>
            <w:r w:rsidRPr="008E6AD8">
              <w:rPr>
                <w:rFonts w:ascii="GHEA Grapalat" w:hAnsi="GHEA Grapalat"/>
                <w:sz w:val="24"/>
                <w:szCs w:val="24"/>
                <w:lang w:val="af-ZA"/>
              </w:rPr>
              <w:t xml:space="preserve"> </w:t>
            </w:r>
            <w:r w:rsidRPr="008E6AD8">
              <w:rPr>
                <w:rFonts w:ascii="GHEA Grapalat" w:hAnsi="GHEA Grapalat" w:cs="Sylfaen"/>
                <w:sz w:val="24"/>
                <w:szCs w:val="24"/>
              </w:rPr>
              <w:t>հանցագործության</w:t>
            </w:r>
            <w:r w:rsidRPr="008E6AD8">
              <w:rPr>
                <w:rFonts w:ascii="GHEA Grapalat" w:hAnsi="GHEA Grapalat"/>
                <w:sz w:val="24"/>
                <w:szCs w:val="24"/>
                <w:lang w:val="af-ZA"/>
              </w:rPr>
              <w:t xml:space="preserve"> </w:t>
            </w:r>
            <w:r w:rsidRPr="008E6AD8">
              <w:rPr>
                <w:rFonts w:ascii="GHEA Grapalat" w:hAnsi="GHEA Grapalat" w:cs="Sylfaen"/>
                <w:sz w:val="24"/>
                <w:szCs w:val="24"/>
              </w:rPr>
              <w:t>կոնկրետ</w:t>
            </w:r>
            <w:r w:rsidRPr="008E6AD8">
              <w:rPr>
                <w:rFonts w:ascii="GHEA Grapalat" w:hAnsi="GHEA Grapalat"/>
                <w:sz w:val="24"/>
                <w:szCs w:val="24"/>
                <w:lang w:val="af-ZA"/>
              </w:rPr>
              <w:t xml:space="preserve"> </w:t>
            </w:r>
            <w:r w:rsidRPr="008E6AD8">
              <w:rPr>
                <w:rFonts w:ascii="GHEA Grapalat" w:hAnsi="GHEA Grapalat" w:cs="Sylfaen"/>
                <w:sz w:val="24"/>
                <w:szCs w:val="24"/>
              </w:rPr>
              <w:t>տեսակին</w:t>
            </w:r>
            <w:r w:rsidRPr="008E6AD8">
              <w:rPr>
                <w:rFonts w:ascii="GHEA Grapalat" w:hAnsi="GHEA Grapalat"/>
                <w:sz w:val="24"/>
                <w:szCs w:val="24"/>
                <w:lang w:val="af-ZA"/>
              </w:rPr>
              <w:t xml:space="preserve"> </w:t>
            </w:r>
            <w:r w:rsidRPr="008E6AD8">
              <w:rPr>
                <w:rFonts w:ascii="GHEA Grapalat" w:hAnsi="GHEA Grapalat" w:cs="Sylfaen"/>
                <w:sz w:val="24"/>
                <w:szCs w:val="24"/>
              </w:rPr>
              <w:t>դասելու</w:t>
            </w:r>
            <w:r w:rsidRPr="008E6AD8">
              <w:rPr>
                <w:rFonts w:ascii="GHEA Grapalat" w:hAnsi="GHEA Grapalat"/>
                <w:sz w:val="24"/>
                <w:szCs w:val="24"/>
                <w:lang w:val="af-ZA"/>
              </w:rPr>
              <w:t xml:space="preserve"> </w:t>
            </w:r>
            <w:r w:rsidRPr="008E6AD8">
              <w:rPr>
                <w:rFonts w:ascii="GHEA Grapalat" w:hAnsi="GHEA Grapalat" w:cs="Sylfaen"/>
                <w:sz w:val="24"/>
                <w:szCs w:val="24"/>
              </w:rPr>
              <w:t>համար</w:t>
            </w:r>
            <w:r w:rsidRPr="008E6AD8">
              <w:rPr>
                <w:rFonts w:ascii="GHEA Grapalat" w:hAnsi="GHEA Grapalat"/>
                <w:sz w:val="24"/>
                <w:szCs w:val="24"/>
                <w:lang w:val="af-ZA"/>
              </w:rPr>
              <w:t xml:space="preserve">: </w:t>
            </w:r>
            <w:r w:rsidRPr="008E6AD8">
              <w:rPr>
                <w:rFonts w:ascii="GHEA Grapalat" w:hAnsi="GHEA Grapalat" w:cs="Sylfaen"/>
                <w:sz w:val="24"/>
                <w:szCs w:val="24"/>
              </w:rPr>
              <w:t>Հետևաբար</w:t>
            </w:r>
            <w:r w:rsidRPr="008E6AD8">
              <w:rPr>
                <w:rFonts w:ascii="GHEA Grapalat" w:hAnsi="GHEA Grapalat"/>
                <w:sz w:val="24"/>
                <w:szCs w:val="24"/>
                <w:lang w:val="af-ZA"/>
              </w:rPr>
              <w:t xml:space="preserve">, </w:t>
            </w:r>
            <w:r w:rsidRPr="008E6AD8">
              <w:rPr>
                <w:rFonts w:ascii="GHEA Grapalat" w:hAnsi="GHEA Grapalat" w:cs="Sylfaen"/>
                <w:sz w:val="24"/>
                <w:szCs w:val="24"/>
              </w:rPr>
              <w:t>առաջարկում</w:t>
            </w:r>
            <w:r w:rsidRPr="008E6AD8">
              <w:rPr>
                <w:rFonts w:ascii="GHEA Grapalat" w:hAnsi="GHEA Grapalat"/>
                <w:sz w:val="24"/>
                <w:szCs w:val="24"/>
                <w:lang w:val="af-ZA"/>
              </w:rPr>
              <w:t xml:space="preserve"> </w:t>
            </w:r>
            <w:r w:rsidRPr="008E6AD8">
              <w:rPr>
                <w:rFonts w:ascii="GHEA Grapalat" w:hAnsi="GHEA Grapalat" w:cs="Sylfaen"/>
                <w:sz w:val="24"/>
                <w:szCs w:val="24"/>
              </w:rPr>
              <w:t>ենք</w:t>
            </w:r>
            <w:r w:rsidRPr="008E6AD8">
              <w:rPr>
                <w:rFonts w:ascii="GHEA Grapalat" w:hAnsi="GHEA Grapalat"/>
                <w:sz w:val="24"/>
                <w:szCs w:val="24"/>
                <w:lang w:val="af-ZA"/>
              </w:rPr>
              <w:t xml:space="preserve"> </w:t>
            </w:r>
            <w:r w:rsidRPr="008E6AD8">
              <w:rPr>
                <w:rFonts w:ascii="GHEA Grapalat" w:hAnsi="GHEA Grapalat" w:cs="Sylfaen"/>
                <w:sz w:val="24"/>
                <w:szCs w:val="24"/>
              </w:rPr>
              <w:t>հանցագործության</w:t>
            </w:r>
            <w:r w:rsidRPr="008E6AD8">
              <w:rPr>
                <w:rFonts w:ascii="GHEA Grapalat" w:hAnsi="GHEA Grapalat"/>
                <w:sz w:val="24"/>
                <w:szCs w:val="24"/>
                <w:lang w:val="af-ZA"/>
              </w:rPr>
              <w:t xml:space="preserve"> </w:t>
            </w:r>
            <w:r w:rsidRPr="008E6AD8">
              <w:rPr>
                <w:rFonts w:ascii="GHEA Grapalat" w:hAnsi="GHEA Grapalat" w:cs="Sylfaen"/>
                <w:sz w:val="24"/>
                <w:szCs w:val="24"/>
              </w:rPr>
              <w:t>հասկացության</w:t>
            </w:r>
            <w:r w:rsidRPr="008E6AD8">
              <w:rPr>
                <w:rFonts w:ascii="GHEA Grapalat" w:hAnsi="GHEA Grapalat"/>
                <w:sz w:val="24"/>
                <w:szCs w:val="24"/>
                <w:lang w:val="af-ZA"/>
              </w:rPr>
              <w:t xml:space="preserve"> </w:t>
            </w:r>
            <w:r w:rsidRPr="008E6AD8">
              <w:rPr>
                <w:rFonts w:ascii="GHEA Grapalat" w:hAnsi="GHEA Grapalat" w:cs="Sylfaen"/>
                <w:sz w:val="24"/>
                <w:szCs w:val="24"/>
              </w:rPr>
              <w:t>մեջ</w:t>
            </w:r>
            <w:r w:rsidRPr="008E6AD8">
              <w:rPr>
                <w:rFonts w:ascii="GHEA Grapalat" w:hAnsi="GHEA Grapalat"/>
                <w:sz w:val="24"/>
                <w:szCs w:val="24"/>
                <w:lang w:val="af-ZA"/>
              </w:rPr>
              <w:t xml:space="preserve"> </w:t>
            </w:r>
            <w:r w:rsidRPr="008E6AD8">
              <w:rPr>
                <w:rFonts w:ascii="GHEA Grapalat" w:hAnsi="GHEA Grapalat" w:cs="Sylfaen"/>
                <w:sz w:val="24"/>
                <w:szCs w:val="24"/>
              </w:rPr>
              <w:t>պահպանել</w:t>
            </w:r>
            <w:r w:rsidRPr="008E6AD8">
              <w:rPr>
                <w:rFonts w:ascii="GHEA Grapalat" w:hAnsi="GHEA Grapalat"/>
                <w:sz w:val="24"/>
                <w:szCs w:val="24"/>
                <w:lang w:val="af-ZA"/>
              </w:rPr>
              <w:t xml:space="preserve"> </w:t>
            </w:r>
            <w:r w:rsidRPr="008E6AD8">
              <w:rPr>
                <w:rFonts w:ascii="GHEA Grapalat" w:hAnsi="GHEA Grapalat" w:cs="Sylfaen"/>
                <w:sz w:val="24"/>
                <w:szCs w:val="24"/>
              </w:rPr>
              <w:t>արարքի</w:t>
            </w:r>
            <w:r w:rsidRPr="008E6AD8">
              <w:rPr>
                <w:rFonts w:ascii="GHEA Grapalat" w:hAnsi="GHEA Grapalat"/>
                <w:sz w:val="24"/>
                <w:szCs w:val="24"/>
                <w:lang w:val="af-ZA"/>
              </w:rPr>
              <w:t xml:space="preserve"> </w:t>
            </w:r>
            <w:r w:rsidRPr="008E6AD8">
              <w:rPr>
                <w:rFonts w:ascii="GHEA Grapalat" w:hAnsi="GHEA Grapalat" w:cs="Sylfaen"/>
                <w:sz w:val="24"/>
                <w:szCs w:val="24"/>
              </w:rPr>
              <w:t>հանրային</w:t>
            </w:r>
            <w:r w:rsidRPr="008E6AD8">
              <w:rPr>
                <w:rFonts w:ascii="GHEA Grapalat" w:hAnsi="GHEA Grapalat"/>
                <w:sz w:val="24"/>
                <w:szCs w:val="24"/>
                <w:lang w:val="af-ZA"/>
              </w:rPr>
              <w:t xml:space="preserve"> </w:t>
            </w:r>
            <w:r w:rsidRPr="008E6AD8">
              <w:rPr>
                <w:rFonts w:ascii="GHEA Grapalat" w:hAnsi="GHEA Grapalat" w:cs="Sylfaen"/>
                <w:sz w:val="24"/>
                <w:szCs w:val="24"/>
              </w:rPr>
              <w:t>վտանգավորությունը</w:t>
            </w:r>
            <w:r w:rsidRPr="008E6AD8">
              <w:rPr>
                <w:rFonts w:ascii="GHEA Grapalat" w:hAnsi="GHEA Grapalat"/>
                <w:sz w:val="24"/>
                <w:szCs w:val="24"/>
                <w:lang w:val="af-ZA"/>
              </w:rPr>
              <w:t xml:space="preserve">` </w:t>
            </w:r>
            <w:r w:rsidRPr="008E6AD8">
              <w:rPr>
                <w:rFonts w:ascii="GHEA Grapalat" w:hAnsi="GHEA Grapalat" w:cs="Sylfaen"/>
                <w:sz w:val="24"/>
                <w:szCs w:val="24"/>
              </w:rPr>
              <w:t>որպես</w:t>
            </w:r>
            <w:r w:rsidRPr="008E6AD8">
              <w:rPr>
                <w:rFonts w:ascii="GHEA Grapalat" w:hAnsi="GHEA Grapalat"/>
                <w:sz w:val="24"/>
                <w:szCs w:val="24"/>
                <w:lang w:val="af-ZA"/>
              </w:rPr>
              <w:t xml:space="preserve"> </w:t>
            </w:r>
            <w:r w:rsidRPr="008E6AD8">
              <w:rPr>
                <w:rFonts w:ascii="GHEA Grapalat" w:hAnsi="GHEA Grapalat" w:cs="Sylfaen"/>
                <w:sz w:val="24"/>
                <w:szCs w:val="24"/>
              </w:rPr>
              <w:t>հանցագործության</w:t>
            </w:r>
            <w:r w:rsidRPr="008E6AD8">
              <w:rPr>
                <w:rFonts w:ascii="GHEA Grapalat" w:hAnsi="GHEA Grapalat"/>
                <w:sz w:val="24"/>
                <w:szCs w:val="24"/>
                <w:lang w:val="af-ZA"/>
              </w:rPr>
              <w:t xml:space="preserve"> </w:t>
            </w:r>
            <w:r w:rsidRPr="008E6AD8">
              <w:rPr>
                <w:rFonts w:ascii="GHEA Grapalat" w:hAnsi="GHEA Grapalat" w:cs="Sylfaen"/>
                <w:sz w:val="24"/>
                <w:szCs w:val="24"/>
              </w:rPr>
              <w:t>հիմնական</w:t>
            </w:r>
            <w:r w:rsidRPr="008E6AD8">
              <w:rPr>
                <w:rFonts w:ascii="GHEA Grapalat" w:hAnsi="GHEA Grapalat"/>
                <w:sz w:val="24"/>
                <w:szCs w:val="24"/>
                <w:lang w:val="af-ZA"/>
              </w:rPr>
              <w:t xml:space="preserve"> </w:t>
            </w:r>
            <w:r w:rsidRPr="008E6AD8">
              <w:rPr>
                <w:rFonts w:ascii="GHEA Grapalat" w:hAnsi="GHEA Grapalat" w:cs="Sylfaen"/>
                <w:sz w:val="24"/>
                <w:szCs w:val="24"/>
              </w:rPr>
              <w:t>հատկանիշներից</w:t>
            </w:r>
            <w:r w:rsidRPr="008E6AD8">
              <w:rPr>
                <w:rFonts w:ascii="GHEA Grapalat" w:hAnsi="GHEA Grapalat"/>
                <w:sz w:val="24"/>
                <w:szCs w:val="24"/>
                <w:lang w:val="af-ZA"/>
              </w:rPr>
              <w:t xml:space="preserve"> </w:t>
            </w:r>
            <w:r w:rsidRPr="008E6AD8">
              <w:rPr>
                <w:rFonts w:ascii="GHEA Grapalat" w:hAnsi="GHEA Grapalat" w:cs="Sylfaen"/>
                <w:sz w:val="24"/>
                <w:szCs w:val="24"/>
              </w:rPr>
              <w:t>մեկը</w:t>
            </w:r>
            <w:r w:rsidRPr="008E6AD8">
              <w:rPr>
                <w:rFonts w:ascii="GHEA Grapalat" w:hAnsi="GHEA Grapalat"/>
                <w:sz w:val="24"/>
                <w:szCs w:val="24"/>
                <w:lang w:val="af-ZA"/>
              </w:rPr>
              <w:t xml:space="preserve"> (</w:t>
            </w:r>
            <w:r w:rsidRPr="008E6AD8">
              <w:rPr>
                <w:rFonts w:ascii="GHEA Grapalat" w:hAnsi="GHEA Grapalat" w:cs="Sylfaen"/>
                <w:sz w:val="24"/>
                <w:szCs w:val="24"/>
              </w:rPr>
              <w:t>Նախագիծ</w:t>
            </w:r>
            <w:r w:rsidRPr="008E6AD8">
              <w:rPr>
                <w:rFonts w:ascii="GHEA Grapalat" w:hAnsi="GHEA Grapalat" w:cs="Sylfaen"/>
                <w:sz w:val="24"/>
                <w:szCs w:val="24"/>
                <w:lang w:val="af-ZA"/>
              </w:rPr>
              <w:t xml:space="preserve"> 1-</w:t>
            </w:r>
            <w:r w:rsidRPr="008E6AD8">
              <w:rPr>
                <w:rFonts w:ascii="GHEA Grapalat" w:hAnsi="GHEA Grapalat" w:cs="Sylfaen"/>
                <w:sz w:val="24"/>
                <w:szCs w:val="24"/>
              </w:rPr>
              <w:t>ի</w:t>
            </w:r>
            <w:r w:rsidRPr="008E6AD8">
              <w:rPr>
                <w:rFonts w:ascii="GHEA Grapalat" w:hAnsi="GHEA Grapalat"/>
                <w:sz w:val="24"/>
                <w:szCs w:val="24"/>
                <w:lang w:val="af-ZA"/>
              </w:rPr>
              <w:t xml:space="preserve"> 17-</w:t>
            </w:r>
            <w:r w:rsidRPr="008E6AD8">
              <w:rPr>
                <w:rFonts w:ascii="GHEA Grapalat" w:hAnsi="GHEA Grapalat" w:cs="Sylfaen"/>
                <w:sz w:val="24"/>
                <w:szCs w:val="24"/>
              </w:rPr>
              <w:t>րդ</w:t>
            </w:r>
            <w:r w:rsidRPr="008E6AD8">
              <w:rPr>
                <w:rFonts w:ascii="GHEA Grapalat" w:hAnsi="GHEA Grapalat"/>
                <w:sz w:val="24"/>
                <w:szCs w:val="24"/>
                <w:lang w:val="af-ZA"/>
              </w:rPr>
              <w:t xml:space="preserve"> </w:t>
            </w:r>
            <w:r w:rsidRPr="008E6AD8">
              <w:rPr>
                <w:rFonts w:ascii="GHEA Grapalat" w:hAnsi="GHEA Grapalat" w:cs="Sylfaen"/>
                <w:sz w:val="24"/>
                <w:szCs w:val="24"/>
              </w:rPr>
              <w:t>հոդված</w:t>
            </w:r>
            <w:r w:rsidRPr="008E6AD8">
              <w:rPr>
                <w:rFonts w:ascii="GHEA Grapalat" w:hAnsi="GHEA Grapalat"/>
                <w:sz w:val="24"/>
                <w:szCs w:val="24"/>
                <w:lang w:val="af-ZA"/>
              </w:rPr>
              <w:t>):</w:t>
            </w:r>
          </w:p>
          <w:p w:rsidR="00761188" w:rsidRPr="008E6AD8" w:rsidRDefault="00761188" w:rsidP="00761188">
            <w:pPr>
              <w:pStyle w:val="ListParagraph"/>
              <w:widowControl w:val="0"/>
              <w:shd w:val="clear" w:color="auto" w:fill="FFFFFF"/>
              <w:tabs>
                <w:tab w:val="left" w:pos="851"/>
              </w:tabs>
              <w:ind w:left="0" w:right="81" w:firstLine="567"/>
              <w:jc w:val="both"/>
              <w:rPr>
                <w:rFonts w:ascii="GHEA Grapalat" w:hAnsi="GHEA Grapalat"/>
                <w:sz w:val="24"/>
                <w:szCs w:val="24"/>
                <w:lang w:val="af-ZA"/>
              </w:rPr>
            </w:pPr>
            <w:r w:rsidRPr="008E6AD8">
              <w:rPr>
                <w:rFonts w:ascii="GHEA Grapalat" w:hAnsi="GHEA Grapalat" w:cs="Sylfaen"/>
                <w:sz w:val="24"/>
                <w:szCs w:val="24"/>
              </w:rPr>
              <w:t>Գտնում</w:t>
            </w:r>
            <w:r w:rsidRPr="008E6AD8">
              <w:rPr>
                <w:rFonts w:ascii="GHEA Grapalat" w:hAnsi="GHEA Grapalat" w:cs="Sylfaen"/>
                <w:sz w:val="24"/>
                <w:szCs w:val="24"/>
                <w:lang w:val="af-ZA"/>
              </w:rPr>
              <w:t xml:space="preserve"> </w:t>
            </w:r>
            <w:r w:rsidRPr="008E6AD8">
              <w:rPr>
                <w:rFonts w:ascii="GHEA Grapalat" w:hAnsi="GHEA Grapalat" w:cs="Sylfaen"/>
                <w:sz w:val="24"/>
                <w:szCs w:val="24"/>
              </w:rPr>
              <w:t>ենք</w:t>
            </w:r>
            <w:r w:rsidRPr="008E6AD8">
              <w:rPr>
                <w:rFonts w:ascii="GHEA Grapalat" w:hAnsi="GHEA Grapalat" w:cs="Sylfaen"/>
                <w:sz w:val="24"/>
                <w:szCs w:val="24"/>
                <w:lang w:val="af-ZA"/>
              </w:rPr>
              <w:t xml:space="preserve">, </w:t>
            </w:r>
            <w:r w:rsidRPr="008E6AD8">
              <w:rPr>
                <w:rFonts w:ascii="GHEA Grapalat" w:hAnsi="GHEA Grapalat" w:cs="Sylfaen"/>
                <w:sz w:val="24"/>
                <w:szCs w:val="24"/>
              </w:rPr>
              <w:t>որ</w:t>
            </w:r>
            <w:r w:rsidRPr="008E6AD8">
              <w:rPr>
                <w:rFonts w:ascii="GHEA Grapalat" w:hAnsi="GHEA Grapalat" w:cs="Sylfaen"/>
                <w:sz w:val="24"/>
                <w:szCs w:val="24"/>
                <w:lang w:val="af-ZA"/>
              </w:rPr>
              <w:t xml:space="preserve"> </w:t>
            </w:r>
            <w:r w:rsidRPr="008E6AD8">
              <w:rPr>
                <w:rFonts w:ascii="GHEA Grapalat" w:hAnsi="GHEA Grapalat" w:cs="Sylfaen"/>
                <w:sz w:val="24"/>
                <w:szCs w:val="24"/>
              </w:rPr>
              <w:t>կարևոր</w:t>
            </w:r>
            <w:r w:rsidRPr="008E6AD8">
              <w:rPr>
                <w:rFonts w:ascii="GHEA Grapalat" w:hAnsi="GHEA Grapalat"/>
                <w:sz w:val="24"/>
                <w:szCs w:val="24"/>
                <w:lang w:val="af-ZA"/>
              </w:rPr>
              <w:t xml:space="preserve"> </w:t>
            </w:r>
            <w:r w:rsidRPr="008E6AD8">
              <w:rPr>
                <w:rFonts w:ascii="GHEA Grapalat" w:hAnsi="GHEA Grapalat" w:cs="Sylfaen"/>
                <w:sz w:val="24"/>
                <w:szCs w:val="24"/>
              </w:rPr>
              <w:t>խնդիր</w:t>
            </w:r>
            <w:r w:rsidRPr="008E6AD8">
              <w:rPr>
                <w:rFonts w:ascii="GHEA Grapalat" w:hAnsi="GHEA Grapalat"/>
                <w:sz w:val="24"/>
                <w:szCs w:val="24"/>
                <w:lang w:val="af-ZA"/>
              </w:rPr>
              <w:t xml:space="preserve"> </w:t>
            </w:r>
            <w:r w:rsidRPr="008E6AD8">
              <w:rPr>
                <w:rFonts w:ascii="GHEA Grapalat" w:hAnsi="GHEA Grapalat" w:cs="Sylfaen"/>
                <w:sz w:val="24"/>
                <w:szCs w:val="24"/>
              </w:rPr>
              <w:t>է</w:t>
            </w:r>
            <w:r w:rsidRPr="008E6AD8">
              <w:rPr>
                <w:rFonts w:ascii="GHEA Grapalat" w:hAnsi="GHEA Grapalat"/>
                <w:sz w:val="24"/>
                <w:szCs w:val="24"/>
                <w:lang w:val="af-ZA"/>
              </w:rPr>
              <w:t xml:space="preserve"> հանդիսանում </w:t>
            </w:r>
            <w:r w:rsidRPr="008E6AD8">
              <w:rPr>
                <w:rFonts w:ascii="GHEA Grapalat" w:hAnsi="GHEA Grapalat" w:cs="Sylfaen"/>
                <w:sz w:val="24"/>
                <w:szCs w:val="24"/>
              </w:rPr>
              <w:t>հանցագործությունները</w:t>
            </w:r>
            <w:r w:rsidRPr="008E6AD8">
              <w:rPr>
                <w:rFonts w:ascii="GHEA Grapalat" w:hAnsi="GHEA Grapalat"/>
                <w:sz w:val="24"/>
                <w:szCs w:val="24"/>
                <w:lang w:val="af-ZA"/>
              </w:rPr>
              <w:t xml:space="preserve"> </w:t>
            </w:r>
            <w:r w:rsidRPr="008E6AD8">
              <w:rPr>
                <w:rFonts w:ascii="GHEA Grapalat" w:hAnsi="GHEA Grapalat" w:cs="Sylfaen"/>
                <w:sz w:val="24"/>
                <w:szCs w:val="24"/>
              </w:rPr>
              <w:t>զանցանքներից</w:t>
            </w:r>
            <w:r w:rsidRPr="008E6AD8">
              <w:rPr>
                <w:rFonts w:ascii="GHEA Grapalat" w:hAnsi="GHEA Grapalat"/>
                <w:sz w:val="24"/>
                <w:szCs w:val="24"/>
                <w:lang w:val="af-ZA"/>
              </w:rPr>
              <w:t xml:space="preserve">, </w:t>
            </w:r>
            <w:r w:rsidRPr="008E6AD8">
              <w:rPr>
                <w:rFonts w:ascii="GHEA Grapalat" w:hAnsi="GHEA Grapalat" w:cs="Sylfaen"/>
                <w:sz w:val="24"/>
                <w:szCs w:val="24"/>
              </w:rPr>
              <w:t>մասնավորապես</w:t>
            </w:r>
            <w:r w:rsidRPr="008E6AD8">
              <w:rPr>
                <w:rFonts w:ascii="GHEA Grapalat" w:hAnsi="GHEA Grapalat"/>
                <w:sz w:val="24"/>
                <w:szCs w:val="24"/>
                <w:lang w:val="af-ZA"/>
              </w:rPr>
              <w:t xml:space="preserve">` </w:t>
            </w:r>
            <w:r w:rsidRPr="008E6AD8">
              <w:rPr>
                <w:rFonts w:ascii="GHEA Grapalat" w:hAnsi="GHEA Grapalat" w:cs="Sylfaen"/>
                <w:sz w:val="24"/>
                <w:szCs w:val="24"/>
              </w:rPr>
              <w:t>վարչական</w:t>
            </w:r>
            <w:r w:rsidRPr="008E6AD8">
              <w:rPr>
                <w:rFonts w:ascii="GHEA Grapalat" w:hAnsi="GHEA Grapalat"/>
                <w:sz w:val="24"/>
                <w:szCs w:val="24"/>
                <w:lang w:val="af-ZA"/>
              </w:rPr>
              <w:t xml:space="preserve"> </w:t>
            </w:r>
            <w:r w:rsidRPr="008E6AD8">
              <w:rPr>
                <w:rFonts w:ascii="GHEA Grapalat" w:hAnsi="GHEA Grapalat" w:cs="Sylfaen"/>
                <w:sz w:val="24"/>
                <w:szCs w:val="24"/>
              </w:rPr>
              <w:t>իրավախախտումները</w:t>
            </w:r>
            <w:r w:rsidRPr="008E6AD8">
              <w:rPr>
                <w:rFonts w:ascii="GHEA Grapalat" w:hAnsi="GHEA Grapalat"/>
                <w:sz w:val="24"/>
                <w:szCs w:val="24"/>
                <w:lang w:val="af-ZA"/>
              </w:rPr>
              <w:t xml:space="preserve"> </w:t>
            </w:r>
            <w:r w:rsidRPr="008E6AD8">
              <w:rPr>
                <w:rFonts w:ascii="GHEA Grapalat" w:hAnsi="GHEA Grapalat" w:cs="Sylfaen"/>
                <w:sz w:val="24"/>
                <w:szCs w:val="24"/>
              </w:rPr>
              <w:t>քրեական</w:t>
            </w:r>
            <w:r w:rsidRPr="008E6AD8">
              <w:rPr>
                <w:rFonts w:ascii="GHEA Grapalat" w:hAnsi="GHEA Grapalat"/>
                <w:sz w:val="24"/>
                <w:szCs w:val="24"/>
                <w:lang w:val="af-ZA"/>
              </w:rPr>
              <w:t xml:space="preserve"> </w:t>
            </w:r>
            <w:r w:rsidRPr="008E6AD8">
              <w:rPr>
                <w:rFonts w:ascii="GHEA Grapalat" w:hAnsi="GHEA Grapalat" w:cs="Sylfaen"/>
                <w:sz w:val="24"/>
                <w:szCs w:val="24"/>
              </w:rPr>
              <w:t>հանցագործություններից</w:t>
            </w:r>
            <w:r w:rsidRPr="008E6AD8">
              <w:rPr>
                <w:rFonts w:ascii="GHEA Grapalat" w:hAnsi="GHEA Grapalat"/>
                <w:sz w:val="24"/>
                <w:szCs w:val="24"/>
                <w:lang w:val="af-ZA"/>
              </w:rPr>
              <w:t xml:space="preserve"> </w:t>
            </w:r>
            <w:r w:rsidRPr="008E6AD8">
              <w:rPr>
                <w:rFonts w:ascii="GHEA Grapalat" w:hAnsi="GHEA Grapalat" w:cs="Sylfaen"/>
                <w:sz w:val="24"/>
                <w:szCs w:val="24"/>
              </w:rPr>
              <w:t>սահմանազատելու</w:t>
            </w:r>
            <w:r w:rsidRPr="008E6AD8">
              <w:rPr>
                <w:rFonts w:ascii="GHEA Grapalat" w:hAnsi="GHEA Grapalat"/>
                <w:sz w:val="24"/>
                <w:szCs w:val="24"/>
                <w:lang w:val="af-ZA"/>
              </w:rPr>
              <w:t xml:space="preserve"> </w:t>
            </w:r>
            <w:r w:rsidRPr="008E6AD8">
              <w:rPr>
                <w:rFonts w:ascii="GHEA Grapalat" w:hAnsi="GHEA Grapalat" w:cs="Sylfaen"/>
                <w:sz w:val="24"/>
                <w:szCs w:val="24"/>
              </w:rPr>
              <w:t>հստակ</w:t>
            </w:r>
            <w:r w:rsidRPr="008E6AD8">
              <w:rPr>
                <w:rFonts w:ascii="GHEA Grapalat" w:hAnsi="GHEA Grapalat"/>
                <w:sz w:val="24"/>
                <w:szCs w:val="24"/>
                <w:lang w:val="af-ZA"/>
              </w:rPr>
              <w:t xml:space="preserve"> </w:t>
            </w:r>
            <w:r w:rsidRPr="008E6AD8">
              <w:rPr>
                <w:rFonts w:ascii="GHEA Grapalat" w:hAnsi="GHEA Grapalat" w:cs="Sylfaen"/>
                <w:sz w:val="24"/>
                <w:szCs w:val="24"/>
              </w:rPr>
              <w:t>չափանիշների</w:t>
            </w:r>
            <w:r w:rsidRPr="008E6AD8">
              <w:rPr>
                <w:rFonts w:ascii="GHEA Grapalat" w:hAnsi="GHEA Grapalat"/>
                <w:sz w:val="24"/>
                <w:szCs w:val="24"/>
                <w:lang w:val="af-ZA"/>
              </w:rPr>
              <w:t xml:space="preserve"> </w:t>
            </w:r>
            <w:r w:rsidRPr="008E6AD8">
              <w:rPr>
                <w:rFonts w:ascii="GHEA Grapalat" w:hAnsi="GHEA Grapalat" w:cs="Sylfaen"/>
                <w:sz w:val="24"/>
                <w:szCs w:val="24"/>
              </w:rPr>
              <w:t>նախատեսումը</w:t>
            </w:r>
            <w:r w:rsidRPr="008E6AD8">
              <w:rPr>
                <w:rFonts w:ascii="GHEA Grapalat" w:hAnsi="GHEA Grapalat"/>
                <w:sz w:val="24"/>
                <w:szCs w:val="24"/>
                <w:lang w:val="af-ZA"/>
              </w:rPr>
              <w:t xml:space="preserve">: </w:t>
            </w:r>
            <w:r w:rsidRPr="008E6AD8">
              <w:rPr>
                <w:rFonts w:ascii="GHEA Grapalat" w:hAnsi="GHEA Grapalat" w:cs="Sylfaen"/>
                <w:sz w:val="24"/>
                <w:szCs w:val="24"/>
              </w:rPr>
              <w:t>Մինչդեռ</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rPr>
              <w:t>Նախագիծ</w:t>
            </w:r>
            <w:r w:rsidRPr="008E6AD8">
              <w:rPr>
                <w:rFonts w:ascii="GHEA Grapalat" w:hAnsi="GHEA Grapalat" w:cs="Sylfaen"/>
                <w:sz w:val="24"/>
                <w:szCs w:val="24"/>
                <w:lang w:val="af-ZA"/>
              </w:rPr>
              <w:t xml:space="preserve"> 1-</w:t>
            </w:r>
            <w:r w:rsidRPr="008E6AD8">
              <w:rPr>
                <w:rFonts w:ascii="GHEA Grapalat" w:hAnsi="GHEA Grapalat" w:cs="Sylfaen"/>
                <w:sz w:val="24"/>
                <w:szCs w:val="24"/>
              </w:rPr>
              <w:t>ի</w:t>
            </w:r>
            <w:r w:rsidRPr="008E6AD8">
              <w:rPr>
                <w:rFonts w:ascii="GHEA Grapalat" w:hAnsi="GHEA Grapalat"/>
                <w:sz w:val="24"/>
                <w:szCs w:val="24"/>
                <w:lang w:val="af-ZA"/>
              </w:rPr>
              <w:t xml:space="preserve"> </w:t>
            </w:r>
            <w:r w:rsidRPr="008E6AD8">
              <w:rPr>
                <w:rFonts w:ascii="GHEA Grapalat" w:hAnsi="GHEA Grapalat" w:cs="Sylfaen"/>
                <w:sz w:val="24"/>
                <w:szCs w:val="24"/>
              </w:rPr>
              <w:t>ուսումնասիրությունից</w:t>
            </w:r>
            <w:r w:rsidRPr="008E6AD8">
              <w:rPr>
                <w:rFonts w:ascii="GHEA Grapalat" w:hAnsi="GHEA Grapalat"/>
                <w:sz w:val="24"/>
                <w:szCs w:val="24"/>
                <w:lang w:val="af-ZA"/>
              </w:rPr>
              <w:t xml:space="preserve"> </w:t>
            </w:r>
            <w:r w:rsidRPr="008E6AD8">
              <w:rPr>
                <w:rFonts w:ascii="GHEA Grapalat" w:hAnsi="GHEA Grapalat" w:cs="Sylfaen"/>
                <w:sz w:val="24"/>
                <w:szCs w:val="24"/>
              </w:rPr>
              <w:t>երևում</w:t>
            </w:r>
            <w:r w:rsidRPr="008E6AD8">
              <w:rPr>
                <w:rFonts w:ascii="GHEA Grapalat" w:hAnsi="GHEA Grapalat"/>
                <w:sz w:val="24"/>
                <w:szCs w:val="24"/>
                <w:lang w:val="af-ZA"/>
              </w:rPr>
              <w:t xml:space="preserve"> </w:t>
            </w:r>
            <w:r w:rsidRPr="008E6AD8">
              <w:rPr>
                <w:rFonts w:ascii="GHEA Grapalat" w:hAnsi="GHEA Grapalat" w:cs="Sylfaen"/>
                <w:sz w:val="24"/>
                <w:szCs w:val="24"/>
              </w:rPr>
              <w:t>է</w:t>
            </w:r>
            <w:r w:rsidRPr="008E6AD8">
              <w:rPr>
                <w:rFonts w:ascii="GHEA Grapalat" w:hAnsi="GHEA Grapalat"/>
                <w:sz w:val="24"/>
                <w:szCs w:val="24"/>
                <w:lang w:val="af-ZA"/>
              </w:rPr>
              <w:t xml:space="preserve">, </w:t>
            </w:r>
            <w:r w:rsidRPr="008E6AD8">
              <w:rPr>
                <w:rFonts w:ascii="GHEA Grapalat" w:hAnsi="GHEA Grapalat" w:cs="Sylfaen"/>
                <w:sz w:val="24"/>
                <w:szCs w:val="24"/>
              </w:rPr>
              <w:t>որ</w:t>
            </w:r>
            <w:r w:rsidRPr="008E6AD8">
              <w:rPr>
                <w:rFonts w:ascii="GHEA Grapalat" w:hAnsi="GHEA Grapalat"/>
                <w:sz w:val="24"/>
                <w:szCs w:val="24"/>
                <w:lang w:val="af-ZA"/>
              </w:rPr>
              <w:t xml:space="preserve"> </w:t>
            </w:r>
            <w:r w:rsidRPr="008E6AD8">
              <w:rPr>
                <w:rFonts w:ascii="GHEA Grapalat" w:hAnsi="GHEA Grapalat" w:cs="Sylfaen"/>
                <w:sz w:val="24"/>
                <w:szCs w:val="24"/>
              </w:rPr>
              <w:t>այս</w:t>
            </w:r>
            <w:r w:rsidRPr="008E6AD8">
              <w:rPr>
                <w:rFonts w:ascii="GHEA Grapalat" w:hAnsi="GHEA Grapalat"/>
                <w:sz w:val="24"/>
                <w:szCs w:val="24"/>
                <w:lang w:val="af-ZA"/>
              </w:rPr>
              <w:t xml:space="preserve"> </w:t>
            </w:r>
            <w:r w:rsidRPr="008E6AD8">
              <w:rPr>
                <w:rFonts w:ascii="GHEA Grapalat" w:hAnsi="GHEA Grapalat" w:cs="Sylfaen"/>
                <w:sz w:val="24"/>
                <w:szCs w:val="24"/>
              </w:rPr>
              <w:t>հիմնահարցի</w:t>
            </w:r>
            <w:r w:rsidRPr="008E6AD8">
              <w:rPr>
                <w:rFonts w:ascii="GHEA Grapalat" w:hAnsi="GHEA Grapalat"/>
                <w:sz w:val="24"/>
                <w:szCs w:val="24"/>
                <w:lang w:val="af-ZA"/>
              </w:rPr>
              <w:t xml:space="preserve"> </w:t>
            </w:r>
            <w:r w:rsidRPr="008E6AD8">
              <w:rPr>
                <w:rFonts w:ascii="GHEA Grapalat" w:hAnsi="GHEA Grapalat" w:cs="Sylfaen"/>
                <w:sz w:val="24"/>
                <w:szCs w:val="24"/>
              </w:rPr>
              <w:t>վերաբերյալ</w:t>
            </w:r>
            <w:r w:rsidRPr="008E6AD8">
              <w:rPr>
                <w:rFonts w:ascii="GHEA Grapalat" w:hAnsi="GHEA Grapalat"/>
                <w:sz w:val="24"/>
                <w:szCs w:val="24"/>
                <w:lang w:val="af-ZA"/>
              </w:rPr>
              <w:t xml:space="preserve"> </w:t>
            </w:r>
            <w:r w:rsidRPr="008E6AD8">
              <w:rPr>
                <w:rFonts w:ascii="GHEA Grapalat" w:hAnsi="GHEA Grapalat" w:cs="Sylfaen"/>
                <w:sz w:val="24"/>
                <w:szCs w:val="24"/>
              </w:rPr>
              <w:t>հստակ</w:t>
            </w:r>
            <w:r w:rsidRPr="008E6AD8">
              <w:rPr>
                <w:rFonts w:ascii="GHEA Grapalat" w:hAnsi="GHEA Grapalat"/>
                <w:sz w:val="24"/>
                <w:szCs w:val="24"/>
                <w:lang w:val="af-ZA"/>
              </w:rPr>
              <w:t xml:space="preserve"> </w:t>
            </w:r>
            <w:r w:rsidRPr="008E6AD8">
              <w:rPr>
                <w:rFonts w:ascii="GHEA Grapalat" w:hAnsi="GHEA Grapalat" w:cs="Sylfaen"/>
                <w:sz w:val="24"/>
                <w:szCs w:val="24"/>
              </w:rPr>
              <w:t>դիրքորոշում</w:t>
            </w:r>
            <w:r w:rsidRPr="008E6AD8">
              <w:rPr>
                <w:rFonts w:ascii="GHEA Grapalat" w:hAnsi="GHEA Grapalat"/>
                <w:sz w:val="24"/>
                <w:szCs w:val="24"/>
                <w:lang w:val="af-ZA"/>
              </w:rPr>
              <w:t xml:space="preserve"> </w:t>
            </w:r>
            <w:r w:rsidRPr="008E6AD8">
              <w:rPr>
                <w:rFonts w:ascii="GHEA Grapalat" w:hAnsi="GHEA Grapalat" w:cs="Sylfaen"/>
                <w:sz w:val="24"/>
                <w:szCs w:val="24"/>
              </w:rPr>
              <w:t>չկա</w:t>
            </w:r>
            <w:r w:rsidRPr="008E6AD8">
              <w:rPr>
                <w:rFonts w:ascii="GHEA Grapalat" w:hAnsi="GHEA Grapalat"/>
                <w:sz w:val="24"/>
                <w:szCs w:val="24"/>
                <w:lang w:val="af-ZA"/>
              </w:rPr>
              <w:t xml:space="preserve">, </w:t>
            </w:r>
            <w:r w:rsidRPr="008E6AD8">
              <w:rPr>
                <w:rFonts w:ascii="GHEA Grapalat" w:hAnsi="GHEA Grapalat" w:cs="Sylfaen"/>
                <w:sz w:val="24"/>
                <w:szCs w:val="24"/>
              </w:rPr>
              <w:t>բացակայում</w:t>
            </w:r>
            <w:r w:rsidRPr="008E6AD8">
              <w:rPr>
                <w:rFonts w:ascii="GHEA Grapalat" w:hAnsi="GHEA Grapalat"/>
                <w:sz w:val="24"/>
                <w:szCs w:val="24"/>
                <w:lang w:val="af-ZA"/>
              </w:rPr>
              <w:t xml:space="preserve"> </w:t>
            </w:r>
            <w:r w:rsidRPr="008E6AD8">
              <w:rPr>
                <w:rFonts w:ascii="GHEA Grapalat" w:hAnsi="GHEA Grapalat" w:cs="Sylfaen"/>
                <w:sz w:val="24"/>
                <w:szCs w:val="24"/>
              </w:rPr>
              <w:t>են</w:t>
            </w:r>
            <w:r w:rsidRPr="008E6AD8">
              <w:rPr>
                <w:rFonts w:ascii="GHEA Grapalat" w:hAnsi="GHEA Grapalat"/>
                <w:sz w:val="24"/>
                <w:szCs w:val="24"/>
                <w:lang w:val="af-ZA"/>
              </w:rPr>
              <w:t xml:space="preserve"> </w:t>
            </w:r>
            <w:r w:rsidRPr="008E6AD8">
              <w:rPr>
                <w:rFonts w:ascii="GHEA Grapalat" w:hAnsi="GHEA Grapalat" w:cs="Sylfaen"/>
                <w:sz w:val="24"/>
                <w:szCs w:val="24"/>
              </w:rPr>
              <w:t>մի</w:t>
            </w:r>
            <w:r w:rsidRPr="008E6AD8">
              <w:rPr>
                <w:rFonts w:ascii="GHEA Grapalat" w:hAnsi="GHEA Grapalat"/>
                <w:sz w:val="24"/>
                <w:szCs w:val="24"/>
                <w:lang w:val="af-ZA"/>
              </w:rPr>
              <w:t xml:space="preserve"> </w:t>
            </w:r>
            <w:r w:rsidRPr="008E6AD8">
              <w:rPr>
                <w:rFonts w:ascii="GHEA Grapalat" w:hAnsi="GHEA Grapalat" w:cs="Sylfaen"/>
                <w:sz w:val="24"/>
                <w:szCs w:val="24"/>
              </w:rPr>
              <w:t>շարք</w:t>
            </w:r>
            <w:r w:rsidRPr="008E6AD8">
              <w:rPr>
                <w:rFonts w:ascii="GHEA Grapalat" w:hAnsi="GHEA Grapalat"/>
                <w:sz w:val="24"/>
                <w:szCs w:val="24"/>
                <w:lang w:val="af-ZA"/>
              </w:rPr>
              <w:t xml:space="preserve"> </w:t>
            </w:r>
            <w:r w:rsidRPr="008E6AD8">
              <w:rPr>
                <w:rFonts w:ascii="GHEA Grapalat" w:hAnsi="GHEA Grapalat" w:cs="Sylfaen"/>
                <w:sz w:val="24"/>
                <w:szCs w:val="24"/>
              </w:rPr>
              <w:t>հանցակազմերի</w:t>
            </w:r>
            <w:r w:rsidRPr="008E6AD8">
              <w:rPr>
                <w:rFonts w:ascii="GHEA Grapalat" w:hAnsi="GHEA Grapalat"/>
                <w:sz w:val="24"/>
                <w:szCs w:val="24"/>
                <w:lang w:val="af-ZA"/>
              </w:rPr>
              <w:t xml:space="preserve"> </w:t>
            </w:r>
            <w:r w:rsidRPr="008E6AD8">
              <w:rPr>
                <w:rFonts w:ascii="GHEA Grapalat" w:hAnsi="GHEA Grapalat" w:cs="Sylfaen"/>
                <w:sz w:val="24"/>
                <w:szCs w:val="24"/>
              </w:rPr>
              <w:t>և</w:t>
            </w:r>
            <w:r w:rsidRPr="008E6AD8">
              <w:rPr>
                <w:rFonts w:ascii="GHEA Grapalat" w:hAnsi="GHEA Grapalat"/>
                <w:sz w:val="24"/>
                <w:szCs w:val="24"/>
                <w:lang w:val="af-ZA"/>
              </w:rPr>
              <w:t xml:space="preserve"> </w:t>
            </w:r>
            <w:r w:rsidRPr="008E6AD8">
              <w:rPr>
                <w:rFonts w:ascii="GHEA Grapalat" w:hAnsi="GHEA Grapalat" w:cs="Sylfaen"/>
                <w:sz w:val="24"/>
                <w:szCs w:val="24"/>
              </w:rPr>
              <w:t>վարչական</w:t>
            </w:r>
            <w:r w:rsidRPr="008E6AD8">
              <w:rPr>
                <w:rFonts w:ascii="GHEA Grapalat" w:hAnsi="GHEA Grapalat"/>
                <w:sz w:val="24"/>
                <w:szCs w:val="24"/>
                <w:lang w:val="af-ZA"/>
              </w:rPr>
              <w:t xml:space="preserve"> </w:t>
            </w:r>
            <w:r w:rsidRPr="008E6AD8">
              <w:rPr>
                <w:rFonts w:ascii="GHEA Grapalat" w:hAnsi="GHEA Grapalat" w:cs="Sylfaen"/>
                <w:sz w:val="24"/>
                <w:szCs w:val="24"/>
              </w:rPr>
              <w:t>իրավախախտումների</w:t>
            </w:r>
            <w:r w:rsidRPr="008E6AD8">
              <w:rPr>
                <w:rFonts w:ascii="GHEA Grapalat" w:hAnsi="GHEA Grapalat"/>
                <w:sz w:val="24"/>
                <w:szCs w:val="24"/>
                <w:lang w:val="af-ZA"/>
              </w:rPr>
              <w:t xml:space="preserve"> </w:t>
            </w:r>
            <w:r w:rsidRPr="008E6AD8">
              <w:rPr>
                <w:rFonts w:ascii="GHEA Grapalat" w:hAnsi="GHEA Grapalat" w:cs="Sylfaen"/>
                <w:sz w:val="24"/>
                <w:szCs w:val="24"/>
              </w:rPr>
              <w:t>հստակ</w:t>
            </w:r>
            <w:r w:rsidRPr="008E6AD8">
              <w:rPr>
                <w:rFonts w:ascii="GHEA Grapalat" w:hAnsi="GHEA Grapalat"/>
                <w:sz w:val="24"/>
                <w:szCs w:val="24"/>
                <w:lang w:val="af-ZA"/>
              </w:rPr>
              <w:t xml:space="preserve"> </w:t>
            </w:r>
            <w:r w:rsidRPr="008E6AD8">
              <w:rPr>
                <w:rFonts w:ascii="GHEA Grapalat" w:hAnsi="GHEA Grapalat" w:cs="Sylfaen"/>
                <w:sz w:val="24"/>
                <w:szCs w:val="24"/>
              </w:rPr>
              <w:t>սահմանազատման</w:t>
            </w:r>
            <w:r w:rsidRPr="008E6AD8">
              <w:rPr>
                <w:rFonts w:ascii="GHEA Grapalat" w:hAnsi="GHEA Grapalat"/>
                <w:sz w:val="24"/>
                <w:szCs w:val="24"/>
                <w:lang w:val="af-ZA"/>
              </w:rPr>
              <w:t xml:space="preserve"> </w:t>
            </w:r>
            <w:r w:rsidRPr="008E6AD8">
              <w:rPr>
                <w:rFonts w:ascii="GHEA Grapalat" w:hAnsi="GHEA Grapalat" w:cs="Sylfaen"/>
                <w:sz w:val="24"/>
                <w:szCs w:val="24"/>
              </w:rPr>
              <w:t>չափորոշիչները</w:t>
            </w:r>
            <w:r w:rsidRPr="008E6AD8">
              <w:rPr>
                <w:rFonts w:ascii="GHEA Grapalat" w:hAnsi="GHEA Grapalat"/>
                <w:sz w:val="24"/>
                <w:szCs w:val="24"/>
                <w:lang w:val="af-ZA"/>
              </w:rPr>
              <w:t xml:space="preserve">, </w:t>
            </w:r>
            <w:r w:rsidRPr="008E6AD8">
              <w:rPr>
                <w:rFonts w:ascii="GHEA Grapalat" w:hAnsi="GHEA Grapalat" w:cs="Sylfaen"/>
                <w:sz w:val="24"/>
                <w:szCs w:val="24"/>
              </w:rPr>
              <w:t>ինչն</w:t>
            </w:r>
            <w:r w:rsidRPr="008E6AD8">
              <w:rPr>
                <w:rFonts w:ascii="GHEA Grapalat" w:hAnsi="GHEA Grapalat" w:cs="Sylfaen"/>
                <w:sz w:val="24"/>
                <w:szCs w:val="24"/>
                <w:lang w:val="af-ZA"/>
              </w:rPr>
              <w:t xml:space="preserve"> </w:t>
            </w:r>
            <w:r w:rsidRPr="008E6AD8">
              <w:rPr>
                <w:rFonts w:ascii="GHEA Grapalat" w:hAnsi="GHEA Grapalat" w:cs="Sylfaen"/>
                <w:sz w:val="24"/>
                <w:szCs w:val="24"/>
              </w:rPr>
              <w:t>էլ</w:t>
            </w:r>
            <w:r w:rsidRPr="008E6AD8">
              <w:rPr>
                <w:rFonts w:ascii="GHEA Grapalat" w:hAnsi="GHEA Grapalat" w:cs="Sylfaen"/>
                <w:sz w:val="24"/>
                <w:szCs w:val="24"/>
                <w:lang w:val="af-ZA"/>
              </w:rPr>
              <w:t xml:space="preserve"> </w:t>
            </w:r>
            <w:r w:rsidRPr="008E6AD8">
              <w:rPr>
                <w:rFonts w:ascii="GHEA Grapalat" w:hAnsi="GHEA Grapalat" w:cs="Sylfaen"/>
                <w:sz w:val="24"/>
                <w:szCs w:val="24"/>
              </w:rPr>
              <w:t>իր</w:t>
            </w:r>
            <w:r w:rsidRPr="008E6AD8">
              <w:rPr>
                <w:rFonts w:ascii="GHEA Grapalat" w:hAnsi="GHEA Grapalat" w:cs="Sylfaen"/>
                <w:sz w:val="24"/>
                <w:szCs w:val="24"/>
                <w:lang w:val="af-ZA"/>
              </w:rPr>
              <w:t xml:space="preserve"> </w:t>
            </w:r>
            <w:r w:rsidRPr="008E6AD8">
              <w:rPr>
                <w:rFonts w:ascii="GHEA Grapalat" w:hAnsi="GHEA Grapalat" w:cs="Sylfaen"/>
                <w:sz w:val="24"/>
                <w:szCs w:val="24"/>
              </w:rPr>
              <w:t>հերթին</w:t>
            </w:r>
            <w:r w:rsidRPr="008E6AD8">
              <w:rPr>
                <w:rFonts w:ascii="GHEA Grapalat" w:hAnsi="GHEA Grapalat"/>
                <w:sz w:val="24"/>
                <w:szCs w:val="24"/>
                <w:lang w:val="af-ZA"/>
              </w:rPr>
              <w:t xml:space="preserve"> </w:t>
            </w:r>
            <w:r w:rsidRPr="008E6AD8">
              <w:rPr>
                <w:rFonts w:ascii="GHEA Grapalat" w:hAnsi="GHEA Grapalat" w:cs="Sylfaen"/>
                <w:sz w:val="24"/>
                <w:szCs w:val="24"/>
              </w:rPr>
              <w:t>կարող</w:t>
            </w:r>
            <w:r w:rsidRPr="008E6AD8">
              <w:rPr>
                <w:rFonts w:ascii="GHEA Grapalat" w:hAnsi="GHEA Grapalat"/>
                <w:sz w:val="24"/>
                <w:szCs w:val="24"/>
                <w:lang w:val="af-ZA"/>
              </w:rPr>
              <w:t xml:space="preserve"> </w:t>
            </w:r>
            <w:r w:rsidRPr="008E6AD8">
              <w:rPr>
                <w:rFonts w:ascii="GHEA Grapalat" w:hAnsi="GHEA Grapalat" w:cs="Sylfaen"/>
                <w:sz w:val="24"/>
                <w:szCs w:val="24"/>
              </w:rPr>
              <w:t>է</w:t>
            </w:r>
            <w:r w:rsidRPr="008E6AD8">
              <w:rPr>
                <w:rFonts w:ascii="GHEA Grapalat" w:hAnsi="GHEA Grapalat"/>
                <w:sz w:val="24"/>
                <w:szCs w:val="24"/>
                <w:lang w:val="af-ZA"/>
              </w:rPr>
              <w:t xml:space="preserve"> </w:t>
            </w:r>
            <w:r w:rsidRPr="008E6AD8">
              <w:rPr>
                <w:rFonts w:ascii="GHEA Grapalat" w:hAnsi="GHEA Grapalat" w:cs="Sylfaen"/>
                <w:sz w:val="24"/>
                <w:szCs w:val="24"/>
              </w:rPr>
              <w:t>խնդիրներ</w:t>
            </w:r>
            <w:r w:rsidRPr="008E6AD8">
              <w:rPr>
                <w:rFonts w:ascii="GHEA Grapalat" w:hAnsi="GHEA Grapalat"/>
                <w:sz w:val="24"/>
                <w:szCs w:val="24"/>
                <w:lang w:val="af-ZA"/>
              </w:rPr>
              <w:t xml:space="preserve"> </w:t>
            </w:r>
            <w:r w:rsidRPr="008E6AD8">
              <w:rPr>
                <w:rFonts w:ascii="GHEA Grapalat" w:hAnsi="GHEA Grapalat" w:cs="Sylfaen"/>
                <w:sz w:val="24"/>
                <w:szCs w:val="24"/>
              </w:rPr>
              <w:t>առաջացնել</w:t>
            </w:r>
            <w:r w:rsidRPr="008E6AD8">
              <w:rPr>
                <w:rFonts w:ascii="GHEA Grapalat" w:hAnsi="GHEA Grapalat"/>
                <w:sz w:val="24"/>
                <w:szCs w:val="24"/>
                <w:lang w:val="af-ZA"/>
              </w:rPr>
              <w:t xml:space="preserve"> </w:t>
            </w:r>
            <w:r w:rsidRPr="008E6AD8">
              <w:rPr>
                <w:rFonts w:ascii="GHEA Grapalat" w:hAnsi="GHEA Grapalat" w:cs="Sylfaen"/>
                <w:sz w:val="24"/>
                <w:szCs w:val="24"/>
              </w:rPr>
              <w:t>դրանց</w:t>
            </w:r>
            <w:r w:rsidRPr="008E6AD8">
              <w:rPr>
                <w:rFonts w:ascii="GHEA Grapalat" w:hAnsi="GHEA Grapalat"/>
                <w:sz w:val="24"/>
                <w:szCs w:val="24"/>
                <w:lang w:val="af-ZA"/>
              </w:rPr>
              <w:t xml:space="preserve"> </w:t>
            </w:r>
            <w:r w:rsidRPr="008E6AD8">
              <w:rPr>
                <w:rFonts w:ascii="GHEA Grapalat" w:hAnsi="GHEA Grapalat" w:cs="Sylfaen"/>
                <w:sz w:val="24"/>
                <w:szCs w:val="24"/>
              </w:rPr>
              <w:t>պրակտիկ</w:t>
            </w:r>
            <w:r w:rsidRPr="008E6AD8">
              <w:rPr>
                <w:rFonts w:ascii="GHEA Grapalat" w:hAnsi="GHEA Grapalat"/>
                <w:sz w:val="24"/>
                <w:szCs w:val="24"/>
                <w:lang w:val="af-ZA"/>
              </w:rPr>
              <w:t xml:space="preserve"> </w:t>
            </w:r>
            <w:r w:rsidRPr="008E6AD8">
              <w:rPr>
                <w:rFonts w:ascii="GHEA Grapalat" w:hAnsi="GHEA Grapalat" w:cs="Sylfaen"/>
                <w:sz w:val="24"/>
                <w:szCs w:val="24"/>
              </w:rPr>
              <w:t>կիրառման</w:t>
            </w:r>
            <w:r w:rsidRPr="008E6AD8">
              <w:rPr>
                <w:rFonts w:ascii="GHEA Grapalat" w:hAnsi="GHEA Grapalat"/>
                <w:sz w:val="24"/>
                <w:szCs w:val="24"/>
                <w:lang w:val="af-ZA"/>
              </w:rPr>
              <w:t xml:space="preserve"> </w:t>
            </w:r>
            <w:r w:rsidRPr="008E6AD8">
              <w:rPr>
                <w:rFonts w:ascii="GHEA Grapalat" w:hAnsi="GHEA Grapalat" w:cs="Sylfaen"/>
                <w:sz w:val="24"/>
                <w:szCs w:val="24"/>
              </w:rPr>
              <w:t>ընթացքում</w:t>
            </w:r>
            <w:r w:rsidRPr="008E6AD8">
              <w:rPr>
                <w:rFonts w:ascii="GHEA Grapalat" w:hAnsi="GHEA Grapalat" w:cs="Sylfaen"/>
                <w:sz w:val="24"/>
                <w:szCs w:val="24"/>
                <w:lang w:val="af-ZA"/>
              </w:rPr>
              <w:t>:</w:t>
            </w:r>
          </w:p>
          <w:p w:rsidR="00E664DD" w:rsidRPr="008E6AD8" w:rsidRDefault="00E664DD" w:rsidP="00302A0B">
            <w:pPr>
              <w:pStyle w:val="BodyText"/>
              <w:spacing w:after="0"/>
              <w:ind w:left="33"/>
              <w:jc w:val="both"/>
              <w:rPr>
                <w:rFonts w:ascii="GHEA Grapalat" w:hAnsi="GHEA Grapalat"/>
                <w:sz w:val="24"/>
                <w:szCs w:val="24"/>
                <w:lang w:val="af-ZA"/>
              </w:rPr>
            </w:pPr>
          </w:p>
        </w:tc>
        <w:tc>
          <w:tcPr>
            <w:tcW w:w="2340" w:type="dxa"/>
          </w:tcPr>
          <w:p w:rsidR="00E664DD" w:rsidRPr="008E6AD8" w:rsidRDefault="007F4938"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ru-RU"/>
              </w:rPr>
              <w:lastRenderedPageBreak/>
              <w:t>Չի ընդունվել:</w:t>
            </w:r>
          </w:p>
        </w:tc>
        <w:tc>
          <w:tcPr>
            <w:tcW w:w="3240" w:type="dxa"/>
          </w:tcPr>
          <w:p w:rsidR="007F4938" w:rsidRPr="008E6AD8" w:rsidRDefault="007F4938"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Նախագծի հեղինակների մոտեցման համաձայն՝ հանրային վտանգավորությունն այլևս չպետք է դիտարկվի որպես հանցանքի պարտադիր հատկանիշ: </w:t>
            </w:r>
          </w:p>
          <w:p w:rsidR="00E664DD" w:rsidRPr="008E6AD8" w:rsidRDefault="007F4938"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Միաժամանակ, հարկ է նշել, որ այս մոտեցումը չի բացառում այն, որ անձը կարող է ազատվել քրեական պատասխանատվությունից հանցագործության նվազ վտանգավորության հիմքով:</w:t>
            </w:r>
          </w:p>
          <w:p w:rsidR="00D3564C" w:rsidRPr="008E6AD8" w:rsidRDefault="00D3564C"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Հարկ է նշել, որ Նախագծով հանցագործությունների</w:t>
            </w:r>
            <w:r w:rsidR="00115640" w:rsidRPr="008E6AD8">
              <w:rPr>
                <w:rFonts w:ascii="GHEA Grapalat" w:hAnsi="GHEA Grapalat"/>
                <w:sz w:val="24"/>
                <w:szCs w:val="24"/>
                <w:lang w:val="hy-AM"/>
              </w:rPr>
              <w:t>՝</w:t>
            </w:r>
            <w:r w:rsidRPr="008E6AD8">
              <w:rPr>
                <w:rFonts w:ascii="GHEA Grapalat" w:hAnsi="GHEA Grapalat"/>
                <w:sz w:val="24"/>
                <w:szCs w:val="24"/>
                <w:lang w:val="hy-AM"/>
              </w:rPr>
              <w:t xml:space="preserve"> ըստ տեսակների դասակարգման հիմքում դրված է Հատուկ մասի համապատասխան հոդվածով նախատեսված </w:t>
            </w:r>
            <w:r w:rsidRPr="008E6AD8">
              <w:rPr>
                <w:rFonts w:ascii="GHEA Grapalat" w:hAnsi="GHEA Grapalat"/>
                <w:sz w:val="24"/>
                <w:szCs w:val="24"/>
                <w:lang w:val="hy-AM"/>
              </w:rPr>
              <w:lastRenderedPageBreak/>
              <w:t>սանկցիաները, որոնք էլ իրենց հերթին սահմանվում են</w:t>
            </w:r>
            <w:r w:rsidR="00115640" w:rsidRPr="008E6AD8">
              <w:rPr>
                <w:rFonts w:ascii="GHEA Grapalat" w:hAnsi="GHEA Grapalat"/>
                <w:sz w:val="24"/>
                <w:szCs w:val="24"/>
                <w:lang w:val="hy-AM"/>
              </w:rPr>
              <w:t>՝</w:t>
            </w:r>
            <w:r w:rsidRPr="008E6AD8">
              <w:rPr>
                <w:rFonts w:ascii="GHEA Grapalat" w:hAnsi="GHEA Grapalat"/>
                <w:sz w:val="24"/>
                <w:szCs w:val="24"/>
                <w:lang w:val="hy-AM"/>
              </w:rPr>
              <w:t xml:space="preserve"> հաշվի առնելով, ի թիվս այլոց, հանցագործության բնույթն և կատարված արարքին պետական հակազդեցության համաչափությունը:</w:t>
            </w:r>
          </w:p>
          <w:p w:rsidR="007F4938" w:rsidRPr="008E6AD8" w:rsidRDefault="00D3564C" w:rsidP="00D3564C">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Ինչ վերաբերում է հանցանքները զանցանքերից տարբերակելուն, ապա հարկ է նշել, որ Վարչական իրավախախտումների վերաբերյալ օրենսգրքի 9-րդ հոդվածի 2-րդ պարբերությունը տալիս է զանցանքները հանցանք</w:t>
            </w:r>
            <w:r w:rsidR="00115640" w:rsidRPr="008E6AD8">
              <w:rPr>
                <w:rFonts w:ascii="GHEA Grapalat" w:hAnsi="GHEA Grapalat"/>
                <w:sz w:val="24"/>
                <w:szCs w:val="24"/>
                <w:lang w:val="hy-AM"/>
              </w:rPr>
              <w:t>ն</w:t>
            </w:r>
            <w:r w:rsidRPr="008E6AD8">
              <w:rPr>
                <w:rFonts w:ascii="GHEA Grapalat" w:hAnsi="GHEA Grapalat"/>
                <w:sz w:val="24"/>
                <w:szCs w:val="24"/>
                <w:lang w:val="hy-AM"/>
              </w:rPr>
              <w:t xml:space="preserve">երից սահմանազատելու հստակ չափանիշ, համաձայն որի՝  վարչական իրավախախտումների վերաբերյալ օրենսգրքով նախատեսված իրավախախտումների համար վարչական </w:t>
            </w:r>
            <w:r w:rsidRPr="008E6AD8">
              <w:rPr>
                <w:rFonts w:ascii="GHEA Grapalat" w:hAnsi="GHEA Grapalat"/>
                <w:sz w:val="24"/>
                <w:szCs w:val="24"/>
                <w:lang w:val="hy-AM"/>
              </w:rPr>
              <w:lastRenderedPageBreak/>
              <w:t xml:space="preserve">պատասխանատվություն առաջանում է, եթե այդ խախտումները իրենց բնույթով քրեական պատասխանատվություն չեն առաջացնում գործող օրենսդրությանը համապատասխան: </w:t>
            </w:r>
          </w:p>
        </w:tc>
      </w:tr>
      <w:tr w:rsidR="00E664DD" w:rsidRPr="009E7BA4" w:rsidTr="0037466C">
        <w:tc>
          <w:tcPr>
            <w:tcW w:w="587" w:type="dxa"/>
          </w:tcPr>
          <w:p w:rsidR="00E664DD" w:rsidRPr="008E6AD8" w:rsidRDefault="00E664DD" w:rsidP="00561067">
            <w:pPr>
              <w:tabs>
                <w:tab w:val="left" w:pos="1950"/>
              </w:tabs>
              <w:jc w:val="both"/>
              <w:rPr>
                <w:rFonts w:ascii="GHEA Grapalat" w:hAnsi="GHEA Grapalat"/>
                <w:sz w:val="24"/>
                <w:szCs w:val="24"/>
                <w:lang w:val="af-ZA"/>
              </w:rPr>
            </w:pPr>
          </w:p>
          <w:p w:rsidR="00E664DD" w:rsidRPr="008E6AD8" w:rsidRDefault="00E664DD" w:rsidP="00561067">
            <w:pPr>
              <w:tabs>
                <w:tab w:val="left" w:pos="1950"/>
              </w:tabs>
              <w:jc w:val="both"/>
              <w:rPr>
                <w:rFonts w:ascii="GHEA Grapalat" w:hAnsi="GHEA Grapalat"/>
                <w:sz w:val="24"/>
                <w:szCs w:val="24"/>
                <w:lang w:val="af-ZA"/>
              </w:rPr>
            </w:pPr>
          </w:p>
        </w:tc>
        <w:tc>
          <w:tcPr>
            <w:tcW w:w="2473" w:type="dxa"/>
          </w:tcPr>
          <w:p w:rsidR="00E664DD" w:rsidRPr="008E6AD8" w:rsidRDefault="00E664DD" w:rsidP="00561067">
            <w:pPr>
              <w:tabs>
                <w:tab w:val="left" w:pos="1950"/>
              </w:tabs>
              <w:jc w:val="center"/>
              <w:rPr>
                <w:rFonts w:ascii="GHEA Grapalat" w:hAnsi="GHEA Grapalat"/>
                <w:sz w:val="24"/>
                <w:szCs w:val="24"/>
                <w:lang w:val="hy-AM"/>
              </w:rPr>
            </w:pPr>
          </w:p>
        </w:tc>
        <w:tc>
          <w:tcPr>
            <w:tcW w:w="5400" w:type="dxa"/>
          </w:tcPr>
          <w:p w:rsidR="00E664DD" w:rsidRPr="008E6AD8" w:rsidRDefault="00761188" w:rsidP="00761188">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
                <w:bCs/>
                <w:sz w:val="24"/>
                <w:szCs w:val="24"/>
                <w:shd w:val="clear" w:color="auto" w:fill="FFFFFF"/>
                <w:lang w:val="af-ZA"/>
              </w:rPr>
            </w:pPr>
            <w:r w:rsidRPr="008E6AD8">
              <w:rPr>
                <w:rFonts w:ascii="GHEA Grapalat" w:hAnsi="GHEA Grapalat" w:cs="Sylfaen"/>
                <w:sz w:val="24"/>
                <w:szCs w:val="24"/>
                <w:lang w:val="hy-AM"/>
              </w:rPr>
              <w:t>Նախագիծ</w:t>
            </w:r>
            <w:r w:rsidRPr="008E6AD8">
              <w:rPr>
                <w:rFonts w:ascii="GHEA Grapalat" w:hAnsi="GHEA Grapalat" w:cs="Sylfaen"/>
                <w:sz w:val="24"/>
                <w:szCs w:val="24"/>
                <w:lang w:val="af-ZA"/>
              </w:rPr>
              <w:t xml:space="preserve"> 1-</w:t>
            </w:r>
            <w:r w:rsidRPr="008E6AD8">
              <w:rPr>
                <w:rFonts w:ascii="GHEA Grapalat" w:hAnsi="GHEA Grapalat" w:cs="Sylfaen"/>
                <w:sz w:val="24"/>
                <w:szCs w:val="24"/>
                <w:lang w:val="hy-AM"/>
              </w:rPr>
              <w:t>ի</w:t>
            </w:r>
            <w:r w:rsidRPr="008E6AD8">
              <w:rPr>
                <w:rFonts w:ascii="GHEA Grapalat" w:hAnsi="GHEA Grapalat"/>
                <w:sz w:val="24"/>
                <w:szCs w:val="24"/>
                <w:lang w:val="af-ZA"/>
              </w:rPr>
              <w:t xml:space="preserve"> 15-</w:t>
            </w:r>
            <w:r w:rsidRPr="008E6AD8">
              <w:rPr>
                <w:rFonts w:ascii="GHEA Grapalat" w:hAnsi="GHEA Grapalat" w:cs="Sylfaen"/>
                <w:sz w:val="24"/>
                <w:szCs w:val="24"/>
                <w:lang w:val="hy-AM"/>
              </w:rPr>
              <w:t>րդ</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պատասխանատվության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հիմքն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ինչպես</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ավարտված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այնպես</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չավարտված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հանցանք</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կատարելն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դրանց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հանցակցելը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իսկ</w:t>
            </w:r>
            <w:r w:rsidRPr="008E6AD8">
              <w:rPr>
                <w:rFonts w:ascii="GHEA Grapalat" w:hAnsi="GHEA Grapalat"/>
                <w:sz w:val="24"/>
                <w:szCs w:val="24"/>
                <w:lang w:val="af-ZA"/>
              </w:rPr>
              <w:t xml:space="preserve"> 17-</w:t>
            </w:r>
            <w:r w:rsidRPr="008E6AD8">
              <w:rPr>
                <w:rFonts w:ascii="GHEA Grapalat" w:hAnsi="GHEA Grapalat" w:cs="Sylfaen"/>
                <w:sz w:val="24"/>
                <w:szCs w:val="24"/>
                <w:lang w:val="hy-AM"/>
              </w:rPr>
              <w:t>րդ</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տրված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հանցանքի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հիմքում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դրված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արարքը</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i/>
                <w:sz w:val="24"/>
                <w:szCs w:val="24"/>
                <w:lang w:val="af-ZA"/>
              </w:rPr>
              <w:t>(</w:t>
            </w:r>
            <w:r w:rsidRPr="008E6AD8">
              <w:rPr>
                <w:rFonts w:ascii="GHEA Grapalat" w:hAnsi="GHEA Grapalat" w:cs="Sylfaen"/>
                <w:i/>
                <w:sz w:val="24"/>
                <w:szCs w:val="24"/>
                <w:lang w:val="hy-AM"/>
              </w:rPr>
              <w:t>Հանցանք</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է</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համարվում</w:t>
            </w:r>
            <w:r w:rsidRPr="008E6AD8">
              <w:rPr>
                <w:rFonts w:ascii="GHEA Grapalat" w:hAnsi="GHEA Grapalat"/>
                <w:i/>
                <w:sz w:val="24"/>
                <w:szCs w:val="24"/>
                <w:lang w:val="af-ZA"/>
              </w:rPr>
              <w:t xml:space="preserve"> (…) </w:t>
            </w:r>
            <w:r w:rsidRPr="008E6AD8">
              <w:rPr>
                <w:rFonts w:ascii="GHEA Grapalat" w:hAnsi="GHEA Grapalat" w:cs="Sylfaen"/>
                <w:i/>
                <w:sz w:val="24"/>
                <w:szCs w:val="24"/>
                <w:lang w:val="hy-AM"/>
              </w:rPr>
              <w:t>մեղավորությամբ</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կատարված</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արարքը</w:t>
            </w:r>
            <w:r w:rsidRPr="008E6AD8">
              <w:rPr>
                <w:rFonts w:ascii="GHEA Grapalat" w:hAnsi="GHEA Grapalat"/>
                <w:i/>
                <w:sz w:val="24"/>
                <w:szCs w:val="24"/>
                <w:lang w:val="af-ZA"/>
              </w:rPr>
              <w:t>):</w:t>
            </w:r>
            <w:r w:rsidRPr="008E6AD8">
              <w:rPr>
                <w:rFonts w:ascii="GHEA Grapalat" w:hAnsi="GHEA Grapalat"/>
                <w:sz w:val="24"/>
                <w:szCs w:val="24"/>
                <w:lang w:val="af-ZA"/>
              </w:rPr>
              <w:t xml:space="preserve"> Միաժամանակ, հարկ է նշել, որ «ա</w:t>
            </w:r>
            <w:r w:rsidRPr="008E6AD8">
              <w:rPr>
                <w:rFonts w:ascii="GHEA Grapalat" w:hAnsi="GHEA Grapalat" w:cs="Sylfaen"/>
                <w:sz w:val="24"/>
                <w:szCs w:val="24"/>
                <w:lang w:val="hy-AM"/>
              </w:rPr>
              <w:t>րարքի</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բնորոշումը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տրված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Նախագիծ</w:t>
            </w:r>
            <w:r w:rsidRPr="008E6AD8">
              <w:rPr>
                <w:rFonts w:ascii="GHEA Grapalat" w:hAnsi="GHEA Grapalat" w:cs="Sylfaen"/>
                <w:sz w:val="24"/>
                <w:szCs w:val="24"/>
                <w:lang w:val="af-ZA"/>
              </w:rPr>
              <w:t xml:space="preserve"> 1-</w:t>
            </w:r>
            <w:r w:rsidRPr="008E6AD8">
              <w:rPr>
                <w:rFonts w:ascii="GHEA Grapalat" w:hAnsi="GHEA Grapalat" w:cs="Sylfaen"/>
                <w:sz w:val="24"/>
                <w:szCs w:val="24"/>
                <w:lang w:val="hy-AM"/>
              </w:rPr>
              <w:t>ի</w:t>
            </w:r>
            <w:r w:rsidRPr="008E6AD8">
              <w:rPr>
                <w:rFonts w:ascii="GHEA Grapalat" w:hAnsi="GHEA Grapalat"/>
                <w:sz w:val="24"/>
                <w:szCs w:val="24"/>
                <w:lang w:val="af-ZA"/>
              </w:rPr>
              <w:t xml:space="preserve"> 19-</w:t>
            </w:r>
            <w:r w:rsidRPr="008E6AD8">
              <w:rPr>
                <w:rFonts w:ascii="GHEA Grapalat" w:hAnsi="GHEA Grapalat" w:cs="Sylfaen"/>
                <w:sz w:val="24"/>
                <w:szCs w:val="24"/>
                <w:lang w:val="hy-AM"/>
              </w:rPr>
              <w:t>րդ</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af-ZA"/>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մասում</w:t>
            </w:r>
            <w:r w:rsidRPr="008E6AD8">
              <w:rPr>
                <w:rFonts w:ascii="GHEA Grapalat" w:hAnsi="GHEA Grapalat"/>
                <w:sz w:val="24"/>
                <w:szCs w:val="24"/>
                <w:lang w:val="af-ZA"/>
              </w:rPr>
              <w:t xml:space="preserve">` </w:t>
            </w:r>
            <w:r w:rsidRPr="008E6AD8">
              <w:rPr>
                <w:rFonts w:ascii="GHEA Grapalat" w:hAnsi="GHEA Grapalat"/>
                <w:i/>
                <w:sz w:val="24"/>
                <w:szCs w:val="24"/>
                <w:lang w:val="af-ZA"/>
              </w:rPr>
              <w:t>«</w:t>
            </w:r>
            <w:r w:rsidRPr="008E6AD8">
              <w:rPr>
                <w:rFonts w:ascii="GHEA Grapalat" w:hAnsi="GHEA Grapalat" w:cs="Sylfaen"/>
                <w:i/>
                <w:sz w:val="24"/>
                <w:szCs w:val="24"/>
                <w:lang w:val="hy-AM"/>
              </w:rPr>
              <w:t>սույն</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օրենսգրքով</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նախատեսված</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պատժի</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սպառնալիքով</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արգելված</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արարքը</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կարող</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է</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դրսևորվել</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գործողությամբ</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կամ</w:t>
            </w:r>
            <w:r w:rsidRPr="008E6AD8">
              <w:rPr>
                <w:rFonts w:ascii="GHEA Grapalat" w:hAnsi="GHEA Grapalat"/>
                <w:i/>
                <w:sz w:val="24"/>
                <w:szCs w:val="24"/>
                <w:lang w:val="af-ZA"/>
              </w:rPr>
              <w:t xml:space="preserve"> </w:t>
            </w:r>
            <w:r w:rsidRPr="008E6AD8">
              <w:rPr>
                <w:rFonts w:ascii="GHEA Grapalat" w:hAnsi="GHEA Grapalat" w:cs="Sylfaen"/>
                <w:i/>
                <w:sz w:val="24"/>
                <w:szCs w:val="24"/>
                <w:lang w:val="hy-AM"/>
              </w:rPr>
              <w:t>անգործությամբ</w:t>
            </w:r>
            <w:r w:rsidRPr="008E6AD8">
              <w:rPr>
                <w:rFonts w:ascii="GHEA Grapalat" w:hAnsi="GHEA Grapalat" w:cs="Sylfaen"/>
                <w:i/>
                <w:sz w:val="24"/>
                <w:szCs w:val="24"/>
                <w:lang w:val="af-ZA"/>
              </w:rPr>
              <w:t>»</w:t>
            </w:r>
            <w:r w:rsidRPr="008E6AD8">
              <w:rPr>
                <w:rFonts w:ascii="GHEA Grapalat" w:hAnsi="GHEA Grapalat"/>
                <w:i/>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Վերոնշյալ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կարգավորումներից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ակնհայտ</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չէ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թե</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իրենից</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ներկայացնում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հանցանքի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և</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պատասխանատվության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հիմքում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lastRenderedPageBreak/>
              <w:t>դրված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արարք</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որոնք</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են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դրա</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կառուցվածքային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միավորները</w:t>
            </w:r>
            <w:r w:rsidRPr="008E6AD8">
              <w:rPr>
                <w:rFonts w:ascii="GHEA Grapalat" w:hAnsi="GHEA Grapalat"/>
                <w:sz w:val="24"/>
                <w:szCs w:val="24"/>
                <w:lang w:val="af-ZA"/>
              </w:rPr>
              <w:t xml:space="preserve">: Անվիճելի է, </w:t>
            </w:r>
            <w:r w:rsidRPr="008E6AD8">
              <w:rPr>
                <w:rFonts w:ascii="GHEA Grapalat" w:hAnsi="GHEA Grapalat" w:cs="Sylfaen"/>
                <w:sz w:val="24"/>
                <w:szCs w:val="24"/>
                <w:lang w:val="hy-AM"/>
              </w:rPr>
              <w:t>որ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հանցագործության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հիմքում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ընկած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արարքն</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ավելի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լայն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հասկացություն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քան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զուտ</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գործողությունը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անգործությունը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Եթե</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տվյալ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դեպքում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ունեցվել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այնպիսի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կատարումը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պարունակում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հանցակազմի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բոլոր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տարրերն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ու</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հատկանիշները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ապա</w:t>
            </w:r>
            <w:r w:rsidRPr="008E6AD8">
              <w:rPr>
                <w:rFonts w:ascii="GHEA Grapalat" w:hAnsi="GHEA Grapalat"/>
                <w:sz w:val="24"/>
                <w:szCs w:val="24"/>
                <w:lang w:val="af-ZA"/>
              </w:rPr>
              <w:t>, գտն</w:t>
            </w:r>
            <w:r w:rsidRPr="008E6AD8">
              <w:rPr>
                <w:rFonts w:ascii="GHEA Grapalat" w:hAnsi="GHEA Grapalat" w:cs="Sylfaen"/>
                <w:sz w:val="24"/>
                <w:szCs w:val="24"/>
                <w:lang w:val="hy-AM"/>
              </w:rPr>
              <w:t>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af-ZA"/>
              </w:rPr>
              <w:t xml:space="preserve">, որ </w:t>
            </w:r>
            <w:r w:rsidRPr="008E6AD8">
              <w:rPr>
                <w:rFonts w:ascii="GHEA Grapalat" w:hAnsi="GHEA Grapalat" w:cs="Sylfaen"/>
                <w:sz w:val="24"/>
                <w:szCs w:val="24"/>
                <w:lang w:val="hy-AM"/>
              </w:rPr>
              <w:t>ավելի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նպատակահարմար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կլիներ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օրենսդրորեն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բացահայտել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հանցակազմի</w:t>
            </w:r>
            <w:r w:rsidRPr="008E6AD8">
              <w:rPr>
                <w:rFonts w:ascii="GHEA Grapalat" w:hAnsi="GHEA Grapalat" w:cs="Sylfaen"/>
                <w:sz w:val="24"/>
                <w:szCs w:val="24"/>
                <w:lang w:val="af-ZA"/>
              </w:rPr>
              <w:t>»</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բովանդակությունը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հատկապես</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այն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պայմաններում</w:t>
            </w:r>
            <w:r w:rsidRPr="008E6AD8">
              <w:rPr>
                <w:rFonts w:ascii="GHEA Grapalat" w:hAnsi="GHEA Grapalat"/>
                <w:sz w:val="24"/>
                <w:szCs w:val="24"/>
                <w:lang w:val="af-ZA"/>
              </w:rPr>
              <w:t xml:space="preserve">, երբ հիշյալ </w:t>
            </w:r>
            <w:r w:rsidRPr="008E6AD8">
              <w:rPr>
                <w:rFonts w:ascii="GHEA Grapalat" w:hAnsi="GHEA Grapalat" w:cs="Sylfaen"/>
                <w:sz w:val="24"/>
                <w:szCs w:val="24"/>
                <w:lang w:val="hy-AM"/>
              </w:rPr>
              <w:t>եզրույթն</w:t>
            </w:r>
            <w:r w:rsidRPr="008E6AD8">
              <w:rPr>
                <w:rFonts w:ascii="GHEA Grapalat" w:hAnsi="GHEA Grapalat"/>
                <w:sz w:val="24"/>
                <w:szCs w:val="24"/>
                <w:lang w:val="af-ZA"/>
              </w:rPr>
              <w:t xml:space="preserve"> արդեն իսկ </w:t>
            </w:r>
            <w:r w:rsidRPr="008E6AD8">
              <w:rPr>
                <w:rFonts w:ascii="GHEA Grapalat" w:hAnsi="GHEA Grapalat" w:cs="Sylfaen"/>
                <w:sz w:val="24"/>
                <w:szCs w:val="24"/>
                <w:lang w:val="hy-AM"/>
              </w:rPr>
              <w:t>օգտագործվում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Նախագիծ</w:t>
            </w:r>
            <w:r w:rsidRPr="008E6AD8">
              <w:rPr>
                <w:rFonts w:ascii="GHEA Grapalat" w:hAnsi="GHEA Grapalat" w:cs="Sylfaen"/>
                <w:sz w:val="24"/>
                <w:szCs w:val="24"/>
                <w:lang w:val="af-ZA"/>
              </w:rPr>
              <w:t xml:space="preserve"> 1-</w:t>
            </w:r>
            <w:r w:rsidRPr="008E6AD8">
              <w:rPr>
                <w:rFonts w:ascii="GHEA Grapalat" w:hAnsi="GHEA Grapalat" w:cs="Sylfaen"/>
                <w:sz w:val="24"/>
                <w:szCs w:val="24"/>
                <w:lang w:val="hy-AM"/>
              </w:rPr>
              <w:t>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բազմաթիվ</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հոդվածներում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օրինակ</w:t>
            </w:r>
            <w:r w:rsidRPr="008E6AD8">
              <w:rPr>
                <w:rFonts w:ascii="GHEA Grapalat" w:hAnsi="GHEA Grapalat"/>
                <w:sz w:val="24"/>
                <w:szCs w:val="24"/>
                <w:lang w:val="af-ZA"/>
              </w:rPr>
              <w:t xml:space="preserve">` Նախագիծ 1-ի 26-րդ, 34-րդ, 43-րդ </w:t>
            </w:r>
            <w:r w:rsidRPr="008E6AD8">
              <w:rPr>
                <w:rFonts w:ascii="GHEA Grapalat" w:hAnsi="GHEA Grapalat" w:cs="Sylfaen"/>
                <w:sz w:val="24"/>
                <w:szCs w:val="24"/>
                <w:lang w:val="hy-AM"/>
              </w:rPr>
              <w:t>հոդվածներ</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և</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այլն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այլ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ոչ</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թե</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բավարարվել</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այնպիսի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ձևակերպմամբ</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որի</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համաձայն՝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արարքը</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սույն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օրենսգրքով</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պատժի</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սպառնալիքով</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արգելված</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գործողությունն</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է</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af-ZA"/>
              </w:rPr>
              <w:t xml:space="preserve"> </w:t>
            </w:r>
            <w:r w:rsidRPr="008E6AD8">
              <w:rPr>
                <w:rFonts w:ascii="GHEA Grapalat" w:hAnsi="GHEA Grapalat" w:cs="Sylfaen"/>
                <w:sz w:val="24"/>
                <w:szCs w:val="24"/>
                <w:lang w:val="hy-AM"/>
              </w:rPr>
              <w:t>անգործությունը</w:t>
            </w:r>
            <w:r w:rsidRPr="008E6AD8">
              <w:rPr>
                <w:rFonts w:ascii="GHEA Grapalat" w:hAnsi="GHEA Grapalat"/>
                <w:sz w:val="24"/>
                <w:szCs w:val="24"/>
                <w:lang w:val="af-ZA"/>
              </w:rPr>
              <w:t>:</w:t>
            </w:r>
          </w:p>
        </w:tc>
        <w:tc>
          <w:tcPr>
            <w:tcW w:w="2340" w:type="dxa"/>
          </w:tcPr>
          <w:p w:rsidR="00E664DD" w:rsidRPr="008E6AD8" w:rsidRDefault="00EA3D12"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E664DD" w:rsidRPr="008E6AD8" w:rsidRDefault="00EA3D12" w:rsidP="00EA3D12">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Նախագծի կարգավորումների (այդ թվում նաև՝ «քրեական պատասխանատվության հիմքը», «հանցանքի հասկացությունը» և «արարք» վերնագրերով հոդվածների) համակարգային վերլուծությունը թույլ է տալիս հստակ բացահայտել</w:t>
            </w:r>
            <w:r w:rsidR="0092799C" w:rsidRPr="008E6AD8">
              <w:rPr>
                <w:rFonts w:ascii="GHEA Grapalat" w:hAnsi="GHEA Grapalat"/>
                <w:sz w:val="24"/>
                <w:szCs w:val="24"/>
                <w:lang w:val="hy-AM"/>
              </w:rPr>
              <w:t>,</w:t>
            </w:r>
            <w:r w:rsidRPr="008E6AD8">
              <w:rPr>
                <w:rFonts w:ascii="GHEA Grapalat" w:hAnsi="GHEA Grapalat"/>
                <w:sz w:val="24"/>
                <w:szCs w:val="24"/>
                <w:lang w:val="hy-AM"/>
              </w:rPr>
              <w:t xml:space="preserve"> թե ինչն է հանդիսանում քրեական պատասխանատվության հիմքը: Հետևաբար, լրացուցիչ հասկացություններ սահմանելու անհրաժեշտությունը բացակայում է:</w:t>
            </w:r>
          </w:p>
        </w:tc>
      </w:tr>
      <w:tr w:rsidR="00761188" w:rsidRPr="009E7BA4"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761188" w:rsidRPr="008E6AD8" w:rsidRDefault="00761188" w:rsidP="00761188">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
                <w:bCs/>
                <w:sz w:val="24"/>
                <w:szCs w:val="24"/>
                <w:shd w:val="clear" w:color="auto" w:fill="FFFFFF"/>
                <w:lang w:val="af-ZA"/>
              </w:rPr>
            </w:pPr>
            <w:r w:rsidRPr="008E6AD8">
              <w:rPr>
                <w:rFonts w:ascii="GHEA Grapalat" w:hAnsi="GHEA Grapalat"/>
                <w:sz w:val="24"/>
                <w:szCs w:val="24"/>
                <w:lang w:val="hy-AM"/>
              </w:rPr>
              <w:t>Նախագիծ</w:t>
            </w:r>
            <w:r w:rsidRPr="008E6AD8">
              <w:rPr>
                <w:rFonts w:ascii="GHEA Grapalat" w:hAnsi="GHEA Grapalat"/>
                <w:sz w:val="24"/>
                <w:szCs w:val="24"/>
                <w:lang w:val="af-ZA"/>
              </w:rPr>
              <w:t xml:space="preserve"> 1-ի 2-րդ գլխից հանվել է մարդասիրության սկզբունքը, ինչը մեր կարծիքով խնդրահարույց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sz w:val="24"/>
                <w:szCs w:val="24"/>
                <w:lang w:val="hy-AM"/>
              </w:rPr>
              <w:t>քանի</w:t>
            </w:r>
            <w:r w:rsidRPr="008E6AD8">
              <w:rPr>
                <w:rFonts w:ascii="GHEA Grapalat" w:hAnsi="GHEA Grapalat"/>
                <w:sz w:val="24"/>
                <w:szCs w:val="24"/>
                <w:lang w:val="af-ZA"/>
              </w:rPr>
              <w:t xml:space="preserve"> </w:t>
            </w:r>
            <w:r w:rsidRPr="008E6AD8">
              <w:rPr>
                <w:rFonts w:ascii="GHEA Grapalat" w:hAnsi="GHEA Grapalat"/>
                <w:sz w:val="24"/>
                <w:szCs w:val="24"/>
                <w:lang w:val="hy-AM"/>
              </w:rPr>
              <w:t>որ</w:t>
            </w:r>
            <w:r w:rsidRPr="008E6AD8">
              <w:rPr>
                <w:rFonts w:ascii="GHEA Grapalat" w:hAnsi="GHEA Grapalat"/>
                <w:sz w:val="24"/>
                <w:szCs w:val="24"/>
                <w:lang w:val="af-ZA"/>
              </w:rPr>
              <w:t xml:space="preserve"> ք</w:t>
            </w:r>
            <w:r w:rsidRPr="008E6AD8">
              <w:rPr>
                <w:rFonts w:ascii="GHEA Grapalat" w:hAnsi="GHEA Grapalat"/>
                <w:sz w:val="24"/>
                <w:szCs w:val="24"/>
                <w:lang w:val="hy-AM"/>
              </w:rPr>
              <w:t>րեական</w:t>
            </w:r>
            <w:r w:rsidRPr="008E6AD8">
              <w:rPr>
                <w:rFonts w:ascii="GHEA Grapalat" w:hAnsi="GHEA Grapalat"/>
                <w:sz w:val="24"/>
                <w:szCs w:val="24"/>
                <w:lang w:val="af-ZA"/>
              </w:rPr>
              <w:t xml:space="preserve"> </w:t>
            </w:r>
            <w:r w:rsidRPr="008E6AD8">
              <w:rPr>
                <w:rFonts w:ascii="GHEA Grapalat" w:hAnsi="GHEA Grapalat"/>
                <w:sz w:val="24"/>
                <w:szCs w:val="24"/>
                <w:lang w:val="hy-AM"/>
              </w:rPr>
              <w:t>օրենքի</w:t>
            </w:r>
            <w:r w:rsidRPr="008E6AD8">
              <w:rPr>
                <w:rFonts w:ascii="GHEA Grapalat" w:hAnsi="GHEA Grapalat"/>
                <w:sz w:val="24"/>
                <w:szCs w:val="24"/>
                <w:lang w:val="af-ZA"/>
              </w:rPr>
              <w:t xml:space="preserve"> </w:t>
            </w:r>
            <w:r w:rsidRPr="008E6AD8">
              <w:rPr>
                <w:rFonts w:ascii="GHEA Grapalat" w:hAnsi="GHEA Grapalat"/>
                <w:sz w:val="24"/>
                <w:szCs w:val="24"/>
                <w:lang w:val="hy-AM"/>
              </w:rPr>
              <w:t>համապատասխանեցումը</w:t>
            </w:r>
            <w:r w:rsidRPr="008E6AD8">
              <w:rPr>
                <w:rFonts w:ascii="GHEA Grapalat" w:hAnsi="GHEA Grapalat"/>
                <w:sz w:val="24"/>
                <w:szCs w:val="24"/>
                <w:lang w:val="af-ZA"/>
              </w:rPr>
              <w:t xml:space="preserve"> </w:t>
            </w:r>
            <w:r w:rsidRPr="008E6AD8">
              <w:rPr>
                <w:rFonts w:ascii="GHEA Grapalat" w:hAnsi="GHEA Grapalat"/>
                <w:sz w:val="24"/>
                <w:szCs w:val="24"/>
                <w:lang w:val="hy-AM"/>
              </w:rPr>
              <w:lastRenderedPageBreak/>
              <w:t>հումանիստական</w:t>
            </w:r>
            <w:r w:rsidRPr="008E6AD8">
              <w:rPr>
                <w:rFonts w:ascii="GHEA Grapalat" w:hAnsi="GHEA Grapalat"/>
                <w:sz w:val="24"/>
                <w:szCs w:val="24"/>
                <w:lang w:val="af-ZA"/>
              </w:rPr>
              <w:t xml:space="preserve"> </w:t>
            </w:r>
            <w:r w:rsidRPr="008E6AD8">
              <w:rPr>
                <w:rFonts w:ascii="GHEA Grapalat" w:hAnsi="GHEA Grapalat"/>
                <w:sz w:val="24"/>
                <w:szCs w:val="24"/>
                <w:lang w:val="hy-AM"/>
              </w:rPr>
              <w:t>նորմերին</w:t>
            </w:r>
            <w:r w:rsidRPr="008E6AD8">
              <w:rPr>
                <w:rFonts w:ascii="GHEA Grapalat" w:hAnsi="GHEA Grapalat"/>
                <w:sz w:val="24"/>
                <w:szCs w:val="24"/>
                <w:lang w:val="af-ZA"/>
              </w:rPr>
              <w:t xml:space="preserve"> </w:t>
            </w:r>
            <w:r w:rsidRPr="008E6AD8">
              <w:rPr>
                <w:rFonts w:ascii="GHEA Grapalat" w:hAnsi="GHEA Grapalat"/>
                <w:sz w:val="24"/>
                <w:szCs w:val="24"/>
                <w:lang w:val="hy-AM"/>
              </w:rPr>
              <w:t>քրեական</w:t>
            </w:r>
            <w:r w:rsidRPr="008E6AD8">
              <w:rPr>
                <w:rFonts w:ascii="GHEA Grapalat" w:hAnsi="GHEA Grapalat"/>
                <w:sz w:val="24"/>
                <w:szCs w:val="24"/>
                <w:lang w:val="af-ZA"/>
              </w:rPr>
              <w:t xml:space="preserve"> </w:t>
            </w:r>
            <w:r w:rsidRPr="008E6AD8">
              <w:rPr>
                <w:rFonts w:ascii="GHEA Grapalat" w:hAnsi="GHEA Grapalat"/>
                <w:sz w:val="24"/>
                <w:szCs w:val="24"/>
                <w:lang w:val="hy-AM"/>
              </w:rPr>
              <w:t>իրավունքի</w:t>
            </w:r>
            <w:r w:rsidRPr="008E6AD8">
              <w:rPr>
                <w:rFonts w:ascii="GHEA Grapalat" w:hAnsi="GHEA Grapalat"/>
                <w:sz w:val="24"/>
                <w:szCs w:val="24"/>
                <w:lang w:val="af-ZA"/>
              </w:rPr>
              <w:t xml:space="preserve"> </w:t>
            </w:r>
            <w:r w:rsidRPr="008E6AD8">
              <w:rPr>
                <w:rFonts w:ascii="GHEA Grapalat" w:hAnsi="GHEA Grapalat"/>
                <w:sz w:val="24"/>
                <w:szCs w:val="24"/>
                <w:lang w:val="hy-AM"/>
              </w:rPr>
              <w:t>և</w:t>
            </w:r>
            <w:r w:rsidRPr="008E6AD8">
              <w:rPr>
                <w:rFonts w:ascii="GHEA Grapalat" w:hAnsi="GHEA Grapalat"/>
                <w:sz w:val="24"/>
                <w:szCs w:val="24"/>
                <w:lang w:val="af-ZA"/>
              </w:rPr>
              <w:t xml:space="preserve"> </w:t>
            </w:r>
            <w:r w:rsidRPr="008E6AD8">
              <w:rPr>
                <w:rFonts w:ascii="GHEA Grapalat" w:hAnsi="GHEA Grapalat"/>
                <w:sz w:val="24"/>
                <w:szCs w:val="24"/>
                <w:lang w:val="hy-AM"/>
              </w:rPr>
              <w:t>քրեական</w:t>
            </w:r>
            <w:r w:rsidRPr="008E6AD8">
              <w:rPr>
                <w:rFonts w:ascii="GHEA Grapalat" w:hAnsi="GHEA Grapalat"/>
                <w:sz w:val="24"/>
                <w:szCs w:val="24"/>
                <w:lang w:val="af-ZA"/>
              </w:rPr>
              <w:t xml:space="preserve"> </w:t>
            </w:r>
            <w:r w:rsidRPr="008E6AD8">
              <w:rPr>
                <w:rFonts w:ascii="GHEA Grapalat" w:hAnsi="GHEA Grapalat"/>
                <w:sz w:val="24"/>
                <w:szCs w:val="24"/>
                <w:lang w:val="hy-AM"/>
              </w:rPr>
              <w:t>քաղաքականության</w:t>
            </w:r>
            <w:r w:rsidRPr="008E6AD8">
              <w:rPr>
                <w:rFonts w:ascii="GHEA Grapalat" w:hAnsi="GHEA Grapalat"/>
                <w:sz w:val="24"/>
                <w:szCs w:val="24"/>
                <w:lang w:val="af-ZA"/>
              </w:rPr>
              <w:t xml:space="preserve"> արդի </w:t>
            </w:r>
            <w:r w:rsidRPr="008E6AD8">
              <w:rPr>
                <w:rFonts w:ascii="GHEA Grapalat" w:hAnsi="GHEA Grapalat"/>
                <w:sz w:val="24"/>
                <w:szCs w:val="24"/>
                <w:lang w:val="hy-AM"/>
              </w:rPr>
              <w:t>ուղղություններից</w:t>
            </w:r>
            <w:r w:rsidRPr="008E6AD8">
              <w:rPr>
                <w:rFonts w:ascii="GHEA Grapalat" w:hAnsi="GHEA Grapalat"/>
                <w:sz w:val="24"/>
                <w:szCs w:val="24"/>
                <w:lang w:val="af-ZA"/>
              </w:rPr>
              <w:t xml:space="preserve"> </w:t>
            </w:r>
            <w:r w:rsidRPr="008E6AD8">
              <w:rPr>
                <w:rFonts w:ascii="GHEA Grapalat" w:hAnsi="GHEA Grapalat"/>
                <w:sz w:val="24"/>
                <w:szCs w:val="24"/>
                <w:lang w:val="hy-AM"/>
              </w:rPr>
              <w:t>մեկն</w:t>
            </w:r>
            <w:r w:rsidRPr="008E6AD8">
              <w:rPr>
                <w:rFonts w:ascii="GHEA Grapalat" w:hAnsi="GHEA Grapalat"/>
                <w:sz w:val="24"/>
                <w:szCs w:val="24"/>
                <w:lang w:val="af-ZA"/>
              </w:rPr>
              <w:t xml:space="preserve">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sz w:val="24"/>
                <w:szCs w:val="24"/>
                <w:lang w:val="hy-AM"/>
              </w:rPr>
              <w:t>Ուստի</w:t>
            </w:r>
            <w:r w:rsidRPr="008E6AD8">
              <w:rPr>
                <w:rFonts w:ascii="GHEA Grapalat" w:hAnsi="GHEA Grapalat"/>
                <w:sz w:val="24"/>
                <w:szCs w:val="24"/>
                <w:lang w:val="af-ZA"/>
              </w:rPr>
              <w:t xml:space="preserve"> </w:t>
            </w:r>
            <w:r w:rsidRPr="008E6AD8">
              <w:rPr>
                <w:rFonts w:ascii="GHEA Grapalat" w:hAnsi="GHEA Grapalat"/>
                <w:sz w:val="24"/>
                <w:szCs w:val="24"/>
                <w:lang w:val="hy-AM"/>
              </w:rPr>
              <w:t>պահպանելով</w:t>
            </w:r>
            <w:r w:rsidRPr="008E6AD8">
              <w:rPr>
                <w:rFonts w:ascii="GHEA Grapalat" w:hAnsi="GHEA Grapalat"/>
                <w:sz w:val="24"/>
                <w:szCs w:val="24"/>
                <w:lang w:val="af-ZA"/>
              </w:rPr>
              <w:t xml:space="preserve"> </w:t>
            </w:r>
            <w:r w:rsidRPr="008E6AD8">
              <w:rPr>
                <w:rFonts w:ascii="GHEA Grapalat" w:hAnsi="GHEA Grapalat"/>
                <w:sz w:val="24"/>
                <w:szCs w:val="24"/>
                <w:lang w:val="hy-AM"/>
              </w:rPr>
              <w:t>այդ</w:t>
            </w:r>
            <w:r w:rsidRPr="008E6AD8">
              <w:rPr>
                <w:rFonts w:ascii="GHEA Grapalat" w:hAnsi="GHEA Grapalat"/>
                <w:sz w:val="24"/>
                <w:szCs w:val="24"/>
                <w:lang w:val="af-ZA"/>
              </w:rPr>
              <w:t xml:space="preserve"> </w:t>
            </w:r>
            <w:r w:rsidRPr="008E6AD8">
              <w:rPr>
                <w:rFonts w:ascii="GHEA Grapalat" w:hAnsi="GHEA Grapalat"/>
                <w:sz w:val="24"/>
                <w:szCs w:val="24"/>
                <w:lang w:val="hy-AM"/>
              </w:rPr>
              <w:t>սկզբունքը՝</w:t>
            </w:r>
            <w:r w:rsidRPr="008E6AD8">
              <w:rPr>
                <w:rFonts w:ascii="GHEA Grapalat" w:hAnsi="GHEA Grapalat"/>
                <w:sz w:val="24"/>
                <w:szCs w:val="24"/>
                <w:lang w:val="af-ZA"/>
              </w:rPr>
              <w:t xml:space="preserve"> </w:t>
            </w:r>
            <w:r w:rsidRPr="008E6AD8">
              <w:rPr>
                <w:rFonts w:ascii="GHEA Grapalat" w:hAnsi="GHEA Grapalat"/>
                <w:sz w:val="24"/>
                <w:szCs w:val="24"/>
                <w:lang w:val="hy-AM"/>
              </w:rPr>
              <w:t>անհրաժեշտ</w:t>
            </w:r>
            <w:r w:rsidRPr="008E6AD8">
              <w:rPr>
                <w:rFonts w:ascii="GHEA Grapalat" w:hAnsi="GHEA Grapalat"/>
                <w:sz w:val="24"/>
                <w:szCs w:val="24"/>
                <w:lang w:val="af-ZA"/>
              </w:rPr>
              <w:t xml:space="preserve">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sz w:val="24"/>
                <w:szCs w:val="24"/>
                <w:lang w:val="hy-AM"/>
              </w:rPr>
              <w:t>հաշվի</w:t>
            </w:r>
            <w:r w:rsidRPr="008E6AD8">
              <w:rPr>
                <w:rFonts w:ascii="GHEA Grapalat" w:hAnsi="GHEA Grapalat"/>
                <w:sz w:val="24"/>
                <w:szCs w:val="24"/>
                <w:lang w:val="af-ZA"/>
              </w:rPr>
              <w:t xml:space="preserve"> </w:t>
            </w:r>
            <w:r w:rsidRPr="008E6AD8">
              <w:rPr>
                <w:rFonts w:ascii="GHEA Grapalat" w:hAnsi="GHEA Grapalat"/>
                <w:sz w:val="24"/>
                <w:szCs w:val="24"/>
                <w:lang w:val="hy-AM"/>
              </w:rPr>
              <w:t>առնել</w:t>
            </w:r>
            <w:r w:rsidRPr="008E6AD8">
              <w:rPr>
                <w:rFonts w:ascii="GHEA Grapalat" w:hAnsi="GHEA Grapalat"/>
                <w:sz w:val="24"/>
                <w:szCs w:val="24"/>
                <w:lang w:val="af-ZA"/>
              </w:rPr>
              <w:t xml:space="preserve"> </w:t>
            </w:r>
            <w:r w:rsidRPr="008E6AD8">
              <w:rPr>
                <w:rFonts w:ascii="GHEA Grapalat" w:hAnsi="GHEA Grapalat"/>
                <w:sz w:val="24"/>
                <w:szCs w:val="24"/>
                <w:lang w:val="hy-AM"/>
              </w:rPr>
              <w:t>դրա</w:t>
            </w:r>
            <w:r w:rsidRPr="008E6AD8">
              <w:rPr>
                <w:rFonts w:ascii="GHEA Grapalat" w:hAnsi="GHEA Grapalat"/>
                <w:sz w:val="24"/>
                <w:szCs w:val="24"/>
                <w:lang w:val="af-ZA"/>
              </w:rPr>
              <w:t xml:space="preserve"> </w:t>
            </w:r>
            <w:r w:rsidRPr="008E6AD8">
              <w:rPr>
                <w:rFonts w:ascii="GHEA Grapalat" w:hAnsi="GHEA Grapalat"/>
                <w:sz w:val="24"/>
                <w:szCs w:val="24"/>
                <w:lang w:val="hy-AM"/>
              </w:rPr>
              <w:t>միջազգային</w:t>
            </w:r>
            <w:r w:rsidRPr="008E6AD8">
              <w:rPr>
                <w:rFonts w:ascii="GHEA Grapalat" w:hAnsi="GHEA Grapalat"/>
                <w:sz w:val="24"/>
                <w:szCs w:val="24"/>
                <w:lang w:val="af-ZA"/>
              </w:rPr>
              <w:t>-</w:t>
            </w:r>
            <w:r w:rsidRPr="008E6AD8">
              <w:rPr>
                <w:rFonts w:ascii="GHEA Grapalat" w:hAnsi="GHEA Grapalat"/>
                <w:sz w:val="24"/>
                <w:szCs w:val="24"/>
                <w:lang w:val="hy-AM"/>
              </w:rPr>
              <w:t>իրավական</w:t>
            </w:r>
            <w:r w:rsidRPr="008E6AD8">
              <w:rPr>
                <w:rFonts w:ascii="GHEA Grapalat" w:hAnsi="GHEA Grapalat"/>
                <w:sz w:val="24"/>
                <w:szCs w:val="24"/>
                <w:lang w:val="af-ZA"/>
              </w:rPr>
              <w:t xml:space="preserve"> </w:t>
            </w:r>
            <w:r w:rsidRPr="008E6AD8">
              <w:rPr>
                <w:rFonts w:ascii="GHEA Grapalat" w:hAnsi="GHEA Grapalat"/>
                <w:sz w:val="24"/>
                <w:szCs w:val="24"/>
                <w:lang w:val="hy-AM"/>
              </w:rPr>
              <w:t>ասպեկտները</w:t>
            </w:r>
            <w:r w:rsidRPr="008E6AD8">
              <w:rPr>
                <w:rFonts w:ascii="GHEA Grapalat" w:hAnsi="GHEA Grapalat"/>
                <w:sz w:val="24"/>
                <w:szCs w:val="24"/>
                <w:lang w:val="af-ZA"/>
              </w:rPr>
              <w:t xml:space="preserve">: </w:t>
            </w:r>
            <w:r w:rsidRPr="008E6AD8">
              <w:rPr>
                <w:rFonts w:ascii="GHEA Grapalat" w:hAnsi="GHEA Grapalat"/>
                <w:sz w:val="24"/>
                <w:szCs w:val="24"/>
                <w:lang w:val="hy-AM"/>
              </w:rPr>
              <w:t>Տվյալ</w:t>
            </w:r>
            <w:r w:rsidRPr="008E6AD8">
              <w:rPr>
                <w:rFonts w:ascii="GHEA Grapalat" w:hAnsi="GHEA Grapalat"/>
                <w:sz w:val="24"/>
                <w:szCs w:val="24"/>
                <w:lang w:val="af-ZA"/>
              </w:rPr>
              <w:t xml:space="preserve"> </w:t>
            </w:r>
            <w:r w:rsidRPr="008E6AD8">
              <w:rPr>
                <w:rFonts w:ascii="GHEA Grapalat" w:hAnsi="GHEA Grapalat"/>
                <w:sz w:val="24"/>
                <w:szCs w:val="24"/>
                <w:lang w:val="hy-AM"/>
              </w:rPr>
              <w:t>սկզբունքը</w:t>
            </w:r>
            <w:r w:rsidRPr="008E6AD8">
              <w:rPr>
                <w:rFonts w:ascii="GHEA Grapalat" w:hAnsi="GHEA Grapalat"/>
                <w:sz w:val="24"/>
                <w:szCs w:val="24"/>
                <w:lang w:val="af-ZA"/>
              </w:rPr>
              <w:t xml:space="preserve"> </w:t>
            </w:r>
            <w:r w:rsidRPr="008E6AD8">
              <w:rPr>
                <w:rFonts w:ascii="GHEA Grapalat" w:hAnsi="GHEA Grapalat"/>
                <w:sz w:val="24"/>
                <w:szCs w:val="24"/>
                <w:lang w:val="hy-AM"/>
              </w:rPr>
              <w:t>ներառում</w:t>
            </w:r>
            <w:r w:rsidRPr="008E6AD8">
              <w:rPr>
                <w:rFonts w:ascii="GHEA Grapalat" w:hAnsi="GHEA Grapalat"/>
                <w:sz w:val="24"/>
                <w:szCs w:val="24"/>
                <w:lang w:val="af-ZA"/>
              </w:rPr>
              <w:t xml:space="preserve"> </w:t>
            </w:r>
            <w:r w:rsidRPr="008E6AD8">
              <w:rPr>
                <w:rFonts w:ascii="GHEA Grapalat" w:hAnsi="GHEA Grapalat"/>
                <w:sz w:val="24"/>
                <w:szCs w:val="24"/>
                <w:lang w:val="hy-AM"/>
              </w:rPr>
              <w:t>է</w:t>
            </w:r>
            <w:r w:rsidRPr="008E6AD8">
              <w:rPr>
                <w:rFonts w:ascii="GHEA Grapalat" w:hAnsi="GHEA Grapalat"/>
                <w:sz w:val="24"/>
                <w:szCs w:val="24"/>
                <w:lang w:val="af-ZA"/>
              </w:rPr>
              <w:t xml:space="preserve"> </w:t>
            </w:r>
            <w:r w:rsidRPr="008E6AD8">
              <w:rPr>
                <w:rFonts w:ascii="GHEA Grapalat" w:hAnsi="GHEA Grapalat"/>
                <w:sz w:val="24"/>
                <w:szCs w:val="24"/>
                <w:lang w:val="hy-AM"/>
              </w:rPr>
              <w:t>հասարակության</w:t>
            </w:r>
            <w:r w:rsidRPr="008E6AD8">
              <w:rPr>
                <w:rFonts w:ascii="GHEA Grapalat" w:hAnsi="GHEA Grapalat"/>
                <w:sz w:val="24"/>
                <w:szCs w:val="24"/>
                <w:lang w:val="af-ZA"/>
              </w:rPr>
              <w:t xml:space="preserve"> </w:t>
            </w:r>
            <w:r w:rsidRPr="008E6AD8">
              <w:rPr>
                <w:rFonts w:ascii="GHEA Grapalat" w:hAnsi="GHEA Grapalat"/>
                <w:sz w:val="24"/>
                <w:szCs w:val="24"/>
                <w:lang w:val="hy-AM"/>
              </w:rPr>
              <w:t>և</w:t>
            </w:r>
            <w:r w:rsidRPr="008E6AD8">
              <w:rPr>
                <w:rFonts w:ascii="GHEA Grapalat" w:hAnsi="GHEA Grapalat"/>
                <w:sz w:val="24"/>
                <w:szCs w:val="24"/>
                <w:lang w:val="af-ZA"/>
              </w:rPr>
              <w:t xml:space="preserve"> </w:t>
            </w:r>
            <w:r w:rsidRPr="008E6AD8">
              <w:rPr>
                <w:rFonts w:ascii="GHEA Grapalat" w:hAnsi="GHEA Grapalat"/>
                <w:sz w:val="24"/>
                <w:szCs w:val="24"/>
                <w:lang w:val="hy-AM"/>
              </w:rPr>
              <w:t>սոցիալական</w:t>
            </w:r>
            <w:r w:rsidRPr="008E6AD8">
              <w:rPr>
                <w:rFonts w:ascii="GHEA Grapalat" w:hAnsi="GHEA Grapalat"/>
                <w:sz w:val="24"/>
                <w:szCs w:val="24"/>
                <w:lang w:val="af-ZA"/>
              </w:rPr>
              <w:t xml:space="preserve"> </w:t>
            </w:r>
            <w:r w:rsidRPr="008E6AD8">
              <w:rPr>
                <w:rFonts w:ascii="GHEA Grapalat" w:hAnsi="GHEA Grapalat"/>
                <w:sz w:val="24"/>
                <w:szCs w:val="24"/>
                <w:lang w:val="hy-AM"/>
              </w:rPr>
              <w:t>պետության</w:t>
            </w:r>
            <w:r w:rsidRPr="008E6AD8">
              <w:rPr>
                <w:rFonts w:ascii="GHEA Grapalat" w:hAnsi="GHEA Grapalat"/>
                <w:sz w:val="24"/>
                <w:szCs w:val="24"/>
                <w:lang w:val="af-ZA"/>
              </w:rPr>
              <w:t xml:space="preserve"> </w:t>
            </w:r>
            <w:r w:rsidRPr="008E6AD8">
              <w:rPr>
                <w:rFonts w:ascii="GHEA Grapalat" w:hAnsi="GHEA Grapalat"/>
                <w:sz w:val="24"/>
                <w:szCs w:val="24"/>
                <w:lang w:val="hy-AM"/>
              </w:rPr>
              <w:t>մարդասիրական</w:t>
            </w:r>
            <w:r w:rsidRPr="008E6AD8">
              <w:rPr>
                <w:rFonts w:ascii="GHEA Grapalat" w:hAnsi="GHEA Grapalat"/>
                <w:sz w:val="24"/>
                <w:szCs w:val="24"/>
                <w:lang w:val="af-ZA"/>
              </w:rPr>
              <w:t xml:space="preserve"> </w:t>
            </w:r>
            <w:r w:rsidRPr="008E6AD8">
              <w:rPr>
                <w:rFonts w:ascii="GHEA Grapalat" w:hAnsi="GHEA Grapalat"/>
                <w:sz w:val="24"/>
                <w:szCs w:val="24"/>
                <w:lang w:val="hy-AM"/>
              </w:rPr>
              <w:t>հիմքերը</w:t>
            </w:r>
            <w:r w:rsidRPr="008E6AD8">
              <w:rPr>
                <w:rFonts w:ascii="GHEA Grapalat" w:hAnsi="GHEA Grapalat"/>
                <w:sz w:val="24"/>
                <w:szCs w:val="24"/>
                <w:lang w:val="af-ZA"/>
              </w:rPr>
              <w:t xml:space="preserve">, </w:t>
            </w:r>
            <w:r w:rsidRPr="008E6AD8">
              <w:rPr>
                <w:rFonts w:ascii="GHEA Grapalat" w:hAnsi="GHEA Grapalat"/>
                <w:sz w:val="24"/>
                <w:szCs w:val="24"/>
                <w:lang w:val="hy-AM"/>
              </w:rPr>
              <w:t>մարդու</w:t>
            </w:r>
            <w:r w:rsidRPr="008E6AD8">
              <w:rPr>
                <w:rFonts w:ascii="GHEA Grapalat" w:hAnsi="GHEA Grapalat"/>
                <w:sz w:val="24"/>
                <w:szCs w:val="24"/>
                <w:lang w:val="af-ZA"/>
              </w:rPr>
              <w:t xml:space="preserve">, </w:t>
            </w:r>
            <w:r w:rsidRPr="008E6AD8">
              <w:rPr>
                <w:rFonts w:ascii="GHEA Grapalat" w:hAnsi="GHEA Grapalat"/>
                <w:sz w:val="24"/>
                <w:szCs w:val="24"/>
                <w:lang w:val="hy-AM"/>
              </w:rPr>
              <w:t>հասարակության</w:t>
            </w:r>
            <w:r w:rsidRPr="008E6AD8">
              <w:rPr>
                <w:rFonts w:ascii="GHEA Grapalat" w:hAnsi="GHEA Grapalat"/>
                <w:sz w:val="24"/>
                <w:szCs w:val="24"/>
                <w:lang w:val="af-ZA"/>
              </w:rPr>
              <w:t xml:space="preserve"> </w:t>
            </w:r>
            <w:r w:rsidRPr="008E6AD8">
              <w:rPr>
                <w:rFonts w:ascii="GHEA Grapalat" w:hAnsi="GHEA Grapalat"/>
                <w:sz w:val="24"/>
                <w:szCs w:val="24"/>
                <w:lang w:val="hy-AM"/>
              </w:rPr>
              <w:t>և</w:t>
            </w:r>
            <w:r w:rsidRPr="008E6AD8">
              <w:rPr>
                <w:rFonts w:ascii="GHEA Grapalat" w:hAnsi="GHEA Grapalat"/>
                <w:sz w:val="24"/>
                <w:szCs w:val="24"/>
                <w:lang w:val="af-ZA"/>
              </w:rPr>
              <w:t xml:space="preserve"> </w:t>
            </w:r>
            <w:r w:rsidRPr="008E6AD8">
              <w:rPr>
                <w:rFonts w:ascii="GHEA Grapalat" w:hAnsi="GHEA Grapalat"/>
                <w:sz w:val="24"/>
                <w:szCs w:val="24"/>
                <w:lang w:val="hy-AM"/>
              </w:rPr>
              <w:t>պետության</w:t>
            </w:r>
            <w:r w:rsidRPr="008E6AD8">
              <w:rPr>
                <w:rFonts w:ascii="GHEA Grapalat" w:hAnsi="GHEA Grapalat"/>
                <w:sz w:val="24"/>
                <w:szCs w:val="24"/>
                <w:lang w:val="af-ZA"/>
              </w:rPr>
              <w:t xml:space="preserve"> </w:t>
            </w:r>
            <w:r w:rsidRPr="008E6AD8">
              <w:rPr>
                <w:rFonts w:ascii="GHEA Grapalat" w:hAnsi="GHEA Grapalat"/>
                <w:sz w:val="24"/>
                <w:szCs w:val="24"/>
                <w:lang w:val="hy-AM"/>
              </w:rPr>
              <w:t>անվտանգության</w:t>
            </w:r>
            <w:r w:rsidRPr="008E6AD8">
              <w:rPr>
                <w:rFonts w:ascii="GHEA Grapalat" w:hAnsi="GHEA Grapalat"/>
                <w:sz w:val="24"/>
                <w:szCs w:val="24"/>
                <w:lang w:val="af-ZA"/>
              </w:rPr>
              <w:t xml:space="preserve"> </w:t>
            </w:r>
            <w:r w:rsidRPr="008E6AD8">
              <w:rPr>
                <w:rFonts w:ascii="GHEA Grapalat" w:hAnsi="GHEA Grapalat"/>
                <w:sz w:val="24"/>
                <w:szCs w:val="24"/>
                <w:lang w:val="hy-AM"/>
              </w:rPr>
              <w:t>ապահովումը</w:t>
            </w:r>
            <w:r w:rsidRPr="008E6AD8">
              <w:rPr>
                <w:rFonts w:ascii="GHEA Grapalat" w:hAnsi="GHEA Grapalat"/>
                <w:sz w:val="24"/>
                <w:szCs w:val="24"/>
                <w:lang w:val="af-ZA"/>
              </w:rPr>
              <w:t xml:space="preserve">, </w:t>
            </w:r>
            <w:r w:rsidRPr="008E6AD8">
              <w:rPr>
                <w:rFonts w:ascii="GHEA Grapalat" w:hAnsi="GHEA Grapalat"/>
                <w:sz w:val="24"/>
                <w:szCs w:val="24"/>
                <w:lang w:val="hy-AM"/>
              </w:rPr>
              <w:t>մարդասիրական</w:t>
            </w:r>
            <w:r w:rsidRPr="008E6AD8">
              <w:rPr>
                <w:rFonts w:ascii="GHEA Grapalat" w:hAnsi="GHEA Grapalat"/>
                <w:sz w:val="24"/>
                <w:szCs w:val="24"/>
                <w:lang w:val="af-ZA"/>
              </w:rPr>
              <w:t xml:space="preserve"> </w:t>
            </w:r>
            <w:r w:rsidRPr="008E6AD8">
              <w:rPr>
                <w:rFonts w:ascii="GHEA Grapalat" w:hAnsi="GHEA Grapalat"/>
                <w:sz w:val="24"/>
                <w:szCs w:val="24"/>
                <w:lang w:val="hy-AM"/>
              </w:rPr>
              <w:t>վերաբերմունքն</w:t>
            </w:r>
            <w:r w:rsidRPr="008E6AD8">
              <w:rPr>
                <w:rFonts w:ascii="GHEA Grapalat" w:hAnsi="GHEA Grapalat"/>
                <w:sz w:val="24"/>
                <w:szCs w:val="24"/>
                <w:lang w:val="af-ZA"/>
              </w:rPr>
              <w:t xml:space="preserve"> </w:t>
            </w:r>
            <w:r w:rsidRPr="008E6AD8">
              <w:rPr>
                <w:rFonts w:ascii="GHEA Grapalat" w:hAnsi="GHEA Grapalat"/>
                <w:sz w:val="24"/>
                <w:szCs w:val="24"/>
                <w:lang w:val="hy-AM"/>
              </w:rPr>
              <w:t>ինչպես</w:t>
            </w:r>
            <w:r w:rsidRPr="008E6AD8">
              <w:rPr>
                <w:rFonts w:ascii="GHEA Grapalat" w:hAnsi="GHEA Grapalat"/>
                <w:sz w:val="24"/>
                <w:szCs w:val="24"/>
                <w:lang w:val="af-ZA"/>
              </w:rPr>
              <w:t xml:space="preserve"> </w:t>
            </w:r>
            <w:r w:rsidRPr="008E6AD8">
              <w:rPr>
                <w:rFonts w:ascii="GHEA Grapalat" w:hAnsi="GHEA Grapalat"/>
                <w:sz w:val="24"/>
                <w:szCs w:val="24"/>
                <w:lang w:val="hy-AM"/>
              </w:rPr>
              <w:t>հանցանք</w:t>
            </w:r>
            <w:r w:rsidRPr="008E6AD8">
              <w:rPr>
                <w:rFonts w:ascii="GHEA Grapalat" w:hAnsi="GHEA Grapalat"/>
                <w:sz w:val="24"/>
                <w:szCs w:val="24"/>
                <w:lang w:val="af-ZA"/>
              </w:rPr>
              <w:t xml:space="preserve"> </w:t>
            </w:r>
            <w:r w:rsidRPr="008E6AD8">
              <w:rPr>
                <w:rFonts w:ascii="GHEA Grapalat" w:hAnsi="GHEA Grapalat"/>
                <w:sz w:val="24"/>
                <w:szCs w:val="24"/>
                <w:lang w:val="hy-AM"/>
              </w:rPr>
              <w:t>կատարած</w:t>
            </w:r>
            <w:r w:rsidRPr="008E6AD8">
              <w:rPr>
                <w:rFonts w:ascii="GHEA Grapalat" w:hAnsi="GHEA Grapalat"/>
                <w:sz w:val="24"/>
                <w:szCs w:val="24"/>
                <w:lang w:val="af-ZA"/>
              </w:rPr>
              <w:t xml:space="preserve"> </w:t>
            </w:r>
            <w:r w:rsidRPr="008E6AD8">
              <w:rPr>
                <w:rFonts w:ascii="GHEA Grapalat" w:hAnsi="GHEA Grapalat"/>
                <w:sz w:val="24"/>
                <w:szCs w:val="24"/>
                <w:lang w:val="hy-AM"/>
              </w:rPr>
              <w:t>անձի</w:t>
            </w:r>
            <w:r w:rsidRPr="008E6AD8">
              <w:rPr>
                <w:rFonts w:ascii="GHEA Grapalat" w:hAnsi="GHEA Grapalat"/>
                <w:sz w:val="24"/>
                <w:szCs w:val="24"/>
                <w:lang w:val="af-ZA"/>
              </w:rPr>
              <w:t xml:space="preserve">, </w:t>
            </w:r>
            <w:r w:rsidRPr="008E6AD8">
              <w:rPr>
                <w:rFonts w:ascii="GHEA Grapalat" w:hAnsi="GHEA Grapalat"/>
                <w:sz w:val="24"/>
                <w:szCs w:val="24"/>
                <w:lang w:val="hy-AM"/>
              </w:rPr>
              <w:t>այնպես</w:t>
            </w:r>
            <w:r w:rsidRPr="008E6AD8">
              <w:rPr>
                <w:rFonts w:ascii="GHEA Grapalat" w:hAnsi="GHEA Grapalat"/>
                <w:sz w:val="24"/>
                <w:szCs w:val="24"/>
                <w:lang w:val="af-ZA"/>
              </w:rPr>
              <w:t xml:space="preserve"> </w:t>
            </w:r>
            <w:r w:rsidRPr="008E6AD8">
              <w:rPr>
                <w:rFonts w:ascii="GHEA Grapalat" w:hAnsi="GHEA Grapalat"/>
                <w:sz w:val="24"/>
                <w:szCs w:val="24"/>
                <w:lang w:val="hy-AM"/>
              </w:rPr>
              <w:t>էլ</w:t>
            </w:r>
            <w:r w:rsidRPr="008E6AD8">
              <w:rPr>
                <w:rFonts w:ascii="GHEA Grapalat" w:hAnsi="GHEA Grapalat"/>
                <w:sz w:val="24"/>
                <w:szCs w:val="24"/>
                <w:lang w:val="af-ZA"/>
              </w:rPr>
              <w:t xml:space="preserve"> </w:t>
            </w:r>
            <w:r w:rsidRPr="008E6AD8">
              <w:rPr>
                <w:rFonts w:ascii="GHEA Grapalat" w:hAnsi="GHEA Grapalat"/>
                <w:sz w:val="24"/>
                <w:szCs w:val="24"/>
                <w:lang w:val="hy-AM"/>
              </w:rPr>
              <w:t>տուժողի</w:t>
            </w:r>
            <w:r w:rsidRPr="008E6AD8">
              <w:rPr>
                <w:rFonts w:ascii="GHEA Grapalat" w:hAnsi="GHEA Grapalat"/>
                <w:sz w:val="24"/>
                <w:szCs w:val="24"/>
                <w:lang w:val="af-ZA"/>
              </w:rPr>
              <w:t xml:space="preserve"> </w:t>
            </w:r>
            <w:r w:rsidRPr="008E6AD8">
              <w:rPr>
                <w:rFonts w:ascii="GHEA Grapalat" w:hAnsi="GHEA Grapalat"/>
                <w:sz w:val="24"/>
                <w:szCs w:val="24"/>
                <w:lang w:val="hy-AM"/>
              </w:rPr>
              <w:t>նկատմամբ</w:t>
            </w:r>
            <w:r w:rsidRPr="008E6AD8">
              <w:rPr>
                <w:rFonts w:ascii="GHEA Grapalat" w:hAnsi="GHEA Grapalat"/>
                <w:sz w:val="24"/>
                <w:szCs w:val="24"/>
                <w:lang w:val="af-ZA"/>
              </w:rPr>
              <w:t xml:space="preserve"> </w:t>
            </w:r>
            <w:r w:rsidRPr="008E6AD8">
              <w:rPr>
                <w:rFonts w:ascii="GHEA Grapalat" w:hAnsi="GHEA Grapalat"/>
                <w:sz w:val="24"/>
                <w:szCs w:val="24"/>
                <w:lang w:val="hy-AM"/>
              </w:rPr>
              <w:t>և</w:t>
            </w:r>
            <w:r w:rsidRPr="008E6AD8">
              <w:rPr>
                <w:rFonts w:ascii="GHEA Grapalat" w:hAnsi="GHEA Grapalat"/>
                <w:sz w:val="24"/>
                <w:szCs w:val="24"/>
                <w:lang w:val="af-ZA"/>
              </w:rPr>
              <w:t xml:space="preserve"> </w:t>
            </w:r>
            <w:r w:rsidRPr="008E6AD8">
              <w:rPr>
                <w:rFonts w:ascii="GHEA Grapalat" w:hAnsi="GHEA Grapalat"/>
                <w:sz w:val="24"/>
                <w:szCs w:val="24"/>
                <w:lang w:val="hy-AM"/>
              </w:rPr>
              <w:t>այլն</w:t>
            </w:r>
            <w:r w:rsidRPr="008E6AD8">
              <w:rPr>
                <w:rFonts w:ascii="GHEA Grapalat" w:hAnsi="GHEA Grapalat"/>
                <w:sz w:val="24"/>
                <w:szCs w:val="24"/>
                <w:lang w:val="af-ZA"/>
              </w:rPr>
              <w:t>:</w:t>
            </w:r>
          </w:p>
        </w:tc>
        <w:tc>
          <w:tcPr>
            <w:tcW w:w="2340" w:type="dxa"/>
          </w:tcPr>
          <w:p w:rsidR="00761188" w:rsidRPr="008E6AD8" w:rsidRDefault="00EA3D12"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761188" w:rsidRPr="008E6AD8" w:rsidRDefault="003A2D5C" w:rsidP="005E423F">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Հարկ է նշել, որ Նախագծի սկզբունքներում ամրագրված են միայն նրանք, որոնք հնարավոր չի եղել արտացոլել </w:t>
            </w:r>
            <w:r w:rsidRPr="008E6AD8">
              <w:rPr>
                <w:rFonts w:ascii="GHEA Grapalat" w:hAnsi="GHEA Grapalat"/>
                <w:sz w:val="24"/>
                <w:szCs w:val="24"/>
                <w:lang w:val="hy-AM"/>
              </w:rPr>
              <w:lastRenderedPageBreak/>
              <w:t>Նախագծի հոդվածներում:</w:t>
            </w:r>
            <w:r w:rsidR="005E423F" w:rsidRPr="008E6AD8">
              <w:rPr>
                <w:rFonts w:ascii="GHEA Grapalat" w:hAnsi="GHEA Grapalat"/>
                <w:sz w:val="24"/>
                <w:szCs w:val="24"/>
                <w:lang w:val="hy-AM"/>
              </w:rPr>
              <w:t xml:space="preserve"> Ինչ վերաբերում է </w:t>
            </w:r>
            <w:r w:rsidR="00EA3D12" w:rsidRPr="008E6AD8">
              <w:rPr>
                <w:rFonts w:ascii="GHEA Grapalat" w:hAnsi="GHEA Grapalat"/>
                <w:sz w:val="24"/>
                <w:szCs w:val="24"/>
                <w:lang w:val="hy-AM"/>
              </w:rPr>
              <w:t>մարդասիրության սկզբունքը</w:t>
            </w:r>
            <w:r w:rsidR="005E423F" w:rsidRPr="008E6AD8">
              <w:rPr>
                <w:rFonts w:ascii="GHEA Grapalat" w:hAnsi="GHEA Grapalat"/>
                <w:sz w:val="24"/>
                <w:szCs w:val="24"/>
                <w:lang w:val="hy-AM"/>
              </w:rPr>
              <w:t xml:space="preserve">, ապա այն </w:t>
            </w:r>
            <w:r w:rsidR="00EA3D12" w:rsidRPr="008E6AD8">
              <w:rPr>
                <w:rFonts w:ascii="GHEA Grapalat" w:hAnsi="GHEA Grapalat"/>
                <w:sz w:val="24"/>
                <w:szCs w:val="24"/>
                <w:lang w:val="hy-AM"/>
              </w:rPr>
              <w:t>արտացոլ</w:t>
            </w:r>
            <w:r w:rsidR="005E423F" w:rsidRPr="008E6AD8">
              <w:rPr>
                <w:rFonts w:ascii="GHEA Grapalat" w:hAnsi="GHEA Grapalat"/>
                <w:sz w:val="24"/>
                <w:szCs w:val="24"/>
                <w:lang w:val="hy-AM"/>
              </w:rPr>
              <w:t xml:space="preserve">ված է </w:t>
            </w:r>
            <w:r w:rsidR="00EA3D12" w:rsidRPr="008E6AD8">
              <w:rPr>
                <w:rFonts w:ascii="GHEA Grapalat" w:hAnsi="GHEA Grapalat"/>
                <w:sz w:val="24"/>
                <w:szCs w:val="24"/>
                <w:lang w:val="hy-AM"/>
              </w:rPr>
              <w:t>Նախագծի դրույթներում:</w:t>
            </w:r>
          </w:p>
        </w:tc>
      </w:tr>
      <w:tr w:rsidR="00761188" w:rsidRPr="009E7BA4"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761188" w:rsidRPr="008E6AD8" w:rsidRDefault="00761188" w:rsidP="00761188">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Sylfaen"/>
                <w:sz w:val="24"/>
                <w:szCs w:val="24"/>
                <w:shd w:val="clear" w:color="auto" w:fill="FFFFFF"/>
                <w:lang w:val="af-ZA"/>
              </w:rPr>
            </w:pPr>
            <w:r w:rsidRPr="008E6AD8">
              <w:rPr>
                <w:rFonts w:ascii="GHEA Grapalat" w:hAnsi="GHEA Grapalat" w:cs="Arial"/>
                <w:bCs/>
                <w:sz w:val="24"/>
                <w:szCs w:val="24"/>
                <w:shd w:val="clear" w:color="auto" w:fill="FFFFFF"/>
                <w:lang w:val="af-ZA"/>
              </w:rPr>
              <w:t xml:space="preserve">Նախագիծ 1-ի </w:t>
            </w:r>
            <w:r w:rsidRPr="008E6AD8">
              <w:rPr>
                <w:rFonts w:ascii="GHEA Grapalat" w:hAnsi="GHEA Grapalat"/>
                <w:sz w:val="24"/>
                <w:szCs w:val="24"/>
                <w:lang w:val="af-ZA"/>
              </w:rPr>
              <w:t>61-</w:t>
            </w:r>
            <w:r w:rsidRPr="008E6AD8">
              <w:rPr>
                <w:rFonts w:ascii="GHEA Grapalat" w:hAnsi="GHEA Grapalat"/>
                <w:sz w:val="24"/>
                <w:szCs w:val="24"/>
                <w:lang w:val="hy-AM"/>
              </w:rPr>
              <w:t>րդ</w:t>
            </w:r>
            <w:r w:rsidRPr="008E6AD8">
              <w:rPr>
                <w:rFonts w:ascii="GHEA Grapalat" w:hAnsi="GHEA Grapalat"/>
                <w:sz w:val="24"/>
                <w:szCs w:val="24"/>
                <w:lang w:val="af-ZA"/>
              </w:rPr>
              <w:t xml:space="preserve"> </w:t>
            </w:r>
            <w:r w:rsidRPr="008E6AD8">
              <w:rPr>
                <w:rFonts w:ascii="GHEA Grapalat" w:hAnsi="GHEA Grapalat"/>
                <w:sz w:val="24"/>
                <w:szCs w:val="24"/>
                <w:lang w:val="hy-AM"/>
              </w:rPr>
              <w:t>հոդվածի</w:t>
            </w:r>
            <w:r w:rsidRPr="008E6AD8">
              <w:rPr>
                <w:rFonts w:ascii="GHEA Grapalat" w:hAnsi="GHEA Grapalat"/>
                <w:sz w:val="24"/>
                <w:szCs w:val="24"/>
                <w:lang w:val="af-ZA"/>
              </w:rPr>
              <w:t xml:space="preserve"> 3-րդ </w:t>
            </w:r>
            <w:r w:rsidRPr="008E6AD8">
              <w:rPr>
                <w:rFonts w:ascii="GHEA Grapalat" w:hAnsi="GHEA Grapalat"/>
                <w:sz w:val="24"/>
                <w:szCs w:val="24"/>
                <w:lang w:val="hy-AM"/>
              </w:rPr>
              <w:t>և</w:t>
            </w:r>
            <w:r w:rsidRPr="008E6AD8">
              <w:rPr>
                <w:rFonts w:ascii="GHEA Grapalat" w:hAnsi="GHEA Grapalat"/>
                <w:sz w:val="24"/>
                <w:szCs w:val="24"/>
                <w:lang w:val="af-ZA"/>
              </w:rPr>
              <w:t xml:space="preserve"> 4-</w:t>
            </w:r>
            <w:r w:rsidRPr="008E6AD8">
              <w:rPr>
                <w:rFonts w:ascii="GHEA Grapalat" w:hAnsi="GHEA Grapalat"/>
                <w:sz w:val="24"/>
                <w:szCs w:val="24"/>
                <w:lang w:val="hy-AM"/>
              </w:rPr>
              <w:t>րդ</w:t>
            </w:r>
            <w:r w:rsidRPr="008E6AD8">
              <w:rPr>
                <w:rFonts w:ascii="GHEA Grapalat" w:hAnsi="GHEA Grapalat"/>
                <w:sz w:val="24"/>
                <w:szCs w:val="24"/>
                <w:lang w:val="af-ZA"/>
              </w:rPr>
              <w:t xml:space="preserve"> </w:t>
            </w:r>
            <w:r w:rsidRPr="008E6AD8">
              <w:rPr>
                <w:rFonts w:ascii="GHEA Grapalat" w:hAnsi="GHEA Grapalat"/>
                <w:sz w:val="24"/>
                <w:szCs w:val="24"/>
                <w:lang w:val="hy-AM"/>
              </w:rPr>
              <w:t>մասերի</w:t>
            </w:r>
            <w:r w:rsidRPr="008E6AD8">
              <w:rPr>
                <w:rFonts w:ascii="GHEA Grapalat" w:hAnsi="GHEA Grapalat"/>
                <w:sz w:val="24"/>
                <w:szCs w:val="24"/>
                <w:lang w:val="af-ZA"/>
              </w:rPr>
              <w:t xml:space="preserve"> </w:t>
            </w:r>
            <w:r w:rsidRPr="008E6AD8">
              <w:rPr>
                <w:rFonts w:ascii="GHEA Grapalat" w:hAnsi="GHEA Grapalat"/>
                <w:sz w:val="24"/>
                <w:szCs w:val="24"/>
                <w:lang w:val="hy-AM"/>
              </w:rPr>
              <w:t>համաձայն՝</w:t>
            </w:r>
            <w:r w:rsidRPr="008E6AD8">
              <w:rPr>
                <w:rFonts w:ascii="GHEA Grapalat" w:hAnsi="GHEA Grapalat"/>
                <w:sz w:val="24"/>
                <w:szCs w:val="24"/>
                <w:lang w:val="af-ZA"/>
              </w:rPr>
              <w:t xml:space="preserve"> </w:t>
            </w:r>
            <w:r w:rsidRPr="008E6AD8">
              <w:rPr>
                <w:rFonts w:ascii="GHEA Grapalat" w:hAnsi="GHEA Grapalat"/>
                <w:sz w:val="24"/>
                <w:szCs w:val="24"/>
                <w:lang w:val="hy-AM"/>
              </w:rPr>
              <w:t>տ</w:t>
            </w:r>
            <w:r w:rsidRPr="008E6AD8">
              <w:rPr>
                <w:rFonts w:ascii="GHEA Grapalat" w:hAnsi="GHEA Grapalat" w:cs="Sylfaen"/>
                <w:sz w:val="24"/>
                <w:szCs w:val="24"/>
                <w:shd w:val="clear" w:color="auto" w:fill="FFFFFF"/>
                <w:lang w:val="hy-AM"/>
              </w:rPr>
              <w:t>ուգանքը</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որպես</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հիմնական</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պատիժ</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սահմանվում</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է</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ոչ</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մեծ</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և</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միջին</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ծանրության</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հանցագործությունների</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համար՝</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հանցանք</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կատարած</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անձի</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ամսական</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եկամտի</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հնգապատիկից</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հիսնապատիկի</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չափով</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իսկ</w:t>
            </w:r>
            <w:r w:rsidRPr="008E6AD8">
              <w:rPr>
                <w:rFonts w:ascii="GHEA Grapalat" w:hAnsi="GHEA Grapalat" w:cs="Sylfaen"/>
                <w:sz w:val="24"/>
                <w:szCs w:val="24"/>
                <w:lang w:val="af-ZA"/>
              </w:rPr>
              <w:t xml:space="preserve"> </w:t>
            </w:r>
            <w:r w:rsidRPr="008E6AD8">
              <w:rPr>
                <w:rFonts w:ascii="GHEA Grapalat" w:hAnsi="GHEA Grapalat" w:cs="Sylfaen"/>
                <w:sz w:val="24"/>
                <w:szCs w:val="24"/>
                <w:lang w:val="hy-AM"/>
              </w:rPr>
              <w:t>տ</w:t>
            </w:r>
            <w:r w:rsidRPr="008E6AD8">
              <w:rPr>
                <w:rFonts w:ascii="GHEA Grapalat" w:hAnsi="GHEA Grapalat" w:cs="Sylfaen"/>
                <w:sz w:val="24"/>
                <w:szCs w:val="24"/>
                <w:shd w:val="clear" w:color="auto" w:fill="FFFFFF"/>
                <w:lang w:val="hy-AM"/>
              </w:rPr>
              <w:t xml:space="preserve">ուգանքը որպես լրացուցիչ պատիժ կարող է նշանակվել ծանր և առանձնապես ծանր՝ գույքային վնաս պատճառելու հետ կապված հանցագործությունների համար՝ հանցանք կատարած անձի ամսական եկամտի </w:t>
            </w:r>
            <w:r w:rsidRPr="008E6AD8">
              <w:rPr>
                <w:rFonts w:ascii="GHEA Grapalat" w:hAnsi="GHEA Grapalat" w:cs="Sylfaen"/>
                <w:sz w:val="24"/>
                <w:szCs w:val="24"/>
                <w:shd w:val="clear" w:color="auto" w:fill="FFFFFF"/>
                <w:lang w:val="hy-AM"/>
              </w:rPr>
              <w:lastRenderedPageBreak/>
              <w:t>կրկնապատիկից քսանապատիկի չափով:</w:t>
            </w:r>
            <w:r w:rsidRPr="008E6AD8">
              <w:rPr>
                <w:rFonts w:ascii="GHEA Grapalat" w:hAnsi="GHEA Grapalat" w:cs="Arial"/>
                <w:b/>
                <w:bCs/>
                <w:sz w:val="24"/>
                <w:szCs w:val="24"/>
                <w:shd w:val="clear" w:color="auto" w:fill="FFFFFF"/>
                <w:lang w:val="af-ZA"/>
              </w:rPr>
              <w:t xml:space="preserve"> </w:t>
            </w:r>
            <w:r w:rsidRPr="008E6AD8">
              <w:rPr>
                <w:rFonts w:ascii="GHEA Grapalat" w:hAnsi="GHEA Grapalat" w:cs="Sylfaen"/>
                <w:sz w:val="24"/>
                <w:szCs w:val="24"/>
                <w:shd w:val="clear" w:color="auto" w:fill="FFFFFF"/>
                <w:lang w:val="hy-AM"/>
              </w:rPr>
              <w:t>Տուգանքի չափի հաշվարկման համար նման կարգավորումներ նախատեսելը պրակտիկ կիրառության պարագայում կարող է առաջացնել վիճելի իրավիճակներ: Մասնավորապես, տուգանք պատժատեսակ կիրառելու դեպքում դատապարտյալը կարող է թաքցնել իր</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իրական</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ամս</w:t>
            </w:r>
            <w:r w:rsidRPr="008E6AD8">
              <w:rPr>
                <w:rFonts w:ascii="GHEA Grapalat" w:hAnsi="GHEA Grapalat" w:cs="Sylfaen"/>
                <w:sz w:val="24"/>
                <w:szCs w:val="24"/>
                <w:shd w:val="clear" w:color="auto" w:fill="FFFFFF"/>
                <w:lang w:val="af-ZA"/>
              </w:rPr>
              <w:t>ա</w:t>
            </w:r>
            <w:r w:rsidRPr="008E6AD8">
              <w:rPr>
                <w:rFonts w:ascii="GHEA Grapalat" w:hAnsi="GHEA Grapalat" w:cs="Sylfaen"/>
                <w:sz w:val="24"/>
                <w:szCs w:val="24"/>
                <w:shd w:val="clear" w:color="auto" w:fill="FFFFFF"/>
                <w:lang w:val="hy-AM"/>
              </w:rPr>
              <w:t>կան եկամուտները կամ այլ կերպ խոչընդոտել իրական եկամուտների</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չափի բացահայտմանը՝</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դրանով</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իսկ խուսափելով ավելի բարձր՝</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իրական</w:t>
            </w:r>
            <w:r w:rsidRPr="008E6AD8">
              <w:rPr>
                <w:rFonts w:ascii="GHEA Grapalat" w:hAnsi="GHEA Grapalat" w:cs="Sylfaen"/>
                <w:sz w:val="24"/>
                <w:szCs w:val="24"/>
                <w:shd w:val="clear" w:color="auto" w:fill="FFFFFF"/>
                <w:lang w:val="af-ZA"/>
              </w:rPr>
              <w:t xml:space="preserve"> </w:t>
            </w:r>
            <w:r w:rsidRPr="008E6AD8">
              <w:rPr>
                <w:rFonts w:ascii="GHEA Grapalat" w:hAnsi="GHEA Grapalat" w:cs="Sylfaen"/>
                <w:sz w:val="24"/>
                <w:szCs w:val="24"/>
                <w:shd w:val="clear" w:color="auto" w:fill="FFFFFF"/>
                <w:lang w:val="hy-AM"/>
              </w:rPr>
              <w:t>չափով տուգանքի դատապարտվելուց</w:t>
            </w:r>
            <w:r w:rsidRPr="008E6AD8">
              <w:rPr>
                <w:rFonts w:ascii="GHEA Grapalat" w:hAnsi="GHEA Grapalat" w:cs="Sylfaen"/>
                <w:sz w:val="24"/>
                <w:szCs w:val="24"/>
                <w:shd w:val="clear" w:color="auto" w:fill="FFFFFF"/>
                <w:lang w:val="af-ZA"/>
              </w:rPr>
              <w:t>:</w:t>
            </w:r>
          </w:p>
        </w:tc>
        <w:tc>
          <w:tcPr>
            <w:tcW w:w="2340" w:type="dxa"/>
          </w:tcPr>
          <w:p w:rsidR="00761188" w:rsidRPr="008E6AD8" w:rsidRDefault="00EF4DF3"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761188" w:rsidRPr="008E6AD8" w:rsidRDefault="00EF4DF3" w:rsidP="00EF4DF3">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Տուգանքի հաշվարկման կարգը պայմանավորել անձի կողմից ոչ իրավաչափ վարքագ</w:t>
            </w:r>
            <w:r w:rsidR="00D50DAF" w:rsidRPr="008E6AD8">
              <w:rPr>
                <w:rFonts w:ascii="GHEA Grapalat" w:hAnsi="GHEA Grapalat"/>
                <w:sz w:val="24"/>
                <w:szCs w:val="24"/>
                <w:lang w:val="hy-AM"/>
              </w:rPr>
              <w:t>ի</w:t>
            </w:r>
            <w:r w:rsidRPr="008E6AD8">
              <w:rPr>
                <w:rFonts w:ascii="GHEA Grapalat" w:hAnsi="GHEA Grapalat"/>
                <w:sz w:val="24"/>
                <w:szCs w:val="24"/>
                <w:lang w:val="hy-AM"/>
              </w:rPr>
              <w:t xml:space="preserve">ծ դրսևորելու հավանականությամբ ընդունելի չէ: </w:t>
            </w:r>
          </w:p>
          <w:p w:rsidR="00EF4DF3" w:rsidRPr="008E6AD8" w:rsidRDefault="00EF4DF3" w:rsidP="00EF4DF3">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Բացի այդ, պետք է նշել, որ անձի եկամտի բացահայտումը իրավասու մարմինների պարտականությունն է, որոնց այդ գործառույթը իրականացնելու համար </w:t>
            </w:r>
            <w:r w:rsidRPr="008E6AD8">
              <w:rPr>
                <w:rFonts w:ascii="GHEA Grapalat" w:hAnsi="GHEA Grapalat"/>
                <w:sz w:val="24"/>
                <w:szCs w:val="24"/>
                <w:lang w:val="hy-AM"/>
              </w:rPr>
              <w:lastRenderedPageBreak/>
              <w:t>տրվելու է անհրաժեշտ միջոցներ:</w:t>
            </w:r>
          </w:p>
        </w:tc>
      </w:tr>
      <w:tr w:rsidR="00761188" w:rsidRPr="009E7BA4"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761188" w:rsidRPr="008E6AD8" w:rsidRDefault="00004005" w:rsidP="00004005">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Cs/>
                <w:sz w:val="24"/>
                <w:szCs w:val="24"/>
                <w:shd w:val="clear" w:color="auto" w:fill="FFFFFF"/>
                <w:lang w:val="af-ZA"/>
              </w:rPr>
            </w:pPr>
            <w:r w:rsidRPr="008E6AD8">
              <w:rPr>
                <w:rFonts w:ascii="GHEA Grapalat" w:eastAsia="Calibri" w:hAnsi="GHEA Grapalat" w:cs="Arial"/>
                <w:bCs/>
                <w:sz w:val="24"/>
                <w:szCs w:val="24"/>
                <w:shd w:val="clear" w:color="auto" w:fill="FFFFFF"/>
                <w:lang w:val="af-ZA"/>
              </w:rPr>
              <w:t xml:space="preserve">Նախագիծ 1-ի 131-րդ հոդվածի 2-րդ մասի համաձայն՝ իրավաբանական անձի նկատմամբ պատիժները չեն նախատեսվում նոր քրեական օրենսգրքի հատուկ մասի հոդվածների սանկցիաներում և նշանակվում են՝ հաշվի առնելով սույն գլխով նախատեսված պատիժների տեսակներն ու չափը։ Նշված կարգավորումը խնդրահարույց է իրավական որոշակիության սկզբունքի տեսանկյունից, հաշվի առնելով, որ քրեական իրավունքում հիշյալ սկզբունքը ենթադրում է, որ քրեական օրենսգրքով պետք է բավարար </w:t>
            </w:r>
            <w:r w:rsidRPr="008E6AD8">
              <w:rPr>
                <w:rFonts w:ascii="GHEA Grapalat" w:eastAsia="Calibri" w:hAnsi="GHEA Grapalat" w:cs="Arial"/>
                <w:bCs/>
                <w:sz w:val="24"/>
                <w:szCs w:val="24"/>
                <w:shd w:val="clear" w:color="auto" w:fill="FFFFFF"/>
                <w:lang w:val="af-ZA"/>
              </w:rPr>
              <w:lastRenderedPageBreak/>
              <w:t>չափով հստակ նախատեսվեն պատժի սպառնալիքով ապահովված արարքները, դրանց համար նախատեսված պատիժները, որպեսզի յուրաքանչյուր անձ, ով ենթադրյալ հանցագործություն է կատարել, հնարավորություն ունենա իմանալու, թե իր կողմից կատարված արարքի համար ինչ պատիժներ են նախատեսվում, որոնք են կոնկրետ հանցագործության համար նախատեսվող նվազագույն և առավելագույն պատիժները և այլն:</w:t>
            </w:r>
          </w:p>
        </w:tc>
        <w:tc>
          <w:tcPr>
            <w:tcW w:w="2340" w:type="dxa"/>
          </w:tcPr>
          <w:p w:rsidR="00761188" w:rsidRPr="008E6AD8" w:rsidRDefault="00F76D77"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761188" w:rsidRPr="008E6AD8" w:rsidRDefault="00F76D77" w:rsidP="00F76D7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Հարկ է նշել, որ նման կարգավորումներն խնդրահարույց չեն իրավական որոշակիության սկզունքի տեսանկյունից, քանի որ Նախագծի Ընդհանուր և Հատուկ մասերի համապատասխան նորմեր</w:t>
            </w:r>
            <w:r w:rsidR="004156ED" w:rsidRPr="008E6AD8">
              <w:rPr>
                <w:rFonts w:ascii="GHEA Grapalat" w:hAnsi="GHEA Grapalat"/>
                <w:sz w:val="24"/>
                <w:szCs w:val="24"/>
                <w:lang w:val="hy-AM"/>
              </w:rPr>
              <w:t>ի</w:t>
            </w:r>
            <w:r w:rsidRPr="008E6AD8">
              <w:rPr>
                <w:rFonts w:ascii="GHEA Grapalat" w:hAnsi="GHEA Grapalat"/>
                <w:sz w:val="24"/>
                <w:szCs w:val="24"/>
                <w:lang w:val="hy-AM"/>
              </w:rPr>
              <w:t xml:space="preserve"> համադրման արդյունքում հնարավոր է հստակ գիտակցել, թե արարքը կատարելու դեպքում ինչ իրավական </w:t>
            </w:r>
            <w:r w:rsidRPr="008E6AD8">
              <w:rPr>
                <w:rFonts w:ascii="GHEA Grapalat" w:hAnsi="GHEA Grapalat"/>
                <w:sz w:val="24"/>
                <w:szCs w:val="24"/>
                <w:lang w:val="hy-AM"/>
              </w:rPr>
              <w:lastRenderedPageBreak/>
              <w:t xml:space="preserve">հետևանքներ կարող </w:t>
            </w:r>
            <w:r w:rsidR="004156ED" w:rsidRPr="008E6AD8">
              <w:rPr>
                <w:rFonts w:ascii="GHEA Grapalat" w:hAnsi="GHEA Grapalat"/>
                <w:sz w:val="24"/>
                <w:szCs w:val="24"/>
                <w:lang w:val="hy-AM"/>
              </w:rPr>
              <w:t>են</w:t>
            </w:r>
            <w:r w:rsidRPr="008E6AD8">
              <w:rPr>
                <w:rFonts w:ascii="GHEA Grapalat" w:hAnsi="GHEA Grapalat"/>
                <w:sz w:val="24"/>
                <w:szCs w:val="24"/>
                <w:lang w:val="hy-AM"/>
              </w:rPr>
              <w:t xml:space="preserve"> առաջանալ, այդ թվում նաև՝ պաժի նվազագույն և առավելագույն շեմերը:</w:t>
            </w:r>
          </w:p>
          <w:p w:rsidR="00ED0C9F" w:rsidRPr="008E6AD8" w:rsidRDefault="00ED0C9F" w:rsidP="0048673C">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Հարկ է նշել, որ չկա որևէ իրավական պահանջ առ այն, որ պատիժ</w:t>
            </w:r>
            <w:r w:rsidR="004156ED" w:rsidRPr="008E6AD8">
              <w:rPr>
                <w:rFonts w:ascii="GHEA Grapalat" w:hAnsi="GHEA Grapalat"/>
                <w:sz w:val="24"/>
                <w:szCs w:val="24"/>
                <w:lang w:val="hy-AM"/>
              </w:rPr>
              <w:t>ը</w:t>
            </w:r>
            <w:r w:rsidRPr="008E6AD8">
              <w:rPr>
                <w:rFonts w:ascii="GHEA Grapalat" w:hAnsi="GHEA Grapalat"/>
                <w:sz w:val="24"/>
                <w:szCs w:val="24"/>
                <w:lang w:val="hy-AM"/>
              </w:rPr>
              <w:t xml:space="preserve"> որոշելու համար անհրաժեշտ բոլոր տարրերը պետք է սահմանվեն քրեական օրենսգրքի միայն Հատուկ մասում:</w:t>
            </w:r>
          </w:p>
        </w:tc>
      </w:tr>
      <w:tr w:rsidR="00761188" w:rsidRPr="009E7BA4"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761188" w:rsidRPr="008E6AD8" w:rsidRDefault="00004005" w:rsidP="00004005">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Cs/>
                <w:sz w:val="24"/>
                <w:szCs w:val="24"/>
                <w:shd w:val="clear" w:color="auto" w:fill="FFFFFF"/>
                <w:lang w:val="af-ZA"/>
              </w:rPr>
            </w:pPr>
            <w:r w:rsidRPr="008E6AD8">
              <w:rPr>
                <w:rFonts w:ascii="GHEA Grapalat" w:eastAsia="Calibri" w:hAnsi="GHEA Grapalat" w:cs="Arial"/>
                <w:bCs/>
                <w:sz w:val="24"/>
                <w:szCs w:val="24"/>
                <w:shd w:val="clear" w:color="auto" w:fill="FFFFFF"/>
                <w:lang w:val="af-ZA"/>
              </w:rPr>
              <w:t xml:space="preserve">Նախագիծ 1-ի </w:t>
            </w:r>
            <w:r w:rsidRPr="008E6AD8">
              <w:rPr>
                <w:rStyle w:val="FontStyle31"/>
                <w:rFonts w:ascii="GHEA Grapalat" w:eastAsia="Calibri" w:hAnsi="GHEA Grapalat"/>
                <w:noProof/>
                <w:sz w:val="24"/>
                <w:szCs w:val="24"/>
                <w:lang w:val="hy-AM"/>
              </w:rPr>
              <w:t>մի շարք հոդվածներում (օրինակ՝</w:t>
            </w:r>
            <w:r w:rsidRPr="008E6AD8">
              <w:rPr>
                <w:rStyle w:val="FontStyle31"/>
                <w:rFonts w:ascii="GHEA Grapalat" w:eastAsia="Calibri" w:hAnsi="GHEA Grapalat"/>
                <w:noProof/>
                <w:sz w:val="24"/>
                <w:szCs w:val="24"/>
                <w:lang w:val="af-ZA"/>
              </w:rPr>
              <w:t xml:space="preserve"> Նախագիծ 1-ի </w:t>
            </w:r>
            <w:r w:rsidRPr="008E6AD8">
              <w:rPr>
                <w:rFonts w:ascii="GHEA Grapalat" w:eastAsia="Calibri" w:hAnsi="GHEA Grapalat" w:cs="Times New Roman"/>
                <w:sz w:val="24"/>
                <w:szCs w:val="24"/>
                <w:shd w:val="clear" w:color="auto" w:fill="FFFFFF"/>
                <w:lang w:val="hy-AM"/>
              </w:rPr>
              <w:t>157</w:t>
            </w:r>
            <w:r w:rsidRPr="008E6AD8">
              <w:rPr>
                <w:rFonts w:ascii="GHEA Grapalat" w:eastAsia="Calibri" w:hAnsi="GHEA Grapalat" w:cs="Times New Roman"/>
                <w:sz w:val="24"/>
                <w:szCs w:val="24"/>
                <w:shd w:val="clear" w:color="auto" w:fill="FFFFFF"/>
                <w:lang w:val="af-ZA"/>
              </w:rPr>
              <w:t>-</w:t>
            </w:r>
            <w:r w:rsidRPr="008E6AD8">
              <w:rPr>
                <w:rFonts w:ascii="GHEA Grapalat" w:eastAsia="Calibri" w:hAnsi="GHEA Grapalat" w:cs="Times New Roman"/>
                <w:sz w:val="24"/>
                <w:szCs w:val="24"/>
                <w:shd w:val="clear" w:color="auto" w:fill="FFFFFF"/>
                <w:lang w:val="hy-AM"/>
              </w:rPr>
              <w:t>րդ</w:t>
            </w:r>
            <w:r w:rsidRPr="008E6AD8">
              <w:rPr>
                <w:rFonts w:ascii="GHEA Grapalat" w:eastAsia="Calibri" w:hAnsi="GHEA Grapalat" w:cs="Times New Roman"/>
                <w:sz w:val="24"/>
                <w:szCs w:val="24"/>
                <w:shd w:val="clear" w:color="auto" w:fill="FFFFFF"/>
                <w:lang w:val="af-ZA"/>
              </w:rPr>
              <w:t>,</w:t>
            </w:r>
            <w:r w:rsidRPr="008E6AD8">
              <w:rPr>
                <w:rFonts w:ascii="GHEA Grapalat" w:eastAsia="Calibri" w:hAnsi="GHEA Grapalat" w:cs="Times New Roman"/>
                <w:sz w:val="24"/>
                <w:szCs w:val="24"/>
                <w:lang w:val="hy-AM"/>
              </w:rPr>
              <w:t xml:space="preserve"> 164</w:t>
            </w:r>
            <w:r w:rsidRPr="008E6AD8">
              <w:rPr>
                <w:rFonts w:ascii="GHEA Grapalat" w:eastAsia="Calibri" w:hAnsi="GHEA Grapalat" w:cs="Times New Roman"/>
                <w:sz w:val="24"/>
                <w:szCs w:val="24"/>
                <w:lang w:val="af-ZA"/>
              </w:rPr>
              <w:t>-</w:t>
            </w:r>
            <w:r w:rsidRPr="008E6AD8">
              <w:rPr>
                <w:rFonts w:ascii="GHEA Grapalat" w:eastAsia="Calibri" w:hAnsi="GHEA Grapalat" w:cs="Times New Roman"/>
                <w:sz w:val="24"/>
                <w:szCs w:val="24"/>
                <w:lang w:val="hy-AM"/>
              </w:rPr>
              <w:t>րդ</w:t>
            </w:r>
            <w:r w:rsidRPr="008E6AD8">
              <w:rPr>
                <w:rFonts w:ascii="GHEA Grapalat" w:eastAsia="Calibri" w:hAnsi="GHEA Grapalat" w:cs="Times New Roman"/>
                <w:sz w:val="24"/>
                <w:szCs w:val="24"/>
                <w:lang w:val="af-ZA"/>
              </w:rPr>
              <w:t>,</w:t>
            </w:r>
            <w:r w:rsidRPr="008E6AD8">
              <w:rPr>
                <w:rFonts w:ascii="GHEA Grapalat" w:eastAsia="Calibri" w:hAnsi="GHEA Grapalat" w:cs="Times New Roman"/>
                <w:sz w:val="24"/>
                <w:szCs w:val="24"/>
                <w:lang w:val="hy-AM"/>
              </w:rPr>
              <w:t xml:space="preserve"> 165</w:t>
            </w:r>
            <w:r w:rsidRPr="008E6AD8">
              <w:rPr>
                <w:rFonts w:ascii="GHEA Grapalat" w:eastAsia="Calibri" w:hAnsi="GHEA Grapalat" w:cs="Times New Roman"/>
                <w:sz w:val="24"/>
                <w:szCs w:val="24"/>
                <w:lang w:val="af-ZA"/>
              </w:rPr>
              <w:t>-</w:t>
            </w:r>
            <w:r w:rsidRPr="008E6AD8">
              <w:rPr>
                <w:rFonts w:ascii="GHEA Grapalat" w:eastAsia="Calibri" w:hAnsi="GHEA Grapalat" w:cs="Times New Roman"/>
                <w:sz w:val="24"/>
                <w:szCs w:val="24"/>
                <w:lang w:val="hy-AM"/>
              </w:rPr>
              <w:t>րդ</w:t>
            </w:r>
            <w:r w:rsidRPr="008E6AD8">
              <w:rPr>
                <w:rFonts w:ascii="GHEA Grapalat" w:eastAsia="Calibri" w:hAnsi="GHEA Grapalat" w:cs="Times New Roman"/>
                <w:sz w:val="24"/>
                <w:szCs w:val="24"/>
                <w:lang w:val="af-ZA"/>
              </w:rPr>
              <w:t>, 166-</w:t>
            </w:r>
            <w:r w:rsidRPr="008E6AD8">
              <w:rPr>
                <w:rFonts w:ascii="GHEA Grapalat" w:eastAsia="Calibri" w:hAnsi="GHEA Grapalat" w:cs="Times New Roman"/>
                <w:sz w:val="24"/>
                <w:szCs w:val="24"/>
                <w:lang w:val="hy-AM"/>
              </w:rPr>
              <w:t>րդ</w:t>
            </w:r>
            <w:r w:rsidRPr="008E6AD8">
              <w:rPr>
                <w:rFonts w:ascii="GHEA Grapalat" w:eastAsia="Calibri" w:hAnsi="GHEA Grapalat" w:cs="Times New Roman"/>
                <w:sz w:val="24"/>
                <w:szCs w:val="24"/>
                <w:lang w:val="af-ZA"/>
              </w:rPr>
              <w:t xml:space="preserve"> </w:t>
            </w:r>
            <w:r w:rsidRPr="008E6AD8">
              <w:rPr>
                <w:rFonts w:ascii="GHEA Grapalat" w:eastAsia="Calibri" w:hAnsi="GHEA Grapalat" w:cs="Times New Roman"/>
                <w:sz w:val="24"/>
                <w:szCs w:val="24"/>
                <w:lang w:val="hy-AM"/>
              </w:rPr>
              <w:t>և այլն</w:t>
            </w:r>
            <w:r w:rsidRPr="008E6AD8">
              <w:rPr>
                <w:rFonts w:ascii="GHEA Grapalat" w:eastAsia="Calibri" w:hAnsi="GHEA Grapalat" w:cs="Times New Roman"/>
                <w:sz w:val="24"/>
                <w:szCs w:val="24"/>
                <w:shd w:val="clear" w:color="auto" w:fill="FFFFFF"/>
                <w:lang w:val="hy-AM"/>
              </w:rPr>
              <w:t>)</w:t>
            </w:r>
            <w:r w:rsidRPr="008E6AD8">
              <w:rPr>
                <w:rFonts w:ascii="GHEA Grapalat" w:eastAsia="Calibri" w:hAnsi="GHEA Grapalat" w:cs="Times New Roman"/>
                <w:sz w:val="24"/>
                <w:szCs w:val="24"/>
                <w:shd w:val="clear" w:color="auto" w:fill="FFFFFF"/>
                <w:lang w:val="af-ZA"/>
              </w:rPr>
              <w:t xml:space="preserve"> </w:t>
            </w:r>
            <w:r w:rsidRPr="008E6AD8">
              <w:rPr>
                <w:rStyle w:val="FontStyle31"/>
                <w:rFonts w:ascii="GHEA Grapalat" w:eastAsia="Calibri" w:hAnsi="GHEA Grapalat"/>
                <w:noProof/>
                <w:sz w:val="24"/>
                <w:szCs w:val="24"/>
                <w:lang w:val="hy-AM"/>
              </w:rPr>
              <w:t xml:space="preserve">նախատեսված են ծանրացնող հանգամանքներով կատարված հանցագործություններ, որոնք կատարվել են </w:t>
            </w:r>
            <w:r w:rsidRPr="008E6AD8">
              <w:rPr>
                <w:rStyle w:val="FontStyle31"/>
                <w:rFonts w:ascii="GHEA Grapalat" w:eastAsia="Calibri" w:hAnsi="GHEA Grapalat"/>
                <w:i/>
                <w:noProof/>
                <w:sz w:val="24"/>
                <w:szCs w:val="24"/>
                <w:lang w:val="hy-AM"/>
              </w:rPr>
              <w:t>հղի կանանց</w:t>
            </w:r>
            <w:r w:rsidRPr="008E6AD8">
              <w:rPr>
                <w:rStyle w:val="FontStyle31"/>
                <w:rFonts w:ascii="GHEA Grapalat" w:eastAsia="Calibri" w:hAnsi="GHEA Grapalat"/>
                <w:noProof/>
                <w:sz w:val="24"/>
                <w:szCs w:val="24"/>
                <w:lang w:val="hy-AM"/>
              </w:rPr>
              <w:t xml:space="preserve"> նկատմամբ: Թվարկված և համանման կարգավորում ունեցող այլ հոդվածներում բացակայում է տուժողի ակնհայտ հղի կին լինելու հանգամանքը, որի պարագայում պրակտիկայում կարող է ստեղծվել մի իրավիճակ, երբ հանցավորի կողմից տուժողի հղի լինելու հանգամանքը չիմանալու կամ օբյեկտիվ իրականությունում այն չգիտակցելու դեպքում վերջիններիս </w:t>
            </w:r>
            <w:r w:rsidRPr="008E6AD8">
              <w:rPr>
                <w:rStyle w:val="FontStyle31"/>
                <w:rFonts w:ascii="GHEA Grapalat" w:eastAsia="Calibri" w:hAnsi="GHEA Grapalat"/>
                <w:noProof/>
                <w:sz w:val="24"/>
                <w:szCs w:val="24"/>
                <w:lang w:val="hy-AM"/>
              </w:rPr>
              <w:lastRenderedPageBreak/>
              <w:t xml:space="preserve">կատարած արարքը կորակվի որպես ծանրացնող հանգամանքներով կատարված հանցագործություն: Վերոնշյալ խնդրահարույց իրավիճակներից խուսափելու համար անհրաժեշտ է որպես հանցակազմի պարտադիր հատկանիշ նախատեսել տուժողի </w:t>
            </w:r>
            <w:r w:rsidRPr="008E6AD8">
              <w:rPr>
                <w:rStyle w:val="FontStyle31"/>
                <w:rFonts w:ascii="GHEA Grapalat" w:eastAsia="Calibri" w:hAnsi="GHEA Grapalat"/>
                <w:i/>
                <w:noProof/>
                <w:sz w:val="24"/>
                <w:szCs w:val="24"/>
                <w:lang w:val="hy-AM"/>
              </w:rPr>
              <w:t>ակնհայտ հղի լինելու</w:t>
            </w:r>
            <w:r w:rsidRPr="008E6AD8">
              <w:rPr>
                <w:rStyle w:val="FontStyle31"/>
                <w:rFonts w:ascii="GHEA Grapalat" w:eastAsia="Calibri" w:hAnsi="GHEA Grapalat"/>
                <w:noProof/>
                <w:sz w:val="24"/>
                <w:szCs w:val="24"/>
                <w:lang w:val="hy-AM"/>
              </w:rPr>
              <w:t xml:space="preserve"> հանգամանքը, որն իրավացիորեն ամրագրված է գործող քրեական օրենսգրքում:</w:t>
            </w:r>
          </w:p>
        </w:tc>
        <w:tc>
          <w:tcPr>
            <w:tcW w:w="2340" w:type="dxa"/>
          </w:tcPr>
          <w:p w:rsidR="00761188" w:rsidRPr="008E6AD8" w:rsidRDefault="00EF2575"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EF2575" w:rsidRPr="008E6AD8" w:rsidRDefault="00EF2575" w:rsidP="00EF2575">
            <w:pPr>
              <w:tabs>
                <w:tab w:val="left" w:pos="1950"/>
              </w:tabs>
              <w:jc w:val="both"/>
              <w:rPr>
                <w:rFonts w:ascii="GHEA Grapalat" w:hAnsi="GHEA Grapalat"/>
                <w:sz w:val="24"/>
                <w:szCs w:val="24"/>
                <w:lang w:val="hy-AM"/>
              </w:rPr>
            </w:pPr>
            <w:r w:rsidRPr="008E6AD8">
              <w:rPr>
                <w:rFonts w:ascii="GHEA Grapalat" w:hAnsi="GHEA Grapalat"/>
                <w:sz w:val="24"/>
                <w:szCs w:val="24"/>
                <w:lang w:val="hy-AM"/>
              </w:rPr>
              <w:t>Նախագիծը հրաժարվել է այդ հասկացությունը օգտագործելուց այն պատճառաբանությամբ, որ դիտավորության բնորոշման մեջ նշված է, որ դիտավորյալ հանցագործության ծանրացնող հանգամանքները մեղսագրվում են անձին, եթե նա գիտակցել է դրանց առկայությունը:</w:t>
            </w:r>
          </w:p>
          <w:p w:rsidR="00761188" w:rsidRPr="008E6AD8" w:rsidRDefault="00761188" w:rsidP="00682704">
            <w:pPr>
              <w:tabs>
                <w:tab w:val="left" w:pos="1950"/>
              </w:tabs>
              <w:ind w:hanging="18"/>
              <w:jc w:val="both"/>
              <w:rPr>
                <w:rFonts w:ascii="GHEA Grapalat" w:hAnsi="GHEA Grapalat"/>
                <w:sz w:val="24"/>
                <w:szCs w:val="24"/>
                <w:lang w:val="hy-AM"/>
              </w:rPr>
            </w:pPr>
          </w:p>
        </w:tc>
      </w:tr>
      <w:tr w:rsidR="00761188" w:rsidRPr="009E7BA4"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761188" w:rsidRPr="008E6AD8" w:rsidRDefault="00004005" w:rsidP="00004005">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Cs/>
                <w:i/>
                <w:sz w:val="24"/>
                <w:szCs w:val="24"/>
                <w:shd w:val="clear" w:color="auto" w:fill="FFFFFF"/>
                <w:lang w:val="af-ZA"/>
              </w:rPr>
            </w:pPr>
            <w:r w:rsidRPr="008E6AD8">
              <w:rPr>
                <w:rFonts w:ascii="GHEA Grapalat" w:eastAsia="Calibri" w:hAnsi="GHEA Grapalat" w:cs="Sylfaen"/>
                <w:sz w:val="24"/>
                <w:szCs w:val="24"/>
                <w:lang w:val="hy-AM"/>
              </w:rPr>
              <w:t>Նախագիծ</w:t>
            </w:r>
            <w:r w:rsidRPr="008E6AD8">
              <w:rPr>
                <w:rFonts w:ascii="GHEA Grapalat" w:eastAsia="Calibri" w:hAnsi="GHEA Grapalat" w:cs="Sylfaen"/>
                <w:sz w:val="24"/>
                <w:szCs w:val="24"/>
                <w:lang w:val="af-ZA"/>
              </w:rPr>
              <w:t xml:space="preserve"> 1-</w:t>
            </w:r>
            <w:r w:rsidRPr="008E6AD8">
              <w:rPr>
                <w:rFonts w:ascii="GHEA Grapalat" w:eastAsia="Calibri" w:hAnsi="GHEA Grapalat" w:cs="Sylfaen"/>
                <w:sz w:val="24"/>
                <w:szCs w:val="24"/>
                <w:lang w:val="hy-AM"/>
              </w:rPr>
              <w:t>ի</w:t>
            </w:r>
            <w:r w:rsidRPr="008E6AD8">
              <w:rPr>
                <w:rFonts w:ascii="GHEA Grapalat" w:eastAsia="Calibri" w:hAnsi="GHEA Grapalat" w:cs="Times New Roman"/>
                <w:sz w:val="24"/>
                <w:szCs w:val="24"/>
                <w:lang w:val="hy-AM"/>
              </w:rPr>
              <w:t xml:space="preserve"> 194-րդ</w:t>
            </w:r>
            <w:r w:rsidRPr="008E6AD8">
              <w:rPr>
                <w:rFonts w:ascii="GHEA Grapalat" w:eastAsia="Calibri" w:hAnsi="GHEA Grapalat" w:cs="Times New Roman"/>
                <w:sz w:val="24"/>
                <w:szCs w:val="24"/>
                <w:lang w:val="af-ZA"/>
              </w:rPr>
              <w:t xml:space="preserve"> </w:t>
            </w:r>
            <w:r w:rsidRPr="008E6AD8">
              <w:rPr>
                <w:rFonts w:ascii="GHEA Grapalat" w:eastAsia="Calibri" w:hAnsi="GHEA Grapalat" w:cs="Times New Roman"/>
                <w:sz w:val="24"/>
                <w:szCs w:val="24"/>
                <w:lang w:val="hy-AM"/>
              </w:rPr>
              <w:t>հոդված</w:t>
            </w:r>
            <w:r w:rsidRPr="008E6AD8">
              <w:rPr>
                <w:rFonts w:ascii="GHEA Grapalat" w:eastAsia="Calibri" w:hAnsi="GHEA Grapalat" w:cs="Sylfaen"/>
                <w:sz w:val="24"/>
                <w:szCs w:val="24"/>
                <w:lang w:val="hy-AM"/>
              </w:rPr>
              <w:t>ով</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պատասխանատվություն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նախատեսված</w:t>
            </w:r>
            <w:r w:rsidRPr="008E6AD8">
              <w:rPr>
                <w:rFonts w:ascii="GHEA Grapalat" w:eastAsia="Calibri" w:hAnsi="GHEA Grapalat" w:cs="Times New Roman"/>
                <w:sz w:val="24"/>
                <w:szCs w:val="24"/>
                <w:lang w:val="hy-AM"/>
              </w:rPr>
              <w:t xml:space="preserve"> անձին </w:t>
            </w:r>
            <w:r w:rsidRPr="008E6AD8">
              <w:rPr>
                <w:rFonts w:ascii="GHEA Grapalat" w:eastAsia="Calibri" w:hAnsi="GHEA Grapalat" w:cs="Sylfaen"/>
                <w:sz w:val="24"/>
                <w:szCs w:val="24"/>
                <w:lang w:val="hy-AM"/>
              </w:rPr>
              <w:t>ոչ</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միայն</w:t>
            </w:r>
            <w:r w:rsidRPr="008E6AD8">
              <w:rPr>
                <w:rFonts w:ascii="GHEA Grapalat" w:eastAsia="Calibri" w:hAnsi="GHEA Grapalat" w:cs="Times New Roman"/>
                <w:sz w:val="24"/>
                <w:szCs w:val="24"/>
                <w:lang w:val="hy-AM"/>
              </w:rPr>
              <w:t xml:space="preserve"> ֆիզիկական այլ </w:t>
            </w:r>
            <w:r w:rsidRPr="008E6AD8">
              <w:rPr>
                <w:rFonts w:ascii="GHEA Grapalat" w:eastAsia="Calibri" w:hAnsi="GHEA Grapalat" w:cs="Sylfaen"/>
                <w:sz w:val="24"/>
                <w:szCs w:val="24"/>
                <w:lang w:val="hy-AM"/>
              </w:rPr>
              <w:t>բռնության</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ենթարկելու</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այլ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նաև</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հարվածելու</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համար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Շարադրված</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արարքների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մեկնաբանությունից</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բխում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որ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հարվածելը»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ենթադրում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եզակի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մեկ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մինչդեռ</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մեկից</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ավելի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անգամ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հարվածներ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հասցնելն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արդեն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կդիտվի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որպես</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ծեծել»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Մեկ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անգամ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հարվածելը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որպես</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հանցագործություն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նախատեսելը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կարծում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ենք</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այնքան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նպատակահարմար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չէ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և</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հանգեցնելու</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w:t>
            </w:r>
            <w:r w:rsidRPr="008E6AD8">
              <w:rPr>
                <w:rFonts w:ascii="GHEA Grapalat" w:eastAsia="Calibri" w:hAnsi="GHEA Grapalat" w:cs="Times New Roman"/>
                <w:sz w:val="24"/>
                <w:szCs w:val="24"/>
                <w:lang w:val="hy-AM"/>
              </w:rPr>
              <w:t xml:space="preserve"> համանման </w:t>
            </w:r>
            <w:r w:rsidRPr="008E6AD8">
              <w:rPr>
                <w:rFonts w:ascii="GHEA Grapalat" w:eastAsia="Calibri" w:hAnsi="GHEA Grapalat" w:cs="Sylfaen"/>
                <w:sz w:val="24"/>
                <w:szCs w:val="24"/>
                <w:lang w:val="hy-AM"/>
              </w:rPr>
              <w:t>հանցագործությունների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թվի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կտրուկ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աճի</w:t>
            </w:r>
            <w:r w:rsidRPr="008E6AD8">
              <w:rPr>
                <w:rFonts w:ascii="GHEA Grapalat" w:eastAsia="Calibri" w:hAnsi="GHEA Grapalat" w:cs="Times New Roman"/>
                <w:sz w:val="24"/>
                <w:szCs w:val="24"/>
                <w:lang w:val="hy-AM"/>
              </w:rPr>
              <w:t>:</w:t>
            </w:r>
            <w:r w:rsidRPr="008E6AD8">
              <w:rPr>
                <w:rFonts w:ascii="GHEA Grapalat" w:eastAsia="Calibri" w:hAnsi="GHEA Grapalat" w:cs="Arial"/>
                <w:bCs/>
                <w:sz w:val="24"/>
                <w:szCs w:val="24"/>
                <w:shd w:val="clear" w:color="auto" w:fill="FFFFFF"/>
                <w:lang w:val="af-ZA"/>
              </w:rPr>
              <w:t xml:space="preserve"> Գ</w:t>
            </w:r>
            <w:r w:rsidRPr="008E6AD8">
              <w:rPr>
                <w:rFonts w:ascii="GHEA Grapalat" w:eastAsia="Calibri" w:hAnsi="GHEA Grapalat" w:cs="Sylfaen"/>
                <w:sz w:val="24"/>
                <w:szCs w:val="24"/>
                <w:lang w:val="hy-AM"/>
              </w:rPr>
              <w:t>ործող</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քրեական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օրենսգրքում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ծեծ»</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հանցակազմի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հետ</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կապված</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միշտ</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վիճելի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lastRenderedPageBreak/>
              <w:t>եղել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մեկ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քրեաիրավական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նշանակության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խնդիրը: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Վերոնշյալ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նկատառումներից</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ելնելով</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Վճռաբեկ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դատարանն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օրենքի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միատեսակ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կիրառությունն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ապահովելու</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իր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առաքելության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շրջանակներում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վերլուծել 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ծեծի»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հանցակազմը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բացահայտել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մեկ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հարվածի</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նշանակությունը</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հստակ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սահմանելով</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թե</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որ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դեպքերում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այն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կարող</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է</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առաջ</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բերել</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քրեական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իսկ</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որ</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դեպքերում</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քաղաքացիաիրավական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Sylfaen"/>
                <w:sz w:val="24"/>
                <w:szCs w:val="24"/>
                <w:lang w:val="hy-AM"/>
              </w:rPr>
              <w:t>պատասխանատվություն</w:t>
            </w:r>
            <w:r w:rsidRPr="008E6AD8">
              <w:rPr>
                <w:rFonts w:ascii="GHEA Grapalat" w:eastAsia="Calibri" w:hAnsi="GHEA Grapalat" w:cs="Times New Roman"/>
                <w:sz w:val="24"/>
                <w:szCs w:val="24"/>
                <w:lang w:val="hy-AM"/>
              </w:rPr>
              <w:t xml:space="preserve">: </w:t>
            </w:r>
            <w:r w:rsidRPr="008E6AD8">
              <w:rPr>
                <w:rFonts w:ascii="GHEA Grapalat" w:eastAsia="Calibri" w:hAnsi="GHEA Grapalat" w:cs="Times New Roman"/>
                <w:i/>
                <w:sz w:val="24"/>
                <w:szCs w:val="24"/>
                <w:lang w:val="hy-AM"/>
              </w:rPr>
              <w:t>(</w:t>
            </w:r>
            <w:r w:rsidRPr="008E6AD8">
              <w:rPr>
                <w:rFonts w:ascii="GHEA Grapalat" w:eastAsia="Calibri" w:hAnsi="GHEA Grapalat" w:cs="Sylfaen"/>
                <w:i/>
                <w:sz w:val="24"/>
                <w:szCs w:val="24"/>
                <w:lang w:val="hy-AM"/>
              </w:rPr>
              <w:t>Տե՛ս</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Վճռաբեկ</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դատարանի</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Արևիկ</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և</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Ծովինար</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Սահակյանների</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վերաբերյալ</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թիվ</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ԱՐԴ</w:t>
            </w:r>
            <w:r w:rsidRPr="008E6AD8">
              <w:rPr>
                <w:rFonts w:ascii="GHEA Grapalat" w:eastAsia="Calibri" w:hAnsi="GHEA Grapalat" w:cs="Times New Roman"/>
                <w:i/>
                <w:sz w:val="24"/>
                <w:szCs w:val="24"/>
                <w:lang w:val="hy-AM"/>
              </w:rPr>
              <w:t>/0176/01/11</w:t>
            </w:r>
            <w:r w:rsidRPr="008E6AD8">
              <w:rPr>
                <w:rFonts w:ascii="GHEA Grapalat" w:eastAsia="Calibri" w:hAnsi="GHEA Grapalat" w:cs="Times New Roman"/>
                <w:i/>
                <w:sz w:val="24"/>
                <w:szCs w:val="24"/>
                <w:lang w:val="af-ZA"/>
              </w:rPr>
              <w:t xml:space="preserve"> քրեական </w:t>
            </w:r>
            <w:r w:rsidRPr="008E6AD8">
              <w:rPr>
                <w:rFonts w:ascii="GHEA Grapalat" w:eastAsia="Calibri" w:hAnsi="GHEA Grapalat" w:cs="Times New Roman"/>
                <w:i/>
                <w:sz w:val="24"/>
                <w:szCs w:val="24"/>
                <w:lang w:val="hy-AM"/>
              </w:rPr>
              <w:t>գործով</w:t>
            </w:r>
            <w:r w:rsidRPr="008E6AD8">
              <w:rPr>
                <w:rFonts w:ascii="GHEA Grapalat" w:eastAsia="Calibri" w:hAnsi="GHEA Grapalat" w:cs="Times New Roman"/>
                <w:i/>
                <w:sz w:val="24"/>
                <w:szCs w:val="24"/>
                <w:lang w:val="af-ZA"/>
              </w:rPr>
              <w:t xml:space="preserve"> </w:t>
            </w:r>
            <w:r w:rsidRPr="008E6AD8">
              <w:rPr>
                <w:rFonts w:ascii="GHEA Grapalat" w:eastAsia="Calibri" w:hAnsi="GHEA Grapalat" w:cs="Times New Roman"/>
                <w:i/>
                <w:sz w:val="24"/>
                <w:szCs w:val="24"/>
                <w:lang w:val="hy-AM"/>
              </w:rPr>
              <w:t xml:space="preserve">2012 </w:t>
            </w:r>
            <w:r w:rsidRPr="008E6AD8">
              <w:rPr>
                <w:rFonts w:ascii="GHEA Grapalat" w:eastAsia="Calibri" w:hAnsi="GHEA Grapalat" w:cs="Sylfaen"/>
                <w:i/>
                <w:sz w:val="24"/>
                <w:szCs w:val="24"/>
                <w:lang w:val="hy-AM"/>
              </w:rPr>
              <w:t>թվականի</w:t>
            </w:r>
            <w:r w:rsidRPr="008E6AD8">
              <w:rPr>
                <w:rFonts w:ascii="GHEA Grapalat" w:eastAsia="Calibri" w:hAnsi="GHEA Grapalat" w:cs="Times New Roman"/>
                <w:i/>
                <w:sz w:val="24"/>
                <w:szCs w:val="24"/>
                <w:lang w:val="hy-AM"/>
              </w:rPr>
              <w:t xml:space="preserve"> </w:t>
            </w:r>
            <w:r w:rsidRPr="008E6AD8">
              <w:rPr>
                <w:rFonts w:ascii="GHEA Grapalat" w:eastAsia="Calibri" w:hAnsi="GHEA Grapalat" w:cs="Sylfaen"/>
                <w:i/>
                <w:sz w:val="24"/>
                <w:szCs w:val="24"/>
                <w:lang w:val="hy-AM"/>
              </w:rPr>
              <w:t>նոյեմբերի</w:t>
            </w:r>
            <w:r w:rsidRPr="008E6AD8">
              <w:rPr>
                <w:rFonts w:ascii="GHEA Grapalat" w:eastAsia="Calibri" w:hAnsi="GHEA Grapalat" w:cs="Times New Roman"/>
                <w:i/>
                <w:sz w:val="24"/>
                <w:szCs w:val="24"/>
                <w:lang w:val="hy-AM"/>
              </w:rPr>
              <w:t xml:space="preserve"> 1-</w:t>
            </w:r>
            <w:r w:rsidRPr="008E6AD8">
              <w:rPr>
                <w:rFonts w:ascii="GHEA Grapalat" w:eastAsia="Calibri" w:hAnsi="GHEA Grapalat" w:cs="Sylfaen"/>
                <w:i/>
                <w:sz w:val="24"/>
                <w:szCs w:val="24"/>
                <w:lang w:val="hy-AM"/>
              </w:rPr>
              <w:t>ին</w:t>
            </w:r>
            <w:r w:rsidRPr="008E6AD8">
              <w:rPr>
                <w:rFonts w:ascii="GHEA Grapalat" w:eastAsia="Calibri" w:hAnsi="GHEA Grapalat" w:cs="Times New Roman"/>
                <w:i/>
                <w:sz w:val="24"/>
                <w:szCs w:val="24"/>
                <w:lang w:val="hy-AM"/>
              </w:rPr>
              <w:t xml:space="preserve"> կայացրած </w:t>
            </w:r>
            <w:r w:rsidRPr="008E6AD8">
              <w:rPr>
                <w:rFonts w:ascii="GHEA Grapalat" w:eastAsia="Calibri" w:hAnsi="GHEA Grapalat" w:cs="Sylfaen"/>
                <w:i/>
                <w:sz w:val="24"/>
                <w:szCs w:val="24"/>
                <w:lang w:val="hy-AM"/>
              </w:rPr>
              <w:t>որոշումը</w:t>
            </w:r>
            <w:r w:rsidRPr="008E6AD8">
              <w:rPr>
                <w:rFonts w:ascii="GHEA Grapalat" w:eastAsia="Calibri" w:hAnsi="GHEA Grapalat" w:cs="Times New Roman"/>
                <w:i/>
                <w:sz w:val="24"/>
                <w:szCs w:val="24"/>
                <w:lang w:val="hy-AM"/>
              </w:rPr>
              <w:t>):</w:t>
            </w:r>
          </w:p>
        </w:tc>
        <w:tc>
          <w:tcPr>
            <w:tcW w:w="2340" w:type="dxa"/>
          </w:tcPr>
          <w:p w:rsidR="00761188" w:rsidRPr="008E6AD8" w:rsidRDefault="00EF2575"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761188" w:rsidRPr="008E6AD8" w:rsidRDefault="00EF2575"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Հարկ է նշել, որ Վճռաբեկ դատարանի կողմից արված հետևություններ</w:t>
            </w:r>
            <w:r w:rsidR="0035258A" w:rsidRPr="008E6AD8">
              <w:rPr>
                <w:rFonts w:ascii="GHEA Grapalat" w:hAnsi="GHEA Grapalat"/>
                <w:sz w:val="24"/>
                <w:szCs w:val="24"/>
                <w:lang w:val="hy-AM"/>
              </w:rPr>
              <w:t>ը</w:t>
            </w:r>
            <w:r w:rsidRPr="008E6AD8">
              <w:rPr>
                <w:rFonts w:ascii="GHEA Grapalat" w:hAnsi="GHEA Grapalat"/>
                <w:sz w:val="24"/>
                <w:szCs w:val="24"/>
                <w:lang w:val="hy-AM"/>
              </w:rPr>
              <w:t xml:space="preserve"> վերաբերում են ՀՀ քրեական գործող օրենսգրքի կարգավորումներին, ինչը չի կարող խոչընդոտ հանդիսանալ Նախագծով առաջարկվող հարվածելը քրեականացնելու համար:</w:t>
            </w:r>
          </w:p>
          <w:p w:rsidR="00EF2575" w:rsidRPr="008E6AD8" w:rsidRDefault="00EF2575"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Բացի այդ, վերոնշյալ արարքը չի կարող հանգեցնել համանման հանցագործությունների թվի կտրուկ աճի, քանի որ </w:t>
            </w:r>
            <w:r w:rsidR="00ED3222" w:rsidRPr="008E6AD8">
              <w:rPr>
                <w:rFonts w:ascii="GHEA Grapalat" w:hAnsi="GHEA Grapalat"/>
                <w:sz w:val="24"/>
                <w:szCs w:val="24"/>
                <w:lang w:val="hy-AM"/>
              </w:rPr>
              <w:t xml:space="preserve">քննարկվող հանցանք կատարած անձը </w:t>
            </w:r>
            <w:r w:rsidR="00ED3222" w:rsidRPr="008E6AD8">
              <w:rPr>
                <w:rFonts w:ascii="GHEA Grapalat" w:hAnsi="GHEA Grapalat" w:cs="Sylfaen"/>
                <w:sz w:val="24"/>
                <w:szCs w:val="24"/>
                <w:lang w:val="hy-AM"/>
              </w:rPr>
              <w:t xml:space="preserve"> կարող է ենթարկվել քրեական </w:t>
            </w:r>
            <w:r w:rsidR="00ED3222" w:rsidRPr="008E6AD8">
              <w:rPr>
                <w:rFonts w:ascii="GHEA Grapalat" w:hAnsi="GHEA Grapalat" w:cs="Sylfaen"/>
                <w:sz w:val="24"/>
                <w:szCs w:val="24"/>
                <w:lang w:val="hy-AM"/>
              </w:rPr>
              <w:lastRenderedPageBreak/>
              <w:t>պատասխանատվության միայն հանցագործությունից տուժած անձի քրեական հայցի հիման վրա, բացառությամբ քրեական դատավարության օրենսգրքով նախատեսված դեպքերի:</w:t>
            </w:r>
          </w:p>
        </w:tc>
      </w:tr>
      <w:tr w:rsidR="00761188" w:rsidRPr="009E7BA4"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761188" w:rsidRPr="008E6AD8" w:rsidRDefault="00004005" w:rsidP="00004005">
            <w:pPr>
              <w:pStyle w:val="ListParagraph"/>
              <w:widowControl w:val="0"/>
              <w:numPr>
                <w:ilvl w:val="0"/>
                <w:numId w:val="28"/>
              </w:numPr>
              <w:shd w:val="clear" w:color="auto" w:fill="FFFFFF"/>
              <w:tabs>
                <w:tab w:val="left" w:pos="851"/>
              </w:tabs>
              <w:spacing w:line="276" w:lineRule="auto"/>
              <w:ind w:left="0" w:right="81" w:firstLine="567"/>
              <w:jc w:val="both"/>
              <w:rPr>
                <w:rFonts w:ascii="GHEA Grapalat" w:hAnsi="GHEA Grapalat" w:cs="Arial"/>
                <w:bCs/>
                <w:sz w:val="24"/>
                <w:szCs w:val="24"/>
                <w:shd w:val="clear" w:color="auto" w:fill="FFFFFF"/>
                <w:lang w:val="af-ZA"/>
              </w:rPr>
            </w:pPr>
            <w:r w:rsidRPr="008E6AD8">
              <w:rPr>
                <w:rFonts w:ascii="GHEA Grapalat" w:eastAsia="Calibri" w:hAnsi="GHEA Grapalat" w:cs="Sylfaen"/>
                <w:sz w:val="24"/>
                <w:szCs w:val="24"/>
                <w:lang w:val="hy-AM"/>
              </w:rPr>
              <w:t>Նախագիծ</w:t>
            </w:r>
            <w:r w:rsidRPr="008E6AD8">
              <w:rPr>
                <w:rFonts w:ascii="GHEA Grapalat" w:eastAsia="Calibri" w:hAnsi="GHEA Grapalat" w:cs="Sylfaen"/>
                <w:sz w:val="24"/>
                <w:szCs w:val="24"/>
                <w:lang w:val="af-ZA"/>
              </w:rPr>
              <w:t xml:space="preserve"> 1-</w:t>
            </w:r>
            <w:r w:rsidRPr="008E6AD8">
              <w:rPr>
                <w:rFonts w:ascii="GHEA Grapalat" w:eastAsia="Calibri" w:hAnsi="GHEA Grapalat" w:cs="Sylfaen"/>
                <w:sz w:val="24"/>
                <w:szCs w:val="24"/>
                <w:lang w:val="hy-AM"/>
              </w:rPr>
              <w:t>ի</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234-րդ հոդվածը սահմանում է պատասխանատվություն որդեգրման գաղտնիքը հրապարակելու համար</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որի 1-ին մասի</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 xml:space="preserve">համաձայն. </w:t>
            </w:r>
            <w:r w:rsidRPr="008E6AD8">
              <w:rPr>
                <w:rFonts w:ascii="GHEA Grapalat" w:eastAsia="Calibri" w:hAnsi="GHEA Grapalat" w:cs="Sylfaen"/>
                <w:i/>
                <w:sz w:val="24"/>
                <w:szCs w:val="24"/>
                <w:lang w:val="hy-AM"/>
              </w:rPr>
              <w:t xml:space="preserve">«Որդեգրման գաղտնիքը որդեգրողի կամքին հակառակ կամ նրա կամքն անտեսելով հրապարակելն այն անձի կողմից, ով որդեգրման փաստը պարտավոր էր </w:t>
            </w:r>
            <w:r w:rsidRPr="008E6AD8">
              <w:rPr>
                <w:rFonts w:ascii="GHEA Grapalat" w:eastAsia="Calibri" w:hAnsi="GHEA Grapalat" w:cs="Sylfaen"/>
                <w:i/>
                <w:sz w:val="24"/>
                <w:szCs w:val="24"/>
                <w:lang w:val="hy-AM"/>
              </w:rPr>
              <w:lastRenderedPageBreak/>
              <w:t>պահպանել որպես ծառայողական կամ մասնագիտական գաղտնիք, կամ այդ գաղտնիքն այլ անձի կողմից շահադիտական կամ այլ ստոր դրդումներով հրապարակելը (...)</w:t>
            </w:r>
            <w:r w:rsidRPr="008E6AD8">
              <w:rPr>
                <w:rFonts w:ascii="GHEA Grapalat" w:eastAsia="Calibri" w:hAnsi="GHEA Grapalat" w:cs="Sylfaen"/>
                <w:sz w:val="24"/>
                <w:szCs w:val="24"/>
                <w:lang w:val="hy-AM"/>
              </w:rPr>
              <w:t>»: Հիշյալ հոդվածի բովանդակությունից պարզ է դառնում, որ ի թիվս այլ հանգամանքերի` քրեական պատասխանատվություն է նախատեսվում շահադիտական կամ</w:t>
            </w:r>
            <w:r w:rsidRPr="008E6AD8">
              <w:rPr>
                <w:rFonts w:ascii="GHEA Grapalat" w:eastAsia="Calibri" w:hAnsi="GHEA Grapalat" w:cs="Sylfaen"/>
                <w:b/>
                <w:sz w:val="24"/>
                <w:szCs w:val="24"/>
                <w:lang w:val="hy-AM"/>
              </w:rPr>
              <w:t xml:space="preserve"> </w:t>
            </w:r>
            <w:r w:rsidRPr="008E6AD8">
              <w:rPr>
                <w:rFonts w:ascii="GHEA Grapalat" w:eastAsia="Calibri" w:hAnsi="GHEA Grapalat" w:cs="Sylfaen"/>
                <w:sz w:val="24"/>
                <w:szCs w:val="24"/>
                <w:lang w:val="hy-AM"/>
              </w:rPr>
              <w:t>«այլ ստոր դրդումներով» որդեգրման գաղտնիք հրապարակելու համար: Նշվածից բխում է, որ անձի արարքը որդեգրման գաղտնիք հրապարակելու հանցակազմով չի կարող որակվել այն դեպքում, երբ անձի գործողություններում բացակայում են շահադիտական կամ այլ ստոր դրդումները:</w:t>
            </w:r>
            <w:r w:rsidRPr="008E6AD8">
              <w:rPr>
                <w:rFonts w:ascii="GHEA Grapalat" w:eastAsia="Calibri" w:hAnsi="GHEA Grapalat" w:cs="Sylfaen"/>
                <w:b/>
                <w:sz w:val="24"/>
                <w:szCs w:val="24"/>
                <w:lang w:val="hy-AM"/>
              </w:rPr>
              <w:t xml:space="preserve"> </w:t>
            </w:r>
            <w:r w:rsidRPr="008E6AD8">
              <w:rPr>
                <w:rFonts w:ascii="GHEA Grapalat" w:eastAsia="Calibri" w:hAnsi="GHEA Grapalat" w:cs="Arial"/>
                <w:bCs/>
                <w:sz w:val="24"/>
                <w:szCs w:val="24"/>
                <w:shd w:val="clear" w:color="auto" w:fill="FFFFFF"/>
                <w:lang w:val="hy-AM"/>
              </w:rPr>
              <w:t>Վ</w:t>
            </w:r>
            <w:r w:rsidRPr="008E6AD8">
              <w:rPr>
                <w:rFonts w:ascii="GHEA Grapalat" w:eastAsia="Calibri" w:hAnsi="GHEA Grapalat" w:cs="Sylfaen"/>
                <w:sz w:val="24"/>
                <w:szCs w:val="24"/>
                <w:lang w:val="hy-AM"/>
              </w:rPr>
              <w:t>իճելի իրավիճակներից խուսափելու համար առաջարկվում է կամ հստակեցնել «այլ ստոր դրդումներ»</w:t>
            </w:r>
            <w:r w:rsidRPr="008E6AD8">
              <w:rPr>
                <w:rFonts w:ascii="GHEA Grapalat" w:eastAsia="Calibri" w:hAnsi="GHEA Grapalat" w:cs="Sylfaen"/>
                <w:b/>
                <w:sz w:val="24"/>
                <w:szCs w:val="24"/>
                <w:lang w:val="hy-AM"/>
              </w:rPr>
              <w:t xml:space="preserve"> </w:t>
            </w:r>
            <w:r w:rsidRPr="008E6AD8">
              <w:rPr>
                <w:rFonts w:ascii="GHEA Grapalat" w:eastAsia="Calibri" w:hAnsi="GHEA Grapalat" w:cs="Sylfaen"/>
                <w:sz w:val="24"/>
                <w:szCs w:val="24"/>
                <w:lang w:val="hy-AM"/>
              </w:rPr>
              <w:t>եզրույթը և տալ դրա հստակ սահմանները կամ «ստոր»</w:t>
            </w:r>
            <w:r w:rsidRPr="008E6AD8">
              <w:rPr>
                <w:rFonts w:ascii="GHEA Grapalat" w:eastAsia="Calibri" w:hAnsi="GHEA Grapalat" w:cs="Sylfaen"/>
                <w:b/>
                <w:sz w:val="24"/>
                <w:szCs w:val="24"/>
                <w:lang w:val="hy-AM"/>
              </w:rPr>
              <w:t xml:space="preserve"> </w:t>
            </w:r>
            <w:r w:rsidRPr="008E6AD8">
              <w:rPr>
                <w:rFonts w:ascii="GHEA Grapalat" w:eastAsia="Calibri" w:hAnsi="GHEA Grapalat" w:cs="Sylfaen"/>
                <w:sz w:val="24"/>
                <w:szCs w:val="24"/>
                <w:lang w:val="hy-AM"/>
              </w:rPr>
              <w:t>եզրույթն ընդհանրապես հանել տվյալ հոդվածից:</w:t>
            </w:r>
          </w:p>
        </w:tc>
        <w:tc>
          <w:tcPr>
            <w:tcW w:w="2340" w:type="dxa"/>
          </w:tcPr>
          <w:p w:rsidR="00761188" w:rsidRPr="008E6AD8" w:rsidRDefault="00ED3222"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761188" w:rsidRPr="008E6AD8" w:rsidRDefault="00ED3222" w:rsidP="0068270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«Այլ ստոր դրդումները» հանդիսանում է գնահատողական հասկացություն և ենթակա է մեկնաբանման իրավակիրառ մարմինների կողմից, այդ թվում նաև՝ ՀՀ վճռաբեկ դատարանի կողմից նախադեպային </w:t>
            </w:r>
            <w:r w:rsidRPr="008E6AD8">
              <w:rPr>
                <w:rFonts w:ascii="GHEA Grapalat" w:hAnsi="GHEA Grapalat"/>
                <w:sz w:val="24"/>
                <w:szCs w:val="24"/>
                <w:lang w:val="hy-AM"/>
              </w:rPr>
              <w:lastRenderedPageBreak/>
              <w:t>նշանակություն ունեցող իրավական դիրքորոշումներ արտահայտելու միջոցով:</w:t>
            </w:r>
          </w:p>
        </w:tc>
      </w:tr>
      <w:tr w:rsidR="00761188" w:rsidRPr="008E6AD8" w:rsidTr="0037466C">
        <w:tc>
          <w:tcPr>
            <w:tcW w:w="587" w:type="dxa"/>
          </w:tcPr>
          <w:p w:rsidR="00761188" w:rsidRPr="008E6AD8" w:rsidRDefault="00761188" w:rsidP="00561067">
            <w:pPr>
              <w:tabs>
                <w:tab w:val="left" w:pos="1950"/>
              </w:tabs>
              <w:jc w:val="both"/>
              <w:rPr>
                <w:rFonts w:ascii="GHEA Grapalat" w:hAnsi="GHEA Grapalat"/>
                <w:sz w:val="24"/>
                <w:szCs w:val="24"/>
                <w:lang w:val="af-ZA"/>
              </w:rPr>
            </w:pPr>
          </w:p>
        </w:tc>
        <w:tc>
          <w:tcPr>
            <w:tcW w:w="2473" w:type="dxa"/>
          </w:tcPr>
          <w:p w:rsidR="00761188" w:rsidRPr="008E6AD8" w:rsidRDefault="00761188" w:rsidP="00561067">
            <w:pPr>
              <w:tabs>
                <w:tab w:val="left" w:pos="1950"/>
              </w:tabs>
              <w:jc w:val="center"/>
              <w:rPr>
                <w:rFonts w:ascii="GHEA Grapalat" w:hAnsi="GHEA Grapalat"/>
                <w:sz w:val="24"/>
                <w:szCs w:val="24"/>
                <w:lang w:val="hy-AM"/>
              </w:rPr>
            </w:pPr>
          </w:p>
        </w:tc>
        <w:tc>
          <w:tcPr>
            <w:tcW w:w="5400" w:type="dxa"/>
          </w:tcPr>
          <w:p w:rsidR="00004005" w:rsidRPr="008E6AD8" w:rsidRDefault="00004005" w:rsidP="00004005">
            <w:pPr>
              <w:pStyle w:val="ListParagraph"/>
              <w:widowControl w:val="0"/>
              <w:numPr>
                <w:ilvl w:val="0"/>
                <w:numId w:val="28"/>
              </w:numPr>
              <w:shd w:val="clear" w:color="auto" w:fill="FFFFFF"/>
              <w:tabs>
                <w:tab w:val="left" w:pos="993"/>
              </w:tabs>
              <w:spacing w:line="276" w:lineRule="auto"/>
              <w:ind w:left="0" w:right="81" w:firstLine="567"/>
              <w:jc w:val="both"/>
              <w:rPr>
                <w:rFonts w:ascii="GHEA Grapalat" w:eastAsia="Calibri" w:hAnsi="GHEA Grapalat" w:cs="Arial"/>
                <w:bCs/>
                <w:sz w:val="24"/>
                <w:szCs w:val="24"/>
                <w:shd w:val="clear" w:color="auto" w:fill="FFFFFF"/>
                <w:lang w:val="af-ZA"/>
              </w:rPr>
            </w:pPr>
            <w:r w:rsidRPr="008E6AD8">
              <w:rPr>
                <w:rFonts w:ascii="GHEA Grapalat" w:eastAsia="Calibri" w:hAnsi="GHEA Grapalat" w:cs="Sylfaen"/>
                <w:sz w:val="24"/>
                <w:szCs w:val="24"/>
                <w:lang w:val="hy-AM"/>
              </w:rPr>
              <w:t>Նախագիծ</w:t>
            </w:r>
            <w:r w:rsidRPr="008E6AD8">
              <w:rPr>
                <w:rFonts w:ascii="GHEA Grapalat" w:eastAsia="Calibri" w:hAnsi="GHEA Grapalat" w:cs="Sylfaen"/>
                <w:sz w:val="24"/>
                <w:szCs w:val="24"/>
                <w:lang w:val="af-ZA"/>
              </w:rPr>
              <w:t xml:space="preserve"> 1-</w:t>
            </w:r>
            <w:r w:rsidRPr="008E6AD8">
              <w:rPr>
                <w:rFonts w:ascii="GHEA Grapalat" w:eastAsia="Calibri" w:hAnsi="GHEA Grapalat" w:cs="Sylfaen"/>
                <w:sz w:val="24"/>
                <w:szCs w:val="24"/>
                <w:lang w:val="hy-AM"/>
              </w:rPr>
              <w:t>ի</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24</w:t>
            </w:r>
            <w:r w:rsidRPr="008E6AD8">
              <w:rPr>
                <w:rFonts w:ascii="GHEA Grapalat" w:eastAsia="Calibri" w:hAnsi="GHEA Grapalat" w:cs="Sylfaen"/>
                <w:sz w:val="24"/>
                <w:szCs w:val="24"/>
                <w:lang w:val="af-ZA"/>
              </w:rPr>
              <w:t>0</w:t>
            </w:r>
            <w:r w:rsidRPr="008E6AD8">
              <w:rPr>
                <w:rFonts w:ascii="GHEA Grapalat" w:eastAsia="Calibri" w:hAnsi="GHEA Grapalat" w:cs="Sylfaen"/>
                <w:sz w:val="24"/>
                <w:szCs w:val="24"/>
                <w:lang w:val="hy-AM"/>
              </w:rPr>
              <w:t xml:space="preserve">-րդ հոդվածը նախատեսում է քրեական պատասխանատվություն բռնության գործադրմամբ կամ դրա գործադրման </w:t>
            </w:r>
            <w:r w:rsidRPr="008E6AD8">
              <w:rPr>
                <w:rFonts w:ascii="GHEA Grapalat" w:eastAsia="Calibri" w:hAnsi="GHEA Grapalat" w:cs="Sylfaen"/>
                <w:sz w:val="24"/>
                <w:szCs w:val="24"/>
                <w:lang w:val="hy-AM"/>
              </w:rPr>
              <w:lastRenderedPageBreak/>
              <w:t>սպառնալիքով կատարված հափշտակության` ավազակության համար: Նշված</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հոդվածի բովանդակության</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lang w:val="hy-AM"/>
              </w:rPr>
              <w:t xml:space="preserve">ուսումնասիրությունից պարզ է դառնում, որ բռնությամբ կամ դրա սպառնալիքով կատարված յուրաքանչյուր հափշտակություն պետք է որակվի որպես ավազակություն` անկախ տվյալ բռնության (սպառնալիքի)` կյանքի կամ առողջության համար վտանգավոր կամ ոչ վտանգավոր լինելու հանգամանքից:  </w:t>
            </w:r>
          </w:p>
          <w:p w:rsidR="00004005" w:rsidRPr="008E6AD8" w:rsidRDefault="00004005" w:rsidP="00004005">
            <w:pPr>
              <w:pStyle w:val="ListParagraph"/>
              <w:widowControl w:val="0"/>
              <w:tabs>
                <w:tab w:val="left" w:pos="851"/>
              </w:tabs>
              <w:ind w:left="0" w:firstLine="567"/>
              <w:jc w:val="both"/>
              <w:rPr>
                <w:rFonts w:ascii="GHEA Grapalat" w:eastAsia="Calibri" w:hAnsi="GHEA Grapalat" w:cs="Sylfaen"/>
                <w:sz w:val="24"/>
                <w:szCs w:val="24"/>
                <w:lang w:val="hy-AM"/>
              </w:rPr>
            </w:pPr>
            <w:r w:rsidRPr="008E6AD8">
              <w:rPr>
                <w:rFonts w:ascii="GHEA Grapalat" w:eastAsia="Calibri" w:hAnsi="GHEA Grapalat" w:cs="Sylfaen"/>
                <w:sz w:val="24"/>
                <w:szCs w:val="24"/>
                <w:lang w:val="hy-AM"/>
              </w:rPr>
              <w:t>Հարկ է նշել, որ գործող քրեական օրենսգրքի 175-րդ հոդվածը քրեական պատասխանատվություն է նախատեսում ավազակության` ուրիշի գույքը հափշտակելու նպատակով հարձակման համար, որը կատարվել է կյանքի կամ առողջության համար վտանգ</w:t>
            </w:r>
            <w:r w:rsidRPr="008E6AD8">
              <w:rPr>
                <w:rFonts w:ascii="GHEA Grapalat" w:eastAsia="Calibri" w:hAnsi="GHEA Grapalat" w:cs="Sylfaen"/>
                <w:sz w:val="24"/>
                <w:szCs w:val="24"/>
              </w:rPr>
              <w:t>ա</w:t>
            </w:r>
            <w:r w:rsidRPr="008E6AD8">
              <w:rPr>
                <w:rFonts w:ascii="GHEA Grapalat" w:eastAsia="Calibri" w:hAnsi="GHEA Grapalat" w:cs="Sylfaen"/>
                <w:sz w:val="24"/>
                <w:szCs w:val="24"/>
                <w:lang w:val="hy-AM"/>
              </w:rPr>
              <w:t xml:space="preserve">վոր բռնություն գործադրելով կամ դա գործադրելու սպառնալիքով (որպես հանցակազմի պարտադիր հատկանիշ): </w:t>
            </w:r>
            <w:r w:rsidRPr="008E6AD8">
              <w:rPr>
                <w:rFonts w:ascii="GHEA Grapalat" w:eastAsia="Calibri" w:hAnsi="GHEA Grapalat" w:cs="Sylfaen"/>
                <w:sz w:val="24"/>
                <w:szCs w:val="24"/>
              </w:rPr>
              <w:t>Նշված</w:t>
            </w:r>
            <w:r w:rsidRPr="008E6AD8">
              <w:rPr>
                <w:rFonts w:ascii="GHEA Grapalat" w:eastAsia="Calibri" w:hAnsi="GHEA Grapalat" w:cs="Sylfaen"/>
                <w:sz w:val="24"/>
                <w:szCs w:val="24"/>
                <w:lang w:val="af-ZA"/>
              </w:rPr>
              <w:t xml:space="preserve"> </w:t>
            </w:r>
            <w:r w:rsidRPr="008E6AD8">
              <w:rPr>
                <w:rFonts w:ascii="GHEA Grapalat" w:eastAsia="Calibri" w:hAnsi="GHEA Grapalat" w:cs="Sylfaen"/>
                <w:sz w:val="24"/>
                <w:szCs w:val="24"/>
              </w:rPr>
              <w:t>կարգավորումի</w:t>
            </w:r>
            <w:r w:rsidRPr="008E6AD8">
              <w:rPr>
                <w:rFonts w:ascii="GHEA Grapalat" w:eastAsia="Calibri" w:hAnsi="GHEA Grapalat" w:cs="Sylfaen"/>
                <w:sz w:val="24"/>
                <w:szCs w:val="24"/>
                <w:lang w:val="hy-AM"/>
              </w:rPr>
              <w:t>ց բխում է, որ արարքը ավազակություն որակելու համար</w:t>
            </w:r>
            <w:r w:rsidRPr="008E6AD8">
              <w:rPr>
                <w:rFonts w:ascii="GHEA Grapalat" w:eastAsia="Calibri" w:hAnsi="GHEA Grapalat" w:cs="Sylfaen"/>
                <w:sz w:val="24"/>
                <w:szCs w:val="24"/>
                <w:lang w:val="af-ZA"/>
              </w:rPr>
              <w:t>,</w:t>
            </w:r>
            <w:r w:rsidRPr="008E6AD8">
              <w:rPr>
                <w:rFonts w:ascii="GHEA Grapalat" w:eastAsia="Calibri" w:hAnsi="GHEA Grapalat" w:cs="Sylfaen"/>
                <w:sz w:val="24"/>
                <w:szCs w:val="24"/>
                <w:lang w:val="hy-AM"/>
              </w:rPr>
              <w:t xml:space="preserve"> ի թիվս այլ հատկանիշների` </w:t>
            </w:r>
            <w:r w:rsidRPr="008E6AD8">
              <w:rPr>
                <w:rFonts w:ascii="GHEA Grapalat" w:eastAsia="Calibri" w:hAnsi="GHEA Grapalat" w:cs="Sylfaen"/>
                <w:i/>
                <w:sz w:val="24"/>
                <w:szCs w:val="24"/>
                <w:lang w:val="hy-AM"/>
              </w:rPr>
              <w:t>պետք է կատարված լինի կյանքի կամ առողջության համար վտանգավոր բռնության</w:t>
            </w:r>
            <w:r w:rsidRPr="008E6AD8">
              <w:rPr>
                <w:rFonts w:ascii="GHEA Grapalat" w:eastAsia="Calibri" w:hAnsi="GHEA Grapalat" w:cs="Sylfaen"/>
                <w:i/>
                <w:sz w:val="24"/>
                <w:szCs w:val="24"/>
                <w:lang w:val="af-ZA"/>
              </w:rPr>
              <w:t xml:space="preserve"> </w:t>
            </w:r>
            <w:r w:rsidRPr="008E6AD8">
              <w:rPr>
                <w:rFonts w:ascii="GHEA Grapalat" w:eastAsia="Calibri" w:hAnsi="GHEA Grapalat" w:cs="Sylfaen"/>
                <w:i/>
                <w:sz w:val="24"/>
                <w:szCs w:val="24"/>
                <w:lang w:val="hy-AM"/>
              </w:rPr>
              <w:t>(սպառնալիքի) եղանակով:</w:t>
            </w:r>
            <w:r w:rsidRPr="008E6AD8">
              <w:rPr>
                <w:rFonts w:ascii="GHEA Grapalat" w:eastAsia="Calibri" w:hAnsi="GHEA Grapalat" w:cs="Sylfaen"/>
                <w:sz w:val="24"/>
                <w:szCs w:val="24"/>
                <w:lang w:val="hy-AM"/>
              </w:rPr>
              <w:t xml:space="preserve"> </w:t>
            </w:r>
          </w:p>
          <w:p w:rsidR="00004005" w:rsidRPr="008E6AD8" w:rsidRDefault="00004005" w:rsidP="00004005">
            <w:pPr>
              <w:pStyle w:val="NormalWeb"/>
              <w:widowControl w:val="0"/>
              <w:shd w:val="clear" w:color="auto" w:fill="FFFFFF"/>
              <w:spacing w:before="0" w:beforeAutospacing="0" w:after="0" w:afterAutospacing="0" w:line="276" w:lineRule="auto"/>
              <w:ind w:firstLine="567"/>
              <w:jc w:val="both"/>
              <w:rPr>
                <w:rFonts w:ascii="GHEA Grapalat" w:hAnsi="GHEA Grapalat" w:cs="Sylfaen"/>
                <w:lang w:val="hy-AM"/>
              </w:rPr>
            </w:pPr>
            <w:r w:rsidRPr="008E6AD8">
              <w:rPr>
                <w:rFonts w:ascii="GHEA Grapalat" w:hAnsi="GHEA Grapalat" w:cs="Sylfaen"/>
                <w:lang w:val="hy-AM"/>
              </w:rPr>
              <w:t xml:space="preserve">Միաժամանակ հարկ է նկատել, որ գործող քրեական օրենսգրքի 176-րդ հոդվածի  </w:t>
            </w:r>
            <w:r w:rsidRPr="008E6AD8">
              <w:rPr>
                <w:rFonts w:ascii="GHEA Grapalat" w:hAnsi="GHEA Grapalat" w:cs="Sylfaen"/>
                <w:lang w:val="hy-AM"/>
              </w:rPr>
              <w:lastRenderedPageBreak/>
              <w:t>կարգավորումների համաձայն` կ</w:t>
            </w:r>
            <w:r w:rsidRPr="008E6AD8">
              <w:rPr>
                <w:rFonts w:ascii="GHEA Grapalat" w:hAnsi="GHEA Grapalat" w:cs="Sylfaen"/>
                <w:color w:val="000000"/>
                <w:lang w:val="hy-AM"/>
              </w:rPr>
              <w:t>ողոպուտը՝</w:t>
            </w:r>
            <w:r w:rsidRPr="008E6AD8">
              <w:rPr>
                <w:rFonts w:ascii="GHEA Grapalat" w:hAnsi="GHEA Grapalat"/>
                <w:color w:val="000000"/>
                <w:lang w:val="hy-AM"/>
              </w:rPr>
              <w:t xml:space="preserve"> </w:t>
            </w:r>
            <w:r w:rsidRPr="008E6AD8">
              <w:rPr>
                <w:rFonts w:ascii="GHEA Grapalat" w:hAnsi="GHEA Grapalat" w:cs="Sylfaen"/>
                <w:color w:val="000000"/>
                <w:lang w:val="hy-AM"/>
              </w:rPr>
              <w:t>ուրիշի</w:t>
            </w:r>
            <w:r w:rsidRPr="008E6AD8">
              <w:rPr>
                <w:rFonts w:ascii="GHEA Grapalat" w:hAnsi="GHEA Grapalat"/>
                <w:color w:val="000000"/>
                <w:lang w:val="hy-AM"/>
              </w:rPr>
              <w:t xml:space="preserve"> </w:t>
            </w:r>
            <w:r w:rsidRPr="008E6AD8">
              <w:rPr>
                <w:rFonts w:ascii="GHEA Grapalat" w:hAnsi="GHEA Grapalat" w:cs="Sylfaen"/>
                <w:color w:val="000000"/>
                <w:lang w:val="hy-AM"/>
              </w:rPr>
              <w:t>գույքի</w:t>
            </w:r>
            <w:r w:rsidRPr="008E6AD8">
              <w:rPr>
                <w:rFonts w:ascii="GHEA Grapalat" w:hAnsi="GHEA Grapalat"/>
                <w:color w:val="000000"/>
                <w:lang w:val="hy-AM"/>
              </w:rPr>
              <w:t xml:space="preserve"> </w:t>
            </w:r>
            <w:r w:rsidRPr="008E6AD8">
              <w:rPr>
                <w:rFonts w:ascii="GHEA Grapalat" w:hAnsi="GHEA Grapalat" w:cs="Sylfaen"/>
                <w:color w:val="000000"/>
                <w:lang w:val="hy-AM"/>
              </w:rPr>
              <w:t>բացահայտ</w:t>
            </w:r>
            <w:r w:rsidRPr="008E6AD8">
              <w:rPr>
                <w:rFonts w:ascii="GHEA Grapalat" w:hAnsi="GHEA Grapalat"/>
                <w:color w:val="000000"/>
                <w:lang w:val="hy-AM"/>
              </w:rPr>
              <w:t xml:space="preserve"> </w:t>
            </w:r>
            <w:r w:rsidRPr="008E6AD8">
              <w:rPr>
                <w:rFonts w:ascii="GHEA Grapalat" w:hAnsi="GHEA Grapalat" w:cs="Sylfaen"/>
                <w:color w:val="000000"/>
                <w:lang w:val="hy-AM"/>
              </w:rPr>
              <w:t>հափշտակությունը, որը՝ զուգորդվել</w:t>
            </w:r>
            <w:r w:rsidRPr="008E6AD8">
              <w:rPr>
                <w:rFonts w:ascii="GHEA Grapalat" w:hAnsi="GHEA Grapalat"/>
                <w:color w:val="000000"/>
                <w:lang w:val="hy-AM"/>
              </w:rPr>
              <w:t xml:space="preserve"> </w:t>
            </w:r>
            <w:r w:rsidRPr="008E6AD8">
              <w:rPr>
                <w:rFonts w:ascii="GHEA Grapalat" w:hAnsi="GHEA Grapalat" w:cs="Sylfaen"/>
                <w:color w:val="000000"/>
                <w:lang w:val="hy-AM"/>
              </w:rPr>
              <w:t>է</w:t>
            </w:r>
            <w:r w:rsidRPr="008E6AD8">
              <w:rPr>
                <w:rFonts w:ascii="GHEA Grapalat" w:hAnsi="GHEA Grapalat"/>
                <w:color w:val="000000"/>
                <w:lang w:val="hy-AM"/>
              </w:rPr>
              <w:t xml:space="preserve"> </w:t>
            </w:r>
            <w:r w:rsidRPr="008E6AD8">
              <w:rPr>
                <w:rFonts w:ascii="GHEA Grapalat" w:hAnsi="GHEA Grapalat" w:cs="Sylfaen"/>
                <w:color w:val="000000"/>
                <w:lang w:val="hy-AM"/>
              </w:rPr>
              <w:t>կյանքի</w:t>
            </w:r>
            <w:r w:rsidRPr="008E6AD8">
              <w:rPr>
                <w:rFonts w:ascii="GHEA Grapalat" w:hAnsi="GHEA Grapalat"/>
                <w:color w:val="000000"/>
                <w:lang w:val="hy-AM"/>
              </w:rPr>
              <w:t xml:space="preserve"> </w:t>
            </w:r>
            <w:r w:rsidRPr="008E6AD8">
              <w:rPr>
                <w:rFonts w:ascii="GHEA Grapalat" w:hAnsi="GHEA Grapalat" w:cs="Sylfaen"/>
                <w:color w:val="000000"/>
                <w:lang w:val="hy-AM"/>
              </w:rPr>
              <w:t>կամ</w:t>
            </w:r>
            <w:r w:rsidRPr="008E6AD8">
              <w:rPr>
                <w:rFonts w:ascii="GHEA Grapalat" w:hAnsi="GHEA Grapalat"/>
                <w:color w:val="000000"/>
                <w:lang w:val="hy-AM"/>
              </w:rPr>
              <w:t xml:space="preserve"> </w:t>
            </w:r>
            <w:r w:rsidRPr="008E6AD8">
              <w:rPr>
                <w:rFonts w:ascii="GHEA Grapalat" w:hAnsi="GHEA Grapalat" w:cs="Sylfaen"/>
                <w:color w:val="000000"/>
                <w:lang w:val="hy-AM"/>
              </w:rPr>
              <w:t>առողջության</w:t>
            </w:r>
            <w:r w:rsidRPr="008E6AD8">
              <w:rPr>
                <w:rFonts w:ascii="GHEA Grapalat" w:hAnsi="GHEA Grapalat"/>
                <w:color w:val="000000"/>
                <w:lang w:val="hy-AM"/>
              </w:rPr>
              <w:t xml:space="preserve"> </w:t>
            </w:r>
            <w:r w:rsidRPr="008E6AD8">
              <w:rPr>
                <w:rFonts w:ascii="GHEA Grapalat" w:hAnsi="GHEA Grapalat" w:cs="Sylfaen"/>
                <w:color w:val="000000"/>
                <w:lang w:val="hy-AM"/>
              </w:rPr>
              <w:t>համար</w:t>
            </w:r>
            <w:r w:rsidRPr="008E6AD8">
              <w:rPr>
                <w:rFonts w:ascii="GHEA Grapalat" w:hAnsi="GHEA Grapalat"/>
                <w:color w:val="000000"/>
                <w:lang w:val="hy-AM"/>
              </w:rPr>
              <w:t xml:space="preserve"> </w:t>
            </w:r>
            <w:r w:rsidRPr="008E6AD8">
              <w:rPr>
                <w:rFonts w:ascii="GHEA Grapalat" w:hAnsi="GHEA Grapalat" w:cs="Sylfaen"/>
                <w:color w:val="000000"/>
                <w:lang w:val="hy-AM"/>
              </w:rPr>
              <w:t>ոչ</w:t>
            </w:r>
            <w:r w:rsidRPr="008E6AD8">
              <w:rPr>
                <w:rFonts w:ascii="GHEA Grapalat" w:hAnsi="GHEA Grapalat"/>
                <w:color w:val="000000"/>
                <w:lang w:val="hy-AM"/>
              </w:rPr>
              <w:t xml:space="preserve"> </w:t>
            </w:r>
            <w:r w:rsidRPr="008E6AD8">
              <w:rPr>
                <w:rFonts w:ascii="GHEA Grapalat" w:hAnsi="GHEA Grapalat" w:cs="Sylfaen"/>
                <w:color w:val="000000"/>
                <w:lang w:val="hy-AM"/>
              </w:rPr>
              <w:t>վտանգավոր</w:t>
            </w:r>
            <w:r w:rsidRPr="008E6AD8">
              <w:rPr>
                <w:rFonts w:ascii="GHEA Grapalat" w:hAnsi="GHEA Grapalat"/>
                <w:color w:val="000000"/>
                <w:lang w:val="hy-AM"/>
              </w:rPr>
              <w:t xml:space="preserve"> </w:t>
            </w:r>
            <w:r w:rsidRPr="008E6AD8">
              <w:rPr>
                <w:rFonts w:ascii="GHEA Grapalat" w:hAnsi="GHEA Grapalat" w:cs="Sylfaen"/>
                <w:color w:val="000000"/>
                <w:lang w:val="hy-AM"/>
              </w:rPr>
              <w:t>բռնություն</w:t>
            </w:r>
            <w:r w:rsidRPr="008E6AD8">
              <w:rPr>
                <w:rFonts w:ascii="GHEA Grapalat" w:hAnsi="GHEA Grapalat"/>
                <w:color w:val="000000"/>
                <w:lang w:val="hy-AM"/>
              </w:rPr>
              <w:t xml:space="preserve"> </w:t>
            </w:r>
            <w:r w:rsidRPr="008E6AD8">
              <w:rPr>
                <w:rFonts w:ascii="GHEA Grapalat" w:hAnsi="GHEA Grapalat" w:cs="Sylfaen"/>
                <w:color w:val="000000"/>
                <w:lang w:val="hy-AM"/>
              </w:rPr>
              <w:t>գործադրելով</w:t>
            </w:r>
            <w:r w:rsidRPr="008E6AD8">
              <w:rPr>
                <w:rFonts w:ascii="GHEA Grapalat" w:hAnsi="GHEA Grapalat"/>
                <w:color w:val="000000"/>
                <w:lang w:val="hy-AM"/>
              </w:rPr>
              <w:t xml:space="preserve"> </w:t>
            </w:r>
            <w:r w:rsidRPr="008E6AD8">
              <w:rPr>
                <w:rFonts w:ascii="GHEA Grapalat" w:hAnsi="GHEA Grapalat" w:cs="Sylfaen"/>
                <w:color w:val="000000"/>
                <w:lang w:val="hy-AM"/>
              </w:rPr>
              <w:t>կամ</w:t>
            </w:r>
            <w:r w:rsidRPr="008E6AD8">
              <w:rPr>
                <w:rFonts w:ascii="GHEA Grapalat" w:hAnsi="GHEA Grapalat"/>
                <w:color w:val="000000"/>
                <w:lang w:val="hy-AM"/>
              </w:rPr>
              <w:t xml:space="preserve"> </w:t>
            </w:r>
            <w:r w:rsidRPr="008E6AD8">
              <w:rPr>
                <w:rFonts w:ascii="GHEA Grapalat" w:hAnsi="GHEA Grapalat" w:cs="Sylfaen"/>
                <w:color w:val="000000"/>
                <w:lang w:val="hy-AM"/>
              </w:rPr>
              <w:t>դա</w:t>
            </w:r>
            <w:r w:rsidRPr="008E6AD8">
              <w:rPr>
                <w:rFonts w:ascii="GHEA Grapalat" w:hAnsi="GHEA Grapalat"/>
                <w:color w:val="000000"/>
                <w:lang w:val="hy-AM"/>
              </w:rPr>
              <w:t xml:space="preserve"> </w:t>
            </w:r>
            <w:r w:rsidRPr="008E6AD8">
              <w:rPr>
                <w:rFonts w:ascii="GHEA Grapalat" w:hAnsi="GHEA Grapalat" w:cs="Sylfaen"/>
                <w:color w:val="000000"/>
                <w:lang w:val="hy-AM"/>
              </w:rPr>
              <w:t>գործադրելու</w:t>
            </w:r>
            <w:r w:rsidRPr="008E6AD8">
              <w:rPr>
                <w:rFonts w:ascii="GHEA Grapalat" w:hAnsi="GHEA Grapalat"/>
                <w:color w:val="000000"/>
                <w:lang w:val="hy-AM"/>
              </w:rPr>
              <w:t xml:space="preserve"> </w:t>
            </w:r>
            <w:r w:rsidRPr="008E6AD8">
              <w:rPr>
                <w:rFonts w:ascii="GHEA Grapalat" w:hAnsi="GHEA Grapalat" w:cs="Sylfaen"/>
                <w:color w:val="000000"/>
                <w:lang w:val="hy-AM"/>
              </w:rPr>
              <w:t>սպառնալիքով՝ պատժվում է</w:t>
            </w:r>
            <w:r w:rsidRPr="008E6AD8">
              <w:rPr>
                <w:rFonts w:ascii="GHEA Grapalat" w:hAnsi="GHEA Grapalat"/>
                <w:color w:val="000000"/>
                <w:lang w:val="hy-AM"/>
              </w:rPr>
              <w:t xml:space="preserve"> </w:t>
            </w:r>
            <w:r w:rsidRPr="008E6AD8">
              <w:rPr>
                <w:rFonts w:ascii="GHEA Grapalat" w:hAnsi="GHEA Grapalat" w:cs="Sylfaen"/>
                <w:lang w:val="hy-AM"/>
              </w:rPr>
              <w:t>(...): Նշված հոդվածի բովանդակությունից բխում է, որ գործող քրեական օրենսգրքի 176-րդ հոդվածով քրեական պատասխանատվություն է նախատեսվում, ի թիվս այլ հատկանիշների` կյանքի կամ առողջության համար ոչ վտանգավոր բռնություն (սպառնալիք) գործադրումով կատարված հափշտակության` կողոպուտի համար:</w:t>
            </w:r>
          </w:p>
          <w:p w:rsidR="00004005" w:rsidRPr="008E6AD8" w:rsidRDefault="00004005" w:rsidP="00004005">
            <w:pPr>
              <w:pStyle w:val="NormalWeb"/>
              <w:widowControl w:val="0"/>
              <w:shd w:val="clear" w:color="auto" w:fill="FFFFFF"/>
              <w:spacing w:before="0" w:beforeAutospacing="0" w:after="0" w:afterAutospacing="0" w:line="276" w:lineRule="auto"/>
              <w:ind w:firstLine="567"/>
              <w:jc w:val="both"/>
              <w:rPr>
                <w:rFonts w:ascii="GHEA Grapalat" w:hAnsi="GHEA Grapalat" w:cs="Sylfaen"/>
                <w:lang w:val="hy-AM"/>
              </w:rPr>
            </w:pPr>
            <w:r w:rsidRPr="008E6AD8">
              <w:rPr>
                <w:rFonts w:ascii="GHEA Grapalat" w:hAnsi="GHEA Grapalat" w:cs="Sylfaen"/>
                <w:lang w:val="hy-AM"/>
              </w:rPr>
              <w:t>Գործող քրեական օրենսգրքի 175-րդ և 176-րդ հոդվածների ուսումնասիրությունից պարզ է դառնում, որ այն դեպքերում, երբ հանցավորի կողմից կատարված հափշտակությունը կատարվել է կյանքի կամ առողջության համար վտանգավոր բռնություն (սպառնալիք) գործադրելու եղանակով, ապա արարքը կորակվի որպես ավազակություն, իսկ կյանքի կամ առողջության համար ոչ վտանգավոր բռնություն (սպառնալիք) գործադրելու դեպքում` կողոպուտ:</w:t>
            </w:r>
          </w:p>
          <w:p w:rsidR="00761188" w:rsidRPr="008E6AD8" w:rsidRDefault="00004005" w:rsidP="00004005">
            <w:pPr>
              <w:pStyle w:val="NormalWeb"/>
              <w:widowControl w:val="0"/>
              <w:shd w:val="clear" w:color="auto" w:fill="FFFFFF"/>
              <w:spacing w:before="0" w:beforeAutospacing="0" w:after="0" w:afterAutospacing="0" w:line="276" w:lineRule="auto"/>
              <w:ind w:firstLine="567"/>
              <w:jc w:val="both"/>
              <w:rPr>
                <w:rFonts w:ascii="GHEA Grapalat" w:hAnsi="GHEA Grapalat" w:cs="Sylfaen"/>
                <w:lang w:val="hy-AM"/>
              </w:rPr>
            </w:pPr>
            <w:r w:rsidRPr="008E6AD8">
              <w:rPr>
                <w:rFonts w:ascii="GHEA Grapalat" w:hAnsi="GHEA Grapalat" w:cs="Sylfaen"/>
                <w:lang w:val="hy-AM"/>
              </w:rPr>
              <w:lastRenderedPageBreak/>
              <w:t xml:space="preserve">Նախագիծ 1-ի 240-րդ և 241-րդ հոդվածներով սահմանված` ավազակության և կողոպուտի համար քրեական պատասխանատվություն նախատեսող հոդվածների բովանդակության ուսումնասիրությունից բխում է, որ յուրաքանչյուր դեպքում, երբ հափշտակությունը կատարվել է բռնության գործադրմամբ կամ դրա գործադրման սպառնալիքով` անկախ դրա՝ կյանքի կամ առողջության համար վտանգավոր կամ ոչ վտանգավոր լինելու հանգամանքից, արարքը ենթակա է որակման որպես ավազակություն (որպես հանցակազմի պարտադիր հատկանիշ), իսկ որպես կողոպուտ` բացահայտ կատարված յուրաքանչյուր հափշտակություն: Գտնում ենք, որ առաջարկվող կարգավորումը լրացուցիչ հիմնավորման կարիք ունի, քանի որ պրակտիկայում և տեսությամբ որպես ավազակության պարտադիր հատկանիշներ ընդունված է համարել տուժողի նկատմամբ հարձակումը (պահանջը) և կյանքի կամ առողջության համար վտանգավոր բռնությունը կամ դրա սպառնալիքը, որոնցից </w:t>
            </w:r>
            <w:r w:rsidRPr="008E6AD8">
              <w:rPr>
                <w:rFonts w:ascii="GHEA Grapalat" w:hAnsi="GHEA Grapalat" w:cs="Sylfaen"/>
                <w:lang w:val="hy-AM"/>
              </w:rPr>
              <w:lastRenderedPageBreak/>
              <w:t>առաջինը բացակայում է Նախագիծ 1-ի 240-րդ հոդվածում նկարագրված դիսպոզիցիայում, իսկ 2-րդ հատկանիշը նկարագրելիս չեն տարանջատվել բռնության կամ դրա սպառնալիքի վտանգավորությունը, որի՝ կյանքի կամ առողջության համար ոչ վտանգավոր լինելը, ինչպես նշվեց, բնորոշ է կողոպուտին:</w:t>
            </w:r>
          </w:p>
        </w:tc>
        <w:tc>
          <w:tcPr>
            <w:tcW w:w="2340" w:type="dxa"/>
          </w:tcPr>
          <w:p w:rsidR="00761188" w:rsidRPr="008E6AD8" w:rsidRDefault="00913284"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AC4E57" w:rsidRPr="008E6AD8" w:rsidRDefault="00913284" w:rsidP="00AC4E57">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Հարկ է նշել, որ ՀՀ քրեական գործող օրենսգրքի կարգավորումներից տարբերվող </w:t>
            </w:r>
            <w:r w:rsidRPr="008E6AD8">
              <w:rPr>
                <w:rFonts w:ascii="GHEA Grapalat" w:hAnsi="GHEA Grapalat"/>
                <w:sz w:val="24"/>
                <w:szCs w:val="24"/>
                <w:lang w:val="hy-AM"/>
              </w:rPr>
              <w:lastRenderedPageBreak/>
              <w:t>կարգավորումներ Նախագծում նախատեսելը դեռևս չի վկայում դրանց խնդրահարույց լինելու մասին:</w:t>
            </w:r>
            <w:r w:rsidR="00AC4E57" w:rsidRPr="008E6AD8">
              <w:rPr>
                <w:rFonts w:ascii="GHEA Grapalat" w:hAnsi="GHEA Grapalat"/>
                <w:sz w:val="24"/>
                <w:szCs w:val="24"/>
                <w:lang w:val="hy-AM"/>
              </w:rPr>
              <w:t xml:space="preserve">  Բացի այդ, հարկ է ընդգծել, որ կյանքի կամ առողջության համար վտանգավոր և ոչ վտանգավոր բռնությունները սահմանազատելու հստակ չափանիշներ չկան</w:t>
            </w:r>
            <w:r w:rsidR="00A3290E" w:rsidRPr="008E6AD8">
              <w:rPr>
                <w:rFonts w:ascii="GHEA Grapalat" w:hAnsi="GHEA Grapalat"/>
                <w:sz w:val="24"/>
                <w:szCs w:val="24"/>
                <w:lang w:val="hy-AM"/>
              </w:rPr>
              <w:t xml:space="preserve">։ Ուստի, </w:t>
            </w:r>
            <w:r w:rsidR="00AC4E57" w:rsidRPr="008E6AD8">
              <w:rPr>
                <w:rFonts w:ascii="GHEA Grapalat" w:hAnsi="GHEA Grapalat"/>
                <w:sz w:val="24"/>
                <w:szCs w:val="24"/>
                <w:lang w:val="hy-AM"/>
              </w:rPr>
              <w:t>Նախագծի մոտեցումն ավելի լավ է ապահովում իրավական որոշակիությունը։</w:t>
            </w:r>
          </w:p>
          <w:p w:rsidR="00761188" w:rsidRPr="008E6AD8" w:rsidRDefault="00761188" w:rsidP="00682704">
            <w:pPr>
              <w:tabs>
                <w:tab w:val="left" w:pos="1950"/>
              </w:tabs>
              <w:ind w:hanging="18"/>
              <w:jc w:val="both"/>
              <w:rPr>
                <w:rFonts w:ascii="GHEA Grapalat" w:hAnsi="GHEA Grapalat"/>
                <w:sz w:val="24"/>
                <w:szCs w:val="24"/>
                <w:lang w:val="hy-AM"/>
              </w:rPr>
            </w:pPr>
          </w:p>
          <w:p w:rsidR="00913284" w:rsidRPr="008E6AD8" w:rsidRDefault="00913284" w:rsidP="00682704">
            <w:pPr>
              <w:tabs>
                <w:tab w:val="left" w:pos="1950"/>
              </w:tabs>
              <w:ind w:hanging="18"/>
              <w:jc w:val="both"/>
              <w:rPr>
                <w:rFonts w:ascii="GHEA Grapalat" w:hAnsi="GHEA Grapalat"/>
                <w:sz w:val="24"/>
                <w:szCs w:val="24"/>
                <w:lang w:val="hy-AM"/>
              </w:rPr>
            </w:pPr>
          </w:p>
        </w:tc>
      </w:tr>
      <w:tr w:rsidR="00004005" w:rsidRPr="009E7BA4" w:rsidTr="0037466C">
        <w:tc>
          <w:tcPr>
            <w:tcW w:w="587" w:type="dxa"/>
          </w:tcPr>
          <w:p w:rsidR="00004005" w:rsidRPr="008E6AD8" w:rsidRDefault="00004005" w:rsidP="00561067">
            <w:pPr>
              <w:tabs>
                <w:tab w:val="left" w:pos="1950"/>
              </w:tabs>
              <w:jc w:val="both"/>
              <w:rPr>
                <w:rFonts w:ascii="GHEA Grapalat" w:hAnsi="GHEA Grapalat"/>
                <w:sz w:val="24"/>
                <w:szCs w:val="24"/>
                <w:lang w:val="af-ZA"/>
              </w:rPr>
            </w:pPr>
          </w:p>
        </w:tc>
        <w:tc>
          <w:tcPr>
            <w:tcW w:w="2473" w:type="dxa"/>
          </w:tcPr>
          <w:p w:rsidR="00004005" w:rsidRPr="008E6AD8" w:rsidRDefault="00004005" w:rsidP="00561067">
            <w:pPr>
              <w:tabs>
                <w:tab w:val="left" w:pos="1950"/>
              </w:tabs>
              <w:jc w:val="center"/>
              <w:rPr>
                <w:rFonts w:ascii="GHEA Grapalat" w:hAnsi="GHEA Grapalat"/>
                <w:sz w:val="24"/>
                <w:szCs w:val="24"/>
                <w:lang w:val="hy-AM"/>
              </w:rPr>
            </w:pPr>
          </w:p>
        </w:tc>
        <w:tc>
          <w:tcPr>
            <w:tcW w:w="5400" w:type="dxa"/>
          </w:tcPr>
          <w:p w:rsidR="00004005" w:rsidRPr="008E6AD8" w:rsidRDefault="00004005" w:rsidP="00004005">
            <w:pPr>
              <w:pStyle w:val="ListParagraph"/>
              <w:widowControl w:val="0"/>
              <w:numPr>
                <w:ilvl w:val="0"/>
                <w:numId w:val="28"/>
              </w:numPr>
              <w:shd w:val="clear" w:color="auto" w:fill="FFFFFF"/>
              <w:tabs>
                <w:tab w:val="left" w:pos="993"/>
              </w:tabs>
              <w:spacing w:line="276" w:lineRule="auto"/>
              <w:ind w:left="0" w:right="81" w:firstLine="567"/>
              <w:jc w:val="both"/>
              <w:rPr>
                <w:rFonts w:ascii="GHEA Grapalat" w:hAnsi="GHEA Grapalat" w:cs="Sylfaen"/>
                <w:sz w:val="24"/>
                <w:szCs w:val="24"/>
                <w:lang w:val="hy-AM"/>
              </w:rPr>
            </w:pPr>
            <w:r w:rsidRPr="008E6AD8">
              <w:rPr>
                <w:rFonts w:ascii="GHEA Grapalat" w:eastAsia="Calibri" w:hAnsi="GHEA Grapalat" w:cs="Sylfaen"/>
                <w:sz w:val="24"/>
                <w:szCs w:val="24"/>
                <w:lang w:val="hy-AM"/>
              </w:rPr>
              <w:t>Նախագիծ 1-ի 242-րդ հոդվածով սահմանված է գողությունը, որպես գույքի գաղտնի հափշտակություն: Նախագծի վերոշարադրյալ հոդվածի և գործող քրեական օրենսգրքի 177-րդ հոդվածի ուսումնասիրությունից պարզ է դառնում, որ Նախագիծ 1-ի հիշյալ հոդվածում բացակայում է պահեստարան ապօրինի մուտք գործելու եղանակով կատարված գողության հանցակազմը: Նախագիծ 1-ի 240-րդ և 241-րդ հոդվածներում նույնպես բացակայում են պահեստարան մուտք գործելու եղանակով կատարված ավազակության և կողոպուտի հանցակազմերը: Միաժամանակ հարկ է նշել, որ Նախագիծ 1-ի «</w:t>
            </w:r>
            <w:r w:rsidRPr="008E6AD8">
              <w:rPr>
                <w:rFonts w:ascii="GHEA Grapalat" w:eastAsia="Calibri" w:hAnsi="GHEA Grapalat" w:cs="Times New Roman"/>
                <w:sz w:val="24"/>
                <w:szCs w:val="24"/>
                <w:lang w:val="hy-AM"/>
              </w:rPr>
              <w:t xml:space="preserve">Սույն օրենսգրքում օգտագործվող հիմնական հասկացությունները» վերտառությամբ 1-ին </w:t>
            </w:r>
            <w:r w:rsidRPr="008E6AD8">
              <w:rPr>
                <w:rFonts w:ascii="GHEA Grapalat" w:eastAsia="Calibri" w:hAnsi="GHEA Grapalat" w:cs="Times New Roman"/>
                <w:sz w:val="24"/>
                <w:szCs w:val="24"/>
                <w:lang w:val="hy-AM"/>
              </w:rPr>
              <w:lastRenderedPageBreak/>
              <w:t xml:space="preserve">հոդվածի 1-ին մասի 7-րդ կետով սահմանված է «բնակարան» եզրույթի բացատրությունը, որում բացակայում է «պահեստարան» եզրույթը: </w:t>
            </w:r>
            <w:r w:rsidRPr="008E6AD8">
              <w:rPr>
                <w:rFonts w:ascii="GHEA Grapalat" w:eastAsia="Calibri" w:hAnsi="GHEA Grapalat" w:cs="Sylfaen"/>
                <w:sz w:val="24"/>
                <w:szCs w:val="24"/>
                <w:lang w:val="hy-AM"/>
              </w:rPr>
              <w:t>Գտնում ենք, որ պահեստարանից կատարված գողությունները պրակտիկայում հաճախակի հանդիպող գողություններից են, ուստի տվյալ հանգամանքին համարժեք ուշադրություն չդարձնելը հետագայում կարող է մի շարք վիճելի իրավիճակների հանգեցնել:</w:t>
            </w:r>
          </w:p>
        </w:tc>
        <w:tc>
          <w:tcPr>
            <w:tcW w:w="2340" w:type="dxa"/>
          </w:tcPr>
          <w:p w:rsidR="00004005" w:rsidRPr="008E6AD8" w:rsidRDefault="00DC6811"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004005" w:rsidRPr="008E6AD8" w:rsidRDefault="00DC6811" w:rsidP="00DC6811">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Հարկ է նշել, որ քննարկվող ծանրացնող հանգամանքի գործող ձևակերպման փոխարեն Նախագծում առկա է հետևյալ ծանրացնող հանգամանքը.</w:t>
            </w:r>
          </w:p>
          <w:p w:rsidR="00DC6811" w:rsidRPr="008E6AD8" w:rsidRDefault="00DC6811" w:rsidP="00DC6811">
            <w:pPr>
              <w:tabs>
                <w:tab w:val="left" w:pos="1950"/>
              </w:tabs>
              <w:ind w:hanging="18"/>
              <w:jc w:val="both"/>
              <w:rPr>
                <w:rFonts w:ascii="GHEA Grapalat" w:hAnsi="GHEA Grapalat"/>
                <w:sz w:val="24"/>
                <w:szCs w:val="24"/>
                <w:lang w:val="hy-AM"/>
              </w:rPr>
            </w:pPr>
            <w:r w:rsidRPr="008E6AD8">
              <w:rPr>
                <w:rFonts w:ascii="GHEA Grapalat" w:hAnsi="GHEA Grapalat" w:cs="Sylfaen"/>
                <w:sz w:val="24"/>
                <w:szCs w:val="24"/>
                <w:lang w:val="hy-AM"/>
              </w:rPr>
              <w:t xml:space="preserve">«տեխնիկական միջոցների, հատուկ հարմարեցված սարքավորումների կամ այլ առարկաների կամ միջոցների գործադրմամբ կամ այլ եղանակներով գույքի պաշտպանության կամ պահպանման համար նախատեսված սարքավորումները, համակարգերը, կառույցները կամ այլ միջոցները վնասելով, </w:t>
            </w:r>
            <w:r w:rsidRPr="008E6AD8">
              <w:rPr>
                <w:rFonts w:ascii="GHEA Grapalat" w:hAnsi="GHEA Grapalat" w:cs="Sylfaen"/>
                <w:sz w:val="24"/>
                <w:szCs w:val="24"/>
                <w:lang w:val="hy-AM"/>
              </w:rPr>
              <w:lastRenderedPageBreak/>
              <w:t>ոչնչացնելով կամ շրջանցելով» հանցանք կատարելը:</w:t>
            </w:r>
            <w:r w:rsidR="00314D26" w:rsidRPr="008E6AD8">
              <w:rPr>
                <w:rFonts w:ascii="GHEA Grapalat" w:hAnsi="GHEA Grapalat" w:cs="Sylfaen"/>
                <w:sz w:val="24"/>
                <w:szCs w:val="24"/>
                <w:lang w:val="hy-AM"/>
              </w:rPr>
              <w:t xml:space="preserve"> </w:t>
            </w:r>
            <w:r w:rsidR="00C81F10" w:rsidRPr="008E6AD8">
              <w:rPr>
                <w:rFonts w:ascii="GHEA Grapalat" w:hAnsi="GHEA Grapalat" w:cs="Sylfaen"/>
                <w:sz w:val="24"/>
                <w:szCs w:val="24"/>
                <w:lang w:val="hy-AM"/>
              </w:rPr>
              <w:t xml:space="preserve"> </w:t>
            </w:r>
            <w:r w:rsidR="007F7AFD" w:rsidRPr="008E6AD8">
              <w:rPr>
                <w:rFonts w:ascii="GHEA Grapalat" w:hAnsi="GHEA Grapalat" w:cs="Sylfaen"/>
                <w:sz w:val="24"/>
                <w:szCs w:val="24"/>
                <w:lang w:val="hy-AM"/>
              </w:rPr>
              <w:t xml:space="preserve"> </w:t>
            </w:r>
            <w:r w:rsidR="004D4E19" w:rsidRPr="008E6AD8">
              <w:rPr>
                <w:rFonts w:ascii="GHEA Grapalat" w:hAnsi="GHEA Grapalat" w:cs="Sylfaen"/>
                <w:sz w:val="24"/>
                <w:szCs w:val="24"/>
                <w:lang w:val="hy-AM"/>
              </w:rPr>
              <w:t xml:space="preserve"> </w:t>
            </w:r>
          </w:p>
        </w:tc>
      </w:tr>
      <w:tr w:rsidR="00004005" w:rsidRPr="009E7BA4" w:rsidTr="0037466C">
        <w:tc>
          <w:tcPr>
            <w:tcW w:w="587" w:type="dxa"/>
          </w:tcPr>
          <w:p w:rsidR="00004005" w:rsidRPr="008E6AD8" w:rsidRDefault="00004005" w:rsidP="00561067">
            <w:pPr>
              <w:tabs>
                <w:tab w:val="left" w:pos="1950"/>
              </w:tabs>
              <w:jc w:val="both"/>
              <w:rPr>
                <w:rFonts w:ascii="GHEA Grapalat" w:hAnsi="GHEA Grapalat"/>
                <w:sz w:val="24"/>
                <w:szCs w:val="24"/>
                <w:lang w:val="af-ZA"/>
              </w:rPr>
            </w:pPr>
          </w:p>
        </w:tc>
        <w:tc>
          <w:tcPr>
            <w:tcW w:w="2473" w:type="dxa"/>
          </w:tcPr>
          <w:p w:rsidR="00004005" w:rsidRPr="008E6AD8" w:rsidRDefault="00004005" w:rsidP="00561067">
            <w:pPr>
              <w:tabs>
                <w:tab w:val="left" w:pos="1950"/>
              </w:tabs>
              <w:jc w:val="center"/>
              <w:rPr>
                <w:rFonts w:ascii="GHEA Grapalat" w:hAnsi="GHEA Grapalat"/>
                <w:sz w:val="24"/>
                <w:szCs w:val="24"/>
                <w:lang w:val="hy-AM"/>
              </w:rPr>
            </w:pPr>
          </w:p>
        </w:tc>
        <w:tc>
          <w:tcPr>
            <w:tcW w:w="5400" w:type="dxa"/>
          </w:tcPr>
          <w:p w:rsidR="00004005" w:rsidRPr="008E6AD8" w:rsidRDefault="00004005" w:rsidP="00004005">
            <w:pPr>
              <w:pStyle w:val="ListParagraph"/>
              <w:widowControl w:val="0"/>
              <w:numPr>
                <w:ilvl w:val="0"/>
                <w:numId w:val="28"/>
              </w:numPr>
              <w:shd w:val="clear" w:color="auto" w:fill="FFFFFF"/>
              <w:tabs>
                <w:tab w:val="left" w:pos="993"/>
              </w:tabs>
              <w:spacing w:line="276" w:lineRule="auto"/>
              <w:ind w:left="0" w:right="81" w:firstLine="567"/>
              <w:jc w:val="both"/>
              <w:rPr>
                <w:rFonts w:ascii="GHEA Grapalat" w:hAnsi="GHEA Grapalat" w:cs="Sylfaen"/>
                <w:sz w:val="24"/>
                <w:szCs w:val="24"/>
                <w:lang w:val="hy-AM"/>
              </w:rPr>
            </w:pPr>
            <w:r w:rsidRPr="008E6AD8">
              <w:rPr>
                <w:rFonts w:ascii="GHEA Grapalat" w:eastAsia="Calibri" w:hAnsi="GHEA Grapalat" w:cs="Sylfaen"/>
                <w:sz w:val="24"/>
                <w:szCs w:val="24"/>
                <w:lang w:val="hy-AM"/>
              </w:rPr>
              <w:t>Նախագիծ 1-ի 320-րդ հոդվածի 1-ին մասով քրեական պատասխանատվություն է սահմանվում ապօրինի կերպով հրազեն (</w:t>
            </w:r>
            <w:r w:rsidRPr="008E6AD8">
              <w:rPr>
                <w:rFonts w:ascii="GHEA Grapalat" w:eastAsia="Calibri" w:hAnsi="GHEA Grapalat" w:cs="Sylfaen"/>
                <w:i/>
                <w:sz w:val="24"/>
                <w:szCs w:val="24"/>
                <w:lang w:val="hy-AM"/>
              </w:rPr>
              <w:t>բացի</w:t>
            </w:r>
            <w:r w:rsidRPr="008E6AD8">
              <w:rPr>
                <w:rFonts w:ascii="GHEA Grapalat" w:eastAsia="Calibri" w:hAnsi="GHEA Grapalat" w:cs="Sylfaen"/>
                <w:sz w:val="24"/>
                <w:szCs w:val="24"/>
                <w:lang w:val="hy-AM"/>
              </w:rPr>
              <w:t xml:space="preserve"> … </w:t>
            </w:r>
            <w:r w:rsidRPr="008E6AD8">
              <w:rPr>
                <w:rFonts w:ascii="GHEA Grapalat" w:eastAsia="Calibri" w:hAnsi="GHEA Grapalat" w:cs="Sylfaen"/>
                <w:i/>
                <w:sz w:val="24"/>
                <w:szCs w:val="24"/>
                <w:lang w:val="hy-AM"/>
              </w:rPr>
              <w:t>ողորկափող հրազենից,</w:t>
            </w:r>
            <w:r w:rsidRPr="008E6AD8">
              <w:rPr>
                <w:rFonts w:ascii="GHEA Grapalat" w:eastAsia="Calibri" w:hAnsi="GHEA Grapalat" w:cs="Sylfaen"/>
                <w:sz w:val="24"/>
                <w:szCs w:val="24"/>
                <w:lang w:val="hy-AM"/>
              </w:rPr>
              <w:t xml:space="preserve"> դրա փամփուշտներից  կամ դրա բաղկացուցիչ մասերից), դրա բաղկացուցիչ մասեր, ռազմամթերք, ակոսափող հրազենի փամփուշտներ, պայթուցիկ նյութեր կամ պայթուցիկ սարքեր (…) </w:t>
            </w:r>
            <w:r w:rsidRPr="008E6AD8">
              <w:rPr>
                <w:rFonts w:ascii="GHEA Grapalat" w:eastAsia="Calibri" w:hAnsi="GHEA Grapalat" w:cs="Sylfaen"/>
                <w:i/>
                <w:sz w:val="24"/>
                <w:szCs w:val="24"/>
                <w:lang w:val="hy-AM"/>
              </w:rPr>
              <w:t>կրելու համար:</w:t>
            </w:r>
            <w:r w:rsidRPr="008E6AD8">
              <w:rPr>
                <w:rFonts w:ascii="GHEA Grapalat" w:eastAsia="Calibri" w:hAnsi="GHEA Grapalat" w:cs="Sylfaen"/>
                <w:sz w:val="24"/>
                <w:szCs w:val="24"/>
                <w:lang w:val="hy-AM"/>
              </w:rPr>
              <w:t xml:space="preserve"> Միաժամանակ, Նախագիծ 1-ի 319-րդ հոդվածի 1-ին մասով քրեական պատասխանատվություն է սահմանվում ապօրինի կերպով գործարանային արտադրության որսորդական ողորփակող </w:t>
            </w:r>
            <w:r w:rsidRPr="008E6AD8">
              <w:rPr>
                <w:rFonts w:ascii="GHEA Grapalat" w:eastAsia="Calibri" w:hAnsi="GHEA Grapalat" w:cs="Sylfaen"/>
                <w:i/>
                <w:sz w:val="24"/>
                <w:szCs w:val="24"/>
                <w:lang w:val="hy-AM"/>
              </w:rPr>
              <w:t>հրազեն</w:t>
            </w:r>
            <w:r w:rsidRPr="008E6AD8">
              <w:rPr>
                <w:rFonts w:ascii="GHEA Grapalat" w:eastAsia="Calibri" w:hAnsi="GHEA Grapalat" w:cs="Sylfaen"/>
                <w:sz w:val="24"/>
                <w:szCs w:val="24"/>
                <w:lang w:val="hy-AM"/>
              </w:rPr>
              <w:t xml:space="preserve"> … </w:t>
            </w:r>
            <w:r w:rsidRPr="008E6AD8">
              <w:rPr>
                <w:rFonts w:ascii="GHEA Grapalat" w:eastAsia="Calibri" w:hAnsi="GHEA Grapalat" w:cs="Sylfaen"/>
                <w:i/>
                <w:sz w:val="24"/>
                <w:szCs w:val="24"/>
                <w:lang w:val="hy-AM"/>
              </w:rPr>
              <w:t>կրելու համար:</w:t>
            </w:r>
            <w:r w:rsidRPr="008E6AD8">
              <w:rPr>
                <w:rFonts w:ascii="GHEA Grapalat" w:eastAsia="Calibri" w:hAnsi="GHEA Grapalat" w:cs="Sylfaen"/>
                <w:sz w:val="24"/>
                <w:szCs w:val="24"/>
                <w:lang w:val="hy-AM"/>
              </w:rPr>
              <w:t xml:space="preserve"> Գտնում ենք, որ վերը նշված կարգավորումների սահմանումը </w:t>
            </w:r>
            <w:r w:rsidRPr="008E6AD8">
              <w:rPr>
                <w:rFonts w:ascii="GHEA Grapalat" w:eastAsia="Calibri" w:hAnsi="GHEA Grapalat" w:cs="Sylfaen"/>
                <w:sz w:val="24"/>
                <w:szCs w:val="24"/>
                <w:lang w:val="hy-AM"/>
              </w:rPr>
              <w:lastRenderedPageBreak/>
              <w:t>խնդրահարույց է և անհասկանալի է, թե ինչ նպատակով են սահմանվել «գործարանային արտադրության որսորդական ողորկափող հրազեն» և «ողորկափող հրազեն» տարբերակումը, ինչպես նաև 320-րդ հոդվածի 1-ին մասով սահմանված՝ ողորկափող հրազենի հետ կապված բացառությունը՝ առանց համապատասխան հոդվածի մասին հղում կատարելու:</w:t>
            </w:r>
            <w:r w:rsidR="004728D2" w:rsidRPr="008E6AD8">
              <w:rPr>
                <w:rFonts w:ascii="GHEA Grapalat" w:eastAsia="Calibri" w:hAnsi="GHEA Grapalat" w:cs="Sylfaen"/>
                <w:sz w:val="24"/>
                <w:szCs w:val="24"/>
                <w:lang w:val="hy-AM"/>
              </w:rPr>
              <w:t xml:space="preserve"> </w:t>
            </w:r>
            <w:r w:rsidR="000B7E0F" w:rsidRPr="008E6AD8">
              <w:rPr>
                <w:rFonts w:ascii="GHEA Grapalat" w:eastAsia="Calibri" w:hAnsi="GHEA Grapalat" w:cs="Sylfaen"/>
                <w:sz w:val="24"/>
                <w:szCs w:val="24"/>
                <w:lang w:val="hy-AM"/>
              </w:rPr>
              <w:t xml:space="preserve"> </w:t>
            </w:r>
          </w:p>
        </w:tc>
        <w:tc>
          <w:tcPr>
            <w:tcW w:w="2340" w:type="dxa"/>
          </w:tcPr>
          <w:p w:rsidR="00004005" w:rsidRPr="008E6AD8" w:rsidRDefault="007023D8"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ru-RU"/>
              </w:rPr>
              <w:lastRenderedPageBreak/>
              <w:t>Չի ընդունվել:</w:t>
            </w:r>
          </w:p>
        </w:tc>
        <w:tc>
          <w:tcPr>
            <w:tcW w:w="3240" w:type="dxa"/>
          </w:tcPr>
          <w:p w:rsidR="00004005" w:rsidRPr="008E6AD8" w:rsidRDefault="003839A2" w:rsidP="002909F9">
            <w:pPr>
              <w:tabs>
                <w:tab w:val="left" w:pos="1950"/>
              </w:tabs>
              <w:spacing w:line="259" w:lineRule="auto"/>
              <w:ind w:hanging="18"/>
              <w:jc w:val="both"/>
              <w:rPr>
                <w:rFonts w:ascii="GHEA Grapalat" w:hAnsi="GHEA Grapalat" w:cs="Sylfaen"/>
                <w:sz w:val="24"/>
                <w:szCs w:val="24"/>
                <w:lang w:val="hy-AM"/>
              </w:rPr>
            </w:pPr>
            <w:r w:rsidRPr="008E6AD8">
              <w:rPr>
                <w:rFonts w:ascii="GHEA Grapalat" w:hAnsi="GHEA Grapalat"/>
                <w:sz w:val="24"/>
                <w:szCs w:val="24"/>
                <w:lang w:val="hy-AM"/>
              </w:rPr>
              <w:t xml:space="preserve">Հարկ է նշել, որ </w:t>
            </w:r>
            <w:r w:rsidR="007023D8" w:rsidRPr="008E6AD8">
              <w:rPr>
                <w:rFonts w:ascii="GHEA Grapalat" w:hAnsi="GHEA Grapalat" w:cs="Sylfaen"/>
                <w:sz w:val="24"/>
                <w:szCs w:val="24"/>
                <w:lang w:val="hy-AM"/>
              </w:rPr>
              <w:t xml:space="preserve"> «բացի գործարանային արտադրության որսորդական ողորկափող հրազենից»</w:t>
            </w:r>
            <w:r w:rsidRPr="008E6AD8">
              <w:rPr>
                <w:rFonts w:ascii="GHEA Grapalat" w:hAnsi="GHEA Grapalat" w:cs="Sylfaen"/>
                <w:sz w:val="24"/>
                <w:szCs w:val="24"/>
                <w:lang w:val="hy-AM"/>
              </w:rPr>
              <w:t xml:space="preserve"> ձևակերպման պարագայում հղում կատարելու անհրաժեշտությունը բացակայում է:</w:t>
            </w:r>
          </w:p>
          <w:p w:rsidR="007023D8" w:rsidRPr="008E6AD8" w:rsidRDefault="003839A2" w:rsidP="002909F9">
            <w:pPr>
              <w:tabs>
                <w:tab w:val="left" w:pos="1950"/>
              </w:tabs>
              <w:ind w:hanging="18"/>
              <w:jc w:val="both"/>
              <w:rPr>
                <w:rFonts w:ascii="GHEA Grapalat" w:hAnsi="GHEA Grapalat" w:cs="Sylfaen"/>
                <w:sz w:val="24"/>
                <w:szCs w:val="24"/>
                <w:lang w:val="hy-AM"/>
              </w:rPr>
            </w:pPr>
            <w:r w:rsidRPr="008E6AD8">
              <w:rPr>
                <w:rFonts w:ascii="GHEA Grapalat" w:hAnsi="GHEA Grapalat" w:cs="Sylfaen"/>
                <w:sz w:val="24"/>
                <w:szCs w:val="24"/>
                <w:lang w:val="hy-AM"/>
              </w:rPr>
              <w:t xml:space="preserve">Ինչ վերաբերում է, ողորկափող և որսորդական ողորկափող հրազենների տարբերակմանը, ապա դա անհրաժեշտ է քննարկվող առարկանները կրելու դեպքում կատարված հանցանքին պետական </w:t>
            </w:r>
            <w:r w:rsidRPr="008E6AD8">
              <w:rPr>
                <w:rFonts w:ascii="GHEA Grapalat" w:hAnsi="GHEA Grapalat" w:cs="Sylfaen"/>
                <w:sz w:val="24"/>
                <w:szCs w:val="24"/>
                <w:lang w:val="hy-AM"/>
              </w:rPr>
              <w:lastRenderedPageBreak/>
              <w:t>հակազդեցության համաչափությունն</w:t>
            </w:r>
            <w:r w:rsidRPr="008E6AD8">
              <w:rPr>
                <w:rFonts w:ascii="GHEA Grapalat" w:hAnsi="GHEA Grapalat" w:cs="Sylfaen"/>
                <w:sz w:val="24"/>
                <w:szCs w:val="24"/>
                <w:highlight w:val="yellow"/>
                <w:lang w:val="hy-AM"/>
              </w:rPr>
              <w:t xml:space="preserve"> </w:t>
            </w:r>
            <w:r w:rsidRPr="008E6AD8">
              <w:rPr>
                <w:rFonts w:ascii="GHEA Grapalat" w:hAnsi="GHEA Grapalat" w:cs="Sylfaen"/>
                <w:sz w:val="24"/>
                <w:szCs w:val="24"/>
                <w:lang w:val="hy-AM"/>
              </w:rPr>
              <w:t>ապահովելու համար, քանի որ պետական հակազդեցությունը ավելի խիստ պետք է լինի, երբ որսորդական ողորկափող հրազենի փողերը կարճեցվում են, որի արդյունքում հրազենը դադարում է համարվել որսորդական, բայց պահպանում է ողորկափող լինելու հատկանիշները:</w:t>
            </w:r>
            <w:r w:rsidR="000B3A8D" w:rsidRPr="008E6AD8">
              <w:rPr>
                <w:rFonts w:ascii="GHEA Grapalat" w:hAnsi="GHEA Grapalat" w:cs="Sylfaen"/>
                <w:sz w:val="24"/>
                <w:szCs w:val="24"/>
                <w:lang w:val="hy-AM"/>
              </w:rPr>
              <w:t xml:space="preserve"> </w:t>
            </w:r>
            <w:r w:rsidR="007023D8" w:rsidRPr="008E6AD8">
              <w:rPr>
                <w:rFonts w:ascii="GHEA Grapalat" w:hAnsi="GHEA Grapalat" w:cs="Sylfaen"/>
                <w:sz w:val="24"/>
                <w:szCs w:val="24"/>
                <w:lang w:val="hy-AM"/>
              </w:rPr>
              <w:t xml:space="preserve"> </w:t>
            </w:r>
          </w:p>
          <w:p w:rsidR="002909F9" w:rsidRPr="008E6AD8" w:rsidRDefault="002909F9" w:rsidP="002909F9">
            <w:pPr>
              <w:tabs>
                <w:tab w:val="left" w:pos="1950"/>
              </w:tabs>
              <w:ind w:hanging="18"/>
              <w:jc w:val="both"/>
              <w:rPr>
                <w:rFonts w:ascii="GHEA Grapalat" w:hAnsi="GHEA Grapalat"/>
                <w:sz w:val="24"/>
                <w:szCs w:val="24"/>
                <w:lang w:val="hy-AM"/>
              </w:rPr>
            </w:pPr>
          </w:p>
        </w:tc>
      </w:tr>
      <w:tr w:rsidR="00004005" w:rsidRPr="009E7BA4" w:rsidTr="0037466C">
        <w:tc>
          <w:tcPr>
            <w:tcW w:w="587" w:type="dxa"/>
          </w:tcPr>
          <w:p w:rsidR="00004005" w:rsidRPr="008E6AD8" w:rsidRDefault="00532DE4" w:rsidP="00561067">
            <w:pPr>
              <w:tabs>
                <w:tab w:val="left" w:pos="1950"/>
              </w:tabs>
              <w:jc w:val="both"/>
              <w:rPr>
                <w:rFonts w:ascii="GHEA Grapalat" w:hAnsi="GHEA Grapalat"/>
                <w:sz w:val="24"/>
                <w:szCs w:val="24"/>
                <w:lang w:val="af-ZA"/>
              </w:rPr>
            </w:pPr>
            <w:r w:rsidRPr="008E6AD8">
              <w:rPr>
                <w:rFonts w:ascii="GHEA Grapalat" w:hAnsi="GHEA Grapalat"/>
                <w:sz w:val="24"/>
                <w:szCs w:val="24"/>
                <w:lang w:val="af-ZA"/>
              </w:rPr>
              <w:lastRenderedPageBreak/>
              <w:t>20.</w:t>
            </w:r>
          </w:p>
        </w:tc>
        <w:tc>
          <w:tcPr>
            <w:tcW w:w="2473" w:type="dxa"/>
          </w:tcPr>
          <w:p w:rsidR="00004005" w:rsidRPr="008E6AD8" w:rsidRDefault="00532DE4" w:rsidP="00561067">
            <w:pPr>
              <w:tabs>
                <w:tab w:val="left" w:pos="1950"/>
              </w:tabs>
              <w:jc w:val="center"/>
              <w:rPr>
                <w:rFonts w:ascii="GHEA Grapalat" w:hAnsi="GHEA Grapalat"/>
                <w:sz w:val="24"/>
                <w:szCs w:val="24"/>
                <w:lang w:val="af-ZA"/>
              </w:rPr>
            </w:pPr>
            <w:r w:rsidRPr="008E6AD8">
              <w:rPr>
                <w:rFonts w:ascii="GHEA Grapalat" w:hAnsi="GHEA Grapalat"/>
                <w:sz w:val="24"/>
                <w:szCs w:val="24"/>
              </w:rPr>
              <w:t>Պետական</w:t>
            </w:r>
            <w:r w:rsidRPr="008E6AD8">
              <w:rPr>
                <w:rFonts w:ascii="GHEA Grapalat" w:hAnsi="GHEA Grapalat"/>
                <w:sz w:val="24"/>
                <w:szCs w:val="24"/>
                <w:lang w:val="af-ZA"/>
              </w:rPr>
              <w:t xml:space="preserve"> </w:t>
            </w:r>
            <w:r w:rsidRPr="008E6AD8">
              <w:rPr>
                <w:rFonts w:ascii="GHEA Grapalat" w:hAnsi="GHEA Grapalat"/>
                <w:sz w:val="24"/>
                <w:szCs w:val="24"/>
              </w:rPr>
              <w:t>եկամուտների</w:t>
            </w:r>
            <w:r w:rsidRPr="008E6AD8">
              <w:rPr>
                <w:rFonts w:ascii="GHEA Grapalat" w:hAnsi="GHEA Grapalat"/>
                <w:sz w:val="24"/>
                <w:szCs w:val="24"/>
                <w:lang w:val="af-ZA"/>
              </w:rPr>
              <w:t xml:space="preserve"> </w:t>
            </w:r>
            <w:r w:rsidRPr="008E6AD8">
              <w:rPr>
                <w:rFonts w:ascii="GHEA Grapalat" w:hAnsi="GHEA Grapalat"/>
                <w:sz w:val="24"/>
                <w:szCs w:val="24"/>
              </w:rPr>
              <w:t>կոմիտե</w:t>
            </w:r>
          </w:p>
          <w:p w:rsidR="00532DE4" w:rsidRPr="008E6AD8" w:rsidRDefault="00532DE4" w:rsidP="00561067">
            <w:pPr>
              <w:tabs>
                <w:tab w:val="left" w:pos="1950"/>
              </w:tabs>
              <w:jc w:val="center"/>
              <w:rPr>
                <w:rFonts w:ascii="GHEA Grapalat" w:hAnsi="GHEA Grapalat"/>
                <w:sz w:val="24"/>
                <w:szCs w:val="24"/>
                <w:lang w:val="af-ZA"/>
              </w:rPr>
            </w:pPr>
            <w:r w:rsidRPr="008E6AD8">
              <w:rPr>
                <w:rFonts w:ascii="GHEA Grapalat" w:hAnsi="GHEA Grapalat"/>
                <w:sz w:val="24"/>
                <w:szCs w:val="24"/>
                <w:lang w:val="af-ZA"/>
              </w:rPr>
              <w:t xml:space="preserve">01.14.2020 </w:t>
            </w:r>
            <w:r w:rsidRPr="008E6AD8">
              <w:rPr>
                <w:rFonts w:ascii="GHEA Grapalat" w:hAnsi="GHEA Grapalat"/>
                <w:sz w:val="24"/>
                <w:szCs w:val="24"/>
              </w:rPr>
              <w:t>թ</w:t>
            </w:r>
            <w:r w:rsidRPr="008E6AD8">
              <w:rPr>
                <w:rFonts w:ascii="GHEA Grapalat" w:hAnsi="GHEA Grapalat"/>
                <w:sz w:val="24"/>
                <w:szCs w:val="24"/>
                <w:lang w:val="af-ZA"/>
              </w:rPr>
              <w:t>.</w:t>
            </w:r>
          </w:p>
          <w:p w:rsidR="00532DE4" w:rsidRPr="008E6AD8" w:rsidRDefault="00970A53" w:rsidP="00561067">
            <w:pPr>
              <w:tabs>
                <w:tab w:val="left" w:pos="1950"/>
              </w:tabs>
              <w:jc w:val="center"/>
              <w:rPr>
                <w:rFonts w:ascii="GHEA Grapalat" w:hAnsi="GHEA Grapalat"/>
                <w:sz w:val="24"/>
                <w:szCs w:val="24"/>
                <w:lang w:val="af-ZA"/>
              </w:rPr>
            </w:pPr>
            <w:r w:rsidRPr="008E6AD8">
              <w:rPr>
                <w:rFonts w:ascii="GHEA Grapalat" w:hAnsi="GHEA Grapalat"/>
                <w:sz w:val="24"/>
                <w:szCs w:val="24"/>
                <w:lang w:val="ru-RU"/>
              </w:rPr>
              <w:t>թ</w:t>
            </w:r>
            <w:r w:rsidR="00532DE4" w:rsidRPr="008E6AD8">
              <w:rPr>
                <w:rFonts w:ascii="GHEA Grapalat" w:hAnsi="GHEA Grapalat"/>
                <w:sz w:val="24"/>
                <w:szCs w:val="24"/>
              </w:rPr>
              <w:t>իվ</w:t>
            </w:r>
            <w:r w:rsidR="00532DE4" w:rsidRPr="008E6AD8">
              <w:rPr>
                <w:rFonts w:ascii="GHEA Grapalat" w:hAnsi="GHEA Grapalat"/>
                <w:sz w:val="24"/>
                <w:szCs w:val="24"/>
                <w:lang w:val="af-ZA"/>
              </w:rPr>
              <w:t xml:space="preserve"> 01/11-1/369-2020 </w:t>
            </w:r>
            <w:r w:rsidR="00532DE4" w:rsidRPr="008E6AD8">
              <w:rPr>
                <w:rFonts w:ascii="GHEA Grapalat" w:hAnsi="GHEA Grapalat"/>
                <w:sz w:val="24"/>
                <w:szCs w:val="24"/>
              </w:rPr>
              <w:t>գրություն</w:t>
            </w:r>
            <w:r w:rsidR="001B3441" w:rsidRPr="008E6AD8">
              <w:rPr>
                <w:rFonts w:ascii="GHEA Grapalat" w:hAnsi="GHEA Grapalat"/>
                <w:sz w:val="24"/>
                <w:szCs w:val="24"/>
                <w:lang w:val="af-ZA"/>
              </w:rPr>
              <w:t xml:space="preserve"> </w:t>
            </w:r>
            <w:r w:rsidR="00C549EF" w:rsidRPr="008E6AD8">
              <w:rPr>
                <w:rFonts w:ascii="GHEA Grapalat" w:hAnsi="GHEA Grapalat"/>
                <w:sz w:val="24"/>
                <w:szCs w:val="24"/>
                <w:lang w:val="af-ZA"/>
              </w:rPr>
              <w:t xml:space="preserve"> </w:t>
            </w:r>
            <w:r w:rsidR="00820685" w:rsidRPr="008E6AD8">
              <w:rPr>
                <w:rFonts w:ascii="GHEA Grapalat" w:hAnsi="GHEA Grapalat"/>
                <w:sz w:val="24"/>
                <w:szCs w:val="24"/>
                <w:lang w:val="af-ZA"/>
              </w:rPr>
              <w:t xml:space="preserve"> </w:t>
            </w:r>
            <w:r w:rsidR="007B74B4" w:rsidRPr="008E6AD8">
              <w:rPr>
                <w:rFonts w:ascii="GHEA Grapalat" w:hAnsi="GHEA Grapalat"/>
                <w:sz w:val="24"/>
                <w:szCs w:val="24"/>
                <w:lang w:val="af-ZA"/>
              </w:rPr>
              <w:t xml:space="preserve">  </w:t>
            </w:r>
          </w:p>
        </w:tc>
        <w:tc>
          <w:tcPr>
            <w:tcW w:w="5400" w:type="dxa"/>
          </w:tcPr>
          <w:tbl>
            <w:tblPr>
              <w:tblW w:w="4863" w:type="pct"/>
              <w:tblCellSpacing w:w="0" w:type="dxa"/>
              <w:shd w:val="clear" w:color="auto" w:fill="FFFFFF"/>
              <w:tblLayout w:type="fixed"/>
              <w:tblCellMar>
                <w:left w:w="0" w:type="dxa"/>
                <w:right w:w="0" w:type="dxa"/>
              </w:tblCellMar>
              <w:tblLook w:val="04A0"/>
            </w:tblPr>
            <w:tblGrid>
              <w:gridCol w:w="1278"/>
              <w:gridCol w:w="3764"/>
            </w:tblGrid>
            <w:tr w:rsidR="00532DE4" w:rsidRPr="008E6AD8" w:rsidTr="00A12B7E">
              <w:trPr>
                <w:trHeight w:val="942"/>
                <w:tblCellSpacing w:w="0" w:type="dxa"/>
              </w:trPr>
              <w:tc>
                <w:tcPr>
                  <w:tcW w:w="1278" w:type="dxa"/>
                  <w:shd w:val="clear" w:color="auto" w:fill="FFFFFF"/>
                  <w:hideMark/>
                </w:tcPr>
                <w:p w:rsidR="00532DE4" w:rsidRPr="008E6AD8" w:rsidRDefault="00532DE4" w:rsidP="000E7C21">
                  <w:pPr>
                    <w:pStyle w:val="BodyText"/>
                    <w:framePr w:hSpace="180" w:wrap="around" w:vAnchor="text" w:hAnchor="text" w:y="1"/>
                    <w:spacing w:after="0"/>
                    <w:ind w:left="33" w:right="164"/>
                    <w:suppressOverlap/>
                    <w:jc w:val="both"/>
                    <w:rPr>
                      <w:rFonts w:ascii="GHEA Grapalat" w:hAnsi="GHEA Grapalat"/>
                      <w:sz w:val="24"/>
                      <w:szCs w:val="24"/>
                    </w:rPr>
                  </w:pPr>
                  <w:r w:rsidRPr="008E6AD8">
                    <w:rPr>
                      <w:rFonts w:ascii="GHEA Grapalat" w:hAnsi="GHEA Grapalat"/>
                      <w:b/>
                      <w:bCs/>
                      <w:sz w:val="24"/>
                      <w:szCs w:val="24"/>
                    </w:rPr>
                    <w:t>Հոդված</w:t>
                  </w:r>
                </w:p>
              </w:tc>
              <w:tc>
                <w:tcPr>
                  <w:tcW w:w="3764" w:type="dxa"/>
                  <w:shd w:val="clear" w:color="auto" w:fill="FFFFFF"/>
                  <w:vAlign w:val="center"/>
                  <w:hideMark/>
                </w:tcPr>
                <w:p w:rsidR="00532DE4" w:rsidRPr="008E6AD8" w:rsidRDefault="00532DE4" w:rsidP="000E7C21">
                  <w:pPr>
                    <w:pStyle w:val="BodyText"/>
                    <w:framePr w:hSpace="180" w:wrap="around" w:vAnchor="text" w:hAnchor="text" w:y="1"/>
                    <w:ind w:left="33" w:right="164"/>
                    <w:suppressOverlap/>
                    <w:jc w:val="both"/>
                    <w:rPr>
                      <w:rFonts w:ascii="GHEA Grapalat" w:hAnsi="GHEA Grapalat"/>
                      <w:sz w:val="24"/>
                      <w:szCs w:val="24"/>
                    </w:rPr>
                  </w:pPr>
                  <w:r w:rsidRPr="008E6AD8">
                    <w:rPr>
                      <w:rFonts w:ascii="GHEA Grapalat" w:hAnsi="GHEA Grapalat"/>
                      <w:b/>
                      <w:bCs/>
                      <w:sz w:val="24"/>
                      <w:szCs w:val="24"/>
                    </w:rPr>
                    <w:t>Հարկը, տուրքը կամ պարտադիր այլ վճարը չվճարելը</w:t>
                  </w:r>
                </w:p>
              </w:tc>
            </w:tr>
          </w:tbl>
          <w:p w:rsidR="00532DE4" w:rsidRPr="008E6AD8" w:rsidRDefault="00532DE4" w:rsidP="00A12B7E">
            <w:pPr>
              <w:pStyle w:val="BodyText"/>
              <w:ind w:left="33" w:right="164"/>
              <w:jc w:val="both"/>
              <w:rPr>
                <w:rFonts w:ascii="GHEA Grapalat" w:hAnsi="GHEA Grapalat"/>
                <w:sz w:val="24"/>
                <w:szCs w:val="24"/>
              </w:rPr>
            </w:pPr>
            <w:r w:rsidRPr="008E6AD8">
              <w:rPr>
                <w:rFonts w:ascii="Courier New" w:hAnsi="Courier New" w:cs="Courier New"/>
                <w:sz w:val="24"/>
                <w:szCs w:val="24"/>
              </w:rPr>
              <w:t> </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1. Հարկը, տուրքը կամ պարտադիր այլ վճարը խոշոր չափերով չվճարելը եթե այն կատարվել է՝</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 xml:space="preserve">1) օրենքով սահմանված հաշվետվությունում, հաշվարկում, հայտարարագրում կամ հարկման հիմք հանդիսացող՝ հարկը, տուրքը, պարտադիր այլ վճարը հաշվարկելու կամ վճարելու պարտավորություն առաջացնող պարտադիր </w:t>
            </w:r>
            <w:r w:rsidRPr="008E6AD8">
              <w:rPr>
                <w:rFonts w:ascii="GHEA Grapalat" w:hAnsi="GHEA Grapalat"/>
                <w:sz w:val="24"/>
                <w:szCs w:val="24"/>
              </w:rPr>
              <w:lastRenderedPageBreak/>
              <w:t>այլ փաստաթղթում կեղծ տվյալ մտցնելու եղանակով կամ</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2) օրենքով սահմանված հաշվետվությունը, հաշվարկը, հայտարարագիրը կամ հարկման հիմք հանդիսացող՝ հարկը, տուրքը, պարտադիր այլ վճարը հաշվարկելու կամ վճարելու պարտավորություն առաջացնող պարտադիր այլ փաստաթուղթը օրենքով սահմանված կարգով և ժամկետներում չներկայացնելու եղանակով կամ</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 xml:space="preserve">3) իրավաբանական անձի հիմնադիրներին (մասնակիցներին), ղեկավարին, անհատ ձեռնարկատիրոջը կատարման համար պարտադիր ցուցումներ տալու կամ նրանց որոշումները կանխորոշելու հնարավորություն ունեցող կամ վերջիններիս գործունեությունը փաստացի ղեկավարող այլ անձի կողմից, սակայն իրավասու անձանց անունից՝ սույն հոդվածի 1-ին մասի 1-ին կամ 2-րդ կետերով նախատեսված գործողությունները փաստացի կատարելու եղանակով՝ </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պատժվում է տուգանքով՝ նվազագույն աշխատավարձի երկուհազարապատիկից երեքհազարապատիկի չափով, կամ ազատազրկմամբ՝ երեքից վեց տարի ժամկետով:</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 xml:space="preserve">2. Նույն արարքը, որը կատարվել է </w:t>
            </w:r>
            <w:r w:rsidRPr="008E6AD8">
              <w:rPr>
                <w:rFonts w:ascii="GHEA Grapalat" w:hAnsi="GHEA Grapalat"/>
                <w:sz w:val="24"/>
                <w:szCs w:val="24"/>
              </w:rPr>
              <w:lastRenderedPageBreak/>
              <w:t>առանձնապես խոշոր չափերով՝</w:t>
            </w:r>
          </w:p>
          <w:p w:rsidR="00532DE4"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պատժվում է ազատազրկմամբ՝ վեցից տասը տարի ժամկետով՝ գույքի բռնագրավմամբ:</w:t>
            </w:r>
          </w:p>
          <w:p w:rsidR="00004005" w:rsidRPr="008E6AD8" w:rsidRDefault="00532DE4" w:rsidP="00A12B7E">
            <w:pPr>
              <w:pStyle w:val="BodyText"/>
              <w:ind w:left="33" w:right="164"/>
              <w:jc w:val="both"/>
              <w:rPr>
                <w:rFonts w:ascii="GHEA Grapalat" w:hAnsi="GHEA Grapalat"/>
                <w:sz w:val="24"/>
                <w:szCs w:val="24"/>
              </w:rPr>
            </w:pPr>
            <w:r w:rsidRPr="008E6AD8">
              <w:rPr>
                <w:rFonts w:ascii="GHEA Grapalat" w:hAnsi="GHEA Grapalat"/>
                <w:sz w:val="24"/>
                <w:szCs w:val="24"/>
              </w:rPr>
              <w:t>3. Սույն հոդվածի իմաստով խոշոր չափ է համարվում հանցագործության պահին սահմանված նվազագույն աշխատավարձի հինգհազարապատիկից քսանհազարապատիկը չգերազանցող գումարը, իսկ առանձնապես խոշոր չափ է համարվում հանցագործության պահին սահմանված նվազագույն աշխատավարձի քսանհազարապատիկը գերազանցող գումարը:</w:t>
            </w:r>
          </w:p>
          <w:p w:rsidR="00532DE4" w:rsidRPr="008E6AD8" w:rsidRDefault="00532DE4" w:rsidP="00B773F9">
            <w:pPr>
              <w:ind w:right="164" w:firstLine="142"/>
              <w:jc w:val="center"/>
              <w:rPr>
                <w:rFonts w:ascii="GHEA Grapalat" w:eastAsia="Times New Roman" w:hAnsi="GHEA Grapalat"/>
                <w:color w:val="000000"/>
                <w:sz w:val="24"/>
                <w:szCs w:val="24"/>
                <w:u w:val="single"/>
              </w:rPr>
            </w:pPr>
            <w:r w:rsidRPr="008E6AD8">
              <w:rPr>
                <w:rFonts w:ascii="GHEA Grapalat" w:eastAsia="Times New Roman" w:hAnsi="GHEA Grapalat"/>
                <w:color w:val="000000"/>
                <w:sz w:val="24"/>
                <w:szCs w:val="24"/>
                <w:u w:val="single"/>
              </w:rPr>
              <w:t>ՀԻՄՆԱՎՈՐՈՒՄ</w:t>
            </w:r>
          </w:p>
          <w:p w:rsidR="00532DE4" w:rsidRPr="008E6AD8" w:rsidRDefault="00532DE4" w:rsidP="00B773F9">
            <w:pPr>
              <w:ind w:right="164" w:firstLine="142"/>
              <w:jc w:val="center"/>
              <w:rPr>
                <w:rFonts w:ascii="GHEA Grapalat" w:eastAsia="Times New Roman" w:hAnsi="GHEA Grapalat"/>
                <w:color w:val="000000"/>
                <w:sz w:val="24"/>
                <w:szCs w:val="24"/>
              </w:rPr>
            </w:pPr>
          </w:p>
          <w:p w:rsidR="00532DE4" w:rsidRPr="008E6AD8" w:rsidRDefault="00532DE4" w:rsidP="00B773F9">
            <w:pPr>
              <w:ind w:right="164" w:firstLine="142"/>
              <w:jc w:val="both"/>
              <w:rPr>
                <w:rFonts w:ascii="GHEA Grapalat" w:eastAsia="Times New Roman" w:hAnsi="GHEA Grapalat"/>
                <w:color w:val="000000"/>
                <w:sz w:val="24"/>
                <w:szCs w:val="24"/>
              </w:rPr>
            </w:pPr>
            <w:r w:rsidRPr="008E6AD8">
              <w:rPr>
                <w:rFonts w:ascii="GHEA Grapalat" w:eastAsia="Times New Roman" w:hAnsi="GHEA Grapalat"/>
                <w:color w:val="000000"/>
                <w:sz w:val="24"/>
                <w:szCs w:val="24"/>
              </w:rPr>
              <w:tab/>
              <w:t xml:space="preserve">Հարկը, տուրքը կամ պարտադիր այլ վճարը չվճարելը /այսուհետ պայմանական՝ հարկերից խուսափում/ ամենատարածված և հանրային բարձր վտանգավորություն ունեցող հարկային հանցագործություններից է: Սակայն ՀՀ քրեական օրենսգրքի դիսպոզիցիայի ներկայիս ձևակերպումը թույլ չի տալիս ճիշտ կրիմինալոգիական մոտեցում ցուցաբերելու, քանի որ գործնականում մի շարք դեպքերում հարկերից խուսափող իրական շահառուները չեն դիտարկվում, որպես հարկման հիմք հանդիսացող փաստաթղթերին իրավաբանորեն առնչվող </w:t>
            </w:r>
            <w:r w:rsidRPr="008E6AD8">
              <w:rPr>
                <w:rFonts w:ascii="GHEA Grapalat" w:eastAsia="Times New Roman" w:hAnsi="GHEA Grapalat"/>
                <w:color w:val="000000"/>
                <w:sz w:val="24"/>
                <w:szCs w:val="24"/>
              </w:rPr>
              <w:lastRenderedPageBreak/>
              <w:t xml:space="preserve">սուբյեկտներ, այսինքն նրանք չեն կազմում և չեն ներկայացնում այդպիսի փաստաթղթեր, սակայն ողջ գործընթացը կատարվում է կամ փաստացի վերջիններիս կողմից՝ տնօրեն կամ հաշվապահ հանդիսացող անձանց փոխարեն: Այսպիսով կազմակերպության կամ Ա/Ձ-ի իրական ղեկավարը կամ հաշվապահն ստանում են ձևական նշանակությունը: Հետևաբար՝ փաստորեն կատարելով հանրորեն վտանգավոր արարք, կոնկրետ անձինք խուսափում են քրեական պատասխանատվությունից իսկ իրավաբանորեն պատասխանատու անձանց մոտ բացակայում է հանցակազմի տարրերից սուբյեկտիվ կողմը՝ դիտավորությունը: Այսպիսով մեղքը բացակայում է, քանի որ տվյալ անձինք առհասարակ տեղյալ չեն տնտեսական գործունեության փաստից, ծավալներից և վճարված հարկերից: Արդյունքում պետությանը պատճառվում են չվճարված հարկերի տեսքով խոշոր և առանձնապես խոշոր չափերի վնասներ, սակայն արդյունքում պատասխանատու անձ չի լինում: </w:t>
            </w:r>
          </w:p>
          <w:p w:rsidR="00532DE4" w:rsidRPr="008E6AD8" w:rsidRDefault="00532DE4" w:rsidP="00B773F9">
            <w:pPr>
              <w:ind w:right="164" w:firstLine="443"/>
              <w:jc w:val="both"/>
              <w:rPr>
                <w:rFonts w:ascii="GHEA Grapalat" w:hAnsi="GHEA Grapalat" w:cs="Sylfaen"/>
                <w:sz w:val="24"/>
                <w:szCs w:val="24"/>
              </w:rPr>
            </w:pPr>
            <w:r w:rsidRPr="008E6AD8">
              <w:rPr>
                <w:rFonts w:ascii="GHEA Grapalat" w:eastAsia="Times New Roman" w:hAnsi="GHEA Grapalat"/>
                <w:color w:val="000000"/>
                <w:sz w:val="24"/>
                <w:szCs w:val="24"/>
              </w:rPr>
              <w:t xml:space="preserve">ՀՀքրեական օրենսգրքի 205-րդ հոդվածով նախատեսված հանցագործության սուբյեկտի մասով իրավական դիրքորոշումներ է հայտնել ՀՀ վճռաբեկ դատարանն իր՝ 12.04.2017թ. թիվ </w:t>
            </w:r>
            <w:r w:rsidRPr="008E6AD8">
              <w:rPr>
                <w:rFonts w:ascii="GHEA Grapalat" w:hAnsi="GHEA Grapalat"/>
                <w:bCs/>
                <w:sz w:val="24"/>
                <w:szCs w:val="24"/>
              </w:rPr>
              <w:t xml:space="preserve">0037/01/17 </w:t>
            </w:r>
            <w:r w:rsidRPr="008E6AD8">
              <w:rPr>
                <w:rFonts w:ascii="GHEA Grapalat" w:hAnsi="GHEA Grapalat"/>
                <w:bCs/>
                <w:sz w:val="24"/>
                <w:szCs w:val="24"/>
              </w:rPr>
              <w:lastRenderedPageBreak/>
              <w:t xml:space="preserve">նախադեպային որոշմամբ որտեղ մասնավորապես նշվել է, որ </w:t>
            </w:r>
            <w:r w:rsidRPr="008E6AD8">
              <w:rPr>
                <w:rFonts w:ascii="GHEA Grapalat" w:hAnsi="GHEA Grapalat" w:cs="Sylfaen"/>
                <w:sz w:val="24"/>
                <w:szCs w:val="24"/>
              </w:rPr>
              <w:t>ՀՀ</w:t>
            </w:r>
            <w:r w:rsidRPr="008E6AD8">
              <w:rPr>
                <w:rFonts w:ascii="GHEA Grapalat" w:hAnsi="GHEA Grapalat"/>
                <w:sz w:val="24"/>
                <w:szCs w:val="24"/>
              </w:rPr>
              <w:t xml:space="preserve"> </w:t>
            </w:r>
            <w:r w:rsidRPr="008E6AD8">
              <w:rPr>
                <w:rFonts w:ascii="GHEA Grapalat" w:hAnsi="GHEA Grapalat" w:cs="Sylfaen"/>
                <w:sz w:val="24"/>
                <w:szCs w:val="24"/>
              </w:rPr>
              <w:t>քրեական</w:t>
            </w:r>
            <w:r w:rsidRPr="008E6AD8">
              <w:rPr>
                <w:rFonts w:ascii="GHEA Grapalat" w:hAnsi="GHEA Grapalat"/>
                <w:sz w:val="24"/>
                <w:szCs w:val="24"/>
              </w:rPr>
              <w:t xml:space="preserve"> </w:t>
            </w:r>
            <w:r w:rsidRPr="008E6AD8">
              <w:rPr>
                <w:rFonts w:ascii="GHEA Grapalat" w:hAnsi="GHEA Grapalat" w:cs="Sylfaen"/>
                <w:sz w:val="24"/>
                <w:szCs w:val="24"/>
              </w:rPr>
              <w:t>օրենսգրքի</w:t>
            </w:r>
            <w:r w:rsidRPr="008E6AD8">
              <w:rPr>
                <w:rFonts w:ascii="GHEA Grapalat" w:hAnsi="GHEA Grapalat"/>
                <w:sz w:val="24"/>
                <w:szCs w:val="24"/>
              </w:rPr>
              <w:t xml:space="preserve"> 205-</w:t>
            </w:r>
            <w:r w:rsidRPr="008E6AD8">
              <w:rPr>
                <w:rFonts w:ascii="GHEA Grapalat" w:hAnsi="GHEA Grapalat" w:cs="Sylfaen"/>
                <w:sz w:val="24"/>
                <w:szCs w:val="24"/>
              </w:rPr>
              <w:t>րդ</w:t>
            </w:r>
            <w:r w:rsidRPr="008E6AD8">
              <w:rPr>
                <w:rFonts w:ascii="GHEA Grapalat" w:hAnsi="GHEA Grapalat"/>
                <w:sz w:val="24"/>
                <w:szCs w:val="24"/>
              </w:rPr>
              <w:t xml:space="preserve"> </w:t>
            </w:r>
            <w:r w:rsidRPr="008E6AD8">
              <w:rPr>
                <w:rFonts w:ascii="GHEA Grapalat" w:hAnsi="GHEA Grapalat" w:cs="Sylfaen"/>
                <w:sz w:val="24"/>
                <w:szCs w:val="24"/>
              </w:rPr>
              <w:t>հոդվածի</w:t>
            </w:r>
            <w:r w:rsidRPr="008E6AD8">
              <w:rPr>
                <w:rFonts w:ascii="GHEA Grapalat" w:hAnsi="GHEA Grapalat"/>
                <w:sz w:val="24"/>
                <w:szCs w:val="24"/>
              </w:rPr>
              <w:t xml:space="preserve">` </w:t>
            </w:r>
            <w:r w:rsidRPr="008E6AD8">
              <w:rPr>
                <w:rFonts w:ascii="GHEA Grapalat" w:hAnsi="GHEA Grapalat" w:cs="Sylfaen"/>
                <w:sz w:val="24"/>
                <w:szCs w:val="24"/>
              </w:rPr>
              <w:t>թե՛</w:t>
            </w:r>
            <w:r w:rsidRPr="008E6AD8">
              <w:rPr>
                <w:rFonts w:ascii="GHEA Grapalat" w:hAnsi="GHEA Grapalat"/>
                <w:sz w:val="24"/>
                <w:szCs w:val="24"/>
              </w:rPr>
              <w:t xml:space="preserve"> </w:t>
            </w:r>
            <w:r w:rsidRPr="008E6AD8">
              <w:rPr>
                <w:rFonts w:ascii="GHEA Grapalat" w:hAnsi="GHEA Grapalat" w:cs="Sylfaen"/>
                <w:sz w:val="24"/>
                <w:szCs w:val="24"/>
              </w:rPr>
              <w:t>նախկին</w:t>
            </w:r>
            <w:r w:rsidRPr="008E6AD8">
              <w:rPr>
                <w:rFonts w:ascii="GHEA Grapalat" w:hAnsi="GHEA Grapalat"/>
                <w:sz w:val="24"/>
                <w:szCs w:val="24"/>
              </w:rPr>
              <w:t xml:space="preserve">, </w:t>
            </w:r>
            <w:r w:rsidRPr="008E6AD8">
              <w:rPr>
                <w:rFonts w:ascii="GHEA Grapalat" w:hAnsi="GHEA Grapalat" w:cs="Sylfaen"/>
                <w:sz w:val="24"/>
                <w:szCs w:val="24"/>
              </w:rPr>
              <w:t>թե՛</w:t>
            </w:r>
            <w:r w:rsidRPr="008E6AD8">
              <w:rPr>
                <w:rFonts w:ascii="GHEA Grapalat" w:hAnsi="GHEA Grapalat"/>
                <w:sz w:val="24"/>
                <w:szCs w:val="24"/>
              </w:rPr>
              <w:t xml:space="preserve"> </w:t>
            </w:r>
            <w:r w:rsidRPr="008E6AD8">
              <w:rPr>
                <w:rFonts w:ascii="GHEA Grapalat" w:hAnsi="GHEA Grapalat" w:cs="Sylfaen"/>
                <w:sz w:val="24"/>
                <w:szCs w:val="24"/>
              </w:rPr>
              <w:t>գործող</w:t>
            </w:r>
            <w:r w:rsidRPr="008E6AD8">
              <w:rPr>
                <w:rFonts w:ascii="GHEA Grapalat" w:hAnsi="GHEA Grapalat"/>
                <w:sz w:val="24"/>
                <w:szCs w:val="24"/>
              </w:rPr>
              <w:t xml:space="preserve"> </w:t>
            </w:r>
            <w:r w:rsidRPr="008E6AD8">
              <w:rPr>
                <w:rFonts w:ascii="GHEA Grapalat" w:hAnsi="GHEA Grapalat" w:cs="Sylfaen"/>
                <w:sz w:val="24"/>
                <w:szCs w:val="24"/>
              </w:rPr>
              <w:t>խմբագրությունների</w:t>
            </w:r>
            <w:r w:rsidRPr="008E6AD8">
              <w:rPr>
                <w:rFonts w:ascii="GHEA Grapalat" w:hAnsi="GHEA Grapalat"/>
                <w:sz w:val="24"/>
                <w:szCs w:val="24"/>
              </w:rPr>
              <w:t xml:space="preserve"> </w:t>
            </w:r>
            <w:r w:rsidRPr="008E6AD8">
              <w:rPr>
                <w:rFonts w:ascii="GHEA Grapalat" w:hAnsi="GHEA Grapalat" w:cs="Sylfaen"/>
                <w:sz w:val="24"/>
                <w:szCs w:val="24"/>
              </w:rPr>
              <w:t>վերլուծությունը</w:t>
            </w:r>
            <w:r w:rsidRPr="008E6AD8">
              <w:rPr>
                <w:rFonts w:ascii="GHEA Grapalat" w:hAnsi="GHEA Grapalat"/>
                <w:sz w:val="24"/>
                <w:szCs w:val="24"/>
              </w:rPr>
              <w:t xml:space="preserve"> </w:t>
            </w:r>
            <w:r w:rsidRPr="008E6AD8">
              <w:rPr>
                <w:rFonts w:ascii="GHEA Grapalat" w:hAnsi="GHEA Grapalat" w:cs="Sylfaen"/>
                <w:sz w:val="24"/>
                <w:szCs w:val="24"/>
              </w:rPr>
              <w:t>ցույց</w:t>
            </w:r>
            <w:r w:rsidRPr="008E6AD8">
              <w:rPr>
                <w:rFonts w:ascii="GHEA Grapalat" w:hAnsi="GHEA Grapalat"/>
                <w:sz w:val="24"/>
                <w:szCs w:val="24"/>
              </w:rPr>
              <w:t xml:space="preserve"> </w:t>
            </w:r>
            <w:r w:rsidRPr="008E6AD8">
              <w:rPr>
                <w:rFonts w:ascii="GHEA Grapalat" w:hAnsi="GHEA Grapalat" w:cs="Sylfaen"/>
                <w:sz w:val="24"/>
                <w:szCs w:val="24"/>
              </w:rPr>
              <w:t>է</w:t>
            </w:r>
            <w:r w:rsidRPr="008E6AD8">
              <w:rPr>
                <w:rFonts w:ascii="GHEA Grapalat" w:hAnsi="GHEA Grapalat"/>
                <w:sz w:val="24"/>
                <w:szCs w:val="24"/>
              </w:rPr>
              <w:t xml:space="preserve"> </w:t>
            </w:r>
            <w:r w:rsidRPr="008E6AD8">
              <w:rPr>
                <w:rFonts w:ascii="GHEA Grapalat" w:hAnsi="GHEA Grapalat" w:cs="Sylfaen"/>
                <w:sz w:val="24"/>
                <w:szCs w:val="24"/>
              </w:rPr>
              <w:t>տալիս</w:t>
            </w:r>
            <w:r w:rsidRPr="008E6AD8">
              <w:rPr>
                <w:rFonts w:ascii="GHEA Grapalat" w:hAnsi="GHEA Grapalat"/>
                <w:sz w:val="24"/>
                <w:szCs w:val="24"/>
              </w:rPr>
              <w:t xml:space="preserve">, </w:t>
            </w:r>
            <w:r w:rsidRPr="008E6AD8">
              <w:rPr>
                <w:rFonts w:ascii="GHEA Grapalat" w:hAnsi="GHEA Grapalat" w:cs="Sylfaen"/>
                <w:sz w:val="24"/>
                <w:szCs w:val="24"/>
              </w:rPr>
              <w:t>որ</w:t>
            </w:r>
            <w:r w:rsidRPr="008E6AD8">
              <w:rPr>
                <w:rFonts w:ascii="GHEA Grapalat" w:hAnsi="GHEA Grapalat"/>
                <w:sz w:val="24"/>
                <w:szCs w:val="24"/>
              </w:rPr>
              <w:t xml:space="preserve"> </w:t>
            </w:r>
            <w:r w:rsidRPr="008E6AD8">
              <w:rPr>
                <w:rFonts w:ascii="GHEA Grapalat" w:hAnsi="GHEA Grapalat" w:cs="Sylfaen"/>
                <w:sz w:val="24"/>
                <w:szCs w:val="24"/>
              </w:rPr>
              <w:t>թեև</w:t>
            </w:r>
            <w:r w:rsidRPr="008E6AD8">
              <w:rPr>
                <w:rFonts w:ascii="GHEA Grapalat" w:hAnsi="GHEA Grapalat"/>
                <w:sz w:val="24"/>
                <w:szCs w:val="24"/>
              </w:rPr>
              <w:t xml:space="preserve"> </w:t>
            </w:r>
            <w:r w:rsidRPr="008E6AD8">
              <w:rPr>
                <w:rFonts w:ascii="GHEA Grapalat" w:hAnsi="GHEA Grapalat" w:cs="Sylfaen"/>
                <w:sz w:val="24"/>
                <w:szCs w:val="24"/>
              </w:rPr>
              <w:t>հոդվածի</w:t>
            </w:r>
            <w:r w:rsidRPr="008E6AD8">
              <w:rPr>
                <w:rFonts w:ascii="GHEA Grapalat" w:hAnsi="GHEA Grapalat"/>
                <w:sz w:val="24"/>
                <w:szCs w:val="24"/>
              </w:rPr>
              <w:t xml:space="preserve"> </w:t>
            </w:r>
            <w:r w:rsidRPr="008E6AD8">
              <w:rPr>
                <w:rFonts w:ascii="GHEA Grapalat" w:hAnsi="GHEA Grapalat" w:cs="Sylfaen"/>
                <w:sz w:val="24"/>
                <w:szCs w:val="24"/>
              </w:rPr>
              <w:t>օբյեկտիվ</w:t>
            </w:r>
            <w:r w:rsidRPr="008E6AD8">
              <w:rPr>
                <w:rFonts w:ascii="GHEA Grapalat" w:hAnsi="GHEA Grapalat"/>
                <w:sz w:val="24"/>
                <w:szCs w:val="24"/>
              </w:rPr>
              <w:t xml:space="preserve"> </w:t>
            </w:r>
            <w:r w:rsidRPr="008E6AD8">
              <w:rPr>
                <w:rFonts w:ascii="GHEA Grapalat" w:hAnsi="GHEA Grapalat" w:cs="Sylfaen"/>
                <w:sz w:val="24"/>
                <w:szCs w:val="24"/>
              </w:rPr>
              <w:t>և</w:t>
            </w:r>
            <w:r w:rsidRPr="008E6AD8">
              <w:rPr>
                <w:rFonts w:ascii="GHEA Grapalat" w:hAnsi="GHEA Grapalat"/>
                <w:sz w:val="24"/>
                <w:szCs w:val="24"/>
              </w:rPr>
              <w:t xml:space="preserve"> </w:t>
            </w:r>
            <w:r w:rsidRPr="008E6AD8">
              <w:rPr>
                <w:rFonts w:ascii="GHEA Grapalat" w:hAnsi="GHEA Grapalat" w:cs="Sylfaen"/>
                <w:sz w:val="24"/>
                <w:szCs w:val="24"/>
              </w:rPr>
              <w:t>սուբյեկտիվ</w:t>
            </w:r>
            <w:r w:rsidRPr="008E6AD8">
              <w:rPr>
                <w:rFonts w:ascii="GHEA Grapalat" w:hAnsi="GHEA Grapalat"/>
                <w:sz w:val="24"/>
                <w:szCs w:val="24"/>
              </w:rPr>
              <w:t xml:space="preserve"> </w:t>
            </w:r>
            <w:r w:rsidRPr="008E6AD8">
              <w:rPr>
                <w:rFonts w:ascii="GHEA Grapalat" w:hAnsi="GHEA Grapalat" w:cs="Sylfaen"/>
                <w:sz w:val="24"/>
                <w:szCs w:val="24"/>
              </w:rPr>
              <w:t>հատկանիշներն</w:t>
            </w:r>
            <w:r w:rsidRPr="008E6AD8">
              <w:rPr>
                <w:rFonts w:ascii="GHEA Grapalat" w:hAnsi="GHEA Grapalat"/>
                <w:sz w:val="24"/>
                <w:szCs w:val="24"/>
              </w:rPr>
              <w:t xml:space="preserve"> </w:t>
            </w:r>
            <w:r w:rsidRPr="008E6AD8">
              <w:rPr>
                <w:rFonts w:ascii="GHEA Grapalat" w:hAnsi="GHEA Grapalat" w:cs="Sylfaen"/>
                <w:sz w:val="24"/>
                <w:szCs w:val="24"/>
              </w:rPr>
              <w:t>էական</w:t>
            </w:r>
            <w:r w:rsidRPr="008E6AD8">
              <w:rPr>
                <w:rFonts w:ascii="GHEA Grapalat" w:hAnsi="GHEA Grapalat"/>
                <w:sz w:val="24"/>
                <w:szCs w:val="24"/>
              </w:rPr>
              <w:t xml:space="preserve"> </w:t>
            </w:r>
            <w:r w:rsidRPr="008E6AD8">
              <w:rPr>
                <w:rFonts w:ascii="GHEA Grapalat" w:hAnsi="GHEA Grapalat" w:cs="Sylfaen"/>
                <w:sz w:val="24"/>
                <w:szCs w:val="24"/>
              </w:rPr>
              <w:t>փոփոխությունների</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ենթարկվել</w:t>
            </w:r>
            <w:r w:rsidRPr="008E6AD8">
              <w:rPr>
                <w:rFonts w:ascii="GHEA Grapalat" w:hAnsi="GHEA Grapalat"/>
                <w:sz w:val="24"/>
                <w:szCs w:val="24"/>
              </w:rPr>
              <w:t xml:space="preserve">, </w:t>
            </w:r>
            <w:r w:rsidRPr="008E6AD8">
              <w:rPr>
                <w:rFonts w:ascii="GHEA Grapalat" w:hAnsi="GHEA Grapalat" w:cs="Sylfaen"/>
                <w:sz w:val="24"/>
                <w:szCs w:val="24"/>
              </w:rPr>
              <w:t>այնուամենայնիվ</w:t>
            </w:r>
            <w:r w:rsidRPr="008E6AD8">
              <w:rPr>
                <w:rFonts w:ascii="GHEA Grapalat" w:hAnsi="GHEA Grapalat"/>
                <w:sz w:val="24"/>
                <w:szCs w:val="24"/>
              </w:rPr>
              <w:t xml:space="preserve"> </w:t>
            </w:r>
            <w:r w:rsidRPr="008E6AD8">
              <w:rPr>
                <w:rFonts w:ascii="GHEA Grapalat" w:hAnsi="GHEA Grapalat" w:cs="Sylfaen"/>
                <w:sz w:val="24"/>
                <w:szCs w:val="24"/>
              </w:rPr>
              <w:t>հանցագործությունը</w:t>
            </w:r>
            <w:r w:rsidRPr="008E6AD8">
              <w:rPr>
                <w:rFonts w:ascii="GHEA Grapalat" w:hAnsi="GHEA Grapalat"/>
                <w:sz w:val="24"/>
                <w:szCs w:val="24"/>
              </w:rPr>
              <w:t xml:space="preserve"> </w:t>
            </w:r>
            <w:r w:rsidRPr="008E6AD8">
              <w:rPr>
                <w:rFonts w:ascii="GHEA Grapalat" w:hAnsi="GHEA Grapalat" w:cs="Sylfaen"/>
                <w:sz w:val="24"/>
                <w:szCs w:val="24"/>
              </w:rPr>
              <w:t>սուբյեկտային</w:t>
            </w:r>
            <w:r w:rsidRPr="008E6AD8">
              <w:rPr>
                <w:rFonts w:ascii="GHEA Grapalat" w:hAnsi="GHEA Grapalat"/>
                <w:sz w:val="24"/>
                <w:szCs w:val="24"/>
              </w:rPr>
              <w:t xml:space="preserve"> </w:t>
            </w:r>
            <w:r w:rsidRPr="008E6AD8">
              <w:rPr>
                <w:rFonts w:ascii="GHEA Grapalat" w:hAnsi="GHEA Grapalat" w:cs="Sylfaen"/>
                <w:sz w:val="24"/>
                <w:szCs w:val="24"/>
              </w:rPr>
              <w:t>կազմի</w:t>
            </w:r>
            <w:r w:rsidRPr="008E6AD8">
              <w:rPr>
                <w:rFonts w:ascii="GHEA Grapalat" w:hAnsi="GHEA Grapalat"/>
                <w:sz w:val="24"/>
                <w:szCs w:val="24"/>
              </w:rPr>
              <w:t xml:space="preserve"> </w:t>
            </w:r>
            <w:r w:rsidRPr="008E6AD8">
              <w:rPr>
                <w:rFonts w:ascii="GHEA Grapalat" w:hAnsi="GHEA Grapalat" w:cs="Sylfaen"/>
                <w:sz w:val="24"/>
                <w:szCs w:val="24"/>
              </w:rPr>
              <w:t>առումով</w:t>
            </w:r>
            <w:r w:rsidRPr="008E6AD8">
              <w:rPr>
                <w:rFonts w:ascii="GHEA Grapalat" w:hAnsi="GHEA Grapalat"/>
                <w:sz w:val="24"/>
                <w:szCs w:val="24"/>
              </w:rPr>
              <w:t xml:space="preserve"> </w:t>
            </w:r>
            <w:r w:rsidRPr="008E6AD8">
              <w:rPr>
                <w:rFonts w:ascii="GHEA Grapalat" w:hAnsi="GHEA Grapalat" w:cs="Sylfaen"/>
                <w:sz w:val="24"/>
                <w:szCs w:val="24"/>
              </w:rPr>
              <w:t>փոփոխության</w:t>
            </w:r>
            <w:r w:rsidRPr="008E6AD8">
              <w:rPr>
                <w:rFonts w:ascii="GHEA Grapalat" w:hAnsi="GHEA Grapalat"/>
                <w:sz w:val="24"/>
                <w:szCs w:val="24"/>
              </w:rPr>
              <w:t xml:space="preserve"> </w:t>
            </w:r>
            <w:r w:rsidRPr="008E6AD8">
              <w:rPr>
                <w:rFonts w:ascii="GHEA Grapalat" w:hAnsi="GHEA Grapalat" w:cs="Sylfaen"/>
                <w:sz w:val="24"/>
                <w:szCs w:val="24"/>
              </w:rPr>
              <w:t>չի</w:t>
            </w:r>
            <w:r w:rsidRPr="008E6AD8">
              <w:rPr>
                <w:rFonts w:ascii="GHEA Grapalat" w:hAnsi="GHEA Grapalat"/>
                <w:sz w:val="24"/>
                <w:szCs w:val="24"/>
              </w:rPr>
              <w:t xml:space="preserve"> </w:t>
            </w:r>
            <w:r w:rsidRPr="008E6AD8">
              <w:rPr>
                <w:rFonts w:ascii="GHEA Grapalat" w:hAnsi="GHEA Grapalat" w:cs="Sylfaen"/>
                <w:sz w:val="24"/>
                <w:szCs w:val="24"/>
              </w:rPr>
              <w:t>ենթարկվել։</w:t>
            </w:r>
            <w:r w:rsidRPr="008E6AD8">
              <w:rPr>
                <w:rFonts w:ascii="GHEA Grapalat" w:hAnsi="GHEA Grapalat"/>
                <w:sz w:val="24"/>
                <w:szCs w:val="24"/>
              </w:rPr>
              <w:t xml:space="preserve"> </w:t>
            </w:r>
            <w:r w:rsidRPr="008E6AD8">
              <w:rPr>
                <w:rFonts w:ascii="GHEA Grapalat" w:hAnsi="GHEA Grapalat" w:cs="Sylfaen"/>
                <w:sz w:val="24"/>
                <w:szCs w:val="24"/>
              </w:rPr>
              <w:t>Մասնավորապես</w:t>
            </w:r>
            <w:r w:rsidRPr="008E6AD8">
              <w:rPr>
                <w:rFonts w:ascii="GHEA Grapalat" w:hAnsi="GHEA Grapalat"/>
                <w:sz w:val="24"/>
                <w:szCs w:val="24"/>
              </w:rPr>
              <w:t xml:space="preserve">, </w:t>
            </w:r>
            <w:r w:rsidRPr="008E6AD8">
              <w:rPr>
                <w:rFonts w:ascii="GHEA Grapalat" w:hAnsi="GHEA Grapalat" w:cs="Sylfaen"/>
                <w:sz w:val="24"/>
                <w:szCs w:val="24"/>
              </w:rPr>
              <w:t>քննարկվող</w:t>
            </w:r>
            <w:r w:rsidRPr="008E6AD8">
              <w:rPr>
                <w:rFonts w:ascii="GHEA Grapalat" w:hAnsi="GHEA Grapalat"/>
                <w:sz w:val="24"/>
                <w:szCs w:val="24"/>
              </w:rPr>
              <w:t xml:space="preserve"> </w:t>
            </w:r>
            <w:r w:rsidRPr="008E6AD8">
              <w:rPr>
                <w:rFonts w:ascii="GHEA Grapalat" w:hAnsi="GHEA Grapalat" w:cs="Sylfaen"/>
                <w:sz w:val="24"/>
                <w:szCs w:val="24"/>
              </w:rPr>
              <w:t>հանցակազմը</w:t>
            </w:r>
            <w:r w:rsidRPr="008E6AD8">
              <w:rPr>
                <w:rFonts w:ascii="GHEA Grapalat" w:hAnsi="GHEA Grapalat"/>
                <w:sz w:val="24"/>
                <w:szCs w:val="24"/>
              </w:rPr>
              <w:t xml:space="preserve"> </w:t>
            </w:r>
            <w:r w:rsidRPr="008E6AD8">
              <w:rPr>
                <w:rFonts w:ascii="GHEA Grapalat" w:hAnsi="GHEA Grapalat" w:cs="Sylfaen"/>
                <w:sz w:val="24"/>
                <w:szCs w:val="24"/>
              </w:rPr>
              <w:t>դասվում</w:t>
            </w:r>
            <w:r w:rsidRPr="008E6AD8">
              <w:rPr>
                <w:rFonts w:ascii="GHEA Grapalat" w:hAnsi="GHEA Grapalat"/>
                <w:sz w:val="24"/>
                <w:szCs w:val="24"/>
              </w:rPr>
              <w:t xml:space="preserve"> </w:t>
            </w:r>
            <w:r w:rsidRPr="008E6AD8">
              <w:rPr>
                <w:rFonts w:ascii="GHEA Grapalat" w:hAnsi="GHEA Grapalat" w:cs="Sylfaen"/>
                <w:sz w:val="24"/>
                <w:szCs w:val="24"/>
              </w:rPr>
              <w:t>է</w:t>
            </w:r>
            <w:r w:rsidRPr="008E6AD8">
              <w:rPr>
                <w:rFonts w:ascii="GHEA Grapalat" w:hAnsi="GHEA Grapalat"/>
                <w:sz w:val="24"/>
                <w:szCs w:val="24"/>
              </w:rPr>
              <w:t xml:space="preserve"> </w:t>
            </w:r>
            <w:r w:rsidRPr="008E6AD8">
              <w:rPr>
                <w:rFonts w:ascii="GHEA Grapalat" w:hAnsi="GHEA Grapalat" w:cs="Sylfaen"/>
                <w:sz w:val="24"/>
                <w:szCs w:val="24"/>
              </w:rPr>
              <w:t>տնտեսական</w:t>
            </w:r>
            <w:r w:rsidRPr="008E6AD8">
              <w:rPr>
                <w:rFonts w:ascii="GHEA Grapalat" w:hAnsi="GHEA Grapalat"/>
                <w:sz w:val="24"/>
                <w:szCs w:val="24"/>
              </w:rPr>
              <w:t xml:space="preserve"> </w:t>
            </w:r>
            <w:r w:rsidRPr="008E6AD8">
              <w:rPr>
                <w:rFonts w:ascii="GHEA Grapalat" w:hAnsi="GHEA Grapalat" w:cs="Sylfaen"/>
                <w:sz w:val="24"/>
                <w:szCs w:val="24"/>
              </w:rPr>
              <w:t>գործունեության</w:t>
            </w:r>
            <w:r w:rsidRPr="008E6AD8">
              <w:rPr>
                <w:rFonts w:ascii="GHEA Grapalat" w:hAnsi="GHEA Grapalat"/>
                <w:sz w:val="24"/>
                <w:szCs w:val="24"/>
              </w:rPr>
              <w:t xml:space="preserve"> </w:t>
            </w:r>
            <w:r w:rsidRPr="008E6AD8">
              <w:rPr>
                <w:rFonts w:ascii="GHEA Grapalat" w:hAnsi="GHEA Grapalat" w:cs="Sylfaen"/>
                <w:sz w:val="24"/>
                <w:szCs w:val="24"/>
              </w:rPr>
              <w:t>դեմ</w:t>
            </w:r>
            <w:r w:rsidRPr="008E6AD8">
              <w:rPr>
                <w:rFonts w:ascii="GHEA Grapalat" w:hAnsi="GHEA Grapalat"/>
                <w:sz w:val="24"/>
                <w:szCs w:val="24"/>
              </w:rPr>
              <w:t xml:space="preserve"> </w:t>
            </w:r>
            <w:r w:rsidRPr="008E6AD8">
              <w:rPr>
                <w:rFonts w:ascii="GHEA Grapalat" w:hAnsi="GHEA Grapalat" w:cs="Sylfaen"/>
                <w:sz w:val="24"/>
                <w:szCs w:val="24"/>
              </w:rPr>
              <w:t>ուղղված</w:t>
            </w:r>
            <w:r w:rsidRPr="008E6AD8">
              <w:rPr>
                <w:rFonts w:ascii="GHEA Grapalat" w:hAnsi="GHEA Grapalat"/>
                <w:sz w:val="24"/>
                <w:szCs w:val="24"/>
              </w:rPr>
              <w:t xml:space="preserve"> </w:t>
            </w:r>
            <w:r w:rsidRPr="008E6AD8">
              <w:rPr>
                <w:rFonts w:ascii="GHEA Grapalat" w:hAnsi="GHEA Grapalat" w:cs="Sylfaen"/>
                <w:sz w:val="24"/>
                <w:szCs w:val="24"/>
              </w:rPr>
              <w:t>այն</w:t>
            </w:r>
            <w:r w:rsidRPr="008E6AD8">
              <w:rPr>
                <w:rFonts w:ascii="GHEA Grapalat" w:hAnsi="GHEA Grapalat"/>
                <w:sz w:val="24"/>
                <w:szCs w:val="24"/>
              </w:rPr>
              <w:t xml:space="preserve"> </w:t>
            </w:r>
            <w:r w:rsidRPr="008E6AD8">
              <w:rPr>
                <w:rFonts w:ascii="GHEA Grapalat" w:hAnsi="GHEA Grapalat" w:cs="Sylfaen"/>
                <w:sz w:val="24"/>
                <w:szCs w:val="24"/>
              </w:rPr>
              <w:t>հանցագործությունների</w:t>
            </w:r>
            <w:r w:rsidRPr="008E6AD8">
              <w:rPr>
                <w:rFonts w:ascii="GHEA Grapalat" w:hAnsi="GHEA Grapalat"/>
                <w:sz w:val="24"/>
                <w:szCs w:val="24"/>
              </w:rPr>
              <w:t xml:space="preserve"> </w:t>
            </w:r>
            <w:r w:rsidRPr="008E6AD8">
              <w:rPr>
                <w:rFonts w:ascii="GHEA Grapalat" w:hAnsi="GHEA Grapalat" w:cs="Sylfaen"/>
                <w:sz w:val="24"/>
                <w:szCs w:val="24"/>
              </w:rPr>
              <w:t>թվին</w:t>
            </w:r>
            <w:r w:rsidRPr="008E6AD8">
              <w:rPr>
                <w:rFonts w:ascii="GHEA Grapalat" w:hAnsi="GHEA Grapalat"/>
                <w:sz w:val="24"/>
                <w:szCs w:val="24"/>
              </w:rPr>
              <w:t xml:space="preserve">, </w:t>
            </w:r>
            <w:r w:rsidRPr="008E6AD8">
              <w:rPr>
                <w:rFonts w:ascii="GHEA Grapalat" w:hAnsi="GHEA Grapalat" w:cs="Sylfaen"/>
                <w:sz w:val="24"/>
                <w:szCs w:val="24"/>
              </w:rPr>
              <w:t>որոնք</w:t>
            </w:r>
            <w:r w:rsidRPr="008E6AD8">
              <w:rPr>
                <w:rFonts w:ascii="GHEA Grapalat" w:hAnsi="GHEA Grapalat"/>
                <w:sz w:val="24"/>
                <w:szCs w:val="24"/>
              </w:rPr>
              <w:t xml:space="preserve"> </w:t>
            </w:r>
            <w:r w:rsidRPr="008E6AD8">
              <w:rPr>
                <w:rFonts w:ascii="GHEA Grapalat" w:hAnsi="GHEA Grapalat" w:cs="Sylfaen"/>
                <w:sz w:val="24"/>
                <w:szCs w:val="24"/>
              </w:rPr>
              <w:t>կարող</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կատարվել</w:t>
            </w:r>
            <w:r w:rsidRPr="008E6AD8">
              <w:rPr>
                <w:rFonts w:ascii="GHEA Grapalat" w:hAnsi="GHEA Grapalat"/>
                <w:sz w:val="24"/>
                <w:szCs w:val="24"/>
              </w:rPr>
              <w:t xml:space="preserve"> </w:t>
            </w:r>
            <w:r w:rsidRPr="008E6AD8">
              <w:rPr>
                <w:rFonts w:ascii="GHEA Grapalat" w:hAnsi="GHEA Grapalat" w:cs="Sylfaen"/>
                <w:sz w:val="24"/>
                <w:szCs w:val="24"/>
              </w:rPr>
              <w:t>միայն</w:t>
            </w:r>
            <w:r w:rsidRPr="008E6AD8">
              <w:rPr>
                <w:rFonts w:ascii="GHEA Grapalat" w:hAnsi="GHEA Grapalat"/>
                <w:sz w:val="24"/>
                <w:szCs w:val="24"/>
              </w:rPr>
              <w:t xml:space="preserve"> </w:t>
            </w:r>
            <w:r w:rsidRPr="008E6AD8">
              <w:rPr>
                <w:rFonts w:ascii="GHEA Grapalat" w:hAnsi="GHEA Grapalat" w:cs="Sylfaen"/>
                <w:sz w:val="24"/>
                <w:szCs w:val="24"/>
              </w:rPr>
              <w:t>հատուկ</w:t>
            </w:r>
            <w:r w:rsidRPr="008E6AD8">
              <w:rPr>
                <w:rFonts w:ascii="GHEA Grapalat" w:hAnsi="GHEA Grapalat"/>
                <w:sz w:val="24"/>
                <w:szCs w:val="24"/>
              </w:rPr>
              <w:t xml:space="preserve"> </w:t>
            </w:r>
            <w:r w:rsidRPr="008E6AD8">
              <w:rPr>
                <w:rFonts w:ascii="GHEA Grapalat" w:hAnsi="GHEA Grapalat" w:cs="Sylfaen"/>
                <w:sz w:val="24"/>
                <w:szCs w:val="24"/>
              </w:rPr>
              <w:t>սուբյեկտի</w:t>
            </w:r>
            <w:r w:rsidRPr="008E6AD8">
              <w:rPr>
                <w:rFonts w:ascii="GHEA Grapalat" w:hAnsi="GHEA Grapalat"/>
                <w:sz w:val="24"/>
                <w:szCs w:val="24"/>
              </w:rPr>
              <w:t xml:space="preserve"> </w:t>
            </w:r>
            <w:r w:rsidRPr="008E6AD8">
              <w:rPr>
                <w:rFonts w:ascii="GHEA Grapalat" w:hAnsi="GHEA Grapalat" w:cs="Sylfaen"/>
                <w:sz w:val="24"/>
                <w:szCs w:val="24"/>
              </w:rPr>
              <w:t>կողմից։</w:t>
            </w:r>
            <w:r w:rsidRPr="008E6AD8">
              <w:rPr>
                <w:rFonts w:ascii="GHEA Grapalat" w:hAnsi="GHEA Grapalat"/>
                <w:sz w:val="24"/>
                <w:szCs w:val="24"/>
              </w:rPr>
              <w:t xml:space="preserve"> </w:t>
            </w:r>
            <w:r w:rsidRPr="008E6AD8">
              <w:rPr>
                <w:rFonts w:ascii="GHEA Grapalat" w:hAnsi="GHEA Grapalat" w:cs="Sylfaen"/>
                <w:sz w:val="24"/>
                <w:szCs w:val="24"/>
              </w:rPr>
              <w:t>Անդրադառնալով</w:t>
            </w:r>
            <w:r w:rsidRPr="008E6AD8">
              <w:rPr>
                <w:rFonts w:ascii="GHEA Grapalat" w:hAnsi="GHEA Grapalat"/>
                <w:sz w:val="24"/>
                <w:szCs w:val="24"/>
              </w:rPr>
              <w:t xml:space="preserve"> </w:t>
            </w:r>
            <w:r w:rsidRPr="008E6AD8">
              <w:rPr>
                <w:rFonts w:ascii="GHEA Grapalat" w:hAnsi="GHEA Grapalat" w:cs="Sylfaen"/>
                <w:sz w:val="24"/>
                <w:szCs w:val="24"/>
              </w:rPr>
              <w:t>ՀՀ</w:t>
            </w:r>
            <w:r w:rsidRPr="008E6AD8">
              <w:rPr>
                <w:rFonts w:ascii="GHEA Grapalat" w:hAnsi="GHEA Grapalat"/>
                <w:sz w:val="24"/>
                <w:szCs w:val="24"/>
              </w:rPr>
              <w:t xml:space="preserve"> </w:t>
            </w:r>
            <w:r w:rsidRPr="008E6AD8">
              <w:rPr>
                <w:rFonts w:ascii="GHEA Grapalat" w:hAnsi="GHEA Grapalat" w:cs="Sylfaen"/>
                <w:sz w:val="24"/>
                <w:szCs w:val="24"/>
              </w:rPr>
              <w:t>քրեական</w:t>
            </w:r>
            <w:r w:rsidRPr="008E6AD8">
              <w:rPr>
                <w:rFonts w:ascii="GHEA Grapalat" w:hAnsi="GHEA Grapalat"/>
                <w:sz w:val="24"/>
                <w:szCs w:val="24"/>
              </w:rPr>
              <w:t xml:space="preserve"> </w:t>
            </w:r>
            <w:r w:rsidRPr="008E6AD8">
              <w:rPr>
                <w:rFonts w:ascii="GHEA Grapalat" w:hAnsi="GHEA Grapalat" w:cs="Sylfaen"/>
                <w:sz w:val="24"/>
                <w:szCs w:val="24"/>
              </w:rPr>
              <w:t>օրենսգրքի</w:t>
            </w:r>
            <w:r w:rsidRPr="008E6AD8">
              <w:rPr>
                <w:rFonts w:ascii="GHEA Grapalat" w:hAnsi="GHEA Grapalat"/>
                <w:sz w:val="24"/>
                <w:szCs w:val="24"/>
              </w:rPr>
              <w:t xml:space="preserve"> 205-</w:t>
            </w:r>
            <w:r w:rsidRPr="008E6AD8">
              <w:rPr>
                <w:rFonts w:ascii="GHEA Grapalat" w:hAnsi="GHEA Grapalat" w:cs="Sylfaen"/>
                <w:sz w:val="24"/>
                <w:szCs w:val="24"/>
              </w:rPr>
              <w:t>րդ</w:t>
            </w:r>
            <w:r w:rsidRPr="008E6AD8">
              <w:rPr>
                <w:rFonts w:ascii="GHEA Grapalat" w:hAnsi="GHEA Grapalat"/>
                <w:sz w:val="24"/>
                <w:szCs w:val="24"/>
              </w:rPr>
              <w:t xml:space="preserve"> </w:t>
            </w:r>
            <w:r w:rsidRPr="008E6AD8">
              <w:rPr>
                <w:rFonts w:ascii="GHEA Grapalat" w:hAnsi="GHEA Grapalat" w:cs="Sylfaen"/>
                <w:sz w:val="24"/>
                <w:szCs w:val="24"/>
              </w:rPr>
              <w:t>հոդվածով</w:t>
            </w:r>
            <w:r w:rsidRPr="008E6AD8">
              <w:rPr>
                <w:rFonts w:ascii="GHEA Grapalat" w:hAnsi="GHEA Grapalat"/>
                <w:sz w:val="24"/>
                <w:szCs w:val="24"/>
              </w:rPr>
              <w:t xml:space="preserve"> </w:t>
            </w:r>
            <w:r w:rsidRPr="008E6AD8">
              <w:rPr>
                <w:rFonts w:ascii="GHEA Grapalat" w:hAnsi="GHEA Grapalat" w:cs="Sylfaen"/>
                <w:sz w:val="24"/>
                <w:szCs w:val="24"/>
              </w:rPr>
              <w:t>նախատեսված</w:t>
            </w:r>
            <w:r w:rsidRPr="008E6AD8">
              <w:rPr>
                <w:rFonts w:ascii="GHEA Grapalat" w:hAnsi="GHEA Grapalat"/>
                <w:sz w:val="24"/>
                <w:szCs w:val="24"/>
              </w:rPr>
              <w:t xml:space="preserve"> </w:t>
            </w:r>
            <w:r w:rsidRPr="008E6AD8">
              <w:rPr>
                <w:rFonts w:ascii="GHEA Grapalat" w:hAnsi="GHEA Grapalat" w:cs="Sylfaen"/>
                <w:sz w:val="24"/>
                <w:szCs w:val="24"/>
              </w:rPr>
              <w:t>հանցագործության</w:t>
            </w:r>
            <w:r w:rsidRPr="008E6AD8">
              <w:rPr>
                <w:rFonts w:ascii="GHEA Grapalat" w:hAnsi="GHEA Grapalat"/>
                <w:sz w:val="24"/>
                <w:szCs w:val="24"/>
              </w:rPr>
              <w:t xml:space="preserve"> </w:t>
            </w:r>
            <w:r w:rsidRPr="008E6AD8">
              <w:rPr>
                <w:rFonts w:ascii="GHEA Grapalat" w:hAnsi="GHEA Grapalat" w:cs="Sylfaen"/>
                <w:sz w:val="24"/>
                <w:szCs w:val="24"/>
              </w:rPr>
              <w:t>սուբյեկտի</w:t>
            </w:r>
            <w:r w:rsidRPr="008E6AD8">
              <w:rPr>
                <w:rFonts w:ascii="GHEA Grapalat" w:hAnsi="GHEA Grapalat"/>
                <w:sz w:val="24"/>
                <w:szCs w:val="24"/>
              </w:rPr>
              <w:t xml:space="preserve"> </w:t>
            </w:r>
            <w:r w:rsidRPr="008E6AD8">
              <w:rPr>
                <w:rFonts w:ascii="GHEA Grapalat" w:hAnsi="GHEA Grapalat" w:cs="Sylfaen"/>
                <w:sz w:val="24"/>
                <w:szCs w:val="24"/>
              </w:rPr>
              <w:t>հիմնախնդրին</w:t>
            </w:r>
            <w:r w:rsidRPr="008E6AD8">
              <w:rPr>
                <w:rFonts w:ascii="GHEA Grapalat" w:hAnsi="GHEA Grapalat"/>
                <w:sz w:val="24"/>
                <w:szCs w:val="24"/>
              </w:rPr>
              <w:t xml:space="preserve">` </w:t>
            </w:r>
            <w:r w:rsidRPr="008E6AD8">
              <w:rPr>
                <w:rFonts w:ascii="GHEA Grapalat" w:hAnsi="GHEA Grapalat" w:cs="Sylfaen"/>
                <w:sz w:val="24"/>
                <w:szCs w:val="24"/>
              </w:rPr>
              <w:t>Վճռաբեկ</w:t>
            </w:r>
            <w:r w:rsidRPr="008E6AD8">
              <w:rPr>
                <w:rFonts w:ascii="GHEA Grapalat" w:hAnsi="GHEA Grapalat"/>
                <w:sz w:val="24"/>
                <w:szCs w:val="24"/>
              </w:rPr>
              <w:t xml:space="preserve"> </w:t>
            </w:r>
            <w:r w:rsidRPr="008E6AD8">
              <w:rPr>
                <w:rFonts w:ascii="GHEA Grapalat" w:hAnsi="GHEA Grapalat" w:cs="Sylfaen"/>
                <w:sz w:val="24"/>
                <w:szCs w:val="24"/>
              </w:rPr>
              <w:t>դատարանն</w:t>
            </w:r>
            <w:r w:rsidRPr="008E6AD8">
              <w:rPr>
                <w:rFonts w:ascii="GHEA Grapalat" w:hAnsi="GHEA Grapalat"/>
                <w:sz w:val="24"/>
                <w:szCs w:val="24"/>
              </w:rPr>
              <w:t xml:space="preserve"> </w:t>
            </w:r>
            <w:r w:rsidRPr="008E6AD8">
              <w:rPr>
                <w:rFonts w:ascii="GHEA Grapalat" w:hAnsi="GHEA Grapalat" w:cs="Sylfaen"/>
                <w:sz w:val="24"/>
                <w:szCs w:val="24"/>
              </w:rPr>
              <w:t>արձանագրում</w:t>
            </w:r>
            <w:r w:rsidRPr="008E6AD8">
              <w:rPr>
                <w:rFonts w:ascii="GHEA Grapalat" w:hAnsi="GHEA Grapalat"/>
                <w:sz w:val="24"/>
                <w:szCs w:val="24"/>
              </w:rPr>
              <w:t xml:space="preserve"> </w:t>
            </w:r>
            <w:r w:rsidRPr="008E6AD8">
              <w:rPr>
                <w:rFonts w:ascii="GHEA Grapalat" w:hAnsi="GHEA Grapalat" w:cs="Sylfaen"/>
                <w:sz w:val="24"/>
                <w:szCs w:val="24"/>
              </w:rPr>
              <w:t>է</w:t>
            </w:r>
            <w:r w:rsidRPr="008E6AD8">
              <w:rPr>
                <w:rFonts w:ascii="GHEA Grapalat" w:hAnsi="GHEA Grapalat"/>
                <w:sz w:val="24"/>
                <w:szCs w:val="24"/>
              </w:rPr>
              <w:t xml:space="preserve">, </w:t>
            </w:r>
            <w:r w:rsidRPr="008E6AD8">
              <w:rPr>
                <w:rFonts w:ascii="GHEA Grapalat" w:hAnsi="GHEA Grapalat" w:cs="Sylfaen"/>
                <w:sz w:val="24"/>
                <w:szCs w:val="24"/>
              </w:rPr>
              <w:t>որ</w:t>
            </w:r>
            <w:r w:rsidRPr="008E6AD8">
              <w:rPr>
                <w:rFonts w:ascii="GHEA Grapalat" w:hAnsi="GHEA Grapalat"/>
                <w:sz w:val="24"/>
                <w:szCs w:val="24"/>
              </w:rPr>
              <w:t xml:space="preserve"> </w:t>
            </w:r>
            <w:r w:rsidRPr="008E6AD8">
              <w:rPr>
                <w:rFonts w:ascii="GHEA Grapalat" w:hAnsi="GHEA Grapalat" w:cs="Sylfaen"/>
                <w:sz w:val="24"/>
                <w:szCs w:val="24"/>
              </w:rPr>
              <w:t>որպես</w:t>
            </w:r>
            <w:r w:rsidRPr="008E6AD8">
              <w:rPr>
                <w:rFonts w:ascii="GHEA Grapalat" w:hAnsi="GHEA Grapalat"/>
                <w:sz w:val="24"/>
                <w:szCs w:val="24"/>
              </w:rPr>
              <w:t xml:space="preserve"> </w:t>
            </w:r>
            <w:r w:rsidRPr="008E6AD8">
              <w:rPr>
                <w:rFonts w:ascii="GHEA Grapalat" w:hAnsi="GHEA Grapalat" w:cs="Sylfaen"/>
                <w:sz w:val="24"/>
                <w:szCs w:val="24"/>
              </w:rPr>
              <w:t>այդպիսին</w:t>
            </w:r>
            <w:r w:rsidRPr="008E6AD8">
              <w:rPr>
                <w:rFonts w:ascii="GHEA Grapalat" w:hAnsi="GHEA Grapalat"/>
                <w:sz w:val="24"/>
                <w:szCs w:val="24"/>
              </w:rPr>
              <w:t xml:space="preserve"> </w:t>
            </w:r>
            <w:r w:rsidRPr="008E6AD8">
              <w:rPr>
                <w:rFonts w:ascii="GHEA Grapalat" w:hAnsi="GHEA Grapalat" w:cs="Sylfaen"/>
                <w:sz w:val="24"/>
                <w:szCs w:val="24"/>
              </w:rPr>
              <w:t>կարող</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հանդես</w:t>
            </w:r>
            <w:r w:rsidRPr="008E6AD8">
              <w:rPr>
                <w:rFonts w:ascii="GHEA Grapalat" w:hAnsi="GHEA Grapalat"/>
                <w:sz w:val="24"/>
                <w:szCs w:val="24"/>
              </w:rPr>
              <w:t xml:space="preserve"> </w:t>
            </w:r>
            <w:r w:rsidRPr="008E6AD8">
              <w:rPr>
                <w:rFonts w:ascii="GHEA Grapalat" w:hAnsi="GHEA Grapalat" w:cs="Sylfaen"/>
                <w:sz w:val="24"/>
                <w:szCs w:val="24"/>
              </w:rPr>
              <w:t>գալ</w:t>
            </w:r>
            <w:r w:rsidRPr="008E6AD8">
              <w:rPr>
                <w:rFonts w:ascii="GHEA Grapalat" w:hAnsi="GHEA Grapalat"/>
                <w:sz w:val="24"/>
                <w:szCs w:val="24"/>
              </w:rPr>
              <w:t xml:space="preserve"> </w:t>
            </w:r>
            <w:r w:rsidRPr="008E6AD8">
              <w:rPr>
                <w:rFonts w:ascii="GHEA Grapalat" w:hAnsi="GHEA Grapalat" w:cs="Sylfaen"/>
                <w:sz w:val="24"/>
                <w:szCs w:val="24"/>
              </w:rPr>
              <w:t>այն</w:t>
            </w:r>
            <w:r w:rsidRPr="008E6AD8">
              <w:rPr>
                <w:rFonts w:ascii="GHEA Grapalat" w:hAnsi="GHEA Grapalat"/>
                <w:sz w:val="24"/>
                <w:szCs w:val="24"/>
              </w:rPr>
              <w:t xml:space="preserve"> </w:t>
            </w:r>
            <w:r w:rsidRPr="008E6AD8">
              <w:rPr>
                <w:rFonts w:ascii="GHEA Grapalat" w:hAnsi="GHEA Grapalat" w:cs="Sylfaen"/>
                <w:sz w:val="24"/>
                <w:szCs w:val="24"/>
              </w:rPr>
              <w:t>անձինք</w:t>
            </w:r>
            <w:r w:rsidRPr="008E6AD8">
              <w:rPr>
                <w:rFonts w:ascii="GHEA Grapalat" w:hAnsi="GHEA Grapalat"/>
                <w:sz w:val="24"/>
                <w:szCs w:val="24"/>
              </w:rPr>
              <w:t xml:space="preserve">, </w:t>
            </w:r>
            <w:r w:rsidRPr="008E6AD8">
              <w:rPr>
                <w:rFonts w:ascii="GHEA Grapalat" w:hAnsi="GHEA Grapalat" w:cs="Sylfaen"/>
                <w:sz w:val="24"/>
                <w:szCs w:val="24"/>
              </w:rPr>
              <w:t>ովքեր</w:t>
            </w:r>
            <w:r w:rsidRPr="008E6AD8">
              <w:rPr>
                <w:rFonts w:ascii="GHEA Grapalat" w:hAnsi="GHEA Grapalat"/>
                <w:sz w:val="24"/>
                <w:szCs w:val="24"/>
              </w:rPr>
              <w:t xml:space="preserve"> </w:t>
            </w:r>
            <w:r w:rsidRPr="008E6AD8">
              <w:rPr>
                <w:rFonts w:ascii="GHEA Grapalat" w:hAnsi="GHEA Grapalat" w:cs="Sylfaen"/>
                <w:sz w:val="24"/>
                <w:szCs w:val="24"/>
              </w:rPr>
              <w:t>համապատասխան</w:t>
            </w:r>
            <w:r w:rsidRPr="008E6AD8">
              <w:rPr>
                <w:rFonts w:ascii="GHEA Grapalat" w:hAnsi="GHEA Grapalat"/>
                <w:sz w:val="24"/>
                <w:szCs w:val="24"/>
              </w:rPr>
              <w:t xml:space="preserve"> </w:t>
            </w:r>
            <w:r w:rsidRPr="008E6AD8">
              <w:rPr>
                <w:rFonts w:ascii="GHEA Grapalat" w:hAnsi="GHEA Grapalat" w:cs="Sylfaen"/>
                <w:sz w:val="24"/>
                <w:szCs w:val="24"/>
              </w:rPr>
              <w:t>իրավական</w:t>
            </w:r>
            <w:r w:rsidRPr="008E6AD8">
              <w:rPr>
                <w:rFonts w:ascii="GHEA Grapalat" w:hAnsi="GHEA Grapalat"/>
                <w:sz w:val="24"/>
                <w:szCs w:val="24"/>
              </w:rPr>
              <w:t xml:space="preserve"> </w:t>
            </w:r>
            <w:r w:rsidRPr="008E6AD8">
              <w:rPr>
                <w:rFonts w:ascii="GHEA Grapalat" w:hAnsi="GHEA Grapalat" w:cs="Sylfaen"/>
                <w:sz w:val="24"/>
                <w:szCs w:val="24"/>
              </w:rPr>
              <w:t>ակտերով</w:t>
            </w:r>
            <w:r w:rsidRPr="008E6AD8">
              <w:rPr>
                <w:rFonts w:ascii="GHEA Grapalat" w:hAnsi="GHEA Grapalat"/>
                <w:sz w:val="24"/>
                <w:szCs w:val="24"/>
              </w:rPr>
              <w:t xml:space="preserve"> </w:t>
            </w:r>
            <w:r w:rsidRPr="008E6AD8">
              <w:rPr>
                <w:rFonts w:ascii="GHEA Grapalat" w:hAnsi="GHEA Grapalat" w:cs="Sylfaen"/>
                <w:sz w:val="24"/>
                <w:szCs w:val="24"/>
              </w:rPr>
              <w:t>սահմանված</w:t>
            </w:r>
            <w:r w:rsidRPr="008E6AD8">
              <w:rPr>
                <w:rFonts w:ascii="GHEA Grapalat" w:hAnsi="GHEA Grapalat"/>
                <w:sz w:val="24"/>
                <w:szCs w:val="24"/>
              </w:rPr>
              <w:t xml:space="preserve"> </w:t>
            </w:r>
            <w:r w:rsidRPr="008E6AD8">
              <w:rPr>
                <w:rFonts w:ascii="GHEA Grapalat" w:hAnsi="GHEA Grapalat" w:cs="Sylfaen"/>
                <w:sz w:val="24"/>
                <w:szCs w:val="24"/>
              </w:rPr>
              <w:t>կարգով</w:t>
            </w:r>
            <w:r w:rsidRPr="008E6AD8">
              <w:rPr>
                <w:rFonts w:ascii="GHEA Grapalat" w:hAnsi="GHEA Grapalat"/>
                <w:sz w:val="24"/>
                <w:szCs w:val="24"/>
              </w:rPr>
              <w:t xml:space="preserve"> </w:t>
            </w:r>
            <w:r w:rsidRPr="008E6AD8">
              <w:rPr>
                <w:rFonts w:ascii="GHEA Grapalat" w:hAnsi="GHEA Grapalat" w:cs="Sylfaen"/>
                <w:sz w:val="24"/>
                <w:szCs w:val="24"/>
              </w:rPr>
              <w:t>պարտավոր</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ապահովել</w:t>
            </w:r>
            <w:r w:rsidRPr="008E6AD8">
              <w:rPr>
                <w:rFonts w:ascii="GHEA Grapalat" w:hAnsi="GHEA Grapalat"/>
                <w:sz w:val="24"/>
                <w:szCs w:val="24"/>
              </w:rPr>
              <w:t xml:space="preserve"> </w:t>
            </w:r>
            <w:r w:rsidRPr="008E6AD8">
              <w:rPr>
                <w:rFonts w:ascii="GHEA Grapalat" w:hAnsi="GHEA Grapalat" w:cs="Sylfaen"/>
                <w:sz w:val="24"/>
                <w:szCs w:val="24"/>
              </w:rPr>
              <w:t>հարկերի</w:t>
            </w:r>
            <w:r w:rsidRPr="008E6AD8">
              <w:rPr>
                <w:rFonts w:ascii="GHEA Grapalat" w:hAnsi="GHEA Grapalat"/>
                <w:sz w:val="24"/>
                <w:szCs w:val="24"/>
              </w:rPr>
              <w:t xml:space="preserve">, </w:t>
            </w:r>
            <w:r w:rsidRPr="008E6AD8">
              <w:rPr>
                <w:rFonts w:ascii="GHEA Grapalat" w:hAnsi="GHEA Grapalat" w:cs="Sylfaen"/>
                <w:sz w:val="24"/>
                <w:szCs w:val="24"/>
              </w:rPr>
              <w:t>տուրքերի</w:t>
            </w:r>
            <w:r w:rsidRPr="008E6AD8">
              <w:rPr>
                <w:rFonts w:ascii="GHEA Grapalat" w:hAnsi="GHEA Grapalat"/>
                <w:sz w:val="24"/>
                <w:szCs w:val="24"/>
              </w:rPr>
              <w:t xml:space="preserve"> </w:t>
            </w:r>
            <w:r w:rsidRPr="008E6AD8">
              <w:rPr>
                <w:rFonts w:ascii="GHEA Grapalat" w:hAnsi="GHEA Grapalat" w:cs="Sylfaen"/>
                <w:sz w:val="24"/>
                <w:szCs w:val="24"/>
              </w:rPr>
              <w:t>կամ</w:t>
            </w:r>
            <w:r w:rsidRPr="008E6AD8">
              <w:rPr>
                <w:rFonts w:ascii="GHEA Grapalat" w:hAnsi="GHEA Grapalat"/>
                <w:sz w:val="24"/>
                <w:szCs w:val="24"/>
              </w:rPr>
              <w:t xml:space="preserve"> </w:t>
            </w:r>
            <w:r w:rsidRPr="008E6AD8">
              <w:rPr>
                <w:rFonts w:ascii="GHEA Grapalat" w:hAnsi="GHEA Grapalat" w:cs="Sylfaen"/>
                <w:sz w:val="24"/>
                <w:szCs w:val="24"/>
              </w:rPr>
              <w:t>պարտադիր</w:t>
            </w:r>
            <w:r w:rsidRPr="008E6AD8">
              <w:rPr>
                <w:rFonts w:ascii="GHEA Grapalat" w:hAnsi="GHEA Grapalat"/>
                <w:sz w:val="24"/>
                <w:szCs w:val="24"/>
              </w:rPr>
              <w:t xml:space="preserve"> </w:t>
            </w:r>
            <w:r w:rsidRPr="008E6AD8">
              <w:rPr>
                <w:rFonts w:ascii="GHEA Grapalat" w:hAnsi="GHEA Grapalat" w:cs="Sylfaen"/>
                <w:sz w:val="24"/>
                <w:szCs w:val="24"/>
              </w:rPr>
              <w:t>այլ</w:t>
            </w:r>
            <w:r w:rsidRPr="008E6AD8">
              <w:rPr>
                <w:rFonts w:ascii="GHEA Grapalat" w:hAnsi="GHEA Grapalat"/>
                <w:sz w:val="24"/>
                <w:szCs w:val="24"/>
              </w:rPr>
              <w:t xml:space="preserve"> </w:t>
            </w:r>
            <w:r w:rsidRPr="008E6AD8">
              <w:rPr>
                <w:rFonts w:ascii="GHEA Grapalat" w:hAnsi="GHEA Grapalat" w:cs="Sylfaen"/>
                <w:sz w:val="24"/>
                <w:szCs w:val="24"/>
              </w:rPr>
              <w:t>վճարումների</w:t>
            </w:r>
            <w:r w:rsidRPr="008E6AD8">
              <w:rPr>
                <w:rFonts w:ascii="GHEA Grapalat" w:hAnsi="GHEA Grapalat"/>
                <w:sz w:val="24"/>
                <w:szCs w:val="24"/>
              </w:rPr>
              <w:t xml:space="preserve"> </w:t>
            </w:r>
            <w:r w:rsidRPr="008E6AD8">
              <w:rPr>
                <w:rFonts w:ascii="GHEA Grapalat" w:hAnsi="GHEA Grapalat" w:cs="Sylfaen"/>
                <w:sz w:val="24"/>
                <w:szCs w:val="24"/>
              </w:rPr>
              <w:t>գանձման</w:t>
            </w:r>
            <w:r w:rsidRPr="008E6AD8">
              <w:rPr>
                <w:rFonts w:ascii="GHEA Grapalat" w:hAnsi="GHEA Grapalat"/>
                <w:sz w:val="24"/>
                <w:szCs w:val="24"/>
              </w:rPr>
              <w:t xml:space="preserve"> </w:t>
            </w:r>
            <w:r w:rsidRPr="008E6AD8">
              <w:rPr>
                <w:rFonts w:ascii="GHEA Grapalat" w:hAnsi="GHEA Grapalat" w:cs="Sylfaen"/>
                <w:sz w:val="24"/>
                <w:szCs w:val="24"/>
              </w:rPr>
              <w:t>հիմք</w:t>
            </w:r>
            <w:r w:rsidRPr="008E6AD8">
              <w:rPr>
                <w:rFonts w:ascii="GHEA Grapalat" w:hAnsi="GHEA Grapalat"/>
                <w:sz w:val="24"/>
                <w:szCs w:val="24"/>
              </w:rPr>
              <w:t xml:space="preserve"> </w:t>
            </w:r>
            <w:r w:rsidRPr="008E6AD8">
              <w:rPr>
                <w:rFonts w:ascii="GHEA Grapalat" w:hAnsi="GHEA Grapalat" w:cs="Sylfaen"/>
                <w:sz w:val="24"/>
                <w:szCs w:val="24"/>
              </w:rPr>
              <w:t>հանդիսացող</w:t>
            </w:r>
            <w:r w:rsidRPr="008E6AD8">
              <w:rPr>
                <w:rFonts w:ascii="GHEA Grapalat" w:hAnsi="GHEA Grapalat"/>
                <w:sz w:val="24"/>
                <w:szCs w:val="24"/>
              </w:rPr>
              <w:t xml:space="preserve"> </w:t>
            </w:r>
            <w:r w:rsidRPr="008E6AD8">
              <w:rPr>
                <w:rFonts w:ascii="GHEA Grapalat" w:hAnsi="GHEA Grapalat" w:cs="Sylfaen"/>
                <w:sz w:val="24"/>
                <w:szCs w:val="24"/>
              </w:rPr>
              <w:t>փաստաթղթերի</w:t>
            </w:r>
            <w:r w:rsidRPr="008E6AD8">
              <w:rPr>
                <w:rFonts w:ascii="GHEA Grapalat" w:hAnsi="GHEA Grapalat"/>
                <w:sz w:val="24"/>
                <w:szCs w:val="24"/>
              </w:rPr>
              <w:t xml:space="preserve"> </w:t>
            </w:r>
            <w:r w:rsidRPr="008E6AD8">
              <w:rPr>
                <w:rFonts w:ascii="GHEA Grapalat" w:hAnsi="GHEA Grapalat" w:cs="Sylfaen"/>
                <w:sz w:val="24"/>
                <w:szCs w:val="24"/>
              </w:rPr>
              <w:t>հավաստիությունը</w:t>
            </w:r>
            <w:r w:rsidRPr="008E6AD8">
              <w:rPr>
                <w:rFonts w:ascii="GHEA Grapalat" w:hAnsi="GHEA Grapalat"/>
                <w:sz w:val="24"/>
                <w:szCs w:val="24"/>
              </w:rPr>
              <w:t xml:space="preserve">, </w:t>
            </w:r>
            <w:r w:rsidRPr="008E6AD8">
              <w:rPr>
                <w:rFonts w:ascii="GHEA Grapalat" w:hAnsi="GHEA Grapalat" w:cs="Sylfaen"/>
                <w:sz w:val="24"/>
                <w:szCs w:val="24"/>
              </w:rPr>
              <w:t>այդ</w:t>
            </w:r>
            <w:r w:rsidRPr="008E6AD8">
              <w:rPr>
                <w:rFonts w:ascii="GHEA Grapalat" w:hAnsi="GHEA Grapalat"/>
                <w:sz w:val="24"/>
                <w:szCs w:val="24"/>
              </w:rPr>
              <w:t xml:space="preserve"> </w:t>
            </w:r>
            <w:r w:rsidRPr="008E6AD8">
              <w:rPr>
                <w:rFonts w:ascii="GHEA Grapalat" w:hAnsi="GHEA Grapalat" w:cs="Sylfaen"/>
                <w:sz w:val="24"/>
                <w:szCs w:val="24"/>
              </w:rPr>
              <w:t>թվում</w:t>
            </w:r>
            <w:r w:rsidRPr="008E6AD8">
              <w:rPr>
                <w:rFonts w:ascii="GHEA Grapalat" w:hAnsi="GHEA Grapalat"/>
                <w:sz w:val="24"/>
                <w:szCs w:val="24"/>
              </w:rPr>
              <w:t xml:space="preserve">` </w:t>
            </w:r>
            <w:r w:rsidRPr="008E6AD8">
              <w:rPr>
                <w:rFonts w:ascii="GHEA Grapalat" w:hAnsi="GHEA Grapalat" w:cs="Sylfaen"/>
                <w:sz w:val="24"/>
                <w:szCs w:val="24"/>
              </w:rPr>
              <w:t>անձինք</w:t>
            </w:r>
            <w:r w:rsidRPr="008E6AD8">
              <w:rPr>
                <w:rFonts w:ascii="GHEA Grapalat" w:hAnsi="GHEA Grapalat"/>
                <w:sz w:val="24"/>
                <w:szCs w:val="24"/>
              </w:rPr>
              <w:t xml:space="preserve">, </w:t>
            </w:r>
            <w:r w:rsidRPr="008E6AD8">
              <w:rPr>
                <w:rFonts w:ascii="GHEA Grapalat" w:hAnsi="GHEA Grapalat" w:cs="Sylfaen"/>
                <w:sz w:val="24"/>
                <w:szCs w:val="24"/>
              </w:rPr>
              <w:t>ովքեր</w:t>
            </w:r>
            <w:r w:rsidRPr="008E6AD8">
              <w:rPr>
                <w:rFonts w:ascii="GHEA Grapalat" w:hAnsi="GHEA Grapalat"/>
                <w:sz w:val="24"/>
                <w:szCs w:val="24"/>
              </w:rPr>
              <w:t xml:space="preserve"> </w:t>
            </w:r>
            <w:r w:rsidRPr="008E6AD8">
              <w:rPr>
                <w:rFonts w:ascii="GHEA Grapalat" w:hAnsi="GHEA Grapalat" w:cs="Sylfaen"/>
                <w:sz w:val="24"/>
                <w:szCs w:val="24"/>
              </w:rPr>
              <w:t>պարտավոր</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հաստատել</w:t>
            </w:r>
            <w:r w:rsidRPr="008E6AD8">
              <w:rPr>
                <w:rFonts w:ascii="GHEA Grapalat" w:hAnsi="GHEA Grapalat"/>
                <w:sz w:val="24"/>
                <w:szCs w:val="24"/>
              </w:rPr>
              <w:t xml:space="preserve"> </w:t>
            </w:r>
            <w:r w:rsidRPr="008E6AD8">
              <w:rPr>
                <w:rFonts w:ascii="GHEA Grapalat" w:hAnsi="GHEA Grapalat" w:cs="Sylfaen"/>
                <w:sz w:val="24"/>
                <w:szCs w:val="24"/>
              </w:rPr>
              <w:t>այդ</w:t>
            </w:r>
            <w:r w:rsidRPr="008E6AD8">
              <w:rPr>
                <w:rFonts w:ascii="GHEA Grapalat" w:hAnsi="GHEA Grapalat"/>
                <w:sz w:val="24"/>
                <w:szCs w:val="24"/>
              </w:rPr>
              <w:t xml:space="preserve"> </w:t>
            </w:r>
            <w:r w:rsidRPr="008E6AD8">
              <w:rPr>
                <w:rFonts w:ascii="GHEA Grapalat" w:hAnsi="GHEA Grapalat" w:cs="Sylfaen"/>
                <w:sz w:val="24"/>
                <w:szCs w:val="24"/>
              </w:rPr>
              <w:t>փաստաթղթերը</w:t>
            </w:r>
            <w:r w:rsidRPr="008E6AD8">
              <w:rPr>
                <w:rFonts w:ascii="GHEA Grapalat" w:hAnsi="GHEA Grapalat"/>
                <w:sz w:val="24"/>
                <w:szCs w:val="24"/>
              </w:rPr>
              <w:t xml:space="preserve"> (</w:t>
            </w:r>
            <w:r w:rsidRPr="008E6AD8">
              <w:rPr>
                <w:rFonts w:ascii="GHEA Grapalat" w:hAnsi="GHEA Grapalat" w:cs="Sylfaen"/>
                <w:sz w:val="24"/>
                <w:szCs w:val="24"/>
              </w:rPr>
              <w:t>օրինակ</w:t>
            </w:r>
            <w:r w:rsidRPr="008E6AD8">
              <w:rPr>
                <w:rFonts w:ascii="GHEA Grapalat" w:hAnsi="GHEA Grapalat"/>
                <w:sz w:val="24"/>
                <w:szCs w:val="24"/>
              </w:rPr>
              <w:t xml:space="preserve">` </w:t>
            </w:r>
            <w:r w:rsidRPr="008E6AD8">
              <w:rPr>
                <w:rFonts w:ascii="GHEA Grapalat" w:hAnsi="GHEA Grapalat" w:cs="Sylfaen"/>
                <w:sz w:val="24"/>
                <w:szCs w:val="24"/>
              </w:rPr>
              <w:t>անհատ</w:t>
            </w:r>
            <w:r w:rsidRPr="008E6AD8">
              <w:rPr>
                <w:rFonts w:ascii="GHEA Grapalat" w:hAnsi="GHEA Grapalat"/>
                <w:sz w:val="24"/>
                <w:szCs w:val="24"/>
              </w:rPr>
              <w:t xml:space="preserve"> </w:t>
            </w:r>
            <w:r w:rsidRPr="008E6AD8">
              <w:rPr>
                <w:rFonts w:ascii="GHEA Grapalat" w:hAnsi="GHEA Grapalat" w:cs="Sylfaen"/>
                <w:sz w:val="24"/>
                <w:szCs w:val="24"/>
              </w:rPr>
              <w:t>ձեռնարկատերը</w:t>
            </w:r>
            <w:r w:rsidRPr="008E6AD8">
              <w:rPr>
                <w:rFonts w:ascii="GHEA Grapalat" w:hAnsi="GHEA Grapalat"/>
                <w:sz w:val="24"/>
                <w:szCs w:val="24"/>
              </w:rPr>
              <w:t xml:space="preserve">, </w:t>
            </w:r>
            <w:r w:rsidRPr="008E6AD8">
              <w:rPr>
                <w:rFonts w:ascii="GHEA Grapalat" w:hAnsi="GHEA Grapalat" w:cs="Sylfaen"/>
                <w:sz w:val="24"/>
                <w:szCs w:val="24"/>
              </w:rPr>
              <w:t>կազմակերպության</w:t>
            </w:r>
            <w:r w:rsidRPr="008E6AD8">
              <w:rPr>
                <w:rFonts w:ascii="GHEA Grapalat" w:hAnsi="GHEA Grapalat"/>
                <w:sz w:val="24"/>
                <w:szCs w:val="24"/>
              </w:rPr>
              <w:t xml:space="preserve"> </w:t>
            </w:r>
            <w:r w:rsidRPr="008E6AD8">
              <w:rPr>
                <w:rFonts w:ascii="GHEA Grapalat" w:hAnsi="GHEA Grapalat" w:cs="Sylfaen"/>
                <w:sz w:val="24"/>
                <w:szCs w:val="24"/>
              </w:rPr>
              <w:lastRenderedPageBreak/>
              <w:t>ղեկավարը</w:t>
            </w:r>
            <w:r w:rsidRPr="008E6AD8">
              <w:rPr>
                <w:rFonts w:ascii="GHEA Grapalat" w:hAnsi="GHEA Grapalat"/>
                <w:sz w:val="24"/>
                <w:szCs w:val="24"/>
              </w:rPr>
              <w:t xml:space="preserve">, </w:t>
            </w:r>
            <w:r w:rsidRPr="008E6AD8">
              <w:rPr>
                <w:rFonts w:ascii="GHEA Grapalat" w:hAnsi="GHEA Grapalat" w:cs="Sylfaen"/>
                <w:sz w:val="24"/>
                <w:szCs w:val="24"/>
              </w:rPr>
              <w:t>գլխավոր</w:t>
            </w:r>
            <w:r w:rsidRPr="008E6AD8">
              <w:rPr>
                <w:rFonts w:ascii="GHEA Grapalat" w:hAnsi="GHEA Grapalat"/>
                <w:sz w:val="24"/>
                <w:szCs w:val="24"/>
              </w:rPr>
              <w:t xml:space="preserve"> (</w:t>
            </w:r>
            <w:r w:rsidRPr="008E6AD8">
              <w:rPr>
                <w:rFonts w:ascii="GHEA Grapalat" w:hAnsi="GHEA Grapalat" w:cs="Sylfaen"/>
                <w:sz w:val="24"/>
                <w:szCs w:val="24"/>
              </w:rPr>
              <w:t>ավագ</w:t>
            </w:r>
            <w:r w:rsidRPr="008E6AD8">
              <w:rPr>
                <w:rFonts w:ascii="GHEA Grapalat" w:hAnsi="GHEA Grapalat"/>
                <w:sz w:val="24"/>
                <w:szCs w:val="24"/>
              </w:rPr>
              <w:t xml:space="preserve">) </w:t>
            </w:r>
            <w:r w:rsidRPr="008E6AD8">
              <w:rPr>
                <w:rFonts w:ascii="GHEA Grapalat" w:hAnsi="GHEA Grapalat" w:cs="Sylfaen"/>
                <w:sz w:val="24"/>
                <w:szCs w:val="24"/>
              </w:rPr>
              <w:t>կամ</w:t>
            </w:r>
            <w:r w:rsidRPr="008E6AD8">
              <w:rPr>
                <w:rFonts w:ascii="GHEA Grapalat" w:hAnsi="GHEA Grapalat"/>
                <w:sz w:val="24"/>
                <w:szCs w:val="24"/>
              </w:rPr>
              <w:t xml:space="preserve"> </w:t>
            </w:r>
            <w:r w:rsidRPr="008E6AD8">
              <w:rPr>
                <w:rFonts w:ascii="GHEA Grapalat" w:hAnsi="GHEA Grapalat" w:cs="Sylfaen"/>
                <w:sz w:val="24"/>
                <w:szCs w:val="24"/>
              </w:rPr>
              <w:t>հաշվետվություն</w:t>
            </w:r>
            <w:r w:rsidRPr="008E6AD8">
              <w:rPr>
                <w:rFonts w:ascii="GHEA Grapalat" w:hAnsi="GHEA Grapalat"/>
                <w:sz w:val="24"/>
                <w:szCs w:val="24"/>
              </w:rPr>
              <w:t xml:space="preserve"> </w:t>
            </w:r>
            <w:r w:rsidRPr="008E6AD8">
              <w:rPr>
                <w:rFonts w:ascii="GHEA Grapalat" w:hAnsi="GHEA Grapalat" w:cs="Sylfaen"/>
                <w:sz w:val="24"/>
                <w:szCs w:val="24"/>
              </w:rPr>
              <w:t>կազմող</w:t>
            </w:r>
            <w:r w:rsidRPr="008E6AD8">
              <w:rPr>
                <w:rFonts w:ascii="GHEA Grapalat" w:hAnsi="GHEA Grapalat"/>
                <w:sz w:val="24"/>
                <w:szCs w:val="24"/>
              </w:rPr>
              <w:t xml:space="preserve"> </w:t>
            </w:r>
            <w:r w:rsidRPr="008E6AD8">
              <w:rPr>
                <w:rFonts w:ascii="GHEA Grapalat" w:hAnsi="GHEA Grapalat" w:cs="Sylfaen"/>
                <w:sz w:val="24"/>
                <w:szCs w:val="24"/>
              </w:rPr>
              <w:t>հաշվապահը</w:t>
            </w:r>
            <w:r w:rsidRPr="008E6AD8">
              <w:rPr>
                <w:rFonts w:ascii="GHEA Grapalat" w:hAnsi="GHEA Grapalat"/>
                <w:sz w:val="24"/>
                <w:szCs w:val="24"/>
              </w:rPr>
              <w:t xml:space="preserve">), </w:t>
            </w:r>
            <w:r w:rsidRPr="008E6AD8">
              <w:rPr>
                <w:rFonts w:ascii="GHEA Grapalat" w:hAnsi="GHEA Grapalat" w:cs="Sylfaen"/>
                <w:sz w:val="24"/>
                <w:szCs w:val="24"/>
              </w:rPr>
              <w:t>ինչպես</w:t>
            </w:r>
            <w:r w:rsidRPr="008E6AD8">
              <w:rPr>
                <w:rFonts w:ascii="GHEA Grapalat" w:hAnsi="GHEA Grapalat"/>
                <w:sz w:val="24"/>
                <w:szCs w:val="24"/>
              </w:rPr>
              <w:t xml:space="preserve"> </w:t>
            </w:r>
            <w:r w:rsidRPr="008E6AD8">
              <w:rPr>
                <w:rFonts w:ascii="GHEA Grapalat" w:hAnsi="GHEA Grapalat" w:cs="Sylfaen"/>
                <w:sz w:val="24"/>
                <w:szCs w:val="24"/>
              </w:rPr>
              <w:t>նաև</w:t>
            </w:r>
            <w:r w:rsidRPr="008E6AD8">
              <w:rPr>
                <w:rFonts w:ascii="GHEA Grapalat" w:hAnsi="GHEA Grapalat"/>
                <w:sz w:val="24"/>
                <w:szCs w:val="24"/>
              </w:rPr>
              <w:t xml:space="preserve"> </w:t>
            </w:r>
            <w:r w:rsidRPr="008E6AD8">
              <w:rPr>
                <w:rFonts w:ascii="GHEA Grapalat" w:hAnsi="GHEA Grapalat" w:cs="Sylfaen"/>
                <w:sz w:val="24"/>
                <w:szCs w:val="24"/>
              </w:rPr>
              <w:t>այն</w:t>
            </w:r>
            <w:r w:rsidRPr="008E6AD8">
              <w:rPr>
                <w:rFonts w:ascii="GHEA Grapalat" w:hAnsi="GHEA Grapalat"/>
                <w:sz w:val="24"/>
                <w:szCs w:val="24"/>
              </w:rPr>
              <w:t xml:space="preserve"> </w:t>
            </w:r>
            <w:r w:rsidRPr="008E6AD8">
              <w:rPr>
                <w:rFonts w:ascii="GHEA Grapalat" w:hAnsi="GHEA Grapalat" w:cs="Sylfaen"/>
                <w:sz w:val="24"/>
                <w:szCs w:val="24"/>
              </w:rPr>
              <w:t>ֆիզիկական</w:t>
            </w:r>
            <w:r w:rsidRPr="008E6AD8">
              <w:rPr>
                <w:rFonts w:ascii="GHEA Grapalat" w:hAnsi="GHEA Grapalat"/>
                <w:sz w:val="24"/>
                <w:szCs w:val="24"/>
              </w:rPr>
              <w:t xml:space="preserve"> </w:t>
            </w:r>
            <w:r w:rsidRPr="008E6AD8">
              <w:rPr>
                <w:rFonts w:ascii="GHEA Grapalat" w:hAnsi="GHEA Grapalat" w:cs="Sylfaen"/>
                <w:sz w:val="24"/>
                <w:szCs w:val="24"/>
              </w:rPr>
              <w:t>անձինք</w:t>
            </w:r>
            <w:r w:rsidRPr="008E6AD8">
              <w:rPr>
                <w:rFonts w:ascii="GHEA Grapalat" w:hAnsi="GHEA Grapalat"/>
                <w:sz w:val="24"/>
                <w:szCs w:val="24"/>
              </w:rPr>
              <w:t xml:space="preserve">, </w:t>
            </w:r>
            <w:r w:rsidRPr="008E6AD8">
              <w:rPr>
                <w:rFonts w:ascii="GHEA Grapalat" w:hAnsi="GHEA Grapalat" w:cs="Sylfaen"/>
                <w:sz w:val="24"/>
                <w:szCs w:val="24"/>
              </w:rPr>
              <w:t>ովքեր</w:t>
            </w:r>
            <w:r w:rsidRPr="008E6AD8">
              <w:rPr>
                <w:rFonts w:ascii="GHEA Grapalat" w:hAnsi="GHEA Grapalat"/>
                <w:sz w:val="24"/>
                <w:szCs w:val="24"/>
              </w:rPr>
              <w:t xml:space="preserve"> </w:t>
            </w:r>
            <w:r w:rsidRPr="008E6AD8">
              <w:rPr>
                <w:rFonts w:ascii="GHEA Grapalat" w:hAnsi="GHEA Grapalat" w:cs="Sylfaen"/>
                <w:sz w:val="24"/>
                <w:szCs w:val="24"/>
              </w:rPr>
              <w:t>պարտավոր</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հարկ</w:t>
            </w:r>
            <w:r w:rsidRPr="008E6AD8">
              <w:rPr>
                <w:rFonts w:ascii="GHEA Grapalat" w:hAnsi="GHEA Grapalat"/>
                <w:sz w:val="24"/>
                <w:szCs w:val="24"/>
              </w:rPr>
              <w:t xml:space="preserve"> </w:t>
            </w:r>
            <w:r w:rsidRPr="008E6AD8">
              <w:rPr>
                <w:rFonts w:ascii="GHEA Grapalat" w:hAnsi="GHEA Grapalat" w:cs="Sylfaen"/>
                <w:sz w:val="24"/>
                <w:szCs w:val="24"/>
              </w:rPr>
              <w:t>վճարել։</w:t>
            </w:r>
            <w:r w:rsidRPr="008E6AD8">
              <w:rPr>
                <w:rFonts w:ascii="GHEA Grapalat" w:hAnsi="GHEA Grapalat"/>
                <w:sz w:val="24"/>
                <w:szCs w:val="24"/>
              </w:rPr>
              <w:t xml:space="preserve"> </w:t>
            </w:r>
            <w:r w:rsidRPr="008E6AD8">
              <w:rPr>
                <w:rFonts w:ascii="GHEA Grapalat" w:hAnsi="GHEA Grapalat" w:cs="Sylfaen"/>
                <w:sz w:val="24"/>
                <w:szCs w:val="24"/>
              </w:rPr>
              <w:t>Բացի</w:t>
            </w:r>
            <w:r w:rsidRPr="008E6AD8">
              <w:rPr>
                <w:rFonts w:ascii="GHEA Grapalat" w:hAnsi="GHEA Grapalat"/>
                <w:sz w:val="24"/>
                <w:szCs w:val="24"/>
              </w:rPr>
              <w:t xml:space="preserve"> </w:t>
            </w:r>
            <w:r w:rsidRPr="008E6AD8">
              <w:rPr>
                <w:rFonts w:ascii="GHEA Grapalat" w:hAnsi="GHEA Grapalat" w:cs="Sylfaen"/>
                <w:sz w:val="24"/>
                <w:szCs w:val="24"/>
              </w:rPr>
              <w:t>վերոնշյալ</w:t>
            </w:r>
            <w:r w:rsidRPr="008E6AD8">
              <w:rPr>
                <w:rFonts w:ascii="GHEA Grapalat" w:hAnsi="GHEA Grapalat"/>
                <w:sz w:val="24"/>
                <w:szCs w:val="24"/>
              </w:rPr>
              <w:t xml:space="preserve"> </w:t>
            </w:r>
            <w:r w:rsidRPr="008E6AD8">
              <w:rPr>
                <w:rFonts w:ascii="GHEA Grapalat" w:hAnsi="GHEA Grapalat" w:cs="Sylfaen"/>
                <w:sz w:val="24"/>
                <w:szCs w:val="24"/>
              </w:rPr>
              <w:t>անձանցից</w:t>
            </w:r>
            <w:r w:rsidRPr="008E6AD8">
              <w:rPr>
                <w:rFonts w:ascii="GHEA Grapalat" w:hAnsi="GHEA Grapalat"/>
                <w:sz w:val="24"/>
                <w:szCs w:val="24"/>
              </w:rPr>
              <w:t xml:space="preserve">` </w:t>
            </w:r>
            <w:r w:rsidRPr="008E6AD8">
              <w:rPr>
                <w:rFonts w:ascii="GHEA Grapalat" w:hAnsi="GHEA Grapalat" w:cs="Sylfaen"/>
                <w:sz w:val="24"/>
                <w:szCs w:val="24"/>
              </w:rPr>
              <w:t>ՀՀ</w:t>
            </w:r>
            <w:r w:rsidRPr="008E6AD8">
              <w:rPr>
                <w:rFonts w:ascii="GHEA Grapalat" w:hAnsi="GHEA Grapalat"/>
                <w:sz w:val="24"/>
                <w:szCs w:val="24"/>
              </w:rPr>
              <w:t xml:space="preserve"> </w:t>
            </w:r>
            <w:r w:rsidRPr="008E6AD8">
              <w:rPr>
                <w:rFonts w:ascii="GHEA Grapalat" w:hAnsi="GHEA Grapalat" w:cs="Sylfaen"/>
                <w:sz w:val="24"/>
                <w:szCs w:val="24"/>
              </w:rPr>
              <w:t>քրեական</w:t>
            </w:r>
            <w:r w:rsidRPr="008E6AD8">
              <w:rPr>
                <w:rFonts w:ascii="GHEA Grapalat" w:hAnsi="GHEA Grapalat"/>
                <w:sz w:val="24"/>
                <w:szCs w:val="24"/>
              </w:rPr>
              <w:t xml:space="preserve"> </w:t>
            </w:r>
            <w:r w:rsidRPr="008E6AD8">
              <w:rPr>
                <w:rFonts w:ascii="GHEA Grapalat" w:hAnsi="GHEA Grapalat" w:cs="Sylfaen"/>
                <w:sz w:val="24"/>
                <w:szCs w:val="24"/>
              </w:rPr>
              <w:t>օրենսգրքի</w:t>
            </w:r>
            <w:r w:rsidRPr="008E6AD8">
              <w:rPr>
                <w:rFonts w:ascii="GHEA Grapalat" w:hAnsi="GHEA Grapalat"/>
                <w:sz w:val="24"/>
                <w:szCs w:val="24"/>
              </w:rPr>
              <w:t xml:space="preserve"> 205-</w:t>
            </w:r>
            <w:r w:rsidRPr="008E6AD8">
              <w:rPr>
                <w:rFonts w:ascii="GHEA Grapalat" w:hAnsi="GHEA Grapalat" w:cs="Sylfaen"/>
                <w:sz w:val="24"/>
                <w:szCs w:val="24"/>
              </w:rPr>
              <w:t>րդ</w:t>
            </w:r>
            <w:r w:rsidRPr="008E6AD8">
              <w:rPr>
                <w:rFonts w:ascii="GHEA Grapalat" w:hAnsi="GHEA Grapalat"/>
                <w:sz w:val="24"/>
                <w:szCs w:val="24"/>
              </w:rPr>
              <w:t xml:space="preserve"> </w:t>
            </w:r>
            <w:r w:rsidRPr="008E6AD8">
              <w:rPr>
                <w:rFonts w:ascii="GHEA Grapalat" w:hAnsi="GHEA Grapalat" w:cs="Sylfaen"/>
                <w:sz w:val="24"/>
                <w:szCs w:val="24"/>
              </w:rPr>
              <w:t>հոդվածով</w:t>
            </w:r>
            <w:r w:rsidRPr="008E6AD8">
              <w:rPr>
                <w:rFonts w:ascii="GHEA Grapalat" w:hAnsi="GHEA Grapalat"/>
                <w:sz w:val="24"/>
                <w:szCs w:val="24"/>
              </w:rPr>
              <w:t xml:space="preserve"> </w:t>
            </w:r>
            <w:r w:rsidRPr="008E6AD8">
              <w:rPr>
                <w:rFonts w:ascii="GHEA Grapalat" w:hAnsi="GHEA Grapalat" w:cs="Sylfaen"/>
                <w:sz w:val="24"/>
                <w:szCs w:val="24"/>
              </w:rPr>
              <w:t>նախատեսված</w:t>
            </w:r>
            <w:r w:rsidRPr="008E6AD8">
              <w:rPr>
                <w:rFonts w:ascii="GHEA Grapalat" w:hAnsi="GHEA Grapalat"/>
                <w:sz w:val="24"/>
                <w:szCs w:val="24"/>
              </w:rPr>
              <w:t xml:space="preserve"> </w:t>
            </w:r>
            <w:r w:rsidRPr="008E6AD8">
              <w:rPr>
                <w:rFonts w:ascii="GHEA Grapalat" w:hAnsi="GHEA Grapalat" w:cs="Sylfaen"/>
                <w:sz w:val="24"/>
                <w:szCs w:val="24"/>
              </w:rPr>
              <w:t>հանցագործության</w:t>
            </w:r>
            <w:r w:rsidRPr="008E6AD8">
              <w:rPr>
                <w:rFonts w:ascii="GHEA Grapalat" w:hAnsi="GHEA Grapalat"/>
                <w:sz w:val="24"/>
                <w:szCs w:val="24"/>
              </w:rPr>
              <w:t xml:space="preserve"> </w:t>
            </w:r>
            <w:r w:rsidRPr="008E6AD8">
              <w:rPr>
                <w:rFonts w:ascii="GHEA Grapalat" w:hAnsi="GHEA Grapalat" w:cs="Sylfaen"/>
                <w:sz w:val="24"/>
                <w:szCs w:val="24"/>
              </w:rPr>
              <w:t>սուբյեկտ</w:t>
            </w:r>
            <w:r w:rsidRPr="008E6AD8">
              <w:rPr>
                <w:rFonts w:ascii="GHEA Grapalat" w:hAnsi="GHEA Grapalat"/>
                <w:sz w:val="24"/>
                <w:szCs w:val="24"/>
              </w:rPr>
              <w:t xml:space="preserve"> </w:t>
            </w:r>
            <w:r w:rsidRPr="008E6AD8">
              <w:rPr>
                <w:rFonts w:ascii="GHEA Grapalat" w:hAnsi="GHEA Grapalat" w:cs="Sylfaen"/>
                <w:sz w:val="24"/>
                <w:szCs w:val="24"/>
              </w:rPr>
              <w:t>կարող</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համարվել</w:t>
            </w:r>
            <w:r w:rsidRPr="008E6AD8">
              <w:rPr>
                <w:rFonts w:ascii="GHEA Grapalat" w:hAnsi="GHEA Grapalat"/>
                <w:sz w:val="24"/>
                <w:szCs w:val="24"/>
              </w:rPr>
              <w:t xml:space="preserve"> </w:t>
            </w:r>
            <w:r w:rsidRPr="008E6AD8">
              <w:rPr>
                <w:rFonts w:ascii="GHEA Grapalat" w:hAnsi="GHEA Grapalat" w:cs="Sylfaen"/>
                <w:sz w:val="24"/>
                <w:szCs w:val="24"/>
              </w:rPr>
              <w:t>նաև</w:t>
            </w:r>
            <w:r w:rsidRPr="008E6AD8">
              <w:rPr>
                <w:rFonts w:ascii="GHEA Grapalat" w:hAnsi="GHEA Grapalat"/>
                <w:sz w:val="24"/>
                <w:szCs w:val="24"/>
              </w:rPr>
              <w:t xml:space="preserve"> </w:t>
            </w:r>
            <w:r w:rsidRPr="008E6AD8">
              <w:rPr>
                <w:rFonts w:ascii="GHEA Grapalat" w:hAnsi="GHEA Grapalat" w:cs="Sylfaen"/>
                <w:sz w:val="24"/>
                <w:szCs w:val="24"/>
              </w:rPr>
              <w:t>այն</w:t>
            </w:r>
            <w:r w:rsidRPr="008E6AD8">
              <w:rPr>
                <w:rFonts w:ascii="GHEA Grapalat" w:hAnsi="GHEA Grapalat"/>
                <w:sz w:val="24"/>
                <w:szCs w:val="24"/>
              </w:rPr>
              <w:t xml:space="preserve"> </w:t>
            </w:r>
            <w:r w:rsidRPr="008E6AD8">
              <w:rPr>
                <w:rFonts w:ascii="GHEA Grapalat" w:hAnsi="GHEA Grapalat" w:cs="Sylfaen"/>
                <w:sz w:val="24"/>
                <w:szCs w:val="24"/>
              </w:rPr>
              <w:t>անձինք</w:t>
            </w:r>
            <w:r w:rsidRPr="008E6AD8">
              <w:rPr>
                <w:rFonts w:ascii="GHEA Grapalat" w:hAnsi="GHEA Grapalat"/>
                <w:sz w:val="24"/>
                <w:szCs w:val="24"/>
              </w:rPr>
              <w:t xml:space="preserve">, </w:t>
            </w:r>
            <w:r w:rsidRPr="008E6AD8">
              <w:rPr>
                <w:rFonts w:ascii="GHEA Grapalat" w:hAnsi="GHEA Grapalat" w:cs="Sylfaen"/>
                <w:sz w:val="24"/>
                <w:szCs w:val="24"/>
              </w:rPr>
              <w:t>ովքեր</w:t>
            </w:r>
            <w:r w:rsidRPr="008E6AD8">
              <w:rPr>
                <w:rFonts w:ascii="GHEA Grapalat" w:hAnsi="GHEA Grapalat"/>
                <w:sz w:val="24"/>
                <w:szCs w:val="24"/>
              </w:rPr>
              <w:t xml:space="preserve"> </w:t>
            </w:r>
            <w:r w:rsidRPr="008E6AD8">
              <w:rPr>
                <w:rFonts w:ascii="GHEA Grapalat" w:hAnsi="GHEA Grapalat" w:cs="Sylfaen"/>
                <w:sz w:val="24"/>
                <w:szCs w:val="24"/>
              </w:rPr>
              <w:t>ժամանակավորապես</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իրականացնում</w:t>
            </w:r>
            <w:r w:rsidRPr="008E6AD8">
              <w:rPr>
                <w:rFonts w:ascii="GHEA Grapalat" w:hAnsi="GHEA Grapalat"/>
                <w:sz w:val="24"/>
                <w:szCs w:val="24"/>
              </w:rPr>
              <w:t xml:space="preserve"> </w:t>
            </w:r>
            <w:r w:rsidRPr="008E6AD8">
              <w:rPr>
                <w:rFonts w:ascii="GHEA Grapalat" w:hAnsi="GHEA Grapalat" w:cs="Sylfaen"/>
                <w:sz w:val="24"/>
                <w:szCs w:val="24"/>
              </w:rPr>
              <w:t>ղեկավարի</w:t>
            </w:r>
            <w:r w:rsidRPr="008E6AD8">
              <w:rPr>
                <w:rFonts w:ascii="GHEA Grapalat" w:hAnsi="GHEA Grapalat"/>
                <w:sz w:val="24"/>
                <w:szCs w:val="24"/>
              </w:rPr>
              <w:t xml:space="preserve"> </w:t>
            </w:r>
            <w:r w:rsidRPr="008E6AD8">
              <w:rPr>
                <w:rFonts w:ascii="GHEA Grapalat" w:hAnsi="GHEA Grapalat" w:cs="Sylfaen"/>
                <w:sz w:val="24"/>
                <w:szCs w:val="24"/>
              </w:rPr>
              <w:t>և</w:t>
            </w:r>
            <w:r w:rsidRPr="008E6AD8">
              <w:rPr>
                <w:rFonts w:ascii="GHEA Grapalat" w:hAnsi="GHEA Grapalat"/>
                <w:sz w:val="24"/>
                <w:szCs w:val="24"/>
              </w:rPr>
              <w:t xml:space="preserve"> </w:t>
            </w:r>
            <w:r w:rsidRPr="008E6AD8">
              <w:rPr>
                <w:rFonts w:ascii="GHEA Grapalat" w:hAnsi="GHEA Grapalat" w:cs="Sylfaen"/>
                <w:sz w:val="24"/>
                <w:szCs w:val="24"/>
              </w:rPr>
              <w:t>գլխավոր</w:t>
            </w:r>
            <w:r w:rsidRPr="008E6AD8">
              <w:rPr>
                <w:rFonts w:ascii="GHEA Grapalat" w:hAnsi="GHEA Grapalat"/>
                <w:sz w:val="24"/>
                <w:szCs w:val="24"/>
              </w:rPr>
              <w:t xml:space="preserve"> (</w:t>
            </w:r>
            <w:r w:rsidRPr="008E6AD8">
              <w:rPr>
                <w:rFonts w:ascii="GHEA Grapalat" w:hAnsi="GHEA Grapalat" w:cs="Sylfaen"/>
                <w:sz w:val="24"/>
                <w:szCs w:val="24"/>
              </w:rPr>
              <w:t>ավագ</w:t>
            </w:r>
            <w:r w:rsidRPr="008E6AD8">
              <w:rPr>
                <w:rFonts w:ascii="GHEA Grapalat" w:hAnsi="GHEA Grapalat"/>
                <w:sz w:val="24"/>
                <w:szCs w:val="24"/>
              </w:rPr>
              <w:t xml:space="preserve">) </w:t>
            </w:r>
            <w:r w:rsidRPr="008E6AD8">
              <w:rPr>
                <w:rFonts w:ascii="GHEA Grapalat" w:hAnsi="GHEA Grapalat" w:cs="Sylfaen"/>
                <w:sz w:val="24"/>
                <w:szCs w:val="24"/>
              </w:rPr>
              <w:t>հաշվապահի</w:t>
            </w:r>
            <w:r w:rsidRPr="008E6AD8">
              <w:rPr>
                <w:rFonts w:ascii="GHEA Grapalat" w:hAnsi="GHEA Grapalat"/>
                <w:sz w:val="24"/>
                <w:szCs w:val="24"/>
              </w:rPr>
              <w:t xml:space="preserve"> </w:t>
            </w:r>
            <w:r w:rsidRPr="008E6AD8">
              <w:rPr>
                <w:rFonts w:ascii="GHEA Grapalat" w:hAnsi="GHEA Grapalat" w:cs="Sylfaen"/>
                <w:sz w:val="24"/>
                <w:szCs w:val="24"/>
              </w:rPr>
              <w:t>պարտականությունները։</w:t>
            </w:r>
            <w:r w:rsidRPr="008E6AD8">
              <w:rPr>
                <w:rFonts w:ascii="GHEA Grapalat" w:hAnsi="GHEA Grapalat"/>
                <w:sz w:val="24"/>
                <w:szCs w:val="24"/>
              </w:rPr>
              <w:br/>
            </w:r>
            <w:r w:rsidRPr="008E6AD8">
              <w:rPr>
                <w:rFonts w:ascii="GHEA Grapalat" w:hAnsi="GHEA Grapalat" w:cs="Sylfaen"/>
                <w:sz w:val="24"/>
                <w:szCs w:val="24"/>
              </w:rPr>
              <w:t xml:space="preserve">      Այլ</w:t>
            </w:r>
            <w:r w:rsidRPr="008E6AD8">
              <w:rPr>
                <w:rFonts w:ascii="GHEA Grapalat" w:hAnsi="GHEA Grapalat"/>
                <w:sz w:val="24"/>
                <w:szCs w:val="24"/>
              </w:rPr>
              <w:t xml:space="preserve"> </w:t>
            </w:r>
            <w:r w:rsidRPr="008E6AD8">
              <w:rPr>
                <w:rFonts w:ascii="GHEA Grapalat" w:hAnsi="GHEA Grapalat" w:cs="Sylfaen"/>
                <w:sz w:val="24"/>
                <w:szCs w:val="24"/>
              </w:rPr>
              <w:t>կերպ</w:t>
            </w:r>
            <w:r w:rsidRPr="008E6AD8">
              <w:rPr>
                <w:rFonts w:ascii="GHEA Grapalat" w:hAnsi="GHEA Grapalat"/>
                <w:sz w:val="24"/>
                <w:szCs w:val="24"/>
              </w:rPr>
              <w:t xml:space="preserve"> </w:t>
            </w:r>
            <w:r w:rsidRPr="008E6AD8">
              <w:rPr>
                <w:rFonts w:ascii="GHEA Grapalat" w:hAnsi="GHEA Grapalat" w:cs="Sylfaen"/>
                <w:sz w:val="24"/>
                <w:szCs w:val="24"/>
              </w:rPr>
              <w:t>ասած</w:t>
            </w:r>
            <w:r w:rsidRPr="008E6AD8">
              <w:rPr>
                <w:rFonts w:ascii="GHEA Grapalat" w:hAnsi="GHEA Grapalat"/>
                <w:sz w:val="24"/>
                <w:szCs w:val="24"/>
              </w:rPr>
              <w:t xml:space="preserve">` </w:t>
            </w:r>
            <w:r w:rsidRPr="008E6AD8">
              <w:rPr>
                <w:rFonts w:ascii="GHEA Grapalat" w:hAnsi="GHEA Grapalat" w:cs="Sylfaen"/>
                <w:sz w:val="24"/>
                <w:szCs w:val="24"/>
              </w:rPr>
              <w:t>հարկեր</w:t>
            </w:r>
            <w:r w:rsidRPr="008E6AD8">
              <w:rPr>
                <w:rFonts w:ascii="GHEA Grapalat" w:hAnsi="GHEA Grapalat"/>
                <w:sz w:val="24"/>
                <w:szCs w:val="24"/>
              </w:rPr>
              <w:t xml:space="preserve">, </w:t>
            </w:r>
            <w:r w:rsidRPr="008E6AD8">
              <w:rPr>
                <w:rFonts w:ascii="GHEA Grapalat" w:hAnsi="GHEA Grapalat" w:cs="Sylfaen"/>
                <w:sz w:val="24"/>
                <w:szCs w:val="24"/>
              </w:rPr>
              <w:t>տուրքեր</w:t>
            </w:r>
            <w:r w:rsidRPr="008E6AD8">
              <w:rPr>
                <w:rFonts w:ascii="GHEA Grapalat" w:hAnsi="GHEA Grapalat"/>
                <w:sz w:val="24"/>
                <w:szCs w:val="24"/>
              </w:rPr>
              <w:t xml:space="preserve"> </w:t>
            </w:r>
            <w:r w:rsidRPr="008E6AD8">
              <w:rPr>
                <w:rFonts w:ascii="GHEA Grapalat" w:hAnsi="GHEA Grapalat" w:cs="Sylfaen"/>
                <w:sz w:val="24"/>
                <w:szCs w:val="24"/>
              </w:rPr>
              <w:t>կամ</w:t>
            </w:r>
            <w:r w:rsidRPr="008E6AD8">
              <w:rPr>
                <w:rFonts w:ascii="GHEA Grapalat" w:hAnsi="GHEA Grapalat"/>
                <w:sz w:val="24"/>
                <w:szCs w:val="24"/>
              </w:rPr>
              <w:t xml:space="preserve"> </w:t>
            </w:r>
            <w:r w:rsidRPr="008E6AD8">
              <w:rPr>
                <w:rFonts w:ascii="GHEA Grapalat" w:hAnsi="GHEA Grapalat" w:cs="Sylfaen"/>
                <w:sz w:val="24"/>
                <w:szCs w:val="24"/>
              </w:rPr>
              <w:t>պարտադիր</w:t>
            </w:r>
            <w:r w:rsidRPr="008E6AD8">
              <w:rPr>
                <w:rFonts w:ascii="GHEA Grapalat" w:hAnsi="GHEA Grapalat"/>
                <w:sz w:val="24"/>
                <w:szCs w:val="24"/>
              </w:rPr>
              <w:t xml:space="preserve"> </w:t>
            </w:r>
            <w:r w:rsidRPr="008E6AD8">
              <w:rPr>
                <w:rFonts w:ascii="GHEA Grapalat" w:hAnsi="GHEA Grapalat" w:cs="Sylfaen"/>
                <w:sz w:val="24"/>
                <w:szCs w:val="24"/>
              </w:rPr>
              <w:t>այլ</w:t>
            </w:r>
            <w:r w:rsidRPr="008E6AD8">
              <w:rPr>
                <w:rFonts w:ascii="GHEA Grapalat" w:hAnsi="GHEA Grapalat"/>
                <w:sz w:val="24"/>
                <w:szCs w:val="24"/>
              </w:rPr>
              <w:t xml:space="preserve"> </w:t>
            </w:r>
            <w:r w:rsidRPr="008E6AD8">
              <w:rPr>
                <w:rFonts w:ascii="GHEA Grapalat" w:hAnsi="GHEA Grapalat" w:cs="Sylfaen"/>
                <w:sz w:val="24"/>
                <w:szCs w:val="24"/>
              </w:rPr>
              <w:t>վճարներ</w:t>
            </w:r>
            <w:r w:rsidRPr="008E6AD8">
              <w:rPr>
                <w:rFonts w:ascii="GHEA Grapalat" w:hAnsi="GHEA Grapalat"/>
                <w:sz w:val="24"/>
                <w:szCs w:val="24"/>
              </w:rPr>
              <w:t xml:space="preserve"> </w:t>
            </w:r>
            <w:r w:rsidRPr="008E6AD8">
              <w:rPr>
                <w:rFonts w:ascii="GHEA Grapalat" w:hAnsi="GHEA Grapalat" w:cs="Sylfaen"/>
                <w:sz w:val="24"/>
                <w:szCs w:val="24"/>
              </w:rPr>
              <w:t>չվճարելու</w:t>
            </w:r>
            <w:r w:rsidRPr="008E6AD8">
              <w:rPr>
                <w:rFonts w:ascii="GHEA Grapalat" w:hAnsi="GHEA Grapalat"/>
                <w:sz w:val="24"/>
                <w:szCs w:val="24"/>
              </w:rPr>
              <w:t xml:space="preserve"> </w:t>
            </w:r>
            <w:r w:rsidRPr="008E6AD8">
              <w:rPr>
                <w:rFonts w:ascii="GHEA Grapalat" w:hAnsi="GHEA Grapalat" w:cs="Sylfaen"/>
                <w:sz w:val="24"/>
                <w:szCs w:val="24"/>
              </w:rPr>
              <w:t>համար</w:t>
            </w:r>
            <w:r w:rsidRPr="008E6AD8">
              <w:rPr>
                <w:rFonts w:ascii="GHEA Grapalat" w:hAnsi="GHEA Grapalat"/>
                <w:sz w:val="24"/>
                <w:szCs w:val="24"/>
              </w:rPr>
              <w:t xml:space="preserve"> </w:t>
            </w:r>
            <w:r w:rsidRPr="008E6AD8">
              <w:rPr>
                <w:rFonts w:ascii="GHEA Grapalat" w:hAnsi="GHEA Grapalat" w:cs="Sylfaen"/>
                <w:sz w:val="24"/>
                <w:szCs w:val="24"/>
              </w:rPr>
              <w:t>քրեական</w:t>
            </w:r>
            <w:r w:rsidRPr="008E6AD8">
              <w:rPr>
                <w:rFonts w:ascii="GHEA Grapalat" w:hAnsi="GHEA Grapalat"/>
                <w:sz w:val="24"/>
                <w:szCs w:val="24"/>
              </w:rPr>
              <w:t xml:space="preserve"> </w:t>
            </w:r>
            <w:r w:rsidRPr="008E6AD8">
              <w:rPr>
                <w:rFonts w:ascii="GHEA Grapalat" w:hAnsi="GHEA Grapalat" w:cs="Sylfaen"/>
                <w:sz w:val="24"/>
                <w:szCs w:val="24"/>
              </w:rPr>
              <w:t>պատասխանատվության</w:t>
            </w:r>
            <w:r w:rsidRPr="008E6AD8">
              <w:rPr>
                <w:rFonts w:ascii="GHEA Grapalat" w:hAnsi="GHEA Grapalat"/>
                <w:sz w:val="24"/>
                <w:szCs w:val="24"/>
              </w:rPr>
              <w:t xml:space="preserve"> </w:t>
            </w:r>
            <w:r w:rsidRPr="008E6AD8">
              <w:rPr>
                <w:rFonts w:ascii="GHEA Grapalat" w:hAnsi="GHEA Grapalat" w:cs="Sylfaen"/>
                <w:sz w:val="24"/>
                <w:szCs w:val="24"/>
              </w:rPr>
              <w:t>ենթակա</w:t>
            </w:r>
            <w:r w:rsidRPr="008E6AD8">
              <w:rPr>
                <w:rFonts w:ascii="GHEA Grapalat" w:hAnsi="GHEA Grapalat"/>
                <w:sz w:val="24"/>
                <w:szCs w:val="24"/>
              </w:rPr>
              <w:t xml:space="preserve"> </w:t>
            </w:r>
            <w:r w:rsidRPr="008E6AD8">
              <w:rPr>
                <w:rFonts w:ascii="GHEA Grapalat" w:hAnsi="GHEA Grapalat" w:cs="Sylfaen"/>
                <w:sz w:val="24"/>
                <w:szCs w:val="24"/>
              </w:rPr>
              <w:t>սուբյեկտ</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միայն</w:t>
            </w:r>
            <w:r w:rsidRPr="008E6AD8">
              <w:rPr>
                <w:rFonts w:ascii="GHEA Grapalat" w:hAnsi="GHEA Grapalat"/>
                <w:sz w:val="24"/>
                <w:szCs w:val="24"/>
              </w:rPr>
              <w:t xml:space="preserve"> </w:t>
            </w:r>
            <w:r w:rsidRPr="008E6AD8">
              <w:rPr>
                <w:rFonts w:ascii="GHEA Grapalat" w:hAnsi="GHEA Grapalat" w:cs="Sylfaen"/>
                <w:sz w:val="24"/>
                <w:szCs w:val="24"/>
              </w:rPr>
              <w:t>այն</w:t>
            </w:r>
            <w:r w:rsidRPr="008E6AD8">
              <w:rPr>
                <w:rFonts w:ascii="GHEA Grapalat" w:hAnsi="GHEA Grapalat"/>
                <w:sz w:val="24"/>
                <w:szCs w:val="24"/>
              </w:rPr>
              <w:t xml:space="preserve"> </w:t>
            </w:r>
            <w:r w:rsidRPr="008E6AD8">
              <w:rPr>
                <w:rFonts w:ascii="GHEA Grapalat" w:hAnsi="GHEA Grapalat" w:cs="Sylfaen"/>
                <w:sz w:val="24"/>
                <w:szCs w:val="24"/>
              </w:rPr>
              <w:t>անձինք</w:t>
            </w:r>
            <w:r w:rsidRPr="008E6AD8">
              <w:rPr>
                <w:rFonts w:ascii="GHEA Grapalat" w:hAnsi="GHEA Grapalat"/>
                <w:sz w:val="24"/>
                <w:szCs w:val="24"/>
              </w:rPr>
              <w:t xml:space="preserve">, </w:t>
            </w:r>
            <w:r w:rsidRPr="008E6AD8">
              <w:rPr>
                <w:rFonts w:ascii="GHEA Grapalat" w:hAnsi="GHEA Grapalat" w:cs="Sylfaen"/>
                <w:sz w:val="24"/>
                <w:szCs w:val="24"/>
              </w:rPr>
              <w:t>ովքեր</w:t>
            </w:r>
            <w:r w:rsidRPr="008E6AD8">
              <w:rPr>
                <w:rFonts w:ascii="GHEA Grapalat" w:hAnsi="GHEA Grapalat"/>
                <w:sz w:val="24"/>
                <w:szCs w:val="24"/>
              </w:rPr>
              <w:t xml:space="preserve"> </w:t>
            </w:r>
            <w:r w:rsidRPr="008E6AD8">
              <w:rPr>
                <w:rFonts w:ascii="GHEA Grapalat" w:hAnsi="GHEA Grapalat" w:cs="Sylfaen"/>
                <w:sz w:val="24"/>
                <w:szCs w:val="24"/>
              </w:rPr>
              <w:t>իրավական</w:t>
            </w:r>
            <w:r w:rsidRPr="008E6AD8">
              <w:rPr>
                <w:rFonts w:ascii="GHEA Grapalat" w:hAnsi="GHEA Grapalat"/>
                <w:sz w:val="24"/>
                <w:szCs w:val="24"/>
              </w:rPr>
              <w:t xml:space="preserve"> </w:t>
            </w:r>
            <w:r w:rsidRPr="008E6AD8">
              <w:rPr>
                <w:rFonts w:ascii="GHEA Grapalat" w:hAnsi="GHEA Grapalat" w:cs="Sylfaen"/>
                <w:sz w:val="24"/>
                <w:szCs w:val="24"/>
              </w:rPr>
              <w:t>ակտի</w:t>
            </w:r>
            <w:r w:rsidRPr="008E6AD8">
              <w:rPr>
                <w:rFonts w:ascii="GHEA Grapalat" w:hAnsi="GHEA Grapalat"/>
                <w:sz w:val="24"/>
                <w:szCs w:val="24"/>
              </w:rPr>
              <w:t xml:space="preserve"> </w:t>
            </w:r>
            <w:r w:rsidRPr="008E6AD8">
              <w:rPr>
                <w:rFonts w:ascii="GHEA Grapalat" w:hAnsi="GHEA Grapalat" w:cs="Sylfaen"/>
                <w:sz w:val="24"/>
                <w:szCs w:val="24"/>
              </w:rPr>
              <w:t>ուժով</w:t>
            </w:r>
            <w:r w:rsidRPr="008E6AD8">
              <w:rPr>
                <w:rFonts w:ascii="GHEA Grapalat" w:hAnsi="GHEA Grapalat"/>
                <w:sz w:val="24"/>
                <w:szCs w:val="24"/>
              </w:rPr>
              <w:t xml:space="preserve"> </w:t>
            </w:r>
            <w:r w:rsidRPr="008E6AD8">
              <w:rPr>
                <w:rFonts w:ascii="GHEA Grapalat" w:hAnsi="GHEA Grapalat" w:cs="Sylfaen"/>
                <w:sz w:val="24"/>
                <w:szCs w:val="24"/>
              </w:rPr>
              <w:t>կրում</w:t>
            </w:r>
            <w:r w:rsidRPr="008E6AD8">
              <w:rPr>
                <w:rFonts w:ascii="GHEA Grapalat" w:hAnsi="GHEA Grapalat"/>
                <w:sz w:val="24"/>
                <w:szCs w:val="24"/>
              </w:rPr>
              <w:t xml:space="preserve"> </w:t>
            </w:r>
            <w:r w:rsidRPr="008E6AD8">
              <w:rPr>
                <w:rFonts w:ascii="GHEA Grapalat" w:hAnsi="GHEA Grapalat" w:cs="Sylfaen"/>
                <w:sz w:val="24"/>
                <w:szCs w:val="24"/>
              </w:rPr>
              <w:t>են</w:t>
            </w:r>
            <w:r w:rsidRPr="008E6AD8">
              <w:rPr>
                <w:rFonts w:ascii="GHEA Grapalat" w:hAnsi="GHEA Grapalat"/>
                <w:sz w:val="24"/>
                <w:szCs w:val="24"/>
              </w:rPr>
              <w:t xml:space="preserve"> </w:t>
            </w:r>
            <w:r w:rsidRPr="008E6AD8">
              <w:rPr>
                <w:rFonts w:ascii="GHEA Grapalat" w:hAnsi="GHEA Grapalat" w:cs="Sylfaen"/>
                <w:sz w:val="24"/>
                <w:szCs w:val="24"/>
              </w:rPr>
              <w:t>հաշվետվությունը</w:t>
            </w:r>
            <w:r w:rsidRPr="008E6AD8">
              <w:rPr>
                <w:rFonts w:ascii="GHEA Grapalat" w:hAnsi="GHEA Grapalat"/>
                <w:sz w:val="24"/>
                <w:szCs w:val="24"/>
              </w:rPr>
              <w:t xml:space="preserve">, </w:t>
            </w:r>
            <w:r w:rsidRPr="008E6AD8">
              <w:rPr>
                <w:rFonts w:ascii="GHEA Grapalat" w:hAnsi="GHEA Grapalat" w:cs="Sylfaen"/>
                <w:sz w:val="24"/>
                <w:szCs w:val="24"/>
              </w:rPr>
              <w:t>հաշվարկը</w:t>
            </w:r>
            <w:r w:rsidRPr="008E6AD8">
              <w:rPr>
                <w:rFonts w:ascii="GHEA Grapalat" w:hAnsi="GHEA Grapalat"/>
                <w:sz w:val="24"/>
                <w:szCs w:val="24"/>
              </w:rPr>
              <w:t xml:space="preserve">, </w:t>
            </w:r>
            <w:r w:rsidRPr="008E6AD8">
              <w:rPr>
                <w:rFonts w:ascii="GHEA Grapalat" w:hAnsi="GHEA Grapalat" w:cs="Sylfaen"/>
                <w:sz w:val="24"/>
                <w:szCs w:val="24"/>
              </w:rPr>
              <w:t>հայտարարագիրը</w:t>
            </w:r>
            <w:r w:rsidRPr="008E6AD8">
              <w:rPr>
                <w:rFonts w:ascii="GHEA Grapalat" w:hAnsi="GHEA Grapalat"/>
                <w:sz w:val="24"/>
                <w:szCs w:val="24"/>
              </w:rPr>
              <w:t xml:space="preserve"> </w:t>
            </w:r>
            <w:r w:rsidRPr="008E6AD8">
              <w:rPr>
                <w:rFonts w:ascii="GHEA Grapalat" w:hAnsi="GHEA Grapalat" w:cs="Sylfaen"/>
                <w:sz w:val="24"/>
                <w:szCs w:val="24"/>
              </w:rPr>
              <w:t>կամ</w:t>
            </w:r>
            <w:r w:rsidRPr="008E6AD8">
              <w:rPr>
                <w:rFonts w:ascii="GHEA Grapalat" w:hAnsi="GHEA Grapalat"/>
                <w:sz w:val="24"/>
                <w:szCs w:val="24"/>
              </w:rPr>
              <w:t xml:space="preserve"> </w:t>
            </w:r>
            <w:r w:rsidRPr="008E6AD8">
              <w:rPr>
                <w:rFonts w:ascii="GHEA Grapalat" w:hAnsi="GHEA Grapalat" w:cs="Sylfaen"/>
                <w:sz w:val="24"/>
                <w:szCs w:val="24"/>
              </w:rPr>
              <w:t>հարկման</w:t>
            </w:r>
            <w:r w:rsidRPr="008E6AD8">
              <w:rPr>
                <w:rFonts w:ascii="GHEA Grapalat" w:hAnsi="GHEA Grapalat"/>
                <w:sz w:val="24"/>
                <w:szCs w:val="24"/>
              </w:rPr>
              <w:t xml:space="preserve"> </w:t>
            </w:r>
            <w:r w:rsidRPr="008E6AD8">
              <w:rPr>
                <w:rFonts w:ascii="GHEA Grapalat" w:hAnsi="GHEA Grapalat" w:cs="Sylfaen"/>
                <w:sz w:val="24"/>
                <w:szCs w:val="24"/>
              </w:rPr>
              <w:t>հիմք</w:t>
            </w:r>
            <w:r w:rsidRPr="008E6AD8">
              <w:rPr>
                <w:rFonts w:ascii="GHEA Grapalat" w:hAnsi="GHEA Grapalat"/>
                <w:sz w:val="24"/>
                <w:szCs w:val="24"/>
              </w:rPr>
              <w:t xml:space="preserve"> </w:t>
            </w:r>
            <w:r w:rsidRPr="008E6AD8">
              <w:rPr>
                <w:rFonts w:ascii="GHEA Grapalat" w:hAnsi="GHEA Grapalat" w:cs="Sylfaen"/>
                <w:sz w:val="24"/>
                <w:szCs w:val="24"/>
              </w:rPr>
              <w:t>հանդիսացող</w:t>
            </w:r>
            <w:r w:rsidRPr="008E6AD8">
              <w:rPr>
                <w:rFonts w:ascii="GHEA Grapalat" w:hAnsi="GHEA Grapalat"/>
                <w:sz w:val="24"/>
                <w:szCs w:val="24"/>
              </w:rPr>
              <w:t xml:space="preserve"> </w:t>
            </w:r>
            <w:r w:rsidRPr="008E6AD8">
              <w:rPr>
                <w:rFonts w:ascii="GHEA Grapalat" w:hAnsi="GHEA Grapalat" w:cs="Sylfaen"/>
                <w:sz w:val="24"/>
                <w:szCs w:val="24"/>
              </w:rPr>
              <w:t>պարտադիր</w:t>
            </w:r>
            <w:r w:rsidRPr="008E6AD8">
              <w:rPr>
                <w:rFonts w:ascii="GHEA Grapalat" w:hAnsi="GHEA Grapalat"/>
                <w:sz w:val="24"/>
                <w:szCs w:val="24"/>
              </w:rPr>
              <w:t xml:space="preserve"> </w:t>
            </w:r>
            <w:r w:rsidRPr="008E6AD8">
              <w:rPr>
                <w:rFonts w:ascii="GHEA Grapalat" w:hAnsi="GHEA Grapalat" w:cs="Sylfaen"/>
                <w:sz w:val="24"/>
                <w:szCs w:val="24"/>
              </w:rPr>
              <w:t>այլ</w:t>
            </w:r>
            <w:r w:rsidRPr="008E6AD8">
              <w:rPr>
                <w:rFonts w:ascii="GHEA Grapalat" w:hAnsi="GHEA Grapalat"/>
                <w:sz w:val="24"/>
                <w:szCs w:val="24"/>
              </w:rPr>
              <w:t xml:space="preserve"> </w:t>
            </w:r>
            <w:r w:rsidRPr="008E6AD8">
              <w:rPr>
                <w:rFonts w:ascii="GHEA Grapalat" w:hAnsi="GHEA Grapalat" w:cs="Sylfaen"/>
                <w:sz w:val="24"/>
                <w:szCs w:val="24"/>
              </w:rPr>
              <w:t>փաստաթուղթն</w:t>
            </w:r>
            <w:r w:rsidRPr="008E6AD8">
              <w:rPr>
                <w:rFonts w:ascii="GHEA Grapalat" w:hAnsi="GHEA Grapalat"/>
                <w:sz w:val="24"/>
                <w:szCs w:val="24"/>
              </w:rPr>
              <w:t xml:space="preserve"> </w:t>
            </w:r>
            <w:r w:rsidRPr="008E6AD8">
              <w:rPr>
                <w:rFonts w:ascii="GHEA Grapalat" w:hAnsi="GHEA Grapalat" w:cs="Sylfaen"/>
                <w:sz w:val="24"/>
                <w:szCs w:val="24"/>
              </w:rPr>
              <w:t>օրենքով</w:t>
            </w:r>
            <w:r w:rsidRPr="008E6AD8">
              <w:rPr>
                <w:rFonts w:ascii="GHEA Grapalat" w:hAnsi="GHEA Grapalat"/>
                <w:sz w:val="24"/>
                <w:szCs w:val="24"/>
              </w:rPr>
              <w:t xml:space="preserve"> </w:t>
            </w:r>
            <w:r w:rsidRPr="008E6AD8">
              <w:rPr>
                <w:rFonts w:ascii="GHEA Grapalat" w:hAnsi="GHEA Grapalat" w:cs="Sylfaen"/>
                <w:sz w:val="24"/>
                <w:szCs w:val="24"/>
              </w:rPr>
              <w:t>սահմանված</w:t>
            </w:r>
            <w:r w:rsidRPr="008E6AD8">
              <w:rPr>
                <w:rFonts w:ascii="GHEA Grapalat" w:hAnsi="GHEA Grapalat"/>
                <w:sz w:val="24"/>
                <w:szCs w:val="24"/>
              </w:rPr>
              <w:t xml:space="preserve"> </w:t>
            </w:r>
            <w:r w:rsidRPr="008E6AD8">
              <w:rPr>
                <w:rFonts w:ascii="GHEA Grapalat" w:hAnsi="GHEA Grapalat" w:cs="Sylfaen"/>
                <w:sz w:val="24"/>
                <w:szCs w:val="24"/>
              </w:rPr>
              <w:t>կարգով</w:t>
            </w:r>
            <w:r w:rsidRPr="008E6AD8">
              <w:rPr>
                <w:rFonts w:ascii="GHEA Grapalat" w:hAnsi="GHEA Grapalat"/>
                <w:sz w:val="24"/>
                <w:szCs w:val="24"/>
              </w:rPr>
              <w:t xml:space="preserve"> </w:t>
            </w:r>
            <w:r w:rsidRPr="008E6AD8">
              <w:rPr>
                <w:rFonts w:ascii="GHEA Grapalat" w:hAnsi="GHEA Grapalat" w:cs="Sylfaen"/>
                <w:sz w:val="24"/>
                <w:szCs w:val="24"/>
              </w:rPr>
              <w:t>և</w:t>
            </w:r>
            <w:r w:rsidRPr="008E6AD8">
              <w:rPr>
                <w:rFonts w:ascii="GHEA Grapalat" w:hAnsi="GHEA Grapalat"/>
                <w:sz w:val="24"/>
                <w:szCs w:val="24"/>
              </w:rPr>
              <w:t xml:space="preserve"> </w:t>
            </w:r>
            <w:r w:rsidRPr="008E6AD8">
              <w:rPr>
                <w:rFonts w:ascii="GHEA Grapalat" w:hAnsi="GHEA Grapalat" w:cs="Sylfaen"/>
                <w:sz w:val="24"/>
                <w:szCs w:val="24"/>
              </w:rPr>
              <w:t>ժամկետներում կազմելու,</w:t>
            </w:r>
            <w:r w:rsidRPr="008E6AD8">
              <w:rPr>
                <w:rFonts w:ascii="GHEA Grapalat" w:hAnsi="GHEA Grapalat"/>
                <w:sz w:val="24"/>
                <w:szCs w:val="24"/>
              </w:rPr>
              <w:t xml:space="preserve"> </w:t>
            </w:r>
            <w:r w:rsidRPr="008E6AD8">
              <w:rPr>
                <w:rFonts w:ascii="GHEA Grapalat" w:hAnsi="GHEA Grapalat" w:cs="Sylfaen"/>
                <w:sz w:val="24"/>
                <w:szCs w:val="24"/>
              </w:rPr>
              <w:t>ներկայացնելու</w:t>
            </w:r>
            <w:r w:rsidRPr="008E6AD8">
              <w:rPr>
                <w:rFonts w:ascii="GHEA Grapalat" w:hAnsi="GHEA Grapalat"/>
                <w:sz w:val="24"/>
                <w:szCs w:val="24"/>
              </w:rPr>
              <w:t xml:space="preserve">, </w:t>
            </w:r>
            <w:r w:rsidRPr="008E6AD8">
              <w:rPr>
                <w:rFonts w:ascii="GHEA Grapalat" w:hAnsi="GHEA Grapalat" w:cs="Sylfaen"/>
                <w:sz w:val="24"/>
                <w:szCs w:val="24"/>
              </w:rPr>
              <w:t>ինչպես</w:t>
            </w:r>
            <w:r w:rsidRPr="008E6AD8">
              <w:rPr>
                <w:rFonts w:ascii="GHEA Grapalat" w:hAnsi="GHEA Grapalat"/>
                <w:sz w:val="24"/>
                <w:szCs w:val="24"/>
              </w:rPr>
              <w:t xml:space="preserve"> </w:t>
            </w:r>
            <w:r w:rsidRPr="008E6AD8">
              <w:rPr>
                <w:rFonts w:ascii="GHEA Grapalat" w:hAnsi="GHEA Grapalat" w:cs="Sylfaen"/>
                <w:sz w:val="24"/>
                <w:szCs w:val="24"/>
              </w:rPr>
              <w:t>նաև</w:t>
            </w:r>
            <w:r w:rsidRPr="008E6AD8">
              <w:rPr>
                <w:rFonts w:ascii="GHEA Grapalat" w:hAnsi="GHEA Grapalat"/>
                <w:sz w:val="24"/>
                <w:szCs w:val="24"/>
              </w:rPr>
              <w:t xml:space="preserve"> </w:t>
            </w:r>
            <w:r w:rsidRPr="008E6AD8">
              <w:rPr>
                <w:rFonts w:ascii="GHEA Grapalat" w:hAnsi="GHEA Grapalat" w:cs="Sylfaen"/>
                <w:sz w:val="24"/>
                <w:szCs w:val="24"/>
              </w:rPr>
              <w:t>նշված</w:t>
            </w:r>
            <w:r w:rsidRPr="008E6AD8">
              <w:rPr>
                <w:rFonts w:ascii="GHEA Grapalat" w:hAnsi="GHEA Grapalat"/>
                <w:sz w:val="24"/>
                <w:szCs w:val="24"/>
              </w:rPr>
              <w:t xml:space="preserve"> </w:t>
            </w:r>
            <w:r w:rsidRPr="008E6AD8">
              <w:rPr>
                <w:rFonts w:ascii="GHEA Grapalat" w:hAnsi="GHEA Grapalat" w:cs="Sylfaen"/>
                <w:sz w:val="24"/>
                <w:szCs w:val="24"/>
              </w:rPr>
              <w:t>փաստաթղթերի</w:t>
            </w:r>
            <w:r w:rsidRPr="008E6AD8">
              <w:rPr>
                <w:rFonts w:ascii="GHEA Grapalat" w:hAnsi="GHEA Grapalat"/>
                <w:sz w:val="24"/>
                <w:szCs w:val="24"/>
              </w:rPr>
              <w:t xml:space="preserve"> </w:t>
            </w:r>
            <w:r w:rsidRPr="008E6AD8">
              <w:rPr>
                <w:rFonts w:ascii="GHEA Grapalat" w:hAnsi="GHEA Grapalat" w:cs="Sylfaen"/>
                <w:sz w:val="24"/>
                <w:szCs w:val="24"/>
              </w:rPr>
              <w:t>հավաստիությունն</w:t>
            </w:r>
            <w:r w:rsidRPr="008E6AD8">
              <w:rPr>
                <w:rFonts w:ascii="GHEA Grapalat" w:hAnsi="GHEA Grapalat"/>
                <w:sz w:val="24"/>
                <w:szCs w:val="24"/>
              </w:rPr>
              <w:t xml:space="preserve"> </w:t>
            </w:r>
            <w:r w:rsidRPr="008E6AD8">
              <w:rPr>
                <w:rFonts w:ascii="GHEA Grapalat" w:hAnsi="GHEA Grapalat" w:cs="Sylfaen"/>
                <w:sz w:val="24"/>
                <w:szCs w:val="24"/>
              </w:rPr>
              <w:t>ապահովելու</w:t>
            </w:r>
            <w:r w:rsidRPr="008E6AD8">
              <w:rPr>
                <w:rFonts w:ascii="GHEA Grapalat" w:hAnsi="GHEA Grapalat"/>
                <w:sz w:val="24"/>
                <w:szCs w:val="24"/>
              </w:rPr>
              <w:t xml:space="preserve"> </w:t>
            </w:r>
            <w:r w:rsidRPr="008E6AD8">
              <w:rPr>
                <w:rFonts w:ascii="GHEA Grapalat" w:hAnsi="GHEA Grapalat" w:cs="Sylfaen"/>
                <w:sz w:val="24"/>
                <w:szCs w:val="24"/>
              </w:rPr>
              <w:t xml:space="preserve">պարտականություն։ </w:t>
            </w:r>
          </w:p>
          <w:p w:rsidR="00532DE4" w:rsidRPr="008E6AD8" w:rsidRDefault="00532DE4" w:rsidP="00B773F9">
            <w:pPr>
              <w:ind w:right="164" w:firstLine="585"/>
              <w:jc w:val="both"/>
              <w:rPr>
                <w:rFonts w:ascii="GHEA Grapalat" w:hAnsi="GHEA Grapalat" w:cs="Sylfaen"/>
                <w:sz w:val="24"/>
                <w:szCs w:val="24"/>
              </w:rPr>
            </w:pPr>
            <w:r w:rsidRPr="008E6AD8">
              <w:rPr>
                <w:rFonts w:ascii="GHEA Grapalat" w:hAnsi="GHEA Grapalat" w:cs="Sylfaen"/>
                <w:sz w:val="24"/>
                <w:szCs w:val="24"/>
              </w:rPr>
              <w:t xml:space="preserve">Այսպիսով՝ ՀՀ վճռաբեկ դատարանը մեկնաբանություն է տվել քննարկվող հոդվածի գործող տարբերակին, քանի որ գործող դիսպոզիցիայի /արարքի կատարման եղանակների/ կոնկրետ </w:t>
            </w:r>
            <w:r w:rsidRPr="008E6AD8">
              <w:rPr>
                <w:rFonts w:ascii="GHEA Grapalat" w:hAnsi="GHEA Grapalat" w:cs="Sylfaen"/>
                <w:sz w:val="24"/>
                <w:szCs w:val="24"/>
              </w:rPr>
              <w:lastRenderedPageBreak/>
              <w:t>նկարագրությունը թույլ չի տալիս այլ փաստացի հարկերից խուսափող և շահույթ ստացող անձանց քրեական պատասխանատվության ենթարկել, իսկ առաջարկվող փոփոխության դեպքում հանցագործության սուբյեկտների շրջանակն ընդլայնվում է և իրավակիրառ</w:t>
            </w:r>
            <w:r w:rsidR="00C15B26" w:rsidRPr="008E6AD8">
              <w:rPr>
                <w:rFonts w:ascii="GHEA Grapalat" w:hAnsi="GHEA Grapalat" w:cs="Sylfaen"/>
                <w:sz w:val="24"/>
                <w:szCs w:val="24"/>
              </w:rPr>
              <w:t xml:space="preserve"> </w:t>
            </w:r>
            <w:r w:rsidRPr="008E6AD8">
              <w:rPr>
                <w:rFonts w:ascii="GHEA Grapalat" w:hAnsi="GHEA Grapalat" w:cs="Sylfaen"/>
                <w:sz w:val="24"/>
                <w:szCs w:val="24"/>
              </w:rPr>
              <w:t xml:space="preserve">պրակտիկայում հնարավորություն է ընձեռնվում քրեաիրավական գնահատական տալու այն անձանց արարքներին, ովքեր փաստացի իրենց գործունեությամբ վնաս են հասցնում օրենքով պաշտապանվող շահերին: </w:t>
            </w:r>
          </w:p>
          <w:p w:rsidR="00532DE4" w:rsidRPr="008E6AD8" w:rsidRDefault="00532DE4" w:rsidP="00B773F9">
            <w:pPr>
              <w:ind w:right="164" w:firstLine="585"/>
              <w:jc w:val="both"/>
              <w:rPr>
                <w:rFonts w:ascii="GHEA Grapalat" w:hAnsi="GHEA Grapalat" w:cs="Sylfaen"/>
                <w:sz w:val="24"/>
                <w:szCs w:val="24"/>
              </w:rPr>
            </w:pPr>
            <w:r w:rsidRPr="008E6AD8">
              <w:rPr>
                <w:rFonts w:ascii="GHEA Grapalat" w:hAnsi="GHEA Grapalat" w:cs="Sylfaen"/>
                <w:sz w:val="24"/>
                <w:szCs w:val="24"/>
              </w:rPr>
              <w:t xml:space="preserve">Բացի այդ, նկատի ունենալով, որ հոդվածի դիսպոզիցիաներով սահմանված խոշոր և առանձնապես խոշոր չափերը փոփոխման են ենթարկվել </w:t>
            </w:r>
            <w:r w:rsidRPr="008E6AD8">
              <w:rPr>
                <w:rFonts w:ascii="GHEA Grapalat" w:hAnsi="GHEA Grapalat"/>
                <w:color w:val="000000"/>
                <w:sz w:val="24"/>
                <w:szCs w:val="24"/>
                <w:shd w:val="clear" w:color="auto" w:fill="FFFFFF"/>
                <w:lang w:val="hy-AM"/>
              </w:rPr>
              <w:t xml:space="preserve">2017 թվականի փետրվարի </w:t>
            </w:r>
            <w:r w:rsidRPr="008E6AD8">
              <w:rPr>
                <w:rFonts w:ascii="GHEA Grapalat" w:hAnsi="GHEA Grapalat"/>
                <w:bCs/>
                <w:iCs/>
                <w:color w:val="000000"/>
                <w:sz w:val="24"/>
                <w:szCs w:val="24"/>
                <w:shd w:val="clear" w:color="auto" w:fill="FFFFFF"/>
                <w:lang w:val="hy-AM"/>
              </w:rPr>
              <w:t>ՀՕ-44-Ն</w:t>
            </w:r>
            <w:r w:rsidRPr="008E6AD8">
              <w:rPr>
                <w:rFonts w:ascii="GHEA Grapalat" w:hAnsi="GHEA Grapalat"/>
                <w:color w:val="000000"/>
                <w:sz w:val="24"/>
                <w:szCs w:val="24"/>
                <w:shd w:val="clear" w:color="auto" w:fill="FFFFFF"/>
                <w:lang w:val="hy-AM"/>
              </w:rPr>
              <w:t xml:space="preserve"> օրենքով</w:t>
            </w:r>
            <w:r w:rsidRPr="008E6AD8">
              <w:rPr>
                <w:rFonts w:ascii="GHEA Grapalat" w:hAnsi="GHEA Grapalat"/>
                <w:color w:val="000000"/>
                <w:sz w:val="24"/>
                <w:szCs w:val="24"/>
                <w:shd w:val="clear" w:color="auto" w:fill="FFFFFF"/>
              </w:rPr>
              <w:t xml:space="preserve">, որից անցել է շուրջ երեք տարի ժամանակահատված, ուստի հաշվի առնելով երկրում ՀՆԱ-ի աճի, ինչպես նաև գորմարի արժեզրկման (ինֆլյացիոն) գործընթացները, անհրաժեշտ է որոշակիորեն բարձրացվի սահմանված շեմը, որի արդյունքում՝ քրեական պատասխանատվությունը կառաջանա սկսած՝ հինգ միլիոն ՀՀ դրամից, ինչը նշանակում է, որ չորս միլիոնից հինգ միլիոնը չգերազանցող շեմը նախագծի համաձայն ապաքրեականացվում է: Սակայն շեմի </w:t>
            </w:r>
            <w:r w:rsidRPr="008E6AD8">
              <w:rPr>
                <w:rFonts w:ascii="GHEA Grapalat" w:hAnsi="GHEA Grapalat"/>
                <w:color w:val="000000"/>
                <w:sz w:val="24"/>
                <w:szCs w:val="24"/>
                <w:shd w:val="clear" w:color="auto" w:fill="FFFFFF"/>
              </w:rPr>
              <w:lastRenderedPageBreak/>
              <w:t>բարձրացմանը զուգընթաց առաջարկվում է նաև հոդվածի սանկցիաների ազատազրկման ձևով պատժաչափի մեկ տարով ավելացում, ընդ որում՝ խոշոր չափի համար և նվազագույն և առավելագույն չափերի մասով, իսկ արարքի որակյալ տեսակի՝ առանջնապես խոշոր չափերի դեպքում միայն նվազագույն չափը, իսկ առավելագույն չափը թողնվում է տասը տարին: Սանկցիայի մասով փոփոխությունը պայմանավորված է արարքի քննարկվող հանցագործության տարածվածությամբ, գործող գործիքակազմով պայքարի արդյունքում ոչ բավարար չափով կանխման, ինչպես նաև արարքի հանրորեն վտանգավոր հետևանք հանդիսացող չափերի մեծացմամբ: Նման պարագայում հիմնավորվում է արարքի չափավոր խստացումը, ինչը կարող է էականորեն ազդել նախականխման վրա:</w:t>
            </w:r>
            <w:r w:rsidRPr="008E6AD8">
              <w:rPr>
                <w:rFonts w:ascii="GHEA Grapalat" w:hAnsi="GHEA Grapalat"/>
                <w:color w:val="000000"/>
                <w:sz w:val="24"/>
                <w:szCs w:val="24"/>
                <w:shd w:val="clear" w:color="auto" w:fill="FFFFFF"/>
                <w:lang w:val="hy-AM"/>
              </w:rPr>
              <w:t xml:space="preserve">  </w:t>
            </w:r>
          </w:p>
          <w:p w:rsidR="00532DE4" w:rsidRPr="008E6AD8" w:rsidRDefault="00532DE4" w:rsidP="00B773F9">
            <w:pPr>
              <w:ind w:right="164" w:firstLine="585"/>
              <w:jc w:val="both"/>
              <w:rPr>
                <w:rFonts w:ascii="GHEA Grapalat" w:hAnsi="GHEA Grapalat" w:cs="Sylfaen"/>
                <w:sz w:val="24"/>
                <w:szCs w:val="24"/>
              </w:rPr>
            </w:pPr>
            <w:r w:rsidRPr="008E6AD8">
              <w:rPr>
                <w:rFonts w:ascii="GHEA Grapalat" w:hAnsi="GHEA Grapalat" w:cs="Sylfaen"/>
                <w:sz w:val="24"/>
                <w:szCs w:val="24"/>
              </w:rPr>
              <w:t xml:space="preserve">Գործնականում մտահոգության տեղիք չի տալիս առաջարկվող նախագծի տարբերակը և այն չի կարող անհանգստության պատճառ հանդիսանա գործարար շրջանակների համար, քանի որ նկարագրվող արարքը նույնպես քրեադատավարական տեսանկյունից ապացուցման կարիք ունի: Ամեն դեպքում ուղղորդիչ նշանակությունը տրվում է </w:t>
            </w:r>
            <w:r w:rsidRPr="008E6AD8">
              <w:rPr>
                <w:rFonts w:ascii="GHEA Grapalat" w:hAnsi="GHEA Grapalat" w:cs="Sylfaen"/>
                <w:sz w:val="24"/>
                <w:szCs w:val="24"/>
              </w:rPr>
              <w:lastRenderedPageBreak/>
              <w:t xml:space="preserve">փաստացի հասցրած վնասին, այսինքն երբ շարջանառության իրական ծավալը, հետևաբար փաստացի ստացած շահույթը չի համապատասխանում վճարված հարկերի տեսակարար կշռին և ի օգուտ հարկատուի և ի վնաս պետության: Այս դեպքում վարույթն իրականացնող մարմինը ոչ թե ապացուցման շեշտը պետք է դնի հանցավորի կողմից ակնհայտության սուբյեկտիվ կատեգորիայի ապացուցման վրա, որն անկախ ձեռք բերված ապացույցների քանակից, մինչև վերջ մնում է վիճելի, քանի որ սուբյեկտիվ և գնահատողական կատեգորիա է: Այսինքն ակնհայտ լինելը պետք էուղղակի կապ լինի փաստացի կատարված արարքի և հասցրած վնասի հետ, այլ ոչ թե վերացական և առանց որևէ պատճառաբանության նշվի որ ակնհայտ չէ: Բացի այդ շարունակում է երաշխիքային լինել այն հանգամանքը, որ ՀՀ քրեական օրենսգրքի 205-րդ հոդվածը այն խրախուսական նորմերի շարքում է, ըստ որի քրեական պատասխանատվության դադարեցումը ուղղակի պայմանավորված է հասցվված վնասները հարթելու հետ: Տնտեսագիտական տեսանկյունից հիմնավոր հաշվարկված ավել հարկերի հետևողական չվճարումը նույնպես վկայում է այն մասին, որ հաշվետվություններ չներկայացնելը կամ խեղաթյուրված տվյալներով ներկայացնելն </w:t>
            </w:r>
            <w:r w:rsidRPr="008E6AD8">
              <w:rPr>
                <w:rFonts w:ascii="GHEA Grapalat" w:hAnsi="GHEA Grapalat" w:cs="Sylfaen"/>
                <w:sz w:val="24"/>
                <w:szCs w:val="24"/>
              </w:rPr>
              <w:lastRenderedPageBreak/>
              <w:t xml:space="preserve">իսկզբանե նպատակ են հետապնդել հարկերից խուսափելու և անօրինական շահույթներ ապահովելու ի հաշիվ պետության շահի: </w:t>
            </w:r>
            <w:r w:rsidR="005D1EDD" w:rsidRPr="008E6AD8">
              <w:rPr>
                <w:rFonts w:ascii="GHEA Grapalat" w:hAnsi="GHEA Grapalat" w:cs="Sylfaen"/>
                <w:sz w:val="24"/>
                <w:szCs w:val="24"/>
              </w:rPr>
              <w:t xml:space="preserve">  </w:t>
            </w:r>
          </w:p>
        </w:tc>
        <w:tc>
          <w:tcPr>
            <w:tcW w:w="2340" w:type="dxa"/>
          </w:tcPr>
          <w:p w:rsidR="00004005" w:rsidRPr="008E6AD8" w:rsidRDefault="00C15B26"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ru-RU"/>
              </w:rPr>
              <w:lastRenderedPageBreak/>
              <w:t>Ընդունվել է մասնակի:</w:t>
            </w:r>
          </w:p>
        </w:tc>
        <w:tc>
          <w:tcPr>
            <w:tcW w:w="3240" w:type="dxa"/>
          </w:tcPr>
          <w:p w:rsidR="00C15B26" w:rsidRPr="008E6AD8" w:rsidRDefault="00EB39F5" w:rsidP="00C15B2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Խնդրո առարկա հոդվածը խմբագրվել է։</w:t>
            </w:r>
          </w:p>
        </w:tc>
      </w:tr>
      <w:tr w:rsidR="00532DE4" w:rsidRPr="009E7BA4" w:rsidTr="0037466C">
        <w:tc>
          <w:tcPr>
            <w:tcW w:w="587" w:type="dxa"/>
          </w:tcPr>
          <w:p w:rsidR="00532DE4" w:rsidRPr="008E6AD8" w:rsidRDefault="00532DE4" w:rsidP="00561067">
            <w:pPr>
              <w:tabs>
                <w:tab w:val="left" w:pos="1950"/>
              </w:tabs>
              <w:jc w:val="both"/>
              <w:rPr>
                <w:rFonts w:ascii="GHEA Grapalat" w:hAnsi="GHEA Grapalat"/>
                <w:sz w:val="24"/>
                <w:szCs w:val="24"/>
                <w:lang w:val="af-ZA"/>
              </w:rPr>
            </w:pPr>
          </w:p>
        </w:tc>
        <w:tc>
          <w:tcPr>
            <w:tcW w:w="2473" w:type="dxa"/>
          </w:tcPr>
          <w:p w:rsidR="00532DE4" w:rsidRPr="008E6AD8" w:rsidRDefault="00532DE4" w:rsidP="00561067">
            <w:pPr>
              <w:tabs>
                <w:tab w:val="left" w:pos="1950"/>
              </w:tabs>
              <w:jc w:val="center"/>
              <w:rPr>
                <w:rFonts w:ascii="GHEA Grapalat" w:hAnsi="GHEA Grapalat"/>
                <w:sz w:val="24"/>
                <w:szCs w:val="24"/>
                <w:lang w:val="hy-AM"/>
              </w:rPr>
            </w:pPr>
          </w:p>
        </w:tc>
        <w:tc>
          <w:tcPr>
            <w:tcW w:w="5400" w:type="dxa"/>
          </w:tcPr>
          <w:p w:rsidR="00532DE4" w:rsidRPr="008E6AD8" w:rsidRDefault="00532DE4" w:rsidP="00FD3180">
            <w:pPr>
              <w:pStyle w:val="BodyText"/>
              <w:spacing w:after="0"/>
              <w:ind w:left="33" w:right="306"/>
              <w:jc w:val="both"/>
              <w:rPr>
                <w:rFonts w:ascii="GHEA Grapalat" w:hAnsi="GHEA Grapalat"/>
                <w:sz w:val="24"/>
                <w:szCs w:val="24"/>
                <w:lang w:val="hy-AM"/>
              </w:rPr>
            </w:pPr>
            <w:r w:rsidRPr="008E6AD8">
              <w:rPr>
                <w:rFonts w:ascii="GHEA Grapalat" w:hAnsi="GHEA Grapalat"/>
                <w:sz w:val="24"/>
                <w:szCs w:val="24"/>
                <w:lang w:val="af-ZA"/>
              </w:rPr>
              <w:t xml:space="preserve">2. </w:t>
            </w:r>
          </w:p>
          <w:tbl>
            <w:tblPr>
              <w:tblW w:w="5000" w:type="pct"/>
              <w:tblCellSpacing w:w="7" w:type="dxa"/>
              <w:shd w:val="clear" w:color="auto" w:fill="FFFFFF"/>
              <w:tblLayout w:type="fixed"/>
              <w:tblCellMar>
                <w:left w:w="0" w:type="dxa"/>
                <w:right w:w="0" w:type="dxa"/>
              </w:tblCellMar>
              <w:tblLook w:val="04A0"/>
            </w:tblPr>
            <w:tblGrid>
              <w:gridCol w:w="1108"/>
              <w:gridCol w:w="4076"/>
            </w:tblGrid>
            <w:tr w:rsidR="00532DE4" w:rsidRPr="009E7BA4" w:rsidTr="00532DE4">
              <w:trPr>
                <w:trHeight w:val="644"/>
                <w:tblCellSpacing w:w="7" w:type="dxa"/>
              </w:trPr>
              <w:tc>
                <w:tcPr>
                  <w:tcW w:w="2025" w:type="dxa"/>
                  <w:shd w:val="clear" w:color="auto" w:fill="FFFFFF"/>
                  <w:hideMark/>
                </w:tcPr>
                <w:p w:rsidR="00532DE4" w:rsidRPr="008E6AD8" w:rsidRDefault="00617194" w:rsidP="000E7C21">
                  <w:pPr>
                    <w:pStyle w:val="BodyText"/>
                    <w:framePr w:hSpace="180" w:wrap="around" w:vAnchor="text" w:hAnchor="text" w:y="1"/>
                    <w:ind w:left="33" w:right="306"/>
                    <w:suppressOverlap/>
                    <w:jc w:val="both"/>
                    <w:rPr>
                      <w:rFonts w:ascii="GHEA Grapalat" w:hAnsi="GHEA Grapalat"/>
                      <w:sz w:val="24"/>
                      <w:szCs w:val="24"/>
                      <w:lang w:val="hy-AM"/>
                    </w:rPr>
                  </w:pPr>
                  <w:r w:rsidRPr="008E6AD8">
                    <w:rPr>
                      <w:rFonts w:ascii="GHEA Grapalat" w:hAnsi="GHEA Grapalat"/>
                      <w:bCs/>
                      <w:sz w:val="24"/>
                      <w:szCs w:val="24"/>
                      <w:lang w:val="hy-AM"/>
                    </w:rPr>
                    <w:t>Հոդվ</w:t>
                  </w:r>
                  <w:r w:rsidR="00532DE4" w:rsidRPr="008E6AD8">
                    <w:rPr>
                      <w:rFonts w:ascii="GHEA Grapalat" w:hAnsi="GHEA Grapalat"/>
                      <w:bCs/>
                      <w:sz w:val="24"/>
                      <w:szCs w:val="24"/>
                      <w:lang w:val="hy-AM"/>
                    </w:rPr>
                    <w:t xml:space="preserve">ած </w:t>
                  </w:r>
                </w:p>
              </w:tc>
              <w:tc>
                <w:tcPr>
                  <w:tcW w:w="7599" w:type="dxa"/>
                  <w:shd w:val="clear" w:color="auto" w:fill="FFFFFF"/>
                  <w:hideMark/>
                </w:tcPr>
                <w:p w:rsidR="00532DE4" w:rsidRPr="008E6AD8" w:rsidRDefault="00532DE4" w:rsidP="000E7C21">
                  <w:pPr>
                    <w:pStyle w:val="BodyText"/>
                    <w:framePr w:hSpace="180" w:wrap="around" w:vAnchor="text" w:hAnchor="text" w:y="1"/>
                    <w:ind w:left="33" w:right="67"/>
                    <w:suppressOverlap/>
                    <w:jc w:val="both"/>
                    <w:rPr>
                      <w:rFonts w:ascii="GHEA Grapalat" w:hAnsi="GHEA Grapalat"/>
                      <w:sz w:val="24"/>
                      <w:szCs w:val="24"/>
                      <w:lang w:val="hy-AM"/>
                    </w:rPr>
                  </w:pPr>
                  <w:r w:rsidRPr="008E6AD8">
                    <w:rPr>
                      <w:rFonts w:ascii="GHEA Grapalat" w:hAnsi="GHEA Grapalat"/>
                      <w:bCs/>
                      <w:sz w:val="24"/>
                      <w:szCs w:val="24"/>
                      <w:lang w:val="hy-AM"/>
                    </w:rPr>
                    <w:t>Թմրամիջոցների մաքսանենգությունը</w:t>
                  </w:r>
                </w:p>
              </w:tc>
            </w:tr>
          </w:tbl>
          <w:p w:rsidR="00532DE4" w:rsidRPr="008E6AD8" w:rsidRDefault="00532DE4" w:rsidP="00FD3180">
            <w:pPr>
              <w:pStyle w:val="BodyText"/>
              <w:ind w:left="33"/>
              <w:jc w:val="both"/>
              <w:rPr>
                <w:rFonts w:ascii="GHEA Grapalat" w:hAnsi="GHEA Grapalat"/>
                <w:sz w:val="24"/>
                <w:szCs w:val="24"/>
                <w:lang w:val="hy-AM"/>
              </w:rPr>
            </w:pP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1. Եվրասիական տնտեսական միության մաքսային սահմանով կամ Հայաստանի Հանրապետության պետական սահմանով թմրամիջոցների մաքսանենգությունը՝</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պատժվում է ազատազրկմամբ՝ երկուսից վեց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2. Սույն հոդվածի առաջին մասով նախատեսված արարքը, որը կատարվել է՝</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1) թմրամիջոցների զգալի չափերով.</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2) մի խումբ անձանց կողմից նախնական համաձայնությամբ՝</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պատժվում է ազատազրկմամբ՝ երեքից յոթ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3. Սույն հոդվածի առաջին կամ երկրորդ մասով նախատեսված արարքը, որը կատարվել է՝</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1) թմրամիջոցների խոշոր չափերով.</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lastRenderedPageBreak/>
              <w:t>2) պաշտոնեական դիրքն օգտագործելով՝</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պատժվում է ազատազրկմամբ՝ չորսից ութ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4. Սույն հոդվածի առաջին, երկրորդ կամ երրորդ մասերով նախատեսված արարքը, որը կատարվել է՝</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1) թմրամիջոցների առանձնապես խոշոր չափերով.</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2) կազմակերպված խմբի կողմից.</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3) մաքսային կամ սահմանային հսկողություն իրականացնող անձի նկատմամբ բռնություն գործադրելով՝</w:t>
            </w:r>
          </w:p>
          <w:p w:rsidR="00532DE4" w:rsidRPr="008E6AD8" w:rsidRDefault="00532DE4" w:rsidP="00FD3180">
            <w:pPr>
              <w:pStyle w:val="BodyText"/>
              <w:ind w:left="33"/>
              <w:jc w:val="both"/>
              <w:rPr>
                <w:rFonts w:ascii="GHEA Grapalat" w:hAnsi="GHEA Grapalat"/>
                <w:sz w:val="24"/>
                <w:szCs w:val="24"/>
                <w:lang w:val="hy-AM"/>
              </w:rPr>
            </w:pPr>
            <w:r w:rsidRPr="008E6AD8">
              <w:rPr>
                <w:rFonts w:ascii="GHEA Grapalat" w:hAnsi="GHEA Grapalat"/>
                <w:sz w:val="24"/>
                <w:szCs w:val="24"/>
                <w:lang w:val="hy-AM"/>
              </w:rPr>
              <w:t>պատժվում է ազատազրկմամբ՝ ութից տասներկու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hy-AM"/>
              </w:rPr>
            </w:pPr>
          </w:p>
          <w:tbl>
            <w:tblPr>
              <w:tblW w:w="5000" w:type="pct"/>
              <w:tblCellSpacing w:w="7" w:type="dxa"/>
              <w:shd w:val="clear" w:color="auto" w:fill="FFFFFF"/>
              <w:tblLayout w:type="fixed"/>
              <w:tblCellMar>
                <w:left w:w="0" w:type="dxa"/>
                <w:right w:w="0" w:type="dxa"/>
              </w:tblCellMar>
              <w:tblLook w:val="04A0"/>
            </w:tblPr>
            <w:tblGrid>
              <w:gridCol w:w="1108"/>
              <w:gridCol w:w="4076"/>
            </w:tblGrid>
            <w:tr w:rsidR="00532DE4" w:rsidRPr="009E7BA4" w:rsidTr="00532DE4">
              <w:trPr>
                <w:tblCellSpacing w:w="7" w:type="dxa"/>
              </w:trPr>
              <w:tc>
                <w:tcPr>
                  <w:tcW w:w="2025" w:type="dxa"/>
                  <w:shd w:val="clear" w:color="auto" w:fill="FFFFFF"/>
                  <w:hideMark/>
                </w:tcPr>
                <w:p w:rsidR="00532DE4" w:rsidRPr="008E6AD8" w:rsidRDefault="00532DE4" w:rsidP="000E7C21">
                  <w:pPr>
                    <w:pStyle w:val="BodyText"/>
                    <w:framePr w:hSpace="180" w:wrap="around" w:vAnchor="text" w:hAnchor="text" w:y="1"/>
                    <w:ind w:left="33"/>
                    <w:suppressOverlap/>
                    <w:jc w:val="both"/>
                    <w:rPr>
                      <w:rFonts w:ascii="GHEA Grapalat" w:hAnsi="GHEA Grapalat"/>
                      <w:sz w:val="24"/>
                      <w:szCs w:val="24"/>
                      <w:lang w:val="ru-RU"/>
                    </w:rPr>
                  </w:pPr>
                  <w:r w:rsidRPr="008E6AD8">
                    <w:rPr>
                      <w:rFonts w:ascii="GHEA Grapalat" w:hAnsi="GHEA Grapalat"/>
                      <w:bCs/>
                      <w:sz w:val="24"/>
                      <w:szCs w:val="24"/>
                      <w:lang w:val="ru-RU"/>
                    </w:rPr>
                    <w:t xml:space="preserve">Հոդված </w:t>
                  </w:r>
                </w:p>
              </w:tc>
              <w:tc>
                <w:tcPr>
                  <w:tcW w:w="7599" w:type="dxa"/>
                  <w:shd w:val="clear" w:color="auto" w:fill="FFFFFF"/>
                  <w:hideMark/>
                </w:tcPr>
                <w:p w:rsidR="00532DE4" w:rsidRPr="008E6AD8" w:rsidRDefault="00532DE4" w:rsidP="000E7C21">
                  <w:pPr>
                    <w:pStyle w:val="BodyText"/>
                    <w:framePr w:hSpace="180" w:wrap="around" w:vAnchor="text" w:hAnchor="text" w:y="1"/>
                    <w:ind w:left="33"/>
                    <w:suppressOverlap/>
                    <w:jc w:val="both"/>
                    <w:rPr>
                      <w:rFonts w:ascii="GHEA Grapalat" w:hAnsi="GHEA Grapalat"/>
                      <w:sz w:val="24"/>
                      <w:szCs w:val="24"/>
                      <w:lang w:val="ru-RU"/>
                    </w:rPr>
                  </w:pP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 xml:space="preserve">ոգեմետ (հոգեներգործուն) նյութերի և (կամ)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նյութերի պրեկուրսորների մաքսանենգությունը</w:t>
                  </w:r>
                </w:p>
              </w:tc>
            </w:tr>
          </w:tbl>
          <w:p w:rsidR="00532DE4" w:rsidRPr="008E6AD8" w:rsidRDefault="00532DE4" w:rsidP="00FD3180">
            <w:pPr>
              <w:pStyle w:val="BodyText"/>
              <w:ind w:left="33"/>
              <w:jc w:val="both"/>
              <w:rPr>
                <w:rFonts w:ascii="GHEA Grapalat" w:hAnsi="GHEA Grapalat"/>
                <w:sz w:val="24"/>
                <w:szCs w:val="24"/>
                <w:lang w:val="ru-RU"/>
              </w:rPr>
            </w:pPr>
            <w:r w:rsidRPr="008E6AD8">
              <w:rPr>
                <w:rFonts w:ascii="Courier New" w:hAnsi="Courier New" w:cs="Courier New"/>
                <w:sz w:val="24"/>
                <w:szCs w:val="24"/>
                <w:lang w:val="ru-RU"/>
              </w:rPr>
              <w:t> </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 xml:space="preserve">1. Եվրասիական տնտեսական միության մաքսային սահմանով կամ Հայաստանի Հանրապետության պետական սահմանով </w:t>
            </w:r>
            <w:r w:rsidRPr="008E6AD8">
              <w:rPr>
                <w:rFonts w:ascii="GHEA Grapalat" w:hAnsi="GHEA Grapalat"/>
                <w:sz w:val="24"/>
                <w:szCs w:val="24"/>
                <w:lang w:val="ru-RU"/>
              </w:rPr>
              <w:lastRenderedPageBreak/>
              <w:t xml:space="preserve">հոգեմետ (հոգեներգործուն) նյութերի </w:t>
            </w:r>
            <w:r w:rsidRPr="008E6AD8">
              <w:rPr>
                <w:rFonts w:ascii="GHEA Grapalat" w:hAnsi="GHEA Grapalat"/>
                <w:sz w:val="24"/>
                <w:szCs w:val="24"/>
              </w:rPr>
              <w:t>զգալի</w:t>
            </w:r>
            <w:r w:rsidRPr="008E6AD8">
              <w:rPr>
                <w:rFonts w:ascii="GHEA Grapalat" w:hAnsi="GHEA Grapalat"/>
                <w:sz w:val="24"/>
                <w:szCs w:val="24"/>
                <w:lang w:val="ru-RU"/>
              </w:rPr>
              <w:t xml:space="preserve"> </w:t>
            </w:r>
            <w:r w:rsidRPr="008E6AD8">
              <w:rPr>
                <w:rFonts w:ascii="GHEA Grapalat" w:hAnsi="GHEA Grapalat"/>
                <w:sz w:val="24"/>
                <w:szCs w:val="24"/>
              </w:rPr>
              <w:t>չափերով</w:t>
            </w:r>
            <w:r w:rsidRPr="008E6AD8">
              <w:rPr>
                <w:rFonts w:ascii="GHEA Grapalat" w:hAnsi="GHEA Grapalat"/>
                <w:bCs/>
                <w:sz w:val="24"/>
                <w:szCs w:val="24"/>
                <w:lang w:val="ru-RU"/>
              </w:rPr>
              <w:t xml:space="preserve"> և (կամ)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նյութերի պրեկուրսորների</w:t>
            </w:r>
            <w:r w:rsidRPr="008E6AD8">
              <w:rPr>
                <w:rFonts w:ascii="GHEA Grapalat" w:hAnsi="GHEA Grapalat"/>
                <w:sz w:val="24"/>
                <w:szCs w:val="24"/>
                <w:lang w:val="ru-RU"/>
              </w:rPr>
              <w:t xml:space="preserve"> </w:t>
            </w:r>
            <w:r w:rsidRPr="008E6AD8">
              <w:rPr>
                <w:rFonts w:ascii="GHEA Grapalat" w:hAnsi="GHEA Grapalat"/>
                <w:sz w:val="24"/>
                <w:szCs w:val="24"/>
              </w:rPr>
              <w:t>խոշոր</w:t>
            </w:r>
            <w:r w:rsidRPr="008E6AD8">
              <w:rPr>
                <w:rFonts w:ascii="GHEA Grapalat" w:hAnsi="GHEA Grapalat"/>
                <w:sz w:val="24"/>
                <w:szCs w:val="24"/>
                <w:lang w:val="ru-RU"/>
              </w:rPr>
              <w:t xml:space="preserve"> չափերով մաքսանենգությունը՝</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 xml:space="preserve">պատժվում է ազատազրկմամբ՝ </w:t>
            </w:r>
            <w:r w:rsidRPr="008E6AD8">
              <w:rPr>
                <w:rFonts w:ascii="GHEA Grapalat" w:hAnsi="GHEA Grapalat"/>
                <w:sz w:val="24"/>
                <w:szCs w:val="24"/>
              </w:rPr>
              <w:t>առավելագույնը</w:t>
            </w:r>
            <w:r w:rsidRPr="008E6AD8">
              <w:rPr>
                <w:rFonts w:ascii="GHEA Grapalat" w:hAnsi="GHEA Grapalat"/>
                <w:sz w:val="24"/>
                <w:szCs w:val="24"/>
                <w:lang w:val="ru-RU"/>
              </w:rPr>
              <w:t xml:space="preserve"> երկու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2. Սույն հոդվածի առաջին մասով նախատեսված արարքը, որը կատարվել է՝</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 xml:space="preserve">1) հոգեմետ (հոգեներգործուն) նյութերի </w:t>
            </w:r>
            <w:r w:rsidRPr="008E6AD8">
              <w:rPr>
                <w:rFonts w:ascii="GHEA Grapalat" w:hAnsi="GHEA Grapalat"/>
                <w:sz w:val="24"/>
                <w:szCs w:val="24"/>
              </w:rPr>
              <w:t>խոշոր</w:t>
            </w:r>
            <w:r w:rsidRPr="008E6AD8">
              <w:rPr>
                <w:rFonts w:ascii="GHEA Grapalat" w:hAnsi="GHEA Grapalat"/>
                <w:sz w:val="24"/>
                <w:szCs w:val="24"/>
                <w:lang w:val="ru-RU"/>
              </w:rPr>
              <w:t xml:space="preserve"> չափերով </w:t>
            </w:r>
            <w:r w:rsidRPr="008E6AD8">
              <w:rPr>
                <w:rFonts w:ascii="GHEA Grapalat" w:hAnsi="GHEA Grapalat"/>
                <w:bCs/>
                <w:sz w:val="24"/>
                <w:szCs w:val="24"/>
                <w:lang w:val="ru-RU"/>
              </w:rPr>
              <w:t xml:space="preserve">և (կամ)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 xml:space="preserve">ոգեմետ (հոգեներգործուն) նյութերի պրեկուրսորների </w:t>
            </w:r>
            <w:r w:rsidRPr="008E6AD8">
              <w:rPr>
                <w:rFonts w:ascii="GHEA Grapalat" w:hAnsi="GHEA Grapalat"/>
                <w:sz w:val="24"/>
                <w:szCs w:val="24"/>
                <w:lang w:val="ru-RU"/>
              </w:rPr>
              <w:t>առանձնապես խոշոր չափերով.</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2) մի խումբ անձանց կողմից նախնական համաձայնությամբ՝</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3) պաշտոնեական դիրքն օգտագործելով՝</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 xml:space="preserve">պատժվում է ազատազրկմամբ՝ </w:t>
            </w:r>
            <w:r w:rsidRPr="008E6AD8">
              <w:rPr>
                <w:rFonts w:ascii="GHEA Grapalat" w:hAnsi="GHEA Grapalat"/>
                <w:sz w:val="24"/>
                <w:szCs w:val="24"/>
              </w:rPr>
              <w:t>մեկից</w:t>
            </w:r>
            <w:r w:rsidRPr="008E6AD8">
              <w:rPr>
                <w:rFonts w:ascii="GHEA Grapalat" w:hAnsi="GHEA Grapalat"/>
                <w:sz w:val="24"/>
                <w:szCs w:val="24"/>
                <w:lang w:val="ru-RU"/>
              </w:rPr>
              <w:t xml:space="preserve"> </w:t>
            </w:r>
            <w:r w:rsidRPr="008E6AD8">
              <w:rPr>
                <w:rFonts w:ascii="GHEA Grapalat" w:hAnsi="GHEA Grapalat"/>
                <w:sz w:val="24"/>
                <w:szCs w:val="24"/>
              </w:rPr>
              <w:t>չորս</w:t>
            </w:r>
            <w:r w:rsidRPr="008E6AD8">
              <w:rPr>
                <w:rFonts w:ascii="GHEA Grapalat" w:hAnsi="GHEA Grapalat"/>
                <w:sz w:val="24"/>
                <w:szCs w:val="24"/>
                <w:lang w:val="ru-RU"/>
              </w:rPr>
              <w:t xml:space="preserve">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3. Սույն հոդվածի առաջին կամ երկրորդ մասով նախատեսված արարքը, որը կատարվել է՝</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1) հոգեմետ (հոգեներգործուն) նյութերի</w:t>
            </w:r>
            <w:r w:rsidRPr="008E6AD8">
              <w:rPr>
                <w:rFonts w:ascii="GHEA Grapalat" w:hAnsi="GHEA Grapalat"/>
                <w:bCs/>
                <w:sz w:val="24"/>
                <w:szCs w:val="24"/>
                <w:lang w:val="ru-RU"/>
              </w:rPr>
              <w:t xml:space="preserve"> </w:t>
            </w:r>
            <w:r w:rsidRPr="008E6AD8">
              <w:rPr>
                <w:rFonts w:ascii="GHEA Grapalat" w:hAnsi="GHEA Grapalat"/>
                <w:sz w:val="24"/>
                <w:szCs w:val="24"/>
                <w:lang w:val="ru-RU"/>
              </w:rPr>
              <w:t>առանձնապես խոշոր չափերով.</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2) կազմակերպված խմբի կողմից.</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 xml:space="preserve">3) մաքսային կամ սահմանային հսկողություն </w:t>
            </w:r>
            <w:r w:rsidRPr="008E6AD8">
              <w:rPr>
                <w:rFonts w:ascii="GHEA Grapalat" w:hAnsi="GHEA Grapalat"/>
                <w:sz w:val="24"/>
                <w:szCs w:val="24"/>
                <w:lang w:val="ru-RU"/>
              </w:rPr>
              <w:lastRenderedPageBreak/>
              <w:t>իրականացնող անձի նկատմամբ բռնություն գործադրելով՝</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 xml:space="preserve">պատժվում է ազատազրկմամբ՝ </w:t>
            </w:r>
            <w:r w:rsidRPr="008E6AD8">
              <w:rPr>
                <w:rFonts w:ascii="GHEA Grapalat" w:hAnsi="GHEA Grapalat"/>
                <w:sz w:val="24"/>
                <w:szCs w:val="24"/>
              </w:rPr>
              <w:t>երեքից</w:t>
            </w:r>
            <w:r w:rsidRPr="008E6AD8">
              <w:rPr>
                <w:rFonts w:ascii="GHEA Grapalat" w:hAnsi="GHEA Grapalat"/>
                <w:sz w:val="24"/>
                <w:szCs w:val="24"/>
                <w:lang w:val="ru-RU"/>
              </w:rPr>
              <w:t xml:space="preserve"> </w:t>
            </w:r>
            <w:r w:rsidRPr="008E6AD8">
              <w:rPr>
                <w:rFonts w:ascii="GHEA Grapalat" w:hAnsi="GHEA Grapalat"/>
                <w:sz w:val="24"/>
                <w:szCs w:val="24"/>
              </w:rPr>
              <w:t>յոթ</w:t>
            </w:r>
            <w:r w:rsidRPr="008E6AD8">
              <w:rPr>
                <w:rFonts w:ascii="GHEA Grapalat" w:hAnsi="GHEA Grapalat"/>
                <w:sz w:val="24"/>
                <w:szCs w:val="24"/>
                <w:lang w:val="ru-RU"/>
              </w:rPr>
              <w:t xml:space="preserve"> տարի ժամկետով՝ գույքի բռնագրավմամբ:</w:t>
            </w:r>
          </w:p>
          <w:p w:rsidR="00532DE4" w:rsidRPr="008E6AD8" w:rsidRDefault="00532DE4" w:rsidP="00FD3180">
            <w:pPr>
              <w:pStyle w:val="BodyText"/>
              <w:ind w:left="33"/>
              <w:jc w:val="both"/>
              <w:rPr>
                <w:rFonts w:ascii="GHEA Grapalat" w:hAnsi="GHEA Grapalat"/>
                <w:sz w:val="24"/>
                <w:szCs w:val="24"/>
                <w:lang w:val="ru-RU"/>
              </w:rPr>
            </w:pPr>
            <w:r w:rsidRPr="008E6AD8">
              <w:rPr>
                <w:rFonts w:ascii="GHEA Grapalat" w:hAnsi="GHEA Grapalat"/>
                <w:sz w:val="24"/>
                <w:szCs w:val="24"/>
                <w:lang w:val="ru-RU"/>
              </w:rPr>
              <w:t>ՀԻՄՆԱՎՈՐՈՒՄ</w:t>
            </w:r>
          </w:p>
          <w:p w:rsidR="00532DE4" w:rsidRPr="008E6AD8" w:rsidRDefault="00532DE4" w:rsidP="00FD3180">
            <w:pPr>
              <w:pStyle w:val="BodyText"/>
              <w:ind w:left="33"/>
              <w:jc w:val="both"/>
              <w:rPr>
                <w:rFonts w:ascii="GHEA Grapalat" w:hAnsi="GHEA Grapalat"/>
                <w:bCs/>
                <w:sz w:val="24"/>
                <w:szCs w:val="24"/>
                <w:lang w:val="ru-RU"/>
              </w:rPr>
            </w:pPr>
            <w:r w:rsidRPr="008E6AD8">
              <w:rPr>
                <w:rFonts w:ascii="GHEA Grapalat" w:hAnsi="GHEA Grapalat"/>
                <w:sz w:val="24"/>
                <w:szCs w:val="24"/>
                <w:lang w:val="ru-RU"/>
              </w:rPr>
              <w:t xml:space="preserve">  Ներկայումս թմրամիջոցների, հոգեմետ (հոգեներգործուն) նյութերի</w:t>
            </w:r>
            <w:r w:rsidRPr="008E6AD8">
              <w:rPr>
                <w:rFonts w:ascii="GHEA Grapalat" w:hAnsi="GHEA Grapalat"/>
                <w:bCs/>
                <w:sz w:val="24"/>
                <w:szCs w:val="24"/>
                <w:lang w:val="ru-RU"/>
              </w:rPr>
              <w:t xml:space="preserve"> </w:t>
            </w:r>
            <w:r w:rsidRPr="008E6AD8">
              <w:rPr>
                <w:rFonts w:ascii="GHEA Grapalat" w:hAnsi="GHEA Grapalat"/>
                <w:sz w:val="24"/>
                <w:szCs w:val="24"/>
              </w:rPr>
              <w:t>և</w:t>
            </w:r>
            <w:r w:rsidRPr="008E6AD8">
              <w:rPr>
                <w:rFonts w:ascii="GHEA Grapalat" w:hAnsi="GHEA Grapalat"/>
                <w:sz w:val="24"/>
                <w:szCs w:val="24"/>
                <w:lang w:val="ru-RU"/>
              </w:rPr>
              <w:t xml:space="preserve"> (</w:t>
            </w:r>
            <w:r w:rsidRPr="008E6AD8">
              <w:rPr>
                <w:rFonts w:ascii="GHEA Grapalat" w:hAnsi="GHEA Grapalat"/>
                <w:sz w:val="24"/>
                <w:szCs w:val="24"/>
              </w:rPr>
              <w:t>կամ</w:t>
            </w:r>
            <w:r w:rsidRPr="008E6AD8">
              <w:rPr>
                <w:rFonts w:ascii="GHEA Grapalat" w:hAnsi="GHEA Grapalat"/>
                <w:sz w:val="24"/>
                <w:szCs w:val="24"/>
                <w:lang w:val="ru-RU"/>
              </w:rPr>
              <w:t xml:space="preserve">) </w:t>
            </w:r>
            <w:r w:rsidRPr="008E6AD8">
              <w:rPr>
                <w:rFonts w:ascii="GHEA Grapalat" w:hAnsi="GHEA Grapalat"/>
                <w:sz w:val="24"/>
                <w:szCs w:val="24"/>
              </w:rPr>
              <w:t>դրանց</w:t>
            </w:r>
            <w:r w:rsidRPr="008E6AD8">
              <w:rPr>
                <w:rFonts w:ascii="GHEA Grapalat" w:hAnsi="GHEA Grapalat"/>
                <w:sz w:val="24"/>
                <w:szCs w:val="24"/>
                <w:lang w:val="ru-RU"/>
              </w:rPr>
              <w:t xml:space="preserve"> </w:t>
            </w:r>
            <w:r w:rsidRPr="008E6AD8">
              <w:rPr>
                <w:rFonts w:ascii="GHEA Grapalat" w:hAnsi="GHEA Grapalat"/>
                <w:sz w:val="24"/>
                <w:szCs w:val="24"/>
              </w:rPr>
              <w:t>պրեկուրսորների</w:t>
            </w:r>
            <w:r w:rsidRPr="008E6AD8">
              <w:rPr>
                <w:rFonts w:ascii="GHEA Grapalat" w:hAnsi="GHEA Grapalat"/>
                <w:sz w:val="24"/>
                <w:szCs w:val="24"/>
                <w:lang w:val="ru-RU"/>
              </w:rPr>
              <w:t xml:space="preserve"> </w:t>
            </w:r>
            <w:r w:rsidRPr="008E6AD8">
              <w:rPr>
                <w:rFonts w:ascii="GHEA Grapalat" w:hAnsi="GHEA Grapalat"/>
                <w:sz w:val="24"/>
                <w:szCs w:val="24"/>
              </w:rPr>
              <w:t>մաքսանենգությունը</w:t>
            </w:r>
            <w:r w:rsidRPr="008E6AD8">
              <w:rPr>
                <w:rFonts w:ascii="GHEA Grapalat" w:hAnsi="GHEA Grapalat"/>
                <w:sz w:val="24"/>
                <w:szCs w:val="24"/>
                <w:lang w:val="ru-RU"/>
              </w:rPr>
              <w:t xml:space="preserve"> նախատեսված է ՀՀ քրեական օրենսգրքի 267.1 հոդվածով և դրանց զգալի, խոշոր և առանձնապես խոշոր չափերի համար, որպես արարքը ծանրացնող հանգամանքներ նախատեսված են միևնույն պատժատեսակներն ու պատժաչափերը:  Թմրամիջոցների, </w:t>
            </w:r>
            <w:r w:rsidRPr="008E6AD8">
              <w:rPr>
                <w:rFonts w:ascii="GHEA Grapalat" w:hAnsi="GHEA Grapalat"/>
                <w:sz w:val="24"/>
                <w:szCs w:val="24"/>
              </w:rPr>
              <w:t>հոգեմետ</w:t>
            </w:r>
            <w:r w:rsidRPr="008E6AD8">
              <w:rPr>
                <w:rFonts w:ascii="GHEA Grapalat" w:hAnsi="GHEA Grapalat"/>
                <w:sz w:val="24"/>
                <w:szCs w:val="24"/>
                <w:lang w:val="ru-RU"/>
              </w:rPr>
              <w:t xml:space="preserve"> (</w:t>
            </w:r>
            <w:r w:rsidRPr="008E6AD8">
              <w:rPr>
                <w:rFonts w:ascii="GHEA Grapalat" w:hAnsi="GHEA Grapalat"/>
                <w:sz w:val="24"/>
                <w:szCs w:val="24"/>
              </w:rPr>
              <w:t>հոգեներգործուն</w:t>
            </w:r>
            <w:r w:rsidRPr="008E6AD8">
              <w:rPr>
                <w:rFonts w:ascii="GHEA Grapalat" w:hAnsi="GHEA Grapalat"/>
                <w:sz w:val="24"/>
                <w:szCs w:val="24"/>
                <w:lang w:val="ru-RU"/>
              </w:rPr>
              <w:t xml:space="preserve">) </w:t>
            </w:r>
            <w:r w:rsidRPr="008E6AD8">
              <w:rPr>
                <w:rFonts w:ascii="GHEA Grapalat" w:hAnsi="GHEA Grapalat"/>
                <w:sz w:val="24"/>
                <w:szCs w:val="24"/>
              </w:rPr>
              <w:t>նյութերի</w:t>
            </w:r>
            <w:r w:rsidRPr="008E6AD8">
              <w:rPr>
                <w:rFonts w:ascii="GHEA Grapalat" w:hAnsi="GHEA Grapalat"/>
                <w:sz w:val="24"/>
                <w:szCs w:val="24"/>
                <w:lang w:val="ru-RU"/>
              </w:rPr>
              <w:t xml:space="preserve"> </w:t>
            </w:r>
            <w:r w:rsidRPr="008E6AD8">
              <w:rPr>
                <w:rFonts w:ascii="GHEA Grapalat" w:hAnsi="GHEA Grapalat"/>
                <w:sz w:val="24"/>
                <w:szCs w:val="24"/>
              </w:rPr>
              <w:t>և</w:t>
            </w:r>
            <w:r w:rsidRPr="008E6AD8">
              <w:rPr>
                <w:rFonts w:ascii="GHEA Grapalat" w:hAnsi="GHEA Grapalat"/>
                <w:sz w:val="24"/>
                <w:szCs w:val="24"/>
                <w:lang w:val="ru-RU"/>
              </w:rPr>
              <w:t xml:space="preserve"> </w:t>
            </w:r>
            <w:r w:rsidRPr="008E6AD8">
              <w:rPr>
                <w:rFonts w:ascii="GHEA Grapalat" w:hAnsi="GHEA Grapalat"/>
                <w:sz w:val="24"/>
                <w:szCs w:val="24"/>
              </w:rPr>
              <w:t>դրանց</w:t>
            </w:r>
            <w:r w:rsidRPr="008E6AD8">
              <w:rPr>
                <w:rFonts w:ascii="GHEA Grapalat" w:hAnsi="GHEA Grapalat"/>
                <w:sz w:val="24"/>
                <w:szCs w:val="24"/>
                <w:lang w:val="ru-RU"/>
              </w:rPr>
              <w:t xml:space="preserve"> </w:t>
            </w:r>
            <w:r w:rsidRPr="008E6AD8">
              <w:rPr>
                <w:rFonts w:ascii="GHEA Grapalat" w:hAnsi="GHEA Grapalat"/>
                <w:sz w:val="24"/>
                <w:szCs w:val="24"/>
              </w:rPr>
              <w:t>պրեկուրսորների</w:t>
            </w:r>
            <w:r w:rsidRPr="008E6AD8">
              <w:rPr>
                <w:rFonts w:ascii="GHEA Grapalat" w:hAnsi="GHEA Grapalat"/>
                <w:sz w:val="24"/>
                <w:szCs w:val="24"/>
                <w:lang w:val="ru-RU"/>
              </w:rPr>
              <w:t xml:space="preserve"> տեսակներն ու չափերը սահմանվում են ՀՀ կառավարության 2018թ.-ի հունիսի 27-ի </w:t>
            </w:r>
            <w:r w:rsidRPr="008E6AD8">
              <w:rPr>
                <w:rFonts w:ascii="GHEA Grapalat" w:hAnsi="GHEA Grapalat"/>
                <w:sz w:val="24"/>
                <w:szCs w:val="24"/>
              </w:rPr>
              <w:t>N</w:t>
            </w:r>
            <w:r w:rsidRPr="008E6AD8">
              <w:rPr>
                <w:rFonts w:ascii="GHEA Grapalat" w:hAnsi="GHEA Grapalat"/>
                <w:sz w:val="24"/>
                <w:szCs w:val="24"/>
                <w:lang w:val="ru-RU"/>
              </w:rPr>
              <w:t xml:space="preserve"> 707-Ն որոշմամբ: Ընդ որում, նշված որոշմամբ միմյանցից առանձին սանդղակներով են նախատեսված թմ</w:t>
            </w:r>
            <w:r w:rsidRPr="008E6AD8">
              <w:rPr>
                <w:rFonts w:ascii="GHEA Grapalat" w:hAnsi="GHEA Grapalat"/>
                <w:sz w:val="24"/>
                <w:szCs w:val="24"/>
              </w:rPr>
              <w:t>ր</w:t>
            </w:r>
            <w:r w:rsidRPr="008E6AD8">
              <w:rPr>
                <w:rFonts w:ascii="GHEA Grapalat" w:hAnsi="GHEA Grapalat"/>
                <w:sz w:val="24"/>
                <w:szCs w:val="24"/>
                <w:lang w:val="ru-RU"/>
              </w:rPr>
              <w:t xml:space="preserve">ամիջոցների,  </w:t>
            </w:r>
            <w:r w:rsidRPr="008E6AD8">
              <w:rPr>
                <w:rFonts w:ascii="GHEA Grapalat" w:hAnsi="GHEA Grapalat"/>
                <w:sz w:val="24"/>
                <w:szCs w:val="24"/>
              </w:rPr>
              <w:t>հոգեմետ</w:t>
            </w:r>
            <w:r w:rsidRPr="008E6AD8">
              <w:rPr>
                <w:rFonts w:ascii="GHEA Grapalat" w:hAnsi="GHEA Grapalat"/>
                <w:sz w:val="24"/>
                <w:szCs w:val="24"/>
                <w:lang w:val="ru-RU"/>
              </w:rPr>
              <w:t xml:space="preserve"> (</w:t>
            </w:r>
            <w:r w:rsidRPr="008E6AD8">
              <w:rPr>
                <w:rFonts w:ascii="GHEA Grapalat" w:hAnsi="GHEA Grapalat"/>
                <w:sz w:val="24"/>
                <w:szCs w:val="24"/>
              </w:rPr>
              <w:t>հոգեներգործուն</w:t>
            </w:r>
            <w:r w:rsidRPr="008E6AD8">
              <w:rPr>
                <w:rFonts w:ascii="GHEA Grapalat" w:hAnsi="GHEA Grapalat"/>
                <w:sz w:val="24"/>
                <w:szCs w:val="24"/>
                <w:lang w:val="ru-RU"/>
              </w:rPr>
              <w:t xml:space="preserve">) </w:t>
            </w:r>
            <w:r w:rsidRPr="008E6AD8">
              <w:rPr>
                <w:rFonts w:ascii="GHEA Grapalat" w:hAnsi="GHEA Grapalat"/>
                <w:sz w:val="24"/>
                <w:szCs w:val="24"/>
              </w:rPr>
              <w:t>նյութերի</w:t>
            </w:r>
            <w:r w:rsidRPr="008E6AD8">
              <w:rPr>
                <w:rFonts w:ascii="GHEA Grapalat" w:hAnsi="GHEA Grapalat"/>
                <w:sz w:val="24"/>
                <w:szCs w:val="24"/>
                <w:lang w:val="ru-RU"/>
              </w:rPr>
              <w:t xml:space="preserve">, ինչպես նաև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 xml:space="preserve">ոգեմետ (հոգեներգործուն) նյութերի պրեկուրսորների չափերը: Մասնավորապես նախատեսված են թմրամիջոցների 943 տեսակ, </w:t>
            </w:r>
            <w:r w:rsidRPr="008E6AD8">
              <w:rPr>
                <w:rFonts w:ascii="GHEA Grapalat" w:hAnsi="GHEA Grapalat"/>
                <w:sz w:val="24"/>
                <w:szCs w:val="24"/>
              </w:rPr>
              <w:t>հոգեմետ</w:t>
            </w:r>
            <w:r w:rsidRPr="008E6AD8">
              <w:rPr>
                <w:rFonts w:ascii="GHEA Grapalat" w:hAnsi="GHEA Grapalat"/>
                <w:sz w:val="24"/>
                <w:szCs w:val="24"/>
                <w:lang w:val="ru-RU"/>
              </w:rPr>
              <w:t xml:space="preserve"> (</w:t>
            </w:r>
            <w:r w:rsidRPr="008E6AD8">
              <w:rPr>
                <w:rFonts w:ascii="GHEA Grapalat" w:hAnsi="GHEA Grapalat"/>
                <w:sz w:val="24"/>
                <w:szCs w:val="24"/>
              </w:rPr>
              <w:t>հոգեներգործուն</w:t>
            </w:r>
            <w:r w:rsidRPr="008E6AD8">
              <w:rPr>
                <w:rFonts w:ascii="GHEA Grapalat" w:hAnsi="GHEA Grapalat"/>
                <w:sz w:val="24"/>
                <w:szCs w:val="24"/>
                <w:lang w:val="ru-RU"/>
              </w:rPr>
              <w:t xml:space="preserve">) </w:t>
            </w:r>
            <w:r w:rsidRPr="008E6AD8">
              <w:rPr>
                <w:rFonts w:ascii="GHEA Grapalat" w:hAnsi="GHEA Grapalat"/>
                <w:sz w:val="24"/>
                <w:szCs w:val="24"/>
              </w:rPr>
              <w:t>նյութերի</w:t>
            </w:r>
            <w:r w:rsidRPr="008E6AD8">
              <w:rPr>
                <w:rFonts w:ascii="GHEA Grapalat" w:hAnsi="GHEA Grapalat"/>
                <w:sz w:val="24"/>
                <w:szCs w:val="24"/>
                <w:lang w:val="ru-RU"/>
              </w:rPr>
              <w:t xml:space="preserve"> 98 տեսակ և սահմանված են դրանց մանր, զգալի, խոշոր և </w:t>
            </w:r>
            <w:r w:rsidRPr="008E6AD8">
              <w:rPr>
                <w:rFonts w:ascii="GHEA Grapalat" w:hAnsi="GHEA Grapalat"/>
                <w:sz w:val="24"/>
                <w:szCs w:val="24"/>
                <w:lang w:val="ru-RU"/>
              </w:rPr>
              <w:lastRenderedPageBreak/>
              <w:t xml:space="preserve">առանձնապես խոշոր չափերն ըստ առանձին տեսակների, իսկ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 xml:space="preserve">ոգեմետ (հոգեներգործուն) նյութերի պրեկուրսորների 21 տեսակ է նախատեսված և սահմանված են դրանց միայն խոշոր և առանձնապես խոշոր չափերը, որոնց առկայության դեպքում միայն քրեաիրավական իմաստով կարող են համարվել պրեկուրսորներ: Մաքսանենգության թվարկված առարկաների համար միասնական պատժողական համակարգ սահմանելն արդարացված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հիմնավորված</w:t>
            </w:r>
            <w:r w:rsidRPr="008E6AD8">
              <w:rPr>
                <w:rFonts w:ascii="GHEA Grapalat" w:hAnsi="GHEA Grapalat"/>
                <w:bCs/>
                <w:sz w:val="24"/>
                <w:szCs w:val="24"/>
                <w:lang w:val="ru-RU"/>
              </w:rPr>
              <w:t xml:space="preserve"> չէ կրիմինալոգիական, մարդասիրական (հումանիստական) և սոցիալական տեսանկյուններով:</w:t>
            </w:r>
          </w:p>
          <w:p w:rsidR="00532DE4" w:rsidRPr="008E6AD8" w:rsidRDefault="00532DE4" w:rsidP="00FD3180">
            <w:pPr>
              <w:pStyle w:val="BodyText"/>
              <w:ind w:left="33"/>
              <w:jc w:val="both"/>
              <w:rPr>
                <w:rFonts w:ascii="GHEA Grapalat" w:hAnsi="GHEA Grapalat"/>
                <w:bCs/>
                <w:sz w:val="24"/>
                <w:szCs w:val="24"/>
                <w:lang w:val="ru-RU"/>
              </w:rPr>
            </w:pPr>
            <w:r w:rsidRPr="008E6AD8">
              <w:rPr>
                <w:rFonts w:ascii="GHEA Grapalat" w:hAnsi="GHEA Grapalat"/>
                <w:bCs/>
                <w:sz w:val="24"/>
                <w:szCs w:val="24"/>
                <w:lang w:val="ru-RU"/>
              </w:rPr>
              <w:t xml:space="preserve">    Մասնավորապես` կրիմինալոգիական տեսանկյունից թմրամիջոցներն հիմնականում անօրինական շրջանառության մեջ են գտնվում թմրաբիզնեսի հանցավոր գործունեության արդյունքում` թմրամոլությամբ տառապող անձանց կողմից դրանց վերջնական սպառման նպատակով, որի դիմաց մեծ մասամբ կատարվում են վճարումներ, որն ընդհանուր օրինական տնտեսության մեջ շրջանառվող գումարները տեղափոխում է </w:t>
            </w:r>
            <w:r w:rsidRPr="008E6AD8">
              <w:rPr>
                <w:rFonts w:ascii="GHEA Grapalat" w:hAnsi="GHEA Grapalat"/>
                <w:bCs/>
                <w:sz w:val="24"/>
                <w:szCs w:val="24"/>
              </w:rPr>
              <w:t>ստվերային</w:t>
            </w:r>
            <w:r w:rsidRPr="008E6AD8">
              <w:rPr>
                <w:rFonts w:ascii="GHEA Grapalat" w:hAnsi="GHEA Grapalat"/>
                <w:bCs/>
                <w:sz w:val="24"/>
                <w:szCs w:val="24"/>
                <w:lang w:val="ru-RU"/>
              </w:rPr>
              <w:t xml:space="preserve"> շրջանառություն, այնուհետև տեղի է ունենում &lt;&lt;</w:t>
            </w:r>
            <w:r w:rsidRPr="008E6AD8">
              <w:rPr>
                <w:rFonts w:ascii="GHEA Grapalat" w:hAnsi="GHEA Grapalat"/>
                <w:bCs/>
                <w:sz w:val="24"/>
                <w:szCs w:val="24"/>
              </w:rPr>
              <w:t>կեղտոտ</w:t>
            </w:r>
            <w:r w:rsidRPr="008E6AD8">
              <w:rPr>
                <w:rFonts w:ascii="GHEA Grapalat" w:hAnsi="GHEA Grapalat"/>
                <w:bCs/>
                <w:sz w:val="24"/>
                <w:szCs w:val="24"/>
                <w:lang w:val="ru-RU"/>
              </w:rPr>
              <w:t xml:space="preserve">&gt;&gt; փողերի լվացում: Այդպիսով անխուսափելիորեն վնաս է պատճառվում ինչպես տնտեսությանը, այնպես էլ` </w:t>
            </w:r>
            <w:r w:rsidRPr="008E6AD8">
              <w:rPr>
                <w:rFonts w:ascii="GHEA Grapalat" w:hAnsi="GHEA Grapalat"/>
                <w:bCs/>
                <w:sz w:val="24"/>
                <w:szCs w:val="24"/>
                <w:lang w:val="ru-RU"/>
              </w:rPr>
              <w:lastRenderedPageBreak/>
              <w:t>բնակչության առողջությա</w:t>
            </w:r>
            <w:r w:rsidRPr="008E6AD8">
              <w:rPr>
                <w:rFonts w:ascii="GHEA Grapalat" w:hAnsi="GHEA Grapalat"/>
                <w:bCs/>
                <w:sz w:val="24"/>
                <w:szCs w:val="24"/>
              </w:rPr>
              <w:t>ն</w:t>
            </w:r>
            <w:r w:rsidRPr="008E6AD8">
              <w:rPr>
                <w:rFonts w:ascii="GHEA Grapalat" w:hAnsi="GHEA Grapalat"/>
                <w:bCs/>
                <w:sz w:val="24"/>
                <w:szCs w:val="24"/>
                <w:lang w:val="ru-RU"/>
              </w:rPr>
              <w:t>ը:</w:t>
            </w:r>
          </w:p>
          <w:p w:rsidR="00532DE4" w:rsidRPr="008E6AD8" w:rsidRDefault="00532DE4" w:rsidP="00524C84">
            <w:pPr>
              <w:pStyle w:val="BodyText"/>
              <w:spacing w:after="0"/>
              <w:ind w:left="33"/>
              <w:jc w:val="both"/>
              <w:rPr>
                <w:rFonts w:ascii="GHEA Grapalat" w:hAnsi="GHEA Grapalat"/>
                <w:bCs/>
                <w:sz w:val="24"/>
                <w:szCs w:val="24"/>
                <w:lang w:val="ru-RU"/>
              </w:rPr>
            </w:pPr>
            <w:r w:rsidRPr="008E6AD8">
              <w:rPr>
                <w:rFonts w:ascii="GHEA Grapalat" w:hAnsi="GHEA Grapalat"/>
                <w:bCs/>
                <w:sz w:val="24"/>
                <w:szCs w:val="24"/>
                <w:lang w:val="ru-RU"/>
              </w:rPr>
              <w:t xml:space="preserve">  Հոգեմետ (հոգեներգործուն) նյութերը գործնականում հանդիպում են միայն պատրաստի դեղորայքի մեջ որոշակի չափաքանակների տեսքով, ընդ որում նշված դեղերը, անկախ նրանից ՀՀ-ում գրանցված են թե ոչ, ունենում են գործարանային ծագում, փաթեթավորում և պիտակավորում, որոնք շատ դեպքերում համաշխարհային ճանաչում ունեցող դեղագործական ընկերությունների արտադրանք են հանդիսանում: </w:t>
            </w:r>
          </w:p>
          <w:p w:rsidR="00532DE4" w:rsidRPr="008E6AD8" w:rsidRDefault="00532DE4" w:rsidP="00524C84">
            <w:pPr>
              <w:pStyle w:val="BodyText"/>
              <w:spacing w:after="0"/>
              <w:ind w:left="33"/>
              <w:jc w:val="both"/>
              <w:rPr>
                <w:rFonts w:ascii="GHEA Grapalat" w:hAnsi="GHEA Grapalat"/>
                <w:bCs/>
                <w:sz w:val="24"/>
                <w:szCs w:val="24"/>
                <w:lang w:val="ru-RU"/>
              </w:rPr>
            </w:pPr>
            <w:r w:rsidRPr="008E6AD8">
              <w:rPr>
                <w:rFonts w:ascii="GHEA Grapalat" w:hAnsi="GHEA Grapalat"/>
                <w:bCs/>
                <w:sz w:val="24"/>
                <w:szCs w:val="24"/>
                <w:lang w:val="ru-RU"/>
              </w:rPr>
              <w:t xml:space="preserve">  ՀՀ-ում </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նյութերի մաքսանենգությունների դեպքերի վերլուծությունը թույլ է տալիս եզրակացնելու, որ նման պարունակությամբ դեղորայքները մաքսանենգ ճանապարհով տեղափոխվում են հիմնականում տարբեր հիվանդություններ կամ առողջական խնդիրներ ունեցող անձանց համար որպես օգնություն: Շատ դեպքերում նման դեղորայքներ ուղարկվում են հիվանդ անձանց ազգականների կամ մերձավոր ազգականների կողմից, ովքեր տվյալ դեղորայք</w:t>
            </w:r>
            <w:r w:rsidRPr="008E6AD8">
              <w:rPr>
                <w:rFonts w:ascii="GHEA Grapalat" w:hAnsi="GHEA Grapalat"/>
                <w:bCs/>
                <w:sz w:val="24"/>
                <w:szCs w:val="24"/>
              </w:rPr>
              <w:t>ն</w:t>
            </w:r>
            <w:r w:rsidRPr="008E6AD8">
              <w:rPr>
                <w:rFonts w:ascii="GHEA Grapalat" w:hAnsi="GHEA Grapalat"/>
                <w:bCs/>
                <w:sz w:val="24"/>
                <w:szCs w:val="24"/>
                <w:lang w:val="ru-RU"/>
              </w:rPr>
              <w:t xml:space="preserve"> իրենց գտնվելու երկրներում ձեռք են բերում օրինական կարգով: Բացի այդ, առանձին դեպքերում հոգեմետ (հոգեներգործուն) նյութերի կոնկրետ չափերը ՀՀ կառավարության նշված որոշմամբ գերազանցում են թմրամիջոցների համար սահմանված համապատասխան </w:t>
            </w:r>
            <w:r w:rsidRPr="008E6AD8">
              <w:rPr>
                <w:rFonts w:ascii="GHEA Grapalat" w:hAnsi="GHEA Grapalat"/>
                <w:bCs/>
                <w:sz w:val="24"/>
                <w:szCs w:val="24"/>
                <w:lang w:val="ru-RU"/>
              </w:rPr>
              <w:lastRenderedPageBreak/>
              <w:t xml:space="preserve">չափաքանակներին, արդյունքում թմրամիջոցի մաքսանենգությունը, գործող հոդվածի ավելի մեղմ պատիժ նախատեսող մասով է պատժվում, իսկ հոգեմետ նյութ պարունակող դեղի մաքսանենգությունը` ավելի խիստ: Ընդ որում, </w:t>
            </w:r>
            <w:r w:rsidRPr="008E6AD8">
              <w:rPr>
                <w:rFonts w:ascii="GHEA Grapalat" w:hAnsi="GHEA Grapalat"/>
                <w:bCs/>
                <w:sz w:val="24"/>
                <w:szCs w:val="24"/>
              </w:rPr>
              <w:t>հ</w:t>
            </w:r>
            <w:r w:rsidRPr="008E6AD8">
              <w:rPr>
                <w:rFonts w:ascii="GHEA Grapalat" w:hAnsi="GHEA Grapalat"/>
                <w:bCs/>
                <w:sz w:val="24"/>
                <w:szCs w:val="24"/>
                <w:lang w:val="ru-RU"/>
              </w:rPr>
              <w:t xml:space="preserve">ոգեմետ (հոգեներգործուն) նյութերի մաքսանենգությունների համար քրեական պատասխանատվություն նախագծով առաջարկվում է` սկսած զգալի չափերից, քանի որ մանր և մանր չափից ցածր քանակությունները չունեն քերաիրավական հանրային վտանգավորություն, ի տարբերություն` թմրամիջոցների: Գործնականում տեղի ունեցող մաքսանենգությունների վերաբերյալ հարուցված քրեական գործերով ակնհայտ է, որ թմրամիջոցների մաքսանենգությունն առավել բարձր հանրային վտանգավորություն ունեցող արարք է, քան թե  </w:t>
            </w:r>
            <w:r w:rsidRPr="008E6AD8">
              <w:rPr>
                <w:rFonts w:ascii="GHEA Grapalat" w:hAnsi="GHEA Grapalat"/>
                <w:bCs/>
                <w:sz w:val="24"/>
                <w:szCs w:val="24"/>
              </w:rPr>
              <w:t>հ</w:t>
            </w:r>
            <w:r w:rsidRPr="008E6AD8">
              <w:rPr>
                <w:rFonts w:ascii="GHEA Grapalat" w:hAnsi="GHEA Grapalat"/>
                <w:bCs/>
                <w:sz w:val="24"/>
                <w:szCs w:val="24"/>
                <w:lang w:val="ru-RU"/>
              </w:rPr>
              <w:t xml:space="preserve">ոգեմետ (հոգեներգործուն) նյութերի մաքսանենգությունը: Դրա մասին է վկայում մաքսանենգություն կատարող անձանց անձը բնութագրող հատկանիշները, արարքը կատարելու շարժառիթները, մաքսանենգության առարկաների տեղափոխման (արարքի կատարման) եղանակները և մյուս հանգամանքները: </w:t>
            </w:r>
          </w:p>
          <w:p w:rsidR="00532DE4" w:rsidRPr="008E6AD8" w:rsidRDefault="00532DE4" w:rsidP="00FD3180">
            <w:pPr>
              <w:pStyle w:val="BodyText"/>
              <w:ind w:left="33"/>
              <w:jc w:val="both"/>
              <w:rPr>
                <w:rFonts w:ascii="GHEA Grapalat" w:hAnsi="GHEA Grapalat"/>
                <w:bCs/>
                <w:sz w:val="24"/>
                <w:szCs w:val="24"/>
                <w:lang w:val="ru-RU"/>
              </w:rPr>
            </w:pPr>
            <w:r w:rsidRPr="008E6AD8">
              <w:rPr>
                <w:rFonts w:ascii="GHEA Grapalat" w:hAnsi="GHEA Grapalat"/>
                <w:bCs/>
                <w:sz w:val="24"/>
                <w:szCs w:val="24"/>
                <w:lang w:val="ru-RU"/>
              </w:rPr>
              <w:t xml:space="preserve">Չնայած, որ թմրամիջոցների որոշ տեսակներ նույնպես կարող են դեղերի բաղադրության </w:t>
            </w:r>
            <w:r w:rsidRPr="008E6AD8">
              <w:rPr>
                <w:rFonts w:ascii="GHEA Grapalat" w:hAnsi="GHEA Grapalat"/>
                <w:bCs/>
                <w:sz w:val="24"/>
                <w:szCs w:val="24"/>
                <w:lang w:val="ru-RU"/>
              </w:rPr>
              <w:lastRenderedPageBreak/>
              <w:t xml:space="preserve">մեջ առկա լինել, սակայն թմրամիջոցների մաքսանենգության պատժելիության համակարգը չի կարող բաղդատվել պայմանավորված այն հանգամանքով, թե դրանք հայտնաբերվել են դեղերի բաղադրության մեջ, թե </w:t>
            </w:r>
            <w:r w:rsidRPr="008E6AD8">
              <w:rPr>
                <w:rFonts w:ascii="GHEA Grapalat" w:hAnsi="GHEA Grapalat"/>
                <w:bCs/>
                <w:sz w:val="24"/>
                <w:szCs w:val="24"/>
              </w:rPr>
              <w:t>որպես</w:t>
            </w:r>
            <w:r w:rsidRPr="008E6AD8">
              <w:rPr>
                <w:rFonts w:ascii="GHEA Grapalat" w:hAnsi="GHEA Grapalat"/>
                <w:bCs/>
                <w:sz w:val="24"/>
                <w:szCs w:val="24"/>
                <w:lang w:val="ru-RU"/>
              </w:rPr>
              <w:t xml:space="preserve"> առանձին </w:t>
            </w:r>
            <w:r w:rsidRPr="008E6AD8">
              <w:rPr>
                <w:rFonts w:ascii="GHEA Grapalat" w:hAnsi="GHEA Grapalat"/>
                <w:bCs/>
                <w:sz w:val="24"/>
                <w:szCs w:val="24"/>
              </w:rPr>
              <w:t>զանգված</w:t>
            </w:r>
            <w:r w:rsidRPr="008E6AD8">
              <w:rPr>
                <w:rFonts w:ascii="GHEA Grapalat" w:hAnsi="GHEA Grapalat"/>
                <w:bCs/>
                <w:sz w:val="24"/>
                <w:szCs w:val="24"/>
                <w:lang w:val="ru-RU"/>
              </w:rPr>
              <w:t>: Գործնականում հնարավոր են դեպքեր, երբ դեղերում առկա թմրամիջոցների քանակությունները քիմիական սի</w:t>
            </w:r>
            <w:r w:rsidRPr="008E6AD8">
              <w:rPr>
                <w:rFonts w:ascii="GHEA Grapalat" w:hAnsi="GHEA Grapalat"/>
                <w:bCs/>
                <w:sz w:val="24"/>
                <w:szCs w:val="24"/>
              </w:rPr>
              <w:t>ն</w:t>
            </w:r>
            <w:r w:rsidRPr="008E6AD8">
              <w:rPr>
                <w:rFonts w:ascii="GHEA Grapalat" w:hAnsi="GHEA Grapalat"/>
                <w:bCs/>
                <w:sz w:val="24"/>
                <w:szCs w:val="24"/>
                <w:lang w:val="ru-RU"/>
              </w:rPr>
              <w:t>թեզման ճանապարհով կարող են առանձնացվել և օգտագործվել թմրամիջոցների ապօրինի շրջանառությամբ զբաղվող կամ թմրամոլությամբ տառապող անձանց կողմից:</w:t>
            </w:r>
          </w:p>
          <w:p w:rsidR="00532DE4" w:rsidRPr="008E6AD8" w:rsidRDefault="00532DE4" w:rsidP="00FD3180">
            <w:pPr>
              <w:pStyle w:val="BodyText"/>
              <w:ind w:left="33"/>
              <w:jc w:val="both"/>
              <w:rPr>
                <w:rFonts w:ascii="GHEA Grapalat" w:hAnsi="GHEA Grapalat"/>
                <w:bCs/>
                <w:sz w:val="24"/>
                <w:szCs w:val="24"/>
                <w:lang w:val="ru-RU"/>
              </w:rPr>
            </w:pPr>
            <w:r w:rsidRPr="008E6AD8">
              <w:rPr>
                <w:rFonts w:ascii="GHEA Grapalat" w:hAnsi="GHEA Grapalat"/>
                <w:bCs/>
                <w:sz w:val="24"/>
                <w:szCs w:val="24"/>
                <w:lang w:val="ru-RU"/>
              </w:rPr>
              <w:t xml:space="preserve"> Ինչ վերաբերվում է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նյութերի պրեկուրսորների</w:t>
            </w:r>
            <w:r w:rsidRPr="008E6AD8">
              <w:rPr>
                <w:rFonts w:ascii="GHEA Grapalat" w:hAnsi="GHEA Grapalat"/>
                <w:bCs/>
                <w:sz w:val="24"/>
                <w:szCs w:val="24"/>
              </w:rPr>
              <w:t>ն</w:t>
            </w:r>
            <w:r w:rsidRPr="008E6AD8">
              <w:rPr>
                <w:rFonts w:ascii="GHEA Grapalat" w:hAnsi="GHEA Grapalat"/>
                <w:bCs/>
                <w:sz w:val="24"/>
                <w:szCs w:val="24"/>
                <w:lang w:val="ru-RU"/>
              </w:rPr>
              <w:t xml:space="preserve">, </w:t>
            </w:r>
            <w:r w:rsidRPr="008E6AD8">
              <w:rPr>
                <w:rFonts w:ascii="GHEA Grapalat" w:hAnsi="GHEA Grapalat"/>
                <w:bCs/>
                <w:sz w:val="24"/>
                <w:szCs w:val="24"/>
              </w:rPr>
              <w:t>ապա</w:t>
            </w:r>
            <w:r w:rsidRPr="008E6AD8">
              <w:rPr>
                <w:rFonts w:ascii="GHEA Grapalat" w:hAnsi="GHEA Grapalat"/>
                <w:bCs/>
                <w:sz w:val="24"/>
                <w:szCs w:val="24"/>
                <w:lang w:val="ru-RU"/>
              </w:rPr>
              <w:t xml:space="preserve"> </w:t>
            </w:r>
            <w:r w:rsidRPr="008E6AD8">
              <w:rPr>
                <w:rFonts w:ascii="GHEA Grapalat" w:hAnsi="GHEA Grapalat"/>
                <w:bCs/>
                <w:sz w:val="24"/>
                <w:szCs w:val="24"/>
              </w:rPr>
              <w:t>դրանց</w:t>
            </w:r>
            <w:r w:rsidRPr="008E6AD8">
              <w:rPr>
                <w:rFonts w:ascii="GHEA Grapalat" w:hAnsi="GHEA Grapalat"/>
                <w:bCs/>
                <w:sz w:val="24"/>
                <w:szCs w:val="24"/>
                <w:lang w:val="ru-RU"/>
              </w:rPr>
              <w:t xml:space="preserve"> </w:t>
            </w:r>
            <w:r w:rsidRPr="008E6AD8">
              <w:rPr>
                <w:rFonts w:ascii="GHEA Grapalat" w:hAnsi="GHEA Grapalat"/>
                <w:bCs/>
                <w:sz w:val="24"/>
                <w:szCs w:val="24"/>
              </w:rPr>
              <w:t>համար</w:t>
            </w:r>
            <w:r w:rsidRPr="008E6AD8">
              <w:rPr>
                <w:rFonts w:ascii="GHEA Grapalat" w:hAnsi="GHEA Grapalat"/>
                <w:bCs/>
                <w:sz w:val="24"/>
                <w:szCs w:val="24"/>
                <w:lang w:val="ru-RU"/>
              </w:rPr>
              <w:t xml:space="preserve"> </w:t>
            </w:r>
            <w:r w:rsidRPr="008E6AD8">
              <w:rPr>
                <w:rFonts w:ascii="GHEA Grapalat" w:hAnsi="GHEA Grapalat"/>
                <w:bCs/>
                <w:sz w:val="24"/>
                <w:szCs w:val="24"/>
              </w:rPr>
              <w:t>ՀՀ</w:t>
            </w:r>
            <w:r w:rsidRPr="008E6AD8">
              <w:rPr>
                <w:rFonts w:ascii="GHEA Grapalat" w:hAnsi="GHEA Grapalat"/>
                <w:bCs/>
                <w:sz w:val="24"/>
                <w:szCs w:val="24"/>
                <w:lang w:val="ru-RU"/>
              </w:rPr>
              <w:t xml:space="preserve"> </w:t>
            </w:r>
            <w:r w:rsidRPr="008E6AD8">
              <w:rPr>
                <w:rFonts w:ascii="GHEA Grapalat" w:hAnsi="GHEA Grapalat"/>
                <w:bCs/>
                <w:sz w:val="24"/>
                <w:szCs w:val="24"/>
              </w:rPr>
              <w:t>կառավարության</w:t>
            </w:r>
            <w:r w:rsidRPr="008E6AD8">
              <w:rPr>
                <w:rFonts w:ascii="GHEA Grapalat" w:hAnsi="GHEA Grapalat"/>
                <w:bCs/>
                <w:sz w:val="24"/>
                <w:szCs w:val="24"/>
                <w:lang w:val="ru-RU"/>
              </w:rPr>
              <w:t xml:space="preserve"> </w:t>
            </w:r>
            <w:r w:rsidRPr="008E6AD8">
              <w:rPr>
                <w:rFonts w:ascii="GHEA Grapalat" w:hAnsi="GHEA Grapalat"/>
                <w:bCs/>
                <w:sz w:val="24"/>
                <w:szCs w:val="24"/>
              </w:rPr>
              <w:t>նշված</w:t>
            </w:r>
            <w:r w:rsidRPr="008E6AD8">
              <w:rPr>
                <w:rFonts w:ascii="GHEA Grapalat" w:hAnsi="GHEA Grapalat"/>
                <w:bCs/>
                <w:sz w:val="24"/>
                <w:szCs w:val="24"/>
                <w:lang w:val="ru-RU"/>
              </w:rPr>
              <w:t xml:space="preserve"> </w:t>
            </w:r>
            <w:r w:rsidRPr="008E6AD8">
              <w:rPr>
                <w:rFonts w:ascii="GHEA Grapalat" w:hAnsi="GHEA Grapalat"/>
                <w:bCs/>
                <w:sz w:val="24"/>
                <w:szCs w:val="24"/>
              </w:rPr>
              <w:t>որոշմամբ</w:t>
            </w:r>
            <w:r w:rsidRPr="008E6AD8">
              <w:rPr>
                <w:rFonts w:ascii="GHEA Grapalat" w:hAnsi="GHEA Grapalat"/>
                <w:bCs/>
                <w:sz w:val="24"/>
                <w:szCs w:val="24"/>
                <w:lang w:val="ru-RU"/>
              </w:rPr>
              <w:t xml:space="preserve"> </w:t>
            </w:r>
            <w:r w:rsidRPr="008E6AD8">
              <w:rPr>
                <w:rFonts w:ascii="GHEA Grapalat" w:hAnsi="GHEA Grapalat"/>
                <w:bCs/>
                <w:sz w:val="24"/>
                <w:szCs w:val="24"/>
              </w:rPr>
              <w:t>զգալի</w:t>
            </w:r>
            <w:r w:rsidRPr="008E6AD8">
              <w:rPr>
                <w:rFonts w:ascii="GHEA Grapalat" w:hAnsi="GHEA Grapalat"/>
                <w:bCs/>
                <w:sz w:val="24"/>
                <w:szCs w:val="24"/>
                <w:lang w:val="ru-RU"/>
              </w:rPr>
              <w:t xml:space="preserve"> </w:t>
            </w:r>
            <w:r w:rsidRPr="008E6AD8">
              <w:rPr>
                <w:rFonts w:ascii="GHEA Grapalat" w:hAnsi="GHEA Grapalat"/>
                <w:bCs/>
                <w:sz w:val="24"/>
                <w:szCs w:val="24"/>
              </w:rPr>
              <w:t>չափեր</w:t>
            </w:r>
            <w:r w:rsidRPr="008E6AD8">
              <w:rPr>
                <w:rFonts w:ascii="GHEA Grapalat" w:hAnsi="GHEA Grapalat"/>
                <w:bCs/>
                <w:sz w:val="24"/>
                <w:szCs w:val="24"/>
                <w:lang w:val="ru-RU"/>
              </w:rPr>
              <w:t xml:space="preserve"> </w:t>
            </w:r>
            <w:r w:rsidRPr="008E6AD8">
              <w:rPr>
                <w:rFonts w:ascii="GHEA Grapalat" w:hAnsi="GHEA Grapalat"/>
                <w:bCs/>
                <w:sz w:val="24"/>
                <w:szCs w:val="24"/>
              </w:rPr>
              <w:t>չեն</w:t>
            </w:r>
            <w:r w:rsidRPr="008E6AD8">
              <w:rPr>
                <w:rFonts w:ascii="GHEA Grapalat" w:hAnsi="GHEA Grapalat"/>
                <w:bCs/>
                <w:sz w:val="24"/>
                <w:szCs w:val="24"/>
                <w:lang w:val="ru-RU"/>
              </w:rPr>
              <w:t xml:space="preserve"> </w:t>
            </w:r>
            <w:r w:rsidRPr="008E6AD8">
              <w:rPr>
                <w:rFonts w:ascii="GHEA Grapalat" w:hAnsi="GHEA Grapalat"/>
                <w:bCs/>
                <w:sz w:val="24"/>
                <w:szCs w:val="24"/>
              </w:rPr>
              <w:t>նախատեսվում</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գործո</w:t>
            </w:r>
            <w:r w:rsidRPr="008E6AD8">
              <w:rPr>
                <w:rFonts w:ascii="GHEA Grapalat" w:hAnsi="GHEA Grapalat"/>
                <w:bCs/>
                <w:sz w:val="24"/>
                <w:szCs w:val="24"/>
                <w:lang w:val="ru-RU"/>
              </w:rPr>
              <w:t xml:space="preserve">ղ </w:t>
            </w:r>
            <w:r w:rsidRPr="008E6AD8">
              <w:rPr>
                <w:rFonts w:ascii="GHEA Grapalat" w:hAnsi="GHEA Grapalat"/>
                <w:bCs/>
                <w:sz w:val="24"/>
                <w:szCs w:val="24"/>
              </w:rPr>
              <w:t>օրեն</w:t>
            </w:r>
            <w:r w:rsidRPr="008E6AD8">
              <w:rPr>
                <w:rFonts w:ascii="GHEA Grapalat" w:hAnsi="GHEA Grapalat"/>
                <w:bCs/>
                <w:sz w:val="24"/>
                <w:szCs w:val="24"/>
                <w:lang w:val="ru-RU"/>
              </w:rPr>
              <w:t xml:space="preserve">սդրությամբ </w:t>
            </w:r>
            <w:r w:rsidRPr="008E6AD8">
              <w:rPr>
                <w:rFonts w:ascii="GHEA Grapalat" w:hAnsi="GHEA Grapalat"/>
                <w:bCs/>
                <w:sz w:val="24"/>
                <w:szCs w:val="24"/>
              </w:rPr>
              <w:t>միայն</w:t>
            </w:r>
            <w:r w:rsidRPr="008E6AD8">
              <w:rPr>
                <w:rFonts w:ascii="GHEA Grapalat" w:hAnsi="GHEA Grapalat"/>
                <w:bCs/>
                <w:sz w:val="24"/>
                <w:szCs w:val="24"/>
                <w:lang w:val="ru-RU"/>
              </w:rPr>
              <w:t xml:space="preserve"> </w:t>
            </w:r>
            <w:r w:rsidRPr="008E6AD8">
              <w:rPr>
                <w:rFonts w:ascii="GHEA Grapalat" w:hAnsi="GHEA Grapalat"/>
                <w:bCs/>
                <w:sz w:val="24"/>
                <w:szCs w:val="24"/>
              </w:rPr>
              <w:t>խոշոր</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առանձնապես</w:t>
            </w:r>
            <w:r w:rsidRPr="008E6AD8">
              <w:rPr>
                <w:rFonts w:ascii="GHEA Grapalat" w:hAnsi="GHEA Grapalat"/>
                <w:bCs/>
                <w:sz w:val="24"/>
                <w:szCs w:val="24"/>
                <w:lang w:val="ru-RU"/>
              </w:rPr>
              <w:t xml:space="preserve"> </w:t>
            </w:r>
            <w:r w:rsidRPr="008E6AD8">
              <w:rPr>
                <w:rFonts w:ascii="GHEA Grapalat" w:hAnsi="GHEA Grapalat"/>
                <w:bCs/>
                <w:sz w:val="24"/>
                <w:szCs w:val="24"/>
              </w:rPr>
              <w:t>խոշոր</w:t>
            </w:r>
            <w:r w:rsidRPr="008E6AD8">
              <w:rPr>
                <w:rFonts w:ascii="GHEA Grapalat" w:hAnsi="GHEA Grapalat"/>
                <w:bCs/>
                <w:sz w:val="24"/>
                <w:szCs w:val="24"/>
                <w:lang w:val="ru-RU"/>
              </w:rPr>
              <w:t xml:space="preserve"> </w:t>
            </w:r>
            <w:r w:rsidRPr="008E6AD8">
              <w:rPr>
                <w:rFonts w:ascii="GHEA Grapalat" w:hAnsi="GHEA Grapalat"/>
                <w:bCs/>
                <w:sz w:val="24"/>
                <w:szCs w:val="24"/>
              </w:rPr>
              <w:t>չափերի</w:t>
            </w:r>
            <w:r w:rsidRPr="008E6AD8">
              <w:rPr>
                <w:rFonts w:ascii="GHEA Grapalat" w:hAnsi="GHEA Grapalat"/>
                <w:bCs/>
                <w:sz w:val="24"/>
                <w:szCs w:val="24"/>
                <w:lang w:val="ru-RU"/>
              </w:rPr>
              <w:t xml:space="preserve"> </w:t>
            </w:r>
            <w:r w:rsidRPr="008E6AD8">
              <w:rPr>
                <w:rFonts w:ascii="GHEA Grapalat" w:hAnsi="GHEA Grapalat"/>
                <w:bCs/>
                <w:sz w:val="24"/>
                <w:szCs w:val="24"/>
              </w:rPr>
              <w:t>մաքսանենգության</w:t>
            </w:r>
            <w:r w:rsidRPr="008E6AD8">
              <w:rPr>
                <w:rFonts w:ascii="GHEA Grapalat" w:hAnsi="GHEA Grapalat"/>
                <w:bCs/>
                <w:sz w:val="24"/>
                <w:szCs w:val="24"/>
                <w:lang w:val="ru-RU"/>
              </w:rPr>
              <w:t xml:space="preserve"> </w:t>
            </w:r>
            <w:r w:rsidRPr="008E6AD8">
              <w:rPr>
                <w:rFonts w:ascii="GHEA Grapalat" w:hAnsi="GHEA Grapalat"/>
                <w:bCs/>
                <w:sz w:val="24"/>
                <w:szCs w:val="24"/>
              </w:rPr>
              <w:t>համար</w:t>
            </w:r>
            <w:r w:rsidRPr="008E6AD8">
              <w:rPr>
                <w:rFonts w:ascii="GHEA Grapalat" w:hAnsi="GHEA Grapalat"/>
                <w:bCs/>
                <w:sz w:val="24"/>
                <w:szCs w:val="24"/>
                <w:lang w:val="ru-RU"/>
              </w:rPr>
              <w:t xml:space="preserve"> </w:t>
            </w:r>
            <w:r w:rsidRPr="008E6AD8">
              <w:rPr>
                <w:rFonts w:ascii="GHEA Grapalat" w:hAnsi="GHEA Grapalat"/>
                <w:bCs/>
                <w:sz w:val="24"/>
                <w:szCs w:val="24"/>
              </w:rPr>
              <w:t>կարող</w:t>
            </w:r>
            <w:r w:rsidRPr="008E6AD8">
              <w:rPr>
                <w:rFonts w:ascii="GHEA Grapalat" w:hAnsi="GHEA Grapalat"/>
                <w:bCs/>
                <w:sz w:val="24"/>
                <w:szCs w:val="24"/>
                <w:lang w:val="ru-RU"/>
              </w:rPr>
              <w:t xml:space="preserve"> </w:t>
            </w:r>
            <w:r w:rsidRPr="008E6AD8">
              <w:rPr>
                <w:rFonts w:ascii="GHEA Grapalat" w:hAnsi="GHEA Grapalat"/>
                <w:bCs/>
                <w:sz w:val="24"/>
                <w:szCs w:val="24"/>
              </w:rPr>
              <w:t>է</w:t>
            </w:r>
            <w:r w:rsidRPr="008E6AD8">
              <w:rPr>
                <w:rFonts w:ascii="GHEA Grapalat" w:hAnsi="GHEA Grapalat"/>
                <w:bCs/>
                <w:sz w:val="24"/>
                <w:szCs w:val="24"/>
                <w:lang w:val="ru-RU"/>
              </w:rPr>
              <w:t xml:space="preserve"> </w:t>
            </w:r>
            <w:r w:rsidRPr="008E6AD8">
              <w:rPr>
                <w:rFonts w:ascii="GHEA Grapalat" w:hAnsi="GHEA Grapalat"/>
                <w:bCs/>
                <w:sz w:val="24"/>
                <w:szCs w:val="24"/>
              </w:rPr>
              <w:t>քրեական</w:t>
            </w:r>
            <w:r w:rsidRPr="008E6AD8">
              <w:rPr>
                <w:rFonts w:ascii="GHEA Grapalat" w:hAnsi="GHEA Grapalat"/>
                <w:bCs/>
                <w:sz w:val="24"/>
                <w:szCs w:val="24"/>
                <w:lang w:val="ru-RU"/>
              </w:rPr>
              <w:t xml:space="preserve"> </w:t>
            </w:r>
            <w:r w:rsidRPr="008E6AD8">
              <w:rPr>
                <w:rFonts w:ascii="GHEA Grapalat" w:hAnsi="GHEA Grapalat"/>
                <w:bCs/>
                <w:sz w:val="24"/>
                <w:szCs w:val="24"/>
              </w:rPr>
              <w:t>պատասխանատվություն</w:t>
            </w:r>
            <w:r w:rsidRPr="008E6AD8">
              <w:rPr>
                <w:rFonts w:ascii="GHEA Grapalat" w:hAnsi="GHEA Grapalat"/>
                <w:bCs/>
                <w:sz w:val="24"/>
                <w:szCs w:val="24"/>
                <w:lang w:val="ru-RU"/>
              </w:rPr>
              <w:t xml:space="preserve"> </w:t>
            </w:r>
            <w:r w:rsidRPr="008E6AD8">
              <w:rPr>
                <w:rFonts w:ascii="GHEA Grapalat" w:hAnsi="GHEA Grapalat"/>
                <w:bCs/>
                <w:sz w:val="24"/>
                <w:szCs w:val="24"/>
              </w:rPr>
              <w:t>առաջանալ</w:t>
            </w:r>
            <w:r w:rsidRPr="008E6AD8">
              <w:rPr>
                <w:rFonts w:ascii="GHEA Grapalat" w:hAnsi="GHEA Grapalat"/>
                <w:bCs/>
                <w:sz w:val="24"/>
                <w:szCs w:val="24"/>
                <w:lang w:val="ru-RU"/>
              </w:rPr>
              <w:t xml:space="preserve">, </w:t>
            </w:r>
            <w:r w:rsidRPr="008E6AD8">
              <w:rPr>
                <w:rFonts w:ascii="GHEA Grapalat" w:hAnsi="GHEA Grapalat"/>
                <w:bCs/>
                <w:sz w:val="24"/>
                <w:szCs w:val="24"/>
              </w:rPr>
              <w:t>ինչը</w:t>
            </w:r>
            <w:r w:rsidRPr="008E6AD8">
              <w:rPr>
                <w:rFonts w:ascii="GHEA Grapalat" w:hAnsi="GHEA Grapalat"/>
                <w:bCs/>
                <w:sz w:val="24"/>
                <w:szCs w:val="24"/>
                <w:lang w:val="ru-RU"/>
              </w:rPr>
              <w:t xml:space="preserve"> </w:t>
            </w:r>
            <w:r w:rsidRPr="008E6AD8">
              <w:rPr>
                <w:rFonts w:ascii="GHEA Grapalat" w:hAnsi="GHEA Grapalat"/>
                <w:bCs/>
                <w:sz w:val="24"/>
                <w:szCs w:val="24"/>
              </w:rPr>
              <w:t>նաև</w:t>
            </w:r>
            <w:r w:rsidRPr="008E6AD8">
              <w:rPr>
                <w:rFonts w:ascii="GHEA Grapalat" w:hAnsi="GHEA Grapalat"/>
                <w:bCs/>
                <w:sz w:val="24"/>
                <w:szCs w:val="24"/>
                <w:lang w:val="ru-RU"/>
              </w:rPr>
              <w:t xml:space="preserve"> </w:t>
            </w:r>
            <w:r w:rsidRPr="008E6AD8">
              <w:rPr>
                <w:rFonts w:ascii="GHEA Grapalat" w:hAnsi="GHEA Grapalat"/>
                <w:bCs/>
                <w:sz w:val="24"/>
                <w:szCs w:val="24"/>
              </w:rPr>
              <w:t>գործող</w:t>
            </w:r>
            <w:r w:rsidRPr="008E6AD8">
              <w:rPr>
                <w:rFonts w:ascii="GHEA Grapalat" w:hAnsi="GHEA Grapalat"/>
                <w:bCs/>
                <w:sz w:val="24"/>
                <w:szCs w:val="24"/>
                <w:lang w:val="ru-RU"/>
              </w:rPr>
              <w:t xml:space="preserve"> </w:t>
            </w:r>
            <w:r w:rsidRPr="008E6AD8">
              <w:rPr>
                <w:rFonts w:ascii="GHEA Grapalat" w:hAnsi="GHEA Grapalat"/>
                <w:bCs/>
                <w:sz w:val="24"/>
                <w:szCs w:val="24"/>
              </w:rPr>
              <w:t>կարգավորմամբ</w:t>
            </w:r>
            <w:r w:rsidRPr="008E6AD8">
              <w:rPr>
                <w:rFonts w:ascii="GHEA Grapalat" w:hAnsi="GHEA Grapalat"/>
                <w:bCs/>
                <w:sz w:val="24"/>
                <w:szCs w:val="24"/>
                <w:lang w:val="ru-RU"/>
              </w:rPr>
              <w:t xml:space="preserve"> </w:t>
            </w:r>
            <w:r w:rsidRPr="008E6AD8">
              <w:rPr>
                <w:rFonts w:ascii="GHEA Grapalat" w:hAnsi="GHEA Grapalat"/>
                <w:bCs/>
                <w:sz w:val="24"/>
                <w:szCs w:val="24"/>
              </w:rPr>
              <w:t>է</w:t>
            </w:r>
            <w:r w:rsidRPr="008E6AD8">
              <w:rPr>
                <w:rFonts w:ascii="GHEA Grapalat" w:hAnsi="GHEA Grapalat"/>
                <w:bCs/>
                <w:sz w:val="24"/>
                <w:szCs w:val="24"/>
                <w:lang w:val="ru-RU"/>
              </w:rPr>
              <w:t xml:space="preserve">: </w:t>
            </w:r>
            <w:r w:rsidRPr="008E6AD8">
              <w:rPr>
                <w:rFonts w:ascii="GHEA Grapalat" w:hAnsi="GHEA Grapalat"/>
                <w:bCs/>
                <w:sz w:val="24"/>
                <w:szCs w:val="24"/>
              </w:rPr>
              <w:t>Սակայն</w:t>
            </w:r>
            <w:r w:rsidRPr="008E6AD8">
              <w:rPr>
                <w:rFonts w:ascii="GHEA Grapalat" w:hAnsi="GHEA Grapalat"/>
                <w:bCs/>
                <w:sz w:val="24"/>
                <w:szCs w:val="24"/>
                <w:lang w:val="ru-RU"/>
              </w:rPr>
              <w:t xml:space="preserve"> </w:t>
            </w:r>
            <w:r w:rsidRPr="008E6AD8">
              <w:rPr>
                <w:rFonts w:ascii="GHEA Grapalat" w:hAnsi="GHEA Grapalat"/>
                <w:bCs/>
                <w:sz w:val="24"/>
                <w:szCs w:val="24"/>
              </w:rPr>
              <w:t>դրանց</w:t>
            </w:r>
            <w:r w:rsidRPr="008E6AD8">
              <w:rPr>
                <w:rFonts w:ascii="GHEA Grapalat" w:hAnsi="GHEA Grapalat"/>
                <w:bCs/>
                <w:sz w:val="24"/>
                <w:szCs w:val="24"/>
                <w:lang w:val="ru-RU"/>
              </w:rPr>
              <w:t xml:space="preserve"> </w:t>
            </w:r>
            <w:r w:rsidRPr="008E6AD8">
              <w:rPr>
                <w:rFonts w:ascii="GHEA Grapalat" w:hAnsi="GHEA Grapalat"/>
                <w:bCs/>
                <w:sz w:val="24"/>
                <w:szCs w:val="24"/>
              </w:rPr>
              <w:t>խո</w:t>
            </w:r>
            <w:r w:rsidRPr="008E6AD8">
              <w:rPr>
                <w:rFonts w:ascii="GHEA Grapalat" w:hAnsi="GHEA Grapalat"/>
                <w:bCs/>
                <w:sz w:val="24"/>
                <w:szCs w:val="24"/>
                <w:lang w:val="ru-RU"/>
              </w:rPr>
              <w:t>շ</w:t>
            </w:r>
            <w:r w:rsidRPr="008E6AD8">
              <w:rPr>
                <w:rFonts w:ascii="GHEA Grapalat" w:hAnsi="GHEA Grapalat"/>
                <w:bCs/>
                <w:sz w:val="24"/>
                <w:szCs w:val="24"/>
              </w:rPr>
              <w:t>ո</w:t>
            </w:r>
            <w:r w:rsidRPr="008E6AD8">
              <w:rPr>
                <w:rFonts w:ascii="GHEA Grapalat" w:hAnsi="GHEA Grapalat"/>
                <w:bCs/>
                <w:sz w:val="24"/>
                <w:szCs w:val="24"/>
                <w:lang w:val="ru-RU"/>
              </w:rPr>
              <w:t xml:space="preserve">ր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առանձնապես</w:t>
            </w:r>
            <w:r w:rsidRPr="008E6AD8">
              <w:rPr>
                <w:rFonts w:ascii="GHEA Grapalat" w:hAnsi="GHEA Grapalat"/>
                <w:bCs/>
                <w:sz w:val="24"/>
                <w:szCs w:val="24"/>
                <w:lang w:val="ru-RU"/>
              </w:rPr>
              <w:t xml:space="preserve"> </w:t>
            </w:r>
            <w:r w:rsidRPr="008E6AD8">
              <w:rPr>
                <w:rFonts w:ascii="GHEA Grapalat" w:hAnsi="GHEA Grapalat"/>
                <w:bCs/>
                <w:sz w:val="24"/>
                <w:szCs w:val="24"/>
              </w:rPr>
              <w:t>խոշոր</w:t>
            </w:r>
            <w:r w:rsidRPr="008E6AD8">
              <w:rPr>
                <w:rFonts w:ascii="GHEA Grapalat" w:hAnsi="GHEA Grapalat"/>
                <w:bCs/>
                <w:sz w:val="24"/>
                <w:szCs w:val="24"/>
                <w:lang w:val="ru-RU"/>
              </w:rPr>
              <w:t xml:space="preserve"> </w:t>
            </w:r>
            <w:r w:rsidRPr="008E6AD8">
              <w:rPr>
                <w:rFonts w:ascii="GHEA Grapalat" w:hAnsi="GHEA Grapalat"/>
                <w:bCs/>
                <w:sz w:val="24"/>
                <w:szCs w:val="24"/>
              </w:rPr>
              <w:t>չափերի</w:t>
            </w:r>
            <w:r w:rsidRPr="008E6AD8">
              <w:rPr>
                <w:rFonts w:ascii="GHEA Grapalat" w:hAnsi="GHEA Grapalat"/>
                <w:bCs/>
                <w:sz w:val="24"/>
                <w:szCs w:val="24"/>
                <w:lang w:val="ru-RU"/>
              </w:rPr>
              <w:t xml:space="preserve"> </w:t>
            </w:r>
            <w:r w:rsidRPr="008E6AD8">
              <w:rPr>
                <w:rFonts w:ascii="GHEA Grapalat" w:hAnsi="GHEA Grapalat"/>
                <w:bCs/>
                <w:sz w:val="24"/>
                <w:szCs w:val="24"/>
              </w:rPr>
              <w:t>մաքսանենգությունները</w:t>
            </w:r>
            <w:r w:rsidRPr="008E6AD8">
              <w:rPr>
                <w:rFonts w:ascii="GHEA Grapalat" w:hAnsi="GHEA Grapalat"/>
                <w:bCs/>
                <w:sz w:val="24"/>
                <w:szCs w:val="24"/>
                <w:lang w:val="ru-RU"/>
              </w:rPr>
              <w:t xml:space="preserve"> </w:t>
            </w:r>
            <w:r w:rsidRPr="008E6AD8">
              <w:rPr>
                <w:rFonts w:ascii="GHEA Grapalat" w:hAnsi="GHEA Grapalat"/>
                <w:bCs/>
                <w:sz w:val="24"/>
                <w:szCs w:val="24"/>
              </w:rPr>
              <w:t>կրկին</w:t>
            </w:r>
            <w:r w:rsidRPr="008E6AD8">
              <w:rPr>
                <w:rFonts w:ascii="GHEA Grapalat" w:hAnsi="GHEA Grapalat"/>
                <w:bCs/>
                <w:sz w:val="24"/>
                <w:szCs w:val="24"/>
                <w:lang w:val="ru-RU"/>
              </w:rPr>
              <w:t xml:space="preserve"> </w:t>
            </w:r>
            <w:r w:rsidRPr="008E6AD8">
              <w:rPr>
                <w:rFonts w:ascii="GHEA Grapalat" w:hAnsi="GHEA Grapalat"/>
                <w:bCs/>
                <w:sz w:val="24"/>
                <w:szCs w:val="24"/>
              </w:rPr>
              <w:t>իրենց</w:t>
            </w:r>
            <w:r w:rsidRPr="008E6AD8">
              <w:rPr>
                <w:rFonts w:ascii="GHEA Grapalat" w:hAnsi="GHEA Grapalat"/>
                <w:bCs/>
                <w:sz w:val="24"/>
                <w:szCs w:val="24"/>
                <w:lang w:val="ru-RU"/>
              </w:rPr>
              <w:t xml:space="preserve"> </w:t>
            </w:r>
            <w:r w:rsidRPr="008E6AD8">
              <w:rPr>
                <w:rFonts w:ascii="GHEA Grapalat" w:hAnsi="GHEA Grapalat"/>
                <w:bCs/>
                <w:sz w:val="24"/>
                <w:szCs w:val="24"/>
              </w:rPr>
              <w:t>հանրային</w:t>
            </w:r>
            <w:r w:rsidRPr="008E6AD8">
              <w:rPr>
                <w:rFonts w:ascii="GHEA Grapalat" w:hAnsi="GHEA Grapalat"/>
                <w:bCs/>
                <w:sz w:val="24"/>
                <w:szCs w:val="24"/>
                <w:lang w:val="ru-RU"/>
              </w:rPr>
              <w:t xml:space="preserve"> </w:t>
            </w:r>
            <w:r w:rsidRPr="008E6AD8">
              <w:rPr>
                <w:rFonts w:ascii="GHEA Grapalat" w:hAnsi="GHEA Grapalat"/>
                <w:bCs/>
                <w:sz w:val="24"/>
                <w:szCs w:val="24"/>
              </w:rPr>
              <w:t>վտանգավորության</w:t>
            </w:r>
            <w:r w:rsidRPr="008E6AD8">
              <w:rPr>
                <w:rFonts w:ascii="GHEA Grapalat" w:hAnsi="GHEA Grapalat"/>
                <w:bCs/>
                <w:sz w:val="24"/>
                <w:szCs w:val="24"/>
                <w:lang w:val="ru-RU"/>
              </w:rPr>
              <w:t xml:space="preserve"> </w:t>
            </w:r>
            <w:r w:rsidRPr="008E6AD8">
              <w:rPr>
                <w:rFonts w:ascii="GHEA Grapalat" w:hAnsi="GHEA Grapalat"/>
                <w:bCs/>
                <w:sz w:val="24"/>
                <w:szCs w:val="24"/>
              </w:rPr>
              <w:t>աստիճանով</w:t>
            </w:r>
            <w:r w:rsidRPr="008E6AD8">
              <w:rPr>
                <w:rFonts w:ascii="GHEA Grapalat" w:hAnsi="GHEA Grapalat"/>
                <w:bCs/>
                <w:sz w:val="24"/>
                <w:szCs w:val="24"/>
                <w:lang w:val="ru-RU"/>
              </w:rPr>
              <w:t xml:space="preserve"> </w:t>
            </w:r>
            <w:r w:rsidRPr="008E6AD8">
              <w:rPr>
                <w:rFonts w:ascii="GHEA Grapalat" w:hAnsi="GHEA Grapalat"/>
                <w:bCs/>
                <w:sz w:val="24"/>
                <w:szCs w:val="24"/>
              </w:rPr>
              <w:t>համարժեք</w:t>
            </w:r>
            <w:r w:rsidRPr="008E6AD8">
              <w:rPr>
                <w:rFonts w:ascii="GHEA Grapalat" w:hAnsi="GHEA Grapalat"/>
                <w:bCs/>
                <w:sz w:val="24"/>
                <w:szCs w:val="24"/>
                <w:lang w:val="ru-RU"/>
              </w:rPr>
              <w:t xml:space="preserve"> </w:t>
            </w:r>
            <w:r w:rsidRPr="008E6AD8">
              <w:rPr>
                <w:rFonts w:ascii="GHEA Grapalat" w:hAnsi="GHEA Grapalat"/>
                <w:bCs/>
                <w:sz w:val="24"/>
                <w:szCs w:val="24"/>
              </w:rPr>
              <w:t>չեն</w:t>
            </w:r>
            <w:r w:rsidRPr="008E6AD8">
              <w:rPr>
                <w:rFonts w:ascii="GHEA Grapalat" w:hAnsi="GHEA Grapalat"/>
                <w:bCs/>
                <w:sz w:val="24"/>
                <w:szCs w:val="24"/>
                <w:lang w:val="ru-RU"/>
              </w:rPr>
              <w:t xml:space="preserve"> </w:t>
            </w:r>
            <w:r w:rsidRPr="008E6AD8">
              <w:rPr>
                <w:rFonts w:ascii="GHEA Grapalat" w:hAnsi="GHEA Grapalat"/>
                <w:bCs/>
                <w:sz w:val="24"/>
                <w:szCs w:val="24"/>
              </w:rPr>
              <w:t>կարող</w:t>
            </w:r>
            <w:r w:rsidRPr="008E6AD8">
              <w:rPr>
                <w:rFonts w:ascii="GHEA Grapalat" w:hAnsi="GHEA Grapalat"/>
                <w:bCs/>
                <w:sz w:val="24"/>
                <w:szCs w:val="24"/>
                <w:lang w:val="ru-RU"/>
              </w:rPr>
              <w:t xml:space="preserve"> </w:t>
            </w:r>
            <w:r w:rsidRPr="008E6AD8">
              <w:rPr>
                <w:rFonts w:ascii="GHEA Grapalat" w:hAnsi="GHEA Grapalat"/>
                <w:bCs/>
                <w:sz w:val="24"/>
                <w:szCs w:val="24"/>
              </w:rPr>
              <w:t>լինել</w:t>
            </w:r>
            <w:r w:rsidRPr="008E6AD8">
              <w:rPr>
                <w:rFonts w:ascii="GHEA Grapalat" w:hAnsi="GHEA Grapalat"/>
                <w:bCs/>
                <w:sz w:val="24"/>
                <w:szCs w:val="24"/>
                <w:lang w:val="ru-RU"/>
              </w:rPr>
              <w:t xml:space="preserve"> </w:t>
            </w:r>
            <w:r w:rsidRPr="008E6AD8">
              <w:rPr>
                <w:rFonts w:ascii="GHEA Grapalat" w:hAnsi="GHEA Grapalat"/>
                <w:bCs/>
                <w:sz w:val="24"/>
                <w:szCs w:val="24"/>
              </w:rPr>
              <w:t>խոշոր</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առանձնապես</w:t>
            </w:r>
            <w:r w:rsidRPr="008E6AD8">
              <w:rPr>
                <w:rFonts w:ascii="GHEA Grapalat" w:hAnsi="GHEA Grapalat"/>
                <w:bCs/>
                <w:sz w:val="24"/>
                <w:szCs w:val="24"/>
                <w:lang w:val="ru-RU"/>
              </w:rPr>
              <w:t xml:space="preserve"> </w:t>
            </w:r>
            <w:r w:rsidRPr="008E6AD8">
              <w:rPr>
                <w:rFonts w:ascii="GHEA Grapalat" w:hAnsi="GHEA Grapalat"/>
                <w:bCs/>
                <w:sz w:val="24"/>
                <w:szCs w:val="24"/>
              </w:rPr>
              <w:t>խոշոր</w:t>
            </w:r>
            <w:r w:rsidRPr="008E6AD8">
              <w:rPr>
                <w:rFonts w:ascii="GHEA Grapalat" w:hAnsi="GHEA Grapalat"/>
                <w:bCs/>
                <w:sz w:val="24"/>
                <w:szCs w:val="24"/>
                <w:lang w:val="ru-RU"/>
              </w:rPr>
              <w:t xml:space="preserve"> </w:t>
            </w:r>
            <w:r w:rsidRPr="008E6AD8">
              <w:rPr>
                <w:rFonts w:ascii="GHEA Grapalat" w:hAnsi="GHEA Grapalat"/>
                <w:bCs/>
                <w:sz w:val="24"/>
                <w:szCs w:val="24"/>
              </w:rPr>
              <w:t>չափերի</w:t>
            </w:r>
            <w:r w:rsidRPr="008E6AD8">
              <w:rPr>
                <w:rFonts w:ascii="GHEA Grapalat" w:hAnsi="GHEA Grapalat"/>
                <w:bCs/>
                <w:sz w:val="24"/>
                <w:szCs w:val="24"/>
                <w:lang w:val="ru-RU"/>
              </w:rPr>
              <w:t xml:space="preserve">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մաքսանենգությունների</w:t>
            </w:r>
            <w:r w:rsidRPr="008E6AD8">
              <w:rPr>
                <w:rFonts w:ascii="GHEA Grapalat" w:hAnsi="GHEA Grapalat"/>
                <w:bCs/>
                <w:sz w:val="24"/>
                <w:szCs w:val="24"/>
                <w:lang w:val="ru-RU"/>
              </w:rPr>
              <w:t xml:space="preserve"> </w:t>
            </w:r>
            <w:r w:rsidRPr="008E6AD8">
              <w:rPr>
                <w:rFonts w:ascii="GHEA Grapalat" w:hAnsi="GHEA Grapalat"/>
                <w:bCs/>
                <w:sz w:val="24"/>
                <w:szCs w:val="24"/>
              </w:rPr>
              <w:t>հետ</w:t>
            </w:r>
            <w:r w:rsidRPr="008E6AD8">
              <w:rPr>
                <w:rFonts w:ascii="GHEA Grapalat" w:hAnsi="GHEA Grapalat"/>
                <w:bCs/>
                <w:sz w:val="24"/>
                <w:szCs w:val="24"/>
                <w:lang w:val="ru-RU"/>
              </w:rPr>
              <w:t xml:space="preserve">: </w:t>
            </w:r>
            <w:r w:rsidRPr="008E6AD8">
              <w:rPr>
                <w:rFonts w:ascii="GHEA Grapalat" w:hAnsi="GHEA Grapalat"/>
                <w:bCs/>
                <w:sz w:val="24"/>
                <w:szCs w:val="24"/>
                <w:lang w:val="ru-RU"/>
              </w:rPr>
              <w:lastRenderedPageBreak/>
              <w:t>Բացի այդ, պրեկուրսորները կարող են թմրամիջոցների կամ հոգեմետ նյութերի միայն բաղադրատարր հանդիսանալ բայց ինքնին կարող են ունենալ նաև կենցաղային նշանակություն, ան</w:t>
            </w:r>
            <w:r w:rsidRPr="008E6AD8">
              <w:rPr>
                <w:rFonts w:ascii="GHEA Grapalat" w:hAnsi="GHEA Grapalat"/>
                <w:bCs/>
                <w:sz w:val="24"/>
                <w:szCs w:val="24"/>
              </w:rPr>
              <w:t>կ</w:t>
            </w:r>
            <w:r w:rsidRPr="008E6AD8">
              <w:rPr>
                <w:rFonts w:ascii="GHEA Grapalat" w:hAnsi="GHEA Grapalat"/>
                <w:bCs/>
                <w:sz w:val="24"/>
                <w:szCs w:val="24"/>
                <w:lang w:val="ru-RU"/>
              </w:rPr>
              <w:t>ա</w:t>
            </w:r>
            <w:r w:rsidRPr="008E6AD8">
              <w:rPr>
                <w:rFonts w:ascii="GHEA Grapalat" w:hAnsi="GHEA Grapalat"/>
                <w:bCs/>
                <w:sz w:val="24"/>
                <w:szCs w:val="24"/>
              </w:rPr>
              <w:t>խ</w:t>
            </w:r>
            <w:r w:rsidRPr="008E6AD8">
              <w:rPr>
                <w:rFonts w:ascii="GHEA Grapalat" w:hAnsi="GHEA Grapalat"/>
                <w:bCs/>
                <w:sz w:val="24"/>
                <w:szCs w:val="24"/>
                <w:lang w:val="ru-RU"/>
              </w:rPr>
              <w:t xml:space="preserve"> չափերից, օրինակ` ացետոնը, ծծմբական թթուն և այլն: Ուստի պրեկուրսորների մաքսանենգության պատժելիությունն ըստ չափերի և հանրային վտանգավորության կարող է համարժեք լինել </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նյութերի մաքսանենգության դեպքերի հետ, այլ ոչ թե թմրամիջոցների:</w:t>
            </w:r>
          </w:p>
          <w:p w:rsidR="00532DE4" w:rsidRPr="008E6AD8" w:rsidRDefault="00532DE4" w:rsidP="00FD3180">
            <w:pPr>
              <w:pStyle w:val="BodyText"/>
              <w:ind w:left="33"/>
              <w:jc w:val="both"/>
              <w:rPr>
                <w:rFonts w:ascii="GHEA Grapalat" w:hAnsi="GHEA Grapalat"/>
                <w:bCs/>
                <w:sz w:val="24"/>
                <w:szCs w:val="24"/>
                <w:lang w:val="ru-RU"/>
              </w:rPr>
            </w:pPr>
            <w:r w:rsidRPr="008E6AD8">
              <w:rPr>
                <w:rFonts w:ascii="GHEA Grapalat" w:hAnsi="GHEA Grapalat"/>
                <w:bCs/>
                <w:sz w:val="24"/>
                <w:szCs w:val="24"/>
                <w:lang w:val="ru-RU"/>
              </w:rPr>
              <w:t xml:space="preserve">Վերը նշված հիմնավորումներով առաջարկվում է ՀՀ քրեական օրենսգրքում </w:t>
            </w:r>
            <w:r w:rsidRPr="008E6AD8">
              <w:rPr>
                <w:rFonts w:ascii="GHEA Grapalat" w:hAnsi="GHEA Grapalat"/>
                <w:sz w:val="24"/>
                <w:szCs w:val="24"/>
                <w:lang w:val="ru-RU"/>
              </w:rPr>
              <w:t>(</w:t>
            </w:r>
            <w:r w:rsidRPr="008E6AD8">
              <w:rPr>
                <w:rFonts w:ascii="GHEA Grapalat" w:hAnsi="GHEA Grapalat"/>
                <w:sz w:val="24"/>
                <w:szCs w:val="24"/>
              </w:rPr>
              <w:t>այսուհետ</w:t>
            </w:r>
            <w:r w:rsidRPr="008E6AD8">
              <w:rPr>
                <w:rFonts w:ascii="GHEA Grapalat" w:hAnsi="GHEA Grapalat"/>
                <w:sz w:val="24"/>
                <w:szCs w:val="24"/>
                <w:lang w:val="ru-RU"/>
              </w:rPr>
              <w:t xml:space="preserve">` </w:t>
            </w:r>
            <w:r w:rsidRPr="008E6AD8">
              <w:rPr>
                <w:rFonts w:ascii="GHEA Grapalat" w:hAnsi="GHEA Grapalat"/>
                <w:sz w:val="24"/>
                <w:szCs w:val="24"/>
              </w:rPr>
              <w:t>Օրենսգիրք</w:t>
            </w:r>
            <w:r w:rsidRPr="008E6AD8">
              <w:rPr>
                <w:rFonts w:ascii="GHEA Grapalat" w:hAnsi="GHEA Grapalat"/>
                <w:sz w:val="24"/>
                <w:szCs w:val="24"/>
                <w:lang w:val="ru-RU"/>
              </w:rPr>
              <w:t xml:space="preserve">) նախատեսել նոր 267.2 հոդված` </w:t>
            </w:r>
            <w:r w:rsidRPr="008E6AD8">
              <w:rPr>
                <w:rFonts w:ascii="GHEA Grapalat" w:hAnsi="GHEA Grapalat"/>
                <w:bCs/>
                <w:sz w:val="24"/>
                <w:szCs w:val="24"/>
                <w:lang w:val="ru-RU"/>
              </w:rPr>
              <w:t xml:space="preserve">հոգեմետ (հոգեներգործուն) նյութերի և (կամ) </w:t>
            </w:r>
            <w:r w:rsidRPr="008E6AD8">
              <w:rPr>
                <w:rFonts w:ascii="GHEA Grapalat" w:hAnsi="GHEA Grapalat"/>
                <w:bCs/>
                <w:sz w:val="24"/>
                <w:szCs w:val="24"/>
              </w:rPr>
              <w:t>թմրամիջոցների</w:t>
            </w:r>
            <w:r w:rsidRPr="008E6AD8">
              <w:rPr>
                <w:rFonts w:ascii="GHEA Grapalat" w:hAnsi="GHEA Grapalat"/>
                <w:bCs/>
                <w:sz w:val="24"/>
                <w:szCs w:val="24"/>
                <w:lang w:val="ru-RU"/>
              </w:rPr>
              <w:t xml:space="preserve"> </w:t>
            </w:r>
            <w:r w:rsidRPr="008E6AD8">
              <w:rPr>
                <w:rFonts w:ascii="GHEA Grapalat" w:hAnsi="GHEA Grapalat"/>
                <w:bCs/>
                <w:sz w:val="24"/>
                <w:szCs w:val="24"/>
              </w:rPr>
              <w:t>և</w:t>
            </w:r>
            <w:r w:rsidRPr="008E6AD8">
              <w:rPr>
                <w:rFonts w:ascii="GHEA Grapalat" w:hAnsi="GHEA Grapalat"/>
                <w:bCs/>
                <w:sz w:val="24"/>
                <w:szCs w:val="24"/>
                <w:lang w:val="ru-RU"/>
              </w:rPr>
              <w:t xml:space="preserve"> </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նյութերի պրեկուրսորների մաքսանենգության դեպքերի համար` թմրամիջոցների մաքսանենգության համար քրեական պատասխանատվություն նախատեսող հոդվածից առանձին, համեմատական առավել մեղմ պատժաչափերով: Օրենսգրքի գործո</w:t>
            </w:r>
            <w:r w:rsidRPr="008E6AD8">
              <w:rPr>
                <w:rFonts w:ascii="GHEA Grapalat" w:hAnsi="GHEA Grapalat"/>
                <w:bCs/>
                <w:sz w:val="24"/>
                <w:szCs w:val="24"/>
              </w:rPr>
              <w:t>ղ</w:t>
            </w:r>
            <w:r w:rsidRPr="008E6AD8">
              <w:rPr>
                <w:rFonts w:ascii="GHEA Grapalat" w:hAnsi="GHEA Grapalat"/>
                <w:bCs/>
                <w:sz w:val="24"/>
                <w:szCs w:val="24"/>
                <w:lang w:val="ru-RU"/>
              </w:rPr>
              <w:t xml:space="preserve"> 267.1 հոդվածի սանկցիաներն (պատժելիությունը) թողնել առանց փոփոխության` միայն թմրամիջոցների մաքսանենգության </w:t>
            </w:r>
            <w:r w:rsidRPr="008E6AD8">
              <w:rPr>
                <w:rFonts w:ascii="GHEA Grapalat" w:hAnsi="GHEA Grapalat"/>
                <w:bCs/>
                <w:sz w:val="24"/>
                <w:szCs w:val="24"/>
              </w:rPr>
              <w:t>դեպքերի</w:t>
            </w:r>
            <w:r w:rsidRPr="008E6AD8">
              <w:rPr>
                <w:rFonts w:ascii="GHEA Grapalat" w:hAnsi="GHEA Grapalat"/>
                <w:bCs/>
                <w:sz w:val="24"/>
                <w:szCs w:val="24"/>
                <w:lang w:val="ru-RU"/>
              </w:rPr>
              <w:t xml:space="preserve"> համար, </w:t>
            </w:r>
            <w:r w:rsidRPr="008E6AD8">
              <w:rPr>
                <w:rFonts w:ascii="GHEA Grapalat" w:hAnsi="GHEA Grapalat"/>
                <w:bCs/>
                <w:sz w:val="24"/>
                <w:szCs w:val="24"/>
              </w:rPr>
              <w:t>հ</w:t>
            </w:r>
            <w:r w:rsidRPr="008E6AD8">
              <w:rPr>
                <w:rFonts w:ascii="GHEA Grapalat" w:hAnsi="GHEA Grapalat"/>
                <w:bCs/>
                <w:sz w:val="24"/>
                <w:szCs w:val="24"/>
                <w:lang w:val="ru-RU"/>
              </w:rPr>
              <w:t xml:space="preserve">ետևաբար նշված հոդվածի վերնագրից և բոլոր մասերի </w:t>
            </w:r>
            <w:r w:rsidRPr="008E6AD8">
              <w:rPr>
                <w:rFonts w:ascii="GHEA Grapalat" w:hAnsi="GHEA Grapalat"/>
                <w:bCs/>
                <w:sz w:val="24"/>
                <w:szCs w:val="24"/>
                <w:lang w:val="ru-RU"/>
              </w:rPr>
              <w:lastRenderedPageBreak/>
              <w:t>դիսպոզիցիաներից առաջարկվում է հանել &lt;&lt;</w:t>
            </w:r>
            <w:r w:rsidRPr="008E6AD8">
              <w:rPr>
                <w:rFonts w:ascii="GHEA Grapalat" w:hAnsi="GHEA Grapalat"/>
                <w:bCs/>
                <w:sz w:val="24"/>
                <w:szCs w:val="24"/>
              </w:rPr>
              <w:t>հ</w:t>
            </w:r>
            <w:r w:rsidRPr="008E6AD8">
              <w:rPr>
                <w:rFonts w:ascii="GHEA Grapalat" w:hAnsi="GHEA Grapalat"/>
                <w:bCs/>
                <w:sz w:val="24"/>
                <w:szCs w:val="24"/>
                <w:lang w:val="ru-RU"/>
              </w:rPr>
              <w:t>ոգեմետ (հոգեներգործուն) նյութեր և դրանց պրեկուրսորներ&gt;&gt; բառակապակցությունները: Նոր հոդվածի համարը` &lt;&lt;267.2&gt;&gt; լրացնել օրենսգրքի բռնագանձումը նախատեսող` 103.1 հոդվածում ինչպես նաև մաքսանենգությունների բոլոր տեսակների հասկացությունը սահմանող օրենսգրքի 215.1 հոդվածի 7-րդ մասում:</w:t>
            </w:r>
            <w:r w:rsidR="00567312" w:rsidRPr="008E6AD8">
              <w:rPr>
                <w:rFonts w:ascii="GHEA Grapalat" w:hAnsi="GHEA Grapalat"/>
                <w:bCs/>
                <w:sz w:val="24"/>
                <w:szCs w:val="24"/>
                <w:lang w:val="ru-RU"/>
              </w:rPr>
              <w:t xml:space="preserve">   </w:t>
            </w:r>
          </w:p>
        </w:tc>
        <w:tc>
          <w:tcPr>
            <w:tcW w:w="2340" w:type="dxa"/>
          </w:tcPr>
          <w:p w:rsidR="00532DE4" w:rsidRPr="008E6AD8" w:rsidRDefault="00DE6AF5"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rPr>
              <w:lastRenderedPageBreak/>
              <w:t>Չի ընդունվել:</w:t>
            </w:r>
          </w:p>
        </w:tc>
        <w:tc>
          <w:tcPr>
            <w:tcW w:w="3240" w:type="dxa"/>
          </w:tcPr>
          <w:p w:rsidR="006A3A5D" w:rsidRPr="008E6AD8" w:rsidRDefault="00DE6AF5" w:rsidP="00524C8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Գտնում ենք, որ Նախագծով առաջարկվող  թմրամիջոցների, հոգեներգործուն (հոգեմետ) նյութերի կամ դրանց համարժեք նյութերի (անալոգ) կամ դրանց պրեկուրսորների մաքսանենգության հանցակազմի սանկցիաների շրջանակներում հնարավոր է քննակվող հանցանքները կատարած անձանց նկատմամբ նշանակել արդարության և պատասխանատվության անհատականացման սկզբունքին համապատասխանող պատիժ:</w:t>
            </w:r>
            <w:r w:rsidR="00F15644" w:rsidRPr="008E6AD8">
              <w:rPr>
                <w:rFonts w:ascii="GHEA Grapalat" w:hAnsi="GHEA Grapalat"/>
                <w:sz w:val="24"/>
                <w:szCs w:val="24"/>
                <w:lang w:val="hy-AM"/>
              </w:rPr>
              <w:t xml:space="preserve">    </w:t>
            </w:r>
            <w:r w:rsidR="0011023D" w:rsidRPr="008E6AD8">
              <w:rPr>
                <w:rFonts w:ascii="GHEA Grapalat" w:hAnsi="GHEA Grapalat"/>
                <w:sz w:val="24"/>
                <w:szCs w:val="24"/>
                <w:lang w:val="hy-AM"/>
              </w:rPr>
              <w:t xml:space="preserve">      </w:t>
            </w:r>
            <w:r w:rsidR="00841EAA" w:rsidRPr="008E6AD8">
              <w:rPr>
                <w:rFonts w:ascii="GHEA Grapalat" w:hAnsi="GHEA Grapalat"/>
                <w:sz w:val="24"/>
                <w:szCs w:val="24"/>
                <w:lang w:val="hy-AM"/>
              </w:rPr>
              <w:t xml:space="preserve">         </w:t>
            </w:r>
            <w:r w:rsidR="00F15644" w:rsidRPr="008E6AD8">
              <w:rPr>
                <w:rFonts w:ascii="GHEA Grapalat" w:hAnsi="GHEA Grapalat"/>
                <w:sz w:val="24"/>
                <w:szCs w:val="24"/>
                <w:lang w:val="hy-AM"/>
              </w:rPr>
              <w:t xml:space="preserve"> </w:t>
            </w:r>
            <w:r w:rsidR="0011023D" w:rsidRPr="008E6AD8">
              <w:rPr>
                <w:rFonts w:ascii="GHEA Grapalat" w:hAnsi="GHEA Grapalat"/>
                <w:sz w:val="24"/>
                <w:szCs w:val="24"/>
                <w:lang w:val="hy-AM"/>
              </w:rPr>
              <w:t xml:space="preserve">      </w:t>
            </w:r>
            <w:r w:rsidR="00F15644" w:rsidRPr="008E6AD8">
              <w:rPr>
                <w:rFonts w:ascii="GHEA Grapalat" w:hAnsi="GHEA Grapalat"/>
                <w:sz w:val="24"/>
                <w:szCs w:val="24"/>
                <w:lang w:val="hy-AM"/>
              </w:rPr>
              <w:t xml:space="preserve">   </w:t>
            </w:r>
            <w:r w:rsidR="0011023D" w:rsidRPr="008E6AD8">
              <w:rPr>
                <w:rFonts w:ascii="GHEA Grapalat" w:hAnsi="GHEA Grapalat"/>
                <w:sz w:val="24"/>
                <w:szCs w:val="24"/>
                <w:lang w:val="hy-AM"/>
              </w:rPr>
              <w:t xml:space="preserve">      </w:t>
            </w:r>
            <w:r w:rsidR="002E7E3E" w:rsidRPr="008E6AD8">
              <w:rPr>
                <w:rFonts w:ascii="GHEA Grapalat" w:hAnsi="GHEA Grapalat"/>
                <w:sz w:val="24"/>
                <w:szCs w:val="24"/>
                <w:lang w:val="hy-AM"/>
              </w:rPr>
              <w:t xml:space="preserve"> </w:t>
            </w:r>
            <w:r w:rsidR="00F15644" w:rsidRPr="008E6AD8">
              <w:rPr>
                <w:rFonts w:ascii="GHEA Grapalat" w:hAnsi="GHEA Grapalat"/>
                <w:sz w:val="24"/>
                <w:szCs w:val="24"/>
                <w:lang w:val="hy-AM"/>
              </w:rPr>
              <w:t xml:space="preserve">   </w:t>
            </w:r>
            <w:r w:rsidR="002E7E3E" w:rsidRPr="008E6AD8">
              <w:rPr>
                <w:rFonts w:ascii="GHEA Grapalat" w:hAnsi="GHEA Grapalat"/>
                <w:sz w:val="24"/>
                <w:szCs w:val="24"/>
                <w:lang w:val="hy-AM"/>
              </w:rPr>
              <w:t xml:space="preserve">           </w:t>
            </w:r>
            <w:r w:rsidR="00EA5C77" w:rsidRPr="008E6AD8">
              <w:rPr>
                <w:rFonts w:ascii="GHEA Grapalat" w:hAnsi="GHEA Grapalat"/>
                <w:sz w:val="24"/>
                <w:szCs w:val="24"/>
                <w:lang w:val="hy-AM"/>
              </w:rPr>
              <w:t xml:space="preserve">     </w:t>
            </w:r>
            <w:r w:rsidR="00470057" w:rsidRPr="008E6AD8">
              <w:rPr>
                <w:rFonts w:ascii="GHEA Grapalat" w:hAnsi="GHEA Grapalat"/>
                <w:sz w:val="24"/>
                <w:szCs w:val="24"/>
                <w:lang w:val="hy-AM"/>
              </w:rPr>
              <w:t xml:space="preserve"> </w:t>
            </w:r>
            <w:r w:rsidR="003C3934" w:rsidRPr="008E6AD8">
              <w:rPr>
                <w:rFonts w:ascii="GHEA Grapalat" w:hAnsi="GHEA Grapalat"/>
                <w:sz w:val="24"/>
                <w:szCs w:val="24"/>
                <w:lang w:val="hy-AM"/>
              </w:rPr>
              <w:t xml:space="preserve">    </w:t>
            </w:r>
            <w:r w:rsidR="00470057" w:rsidRPr="008E6AD8">
              <w:rPr>
                <w:rFonts w:ascii="GHEA Grapalat" w:hAnsi="GHEA Grapalat"/>
                <w:sz w:val="24"/>
                <w:szCs w:val="24"/>
                <w:lang w:val="hy-AM"/>
              </w:rPr>
              <w:t xml:space="preserve"> </w:t>
            </w:r>
            <w:r w:rsidR="003C3934" w:rsidRPr="008E6AD8">
              <w:rPr>
                <w:rFonts w:ascii="GHEA Grapalat" w:hAnsi="GHEA Grapalat"/>
                <w:sz w:val="24"/>
                <w:szCs w:val="24"/>
                <w:lang w:val="hy-AM"/>
              </w:rPr>
              <w:t xml:space="preserve">      </w:t>
            </w:r>
            <w:r w:rsidR="0070694E" w:rsidRPr="008E6AD8">
              <w:rPr>
                <w:rFonts w:ascii="GHEA Grapalat" w:hAnsi="GHEA Grapalat"/>
                <w:sz w:val="24"/>
                <w:szCs w:val="24"/>
                <w:lang w:val="hy-AM"/>
              </w:rPr>
              <w:t xml:space="preserve">    </w:t>
            </w:r>
            <w:r w:rsidR="0017537A" w:rsidRPr="008E6AD8">
              <w:rPr>
                <w:rFonts w:ascii="GHEA Grapalat" w:hAnsi="GHEA Grapalat"/>
                <w:sz w:val="24"/>
                <w:szCs w:val="24"/>
                <w:lang w:val="hy-AM"/>
              </w:rPr>
              <w:t xml:space="preserve">       </w:t>
            </w:r>
            <w:r w:rsidRPr="008E6AD8">
              <w:rPr>
                <w:rFonts w:ascii="GHEA Grapalat" w:hAnsi="GHEA Grapalat"/>
                <w:sz w:val="24"/>
                <w:szCs w:val="24"/>
                <w:lang w:val="hy-AM"/>
              </w:rPr>
              <w:t xml:space="preserve">  </w:t>
            </w:r>
            <w:r w:rsidR="00865B7B" w:rsidRPr="008E6AD8">
              <w:rPr>
                <w:rFonts w:ascii="GHEA Grapalat" w:hAnsi="GHEA Grapalat"/>
                <w:sz w:val="24"/>
                <w:szCs w:val="24"/>
                <w:lang w:val="hy-AM"/>
              </w:rPr>
              <w:t xml:space="preserve">        </w:t>
            </w:r>
            <w:r w:rsidR="00DF7294" w:rsidRPr="008E6AD8">
              <w:rPr>
                <w:rFonts w:ascii="GHEA Grapalat" w:hAnsi="GHEA Grapalat"/>
                <w:sz w:val="24"/>
                <w:szCs w:val="24"/>
                <w:lang w:val="hy-AM"/>
              </w:rPr>
              <w:t xml:space="preserve">    </w:t>
            </w:r>
            <w:r w:rsidR="00C310FC" w:rsidRPr="008E6AD8">
              <w:rPr>
                <w:rFonts w:ascii="GHEA Grapalat" w:hAnsi="GHEA Grapalat"/>
                <w:sz w:val="24"/>
                <w:szCs w:val="24"/>
                <w:lang w:val="hy-AM"/>
              </w:rPr>
              <w:t xml:space="preserve">       </w:t>
            </w:r>
            <w:r w:rsidR="00865B7B" w:rsidRPr="008E6AD8">
              <w:rPr>
                <w:rFonts w:ascii="GHEA Grapalat" w:hAnsi="GHEA Grapalat"/>
                <w:sz w:val="24"/>
                <w:szCs w:val="24"/>
                <w:lang w:val="hy-AM"/>
              </w:rPr>
              <w:t xml:space="preserve">   </w:t>
            </w:r>
          </w:p>
        </w:tc>
      </w:tr>
      <w:tr w:rsidR="002F62FC" w:rsidRPr="009E7BA4" w:rsidTr="0037466C">
        <w:tc>
          <w:tcPr>
            <w:tcW w:w="587" w:type="dxa"/>
          </w:tcPr>
          <w:p w:rsidR="002F62FC" w:rsidRPr="008E6AD8" w:rsidRDefault="002F62FC" w:rsidP="00561067">
            <w:pPr>
              <w:tabs>
                <w:tab w:val="left" w:pos="1950"/>
              </w:tabs>
              <w:jc w:val="both"/>
              <w:rPr>
                <w:rFonts w:ascii="GHEA Grapalat" w:hAnsi="GHEA Grapalat"/>
                <w:sz w:val="24"/>
                <w:szCs w:val="24"/>
                <w:lang w:val="af-ZA"/>
              </w:rPr>
            </w:pPr>
            <w:r w:rsidRPr="008E6AD8">
              <w:rPr>
                <w:rFonts w:ascii="GHEA Grapalat" w:hAnsi="GHEA Grapalat"/>
                <w:sz w:val="24"/>
                <w:szCs w:val="24"/>
                <w:lang w:val="af-ZA"/>
              </w:rPr>
              <w:lastRenderedPageBreak/>
              <w:t>21.</w:t>
            </w:r>
          </w:p>
        </w:tc>
        <w:tc>
          <w:tcPr>
            <w:tcW w:w="2473" w:type="dxa"/>
          </w:tcPr>
          <w:p w:rsidR="002F62FC" w:rsidRPr="008E6AD8" w:rsidRDefault="002F62FC" w:rsidP="00561067">
            <w:pPr>
              <w:tabs>
                <w:tab w:val="left" w:pos="1950"/>
              </w:tabs>
              <w:jc w:val="center"/>
              <w:rPr>
                <w:rFonts w:ascii="GHEA Grapalat" w:hAnsi="GHEA Grapalat"/>
                <w:sz w:val="24"/>
                <w:szCs w:val="24"/>
                <w:lang w:val="af-ZA"/>
              </w:rPr>
            </w:pPr>
            <w:r w:rsidRPr="008E6AD8">
              <w:rPr>
                <w:rFonts w:ascii="GHEA Grapalat" w:hAnsi="GHEA Grapalat"/>
                <w:sz w:val="24"/>
                <w:szCs w:val="24"/>
              </w:rPr>
              <w:t>ՀՀ</w:t>
            </w:r>
            <w:r w:rsidR="00240002" w:rsidRPr="008E6AD8">
              <w:rPr>
                <w:rFonts w:ascii="GHEA Grapalat" w:hAnsi="GHEA Grapalat"/>
                <w:sz w:val="24"/>
                <w:szCs w:val="24"/>
                <w:lang w:val="af-ZA"/>
              </w:rPr>
              <w:t xml:space="preserve"> </w:t>
            </w:r>
            <w:r w:rsidRPr="008E6AD8">
              <w:rPr>
                <w:rFonts w:ascii="GHEA Grapalat" w:hAnsi="GHEA Grapalat"/>
                <w:sz w:val="24"/>
                <w:szCs w:val="24"/>
              </w:rPr>
              <w:t>վարչապետի</w:t>
            </w:r>
            <w:r w:rsidRPr="008E6AD8">
              <w:rPr>
                <w:rFonts w:ascii="GHEA Grapalat" w:hAnsi="GHEA Grapalat"/>
                <w:sz w:val="24"/>
                <w:szCs w:val="24"/>
                <w:lang w:val="af-ZA"/>
              </w:rPr>
              <w:t xml:space="preserve"> </w:t>
            </w:r>
            <w:r w:rsidRPr="008E6AD8">
              <w:rPr>
                <w:rFonts w:ascii="GHEA Grapalat" w:hAnsi="GHEA Grapalat"/>
                <w:sz w:val="24"/>
                <w:szCs w:val="24"/>
              </w:rPr>
              <w:t>աշխատակազմի</w:t>
            </w:r>
            <w:r w:rsidRPr="008E6AD8">
              <w:rPr>
                <w:rFonts w:ascii="GHEA Grapalat" w:hAnsi="GHEA Grapalat"/>
                <w:sz w:val="24"/>
                <w:szCs w:val="24"/>
                <w:lang w:val="af-ZA"/>
              </w:rPr>
              <w:t xml:space="preserve"> </w:t>
            </w:r>
            <w:r w:rsidRPr="008E6AD8">
              <w:rPr>
                <w:rFonts w:ascii="GHEA Grapalat" w:hAnsi="GHEA Grapalat"/>
                <w:sz w:val="24"/>
                <w:szCs w:val="24"/>
              </w:rPr>
              <w:t>իրավաբանական</w:t>
            </w:r>
            <w:r w:rsidRPr="008E6AD8">
              <w:rPr>
                <w:rFonts w:ascii="GHEA Grapalat" w:hAnsi="GHEA Grapalat"/>
                <w:sz w:val="24"/>
                <w:szCs w:val="24"/>
                <w:lang w:val="af-ZA"/>
              </w:rPr>
              <w:t xml:space="preserve"> </w:t>
            </w:r>
            <w:r w:rsidRPr="008E6AD8">
              <w:rPr>
                <w:rFonts w:ascii="GHEA Grapalat" w:hAnsi="GHEA Grapalat"/>
                <w:sz w:val="24"/>
                <w:szCs w:val="24"/>
              </w:rPr>
              <w:t>վարչություն</w:t>
            </w:r>
          </w:p>
          <w:p w:rsidR="002F62FC" w:rsidRPr="008E6AD8" w:rsidRDefault="002F62FC" w:rsidP="00561067">
            <w:pPr>
              <w:tabs>
                <w:tab w:val="left" w:pos="1950"/>
              </w:tabs>
              <w:jc w:val="center"/>
              <w:rPr>
                <w:rFonts w:ascii="GHEA Grapalat" w:hAnsi="GHEA Grapalat"/>
                <w:sz w:val="24"/>
                <w:szCs w:val="24"/>
                <w:lang w:val="af-ZA"/>
              </w:rPr>
            </w:pPr>
            <w:r w:rsidRPr="008E6AD8">
              <w:rPr>
                <w:rFonts w:ascii="GHEA Grapalat" w:hAnsi="GHEA Grapalat"/>
                <w:sz w:val="24"/>
                <w:szCs w:val="24"/>
                <w:lang w:val="af-ZA"/>
              </w:rPr>
              <w:t>07.02.2020</w:t>
            </w:r>
            <w:r w:rsidRPr="008E6AD8">
              <w:rPr>
                <w:rFonts w:ascii="GHEA Grapalat" w:hAnsi="GHEA Grapalat"/>
                <w:sz w:val="24"/>
                <w:szCs w:val="24"/>
              </w:rPr>
              <w:t>թ</w:t>
            </w:r>
            <w:r w:rsidRPr="008E6AD8">
              <w:rPr>
                <w:rFonts w:ascii="GHEA Grapalat" w:hAnsi="GHEA Grapalat"/>
                <w:sz w:val="24"/>
                <w:szCs w:val="24"/>
                <w:lang w:val="af-ZA"/>
              </w:rPr>
              <w:t>.</w:t>
            </w:r>
          </w:p>
          <w:p w:rsidR="002F62FC" w:rsidRPr="008E6AD8" w:rsidRDefault="002F62FC" w:rsidP="002F62FC">
            <w:pPr>
              <w:tabs>
                <w:tab w:val="left" w:pos="1950"/>
              </w:tabs>
              <w:jc w:val="center"/>
              <w:rPr>
                <w:rFonts w:ascii="GHEA Grapalat" w:hAnsi="GHEA Grapalat"/>
                <w:sz w:val="24"/>
                <w:szCs w:val="24"/>
              </w:rPr>
            </w:pPr>
            <w:r w:rsidRPr="008E6AD8">
              <w:rPr>
                <w:rFonts w:ascii="GHEA Grapalat" w:hAnsi="GHEA Grapalat"/>
                <w:sz w:val="24"/>
                <w:szCs w:val="24"/>
              </w:rPr>
              <w:t>թիվ 02/10.9/987-2020 գրություն</w:t>
            </w:r>
          </w:p>
        </w:tc>
        <w:tc>
          <w:tcPr>
            <w:tcW w:w="5400" w:type="dxa"/>
          </w:tcPr>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Style w:val="Strong"/>
                <w:rFonts w:ascii="GHEA Grapalat" w:hAnsi="GHEA Grapalat" w:cs="Sylfaen"/>
                <w:b w:val="0"/>
                <w:color w:val="000000" w:themeColor="text1"/>
                <w:sz w:val="24"/>
                <w:szCs w:val="24"/>
                <w:shd w:val="clear" w:color="auto" w:fill="FFFFFF"/>
                <w:lang w:val="hy-AM"/>
              </w:rPr>
              <w:t>Նախագծի</w:t>
            </w:r>
            <w:r w:rsidRPr="008E6AD8">
              <w:rPr>
                <w:rStyle w:val="Strong"/>
                <w:rFonts w:ascii="GHEA Grapalat" w:hAnsi="GHEA Grapalat"/>
                <w:b w:val="0"/>
                <w:color w:val="000000" w:themeColor="text1"/>
                <w:sz w:val="24"/>
                <w:szCs w:val="24"/>
                <w:shd w:val="clear" w:color="auto" w:fill="FFFFFF"/>
                <w:lang w:val="hy-AM"/>
              </w:rPr>
              <w:t xml:space="preserve"> 60-</w:t>
            </w:r>
            <w:r w:rsidRPr="008E6AD8">
              <w:rPr>
                <w:rStyle w:val="Strong"/>
                <w:rFonts w:ascii="GHEA Grapalat" w:hAnsi="GHEA Grapalat" w:cs="Sylfaen"/>
                <w:b w:val="0"/>
                <w:color w:val="000000" w:themeColor="text1"/>
                <w:sz w:val="24"/>
                <w:szCs w:val="24"/>
                <w:shd w:val="clear" w:color="auto" w:fill="FFFFFF"/>
                <w:lang w:val="hy-AM"/>
              </w:rPr>
              <w:t>րդ</w:t>
            </w:r>
            <w:r w:rsidRPr="008E6AD8">
              <w:rPr>
                <w:rStyle w:val="Strong"/>
                <w:rFonts w:ascii="GHEA Grapalat" w:hAnsi="GHEA Grapalat"/>
                <w:b w:val="0"/>
                <w:color w:val="000000" w:themeColor="text1"/>
                <w:sz w:val="24"/>
                <w:szCs w:val="24"/>
                <w:shd w:val="clear" w:color="auto" w:fill="FFFFFF"/>
                <w:lang w:val="hy-AM"/>
              </w:rPr>
              <w:t xml:space="preserve"> </w:t>
            </w:r>
            <w:r w:rsidRPr="008E6AD8">
              <w:rPr>
                <w:rStyle w:val="Strong"/>
                <w:rFonts w:ascii="GHEA Grapalat" w:hAnsi="GHEA Grapalat" w:cs="Sylfaen"/>
                <w:b w:val="0"/>
                <w:color w:val="000000" w:themeColor="text1"/>
                <w:sz w:val="24"/>
                <w:szCs w:val="24"/>
                <w:shd w:val="clear" w:color="auto" w:fill="FFFFFF"/>
                <w:lang w:val="hy-AM"/>
              </w:rPr>
              <w:t>հոդվածի</w:t>
            </w:r>
            <w:r w:rsidRPr="008E6AD8">
              <w:rPr>
                <w:rStyle w:val="Strong"/>
                <w:rFonts w:ascii="GHEA Grapalat" w:hAnsi="GHEA Grapalat"/>
                <w:b w:val="0"/>
                <w:color w:val="000000" w:themeColor="text1"/>
                <w:sz w:val="24"/>
                <w:szCs w:val="24"/>
                <w:shd w:val="clear" w:color="auto" w:fill="FFFFFF"/>
                <w:lang w:val="hy-AM"/>
              </w:rPr>
              <w:t xml:space="preserve"> 6-</w:t>
            </w:r>
            <w:r w:rsidRPr="008E6AD8">
              <w:rPr>
                <w:rStyle w:val="Strong"/>
                <w:rFonts w:ascii="GHEA Grapalat" w:hAnsi="GHEA Grapalat" w:cs="Sylfaen"/>
                <w:b w:val="0"/>
                <w:color w:val="000000" w:themeColor="text1"/>
                <w:sz w:val="24"/>
                <w:szCs w:val="24"/>
                <w:shd w:val="clear" w:color="auto" w:fill="FFFFFF"/>
                <w:lang w:val="hy-AM"/>
              </w:rPr>
              <w:t>րդ</w:t>
            </w:r>
            <w:r w:rsidRPr="008E6AD8">
              <w:rPr>
                <w:rStyle w:val="Strong"/>
                <w:rFonts w:ascii="GHEA Grapalat" w:hAnsi="GHEA Grapalat"/>
                <w:b w:val="0"/>
                <w:color w:val="000000" w:themeColor="text1"/>
                <w:sz w:val="24"/>
                <w:szCs w:val="24"/>
                <w:shd w:val="clear" w:color="auto" w:fill="FFFFFF"/>
                <w:lang w:val="hy-AM"/>
              </w:rPr>
              <w:t xml:space="preserve"> </w:t>
            </w:r>
            <w:r w:rsidRPr="008E6AD8">
              <w:rPr>
                <w:rStyle w:val="Strong"/>
                <w:rFonts w:ascii="GHEA Grapalat" w:hAnsi="GHEA Grapalat" w:cs="Sylfaen"/>
                <w:b w:val="0"/>
                <w:color w:val="000000" w:themeColor="text1"/>
                <w:sz w:val="24"/>
                <w:szCs w:val="24"/>
                <w:shd w:val="clear" w:color="auto" w:fill="FFFFFF"/>
                <w:lang w:val="hy-AM"/>
              </w:rPr>
              <w:t>մասի</w:t>
            </w:r>
            <w:r w:rsidRPr="008E6AD8">
              <w:rPr>
                <w:rStyle w:val="Strong"/>
                <w:rFonts w:ascii="GHEA Grapalat" w:hAnsi="GHEA Grapalat"/>
                <w:b w:val="0"/>
                <w:color w:val="000000" w:themeColor="text1"/>
                <w:sz w:val="24"/>
                <w:szCs w:val="24"/>
                <w:shd w:val="clear" w:color="auto" w:fill="FFFFFF"/>
                <w:lang w:val="hy-AM"/>
              </w:rPr>
              <w:t xml:space="preserve"> </w:t>
            </w:r>
            <w:r w:rsidRPr="008E6AD8">
              <w:rPr>
                <w:rStyle w:val="Strong"/>
                <w:rFonts w:ascii="GHEA Grapalat" w:hAnsi="GHEA Grapalat" w:cs="Sylfaen"/>
                <w:b w:val="0"/>
                <w:color w:val="000000" w:themeColor="text1"/>
                <w:sz w:val="24"/>
                <w:szCs w:val="24"/>
                <w:shd w:val="clear" w:color="auto" w:fill="FFFFFF"/>
                <w:lang w:val="hy-AM"/>
              </w:rPr>
              <w:t>համաձայն՝</w:t>
            </w:r>
            <w:r w:rsidRPr="008E6AD8">
              <w:rPr>
                <w:rStyle w:val="Strong"/>
                <w:rFonts w:ascii="GHEA Grapalat" w:hAnsi="GHEA Grapalat"/>
                <w:color w:val="000000" w:themeColor="text1"/>
                <w:sz w:val="24"/>
                <w:szCs w:val="24"/>
                <w:shd w:val="clear" w:color="auto" w:fill="FFFFFF"/>
                <w:lang w:val="hy-AM"/>
              </w:rPr>
              <w:t xml:space="preserve"> </w:t>
            </w:r>
            <w:r w:rsidRPr="008E6AD8">
              <w:rPr>
                <w:rStyle w:val="Strong"/>
                <w:rFonts w:ascii="GHEA Grapalat" w:hAnsi="GHEA Grapalat"/>
                <w:b w:val="0"/>
                <w:color w:val="000000" w:themeColor="text1"/>
                <w:sz w:val="24"/>
                <w:szCs w:val="24"/>
                <w:shd w:val="clear" w:color="auto" w:fill="FFFFFF"/>
                <w:lang w:val="hy-AM"/>
              </w:rPr>
              <w:t>«</w:t>
            </w:r>
            <w:r w:rsidRPr="008E6AD8">
              <w:rPr>
                <w:rFonts w:ascii="GHEA Grapalat" w:hAnsi="GHEA Grapalat" w:cs="Sylfaen"/>
                <w:sz w:val="24"/>
                <w:szCs w:val="24"/>
                <w:lang w:val="hy-AM"/>
              </w:rPr>
              <w:t xml:space="preserve">հիմնադրամից փոխհատուցում է կատարվում միայն ֆիզիկական անձանց, </w:t>
            </w:r>
            <w:r w:rsidRPr="008E6AD8">
              <w:rPr>
                <w:rFonts w:ascii="GHEA Grapalat" w:hAnsi="GHEA Grapalat" w:cs="Sylfaen"/>
                <w:i/>
                <w:sz w:val="24"/>
                <w:szCs w:val="24"/>
                <w:lang w:val="hy-AM"/>
              </w:rPr>
              <w:t>եթե հանցագործությամբ պատճառված վնասը չի հատուցվել</w:t>
            </w:r>
            <w:r w:rsidRPr="008E6AD8">
              <w:rPr>
                <w:rFonts w:ascii="GHEA Grapalat" w:hAnsi="GHEA Grapalat" w:cs="Sylfaen"/>
                <w:sz w:val="24"/>
                <w:szCs w:val="24"/>
                <w:lang w:val="hy-AM"/>
              </w:rPr>
              <w:t xml:space="preserve">»: Նշված կարգավորումն, ըստ էության իրավաբանական փաստ է, որի բացակայության հետ օրենքը կապում է համապատասխան իրավական հետևանքներ: Հարկ է նկատի ունենալ, որ վնասի հատուցման պահանջի ներկայացման ընթացակարգը հստակ է և վնասը չհատուցվելու մասին կարող ենք խոսել միայն այն դեպքում, երբ անձը ձեռնարկել է վնասի հատուցմանն ուղղված բոլոր միջոցները և վնասի հատուցումը մերժվել է (պահանջը ներկայացրել է վնաս պատճառողին և ստացել մերժում, հայց է ներկայացրել դատարան և հայցային պահանջը մերժվել է): Ուստի, նախագծի նշված հոդվածում անհրաժեշտ է </w:t>
            </w:r>
            <w:r w:rsidRPr="008E6AD8">
              <w:rPr>
                <w:rFonts w:ascii="GHEA Grapalat" w:hAnsi="GHEA Grapalat" w:cs="Sylfaen"/>
                <w:sz w:val="24"/>
                <w:szCs w:val="24"/>
                <w:lang w:val="hy-AM"/>
              </w:rPr>
              <w:lastRenderedPageBreak/>
              <w:t>հստակեցնել այն հիմքերը, որոնց առկայության դեպքում վնասը կհատուցվի հիմնադրամի միջոցների հաշվին (վնասի հատուցման ուղղված համապատասխան ընթացակարգերի սպառված լինելը):</w:t>
            </w:r>
          </w:p>
          <w:p w:rsidR="002D4393" w:rsidRPr="008E6AD8" w:rsidRDefault="002D4393" w:rsidP="002D4393">
            <w:pPr>
              <w:pStyle w:val="ListParagraph"/>
              <w:tabs>
                <w:tab w:val="left" w:pos="720"/>
                <w:tab w:val="left" w:pos="810"/>
                <w:tab w:val="left" w:pos="900"/>
                <w:tab w:val="left" w:pos="1080"/>
              </w:tabs>
              <w:ind w:left="630"/>
              <w:jc w:val="both"/>
              <w:rPr>
                <w:rFonts w:ascii="GHEA Grapalat" w:hAnsi="GHEA Grapalat"/>
                <w:sz w:val="24"/>
                <w:szCs w:val="24"/>
                <w:lang w:val="hy-AM"/>
              </w:rPr>
            </w:pPr>
          </w:p>
          <w:p w:rsidR="002D4393" w:rsidRPr="008E6AD8" w:rsidRDefault="002D4393" w:rsidP="002D4393">
            <w:pPr>
              <w:pStyle w:val="ListParagraph"/>
              <w:tabs>
                <w:tab w:val="left" w:pos="720"/>
                <w:tab w:val="left" w:pos="810"/>
                <w:tab w:val="left" w:pos="900"/>
                <w:tab w:val="left" w:pos="1080"/>
              </w:tabs>
              <w:ind w:left="630"/>
              <w:jc w:val="both"/>
              <w:rPr>
                <w:rFonts w:ascii="GHEA Grapalat" w:hAnsi="GHEA Grapalat"/>
                <w:sz w:val="24"/>
                <w:szCs w:val="24"/>
                <w:lang w:val="hy-AM"/>
              </w:rPr>
            </w:pPr>
          </w:p>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Fonts w:ascii="GHEA Grapalat" w:hAnsi="GHEA Grapalat" w:cs="Sylfaen"/>
                <w:sz w:val="24"/>
                <w:szCs w:val="24"/>
                <w:lang w:val="hy-AM"/>
              </w:rPr>
              <w:t xml:space="preserve">Նախագծի 137-րդ հոդվածի 1-ին մասը իրավաբանական անձի դատվածության մարման համար անհրաժեշտ ժամանակահատվածի հաշվարկման սկիզբ է դիտարկում իրավաբանական անձի կողմից քրեաիրավական ներգործության միջոցից բխող պարտականություններն ամբողջությամբ կատարելու պահը, մինչդեռ, իրավաբանական անձանց նկատմամբ կիրառման ենթակա ոչ բոլոր ներգործության միջոցներն են ենթադրում պարտականությունների կատարում. այսպես՝ եթե տուգանքը, հարկադիր լուծարումը և ՀՀ տարածքում գործունեություն իրականացնելու արգելքը ենթադրում են իրավաբանական անձի կողմից որոշակի պարտականությունների կատարում (տուգանքի վճարում, իրավաբանական անձի լուծարման պետական գրանցում), ապա գործունեության որոշակի տեսակով զբաղվելու իրավունքի ժամանակավոր դադարեցումը և պետական գնումներին մասնակցելու արգելքը ոչ միայն չեն ենթադրում </w:t>
            </w:r>
            <w:r w:rsidRPr="008E6AD8">
              <w:rPr>
                <w:rFonts w:ascii="GHEA Grapalat" w:hAnsi="GHEA Grapalat" w:cs="Sylfaen"/>
                <w:sz w:val="24"/>
                <w:szCs w:val="24"/>
                <w:lang w:val="hy-AM"/>
              </w:rPr>
              <w:lastRenderedPageBreak/>
              <w:t>պարտականութոյւնների կատարում, այլև՝ հարկադրում են ձեռնպահ մնալ համապատասխան գործողությունների իրականացումից: Այսինքն՝ ներգործության տվյալ միջոցների կիրառման պարագայում դատվածության ժամկետի հաշվարկման սկիզբը պետք է պայմանավորել ոչ թե ներգործության միջոցից բխող պարտականություններն ամբողջությամբ կատարելու պահով, այլ՝ այն ժամկետով, որով իրավաբանական անձին արգելվել է զբաղվել որոշակի գործունեությամբ կամ մասնակցել պետական գնումներին:</w:t>
            </w:r>
          </w:p>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Fonts w:ascii="GHEA Grapalat" w:hAnsi="GHEA Grapalat" w:cs="Sylfaen"/>
                <w:sz w:val="24"/>
                <w:szCs w:val="24"/>
                <w:lang w:val="hy-AM"/>
              </w:rPr>
              <w:t>Նախագծի 61-րդ հոդված համաձայն՝ «</w:t>
            </w:r>
            <w:r w:rsidRPr="008E6AD8">
              <w:rPr>
                <w:rFonts w:ascii="GHEA Grapalat" w:hAnsi="GHEA Grapalat" w:cs="Sylfaen"/>
                <w:sz w:val="24"/>
                <w:szCs w:val="24"/>
                <w:shd w:val="clear" w:color="auto" w:fill="FFFFFF"/>
                <w:lang w:val="hy-AM"/>
              </w:rPr>
              <w:t xml:space="preserve">հանրային աշխատանքները, </w:t>
            </w:r>
            <w:r w:rsidRPr="008E6AD8">
              <w:rPr>
                <w:rFonts w:ascii="GHEA Grapalat" w:hAnsi="GHEA Grapalat" w:cs="Sylfaen"/>
                <w:i/>
                <w:sz w:val="24"/>
                <w:szCs w:val="24"/>
                <w:u w:val="single"/>
                <w:shd w:val="clear" w:color="auto" w:fill="FFFFFF"/>
                <w:lang w:val="hy-AM"/>
              </w:rPr>
              <w:t>մեղադրյալի</w:t>
            </w:r>
            <w:r w:rsidRPr="008E6AD8">
              <w:rPr>
                <w:rFonts w:ascii="GHEA Grapalat" w:hAnsi="GHEA Grapalat" w:cs="Sylfaen"/>
                <w:sz w:val="24"/>
                <w:szCs w:val="24"/>
                <w:shd w:val="clear" w:color="auto" w:fill="FFFFFF"/>
                <w:lang w:val="hy-AM"/>
              </w:rPr>
              <w:t xml:space="preserve"> համաձայնությամբ, ոչ ավել, քան օրական չորս ժամ տևողությամբ սահմանվում են ոչ մեծ և միջին ծանրության հանցագործությունների համար՝ վաթսունից երկու հարյուր յոթանասուն ժամ ժամկետով»: ՀՀ քրեական դատավարության օրենսգրքի 64-րդ հոդվածից բխում է, որ քննարկվող դեպքում անձը գտնվում է դատապարտյալի և ոչ թե մեղադրյալի կարգավիճակում: </w:t>
            </w:r>
          </w:p>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Fonts w:ascii="GHEA Grapalat" w:hAnsi="GHEA Grapalat" w:cs="Sylfaen"/>
                <w:sz w:val="24"/>
                <w:szCs w:val="24"/>
                <w:lang w:val="hy-AM"/>
              </w:rPr>
              <w:t xml:space="preserve">Նախագծի 67-րդ հոդվածի համաձայն՝ </w:t>
            </w:r>
            <w:r w:rsidRPr="008E6AD8">
              <w:rPr>
                <w:rFonts w:ascii="GHEA Grapalat" w:hAnsi="GHEA Grapalat" w:cs="Sylfaen"/>
                <w:i/>
                <w:sz w:val="24"/>
                <w:szCs w:val="24"/>
                <w:u w:val="single"/>
                <w:shd w:val="clear" w:color="auto" w:fill="FFFFFF"/>
                <w:lang w:val="hy-AM"/>
              </w:rPr>
              <w:t>ազատազրկումը</w:t>
            </w:r>
            <w:r w:rsidRPr="008E6AD8">
              <w:rPr>
                <w:rFonts w:ascii="GHEA Grapalat" w:hAnsi="GHEA Grapalat" w:cs="Sylfaen"/>
                <w:sz w:val="24"/>
                <w:szCs w:val="24"/>
                <w:shd w:val="clear" w:color="auto" w:fill="FFFFFF"/>
                <w:lang w:val="hy-AM"/>
              </w:rPr>
              <w:t xml:space="preserve"> դատապարտյալի որոշակի ժամկետով </w:t>
            </w:r>
            <w:r w:rsidRPr="008E6AD8">
              <w:rPr>
                <w:rFonts w:ascii="GHEA Grapalat" w:hAnsi="GHEA Grapalat" w:cs="Sylfaen"/>
                <w:i/>
                <w:sz w:val="24"/>
                <w:szCs w:val="24"/>
                <w:u w:val="single"/>
                <w:shd w:val="clear" w:color="auto" w:fill="FFFFFF"/>
                <w:lang w:val="hy-AM"/>
              </w:rPr>
              <w:t>հարկադիր</w:t>
            </w:r>
            <w:r w:rsidRPr="008E6AD8">
              <w:rPr>
                <w:rFonts w:ascii="GHEA Grapalat" w:hAnsi="GHEA Grapalat" w:cs="Sylfaen"/>
                <w:sz w:val="24"/>
                <w:szCs w:val="24"/>
                <w:shd w:val="clear" w:color="auto" w:fill="FFFFFF"/>
                <w:lang w:val="hy-AM"/>
              </w:rPr>
              <w:t xml:space="preserve"> մեկուսացումն է հասարակությունից, իսկ նախագծի 66-րդ հոդված համաձայն՝ </w:t>
            </w:r>
            <w:r w:rsidRPr="008E6AD8">
              <w:rPr>
                <w:rFonts w:ascii="GHEA Grapalat" w:hAnsi="GHEA Grapalat" w:cs="Sylfaen"/>
                <w:i/>
                <w:sz w:val="24"/>
                <w:szCs w:val="24"/>
                <w:u w:val="single"/>
                <w:shd w:val="clear" w:color="auto" w:fill="FFFFFF"/>
                <w:lang w:val="hy-AM"/>
              </w:rPr>
              <w:t xml:space="preserve">կարճաժամկետ </w:t>
            </w:r>
            <w:r w:rsidRPr="008E6AD8">
              <w:rPr>
                <w:rFonts w:ascii="GHEA Grapalat" w:hAnsi="GHEA Grapalat" w:cs="Sylfaen"/>
                <w:i/>
                <w:sz w:val="24"/>
                <w:szCs w:val="24"/>
                <w:u w:val="single"/>
                <w:shd w:val="clear" w:color="auto" w:fill="FFFFFF"/>
                <w:lang w:val="hy-AM"/>
              </w:rPr>
              <w:lastRenderedPageBreak/>
              <w:t>ազատազրկումը</w:t>
            </w:r>
            <w:r w:rsidRPr="008E6AD8">
              <w:rPr>
                <w:rFonts w:ascii="GHEA Grapalat" w:hAnsi="GHEA Grapalat" w:cs="Sylfaen"/>
                <w:sz w:val="24"/>
                <w:szCs w:val="24"/>
                <w:shd w:val="clear" w:color="auto" w:fill="FFFFFF"/>
                <w:lang w:val="hy-AM"/>
              </w:rPr>
              <w:t xml:space="preserve"> դատապարտյալին քրեակատարողական հիմնարկում հա</w:t>
            </w:r>
            <w:r w:rsidRPr="008E6AD8">
              <w:rPr>
                <w:rFonts w:ascii="GHEA Grapalat" w:hAnsi="GHEA Grapalat" w:cs="Sylfaen"/>
                <w:sz w:val="24"/>
                <w:szCs w:val="24"/>
                <w:shd w:val="clear" w:color="auto" w:fill="FFFFFF"/>
                <w:lang w:val="hy-AM"/>
              </w:rPr>
              <w:softHyphen/>
              <w:t xml:space="preserve">սարակությունից խիստ մեկուսացման պայմաններում անազատության մեջ պահելն է: Նշվածից պարզ չէ, թե ինչով է պայմանավորված, որ ազատազրկում պատժատեսակի դեպքում նշվում է, որ ազատազրկումը դատապարտյալի (…) </w:t>
            </w:r>
            <w:r w:rsidRPr="008E6AD8">
              <w:rPr>
                <w:rFonts w:ascii="GHEA Grapalat" w:hAnsi="GHEA Grapalat" w:cs="Sylfaen"/>
                <w:i/>
                <w:sz w:val="24"/>
                <w:szCs w:val="24"/>
                <w:u w:val="single"/>
                <w:shd w:val="clear" w:color="auto" w:fill="FFFFFF"/>
                <w:lang w:val="hy-AM"/>
              </w:rPr>
              <w:t>հարկադիր</w:t>
            </w:r>
            <w:r w:rsidRPr="008E6AD8">
              <w:rPr>
                <w:rFonts w:ascii="GHEA Grapalat" w:hAnsi="GHEA Grapalat" w:cs="Sylfaen"/>
                <w:sz w:val="24"/>
                <w:szCs w:val="24"/>
                <w:shd w:val="clear" w:color="auto" w:fill="FFFFFF"/>
                <w:lang w:val="hy-AM"/>
              </w:rPr>
              <w:t xml:space="preserve"> մեկուսացումն է, իսկ կարճաժամկետ ազատազրկում պատժատեսակի դեպքում այդպիսի դրույթ առկա չէ: Քննարկվող երկու դրույթների համադրված վերլուծության արդյունքում կարող է այնպիսի տպավորություն ստեղծվել, որ հարկադիր մեկուսացումը բնորոշ է միայն ազատազրկում պատժատեսակին, իսկ կարճաժամկետ ազատազրկումը հարկադիր բնույթով օժտված չէ:</w:t>
            </w:r>
          </w:p>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Fonts w:ascii="GHEA Grapalat" w:hAnsi="GHEA Grapalat" w:cs="Sylfaen"/>
                <w:sz w:val="24"/>
                <w:szCs w:val="24"/>
                <w:lang w:val="hy-AM"/>
              </w:rPr>
              <w:t xml:space="preserve">Նախագծի 85-րդ հոդվածի 4-րդ մասով բացառություն է սահմանվում տուժողի և հանցանք կատարած անձի հաշտության հիմքով քրեական պատասխանատվությունից ազատվելու դեպքերից, մասնավորապես՝ եթե հանցագործությունից տուժողը տասնչորս տարին չլրացած անձ է կամ հոգեկան խանգարման, տկարամտության կամ մտավոր զարգացման մեջ հետ մնալու հետևանքով լրիվ կամ մասնակիորեն զրկված է իր դեմ ուղղված հանցագործության բնույթն ու հետևանքները </w:t>
            </w:r>
            <w:r w:rsidRPr="008E6AD8">
              <w:rPr>
                <w:rFonts w:ascii="GHEA Grapalat" w:hAnsi="GHEA Grapalat" w:cs="Sylfaen"/>
                <w:sz w:val="24"/>
                <w:szCs w:val="24"/>
                <w:lang w:val="hy-AM"/>
              </w:rPr>
              <w:lastRenderedPageBreak/>
              <w:t xml:space="preserve">գիտակցելու կամ իր վարքագիծը ղեկավարելու հնարավորությունից: Գտնում ենք, որ լրացուցիչ պարզաբանման կարիք ունի վերը նշված սահմանափակման նախատեսումը, հաշվի առնելով այն հանգամանքը, որ քննարկվող դեպքերում անձը կարող է նշված անձանց օրինական ներկայացուցիչների հետ հաշտության գալ և այն դիտարկվի քրեական պատասխանատվությունից ազատվելու դեպք: </w:t>
            </w:r>
          </w:p>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Fonts w:ascii="GHEA Grapalat" w:hAnsi="GHEA Grapalat" w:cs="Sylfaen"/>
                <w:sz w:val="24"/>
                <w:szCs w:val="24"/>
                <w:lang w:val="hy-AM"/>
              </w:rPr>
              <w:t xml:space="preserve">Նախագծի 94-րդ հոդվածի 1-ին մասի համաձայն՝ </w:t>
            </w:r>
            <w:r w:rsidRPr="008E6AD8">
              <w:rPr>
                <w:rFonts w:ascii="GHEA Grapalat" w:hAnsi="GHEA Grapalat" w:cs="Sylfaen"/>
                <w:i/>
                <w:sz w:val="24"/>
                <w:szCs w:val="24"/>
                <w:u w:val="single"/>
                <w:lang w:val="hy-AM"/>
              </w:rPr>
              <w:t>հանցանք կատարած անձը</w:t>
            </w:r>
            <w:r w:rsidRPr="008E6AD8">
              <w:rPr>
                <w:rFonts w:ascii="GHEA Grapalat" w:hAnsi="GHEA Grapalat" w:cs="Sylfaen"/>
                <w:sz w:val="24"/>
                <w:szCs w:val="24"/>
                <w:lang w:val="hy-AM"/>
              </w:rPr>
              <w:t xml:space="preserve"> համաներման մասին օրենքով կարող է ազատվել քրեական պատասխանատվությունից (…): Օրինական ուժի մեջ մտած դատավճռի բացակայության պայմաններում «հանցանք կատարած անձի» մասին խոսելն գտնում ենք, որ հիմնավորված չէ ՀՀ քրեական դատավարության օրենսգրքի 18-րդ հոդվածի համատեքստում:</w:t>
            </w:r>
          </w:p>
          <w:p w:rsidR="002F62FC" w:rsidRPr="008E6AD8" w:rsidRDefault="002F62FC" w:rsidP="002F62FC">
            <w:pPr>
              <w:pStyle w:val="ListParagraph"/>
              <w:numPr>
                <w:ilvl w:val="0"/>
                <w:numId w:val="29"/>
              </w:numPr>
              <w:tabs>
                <w:tab w:val="left" w:pos="720"/>
                <w:tab w:val="left" w:pos="810"/>
                <w:tab w:val="left" w:pos="900"/>
                <w:tab w:val="left" w:pos="1080"/>
              </w:tabs>
              <w:ind w:left="0" w:firstLine="630"/>
              <w:jc w:val="both"/>
              <w:rPr>
                <w:rFonts w:ascii="GHEA Grapalat" w:hAnsi="GHEA Grapalat"/>
                <w:sz w:val="24"/>
                <w:szCs w:val="24"/>
                <w:lang w:val="hy-AM"/>
              </w:rPr>
            </w:pPr>
            <w:r w:rsidRPr="008E6AD8">
              <w:rPr>
                <w:rFonts w:ascii="GHEA Grapalat" w:hAnsi="GHEA Grapalat" w:cs="Sylfaen"/>
                <w:sz w:val="24"/>
                <w:szCs w:val="24"/>
                <w:lang w:val="hy-AM"/>
              </w:rPr>
              <w:t xml:space="preserve">Նախագծի 94-րդ հոդվածի 2-րդ մասի համաձայն՝ «համաներումը չի կարող կիրառվել </w:t>
            </w:r>
            <w:r w:rsidRPr="008E6AD8">
              <w:rPr>
                <w:rFonts w:ascii="GHEA Grapalat" w:hAnsi="GHEA Grapalat" w:cs="Sylfaen"/>
                <w:color w:val="000000"/>
                <w:sz w:val="24"/>
                <w:szCs w:val="24"/>
                <w:lang w:val="hy-AM"/>
              </w:rPr>
              <w:t>սույն օրենսգրքի հոդվածներ 138-154-ով, հոդված 296-ով, հոդված 417–ի երկրորդ մասի 1-ին կետով նախատեսված հանցանքներ կատարած անձի, ինչպես նաև սույն օրենսգրքի հոդված 424-ով նախատեսված հանցանք կատարած անձի նկատմամբ»</w:t>
            </w:r>
            <w:r w:rsidRPr="008E6AD8">
              <w:rPr>
                <w:rFonts w:ascii="GHEA Grapalat" w:hAnsi="GHEA Grapalat" w:cs="Sylfaen"/>
                <w:sz w:val="24"/>
                <w:szCs w:val="24"/>
                <w:lang w:val="hy-AM"/>
              </w:rPr>
              <w:t xml:space="preserve">: Գտնում ենք, որ նշված դրույթը չի բխում Սահմանադրության 117-րդ </w:t>
            </w:r>
            <w:r w:rsidRPr="008E6AD8">
              <w:rPr>
                <w:rFonts w:ascii="GHEA Grapalat" w:hAnsi="GHEA Grapalat" w:cs="Sylfaen"/>
                <w:sz w:val="24"/>
                <w:szCs w:val="24"/>
                <w:lang w:val="hy-AM"/>
              </w:rPr>
              <w:lastRenderedPageBreak/>
              <w:t xml:space="preserve">հոդվածից, ըստ որի՝ Ազգային ժողովը, Կառավարության առաջարկությամբ, պատգամավորների ընդհանուր թվի ձայների մեծամասնությամբ կարող է ընդունել համաներման մասին օրենք: Ուստի՝ </w:t>
            </w:r>
            <w:r w:rsidRPr="008E6AD8">
              <w:rPr>
                <w:rFonts w:ascii="GHEA Grapalat" w:hAnsi="GHEA Grapalat" w:cs="Sylfaen"/>
                <w:color w:val="000000"/>
                <w:sz w:val="24"/>
                <w:szCs w:val="24"/>
                <w:lang w:val="hy-AM" w:eastAsia="zh-TW"/>
              </w:rPr>
              <w:t>նախագծով</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սահմանված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սահմանափակման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նախատեսումը</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սույն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օրենքի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նախագծի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կարգավորման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դաշտից</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դուրս</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քանզի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Սահմանադրությամբ</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այդ</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մասով</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հատուկ</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կարգավորում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նախատեսված</w:t>
            </w:r>
            <w:r w:rsidRPr="008E6AD8">
              <w:rPr>
                <w:rFonts w:ascii="GHEA Grapalat" w:hAnsi="GHEA Grapalat" w:cs="Times New Roman"/>
                <w:color w:val="000000"/>
                <w:sz w:val="24"/>
                <w:szCs w:val="24"/>
                <w:lang w:val="hy-AM" w:eastAsia="zh-TW"/>
              </w:rPr>
              <w:t>:</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sz w:val="24"/>
                <w:szCs w:val="24"/>
                <w:lang w:val="hy-AM"/>
              </w:rPr>
              <w:t xml:space="preserve">Նախագծի 101-րդ հոդվածի 1-ին մասի համաձայն՝ </w:t>
            </w:r>
            <w:r w:rsidRPr="008E6AD8">
              <w:rPr>
                <w:rFonts w:ascii="GHEA Grapalat" w:hAnsi="GHEA Grapalat" w:cs="Sylfaen"/>
                <w:i/>
                <w:sz w:val="24"/>
                <w:szCs w:val="24"/>
                <w:lang w:val="hy-AM"/>
              </w:rPr>
              <w:t>«կարճաժամկետ ազատազրկումը անչափահասի նկատմամբ նշանակվում է միայն այն դեպքում, երբ ավելի մեղմ պատժատեսակը չի կարող նպաստել պատժի նպատակների իրականացմանը»</w:t>
            </w:r>
            <w:r w:rsidRPr="008E6AD8">
              <w:rPr>
                <w:rFonts w:ascii="GHEA Grapalat" w:hAnsi="GHEA Grapalat" w:cs="Sylfaen"/>
                <w:sz w:val="24"/>
                <w:szCs w:val="24"/>
                <w:lang w:val="hy-AM"/>
              </w:rPr>
              <w:t xml:space="preserve">: Գտնում ենք, որ նշված դրույթի ամրագրման անհրաժեշտությունը բացակայում է, քանի որ որպես պատժի նշանակման ընդհանուր սկզբունք այն արդեն իսկ ամրագրված է նախագծի 69-րդ հոդվածի 3-րդ մասում: Նույնը վերաբերում է նախագծի 102-րդ հոդված 1-ին մասին, ըստ որի՝ անչափահասի ազատազրկումը պատժի բացառիկ միջոց է, որը նշանակվում է միայն այն դեպքում, երբ ոչ մի այլ միջոց չի կարող ապահովել պատժի նպատակների իրականացումը: Բացի այդ, նախագծի՝ «պատիժ նշանակելու ընդհանուր սկզբունքները» վերտառությամբ 103-րդ </w:t>
            </w:r>
            <w:r w:rsidRPr="008E6AD8">
              <w:rPr>
                <w:rFonts w:ascii="GHEA Grapalat" w:hAnsi="GHEA Grapalat" w:cs="Sylfaen"/>
                <w:sz w:val="24"/>
                <w:szCs w:val="24"/>
                <w:lang w:val="hy-AM"/>
              </w:rPr>
              <w:lastRenderedPageBreak/>
              <w:t>հոդվածը պատիժ նշանակելու ընդհանուր սկզբունքների մասով ևս առանձնահատկություն չի նախատեսում (բացառությամբ՝ որոշ հանգամանքներ կարող են գնահատվել որպես լրացուցիչ մեղմացնող հանգամանք):</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cs="Sylfaen"/>
                <w:sz w:val="24"/>
                <w:szCs w:val="24"/>
                <w:lang w:val="hy-AM"/>
              </w:rPr>
            </w:pPr>
            <w:r w:rsidRPr="008E6AD8">
              <w:rPr>
                <w:rFonts w:ascii="GHEA Grapalat" w:hAnsi="GHEA Grapalat" w:cs="Sylfaen"/>
                <w:sz w:val="24"/>
                <w:szCs w:val="24"/>
                <w:lang w:val="hy-AM"/>
              </w:rPr>
              <w:t xml:space="preserve">Նախագծի 124-րդ՝ «քրեական պատասխանատվության ենթական իրավաբանական անձինք» վերտառությամբ հոդվածի 2-րդ մասի համաձայն՝ քրեական պատասխանատվության ենթակա չեն պետությունը, համայնքները, պետական հիմնարկները: Այս առումով հարկ է նշել, որ ՀՀ քաղաքացիական օրենսգրքի 62-րդ հոդվածի համաձայն՝ հիմնարկը իրավաբանական անձ չէ, հետևաբար, քննարկվող հոդվածը բովանդակային առումով չի կարող վերաբերելի լինել պետական հիմնարկներին: Բացի այդ, նախագծով նախատեսված կարգավորումների վերլուծությունից պարզ է դառնում, որ պետության կամ համայնքի կողմից հիմնադրված ոչ առևտրային կազմակերպությունները՝ քրեական պատասխանատվության սուբյեկտ են դիտարկվել, ինչը գտնում ենք, որ հիմնավորված չէ, հաշվի առնելով այն հանգամանքը, որ պետական և համայնքային ոչ առևտրային կազմակերպությունները </w:t>
            </w:r>
            <w:r w:rsidRPr="008E6AD8">
              <w:rPr>
                <w:rFonts w:ascii="GHEA Grapalat" w:hAnsi="GHEA Grapalat" w:cs="Sylfaen"/>
                <w:sz w:val="24"/>
                <w:szCs w:val="24"/>
                <w:lang w:val="hy-AM"/>
              </w:rPr>
              <w:lastRenderedPageBreak/>
              <w:t xml:space="preserve">ստեղծվում են պետության կամ համայնքի կողմից իրենց վերապահված բացառիկ գործառույթների իրականացման ապահովման համար, այդ պարագայում նշված կազմակերպություններին քրեական պատասխանատվության ենթարկելով կխաթարվի պետական և համայնքային համապատասխան գործառույթների պատշաճ իրականացմանը:  </w:t>
            </w:r>
          </w:p>
          <w:p w:rsidR="00AF4C7E" w:rsidRPr="008E6AD8" w:rsidRDefault="00AF4C7E" w:rsidP="00AF4C7E">
            <w:pPr>
              <w:pStyle w:val="ListParagraph"/>
              <w:tabs>
                <w:tab w:val="left" w:pos="720"/>
                <w:tab w:val="left" w:pos="810"/>
                <w:tab w:val="left" w:pos="900"/>
                <w:tab w:val="left" w:pos="1080"/>
              </w:tabs>
              <w:ind w:left="540"/>
              <w:jc w:val="both"/>
              <w:rPr>
                <w:rFonts w:ascii="GHEA Grapalat" w:hAnsi="GHEA Grapalat" w:cs="Sylfaen"/>
                <w:sz w:val="24"/>
                <w:szCs w:val="24"/>
                <w:lang w:val="hy-AM"/>
              </w:rPr>
            </w:pP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sz w:val="24"/>
                <w:szCs w:val="24"/>
                <w:lang w:val="hy-AM"/>
              </w:rPr>
              <w:t xml:space="preserve">Նախագծի 130-րդ հոդվածի 1-ին մասի համաձայն՝ տուգանքը նշանակվում է իրավաբանական անձի նկատմամբ` ոչ մեծ կամ միջին ծանրության հանցագործության համար` հանցանքն ավարտվելուն նախորդած մեկ տարվա նրա եկամուտների </w:t>
            </w:r>
            <w:r w:rsidRPr="008E6AD8">
              <w:rPr>
                <w:rFonts w:ascii="GHEA Grapalat" w:hAnsi="GHEA Grapalat" w:cs="Sylfaen"/>
                <w:i/>
                <w:sz w:val="24"/>
                <w:szCs w:val="24"/>
                <w:u w:val="single"/>
                <w:lang w:val="hy-AM"/>
              </w:rPr>
              <w:t>քսանից երեսուն</w:t>
            </w:r>
            <w:r w:rsidRPr="008E6AD8">
              <w:rPr>
                <w:rFonts w:ascii="GHEA Grapalat" w:hAnsi="GHEA Grapalat" w:cs="Sylfaen"/>
                <w:sz w:val="24"/>
                <w:szCs w:val="24"/>
                <w:lang w:val="hy-AM"/>
              </w:rPr>
              <w:t xml:space="preserve"> տոկոսի չափով, իսկ ծանր և առանձնապես ծանր հանցագործություն կատարելու դեպքում՝ </w:t>
            </w:r>
            <w:r w:rsidRPr="008E6AD8">
              <w:rPr>
                <w:rFonts w:ascii="GHEA Grapalat" w:hAnsi="GHEA Grapalat" w:cs="Sylfaen"/>
                <w:i/>
                <w:sz w:val="24"/>
                <w:szCs w:val="24"/>
                <w:u w:val="single"/>
                <w:lang w:val="hy-AM"/>
              </w:rPr>
              <w:t xml:space="preserve">երեսունից հիսուն </w:t>
            </w:r>
            <w:r w:rsidRPr="008E6AD8">
              <w:rPr>
                <w:rFonts w:ascii="GHEA Grapalat" w:hAnsi="GHEA Grapalat" w:cs="Sylfaen"/>
                <w:sz w:val="24"/>
                <w:szCs w:val="24"/>
                <w:lang w:val="hy-AM"/>
              </w:rPr>
              <w:t xml:space="preserve">տոկոսի չափով: Գտնում ենք, որ նախատեսված սանկցիաները բավականին խիստ են, դրանով պայմանավորված վիճահարույց են դառնում Սահմանադրության 71-րդ հոդվածի 2-րդ մասի համատեքստում, ըստ որի՝ </w:t>
            </w:r>
            <w:r w:rsidRPr="008E6AD8">
              <w:rPr>
                <w:rFonts w:ascii="GHEA Grapalat" w:hAnsi="GHEA Grapalat"/>
                <w:color w:val="000000"/>
                <w:sz w:val="24"/>
                <w:szCs w:val="24"/>
                <w:shd w:val="clear" w:color="auto" w:fill="FFFFFF"/>
                <w:lang w:val="hy-AM"/>
              </w:rPr>
              <w:t>օ</w:t>
            </w:r>
            <w:r w:rsidRPr="008E6AD8">
              <w:rPr>
                <w:rFonts w:ascii="GHEA Grapalat" w:hAnsi="GHEA Grapalat" w:cs="Sylfaen"/>
                <w:sz w:val="24"/>
                <w:szCs w:val="24"/>
                <w:lang w:val="hy-AM"/>
              </w:rPr>
              <w:t>րենքով սահմանված պատիժը, ինչպես նաև նշանակված պատժատեսակը և պատժաչափը պետք է համաչափ լինեն կատարված արարքին:</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sz w:val="24"/>
                <w:szCs w:val="24"/>
                <w:lang w:val="hy-AM"/>
              </w:rPr>
              <w:t xml:space="preserve">Նախագծի 132-րդ հոդվածի համաձայն՝ </w:t>
            </w:r>
            <w:r w:rsidRPr="008E6AD8">
              <w:rPr>
                <w:rFonts w:ascii="GHEA Grapalat" w:hAnsi="GHEA Grapalat" w:cs="Sylfaen"/>
                <w:sz w:val="24"/>
                <w:szCs w:val="24"/>
                <w:lang w:val="hy-AM"/>
              </w:rPr>
              <w:lastRenderedPageBreak/>
              <w:t>պետական գնումներին մասնակցելու արգելքը երեք տարի ժամկետով արգելելն է մասնակցելու պետական գնումներին: Գտնում ենք, որ հիմնավորված չէ նախագծի 132-րդ հոդվածում նախատեսված արարքի համար բացարձակ որոշակի սանկցիայի նախատեսումը:</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cs="Arial"/>
                <w:sz w:val="24"/>
                <w:szCs w:val="24"/>
                <w:lang w:val="hy-AM"/>
              </w:rPr>
              <w:t xml:space="preserve"> 60-</w:t>
            </w:r>
            <w:r w:rsidRPr="008E6AD8">
              <w:rPr>
                <w:rFonts w:ascii="GHEA Grapalat" w:hAnsi="GHEA Grapalat" w:cs="Sylfaen"/>
                <w:sz w:val="24"/>
                <w:szCs w:val="24"/>
                <w:lang w:val="hy-AM"/>
              </w:rPr>
              <w:t>րդ</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cs="Arial"/>
                <w:sz w:val="24"/>
                <w:szCs w:val="24"/>
                <w:lang w:val="hy-AM"/>
              </w:rPr>
              <w:t xml:space="preserve"> 6-</w:t>
            </w:r>
            <w:r w:rsidRPr="008E6AD8">
              <w:rPr>
                <w:rFonts w:ascii="GHEA Grapalat" w:hAnsi="GHEA Grapalat" w:cs="Sylfaen"/>
                <w:sz w:val="24"/>
                <w:szCs w:val="24"/>
                <w:lang w:val="hy-AM"/>
              </w:rPr>
              <w:t>րդ</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մասում</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նշվում</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 xml:space="preserve">տուժողներին պատճառված վնասի փոխհատուցման պետական </w:t>
            </w:r>
            <w:r w:rsidRPr="008E6AD8">
              <w:rPr>
                <w:rFonts w:ascii="GHEA Grapalat" w:hAnsi="GHEA Grapalat" w:cs="Sylfaen"/>
                <w:i/>
                <w:sz w:val="24"/>
                <w:szCs w:val="24"/>
                <w:u w:val="single"/>
                <w:lang w:val="hy-AM"/>
              </w:rPr>
              <w:t>հիմնադրամի</w:t>
            </w:r>
            <w:r w:rsidRPr="008E6AD8">
              <w:rPr>
                <w:rFonts w:ascii="GHEA Grapalat" w:hAnsi="GHEA Grapalat" w:cs="Sylfaen"/>
                <w:sz w:val="24"/>
                <w:szCs w:val="24"/>
                <w:lang w:val="hy-AM"/>
              </w:rPr>
              <w:t xml:space="preserve"> մասին, իսկ</w:t>
            </w:r>
            <w:r w:rsidRPr="008E6AD8">
              <w:rPr>
                <w:rFonts w:ascii="GHEA Grapalat" w:hAnsi="GHEA Grapalat" w:cs="Sylfaen"/>
                <w:i/>
                <w:sz w:val="24"/>
                <w:szCs w:val="24"/>
                <w:lang w:val="hy-AM"/>
              </w:rPr>
              <w:t xml:space="preserve"> </w:t>
            </w:r>
            <w:r w:rsidRPr="008E6AD8">
              <w:rPr>
                <w:rFonts w:ascii="GHEA Grapalat" w:hAnsi="GHEA Grapalat" w:cs="Sylfaen"/>
                <w:sz w:val="24"/>
                <w:szCs w:val="24"/>
                <w:lang w:val="hy-AM"/>
              </w:rPr>
              <w:t xml:space="preserve">նախագծի 123-րդ հոդվածի 11-րդ մասում՝ տուժողին պատճառված վնասի փոխհատուցման պետական </w:t>
            </w:r>
            <w:r w:rsidRPr="008E6AD8">
              <w:rPr>
                <w:rFonts w:ascii="GHEA Grapalat" w:hAnsi="GHEA Grapalat" w:cs="Sylfaen"/>
                <w:i/>
                <w:sz w:val="24"/>
                <w:szCs w:val="24"/>
                <w:u w:val="single"/>
                <w:lang w:val="hy-AM"/>
              </w:rPr>
              <w:t>ֆոնդի</w:t>
            </w:r>
            <w:r w:rsidRPr="008E6AD8">
              <w:rPr>
                <w:rFonts w:ascii="GHEA Grapalat" w:hAnsi="GHEA Grapalat" w:cs="Sylfaen"/>
                <w:i/>
                <w:sz w:val="24"/>
                <w:szCs w:val="24"/>
                <w:lang w:val="hy-AM"/>
              </w:rPr>
              <w:t xml:space="preserve"> </w:t>
            </w:r>
            <w:r w:rsidRPr="008E6AD8">
              <w:rPr>
                <w:rFonts w:ascii="GHEA Grapalat" w:hAnsi="GHEA Grapalat" w:cs="Sylfaen"/>
                <w:sz w:val="24"/>
                <w:szCs w:val="24"/>
                <w:lang w:val="hy-AM"/>
              </w:rPr>
              <w:t>մասին: Նշվածից պարզաբանման</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կարիք</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ունի</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այն</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հարցը</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արդյո՞ք</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տուգանքների</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ստեղծվելու</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պետական</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հիմնադրամ</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իսկ</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գույքի</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բռնագրավման</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պետական</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ֆոնդ</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պարզապես</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առկա</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տերմինաբանական</w:t>
            </w:r>
            <w:r w:rsidRPr="008E6AD8">
              <w:rPr>
                <w:rFonts w:ascii="GHEA Grapalat" w:hAnsi="GHEA Grapalat" w:cs="Arial"/>
                <w:sz w:val="24"/>
                <w:szCs w:val="24"/>
                <w:lang w:val="hy-AM"/>
              </w:rPr>
              <w:t xml:space="preserve"> </w:t>
            </w:r>
            <w:r w:rsidRPr="008E6AD8">
              <w:rPr>
                <w:rFonts w:ascii="GHEA Grapalat" w:hAnsi="GHEA Grapalat" w:cs="Sylfaen"/>
                <w:sz w:val="24"/>
                <w:szCs w:val="24"/>
                <w:lang w:val="hy-AM"/>
              </w:rPr>
              <w:t>անհստակություն</w:t>
            </w:r>
            <w:r w:rsidRPr="008E6AD8">
              <w:rPr>
                <w:rFonts w:ascii="GHEA Grapalat" w:hAnsi="GHEA Grapalat" w:cs="Arial"/>
                <w:sz w:val="24"/>
                <w:szCs w:val="24"/>
                <w:lang w:val="hy-AM"/>
              </w:rPr>
              <w:t>:</w:t>
            </w:r>
          </w:p>
          <w:p w:rsidR="002F62FC" w:rsidRPr="008E6AD8" w:rsidRDefault="002F62FC" w:rsidP="002F62FC">
            <w:pPr>
              <w:pStyle w:val="ListParagraph"/>
              <w:tabs>
                <w:tab w:val="left" w:pos="720"/>
                <w:tab w:val="left" w:pos="810"/>
                <w:tab w:val="left" w:pos="900"/>
                <w:tab w:val="left" w:pos="1080"/>
              </w:tabs>
              <w:ind w:left="540"/>
              <w:jc w:val="both"/>
              <w:rPr>
                <w:rFonts w:ascii="GHEA Grapalat" w:hAnsi="GHEA Grapalat"/>
                <w:i/>
                <w:sz w:val="24"/>
                <w:szCs w:val="24"/>
                <w:u w:val="single"/>
                <w:lang w:val="hy-AM"/>
              </w:rPr>
            </w:pPr>
          </w:p>
          <w:p w:rsidR="002F62FC" w:rsidRPr="008E6AD8" w:rsidRDefault="002F62FC" w:rsidP="002F62FC">
            <w:pPr>
              <w:pStyle w:val="ListParagraph"/>
              <w:tabs>
                <w:tab w:val="left" w:pos="720"/>
                <w:tab w:val="left" w:pos="810"/>
                <w:tab w:val="left" w:pos="900"/>
                <w:tab w:val="left" w:pos="1080"/>
              </w:tabs>
              <w:ind w:left="540"/>
              <w:jc w:val="both"/>
              <w:rPr>
                <w:rFonts w:ascii="GHEA Grapalat" w:hAnsi="GHEA Grapalat"/>
                <w:i/>
                <w:sz w:val="24"/>
                <w:szCs w:val="24"/>
                <w:u w:val="single"/>
                <w:lang w:val="hy-AM"/>
              </w:rPr>
            </w:pPr>
            <w:r w:rsidRPr="008E6AD8">
              <w:rPr>
                <w:rFonts w:ascii="GHEA Grapalat" w:hAnsi="GHEA Grapalat" w:cs="Sylfaen"/>
                <w:i/>
                <w:sz w:val="24"/>
                <w:szCs w:val="24"/>
                <w:u w:val="single"/>
                <w:lang w:val="hy-AM"/>
              </w:rPr>
              <w:t>Նախագծի</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վերաբերյալ</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առկա</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են</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այլ</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նկատառումներ</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ևս</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color w:val="000000" w:themeColor="text1"/>
                <w:sz w:val="24"/>
                <w:szCs w:val="24"/>
                <w:lang w:val="hy-AM"/>
              </w:rPr>
              <w:t>Քրեական</w:t>
            </w:r>
            <w:r w:rsidRPr="008E6AD8">
              <w:rPr>
                <w:rFonts w:ascii="GHEA Grapalat" w:hAnsi="GHEA Grapalat"/>
                <w:color w:val="000000" w:themeColor="text1"/>
                <w:sz w:val="24"/>
                <w:szCs w:val="24"/>
                <w:lang w:val="hy-AM"/>
              </w:rPr>
              <w:t xml:space="preserve"> </w:t>
            </w:r>
            <w:r w:rsidRPr="008E6AD8">
              <w:rPr>
                <w:rFonts w:ascii="GHEA Grapalat" w:hAnsi="GHEA Grapalat" w:cs="Sylfaen"/>
                <w:color w:val="000000" w:themeColor="text1"/>
                <w:sz w:val="24"/>
                <w:szCs w:val="24"/>
                <w:lang w:val="hy-AM"/>
              </w:rPr>
              <w:t>օրենսգրքի</w:t>
            </w:r>
            <w:r w:rsidRPr="008E6AD8">
              <w:rPr>
                <w:rFonts w:ascii="GHEA Grapalat" w:hAnsi="GHEA Grapalat"/>
                <w:color w:val="000000" w:themeColor="text1"/>
                <w:sz w:val="24"/>
                <w:szCs w:val="24"/>
                <w:lang w:val="hy-AM"/>
              </w:rPr>
              <w:t xml:space="preserve"> </w:t>
            </w:r>
            <w:r w:rsidRPr="008E6AD8">
              <w:rPr>
                <w:rFonts w:ascii="GHEA Grapalat" w:hAnsi="GHEA Grapalat" w:cs="Sylfaen"/>
                <w:color w:val="000000" w:themeColor="text1"/>
                <w:sz w:val="24"/>
                <w:szCs w:val="24"/>
                <w:lang w:val="hy-AM"/>
              </w:rPr>
              <w:t>նախագծի</w:t>
            </w:r>
            <w:r w:rsidRPr="008E6AD8">
              <w:rPr>
                <w:rFonts w:ascii="GHEA Grapalat" w:hAnsi="GHEA Grapalat"/>
                <w:color w:val="000000" w:themeColor="text1"/>
                <w:sz w:val="24"/>
                <w:szCs w:val="24"/>
                <w:lang w:val="hy-AM"/>
              </w:rPr>
              <w:t xml:space="preserve"> </w:t>
            </w:r>
            <w:r w:rsidRPr="008E6AD8">
              <w:rPr>
                <w:rFonts w:ascii="GHEA Grapalat" w:hAnsi="GHEA Grapalat"/>
                <w:sz w:val="24"/>
                <w:szCs w:val="24"/>
                <w:lang w:val="hy-AM"/>
              </w:rPr>
              <w:t>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վերնագրված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օրենսդրության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խնդիրները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սակայն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խնդիրները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հանգամանքը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բխում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օրենսդրություն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ավելի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օրենսգիրքը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անհրաժեշտ</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քննարկվող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վերնագիր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բովանդակությունը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համապատասխանեցնել</w:t>
            </w:r>
            <w:r w:rsidRPr="008E6AD8">
              <w:rPr>
                <w:rFonts w:ascii="GHEA Grapalat" w:hAnsi="GHEA Grapalat"/>
                <w:sz w:val="24"/>
                <w:szCs w:val="24"/>
                <w:lang w:val="hy-AM"/>
              </w:rPr>
              <w:t>:</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sz w:val="24"/>
                <w:szCs w:val="24"/>
                <w:lang w:val="hy-AM"/>
              </w:rPr>
              <w:t>Նախագծի 96-րդ հոդվածի 3-րդ մասի 2-րդ ենթակետի համաձայն՝ դատվածություն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չունեցող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համարվում՝ անձը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դատվածությունը</w:t>
            </w:r>
            <w:r w:rsidRPr="008E6AD8">
              <w:rPr>
                <w:rFonts w:ascii="GHEA Grapalat" w:hAnsi="GHEA Grapalat"/>
                <w:sz w:val="24"/>
                <w:szCs w:val="24"/>
                <w:lang w:val="hy-AM"/>
              </w:rPr>
              <w:t xml:space="preserve"> </w:t>
            </w:r>
            <w:r w:rsidRPr="008E6AD8">
              <w:rPr>
                <w:rFonts w:ascii="GHEA Grapalat" w:hAnsi="GHEA Grapalat" w:cs="Sylfaen"/>
                <w:i/>
                <w:sz w:val="24"/>
                <w:szCs w:val="24"/>
                <w:u w:val="single"/>
                <w:lang w:val="hy-AM"/>
              </w:rPr>
              <w:t>մարվել</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է</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կամ</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վերացվել</w:t>
            </w:r>
            <w:r w:rsidRPr="008E6AD8">
              <w:rPr>
                <w:rFonts w:ascii="GHEA Grapalat" w:hAnsi="GHEA Grapalat"/>
                <w:i/>
                <w:sz w:val="24"/>
                <w:szCs w:val="24"/>
                <w:u w:val="single"/>
                <w:lang w:val="hy-AM"/>
              </w:rPr>
              <w:t xml:space="preserve"> </w:t>
            </w:r>
            <w:r w:rsidRPr="008E6AD8">
              <w:rPr>
                <w:rFonts w:ascii="GHEA Grapalat" w:hAnsi="GHEA Grapalat" w:cs="Sylfaen"/>
                <w:i/>
                <w:sz w:val="24"/>
                <w:szCs w:val="24"/>
                <w:u w:val="single"/>
                <w:lang w:val="hy-AM"/>
              </w:rPr>
              <w:t>է</w:t>
            </w:r>
            <w:r w:rsidRPr="008E6AD8">
              <w:rPr>
                <w:rFonts w:ascii="GHEA Grapalat" w:hAnsi="GHEA Grapalat"/>
                <w:i/>
                <w:sz w:val="24"/>
                <w:szCs w:val="24"/>
                <w:lang w:val="hy-AM"/>
              </w:rPr>
              <w:t xml:space="preserve">, </w:t>
            </w:r>
            <w:r w:rsidRPr="008E6AD8">
              <w:rPr>
                <w:rFonts w:ascii="GHEA Grapalat" w:hAnsi="GHEA Grapalat" w:cs="Sylfaen"/>
                <w:sz w:val="24"/>
                <w:szCs w:val="24"/>
                <w:lang w:val="hy-AM"/>
              </w:rPr>
              <w:t>սակայն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նույն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պարզ</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դառնում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դատվածության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մարումը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դատվածության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վերացման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ձևերից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հետևաբար՝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դատվածության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մարումը՝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դատվածության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վերացումից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ածանցվող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ուստի՝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դրանց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տարանջատումը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հիմնավորված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color w:val="000000"/>
                <w:sz w:val="24"/>
                <w:szCs w:val="24"/>
                <w:lang w:val="hy-AM" w:eastAsia="zh-TW"/>
              </w:rPr>
              <w:t>Նախագծի</w:t>
            </w:r>
            <w:r w:rsidRPr="008E6AD8">
              <w:rPr>
                <w:rFonts w:ascii="GHEA Grapalat" w:hAnsi="GHEA Grapalat" w:cs="Times New Roman"/>
                <w:color w:val="000000"/>
                <w:sz w:val="24"/>
                <w:szCs w:val="24"/>
                <w:lang w:val="hy-AM" w:eastAsia="zh-TW"/>
              </w:rPr>
              <w:t xml:space="preserve"> 18-</w:t>
            </w:r>
            <w:r w:rsidRPr="008E6AD8">
              <w:rPr>
                <w:rFonts w:ascii="GHEA Grapalat" w:hAnsi="GHEA Grapalat" w:cs="Sylfaen"/>
                <w:color w:val="000000"/>
                <w:sz w:val="24"/>
                <w:szCs w:val="24"/>
                <w:lang w:val="hy-AM" w:eastAsia="zh-TW"/>
              </w:rPr>
              <w:t>րդ</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հոդվածում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հանցանքների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տեսակների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դասակարգման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հիմքում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ընկած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ազատազրկման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ժամկետը</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սակայն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հատկանշական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որ</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որոշ</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հանցանքների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դեպքում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ազատազրկում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պատժատեսակ</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նախատեսված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չէ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օրինակ</w:t>
            </w:r>
            <w:r w:rsidRPr="008E6AD8">
              <w:rPr>
                <w:rFonts w:ascii="GHEA Grapalat" w:hAnsi="GHEA Grapalat" w:cs="Times New Roman"/>
                <w:color w:val="000000"/>
                <w:sz w:val="24"/>
                <w:szCs w:val="24"/>
                <w:lang w:val="hy-AM" w:eastAsia="zh-TW"/>
              </w:rPr>
              <w:t>` 328-</w:t>
            </w:r>
            <w:r w:rsidRPr="008E6AD8">
              <w:rPr>
                <w:rFonts w:ascii="GHEA Grapalat" w:hAnsi="GHEA Grapalat" w:cs="Sylfaen"/>
                <w:color w:val="000000"/>
                <w:sz w:val="24"/>
                <w:szCs w:val="24"/>
                <w:lang w:val="hy-AM" w:eastAsia="zh-TW"/>
              </w:rPr>
              <w:t>րդ</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հոդվածի</w:t>
            </w:r>
            <w:r w:rsidRPr="008E6AD8">
              <w:rPr>
                <w:rFonts w:ascii="GHEA Grapalat" w:hAnsi="GHEA Grapalat" w:cs="Times New Roman"/>
                <w:color w:val="000000"/>
                <w:sz w:val="24"/>
                <w:szCs w:val="24"/>
                <w:lang w:val="hy-AM" w:eastAsia="zh-TW"/>
              </w:rPr>
              <w:t xml:space="preserve"> 1-</w:t>
            </w:r>
            <w:r w:rsidRPr="008E6AD8">
              <w:rPr>
                <w:rFonts w:ascii="GHEA Grapalat" w:hAnsi="GHEA Grapalat" w:cs="Sylfaen"/>
                <w:color w:val="000000"/>
                <w:sz w:val="24"/>
                <w:szCs w:val="24"/>
                <w:lang w:val="hy-AM" w:eastAsia="zh-TW"/>
              </w:rPr>
              <w:t>ին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մաս</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որի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պարագայում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պարզ</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չէ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թե</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այդպիսիք</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հանցանքների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որ</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տեսակին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են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դասվելու</w:t>
            </w:r>
            <w:r w:rsidRPr="008E6AD8">
              <w:rPr>
                <w:rFonts w:ascii="GHEA Grapalat" w:hAnsi="GHEA Grapalat" w:cs="Times New Roman"/>
                <w:color w:val="000000"/>
                <w:sz w:val="24"/>
                <w:szCs w:val="24"/>
                <w:lang w:val="hy-AM" w:eastAsia="zh-TW"/>
              </w:rPr>
              <w:t>:</w:t>
            </w:r>
          </w:p>
          <w:p w:rsidR="00652702" w:rsidRPr="008E6AD8" w:rsidRDefault="00652702" w:rsidP="00652702">
            <w:pPr>
              <w:pStyle w:val="ListParagraph"/>
              <w:tabs>
                <w:tab w:val="left" w:pos="720"/>
                <w:tab w:val="left" w:pos="810"/>
                <w:tab w:val="left" w:pos="900"/>
                <w:tab w:val="left" w:pos="1080"/>
              </w:tabs>
              <w:ind w:left="540"/>
              <w:jc w:val="both"/>
              <w:rPr>
                <w:rFonts w:ascii="GHEA Grapalat" w:hAnsi="GHEA Grapalat" w:cs="Times New Roman"/>
                <w:color w:val="000000"/>
                <w:sz w:val="24"/>
                <w:szCs w:val="24"/>
                <w:lang w:val="hy-AM" w:eastAsia="zh-TW"/>
              </w:rPr>
            </w:pPr>
          </w:p>
          <w:p w:rsidR="00652702" w:rsidRPr="008E6AD8" w:rsidRDefault="00652702" w:rsidP="00652702">
            <w:pPr>
              <w:pStyle w:val="ListParagraph"/>
              <w:tabs>
                <w:tab w:val="left" w:pos="720"/>
                <w:tab w:val="left" w:pos="810"/>
                <w:tab w:val="left" w:pos="900"/>
                <w:tab w:val="left" w:pos="1080"/>
              </w:tabs>
              <w:ind w:left="540"/>
              <w:jc w:val="both"/>
              <w:rPr>
                <w:rFonts w:ascii="GHEA Grapalat" w:hAnsi="GHEA Grapalat" w:cs="Times New Roman"/>
                <w:color w:val="000000"/>
                <w:sz w:val="24"/>
                <w:szCs w:val="24"/>
                <w:lang w:val="hy-AM" w:eastAsia="zh-TW"/>
              </w:rPr>
            </w:pPr>
          </w:p>
          <w:p w:rsidR="00F04716" w:rsidRPr="008E6AD8" w:rsidRDefault="00F04716" w:rsidP="00652702">
            <w:pPr>
              <w:pStyle w:val="ListParagraph"/>
              <w:tabs>
                <w:tab w:val="left" w:pos="720"/>
                <w:tab w:val="left" w:pos="810"/>
                <w:tab w:val="left" w:pos="900"/>
                <w:tab w:val="left" w:pos="1080"/>
              </w:tabs>
              <w:ind w:left="540"/>
              <w:jc w:val="both"/>
              <w:rPr>
                <w:rFonts w:ascii="GHEA Grapalat" w:hAnsi="GHEA Grapalat" w:cs="Times New Roman"/>
                <w:color w:val="000000"/>
                <w:sz w:val="24"/>
                <w:szCs w:val="24"/>
                <w:lang w:val="hy-AM" w:eastAsia="zh-TW"/>
              </w:rPr>
            </w:pPr>
          </w:p>
          <w:p w:rsidR="00F04716" w:rsidRPr="008E6AD8" w:rsidRDefault="00F04716" w:rsidP="00652702">
            <w:pPr>
              <w:pStyle w:val="ListParagraph"/>
              <w:tabs>
                <w:tab w:val="left" w:pos="720"/>
                <w:tab w:val="left" w:pos="810"/>
                <w:tab w:val="left" w:pos="900"/>
                <w:tab w:val="left" w:pos="1080"/>
              </w:tabs>
              <w:ind w:left="540"/>
              <w:jc w:val="both"/>
              <w:rPr>
                <w:rFonts w:ascii="GHEA Grapalat" w:hAnsi="GHEA Grapalat" w:cs="Times New Roman"/>
                <w:color w:val="000000"/>
                <w:sz w:val="24"/>
                <w:szCs w:val="24"/>
                <w:lang w:val="hy-AM" w:eastAsia="zh-TW"/>
              </w:rPr>
            </w:pPr>
          </w:p>
          <w:p w:rsidR="00652702" w:rsidRPr="008E6AD8" w:rsidRDefault="00652702" w:rsidP="00652702">
            <w:pPr>
              <w:pStyle w:val="ListParagraph"/>
              <w:tabs>
                <w:tab w:val="left" w:pos="720"/>
                <w:tab w:val="left" w:pos="810"/>
                <w:tab w:val="left" w:pos="900"/>
                <w:tab w:val="left" w:pos="1080"/>
              </w:tabs>
              <w:ind w:left="540"/>
              <w:jc w:val="both"/>
              <w:rPr>
                <w:rFonts w:ascii="GHEA Grapalat" w:hAnsi="GHEA Grapalat" w:cs="Times New Roman"/>
                <w:color w:val="000000"/>
                <w:sz w:val="24"/>
                <w:szCs w:val="24"/>
                <w:lang w:val="hy-AM" w:eastAsia="zh-TW"/>
              </w:rPr>
            </w:pP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sz w:val="24"/>
                <w:szCs w:val="24"/>
                <w:lang w:val="hy-AM"/>
              </w:rPr>
            </w:pPr>
            <w:r w:rsidRPr="008E6AD8">
              <w:rPr>
                <w:rFonts w:ascii="GHEA Grapalat" w:hAnsi="GHEA Grapalat" w:cs="Sylfaen"/>
                <w:sz w:val="24"/>
                <w:szCs w:val="24"/>
                <w:lang w:val="hy-AM"/>
              </w:rPr>
              <w:t>Նախագծում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առկա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տերմինաբանական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անհստակություններ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օրինակ՝</w:t>
            </w:r>
            <w:r w:rsidRPr="008E6AD8">
              <w:rPr>
                <w:rFonts w:ascii="GHEA Grapalat" w:hAnsi="GHEA Grapalat" w:cs="Sylfaen"/>
                <w:color w:val="000000"/>
                <w:sz w:val="24"/>
                <w:szCs w:val="24"/>
                <w:lang w:val="hy-AM" w:eastAsia="zh-TW"/>
              </w:rPr>
              <w:t xml:space="preserve"> նախագծի 10-րդ հոդվածի 1-ին մասում մի դեպքում նշվում է «քրեական օրենք», մյուս դեպքում՝ «քրեական օրենսգիրք» կամ </w:t>
            </w:r>
            <w:r w:rsidRPr="008E6AD8">
              <w:rPr>
                <w:rFonts w:ascii="GHEA Grapalat" w:hAnsi="GHEA Grapalat" w:cs="Sylfaen"/>
                <w:sz w:val="24"/>
                <w:szCs w:val="24"/>
                <w:lang w:val="hy-AM"/>
              </w:rPr>
              <w:t>նախագծի 124-րդ հոդվածի 6-րդ մասում՝ «ներգործության միջոցներ», իսկ նախագծի 129-րդ հոդվածում նշված է «քրեաիրավական ներգործության միջոց</w:t>
            </w:r>
            <w:r w:rsidR="00047491" w:rsidRPr="008E6AD8">
              <w:rPr>
                <w:rFonts w:ascii="GHEA Grapalat" w:hAnsi="GHEA Grapalat" w:cs="Sylfaen"/>
                <w:sz w:val="24"/>
                <w:szCs w:val="24"/>
                <w:lang w:val="hy-AM"/>
              </w:rPr>
              <w:t>ն</w:t>
            </w:r>
            <w:r w:rsidRPr="008E6AD8">
              <w:rPr>
                <w:rFonts w:ascii="GHEA Grapalat" w:hAnsi="GHEA Grapalat" w:cs="Sylfaen"/>
                <w:sz w:val="24"/>
                <w:szCs w:val="24"/>
                <w:lang w:val="hy-AM"/>
              </w:rPr>
              <w:t xml:space="preserve">եր»:  Բացի այդ, նախագծում առավել հաճախ օգտագործվող որոշ եզրույթեր երբեմն </w:t>
            </w:r>
            <w:r w:rsidRPr="008E6AD8">
              <w:rPr>
                <w:rFonts w:ascii="GHEA Grapalat" w:hAnsi="GHEA Grapalat" w:cs="Sylfaen"/>
                <w:color w:val="000000"/>
                <w:sz w:val="24"/>
                <w:szCs w:val="24"/>
                <w:lang w:val="hy-AM" w:eastAsia="zh-TW"/>
              </w:rPr>
              <w:t>համարժեք</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բովանդակությամբ</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են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օգտագործվում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օրինակ՝</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հանցագործություն</w:t>
            </w:r>
            <w:r w:rsidRPr="008E6AD8">
              <w:rPr>
                <w:rFonts w:ascii="GHEA Grapalat" w:hAnsi="GHEA Grapalat" w:cs="Times New Roman"/>
                <w:color w:val="000000"/>
                <w:sz w:val="24"/>
                <w:szCs w:val="24"/>
                <w:lang w:val="hy-AM" w:eastAsia="zh-TW"/>
              </w:rPr>
              <w:t>», «</w:t>
            </w:r>
            <w:r w:rsidRPr="008E6AD8">
              <w:rPr>
                <w:rFonts w:ascii="GHEA Grapalat" w:hAnsi="GHEA Grapalat" w:cs="Sylfaen"/>
                <w:color w:val="000000"/>
                <w:sz w:val="24"/>
                <w:szCs w:val="24"/>
                <w:lang w:val="hy-AM" w:eastAsia="zh-TW"/>
              </w:rPr>
              <w:t>հանցանք</w:t>
            </w:r>
            <w:r w:rsidRPr="008E6AD8">
              <w:rPr>
                <w:rFonts w:ascii="GHEA Grapalat" w:hAnsi="GHEA Grapalat" w:cs="Times New Roman"/>
                <w:color w:val="000000"/>
                <w:sz w:val="24"/>
                <w:szCs w:val="24"/>
                <w:lang w:val="hy-AM" w:eastAsia="zh-TW"/>
              </w:rPr>
              <w:t>», «</w:t>
            </w:r>
            <w:r w:rsidRPr="008E6AD8">
              <w:rPr>
                <w:rFonts w:ascii="GHEA Grapalat" w:hAnsi="GHEA Grapalat" w:cs="Sylfaen"/>
                <w:color w:val="000000"/>
                <w:sz w:val="24"/>
                <w:szCs w:val="24"/>
                <w:lang w:val="hy-AM" w:eastAsia="zh-TW"/>
              </w:rPr>
              <w:t>արարք</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կամ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հանցավոր</w:t>
            </w:r>
            <w:r w:rsidRPr="008E6AD8">
              <w:rPr>
                <w:rFonts w:ascii="GHEA Grapalat" w:hAnsi="GHEA Grapalat" w:cs="Times New Roman"/>
                <w:color w:val="000000"/>
                <w:sz w:val="24"/>
                <w:szCs w:val="24"/>
                <w:lang w:val="hy-AM" w:eastAsia="zh-TW"/>
              </w:rPr>
              <w:t>», «</w:t>
            </w:r>
            <w:r w:rsidRPr="008E6AD8">
              <w:rPr>
                <w:rFonts w:ascii="GHEA Grapalat" w:hAnsi="GHEA Grapalat" w:cs="Sylfaen"/>
                <w:color w:val="000000"/>
                <w:sz w:val="24"/>
                <w:szCs w:val="24"/>
                <w:lang w:val="hy-AM" w:eastAsia="zh-TW"/>
              </w:rPr>
              <w:t>հանցագործ</w:t>
            </w:r>
            <w:r w:rsidRPr="008E6AD8">
              <w:rPr>
                <w:rFonts w:ascii="GHEA Grapalat" w:hAnsi="GHEA Grapalat" w:cs="Times New Roman"/>
                <w:color w:val="000000"/>
                <w:sz w:val="24"/>
                <w:szCs w:val="24"/>
                <w:lang w:val="hy-AM" w:eastAsia="zh-TW"/>
              </w:rPr>
              <w:t>», «</w:t>
            </w:r>
            <w:r w:rsidRPr="008E6AD8">
              <w:rPr>
                <w:rFonts w:ascii="GHEA Grapalat" w:hAnsi="GHEA Grapalat" w:cs="Sylfaen"/>
                <w:color w:val="000000"/>
                <w:sz w:val="24"/>
                <w:szCs w:val="24"/>
                <w:lang w:val="hy-AM" w:eastAsia="zh-TW"/>
              </w:rPr>
              <w:t>հանցանք</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կատարած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անձ</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եզրույթերը</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Եթե</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նշված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հասկացություններ</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ունեն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բովանդակային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առանձնահատկություններ</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առավել</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հիմնավորված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կլինի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նախագծի</w:t>
            </w:r>
            <w:r w:rsidRPr="008E6AD8">
              <w:rPr>
                <w:rFonts w:ascii="GHEA Grapalat" w:hAnsi="GHEA Grapalat" w:cs="Times New Roman"/>
                <w:color w:val="000000"/>
                <w:sz w:val="24"/>
                <w:szCs w:val="24"/>
                <w:lang w:val="hy-AM" w:eastAsia="zh-TW"/>
              </w:rPr>
              <w:t xml:space="preserve"> 1-</w:t>
            </w:r>
            <w:r w:rsidRPr="008E6AD8">
              <w:rPr>
                <w:rFonts w:ascii="GHEA Grapalat" w:hAnsi="GHEA Grapalat" w:cs="Sylfaen"/>
                <w:color w:val="000000"/>
                <w:sz w:val="24"/>
                <w:szCs w:val="24"/>
                <w:lang w:val="hy-AM" w:eastAsia="zh-TW"/>
              </w:rPr>
              <w:t>ին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հոդվածում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դրանց</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հստակեցումը</w:t>
            </w:r>
            <w:r w:rsidRPr="008E6AD8">
              <w:rPr>
                <w:rFonts w:ascii="GHEA Grapalat" w:hAnsi="GHEA Grapalat" w:cs="Times New Roman"/>
                <w:color w:val="000000"/>
                <w:sz w:val="24"/>
                <w:szCs w:val="24"/>
                <w:lang w:val="hy-AM" w:eastAsia="zh-TW"/>
              </w:rPr>
              <w:t>:</w:t>
            </w:r>
          </w:p>
          <w:p w:rsidR="002F62FC" w:rsidRPr="008E6AD8" w:rsidRDefault="002F62FC" w:rsidP="002F62FC">
            <w:pPr>
              <w:pStyle w:val="ListParagraph"/>
              <w:numPr>
                <w:ilvl w:val="0"/>
                <w:numId w:val="29"/>
              </w:numPr>
              <w:tabs>
                <w:tab w:val="left" w:pos="720"/>
                <w:tab w:val="left" w:pos="810"/>
                <w:tab w:val="left" w:pos="900"/>
                <w:tab w:val="left" w:pos="1080"/>
              </w:tabs>
              <w:ind w:left="0" w:firstLine="540"/>
              <w:jc w:val="both"/>
              <w:rPr>
                <w:rFonts w:ascii="GHEA Grapalat" w:hAnsi="GHEA Grapalat" w:cs="Times New Roman"/>
                <w:color w:val="000000"/>
                <w:sz w:val="24"/>
                <w:szCs w:val="24"/>
                <w:lang w:val="hy-AM" w:eastAsia="zh-TW"/>
              </w:rPr>
            </w:pPr>
            <w:r w:rsidRPr="008E6AD8">
              <w:rPr>
                <w:rFonts w:ascii="GHEA Grapalat" w:hAnsi="GHEA Grapalat" w:cs="Sylfaen"/>
                <w:sz w:val="24"/>
                <w:szCs w:val="24"/>
                <w:lang w:val="hy-AM"/>
              </w:rPr>
              <w:t>Նախագծի 506-րդ հոդվածի համաձայն՝ սույն</w:t>
            </w:r>
            <w:r w:rsidRPr="008E6AD8">
              <w:rPr>
                <w:rFonts w:ascii="GHEA Grapalat" w:hAnsi="Calibri" w:cs="Calibri"/>
                <w:sz w:val="24"/>
                <w:szCs w:val="24"/>
                <w:lang w:val="hy-AM"/>
              </w:rPr>
              <w:t> </w:t>
            </w:r>
            <w:r w:rsidRPr="008E6AD8">
              <w:rPr>
                <w:rFonts w:ascii="GHEA Grapalat" w:hAnsi="GHEA Grapalat" w:cs="Sylfaen"/>
                <w:sz w:val="24"/>
                <w:szCs w:val="24"/>
                <w:lang w:val="hy-AM"/>
              </w:rPr>
              <w:t>օրենսգիրքը գործողության մեջ է դրվում հատուկ</w:t>
            </w:r>
            <w:r w:rsidRPr="008E6AD8">
              <w:rPr>
                <w:rFonts w:ascii="GHEA Grapalat" w:hAnsi="Calibri" w:cs="Calibri"/>
                <w:sz w:val="24"/>
                <w:szCs w:val="24"/>
                <w:lang w:val="hy-AM"/>
              </w:rPr>
              <w:t> </w:t>
            </w:r>
            <w:r w:rsidRPr="008E6AD8">
              <w:rPr>
                <w:rFonts w:ascii="GHEA Grapalat" w:hAnsi="GHEA Grapalat" w:cs="Sylfaen"/>
                <w:sz w:val="24"/>
                <w:szCs w:val="24"/>
                <w:lang w:val="hy-AM"/>
              </w:rPr>
              <w:t xml:space="preserve">օրենքով: </w:t>
            </w:r>
            <w:r w:rsidRPr="008E6AD8">
              <w:rPr>
                <w:rFonts w:ascii="GHEA Grapalat" w:hAnsi="GHEA Grapalat" w:cs="Sylfaen"/>
                <w:color w:val="000000"/>
                <w:sz w:val="24"/>
                <w:szCs w:val="24"/>
                <w:lang w:val="hy-AM" w:eastAsia="zh-TW"/>
              </w:rPr>
              <w:t>Նշվածից</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պարզաբանման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կարիք</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ունի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այն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հարցը</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թե</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ինչով</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պայմանավորված</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հատուկ</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օրենքով</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գործողության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մեջ</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դնելը</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այն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դեպքում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երբ</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նախագծի</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անցումային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դրույթներում</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կարող</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են</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նախատեսվել</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sz w:val="24"/>
                <w:szCs w:val="24"/>
                <w:lang w:val="hy-AM"/>
              </w:rPr>
              <w:t xml:space="preserve">գործողության մեջ է դնելու </w:t>
            </w:r>
            <w:r w:rsidRPr="008E6AD8">
              <w:rPr>
                <w:rFonts w:ascii="GHEA Grapalat" w:hAnsi="GHEA Grapalat" w:cs="Sylfaen"/>
                <w:sz w:val="24"/>
                <w:szCs w:val="24"/>
                <w:lang w:val="hy-AM"/>
              </w:rPr>
              <w:lastRenderedPageBreak/>
              <w:t>մասով անհրաժեշտ կարգավորումները:</w:t>
            </w:r>
          </w:p>
          <w:p w:rsidR="002F62FC" w:rsidRPr="008E6AD8" w:rsidRDefault="002F62FC" w:rsidP="00FD3180">
            <w:pPr>
              <w:pStyle w:val="BodyText"/>
              <w:spacing w:after="0"/>
              <w:ind w:left="33" w:right="306"/>
              <w:jc w:val="both"/>
              <w:rPr>
                <w:rFonts w:ascii="GHEA Grapalat" w:hAnsi="GHEA Grapalat"/>
                <w:sz w:val="24"/>
                <w:szCs w:val="24"/>
                <w:lang w:val="af-ZA"/>
              </w:rPr>
            </w:pPr>
          </w:p>
        </w:tc>
        <w:tc>
          <w:tcPr>
            <w:tcW w:w="2340" w:type="dxa"/>
          </w:tcPr>
          <w:p w:rsidR="002F62FC" w:rsidRPr="008E6AD8" w:rsidRDefault="002D4393"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lastRenderedPageBreak/>
              <w:t>Ընդունվել է ի գիտություն</w:t>
            </w:r>
            <w:r w:rsidR="0070291A" w:rsidRPr="008E6AD8">
              <w:rPr>
                <w:rFonts w:ascii="GHEA Grapalat" w:hAnsi="GHEA Grapalat"/>
                <w:sz w:val="24"/>
                <w:szCs w:val="24"/>
                <w:lang w:val="hy-AM"/>
              </w:rPr>
              <w:t>:</w:t>
            </w: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2D4393" w:rsidRPr="008E6AD8" w:rsidRDefault="002D4393"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af-ZA"/>
              </w:rPr>
              <w:t xml:space="preserve">2. </w:t>
            </w:r>
            <w:r w:rsidRPr="008E6AD8">
              <w:rPr>
                <w:rFonts w:ascii="GHEA Grapalat" w:hAnsi="GHEA Grapalat"/>
                <w:sz w:val="24"/>
                <w:szCs w:val="24"/>
                <w:lang w:val="hy-AM"/>
              </w:rPr>
              <w:t>Ընդունվել է</w:t>
            </w:r>
            <w:r w:rsidR="00664D69" w:rsidRPr="008E6AD8">
              <w:rPr>
                <w:rFonts w:ascii="GHEA Grapalat" w:hAnsi="GHEA Grapalat"/>
                <w:sz w:val="24"/>
                <w:szCs w:val="24"/>
                <w:lang w:val="hy-AM"/>
              </w:rPr>
              <w:t>:</w:t>
            </w:r>
            <w:r w:rsidRPr="008E6AD8">
              <w:rPr>
                <w:rFonts w:ascii="GHEA Grapalat" w:hAnsi="GHEA Grapalat"/>
                <w:sz w:val="24"/>
                <w:szCs w:val="24"/>
                <w:lang w:val="hy-AM"/>
              </w:rPr>
              <w:t xml:space="preserve"> </w:t>
            </w: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664D69" w:rsidRPr="008E6AD8" w:rsidRDefault="00664D69"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af-ZA"/>
              </w:rPr>
              <w:t xml:space="preserve">3. </w:t>
            </w:r>
            <w:r w:rsidR="00B0637C" w:rsidRPr="008E6AD8">
              <w:rPr>
                <w:rFonts w:ascii="GHEA Grapalat" w:hAnsi="GHEA Grapalat"/>
                <w:sz w:val="24"/>
                <w:szCs w:val="24"/>
                <w:lang w:val="hy-AM"/>
              </w:rPr>
              <w:t>Ընդունվել է:</w:t>
            </w: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highlight w:val="yellow"/>
                <w:lang w:val="hy-AM"/>
              </w:rPr>
            </w:pPr>
          </w:p>
          <w:p w:rsidR="0030541F" w:rsidRPr="008E6AD8" w:rsidRDefault="0030541F"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4. </w:t>
            </w:r>
            <w:r w:rsidR="002425DC" w:rsidRPr="008E6AD8">
              <w:rPr>
                <w:rFonts w:ascii="GHEA Grapalat" w:hAnsi="GHEA Grapalat"/>
                <w:sz w:val="24"/>
                <w:szCs w:val="24"/>
                <w:lang w:val="hy-AM"/>
              </w:rPr>
              <w:t>Ը</w:t>
            </w:r>
            <w:r w:rsidRPr="008E6AD8">
              <w:rPr>
                <w:rFonts w:ascii="GHEA Grapalat" w:hAnsi="GHEA Grapalat"/>
                <w:sz w:val="24"/>
                <w:szCs w:val="24"/>
                <w:lang w:val="hy-AM"/>
              </w:rPr>
              <w:t>նդունվել</w:t>
            </w:r>
            <w:r w:rsidR="002425DC" w:rsidRPr="008E6AD8">
              <w:rPr>
                <w:rFonts w:ascii="GHEA Grapalat" w:hAnsi="GHEA Grapalat"/>
                <w:sz w:val="24"/>
                <w:szCs w:val="24"/>
                <w:lang w:val="hy-AM"/>
              </w:rPr>
              <w:t xml:space="preserve"> է</w:t>
            </w:r>
            <w:r w:rsidRPr="008E6AD8">
              <w:rPr>
                <w:rFonts w:ascii="GHEA Grapalat" w:hAnsi="GHEA Grapalat"/>
                <w:sz w:val="24"/>
                <w:szCs w:val="24"/>
                <w:lang w:val="hy-AM"/>
              </w:rPr>
              <w:t>։</w:t>
            </w: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p>
          <w:p w:rsidR="00491205" w:rsidRPr="008E6AD8" w:rsidRDefault="00491205"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5. </w:t>
            </w:r>
            <w:r w:rsidR="006A5B64" w:rsidRPr="008E6AD8">
              <w:rPr>
                <w:rFonts w:ascii="GHEA Grapalat" w:hAnsi="GHEA Grapalat"/>
                <w:sz w:val="24"/>
                <w:szCs w:val="24"/>
                <w:lang w:val="hy-AM"/>
              </w:rPr>
              <w:t>Չի ընդունվել։</w:t>
            </w: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6. </w:t>
            </w:r>
            <w:r w:rsidR="00215E28" w:rsidRPr="008E6AD8">
              <w:rPr>
                <w:rFonts w:ascii="GHEA Grapalat" w:hAnsi="GHEA Grapalat"/>
                <w:sz w:val="24"/>
                <w:szCs w:val="24"/>
                <w:lang w:val="hy-AM"/>
              </w:rPr>
              <w:t>Ընդունվել է։</w:t>
            </w:r>
          </w:p>
          <w:p w:rsidR="00A936DB" w:rsidRPr="008E6AD8" w:rsidRDefault="00A936DB"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215E28" w:rsidRPr="008E6AD8" w:rsidRDefault="00215E28"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7. </w:t>
            </w:r>
            <w:r w:rsidR="00AC7D2A" w:rsidRPr="008E6AD8">
              <w:rPr>
                <w:rFonts w:ascii="GHEA Grapalat" w:hAnsi="GHEA Grapalat"/>
                <w:sz w:val="24"/>
                <w:szCs w:val="24"/>
                <w:lang w:val="hy-AM"/>
              </w:rPr>
              <w:t>Չի ընդունվել։</w:t>
            </w:r>
          </w:p>
          <w:p w:rsidR="00A936DB" w:rsidRPr="008E6AD8" w:rsidRDefault="00A936DB"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C7D2A" w:rsidRPr="008E6AD8" w:rsidRDefault="00AC7D2A"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8. </w:t>
            </w:r>
            <w:r w:rsidR="005969AE" w:rsidRPr="008E6AD8">
              <w:rPr>
                <w:rFonts w:ascii="GHEA Grapalat" w:hAnsi="GHEA Grapalat"/>
                <w:sz w:val="24"/>
                <w:szCs w:val="24"/>
                <w:lang w:val="hy-AM"/>
              </w:rPr>
              <w:t>Ընդունվել է ի գիտություն։</w:t>
            </w:r>
          </w:p>
          <w:p w:rsidR="00A936DB" w:rsidRPr="008E6AD8" w:rsidRDefault="00A936DB"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5969AE" w:rsidRPr="008E6AD8" w:rsidRDefault="005969AE"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9.</w:t>
            </w:r>
            <w:r w:rsidR="0045771C" w:rsidRPr="008E6AD8">
              <w:rPr>
                <w:rFonts w:ascii="GHEA Grapalat" w:hAnsi="GHEA Grapalat"/>
                <w:sz w:val="24"/>
                <w:szCs w:val="24"/>
                <w:lang w:val="hy-AM"/>
              </w:rPr>
              <w:t xml:space="preserve"> Ընդունվել է մասնակի։</w:t>
            </w:r>
          </w:p>
          <w:p w:rsidR="00A936DB" w:rsidRPr="008E6AD8" w:rsidRDefault="00A936DB"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45771C" w:rsidRPr="008E6AD8" w:rsidRDefault="0045771C"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10.</w:t>
            </w:r>
            <w:r w:rsidR="00E57B89" w:rsidRPr="008E6AD8">
              <w:rPr>
                <w:rFonts w:ascii="GHEA Grapalat" w:hAnsi="GHEA Grapalat"/>
                <w:sz w:val="24"/>
                <w:szCs w:val="24"/>
                <w:lang w:val="hy-AM"/>
              </w:rPr>
              <w:t xml:space="preserve"> Ընդունվել է։</w:t>
            </w:r>
          </w:p>
          <w:p w:rsidR="00A936DB" w:rsidRPr="008E6AD8" w:rsidRDefault="00A936DB"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F4C7E" w:rsidRPr="008E6AD8" w:rsidRDefault="00AF4C7E"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11.</w:t>
            </w:r>
            <w:r w:rsidR="003B0D78" w:rsidRPr="008E6AD8">
              <w:rPr>
                <w:rFonts w:ascii="GHEA Grapalat" w:hAnsi="GHEA Grapalat"/>
                <w:sz w:val="24"/>
                <w:szCs w:val="24"/>
                <w:lang w:val="hy-AM"/>
              </w:rPr>
              <w:t xml:space="preserve"> Ընդունվել է։</w:t>
            </w:r>
          </w:p>
          <w:p w:rsidR="00A936DB" w:rsidRPr="008E6AD8" w:rsidRDefault="00A936DB" w:rsidP="00D04E36">
            <w:pPr>
              <w:tabs>
                <w:tab w:val="left" w:pos="1950"/>
              </w:tabs>
              <w:ind w:right="72"/>
              <w:jc w:val="both"/>
              <w:rPr>
                <w:rFonts w:ascii="GHEA Grapalat" w:hAnsi="GHEA Grapalat"/>
                <w:sz w:val="24"/>
                <w:szCs w:val="24"/>
                <w:lang w:val="hy-AM"/>
              </w:rPr>
            </w:pPr>
          </w:p>
          <w:p w:rsidR="003B0D78" w:rsidRPr="008E6AD8" w:rsidRDefault="003B0D78" w:rsidP="00D04E36">
            <w:pPr>
              <w:tabs>
                <w:tab w:val="left" w:pos="1950"/>
              </w:tabs>
              <w:ind w:right="72"/>
              <w:jc w:val="both"/>
              <w:rPr>
                <w:rFonts w:ascii="GHEA Grapalat" w:hAnsi="GHEA Grapalat"/>
                <w:sz w:val="24"/>
                <w:szCs w:val="24"/>
                <w:lang w:val="hy-AM"/>
              </w:rPr>
            </w:pPr>
          </w:p>
          <w:p w:rsidR="003B0D78" w:rsidRPr="008E6AD8" w:rsidRDefault="003B0D78" w:rsidP="00D04E36">
            <w:pPr>
              <w:tabs>
                <w:tab w:val="left" w:pos="1950"/>
              </w:tabs>
              <w:ind w:right="72"/>
              <w:jc w:val="both"/>
              <w:rPr>
                <w:rFonts w:ascii="GHEA Grapalat" w:hAnsi="GHEA Grapalat"/>
                <w:sz w:val="24"/>
                <w:szCs w:val="24"/>
                <w:lang w:val="hy-AM"/>
              </w:rPr>
            </w:pPr>
          </w:p>
          <w:p w:rsidR="003B0D78" w:rsidRPr="008E6AD8" w:rsidRDefault="003B0D78" w:rsidP="00D04E36">
            <w:pPr>
              <w:tabs>
                <w:tab w:val="left" w:pos="1950"/>
              </w:tabs>
              <w:ind w:right="72"/>
              <w:jc w:val="both"/>
              <w:rPr>
                <w:rFonts w:ascii="GHEA Grapalat" w:hAnsi="GHEA Grapalat"/>
                <w:sz w:val="24"/>
                <w:szCs w:val="24"/>
                <w:lang w:val="hy-AM"/>
              </w:rPr>
            </w:pPr>
          </w:p>
          <w:p w:rsidR="003B0D78" w:rsidRPr="008E6AD8" w:rsidRDefault="003B0D78" w:rsidP="00D04E36">
            <w:pPr>
              <w:tabs>
                <w:tab w:val="left" w:pos="1950"/>
              </w:tabs>
              <w:ind w:right="72"/>
              <w:jc w:val="both"/>
              <w:rPr>
                <w:rFonts w:ascii="GHEA Grapalat" w:hAnsi="GHEA Grapalat"/>
                <w:sz w:val="24"/>
                <w:szCs w:val="24"/>
                <w:lang w:val="hy-AM"/>
              </w:rPr>
            </w:pPr>
          </w:p>
          <w:p w:rsidR="003B0D78" w:rsidRPr="008E6AD8" w:rsidRDefault="003B0D78" w:rsidP="00D04E36">
            <w:pPr>
              <w:tabs>
                <w:tab w:val="left" w:pos="1950"/>
              </w:tabs>
              <w:ind w:right="72"/>
              <w:jc w:val="both"/>
              <w:rPr>
                <w:rFonts w:ascii="GHEA Grapalat" w:hAnsi="GHEA Grapalat"/>
                <w:sz w:val="24"/>
                <w:szCs w:val="24"/>
                <w:lang w:val="hy-AM"/>
              </w:rPr>
            </w:pPr>
          </w:p>
          <w:p w:rsidR="003B0D78" w:rsidRPr="008E6AD8" w:rsidRDefault="003B0D78"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12.</w:t>
            </w:r>
            <w:r w:rsidR="00D32E25" w:rsidRPr="008E6AD8">
              <w:rPr>
                <w:rFonts w:ascii="GHEA Grapalat" w:hAnsi="GHEA Grapalat"/>
                <w:sz w:val="24"/>
                <w:szCs w:val="24"/>
                <w:lang w:val="hy-AM"/>
              </w:rPr>
              <w:t xml:space="preserve"> Ընդունվել է։</w:t>
            </w:r>
          </w:p>
          <w:p w:rsidR="00A936DB" w:rsidRPr="008E6AD8" w:rsidRDefault="00A936DB"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D32E25" w:rsidRPr="008E6AD8" w:rsidRDefault="00D32E25" w:rsidP="00D04E36">
            <w:pPr>
              <w:tabs>
                <w:tab w:val="left" w:pos="1950"/>
              </w:tabs>
              <w:ind w:right="72"/>
              <w:jc w:val="both"/>
              <w:rPr>
                <w:rFonts w:ascii="GHEA Grapalat" w:hAnsi="GHEA Grapalat"/>
                <w:sz w:val="24"/>
                <w:szCs w:val="24"/>
                <w:lang w:val="hy-AM"/>
              </w:rPr>
            </w:pPr>
          </w:p>
          <w:p w:rsidR="00A936DB" w:rsidRPr="008E6AD8" w:rsidRDefault="00A936DB" w:rsidP="00D04E36">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13.</w:t>
            </w:r>
            <w:r w:rsidR="004825DF" w:rsidRPr="008E6AD8">
              <w:rPr>
                <w:rFonts w:ascii="GHEA Grapalat" w:hAnsi="GHEA Grapalat"/>
                <w:sz w:val="24"/>
                <w:szCs w:val="24"/>
                <w:lang w:val="hy-AM"/>
              </w:rPr>
              <w:t xml:space="preserve"> Ընդունվել է:</w:t>
            </w:r>
          </w:p>
          <w:p w:rsidR="00A936DB" w:rsidRPr="008E6AD8" w:rsidRDefault="00A936DB" w:rsidP="00D04E36">
            <w:pPr>
              <w:tabs>
                <w:tab w:val="left" w:pos="1950"/>
              </w:tabs>
              <w:ind w:right="72"/>
              <w:jc w:val="both"/>
              <w:rPr>
                <w:rFonts w:ascii="GHEA Grapalat" w:hAnsi="GHEA Grapalat"/>
                <w:sz w:val="24"/>
                <w:szCs w:val="24"/>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520477" w:rsidRPr="008E6AD8" w:rsidRDefault="00520477" w:rsidP="00682704">
            <w:pPr>
              <w:tabs>
                <w:tab w:val="left" w:pos="1950"/>
              </w:tabs>
              <w:ind w:left="-18" w:right="72"/>
              <w:jc w:val="both"/>
              <w:rPr>
                <w:rFonts w:ascii="GHEA Grapalat" w:hAnsi="GHEA Grapalat"/>
                <w:sz w:val="24"/>
                <w:szCs w:val="24"/>
                <w:highlight w:val="yellow"/>
                <w:lang w:val="hy-AM"/>
              </w:rPr>
            </w:pPr>
          </w:p>
          <w:p w:rsidR="00520477" w:rsidRPr="008E6AD8" w:rsidRDefault="00520477" w:rsidP="00682704">
            <w:pPr>
              <w:tabs>
                <w:tab w:val="left" w:pos="1950"/>
              </w:tabs>
              <w:ind w:left="-18" w:right="72"/>
              <w:jc w:val="both"/>
              <w:rPr>
                <w:rFonts w:ascii="GHEA Grapalat" w:hAnsi="GHEA Grapalat"/>
                <w:sz w:val="24"/>
                <w:szCs w:val="24"/>
                <w:highlight w:val="yellow"/>
                <w:lang w:val="hy-AM"/>
              </w:rPr>
            </w:pPr>
          </w:p>
          <w:p w:rsidR="00520477" w:rsidRPr="008E6AD8" w:rsidRDefault="00520477" w:rsidP="00682704">
            <w:pPr>
              <w:tabs>
                <w:tab w:val="left" w:pos="1950"/>
              </w:tabs>
              <w:ind w:left="-18" w:right="72"/>
              <w:jc w:val="both"/>
              <w:rPr>
                <w:rFonts w:ascii="GHEA Grapalat" w:hAnsi="GHEA Grapalat"/>
                <w:sz w:val="24"/>
                <w:szCs w:val="24"/>
                <w:highlight w:val="yellow"/>
                <w:lang w:val="hy-AM"/>
              </w:rPr>
            </w:pPr>
          </w:p>
          <w:p w:rsidR="00520477" w:rsidRPr="008E6AD8" w:rsidRDefault="00520477" w:rsidP="00682704">
            <w:pPr>
              <w:tabs>
                <w:tab w:val="left" w:pos="1950"/>
              </w:tabs>
              <w:ind w:left="-18" w:right="72"/>
              <w:jc w:val="both"/>
              <w:rPr>
                <w:rFonts w:ascii="GHEA Grapalat" w:hAnsi="GHEA Grapalat"/>
                <w:sz w:val="24"/>
                <w:szCs w:val="24"/>
                <w:highlight w:val="yellow"/>
                <w:lang w:val="hy-AM"/>
              </w:rPr>
            </w:pPr>
          </w:p>
          <w:p w:rsidR="00520477" w:rsidRPr="008E6AD8" w:rsidRDefault="00520477" w:rsidP="00682704">
            <w:pPr>
              <w:tabs>
                <w:tab w:val="left" w:pos="1950"/>
              </w:tabs>
              <w:ind w:left="-18" w:right="72"/>
              <w:jc w:val="both"/>
              <w:rPr>
                <w:rFonts w:ascii="GHEA Grapalat" w:hAnsi="GHEA Grapalat"/>
                <w:sz w:val="24"/>
                <w:szCs w:val="24"/>
                <w:highlight w:val="yellow"/>
                <w:lang w:val="hy-AM"/>
              </w:rPr>
            </w:pPr>
          </w:p>
          <w:p w:rsidR="00520477" w:rsidRPr="008E6AD8" w:rsidRDefault="00520477"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14. </w:t>
            </w:r>
            <w:r w:rsidR="009E6EB9" w:rsidRPr="008E6AD8">
              <w:rPr>
                <w:rFonts w:ascii="GHEA Grapalat" w:hAnsi="GHEA Grapalat"/>
                <w:sz w:val="24"/>
                <w:szCs w:val="24"/>
                <w:lang w:val="hy-AM"/>
              </w:rPr>
              <w:t>Ընդունվել է:</w:t>
            </w: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D04E36" w:rsidRPr="008E6AD8" w:rsidRDefault="00D04E36"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lang w:val="hy-AM"/>
              </w:rPr>
            </w:pPr>
          </w:p>
          <w:p w:rsidR="00652702" w:rsidRPr="008E6AD8" w:rsidRDefault="00652702" w:rsidP="00682704">
            <w:pPr>
              <w:tabs>
                <w:tab w:val="left" w:pos="1950"/>
              </w:tabs>
              <w:ind w:left="-18" w:right="72"/>
              <w:jc w:val="both"/>
              <w:rPr>
                <w:rFonts w:ascii="GHEA Grapalat" w:hAnsi="GHEA Grapalat"/>
                <w:sz w:val="24"/>
                <w:szCs w:val="24"/>
                <w:lang w:val="hy-AM"/>
              </w:rPr>
            </w:pPr>
          </w:p>
          <w:p w:rsidR="00652702" w:rsidRPr="008E6AD8" w:rsidRDefault="00652702" w:rsidP="00682704">
            <w:pPr>
              <w:tabs>
                <w:tab w:val="left" w:pos="1950"/>
              </w:tabs>
              <w:ind w:left="-18" w:right="72"/>
              <w:jc w:val="both"/>
              <w:rPr>
                <w:rFonts w:ascii="GHEA Grapalat" w:hAnsi="GHEA Grapalat"/>
                <w:sz w:val="24"/>
                <w:szCs w:val="24"/>
                <w:lang w:val="hy-AM"/>
              </w:rPr>
            </w:pPr>
          </w:p>
          <w:p w:rsidR="00652702" w:rsidRPr="008E6AD8" w:rsidRDefault="00652702"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15</w:t>
            </w:r>
            <w:r w:rsidR="004825DF"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2D4393" w:rsidRPr="008E6AD8">
              <w:rPr>
                <w:rFonts w:ascii="GHEA Grapalat" w:hAnsi="GHEA Grapalat"/>
                <w:sz w:val="24"/>
                <w:szCs w:val="24"/>
                <w:lang w:val="hy-AM"/>
              </w:rPr>
              <w:t>Ընդունվել է</w:t>
            </w:r>
            <w:r w:rsidR="0070291A" w:rsidRPr="008E6AD8">
              <w:rPr>
                <w:rFonts w:ascii="GHEA Grapalat" w:hAnsi="GHEA Grapalat"/>
                <w:sz w:val="24"/>
                <w:szCs w:val="24"/>
                <w:lang w:val="hy-AM"/>
              </w:rPr>
              <w:t>:</w:t>
            </w:r>
          </w:p>
          <w:p w:rsidR="00652702" w:rsidRPr="008E6AD8" w:rsidRDefault="00652702" w:rsidP="00682704">
            <w:pPr>
              <w:tabs>
                <w:tab w:val="left" w:pos="1950"/>
              </w:tabs>
              <w:ind w:left="-18" w:right="72"/>
              <w:jc w:val="both"/>
              <w:rPr>
                <w:rFonts w:ascii="GHEA Grapalat" w:hAnsi="GHEA Grapalat"/>
                <w:sz w:val="24"/>
                <w:szCs w:val="24"/>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F04716" w:rsidRPr="008E6AD8" w:rsidRDefault="00F04716" w:rsidP="00682704">
            <w:pPr>
              <w:tabs>
                <w:tab w:val="left" w:pos="1950"/>
              </w:tabs>
              <w:ind w:left="-18" w:right="72"/>
              <w:jc w:val="both"/>
              <w:rPr>
                <w:rFonts w:ascii="GHEA Grapalat" w:hAnsi="GHEA Grapalat"/>
                <w:sz w:val="24"/>
                <w:szCs w:val="24"/>
                <w:highlight w:val="yellow"/>
                <w:lang w:val="hy-AM"/>
              </w:rPr>
            </w:pPr>
          </w:p>
          <w:p w:rsidR="00F04716" w:rsidRPr="008E6AD8" w:rsidRDefault="00F04716"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highlight w:val="yellow"/>
                <w:lang w:val="hy-AM"/>
              </w:rPr>
            </w:pPr>
          </w:p>
          <w:p w:rsidR="00652702" w:rsidRPr="008E6AD8" w:rsidRDefault="00652702"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16</w:t>
            </w:r>
            <w:r w:rsidR="004825DF"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4774DC" w:rsidRPr="008E6AD8">
              <w:rPr>
                <w:rFonts w:ascii="GHEA Grapalat" w:hAnsi="GHEA Grapalat"/>
                <w:sz w:val="24"/>
                <w:szCs w:val="24"/>
                <w:lang w:val="hy-AM"/>
              </w:rPr>
              <w:t>Ընդունվել է մասնակի։</w:t>
            </w:r>
          </w:p>
          <w:p w:rsidR="00652702" w:rsidRPr="008E6AD8" w:rsidRDefault="00652702"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RDefault="005733BA" w:rsidP="00652702">
            <w:pPr>
              <w:tabs>
                <w:tab w:val="left" w:pos="1950"/>
              </w:tabs>
              <w:ind w:right="72"/>
              <w:jc w:val="both"/>
              <w:rPr>
                <w:rFonts w:ascii="GHEA Grapalat" w:hAnsi="GHEA Grapalat"/>
                <w:sz w:val="24"/>
                <w:szCs w:val="24"/>
                <w:highlight w:val="yellow"/>
                <w:lang w:val="hy-AM"/>
              </w:rPr>
            </w:pPr>
          </w:p>
          <w:p w:rsidR="005733BA" w:rsidRPr="008E6AD8" w:rsidDel="00DE6AF5" w:rsidRDefault="005733BA" w:rsidP="00652702">
            <w:pPr>
              <w:tabs>
                <w:tab w:val="left" w:pos="1950"/>
              </w:tabs>
              <w:ind w:right="72"/>
              <w:jc w:val="both"/>
              <w:rPr>
                <w:rFonts w:ascii="GHEA Grapalat" w:hAnsi="GHEA Grapalat"/>
                <w:sz w:val="24"/>
                <w:szCs w:val="24"/>
                <w:highlight w:val="yellow"/>
                <w:lang w:val="hy-AM"/>
              </w:rPr>
            </w:pPr>
            <w:r w:rsidRPr="008E6AD8">
              <w:rPr>
                <w:rFonts w:ascii="GHEA Grapalat" w:hAnsi="GHEA Grapalat"/>
                <w:sz w:val="24"/>
                <w:szCs w:val="24"/>
                <w:lang w:val="hy-AM"/>
              </w:rPr>
              <w:t xml:space="preserve">17. </w:t>
            </w:r>
            <w:r w:rsidR="00C0072B" w:rsidRPr="008E6AD8">
              <w:rPr>
                <w:rFonts w:ascii="GHEA Grapalat" w:hAnsi="GHEA Grapalat"/>
                <w:sz w:val="24"/>
                <w:szCs w:val="24"/>
                <w:lang w:val="hy-AM"/>
              </w:rPr>
              <w:t>Ընդունվել է ի գիտություն։</w:t>
            </w:r>
          </w:p>
        </w:tc>
        <w:tc>
          <w:tcPr>
            <w:tcW w:w="3240" w:type="dxa"/>
          </w:tcPr>
          <w:p w:rsidR="00184756" w:rsidRPr="008E6AD8" w:rsidRDefault="002D4393" w:rsidP="0018475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lastRenderedPageBreak/>
              <w:t>Ներկայացված առաջարկությամբ բարձրացված հարցերն ունեն ը</w:t>
            </w:r>
            <w:r w:rsidR="00184756" w:rsidRPr="008E6AD8">
              <w:rPr>
                <w:rFonts w:ascii="GHEA Grapalat" w:hAnsi="GHEA Grapalat"/>
                <w:sz w:val="24"/>
                <w:szCs w:val="24"/>
                <w:lang w:val="hy-AM"/>
              </w:rPr>
              <w:t>նթացակարգային</w:t>
            </w:r>
            <w:r w:rsidR="00184756" w:rsidRPr="008E6AD8">
              <w:rPr>
                <w:rFonts w:ascii="GHEA Grapalat" w:hAnsi="GHEA Grapalat"/>
                <w:sz w:val="24"/>
                <w:szCs w:val="24"/>
                <w:lang w:val="af-ZA"/>
              </w:rPr>
              <w:t xml:space="preserve"> </w:t>
            </w:r>
            <w:r w:rsidRPr="008E6AD8">
              <w:rPr>
                <w:rFonts w:ascii="GHEA Grapalat" w:hAnsi="GHEA Grapalat"/>
                <w:sz w:val="24"/>
                <w:szCs w:val="24"/>
                <w:lang w:val="hy-AM"/>
              </w:rPr>
              <w:t>նշանակություն և ՀՀ քրեական օրենսգրքի կարգավորման առարկա չեն</w:t>
            </w:r>
            <w:r w:rsidR="00184756" w:rsidRPr="008E6AD8">
              <w:rPr>
                <w:rFonts w:ascii="GHEA Grapalat" w:hAnsi="GHEA Grapalat"/>
                <w:sz w:val="24"/>
                <w:szCs w:val="24"/>
                <w:lang w:val="af-ZA"/>
              </w:rPr>
              <w:t xml:space="preserve">: </w:t>
            </w:r>
            <w:r w:rsidRPr="008E6AD8">
              <w:rPr>
                <w:rFonts w:ascii="GHEA Grapalat" w:hAnsi="GHEA Grapalat"/>
                <w:sz w:val="24"/>
                <w:szCs w:val="24"/>
                <w:lang w:val="hy-AM"/>
              </w:rPr>
              <w:t>Հարկ է նշել</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որ</w:t>
            </w:r>
            <w:r w:rsidR="00184756" w:rsidRPr="008E6AD8">
              <w:rPr>
                <w:rFonts w:ascii="GHEA Grapalat" w:hAnsi="GHEA Grapalat"/>
                <w:sz w:val="24"/>
                <w:szCs w:val="24"/>
                <w:lang w:val="af-ZA"/>
              </w:rPr>
              <w:t xml:space="preserve"> </w:t>
            </w:r>
            <w:r w:rsidRPr="008E6AD8">
              <w:rPr>
                <w:rFonts w:ascii="GHEA Grapalat" w:hAnsi="GHEA Grapalat"/>
                <w:sz w:val="24"/>
                <w:szCs w:val="24"/>
                <w:lang w:val="hy-AM"/>
              </w:rPr>
              <w:t>նախագծով</w:t>
            </w:r>
            <w:r w:rsidR="00184756" w:rsidRPr="008E6AD8">
              <w:rPr>
                <w:rFonts w:ascii="GHEA Grapalat" w:hAnsi="GHEA Grapalat"/>
                <w:sz w:val="24"/>
                <w:szCs w:val="24"/>
                <w:lang w:val="af-ZA"/>
              </w:rPr>
              <w:t xml:space="preserve"> </w:t>
            </w:r>
            <w:r w:rsidRPr="008E6AD8">
              <w:rPr>
                <w:rFonts w:ascii="GHEA Grapalat" w:hAnsi="GHEA Grapalat"/>
                <w:sz w:val="24"/>
                <w:szCs w:val="24"/>
                <w:lang w:val="hy-AM"/>
              </w:rPr>
              <w:t>ամրագրում են ստացել</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այն</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դեպքերը</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երբ</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հանցագործությամբ</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պատճառված</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վնասը</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չի</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հատուցվում</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դրա</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համար</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նախատեսված</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բոլոր</w:t>
            </w:r>
            <w:r w:rsidR="00184756" w:rsidRPr="008E6AD8">
              <w:rPr>
                <w:rFonts w:ascii="GHEA Grapalat" w:hAnsi="GHEA Grapalat"/>
                <w:sz w:val="24"/>
                <w:szCs w:val="24"/>
                <w:lang w:val="af-ZA"/>
              </w:rPr>
              <w:t xml:space="preserve"> </w:t>
            </w:r>
            <w:r w:rsidRPr="008E6AD8">
              <w:rPr>
                <w:rFonts w:ascii="GHEA Grapalat" w:hAnsi="GHEA Grapalat"/>
                <w:sz w:val="24"/>
                <w:szCs w:val="24"/>
                <w:lang w:val="hy-AM"/>
              </w:rPr>
              <w:t>ընթացակարգերն</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անցնելուց</w:t>
            </w:r>
            <w:r w:rsidR="00184756" w:rsidRPr="008E6AD8">
              <w:rPr>
                <w:rFonts w:ascii="GHEA Grapalat" w:hAnsi="GHEA Grapalat"/>
                <w:sz w:val="24"/>
                <w:szCs w:val="24"/>
                <w:lang w:val="af-ZA"/>
              </w:rPr>
              <w:t xml:space="preserve"> </w:t>
            </w:r>
            <w:r w:rsidR="00184756" w:rsidRPr="008E6AD8">
              <w:rPr>
                <w:rFonts w:ascii="GHEA Grapalat" w:hAnsi="GHEA Grapalat"/>
                <w:sz w:val="24"/>
                <w:szCs w:val="24"/>
                <w:lang w:val="hy-AM"/>
              </w:rPr>
              <w:t>հետո</w:t>
            </w:r>
            <w:r w:rsidR="00184756" w:rsidRPr="008E6AD8">
              <w:rPr>
                <w:rFonts w:ascii="GHEA Grapalat" w:hAnsi="GHEA Grapalat"/>
                <w:sz w:val="24"/>
                <w:szCs w:val="24"/>
                <w:lang w:val="af-ZA"/>
              </w:rPr>
              <w:t>:</w:t>
            </w:r>
          </w:p>
          <w:p w:rsidR="002D4393" w:rsidRPr="008E6AD8" w:rsidRDefault="002D4393" w:rsidP="0018475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Միաժամանակ կարևոր է փաստել, որ նշված հարցերը կարգավորելու </w:t>
            </w:r>
            <w:r w:rsidRPr="008E6AD8">
              <w:rPr>
                <w:rFonts w:ascii="GHEA Grapalat" w:hAnsi="GHEA Grapalat"/>
                <w:sz w:val="24"/>
                <w:szCs w:val="24"/>
                <w:lang w:val="hy-AM"/>
              </w:rPr>
              <w:lastRenderedPageBreak/>
              <w:t>նպատակով, ըստ անհրաժեշտության, փոփոխություններ կամ լրացումներ կկատարվեն քաղաքացիադատավարական նորմերում:</w:t>
            </w:r>
          </w:p>
          <w:p w:rsidR="00D04E36" w:rsidRPr="008E6AD8" w:rsidRDefault="00D04E36" w:rsidP="00184756">
            <w:pPr>
              <w:tabs>
                <w:tab w:val="left" w:pos="1950"/>
              </w:tabs>
              <w:ind w:hanging="18"/>
              <w:jc w:val="both"/>
              <w:rPr>
                <w:rFonts w:ascii="GHEA Grapalat" w:hAnsi="GHEA Grapalat"/>
                <w:sz w:val="24"/>
                <w:szCs w:val="24"/>
                <w:highlight w:val="yellow"/>
                <w:lang w:val="af-ZA"/>
              </w:rPr>
            </w:pPr>
          </w:p>
          <w:p w:rsidR="00D04E36" w:rsidRPr="008E6AD8" w:rsidRDefault="00D04E36" w:rsidP="00D04E3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af-ZA"/>
              </w:rPr>
              <w:t xml:space="preserve">2. </w:t>
            </w:r>
            <w:r w:rsidR="00664D69" w:rsidRPr="008E6AD8">
              <w:rPr>
                <w:rFonts w:ascii="GHEA Grapalat" w:hAnsi="GHEA Grapalat"/>
                <w:sz w:val="24"/>
                <w:szCs w:val="24"/>
                <w:lang w:val="hy-AM"/>
              </w:rPr>
              <w:t>Նախագծում կատարվել են համապատասխան փոփոխություններ:</w:t>
            </w: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hy-AM"/>
              </w:rPr>
            </w:pPr>
          </w:p>
          <w:p w:rsidR="00664D69" w:rsidRPr="008E6AD8" w:rsidRDefault="00664D69" w:rsidP="00D04E36">
            <w:pPr>
              <w:tabs>
                <w:tab w:val="left" w:pos="1950"/>
              </w:tabs>
              <w:ind w:hanging="18"/>
              <w:jc w:val="both"/>
              <w:rPr>
                <w:rFonts w:ascii="GHEA Grapalat" w:hAnsi="GHEA Grapalat"/>
                <w:sz w:val="24"/>
                <w:szCs w:val="24"/>
                <w:lang w:val="hy-AM"/>
              </w:rPr>
            </w:pPr>
          </w:p>
          <w:p w:rsidR="00664D69" w:rsidRPr="008E6AD8" w:rsidRDefault="00664D69" w:rsidP="00D04E36">
            <w:pPr>
              <w:tabs>
                <w:tab w:val="left" w:pos="1950"/>
              </w:tabs>
              <w:ind w:hanging="18"/>
              <w:jc w:val="both"/>
              <w:rPr>
                <w:rFonts w:ascii="GHEA Grapalat" w:hAnsi="GHEA Grapalat"/>
                <w:sz w:val="24"/>
                <w:szCs w:val="24"/>
                <w:lang w:val="hy-AM"/>
              </w:rPr>
            </w:pPr>
          </w:p>
          <w:p w:rsidR="0030541F" w:rsidRPr="008E6AD8" w:rsidRDefault="0030541F" w:rsidP="00D04E3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af-ZA"/>
              </w:rPr>
              <w:t xml:space="preserve">3. </w:t>
            </w:r>
            <w:r w:rsidRPr="008E6AD8">
              <w:rPr>
                <w:rFonts w:ascii="GHEA Grapalat" w:hAnsi="GHEA Grapalat"/>
                <w:sz w:val="24"/>
                <w:szCs w:val="24"/>
                <w:lang w:val="hy-AM"/>
              </w:rPr>
              <w:t>Նախագ</w:t>
            </w:r>
            <w:r w:rsidR="00B0637C" w:rsidRPr="008E6AD8">
              <w:rPr>
                <w:rFonts w:ascii="GHEA Grapalat" w:hAnsi="GHEA Grapalat"/>
                <w:sz w:val="24"/>
                <w:szCs w:val="24"/>
                <w:lang w:val="hy-AM"/>
              </w:rPr>
              <w:t xml:space="preserve">ծում </w:t>
            </w:r>
            <w:r w:rsidR="000A2C42" w:rsidRPr="008E6AD8">
              <w:rPr>
                <w:rFonts w:ascii="GHEA Grapalat" w:hAnsi="GHEA Grapalat"/>
                <w:sz w:val="24"/>
                <w:szCs w:val="24"/>
                <w:lang w:val="hy-AM"/>
              </w:rPr>
              <w:t>կատարվել է համապատասխան փոփոխություն:</w:t>
            </w: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af-ZA"/>
              </w:rPr>
            </w:pPr>
          </w:p>
          <w:p w:rsidR="0030541F" w:rsidRPr="008E6AD8" w:rsidRDefault="0030541F" w:rsidP="00D04E36">
            <w:pPr>
              <w:tabs>
                <w:tab w:val="left" w:pos="1950"/>
              </w:tabs>
              <w:ind w:hanging="18"/>
              <w:jc w:val="both"/>
              <w:rPr>
                <w:rFonts w:ascii="GHEA Grapalat" w:hAnsi="GHEA Grapalat"/>
                <w:sz w:val="24"/>
                <w:szCs w:val="24"/>
                <w:lang w:val="hy-AM"/>
              </w:rPr>
            </w:pPr>
          </w:p>
          <w:p w:rsidR="000A2C42" w:rsidRPr="008E6AD8" w:rsidRDefault="000A2C42" w:rsidP="00D04E36">
            <w:pPr>
              <w:tabs>
                <w:tab w:val="left" w:pos="1950"/>
              </w:tabs>
              <w:ind w:hanging="18"/>
              <w:jc w:val="both"/>
              <w:rPr>
                <w:rFonts w:ascii="GHEA Grapalat" w:hAnsi="GHEA Grapalat"/>
                <w:sz w:val="24"/>
                <w:szCs w:val="24"/>
                <w:lang w:val="hy-AM"/>
              </w:rPr>
            </w:pPr>
          </w:p>
          <w:p w:rsidR="000A2C42" w:rsidRPr="008E6AD8" w:rsidRDefault="000A2C42" w:rsidP="00D04E36">
            <w:pPr>
              <w:tabs>
                <w:tab w:val="left" w:pos="1950"/>
              </w:tabs>
              <w:ind w:hanging="18"/>
              <w:jc w:val="both"/>
              <w:rPr>
                <w:rFonts w:ascii="GHEA Grapalat" w:hAnsi="GHEA Grapalat"/>
                <w:sz w:val="24"/>
                <w:szCs w:val="24"/>
                <w:lang w:val="hy-AM"/>
              </w:rPr>
            </w:pPr>
          </w:p>
          <w:p w:rsidR="000A2C42" w:rsidRPr="008E6AD8" w:rsidRDefault="000A2C42" w:rsidP="000A2C42">
            <w:pPr>
              <w:tabs>
                <w:tab w:val="left" w:pos="1950"/>
              </w:tabs>
              <w:jc w:val="both"/>
              <w:rPr>
                <w:rFonts w:ascii="GHEA Grapalat" w:hAnsi="GHEA Grapalat"/>
                <w:sz w:val="24"/>
                <w:szCs w:val="24"/>
                <w:lang w:val="hy-AM"/>
              </w:rPr>
            </w:pPr>
          </w:p>
          <w:p w:rsidR="0030541F" w:rsidRPr="008E6AD8" w:rsidRDefault="0030541F" w:rsidP="00D04E3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af-ZA"/>
              </w:rPr>
              <w:t xml:space="preserve">4. </w:t>
            </w:r>
            <w:r w:rsidR="002425DC" w:rsidRPr="008E6AD8">
              <w:rPr>
                <w:rFonts w:ascii="GHEA Grapalat" w:hAnsi="GHEA Grapalat"/>
                <w:sz w:val="24"/>
                <w:szCs w:val="24"/>
                <w:lang w:val="hy-AM"/>
              </w:rPr>
              <w:t>Նախագծում կատարվել է համապատասխան փոփոխություն:</w:t>
            </w:r>
          </w:p>
          <w:p w:rsidR="00D04E36" w:rsidRPr="008E6AD8" w:rsidRDefault="00D04E36"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af-ZA"/>
              </w:rPr>
            </w:pPr>
          </w:p>
          <w:p w:rsidR="00491205" w:rsidRPr="008E6AD8" w:rsidRDefault="00491205"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2425DC" w:rsidRPr="008E6AD8" w:rsidRDefault="002425DC" w:rsidP="00184756">
            <w:pPr>
              <w:tabs>
                <w:tab w:val="left" w:pos="1950"/>
              </w:tabs>
              <w:ind w:hanging="18"/>
              <w:jc w:val="both"/>
              <w:rPr>
                <w:rFonts w:ascii="GHEA Grapalat" w:hAnsi="GHEA Grapalat"/>
                <w:sz w:val="24"/>
                <w:szCs w:val="24"/>
                <w:highlight w:val="yellow"/>
                <w:lang w:val="hy-AM"/>
              </w:rPr>
            </w:pPr>
          </w:p>
          <w:p w:rsidR="00491205" w:rsidRPr="008E6AD8" w:rsidRDefault="00491205" w:rsidP="0018475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af-ZA"/>
              </w:rPr>
              <w:t xml:space="preserve">5. </w:t>
            </w:r>
            <w:r w:rsidR="006A5B64" w:rsidRPr="008E6AD8">
              <w:rPr>
                <w:rFonts w:ascii="GHEA Grapalat" w:hAnsi="GHEA Grapalat"/>
                <w:sz w:val="24"/>
                <w:szCs w:val="24"/>
                <w:lang w:val="hy-AM"/>
              </w:rPr>
              <w:t xml:space="preserve">Նախագծով խնդրո առարկա սահմանափակումը նախատեսվել է՝ հաշվի առնելով նշված խումբ անձանց խոցելի լինելը։ Ինչ վերաբերում է օրինական ներկայացուցիչների միջոցով հաշտության հասնելուն, ապա կարծում </w:t>
            </w:r>
            <w:r w:rsidR="006A5B64" w:rsidRPr="008E6AD8">
              <w:rPr>
                <w:rFonts w:ascii="GHEA Grapalat" w:hAnsi="GHEA Grapalat"/>
                <w:sz w:val="24"/>
                <w:szCs w:val="24"/>
                <w:lang w:val="hy-AM"/>
              </w:rPr>
              <w:lastRenderedPageBreak/>
              <w:t xml:space="preserve">ենք, որ այն կարող է չարաշահումների տեղիք տալ։ </w:t>
            </w:r>
          </w:p>
          <w:p w:rsidR="00A936DB" w:rsidRPr="008E6AD8" w:rsidRDefault="00A936DB" w:rsidP="00184756">
            <w:pPr>
              <w:tabs>
                <w:tab w:val="left" w:pos="1950"/>
              </w:tabs>
              <w:ind w:hanging="18"/>
              <w:jc w:val="both"/>
              <w:rPr>
                <w:rFonts w:ascii="GHEA Grapalat" w:hAnsi="GHEA Grapalat"/>
                <w:sz w:val="24"/>
                <w:szCs w:val="24"/>
                <w:lang w:val="hy-AM"/>
              </w:rPr>
            </w:pPr>
          </w:p>
          <w:p w:rsidR="00A936DB" w:rsidRPr="008E6AD8" w:rsidRDefault="00A936DB" w:rsidP="00184756">
            <w:pPr>
              <w:tabs>
                <w:tab w:val="left" w:pos="1950"/>
              </w:tabs>
              <w:ind w:hanging="18"/>
              <w:jc w:val="both"/>
              <w:rPr>
                <w:rFonts w:ascii="GHEA Grapalat" w:hAnsi="GHEA Grapalat"/>
                <w:sz w:val="24"/>
                <w:szCs w:val="24"/>
                <w:lang w:val="hy-AM"/>
              </w:rPr>
            </w:pPr>
          </w:p>
          <w:p w:rsidR="00A936DB" w:rsidRPr="008E6AD8" w:rsidRDefault="00A936DB" w:rsidP="00184756">
            <w:pPr>
              <w:tabs>
                <w:tab w:val="left" w:pos="1950"/>
              </w:tabs>
              <w:ind w:hanging="18"/>
              <w:jc w:val="both"/>
              <w:rPr>
                <w:rFonts w:ascii="GHEA Grapalat" w:hAnsi="GHEA Grapalat"/>
                <w:sz w:val="24"/>
                <w:szCs w:val="24"/>
                <w:lang w:val="hy-AM"/>
              </w:rPr>
            </w:pPr>
          </w:p>
          <w:p w:rsidR="00A936DB" w:rsidRPr="008E6AD8" w:rsidRDefault="00A936DB" w:rsidP="00184756">
            <w:pPr>
              <w:tabs>
                <w:tab w:val="left" w:pos="1950"/>
              </w:tabs>
              <w:ind w:hanging="18"/>
              <w:jc w:val="both"/>
              <w:rPr>
                <w:rFonts w:ascii="GHEA Grapalat" w:hAnsi="GHEA Grapalat"/>
                <w:sz w:val="24"/>
                <w:szCs w:val="24"/>
                <w:lang w:val="hy-AM"/>
              </w:rPr>
            </w:pPr>
          </w:p>
          <w:p w:rsidR="00A936DB" w:rsidRPr="008E6AD8" w:rsidRDefault="00A936DB" w:rsidP="00184756">
            <w:pPr>
              <w:tabs>
                <w:tab w:val="left" w:pos="1950"/>
              </w:tabs>
              <w:ind w:hanging="18"/>
              <w:jc w:val="both"/>
              <w:rPr>
                <w:rFonts w:ascii="GHEA Grapalat" w:hAnsi="GHEA Grapalat"/>
                <w:sz w:val="24"/>
                <w:szCs w:val="24"/>
                <w:lang w:val="hy-AM"/>
              </w:rPr>
            </w:pPr>
          </w:p>
          <w:p w:rsidR="00A936DB" w:rsidRPr="008E6AD8" w:rsidRDefault="00A936DB" w:rsidP="00184756">
            <w:pPr>
              <w:tabs>
                <w:tab w:val="left" w:pos="1950"/>
              </w:tabs>
              <w:ind w:hanging="18"/>
              <w:jc w:val="both"/>
              <w:rPr>
                <w:rFonts w:ascii="GHEA Grapalat" w:hAnsi="GHEA Grapalat"/>
                <w:sz w:val="24"/>
                <w:szCs w:val="24"/>
                <w:lang w:val="hy-AM"/>
              </w:rPr>
            </w:pPr>
          </w:p>
          <w:p w:rsidR="00A936DB" w:rsidRPr="008E6AD8" w:rsidRDefault="00A936DB" w:rsidP="0018475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6. </w:t>
            </w:r>
            <w:r w:rsidR="00215E28" w:rsidRPr="008E6AD8">
              <w:rPr>
                <w:rFonts w:ascii="GHEA Grapalat" w:hAnsi="GHEA Grapalat"/>
                <w:sz w:val="24"/>
                <w:szCs w:val="24"/>
                <w:lang w:val="hy-AM"/>
              </w:rPr>
              <w:t>Նախագծում կատարվել է համապատասխան լրացում։</w:t>
            </w:r>
          </w:p>
          <w:p w:rsidR="00A936DB" w:rsidRPr="008E6AD8" w:rsidRDefault="00A936DB" w:rsidP="00184756">
            <w:pPr>
              <w:tabs>
                <w:tab w:val="left" w:pos="1950"/>
              </w:tabs>
              <w:ind w:hanging="18"/>
              <w:jc w:val="both"/>
              <w:rPr>
                <w:rFonts w:ascii="GHEA Grapalat" w:hAnsi="GHEA Grapalat"/>
                <w:sz w:val="24"/>
                <w:szCs w:val="24"/>
                <w:lang w:val="hy-AM"/>
              </w:rPr>
            </w:pPr>
          </w:p>
          <w:p w:rsidR="00215E28" w:rsidRPr="008E6AD8" w:rsidRDefault="00215E28" w:rsidP="00184756">
            <w:pPr>
              <w:tabs>
                <w:tab w:val="left" w:pos="1950"/>
              </w:tabs>
              <w:ind w:hanging="18"/>
              <w:jc w:val="both"/>
              <w:rPr>
                <w:rFonts w:ascii="GHEA Grapalat" w:hAnsi="GHEA Grapalat"/>
                <w:sz w:val="24"/>
                <w:szCs w:val="24"/>
                <w:lang w:val="hy-AM"/>
              </w:rPr>
            </w:pPr>
          </w:p>
          <w:p w:rsidR="00215E28" w:rsidRPr="008E6AD8" w:rsidRDefault="00215E28" w:rsidP="00184756">
            <w:pPr>
              <w:tabs>
                <w:tab w:val="left" w:pos="1950"/>
              </w:tabs>
              <w:ind w:hanging="18"/>
              <w:jc w:val="both"/>
              <w:rPr>
                <w:rFonts w:ascii="GHEA Grapalat" w:hAnsi="GHEA Grapalat"/>
                <w:sz w:val="24"/>
                <w:szCs w:val="24"/>
                <w:lang w:val="hy-AM"/>
              </w:rPr>
            </w:pPr>
          </w:p>
          <w:p w:rsidR="00215E28" w:rsidRPr="008E6AD8" w:rsidRDefault="00215E28" w:rsidP="00184756">
            <w:pPr>
              <w:tabs>
                <w:tab w:val="left" w:pos="1950"/>
              </w:tabs>
              <w:ind w:hanging="18"/>
              <w:jc w:val="both"/>
              <w:rPr>
                <w:rFonts w:ascii="GHEA Grapalat" w:hAnsi="GHEA Grapalat"/>
                <w:sz w:val="24"/>
                <w:szCs w:val="24"/>
                <w:lang w:val="hy-AM"/>
              </w:rPr>
            </w:pPr>
          </w:p>
          <w:p w:rsidR="00215E28" w:rsidRPr="008E6AD8" w:rsidRDefault="00215E28" w:rsidP="00184756">
            <w:pPr>
              <w:tabs>
                <w:tab w:val="left" w:pos="1950"/>
              </w:tabs>
              <w:ind w:hanging="18"/>
              <w:jc w:val="both"/>
              <w:rPr>
                <w:rFonts w:ascii="GHEA Grapalat" w:hAnsi="GHEA Grapalat"/>
                <w:sz w:val="24"/>
                <w:szCs w:val="24"/>
                <w:lang w:val="hy-AM"/>
              </w:rPr>
            </w:pPr>
          </w:p>
          <w:p w:rsidR="00215E28" w:rsidRPr="008E6AD8" w:rsidRDefault="00215E28" w:rsidP="00184756">
            <w:pPr>
              <w:tabs>
                <w:tab w:val="left" w:pos="1950"/>
              </w:tabs>
              <w:ind w:hanging="18"/>
              <w:jc w:val="both"/>
              <w:rPr>
                <w:rFonts w:ascii="GHEA Grapalat" w:hAnsi="GHEA Grapalat"/>
                <w:sz w:val="24"/>
                <w:szCs w:val="24"/>
                <w:lang w:val="hy-AM"/>
              </w:rPr>
            </w:pPr>
          </w:p>
          <w:p w:rsidR="00215E28" w:rsidRPr="008E6AD8" w:rsidRDefault="00215E28" w:rsidP="00184756">
            <w:pPr>
              <w:tabs>
                <w:tab w:val="left" w:pos="1950"/>
              </w:tabs>
              <w:ind w:hanging="18"/>
              <w:jc w:val="both"/>
              <w:rPr>
                <w:rFonts w:ascii="GHEA Grapalat" w:hAnsi="GHEA Grapalat"/>
                <w:sz w:val="24"/>
                <w:szCs w:val="24"/>
                <w:lang w:val="hy-AM"/>
              </w:rPr>
            </w:pPr>
          </w:p>
          <w:p w:rsidR="00A936DB" w:rsidRPr="008E6AD8" w:rsidRDefault="00A936DB"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7. </w:t>
            </w:r>
            <w:r w:rsidR="00215E28" w:rsidRPr="008E6AD8">
              <w:rPr>
                <w:rFonts w:ascii="GHEA Grapalat" w:hAnsi="GHEA Grapalat"/>
                <w:sz w:val="24"/>
                <w:szCs w:val="24"/>
                <w:lang w:val="hy-AM"/>
              </w:rPr>
              <w:t xml:space="preserve">Նախագիծը չի սահմանափակում Ազգային ժողովի կողմից համաներման մասին օրենք ընդունելու լիազորությունը։ Նախագծով առաջարկվող հոդվածներն ուղղակիորեն բխում են ՀՀ ստանձնած միջազգային </w:t>
            </w:r>
            <w:r w:rsidR="00215E28" w:rsidRPr="008E6AD8">
              <w:rPr>
                <w:rFonts w:ascii="GHEA Grapalat" w:hAnsi="GHEA Grapalat"/>
                <w:sz w:val="24"/>
                <w:szCs w:val="24"/>
                <w:lang w:val="hy-AM"/>
              </w:rPr>
              <w:lastRenderedPageBreak/>
              <w:t xml:space="preserve">պարտավորություններից, ինչպես նաև ՄԻԵԴ նախադեպային իրավունքից։ </w:t>
            </w:r>
          </w:p>
          <w:p w:rsidR="00A936DB" w:rsidRPr="008E6AD8" w:rsidRDefault="00A936DB" w:rsidP="00A936DB">
            <w:pPr>
              <w:tabs>
                <w:tab w:val="left" w:pos="1950"/>
              </w:tabs>
              <w:ind w:right="72"/>
              <w:jc w:val="both"/>
              <w:rPr>
                <w:rFonts w:ascii="GHEA Grapalat" w:hAnsi="GHEA Grapalat"/>
                <w:sz w:val="24"/>
                <w:szCs w:val="24"/>
                <w:lang w:val="hy-AM"/>
              </w:rPr>
            </w:pPr>
          </w:p>
          <w:p w:rsidR="00AC7D2A" w:rsidRPr="008E6AD8" w:rsidRDefault="00AC7D2A" w:rsidP="00A936DB">
            <w:pPr>
              <w:tabs>
                <w:tab w:val="left" w:pos="1950"/>
              </w:tabs>
              <w:ind w:right="72"/>
              <w:jc w:val="both"/>
              <w:rPr>
                <w:rFonts w:ascii="GHEA Grapalat" w:hAnsi="GHEA Grapalat"/>
                <w:sz w:val="24"/>
                <w:szCs w:val="24"/>
                <w:lang w:val="hy-AM"/>
              </w:rPr>
            </w:pPr>
          </w:p>
          <w:p w:rsidR="00AC7D2A" w:rsidRPr="008E6AD8" w:rsidRDefault="00AC7D2A" w:rsidP="00A936DB">
            <w:pPr>
              <w:tabs>
                <w:tab w:val="left" w:pos="1950"/>
              </w:tabs>
              <w:ind w:right="72"/>
              <w:jc w:val="both"/>
              <w:rPr>
                <w:rFonts w:ascii="GHEA Grapalat" w:hAnsi="GHEA Grapalat"/>
                <w:sz w:val="24"/>
                <w:szCs w:val="24"/>
                <w:lang w:val="hy-AM"/>
              </w:rPr>
            </w:pPr>
          </w:p>
          <w:p w:rsidR="00AC7D2A" w:rsidRPr="008E6AD8" w:rsidRDefault="00AC7D2A" w:rsidP="00A936DB">
            <w:pPr>
              <w:tabs>
                <w:tab w:val="left" w:pos="1950"/>
              </w:tabs>
              <w:ind w:right="72"/>
              <w:jc w:val="both"/>
              <w:rPr>
                <w:rFonts w:ascii="GHEA Grapalat" w:hAnsi="GHEA Grapalat"/>
                <w:sz w:val="24"/>
                <w:szCs w:val="24"/>
                <w:lang w:val="hy-AM"/>
              </w:rPr>
            </w:pPr>
          </w:p>
          <w:p w:rsidR="00AC7D2A" w:rsidRPr="008E6AD8" w:rsidRDefault="00AC7D2A" w:rsidP="00A936DB">
            <w:pPr>
              <w:tabs>
                <w:tab w:val="left" w:pos="1950"/>
              </w:tabs>
              <w:ind w:right="72"/>
              <w:jc w:val="both"/>
              <w:rPr>
                <w:rFonts w:ascii="GHEA Grapalat" w:hAnsi="GHEA Grapalat"/>
                <w:sz w:val="24"/>
                <w:szCs w:val="24"/>
                <w:lang w:val="hy-AM"/>
              </w:rPr>
            </w:pPr>
          </w:p>
          <w:p w:rsidR="00AC7D2A" w:rsidRPr="008E6AD8" w:rsidRDefault="00AC7D2A" w:rsidP="00A936DB">
            <w:pPr>
              <w:tabs>
                <w:tab w:val="left" w:pos="1950"/>
              </w:tabs>
              <w:ind w:right="72"/>
              <w:jc w:val="both"/>
              <w:rPr>
                <w:rFonts w:ascii="GHEA Grapalat" w:hAnsi="GHEA Grapalat"/>
                <w:sz w:val="24"/>
                <w:szCs w:val="24"/>
                <w:lang w:val="hy-AM"/>
              </w:rPr>
            </w:pPr>
          </w:p>
          <w:p w:rsidR="00A936DB" w:rsidRPr="008E6AD8" w:rsidRDefault="00A936DB"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8. </w:t>
            </w:r>
            <w:r w:rsidR="005969AE" w:rsidRPr="008E6AD8">
              <w:rPr>
                <w:rFonts w:ascii="GHEA Grapalat" w:hAnsi="GHEA Grapalat"/>
                <w:sz w:val="24"/>
                <w:szCs w:val="24"/>
                <w:lang w:val="hy-AM"/>
              </w:rPr>
              <w:t>Նշված դրույթը բխում է ՄԱԿ-ի Անչափահասների նկատմամբ արդարադատություն իրականացնելու վերաբերյալ նվազագույն ստանդարտ կանեններից (հայտնի է «Պեկինյան կանոններ» անվամբ)։</w:t>
            </w:r>
          </w:p>
          <w:p w:rsidR="00A936DB" w:rsidRPr="008E6AD8" w:rsidRDefault="00A936DB"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45771C" w:rsidRPr="008E6AD8" w:rsidRDefault="0045771C" w:rsidP="00A936DB">
            <w:pPr>
              <w:tabs>
                <w:tab w:val="left" w:pos="1950"/>
              </w:tabs>
              <w:ind w:right="72"/>
              <w:jc w:val="both"/>
              <w:rPr>
                <w:rFonts w:ascii="GHEA Grapalat" w:hAnsi="GHEA Grapalat"/>
                <w:sz w:val="24"/>
                <w:szCs w:val="24"/>
                <w:lang w:val="hy-AM"/>
              </w:rPr>
            </w:pPr>
          </w:p>
          <w:p w:rsidR="00AF4C7E" w:rsidRPr="008E6AD8" w:rsidRDefault="00A936DB"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9.</w:t>
            </w:r>
            <w:r w:rsidR="0045771C" w:rsidRPr="008E6AD8">
              <w:rPr>
                <w:rFonts w:ascii="GHEA Grapalat" w:hAnsi="GHEA Grapalat"/>
                <w:sz w:val="24"/>
                <w:szCs w:val="24"/>
                <w:lang w:val="hy-AM"/>
              </w:rPr>
              <w:t xml:space="preserve"> </w:t>
            </w:r>
            <w:r w:rsidR="00AF4C7E" w:rsidRPr="008E6AD8">
              <w:rPr>
                <w:rFonts w:ascii="GHEA Grapalat" w:hAnsi="GHEA Grapalat"/>
                <w:sz w:val="24"/>
                <w:szCs w:val="24"/>
                <w:lang w:val="hy-AM"/>
              </w:rPr>
              <w:t xml:space="preserve">Պետական հիմնարկները դիտարկվել են քրեական պատասխանատվության սուբյեկտ։ </w:t>
            </w:r>
          </w:p>
          <w:p w:rsidR="00A936DB" w:rsidRPr="008E6AD8" w:rsidRDefault="00AF4C7E"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Ինչ վերաբերում է պետության կամ համայնքի կողմից հիմնադրված ոչ առևտրային կազմակերպություններին, հարկ է նշել, որ միջազգային փորձի ուսումնասիրությունները ցույց են տալիս, որ դրանք ևս դիտարկվում են քրեական պատասխանատվության սուբյետ։ Այլապես, ստացվում է, որ անհարկի սահմանափակվում է իրավաբանական անձանց շրջանակը՝ </w:t>
            </w:r>
            <w:r w:rsidRPr="008E6AD8">
              <w:rPr>
                <w:rFonts w:ascii="GHEA Grapalat" w:hAnsi="GHEA Grapalat"/>
                <w:sz w:val="24"/>
                <w:szCs w:val="24"/>
                <w:lang w:val="hy-AM"/>
              </w:rPr>
              <w:lastRenderedPageBreak/>
              <w:t>միջնորդավորված եղանակով պետության կամ համայնքի կողմից հիմնադրված ոչ առևտրային կազմակերպություններին դիտարկելով նշված հոդվածի 2-րդ մասի շրջանակներում։</w:t>
            </w:r>
          </w:p>
          <w:p w:rsidR="00A936DB" w:rsidRPr="008E6AD8" w:rsidRDefault="00A936DB" w:rsidP="00A936DB">
            <w:pPr>
              <w:tabs>
                <w:tab w:val="left" w:pos="1950"/>
              </w:tabs>
              <w:ind w:right="72"/>
              <w:jc w:val="both"/>
              <w:rPr>
                <w:rFonts w:ascii="GHEA Grapalat" w:hAnsi="GHEA Grapalat"/>
                <w:sz w:val="24"/>
                <w:szCs w:val="24"/>
                <w:lang w:val="hy-AM"/>
              </w:rPr>
            </w:pPr>
          </w:p>
          <w:p w:rsidR="00A936DB" w:rsidRPr="008E6AD8" w:rsidRDefault="00A936DB"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10.</w:t>
            </w:r>
            <w:r w:rsidR="00E57B89" w:rsidRPr="008E6AD8">
              <w:rPr>
                <w:rFonts w:ascii="GHEA Grapalat" w:hAnsi="GHEA Grapalat"/>
                <w:sz w:val="24"/>
                <w:szCs w:val="24"/>
                <w:lang w:val="hy-AM"/>
              </w:rPr>
              <w:t xml:space="preserve"> Առաջարկվող սանկցիաների նվազագույն և առավելագույն շեմերն իջեցվել են տասական տոկոսով։</w:t>
            </w:r>
          </w:p>
          <w:p w:rsidR="00A936DB" w:rsidRPr="008E6AD8" w:rsidRDefault="00A936DB"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E57B89" w:rsidRPr="008E6AD8" w:rsidRDefault="00E57B89" w:rsidP="00A936DB">
            <w:pPr>
              <w:tabs>
                <w:tab w:val="left" w:pos="1950"/>
              </w:tabs>
              <w:ind w:right="72"/>
              <w:jc w:val="both"/>
              <w:rPr>
                <w:rFonts w:ascii="GHEA Grapalat" w:hAnsi="GHEA Grapalat"/>
                <w:sz w:val="24"/>
                <w:szCs w:val="24"/>
                <w:lang w:val="hy-AM"/>
              </w:rPr>
            </w:pPr>
          </w:p>
          <w:p w:rsidR="00E57B89" w:rsidRPr="008E6AD8" w:rsidRDefault="00E57B89" w:rsidP="00A936DB">
            <w:pPr>
              <w:tabs>
                <w:tab w:val="left" w:pos="1950"/>
              </w:tabs>
              <w:ind w:right="72"/>
              <w:jc w:val="both"/>
              <w:rPr>
                <w:rFonts w:ascii="GHEA Grapalat" w:hAnsi="GHEA Grapalat"/>
                <w:sz w:val="24"/>
                <w:szCs w:val="24"/>
                <w:lang w:val="hy-AM"/>
              </w:rPr>
            </w:pPr>
          </w:p>
          <w:p w:rsidR="00E57B89" w:rsidRPr="008E6AD8" w:rsidRDefault="00E57B89" w:rsidP="00A936DB">
            <w:pPr>
              <w:tabs>
                <w:tab w:val="left" w:pos="1950"/>
              </w:tabs>
              <w:ind w:right="72"/>
              <w:jc w:val="both"/>
              <w:rPr>
                <w:rFonts w:ascii="GHEA Grapalat" w:hAnsi="GHEA Grapalat"/>
                <w:sz w:val="24"/>
                <w:szCs w:val="24"/>
                <w:lang w:val="hy-AM"/>
              </w:rPr>
            </w:pPr>
          </w:p>
          <w:p w:rsidR="00E57B89" w:rsidRPr="008E6AD8" w:rsidRDefault="00E57B89" w:rsidP="00A936DB">
            <w:pPr>
              <w:tabs>
                <w:tab w:val="left" w:pos="1950"/>
              </w:tabs>
              <w:ind w:right="72"/>
              <w:jc w:val="both"/>
              <w:rPr>
                <w:rFonts w:ascii="GHEA Grapalat" w:hAnsi="GHEA Grapalat"/>
                <w:sz w:val="24"/>
                <w:szCs w:val="24"/>
                <w:lang w:val="hy-AM"/>
              </w:rPr>
            </w:pPr>
          </w:p>
          <w:p w:rsidR="00AF4C7E" w:rsidRPr="008E6AD8" w:rsidRDefault="00AF4C7E" w:rsidP="00A936DB">
            <w:pPr>
              <w:tabs>
                <w:tab w:val="left" w:pos="1950"/>
              </w:tabs>
              <w:ind w:right="72"/>
              <w:jc w:val="both"/>
              <w:rPr>
                <w:rFonts w:ascii="GHEA Grapalat" w:hAnsi="GHEA Grapalat"/>
                <w:sz w:val="24"/>
                <w:szCs w:val="24"/>
                <w:lang w:val="hy-AM"/>
              </w:rPr>
            </w:pPr>
          </w:p>
          <w:p w:rsidR="00A936DB" w:rsidRPr="008E6AD8" w:rsidRDefault="00A936DB"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11.</w:t>
            </w:r>
            <w:r w:rsidR="003B0D78" w:rsidRPr="008E6AD8">
              <w:rPr>
                <w:rFonts w:ascii="GHEA Grapalat" w:hAnsi="GHEA Grapalat"/>
                <w:sz w:val="24"/>
                <w:szCs w:val="24"/>
                <w:lang w:val="hy-AM"/>
              </w:rPr>
              <w:t xml:space="preserve"> Նախագծում </w:t>
            </w:r>
            <w:r w:rsidR="003B0D78" w:rsidRPr="008E6AD8">
              <w:rPr>
                <w:rFonts w:ascii="GHEA Grapalat" w:hAnsi="GHEA Grapalat"/>
                <w:sz w:val="24"/>
                <w:szCs w:val="24"/>
                <w:lang w:val="hy-AM"/>
              </w:rPr>
              <w:lastRenderedPageBreak/>
              <w:t>կատարվել է համապատասխան լրացում։</w:t>
            </w:r>
          </w:p>
          <w:p w:rsidR="00A936DB" w:rsidRPr="008E6AD8" w:rsidRDefault="00A936DB" w:rsidP="00A936DB">
            <w:pPr>
              <w:tabs>
                <w:tab w:val="left" w:pos="1950"/>
              </w:tabs>
              <w:ind w:right="72"/>
              <w:jc w:val="both"/>
              <w:rPr>
                <w:rFonts w:ascii="GHEA Grapalat" w:hAnsi="GHEA Grapalat"/>
                <w:sz w:val="24"/>
                <w:szCs w:val="24"/>
                <w:lang w:val="hy-AM"/>
              </w:rPr>
            </w:pPr>
          </w:p>
          <w:p w:rsidR="003B0D78" w:rsidRPr="008E6AD8" w:rsidRDefault="003B0D78" w:rsidP="00A936DB">
            <w:pPr>
              <w:tabs>
                <w:tab w:val="left" w:pos="1950"/>
              </w:tabs>
              <w:ind w:right="72"/>
              <w:jc w:val="both"/>
              <w:rPr>
                <w:rFonts w:ascii="GHEA Grapalat" w:hAnsi="GHEA Grapalat"/>
                <w:sz w:val="24"/>
                <w:szCs w:val="24"/>
                <w:lang w:val="hy-AM"/>
              </w:rPr>
            </w:pPr>
          </w:p>
          <w:p w:rsidR="003B0D78" w:rsidRPr="008E6AD8" w:rsidRDefault="003B0D78" w:rsidP="00A936DB">
            <w:pPr>
              <w:tabs>
                <w:tab w:val="left" w:pos="1950"/>
              </w:tabs>
              <w:ind w:right="72"/>
              <w:jc w:val="both"/>
              <w:rPr>
                <w:rFonts w:ascii="GHEA Grapalat" w:hAnsi="GHEA Grapalat"/>
                <w:sz w:val="24"/>
                <w:szCs w:val="24"/>
                <w:lang w:val="hy-AM"/>
              </w:rPr>
            </w:pPr>
          </w:p>
          <w:p w:rsidR="003B0D78" w:rsidRPr="008E6AD8" w:rsidRDefault="003B0D78" w:rsidP="00A936DB">
            <w:pPr>
              <w:tabs>
                <w:tab w:val="left" w:pos="1950"/>
              </w:tabs>
              <w:ind w:right="72"/>
              <w:jc w:val="both"/>
              <w:rPr>
                <w:rFonts w:ascii="GHEA Grapalat" w:hAnsi="GHEA Grapalat"/>
                <w:sz w:val="24"/>
                <w:szCs w:val="24"/>
                <w:lang w:val="hy-AM"/>
              </w:rPr>
            </w:pPr>
          </w:p>
          <w:p w:rsidR="00A936DB" w:rsidRPr="008E6AD8" w:rsidRDefault="00A936DB" w:rsidP="00A936D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12.</w:t>
            </w:r>
            <w:r w:rsidR="00D32E25" w:rsidRPr="008E6AD8">
              <w:rPr>
                <w:rFonts w:ascii="GHEA Grapalat" w:hAnsi="GHEA Grapalat"/>
                <w:sz w:val="24"/>
                <w:szCs w:val="24"/>
                <w:lang w:val="hy-AM"/>
              </w:rPr>
              <w:t xml:space="preserve"> Նախագծով առաջարկվում է ստեղծել պետական հիմնադրամ։ Ըստ այդմ՝ Նախագծում կատարվել է համապատասխան փոփոխություն։</w:t>
            </w:r>
          </w:p>
          <w:p w:rsidR="00A936DB" w:rsidRPr="008E6AD8" w:rsidRDefault="00A936DB" w:rsidP="00A936DB">
            <w:pPr>
              <w:tabs>
                <w:tab w:val="left" w:pos="1950"/>
              </w:tabs>
              <w:ind w:right="72"/>
              <w:jc w:val="both"/>
              <w:rPr>
                <w:rFonts w:ascii="GHEA Grapalat" w:hAnsi="GHEA Grapalat"/>
                <w:sz w:val="24"/>
                <w:szCs w:val="24"/>
                <w:lang w:val="hy-AM"/>
              </w:rPr>
            </w:pPr>
          </w:p>
          <w:p w:rsidR="00A936DB" w:rsidRPr="008E6AD8" w:rsidRDefault="00A936DB"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D32E25" w:rsidRPr="008E6AD8" w:rsidRDefault="00D32E25" w:rsidP="00A936DB">
            <w:pPr>
              <w:tabs>
                <w:tab w:val="left" w:pos="1950"/>
              </w:tabs>
              <w:ind w:right="72"/>
              <w:jc w:val="both"/>
              <w:rPr>
                <w:rFonts w:ascii="GHEA Grapalat" w:hAnsi="GHEA Grapalat"/>
                <w:sz w:val="24"/>
                <w:szCs w:val="24"/>
                <w:lang w:val="hy-AM"/>
              </w:rPr>
            </w:pPr>
          </w:p>
          <w:p w:rsidR="00520477" w:rsidRPr="008E6AD8" w:rsidRDefault="00A936DB" w:rsidP="00520477">
            <w:pPr>
              <w:tabs>
                <w:tab w:val="left" w:pos="1950"/>
              </w:tabs>
              <w:ind w:hanging="18"/>
              <w:jc w:val="both"/>
              <w:rPr>
                <w:rFonts w:ascii="GHEA Grapalat" w:hAnsi="GHEA Grapalat"/>
                <w:sz w:val="24"/>
                <w:szCs w:val="24"/>
                <w:lang w:val="af-ZA"/>
              </w:rPr>
            </w:pPr>
            <w:r w:rsidRPr="008E6AD8">
              <w:rPr>
                <w:rFonts w:ascii="GHEA Grapalat" w:hAnsi="GHEA Grapalat"/>
                <w:sz w:val="24"/>
                <w:szCs w:val="24"/>
                <w:lang w:val="hy-AM"/>
              </w:rPr>
              <w:t>13.</w:t>
            </w:r>
            <w:r w:rsidR="00520477" w:rsidRPr="008E6AD8">
              <w:rPr>
                <w:rFonts w:ascii="GHEA Grapalat" w:hAnsi="GHEA Grapalat"/>
                <w:sz w:val="24"/>
                <w:szCs w:val="24"/>
                <w:lang w:val="hy-AM"/>
              </w:rPr>
              <w:t xml:space="preserve"> </w:t>
            </w:r>
            <w:r w:rsidR="004825DF" w:rsidRPr="008E6AD8">
              <w:rPr>
                <w:rFonts w:ascii="GHEA Grapalat" w:hAnsi="GHEA Grapalat"/>
                <w:sz w:val="24"/>
                <w:szCs w:val="24"/>
                <w:lang w:val="hy-AM"/>
              </w:rPr>
              <w:t>Նախագծում կատարվել է համապատասխան փոփոխություն:</w:t>
            </w:r>
          </w:p>
          <w:p w:rsidR="00A936DB" w:rsidRPr="008E6AD8" w:rsidRDefault="00A936DB" w:rsidP="00A936DB">
            <w:pPr>
              <w:tabs>
                <w:tab w:val="left" w:pos="1950"/>
              </w:tabs>
              <w:ind w:right="72"/>
              <w:jc w:val="both"/>
              <w:rPr>
                <w:rFonts w:ascii="GHEA Grapalat" w:hAnsi="GHEA Grapalat"/>
                <w:sz w:val="24"/>
                <w:szCs w:val="24"/>
                <w:lang w:val="af-ZA"/>
              </w:rPr>
            </w:pPr>
          </w:p>
          <w:p w:rsidR="00520477" w:rsidRPr="008E6AD8" w:rsidRDefault="00520477" w:rsidP="00A936DB">
            <w:pPr>
              <w:tabs>
                <w:tab w:val="left" w:pos="1950"/>
              </w:tabs>
              <w:ind w:right="72"/>
              <w:jc w:val="both"/>
              <w:rPr>
                <w:rFonts w:ascii="GHEA Grapalat" w:hAnsi="GHEA Grapalat"/>
                <w:sz w:val="24"/>
                <w:szCs w:val="24"/>
                <w:lang w:val="af-ZA"/>
              </w:rPr>
            </w:pPr>
          </w:p>
          <w:p w:rsidR="00520477" w:rsidRPr="008E6AD8" w:rsidRDefault="00520477" w:rsidP="00A936DB">
            <w:pPr>
              <w:tabs>
                <w:tab w:val="left" w:pos="1950"/>
              </w:tabs>
              <w:ind w:right="72"/>
              <w:jc w:val="both"/>
              <w:rPr>
                <w:rFonts w:ascii="GHEA Grapalat" w:hAnsi="GHEA Grapalat"/>
                <w:sz w:val="24"/>
                <w:szCs w:val="24"/>
                <w:lang w:val="af-ZA"/>
              </w:rPr>
            </w:pPr>
          </w:p>
          <w:p w:rsidR="00520477" w:rsidRPr="008E6AD8" w:rsidRDefault="00520477" w:rsidP="00A936DB">
            <w:pPr>
              <w:tabs>
                <w:tab w:val="left" w:pos="1950"/>
              </w:tabs>
              <w:ind w:right="72"/>
              <w:jc w:val="both"/>
              <w:rPr>
                <w:rFonts w:ascii="GHEA Grapalat" w:hAnsi="GHEA Grapalat"/>
                <w:sz w:val="24"/>
                <w:szCs w:val="24"/>
                <w:lang w:val="hy-AM"/>
              </w:rPr>
            </w:pPr>
          </w:p>
          <w:p w:rsidR="004825DF" w:rsidRPr="008E6AD8" w:rsidRDefault="004825DF" w:rsidP="00A936DB">
            <w:pPr>
              <w:tabs>
                <w:tab w:val="left" w:pos="1950"/>
              </w:tabs>
              <w:ind w:right="72"/>
              <w:jc w:val="both"/>
              <w:rPr>
                <w:rFonts w:ascii="GHEA Grapalat" w:hAnsi="GHEA Grapalat"/>
                <w:sz w:val="24"/>
                <w:szCs w:val="24"/>
                <w:lang w:val="hy-AM"/>
              </w:rPr>
            </w:pPr>
          </w:p>
          <w:p w:rsidR="004825DF" w:rsidRPr="008E6AD8" w:rsidRDefault="004825DF" w:rsidP="00A936DB">
            <w:pPr>
              <w:tabs>
                <w:tab w:val="left" w:pos="1950"/>
              </w:tabs>
              <w:ind w:right="72"/>
              <w:jc w:val="both"/>
              <w:rPr>
                <w:rFonts w:ascii="GHEA Grapalat" w:hAnsi="GHEA Grapalat"/>
                <w:sz w:val="24"/>
                <w:szCs w:val="24"/>
                <w:lang w:val="hy-AM"/>
              </w:rPr>
            </w:pPr>
          </w:p>
          <w:p w:rsidR="004825DF" w:rsidRPr="008E6AD8" w:rsidRDefault="004825DF" w:rsidP="00A936DB">
            <w:pPr>
              <w:tabs>
                <w:tab w:val="left" w:pos="1950"/>
              </w:tabs>
              <w:ind w:right="72"/>
              <w:jc w:val="both"/>
              <w:rPr>
                <w:rFonts w:ascii="GHEA Grapalat" w:hAnsi="GHEA Grapalat"/>
                <w:sz w:val="24"/>
                <w:szCs w:val="24"/>
                <w:lang w:val="hy-AM"/>
              </w:rPr>
            </w:pPr>
          </w:p>
          <w:p w:rsidR="00520477" w:rsidRPr="008E6AD8" w:rsidRDefault="00520477" w:rsidP="00A936DB">
            <w:pPr>
              <w:tabs>
                <w:tab w:val="left" w:pos="1950"/>
              </w:tabs>
              <w:ind w:right="72"/>
              <w:jc w:val="both"/>
              <w:rPr>
                <w:rFonts w:ascii="GHEA Grapalat" w:hAnsi="GHEA Grapalat"/>
                <w:sz w:val="24"/>
                <w:szCs w:val="24"/>
                <w:lang w:val="af-ZA"/>
              </w:rPr>
            </w:pPr>
          </w:p>
          <w:p w:rsidR="00652702" w:rsidRPr="008E6AD8" w:rsidRDefault="00520477" w:rsidP="00652702">
            <w:pPr>
              <w:tabs>
                <w:tab w:val="left" w:pos="1950"/>
              </w:tabs>
              <w:ind w:hanging="18"/>
              <w:jc w:val="both"/>
              <w:rPr>
                <w:rFonts w:ascii="GHEA Grapalat" w:hAnsi="GHEA Grapalat"/>
                <w:sz w:val="24"/>
                <w:szCs w:val="24"/>
                <w:lang w:val="hy-AM"/>
              </w:rPr>
            </w:pPr>
            <w:r w:rsidRPr="008E6AD8">
              <w:rPr>
                <w:rFonts w:ascii="GHEA Grapalat" w:hAnsi="GHEA Grapalat"/>
                <w:sz w:val="24"/>
                <w:szCs w:val="24"/>
                <w:lang w:val="af-ZA"/>
              </w:rPr>
              <w:t xml:space="preserve">14. </w:t>
            </w:r>
            <w:r w:rsidR="009E6EB9" w:rsidRPr="008E6AD8">
              <w:rPr>
                <w:rFonts w:ascii="GHEA Grapalat" w:hAnsi="GHEA Grapalat"/>
                <w:sz w:val="24"/>
                <w:szCs w:val="24"/>
                <w:lang w:val="hy-AM"/>
              </w:rPr>
              <w:t>Նախագծում կատարվել են համապատասխան փոփոխություններ:</w:t>
            </w:r>
          </w:p>
          <w:p w:rsidR="009E6EB9" w:rsidRPr="008E6AD8" w:rsidRDefault="009E6EB9" w:rsidP="00652702">
            <w:pPr>
              <w:tabs>
                <w:tab w:val="left" w:pos="1950"/>
              </w:tabs>
              <w:ind w:hanging="18"/>
              <w:jc w:val="both"/>
              <w:rPr>
                <w:rFonts w:ascii="GHEA Grapalat" w:hAnsi="GHEA Grapalat"/>
                <w:sz w:val="24"/>
                <w:szCs w:val="24"/>
                <w:lang w:val="hy-AM"/>
              </w:rPr>
            </w:pPr>
          </w:p>
          <w:p w:rsidR="00520477" w:rsidRPr="008E6AD8" w:rsidRDefault="00520477" w:rsidP="00A936DB">
            <w:pPr>
              <w:tabs>
                <w:tab w:val="left" w:pos="1950"/>
              </w:tabs>
              <w:ind w:right="72"/>
              <w:jc w:val="both"/>
              <w:rPr>
                <w:rFonts w:ascii="GHEA Grapalat" w:hAnsi="GHEA Grapalat"/>
                <w:sz w:val="24"/>
                <w:szCs w:val="24"/>
                <w:lang w:val="af-ZA"/>
              </w:rPr>
            </w:pPr>
          </w:p>
          <w:p w:rsidR="00A936DB" w:rsidRPr="008E6AD8" w:rsidRDefault="00A936DB" w:rsidP="00184756">
            <w:pPr>
              <w:tabs>
                <w:tab w:val="left" w:pos="1950"/>
              </w:tabs>
              <w:ind w:hanging="18"/>
              <w:jc w:val="both"/>
              <w:rPr>
                <w:rFonts w:ascii="GHEA Grapalat" w:hAnsi="GHEA Grapalat"/>
                <w:sz w:val="24"/>
                <w:szCs w:val="24"/>
                <w:lang w:val="hy-AM"/>
              </w:rPr>
            </w:pPr>
          </w:p>
          <w:p w:rsidR="002F62FC" w:rsidRPr="008E6AD8" w:rsidRDefault="002F62FC" w:rsidP="006A3A5D">
            <w:pPr>
              <w:tabs>
                <w:tab w:val="left" w:pos="1950"/>
              </w:tabs>
              <w:ind w:hanging="18"/>
              <w:jc w:val="both"/>
              <w:rPr>
                <w:rFonts w:ascii="GHEA Grapalat" w:hAnsi="GHEA Grapalat"/>
                <w:sz w:val="24"/>
                <w:szCs w:val="24"/>
                <w:highlight w:val="yellow"/>
                <w:lang w:val="af-ZA"/>
              </w:rPr>
            </w:pPr>
          </w:p>
          <w:p w:rsidR="00652702" w:rsidRPr="008E6AD8" w:rsidRDefault="00652702" w:rsidP="006A3A5D">
            <w:pPr>
              <w:tabs>
                <w:tab w:val="left" w:pos="1950"/>
              </w:tabs>
              <w:ind w:hanging="18"/>
              <w:jc w:val="both"/>
              <w:rPr>
                <w:rFonts w:ascii="GHEA Grapalat" w:hAnsi="GHEA Grapalat"/>
                <w:sz w:val="24"/>
                <w:szCs w:val="24"/>
                <w:highlight w:val="yellow"/>
                <w:lang w:val="af-ZA"/>
              </w:rPr>
            </w:pPr>
          </w:p>
          <w:p w:rsidR="00652702" w:rsidRPr="008E6AD8" w:rsidRDefault="00652702" w:rsidP="006A3A5D">
            <w:pPr>
              <w:tabs>
                <w:tab w:val="left" w:pos="1950"/>
              </w:tabs>
              <w:ind w:hanging="18"/>
              <w:jc w:val="both"/>
              <w:rPr>
                <w:rFonts w:ascii="GHEA Grapalat" w:hAnsi="GHEA Grapalat"/>
                <w:sz w:val="24"/>
                <w:szCs w:val="24"/>
                <w:highlight w:val="yellow"/>
                <w:lang w:val="af-ZA"/>
              </w:rPr>
            </w:pPr>
          </w:p>
          <w:p w:rsidR="00652702" w:rsidRPr="008E6AD8" w:rsidRDefault="00652702" w:rsidP="006A3A5D">
            <w:pPr>
              <w:tabs>
                <w:tab w:val="left" w:pos="1950"/>
              </w:tabs>
              <w:ind w:hanging="18"/>
              <w:jc w:val="both"/>
              <w:rPr>
                <w:rFonts w:ascii="GHEA Grapalat" w:hAnsi="GHEA Grapalat"/>
                <w:sz w:val="24"/>
                <w:szCs w:val="24"/>
                <w:highlight w:val="yellow"/>
                <w:lang w:val="af-ZA"/>
              </w:rPr>
            </w:pPr>
          </w:p>
          <w:p w:rsidR="00652702" w:rsidRPr="008E6AD8" w:rsidRDefault="00652702" w:rsidP="006A3A5D">
            <w:pPr>
              <w:tabs>
                <w:tab w:val="left" w:pos="1950"/>
              </w:tabs>
              <w:ind w:hanging="18"/>
              <w:jc w:val="both"/>
              <w:rPr>
                <w:rFonts w:ascii="GHEA Grapalat" w:hAnsi="GHEA Grapalat"/>
                <w:sz w:val="24"/>
                <w:szCs w:val="24"/>
                <w:lang w:val="af-ZA"/>
              </w:rPr>
            </w:pPr>
          </w:p>
          <w:p w:rsidR="00652702" w:rsidRPr="008E6AD8" w:rsidRDefault="00652702" w:rsidP="006A3A5D">
            <w:pPr>
              <w:tabs>
                <w:tab w:val="left" w:pos="1950"/>
              </w:tabs>
              <w:ind w:hanging="18"/>
              <w:jc w:val="both"/>
              <w:rPr>
                <w:rFonts w:ascii="GHEA Grapalat" w:hAnsi="GHEA Grapalat"/>
                <w:sz w:val="24"/>
                <w:szCs w:val="24"/>
                <w:lang w:val="hy-AM"/>
              </w:rPr>
            </w:pPr>
            <w:r w:rsidRPr="008E6AD8">
              <w:rPr>
                <w:rFonts w:ascii="GHEA Grapalat" w:hAnsi="GHEA Grapalat"/>
                <w:sz w:val="24"/>
                <w:szCs w:val="24"/>
                <w:lang w:val="af-ZA"/>
              </w:rPr>
              <w:t xml:space="preserve">15. </w:t>
            </w:r>
            <w:r w:rsidR="002D4393" w:rsidRPr="008E6AD8">
              <w:rPr>
                <w:rFonts w:ascii="GHEA Grapalat" w:hAnsi="GHEA Grapalat"/>
                <w:sz w:val="24"/>
                <w:szCs w:val="24"/>
                <w:lang w:val="hy-AM"/>
              </w:rPr>
              <w:t>Նախագծում կատարվել են համապատասխան փոփոխություններ, Նախագծի 18-րդ հոդվածի 2-րդ մասում կատարվել է համապատասխան լրացում, պարունակելով նշում ազատազրկման հետ չկապված պատժի դեպքում</w:t>
            </w:r>
            <w:r w:rsidR="0070291A" w:rsidRPr="008E6AD8">
              <w:rPr>
                <w:rFonts w:ascii="GHEA Grapalat" w:hAnsi="GHEA Grapalat"/>
                <w:sz w:val="24"/>
                <w:szCs w:val="24"/>
                <w:lang w:val="hy-AM"/>
              </w:rPr>
              <w:t>՝</w:t>
            </w:r>
            <w:r w:rsidR="002D4393" w:rsidRPr="008E6AD8">
              <w:rPr>
                <w:rFonts w:ascii="GHEA Grapalat" w:hAnsi="GHEA Grapalat"/>
                <w:sz w:val="24"/>
                <w:szCs w:val="24"/>
                <w:lang w:val="hy-AM"/>
              </w:rPr>
              <w:t xml:space="preserve"> այն դասակարգելով ոչ մեծ ծանրության հացագործություն:</w:t>
            </w:r>
          </w:p>
          <w:p w:rsidR="00652702" w:rsidRPr="008E6AD8" w:rsidRDefault="00652702" w:rsidP="006A3A5D">
            <w:pPr>
              <w:tabs>
                <w:tab w:val="left" w:pos="1950"/>
              </w:tabs>
              <w:ind w:hanging="18"/>
              <w:jc w:val="both"/>
              <w:rPr>
                <w:rFonts w:ascii="GHEA Grapalat" w:hAnsi="GHEA Grapalat"/>
                <w:sz w:val="24"/>
                <w:szCs w:val="24"/>
                <w:highlight w:val="yellow"/>
                <w:lang w:val="hy-AM"/>
              </w:rPr>
            </w:pPr>
          </w:p>
          <w:p w:rsidR="00652702" w:rsidRPr="008E6AD8" w:rsidRDefault="00652702" w:rsidP="006A3A5D">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16. </w:t>
            </w:r>
            <w:r w:rsidR="004774DC" w:rsidRPr="008E6AD8">
              <w:rPr>
                <w:rFonts w:ascii="GHEA Grapalat" w:hAnsi="GHEA Grapalat"/>
                <w:sz w:val="24"/>
                <w:szCs w:val="24"/>
                <w:lang w:val="hy-AM"/>
              </w:rPr>
              <w:t>Նախագծում գործածվող հաս</w:t>
            </w:r>
            <w:r w:rsidR="00EB39F5" w:rsidRPr="008E6AD8">
              <w:rPr>
                <w:rFonts w:ascii="GHEA Grapalat" w:hAnsi="GHEA Grapalat"/>
                <w:sz w:val="24"/>
                <w:szCs w:val="24"/>
                <w:lang w:val="hy-AM"/>
              </w:rPr>
              <w:t>կ</w:t>
            </w:r>
            <w:r w:rsidR="004774DC" w:rsidRPr="008E6AD8">
              <w:rPr>
                <w:rFonts w:ascii="GHEA Grapalat" w:hAnsi="GHEA Grapalat"/>
                <w:sz w:val="24"/>
                <w:szCs w:val="24"/>
                <w:lang w:val="hy-AM"/>
              </w:rPr>
              <w:t>ացությունները միասնականացվել են։ Ուստի, դրանք առանձին մեկնաբանելու անհրաժեշտությունը բացակայում է։</w:t>
            </w: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highlight w:val="yellow"/>
                <w:lang w:val="hy-AM"/>
              </w:rPr>
            </w:pPr>
          </w:p>
          <w:p w:rsidR="005733BA" w:rsidRPr="008E6AD8" w:rsidRDefault="005733BA" w:rsidP="006A3A5D">
            <w:pPr>
              <w:tabs>
                <w:tab w:val="left" w:pos="1950"/>
              </w:tabs>
              <w:ind w:hanging="18"/>
              <w:jc w:val="both"/>
              <w:rPr>
                <w:rFonts w:ascii="GHEA Grapalat" w:hAnsi="GHEA Grapalat"/>
                <w:sz w:val="24"/>
                <w:szCs w:val="24"/>
                <w:lang w:val="hy-AM"/>
              </w:rPr>
            </w:pPr>
          </w:p>
          <w:p w:rsidR="00C0072B" w:rsidRPr="008E6AD8" w:rsidRDefault="005733BA" w:rsidP="00C0072B">
            <w:pPr>
              <w:tabs>
                <w:tab w:val="left" w:pos="1950"/>
              </w:tabs>
              <w:ind w:left="-18" w:right="72"/>
              <w:jc w:val="both"/>
              <w:rPr>
                <w:rFonts w:ascii="GHEA Grapalat" w:hAnsi="GHEA Grapalat"/>
                <w:sz w:val="24"/>
                <w:szCs w:val="24"/>
                <w:lang w:val="af-ZA"/>
              </w:rPr>
            </w:pPr>
            <w:r w:rsidRPr="008E6AD8">
              <w:rPr>
                <w:rFonts w:ascii="GHEA Grapalat" w:hAnsi="GHEA Grapalat"/>
                <w:sz w:val="24"/>
                <w:szCs w:val="24"/>
                <w:lang w:val="hy-AM"/>
              </w:rPr>
              <w:t>17</w:t>
            </w:r>
            <w:r w:rsidR="004825DF" w:rsidRPr="008E6AD8">
              <w:rPr>
                <w:rFonts w:ascii="GHEA Grapalat" w:hAnsi="GHEA Grapalat"/>
                <w:sz w:val="24"/>
                <w:szCs w:val="24"/>
                <w:lang w:val="hy-AM"/>
              </w:rPr>
              <w:t>.</w:t>
            </w:r>
            <w:r w:rsidRPr="008E6AD8">
              <w:rPr>
                <w:rFonts w:ascii="GHEA Grapalat" w:hAnsi="GHEA Grapalat"/>
                <w:sz w:val="24"/>
                <w:szCs w:val="24"/>
                <w:lang w:val="hy-AM"/>
              </w:rPr>
              <w:t xml:space="preserve"> </w:t>
            </w:r>
            <w:r w:rsidR="00C0072B" w:rsidRPr="008E6AD8">
              <w:rPr>
                <w:rFonts w:ascii="GHEA Grapalat" w:hAnsi="GHEA Grapalat"/>
                <w:sz w:val="24"/>
                <w:szCs w:val="24"/>
                <w:lang w:val="hy-AM"/>
              </w:rPr>
              <w:t xml:space="preserve"> Նախագծի</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ուժի</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մեջ</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մտնելու</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հետ կապված</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առկա են բազմաթիվ</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հարցեր</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որոնք</w:t>
            </w:r>
            <w:r w:rsidR="00C0072B" w:rsidRPr="008E6AD8">
              <w:rPr>
                <w:rFonts w:ascii="GHEA Grapalat" w:hAnsi="GHEA Grapalat"/>
                <w:sz w:val="24"/>
                <w:szCs w:val="24"/>
                <w:lang w:val="af-ZA"/>
              </w:rPr>
              <w:t xml:space="preserve"> </w:t>
            </w:r>
            <w:r w:rsidR="00C0072B" w:rsidRPr="008E6AD8">
              <w:rPr>
                <w:rFonts w:ascii="GHEA Grapalat" w:hAnsi="GHEA Grapalat"/>
                <w:sz w:val="24"/>
                <w:szCs w:val="24"/>
                <w:lang w:val="hy-AM"/>
              </w:rPr>
              <w:t>նպատակահարմար է կարգավորել առանձին օրենքով</w:t>
            </w:r>
            <w:r w:rsidR="00C0072B" w:rsidRPr="008E6AD8">
              <w:rPr>
                <w:rFonts w:ascii="GHEA Grapalat" w:hAnsi="GHEA Grapalat"/>
                <w:sz w:val="24"/>
                <w:szCs w:val="24"/>
                <w:lang w:val="af-ZA"/>
              </w:rPr>
              <w:t>:</w:t>
            </w:r>
          </w:p>
          <w:p w:rsidR="005733BA" w:rsidRPr="008E6AD8" w:rsidDel="00DE6AF5" w:rsidRDefault="005733BA" w:rsidP="006A3A5D">
            <w:pPr>
              <w:tabs>
                <w:tab w:val="left" w:pos="1950"/>
              </w:tabs>
              <w:ind w:hanging="18"/>
              <w:jc w:val="both"/>
              <w:rPr>
                <w:rFonts w:ascii="GHEA Grapalat" w:hAnsi="GHEA Grapalat"/>
                <w:sz w:val="24"/>
                <w:szCs w:val="24"/>
                <w:highlight w:val="yellow"/>
                <w:lang w:val="af-ZA"/>
              </w:rPr>
            </w:pPr>
          </w:p>
        </w:tc>
      </w:tr>
      <w:tr w:rsidR="002F62FC" w:rsidRPr="009E7BA4" w:rsidTr="0037466C">
        <w:tc>
          <w:tcPr>
            <w:tcW w:w="587" w:type="dxa"/>
          </w:tcPr>
          <w:p w:rsidR="002F62FC" w:rsidRPr="008E6AD8" w:rsidRDefault="002F62FC" w:rsidP="00561067">
            <w:pPr>
              <w:tabs>
                <w:tab w:val="left" w:pos="1950"/>
              </w:tabs>
              <w:jc w:val="both"/>
              <w:rPr>
                <w:rFonts w:ascii="GHEA Grapalat" w:hAnsi="GHEA Grapalat"/>
                <w:sz w:val="24"/>
                <w:szCs w:val="24"/>
                <w:lang w:val="af-ZA"/>
              </w:rPr>
            </w:pPr>
            <w:r w:rsidRPr="008E6AD8">
              <w:rPr>
                <w:rFonts w:ascii="GHEA Grapalat" w:hAnsi="GHEA Grapalat"/>
                <w:sz w:val="24"/>
                <w:szCs w:val="24"/>
                <w:lang w:val="af-ZA"/>
              </w:rPr>
              <w:lastRenderedPageBreak/>
              <w:t>22.</w:t>
            </w:r>
          </w:p>
        </w:tc>
        <w:tc>
          <w:tcPr>
            <w:tcW w:w="2473" w:type="dxa"/>
          </w:tcPr>
          <w:p w:rsidR="002F62FC" w:rsidRPr="008E6AD8" w:rsidRDefault="002F62FC" w:rsidP="002F62FC">
            <w:pPr>
              <w:tabs>
                <w:tab w:val="left" w:pos="1950"/>
              </w:tabs>
              <w:spacing w:after="160" w:line="259" w:lineRule="auto"/>
              <w:jc w:val="center"/>
              <w:rPr>
                <w:rFonts w:ascii="GHEA Grapalat" w:hAnsi="GHEA Grapalat"/>
                <w:sz w:val="24"/>
                <w:szCs w:val="24"/>
                <w:lang w:val="af-ZA"/>
              </w:rPr>
            </w:pPr>
            <w:r w:rsidRPr="008E6AD8">
              <w:rPr>
                <w:rFonts w:ascii="GHEA Grapalat" w:hAnsi="GHEA Grapalat"/>
                <w:sz w:val="24"/>
                <w:szCs w:val="24"/>
              </w:rPr>
              <w:t>ՀՀ</w:t>
            </w:r>
            <w:r w:rsidR="003839A2" w:rsidRPr="008E6AD8">
              <w:rPr>
                <w:rFonts w:ascii="GHEA Grapalat" w:hAnsi="GHEA Grapalat"/>
                <w:sz w:val="24"/>
                <w:szCs w:val="24"/>
                <w:lang w:val="af-ZA"/>
              </w:rPr>
              <w:t xml:space="preserve"> </w:t>
            </w:r>
            <w:r w:rsidRPr="008E6AD8">
              <w:rPr>
                <w:rFonts w:ascii="GHEA Grapalat" w:hAnsi="GHEA Grapalat"/>
                <w:sz w:val="24"/>
                <w:szCs w:val="24"/>
              </w:rPr>
              <w:t>վարչապետի</w:t>
            </w:r>
            <w:r w:rsidR="003839A2" w:rsidRPr="008E6AD8">
              <w:rPr>
                <w:rFonts w:ascii="GHEA Grapalat" w:hAnsi="GHEA Grapalat"/>
                <w:sz w:val="24"/>
                <w:szCs w:val="24"/>
                <w:lang w:val="af-ZA"/>
              </w:rPr>
              <w:t xml:space="preserve"> </w:t>
            </w:r>
            <w:r w:rsidRPr="008E6AD8">
              <w:rPr>
                <w:rFonts w:ascii="GHEA Grapalat" w:hAnsi="GHEA Grapalat"/>
                <w:sz w:val="24"/>
                <w:szCs w:val="24"/>
              </w:rPr>
              <w:t>աշխատակազմի</w:t>
            </w:r>
            <w:r w:rsidR="003839A2" w:rsidRPr="008E6AD8">
              <w:rPr>
                <w:rFonts w:ascii="GHEA Grapalat" w:hAnsi="GHEA Grapalat"/>
                <w:sz w:val="24"/>
                <w:szCs w:val="24"/>
                <w:lang w:val="af-ZA"/>
              </w:rPr>
              <w:t xml:space="preserve"> </w:t>
            </w:r>
            <w:r w:rsidRPr="008E6AD8">
              <w:rPr>
                <w:rFonts w:ascii="GHEA Grapalat" w:hAnsi="GHEA Grapalat"/>
                <w:sz w:val="24"/>
                <w:szCs w:val="24"/>
              </w:rPr>
              <w:t>պետաիրավական</w:t>
            </w:r>
            <w:r w:rsidR="003839A2" w:rsidRPr="008E6AD8">
              <w:rPr>
                <w:rFonts w:ascii="GHEA Grapalat" w:hAnsi="GHEA Grapalat"/>
                <w:sz w:val="24"/>
                <w:szCs w:val="24"/>
                <w:lang w:val="af-ZA"/>
              </w:rPr>
              <w:t xml:space="preserve"> </w:t>
            </w:r>
            <w:r w:rsidRPr="008E6AD8">
              <w:rPr>
                <w:rFonts w:ascii="GHEA Grapalat" w:hAnsi="GHEA Grapalat"/>
                <w:sz w:val="24"/>
                <w:szCs w:val="24"/>
              </w:rPr>
              <w:t>վարչություն</w:t>
            </w:r>
          </w:p>
          <w:p w:rsidR="002F62FC" w:rsidRPr="008E6AD8" w:rsidRDefault="003839A2" w:rsidP="002F62FC">
            <w:pPr>
              <w:tabs>
                <w:tab w:val="left" w:pos="1950"/>
              </w:tabs>
              <w:spacing w:after="160" w:line="259" w:lineRule="auto"/>
              <w:jc w:val="center"/>
              <w:rPr>
                <w:rFonts w:ascii="GHEA Grapalat" w:hAnsi="GHEA Grapalat"/>
                <w:sz w:val="24"/>
                <w:szCs w:val="24"/>
                <w:lang w:val="af-ZA"/>
              </w:rPr>
            </w:pPr>
            <w:r w:rsidRPr="008E6AD8">
              <w:rPr>
                <w:rFonts w:ascii="GHEA Grapalat" w:hAnsi="GHEA Grapalat"/>
                <w:sz w:val="24"/>
                <w:szCs w:val="24"/>
                <w:lang w:val="af-ZA"/>
              </w:rPr>
              <w:t>07.02.2020</w:t>
            </w:r>
            <w:r w:rsidR="002F62FC" w:rsidRPr="008E6AD8">
              <w:rPr>
                <w:rFonts w:ascii="GHEA Grapalat" w:hAnsi="GHEA Grapalat"/>
                <w:sz w:val="24"/>
                <w:szCs w:val="24"/>
              </w:rPr>
              <w:t>թ</w:t>
            </w:r>
            <w:r w:rsidRPr="008E6AD8">
              <w:rPr>
                <w:rFonts w:ascii="GHEA Grapalat" w:hAnsi="GHEA Grapalat"/>
                <w:sz w:val="24"/>
                <w:szCs w:val="24"/>
                <w:lang w:val="af-ZA"/>
              </w:rPr>
              <w:t>.</w:t>
            </w:r>
          </w:p>
          <w:p w:rsidR="002F62FC" w:rsidRPr="008E6AD8" w:rsidRDefault="002F62FC" w:rsidP="002F62FC">
            <w:pPr>
              <w:tabs>
                <w:tab w:val="left" w:pos="1950"/>
              </w:tabs>
              <w:jc w:val="center"/>
              <w:rPr>
                <w:rFonts w:ascii="GHEA Grapalat" w:hAnsi="GHEA Grapalat"/>
                <w:sz w:val="24"/>
                <w:szCs w:val="24"/>
                <w:lang w:val="af-ZA"/>
              </w:rPr>
            </w:pPr>
            <w:r w:rsidRPr="008E6AD8">
              <w:rPr>
                <w:rFonts w:ascii="GHEA Grapalat" w:hAnsi="GHEA Grapalat"/>
                <w:sz w:val="24"/>
                <w:szCs w:val="24"/>
              </w:rPr>
              <w:t>թիվ</w:t>
            </w:r>
            <w:r w:rsidRPr="008E6AD8">
              <w:rPr>
                <w:rFonts w:ascii="GHEA Grapalat" w:hAnsi="GHEA Grapalat"/>
                <w:sz w:val="24"/>
                <w:szCs w:val="24"/>
                <w:lang w:val="af-ZA"/>
              </w:rPr>
              <w:t xml:space="preserve"> 02/10.9/987-2020 </w:t>
            </w:r>
            <w:r w:rsidRPr="008E6AD8">
              <w:rPr>
                <w:rFonts w:ascii="GHEA Grapalat" w:hAnsi="GHEA Grapalat"/>
                <w:sz w:val="24"/>
                <w:szCs w:val="24"/>
              </w:rPr>
              <w:t>գրություն</w:t>
            </w:r>
          </w:p>
        </w:tc>
        <w:tc>
          <w:tcPr>
            <w:tcW w:w="5400" w:type="dxa"/>
          </w:tcPr>
          <w:p w:rsidR="002F62FC" w:rsidRPr="008E6AD8" w:rsidRDefault="002F62FC" w:rsidP="00EB39F5">
            <w:pPr>
              <w:pStyle w:val="ListParagraph"/>
              <w:tabs>
                <w:tab w:val="left" w:pos="552"/>
              </w:tabs>
              <w:ind w:left="57" w:right="23" w:firstLine="33"/>
              <w:jc w:val="both"/>
              <w:rPr>
                <w:rFonts w:ascii="GHEA Grapalat" w:hAnsi="GHEA Grapalat"/>
                <w:i/>
                <w:sz w:val="24"/>
                <w:szCs w:val="24"/>
                <w:u w:val="single"/>
                <w:lang w:val="hy-AM"/>
              </w:rPr>
            </w:pPr>
            <w:r w:rsidRPr="008E6AD8">
              <w:rPr>
                <w:rFonts w:ascii="GHEA Grapalat" w:hAnsi="GHEA Grapalat"/>
                <w:sz w:val="24"/>
                <w:szCs w:val="24"/>
                <w:lang w:val="hy-AM"/>
              </w:rPr>
              <w:t xml:space="preserve">1. Նախագծի 1-ին հոդվածի 1-ին մասի 14-րդ կետով տրվում է «մերձավոր ազգական՝ անկախ համատեղ բնակության հանգամանքից» հասկացության սահմանումը, որում ներառվում են նաև </w:t>
            </w:r>
            <w:r w:rsidRPr="008E6AD8">
              <w:rPr>
                <w:rFonts w:ascii="GHEA Grapalat" w:hAnsi="GHEA Grapalat"/>
                <w:color w:val="000000"/>
                <w:sz w:val="24"/>
                <w:szCs w:val="24"/>
                <w:shd w:val="clear" w:color="auto" w:fill="FFFFFF"/>
                <w:lang w:val="hy-AM"/>
              </w:rPr>
              <w:t xml:space="preserve">անձի </w:t>
            </w:r>
            <w:r w:rsidRPr="008E6AD8">
              <w:rPr>
                <w:rFonts w:ascii="GHEA Grapalat" w:hAnsi="GHEA Grapalat"/>
                <w:i/>
                <w:color w:val="000000"/>
                <w:sz w:val="24"/>
                <w:szCs w:val="24"/>
                <w:u w:val="single"/>
                <w:shd w:val="clear" w:color="auto" w:fill="FFFFFF"/>
                <w:lang w:val="hy-AM"/>
              </w:rPr>
              <w:t>ամուսինը (այդ թվում՝ փաստական ամուսնական հարաբերությունների մեջ գտնվող անձը</w:t>
            </w:r>
            <w:r w:rsidRPr="008E6AD8">
              <w:rPr>
                <w:rFonts w:ascii="GHEA Grapalat" w:hAnsi="GHEA Grapalat"/>
                <w:i/>
                <w:color w:val="000000"/>
                <w:sz w:val="24"/>
                <w:szCs w:val="24"/>
                <w:u w:val="single"/>
                <w:lang w:val="hy-AM"/>
              </w:rPr>
              <w:t>):</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Այս առումով հիշատակման արժանի է Սահմանադրության՝ «Ցուցմունք տալու պարտականությունից ազատվելու իրավունքը» վերտառությամբ 65-րդ հոդվածը, որում ամուսին և մերձավոր ազգական հասկացություններն օգտագործվում են տարանջատված կերպով: Հետևապես, եթե անգամ ամուսինը սահմանադրի կողմից չի նույնացվում մերձավոր ազգականի հետ, առավել ևս փաստական ամուսնական հարաբերությունների մեջ գտնվող անձը չի կարող որակվել որպես այդպիսին:</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Նշվածի համատեքստում հատկանշական է այն հանգամանքը, որ նախագծի հաջորդիվ տեքստում նույնպես ամուսին և մերձավոր ազգական ձևակերպումները, որոշ դեպքերում, կիրառվում են միմյանցից անջատ (մասնավորապես, 446-րդ հոդվածի 4-րդ, 447-րդ հոդվածի 3-րդ մասեր):</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lastRenderedPageBreak/>
              <w:t>2. Օրինագծի 9-րդ հոդվածի 2-րդ մասի համաձայն.</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 xml:space="preserve">«Արարքի հանցավորությունը լրիվ կամ մասնակիորեն վերացնող, պատիժը մեղմացնող կամ հանցանք կամ քրեական օրենսդրությամբ նախատեսված արարք կատարած անձի վիճակն այլ կերպ բարելավող </w:t>
            </w:r>
            <w:r w:rsidRPr="008E6AD8">
              <w:rPr>
                <w:rFonts w:ascii="GHEA Grapalat" w:hAnsi="GHEA Grapalat"/>
                <w:i/>
                <w:sz w:val="24"/>
                <w:szCs w:val="24"/>
                <w:u w:val="single"/>
                <w:lang w:val="hy-AM"/>
              </w:rPr>
              <w:t>օրենսդրությունը հետադարձ ուժ ունի</w:t>
            </w:r>
            <w:r w:rsidRPr="008E6AD8">
              <w:rPr>
                <w:rFonts w:ascii="GHEA Grapalat" w:hAnsi="GHEA Grapalat"/>
                <w:sz w:val="24"/>
                <w:szCs w:val="24"/>
                <w:lang w:val="hy-AM"/>
              </w:rPr>
              <w:t xml:space="preserve"> ...»:</w:t>
            </w: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Անձի վիճակն այլ կերպ բարելավող օրենսդրությանը ՀՀ քրեական օրենսգրքի ուժով ի սկզբանե հետադարձ ուժ տալու մասով ուշադրություն ենք հրավիրում ներքոշարադրյալ հանգամանքի վրա:</w:t>
            </w: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 xml:space="preserve">Ի տարբերություն արարքի պատժելիությունը վերացնող կամ պատիժը մեղմացնող օրենքի, որը Սահմանադրության 72-րդ հոդվածի երրորդ նախադասության ուժով բոլոր դեպքերում ունի հետադարձ ուժ և չի ենթադրում օրենսդրի հայեցողություն, Սահմանադրության 73-րդ հոդվածի 2-րդ մասը, անձի իրավական վիճակը բարելավող օրենքների և այլ իրավական ակտերի մասով, ամրագրել է ակնհայտորեն տարբերվող կարգավորում՝ սահմանելով, որ այդ ակտերը </w:t>
            </w:r>
            <w:r w:rsidRPr="008E6AD8">
              <w:rPr>
                <w:rFonts w:ascii="GHEA Grapalat" w:hAnsi="GHEA Grapalat"/>
                <w:i/>
                <w:sz w:val="24"/>
                <w:szCs w:val="24"/>
                <w:lang w:val="hy-AM"/>
              </w:rPr>
              <w:t xml:space="preserve">հետադարձ ուժ ունեն, </w:t>
            </w:r>
            <w:r w:rsidRPr="008E6AD8">
              <w:rPr>
                <w:rFonts w:ascii="GHEA Grapalat" w:hAnsi="GHEA Grapalat"/>
                <w:i/>
                <w:sz w:val="24"/>
                <w:szCs w:val="24"/>
                <w:u w:val="single"/>
                <w:lang w:val="hy-AM"/>
              </w:rPr>
              <w:t>եթե դա նախատեսված է այդ ակտերով:</w:t>
            </w:r>
            <w:r w:rsidRPr="008E6AD8">
              <w:rPr>
                <w:rFonts w:ascii="GHEA Grapalat" w:hAnsi="GHEA Grapalat"/>
                <w:i/>
                <w:sz w:val="24"/>
                <w:szCs w:val="24"/>
                <w:lang w:val="hy-AM"/>
              </w:rPr>
              <w:t xml:space="preserve"> </w:t>
            </w:r>
            <w:r w:rsidRPr="008E6AD8">
              <w:rPr>
                <w:rFonts w:ascii="GHEA Grapalat" w:hAnsi="GHEA Grapalat"/>
                <w:sz w:val="24"/>
                <w:szCs w:val="24"/>
                <w:lang w:val="hy-AM"/>
              </w:rPr>
              <w:t xml:space="preserve">Այսինքն՝ անձի իրավական վիճակը բարելավող ինչպես օրենքին, այնպես էլ ցանկացած այլ ակտին հետադարձ ուժ </w:t>
            </w:r>
            <w:r w:rsidRPr="008E6AD8">
              <w:rPr>
                <w:rFonts w:ascii="GHEA Grapalat" w:hAnsi="GHEA Grapalat"/>
                <w:sz w:val="24"/>
                <w:szCs w:val="24"/>
                <w:lang w:val="hy-AM"/>
              </w:rPr>
              <w:lastRenderedPageBreak/>
              <w:t xml:space="preserve">տալու հարցը որոշելու իրավասությունը վերապահվել է հենց այդ ակտն ընդունող մարմնին: Այնինչ՝ նախագծով առաջարկվող ձևակերպումից ստացվում է, որ օրենսդիրը կանխավ արդեն իսկ որոշում է, որ անձի իրավական վիճակը բարելավող հետագայում ընդունվելիք ոչ միայն օրենքները, այլև անգամ ենթաօրենսդրական նորմատիվ իրավական ակտերը մեխանիկորեն հետադարձ ուժ են ունենալու: </w:t>
            </w: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Վերոգրյալի համատեքստում ակնհայտ է, որ այս մոտեցումն անհամատեղելի է Սահմանադրության 73-րդ հոդվածի 2-րդ մասի պահանջների հետ: Նույն խնդիրն առկա է նաև քննարկվող հոդվածի 3-րդ մասում:</w:t>
            </w:r>
          </w:p>
          <w:p w:rsidR="002F62FC" w:rsidRPr="008E6AD8" w:rsidRDefault="002F62FC" w:rsidP="00EB39F5">
            <w:pPr>
              <w:ind w:left="57" w:right="23" w:firstLine="33"/>
              <w:contextualSpacing/>
              <w:jc w:val="both"/>
              <w:rPr>
                <w:rFonts w:ascii="GHEA Grapalat" w:hAnsi="GHEA Grapalat"/>
                <w:sz w:val="24"/>
                <w:szCs w:val="24"/>
                <w:lang w:val="hy-AM"/>
              </w:rPr>
            </w:pP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 xml:space="preserve">3. Նախագծի 9-րդ հոդվածի 5-րդ մասով սահմանվում է, որ պատասխանատվությունը մասնակիորեն մեղմացնող և միաժամանակ մասնակիորեն խստացնող </w:t>
            </w:r>
            <w:r w:rsidRPr="008E6AD8">
              <w:rPr>
                <w:rFonts w:ascii="GHEA Grapalat" w:hAnsi="GHEA Grapalat"/>
                <w:i/>
                <w:sz w:val="24"/>
                <w:szCs w:val="24"/>
                <w:u w:val="single"/>
                <w:lang w:val="hy-AM"/>
              </w:rPr>
              <w:t>օրենսդրությունը</w:t>
            </w:r>
            <w:r w:rsidRPr="008E6AD8">
              <w:rPr>
                <w:rFonts w:ascii="GHEA Grapalat" w:hAnsi="GHEA Grapalat"/>
                <w:sz w:val="24"/>
                <w:szCs w:val="24"/>
                <w:lang w:val="hy-AM"/>
              </w:rPr>
              <w:t xml:space="preserve"> հետադարձ ուժ ունի միայն այն մասով, որը մեղմացնում է պատասխանատվությունը:</w:t>
            </w: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 xml:space="preserve">Այս առումով հարկ է նկատել, որ Սահմանադրության 71-րդ և 72-րդ հոդվածների համակցված ուսումնասիրությունը վկայում է, որ պատիժ կարող է սահմանվել, </w:t>
            </w:r>
            <w:r w:rsidRPr="008E6AD8">
              <w:rPr>
                <w:rFonts w:ascii="GHEA Grapalat" w:hAnsi="GHEA Grapalat"/>
                <w:i/>
                <w:sz w:val="24"/>
                <w:szCs w:val="24"/>
                <w:lang w:val="hy-AM"/>
              </w:rPr>
              <w:t xml:space="preserve">արարքի պատժելիությունը կարող է վերացվել, ինչպես </w:t>
            </w:r>
            <w:r w:rsidRPr="008E6AD8">
              <w:rPr>
                <w:rFonts w:ascii="GHEA Grapalat" w:hAnsi="GHEA Grapalat"/>
                <w:i/>
                <w:sz w:val="24"/>
                <w:szCs w:val="24"/>
                <w:lang w:val="hy-AM"/>
              </w:rPr>
              <w:lastRenderedPageBreak/>
              <w:t xml:space="preserve">նաև պատիժը կարող է մեղմացվել բացառապես </w:t>
            </w:r>
            <w:r w:rsidRPr="008E6AD8">
              <w:rPr>
                <w:rFonts w:ascii="GHEA Grapalat" w:hAnsi="GHEA Grapalat"/>
                <w:i/>
                <w:sz w:val="24"/>
                <w:szCs w:val="24"/>
                <w:u w:val="single"/>
                <w:lang w:val="hy-AM"/>
              </w:rPr>
              <w:t>օրենքով</w:t>
            </w:r>
            <w:r w:rsidRPr="008E6AD8">
              <w:rPr>
                <w:rFonts w:ascii="GHEA Grapalat" w:hAnsi="GHEA Grapalat"/>
                <w:i/>
                <w:sz w:val="24"/>
                <w:szCs w:val="24"/>
                <w:lang w:val="hy-AM"/>
              </w:rPr>
              <w:t>:</w:t>
            </w:r>
            <w:r w:rsidRPr="008E6AD8">
              <w:rPr>
                <w:rFonts w:ascii="GHEA Grapalat" w:hAnsi="GHEA Grapalat"/>
                <w:sz w:val="24"/>
                <w:szCs w:val="24"/>
                <w:lang w:val="hy-AM"/>
              </w:rPr>
              <w:t xml:space="preserve"> Մինչդեռ, մեջբերված դրույթում խոսվում է </w:t>
            </w:r>
            <w:r w:rsidRPr="008E6AD8">
              <w:rPr>
                <w:rFonts w:ascii="GHEA Grapalat" w:hAnsi="GHEA Grapalat"/>
                <w:i/>
                <w:sz w:val="24"/>
                <w:szCs w:val="24"/>
                <w:u w:val="single"/>
                <w:lang w:val="hy-AM"/>
              </w:rPr>
              <w:t xml:space="preserve">օրենսդրության </w:t>
            </w:r>
            <w:r w:rsidRPr="008E6AD8">
              <w:rPr>
                <w:rFonts w:ascii="GHEA Grapalat" w:hAnsi="GHEA Grapalat"/>
                <w:sz w:val="24"/>
                <w:szCs w:val="24"/>
                <w:lang w:val="hy-AM"/>
              </w:rPr>
              <w:t xml:space="preserve">մասին, իսկ այդ հասկացության իմաստը բացահայտված է «Նորմատիվ իրավական ակտերի մասին» ՀՀ օրենքի 2-րդ հոդվածի 1-ին մասի 7-րդ կետում, ըստ որի՝ այն օրենսդրական և ենթաօրենսդրական նորմատիվ իրավական ակտերի ամբողջությունն է: </w:t>
            </w:r>
          </w:p>
          <w:p w:rsidR="002F62FC" w:rsidRPr="008E6AD8" w:rsidRDefault="002F62FC" w:rsidP="00EB39F5">
            <w:pPr>
              <w:ind w:left="57" w:right="23" w:firstLine="33"/>
              <w:contextualSpacing/>
              <w:jc w:val="both"/>
              <w:rPr>
                <w:rFonts w:ascii="GHEA Grapalat" w:hAnsi="GHEA Grapalat"/>
                <w:sz w:val="24"/>
                <w:szCs w:val="24"/>
                <w:lang w:val="hy-AM"/>
              </w:rPr>
            </w:pP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 xml:space="preserve">4. Նախագծի 13-րդ հոդվածի 5-րդ մասով սահմանվում է, որ «Հայաստանի Հանրապետությունում գտնվող ենթադրյալ հանցանք կատարած կամ դատապարտված անձը չի հանձնվում օտարերկրյա այն պետությանը, որտեղ </w:t>
            </w:r>
            <w:r w:rsidRPr="008E6AD8">
              <w:rPr>
                <w:rFonts w:ascii="GHEA Grapalat" w:hAnsi="GHEA Grapalat"/>
                <w:i/>
                <w:sz w:val="24"/>
                <w:szCs w:val="24"/>
                <w:u w:val="single"/>
                <w:lang w:val="hy-AM"/>
              </w:rPr>
              <w:t>լուրջ վտանգ կա</w:t>
            </w:r>
            <w:r w:rsidRPr="008E6AD8">
              <w:rPr>
                <w:rFonts w:ascii="GHEA Grapalat" w:hAnsi="GHEA Grapalat"/>
                <w:sz w:val="24"/>
                <w:szCs w:val="24"/>
                <w:lang w:val="hy-AM"/>
              </w:rPr>
              <w:t>, որ նրան կարող են սպառնալ...»:</w:t>
            </w: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Հատկանշական է, որ Սահմանադրության՝ արտաքսման և հանձնման արգելքը սահմանող 55-րդ հոդվածում օգտագործվում է «</w:t>
            </w:r>
            <w:r w:rsidRPr="008E6AD8">
              <w:rPr>
                <w:rFonts w:ascii="GHEA Grapalat" w:hAnsi="GHEA Grapalat"/>
                <w:i/>
                <w:sz w:val="24"/>
                <w:szCs w:val="24"/>
                <w:u w:val="single"/>
                <w:lang w:val="hy-AM"/>
              </w:rPr>
              <w:t>իրական սպառնալիք</w:t>
            </w:r>
            <w:r w:rsidRPr="008E6AD8">
              <w:rPr>
                <w:rFonts w:ascii="GHEA Grapalat" w:hAnsi="GHEA Grapalat"/>
                <w:sz w:val="24"/>
                <w:szCs w:val="24"/>
                <w:lang w:val="hy-AM"/>
              </w:rPr>
              <w:t xml:space="preserve">» ձևակերպումը՝ նախագծում շարադրված «լուրջ վտանգ» արտահայտության փոխարեն: </w:t>
            </w:r>
          </w:p>
          <w:p w:rsidR="002F62FC" w:rsidRPr="008E6AD8" w:rsidRDefault="002F62FC" w:rsidP="00EB39F5">
            <w:pPr>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 xml:space="preserve">Առերևույթ սոսկ տերմինաբանական հակասությունն արդյունքում կարող է հանգեցնել Սահմանադրության տեքստից տարբերվող ընկալման և, որպես հետևանք, հակասահմանադրական իրավակիրառ </w:t>
            </w:r>
            <w:r w:rsidRPr="008E6AD8">
              <w:rPr>
                <w:rFonts w:ascii="GHEA Grapalat" w:hAnsi="GHEA Grapalat"/>
                <w:sz w:val="24"/>
                <w:szCs w:val="24"/>
                <w:lang w:val="hy-AM"/>
              </w:rPr>
              <w:lastRenderedPageBreak/>
              <w:t xml:space="preserve">պրակտիկայի ձևավորման: </w:t>
            </w:r>
          </w:p>
          <w:p w:rsidR="002F62FC" w:rsidRPr="008E6AD8" w:rsidRDefault="002F62FC" w:rsidP="00EB39F5">
            <w:pPr>
              <w:ind w:left="57" w:right="23" w:firstLine="33"/>
              <w:contextualSpacing/>
              <w:jc w:val="both"/>
              <w:rPr>
                <w:rFonts w:ascii="GHEA Grapalat" w:hAnsi="GHEA Grapalat" w:cs="Sylfaen"/>
                <w:sz w:val="24"/>
                <w:szCs w:val="24"/>
                <w:shd w:val="clear" w:color="auto" w:fill="FFFFFF"/>
                <w:lang w:val="hy-AM"/>
              </w:rPr>
            </w:pPr>
            <w:r w:rsidRPr="008E6AD8">
              <w:rPr>
                <w:rFonts w:ascii="GHEA Grapalat" w:hAnsi="GHEA Grapalat"/>
                <w:sz w:val="24"/>
                <w:szCs w:val="24"/>
                <w:lang w:val="hy-AM"/>
              </w:rPr>
              <w:t xml:space="preserve">Ընդ որում՝ հարկ է նման արգելող դրույթ ամրագրել նաև </w:t>
            </w:r>
            <w:r w:rsidRPr="008E6AD8">
              <w:rPr>
                <w:rFonts w:ascii="GHEA Grapalat" w:hAnsi="GHEA Grapalat" w:cs="Sylfaen"/>
                <w:sz w:val="24"/>
                <w:szCs w:val="24"/>
                <w:shd w:val="clear" w:color="auto" w:fill="FFFFFF"/>
                <w:lang w:val="hy-AM"/>
              </w:rPr>
              <w:t>օտարերկրյա</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քաղաքացուն</w:t>
            </w:r>
            <w:r w:rsidRPr="008E6AD8">
              <w:rPr>
                <w:rFonts w:ascii="GHEA Grapalat" w:hAnsi="GHEA Grapalat"/>
                <w:sz w:val="24"/>
                <w:szCs w:val="24"/>
                <w:shd w:val="clear" w:color="auto" w:fill="FFFFFF"/>
                <w:lang w:val="hy-AM"/>
              </w:rPr>
              <w:t xml:space="preserve"> </w:t>
            </w:r>
            <w:r w:rsidRPr="008E6AD8">
              <w:rPr>
                <w:rFonts w:ascii="GHEA Grapalat" w:hAnsi="GHEA Grapalat" w:cs="Sylfaen"/>
                <w:sz w:val="24"/>
                <w:szCs w:val="24"/>
                <w:shd w:val="clear" w:color="auto" w:fill="FFFFFF"/>
                <w:lang w:val="hy-AM"/>
              </w:rPr>
              <w:t xml:space="preserve">Հայաստանի Հանրապետության տարածքից </w:t>
            </w:r>
            <w:r w:rsidRPr="008E6AD8">
              <w:rPr>
                <w:rFonts w:ascii="GHEA Grapalat" w:hAnsi="GHEA Grapalat" w:cs="Sylfaen"/>
                <w:i/>
                <w:sz w:val="24"/>
                <w:szCs w:val="24"/>
                <w:u w:val="single"/>
                <w:shd w:val="clear" w:color="auto" w:fill="FFFFFF"/>
                <w:lang w:val="hy-AM"/>
              </w:rPr>
              <w:t>վտարելու</w:t>
            </w:r>
            <w:r w:rsidRPr="008E6AD8">
              <w:rPr>
                <w:rFonts w:ascii="GHEA Grapalat" w:hAnsi="GHEA Grapalat" w:cs="Sylfaen"/>
                <w:sz w:val="24"/>
                <w:szCs w:val="24"/>
                <w:shd w:val="clear" w:color="auto" w:fill="FFFFFF"/>
                <w:lang w:val="hy-AM"/>
              </w:rPr>
              <w:t xml:space="preserve"> (օրինագծի առանձին դրույթներում օգտագործվում է «օտարերկրյա քաղաքացուն Հայաստանի Հանրապետության տարածքից </w:t>
            </w:r>
            <w:r w:rsidRPr="008E6AD8">
              <w:rPr>
                <w:rFonts w:ascii="GHEA Grapalat" w:hAnsi="GHEA Grapalat" w:cs="Sylfaen"/>
                <w:i/>
                <w:sz w:val="24"/>
                <w:szCs w:val="24"/>
                <w:u w:val="single"/>
                <w:shd w:val="clear" w:color="auto" w:fill="FFFFFF"/>
                <w:lang w:val="hy-AM"/>
              </w:rPr>
              <w:t>արտաքսելու»</w:t>
            </w:r>
            <w:r w:rsidRPr="008E6AD8">
              <w:rPr>
                <w:rFonts w:ascii="GHEA Grapalat" w:hAnsi="GHEA Grapalat" w:cs="Sylfaen"/>
                <w:i/>
                <w:sz w:val="24"/>
                <w:szCs w:val="24"/>
                <w:shd w:val="clear" w:color="auto" w:fill="FFFFFF"/>
                <w:lang w:val="hy-AM"/>
              </w:rPr>
              <w:t xml:space="preserve"> </w:t>
            </w:r>
            <w:r w:rsidRPr="008E6AD8">
              <w:rPr>
                <w:rFonts w:ascii="GHEA Grapalat" w:hAnsi="GHEA Grapalat" w:cs="Sylfaen"/>
                <w:sz w:val="24"/>
                <w:szCs w:val="24"/>
                <w:shd w:val="clear" w:color="auto" w:fill="FFFFFF"/>
                <w:lang w:val="hy-AM"/>
              </w:rPr>
              <w:t>ձևակերպումը) պատժի կիրառման մասով՝ Սահմանադրության 55-րդ հոդվածի լույսի ներքո:</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5. Նախագծի 107-րդ հոդվածի 4-րդ մասի համաձայն.</w:t>
            </w:r>
          </w:p>
          <w:p w:rsidR="002F62FC" w:rsidRPr="008E6AD8" w:rsidRDefault="002F62FC" w:rsidP="00EB39F5">
            <w:pPr>
              <w:pStyle w:val="ListParagraph"/>
              <w:tabs>
                <w:tab w:val="left" w:pos="552"/>
              </w:tabs>
              <w:ind w:left="57" w:right="23" w:firstLine="33"/>
              <w:jc w:val="both"/>
              <w:rPr>
                <w:rFonts w:ascii="GHEA Grapalat" w:hAnsi="GHEA Grapalat" w:cs="Sylfaen"/>
                <w:sz w:val="24"/>
                <w:szCs w:val="24"/>
                <w:shd w:val="clear" w:color="auto" w:fill="FFFFFF"/>
                <w:lang w:val="hy-AM"/>
              </w:rPr>
            </w:pPr>
            <w:r w:rsidRPr="008E6AD8">
              <w:rPr>
                <w:rFonts w:ascii="GHEA Grapalat" w:hAnsi="GHEA Grapalat"/>
                <w:sz w:val="24"/>
                <w:szCs w:val="24"/>
                <w:lang w:val="hy-AM"/>
              </w:rPr>
              <w:t>«</w:t>
            </w:r>
            <w:r w:rsidRPr="008E6AD8">
              <w:rPr>
                <w:rFonts w:ascii="GHEA Grapalat" w:hAnsi="GHEA Grapalat" w:cs="Sylfaen"/>
                <w:sz w:val="24"/>
                <w:szCs w:val="24"/>
                <w:shd w:val="clear" w:color="auto" w:fill="FFFFFF"/>
                <w:lang w:val="hy-AM"/>
              </w:rPr>
              <w:t xml:space="preserve">Դաստիարակչական բնույթի հարկադրանքի նշանակված միջոցից խուսափելու կամ դրա պայմանները խախտելու դեպքում, </w:t>
            </w:r>
            <w:r w:rsidRPr="008E6AD8">
              <w:rPr>
                <w:rFonts w:ascii="GHEA Grapalat" w:hAnsi="GHEA Grapalat" w:cs="Sylfaen"/>
                <w:i/>
                <w:sz w:val="24"/>
                <w:szCs w:val="24"/>
                <w:u w:val="single"/>
                <w:shd w:val="clear" w:color="auto" w:fill="FFFFFF"/>
                <w:lang w:val="hy-AM"/>
              </w:rPr>
              <w:t xml:space="preserve">տեղական ինքնակառավարման մարմնի </w:t>
            </w:r>
            <w:r w:rsidRPr="008E6AD8">
              <w:rPr>
                <w:rFonts w:ascii="GHEA Grapalat" w:hAnsi="GHEA Grapalat" w:cs="Sylfaen"/>
                <w:sz w:val="24"/>
                <w:szCs w:val="24"/>
                <w:shd w:val="clear" w:color="auto" w:fill="FFFFFF"/>
                <w:lang w:val="hy-AM"/>
              </w:rPr>
              <w:t xml:space="preserve">... </w:t>
            </w:r>
            <w:r w:rsidRPr="008E6AD8">
              <w:rPr>
                <w:rFonts w:ascii="GHEA Grapalat" w:hAnsi="GHEA Grapalat" w:cs="Sylfaen"/>
                <w:i/>
                <w:sz w:val="24"/>
                <w:szCs w:val="24"/>
                <w:u w:val="single"/>
                <w:shd w:val="clear" w:color="auto" w:fill="FFFFFF"/>
                <w:lang w:val="hy-AM"/>
              </w:rPr>
              <w:t>միջնորդությամբ</w:t>
            </w:r>
            <w:r w:rsidRPr="008E6AD8">
              <w:rPr>
                <w:rFonts w:ascii="GHEA Grapalat" w:hAnsi="GHEA Grapalat" w:cs="Sylfaen"/>
                <w:sz w:val="24"/>
                <w:szCs w:val="24"/>
                <w:shd w:val="clear" w:color="auto" w:fill="FFFFFF"/>
                <w:lang w:val="hy-AM"/>
              </w:rPr>
              <w:t>, դատարանը կարող է վերացնել նշանակված միջոցը ...»:</w:t>
            </w:r>
          </w:p>
          <w:p w:rsidR="002F62FC" w:rsidRPr="008E6AD8" w:rsidRDefault="002F62FC" w:rsidP="00EB39F5">
            <w:pPr>
              <w:pStyle w:val="ListParagraph"/>
              <w:tabs>
                <w:tab w:val="left" w:pos="552"/>
              </w:tabs>
              <w:ind w:left="57" w:right="23" w:firstLine="33"/>
              <w:jc w:val="both"/>
              <w:rPr>
                <w:rFonts w:ascii="GHEA Grapalat" w:hAnsi="GHEA Grapalat" w:cs="Sylfaen"/>
                <w:sz w:val="24"/>
                <w:szCs w:val="24"/>
                <w:shd w:val="clear" w:color="auto" w:fill="FFFFFF"/>
                <w:lang w:val="hy-AM"/>
              </w:rPr>
            </w:pPr>
            <w:r w:rsidRPr="008E6AD8">
              <w:rPr>
                <w:rFonts w:ascii="GHEA Grapalat" w:hAnsi="GHEA Grapalat" w:cs="Sylfaen"/>
                <w:sz w:val="24"/>
                <w:szCs w:val="24"/>
                <w:shd w:val="clear" w:color="auto" w:fill="FFFFFF"/>
                <w:lang w:val="hy-AM"/>
              </w:rPr>
              <w:t xml:space="preserve">Հաշվի առնելով Սահմանադրության 181-րդ հոդվածի 1-ին մասի կարգավորումն առ այն, որ </w:t>
            </w:r>
            <w:r w:rsidRPr="008E6AD8">
              <w:rPr>
                <w:rFonts w:ascii="GHEA Grapalat" w:hAnsi="GHEA Grapalat" w:cs="Sylfaen"/>
                <w:i/>
                <w:sz w:val="24"/>
                <w:szCs w:val="24"/>
                <w:u w:val="single"/>
                <w:shd w:val="clear" w:color="auto" w:fill="FFFFFF"/>
                <w:lang w:val="hy-AM"/>
              </w:rPr>
              <w:t>տեղական ինքնակառավարման մարմիններն են համայնքի ավագանին և համայնքի ղեկավարը՝</w:t>
            </w:r>
            <w:r w:rsidRPr="008E6AD8">
              <w:rPr>
                <w:rFonts w:ascii="GHEA Grapalat" w:hAnsi="GHEA Grapalat" w:cs="Sylfaen"/>
                <w:sz w:val="24"/>
                <w:szCs w:val="24"/>
                <w:shd w:val="clear" w:color="auto" w:fill="FFFFFF"/>
                <w:lang w:val="hy-AM"/>
              </w:rPr>
              <w:t xml:space="preserve"> մեջբերված դրույթում հստակեցման կարիք ունի այն հարցը, թե տվյալ միջնորդությամբ հանդես գալու իրավասությունը տեղական ինքնակառավարման մարմին բնորոշվող սուբյեկտներից կոնկրետ որ մեկին է </w:t>
            </w:r>
            <w:r w:rsidRPr="008E6AD8">
              <w:rPr>
                <w:rFonts w:ascii="GHEA Grapalat" w:hAnsi="GHEA Grapalat" w:cs="Sylfaen"/>
                <w:sz w:val="24"/>
                <w:szCs w:val="24"/>
                <w:shd w:val="clear" w:color="auto" w:fill="FFFFFF"/>
                <w:lang w:val="hy-AM"/>
              </w:rPr>
              <w:lastRenderedPageBreak/>
              <w:t xml:space="preserve">վերապահվում՝ հատկապես նկատի ունենալով այն հանգամանքը, որ նման գործառույթը համադրելի չէ ավագանու կարգավիճակի հետ: </w:t>
            </w:r>
          </w:p>
          <w:p w:rsidR="002F62FC" w:rsidRPr="008E6AD8" w:rsidRDefault="002F62FC" w:rsidP="00EB39F5">
            <w:pPr>
              <w:pStyle w:val="ListParagraph"/>
              <w:tabs>
                <w:tab w:val="left" w:pos="552"/>
              </w:tabs>
              <w:ind w:left="57" w:right="23" w:firstLine="33"/>
              <w:jc w:val="both"/>
              <w:rPr>
                <w:rFonts w:ascii="GHEA Grapalat" w:hAnsi="GHEA Grapalat" w:cs="Sylfaen"/>
                <w:sz w:val="24"/>
                <w:szCs w:val="24"/>
                <w:shd w:val="clear" w:color="auto" w:fill="FFFFFF"/>
                <w:lang w:val="hy-AM"/>
              </w:rPr>
            </w:pP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 xml:space="preserve">6. Նախագծի 400-րդ հոդվածի 1-ին մասում վերարտադրված է գործող օրենսգրքի՝ «Սահմանադրական կարգը տապալելը» վերտառությամբ 300.1-ին հոդվածի 1-ին մասի կարգավորումը, ինչի հետևանքով նույնությամբ պահպանվել են Սահմանադրության կոնկրետ հոդվածներին արված հղումները: </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Հարկ է նկատել, սակայն, որ գործող օրենսգրքի հիշյալ հոդվածն ընդունվել է 2005 թվականի փոփոխություններով Սահմանադրության գործողության պայմաններում և Սահմանադրության 2015 թվականի փոփոխություններից հետո չի վերանայվել: Մինչդեռ, 2005 թվականի փոփոխություններով Սահմանադրության 1-6-րդ հոդվածների կարգավորումները բոլոր դեպքերում չէ, որ համընկնում են 2015 թվականին բարեփոխված Սահմանադրության՝ նույն համարակալմամբ հոդվածների կարգավորումների հետ:</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 xml:space="preserve">7. Նախագծի 417-րդ, 424-րդ և 504-րդ հոդվածներում խոսվում է պաշտոնատար </w:t>
            </w:r>
            <w:r w:rsidRPr="008E6AD8">
              <w:rPr>
                <w:rFonts w:ascii="GHEA Grapalat" w:hAnsi="GHEA Grapalat"/>
                <w:sz w:val="24"/>
                <w:szCs w:val="24"/>
                <w:lang w:val="hy-AM"/>
              </w:rPr>
              <w:lastRenderedPageBreak/>
              <w:t xml:space="preserve">անձի՝ </w:t>
            </w:r>
            <w:r w:rsidRPr="008E6AD8">
              <w:rPr>
                <w:rFonts w:ascii="GHEA Grapalat" w:hAnsi="GHEA Grapalat"/>
                <w:i/>
                <w:sz w:val="24"/>
                <w:szCs w:val="24"/>
                <w:u w:val="single"/>
                <w:lang w:val="hy-AM"/>
              </w:rPr>
              <w:t>օրենսդրությամբ</w:t>
            </w:r>
            <w:r w:rsidRPr="008E6AD8">
              <w:rPr>
                <w:rFonts w:ascii="GHEA Grapalat" w:hAnsi="GHEA Grapalat"/>
                <w:i/>
                <w:sz w:val="24"/>
                <w:szCs w:val="24"/>
                <w:lang w:val="hy-AM"/>
              </w:rPr>
              <w:t xml:space="preserve"> վերապահված լիազորությունների</w:t>
            </w:r>
            <w:r w:rsidRPr="008E6AD8">
              <w:rPr>
                <w:rFonts w:ascii="GHEA Grapalat" w:hAnsi="GHEA Grapalat"/>
                <w:sz w:val="24"/>
                <w:szCs w:val="24"/>
                <w:lang w:val="hy-AM"/>
              </w:rPr>
              <w:t xml:space="preserve"> մասին:</w:t>
            </w:r>
          </w:p>
          <w:p w:rsidR="002F62FC" w:rsidRPr="008E6AD8" w:rsidRDefault="002F62FC" w:rsidP="00EB39F5">
            <w:pPr>
              <w:pStyle w:val="ListParagraph"/>
              <w:tabs>
                <w:tab w:val="left" w:pos="552"/>
              </w:tabs>
              <w:ind w:left="57" w:right="23" w:firstLine="33"/>
              <w:jc w:val="both"/>
              <w:rPr>
                <w:rFonts w:ascii="GHEA Grapalat" w:hAnsi="GHEA Grapalat"/>
                <w:i/>
                <w:sz w:val="24"/>
                <w:szCs w:val="24"/>
                <w:u w:val="single"/>
                <w:lang w:val="hy-AM"/>
              </w:rPr>
            </w:pPr>
            <w:r w:rsidRPr="008E6AD8">
              <w:rPr>
                <w:rFonts w:ascii="GHEA Grapalat" w:hAnsi="GHEA Grapalat"/>
                <w:sz w:val="24"/>
                <w:szCs w:val="24"/>
                <w:lang w:val="hy-AM"/>
              </w:rPr>
              <w:t xml:space="preserve">Վկայակոչված ձևակերպումն ուղղակիորեն հակասում է Սահմանադրության 6-րդ հոդվածի 1-ին մասին, համաձայն որի՝ պետական և տեղական ինքնակառավարման մարմիններն ու պաշտոնատար անձինք </w:t>
            </w:r>
            <w:r w:rsidRPr="008E6AD8">
              <w:rPr>
                <w:rFonts w:ascii="GHEA Grapalat" w:hAnsi="GHEA Grapalat"/>
                <w:i/>
                <w:sz w:val="24"/>
                <w:szCs w:val="24"/>
                <w:lang w:val="hy-AM"/>
              </w:rPr>
              <w:t xml:space="preserve">իրավասու են կատարելու միայն այնպիսի գործողություններ, </w:t>
            </w:r>
            <w:r w:rsidRPr="008E6AD8">
              <w:rPr>
                <w:rFonts w:ascii="GHEA Grapalat" w:hAnsi="GHEA Grapalat"/>
                <w:i/>
                <w:sz w:val="24"/>
                <w:szCs w:val="24"/>
                <w:u w:val="single"/>
                <w:lang w:val="hy-AM"/>
              </w:rPr>
              <w:t>որոնց համար լիազորված են Սահմանադրությամբ կամ օրենքներով:</w:t>
            </w: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p>
          <w:p w:rsidR="002506EF" w:rsidRPr="008E6AD8" w:rsidRDefault="002506EF" w:rsidP="00EB39F5">
            <w:pPr>
              <w:pStyle w:val="ListParagraph"/>
              <w:tabs>
                <w:tab w:val="left" w:pos="552"/>
              </w:tabs>
              <w:ind w:left="57" w:right="23" w:firstLine="33"/>
              <w:jc w:val="both"/>
              <w:rPr>
                <w:rFonts w:ascii="GHEA Grapalat" w:hAnsi="GHEA Grapalat"/>
                <w:sz w:val="24"/>
                <w:szCs w:val="24"/>
                <w:lang w:val="hy-AM"/>
              </w:rPr>
            </w:pPr>
          </w:p>
          <w:p w:rsidR="002506EF" w:rsidRPr="008E6AD8" w:rsidRDefault="002506EF" w:rsidP="00EB39F5">
            <w:pPr>
              <w:pStyle w:val="ListParagraph"/>
              <w:tabs>
                <w:tab w:val="left" w:pos="552"/>
              </w:tabs>
              <w:ind w:left="57" w:right="23" w:firstLine="33"/>
              <w:jc w:val="both"/>
              <w:rPr>
                <w:rFonts w:ascii="GHEA Grapalat" w:hAnsi="GHEA Grapalat"/>
                <w:sz w:val="24"/>
                <w:szCs w:val="24"/>
                <w:lang w:val="hy-AM"/>
              </w:rPr>
            </w:pPr>
          </w:p>
          <w:p w:rsidR="002506EF" w:rsidRPr="008E6AD8" w:rsidRDefault="002506EF" w:rsidP="00EB39F5">
            <w:pPr>
              <w:pStyle w:val="ListParagraph"/>
              <w:tabs>
                <w:tab w:val="left" w:pos="552"/>
              </w:tabs>
              <w:ind w:left="57" w:right="23" w:firstLine="33"/>
              <w:jc w:val="both"/>
              <w:rPr>
                <w:rFonts w:ascii="GHEA Grapalat" w:hAnsi="GHEA Grapalat"/>
                <w:sz w:val="24"/>
                <w:szCs w:val="24"/>
                <w:lang w:val="hy-AM"/>
              </w:rPr>
            </w:pPr>
          </w:p>
          <w:p w:rsidR="002506EF" w:rsidRPr="008E6AD8" w:rsidRDefault="002506EF" w:rsidP="00EB39F5">
            <w:pPr>
              <w:pStyle w:val="ListParagraph"/>
              <w:tabs>
                <w:tab w:val="left" w:pos="552"/>
              </w:tabs>
              <w:ind w:left="57" w:right="23" w:firstLine="33"/>
              <w:jc w:val="both"/>
              <w:rPr>
                <w:rFonts w:ascii="GHEA Grapalat" w:hAnsi="GHEA Grapalat"/>
                <w:sz w:val="24"/>
                <w:szCs w:val="24"/>
                <w:lang w:val="hy-AM"/>
              </w:rPr>
            </w:pPr>
          </w:p>
          <w:p w:rsidR="002506EF" w:rsidRPr="008E6AD8" w:rsidRDefault="002506EF" w:rsidP="00EB39F5">
            <w:pPr>
              <w:pStyle w:val="ListParagraph"/>
              <w:tabs>
                <w:tab w:val="left" w:pos="552"/>
              </w:tabs>
              <w:ind w:left="57" w:right="23" w:firstLine="33"/>
              <w:jc w:val="both"/>
              <w:rPr>
                <w:rFonts w:ascii="GHEA Grapalat" w:hAnsi="GHEA Grapalat"/>
                <w:sz w:val="24"/>
                <w:szCs w:val="24"/>
                <w:lang w:val="hy-AM"/>
              </w:rPr>
            </w:pPr>
          </w:p>
          <w:p w:rsidR="002506EF" w:rsidRPr="008E6AD8" w:rsidRDefault="002506EF" w:rsidP="00EB39F5">
            <w:pPr>
              <w:pStyle w:val="ListParagraph"/>
              <w:tabs>
                <w:tab w:val="left" w:pos="552"/>
              </w:tabs>
              <w:ind w:left="57" w:right="23" w:firstLine="33"/>
              <w:jc w:val="both"/>
              <w:rPr>
                <w:rFonts w:ascii="GHEA Grapalat" w:hAnsi="GHEA Grapalat"/>
                <w:sz w:val="24"/>
                <w:szCs w:val="24"/>
                <w:lang w:val="hy-AM"/>
              </w:rPr>
            </w:pPr>
          </w:p>
          <w:p w:rsidR="002F62FC" w:rsidRPr="008E6AD8" w:rsidRDefault="002F62FC" w:rsidP="00EB39F5">
            <w:pPr>
              <w:pStyle w:val="ListParagraph"/>
              <w:tabs>
                <w:tab w:val="left" w:pos="552"/>
              </w:tabs>
              <w:ind w:left="57" w:right="23" w:firstLine="33"/>
              <w:jc w:val="both"/>
              <w:rPr>
                <w:rFonts w:ascii="GHEA Grapalat" w:hAnsi="GHEA Grapalat"/>
                <w:sz w:val="24"/>
                <w:szCs w:val="24"/>
                <w:lang w:val="hy-AM"/>
              </w:rPr>
            </w:pPr>
            <w:r w:rsidRPr="008E6AD8">
              <w:rPr>
                <w:rFonts w:ascii="GHEA Grapalat" w:hAnsi="GHEA Grapalat"/>
                <w:sz w:val="24"/>
                <w:szCs w:val="24"/>
                <w:lang w:val="hy-AM"/>
              </w:rPr>
              <w:t xml:space="preserve">8. Վերոգրյալից զատ, նկատի ունենալով այն, որ նախագծով էական համակարգային վերափոխման է ենթարկվում քրեական օրենսգիրքը,  անհրաժեշտաբար կարիք կա այդ փոփոխություններից ածանցվող փոխոխություններ կատարել նաև համակարգային առումով փոխկապակցված այլ օրենքներում (օրինակ՝ ՀՀ քրեական դատավարության օրենսգիրք, «Պրոբացիայի մասին» ՀՀ օրենք, «Ներման մասին» ՀՀ օրենք և այլն): </w:t>
            </w:r>
          </w:p>
          <w:p w:rsidR="002F62FC" w:rsidRPr="008E6AD8" w:rsidRDefault="002F62FC" w:rsidP="00EB39F5">
            <w:pPr>
              <w:tabs>
                <w:tab w:val="left" w:pos="720"/>
                <w:tab w:val="left" w:pos="810"/>
                <w:tab w:val="left" w:pos="900"/>
                <w:tab w:val="left" w:pos="1080"/>
              </w:tabs>
              <w:spacing w:after="160" w:line="259" w:lineRule="auto"/>
              <w:ind w:left="57" w:right="23" w:firstLine="33"/>
              <w:contextualSpacing/>
              <w:jc w:val="both"/>
              <w:rPr>
                <w:rFonts w:ascii="GHEA Grapalat" w:hAnsi="GHEA Grapalat"/>
                <w:sz w:val="24"/>
                <w:szCs w:val="24"/>
                <w:lang w:val="hy-AM"/>
              </w:rPr>
            </w:pPr>
            <w:r w:rsidRPr="008E6AD8">
              <w:rPr>
                <w:rFonts w:ascii="GHEA Grapalat" w:hAnsi="GHEA Grapalat"/>
                <w:sz w:val="24"/>
                <w:szCs w:val="24"/>
                <w:lang w:val="hy-AM"/>
              </w:rPr>
              <w:t xml:space="preserve">Բացի այդ, էապես լրամշակման պետք է </w:t>
            </w:r>
            <w:r w:rsidRPr="008E6AD8">
              <w:rPr>
                <w:rFonts w:ascii="GHEA Grapalat" w:hAnsi="GHEA Grapalat"/>
                <w:sz w:val="24"/>
                <w:szCs w:val="24"/>
                <w:lang w:val="hy-AM"/>
              </w:rPr>
              <w:lastRenderedPageBreak/>
              <w:t>ենթարկվի նախագծի հիմնավորումը՝ հատկապես անդրադառնալով ապաքրեականացվող և քրեականացվող արարքներին և դրանց հիմնավորումներին: Միաժամանակ, անհրաժեշտ է ծանրակշիռ կերպով պատճառաբանել նոր քրեական օրենսգրքի հայեցակարգով ուրվագծված շրջանակից յուրաքանչյուր շեղում: Ընդհանուր առմամբ հնարավոր համարելով հայեցակարգային մոտեցումներից շեղումները, այդուհանդերձ, այդպիսիք լրջորեն հիմնավորման կարիք ունեն:</w:t>
            </w:r>
          </w:p>
          <w:p w:rsidR="00F10FAD" w:rsidRPr="008E6AD8" w:rsidRDefault="00F10FAD" w:rsidP="00EB39F5">
            <w:pPr>
              <w:tabs>
                <w:tab w:val="left" w:pos="720"/>
                <w:tab w:val="left" w:pos="810"/>
                <w:tab w:val="left" w:pos="900"/>
                <w:tab w:val="left" w:pos="1080"/>
              </w:tabs>
              <w:spacing w:after="160" w:line="259" w:lineRule="auto"/>
              <w:ind w:left="57" w:right="23" w:firstLine="33"/>
              <w:contextualSpacing/>
              <w:jc w:val="both"/>
              <w:rPr>
                <w:rStyle w:val="Strong"/>
                <w:rFonts w:ascii="GHEA Grapalat" w:hAnsi="GHEA Grapalat" w:cs="Sylfaen"/>
                <w:b w:val="0"/>
                <w:color w:val="000000" w:themeColor="text1"/>
                <w:sz w:val="24"/>
                <w:szCs w:val="24"/>
                <w:shd w:val="clear" w:color="auto" w:fill="FFFFFF"/>
                <w:lang w:val="hy-AM"/>
              </w:rPr>
            </w:pPr>
          </w:p>
        </w:tc>
        <w:tc>
          <w:tcPr>
            <w:tcW w:w="2340" w:type="dxa"/>
          </w:tcPr>
          <w:p w:rsidR="002F62FC" w:rsidRPr="008E6AD8" w:rsidRDefault="00EB39F5"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lastRenderedPageBreak/>
              <w:t>1</w:t>
            </w:r>
            <w:r w:rsidR="004825DF"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EC567E" w:rsidRPr="008E6AD8">
              <w:rPr>
                <w:rFonts w:ascii="GHEA Grapalat" w:hAnsi="GHEA Grapalat"/>
                <w:sz w:val="24"/>
                <w:szCs w:val="24"/>
                <w:lang w:val="hy-AM"/>
              </w:rPr>
              <w:t>Չի ընդունվել։</w:t>
            </w: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EC567E">
            <w:pPr>
              <w:tabs>
                <w:tab w:val="left" w:pos="1950"/>
              </w:tabs>
              <w:ind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lastRenderedPageBreak/>
              <w:t>2</w:t>
            </w:r>
            <w:r w:rsidR="00E31DCF" w:rsidRPr="008E6AD8">
              <w:rPr>
                <w:rFonts w:ascii="GHEA Grapalat" w:hAnsi="GHEA Grapalat" w:cs="Cambria Math"/>
                <w:sz w:val="24"/>
                <w:szCs w:val="24"/>
                <w:lang w:val="hy-AM"/>
              </w:rPr>
              <w:t>.</w:t>
            </w:r>
            <w:r w:rsidRPr="008E6AD8">
              <w:rPr>
                <w:rFonts w:ascii="GHEA Grapalat" w:hAnsi="GHEA Grapalat"/>
                <w:sz w:val="24"/>
                <w:szCs w:val="24"/>
                <w:lang w:val="hy-AM"/>
              </w:rPr>
              <w:t xml:space="preserve"> Չի ընդունվել։</w:t>
            </w: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682704">
            <w:pPr>
              <w:tabs>
                <w:tab w:val="left" w:pos="1950"/>
              </w:tabs>
              <w:ind w:left="-18" w:right="72"/>
              <w:jc w:val="both"/>
              <w:rPr>
                <w:rFonts w:ascii="GHEA Grapalat" w:hAnsi="GHEA Grapalat"/>
                <w:sz w:val="24"/>
                <w:szCs w:val="24"/>
                <w:lang w:val="hy-AM"/>
              </w:rPr>
            </w:pPr>
          </w:p>
          <w:p w:rsidR="00EC567E" w:rsidRPr="008E6AD8" w:rsidRDefault="00EC567E" w:rsidP="00EC567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 </w:t>
            </w:r>
            <w:r w:rsidR="006C2850" w:rsidRPr="008E6AD8">
              <w:rPr>
                <w:rFonts w:ascii="GHEA Grapalat" w:hAnsi="GHEA Grapalat"/>
                <w:sz w:val="24"/>
                <w:szCs w:val="24"/>
                <w:lang w:val="hy-AM"/>
              </w:rPr>
              <w:t>Չի ընդունվել։</w:t>
            </w: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6C2850" w:rsidRPr="008E6AD8" w:rsidRDefault="006C2850"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 Ընդունվել է ի գիտություն։</w:t>
            </w: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5. Ընդունվել է ի գիտություն։</w:t>
            </w: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6.  </w:t>
            </w:r>
            <w:r w:rsidR="00D01B70" w:rsidRPr="008E6AD8">
              <w:rPr>
                <w:rFonts w:ascii="GHEA Grapalat" w:hAnsi="GHEA Grapalat"/>
                <w:sz w:val="24"/>
                <w:szCs w:val="24"/>
                <w:lang w:val="hy-AM"/>
              </w:rPr>
              <w:t>Ընդունվել է:</w:t>
            </w: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7. </w:t>
            </w:r>
            <w:r w:rsidR="002506EF" w:rsidRPr="008E6AD8">
              <w:rPr>
                <w:rFonts w:ascii="GHEA Grapalat" w:hAnsi="GHEA Grapalat"/>
                <w:sz w:val="24"/>
                <w:szCs w:val="24"/>
                <w:lang w:val="hy-AM"/>
              </w:rPr>
              <w:t>Ընդունվել է ի գիտություն:</w:t>
            </w: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p>
          <w:p w:rsidR="002506EF" w:rsidRPr="008E6AD8" w:rsidRDefault="002506EF" w:rsidP="00EC567E">
            <w:pPr>
              <w:tabs>
                <w:tab w:val="left" w:pos="1950"/>
              </w:tabs>
              <w:ind w:right="72"/>
              <w:jc w:val="both"/>
              <w:rPr>
                <w:rFonts w:ascii="GHEA Grapalat" w:hAnsi="GHEA Grapalat"/>
                <w:sz w:val="24"/>
                <w:szCs w:val="24"/>
                <w:lang w:val="hy-AM"/>
              </w:rPr>
            </w:pPr>
          </w:p>
          <w:p w:rsidR="002506EF" w:rsidRPr="008E6AD8" w:rsidRDefault="002506EF" w:rsidP="00EC567E">
            <w:pPr>
              <w:tabs>
                <w:tab w:val="left" w:pos="1950"/>
              </w:tabs>
              <w:ind w:right="72"/>
              <w:jc w:val="both"/>
              <w:rPr>
                <w:rFonts w:ascii="GHEA Grapalat" w:hAnsi="GHEA Grapalat"/>
                <w:sz w:val="24"/>
                <w:szCs w:val="24"/>
                <w:lang w:val="hy-AM"/>
              </w:rPr>
            </w:pPr>
          </w:p>
          <w:p w:rsidR="002506EF" w:rsidRPr="008E6AD8" w:rsidRDefault="002506EF" w:rsidP="00EC567E">
            <w:pPr>
              <w:tabs>
                <w:tab w:val="left" w:pos="1950"/>
              </w:tabs>
              <w:ind w:right="72"/>
              <w:jc w:val="both"/>
              <w:rPr>
                <w:rFonts w:ascii="GHEA Grapalat" w:hAnsi="GHEA Grapalat"/>
                <w:sz w:val="24"/>
                <w:szCs w:val="24"/>
                <w:lang w:val="hy-AM"/>
              </w:rPr>
            </w:pPr>
          </w:p>
          <w:p w:rsidR="002506EF" w:rsidRPr="008E6AD8" w:rsidRDefault="002506EF" w:rsidP="00EC567E">
            <w:pPr>
              <w:tabs>
                <w:tab w:val="left" w:pos="1950"/>
              </w:tabs>
              <w:ind w:right="72"/>
              <w:jc w:val="both"/>
              <w:rPr>
                <w:rFonts w:ascii="GHEA Grapalat" w:hAnsi="GHEA Grapalat"/>
                <w:sz w:val="24"/>
                <w:szCs w:val="24"/>
                <w:lang w:val="hy-AM"/>
              </w:rPr>
            </w:pPr>
          </w:p>
          <w:p w:rsidR="002506EF" w:rsidRPr="008E6AD8" w:rsidRDefault="002506EF" w:rsidP="00EC567E">
            <w:pPr>
              <w:tabs>
                <w:tab w:val="left" w:pos="1950"/>
              </w:tabs>
              <w:ind w:right="72"/>
              <w:jc w:val="both"/>
              <w:rPr>
                <w:rFonts w:ascii="GHEA Grapalat" w:hAnsi="GHEA Grapalat"/>
                <w:sz w:val="24"/>
                <w:szCs w:val="24"/>
                <w:lang w:val="hy-AM"/>
              </w:rPr>
            </w:pPr>
          </w:p>
          <w:p w:rsidR="00F579C1" w:rsidRPr="008E6AD8" w:rsidRDefault="00F579C1" w:rsidP="00EC567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8. </w:t>
            </w:r>
            <w:r w:rsidR="00854B6A" w:rsidRPr="008E6AD8">
              <w:rPr>
                <w:rFonts w:ascii="GHEA Grapalat" w:hAnsi="GHEA Grapalat"/>
                <w:sz w:val="24"/>
                <w:szCs w:val="24"/>
                <w:lang w:val="hy-AM"/>
              </w:rPr>
              <w:t>Ընդունվել է ի գիտություն։</w:t>
            </w:r>
          </w:p>
          <w:p w:rsidR="00F579C1" w:rsidRPr="008E6AD8" w:rsidDel="00DE6AF5" w:rsidRDefault="00F579C1" w:rsidP="00EC567E">
            <w:pPr>
              <w:tabs>
                <w:tab w:val="left" w:pos="1950"/>
              </w:tabs>
              <w:ind w:right="72"/>
              <w:jc w:val="both"/>
              <w:rPr>
                <w:rFonts w:ascii="GHEA Grapalat" w:hAnsi="GHEA Grapalat"/>
                <w:sz w:val="24"/>
                <w:szCs w:val="24"/>
                <w:lang w:val="hy-AM"/>
              </w:rPr>
            </w:pPr>
          </w:p>
        </w:tc>
        <w:tc>
          <w:tcPr>
            <w:tcW w:w="3240" w:type="dxa"/>
          </w:tcPr>
          <w:p w:rsidR="00EC567E" w:rsidRPr="008E6AD8" w:rsidRDefault="00EB39F5" w:rsidP="00EC567E">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lastRenderedPageBreak/>
              <w:t xml:space="preserve">1. </w:t>
            </w:r>
            <w:r w:rsidR="00EC567E" w:rsidRPr="008E6AD8">
              <w:rPr>
                <w:rFonts w:ascii="GHEA Grapalat" w:hAnsi="GHEA Grapalat"/>
                <w:sz w:val="24"/>
                <w:szCs w:val="24"/>
                <w:lang w:val="hy-AM"/>
              </w:rPr>
              <w:t>Քրեաիրավական իմաստով ամուսինը կարո</w:t>
            </w:r>
            <w:r w:rsidR="00E31DCF" w:rsidRPr="008E6AD8">
              <w:rPr>
                <w:rFonts w:ascii="GHEA Grapalat" w:hAnsi="GHEA Grapalat"/>
                <w:sz w:val="24"/>
                <w:szCs w:val="24"/>
                <w:lang w:val="hy-AM"/>
              </w:rPr>
              <w:t>ղ</w:t>
            </w:r>
            <w:r w:rsidR="00EC567E" w:rsidRPr="008E6AD8">
              <w:rPr>
                <w:rFonts w:ascii="GHEA Grapalat" w:hAnsi="GHEA Grapalat"/>
                <w:sz w:val="24"/>
                <w:szCs w:val="24"/>
                <w:lang w:val="hy-AM"/>
              </w:rPr>
              <w:t xml:space="preserve"> է հավասարեցվել մերձ</w:t>
            </w:r>
            <w:r w:rsidR="00AE6817" w:rsidRPr="008E6AD8">
              <w:rPr>
                <w:rFonts w:ascii="GHEA Grapalat" w:hAnsi="GHEA Grapalat"/>
                <w:sz w:val="24"/>
                <w:szCs w:val="24"/>
                <w:lang w:val="hy-AM"/>
              </w:rPr>
              <w:t>ա</w:t>
            </w:r>
            <w:r w:rsidR="00EC567E" w:rsidRPr="008E6AD8">
              <w:rPr>
                <w:rFonts w:ascii="GHEA Grapalat" w:hAnsi="GHEA Grapalat"/>
                <w:sz w:val="24"/>
                <w:szCs w:val="24"/>
                <w:lang w:val="hy-AM"/>
              </w:rPr>
              <w:t>վոր ազգականին</w:t>
            </w:r>
            <w:r w:rsidR="00AE6817" w:rsidRPr="008E6AD8">
              <w:rPr>
                <w:rFonts w:ascii="GHEA Grapalat" w:hAnsi="GHEA Grapalat"/>
                <w:sz w:val="24"/>
                <w:szCs w:val="24"/>
                <w:lang w:val="hy-AM"/>
              </w:rPr>
              <w:t>: Ինչ վերաբերում է Նախագծի առանձին հոդվա</w:t>
            </w:r>
            <w:r w:rsidR="000A0ECC" w:rsidRPr="008E6AD8">
              <w:rPr>
                <w:rFonts w:ascii="GHEA Grapalat" w:hAnsi="GHEA Grapalat"/>
                <w:sz w:val="24"/>
                <w:szCs w:val="24"/>
                <w:lang w:val="hy-AM"/>
              </w:rPr>
              <w:t>ծներում ամուսնու և մերձավոր ազգականի շեշտադրմանը, ապա դա ուղղակիորեն բխում է ՀՀ սահմանադրությունից:</w:t>
            </w:r>
          </w:p>
          <w:p w:rsidR="002F62FC" w:rsidRPr="008E6AD8" w:rsidRDefault="002F62FC"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lastRenderedPageBreak/>
              <w:t xml:space="preserve">2.  Անձի վիճակը բարելավող քրեական օրենքը միշտ պետք </w:t>
            </w:r>
            <w:r w:rsidR="002506EF" w:rsidRPr="008E6AD8">
              <w:rPr>
                <w:rFonts w:ascii="GHEA Grapalat" w:hAnsi="GHEA Grapalat"/>
                <w:sz w:val="24"/>
                <w:szCs w:val="24"/>
                <w:lang w:val="hy-AM"/>
              </w:rPr>
              <w:t xml:space="preserve">է </w:t>
            </w:r>
            <w:r w:rsidRPr="008E6AD8">
              <w:rPr>
                <w:rFonts w:ascii="GHEA Grapalat" w:hAnsi="GHEA Grapalat"/>
                <w:sz w:val="24"/>
                <w:szCs w:val="24"/>
                <w:lang w:val="hy-AM"/>
              </w:rPr>
              <w:t>հետադարձ ուժ ունենա: Դա բխում է ՀՀ կողմից վավերացված մի շարք միջազգային պայմանագրերից:</w:t>
            </w: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EC567E">
            <w:pPr>
              <w:tabs>
                <w:tab w:val="left" w:pos="1950"/>
              </w:tabs>
              <w:ind w:hanging="18"/>
              <w:jc w:val="both"/>
              <w:rPr>
                <w:rFonts w:ascii="GHEA Grapalat" w:hAnsi="GHEA Grapalat"/>
                <w:sz w:val="24"/>
                <w:szCs w:val="24"/>
                <w:lang w:val="hy-AM"/>
              </w:rPr>
            </w:pPr>
          </w:p>
          <w:p w:rsidR="006C2850" w:rsidRPr="008E6AD8" w:rsidRDefault="00EC567E" w:rsidP="006C2850">
            <w:pPr>
              <w:tabs>
                <w:tab w:val="left" w:pos="1950"/>
              </w:tabs>
              <w:ind w:hanging="18"/>
              <w:jc w:val="both"/>
              <w:rPr>
                <w:rFonts w:ascii="GHEA Grapalat" w:hAnsi="GHEA Grapalat"/>
                <w:i/>
                <w:sz w:val="24"/>
                <w:szCs w:val="24"/>
                <w:lang w:val="hy-AM"/>
              </w:rPr>
            </w:pPr>
            <w:r w:rsidRPr="008E6AD8">
              <w:rPr>
                <w:rFonts w:ascii="GHEA Grapalat" w:hAnsi="GHEA Grapalat"/>
                <w:sz w:val="24"/>
                <w:szCs w:val="24"/>
                <w:lang w:val="hy-AM"/>
              </w:rPr>
              <w:t xml:space="preserve">3. </w:t>
            </w:r>
            <w:r w:rsidR="006C2850" w:rsidRPr="008E6AD8">
              <w:rPr>
                <w:rFonts w:ascii="GHEA Grapalat" w:hAnsi="GHEA Grapalat"/>
                <w:sz w:val="24"/>
                <w:szCs w:val="24"/>
                <w:lang w:val="hy-AM"/>
              </w:rPr>
              <w:t>Քրեական օրենսդրության  բաղկացուցիչ մաս են այսպես կոչված բլա</w:t>
            </w:r>
            <w:r w:rsidR="00835194" w:rsidRPr="008E6AD8">
              <w:rPr>
                <w:rFonts w:ascii="GHEA Grapalat" w:hAnsi="GHEA Grapalat"/>
                <w:sz w:val="24"/>
                <w:szCs w:val="24"/>
                <w:lang w:val="hy-AM"/>
              </w:rPr>
              <w:t>ն</w:t>
            </w:r>
            <w:r w:rsidR="006C2850" w:rsidRPr="008E6AD8">
              <w:rPr>
                <w:rFonts w:ascii="GHEA Grapalat" w:hAnsi="GHEA Grapalat"/>
                <w:sz w:val="24"/>
                <w:szCs w:val="24"/>
                <w:lang w:val="hy-AM"/>
              </w:rPr>
              <w:t>կետային նորմերը, որոնք կարող են նախատե</w:t>
            </w:r>
            <w:r w:rsidR="00FA5802" w:rsidRPr="008E6AD8">
              <w:rPr>
                <w:rFonts w:ascii="GHEA Grapalat" w:hAnsi="GHEA Grapalat"/>
                <w:sz w:val="24"/>
                <w:szCs w:val="24"/>
                <w:lang w:val="hy-AM"/>
              </w:rPr>
              <w:t>ս</w:t>
            </w:r>
            <w:r w:rsidR="006C2850" w:rsidRPr="008E6AD8">
              <w:rPr>
                <w:rFonts w:ascii="GHEA Grapalat" w:hAnsi="GHEA Grapalat"/>
                <w:sz w:val="24"/>
                <w:szCs w:val="24"/>
                <w:lang w:val="hy-AM"/>
              </w:rPr>
              <w:t>վել ենթաօրենսդրական  ակտերում</w:t>
            </w:r>
            <w:r w:rsidR="00FA5802" w:rsidRPr="008E6AD8">
              <w:rPr>
                <w:rFonts w:ascii="GHEA Grapalat" w:hAnsi="GHEA Grapalat"/>
                <w:sz w:val="24"/>
                <w:szCs w:val="24"/>
                <w:lang w:val="hy-AM"/>
              </w:rPr>
              <w:t xml:space="preserve"> </w:t>
            </w:r>
            <w:r w:rsidR="00FA5802" w:rsidRPr="008E6AD8">
              <w:rPr>
                <w:rFonts w:ascii="GHEA Grapalat" w:hAnsi="GHEA Grapalat"/>
                <w:i/>
                <w:sz w:val="24"/>
                <w:szCs w:val="24"/>
                <w:lang w:val="hy-AM"/>
              </w:rPr>
              <w:t xml:space="preserve">(օրինակ՝ </w:t>
            </w:r>
            <w:r w:rsidR="00FA5802" w:rsidRPr="008E6AD8">
              <w:rPr>
                <w:rFonts w:ascii="GHEA Grapalat" w:hAnsi="GHEA Grapalat"/>
                <w:i/>
                <w:color w:val="000000"/>
                <w:sz w:val="24"/>
                <w:szCs w:val="24"/>
                <w:shd w:val="clear" w:color="auto" w:fill="FFFFFF"/>
                <w:lang w:val="hy-AM"/>
              </w:rPr>
              <w:t xml:space="preserve"> թմրամիջոցների և հոգեմետ (հոգեներգործուն) </w:t>
            </w:r>
            <w:r w:rsidR="00FA5802" w:rsidRPr="008E6AD8">
              <w:rPr>
                <w:rFonts w:ascii="GHEA Grapalat" w:hAnsi="GHEA Grapalat"/>
                <w:i/>
                <w:color w:val="000000"/>
                <w:sz w:val="24"/>
                <w:szCs w:val="24"/>
                <w:shd w:val="clear" w:color="auto" w:fill="FFFFFF"/>
                <w:lang w:val="hy-AM"/>
              </w:rPr>
              <w:lastRenderedPageBreak/>
              <w:t>նյութերի</w:t>
            </w:r>
            <w:r w:rsidR="00FA5802" w:rsidRPr="008E6AD8">
              <w:rPr>
                <w:rFonts w:ascii="Courier New" w:hAnsi="Courier New" w:cs="Courier New"/>
                <w:i/>
                <w:color w:val="000000"/>
                <w:sz w:val="24"/>
                <w:szCs w:val="24"/>
                <w:shd w:val="clear" w:color="auto" w:fill="FFFFFF"/>
                <w:lang w:val="hy-AM"/>
              </w:rPr>
              <w:t> </w:t>
            </w:r>
            <w:r w:rsidR="00FA5802" w:rsidRPr="008E6AD8">
              <w:rPr>
                <w:rFonts w:ascii="GHEA Grapalat" w:hAnsi="GHEA Grapalat"/>
                <w:i/>
                <w:color w:val="000000"/>
                <w:sz w:val="24"/>
                <w:szCs w:val="24"/>
                <w:shd w:val="clear" w:color="auto" w:fill="FFFFFF"/>
                <w:lang w:val="hy-AM"/>
              </w:rPr>
              <w:t>չափեր, որոնք սահմանված են Կառավարության որոշմամբ</w:t>
            </w:r>
            <w:r w:rsidR="00FA5802" w:rsidRPr="008E6AD8">
              <w:rPr>
                <w:rFonts w:ascii="GHEA Grapalat" w:hAnsi="GHEA Grapalat"/>
                <w:i/>
                <w:sz w:val="24"/>
                <w:szCs w:val="24"/>
                <w:lang w:val="hy-AM"/>
              </w:rPr>
              <w:t>)</w:t>
            </w:r>
            <w:r w:rsidR="006C2850" w:rsidRPr="008E6AD8">
              <w:rPr>
                <w:rFonts w:ascii="GHEA Grapalat" w:hAnsi="GHEA Grapalat"/>
                <w:i/>
                <w:sz w:val="24"/>
                <w:szCs w:val="24"/>
                <w:lang w:val="hy-AM"/>
              </w:rPr>
              <w:t>:</w:t>
            </w:r>
          </w:p>
          <w:p w:rsidR="00EC567E" w:rsidRPr="008E6AD8" w:rsidRDefault="00EC567E" w:rsidP="00EC567E">
            <w:pPr>
              <w:tabs>
                <w:tab w:val="left" w:pos="1950"/>
              </w:tabs>
              <w:ind w:hanging="18"/>
              <w:jc w:val="both"/>
              <w:rPr>
                <w:rFonts w:ascii="GHEA Grapalat" w:hAnsi="GHEA Grapalat"/>
                <w:sz w:val="24"/>
                <w:szCs w:val="24"/>
                <w:lang w:val="hy-AM"/>
              </w:rPr>
            </w:pPr>
          </w:p>
          <w:p w:rsidR="00EC567E" w:rsidRPr="008E6AD8" w:rsidRDefault="00EC567E"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4.  Նախագծի նշված հոդվածը հանվել է՝ հոդվածով նախատեսված հարաբերությունները թողնելով ոլորտային օրենսդրության կարգավորմանը։</w:t>
            </w: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F579C1">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5.   Բարձրացված հարցը քրեական  օրենսգրքի կարգավորման շրջանակներից դուրս գտնվող ընթացակարգային հարց է:</w:t>
            </w: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6. </w:t>
            </w:r>
            <w:r w:rsidR="00D01B70" w:rsidRPr="008E6AD8">
              <w:rPr>
                <w:rFonts w:ascii="GHEA Grapalat" w:hAnsi="GHEA Grapalat"/>
                <w:sz w:val="24"/>
                <w:szCs w:val="24"/>
                <w:lang w:val="hy-AM"/>
              </w:rPr>
              <w:t>Նախագծում կատարվել են համապատասխան փոփոխություններ:</w:t>
            </w: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7. </w:t>
            </w:r>
            <w:r w:rsidR="002506EF" w:rsidRPr="008E6AD8">
              <w:rPr>
                <w:rFonts w:ascii="GHEA Grapalat" w:hAnsi="GHEA Grapalat"/>
                <w:sz w:val="24"/>
                <w:szCs w:val="24"/>
                <w:lang w:val="hy-AM"/>
              </w:rPr>
              <w:t xml:space="preserve">Քրեաիրավական ներգործության միջոցների </w:t>
            </w:r>
            <w:r w:rsidR="002506EF" w:rsidRPr="008E6AD8">
              <w:rPr>
                <w:rFonts w:ascii="GHEA Grapalat" w:hAnsi="GHEA Grapalat"/>
                <w:sz w:val="24"/>
                <w:szCs w:val="24"/>
                <w:lang w:val="hy-AM"/>
              </w:rPr>
              <w:lastRenderedPageBreak/>
              <w:t xml:space="preserve">կիրառման համար նշանակություն չունի պաշտոնատար անձին տվյալ լիազորությունը վերապահվել է օրենքով, թե օրենսդրական ակտով: Ավելին, գործնականում արարքի որակման համար մեծ նշանակություն ունի օրինակ՝ պաշտոնատար անձի պաշտոնի անձնագիրը, որով առավել համապարփակ ներկայացված է նրա լիազորությունների շրջանակը: </w:t>
            </w:r>
          </w:p>
          <w:p w:rsidR="00F579C1" w:rsidRPr="008E6AD8" w:rsidRDefault="00F579C1" w:rsidP="006A3A5D">
            <w:pPr>
              <w:tabs>
                <w:tab w:val="left" w:pos="1950"/>
              </w:tabs>
              <w:ind w:hanging="18"/>
              <w:jc w:val="both"/>
              <w:rPr>
                <w:rFonts w:ascii="GHEA Grapalat" w:hAnsi="GHEA Grapalat"/>
                <w:sz w:val="24"/>
                <w:szCs w:val="24"/>
                <w:lang w:val="hy-AM"/>
              </w:rPr>
            </w:pPr>
          </w:p>
          <w:p w:rsidR="00F579C1" w:rsidRPr="008E6AD8" w:rsidRDefault="00F579C1" w:rsidP="006A3A5D">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8.  </w:t>
            </w:r>
            <w:r w:rsidR="00854B6A" w:rsidRPr="008E6AD8">
              <w:rPr>
                <w:rFonts w:ascii="GHEA Grapalat" w:hAnsi="GHEA Grapalat"/>
                <w:sz w:val="24"/>
                <w:szCs w:val="24"/>
                <w:lang w:val="hy-AM"/>
              </w:rPr>
              <w:t>Հաշվի առնելով այն, որ Նախագիծն անմիջապես ուժի մեջ չի մտնելու՝ Նախագծի ընդունումից հետո ձեռնամուխ կլինենք մյուս օրենքների փոփոխությանը։ Միաժամանակ, հարկ է նշել, որ Հ</w:t>
            </w:r>
            <w:r w:rsidR="004A1911" w:rsidRPr="008E6AD8">
              <w:rPr>
                <w:rFonts w:ascii="GHEA Grapalat" w:hAnsi="GHEA Grapalat"/>
                <w:sz w:val="24"/>
                <w:szCs w:val="24"/>
                <w:lang w:val="hy-AM"/>
              </w:rPr>
              <w:t>Հ</w:t>
            </w:r>
            <w:r w:rsidR="00854B6A" w:rsidRPr="008E6AD8">
              <w:rPr>
                <w:rFonts w:ascii="GHEA Grapalat" w:hAnsi="GHEA Grapalat"/>
                <w:sz w:val="24"/>
                <w:szCs w:val="24"/>
                <w:lang w:val="hy-AM"/>
              </w:rPr>
              <w:t xml:space="preserve"> քրեական դատավարության օրենսգրքում փոփոխություն կատարելու </w:t>
            </w:r>
            <w:r w:rsidR="00854B6A" w:rsidRPr="008E6AD8">
              <w:rPr>
                <w:rFonts w:ascii="GHEA Grapalat" w:hAnsi="GHEA Grapalat"/>
                <w:sz w:val="24"/>
                <w:szCs w:val="24"/>
                <w:lang w:val="hy-AM"/>
              </w:rPr>
              <w:lastRenderedPageBreak/>
              <w:t>անհրաժեշտություն չկա, քանի որ Նախագծով առաջարկվող կարգավորումները և հղումները համապատասխանում են ՀՀ քրեական դատավարության նոր օրենսգրքի նախագծին։</w:t>
            </w:r>
          </w:p>
          <w:p w:rsidR="00F579C1" w:rsidRPr="008E6AD8" w:rsidDel="00DE6AF5" w:rsidRDefault="00F579C1" w:rsidP="006A3A5D">
            <w:pPr>
              <w:tabs>
                <w:tab w:val="left" w:pos="1950"/>
              </w:tabs>
              <w:ind w:hanging="18"/>
              <w:jc w:val="both"/>
              <w:rPr>
                <w:rFonts w:ascii="GHEA Grapalat" w:hAnsi="GHEA Grapalat"/>
                <w:sz w:val="24"/>
                <w:szCs w:val="24"/>
                <w:lang w:val="hy-AM"/>
              </w:rPr>
            </w:pPr>
          </w:p>
        </w:tc>
      </w:tr>
      <w:tr w:rsidR="00C307FC" w:rsidRPr="009E7BA4" w:rsidTr="0037466C">
        <w:tc>
          <w:tcPr>
            <w:tcW w:w="587" w:type="dxa"/>
          </w:tcPr>
          <w:p w:rsidR="00C307FC" w:rsidRPr="008E6AD8" w:rsidRDefault="00C307FC" w:rsidP="00561067">
            <w:pPr>
              <w:tabs>
                <w:tab w:val="left" w:pos="1950"/>
              </w:tabs>
              <w:jc w:val="both"/>
              <w:rPr>
                <w:rFonts w:ascii="GHEA Grapalat" w:hAnsi="GHEA Grapalat"/>
                <w:sz w:val="24"/>
                <w:szCs w:val="24"/>
                <w:lang w:val="af-ZA"/>
              </w:rPr>
            </w:pPr>
            <w:r w:rsidRPr="008E6AD8">
              <w:rPr>
                <w:rFonts w:ascii="GHEA Grapalat" w:hAnsi="GHEA Grapalat"/>
                <w:sz w:val="24"/>
                <w:szCs w:val="24"/>
                <w:lang w:val="af-ZA"/>
              </w:rPr>
              <w:lastRenderedPageBreak/>
              <w:t>23.</w:t>
            </w:r>
          </w:p>
        </w:tc>
        <w:tc>
          <w:tcPr>
            <w:tcW w:w="2473" w:type="dxa"/>
          </w:tcPr>
          <w:p w:rsidR="001C7027" w:rsidRPr="008E6AD8" w:rsidRDefault="001C7027" w:rsidP="001C7027">
            <w:pPr>
              <w:tabs>
                <w:tab w:val="left" w:pos="1950"/>
              </w:tabs>
              <w:jc w:val="center"/>
              <w:rPr>
                <w:rFonts w:ascii="GHEA Grapalat" w:hAnsi="GHEA Grapalat"/>
                <w:sz w:val="24"/>
                <w:szCs w:val="24"/>
                <w:lang w:val="af-ZA"/>
              </w:rPr>
            </w:pPr>
            <w:r w:rsidRPr="008E6AD8">
              <w:rPr>
                <w:rFonts w:ascii="GHEA Grapalat" w:hAnsi="GHEA Grapalat"/>
                <w:sz w:val="24"/>
                <w:szCs w:val="24"/>
              </w:rPr>
              <w:t>ՀՀ</w:t>
            </w:r>
            <w:r w:rsidR="00240002" w:rsidRPr="008E6AD8">
              <w:rPr>
                <w:rFonts w:ascii="GHEA Grapalat" w:hAnsi="GHEA Grapalat"/>
                <w:sz w:val="24"/>
                <w:szCs w:val="24"/>
                <w:lang w:val="af-ZA"/>
              </w:rPr>
              <w:t xml:space="preserve"> </w:t>
            </w:r>
            <w:r w:rsidRPr="008E6AD8">
              <w:rPr>
                <w:rFonts w:ascii="GHEA Grapalat" w:hAnsi="GHEA Grapalat"/>
                <w:sz w:val="24"/>
                <w:szCs w:val="24"/>
              </w:rPr>
              <w:t>վարչապետի</w:t>
            </w:r>
            <w:r w:rsidRPr="008E6AD8">
              <w:rPr>
                <w:rFonts w:ascii="GHEA Grapalat" w:hAnsi="GHEA Grapalat"/>
                <w:sz w:val="24"/>
                <w:szCs w:val="24"/>
                <w:lang w:val="af-ZA"/>
              </w:rPr>
              <w:t xml:space="preserve"> </w:t>
            </w:r>
            <w:r w:rsidRPr="008E6AD8">
              <w:rPr>
                <w:rFonts w:ascii="GHEA Grapalat" w:hAnsi="GHEA Grapalat"/>
                <w:sz w:val="24"/>
                <w:szCs w:val="24"/>
              </w:rPr>
              <w:t>աշխատակազմի</w:t>
            </w:r>
            <w:r w:rsidRPr="008E6AD8">
              <w:rPr>
                <w:rFonts w:ascii="GHEA Grapalat" w:hAnsi="GHEA Grapalat"/>
                <w:sz w:val="24"/>
                <w:szCs w:val="24"/>
                <w:lang w:val="af-ZA"/>
              </w:rPr>
              <w:t xml:space="preserve"> </w:t>
            </w:r>
            <w:r w:rsidRPr="008E6AD8">
              <w:rPr>
                <w:rFonts w:ascii="GHEA Grapalat" w:hAnsi="GHEA Grapalat"/>
                <w:sz w:val="24"/>
                <w:szCs w:val="24"/>
              </w:rPr>
              <w:t>սոցիալական</w:t>
            </w:r>
            <w:r w:rsidRPr="008E6AD8">
              <w:rPr>
                <w:rFonts w:ascii="GHEA Grapalat" w:hAnsi="GHEA Grapalat"/>
                <w:sz w:val="24"/>
                <w:szCs w:val="24"/>
                <w:lang w:val="af-ZA"/>
              </w:rPr>
              <w:t xml:space="preserve"> </w:t>
            </w:r>
            <w:r w:rsidRPr="008E6AD8">
              <w:rPr>
                <w:rFonts w:ascii="GHEA Grapalat" w:hAnsi="GHEA Grapalat"/>
                <w:sz w:val="24"/>
                <w:szCs w:val="24"/>
              </w:rPr>
              <w:t>հարցերի</w:t>
            </w:r>
            <w:r w:rsidRPr="008E6AD8">
              <w:rPr>
                <w:rFonts w:ascii="GHEA Grapalat" w:hAnsi="GHEA Grapalat"/>
                <w:sz w:val="24"/>
                <w:szCs w:val="24"/>
                <w:lang w:val="af-ZA"/>
              </w:rPr>
              <w:t xml:space="preserve"> </w:t>
            </w:r>
            <w:r w:rsidRPr="008E6AD8">
              <w:rPr>
                <w:rFonts w:ascii="GHEA Grapalat" w:hAnsi="GHEA Grapalat"/>
                <w:sz w:val="24"/>
                <w:szCs w:val="24"/>
              </w:rPr>
              <w:t>վարչություն</w:t>
            </w:r>
          </w:p>
          <w:p w:rsidR="001C7027" w:rsidRPr="008E6AD8" w:rsidRDefault="001C7027" w:rsidP="001C7027">
            <w:pPr>
              <w:tabs>
                <w:tab w:val="left" w:pos="1950"/>
              </w:tabs>
              <w:jc w:val="center"/>
              <w:rPr>
                <w:rFonts w:ascii="GHEA Grapalat" w:hAnsi="GHEA Grapalat"/>
                <w:sz w:val="24"/>
                <w:szCs w:val="24"/>
              </w:rPr>
            </w:pPr>
            <w:r w:rsidRPr="008E6AD8">
              <w:rPr>
                <w:rFonts w:ascii="GHEA Grapalat" w:hAnsi="GHEA Grapalat"/>
                <w:sz w:val="24"/>
                <w:szCs w:val="24"/>
              </w:rPr>
              <w:t>07.02.2020թ.</w:t>
            </w:r>
          </w:p>
          <w:p w:rsidR="00C307FC" w:rsidRPr="008E6AD8" w:rsidRDefault="001C7027" w:rsidP="001C7027">
            <w:pPr>
              <w:tabs>
                <w:tab w:val="left" w:pos="1950"/>
              </w:tabs>
              <w:jc w:val="center"/>
              <w:rPr>
                <w:rFonts w:ascii="GHEA Grapalat" w:hAnsi="GHEA Grapalat"/>
                <w:sz w:val="24"/>
                <w:szCs w:val="24"/>
              </w:rPr>
            </w:pPr>
            <w:r w:rsidRPr="008E6AD8">
              <w:rPr>
                <w:rFonts w:ascii="GHEA Grapalat" w:hAnsi="GHEA Grapalat"/>
                <w:sz w:val="24"/>
                <w:szCs w:val="24"/>
              </w:rPr>
              <w:t>թիվ 02/10.9/4411-2020 գրություն</w:t>
            </w:r>
          </w:p>
        </w:tc>
        <w:tc>
          <w:tcPr>
            <w:tcW w:w="5400" w:type="dxa"/>
          </w:tcPr>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նորմատիվ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իրավական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ակտերում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տերմինների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միասնականությունն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ապահովելու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14-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մերձավոր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ազգական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համապատասխանեցնել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քաղաքացիական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ընտանեկան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օրենսգրքերում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կիրառվող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որտեղ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առկա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w:t>
            </w:r>
            <w:r w:rsidRPr="008E6AD8">
              <w:rPr>
                <w:rFonts w:ascii="GHEA Grapalat" w:hAnsi="GHEA Grapalat"/>
                <w:sz w:val="24"/>
                <w:szCs w:val="24"/>
                <w:lang w:val="hy-AM"/>
              </w:rPr>
              <w:t>.</w:t>
            </w:r>
            <w:r w:rsidRPr="008E6AD8">
              <w:rPr>
                <w:rFonts w:ascii="GHEA Grapalat" w:hAnsi="GHEA Grapalat" w:cs="Sylfaen"/>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փաստացի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ամուսնական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հարաբերությունների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մեջ</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գտնվողները</w:t>
            </w:r>
            <w:r w:rsidRPr="008E6AD8">
              <w:rPr>
                <w:rFonts w:ascii="GHEA Grapalat" w:hAnsi="GHEA Grapalat"/>
                <w:sz w:val="24"/>
                <w:szCs w:val="24"/>
                <w:lang w:val="hy-AM"/>
              </w:rPr>
              <w:t>», «</w:t>
            </w:r>
            <w:r w:rsidRPr="008E6AD8">
              <w:rPr>
                <w:rFonts w:ascii="GHEA Grapalat" w:hAnsi="GHEA Grapalat" w:cs="Sylfaen"/>
                <w:sz w:val="24"/>
                <w:szCs w:val="24"/>
                <w:lang w:val="hy-AM"/>
              </w:rPr>
              <w:t>հարսը</w:t>
            </w:r>
            <w:r w:rsidRPr="008E6AD8">
              <w:rPr>
                <w:rFonts w:ascii="GHEA Grapalat" w:hAnsi="GHEA Grapalat"/>
                <w:sz w:val="24"/>
                <w:szCs w:val="24"/>
                <w:lang w:val="hy-AM"/>
              </w:rPr>
              <w:t>», «</w:t>
            </w:r>
            <w:r w:rsidRPr="008E6AD8">
              <w:rPr>
                <w:rFonts w:ascii="GHEA Grapalat" w:hAnsi="GHEA Grapalat" w:cs="Sylfaen"/>
                <w:sz w:val="24"/>
                <w:szCs w:val="24"/>
                <w:lang w:val="hy-AM"/>
              </w:rPr>
              <w:t>փեսան</w:t>
            </w:r>
            <w:r w:rsidRPr="008E6AD8">
              <w:rPr>
                <w:rFonts w:ascii="GHEA Grapalat" w:hAnsi="GHEA Grapalat"/>
                <w:sz w:val="24"/>
                <w:szCs w:val="24"/>
                <w:lang w:val="hy-AM"/>
              </w:rPr>
              <w:t>»)</w:t>
            </w:r>
            <w:r w:rsidRPr="008E6AD8">
              <w:rPr>
                <w:rFonts w:ascii="GHEA Grapalat" w:hAnsi="GHEA Grapalat" w:cs="Tahoma"/>
                <w:sz w:val="24"/>
                <w:szCs w:val="24"/>
                <w:lang w:val="hy-AM"/>
              </w:rPr>
              <w:t>։</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18-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անհասկանալի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ովքեր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eastAsia="ru-RU"/>
              </w:rPr>
              <w:t xml:space="preserve">անձի </w:t>
            </w:r>
            <w:r w:rsidRPr="008E6AD8">
              <w:rPr>
                <w:rFonts w:ascii="GHEA Grapalat" w:hAnsi="GHEA Grapalat" w:cs="Sylfaen"/>
                <w:color w:val="000000"/>
                <w:sz w:val="24"/>
                <w:szCs w:val="24"/>
                <w:lang w:val="hy-AM" w:eastAsia="ru-RU"/>
              </w:rPr>
              <w:lastRenderedPageBreak/>
              <w:t>դաստիարակության, խնամքի կամ հսկողության տակ գտնվող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քանի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14-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մերձավոր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ազգական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արդեն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իսկ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ներառում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որդեգրող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ծնողին</w:t>
            </w:r>
            <w:r w:rsidRPr="008E6AD8">
              <w:rPr>
                <w:rFonts w:ascii="GHEA Grapalat" w:hAnsi="GHEA Grapalat"/>
                <w:sz w:val="24"/>
                <w:szCs w:val="24"/>
                <w:lang w:val="hy-AM"/>
              </w:rPr>
              <w:t>»</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խոսքը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քաղաքացիական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խնամակալության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հոգաբարձության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ապա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անհրաժեշտ</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հստակեցնել</w:t>
            </w:r>
            <w:r w:rsidRPr="008E6AD8">
              <w:rPr>
                <w:rFonts w:ascii="GHEA Grapalat" w:hAnsi="GHEA Grapalat" w:cs="Tahoma"/>
                <w:sz w:val="24"/>
                <w:szCs w:val="24"/>
                <w:lang w:val="hy-AM"/>
              </w:rPr>
              <w:t>։</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28-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00C5245B" w:rsidRPr="008E6AD8">
              <w:rPr>
                <w:rFonts w:ascii="GHEA Grapalat" w:hAnsi="GHEA Grapalat" w:cs="Sylfaen"/>
                <w:sz w:val="24"/>
                <w:szCs w:val="24"/>
                <w:lang w:val="hy-AM"/>
              </w:rPr>
              <w:t>մասո</w:t>
            </w:r>
            <w:r w:rsidRPr="008E6AD8">
              <w:rPr>
                <w:rFonts w:ascii="GHEA Grapalat" w:hAnsi="GHEA Grapalat" w:cs="Sylfaen"/>
                <w:sz w:val="24"/>
                <w:szCs w:val="24"/>
                <w:lang w:val="hy-AM"/>
              </w:rPr>
              <w:t>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պատասխանատվությունից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ազատելու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հիմքը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կարծիքով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բավարար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քրեական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պատասխանատվությունից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ազատելու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քանի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նույն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հարբածության </w:t>
            </w:r>
            <w:r w:rsidRPr="008E6AD8">
              <w:rPr>
                <w:rFonts w:ascii="GHEA Grapalat" w:hAnsi="GHEA Grapalat"/>
                <w:sz w:val="24"/>
                <w:szCs w:val="24"/>
                <w:lang w:val="hy-AM"/>
              </w:rPr>
              <w:t>(</w:t>
            </w:r>
            <w:r w:rsidRPr="008E6AD8">
              <w:rPr>
                <w:rFonts w:ascii="GHEA Grapalat" w:hAnsi="GHEA Grapalat" w:cs="Sylfaen"/>
                <w:sz w:val="24"/>
                <w:szCs w:val="24"/>
                <w:lang w:val="hy-AM"/>
              </w:rPr>
              <w:t>ոչ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սթափ</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վիճակ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Հայաստանի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Հանրապետության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վարչական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իրավախախտումների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սթափ</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վիճակը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իսկ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Վարչական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իրավախախտումների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սթափ</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վիճակի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զանցանք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կատարելու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դեպքերի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որոնք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պաշտպանվող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հասարակական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հարաբերությունների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նվազ</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վտանգավորություն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ներկայացնում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Բացի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դա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Վարչական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իրավախախտումների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օրենսգրքի</w:t>
            </w:r>
            <w:r w:rsidRPr="008E6AD8">
              <w:rPr>
                <w:rFonts w:ascii="GHEA Grapalat" w:hAnsi="GHEA Grapalat"/>
                <w:sz w:val="24"/>
                <w:szCs w:val="24"/>
                <w:lang w:val="hy-AM"/>
              </w:rPr>
              <w:t xml:space="preserve"> 9-</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color w:val="000000"/>
                <w:sz w:val="24"/>
                <w:szCs w:val="24"/>
                <w:shd w:val="clear" w:color="auto" w:fill="FFFFFF"/>
                <w:lang w:val="hy-AM"/>
              </w:rPr>
              <w:t>Վարչական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իրավախախտումների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վերաբերյալ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օրենսգրքով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նախատեսված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իրավախախտումների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վարչական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պատասխանատվություն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առաջանում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եթե</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խախտումները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իրենց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բնույթով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քրեական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պատասխանատվություն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չեն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առաջացնում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գործող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օրենսդրությանը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համապատասխան</w:t>
            </w:r>
            <w:r w:rsidRPr="008E6AD8">
              <w:rPr>
                <w:rFonts w:ascii="GHEA Grapalat" w:hAnsi="GHEA Grapalat"/>
                <w:color w:val="000000"/>
                <w:sz w:val="24"/>
                <w:szCs w:val="24"/>
                <w:shd w:val="clear" w:color="auto" w:fill="FFFFFF"/>
                <w:lang w:val="hy-AM"/>
              </w:rPr>
              <w:t>:</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30-</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անհասկանալի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հոգեկան առողջության </w:t>
            </w:r>
            <w:r w:rsidRPr="008E6AD8">
              <w:rPr>
                <w:rFonts w:ascii="GHEA Grapalat" w:hAnsi="GHEA Grapalat" w:cs="Sylfaen"/>
                <w:b/>
                <w:sz w:val="24"/>
                <w:szCs w:val="24"/>
                <w:lang w:val="hy-AM"/>
              </w:rPr>
              <w:t>խնդիրներ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համապասխանեցնել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Հոգեբուժական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օգնության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հասկացություններին։</w:t>
            </w:r>
          </w:p>
          <w:p w:rsidR="002519B3" w:rsidRPr="008E6AD8" w:rsidRDefault="002519B3" w:rsidP="002519B3">
            <w:pPr>
              <w:pStyle w:val="ListParagraph"/>
              <w:ind w:left="57" w:right="164"/>
              <w:jc w:val="both"/>
              <w:rPr>
                <w:rFonts w:ascii="GHEA Grapalat" w:hAnsi="GHEA Grapalat" w:cs="Sylfaen"/>
                <w:sz w:val="24"/>
                <w:szCs w:val="24"/>
                <w:lang w:val="hy-AM"/>
              </w:rPr>
            </w:pPr>
          </w:p>
          <w:p w:rsidR="002519B3" w:rsidRPr="008E6AD8" w:rsidRDefault="002519B3" w:rsidP="002519B3">
            <w:pPr>
              <w:pStyle w:val="ListParagraph"/>
              <w:ind w:left="57" w:right="164"/>
              <w:jc w:val="both"/>
              <w:rPr>
                <w:rFonts w:ascii="GHEA Grapalat" w:hAnsi="GHEA Grapalat" w:cs="Sylfaen"/>
                <w:sz w:val="24"/>
                <w:szCs w:val="24"/>
                <w:lang w:val="hy-AM"/>
              </w:rPr>
            </w:pPr>
          </w:p>
          <w:p w:rsidR="002519B3" w:rsidRPr="008E6AD8" w:rsidRDefault="002519B3" w:rsidP="002519B3">
            <w:pPr>
              <w:pStyle w:val="ListParagraph"/>
              <w:ind w:left="57" w:right="164"/>
              <w:jc w:val="both"/>
              <w:rPr>
                <w:rFonts w:ascii="GHEA Grapalat" w:hAnsi="GHEA Grapalat"/>
                <w:sz w:val="24"/>
                <w:szCs w:val="24"/>
                <w:lang w:val="hy-AM"/>
              </w:rPr>
            </w:pPr>
          </w:p>
          <w:p w:rsidR="001C7027" w:rsidRPr="008E6AD8" w:rsidRDefault="001C7027" w:rsidP="001C7027">
            <w:pPr>
              <w:pStyle w:val="NoSpacing"/>
              <w:numPr>
                <w:ilvl w:val="0"/>
                <w:numId w:val="30"/>
              </w:numPr>
              <w:ind w:left="57" w:right="164" w:firstLine="0"/>
              <w:contextualSpacing/>
              <w:jc w:val="both"/>
              <w:rPr>
                <w:rFonts w:ascii="GHEA Grapalat" w:hAnsi="GHEA Grapalat" w:cs="Sylfaen"/>
                <w:sz w:val="24"/>
                <w:szCs w:val="24"/>
                <w:lang w:val="hy-AM"/>
              </w:rPr>
            </w:pPr>
            <w:r w:rsidRPr="008E6AD8">
              <w:rPr>
                <w:rFonts w:ascii="GHEA Grapalat" w:hAnsi="GHEA Grapalat"/>
                <w:sz w:val="24"/>
                <w:szCs w:val="24"/>
                <w:lang w:val="hy-AM"/>
              </w:rPr>
              <w:t xml:space="preserve">Նախագծի 38-րդ հոդվածի համաձայն </w:t>
            </w:r>
            <w:r w:rsidRPr="008E6AD8">
              <w:rPr>
                <w:rFonts w:ascii="GHEA Grapalat" w:hAnsi="GHEA Grapalat" w:cs="Sylfaen"/>
                <w:sz w:val="24"/>
                <w:szCs w:val="24"/>
                <w:lang w:val="hy-AM"/>
              </w:rPr>
              <w:t xml:space="preserve">հանցագործություն չի համարվում քրեական օրենքով պաշտպանվող շահերին վնաս պատճառելն ի կատարումն անձի </w:t>
            </w:r>
            <w:r w:rsidRPr="008E6AD8">
              <w:rPr>
                <w:rFonts w:ascii="GHEA Grapalat" w:hAnsi="GHEA Grapalat" w:cs="Sylfaen"/>
                <w:b/>
                <w:sz w:val="24"/>
                <w:szCs w:val="24"/>
                <w:lang w:val="hy-AM"/>
              </w:rPr>
              <w:t>մասնագիտական</w:t>
            </w:r>
            <w:r w:rsidRPr="008E6AD8">
              <w:rPr>
                <w:rFonts w:ascii="GHEA Grapalat" w:hAnsi="GHEA Grapalat" w:cs="Sylfaen"/>
                <w:sz w:val="24"/>
                <w:szCs w:val="24"/>
                <w:lang w:val="hy-AM"/>
              </w:rPr>
              <w:t xml:space="preserve">  գործառույթների, եթե պահպանվել են այդ մասնագիտական գործառույթների իրականացման համար իրավական ակտերով սահմանված </w:t>
            </w:r>
            <w:r w:rsidRPr="008E6AD8">
              <w:rPr>
                <w:rFonts w:ascii="GHEA Grapalat" w:hAnsi="GHEA Grapalat" w:cs="Sylfaen"/>
                <w:sz w:val="24"/>
                <w:szCs w:val="24"/>
                <w:lang w:val="hy-AM"/>
              </w:rPr>
              <w:lastRenderedPageBreak/>
              <w:t xml:space="preserve">պահանջները, իսկ 39-րդ հոդվածի համաձայն հանցագործություն չի համարվում արհեստավարժ մարզամրցման կամ մարզումների ընթացքում դրա մասնակցի կողմից քրեական օրենքով պաշտպանվող շահերին վնաս պատճառելը, եթե նա պահպանել է տվյալ մարզատեսակի համար սահմանված կանոնները։ Միաժամանակ, տվյալ մարզատեսակի համար սահմանված կանոնները դիտավորությամբ խախտելու հետևանքով քրեական օրենքով պաշտպանվող շահերին դիտավորությամբ վնաս պատճառած անձը ենթակա է քրեական պատասխանատվության: Մինչդեռ «Ֆիզիկական կուլտուրայի և սպորտի մասին» օրենքի 2-րդ հոդվածի 1-ին մասի «դ» կետի համաձայն </w:t>
            </w:r>
            <w:r w:rsidRPr="008E6AD8">
              <w:rPr>
                <w:rFonts w:ascii="GHEA Grapalat" w:hAnsi="GHEA Grapalat"/>
                <w:color w:val="000000"/>
                <w:sz w:val="24"/>
                <w:szCs w:val="24"/>
                <w:shd w:val="clear" w:color="auto" w:fill="FFFFFF"/>
                <w:lang w:val="hy-AM"/>
              </w:rPr>
              <w:t>սպորտը`</w:t>
            </w:r>
            <w:r w:rsidRPr="008E6AD8">
              <w:rPr>
                <w:rFonts w:ascii="Courier New" w:hAnsi="Courier New" w:cs="Courier New"/>
                <w:color w:val="000000"/>
                <w:sz w:val="24"/>
                <w:szCs w:val="24"/>
                <w:shd w:val="clear" w:color="auto" w:fill="FFFFFF"/>
                <w:lang w:val="hy-AM"/>
              </w:rPr>
              <w:t> </w:t>
            </w:r>
            <w:r w:rsidRPr="008E6AD8">
              <w:rPr>
                <w:rFonts w:ascii="GHEA Grapalat" w:hAnsi="GHEA Grapalat"/>
                <w:color w:val="000000"/>
                <w:sz w:val="24"/>
                <w:szCs w:val="24"/>
                <w:shd w:val="clear" w:color="auto" w:fill="FFFFFF"/>
                <w:lang w:val="hy-AM"/>
              </w:rPr>
              <w:t xml:space="preserve"> պատմականորեն առաջացած` մարդկանց մրցակցական գործունեության և մրցումների նախապատրաստման հատուկ </w:t>
            </w:r>
            <w:r w:rsidRPr="008E6AD8">
              <w:rPr>
                <w:rFonts w:ascii="GHEA Grapalat" w:hAnsi="GHEA Grapalat"/>
                <w:b/>
                <w:color w:val="000000"/>
                <w:sz w:val="24"/>
                <w:szCs w:val="24"/>
                <w:shd w:val="clear" w:color="auto" w:fill="FFFFFF"/>
                <w:lang w:val="hy-AM"/>
              </w:rPr>
              <w:t>մասնագիտական</w:t>
            </w:r>
            <w:r w:rsidRPr="008E6AD8">
              <w:rPr>
                <w:rFonts w:ascii="GHEA Grapalat" w:hAnsi="GHEA Grapalat"/>
                <w:color w:val="000000"/>
                <w:sz w:val="24"/>
                <w:szCs w:val="24"/>
                <w:shd w:val="clear" w:color="auto" w:fill="FFFFFF"/>
                <w:lang w:val="hy-AM"/>
              </w:rPr>
              <w:t xml:space="preserve"> մարզումների գործընթաց է, իսկ «է» կետի համաձայն պրոֆեսիոնալ սպորտը` սպորտի բնագավառում շահույթ հետապնդող գործունեություն, որին մասնակցում են սպորտը </w:t>
            </w:r>
            <w:r w:rsidRPr="008E6AD8">
              <w:rPr>
                <w:rFonts w:ascii="GHEA Grapalat" w:hAnsi="GHEA Grapalat"/>
                <w:b/>
                <w:color w:val="000000"/>
                <w:sz w:val="24"/>
                <w:szCs w:val="24"/>
                <w:shd w:val="clear" w:color="auto" w:fill="FFFFFF"/>
                <w:lang w:val="hy-AM"/>
              </w:rPr>
              <w:t>որպես մասնագիտություն</w:t>
            </w:r>
            <w:r w:rsidRPr="008E6AD8">
              <w:rPr>
                <w:rFonts w:ascii="GHEA Grapalat" w:hAnsi="GHEA Grapalat"/>
                <w:color w:val="000000"/>
                <w:sz w:val="24"/>
                <w:szCs w:val="24"/>
                <w:shd w:val="clear" w:color="auto" w:fill="FFFFFF"/>
                <w:lang w:val="hy-AM"/>
              </w:rPr>
              <w:t xml:space="preserve"> ընտրած մարզիկները։  Հետևաբար սպորտային ռիսկը  առանձնացնելը լրացուցիչ հիմնավորման </w:t>
            </w:r>
            <w:r w:rsidRPr="008E6AD8">
              <w:rPr>
                <w:rFonts w:ascii="GHEA Grapalat" w:hAnsi="GHEA Grapalat"/>
                <w:color w:val="000000"/>
                <w:sz w:val="24"/>
                <w:szCs w:val="24"/>
                <w:shd w:val="clear" w:color="auto" w:fill="FFFFFF"/>
                <w:lang w:val="hy-AM"/>
              </w:rPr>
              <w:lastRenderedPageBreak/>
              <w:t xml:space="preserve">կարիք ունի։ Բացի դա, նախագծի  «մարզամրցում» և «մարզատեսակ» տերմինները չեն համապատասխանում </w:t>
            </w:r>
            <w:r w:rsidRPr="008E6AD8">
              <w:rPr>
                <w:rFonts w:ascii="GHEA Grapalat" w:hAnsi="GHEA Grapalat" w:cs="Sylfaen"/>
                <w:sz w:val="24"/>
                <w:szCs w:val="24"/>
                <w:lang w:val="hy-AM"/>
              </w:rPr>
              <w:t>«Ֆիզիկական կուլտուրայի և սպորտի մասին» օրենքում կիրառվող տերմիններին և չեն ապահովում ՀՀ  նորմատիվ իրավական ակտերում պահանջվող տերմինների միասնականությունը։</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60-</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քանի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կարգավորման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առարկայից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դուրս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D559FF" w:rsidRPr="008E6AD8" w:rsidRDefault="00D559FF" w:rsidP="00D559FF">
            <w:pPr>
              <w:ind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60-</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պարզ</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մեխանիզմով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որոշվելու</w:t>
            </w:r>
            <w:r w:rsidRPr="008E6AD8">
              <w:rPr>
                <w:rFonts w:ascii="GHEA Grapalat" w:hAnsi="GHEA Grapalat"/>
                <w:sz w:val="24"/>
                <w:szCs w:val="24"/>
                <w:lang w:val="hy-AM"/>
              </w:rPr>
              <w:t xml:space="preserve"> «</w:t>
            </w:r>
            <w:r w:rsidRPr="008E6AD8">
              <w:rPr>
                <w:rFonts w:ascii="GHEA Grapalat" w:hAnsi="GHEA Grapalat" w:cs="Sylfaen"/>
                <w:sz w:val="24"/>
                <w:szCs w:val="24"/>
                <w:shd w:val="clear" w:color="auto" w:fill="FFFFFF"/>
                <w:lang w:val="hy-AM"/>
              </w:rPr>
              <w:t>հանցանք կատարած անձի ամսական եկամտի չափը», և որ դեպքերում է դա անհնարին լինելու որոշել, հետևաբար, իրավական որոշակիության սկզբունքից ելնելով առաջարկում ենք հստակեցնել</w:t>
            </w:r>
            <w:r w:rsidRPr="008E6AD8">
              <w:rPr>
                <w:rFonts w:ascii="GHEA Grapalat" w:hAnsi="GHEA Grapalat" w:cs="Tahoma"/>
                <w:sz w:val="24"/>
                <w:szCs w:val="24"/>
                <w:shd w:val="clear" w:color="auto" w:fill="FFFFFF"/>
                <w:lang w:val="hy-AM"/>
              </w:rPr>
              <w:t>։</w:t>
            </w:r>
            <w:r w:rsidRPr="008E6AD8">
              <w:rPr>
                <w:rFonts w:ascii="GHEA Grapalat" w:hAnsi="GHEA Grapalat" w:cs="Sylfaen"/>
                <w:sz w:val="24"/>
                <w:szCs w:val="24"/>
                <w:shd w:val="clear" w:color="auto" w:fill="FFFFFF"/>
                <w:lang w:val="hy-AM"/>
              </w:rPr>
              <w:t xml:space="preserve"> </w:t>
            </w:r>
          </w:p>
          <w:p w:rsidR="0059111B" w:rsidRPr="008E6AD8" w:rsidRDefault="0059111B" w:rsidP="0059111B">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108-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պարզ</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b/>
                <w:sz w:val="24"/>
                <w:szCs w:val="24"/>
                <w:shd w:val="clear" w:color="auto" w:fill="FFFFFF"/>
                <w:lang w:val="hy-AM"/>
              </w:rPr>
              <w:t>հատուկ</w:t>
            </w:r>
            <w:r w:rsidRPr="008E6AD8">
              <w:rPr>
                <w:rFonts w:ascii="GHEA Grapalat" w:hAnsi="GHEA Grapalat" w:cs="Sylfaen"/>
                <w:sz w:val="24"/>
                <w:szCs w:val="24"/>
                <w:shd w:val="clear" w:color="auto" w:fill="FFFFFF"/>
                <w:lang w:val="hy-AM"/>
              </w:rPr>
              <w:t xml:space="preserve"> կրթական, մարզական, մշակութային կամ հանրային ծրագիր կամ միջոցառում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տակ։</w:t>
            </w:r>
            <w:r w:rsidRPr="008E6AD8">
              <w:rPr>
                <w:rFonts w:ascii="GHEA Grapalat" w:hAnsi="GHEA Grapalat"/>
                <w:sz w:val="24"/>
                <w:szCs w:val="24"/>
                <w:lang w:val="hy-AM"/>
              </w:rPr>
              <w:t xml:space="preserve"> </w:t>
            </w:r>
          </w:p>
          <w:p w:rsidR="0059111B" w:rsidRPr="008E6AD8" w:rsidRDefault="0059111B" w:rsidP="0059111B">
            <w:pPr>
              <w:pStyle w:val="ListParagrap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59111B" w:rsidRPr="008E6AD8" w:rsidRDefault="0059111B" w:rsidP="0059111B">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115-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ենթակետով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որպես</w:t>
            </w:r>
            <w:r w:rsidRPr="008E6AD8">
              <w:rPr>
                <w:rFonts w:ascii="GHEA Grapalat" w:hAnsi="GHEA Grapalat"/>
                <w:sz w:val="24"/>
                <w:szCs w:val="24"/>
                <w:lang w:val="hy-AM"/>
              </w:rPr>
              <w:t xml:space="preserve"> </w:t>
            </w:r>
            <w:r w:rsidRPr="008E6AD8">
              <w:rPr>
                <w:rFonts w:ascii="GHEA Grapalat" w:hAnsi="GHEA Grapalat" w:cs="Sylfaen"/>
                <w:sz w:val="24"/>
                <w:szCs w:val="24"/>
                <w:shd w:val="clear" w:color="auto" w:fill="FFFFFF"/>
                <w:lang w:val="hy-AM"/>
              </w:rPr>
              <w:t xml:space="preserve">պատժի սպառնալիքով արգելված արարք կատարած անձի նկատմամբ </w:t>
            </w:r>
            <w:r w:rsidRPr="008E6AD8">
              <w:rPr>
                <w:rFonts w:ascii="GHEA Grapalat" w:hAnsi="GHEA Grapalat" w:cs="Sylfaen"/>
                <w:sz w:val="24"/>
                <w:szCs w:val="24"/>
                <w:lang w:val="hy-AM"/>
              </w:rPr>
              <w:t>անվտանգության միջոց կիրառել բժշկական բնույթի հարկադրանքի «</w:t>
            </w:r>
            <w:r w:rsidRPr="008E6AD8">
              <w:rPr>
                <w:rFonts w:ascii="GHEA Grapalat" w:hAnsi="GHEA Grapalat" w:cs="Sylfaen"/>
                <w:color w:val="000000"/>
                <w:sz w:val="24"/>
                <w:szCs w:val="24"/>
                <w:lang w:val="hy-AM" w:eastAsia="zh-TW"/>
              </w:rPr>
              <w:t xml:space="preserve">հոգեբուժական կազմակերպության </w:t>
            </w:r>
            <w:r w:rsidRPr="008E6AD8">
              <w:rPr>
                <w:rFonts w:ascii="GHEA Grapalat" w:hAnsi="GHEA Grapalat" w:cs="Sylfaen"/>
                <w:color w:val="000000"/>
                <w:sz w:val="24"/>
                <w:szCs w:val="24"/>
                <w:lang w:val="hy-AM" w:eastAsia="zh-TW"/>
              </w:rPr>
              <w:lastRenderedPageBreak/>
              <w:t xml:space="preserve">հատուկ տիպի հոգեբուժական բաժանմունքում հարկադիր բուժում» միջոցը, մինչդեռ «Հոգեբուժական օգնության մասին» օրենքի 3-րդ հհոդվածի 1-ին մասի 12-րդ կետի համաձայն </w:t>
            </w:r>
            <w:r w:rsidRPr="008E6AD8">
              <w:rPr>
                <w:rStyle w:val="Strong"/>
                <w:rFonts w:ascii="GHEA Grapalat" w:hAnsi="GHEA Grapalat" w:cs="Sylfaen"/>
                <w:color w:val="000000"/>
                <w:sz w:val="24"/>
                <w:szCs w:val="24"/>
                <w:shd w:val="clear" w:color="auto" w:fill="FFFFFF"/>
                <w:lang w:val="hy-AM"/>
              </w:rPr>
              <w:t>հատուկ</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տիպի</w:t>
            </w:r>
            <w:r w:rsidRPr="008E6AD8">
              <w:rPr>
                <w:rFonts w:ascii="Courier New" w:hAnsi="Courier New" w:cs="Courier New"/>
                <w:color w:val="000000"/>
                <w:sz w:val="24"/>
                <w:szCs w:val="24"/>
                <w:shd w:val="clear" w:color="auto" w:fill="FFFFFF"/>
                <w:lang w:val="hy-AM"/>
              </w:rPr>
              <w:t> </w:t>
            </w:r>
            <w:r w:rsidRPr="008E6AD8">
              <w:rPr>
                <w:rFonts w:ascii="GHEA Grapalat" w:hAnsi="GHEA Grapalat" w:cs="Sylfaen"/>
                <w:b/>
                <w:bCs/>
                <w:color w:val="000000"/>
                <w:sz w:val="24"/>
                <w:szCs w:val="24"/>
                <w:shd w:val="clear" w:color="auto" w:fill="FFFFFF"/>
                <w:lang w:val="hy-AM"/>
              </w:rPr>
              <w:t>հոգեբուժական</w:t>
            </w:r>
            <w:r w:rsidRPr="008E6AD8">
              <w:rPr>
                <w:rFonts w:ascii="GHEA Grapalat" w:hAnsi="GHEA Grapalat"/>
                <w:b/>
                <w:bCs/>
                <w:color w:val="000000"/>
                <w:sz w:val="24"/>
                <w:szCs w:val="24"/>
                <w:shd w:val="clear" w:color="auto" w:fill="FFFFFF"/>
                <w:lang w:val="hy-AM"/>
              </w:rPr>
              <w:t xml:space="preserve"> </w:t>
            </w:r>
            <w:r w:rsidRPr="008E6AD8">
              <w:rPr>
                <w:rFonts w:ascii="GHEA Grapalat" w:hAnsi="GHEA Grapalat" w:cs="Sylfaen"/>
                <w:b/>
                <w:bCs/>
                <w:color w:val="000000"/>
                <w:sz w:val="24"/>
                <w:szCs w:val="24"/>
                <w:shd w:val="clear" w:color="auto" w:fill="FFFFFF"/>
                <w:lang w:val="hy-AM"/>
              </w:rPr>
              <w:t>բաժանմունքը</w:t>
            </w:r>
            <w:r w:rsidRPr="008E6AD8">
              <w:rPr>
                <w:rFonts w:ascii="GHEA Grapalat" w:hAnsi="GHEA Grapalat"/>
                <w:b/>
                <w:bCs/>
                <w:color w:val="000000"/>
                <w:sz w:val="24"/>
                <w:szCs w:val="24"/>
                <w:shd w:val="clear" w:color="auto" w:fill="FFFFFF"/>
                <w:lang w:val="hy-AM"/>
              </w:rPr>
              <w:t>`</w:t>
            </w:r>
            <w:r w:rsidRPr="008E6AD8">
              <w:rPr>
                <w:rFonts w:ascii="Courier New" w:hAnsi="Courier New" w:cs="Courier New"/>
                <w:b/>
                <w:bCs/>
                <w:color w:val="000000"/>
                <w:sz w:val="24"/>
                <w:szCs w:val="24"/>
                <w:shd w:val="clear" w:color="auto" w:fill="FFFFFF"/>
                <w:lang w:val="hy-AM"/>
              </w:rPr>
              <w:t> </w:t>
            </w:r>
            <w:r w:rsidRPr="008E6AD8">
              <w:rPr>
                <w:rFonts w:ascii="GHEA Grapalat" w:hAnsi="GHEA Grapalat" w:cs="Calibri"/>
                <w:b/>
                <w:bCs/>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ՀՀ</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կառավարության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սահմանած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կարգով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հոգեբուժական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հիվանդանոցի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ոչ</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թե</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կազմակերպության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կազմում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գտնվող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բաժանմունք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s="Tahoma"/>
                <w:color w:val="000000"/>
                <w:sz w:val="24"/>
                <w:szCs w:val="24"/>
                <w:shd w:val="clear" w:color="auto" w:fill="FFFFFF"/>
                <w:lang w:val="hy-AM"/>
              </w:rPr>
              <w:t>։</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Ելնելով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վերոգրյալից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ուշադրություն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դարձնել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հոդվածի</w:t>
            </w:r>
            <w:r w:rsidRPr="008E6AD8">
              <w:rPr>
                <w:rFonts w:ascii="GHEA Grapalat" w:hAnsi="GHEA Grapalat"/>
                <w:color w:val="000000"/>
                <w:sz w:val="24"/>
                <w:szCs w:val="24"/>
                <w:shd w:val="clear" w:color="auto" w:fill="FFFFFF"/>
                <w:lang w:val="hy-AM"/>
              </w:rPr>
              <w:t xml:space="preserve"> 1-</w:t>
            </w:r>
            <w:r w:rsidRPr="008E6AD8">
              <w:rPr>
                <w:rFonts w:ascii="GHEA Grapalat" w:hAnsi="GHEA Grapalat" w:cs="Sylfaen"/>
                <w:color w:val="000000"/>
                <w:sz w:val="24"/>
                <w:szCs w:val="24"/>
                <w:shd w:val="clear" w:color="auto" w:fill="FFFFFF"/>
                <w:lang w:val="hy-AM"/>
              </w:rPr>
              <w:t>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մասի</w:t>
            </w:r>
            <w:r w:rsidRPr="008E6AD8">
              <w:rPr>
                <w:rFonts w:ascii="GHEA Grapalat" w:hAnsi="GHEA Grapalat"/>
                <w:color w:val="000000"/>
                <w:sz w:val="24"/>
                <w:szCs w:val="24"/>
                <w:shd w:val="clear" w:color="auto" w:fill="FFFFFF"/>
                <w:lang w:val="hy-AM"/>
              </w:rPr>
              <w:t xml:space="preserve"> 1-</w:t>
            </w:r>
            <w:r w:rsidRPr="008E6AD8">
              <w:rPr>
                <w:rFonts w:ascii="GHEA Grapalat" w:hAnsi="GHEA Grapalat" w:cs="Sylfaen"/>
                <w:color w:val="000000"/>
                <w:sz w:val="24"/>
                <w:szCs w:val="24"/>
                <w:shd w:val="clear" w:color="auto" w:fill="FFFFFF"/>
                <w:lang w:val="hy-AM"/>
              </w:rPr>
              <w:t>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կետի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ենթակետի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վրա</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որով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նախատեսվում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lang w:val="hy-AM" w:eastAsia="zh-TW"/>
              </w:rPr>
              <w:t xml:space="preserve">հոգեբուժական </w:t>
            </w:r>
            <w:r w:rsidRPr="008E6AD8">
              <w:rPr>
                <w:rFonts w:ascii="GHEA Grapalat" w:hAnsi="GHEA Grapalat" w:cs="Sylfaen"/>
                <w:b/>
                <w:color w:val="000000"/>
                <w:sz w:val="24"/>
                <w:szCs w:val="24"/>
                <w:lang w:val="hy-AM" w:eastAsia="zh-TW"/>
              </w:rPr>
              <w:t xml:space="preserve">կազմակերպությունների </w:t>
            </w:r>
            <w:r w:rsidRPr="008E6AD8">
              <w:rPr>
                <w:rFonts w:ascii="GHEA Grapalat" w:hAnsi="GHEA Grapalat" w:cs="Sylfaen"/>
                <w:color w:val="000000"/>
                <w:sz w:val="24"/>
                <w:szCs w:val="24"/>
                <w:lang w:val="hy-AM" w:eastAsia="zh-TW"/>
              </w:rPr>
              <w:t xml:space="preserve">ընդհանուր հսկողության հոգեբուժական բաժանմունքում հարկադիր բուժում», մինչդեռ «Հոգեբուժական օգնության մասին» օրենքի 3-րդ հհոդվածի 1-ին մասի 11-րդ կետը որպես </w:t>
            </w:r>
            <w:r w:rsidRPr="008E6AD8">
              <w:rPr>
                <w:rStyle w:val="Strong"/>
                <w:rFonts w:ascii="GHEA Grapalat" w:hAnsi="GHEA Grapalat" w:cs="Sylfaen"/>
                <w:color w:val="000000"/>
                <w:sz w:val="24"/>
                <w:szCs w:val="24"/>
                <w:shd w:val="clear" w:color="auto" w:fill="FFFFFF"/>
                <w:lang w:val="hy-AM"/>
              </w:rPr>
              <w:t>ընդհանուր</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հսկողության</w:t>
            </w:r>
            <w:r w:rsidRPr="008E6AD8">
              <w:rPr>
                <w:rFonts w:ascii="Courier New" w:hAnsi="Courier New" w:cs="Courier New"/>
                <w:color w:val="000000"/>
                <w:sz w:val="24"/>
                <w:szCs w:val="24"/>
                <w:shd w:val="clear" w:color="auto" w:fill="FFFFFF"/>
                <w:lang w:val="hy-AM"/>
              </w:rPr>
              <w:t> </w:t>
            </w:r>
            <w:r w:rsidRPr="008E6AD8">
              <w:rPr>
                <w:rFonts w:ascii="GHEA Grapalat" w:hAnsi="GHEA Grapalat" w:cs="Sylfaen"/>
                <w:b/>
                <w:bCs/>
                <w:color w:val="000000"/>
                <w:sz w:val="24"/>
                <w:szCs w:val="24"/>
                <w:shd w:val="clear" w:color="auto" w:fill="FFFFFF"/>
                <w:lang w:val="hy-AM"/>
              </w:rPr>
              <w:t>հոգեբուժական</w:t>
            </w:r>
            <w:r w:rsidRPr="008E6AD8">
              <w:rPr>
                <w:rFonts w:ascii="GHEA Grapalat" w:hAnsi="GHEA Grapalat"/>
                <w:b/>
                <w:bCs/>
                <w:color w:val="000000"/>
                <w:sz w:val="24"/>
                <w:szCs w:val="24"/>
                <w:shd w:val="clear" w:color="auto" w:fill="FFFFFF"/>
                <w:lang w:val="hy-AM"/>
              </w:rPr>
              <w:t xml:space="preserve"> </w:t>
            </w:r>
            <w:r w:rsidRPr="008E6AD8">
              <w:rPr>
                <w:rFonts w:ascii="GHEA Grapalat" w:hAnsi="GHEA Grapalat" w:cs="Sylfaen"/>
                <w:b/>
                <w:bCs/>
                <w:color w:val="000000"/>
                <w:sz w:val="24"/>
                <w:szCs w:val="24"/>
                <w:shd w:val="clear" w:color="auto" w:fill="FFFFFF"/>
                <w:lang w:val="hy-AM"/>
              </w:rPr>
              <w:t>բաժանմունք</w:t>
            </w:r>
            <w:r w:rsidRPr="008E6AD8">
              <w:rPr>
                <w:rFonts w:ascii="GHEA Grapalat" w:hAnsi="GHEA Grapalat"/>
                <w:b/>
                <w:bCs/>
                <w:color w:val="000000"/>
                <w:sz w:val="24"/>
                <w:szCs w:val="24"/>
                <w:shd w:val="clear" w:color="auto" w:fill="FFFFFF"/>
                <w:lang w:val="hy-AM"/>
              </w:rPr>
              <w:t xml:space="preserve"> </w:t>
            </w:r>
            <w:r w:rsidRPr="008E6AD8">
              <w:rPr>
                <w:rFonts w:ascii="GHEA Grapalat" w:hAnsi="GHEA Grapalat" w:cs="Sylfaen"/>
                <w:b/>
                <w:bCs/>
                <w:color w:val="000000"/>
                <w:sz w:val="24"/>
                <w:szCs w:val="24"/>
                <w:shd w:val="clear" w:color="auto" w:fill="FFFFFF"/>
                <w:lang w:val="hy-AM"/>
              </w:rPr>
              <w:t>սահմանում</w:t>
            </w:r>
            <w:r w:rsidRPr="008E6AD8">
              <w:rPr>
                <w:rFonts w:ascii="GHEA Grapalat" w:hAnsi="GHEA Grapalat"/>
                <w:b/>
                <w:bCs/>
                <w:color w:val="000000"/>
                <w:sz w:val="24"/>
                <w:szCs w:val="24"/>
                <w:shd w:val="clear" w:color="auto" w:fill="FFFFFF"/>
                <w:lang w:val="hy-AM"/>
              </w:rPr>
              <w:t xml:space="preserve"> </w:t>
            </w:r>
            <w:r w:rsidRPr="008E6AD8">
              <w:rPr>
                <w:rFonts w:ascii="GHEA Grapalat" w:hAnsi="GHEA Grapalat" w:cs="Sylfaen"/>
                <w:b/>
                <w:bCs/>
                <w:color w:val="000000"/>
                <w:sz w:val="24"/>
                <w:szCs w:val="24"/>
                <w:shd w:val="clear" w:color="auto" w:fill="FFFFFF"/>
                <w:lang w:val="hy-AM"/>
              </w:rPr>
              <w:t>է</w:t>
            </w:r>
            <w:r w:rsidRPr="008E6AD8">
              <w:rPr>
                <w:rFonts w:ascii="GHEA Grapalat" w:hAnsi="GHEA Grapalat"/>
                <w:b/>
                <w:bCs/>
                <w:color w:val="000000"/>
                <w:sz w:val="24"/>
                <w:szCs w:val="24"/>
                <w:shd w:val="clear" w:color="auto" w:fill="FFFFFF"/>
                <w:lang w:val="hy-AM"/>
              </w:rPr>
              <w:t>`</w:t>
            </w:r>
            <w:r w:rsidRPr="008E6AD8">
              <w:rPr>
                <w:rFonts w:ascii="Courier New" w:hAnsi="Courier New" w:cs="Courier New"/>
                <w:b/>
                <w:bCs/>
                <w:color w:val="000000"/>
                <w:sz w:val="24"/>
                <w:szCs w:val="24"/>
                <w:shd w:val="clear" w:color="auto" w:fill="FFFFFF"/>
                <w:lang w:val="hy-AM"/>
              </w:rPr>
              <w:t> </w:t>
            </w:r>
            <w:r w:rsidRPr="008E6AD8">
              <w:rPr>
                <w:rFonts w:ascii="GHEA Grapalat" w:hAnsi="GHEA Grapalat" w:cs="Calibri"/>
                <w:b/>
                <w:bCs/>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ՀՀ</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կառավարության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սահմանած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կարգով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ինչպես</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հոգեբուժական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հիվանդանոցի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այնպես</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հոգեբուժական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կազմակերպության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բժշկական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հաստատության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կազմում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գտնվող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բաժանմունքը։</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color w:val="000000"/>
                <w:sz w:val="24"/>
                <w:szCs w:val="24"/>
                <w:shd w:val="clear" w:color="auto" w:fill="FFFFFF"/>
                <w:lang w:val="hy-AM"/>
              </w:rPr>
              <w:t>Նախագծի</w:t>
            </w:r>
            <w:r w:rsidRPr="008E6AD8">
              <w:rPr>
                <w:rFonts w:ascii="GHEA Grapalat" w:hAnsi="GHEA Grapalat"/>
                <w:color w:val="000000"/>
                <w:sz w:val="24"/>
                <w:szCs w:val="24"/>
                <w:shd w:val="clear" w:color="auto" w:fill="FFFFFF"/>
                <w:lang w:val="hy-AM"/>
              </w:rPr>
              <w:t xml:space="preserve"> 124-</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հոդվածի</w:t>
            </w:r>
            <w:r w:rsidRPr="008E6AD8">
              <w:rPr>
                <w:rFonts w:ascii="GHEA Grapalat" w:hAnsi="GHEA Grapalat"/>
                <w:color w:val="000000"/>
                <w:sz w:val="24"/>
                <w:szCs w:val="24"/>
                <w:shd w:val="clear" w:color="auto" w:fill="FFFFFF"/>
                <w:lang w:val="hy-AM"/>
              </w:rPr>
              <w:t xml:space="preserve"> 2-</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մասում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հստակեցնել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թե</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lastRenderedPageBreak/>
              <w:t>ինչ</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նկատի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առնվում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պետական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հիմնարկ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հասկացության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հաշվի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առնելով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Քաղաքացիական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օրենսգրքի</w:t>
            </w:r>
            <w:r w:rsidRPr="008E6AD8">
              <w:rPr>
                <w:rFonts w:ascii="GHEA Grapalat" w:hAnsi="GHEA Grapalat"/>
                <w:color w:val="000000"/>
                <w:sz w:val="24"/>
                <w:szCs w:val="24"/>
                <w:shd w:val="clear" w:color="auto" w:fill="FFFFFF"/>
                <w:lang w:val="hy-AM"/>
              </w:rPr>
              <w:t xml:space="preserve"> 62-</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Պետական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ոչ</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առևտրային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կազմակերպություների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մասին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օրենքի</w:t>
            </w:r>
            <w:r w:rsidRPr="008E6AD8">
              <w:rPr>
                <w:rFonts w:ascii="GHEA Grapalat" w:hAnsi="GHEA Grapalat"/>
                <w:color w:val="000000"/>
                <w:sz w:val="24"/>
                <w:szCs w:val="24"/>
                <w:shd w:val="clear" w:color="auto" w:fill="FFFFFF"/>
                <w:lang w:val="hy-AM"/>
              </w:rPr>
              <w:t xml:space="preserve"> 8-</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անդրադառնալ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Հայաստանի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Հանրապետության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համայնքի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կողմից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դրանց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մասնակցությամբ</w:t>
            </w:r>
            <w:r w:rsidRPr="008E6AD8">
              <w:rPr>
                <w:rFonts w:ascii="Courier New" w:hAnsi="Courier New" w:cs="Courier New"/>
                <w:color w:val="000000"/>
                <w:sz w:val="24"/>
                <w:szCs w:val="24"/>
                <w:shd w:val="clear" w:color="auto" w:fill="FFFFFF"/>
                <w:lang w:val="hy-AM"/>
              </w:rPr>
              <w:t> </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հիմնադրված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հիմնադրամներին։</w:t>
            </w:r>
          </w:p>
          <w:p w:rsidR="006E3014" w:rsidRPr="008E6AD8" w:rsidRDefault="006E3014" w:rsidP="006E3014">
            <w:pPr>
              <w:pStyle w:val="ListParagraph"/>
              <w:ind w:left="57" w:right="164"/>
              <w:jc w:val="both"/>
              <w:rPr>
                <w:rFonts w:ascii="GHEA Grapalat" w:hAnsi="GHEA Grapalat" w:cs="Sylfaen"/>
                <w:color w:val="000000"/>
                <w:sz w:val="24"/>
                <w:szCs w:val="24"/>
                <w:shd w:val="clear" w:color="auto" w:fill="FFFFFF"/>
                <w:lang w:val="hy-AM"/>
              </w:rPr>
            </w:pPr>
          </w:p>
          <w:p w:rsidR="006E3014" w:rsidRPr="008E6AD8" w:rsidRDefault="006E3014" w:rsidP="006E3014">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Նախագծի</w:t>
            </w:r>
            <w:r w:rsidRPr="008E6AD8">
              <w:rPr>
                <w:rFonts w:ascii="GHEA Grapalat" w:hAnsi="GHEA Grapalat"/>
                <w:color w:val="000000"/>
                <w:sz w:val="24"/>
                <w:szCs w:val="24"/>
                <w:shd w:val="clear" w:color="auto" w:fill="FFFFFF"/>
                <w:lang w:val="hy-AM"/>
              </w:rPr>
              <w:t xml:space="preserve"> 146-</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հոդվածի</w:t>
            </w:r>
            <w:r w:rsidRPr="008E6AD8">
              <w:rPr>
                <w:rFonts w:ascii="GHEA Grapalat" w:hAnsi="GHEA Grapalat"/>
                <w:color w:val="000000"/>
                <w:sz w:val="24"/>
                <w:szCs w:val="24"/>
                <w:shd w:val="clear" w:color="auto" w:fill="FFFFFF"/>
                <w:lang w:val="hy-AM"/>
              </w:rPr>
              <w:t xml:space="preserve"> 1-</w:t>
            </w:r>
            <w:r w:rsidRPr="008E6AD8">
              <w:rPr>
                <w:rFonts w:ascii="GHEA Grapalat" w:hAnsi="GHEA Grapalat" w:cs="Sylfaen"/>
                <w:color w:val="000000"/>
                <w:sz w:val="24"/>
                <w:szCs w:val="24"/>
                <w:shd w:val="clear" w:color="auto" w:fill="FFFFFF"/>
                <w:lang w:val="hy-AM"/>
              </w:rPr>
              <w:t>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մասով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նախատեսված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lang w:val="hy-AM"/>
              </w:rPr>
              <w:t>մշակութային արժեքների պաշտպանությունը կանոնակարգող միջազգային փաստաթղթերով սահմանված» ձևակերպմանը չենք առարկում, եթե խոսքը ՀՀ կողմից վավերացված միջազգային փաստաթղթերի մասին է։ Միաժամանակ, հոդվածը չի սահմանում մշակութային արժեքները հարձակման օբյեկտ դարձնելու վերաբերյալ դրույթ (որը սահմանված է գործող օրենսգրքով), ինչպես նաև  հոդվածի սանկցիան նախատեսվում է  ազատազրկում՝ հինգից տասը տարի ժամկետով  (գործող օրենսգրքի 390-րդ հոդվածով սահմանված՝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ութից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տասներկու</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պատժաչափի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փոխարեն</w:t>
            </w:r>
            <w:r w:rsidRPr="008E6AD8">
              <w:rPr>
                <w:rFonts w:ascii="GHEA Grapalat" w:hAnsi="GHEA Grapalat" w:cs="Sylfaen"/>
                <w:color w:val="000000"/>
                <w:sz w:val="24"/>
                <w:szCs w:val="24"/>
                <w:lang w:val="hy-AM"/>
              </w:rPr>
              <w:t xml:space="preserve">),ինչը, մեր </w:t>
            </w:r>
            <w:r w:rsidRPr="008E6AD8">
              <w:rPr>
                <w:rFonts w:ascii="GHEA Grapalat" w:hAnsi="GHEA Grapalat" w:cs="Sylfaen"/>
                <w:color w:val="000000"/>
                <w:sz w:val="24"/>
                <w:szCs w:val="24"/>
                <w:lang w:val="hy-AM"/>
              </w:rPr>
              <w:lastRenderedPageBreak/>
              <w:t xml:space="preserve">կարծիքով, լրացուցիչ հիմնավորման կարիք ունի՝ հաշվի առնելով  ազգային մշակույթի և մշակութային ժառանգության պահպանման դերը և կարևորությունը հայ ժողովրդի </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Նույնը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վերաբերում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147-</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հոդվածին։</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149-</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հստակեցման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կարիք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հոգեկան լուրջ խեղում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166-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համաձայն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առողջությանը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ծանր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պատճառելը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դրսևորվել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հոգեկան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հիվանդություն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առաջացնելու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միջոցով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իսկ</w:t>
            </w:r>
            <w:r w:rsidRPr="008E6AD8">
              <w:rPr>
                <w:rFonts w:ascii="GHEA Grapalat" w:hAnsi="GHEA Grapalat"/>
                <w:sz w:val="24"/>
                <w:szCs w:val="24"/>
                <w:lang w:val="hy-AM"/>
              </w:rPr>
              <w:t xml:space="preserve"> 149-</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նշվում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առողջությանը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ծանր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պատճառելու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համապատասխանեցնել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Հոգեբուժական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օգնության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հասկացություններին։</w:t>
            </w:r>
            <w:r w:rsidRPr="008E6AD8">
              <w:rPr>
                <w:rFonts w:ascii="GHEA Grapalat" w:hAnsi="GHEA Grapalat"/>
                <w:sz w:val="24"/>
                <w:szCs w:val="24"/>
                <w:lang w:val="hy-AM"/>
              </w:rPr>
              <w:t xml:space="preserve"> </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174-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սանկցիաները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լրացուցիչ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հիմնավորման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կարիք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ունեն՝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դրանց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կատարված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պաշտպանովող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հասարակական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հարաբերություններին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հասցվող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համարժեք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լինելու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տեսանկյունից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հանցագործությունների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կանխարգելման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գործում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պատժի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սպառնալիքի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ունեցած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նշանակության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տեսանկյունից։</w:t>
            </w:r>
          </w:p>
          <w:p w:rsidR="003975C6" w:rsidRPr="008E6AD8" w:rsidRDefault="003975C6" w:rsidP="003975C6">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175-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ամլացում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բացատրությունը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համապատասխանում</w:t>
            </w:r>
            <w:r w:rsidRPr="008E6AD8">
              <w:rPr>
                <w:rFonts w:ascii="GHEA Grapalat" w:hAnsi="GHEA Grapalat"/>
                <w:sz w:val="24"/>
                <w:szCs w:val="24"/>
                <w:lang w:val="hy-AM"/>
              </w:rPr>
              <w:t xml:space="preserve"> «</w:t>
            </w:r>
            <w:r w:rsidRPr="008E6AD8">
              <w:rPr>
                <w:rStyle w:val="Strong"/>
                <w:rFonts w:ascii="GHEA Grapalat" w:hAnsi="GHEA Grapalat" w:cs="Sylfaen"/>
                <w:color w:val="000000"/>
                <w:sz w:val="24"/>
                <w:szCs w:val="24"/>
                <w:shd w:val="clear" w:color="auto" w:fill="FFFFFF"/>
                <w:lang w:val="hy-AM"/>
              </w:rPr>
              <w:t>Մարդու</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վերարտադրողական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առողջության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վերարտադրողական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իրավունքների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բժշկական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ամլացման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ձևակերպմանը</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178-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սանկցիայում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տուգանքի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լրացուցիչ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հիմնավոման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կարիք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ունի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հանրային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վտանգավորության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աստիճանը</w:t>
            </w:r>
            <w:r w:rsidRPr="008E6AD8">
              <w:rPr>
                <w:rFonts w:ascii="GHEA Grapalat" w:hAnsi="GHEA Grapalat"/>
                <w:sz w:val="24"/>
                <w:szCs w:val="24"/>
                <w:lang w:val="hy-AM"/>
              </w:rPr>
              <w:t xml:space="preserve"> («</w:t>
            </w:r>
            <w:r w:rsidRPr="008E6AD8">
              <w:rPr>
                <w:rFonts w:ascii="GHEA Grapalat" w:hAnsi="GHEA Grapalat" w:cs="Sylfaen"/>
                <w:b/>
                <w:sz w:val="24"/>
                <w:szCs w:val="24"/>
                <w:lang w:val="hy-AM"/>
              </w:rPr>
              <w:t>կյանքի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վտանգավոր վարակով</w:t>
            </w:r>
            <w:r w:rsidRPr="008E6AD8">
              <w:rPr>
                <w:rFonts w:ascii="GHEA Grapalat" w:hAnsi="GHEA Grapalat" w:cs="Sylfaen"/>
                <w:sz w:val="24"/>
                <w:szCs w:val="24"/>
                <w:shd w:val="clear" w:color="auto" w:fill="FFFFFF"/>
                <w:lang w:val="hy-AM"/>
              </w:rPr>
              <w:t xml:space="preserve"> </w:t>
            </w:r>
            <w:r w:rsidRPr="008E6AD8">
              <w:rPr>
                <w:rFonts w:ascii="GHEA Grapalat" w:hAnsi="GHEA Grapalat" w:cs="Sylfaen"/>
                <w:b/>
                <w:sz w:val="24"/>
                <w:szCs w:val="24"/>
                <w:shd w:val="clear" w:color="auto" w:fill="FFFFFF"/>
                <w:lang w:val="hy-AM"/>
              </w:rPr>
              <w:t xml:space="preserve">դիտավորությամբ </w:t>
            </w:r>
            <w:r w:rsidRPr="008E6AD8">
              <w:rPr>
                <w:rFonts w:ascii="GHEA Grapalat" w:hAnsi="GHEA Grapalat" w:cs="Sylfaen"/>
                <w:sz w:val="24"/>
                <w:szCs w:val="24"/>
                <w:shd w:val="clear" w:color="auto" w:fill="FFFFFF"/>
                <w:lang w:val="hy-AM"/>
              </w:rPr>
              <w:t>վարակելը</w:t>
            </w:r>
            <w:r w:rsidRPr="008E6AD8">
              <w:rPr>
                <w:rFonts w:ascii="GHEA Grapalat" w:hAnsi="GHEA Grapalat" w:cs="Sylfaen"/>
                <w:b/>
                <w:sz w:val="24"/>
                <w:szCs w:val="24"/>
                <w:shd w:val="clear" w:color="auto" w:fill="FFFFFF"/>
                <w:lang w:val="hy-AM"/>
              </w:rPr>
              <w:t>»</w:t>
            </w:r>
            <w:r w:rsidRPr="008E6AD8">
              <w:rPr>
                <w:rFonts w:ascii="GHEA Grapalat" w:hAnsi="GHEA Grapalat"/>
                <w:sz w:val="24"/>
                <w:szCs w:val="24"/>
                <w:lang w:val="hy-AM"/>
              </w:rPr>
              <w:t>)</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Նույնը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180-</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181-</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180-181-</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անգամ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քննարկել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Առողջապահության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նախարարության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հետ։</w:t>
            </w:r>
          </w:p>
          <w:p w:rsidR="00E62720" w:rsidRPr="008E6AD8" w:rsidRDefault="00E62720" w:rsidP="00E62720">
            <w:pPr>
              <w:pStyle w:val="ListParagraph"/>
              <w:ind w:left="57" w:right="164"/>
              <w:jc w:val="both"/>
              <w:rPr>
                <w:rFonts w:ascii="GHEA Grapalat" w:hAnsi="GHEA Grapalat" w:cs="Sylfaen"/>
                <w:sz w:val="24"/>
                <w:szCs w:val="24"/>
                <w:lang w:val="hy-AM"/>
              </w:rPr>
            </w:pPr>
          </w:p>
          <w:p w:rsidR="00E62720" w:rsidRPr="008E6AD8" w:rsidRDefault="00E62720" w:rsidP="00E62720">
            <w:pPr>
              <w:pStyle w:val="ListParagraph"/>
              <w:ind w:left="57" w:right="164"/>
              <w:jc w:val="both"/>
              <w:rPr>
                <w:rFonts w:ascii="GHEA Grapalat" w:hAnsi="GHEA Grapalat" w:cs="Sylfaen"/>
                <w:sz w:val="24"/>
                <w:szCs w:val="24"/>
                <w:lang w:val="hy-AM"/>
              </w:rPr>
            </w:pPr>
          </w:p>
          <w:p w:rsidR="00E62720" w:rsidRPr="008E6AD8" w:rsidRDefault="00E62720" w:rsidP="00E62720">
            <w:pPr>
              <w:pStyle w:val="ListParagraph"/>
              <w:ind w:left="57" w:right="164"/>
              <w:jc w:val="both"/>
              <w:rPr>
                <w:rFonts w:ascii="GHEA Grapalat" w:hAnsi="GHEA Grapalat" w:cs="Sylfaen"/>
                <w:sz w:val="24"/>
                <w:szCs w:val="24"/>
                <w:lang w:val="hy-AM"/>
              </w:rPr>
            </w:pPr>
          </w:p>
          <w:p w:rsidR="00E62720" w:rsidRPr="008E6AD8" w:rsidRDefault="00E62720" w:rsidP="00E62720">
            <w:pPr>
              <w:pStyle w:val="ListParagraph"/>
              <w:ind w:left="57" w:right="164"/>
              <w:jc w:val="both"/>
              <w:rPr>
                <w:rFonts w:ascii="GHEA Grapalat" w:hAnsi="GHEA Grapalat" w:cs="Sylfaen"/>
                <w:sz w:val="24"/>
                <w:szCs w:val="24"/>
                <w:lang w:val="hy-AM"/>
              </w:rPr>
            </w:pPr>
          </w:p>
          <w:p w:rsidR="00E62720" w:rsidRPr="008E6AD8" w:rsidRDefault="00E62720" w:rsidP="00E62720">
            <w:pPr>
              <w:pStyle w:val="ListParagraph"/>
              <w:ind w:left="57" w:right="164"/>
              <w:jc w:val="both"/>
              <w:rPr>
                <w:rFonts w:ascii="GHEA Grapalat" w:hAnsi="GHEA Grapalat" w:cs="Sylfaen"/>
                <w:sz w:val="24"/>
                <w:szCs w:val="24"/>
                <w:lang w:val="hy-AM"/>
              </w:rPr>
            </w:pPr>
          </w:p>
          <w:p w:rsidR="00E62720" w:rsidRPr="008E6AD8" w:rsidRDefault="00E62720" w:rsidP="00E62720">
            <w:pPr>
              <w:pStyle w:val="ListParagraph"/>
              <w:ind w:left="57" w:right="164"/>
              <w:jc w:val="both"/>
              <w:rPr>
                <w:rFonts w:ascii="GHEA Grapalat" w:hAnsi="GHEA Grapalat"/>
                <w:sz w:val="24"/>
                <w:szCs w:val="24"/>
                <w:lang w:val="hy-AM"/>
              </w:rPr>
            </w:pPr>
          </w:p>
          <w:p w:rsidR="00E62720" w:rsidRPr="008E6AD8" w:rsidRDefault="00E62720" w:rsidP="00E62720">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անհասկանալի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b/>
                <w:sz w:val="24"/>
                <w:szCs w:val="24"/>
                <w:lang w:val="hy-AM"/>
              </w:rPr>
              <w:t>պատշաճ</w:t>
            </w:r>
            <w:r w:rsidRPr="008E6AD8">
              <w:rPr>
                <w:rFonts w:ascii="GHEA Grapalat" w:hAnsi="GHEA Grapalat"/>
                <w:b/>
                <w:sz w:val="24"/>
                <w:szCs w:val="24"/>
                <w:lang w:val="hy-AM"/>
              </w:rPr>
              <w:t xml:space="preserve"> </w:t>
            </w:r>
            <w:r w:rsidRPr="008E6AD8">
              <w:rPr>
                <w:rFonts w:ascii="GHEA Grapalat" w:hAnsi="GHEA Grapalat" w:cs="Sylfaen"/>
                <w:b/>
                <w:sz w:val="24"/>
                <w:szCs w:val="24"/>
                <w:lang w:val="hy-AM"/>
              </w:rPr>
              <w:t>ձևակերպված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համաձայնություն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Սահմանադրության</w:t>
            </w:r>
            <w:r w:rsidRPr="008E6AD8">
              <w:rPr>
                <w:rFonts w:ascii="GHEA Grapalat" w:hAnsi="GHEA Grapalat"/>
                <w:sz w:val="24"/>
                <w:szCs w:val="24"/>
                <w:lang w:val="hy-AM"/>
              </w:rPr>
              <w:t xml:space="preserve"> 25-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cs="Sylfaen"/>
                <w:sz w:val="24"/>
                <w:szCs w:val="24"/>
                <w:lang w:val="hy-AM"/>
              </w:rPr>
            </w:pPr>
          </w:p>
          <w:p w:rsidR="00313C4A" w:rsidRPr="008E6AD8" w:rsidRDefault="00313C4A" w:rsidP="00313C4A">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վերնագրի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Սահմանադրության</w:t>
            </w:r>
            <w:r w:rsidRPr="008E6AD8">
              <w:rPr>
                <w:rFonts w:ascii="GHEA Grapalat" w:hAnsi="GHEA Grapalat"/>
                <w:sz w:val="24"/>
                <w:szCs w:val="24"/>
                <w:lang w:val="hy-AM"/>
              </w:rPr>
              <w:t xml:space="preserve"> 25-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 xml:space="preserve">բժշկական օգնություն և սպասարկում իրականացնողի կողմից մասնագիտական պարտականությունները չկատարելը արարքը, որի մասերի սանկցիաներում նշվում  է նախագծով </w:t>
            </w:r>
            <w:r w:rsidRPr="008E6AD8">
              <w:rPr>
                <w:rFonts w:ascii="GHEA Grapalat" w:hAnsi="GHEA Grapalat" w:cs="Sylfaen"/>
                <w:color w:val="000000"/>
                <w:sz w:val="24"/>
                <w:szCs w:val="24"/>
                <w:lang w:val="hy-AM"/>
              </w:rPr>
              <w:lastRenderedPageBreak/>
              <w:t>իրավաբանական անձանց նկատմամբ կիրառվող քրեաիրավական ներգործության միջոցներից միայն տուգանքը, մինչդեռ «</w:t>
            </w:r>
            <w:r w:rsidRPr="008E6AD8">
              <w:rPr>
                <w:rStyle w:val="Strong"/>
                <w:rFonts w:ascii="GHEA Grapalat" w:hAnsi="GHEA Grapalat" w:cs="Sylfaen"/>
                <w:color w:val="000000"/>
                <w:sz w:val="24"/>
                <w:szCs w:val="24"/>
                <w:shd w:val="clear" w:color="auto" w:fill="FFFFFF"/>
                <w:lang w:val="hy-AM"/>
              </w:rPr>
              <w:t>Բնակչության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բժշկական</w:t>
            </w:r>
            <w:r w:rsidRPr="008E6AD8">
              <w:rPr>
                <w:rStyle w:val="Strong"/>
                <w:rFonts w:ascii="Courier New" w:hAnsi="Courier New" w:cs="Courier New"/>
                <w:color w:val="000000"/>
                <w:sz w:val="24"/>
                <w:szCs w:val="24"/>
                <w:shd w:val="clear" w:color="auto" w:fill="FFFFFF"/>
                <w:lang w:val="hy-AM"/>
              </w:rPr>
              <w:t> </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օգնության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սպասարկման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cs="Sylfaen"/>
                <w:color w:val="000000"/>
                <w:sz w:val="24"/>
                <w:szCs w:val="24"/>
                <w:lang w:val="hy-AM"/>
              </w:rPr>
              <w:t>»</w:t>
            </w:r>
            <w:r w:rsidRPr="008E6AD8">
              <w:rPr>
                <w:rFonts w:ascii="GHEA Grapalat" w:hAnsi="GHEA Grapalat" w:cs="Sylfaen"/>
                <w:b/>
                <w:color w:val="000000"/>
                <w:sz w:val="24"/>
                <w:szCs w:val="24"/>
                <w:lang w:val="hy-AM"/>
              </w:rPr>
              <w:t xml:space="preserve">  </w:t>
            </w:r>
            <w:r w:rsidRPr="008E6AD8">
              <w:rPr>
                <w:rFonts w:ascii="GHEA Grapalat" w:hAnsi="GHEA Grapalat" w:cs="Sylfaen"/>
                <w:color w:val="000000"/>
                <w:sz w:val="24"/>
                <w:szCs w:val="24"/>
                <w:lang w:val="hy-AM"/>
              </w:rPr>
              <w:t xml:space="preserve">օրենքի 2-րդ հոդվածի 2-րդ մասի համաձայն </w:t>
            </w:r>
            <w:r w:rsidRPr="008E6AD8">
              <w:rPr>
                <w:rFonts w:ascii="GHEA Grapalat" w:hAnsi="GHEA Grapalat" w:cs="Sylfaen"/>
                <w:color w:val="000000"/>
                <w:sz w:val="24"/>
                <w:szCs w:val="24"/>
                <w:shd w:val="clear" w:color="auto" w:fill="FFFFFF"/>
                <w:lang w:val="hy-AM"/>
              </w:rPr>
              <w:t>բժշկական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օգնություն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սպասարկում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իրականացնող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Հայաստանի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Հանրապետության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օրենսդրությամբ</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սահմանված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կարգով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լիցենզավորված</w:t>
            </w:r>
            <w:r w:rsidRPr="008E6AD8">
              <w:rPr>
                <w:rFonts w:ascii="GHEA Grapalat" w:hAnsi="GHEA Grapalat"/>
                <w:color w:val="000000"/>
                <w:sz w:val="24"/>
                <w:szCs w:val="24"/>
                <w:shd w:val="clear" w:color="auto" w:fill="FFFFFF"/>
                <w:lang w:val="hy-AM"/>
              </w:rPr>
              <w:t>,</w:t>
            </w:r>
            <w:r w:rsidRPr="008E6AD8">
              <w:rPr>
                <w:rFonts w:ascii="Courier New" w:hAnsi="Courier New" w:cs="Courier New"/>
                <w:color w:val="000000"/>
                <w:sz w:val="24"/>
                <w:szCs w:val="24"/>
                <w:shd w:val="clear" w:color="auto" w:fill="FFFFFF"/>
                <w:lang w:val="hy-AM"/>
              </w:rPr>
              <w:t> </w:t>
            </w:r>
            <w:r w:rsidRPr="008E6AD8">
              <w:rPr>
                <w:rFonts w:ascii="GHEA Grapalat" w:hAnsi="GHEA Grapalat" w:cs="Sylfaen"/>
                <w:color w:val="000000"/>
                <w:sz w:val="24"/>
                <w:szCs w:val="24"/>
                <w:shd w:val="clear" w:color="auto" w:fill="FFFFFF"/>
                <w:lang w:val="hy-AM"/>
              </w:rPr>
              <w:t>բժշկական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օգնության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սպասարկման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որոշակի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տեսակ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տեսակներ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իրականացնող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անհատ</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ձեռնարկատերը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իրավաբանական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անձը՝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անկախ</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կազմակերպական</w:t>
            </w:r>
            <w:r w:rsidRPr="008E6AD8">
              <w:rPr>
                <w:rFonts w:ascii="GHEA Grapalat" w:hAnsi="GHEA Grapalat"/>
                <w:color w:val="000000"/>
                <w:sz w:val="24"/>
                <w:szCs w:val="24"/>
                <w:shd w:val="clear" w:color="auto" w:fill="FFFFFF"/>
                <w:lang w:val="hy-AM"/>
              </w:rPr>
              <w:t>-</w:t>
            </w:r>
            <w:r w:rsidRPr="008E6AD8">
              <w:rPr>
                <w:rFonts w:ascii="GHEA Grapalat" w:hAnsi="GHEA Grapalat" w:cs="Sylfaen"/>
                <w:color w:val="000000"/>
                <w:sz w:val="24"/>
                <w:szCs w:val="24"/>
                <w:shd w:val="clear" w:color="auto" w:fill="FFFFFF"/>
                <w:lang w:val="hy-AM"/>
              </w:rPr>
              <w:t>իրավական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տեսակից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իրավական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վիճակից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սեփականության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ձևից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պետական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տեղական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ինքնակառավարման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մարմին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չհանդիսացող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պետական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համայնքի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հիմնարկ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Միաժամանակ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նախագծի</w:t>
            </w:r>
            <w:r w:rsidRPr="008E6AD8">
              <w:rPr>
                <w:rFonts w:ascii="GHEA Grapalat" w:hAnsi="GHEA Grapalat"/>
                <w:color w:val="000000"/>
                <w:sz w:val="24"/>
                <w:szCs w:val="24"/>
                <w:shd w:val="clear" w:color="auto" w:fill="FFFFFF"/>
                <w:lang w:val="hy-AM"/>
              </w:rPr>
              <w:t xml:space="preserve"> 131-</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իրավաբանական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անձանց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սահմանում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sz w:val="24"/>
                <w:szCs w:val="24"/>
                <w:lang w:val="hy-AM"/>
              </w:rPr>
              <w:t xml:space="preserve">գործունեության որոշակի տեսակով զբաղվելու իրավունքի ժամանակավոր դադարեցում՝ ձեռնարկատիրական, տնտեսական կամ այլ գործունեության որոշակի տեսակով կամ մի քանի տեսակներով զբաղվելու արգելքն է՝  </w:t>
            </w:r>
            <w:r w:rsidRPr="008E6AD8">
              <w:rPr>
                <w:rFonts w:ascii="GHEA Grapalat" w:hAnsi="GHEA Grapalat" w:cs="Sylfaen"/>
                <w:b/>
                <w:sz w:val="24"/>
                <w:szCs w:val="24"/>
                <w:lang w:val="hy-AM"/>
              </w:rPr>
              <w:t>վեց ամսից մինչև երկու տարի</w:t>
            </w:r>
            <w:r w:rsidRPr="008E6AD8">
              <w:rPr>
                <w:rFonts w:ascii="GHEA Grapalat" w:hAnsi="GHEA Grapalat" w:cs="Sylfaen"/>
                <w:sz w:val="24"/>
                <w:szCs w:val="24"/>
                <w:lang w:val="hy-AM"/>
              </w:rPr>
              <w:t xml:space="preserve"> ժամկետով, իսկ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սանկցիաները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 xml:space="preserve">որոշակի գործունեությամբ զբաղվելու իրավունքից զրկելը` առավելագույնը </w:t>
            </w:r>
            <w:r w:rsidRPr="008E6AD8">
              <w:rPr>
                <w:rFonts w:ascii="GHEA Grapalat" w:hAnsi="GHEA Grapalat" w:cs="Sylfaen"/>
                <w:b/>
                <w:color w:val="000000"/>
                <w:sz w:val="24"/>
                <w:szCs w:val="24"/>
                <w:lang w:val="hy-AM"/>
              </w:rPr>
              <w:t xml:space="preserve">երեք տարի </w:t>
            </w:r>
            <w:r w:rsidRPr="008E6AD8">
              <w:rPr>
                <w:rFonts w:ascii="GHEA Grapalat" w:hAnsi="GHEA Grapalat" w:cs="Sylfaen"/>
                <w:color w:val="000000"/>
                <w:sz w:val="24"/>
                <w:szCs w:val="24"/>
                <w:lang w:val="hy-AM"/>
              </w:rPr>
              <w:t>ժամկետով կամ ազատազրկմամբ՝ առավելագույնը երեք տարի ժամկետով և որակյալ դառնալու դեպքում՝ երեքից յոթ տարի ժամկետով։</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մարդու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թրաֆիքինգը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ձևակեպումները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ամբողջությամբ</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համապատասխանում</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Մ</w:t>
            </w:r>
            <w:r w:rsidRPr="008E6AD8">
              <w:rPr>
                <w:rFonts w:ascii="GHEA Grapalat" w:hAnsi="GHEA Grapalat" w:cs="Sylfaen"/>
                <w:bCs/>
                <w:color w:val="000000"/>
                <w:sz w:val="24"/>
                <w:szCs w:val="24"/>
                <w:lang w:val="hy-AM"/>
              </w:rPr>
              <w:t>արդկանց</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թրաֆիքինգի</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և</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շահագործման</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ենթարկված</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անձանց</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նույնացման</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և</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աջակցության</w:t>
            </w:r>
            <w:r w:rsidRPr="008E6AD8">
              <w:rPr>
                <w:rFonts w:ascii="GHEA Grapalat" w:hAnsi="GHEA Grapalat" w:cs="GHEA Grapalat"/>
                <w:bCs/>
                <w:color w:val="000000"/>
                <w:sz w:val="24"/>
                <w:szCs w:val="24"/>
                <w:lang w:val="hy-AM"/>
              </w:rPr>
              <w:t xml:space="preserve"> </w:t>
            </w:r>
            <w:r w:rsidRPr="008E6AD8">
              <w:rPr>
                <w:rFonts w:ascii="Courier New" w:hAnsi="Courier New" w:cs="Courier New"/>
                <w:bCs/>
                <w:color w:val="000000"/>
                <w:sz w:val="24"/>
                <w:szCs w:val="24"/>
                <w:lang w:val="hy-AM"/>
              </w:rPr>
              <w:t> </w:t>
            </w:r>
            <w:r w:rsidRPr="008E6AD8">
              <w:rPr>
                <w:rFonts w:ascii="GHEA Grapalat" w:hAnsi="GHEA Grapalat" w:cs="Sylfaen"/>
                <w:bCs/>
                <w:color w:val="000000"/>
                <w:sz w:val="24"/>
                <w:szCs w:val="24"/>
                <w:lang w:val="hy-AM"/>
              </w:rPr>
              <w:t>մասին</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օրենքի</w:t>
            </w:r>
            <w:r w:rsidRPr="008E6AD8">
              <w:rPr>
                <w:rFonts w:ascii="GHEA Grapalat" w:hAnsi="GHEA Grapalat" w:cs="GHEA Grapalat"/>
                <w:bCs/>
                <w:color w:val="000000"/>
                <w:sz w:val="24"/>
                <w:szCs w:val="24"/>
                <w:lang w:val="hy-AM"/>
              </w:rPr>
              <w:t xml:space="preserve"> 4-</w:t>
            </w:r>
            <w:r w:rsidRPr="008E6AD8">
              <w:rPr>
                <w:rFonts w:ascii="GHEA Grapalat" w:hAnsi="GHEA Grapalat" w:cs="Sylfaen"/>
                <w:bCs/>
                <w:color w:val="000000"/>
                <w:sz w:val="24"/>
                <w:szCs w:val="24"/>
                <w:lang w:val="hy-AM"/>
              </w:rPr>
              <w:t>րդ</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հոդվածի</w:t>
            </w:r>
            <w:r w:rsidRPr="008E6AD8">
              <w:rPr>
                <w:rFonts w:ascii="GHEA Grapalat" w:hAnsi="GHEA Grapalat" w:cs="GHEA Grapalat"/>
                <w:bCs/>
                <w:color w:val="000000"/>
                <w:sz w:val="24"/>
                <w:szCs w:val="24"/>
                <w:lang w:val="hy-AM"/>
              </w:rPr>
              <w:t xml:space="preserve"> 1-</w:t>
            </w:r>
            <w:r w:rsidRPr="008E6AD8">
              <w:rPr>
                <w:rFonts w:ascii="GHEA Grapalat" w:hAnsi="GHEA Grapalat" w:cs="Sylfaen"/>
                <w:bCs/>
                <w:color w:val="000000"/>
                <w:sz w:val="24"/>
                <w:szCs w:val="24"/>
                <w:lang w:val="hy-AM"/>
              </w:rPr>
              <w:t>ին</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մասի</w:t>
            </w:r>
            <w:r w:rsidRPr="008E6AD8">
              <w:rPr>
                <w:rFonts w:ascii="GHEA Grapalat" w:hAnsi="GHEA Grapalat" w:cs="GHEA Grapalat"/>
                <w:bCs/>
                <w:color w:val="000000"/>
                <w:sz w:val="24"/>
                <w:szCs w:val="24"/>
                <w:lang w:val="hy-AM"/>
              </w:rPr>
              <w:t xml:space="preserve"> 1-</w:t>
            </w:r>
            <w:r w:rsidRPr="008E6AD8">
              <w:rPr>
                <w:rFonts w:ascii="GHEA Grapalat" w:hAnsi="GHEA Grapalat" w:cs="Sylfaen"/>
                <w:bCs/>
                <w:color w:val="000000"/>
                <w:sz w:val="24"/>
                <w:szCs w:val="24"/>
                <w:lang w:val="hy-AM"/>
              </w:rPr>
              <w:t>ին</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կետով</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սահմանված</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հասկացության</w:t>
            </w:r>
            <w:r w:rsidRPr="008E6AD8">
              <w:rPr>
                <w:rFonts w:ascii="GHEA Grapalat" w:hAnsi="GHEA Grapalat" w:cs="GHEA Grapalat"/>
                <w:bCs/>
                <w:color w:val="000000"/>
                <w:sz w:val="24"/>
                <w:szCs w:val="24"/>
                <w:lang w:val="hy-AM"/>
              </w:rPr>
              <w:t xml:space="preserve"> </w:t>
            </w:r>
            <w:r w:rsidRPr="008E6AD8">
              <w:rPr>
                <w:rFonts w:ascii="GHEA Grapalat" w:hAnsi="GHEA Grapalat" w:cs="Sylfaen"/>
                <w:bCs/>
                <w:color w:val="000000"/>
                <w:sz w:val="24"/>
                <w:szCs w:val="24"/>
                <w:lang w:val="hy-AM"/>
              </w:rPr>
              <w:t>ձևակերպմանը</w:t>
            </w:r>
            <w:r w:rsidRPr="008E6AD8">
              <w:rPr>
                <w:rFonts w:ascii="GHEA Grapalat" w:hAnsi="GHEA Grapalat" w:cs="Tahoma"/>
                <w:bCs/>
                <w:color w:val="000000"/>
                <w:sz w:val="24"/>
                <w:szCs w:val="24"/>
                <w:lang w:val="hy-AM"/>
              </w:rPr>
              <w:t>։</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առկա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խմբագրագրական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բնույթի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թերություն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վերանայել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սանկցիան՝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կատարված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ծանրությանը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համաչափ</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մեղմ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լինելու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տեսանկյունից։</w:t>
            </w:r>
            <w:r w:rsidRPr="008E6AD8">
              <w:rPr>
                <w:rFonts w:ascii="GHEA Grapalat" w:hAnsi="GHEA Grapalat"/>
                <w:sz w:val="24"/>
                <w:szCs w:val="24"/>
                <w:lang w:val="hy-AM"/>
              </w:rPr>
              <w:t xml:space="preserve"> </w:t>
            </w:r>
          </w:p>
          <w:p w:rsidR="00757B12" w:rsidRPr="008E6AD8" w:rsidRDefault="00757B12" w:rsidP="00757B12">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187-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գործող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դրույթը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համաձայն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որի</w:t>
            </w:r>
            <w:r w:rsidRPr="008E6AD8">
              <w:rPr>
                <w:rFonts w:ascii="GHEA Grapalat" w:hAnsi="GHEA Grapalat"/>
                <w:sz w:val="24"/>
                <w:szCs w:val="24"/>
                <w:lang w:val="hy-AM"/>
              </w:rPr>
              <w:t xml:space="preserve"> </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նախատեսված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հանցագործություններից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տուժած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անձն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ազատվում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կատարած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ոչ</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մեծ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lastRenderedPageBreak/>
              <w:t>միջին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ծանրության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հանցագործությունների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քրեական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պատասխանատվությունից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որոնցում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ներգրավված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եղել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նկատմամբ</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իրականացված</w:t>
            </w:r>
            <w:r w:rsidR="00520FA0" w:rsidRPr="008E6AD8">
              <w:rPr>
                <w:rFonts w:ascii="GHEA Grapalat" w:hAnsi="GHEA Grapalat" w:cs="Calibri"/>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թրաֆիքինգի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շահագործման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ընթացքում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արարքները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կատարել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հարկադրանքի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ներքո</w:t>
            </w:r>
            <w:r w:rsidRPr="008E6AD8">
              <w:rPr>
                <w:rFonts w:ascii="GHEA Grapalat" w:hAnsi="GHEA Grapalat" w:cs="Tahoma"/>
                <w:color w:val="000000"/>
                <w:sz w:val="24"/>
                <w:szCs w:val="24"/>
                <w:shd w:val="clear" w:color="auto" w:fill="FFFFFF"/>
                <w:lang w:val="hy-AM"/>
              </w:rPr>
              <w:t>։</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քննարկել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ներառելու</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հարցը՝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հաշվի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առնելով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նախագծով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առաջարկվող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փոփոխությունների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ակներև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հումանիստական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բնույթը։</w:t>
            </w:r>
            <w:r w:rsidRPr="008E6AD8">
              <w:rPr>
                <w:rFonts w:ascii="GHEA Grapalat" w:hAnsi="GHEA Grapalat"/>
                <w:color w:val="000000"/>
                <w:sz w:val="24"/>
                <w:szCs w:val="24"/>
                <w:shd w:val="clear" w:color="auto" w:fill="FFFFFF"/>
                <w:lang w:val="hy-AM"/>
              </w:rPr>
              <w:t xml:space="preserve"> </w:t>
            </w:r>
          </w:p>
          <w:p w:rsidR="001C7027" w:rsidRPr="008E6AD8" w:rsidRDefault="001C7027" w:rsidP="001C7027">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color w:val="000000"/>
                <w:sz w:val="24"/>
                <w:szCs w:val="24"/>
                <w:shd w:val="clear" w:color="auto" w:fill="FFFFFF"/>
                <w:lang w:val="hy-AM"/>
              </w:rPr>
              <w:t>Նախագծի</w:t>
            </w:r>
            <w:r w:rsidRPr="008E6AD8">
              <w:rPr>
                <w:rFonts w:ascii="GHEA Grapalat" w:hAnsi="GHEA Grapalat"/>
                <w:color w:val="000000"/>
                <w:sz w:val="24"/>
                <w:szCs w:val="24"/>
                <w:shd w:val="clear" w:color="auto" w:fill="FFFFFF"/>
                <w:lang w:val="hy-AM"/>
              </w:rPr>
              <w:t xml:space="preserve"> 191-192-</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հոդվածներում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անհասկանալի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թե</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ինչ</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նկատի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առնվում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սոցիալական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ատելություն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հասկացության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եթե</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նկատի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առնվում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ատելությունը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ելնելով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սոցիալական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ծագումից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ապա</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հստակեցնել</w:t>
            </w:r>
            <w:r w:rsidRPr="008E6AD8">
              <w:rPr>
                <w:rFonts w:ascii="GHEA Grapalat" w:hAnsi="GHEA Grapalat"/>
                <w:color w:val="000000"/>
                <w:sz w:val="24"/>
                <w:szCs w:val="24"/>
                <w:shd w:val="clear" w:color="auto" w:fill="FFFFFF"/>
                <w:lang w:val="hy-AM"/>
              </w:rPr>
              <w:t>)</w:t>
            </w:r>
            <w:r w:rsidRPr="008E6AD8">
              <w:rPr>
                <w:rFonts w:ascii="GHEA Grapalat" w:hAnsi="GHEA Grapalat" w:cs="Tahoma"/>
                <w:color w:val="000000"/>
                <w:sz w:val="24"/>
                <w:szCs w:val="24"/>
                <w:shd w:val="clear" w:color="auto" w:fill="FFFFFF"/>
                <w:lang w:val="hy-AM"/>
              </w:rPr>
              <w:t>։</w:t>
            </w:r>
            <w:r w:rsidRPr="008E6AD8">
              <w:rPr>
                <w:rFonts w:ascii="GHEA Grapalat" w:hAnsi="GHEA Grapalat"/>
                <w:color w:val="000000"/>
                <w:sz w:val="24"/>
                <w:szCs w:val="24"/>
                <w:shd w:val="clear" w:color="auto" w:fill="FFFFFF"/>
                <w:lang w:val="hy-AM"/>
              </w:rPr>
              <w:t xml:space="preserve"> </w:t>
            </w:r>
            <w:r w:rsidRPr="008E6AD8">
              <w:rPr>
                <w:rFonts w:ascii="GHEA Grapalat" w:hAnsi="GHEA Grapalat"/>
                <w:sz w:val="24"/>
                <w:szCs w:val="24"/>
                <w:lang w:val="hy-AM"/>
              </w:rPr>
              <w:t xml:space="preserve"> </w:t>
            </w:r>
          </w:p>
          <w:p w:rsidR="00520FA0" w:rsidRPr="008E6AD8" w:rsidRDefault="00520FA0" w:rsidP="00520FA0">
            <w:pPr>
              <w:pStyle w:val="ListParagraph"/>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193-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անձին հետապնդելը» հանցակազմը, մինչդեռ բացակայում են դրա  բաղկացուցիչ մաս կազմող «անձին </w:t>
            </w:r>
            <w:r w:rsidRPr="008E6AD8">
              <w:rPr>
                <w:rFonts w:ascii="GHEA Grapalat" w:hAnsi="GHEA Grapalat" w:cs="Sylfaen"/>
                <w:b/>
                <w:sz w:val="24"/>
                <w:szCs w:val="24"/>
                <w:lang w:val="hy-AM"/>
              </w:rPr>
              <w:t xml:space="preserve">պարբերաբար </w:t>
            </w:r>
            <w:r w:rsidRPr="008E6AD8">
              <w:rPr>
                <w:rFonts w:ascii="GHEA Grapalat" w:hAnsi="GHEA Grapalat" w:cs="Sylfaen"/>
                <w:sz w:val="24"/>
                <w:szCs w:val="24"/>
                <w:lang w:val="hy-AM"/>
              </w:rPr>
              <w:t>հետևելը», «</w:t>
            </w:r>
            <w:r w:rsidRPr="008E6AD8">
              <w:rPr>
                <w:rFonts w:ascii="GHEA Grapalat" w:hAnsi="GHEA Grapalat" w:cs="Sylfaen"/>
                <w:b/>
                <w:sz w:val="24"/>
                <w:szCs w:val="24"/>
                <w:lang w:val="hy-AM"/>
              </w:rPr>
              <w:t>պարբերաբար</w:t>
            </w:r>
            <w:r w:rsidRPr="008E6AD8">
              <w:rPr>
                <w:rFonts w:ascii="GHEA Grapalat" w:hAnsi="GHEA Grapalat" w:cs="Sylfaen"/>
                <w:sz w:val="24"/>
                <w:szCs w:val="24"/>
                <w:lang w:val="hy-AM"/>
              </w:rPr>
              <w:t xml:space="preserve"> անպարկեշտ առաջարկություններ անելը», «</w:t>
            </w:r>
            <w:r w:rsidRPr="008E6AD8">
              <w:rPr>
                <w:rFonts w:ascii="GHEA Grapalat" w:hAnsi="GHEA Grapalat" w:cs="Sylfaen"/>
                <w:b/>
                <w:sz w:val="24"/>
                <w:szCs w:val="24"/>
                <w:lang w:val="hy-AM"/>
              </w:rPr>
              <w:t>անցանկալի</w:t>
            </w:r>
            <w:r w:rsidRPr="008E6AD8">
              <w:rPr>
                <w:rFonts w:ascii="GHEA Grapalat" w:hAnsi="GHEA Grapalat" w:cs="Sylfaen"/>
                <w:sz w:val="24"/>
                <w:szCs w:val="24"/>
                <w:lang w:val="hy-AM"/>
              </w:rPr>
              <w:t xml:space="preserve"> հաղորդակցության մեջ ներգրավելը» հասկացությունների սահմանումներն ինչպես նախագծում, </w:t>
            </w:r>
            <w:r w:rsidRPr="008E6AD8">
              <w:rPr>
                <w:rFonts w:ascii="GHEA Grapalat" w:hAnsi="GHEA Grapalat" w:cs="Sylfaen"/>
                <w:sz w:val="24"/>
                <w:szCs w:val="24"/>
                <w:lang w:val="hy-AM"/>
              </w:rPr>
              <w:lastRenderedPageBreak/>
              <w:t xml:space="preserve">այնպես էլ ՀՀ գործող այլ նորմատիվ իրավական ակտերում և ՀՀ կողմից վավերացված միջազգային փաստաթղթերում, ինչը, մեր կարծիքով, կարող է խնդիրներ առաջացնել  քրեական հետապնդում իրականացնող մարմինների կողմից արարքի կատարումն ապացուցելու  տեսանկյունից։   </w:t>
            </w: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sz w:val="24"/>
                <w:szCs w:val="24"/>
                <w:lang w:val="hy-AM"/>
              </w:rPr>
              <w:t>Նախագծի 195-րդ հոդվածը վերնագրված է  «Սեքսուալ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բնույթի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բռնի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գործողությունները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մինչդեռ</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w:t>
            </w:r>
            <w:r w:rsidR="00473501" w:rsidRPr="008E6AD8">
              <w:rPr>
                <w:rFonts w:ascii="GHEA Grapalat" w:hAnsi="GHEA Grapalat" w:cs="Sylfaen"/>
                <w:sz w:val="24"/>
                <w:szCs w:val="24"/>
                <w:lang w:val="hy-AM"/>
              </w:rPr>
              <w:t>ա</w:t>
            </w:r>
            <w:r w:rsidRPr="008E6AD8">
              <w:rPr>
                <w:rFonts w:ascii="GHEA Grapalat" w:hAnsi="GHEA Grapalat" w:cs="Sylfaen"/>
                <w:sz w:val="24"/>
                <w:szCs w:val="24"/>
                <w:lang w:val="hy-AM"/>
              </w:rPr>
              <w:t>ծն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ըստ</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բռնաբարության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հանցակազմ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հստակ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բացակայում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արդյոք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հետևում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հանցագործության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սուբյեկտ</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այնպես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օբյեկտ</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դիտվել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eastAsia="MS Gothic" w:hAnsi="GHEA Grapalat" w:cs="Sylfaen"/>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տղամարդիկ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կանայք</w:t>
            </w:r>
            <w:r w:rsidRPr="008E6AD8">
              <w:rPr>
                <w:rFonts w:ascii="GHEA Grapalat" w:hAnsi="GHEA Grapalat"/>
                <w:sz w:val="24"/>
                <w:szCs w:val="24"/>
                <w:lang w:val="hy-AM"/>
              </w:rPr>
              <w:t>)</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հստակեցնել։</w:t>
            </w:r>
            <w:r w:rsidRPr="008E6AD8">
              <w:rPr>
                <w:rFonts w:ascii="GHEA Grapalat" w:hAnsi="GHEA Grapalat"/>
                <w:sz w:val="24"/>
                <w:szCs w:val="24"/>
                <w:lang w:val="hy-AM"/>
              </w:rPr>
              <w:t xml:space="preserve"> </w:t>
            </w:r>
          </w:p>
          <w:p w:rsidR="00834E82" w:rsidRPr="008E6AD8" w:rsidRDefault="00834E82" w:rsidP="00834E82">
            <w:pPr>
              <w:pStyle w:val="ListParagraph"/>
              <w:spacing w:after="200"/>
              <w:ind w:left="57" w:right="164"/>
              <w:jc w:val="both"/>
              <w:rPr>
                <w:rFonts w:ascii="GHEA Grapalat" w:hAnsi="GHEA Grapalat"/>
                <w:sz w:val="24"/>
                <w:szCs w:val="24"/>
                <w:lang w:val="hy-AM"/>
              </w:rPr>
            </w:pPr>
          </w:p>
          <w:p w:rsidR="00834E82" w:rsidRPr="008E6AD8" w:rsidRDefault="00834E82" w:rsidP="00834E82">
            <w:pPr>
              <w:pStyle w:val="ListParagraph"/>
              <w:spacing w:after="200"/>
              <w:ind w:left="57" w:right="164"/>
              <w:jc w:val="both"/>
              <w:rPr>
                <w:rFonts w:ascii="GHEA Grapalat" w:hAnsi="GHEA Grapalat"/>
                <w:sz w:val="24"/>
                <w:szCs w:val="24"/>
                <w:lang w:val="hy-AM"/>
              </w:rPr>
            </w:pPr>
          </w:p>
          <w:p w:rsidR="00834E82" w:rsidRPr="008E6AD8" w:rsidRDefault="00834E82" w:rsidP="00834E82">
            <w:pPr>
              <w:pStyle w:val="ListParagraph"/>
              <w:spacing w:after="200"/>
              <w:ind w:left="57" w:right="164"/>
              <w:jc w:val="both"/>
              <w:rPr>
                <w:rFonts w:ascii="GHEA Grapalat" w:hAnsi="GHEA Grapalat"/>
                <w:b/>
                <w:sz w:val="24"/>
                <w:szCs w:val="24"/>
                <w:lang w:val="hy-AM"/>
              </w:rPr>
            </w:pPr>
          </w:p>
          <w:p w:rsidR="00834E82" w:rsidRPr="008E6AD8" w:rsidRDefault="00834E82" w:rsidP="00834E82">
            <w:pPr>
              <w:pStyle w:val="ListParagraph"/>
              <w:spacing w:after="200"/>
              <w:ind w:left="57" w:right="164"/>
              <w:jc w:val="both"/>
              <w:rPr>
                <w:rFonts w:ascii="GHEA Grapalat" w:hAnsi="GHEA Grapalat"/>
                <w:b/>
                <w:sz w:val="24"/>
                <w:szCs w:val="24"/>
                <w:lang w:val="hy-AM"/>
              </w:rPr>
            </w:pPr>
          </w:p>
          <w:p w:rsidR="00834E82" w:rsidRPr="008E6AD8" w:rsidRDefault="00834E82" w:rsidP="00834E82">
            <w:pPr>
              <w:pStyle w:val="ListParagraph"/>
              <w:spacing w:after="200"/>
              <w:ind w:left="57" w:right="164"/>
              <w:jc w:val="both"/>
              <w:rPr>
                <w:rFonts w:ascii="GHEA Grapalat" w:hAnsi="GHEA Grapalat"/>
                <w:b/>
                <w:sz w:val="24"/>
                <w:szCs w:val="24"/>
                <w:lang w:val="hy-AM"/>
              </w:rPr>
            </w:pPr>
          </w:p>
          <w:p w:rsidR="00834E82" w:rsidRPr="008E6AD8" w:rsidRDefault="00834E82" w:rsidP="00834E82">
            <w:pPr>
              <w:pStyle w:val="ListParagraph"/>
              <w:spacing w:after="200"/>
              <w:ind w:left="57" w:right="164"/>
              <w:jc w:val="both"/>
              <w:rPr>
                <w:rFonts w:ascii="GHEA Grapalat" w:hAnsi="GHEA Grapalat"/>
                <w:b/>
                <w:sz w:val="24"/>
                <w:szCs w:val="24"/>
                <w:lang w:val="hy-AM"/>
              </w:rPr>
            </w:pPr>
          </w:p>
          <w:p w:rsidR="00834E82" w:rsidRPr="008E6AD8" w:rsidRDefault="00834E82" w:rsidP="00834E82">
            <w:pPr>
              <w:pStyle w:val="ListParagraph"/>
              <w:spacing w:after="200"/>
              <w:ind w:left="57" w:right="164"/>
              <w:jc w:val="both"/>
              <w:rPr>
                <w:rFonts w:ascii="GHEA Grapalat" w:hAnsi="GHEA Grapalat"/>
                <w:b/>
                <w:sz w:val="24"/>
                <w:szCs w:val="24"/>
                <w:lang w:val="hy-AM"/>
              </w:rPr>
            </w:pPr>
          </w:p>
          <w:p w:rsidR="001C7027" w:rsidRPr="008E6AD8" w:rsidRDefault="001C7027" w:rsidP="005568FC">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անգամ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քննարկել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198-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հանցակազմում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պոռնկագրական նյութ կամ առարկա, այդ </w:t>
            </w:r>
            <w:r w:rsidRPr="008E6AD8">
              <w:rPr>
                <w:rFonts w:ascii="GHEA Grapalat" w:hAnsi="GHEA Grapalat" w:cs="Sylfaen"/>
                <w:sz w:val="24"/>
                <w:szCs w:val="24"/>
                <w:lang w:val="hy-AM"/>
              </w:rPr>
              <w:lastRenderedPageBreak/>
              <w:t>թվում՝ տպագիր հրատարակություն, կինոյի կամ տեսաֆիլմերի նյութ, էլեկտրոնային կրիչների վրա պահվող նյութ, պատկեր կամ պոռնկագրական բնույթի այլ առարկա տարածելը, ցուցադրելը ներառելու  հարցը՝ ուսումնասիրով միջազգային կիրառելի փորձը, բացի դա հոդվածը չի նախատեսում  անառակաբարո գործողությունների կատարում չափահաս անձանց նկատմամբ (այդ դեպքում անչափահաս անձի նկատմամբ տվյալ արարքը կատարելը այն կդարձներ որակյալ)</w:t>
            </w:r>
            <w:r w:rsidRPr="008E6AD8">
              <w:rPr>
                <w:rFonts w:ascii="GHEA Grapalat" w:hAnsi="GHEA Grapalat" w:cs="Tahoma"/>
                <w:sz w:val="24"/>
                <w:szCs w:val="24"/>
                <w:lang w:val="hy-AM"/>
              </w:rPr>
              <w:t>։</w:t>
            </w:r>
            <w:r w:rsidRPr="008E6AD8">
              <w:rPr>
                <w:rFonts w:ascii="GHEA Grapalat" w:hAnsi="GHEA Grapalat" w:cs="Sylfaen"/>
                <w:sz w:val="24"/>
                <w:szCs w:val="24"/>
                <w:lang w:val="hy-AM"/>
              </w:rPr>
              <w:t xml:space="preserve"> </w:t>
            </w:r>
            <w:r w:rsidRPr="008E6AD8">
              <w:rPr>
                <w:rFonts w:ascii="GHEA Grapalat" w:hAnsi="GHEA Grapalat"/>
                <w:sz w:val="24"/>
                <w:szCs w:val="24"/>
                <w:lang w:val="hy-AM"/>
              </w:rPr>
              <w:t xml:space="preserve"> </w:t>
            </w:r>
          </w:p>
          <w:p w:rsidR="005568FC" w:rsidRPr="008E6AD8" w:rsidRDefault="005568FC" w:rsidP="005568FC">
            <w:pPr>
              <w:ind w:right="164"/>
              <w:jc w:val="both"/>
              <w:rPr>
                <w:rFonts w:ascii="GHEA Grapalat" w:hAnsi="GHEA Grapalat"/>
                <w:b/>
                <w:sz w:val="24"/>
                <w:szCs w:val="24"/>
                <w:lang w:val="hy-AM"/>
              </w:rPr>
            </w:pPr>
          </w:p>
          <w:p w:rsidR="005568FC" w:rsidRPr="008E6AD8" w:rsidRDefault="005568FC" w:rsidP="005568FC">
            <w:pPr>
              <w:ind w:right="164"/>
              <w:jc w:val="both"/>
              <w:rPr>
                <w:rFonts w:ascii="GHEA Grapalat" w:hAnsi="GHEA Grapalat"/>
                <w:b/>
                <w:sz w:val="24"/>
                <w:szCs w:val="24"/>
                <w:lang w:val="hy-AM"/>
              </w:rPr>
            </w:pPr>
          </w:p>
          <w:p w:rsidR="005568FC" w:rsidRPr="008E6AD8" w:rsidRDefault="005568FC" w:rsidP="005568FC">
            <w:pPr>
              <w:ind w:right="164"/>
              <w:jc w:val="both"/>
              <w:rPr>
                <w:rFonts w:ascii="GHEA Grapalat" w:hAnsi="GHEA Grapalat"/>
                <w:b/>
                <w:sz w:val="24"/>
                <w:szCs w:val="24"/>
                <w:lang w:val="hy-AM"/>
              </w:rPr>
            </w:pPr>
          </w:p>
          <w:p w:rsidR="005568FC" w:rsidRPr="008E6AD8" w:rsidRDefault="005568FC" w:rsidP="005568FC">
            <w:pPr>
              <w:ind w:right="164"/>
              <w:jc w:val="both"/>
              <w:rPr>
                <w:rFonts w:ascii="GHEA Grapalat" w:hAnsi="GHEA Grapalat"/>
                <w:b/>
                <w:sz w:val="24"/>
                <w:szCs w:val="24"/>
                <w:lang w:val="hy-AM"/>
              </w:rPr>
            </w:pPr>
          </w:p>
          <w:p w:rsidR="005568FC" w:rsidRPr="008E6AD8" w:rsidRDefault="005568FC" w:rsidP="005568FC">
            <w:pPr>
              <w:ind w:right="164"/>
              <w:jc w:val="both"/>
              <w:rPr>
                <w:rFonts w:ascii="GHEA Grapalat" w:hAnsi="GHEA Grapalat"/>
                <w:b/>
                <w:sz w:val="24"/>
                <w:szCs w:val="24"/>
                <w:lang w:val="hy-AM"/>
              </w:rPr>
            </w:pPr>
          </w:p>
          <w:p w:rsidR="0003208B" w:rsidRPr="008E6AD8" w:rsidRDefault="0003208B" w:rsidP="005568FC">
            <w:pPr>
              <w:ind w:right="164"/>
              <w:jc w:val="both"/>
              <w:rPr>
                <w:rFonts w:ascii="GHEA Grapalat" w:hAnsi="GHEA Grapalat"/>
                <w:b/>
                <w:sz w:val="24"/>
                <w:szCs w:val="24"/>
                <w:lang w:val="hy-AM"/>
              </w:rPr>
            </w:pPr>
          </w:p>
          <w:p w:rsidR="00E73D46" w:rsidRPr="008E6AD8" w:rsidRDefault="00E73D46" w:rsidP="005568FC">
            <w:pPr>
              <w:ind w:right="164"/>
              <w:jc w:val="both"/>
              <w:rPr>
                <w:rFonts w:ascii="GHEA Grapalat" w:hAnsi="GHEA Grapalat"/>
                <w:b/>
                <w:sz w:val="24"/>
                <w:szCs w:val="24"/>
                <w:lang w:val="hy-AM"/>
              </w:rPr>
            </w:pPr>
          </w:p>
          <w:p w:rsidR="00E73D46" w:rsidRPr="008E6AD8" w:rsidRDefault="00E73D46" w:rsidP="005568FC">
            <w:pPr>
              <w:ind w:right="164"/>
              <w:jc w:val="both"/>
              <w:rPr>
                <w:rFonts w:ascii="GHEA Grapalat" w:hAnsi="GHEA Grapalat"/>
                <w:b/>
                <w:sz w:val="24"/>
                <w:szCs w:val="24"/>
                <w:lang w:val="hy-AM"/>
              </w:rPr>
            </w:pPr>
          </w:p>
          <w:p w:rsidR="001C7027" w:rsidRPr="008E6AD8" w:rsidRDefault="001C7027" w:rsidP="005568FC">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226-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անչափահասին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հանցանքի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կատարմանը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հակելու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հանցակազմի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հատկանիշներ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 xml:space="preserve">հանցագործության հմտություններ սովորեցնելու, անչափահասի մեջ հանցավոր գաղափարախոսություն, </w:t>
            </w:r>
            <w:r w:rsidRPr="008E6AD8">
              <w:rPr>
                <w:rFonts w:ascii="GHEA Grapalat" w:hAnsi="GHEA Grapalat" w:cs="Sylfaen"/>
                <w:sz w:val="24"/>
                <w:szCs w:val="24"/>
                <w:lang w:val="hy-AM"/>
              </w:rPr>
              <w:t>հանցավոր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ենթամշակույթի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ավանդույթներ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վարքագծի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կանոններ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սովորույթներ</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սերմանելու, հանցանքներ կատարելու քարոզի միջոցով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սակայն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նկարագրվում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հանրորեն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վտանգավոր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հետևանքները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որոնք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վրա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վերոհիշյալ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գործողությունների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արդյունքում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առանց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դրանք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նշելու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վերոհիշյալ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հատկանիշները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կարող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իրենցից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հասարակական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վտանգավորություն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ներկայացնել</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վերոհիշյալը՝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միավորել։</w:t>
            </w: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228-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անհասկանալի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այլ թմրեցնող նյութերի»  հասկացության տակ։</w:t>
            </w:r>
          </w:p>
          <w:p w:rsidR="00107753" w:rsidRPr="008E6AD8" w:rsidRDefault="00107753" w:rsidP="00107753">
            <w:pPr>
              <w:pStyle w:val="ListParagraph"/>
              <w:spacing w:after="200"/>
              <w:ind w:left="57" w:right="164"/>
              <w:jc w:val="both"/>
              <w:rPr>
                <w:rFonts w:ascii="GHEA Grapalat" w:hAnsi="GHEA Grapalat" w:cs="Sylfaen"/>
                <w:color w:val="000000"/>
                <w:sz w:val="24"/>
                <w:szCs w:val="24"/>
                <w:lang w:val="hy-AM"/>
              </w:rPr>
            </w:pPr>
          </w:p>
          <w:p w:rsidR="00107753" w:rsidRPr="008E6AD8" w:rsidRDefault="00107753" w:rsidP="00107753">
            <w:pPr>
              <w:pStyle w:val="ListParagraph"/>
              <w:spacing w:after="200"/>
              <w:ind w:left="57" w:right="164"/>
              <w:jc w:val="both"/>
              <w:rPr>
                <w:rFonts w:ascii="GHEA Grapalat" w:hAnsi="GHEA Grapalat" w:cs="Sylfaen"/>
                <w:color w:val="000000"/>
                <w:sz w:val="24"/>
                <w:szCs w:val="24"/>
                <w:lang w:val="hy-AM"/>
              </w:rPr>
            </w:pPr>
          </w:p>
          <w:p w:rsidR="00107753" w:rsidRPr="008E6AD8" w:rsidRDefault="00107753" w:rsidP="00107753">
            <w:pPr>
              <w:pStyle w:val="ListParagraph"/>
              <w:spacing w:after="200"/>
              <w:ind w:left="57" w:right="164"/>
              <w:jc w:val="both"/>
              <w:rPr>
                <w:rFonts w:ascii="GHEA Grapalat" w:hAnsi="GHEA Grapalat" w:cs="Sylfaen"/>
                <w:color w:val="000000"/>
                <w:sz w:val="24"/>
                <w:szCs w:val="24"/>
                <w:lang w:val="hy-AM"/>
              </w:rPr>
            </w:pPr>
          </w:p>
          <w:p w:rsidR="00107753" w:rsidRPr="008E6AD8" w:rsidRDefault="00107753" w:rsidP="00107753">
            <w:pPr>
              <w:pStyle w:val="ListParagraph"/>
              <w:spacing w:after="200"/>
              <w:ind w:left="57" w:right="164"/>
              <w:jc w:val="both"/>
              <w:rPr>
                <w:rFonts w:ascii="GHEA Grapalat" w:hAnsi="GHEA Grapalat" w:cs="Sylfaen"/>
                <w:color w:val="000000"/>
                <w:sz w:val="24"/>
                <w:szCs w:val="24"/>
                <w:lang w:val="hy-AM"/>
              </w:rPr>
            </w:pPr>
          </w:p>
          <w:p w:rsidR="00107753" w:rsidRPr="008E6AD8" w:rsidRDefault="00107753" w:rsidP="00107753">
            <w:pPr>
              <w:pStyle w:val="ListParagraph"/>
              <w:spacing w:after="200"/>
              <w:ind w:left="57" w:right="164"/>
              <w:jc w:val="both"/>
              <w:rPr>
                <w:rFonts w:ascii="GHEA Grapalat" w:hAnsi="GHEA Grapalat" w:cs="Sylfaen"/>
                <w:color w:val="000000"/>
                <w:sz w:val="24"/>
                <w:szCs w:val="24"/>
                <w:lang w:val="hy-AM"/>
              </w:rPr>
            </w:pPr>
          </w:p>
          <w:p w:rsidR="00107753" w:rsidRPr="008E6AD8" w:rsidRDefault="00107753" w:rsidP="00107753">
            <w:pPr>
              <w:pStyle w:val="ListParagraph"/>
              <w:spacing w:after="200"/>
              <w:ind w:left="57" w:right="164"/>
              <w:jc w:val="both"/>
              <w:rPr>
                <w:rFonts w:ascii="GHEA Grapalat" w:hAnsi="GHEA Grapalat"/>
                <w:b/>
                <w:sz w:val="24"/>
                <w:szCs w:val="24"/>
                <w:lang w:val="hy-AM"/>
              </w:rPr>
            </w:pPr>
          </w:p>
          <w:p w:rsidR="001C7027" w:rsidRPr="008E6AD8" w:rsidRDefault="001C7027" w:rsidP="001C2AD3">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Առաջարկում ենք մեկ անգամ ևս քննարկել նախագծի 231-րդ հոդվածով նախատեսված արարքի քրեականացման հարցը (և հատկապես դրա համար ազատազրկման ձևով պատիժ նախատեսելու անհրաժեշտությունը)՝ հաշվի առնելով դրա հանրային վտանգավորության աստիճանը։</w:t>
            </w:r>
          </w:p>
          <w:p w:rsidR="001C2AD3" w:rsidRPr="008E6AD8" w:rsidRDefault="001C2AD3" w:rsidP="001C2AD3">
            <w:pPr>
              <w:ind w:right="164"/>
              <w:jc w:val="both"/>
              <w:rPr>
                <w:rFonts w:ascii="GHEA Grapalat" w:hAnsi="GHEA Grapalat"/>
                <w:b/>
                <w:sz w:val="24"/>
                <w:szCs w:val="24"/>
                <w:lang w:val="hy-AM"/>
              </w:rPr>
            </w:pPr>
          </w:p>
          <w:p w:rsidR="001C2AD3" w:rsidRPr="008E6AD8" w:rsidRDefault="001C2AD3" w:rsidP="001C2AD3">
            <w:pPr>
              <w:ind w:right="164"/>
              <w:jc w:val="both"/>
              <w:rPr>
                <w:rFonts w:ascii="GHEA Grapalat" w:hAnsi="GHEA Grapalat"/>
                <w:b/>
                <w:sz w:val="24"/>
                <w:szCs w:val="24"/>
                <w:lang w:val="hy-AM"/>
              </w:rPr>
            </w:pPr>
          </w:p>
          <w:p w:rsidR="001C2AD3" w:rsidRPr="008E6AD8" w:rsidRDefault="001C2AD3" w:rsidP="001C2AD3">
            <w:pPr>
              <w:ind w:right="164"/>
              <w:jc w:val="both"/>
              <w:rPr>
                <w:rFonts w:ascii="GHEA Grapalat" w:hAnsi="GHEA Grapalat"/>
                <w:b/>
                <w:sz w:val="24"/>
                <w:szCs w:val="24"/>
                <w:lang w:val="hy-AM"/>
              </w:rPr>
            </w:pPr>
          </w:p>
          <w:p w:rsidR="001C2AD3" w:rsidRPr="008E6AD8" w:rsidRDefault="001C2AD3" w:rsidP="001C2AD3">
            <w:pPr>
              <w:ind w:right="164"/>
              <w:jc w:val="both"/>
              <w:rPr>
                <w:rFonts w:ascii="GHEA Grapalat" w:hAnsi="GHEA Grapalat"/>
                <w:b/>
                <w:sz w:val="24"/>
                <w:szCs w:val="24"/>
                <w:lang w:val="hy-AM"/>
              </w:rPr>
            </w:pPr>
          </w:p>
          <w:p w:rsidR="001C2AD3" w:rsidRPr="008E6AD8" w:rsidRDefault="001C2AD3" w:rsidP="001C2AD3">
            <w:pPr>
              <w:ind w:right="164"/>
              <w:jc w:val="both"/>
              <w:rPr>
                <w:rFonts w:ascii="GHEA Grapalat" w:hAnsi="GHEA Grapalat"/>
                <w:b/>
                <w:sz w:val="24"/>
                <w:szCs w:val="24"/>
                <w:lang w:val="hy-AM"/>
              </w:rPr>
            </w:pPr>
          </w:p>
          <w:p w:rsidR="001C2AD3" w:rsidRPr="008E6AD8" w:rsidRDefault="001C2AD3" w:rsidP="001C2AD3">
            <w:pPr>
              <w:ind w:right="164"/>
              <w:jc w:val="both"/>
              <w:rPr>
                <w:rFonts w:ascii="GHEA Grapalat" w:hAnsi="GHEA Grapalat"/>
                <w:b/>
                <w:sz w:val="24"/>
                <w:szCs w:val="24"/>
                <w:lang w:val="hy-AM"/>
              </w:rPr>
            </w:pPr>
          </w:p>
          <w:p w:rsidR="001C7027" w:rsidRPr="008E6AD8" w:rsidRDefault="001C7027" w:rsidP="001C2AD3">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Նախագծի 234-րդ հոդվածի 1-ին մասում պարզ չէ, թե ինչ է  ի նկատի առնվում «երեխայի նկատմամբ հսկողության պարտականություն» հասկացության տակ, առաջարկում ենք ձևակերպումները համապատասխանեցնել «Երեխայի իրավունքների մասին» օրենքին (օրինակ՝ «մանկավարժի» բառը փոխարինել «</w:t>
            </w:r>
            <w:r w:rsidRPr="008E6AD8">
              <w:rPr>
                <w:rFonts w:ascii="GHEA Grapalat" w:hAnsi="GHEA Grapalat" w:cs="Sylfaen"/>
                <w:color w:val="000000"/>
                <w:sz w:val="24"/>
                <w:szCs w:val="24"/>
                <w:shd w:val="clear" w:color="auto" w:fill="FFFFFF"/>
                <w:lang w:val="hy-AM"/>
              </w:rPr>
              <w:t>դաստիարակությունը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ուսուցումն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իրականացնող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անձի</w:t>
            </w:r>
            <w:r w:rsidRPr="008E6AD8">
              <w:rPr>
                <w:rFonts w:ascii="GHEA Grapalat" w:hAnsi="GHEA Grapalat" w:cs="Sylfaen"/>
                <w:color w:val="000000"/>
                <w:sz w:val="24"/>
                <w:szCs w:val="24"/>
                <w:lang w:val="hy-AM"/>
              </w:rPr>
              <w:t>» բառերով)</w:t>
            </w:r>
            <w:r w:rsidRPr="008E6AD8">
              <w:rPr>
                <w:rFonts w:ascii="GHEA Grapalat" w:hAnsi="GHEA Grapalat" w:cs="Tahoma"/>
                <w:color w:val="000000"/>
                <w:sz w:val="24"/>
                <w:szCs w:val="24"/>
                <w:lang w:val="hy-AM"/>
              </w:rPr>
              <w:t>։</w:t>
            </w:r>
            <w:r w:rsidRPr="008E6AD8">
              <w:rPr>
                <w:rFonts w:ascii="GHEA Grapalat" w:hAnsi="GHEA Grapalat" w:cs="Sylfaen"/>
                <w:color w:val="000000"/>
                <w:sz w:val="24"/>
                <w:szCs w:val="24"/>
                <w:lang w:val="hy-AM"/>
              </w:rPr>
              <w:t xml:space="preserve">   Նույնը վերաբերում է 236-րդ հոդվածի 1-ին մասին։</w:t>
            </w:r>
          </w:p>
          <w:p w:rsidR="00754387" w:rsidRPr="008E6AD8" w:rsidRDefault="00754387" w:rsidP="00754387">
            <w:pPr>
              <w:pStyle w:val="ListParagraph"/>
              <w:ind w:left="57" w:right="164"/>
              <w:jc w:val="both"/>
              <w:rPr>
                <w:rFonts w:ascii="GHEA Grapalat" w:hAnsi="GHEA Grapalat" w:cs="Sylfaen"/>
                <w:color w:val="000000"/>
                <w:sz w:val="24"/>
                <w:szCs w:val="24"/>
                <w:highlight w:val="yellow"/>
                <w:lang w:val="hy-AM"/>
              </w:rPr>
            </w:pPr>
          </w:p>
          <w:p w:rsidR="00754387" w:rsidRPr="008E6AD8" w:rsidRDefault="00754387" w:rsidP="00754387">
            <w:pPr>
              <w:pStyle w:val="ListParagraph"/>
              <w:ind w:left="57" w:right="164"/>
              <w:jc w:val="both"/>
              <w:rPr>
                <w:rFonts w:ascii="GHEA Grapalat" w:hAnsi="GHEA Grapalat" w:cs="Sylfaen"/>
                <w:color w:val="000000"/>
                <w:sz w:val="24"/>
                <w:szCs w:val="24"/>
                <w:highlight w:val="yellow"/>
                <w:lang w:val="hy-AM"/>
              </w:rPr>
            </w:pPr>
          </w:p>
          <w:p w:rsidR="00754387" w:rsidRPr="008E6AD8" w:rsidRDefault="00754387" w:rsidP="00754387">
            <w:pPr>
              <w:pStyle w:val="ListParagraph"/>
              <w:ind w:left="57" w:right="164"/>
              <w:jc w:val="both"/>
              <w:rPr>
                <w:rFonts w:ascii="GHEA Grapalat" w:hAnsi="GHEA Grapalat"/>
                <w:b/>
                <w:sz w:val="24"/>
                <w:szCs w:val="24"/>
                <w:highlight w:val="yellow"/>
                <w:lang w:val="hy-AM"/>
              </w:rPr>
            </w:pP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 xml:space="preserve"> Նախագծի 235-րդ հոդվածի 1-ին մասով նախատեսված  արարքի  հանցակազմի հատկանիշներից է երեխայի  առողջության պահպանման պարտականությունը չկատարելը, առաջարկում ենք  հստակեցնել, եթե խոսքը երեխայի  ֆիզիկական, թե հոգեկան առողջության մասին է (կամ և</w:t>
            </w:r>
            <w:r w:rsidRPr="008E6AD8">
              <w:rPr>
                <w:rFonts w:ascii="GHEA Grapalat" w:eastAsia="MS Gothic" w:hAnsi="GHEA Grapalat" w:cs="Sylfaen"/>
                <w:color w:val="000000"/>
                <w:sz w:val="24"/>
                <w:szCs w:val="24"/>
                <w:lang w:val="hy-AM"/>
              </w:rPr>
              <w:t>՛</w:t>
            </w:r>
            <w:r w:rsidRPr="008E6AD8">
              <w:rPr>
                <w:rFonts w:ascii="GHEA Grapalat" w:eastAsia="MS Gothic" w:hAnsi="GHEA Grapalat" w:cs="Courier New"/>
                <w:color w:val="000000"/>
                <w:sz w:val="24"/>
                <w:szCs w:val="24"/>
                <w:lang w:val="hy-AM"/>
              </w:rPr>
              <w:t xml:space="preserve"> </w:t>
            </w:r>
            <w:r w:rsidRPr="008E6AD8">
              <w:rPr>
                <w:rFonts w:ascii="GHEA Grapalat" w:eastAsia="MS Gothic" w:hAnsi="GHEA Grapalat" w:cs="Sylfaen"/>
                <w:color w:val="000000"/>
                <w:sz w:val="24"/>
                <w:szCs w:val="24"/>
                <w:lang w:val="hy-AM"/>
              </w:rPr>
              <w:t>ֆիզիկական</w:t>
            </w:r>
            <w:r w:rsidRPr="008E6AD8">
              <w:rPr>
                <w:rFonts w:ascii="GHEA Grapalat" w:eastAsia="MS Gothic" w:hAnsi="GHEA Grapalat" w:cs="Courier New"/>
                <w:color w:val="000000"/>
                <w:sz w:val="24"/>
                <w:szCs w:val="24"/>
                <w:lang w:val="hy-AM"/>
              </w:rPr>
              <w:t xml:space="preserve">, </w:t>
            </w:r>
            <w:r w:rsidRPr="008E6AD8">
              <w:rPr>
                <w:rFonts w:ascii="GHEA Grapalat" w:eastAsia="MS Gothic" w:hAnsi="GHEA Grapalat" w:cs="Sylfaen"/>
                <w:color w:val="000000"/>
                <w:sz w:val="24"/>
                <w:szCs w:val="24"/>
                <w:lang w:val="hy-AM"/>
              </w:rPr>
              <w:t>և՛</w:t>
            </w:r>
            <w:r w:rsidRPr="008E6AD8">
              <w:rPr>
                <w:rFonts w:ascii="GHEA Grapalat" w:eastAsia="MS Gothic" w:hAnsi="GHEA Grapalat" w:cs="Courier New"/>
                <w:color w:val="000000"/>
                <w:sz w:val="24"/>
                <w:szCs w:val="24"/>
                <w:lang w:val="hy-AM"/>
              </w:rPr>
              <w:t xml:space="preserve"> </w:t>
            </w:r>
            <w:r w:rsidRPr="008E6AD8">
              <w:rPr>
                <w:rFonts w:ascii="GHEA Grapalat" w:eastAsia="MS Gothic" w:hAnsi="GHEA Grapalat" w:cs="Sylfaen"/>
                <w:color w:val="000000"/>
                <w:sz w:val="24"/>
                <w:szCs w:val="24"/>
                <w:lang w:val="hy-AM"/>
              </w:rPr>
              <w:t>հոգեկան</w:t>
            </w:r>
            <w:r w:rsidRPr="008E6AD8">
              <w:rPr>
                <w:rFonts w:ascii="GHEA Grapalat" w:eastAsia="MS Gothic" w:hAnsi="GHEA Grapalat" w:cs="Courier New"/>
                <w:color w:val="000000"/>
                <w:sz w:val="24"/>
                <w:szCs w:val="24"/>
                <w:lang w:val="hy-AM"/>
              </w:rPr>
              <w:t xml:space="preserve"> </w:t>
            </w:r>
            <w:r w:rsidRPr="008E6AD8">
              <w:rPr>
                <w:rFonts w:ascii="GHEA Grapalat" w:eastAsia="MS Gothic" w:hAnsi="GHEA Grapalat" w:cs="Sylfaen"/>
                <w:color w:val="000000"/>
                <w:sz w:val="24"/>
                <w:szCs w:val="24"/>
                <w:lang w:val="hy-AM"/>
              </w:rPr>
              <w:t>առողջության</w:t>
            </w:r>
            <w:r w:rsidRPr="008E6AD8">
              <w:rPr>
                <w:rFonts w:ascii="GHEA Grapalat" w:hAnsi="GHEA Grapalat" w:cs="Sylfaen"/>
                <w:color w:val="000000"/>
                <w:sz w:val="24"/>
                <w:szCs w:val="24"/>
                <w:lang w:val="hy-AM"/>
              </w:rPr>
              <w:t xml:space="preserve">), ինչպես նաև </w:t>
            </w:r>
            <w:r w:rsidRPr="008E6AD8">
              <w:rPr>
                <w:rFonts w:ascii="GHEA Grapalat" w:hAnsi="GHEA Grapalat" w:cs="Sylfaen"/>
                <w:color w:val="000000"/>
                <w:sz w:val="24"/>
                <w:szCs w:val="24"/>
                <w:lang w:val="hy-AM"/>
              </w:rPr>
              <w:lastRenderedPageBreak/>
              <w:t>լրացնել նրա բարոյական զարգացման վնաս պատճառելու մասին դրույթ՝ ՀՀ ընտանեկան օրենսգրքի 53-րդ հոդվածի 1-ին մասին համապատասխան։</w:t>
            </w:r>
          </w:p>
          <w:p w:rsidR="00AB770C" w:rsidRPr="008E6AD8" w:rsidRDefault="00AB770C" w:rsidP="00AB770C">
            <w:pPr>
              <w:pStyle w:val="ListParagraph"/>
              <w:spacing w:after="200"/>
              <w:ind w:left="57" w:right="164"/>
              <w:jc w:val="both"/>
              <w:rPr>
                <w:rFonts w:ascii="GHEA Grapalat" w:hAnsi="GHEA Grapalat" w:cs="Sylfaen"/>
                <w:color w:val="000000"/>
                <w:sz w:val="24"/>
                <w:szCs w:val="24"/>
                <w:lang w:val="hy-AM"/>
              </w:rPr>
            </w:pPr>
          </w:p>
          <w:p w:rsidR="00AB770C" w:rsidRPr="008E6AD8" w:rsidRDefault="00AB770C" w:rsidP="00AB770C">
            <w:pPr>
              <w:pStyle w:val="ListParagraph"/>
              <w:spacing w:after="200"/>
              <w:ind w:left="57" w:right="164"/>
              <w:jc w:val="both"/>
              <w:rPr>
                <w:rFonts w:ascii="GHEA Grapalat" w:hAnsi="GHEA Grapalat"/>
                <w:b/>
                <w:sz w:val="24"/>
                <w:szCs w:val="24"/>
                <w:lang w:val="hy-AM"/>
              </w:rPr>
            </w:pPr>
          </w:p>
          <w:p w:rsidR="00AB770C" w:rsidRPr="008E6AD8" w:rsidRDefault="00AB770C"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D66F65" w:rsidRPr="008E6AD8" w:rsidRDefault="00D66F65" w:rsidP="00AB770C">
            <w:pPr>
              <w:pStyle w:val="ListParagraph"/>
              <w:spacing w:after="200"/>
              <w:ind w:left="57" w:right="164"/>
              <w:jc w:val="both"/>
              <w:rPr>
                <w:rFonts w:ascii="GHEA Grapalat" w:hAnsi="GHEA Grapalat"/>
                <w:b/>
                <w:sz w:val="24"/>
                <w:szCs w:val="24"/>
                <w:lang w:val="hy-AM"/>
              </w:rPr>
            </w:pPr>
          </w:p>
          <w:p w:rsidR="008D2BFF" w:rsidRPr="008E6AD8" w:rsidRDefault="001C7027" w:rsidP="008D2BFF">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 xml:space="preserve">Նախագծի 237-րդ հոդվածի 1-ին մասով նախատեսվում է ալիմենտ վճարելուց խուսափելու  «երեք ամսից </w:t>
            </w:r>
            <w:r w:rsidRPr="008E6AD8">
              <w:rPr>
                <w:rFonts w:ascii="GHEA Grapalat" w:hAnsi="GHEA Grapalat" w:cs="Sylfaen"/>
                <w:b/>
                <w:color w:val="000000"/>
                <w:sz w:val="24"/>
                <w:szCs w:val="24"/>
                <w:lang w:val="hy-AM"/>
              </w:rPr>
              <w:t>ավելի</w:t>
            </w:r>
            <w:r w:rsidRPr="008E6AD8">
              <w:rPr>
                <w:rFonts w:ascii="GHEA Grapalat" w:hAnsi="GHEA Grapalat" w:cs="Sylfaen"/>
                <w:color w:val="000000"/>
                <w:sz w:val="24"/>
                <w:szCs w:val="24"/>
                <w:lang w:val="hy-AM"/>
              </w:rPr>
              <w:t xml:space="preserve">» ժամկետը, սակայն անհասկանալի է՝ </w:t>
            </w:r>
            <w:r w:rsidRPr="008E6AD8">
              <w:rPr>
                <w:rFonts w:ascii="GHEA Grapalat" w:hAnsi="GHEA Grapalat" w:cs="Sylfaen"/>
                <w:color w:val="000000"/>
                <w:sz w:val="24"/>
                <w:szCs w:val="24"/>
                <w:lang w:val="hy-AM"/>
              </w:rPr>
              <w:lastRenderedPageBreak/>
              <w:t>արդյո՞ք քրեական պատասխանատվության ենթարկելու համար երեք ամիսը լրանալը բավարար է, արդյո՞ք անընդմեջ  են ամիսները հաշվարկվում</w:t>
            </w:r>
            <w:r w:rsidRPr="008E6AD8">
              <w:rPr>
                <w:rFonts w:ascii="GHEA Grapalat" w:hAnsi="GHEA Grapalat" w:cs="Tahoma"/>
                <w:color w:val="000000"/>
                <w:sz w:val="24"/>
                <w:szCs w:val="24"/>
                <w:lang w:val="hy-AM"/>
              </w:rPr>
              <w:t>։</w:t>
            </w:r>
            <w:r w:rsidRPr="008E6AD8">
              <w:rPr>
                <w:rFonts w:ascii="GHEA Grapalat" w:hAnsi="GHEA Grapalat" w:cs="Sylfaen"/>
                <w:color w:val="000000"/>
                <w:sz w:val="24"/>
                <w:szCs w:val="24"/>
                <w:lang w:val="hy-AM"/>
              </w:rPr>
              <w:t xml:space="preserve">  Բացի դա, առաջարկում ենք ևս մեկ անգամ քննարկել արարքի համար քրեական պատասխանատվություն նախատեսելու վերաբերյալ հարցը՝ հաշվի առնելով դրա հանրային վտանգավորության աստիճանը։</w:t>
            </w:r>
          </w:p>
          <w:p w:rsidR="008D2BFF" w:rsidRPr="008E6AD8" w:rsidRDefault="008D2BFF" w:rsidP="008D2BFF">
            <w:pPr>
              <w:ind w:right="164"/>
              <w:jc w:val="both"/>
              <w:rPr>
                <w:rFonts w:ascii="GHEA Grapalat" w:hAnsi="GHEA Grapalat" w:cs="Sylfaen"/>
                <w:color w:val="000000"/>
                <w:sz w:val="24"/>
                <w:szCs w:val="24"/>
                <w:lang w:val="hy-AM"/>
              </w:rPr>
            </w:pPr>
          </w:p>
          <w:p w:rsidR="008D2BFF" w:rsidRPr="008E6AD8" w:rsidRDefault="008D2BFF" w:rsidP="008D2BFF">
            <w:pPr>
              <w:ind w:right="164"/>
              <w:jc w:val="both"/>
              <w:rPr>
                <w:rFonts w:ascii="GHEA Grapalat" w:hAnsi="GHEA Grapalat" w:cs="Sylfaen"/>
                <w:color w:val="000000"/>
                <w:sz w:val="24"/>
                <w:szCs w:val="24"/>
                <w:lang w:val="hy-AM"/>
              </w:rPr>
            </w:pPr>
          </w:p>
          <w:p w:rsidR="001C7027" w:rsidRPr="008E6AD8" w:rsidRDefault="001C7027" w:rsidP="008D2BFF">
            <w:pPr>
              <w:ind w:left="57" w:right="164"/>
              <w:jc w:val="both"/>
              <w:rPr>
                <w:rFonts w:ascii="GHEA Grapalat" w:hAnsi="GHEA Grapalat" w:cs="Sylfaen"/>
                <w:color w:val="000000"/>
                <w:sz w:val="24"/>
                <w:szCs w:val="24"/>
                <w:lang w:val="hy-AM"/>
              </w:rPr>
            </w:pPr>
          </w:p>
          <w:p w:rsidR="008D2BFF" w:rsidRPr="008E6AD8" w:rsidRDefault="008D2BFF" w:rsidP="008D2BFF">
            <w:pPr>
              <w:ind w:right="164"/>
              <w:jc w:val="both"/>
              <w:rPr>
                <w:rFonts w:ascii="GHEA Grapalat" w:hAnsi="GHEA Grapalat"/>
                <w:b/>
                <w:sz w:val="24"/>
                <w:szCs w:val="24"/>
                <w:lang w:val="hy-AM"/>
              </w:rPr>
            </w:pPr>
          </w:p>
          <w:p w:rsidR="008D2BFF" w:rsidRPr="008E6AD8" w:rsidRDefault="008D2BFF" w:rsidP="008D2BFF">
            <w:pPr>
              <w:ind w:right="164"/>
              <w:jc w:val="both"/>
              <w:rPr>
                <w:rFonts w:ascii="GHEA Grapalat" w:hAnsi="GHEA Grapalat"/>
                <w:b/>
                <w:sz w:val="24"/>
                <w:szCs w:val="24"/>
                <w:lang w:val="hy-AM"/>
              </w:rPr>
            </w:pPr>
          </w:p>
          <w:p w:rsidR="008D2BFF" w:rsidRPr="008E6AD8" w:rsidRDefault="008D2BFF" w:rsidP="008D2BFF">
            <w:pPr>
              <w:ind w:right="164"/>
              <w:jc w:val="both"/>
              <w:rPr>
                <w:rFonts w:ascii="GHEA Grapalat" w:hAnsi="GHEA Grapalat"/>
                <w:b/>
                <w:sz w:val="24"/>
                <w:szCs w:val="24"/>
                <w:lang w:val="hy-AM"/>
              </w:rPr>
            </w:pPr>
          </w:p>
          <w:p w:rsidR="001C7027" w:rsidRPr="008E6AD8" w:rsidRDefault="001C7027" w:rsidP="008D2BFF">
            <w:pPr>
              <w:pStyle w:val="ListParagraph"/>
              <w:numPr>
                <w:ilvl w:val="0"/>
                <w:numId w:val="30"/>
              </w:numPr>
              <w:ind w:left="57" w:right="164" w:firstLine="0"/>
              <w:jc w:val="both"/>
              <w:rPr>
                <w:rFonts w:ascii="GHEA Grapalat" w:hAnsi="GHEA Grapalat"/>
                <w:b/>
                <w:sz w:val="24"/>
                <w:szCs w:val="24"/>
                <w:lang w:val="hy-AM"/>
              </w:rPr>
            </w:pPr>
            <w:r w:rsidRPr="008E6AD8">
              <w:rPr>
                <w:rFonts w:ascii="GHEA Grapalat" w:hAnsi="GHEA Grapalat"/>
                <w:b/>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անգամ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քննարկել</w:t>
            </w:r>
            <w:r w:rsidRPr="008E6AD8">
              <w:rPr>
                <w:rFonts w:ascii="GHEA Grapalat" w:hAnsi="GHEA Grapalat"/>
                <w:b/>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257-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b/>
                <w:sz w:val="24"/>
                <w:szCs w:val="24"/>
                <w:lang w:val="hy-AM"/>
              </w:rPr>
              <w:t xml:space="preserve">  </w:t>
            </w:r>
            <w:r w:rsidRPr="008E6AD8">
              <w:rPr>
                <w:rFonts w:ascii="GHEA Grapalat" w:hAnsi="GHEA Grapalat" w:cs="Sylfaen"/>
                <w:b/>
                <w:sz w:val="24"/>
                <w:szCs w:val="24"/>
                <w:lang w:val="hy-AM"/>
              </w:rPr>
              <w:t>հատկապես</w:t>
            </w:r>
            <w:r w:rsidRPr="008E6AD8">
              <w:rPr>
                <w:rFonts w:ascii="GHEA Grapalat" w:hAnsi="GHEA Grapalat"/>
                <w:b/>
                <w:sz w:val="24"/>
                <w:szCs w:val="24"/>
                <w:lang w:val="hy-AM"/>
              </w:rPr>
              <w:t xml:space="preserve"> </w:t>
            </w:r>
            <w:r w:rsidRPr="008E6AD8">
              <w:rPr>
                <w:rFonts w:ascii="GHEA Grapalat" w:hAnsi="GHEA Grapalat" w:cs="Sylfaen"/>
                <w:color w:val="000000"/>
                <w:sz w:val="24"/>
                <w:szCs w:val="24"/>
                <w:lang w:val="hy-AM"/>
              </w:rPr>
              <w:t xml:space="preserve">կենսապահովման նվազագույն զամբյուղի մեջ մտնող ապրանքները ապրանքային շուկայից հանելը քրեականացնելու վերաբերյալ հարցը՝ հաշվի առնելով </w:t>
            </w:r>
            <w:r w:rsidRPr="008E6AD8">
              <w:rPr>
                <w:rFonts w:ascii="GHEA Grapalat" w:hAnsi="GHEA Grapalat" w:cs="Sylfaen"/>
                <w:b/>
                <w:color w:val="000000"/>
                <w:sz w:val="24"/>
                <w:szCs w:val="24"/>
                <w:lang w:val="hy-AM"/>
              </w:rPr>
              <w:t>«</w:t>
            </w:r>
            <w:r w:rsidRPr="008E6AD8">
              <w:rPr>
                <w:rStyle w:val="Strong"/>
                <w:rFonts w:ascii="GHEA Grapalat" w:hAnsi="GHEA Grapalat" w:cs="Sylfaen"/>
                <w:color w:val="000000"/>
                <w:sz w:val="24"/>
                <w:szCs w:val="24"/>
                <w:shd w:val="clear" w:color="auto" w:fill="FFFFFF"/>
                <w:lang w:val="hy-AM"/>
              </w:rPr>
              <w:t>Կենսաապահովման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նվազագույն</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զամբյուղի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կենսաապահովման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նվազագույն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բյուջեի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cs="Sylfaen"/>
                <w:b/>
                <w:color w:val="000000"/>
                <w:sz w:val="24"/>
                <w:szCs w:val="24"/>
                <w:lang w:val="hy-AM"/>
              </w:rPr>
              <w:t xml:space="preserve">» </w:t>
            </w:r>
            <w:r w:rsidRPr="008E6AD8">
              <w:rPr>
                <w:rFonts w:ascii="GHEA Grapalat" w:hAnsi="GHEA Grapalat" w:cs="Sylfaen"/>
                <w:color w:val="000000"/>
                <w:sz w:val="24"/>
                <w:szCs w:val="24"/>
                <w:lang w:val="hy-AM"/>
              </w:rPr>
              <w:t xml:space="preserve">օրենքի 5-րդ հոդվածի 3-րդ մասը (Աշխատանքի և սոցիալական հարցերի նախարարության հետ մեկ անգամ ևս քննարկելով </w:t>
            </w:r>
            <w:r w:rsidRPr="008E6AD8">
              <w:rPr>
                <w:rStyle w:val="Strong"/>
                <w:rFonts w:ascii="GHEA Grapalat" w:hAnsi="GHEA Grapalat" w:cs="Sylfaen"/>
                <w:color w:val="000000"/>
                <w:sz w:val="24"/>
                <w:szCs w:val="24"/>
                <w:shd w:val="clear" w:color="auto" w:fill="FFFFFF"/>
                <w:lang w:val="hy-AM"/>
              </w:rPr>
              <w:t>կենսաապահովման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նվազագույն</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զամբյուղի</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կազմը</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կառուցվածքը</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lastRenderedPageBreak/>
              <w:t>սահմանող</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նորմատիվ</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իրավական</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ակտի</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երի</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առկայության</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հարցը</w:t>
            </w:r>
            <w:r w:rsidRPr="008E6AD8">
              <w:rPr>
                <w:rFonts w:ascii="GHEA Grapalat" w:hAnsi="GHEA Grapalat" w:cs="Sylfaen"/>
                <w:color w:val="000000"/>
                <w:sz w:val="24"/>
                <w:szCs w:val="24"/>
                <w:lang w:val="hy-AM"/>
              </w:rPr>
              <w:t>), ինչպես նաև հաշվի առնելով նախագծի 270–րդ հոդվածի առկայությունը</w:t>
            </w:r>
            <w:r w:rsidRPr="008E6AD8">
              <w:rPr>
                <w:rFonts w:ascii="GHEA Grapalat" w:hAnsi="GHEA Grapalat" w:cs="Tahoma"/>
                <w:color w:val="000000"/>
                <w:sz w:val="24"/>
                <w:szCs w:val="24"/>
                <w:lang w:val="hy-AM"/>
              </w:rPr>
              <w:t>։</w:t>
            </w: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Նախագծի 261-րդ հոդվածով նախատեսված   հանցագործության սուբյեկտների թվում   «Ֆիզիկական կուլտուրայի և սպորտի մասին» օրենքի 2-րդ հոդվածի 1–ին մասի «ե» կետով նախատեսված հավաքական թիմ կազմող ոչ բոլոր  մասնագետներն են ընդգրկված (օրինակ՝ նշվում է միայն թիմի ղեկավար (գլխավոր մարզիչ), չնախատեսելով  մարզիչներին)</w:t>
            </w:r>
            <w:r w:rsidRPr="008E6AD8">
              <w:rPr>
                <w:rFonts w:ascii="GHEA Grapalat" w:hAnsi="GHEA Grapalat" w:cs="Tahoma"/>
                <w:color w:val="000000"/>
                <w:sz w:val="24"/>
                <w:szCs w:val="24"/>
                <w:lang w:val="hy-AM"/>
              </w:rPr>
              <w:t>։</w:t>
            </w:r>
            <w:r w:rsidRPr="008E6AD8">
              <w:rPr>
                <w:rFonts w:ascii="GHEA Grapalat" w:hAnsi="GHEA Grapalat" w:cs="Sylfaen"/>
                <w:color w:val="000000"/>
                <w:sz w:val="24"/>
                <w:szCs w:val="24"/>
                <w:lang w:val="hy-AM"/>
              </w:rPr>
              <w:t xml:space="preserve">  </w:t>
            </w: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Նախագծի 262-րդ հոդվածում  անհասկանալի է, թե կոնկրետ ովքեր են ի նկատի առնվում «կրթության, առողջապահության ոլորտի հանրային ծառայող չհանդիսացող աշխատակից» հասկացության տակ։</w:t>
            </w:r>
          </w:p>
          <w:p w:rsidR="00EB1D84" w:rsidRPr="008E6AD8" w:rsidRDefault="00EB1D84" w:rsidP="00EB1D84">
            <w:pPr>
              <w:pStyle w:val="ListParagraph"/>
              <w:spacing w:after="200"/>
              <w:ind w:left="57" w:right="164"/>
              <w:jc w:val="both"/>
              <w:rPr>
                <w:rFonts w:ascii="GHEA Grapalat" w:hAnsi="GHEA Grapalat" w:cs="Sylfaen"/>
                <w:color w:val="000000"/>
                <w:sz w:val="24"/>
                <w:szCs w:val="24"/>
                <w:lang w:val="hy-AM"/>
              </w:rPr>
            </w:pPr>
          </w:p>
          <w:p w:rsidR="00EB1D84" w:rsidRPr="008E6AD8" w:rsidRDefault="00EB1D84" w:rsidP="00EB1D84">
            <w:pPr>
              <w:pStyle w:val="ListParagraph"/>
              <w:spacing w:after="200"/>
              <w:ind w:left="57" w:right="164"/>
              <w:jc w:val="both"/>
              <w:rPr>
                <w:rFonts w:ascii="GHEA Grapalat" w:hAnsi="GHEA Grapalat" w:cs="Sylfaen"/>
                <w:color w:val="000000"/>
                <w:sz w:val="24"/>
                <w:szCs w:val="24"/>
                <w:lang w:val="hy-AM"/>
              </w:rPr>
            </w:pPr>
          </w:p>
          <w:p w:rsidR="00EB1D84" w:rsidRPr="008E6AD8" w:rsidRDefault="00EB1D84" w:rsidP="00EB1D84">
            <w:pPr>
              <w:pStyle w:val="ListParagraph"/>
              <w:spacing w:after="200"/>
              <w:ind w:left="57" w:right="164"/>
              <w:jc w:val="both"/>
              <w:rPr>
                <w:rFonts w:ascii="GHEA Grapalat" w:hAnsi="GHEA Grapalat" w:cs="Sylfaen"/>
                <w:color w:val="000000"/>
                <w:sz w:val="24"/>
                <w:szCs w:val="24"/>
                <w:lang w:val="hy-AM"/>
              </w:rPr>
            </w:pPr>
          </w:p>
          <w:p w:rsidR="00EB1D84" w:rsidRPr="008E6AD8" w:rsidRDefault="00EB1D84" w:rsidP="00EB1D84">
            <w:pPr>
              <w:pStyle w:val="ListParagraph"/>
              <w:spacing w:after="200"/>
              <w:ind w:left="57" w:right="164"/>
              <w:jc w:val="both"/>
              <w:rPr>
                <w:rFonts w:ascii="GHEA Grapalat" w:hAnsi="GHEA Grapalat" w:cs="Sylfaen"/>
                <w:color w:val="000000"/>
                <w:sz w:val="24"/>
                <w:szCs w:val="24"/>
                <w:lang w:val="hy-AM"/>
              </w:rPr>
            </w:pP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 xml:space="preserve">Նախագծի 264-րդ հոդվածով  որպես հանցագործության սուբյեկտ նախատեսված չեն «Կուտակային կենսաթոշակների մասին» օրենքի 2-րդ հոդվածի 1-ին մասի 12-րդ կետով սահմանված  բոլոր այն անձինք, </w:t>
            </w:r>
            <w:r w:rsidRPr="008E6AD8">
              <w:rPr>
                <w:rFonts w:ascii="GHEA Grapalat" w:hAnsi="GHEA Grapalat" w:cs="Sylfaen"/>
                <w:color w:val="000000"/>
                <w:sz w:val="24"/>
                <w:szCs w:val="24"/>
                <w:lang w:val="hy-AM"/>
              </w:rPr>
              <w:lastRenderedPageBreak/>
              <w:t xml:space="preserve">ովքեր </w:t>
            </w:r>
            <w:r w:rsidRPr="008E6AD8">
              <w:rPr>
                <w:rFonts w:ascii="GHEA Grapalat" w:hAnsi="GHEA Grapalat" w:cs="Sylfaen"/>
                <w:color w:val="000000"/>
                <w:sz w:val="24"/>
                <w:szCs w:val="24"/>
                <w:shd w:val="clear" w:color="auto" w:fill="FFFFFF"/>
                <w:lang w:val="hy-AM"/>
              </w:rPr>
              <w:t>տեղյակ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եղել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պարտավոր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էին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տեղյակ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լինել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lang w:val="hy-AM"/>
              </w:rPr>
              <w:t>կենսաթոշակային  գաղտնիք կազմող տեղեկությունների</w:t>
            </w:r>
            <w:r w:rsidRPr="008E6AD8">
              <w:rPr>
                <w:rFonts w:ascii="GHEA Grapalat" w:hAnsi="GHEA Grapalat" w:cs="Tahoma"/>
                <w:color w:val="000000"/>
                <w:sz w:val="24"/>
                <w:szCs w:val="24"/>
                <w:lang w:val="hy-AM"/>
              </w:rPr>
              <w:t>։</w:t>
            </w:r>
          </w:p>
          <w:p w:rsidR="0003477C" w:rsidRPr="008E6AD8" w:rsidRDefault="0003477C" w:rsidP="0003477C">
            <w:pPr>
              <w:pStyle w:val="ListParagraph"/>
              <w:spacing w:after="200"/>
              <w:ind w:left="57" w:right="164"/>
              <w:jc w:val="both"/>
              <w:rPr>
                <w:rFonts w:ascii="GHEA Grapalat" w:hAnsi="GHEA Grapalat" w:cs="Tahoma"/>
                <w:color w:val="000000"/>
                <w:sz w:val="24"/>
                <w:szCs w:val="24"/>
                <w:lang w:val="hy-AM"/>
              </w:rPr>
            </w:pP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color w:val="000000"/>
                <w:sz w:val="24"/>
                <w:szCs w:val="24"/>
                <w:lang w:val="hy-AM"/>
              </w:rPr>
              <w:t xml:space="preserve"> Նախագծի 279-րդ հոդվածի սանկցիան մշակութային արժեքների մաքսանենգության համար պատժաչափ է սահմանում առավելագույնը չորս տարի ժամկետով (գործող օրենսգրքով սահմանված «</w:t>
            </w:r>
            <w:r w:rsidRPr="008E6AD8">
              <w:rPr>
                <w:rFonts w:ascii="GHEA Grapalat" w:hAnsi="GHEA Grapalat" w:cs="Sylfaen"/>
                <w:color w:val="000000"/>
                <w:sz w:val="24"/>
                <w:szCs w:val="24"/>
                <w:shd w:val="clear" w:color="auto" w:fill="FFFFFF"/>
                <w:lang w:val="hy-AM"/>
              </w:rPr>
              <w:t>երկուսից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վեց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տարվա</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ազատազրկման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փոխարեն՝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գույքի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բռնագրավմամբ</w:t>
            </w:r>
            <w:r w:rsidRPr="008E6AD8">
              <w:rPr>
                <w:rFonts w:ascii="GHEA Grapalat" w:hAnsi="GHEA Grapalat"/>
                <w:color w:val="000000"/>
                <w:sz w:val="24"/>
                <w:szCs w:val="24"/>
                <w:shd w:val="clear" w:color="auto" w:fill="FFFFFF"/>
                <w:lang w:val="hy-AM"/>
              </w:rPr>
              <w:t>»</w:t>
            </w:r>
            <w:r w:rsidRPr="008E6AD8">
              <w:rPr>
                <w:rFonts w:ascii="GHEA Grapalat" w:hAnsi="GHEA Grapalat" w:cs="Sylfaen"/>
                <w:color w:val="000000"/>
                <w:sz w:val="24"/>
                <w:szCs w:val="24"/>
                <w:lang w:val="hy-AM"/>
              </w:rPr>
              <w:t xml:space="preserve">), մինչդեռ «Մշակութային արժեքների արտահանման և ներմուծման մասին» օրենքի 3-րդ հոդվածը սահմանում  է  նաև </w:t>
            </w:r>
            <w:r w:rsidRPr="008E6AD8">
              <w:rPr>
                <w:rFonts w:ascii="GHEA Grapalat" w:hAnsi="GHEA Grapalat" w:cs="Sylfaen"/>
                <w:color w:val="000000"/>
                <w:sz w:val="24"/>
                <w:szCs w:val="24"/>
                <w:shd w:val="clear" w:color="auto" w:fill="FFFFFF"/>
                <w:lang w:val="hy-AM"/>
              </w:rPr>
              <w:t>ՀՀ</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մշակութային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ժառանգության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առանձնակի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արժեքավոր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մշակութային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արժեքների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ցանկի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առկայություն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մեջ</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ներառված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մշակութային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ժառանգության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բացառիկ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կարևորություն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ներկայացնող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արժեքներ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Առաջարկում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քննարկել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տարբերակված՝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ՀՀ</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մշակութային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ժառանգության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բացառիկ</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կարևորություն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ներկայացնող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արժեքների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մաքսանենգության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առավել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խիստ</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պատժաչափ</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նախատեսելու</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հարցը</w:t>
            </w:r>
            <w:r w:rsidRPr="008E6AD8">
              <w:rPr>
                <w:rFonts w:ascii="GHEA Grapalat" w:hAnsi="GHEA Grapalat" w:cs="Tahoma"/>
                <w:color w:val="000000"/>
                <w:sz w:val="24"/>
                <w:szCs w:val="24"/>
                <w:shd w:val="clear" w:color="auto" w:fill="FFFFFF"/>
                <w:lang w:val="hy-AM"/>
              </w:rPr>
              <w:t>։</w:t>
            </w:r>
          </w:p>
          <w:p w:rsidR="001C7027" w:rsidRPr="008E6AD8" w:rsidRDefault="001C7027" w:rsidP="001C7027">
            <w:pPr>
              <w:pStyle w:val="ListParagraph"/>
              <w:numPr>
                <w:ilvl w:val="0"/>
                <w:numId w:val="30"/>
              </w:numPr>
              <w:spacing w:after="200"/>
              <w:ind w:left="57" w:right="164" w:firstLine="0"/>
              <w:jc w:val="both"/>
              <w:rPr>
                <w:rFonts w:ascii="GHEA Grapalat" w:hAnsi="GHEA Grapalat"/>
                <w:b/>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առանձին</w:t>
            </w:r>
            <w:r w:rsidRPr="008E6AD8">
              <w:rPr>
                <w:rFonts w:ascii="GHEA Grapalat" w:hAnsi="GHEA Grapalat"/>
                <w:sz w:val="24"/>
                <w:szCs w:val="24"/>
                <w:lang w:val="hy-AM"/>
              </w:rPr>
              <w:t xml:space="preserve"> 289-</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291-</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հոդվածներով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պատմության</w:t>
            </w:r>
            <w:r w:rsidRPr="008E6AD8">
              <w:rPr>
                <w:rFonts w:ascii="Courier New" w:hAnsi="Courier New" w:cs="Courier New"/>
                <w:sz w:val="24"/>
                <w:szCs w:val="24"/>
                <w:lang w:val="hy-AM"/>
              </w:rPr>
              <w:t>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մշակույթի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հուշարձաններ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ոչնչացնելու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հնագիտական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օբյեկտները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ոչնչացնելու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հանցակազմերը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մինչդեռ</w:t>
            </w:r>
            <w:r w:rsidRPr="008E6AD8">
              <w:rPr>
                <w:rFonts w:ascii="GHEA Grapalat" w:hAnsi="GHEA Grapalat"/>
                <w:sz w:val="24"/>
                <w:szCs w:val="24"/>
                <w:lang w:val="hy-AM"/>
              </w:rPr>
              <w:t xml:space="preserve"> «</w:t>
            </w:r>
            <w:r w:rsidRPr="008E6AD8">
              <w:rPr>
                <w:rStyle w:val="Strong"/>
                <w:rFonts w:ascii="GHEA Grapalat" w:hAnsi="GHEA Grapalat" w:cs="Sylfaen"/>
                <w:color w:val="000000"/>
                <w:sz w:val="24"/>
                <w:szCs w:val="24"/>
                <w:shd w:val="clear" w:color="auto" w:fill="FFFFFF"/>
                <w:lang w:val="hy-AM"/>
              </w:rPr>
              <w:t>Պատմության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մշակույթի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անշարժ</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հուշարձանների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ու</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պատմական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միջավայրի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պահպանության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օգտագործման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համաձայն</w:t>
            </w:r>
            <w:r w:rsidRPr="008E6AD8">
              <w:rPr>
                <w:rFonts w:ascii="GHEA Grapalat" w:hAnsi="GHEA Grapalat"/>
                <w:sz w:val="24"/>
                <w:szCs w:val="24"/>
                <w:lang w:val="hy-AM"/>
              </w:rPr>
              <w:t xml:space="preserve"> </w:t>
            </w:r>
            <w:r w:rsidRPr="008E6AD8">
              <w:rPr>
                <w:rFonts w:ascii="GHEA Grapalat" w:hAnsi="GHEA Grapalat" w:cs="Sylfaen"/>
                <w:color w:val="000000"/>
                <w:sz w:val="24"/>
                <w:szCs w:val="24"/>
                <w:shd w:val="clear" w:color="auto" w:fill="FFFFFF"/>
                <w:lang w:val="hy-AM"/>
              </w:rPr>
              <w:t>պատմության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մշակույթի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անշարժ</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հուշարձաններ</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պետական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հաշվառման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վերցված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պատմական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գիտական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գեղարվեստական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մշակութային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այլ</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արժեք</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ունեցող</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կառույցները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դրանց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համակառույցներն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ու</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համալիրները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իրենց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գրաված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պատմականորեն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իրենց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հետ</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կապված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տարածքով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b/>
                <w:color w:val="000000"/>
                <w:sz w:val="24"/>
                <w:szCs w:val="24"/>
                <w:shd w:val="clear" w:color="auto" w:fill="FFFFFF"/>
                <w:lang w:val="hy-AM"/>
              </w:rPr>
              <w:t>դրանց</w:t>
            </w:r>
            <w:r w:rsidRPr="008E6AD8">
              <w:rPr>
                <w:rFonts w:ascii="GHEA Grapalat" w:hAnsi="GHEA Grapalat"/>
                <w:b/>
                <w:color w:val="000000"/>
                <w:sz w:val="24"/>
                <w:szCs w:val="24"/>
                <w:shd w:val="clear" w:color="auto" w:fill="FFFFFF"/>
                <w:lang w:val="hy-AM"/>
              </w:rPr>
              <w:t xml:space="preserve"> </w:t>
            </w:r>
            <w:r w:rsidRPr="008E6AD8">
              <w:rPr>
                <w:rFonts w:ascii="GHEA Grapalat" w:hAnsi="GHEA Grapalat" w:cs="Sylfaen"/>
                <w:b/>
                <w:color w:val="000000"/>
                <w:sz w:val="24"/>
                <w:szCs w:val="24"/>
                <w:shd w:val="clear" w:color="auto" w:fill="FFFFFF"/>
                <w:lang w:val="hy-AM"/>
              </w:rPr>
              <w:t>մասը</w:t>
            </w:r>
            <w:r w:rsidRPr="008E6AD8">
              <w:rPr>
                <w:rFonts w:ascii="GHEA Grapalat" w:hAnsi="GHEA Grapalat"/>
                <w:b/>
                <w:color w:val="000000"/>
                <w:sz w:val="24"/>
                <w:szCs w:val="24"/>
                <w:shd w:val="clear" w:color="auto" w:fill="FFFFFF"/>
                <w:lang w:val="hy-AM"/>
              </w:rPr>
              <w:t xml:space="preserve"> </w:t>
            </w:r>
            <w:r w:rsidRPr="008E6AD8">
              <w:rPr>
                <w:rFonts w:ascii="GHEA Grapalat" w:hAnsi="GHEA Grapalat" w:cs="Sylfaen"/>
                <w:b/>
                <w:color w:val="000000"/>
                <w:sz w:val="24"/>
                <w:szCs w:val="24"/>
                <w:shd w:val="clear" w:color="auto" w:fill="FFFFFF"/>
                <w:lang w:val="hy-AM"/>
              </w:rPr>
              <w:t>կազմող</w:t>
            </w:r>
            <w:r w:rsidRPr="008E6AD8">
              <w:rPr>
                <w:rFonts w:ascii="GHEA Grapalat" w:hAnsi="GHEA Grapalat"/>
                <w:b/>
                <w:color w:val="000000"/>
                <w:sz w:val="24"/>
                <w:szCs w:val="24"/>
                <w:shd w:val="clear" w:color="auto" w:fill="FFFFFF"/>
                <w:lang w:val="hy-AM"/>
              </w:rPr>
              <w:t xml:space="preserve"> </w:t>
            </w:r>
            <w:r w:rsidRPr="008E6AD8">
              <w:rPr>
                <w:rFonts w:ascii="GHEA Grapalat" w:hAnsi="GHEA Grapalat" w:cs="Sylfaen"/>
                <w:b/>
                <w:color w:val="000000"/>
                <w:sz w:val="24"/>
                <w:szCs w:val="24"/>
                <w:shd w:val="clear" w:color="auto" w:fill="FFFFFF"/>
                <w:lang w:val="hy-AM"/>
              </w:rPr>
              <w:t>հնագիտական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գեղարվեստական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վիմագրական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ազգագրական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բնույթի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տարրերն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ու</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բեկորները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պատմամշակութային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բնապատմական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արգելոցները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հիշարժան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վայրերը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անկախ</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պահպանվածության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աստիճանից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իսկ</w:t>
            </w:r>
            <w:r w:rsidRPr="008E6AD8">
              <w:rPr>
                <w:rFonts w:ascii="GHEA Grapalat" w:hAnsi="GHEA Grapalat"/>
                <w:color w:val="000000"/>
                <w:sz w:val="24"/>
                <w:szCs w:val="24"/>
                <w:shd w:val="clear" w:color="auto" w:fill="FFFFFF"/>
                <w:lang w:val="hy-AM"/>
              </w:rPr>
              <w:t xml:space="preserve">  6-</w:t>
            </w:r>
            <w:r w:rsidRPr="008E6AD8">
              <w:rPr>
                <w:rFonts w:ascii="GHEA Grapalat" w:hAnsi="GHEA Grapalat" w:cs="Sylfaen"/>
                <w:color w:val="000000"/>
                <w:sz w:val="24"/>
                <w:szCs w:val="24"/>
                <w:shd w:val="clear" w:color="auto" w:fill="FFFFFF"/>
                <w:lang w:val="hy-AM"/>
              </w:rPr>
              <w:t>րդ</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հոդվածի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համաձայն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lang w:val="hy-AM"/>
              </w:rPr>
              <w:t>հուշարձաններն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ըստ</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բնույթի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դասակարգվում</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են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հնագիտական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քարեդարյան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կայանների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քարայր</w:t>
            </w:r>
            <w:r w:rsidRPr="008E6AD8">
              <w:rPr>
                <w:rFonts w:ascii="GHEA Grapalat" w:hAnsi="GHEA Grapalat"/>
                <w:color w:val="000000"/>
                <w:sz w:val="24"/>
                <w:szCs w:val="24"/>
                <w:lang w:val="hy-AM"/>
              </w:rPr>
              <w:t>-</w:t>
            </w:r>
            <w:r w:rsidRPr="008E6AD8">
              <w:rPr>
                <w:rFonts w:ascii="GHEA Grapalat" w:hAnsi="GHEA Grapalat" w:cs="Sylfaen"/>
                <w:color w:val="000000"/>
                <w:sz w:val="24"/>
                <w:szCs w:val="24"/>
                <w:lang w:val="hy-AM"/>
              </w:rPr>
              <w:t>կացարանների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հնագույն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և</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միջնադարյան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բնակատեղիների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ամրոցների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դամբարանադաշտերի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պետական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գերեզմանատների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մեգալիթյան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կոթողների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ժայռապատկերների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վիմագրական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lastRenderedPageBreak/>
              <w:t>հուշարձանների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հնագիտական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մշակութային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շերտերի։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Հաշվի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առնելով</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վերոգրյալը՝</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անհասկանալի</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է</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արդյո՞ք</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նախագծի</w:t>
            </w:r>
            <w:r w:rsidRPr="008E6AD8">
              <w:rPr>
                <w:rFonts w:ascii="GHEA Grapalat" w:hAnsi="GHEA Grapalat"/>
                <w:color w:val="000000"/>
                <w:sz w:val="24"/>
                <w:szCs w:val="24"/>
                <w:lang w:val="hy-AM"/>
              </w:rPr>
              <w:t xml:space="preserve"> 289-</w:t>
            </w:r>
            <w:r w:rsidRPr="008E6AD8">
              <w:rPr>
                <w:rFonts w:ascii="GHEA Grapalat" w:hAnsi="GHEA Grapalat" w:cs="Sylfaen"/>
                <w:color w:val="000000"/>
                <w:sz w:val="24"/>
                <w:szCs w:val="24"/>
                <w:lang w:val="hy-AM"/>
              </w:rPr>
              <w:t>րդ</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հոդվածով</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նախատեսված</w:t>
            </w:r>
            <w:r w:rsidRPr="008E6AD8">
              <w:rPr>
                <w:rFonts w:ascii="GHEA Grapalat" w:hAnsi="GHEA Grapalat"/>
                <w:color w:val="000000"/>
                <w:sz w:val="24"/>
                <w:szCs w:val="24"/>
                <w:lang w:val="hy-AM"/>
              </w:rPr>
              <w:t xml:space="preserve"> </w:t>
            </w:r>
            <w:r w:rsidRPr="008E6AD8">
              <w:rPr>
                <w:rFonts w:ascii="GHEA Grapalat" w:hAnsi="GHEA Grapalat" w:cs="Sylfaen"/>
                <w:sz w:val="24"/>
                <w:szCs w:val="24"/>
                <w:lang w:val="hy-AM"/>
              </w:rPr>
              <w:t>պատմության</w:t>
            </w:r>
            <w:r w:rsidRPr="008E6AD8">
              <w:rPr>
                <w:rFonts w:ascii="Courier New" w:hAnsi="Courier New" w:cs="Courier New"/>
                <w:sz w:val="24"/>
                <w:szCs w:val="24"/>
                <w:lang w:val="hy-AM"/>
              </w:rPr>
              <w:t>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մշակույթի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հուշարձաններ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ոչնչացնելու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հանցակազմի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հատկանիշներից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հուշարձանները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ոչնչացնելը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վնասելը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ապօրինի հնագիտական աշխատանքներ իրականացնելու արդյունքում։ </w:t>
            </w: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b/>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339-</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աշխատանքների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կատարման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ընթացքում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անվտանգության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կանոնները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խախտելու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ձևակերպումը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համապատասխանեցնել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ՀՀ</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աշխատանքային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օրենսգրքի</w:t>
            </w:r>
            <w:r w:rsidRPr="008E6AD8">
              <w:rPr>
                <w:rFonts w:ascii="GHEA Grapalat" w:hAnsi="GHEA Grapalat"/>
                <w:sz w:val="24"/>
                <w:szCs w:val="24"/>
                <w:lang w:val="hy-AM"/>
              </w:rPr>
              <w:t xml:space="preserve"> 216-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կիրառվող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ձևակերպմանը։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Նույնը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340-</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հոդվածին։</w:t>
            </w: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377-389-</w:t>
            </w:r>
            <w:r w:rsidRPr="008E6AD8">
              <w:rPr>
                <w:rFonts w:ascii="GHEA Grapalat" w:hAnsi="GHEA Grapalat" w:cs="Sylfaen"/>
                <w:sz w:val="24"/>
                <w:szCs w:val="24"/>
                <w:lang w:val="hy-AM"/>
              </w:rPr>
              <w:t>րդ</w:t>
            </w:r>
            <w:r w:rsidRPr="008E6AD8">
              <w:rPr>
                <w:rFonts w:ascii="GHEA Grapalat" w:hAnsi="GHEA Grapalat"/>
                <w:sz w:val="24"/>
                <w:szCs w:val="24"/>
                <w:lang w:val="hy-AM"/>
              </w:rPr>
              <w:t>, 473-</w:t>
            </w:r>
            <w:r w:rsidRPr="008E6AD8">
              <w:rPr>
                <w:rFonts w:ascii="GHEA Grapalat" w:hAnsi="GHEA Grapalat" w:cs="Sylfaen"/>
                <w:sz w:val="24"/>
                <w:szCs w:val="24"/>
                <w:lang w:val="hy-AM"/>
              </w:rPr>
              <w:t>րդ</w:t>
            </w:r>
            <w:r w:rsidRPr="008E6AD8">
              <w:rPr>
                <w:rFonts w:ascii="GHEA Grapalat" w:hAnsi="GHEA Grapalat"/>
                <w:sz w:val="24"/>
                <w:szCs w:val="24"/>
                <w:lang w:val="hy-AM"/>
              </w:rPr>
              <w:t>, 487-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հոդվածներում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օգտագործվող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տերմինների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հասկացությունների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ձևակերպումները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չեն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համապատասխանում</w:t>
            </w:r>
            <w:r w:rsidRPr="008E6AD8">
              <w:rPr>
                <w:rFonts w:ascii="GHEA Grapalat" w:hAnsi="GHEA Grapalat"/>
                <w:sz w:val="24"/>
                <w:szCs w:val="24"/>
                <w:lang w:val="hy-AM"/>
              </w:rPr>
              <w:t xml:space="preserve"> </w:t>
            </w:r>
            <w:r w:rsidRPr="008E6AD8">
              <w:rPr>
                <w:rFonts w:ascii="GHEA Grapalat" w:hAnsi="GHEA Grapalat"/>
                <w:b/>
                <w:sz w:val="24"/>
                <w:szCs w:val="24"/>
                <w:lang w:val="hy-AM"/>
              </w:rPr>
              <w:t>«</w:t>
            </w:r>
            <w:r w:rsidRPr="008E6AD8">
              <w:rPr>
                <w:rStyle w:val="Strong"/>
                <w:rFonts w:ascii="GHEA Grapalat" w:hAnsi="GHEA Grapalat" w:cs="Sylfaen"/>
                <w:color w:val="000000"/>
                <w:sz w:val="24"/>
                <w:szCs w:val="24"/>
                <w:shd w:val="clear" w:color="auto" w:fill="FFFFFF"/>
                <w:lang w:val="hy-AM"/>
              </w:rPr>
              <w:t>Թմրամիջոցների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հոգեմետ</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հոգեներգործուն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նյութերի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b/>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ձևակերպումներին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օրինակ՝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կիրառվում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cs="Sylfaen"/>
                <w:color w:val="000000"/>
                <w:sz w:val="24"/>
                <w:szCs w:val="24"/>
                <w:lang w:val="hy-AM" w:eastAsia="zh-TW"/>
              </w:rPr>
              <w:t xml:space="preserve"> «հոգեներգործուն </w:t>
            </w:r>
            <w:r w:rsidRPr="008E6AD8">
              <w:rPr>
                <w:rFonts w:ascii="GHEA Grapalat" w:hAnsi="GHEA Grapalat"/>
                <w:sz w:val="24"/>
                <w:szCs w:val="24"/>
                <w:lang w:val="hy-AM"/>
              </w:rPr>
              <w:t>(</w:t>
            </w:r>
            <w:r w:rsidRPr="008E6AD8">
              <w:rPr>
                <w:rFonts w:ascii="GHEA Grapalat" w:hAnsi="GHEA Grapalat" w:cs="Sylfaen"/>
                <w:sz w:val="24"/>
                <w:szCs w:val="24"/>
                <w:lang w:val="hy-AM"/>
              </w:rPr>
              <w:t>հոգեմետ</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eastAsia="zh-TW"/>
              </w:rPr>
              <w:t xml:space="preserve">նյութ», </w:t>
            </w:r>
            <w:r w:rsidRPr="008E6AD8">
              <w:rPr>
                <w:rFonts w:ascii="GHEA Grapalat" w:hAnsi="GHEA Grapalat" w:cs="Sylfaen"/>
                <w:color w:val="000000"/>
                <w:sz w:val="24"/>
                <w:szCs w:val="24"/>
                <w:lang w:val="hy-AM" w:eastAsia="zh-TW"/>
              </w:rPr>
              <w:lastRenderedPageBreak/>
              <w:t>օրենքում՝</w:t>
            </w:r>
            <w:r w:rsidRPr="008E6AD8">
              <w:rPr>
                <w:rFonts w:ascii="GHEA Grapalat" w:hAnsi="GHEA Grapalat"/>
                <w:sz w:val="24"/>
                <w:szCs w:val="24"/>
                <w:lang w:val="hy-AM"/>
              </w:rPr>
              <w:t xml:space="preserve"> «</w:t>
            </w:r>
            <w:r w:rsidRPr="008E6AD8">
              <w:rPr>
                <w:rStyle w:val="Strong"/>
                <w:rFonts w:ascii="GHEA Grapalat" w:hAnsi="GHEA Grapalat" w:cs="Sylfaen"/>
                <w:color w:val="000000"/>
                <w:sz w:val="24"/>
                <w:szCs w:val="24"/>
                <w:shd w:val="clear" w:color="auto" w:fill="FFFFFF"/>
                <w:lang w:val="hy-AM"/>
              </w:rPr>
              <w:t>հոգեմետ</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հոգեներգործուն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հասկացությունները</w:t>
            </w:r>
            <w:r w:rsidRPr="008E6AD8">
              <w:rPr>
                <w:rStyle w:val="Strong"/>
                <w:rFonts w:ascii="Courier New" w:hAnsi="Courier New" w:cs="Courier New"/>
                <w:color w:val="000000"/>
                <w:sz w:val="24"/>
                <w:szCs w:val="24"/>
                <w:shd w:val="clear" w:color="auto" w:fill="FFFFFF"/>
                <w:lang w:val="hy-AM"/>
              </w:rPr>
              <w:t> </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s="Calibri"/>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այլն</w:t>
            </w:r>
            <w:r w:rsidRPr="008E6AD8">
              <w:rPr>
                <w:rFonts w:ascii="GHEA Grapalat" w:hAnsi="GHEA Grapalat"/>
                <w:sz w:val="24"/>
                <w:szCs w:val="24"/>
                <w:lang w:val="hy-AM"/>
              </w:rPr>
              <w:t>)</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377-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կետում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անհասկանալի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eastAsia="zh-TW"/>
              </w:rPr>
              <w:t>ուսումնադաստիարակչական հաստատություն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Կրթության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սահմանումները։</w:t>
            </w:r>
          </w:p>
          <w:p w:rsidR="00321DED" w:rsidRPr="008E6AD8" w:rsidRDefault="00321DED" w:rsidP="00321DED">
            <w:pPr>
              <w:pStyle w:val="ListParagraph"/>
              <w:spacing w:after="200"/>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383-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պարզ</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ստանալու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իրավունք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տվող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կեղծ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փաստաթուղթ</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խոսքը</w:t>
            </w:r>
            <w:r w:rsidRPr="008E6AD8">
              <w:rPr>
                <w:rFonts w:ascii="GHEA Grapalat" w:hAnsi="GHEA Grapalat"/>
                <w:sz w:val="24"/>
                <w:szCs w:val="24"/>
                <w:lang w:val="hy-AM"/>
              </w:rPr>
              <w:t xml:space="preserve">  </w:t>
            </w:r>
            <w:r w:rsidRPr="008E6AD8">
              <w:rPr>
                <w:rFonts w:ascii="GHEA Grapalat" w:hAnsi="GHEA Grapalat"/>
                <w:b/>
                <w:sz w:val="24"/>
                <w:szCs w:val="24"/>
                <w:lang w:val="hy-AM"/>
              </w:rPr>
              <w:t>«</w:t>
            </w:r>
            <w:r w:rsidRPr="008E6AD8">
              <w:rPr>
                <w:rStyle w:val="Strong"/>
                <w:rFonts w:ascii="GHEA Grapalat" w:hAnsi="GHEA Grapalat" w:cs="Sylfaen"/>
                <w:color w:val="000000"/>
                <w:sz w:val="24"/>
                <w:szCs w:val="24"/>
                <w:shd w:val="clear" w:color="auto" w:fill="FFFFFF"/>
                <w:lang w:val="hy-AM"/>
              </w:rPr>
              <w:t>Թմրամիջոցների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հոգեմետ</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հոգեներգործուն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նյութերի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b/>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14-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մասերով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Դեղերի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18-</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լիցենզիայի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հստակեցնել</w:t>
            </w:r>
            <w:r w:rsidRPr="008E6AD8">
              <w:rPr>
                <w:rFonts w:ascii="GHEA Grapalat" w:hAnsi="GHEA Grapalat" w:cs="Tahoma"/>
                <w:sz w:val="24"/>
                <w:szCs w:val="24"/>
                <w:lang w:val="hy-AM"/>
              </w:rPr>
              <w:t>։</w:t>
            </w:r>
          </w:p>
          <w:p w:rsidR="009F021B" w:rsidRPr="008E6AD8" w:rsidRDefault="009F021B" w:rsidP="009F021B">
            <w:pPr>
              <w:pStyle w:val="ListParagraph"/>
              <w:rPr>
                <w:rFonts w:ascii="GHEA Grapalat" w:hAnsi="GHEA Grapalat"/>
                <w:sz w:val="24"/>
                <w:szCs w:val="24"/>
                <w:lang w:val="hy-AM"/>
              </w:rPr>
            </w:pPr>
          </w:p>
          <w:p w:rsidR="009F021B" w:rsidRPr="008E6AD8" w:rsidRDefault="009F021B" w:rsidP="009F021B">
            <w:pPr>
              <w:pStyle w:val="ListParagraph"/>
              <w:spacing w:after="200"/>
              <w:ind w:left="57" w:right="164"/>
              <w:jc w:val="both"/>
              <w:rPr>
                <w:rFonts w:ascii="GHEA Grapalat" w:hAnsi="GHEA Grapalat"/>
                <w:sz w:val="24"/>
                <w:szCs w:val="24"/>
                <w:lang w:val="hy-AM"/>
              </w:rPr>
            </w:pPr>
          </w:p>
          <w:p w:rsidR="009F021B" w:rsidRPr="008E6AD8" w:rsidRDefault="009F021B" w:rsidP="009F021B">
            <w:pPr>
              <w:pStyle w:val="ListParagraph"/>
              <w:spacing w:after="200"/>
              <w:ind w:left="57" w:right="164"/>
              <w:jc w:val="both"/>
              <w:rPr>
                <w:rFonts w:ascii="GHEA Grapalat" w:hAnsi="GHEA Grapalat"/>
                <w:sz w:val="24"/>
                <w:szCs w:val="24"/>
                <w:lang w:val="hy-AM"/>
              </w:rPr>
            </w:pPr>
          </w:p>
          <w:p w:rsidR="009F021B" w:rsidRPr="008E6AD8" w:rsidRDefault="009F021B" w:rsidP="009F021B">
            <w:pPr>
              <w:pStyle w:val="ListParagraph"/>
              <w:spacing w:after="200"/>
              <w:ind w:left="57" w:right="164"/>
              <w:jc w:val="both"/>
              <w:rPr>
                <w:rFonts w:ascii="GHEA Grapalat" w:hAnsi="GHEA Grapalat"/>
                <w:sz w:val="24"/>
                <w:szCs w:val="24"/>
                <w:lang w:val="hy-AM"/>
              </w:rPr>
            </w:pPr>
          </w:p>
          <w:p w:rsidR="009F021B" w:rsidRPr="008E6AD8" w:rsidRDefault="009F021B" w:rsidP="009F021B">
            <w:pPr>
              <w:pStyle w:val="ListParagraph"/>
              <w:spacing w:after="200"/>
              <w:ind w:left="57" w:right="164"/>
              <w:jc w:val="both"/>
              <w:rPr>
                <w:rFonts w:ascii="GHEA Grapalat" w:hAnsi="GHEA Grapalat"/>
                <w:sz w:val="24"/>
                <w:szCs w:val="24"/>
                <w:lang w:val="hy-AM"/>
              </w:rPr>
            </w:pPr>
          </w:p>
          <w:p w:rsidR="009F021B" w:rsidRPr="008E6AD8" w:rsidRDefault="009F021B" w:rsidP="009F021B">
            <w:pPr>
              <w:pStyle w:val="ListParagraph"/>
              <w:spacing w:after="200"/>
              <w:ind w:left="57" w:right="164"/>
              <w:jc w:val="both"/>
              <w:rPr>
                <w:rFonts w:ascii="GHEA Grapalat" w:hAnsi="GHEA Grapalat"/>
                <w:sz w:val="24"/>
                <w:szCs w:val="24"/>
                <w:lang w:val="hy-AM"/>
              </w:rPr>
            </w:pPr>
          </w:p>
          <w:p w:rsidR="00FB73D9" w:rsidRPr="008E6AD8" w:rsidRDefault="00FB73D9" w:rsidP="009F021B">
            <w:pPr>
              <w:pStyle w:val="ListParagraph"/>
              <w:spacing w:after="200"/>
              <w:ind w:left="57" w:right="164"/>
              <w:jc w:val="both"/>
              <w:rPr>
                <w:rFonts w:ascii="GHEA Grapalat" w:hAnsi="GHEA Grapalat"/>
                <w:sz w:val="24"/>
                <w:szCs w:val="24"/>
                <w:lang w:val="hy-AM"/>
              </w:rPr>
            </w:pPr>
          </w:p>
          <w:p w:rsidR="009F021B" w:rsidRPr="008E6AD8" w:rsidRDefault="009F021B" w:rsidP="009F021B">
            <w:pPr>
              <w:pStyle w:val="ListParagraph"/>
              <w:spacing w:after="200"/>
              <w:ind w:left="57" w:right="164"/>
              <w:jc w:val="both"/>
              <w:rPr>
                <w:rFonts w:ascii="GHEA Grapalat" w:hAnsi="GHEA Grapalat"/>
                <w:sz w:val="24"/>
                <w:szCs w:val="24"/>
                <w:lang w:val="hy-AM"/>
              </w:rPr>
            </w:pP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384-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հստակեցնել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թե</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նկատի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այլ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փաստաթուղթ</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Fonts w:ascii="GHEA Grapalat" w:hAnsi="GHEA Grapalat"/>
                <w:b/>
                <w:sz w:val="24"/>
                <w:szCs w:val="24"/>
                <w:lang w:val="hy-AM"/>
              </w:rPr>
              <w:t>«</w:t>
            </w:r>
            <w:r w:rsidRPr="008E6AD8">
              <w:rPr>
                <w:rStyle w:val="Strong"/>
                <w:rFonts w:ascii="GHEA Grapalat" w:hAnsi="GHEA Grapalat" w:cs="Sylfaen"/>
                <w:color w:val="000000"/>
                <w:sz w:val="24"/>
                <w:szCs w:val="24"/>
                <w:shd w:val="clear" w:color="auto" w:fill="FFFFFF"/>
                <w:lang w:val="hy-AM"/>
              </w:rPr>
              <w:t>Թմրամիջոցների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հոգեմետ</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հոգեներգործուն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նյութերի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b/>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22-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համաձայն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որի</w:t>
            </w:r>
            <w:r w:rsidRPr="008E6AD8">
              <w:rPr>
                <w:rFonts w:ascii="GHEA Grapalat" w:hAnsi="GHEA Grapalat"/>
                <w:sz w:val="24"/>
                <w:szCs w:val="24"/>
                <w:lang w:val="hy-AM"/>
              </w:rPr>
              <w:t xml:space="preserve"> </w:t>
            </w:r>
            <w:r w:rsidRPr="008E6AD8">
              <w:rPr>
                <w:rFonts w:ascii="GHEA Grapalat" w:hAnsi="GHEA Grapalat" w:cs="Sylfaen"/>
                <w:color w:val="000000"/>
                <w:sz w:val="24"/>
                <w:szCs w:val="24"/>
                <w:shd w:val="clear" w:color="auto" w:fill="FFFFFF"/>
                <w:lang w:val="hy-AM"/>
              </w:rPr>
              <w:t>թմրամիջոցների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հոգեմետ</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հոգեներգործուն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նյութերի</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ցուցակներում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ներառված</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թմրամիջոցները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և</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հոգեմետ</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հոգեներգործուն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նյութերը</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բժշկական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նպատակներով</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բաց</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են</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color w:val="000000"/>
                <w:sz w:val="24"/>
                <w:szCs w:val="24"/>
                <w:shd w:val="clear" w:color="auto" w:fill="FFFFFF"/>
                <w:lang w:val="hy-AM"/>
              </w:rPr>
              <w:t>թողնվում</w:t>
            </w:r>
            <w:r w:rsidRPr="008E6AD8">
              <w:rPr>
                <w:rFonts w:ascii="GHEA Grapalat" w:hAnsi="GHEA Grapalat"/>
                <w:color w:val="000000"/>
                <w:sz w:val="24"/>
                <w:szCs w:val="24"/>
                <w:shd w:val="clear" w:color="auto" w:fill="FFFFFF"/>
                <w:lang w:val="hy-AM"/>
              </w:rPr>
              <w:t xml:space="preserve"> </w:t>
            </w:r>
            <w:r w:rsidRPr="008E6AD8">
              <w:rPr>
                <w:rFonts w:ascii="GHEA Grapalat" w:hAnsi="GHEA Grapalat" w:cs="Sylfaen"/>
                <w:b/>
                <w:color w:val="000000"/>
                <w:sz w:val="24"/>
                <w:szCs w:val="24"/>
                <w:shd w:val="clear" w:color="auto" w:fill="FFFFFF"/>
                <w:lang w:val="hy-AM"/>
              </w:rPr>
              <w:t>դեղատոմսերով</w:t>
            </w:r>
            <w:r w:rsidRPr="008E6AD8">
              <w:rPr>
                <w:rFonts w:ascii="GHEA Grapalat" w:hAnsi="GHEA Grapalat"/>
                <w:color w:val="000000"/>
                <w:sz w:val="24"/>
                <w:szCs w:val="24"/>
                <w:shd w:val="clear" w:color="auto" w:fill="FFFFFF"/>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ձևակերպումները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համապատասխանեցնել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վերոհիշյալ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23-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ձևակերպմանը։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Բացի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քննարկել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տվյալ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հանցագործության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պատժատեսակը</w:t>
            </w:r>
            <w:r w:rsidRPr="008E6AD8">
              <w:rPr>
                <w:rFonts w:ascii="GHEA Grapalat" w:hAnsi="GHEA Grapalat"/>
                <w:sz w:val="24"/>
                <w:szCs w:val="24"/>
                <w:lang w:val="hy-AM"/>
              </w:rPr>
              <w:t xml:space="preserve"> </w:t>
            </w:r>
            <w:r w:rsidRPr="008E6AD8">
              <w:rPr>
                <w:rFonts w:ascii="GHEA Grapalat" w:hAnsi="GHEA Grapalat" w:cs="Sylfaen"/>
                <w:color w:val="000000"/>
                <w:sz w:val="24"/>
                <w:szCs w:val="24"/>
                <w:lang w:val="hy-AM"/>
              </w:rPr>
              <w:t>որոշակի պաշտոններ զբաղեցնելու կամ որոշակի գործունեությամբ զբաղվելու իրավունքից զրկելու ձևով պատժատեսակի հետ զուգորդելու հարցը։</w:t>
            </w: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cs="Sylfaen"/>
                <w:color w:val="000000"/>
                <w:sz w:val="24"/>
                <w:szCs w:val="24"/>
                <w:lang w:val="hy-AM"/>
              </w:rPr>
            </w:pPr>
          </w:p>
          <w:p w:rsidR="00D52827" w:rsidRPr="008E6AD8" w:rsidRDefault="00D52827" w:rsidP="00D52827">
            <w:pPr>
              <w:pStyle w:val="ListParagraph"/>
              <w:spacing w:after="200"/>
              <w:ind w:left="57" w:right="164"/>
              <w:jc w:val="both"/>
              <w:rPr>
                <w:rFonts w:ascii="GHEA Grapalat" w:hAnsi="GHEA Grapalat"/>
                <w:sz w:val="24"/>
                <w:szCs w:val="24"/>
                <w:lang w:val="hy-AM"/>
              </w:rPr>
            </w:pPr>
          </w:p>
          <w:p w:rsidR="00D52827" w:rsidRPr="008E6AD8" w:rsidRDefault="00D52827" w:rsidP="00D52827">
            <w:pPr>
              <w:pStyle w:val="ListParagraph"/>
              <w:spacing w:after="200"/>
              <w:ind w:left="57" w:right="164"/>
              <w:jc w:val="both"/>
              <w:rPr>
                <w:rFonts w:ascii="GHEA Grapalat" w:hAnsi="GHEA Grapalat"/>
                <w:sz w:val="24"/>
                <w:szCs w:val="24"/>
                <w:lang w:val="hy-AM"/>
              </w:rPr>
            </w:pPr>
          </w:p>
          <w:p w:rsidR="001C7027" w:rsidRPr="008E6AD8" w:rsidRDefault="001C7027" w:rsidP="001D2750">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cs="Sylfaen"/>
                <w:color w:val="000000"/>
                <w:sz w:val="24"/>
                <w:szCs w:val="24"/>
                <w:lang w:val="hy-AM"/>
              </w:rPr>
              <w:t>Նախագծի 391-րդ հոդվածում անհասկանալի է, թե ինչ է ի նկատի առնվում «բժշկական</w:t>
            </w:r>
            <w:r w:rsidRPr="008E6AD8">
              <w:rPr>
                <w:rFonts w:ascii="GHEA Grapalat" w:hAnsi="GHEA Grapalat"/>
                <w:color w:val="000000"/>
                <w:sz w:val="24"/>
                <w:szCs w:val="24"/>
                <w:lang w:val="hy-AM"/>
              </w:rPr>
              <w:t xml:space="preserve"> </w:t>
            </w:r>
            <w:r w:rsidRPr="008E6AD8">
              <w:rPr>
                <w:rFonts w:ascii="GHEA Grapalat" w:hAnsi="GHEA Grapalat" w:cs="Sylfaen"/>
                <w:color w:val="000000"/>
                <w:sz w:val="24"/>
                <w:szCs w:val="24"/>
                <w:lang w:val="hy-AM"/>
              </w:rPr>
              <w:t>արտադրատեսակ» հասկացության տակ, այն ներառված չէ «Դեղերի մասին» օրենքի 3-րդ հոդվածով նախատեսված սահմանումների մեջ</w:t>
            </w:r>
            <w:r w:rsidRPr="008E6AD8">
              <w:rPr>
                <w:rFonts w:ascii="GHEA Grapalat" w:hAnsi="GHEA Grapalat" w:cs="Tahoma"/>
                <w:color w:val="000000"/>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Նույնը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վերաբերում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392-</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394-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հոդվածներին։</w:t>
            </w:r>
            <w:r w:rsidRPr="008E6AD8">
              <w:rPr>
                <w:rFonts w:ascii="GHEA Grapalat" w:hAnsi="GHEA Grapalat"/>
                <w:sz w:val="24"/>
                <w:szCs w:val="24"/>
                <w:lang w:val="hy-AM"/>
              </w:rPr>
              <w:t xml:space="preserve"> </w:t>
            </w: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D2750" w:rsidRPr="008E6AD8" w:rsidRDefault="001D2750" w:rsidP="001D2750">
            <w:pPr>
              <w:ind w:right="164"/>
              <w:jc w:val="both"/>
              <w:rPr>
                <w:rFonts w:ascii="GHEA Grapalat" w:hAnsi="GHEA Grapalat"/>
                <w:sz w:val="24"/>
                <w:szCs w:val="24"/>
                <w:lang w:val="hy-AM"/>
              </w:rPr>
            </w:pPr>
          </w:p>
          <w:p w:rsidR="001C7027" w:rsidRPr="008E6AD8" w:rsidRDefault="001C7027" w:rsidP="001D2750">
            <w:pPr>
              <w:pStyle w:val="ListParagraph"/>
              <w:numPr>
                <w:ilvl w:val="0"/>
                <w:numId w:val="30"/>
              </w:numPr>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393-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վերնագիրը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համապատասխանում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բովանդակությանը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վերնագրի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համաձայն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պետք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պատասխանատվություն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նախատեսի</w:t>
            </w:r>
            <w:r w:rsidRPr="008E6AD8">
              <w:rPr>
                <w:rFonts w:ascii="GHEA Grapalat" w:hAnsi="GHEA Grapalat"/>
                <w:sz w:val="24"/>
                <w:szCs w:val="24"/>
                <w:lang w:val="hy-AM"/>
              </w:rPr>
              <w:t xml:space="preserve">  «</w:t>
            </w:r>
            <w:r w:rsidRPr="008E6AD8">
              <w:rPr>
                <w:rFonts w:ascii="GHEA Grapalat" w:hAnsi="GHEA Grapalat" w:cs="Sylfaen"/>
                <w:b/>
                <w:sz w:val="24"/>
                <w:szCs w:val="24"/>
                <w:lang w:val="hy-AM"/>
              </w:rPr>
              <w:t>բժշկական</w:t>
            </w:r>
            <w:r w:rsidRPr="008E6AD8">
              <w:rPr>
                <w:rFonts w:ascii="GHEA Grapalat" w:hAnsi="GHEA Grapalat"/>
                <w:b/>
                <w:sz w:val="24"/>
                <w:szCs w:val="24"/>
                <w:lang w:val="hy-AM"/>
              </w:rPr>
              <w:t xml:space="preserve"> </w:t>
            </w:r>
            <w:r w:rsidRPr="008E6AD8">
              <w:rPr>
                <w:rFonts w:ascii="GHEA Grapalat" w:hAnsi="GHEA Grapalat" w:cs="Sylfaen"/>
                <w:b/>
                <w:sz w:val="24"/>
                <w:szCs w:val="24"/>
                <w:lang w:val="hy-AM"/>
              </w:rPr>
              <w:t>արտադրատեսակի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ինքնությունը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հավաստող</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կեղծ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փաստաթուղթ</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պատրաստելու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օգտագործելու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մինչդեռ</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1-</w:t>
            </w:r>
            <w:r w:rsidRPr="008E6AD8">
              <w:rPr>
                <w:rFonts w:ascii="GHEA Grapalat" w:hAnsi="GHEA Grapalat" w:cs="Sylfaen"/>
                <w:sz w:val="24"/>
                <w:szCs w:val="24"/>
                <w:lang w:val="hy-AM"/>
              </w:rPr>
              <w:t>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խոսվում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b/>
                <w:color w:val="000000"/>
                <w:sz w:val="24"/>
                <w:szCs w:val="24"/>
                <w:lang w:val="hy-AM"/>
              </w:rPr>
              <w:t>կեղծ ալկոհոլային խմիչքի</w:t>
            </w:r>
            <w:r w:rsidRPr="008E6AD8">
              <w:rPr>
                <w:rFonts w:ascii="GHEA Grapalat" w:hAnsi="GHEA Grapalat" w:cs="Sylfaen"/>
                <w:color w:val="000000"/>
                <w:sz w:val="24"/>
                <w:szCs w:val="24"/>
                <w:lang w:val="hy-AM"/>
              </w:rPr>
              <w:t>, մանկական սնունդի» մասին</w:t>
            </w:r>
            <w:r w:rsidRPr="008E6AD8">
              <w:rPr>
                <w:rFonts w:ascii="GHEA Grapalat" w:hAnsi="GHEA Grapalat"/>
                <w:sz w:val="24"/>
                <w:szCs w:val="24"/>
                <w:lang w:val="hy-AM"/>
              </w:rPr>
              <w:t>)</w:t>
            </w:r>
            <w:r w:rsidRPr="008E6AD8">
              <w:rPr>
                <w:rFonts w:ascii="GHEA Grapalat" w:hAnsi="GHEA Grapalat" w:cs="Tahoma"/>
                <w:sz w:val="24"/>
                <w:szCs w:val="24"/>
                <w:lang w:val="hy-AM"/>
              </w:rPr>
              <w:t>։</w:t>
            </w:r>
            <w:r w:rsidRPr="008E6AD8">
              <w:rPr>
                <w:rFonts w:ascii="GHEA Grapalat" w:hAnsi="GHEA Grapalat"/>
                <w:sz w:val="24"/>
                <w:szCs w:val="24"/>
                <w:lang w:val="hy-AM"/>
              </w:rPr>
              <w:t xml:space="preserve"> </w:t>
            </w: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433-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lastRenderedPageBreak/>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լրացնել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պատվավոր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կոչումների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ապօրինի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ձեռք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բերելու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և</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իրացնելու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վերաբրյալ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դրույթով՝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հաշվի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առնելով</w:t>
            </w:r>
            <w:r w:rsidRPr="008E6AD8">
              <w:rPr>
                <w:rFonts w:ascii="GHEA Grapalat" w:hAnsi="GHEA Grapalat"/>
                <w:sz w:val="24"/>
                <w:szCs w:val="24"/>
                <w:lang w:val="hy-AM"/>
              </w:rPr>
              <w:t xml:space="preserve"> «</w:t>
            </w:r>
            <w:r w:rsidRPr="008E6AD8">
              <w:rPr>
                <w:rStyle w:val="Strong"/>
                <w:rFonts w:ascii="GHEA Grapalat" w:hAnsi="GHEA Grapalat" w:cs="Sylfaen"/>
                <w:color w:val="000000"/>
                <w:sz w:val="24"/>
                <w:szCs w:val="24"/>
                <w:shd w:val="clear" w:color="auto" w:fill="FFFFFF"/>
                <w:lang w:val="hy-AM"/>
              </w:rPr>
              <w:t>Հայաստանի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Հանրապետության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պետական</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պարգևների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և</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պատվավոր</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կոչումների</w:t>
            </w:r>
            <w:r w:rsidRPr="008E6AD8">
              <w:rPr>
                <w:rStyle w:val="Strong"/>
                <w:rFonts w:ascii="GHEA Grapalat" w:hAnsi="GHEA Grapalat"/>
                <w:color w:val="000000"/>
                <w:sz w:val="24"/>
                <w:szCs w:val="24"/>
                <w:shd w:val="clear" w:color="auto" w:fill="FFFFFF"/>
                <w:lang w:val="hy-AM"/>
              </w:rPr>
              <w:t xml:space="preserve"> </w:t>
            </w:r>
            <w:r w:rsidRPr="008E6AD8">
              <w:rPr>
                <w:rStyle w:val="Strong"/>
                <w:rFonts w:ascii="GHEA Grapalat" w:hAnsi="GHEA Grapalat" w:cs="Sylfaen"/>
                <w:color w:val="000000"/>
                <w:sz w:val="24"/>
                <w:szCs w:val="24"/>
                <w:shd w:val="clear" w:color="auto" w:fill="FFFFFF"/>
                <w:lang w:val="hy-AM"/>
              </w:rPr>
              <w:t>մասին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օրենքի</w:t>
            </w:r>
            <w:r w:rsidRPr="008E6AD8">
              <w:rPr>
                <w:rFonts w:ascii="GHEA Grapalat" w:hAnsi="GHEA Grapalat"/>
                <w:sz w:val="24"/>
                <w:szCs w:val="24"/>
                <w:lang w:val="hy-AM"/>
              </w:rPr>
              <w:t xml:space="preserve"> 45-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3-</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մասը։</w:t>
            </w:r>
          </w:p>
          <w:p w:rsidR="001C7027" w:rsidRPr="008E6AD8" w:rsidRDefault="001C7027" w:rsidP="001C7027">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466-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սանկցիայում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որպես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պատժատեսակ</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կալանքը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մինչդեռ</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57-</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պատժի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տեսակների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մեջ</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կալանքը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ներառված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չէ։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Բացի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դա</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125-</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իրավաբանական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անձանց</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պատասխանատվություն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նախատեսում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466-</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սահմանված</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արարքի</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համար։</w:t>
            </w:r>
          </w:p>
          <w:p w:rsidR="00C307FC" w:rsidRPr="008E6AD8" w:rsidRDefault="001C7027" w:rsidP="009D218D">
            <w:pPr>
              <w:pStyle w:val="ListParagraph"/>
              <w:numPr>
                <w:ilvl w:val="0"/>
                <w:numId w:val="30"/>
              </w:numPr>
              <w:spacing w:after="200"/>
              <w:ind w:left="57" w:right="164" w:firstLine="0"/>
              <w:jc w:val="both"/>
              <w:rPr>
                <w:rFonts w:ascii="GHEA Grapalat" w:hAnsi="GHEA Grapalat"/>
                <w:sz w:val="24"/>
                <w:szCs w:val="24"/>
                <w:lang w:val="hy-AM"/>
              </w:rPr>
            </w:pPr>
            <w:r w:rsidRPr="008E6AD8">
              <w:rPr>
                <w:rFonts w:ascii="GHEA Grapalat" w:hAnsi="GHEA Grapalat" w:cs="Sylfaen"/>
                <w:sz w:val="24"/>
                <w:szCs w:val="24"/>
                <w:lang w:val="hy-AM"/>
              </w:rPr>
              <w:t>Նախագծի</w:t>
            </w:r>
            <w:r w:rsidRPr="008E6AD8">
              <w:rPr>
                <w:rFonts w:ascii="GHEA Grapalat" w:hAnsi="GHEA Grapalat"/>
                <w:sz w:val="24"/>
                <w:szCs w:val="24"/>
                <w:lang w:val="hy-AM"/>
              </w:rPr>
              <w:t xml:space="preserve"> 484-</w:t>
            </w:r>
            <w:r w:rsidRPr="008E6AD8">
              <w:rPr>
                <w:rFonts w:ascii="GHEA Grapalat" w:hAnsi="GHEA Grapalat" w:cs="Sylfaen"/>
                <w:sz w:val="24"/>
                <w:szCs w:val="24"/>
                <w:lang w:val="hy-AM"/>
              </w:rPr>
              <w:t>րդ</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հոդվածը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պատասխանատվություն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սահմանում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զինծառայողի կողմից իր առողջությանը վնաս պատճառելու</w:t>
            </w:r>
            <w:r w:rsidRPr="008E6AD8">
              <w:rPr>
                <w:rFonts w:ascii="GHEA Grapalat" w:hAnsi="GHEA Grapalat" w:cs="Sylfaen"/>
                <w:b/>
                <w:sz w:val="24"/>
                <w:szCs w:val="24"/>
                <w:lang w:val="hy-AM"/>
              </w:rPr>
              <w:t xml:space="preserve"> (անդամախեղելու) </w:t>
            </w:r>
            <w:r w:rsidRPr="008E6AD8">
              <w:rPr>
                <w:rFonts w:ascii="GHEA Grapalat" w:hAnsi="GHEA Grapalat" w:cs="Sylfaen"/>
                <w:sz w:val="24"/>
                <w:szCs w:val="24"/>
                <w:lang w:val="hy-AM"/>
              </w:rPr>
              <w:t xml:space="preserve">միջոցով զինվորական ծառայությունից խուսափելու կամ դրա առանձին պարտականությունների կատարումը դադարեցնելու համար, մինչդեռ </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առողջությանը</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վնաս</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պատճառել</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հնարավոր</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է</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ոչ</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միայն</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անդամախեղելու</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միջոցով։</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Առաջարկում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ենք՝</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վերաձևակերպել։</w:t>
            </w:r>
            <w:r w:rsidR="00BD0979" w:rsidRPr="008E6AD8">
              <w:rPr>
                <w:rFonts w:ascii="GHEA Grapalat" w:hAnsi="GHEA Grapalat" w:cs="Sylfaen"/>
                <w:sz w:val="24"/>
                <w:szCs w:val="24"/>
              </w:rPr>
              <w:t xml:space="preserve">         </w:t>
            </w:r>
            <w:r w:rsidR="00240002" w:rsidRPr="008E6AD8">
              <w:rPr>
                <w:rFonts w:ascii="GHEA Grapalat" w:hAnsi="GHEA Grapalat" w:cs="Sylfaen"/>
                <w:sz w:val="24"/>
                <w:szCs w:val="24"/>
              </w:rPr>
              <w:t xml:space="preserve">  </w:t>
            </w:r>
            <w:r w:rsidR="00BD0979" w:rsidRPr="008E6AD8">
              <w:rPr>
                <w:rFonts w:ascii="GHEA Grapalat" w:hAnsi="GHEA Grapalat" w:cs="Sylfaen"/>
                <w:sz w:val="24"/>
                <w:szCs w:val="24"/>
              </w:rPr>
              <w:t xml:space="preserve">    </w:t>
            </w:r>
            <w:r w:rsidR="00240002" w:rsidRPr="008E6AD8">
              <w:rPr>
                <w:rFonts w:ascii="GHEA Grapalat" w:hAnsi="GHEA Grapalat" w:cs="Sylfaen"/>
                <w:sz w:val="24"/>
                <w:szCs w:val="24"/>
              </w:rPr>
              <w:t xml:space="preserve"> </w:t>
            </w:r>
            <w:r w:rsidR="001C4B32" w:rsidRPr="008E6AD8">
              <w:rPr>
                <w:rFonts w:ascii="GHEA Grapalat" w:hAnsi="GHEA Grapalat" w:cs="Sylfaen"/>
                <w:sz w:val="24"/>
                <w:szCs w:val="24"/>
              </w:rPr>
              <w:t xml:space="preserve">    </w:t>
            </w:r>
            <w:r w:rsidR="00BD0979" w:rsidRPr="008E6AD8">
              <w:rPr>
                <w:rFonts w:ascii="GHEA Grapalat" w:hAnsi="GHEA Grapalat" w:cs="Sylfaen"/>
                <w:sz w:val="24"/>
                <w:szCs w:val="24"/>
              </w:rPr>
              <w:t xml:space="preserve"> </w:t>
            </w:r>
            <w:r w:rsidR="00604FB8" w:rsidRPr="008E6AD8">
              <w:rPr>
                <w:rFonts w:ascii="GHEA Grapalat" w:hAnsi="GHEA Grapalat" w:cs="Sylfaen"/>
                <w:sz w:val="24"/>
                <w:szCs w:val="24"/>
              </w:rPr>
              <w:t xml:space="preserve">  </w:t>
            </w:r>
            <w:r w:rsidR="001C4B32" w:rsidRPr="008E6AD8">
              <w:rPr>
                <w:rFonts w:ascii="GHEA Grapalat" w:hAnsi="GHEA Grapalat" w:cs="Sylfaen"/>
                <w:sz w:val="24"/>
                <w:szCs w:val="24"/>
              </w:rPr>
              <w:t xml:space="preserve">   </w:t>
            </w:r>
            <w:r w:rsidR="00604FB8" w:rsidRPr="008E6AD8">
              <w:rPr>
                <w:rFonts w:ascii="GHEA Grapalat" w:hAnsi="GHEA Grapalat" w:cs="Sylfaen"/>
                <w:sz w:val="24"/>
                <w:szCs w:val="24"/>
              </w:rPr>
              <w:t xml:space="preserve">   </w:t>
            </w:r>
          </w:p>
        </w:tc>
        <w:tc>
          <w:tcPr>
            <w:tcW w:w="2340" w:type="dxa"/>
          </w:tcPr>
          <w:p w:rsidR="00C307FC" w:rsidRPr="008E6AD8" w:rsidRDefault="00513025"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lastRenderedPageBreak/>
              <w:t>1. Չի ընդունվել։</w:t>
            </w: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p>
          <w:p w:rsidR="00513025" w:rsidRPr="008E6AD8" w:rsidRDefault="00513025"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2. </w:t>
            </w:r>
            <w:r w:rsidR="00C5245B" w:rsidRPr="008E6AD8">
              <w:rPr>
                <w:rFonts w:ascii="GHEA Grapalat" w:hAnsi="GHEA Grapalat"/>
                <w:sz w:val="24"/>
                <w:szCs w:val="24"/>
                <w:lang w:val="hy-AM"/>
              </w:rPr>
              <w:t>Չի ընդունվել։</w:t>
            </w: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p>
          <w:p w:rsidR="00C5245B" w:rsidRPr="008E6AD8" w:rsidRDefault="00C5245B"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3. </w:t>
            </w:r>
            <w:r w:rsidR="00C0378E" w:rsidRPr="008E6AD8">
              <w:rPr>
                <w:rFonts w:ascii="GHEA Grapalat" w:hAnsi="GHEA Grapalat"/>
                <w:sz w:val="24"/>
                <w:szCs w:val="24"/>
                <w:lang w:val="hy-AM"/>
              </w:rPr>
              <w:t>Չի ընդունվել։</w:t>
            </w: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682704">
            <w:pPr>
              <w:tabs>
                <w:tab w:val="left" w:pos="1950"/>
              </w:tabs>
              <w:ind w:left="-18" w:right="72"/>
              <w:jc w:val="both"/>
              <w:rPr>
                <w:rFonts w:ascii="GHEA Grapalat" w:hAnsi="GHEA Grapalat"/>
                <w:sz w:val="24"/>
                <w:szCs w:val="24"/>
                <w:lang w:val="hy-AM"/>
              </w:rPr>
            </w:pPr>
          </w:p>
          <w:p w:rsidR="00C0378E" w:rsidRPr="008E6AD8" w:rsidRDefault="00C0378E"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4. </w:t>
            </w:r>
            <w:r w:rsidR="002519B3" w:rsidRPr="008E6AD8">
              <w:rPr>
                <w:rFonts w:ascii="GHEA Grapalat" w:hAnsi="GHEA Grapalat"/>
                <w:sz w:val="24"/>
                <w:szCs w:val="24"/>
                <w:lang w:val="hy-AM"/>
              </w:rPr>
              <w:t>Չի ընդունվել։</w:t>
            </w: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5. </w:t>
            </w:r>
            <w:r w:rsidR="00E0636B" w:rsidRPr="008E6AD8">
              <w:rPr>
                <w:rFonts w:ascii="GHEA Grapalat" w:hAnsi="GHEA Grapalat"/>
                <w:sz w:val="24"/>
                <w:szCs w:val="24"/>
                <w:lang w:val="hy-AM"/>
              </w:rPr>
              <w:t>Ընդունվել է ի գիտություն:</w:t>
            </w: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6. Չի ընդունվել։</w:t>
            </w: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p>
          <w:p w:rsidR="00D559FF" w:rsidRPr="008E6AD8" w:rsidRDefault="00D559FF"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7. </w:t>
            </w:r>
            <w:r w:rsidR="0059111B" w:rsidRPr="008E6AD8">
              <w:rPr>
                <w:rFonts w:ascii="GHEA Grapalat" w:hAnsi="GHEA Grapalat"/>
                <w:sz w:val="24"/>
                <w:szCs w:val="24"/>
                <w:lang w:val="hy-AM"/>
              </w:rPr>
              <w:t>Ընդունվել է ի գիտություն։</w:t>
            </w: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8. Ընդունվել է ի գիտություն։</w:t>
            </w: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9. </w:t>
            </w:r>
            <w:r w:rsidR="00754387" w:rsidRPr="008E6AD8">
              <w:rPr>
                <w:rFonts w:ascii="GHEA Grapalat" w:hAnsi="GHEA Grapalat"/>
                <w:sz w:val="24"/>
                <w:szCs w:val="24"/>
                <w:lang w:val="hy-AM"/>
              </w:rPr>
              <w:t>Ընդունվել է:</w:t>
            </w: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10</w:t>
            </w:r>
            <w:r w:rsidR="00F106C6" w:rsidRPr="008E6AD8">
              <w:rPr>
                <w:rFonts w:ascii="GHEA Grapalat" w:hAnsi="GHEA Grapalat" w:cs="Cambria Math"/>
                <w:sz w:val="24"/>
                <w:szCs w:val="24"/>
                <w:lang w:val="hy-AM"/>
              </w:rPr>
              <w:t>.</w:t>
            </w:r>
            <w:r w:rsidRPr="008E6AD8">
              <w:rPr>
                <w:rFonts w:ascii="GHEA Grapalat" w:hAnsi="GHEA Grapalat"/>
                <w:sz w:val="24"/>
                <w:szCs w:val="24"/>
                <w:lang w:val="hy-AM"/>
              </w:rPr>
              <w:t xml:space="preserve">  Ընդունվել է։</w:t>
            </w: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11. </w:t>
            </w:r>
            <w:r w:rsidR="00213B1A" w:rsidRPr="008E6AD8">
              <w:rPr>
                <w:rFonts w:ascii="GHEA Grapalat" w:hAnsi="GHEA Grapalat"/>
                <w:sz w:val="24"/>
                <w:szCs w:val="24"/>
                <w:lang w:val="hy-AM"/>
              </w:rPr>
              <w:t>Ընդունվել է ի գիտություն։</w:t>
            </w:r>
          </w:p>
          <w:p w:rsidR="0059111B" w:rsidRPr="008E6AD8" w:rsidRDefault="0059111B"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6E3014" w:rsidRPr="008E6AD8" w:rsidRDefault="006E3014" w:rsidP="00C0378E">
            <w:pPr>
              <w:tabs>
                <w:tab w:val="left" w:pos="1950"/>
              </w:tabs>
              <w:ind w:right="72"/>
              <w:jc w:val="both"/>
              <w:rPr>
                <w:rFonts w:ascii="GHEA Grapalat" w:hAnsi="GHEA Grapalat"/>
                <w:sz w:val="24"/>
                <w:szCs w:val="24"/>
                <w:lang w:val="hy-AM"/>
              </w:rPr>
            </w:pPr>
          </w:p>
          <w:p w:rsidR="0059111B" w:rsidRPr="008E6AD8" w:rsidRDefault="0059111B"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12</w:t>
            </w:r>
            <w:r w:rsidR="005F4198"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C62D66" w:rsidRPr="008E6AD8">
              <w:rPr>
                <w:rFonts w:ascii="GHEA Grapalat" w:hAnsi="GHEA Grapalat"/>
                <w:sz w:val="24"/>
                <w:szCs w:val="24"/>
                <w:lang w:val="hy-AM"/>
              </w:rPr>
              <w:t>Չի ընդունվել։</w:t>
            </w: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13. Ընդունվել է։</w:t>
            </w: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14. </w:t>
            </w:r>
            <w:r w:rsidR="008518AA" w:rsidRPr="008E6AD8">
              <w:rPr>
                <w:rFonts w:ascii="GHEA Grapalat" w:hAnsi="GHEA Grapalat"/>
                <w:sz w:val="24"/>
                <w:szCs w:val="24"/>
                <w:lang w:val="hy-AM"/>
              </w:rPr>
              <w:t>Ընդունվել է:</w:t>
            </w: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3975C6" w:rsidRPr="008E6AD8" w:rsidRDefault="003975C6"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15. </w:t>
            </w:r>
            <w:r w:rsidR="00E62720" w:rsidRPr="008E6AD8">
              <w:rPr>
                <w:rFonts w:ascii="GHEA Grapalat" w:hAnsi="GHEA Grapalat"/>
                <w:sz w:val="24"/>
                <w:szCs w:val="24"/>
                <w:lang w:val="hy-AM"/>
              </w:rPr>
              <w:t>Չի ընդունվել։</w:t>
            </w: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16. Ընդունվել է ի գիտություն։</w:t>
            </w: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C0378E">
            <w:pPr>
              <w:tabs>
                <w:tab w:val="left" w:pos="1950"/>
              </w:tabs>
              <w:ind w:right="72"/>
              <w:jc w:val="both"/>
              <w:rPr>
                <w:rFonts w:ascii="GHEA Grapalat" w:hAnsi="GHEA Grapalat"/>
                <w:sz w:val="24"/>
                <w:szCs w:val="24"/>
                <w:lang w:val="hy-AM"/>
              </w:rPr>
            </w:pPr>
          </w:p>
          <w:p w:rsidR="00E62720" w:rsidRPr="008E6AD8" w:rsidRDefault="00E62720" w:rsidP="00E62720">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17. Չի ընդունվել։</w:t>
            </w: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18. Ընդունվել է։</w:t>
            </w: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E62720">
            <w:pPr>
              <w:tabs>
                <w:tab w:val="left" w:pos="1950"/>
              </w:tabs>
              <w:ind w:right="72"/>
              <w:jc w:val="both"/>
              <w:rPr>
                <w:rFonts w:ascii="GHEA Grapalat" w:hAnsi="GHEA Grapalat"/>
                <w:sz w:val="24"/>
                <w:szCs w:val="24"/>
                <w:lang w:val="hy-AM"/>
              </w:rPr>
            </w:pPr>
          </w:p>
          <w:p w:rsidR="00313C4A" w:rsidRPr="008E6AD8" w:rsidRDefault="00313C4A" w:rsidP="005D6EE3">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19. </w:t>
            </w:r>
            <w:r w:rsidR="005D6EE3" w:rsidRPr="008E6AD8">
              <w:rPr>
                <w:rFonts w:ascii="GHEA Grapalat" w:hAnsi="GHEA Grapalat"/>
                <w:sz w:val="24"/>
                <w:szCs w:val="24"/>
                <w:lang w:val="hy-AM"/>
              </w:rPr>
              <w:t>Չի ընդունվել։</w:t>
            </w: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p>
          <w:p w:rsidR="005D6EE3" w:rsidRPr="008E6AD8" w:rsidRDefault="005D6EE3" w:rsidP="005D6EE3">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20. </w:t>
            </w:r>
            <w:r w:rsidR="00757B12" w:rsidRPr="008E6AD8">
              <w:rPr>
                <w:rFonts w:ascii="GHEA Grapalat" w:hAnsi="GHEA Grapalat"/>
                <w:sz w:val="24"/>
                <w:szCs w:val="24"/>
                <w:lang w:val="hy-AM"/>
              </w:rPr>
              <w:t>Չի ընդունվել։</w:t>
            </w: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21. Ընդունվել է։</w:t>
            </w: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p>
          <w:p w:rsidR="00757B12" w:rsidRPr="008E6AD8" w:rsidRDefault="00757B12" w:rsidP="005D6EE3">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22. </w:t>
            </w:r>
            <w:r w:rsidR="00520FA0" w:rsidRPr="008E6AD8">
              <w:rPr>
                <w:rFonts w:ascii="GHEA Grapalat" w:hAnsi="GHEA Grapalat"/>
                <w:sz w:val="24"/>
                <w:szCs w:val="24"/>
                <w:lang w:val="hy-AM"/>
              </w:rPr>
              <w:t>Ընդունվել է ի գիտություն։</w:t>
            </w: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23. Ընդունվել է ի գիտություն։</w:t>
            </w: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5D6EE3">
            <w:pPr>
              <w:tabs>
                <w:tab w:val="left" w:pos="1950"/>
              </w:tabs>
              <w:ind w:right="72"/>
              <w:jc w:val="both"/>
              <w:rPr>
                <w:rFonts w:ascii="GHEA Grapalat" w:hAnsi="GHEA Grapalat"/>
                <w:sz w:val="24"/>
                <w:szCs w:val="24"/>
                <w:lang w:val="hy-AM"/>
              </w:rPr>
            </w:pPr>
          </w:p>
          <w:p w:rsidR="00520FA0" w:rsidRPr="008E6AD8" w:rsidRDefault="00520FA0"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24. </w:t>
            </w:r>
            <w:r w:rsidR="00F00877" w:rsidRPr="008E6AD8">
              <w:rPr>
                <w:rFonts w:ascii="GHEA Grapalat" w:hAnsi="GHEA Grapalat"/>
                <w:sz w:val="24"/>
                <w:szCs w:val="24"/>
                <w:lang w:val="hy-AM"/>
              </w:rPr>
              <w:t>Ընդունվել է ի գիտություն։</w:t>
            </w: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p>
          <w:p w:rsidR="00F00877" w:rsidRPr="008E6AD8" w:rsidRDefault="00F00877"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25. </w:t>
            </w:r>
            <w:r w:rsidR="00834E82" w:rsidRPr="008E6AD8">
              <w:rPr>
                <w:rFonts w:ascii="GHEA Grapalat" w:hAnsi="GHEA Grapalat"/>
                <w:sz w:val="24"/>
                <w:szCs w:val="24"/>
                <w:lang w:val="hy-AM"/>
              </w:rPr>
              <w:t>Ընդունվել է ի գիտություն:</w:t>
            </w: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834E82" w:rsidRPr="008E6AD8" w:rsidRDefault="00834E82"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26. </w:t>
            </w:r>
            <w:r w:rsidR="0003208B" w:rsidRPr="008E6AD8">
              <w:rPr>
                <w:rFonts w:ascii="GHEA Grapalat" w:hAnsi="GHEA Grapalat"/>
                <w:sz w:val="24"/>
                <w:szCs w:val="24"/>
                <w:lang w:val="hy-AM"/>
              </w:rPr>
              <w:t>Չի ընդունվել:</w:t>
            </w: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E73D46" w:rsidRPr="008E6AD8" w:rsidRDefault="00E73D46" w:rsidP="00F00877">
            <w:pPr>
              <w:tabs>
                <w:tab w:val="left" w:pos="1950"/>
              </w:tabs>
              <w:ind w:right="72"/>
              <w:jc w:val="both"/>
              <w:rPr>
                <w:rFonts w:ascii="GHEA Grapalat" w:hAnsi="GHEA Grapalat"/>
                <w:sz w:val="24"/>
                <w:szCs w:val="24"/>
                <w:lang w:val="hy-AM"/>
              </w:rPr>
            </w:pPr>
          </w:p>
          <w:p w:rsidR="00E73D46" w:rsidRPr="008E6AD8" w:rsidRDefault="00E73D46" w:rsidP="00F00877">
            <w:pPr>
              <w:tabs>
                <w:tab w:val="left" w:pos="1950"/>
              </w:tabs>
              <w:ind w:right="72"/>
              <w:jc w:val="both"/>
              <w:rPr>
                <w:rFonts w:ascii="GHEA Grapalat" w:hAnsi="GHEA Grapalat"/>
                <w:sz w:val="24"/>
                <w:szCs w:val="24"/>
                <w:lang w:val="hy-AM"/>
              </w:rPr>
            </w:pPr>
          </w:p>
          <w:p w:rsidR="00E73D46" w:rsidRPr="008E6AD8" w:rsidRDefault="00E73D46" w:rsidP="00F00877">
            <w:pPr>
              <w:tabs>
                <w:tab w:val="left" w:pos="1950"/>
              </w:tabs>
              <w:ind w:right="72"/>
              <w:jc w:val="both"/>
              <w:rPr>
                <w:rFonts w:ascii="GHEA Grapalat" w:hAnsi="GHEA Grapalat"/>
                <w:sz w:val="24"/>
                <w:szCs w:val="24"/>
                <w:lang w:val="hy-AM"/>
              </w:rPr>
            </w:pPr>
          </w:p>
          <w:p w:rsidR="00473501" w:rsidRPr="008E6AD8" w:rsidRDefault="00473501"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27. </w:t>
            </w:r>
            <w:r w:rsidR="005568FC" w:rsidRPr="008E6AD8">
              <w:rPr>
                <w:rFonts w:ascii="GHEA Grapalat" w:hAnsi="GHEA Grapalat"/>
                <w:sz w:val="24"/>
                <w:szCs w:val="24"/>
                <w:lang w:val="hy-AM"/>
              </w:rPr>
              <w:t>Չի ընդուվել։</w:t>
            </w: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p>
          <w:p w:rsidR="005568FC" w:rsidRPr="008E6AD8" w:rsidRDefault="005568FC"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28. Չի ընդունվել։</w:t>
            </w: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p>
          <w:p w:rsidR="00107753" w:rsidRPr="008E6AD8" w:rsidRDefault="00107753"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29</w:t>
            </w:r>
            <w:r w:rsidR="00287AF1"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9B448F" w:rsidRPr="008E6AD8">
              <w:rPr>
                <w:rFonts w:ascii="GHEA Grapalat" w:hAnsi="GHEA Grapalat"/>
                <w:sz w:val="24"/>
                <w:szCs w:val="24"/>
                <w:lang w:val="hy-AM"/>
              </w:rPr>
              <w:t>Ընդունվել է։</w:t>
            </w: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30. </w:t>
            </w:r>
            <w:r w:rsidR="00A216CF" w:rsidRPr="008E6AD8">
              <w:rPr>
                <w:rFonts w:ascii="GHEA Grapalat" w:hAnsi="GHEA Grapalat"/>
                <w:sz w:val="24"/>
                <w:szCs w:val="24"/>
                <w:lang w:val="hy-AM"/>
              </w:rPr>
              <w:t>Ընդունվել է:</w:t>
            </w: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754387" w:rsidRPr="008E6AD8" w:rsidRDefault="00754387" w:rsidP="00F00877">
            <w:pPr>
              <w:tabs>
                <w:tab w:val="left" w:pos="1950"/>
              </w:tabs>
              <w:ind w:right="72"/>
              <w:jc w:val="both"/>
              <w:rPr>
                <w:rFonts w:ascii="GHEA Grapalat" w:hAnsi="GHEA Grapalat"/>
                <w:sz w:val="24"/>
                <w:szCs w:val="24"/>
                <w:lang w:val="hy-AM"/>
              </w:rPr>
            </w:pPr>
          </w:p>
          <w:p w:rsidR="00754387" w:rsidRPr="008E6AD8" w:rsidRDefault="00754387" w:rsidP="00F00877">
            <w:pPr>
              <w:tabs>
                <w:tab w:val="left" w:pos="1950"/>
              </w:tabs>
              <w:ind w:right="72"/>
              <w:jc w:val="both"/>
              <w:rPr>
                <w:rFonts w:ascii="GHEA Grapalat" w:hAnsi="GHEA Grapalat"/>
                <w:sz w:val="24"/>
                <w:szCs w:val="24"/>
                <w:lang w:val="hy-AM"/>
              </w:rPr>
            </w:pPr>
          </w:p>
          <w:p w:rsidR="00754387" w:rsidRPr="008E6AD8" w:rsidRDefault="00754387"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31.  </w:t>
            </w:r>
            <w:r w:rsidR="00030687" w:rsidRPr="008E6AD8">
              <w:rPr>
                <w:rFonts w:ascii="GHEA Grapalat" w:hAnsi="GHEA Grapalat"/>
                <w:sz w:val="24"/>
                <w:szCs w:val="24"/>
                <w:lang w:val="hy-AM"/>
              </w:rPr>
              <w:t>Ընդունվել է ի գիտություն:</w:t>
            </w: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AB770C" w:rsidRPr="008E6AD8" w:rsidRDefault="00AB770C" w:rsidP="00F00877">
            <w:pPr>
              <w:tabs>
                <w:tab w:val="left" w:pos="1950"/>
              </w:tabs>
              <w:ind w:right="72"/>
              <w:jc w:val="both"/>
              <w:rPr>
                <w:rFonts w:ascii="GHEA Grapalat" w:hAnsi="GHEA Grapalat"/>
                <w:sz w:val="24"/>
                <w:szCs w:val="24"/>
                <w:lang w:val="hy-AM"/>
              </w:rPr>
            </w:pPr>
          </w:p>
          <w:p w:rsidR="00AB770C" w:rsidRPr="008E6AD8" w:rsidRDefault="00AB770C" w:rsidP="00F00877">
            <w:pPr>
              <w:tabs>
                <w:tab w:val="left" w:pos="1950"/>
              </w:tabs>
              <w:ind w:right="72"/>
              <w:jc w:val="both"/>
              <w:rPr>
                <w:rFonts w:ascii="GHEA Grapalat" w:hAnsi="GHEA Grapalat"/>
                <w:sz w:val="24"/>
                <w:szCs w:val="24"/>
                <w:lang w:val="hy-AM"/>
              </w:rPr>
            </w:pPr>
          </w:p>
          <w:p w:rsidR="00AB770C" w:rsidRPr="008E6AD8" w:rsidRDefault="00AB770C"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D66F65" w:rsidRPr="008E6AD8" w:rsidRDefault="00D66F65"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32.  </w:t>
            </w:r>
            <w:r w:rsidR="008D2BFF" w:rsidRPr="008E6AD8">
              <w:rPr>
                <w:rFonts w:ascii="GHEA Grapalat" w:hAnsi="GHEA Grapalat"/>
                <w:sz w:val="24"/>
                <w:szCs w:val="24"/>
                <w:lang w:val="hy-AM"/>
              </w:rPr>
              <w:t>Ընդունվել է մասնակի։</w:t>
            </w: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8D2BFF" w:rsidRPr="008E6AD8" w:rsidRDefault="008D2BFF" w:rsidP="00F00877">
            <w:pPr>
              <w:tabs>
                <w:tab w:val="left" w:pos="1950"/>
              </w:tabs>
              <w:ind w:right="72"/>
              <w:jc w:val="both"/>
              <w:rPr>
                <w:rFonts w:ascii="GHEA Grapalat" w:hAnsi="GHEA Grapalat"/>
                <w:sz w:val="24"/>
                <w:szCs w:val="24"/>
                <w:lang w:val="hy-AM"/>
              </w:rPr>
            </w:pPr>
          </w:p>
          <w:p w:rsidR="008D2BFF" w:rsidRPr="008E6AD8" w:rsidRDefault="008D2BFF" w:rsidP="00F00877">
            <w:pPr>
              <w:tabs>
                <w:tab w:val="left" w:pos="1950"/>
              </w:tabs>
              <w:ind w:right="72"/>
              <w:jc w:val="both"/>
              <w:rPr>
                <w:rFonts w:ascii="GHEA Grapalat" w:hAnsi="GHEA Grapalat"/>
                <w:sz w:val="24"/>
                <w:szCs w:val="24"/>
                <w:lang w:val="hy-AM"/>
              </w:rPr>
            </w:pPr>
          </w:p>
          <w:p w:rsidR="008D2BFF" w:rsidRPr="008E6AD8" w:rsidRDefault="008D2BFF" w:rsidP="00F00877">
            <w:pPr>
              <w:tabs>
                <w:tab w:val="left" w:pos="1950"/>
              </w:tabs>
              <w:ind w:right="72"/>
              <w:jc w:val="both"/>
              <w:rPr>
                <w:rFonts w:ascii="GHEA Grapalat" w:hAnsi="GHEA Grapalat"/>
                <w:sz w:val="24"/>
                <w:szCs w:val="24"/>
                <w:lang w:val="hy-AM"/>
              </w:rPr>
            </w:pPr>
          </w:p>
          <w:p w:rsidR="008D2BFF" w:rsidRPr="008E6AD8" w:rsidRDefault="008D2BFF" w:rsidP="00F00877">
            <w:pPr>
              <w:tabs>
                <w:tab w:val="left" w:pos="1950"/>
              </w:tabs>
              <w:ind w:right="72"/>
              <w:jc w:val="both"/>
              <w:rPr>
                <w:rFonts w:ascii="GHEA Grapalat" w:hAnsi="GHEA Grapalat"/>
                <w:sz w:val="24"/>
                <w:szCs w:val="24"/>
                <w:lang w:val="hy-AM"/>
              </w:rPr>
            </w:pPr>
          </w:p>
          <w:p w:rsidR="008D2BFF" w:rsidRPr="008E6AD8" w:rsidRDefault="008D2BFF"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33.</w:t>
            </w:r>
            <w:r w:rsidR="00EB1D84" w:rsidRPr="008E6AD8">
              <w:rPr>
                <w:rFonts w:ascii="GHEA Grapalat" w:hAnsi="GHEA Grapalat"/>
                <w:sz w:val="24"/>
                <w:szCs w:val="24"/>
                <w:lang w:val="hy-AM"/>
              </w:rPr>
              <w:t xml:space="preserve"> Ընդունվել է ի գիտություն։</w:t>
            </w:r>
          </w:p>
          <w:p w:rsidR="001C2AD3" w:rsidRPr="008E6AD8" w:rsidRDefault="001C2AD3" w:rsidP="00F00877">
            <w:pPr>
              <w:tabs>
                <w:tab w:val="left" w:pos="1950"/>
              </w:tabs>
              <w:ind w:right="72"/>
              <w:jc w:val="both"/>
              <w:rPr>
                <w:rFonts w:ascii="GHEA Grapalat" w:hAnsi="GHEA Grapalat"/>
                <w:sz w:val="24"/>
                <w:szCs w:val="24"/>
                <w:lang w:val="hy-AM"/>
              </w:rPr>
            </w:pPr>
          </w:p>
          <w:p w:rsidR="001C2AD3" w:rsidRPr="008E6AD8" w:rsidRDefault="001C2AD3"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F00877">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34. </w:t>
            </w:r>
            <w:r w:rsidR="003E249D" w:rsidRPr="008E6AD8">
              <w:rPr>
                <w:rFonts w:ascii="GHEA Grapalat" w:hAnsi="GHEA Grapalat"/>
                <w:sz w:val="24"/>
                <w:szCs w:val="24"/>
                <w:lang w:val="hy-AM"/>
              </w:rPr>
              <w:t>Ընդունվել է:</w:t>
            </w: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35</w:t>
            </w:r>
            <w:r w:rsidR="003E249D" w:rsidRPr="008E6AD8">
              <w:rPr>
                <w:rFonts w:ascii="GHEA Grapalat" w:hAnsi="GHEA Grapalat" w:cs="Cambria Math"/>
                <w:sz w:val="24"/>
                <w:szCs w:val="24"/>
                <w:lang w:val="hy-AM"/>
              </w:rPr>
              <w:t xml:space="preserve">. </w:t>
            </w:r>
            <w:r w:rsidRPr="008E6AD8">
              <w:rPr>
                <w:rFonts w:ascii="GHEA Grapalat" w:hAnsi="GHEA Grapalat"/>
                <w:sz w:val="24"/>
                <w:szCs w:val="24"/>
                <w:lang w:val="hy-AM"/>
              </w:rPr>
              <w:t>Ընդունվել է ի գիտություն։</w:t>
            </w: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p>
          <w:p w:rsidR="00EB1D84" w:rsidRPr="008E6AD8" w:rsidRDefault="00EB1D84" w:rsidP="00EB1D84">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36. </w:t>
            </w:r>
            <w:r w:rsidR="0003477C" w:rsidRPr="008E6AD8">
              <w:rPr>
                <w:rFonts w:ascii="GHEA Grapalat" w:hAnsi="GHEA Grapalat"/>
                <w:sz w:val="24"/>
                <w:szCs w:val="24"/>
                <w:lang w:val="hy-AM"/>
              </w:rPr>
              <w:t>Ընդունվել է ի գիտություն:</w:t>
            </w:r>
          </w:p>
          <w:p w:rsidR="00EB1D84" w:rsidRPr="008E6AD8" w:rsidRDefault="00EB1D84" w:rsidP="00EB1D84">
            <w:pPr>
              <w:tabs>
                <w:tab w:val="left" w:pos="1950"/>
              </w:tabs>
              <w:ind w:right="72"/>
              <w:jc w:val="both"/>
              <w:rPr>
                <w:rFonts w:ascii="GHEA Grapalat" w:hAnsi="GHEA Grapalat"/>
                <w:sz w:val="24"/>
                <w:szCs w:val="24"/>
                <w:lang w:val="hy-AM"/>
              </w:rPr>
            </w:pPr>
          </w:p>
          <w:p w:rsidR="00EA5E75" w:rsidRPr="008E6AD8" w:rsidRDefault="00EA5E75" w:rsidP="00EB1D84">
            <w:pPr>
              <w:tabs>
                <w:tab w:val="left" w:pos="1950"/>
              </w:tabs>
              <w:ind w:right="72"/>
              <w:jc w:val="both"/>
              <w:rPr>
                <w:rFonts w:ascii="GHEA Grapalat" w:hAnsi="GHEA Grapalat"/>
                <w:sz w:val="24"/>
                <w:szCs w:val="24"/>
                <w:lang w:val="hy-AM"/>
              </w:rPr>
            </w:pPr>
          </w:p>
          <w:p w:rsidR="00EA5E75" w:rsidRPr="008E6AD8" w:rsidRDefault="00EA5E75" w:rsidP="00EB1D84">
            <w:pPr>
              <w:tabs>
                <w:tab w:val="left" w:pos="1950"/>
              </w:tabs>
              <w:ind w:right="72"/>
              <w:jc w:val="both"/>
              <w:rPr>
                <w:rFonts w:ascii="GHEA Grapalat" w:hAnsi="GHEA Grapalat"/>
                <w:sz w:val="24"/>
                <w:szCs w:val="24"/>
                <w:lang w:val="hy-AM"/>
              </w:rPr>
            </w:pPr>
          </w:p>
          <w:p w:rsidR="00EA5E75" w:rsidRPr="008E6AD8" w:rsidRDefault="00EA5E75" w:rsidP="00EB1D84">
            <w:pPr>
              <w:tabs>
                <w:tab w:val="left" w:pos="1950"/>
              </w:tabs>
              <w:ind w:right="72"/>
              <w:jc w:val="both"/>
              <w:rPr>
                <w:rFonts w:ascii="GHEA Grapalat" w:hAnsi="GHEA Grapalat"/>
                <w:sz w:val="24"/>
                <w:szCs w:val="24"/>
                <w:lang w:val="hy-AM"/>
              </w:rPr>
            </w:pPr>
          </w:p>
          <w:p w:rsidR="00EA5E75" w:rsidRPr="008E6AD8" w:rsidRDefault="00EA5E75" w:rsidP="00EB1D84">
            <w:pPr>
              <w:tabs>
                <w:tab w:val="left" w:pos="1950"/>
              </w:tabs>
              <w:ind w:right="72"/>
              <w:jc w:val="both"/>
              <w:rPr>
                <w:rFonts w:ascii="GHEA Grapalat" w:hAnsi="GHEA Grapalat"/>
                <w:sz w:val="24"/>
                <w:szCs w:val="24"/>
                <w:lang w:val="hy-AM"/>
              </w:rPr>
            </w:pPr>
          </w:p>
          <w:p w:rsidR="00EA5E75" w:rsidRPr="008E6AD8" w:rsidRDefault="00EA5E75" w:rsidP="00EB1D84">
            <w:pPr>
              <w:tabs>
                <w:tab w:val="left" w:pos="1950"/>
              </w:tabs>
              <w:ind w:right="72"/>
              <w:jc w:val="both"/>
              <w:rPr>
                <w:rFonts w:ascii="GHEA Grapalat" w:hAnsi="GHEA Grapalat"/>
                <w:sz w:val="24"/>
                <w:szCs w:val="24"/>
                <w:lang w:val="hy-AM"/>
              </w:rPr>
            </w:pPr>
          </w:p>
          <w:p w:rsidR="00EA5E75" w:rsidRPr="008E6AD8" w:rsidRDefault="00EA5E75" w:rsidP="00EB1D84">
            <w:pPr>
              <w:tabs>
                <w:tab w:val="left" w:pos="1950"/>
              </w:tabs>
              <w:ind w:right="72"/>
              <w:jc w:val="both"/>
              <w:rPr>
                <w:rFonts w:ascii="GHEA Grapalat" w:hAnsi="GHEA Grapalat"/>
                <w:sz w:val="24"/>
                <w:szCs w:val="24"/>
                <w:lang w:val="hy-AM"/>
              </w:rPr>
            </w:pPr>
          </w:p>
          <w:p w:rsidR="00EA5E75" w:rsidRPr="008E6AD8" w:rsidRDefault="00EA5E75" w:rsidP="00102A2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37</w:t>
            </w:r>
            <w:r w:rsidR="003E249D" w:rsidRPr="008E6AD8">
              <w:rPr>
                <w:rFonts w:ascii="GHEA Grapalat" w:hAnsi="GHEA Grapalat" w:cs="Cambria Math"/>
                <w:sz w:val="24"/>
                <w:szCs w:val="24"/>
                <w:lang w:val="hy-AM"/>
              </w:rPr>
              <w:t xml:space="preserve">. </w:t>
            </w:r>
            <w:r w:rsidR="00743DA8" w:rsidRPr="008E6AD8">
              <w:rPr>
                <w:rFonts w:ascii="GHEA Grapalat" w:hAnsi="GHEA Grapalat" w:cs="Cambria Math"/>
                <w:sz w:val="24"/>
                <w:szCs w:val="24"/>
                <w:lang w:val="hy-AM"/>
              </w:rPr>
              <w:t>Ընդունվել է ի գիտություն:</w:t>
            </w:r>
          </w:p>
          <w:p w:rsidR="00607B98" w:rsidRPr="008E6AD8" w:rsidRDefault="00607B98" w:rsidP="00102A2B">
            <w:pPr>
              <w:tabs>
                <w:tab w:val="left" w:pos="1950"/>
              </w:tabs>
              <w:ind w:right="72"/>
              <w:jc w:val="both"/>
              <w:rPr>
                <w:rFonts w:ascii="GHEA Grapalat" w:hAnsi="GHEA Grapalat"/>
                <w:sz w:val="24"/>
                <w:szCs w:val="24"/>
                <w:lang w:val="hy-AM"/>
              </w:rPr>
            </w:pPr>
          </w:p>
          <w:p w:rsidR="00607B98" w:rsidRPr="008E6AD8" w:rsidRDefault="00607B98" w:rsidP="00102A2B">
            <w:pPr>
              <w:tabs>
                <w:tab w:val="left" w:pos="1950"/>
              </w:tabs>
              <w:ind w:right="72"/>
              <w:jc w:val="both"/>
              <w:rPr>
                <w:rFonts w:ascii="GHEA Grapalat" w:hAnsi="GHEA Grapalat"/>
                <w:sz w:val="24"/>
                <w:szCs w:val="24"/>
                <w:lang w:val="hy-AM"/>
              </w:rPr>
            </w:pPr>
          </w:p>
          <w:p w:rsidR="00607B98" w:rsidRPr="008E6AD8" w:rsidRDefault="00607B98"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607B98" w:rsidRPr="008E6AD8" w:rsidRDefault="00607B98" w:rsidP="00102A2B">
            <w:pPr>
              <w:tabs>
                <w:tab w:val="left" w:pos="1950"/>
              </w:tabs>
              <w:ind w:right="72"/>
              <w:jc w:val="both"/>
              <w:rPr>
                <w:rFonts w:ascii="GHEA Grapalat" w:hAnsi="GHEA Grapalat"/>
                <w:sz w:val="24"/>
                <w:szCs w:val="24"/>
                <w:lang w:val="hy-AM"/>
              </w:rPr>
            </w:pPr>
          </w:p>
          <w:p w:rsidR="00607B98" w:rsidRPr="008E6AD8" w:rsidRDefault="00607B98" w:rsidP="00102A2B">
            <w:pPr>
              <w:tabs>
                <w:tab w:val="left" w:pos="1950"/>
              </w:tabs>
              <w:ind w:right="72"/>
              <w:jc w:val="both"/>
              <w:rPr>
                <w:rFonts w:ascii="GHEA Grapalat" w:hAnsi="GHEA Grapalat"/>
                <w:sz w:val="24"/>
                <w:szCs w:val="24"/>
                <w:lang w:val="hy-AM"/>
              </w:rPr>
            </w:pPr>
          </w:p>
          <w:p w:rsidR="00607B98" w:rsidRPr="008E6AD8" w:rsidRDefault="00607B98"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102A2B">
            <w:pPr>
              <w:tabs>
                <w:tab w:val="left" w:pos="1950"/>
              </w:tabs>
              <w:ind w:right="72"/>
              <w:jc w:val="both"/>
              <w:rPr>
                <w:rFonts w:ascii="GHEA Grapalat" w:hAnsi="GHEA Grapalat"/>
                <w:sz w:val="24"/>
                <w:szCs w:val="24"/>
                <w:lang w:val="hy-AM"/>
              </w:rPr>
            </w:pPr>
          </w:p>
          <w:p w:rsidR="00102A2B" w:rsidRPr="008E6AD8" w:rsidRDefault="00102A2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38</w:t>
            </w:r>
            <w:r w:rsidR="00BF34BF"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726FBB" w:rsidRPr="008E6AD8">
              <w:rPr>
                <w:rFonts w:ascii="GHEA Grapalat" w:hAnsi="GHEA Grapalat"/>
                <w:sz w:val="24"/>
                <w:szCs w:val="24"/>
                <w:lang w:val="hy-AM"/>
              </w:rPr>
              <w:t>Ընդունվել է ի գիտություն:</w:t>
            </w:r>
          </w:p>
          <w:p w:rsidR="00607B98" w:rsidRPr="008E6AD8" w:rsidRDefault="00607B98" w:rsidP="00726FBB">
            <w:pPr>
              <w:tabs>
                <w:tab w:val="left" w:pos="1950"/>
              </w:tabs>
              <w:ind w:right="72"/>
              <w:jc w:val="both"/>
              <w:rPr>
                <w:rFonts w:ascii="GHEA Grapalat" w:hAnsi="GHEA Grapalat"/>
                <w:sz w:val="24"/>
                <w:szCs w:val="24"/>
                <w:lang w:val="hy-AM"/>
              </w:rPr>
            </w:pPr>
          </w:p>
          <w:p w:rsidR="00607B98" w:rsidRPr="008E6AD8" w:rsidRDefault="00607B98"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39.</w:t>
            </w:r>
            <w:r w:rsidR="00A076F5" w:rsidRPr="008E6AD8">
              <w:rPr>
                <w:rFonts w:ascii="GHEA Grapalat" w:hAnsi="GHEA Grapalat"/>
                <w:sz w:val="24"/>
                <w:szCs w:val="24"/>
                <w:lang w:val="hy-AM"/>
              </w:rPr>
              <w:t xml:space="preserve"> Ընդունվել է:</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40.</w:t>
            </w:r>
            <w:r w:rsidR="00BB0CDF" w:rsidRPr="008E6AD8">
              <w:rPr>
                <w:rFonts w:ascii="GHEA Grapalat" w:hAnsi="GHEA Grapalat"/>
                <w:sz w:val="24"/>
                <w:szCs w:val="24"/>
                <w:lang w:val="hy-AM"/>
              </w:rPr>
              <w:t xml:space="preserve"> Չի ընդունվել:</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41.</w:t>
            </w:r>
            <w:r w:rsidR="00321DED" w:rsidRPr="008E6AD8">
              <w:rPr>
                <w:rFonts w:ascii="GHEA Grapalat" w:hAnsi="GHEA Grapalat"/>
                <w:sz w:val="24"/>
                <w:szCs w:val="24"/>
                <w:lang w:val="hy-AM"/>
              </w:rPr>
              <w:t xml:space="preserve"> Ընդունվել է ի գիտություն:</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42.</w:t>
            </w:r>
            <w:r w:rsidR="009F021B" w:rsidRPr="008E6AD8">
              <w:rPr>
                <w:rFonts w:ascii="GHEA Grapalat" w:hAnsi="GHEA Grapalat"/>
                <w:sz w:val="24"/>
                <w:szCs w:val="24"/>
                <w:lang w:val="hy-AM"/>
              </w:rPr>
              <w:t xml:space="preserve"> Ընդունվել է ի գիտություն:</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9F021B" w:rsidRPr="008E6AD8" w:rsidRDefault="009F021B" w:rsidP="00726FBB">
            <w:pPr>
              <w:tabs>
                <w:tab w:val="left" w:pos="1950"/>
              </w:tabs>
              <w:ind w:right="72"/>
              <w:jc w:val="both"/>
              <w:rPr>
                <w:rFonts w:ascii="GHEA Grapalat" w:hAnsi="GHEA Grapalat"/>
                <w:sz w:val="24"/>
                <w:szCs w:val="24"/>
                <w:lang w:val="hy-AM"/>
              </w:rPr>
            </w:pPr>
          </w:p>
          <w:p w:rsidR="009F021B" w:rsidRPr="008E6AD8" w:rsidRDefault="009F021B" w:rsidP="00726FBB">
            <w:pPr>
              <w:tabs>
                <w:tab w:val="left" w:pos="1950"/>
              </w:tabs>
              <w:ind w:right="72"/>
              <w:jc w:val="both"/>
              <w:rPr>
                <w:rFonts w:ascii="GHEA Grapalat" w:hAnsi="GHEA Grapalat"/>
                <w:sz w:val="24"/>
                <w:szCs w:val="24"/>
                <w:lang w:val="hy-AM"/>
              </w:rPr>
            </w:pPr>
          </w:p>
          <w:p w:rsidR="009F021B" w:rsidRPr="008E6AD8" w:rsidRDefault="009F021B" w:rsidP="00726FBB">
            <w:pPr>
              <w:tabs>
                <w:tab w:val="left" w:pos="1950"/>
              </w:tabs>
              <w:ind w:right="72"/>
              <w:jc w:val="both"/>
              <w:rPr>
                <w:rFonts w:ascii="GHEA Grapalat" w:hAnsi="GHEA Grapalat"/>
                <w:sz w:val="24"/>
                <w:szCs w:val="24"/>
                <w:lang w:val="hy-AM"/>
              </w:rPr>
            </w:pPr>
          </w:p>
          <w:p w:rsidR="009F021B" w:rsidRPr="008E6AD8" w:rsidRDefault="009F021B" w:rsidP="00726FBB">
            <w:pPr>
              <w:tabs>
                <w:tab w:val="left" w:pos="1950"/>
              </w:tabs>
              <w:ind w:right="72"/>
              <w:jc w:val="both"/>
              <w:rPr>
                <w:rFonts w:ascii="GHEA Grapalat" w:hAnsi="GHEA Grapalat"/>
                <w:sz w:val="24"/>
                <w:szCs w:val="24"/>
                <w:lang w:val="hy-AM"/>
              </w:rPr>
            </w:pPr>
          </w:p>
          <w:p w:rsidR="009F021B" w:rsidRPr="008E6AD8" w:rsidRDefault="009F021B" w:rsidP="00726FBB">
            <w:pPr>
              <w:tabs>
                <w:tab w:val="left" w:pos="1950"/>
              </w:tabs>
              <w:ind w:right="72"/>
              <w:jc w:val="both"/>
              <w:rPr>
                <w:rFonts w:ascii="GHEA Grapalat" w:hAnsi="GHEA Grapalat"/>
                <w:sz w:val="24"/>
                <w:szCs w:val="24"/>
                <w:lang w:val="hy-AM"/>
              </w:rPr>
            </w:pPr>
          </w:p>
          <w:p w:rsidR="009F021B" w:rsidRPr="008E6AD8" w:rsidRDefault="009F021B" w:rsidP="00726FBB">
            <w:pPr>
              <w:tabs>
                <w:tab w:val="left" w:pos="1950"/>
              </w:tabs>
              <w:ind w:right="72"/>
              <w:jc w:val="both"/>
              <w:rPr>
                <w:rFonts w:ascii="GHEA Grapalat" w:hAnsi="GHEA Grapalat"/>
                <w:sz w:val="24"/>
                <w:szCs w:val="24"/>
                <w:lang w:val="hy-AM"/>
              </w:rPr>
            </w:pPr>
          </w:p>
          <w:p w:rsidR="00FB73D9" w:rsidRPr="008E6AD8" w:rsidRDefault="00FB73D9"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lastRenderedPageBreak/>
              <w:t>43.</w:t>
            </w:r>
            <w:r w:rsidR="00D52827" w:rsidRPr="008E6AD8">
              <w:rPr>
                <w:rFonts w:ascii="GHEA Grapalat" w:hAnsi="GHEA Grapalat"/>
                <w:sz w:val="24"/>
                <w:szCs w:val="24"/>
                <w:lang w:val="hy-AM"/>
              </w:rPr>
              <w:t xml:space="preserve"> Ընդունվել է ի գիտություն:</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D52827" w:rsidRPr="008E6AD8" w:rsidRDefault="00D52827"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44.</w:t>
            </w:r>
            <w:r w:rsidR="001D2750" w:rsidRPr="008E6AD8">
              <w:rPr>
                <w:rFonts w:ascii="GHEA Grapalat" w:hAnsi="GHEA Grapalat"/>
                <w:sz w:val="24"/>
                <w:szCs w:val="24"/>
                <w:lang w:val="hy-AM"/>
              </w:rPr>
              <w:t xml:space="preserve"> Չի ընդունվել:</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1D2750" w:rsidRPr="008E6AD8" w:rsidRDefault="001D2750"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45.</w:t>
            </w:r>
            <w:r w:rsidR="001D2750" w:rsidRPr="008E6AD8">
              <w:rPr>
                <w:rFonts w:ascii="GHEA Grapalat" w:hAnsi="GHEA Grapalat"/>
                <w:sz w:val="24"/>
                <w:szCs w:val="24"/>
                <w:lang w:val="hy-AM"/>
              </w:rPr>
              <w:t xml:space="preserve"> Ընդունվել է:</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46.</w:t>
            </w:r>
            <w:r w:rsidR="008854B3" w:rsidRPr="008E6AD8">
              <w:rPr>
                <w:rFonts w:ascii="GHEA Grapalat" w:hAnsi="GHEA Grapalat"/>
                <w:sz w:val="24"/>
                <w:szCs w:val="24"/>
                <w:lang w:val="hy-AM"/>
              </w:rPr>
              <w:t xml:space="preserve"> Ընդունվել է:</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47.</w:t>
            </w:r>
            <w:r w:rsidR="00D01CC0" w:rsidRPr="008E6AD8">
              <w:rPr>
                <w:rFonts w:ascii="GHEA Grapalat" w:hAnsi="GHEA Grapalat"/>
                <w:sz w:val="24"/>
                <w:szCs w:val="24"/>
                <w:lang w:val="hy-AM"/>
              </w:rPr>
              <w:t xml:space="preserve"> Ընդունվել է:</w:t>
            </w: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RDefault="00726FBB" w:rsidP="00726FBB">
            <w:pPr>
              <w:tabs>
                <w:tab w:val="left" w:pos="1950"/>
              </w:tabs>
              <w:ind w:right="72"/>
              <w:jc w:val="both"/>
              <w:rPr>
                <w:rFonts w:ascii="GHEA Grapalat" w:hAnsi="GHEA Grapalat"/>
                <w:sz w:val="24"/>
                <w:szCs w:val="24"/>
                <w:lang w:val="hy-AM"/>
              </w:rPr>
            </w:pPr>
          </w:p>
          <w:p w:rsidR="00726FBB" w:rsidRPr="008E6AD8" w:rsidDel="00DE6AF5" w:rsidRDefault="00726FBB" w:rsidP="00726FBB">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48.</w:t>
            </w:r>
            <w:r w:rsidR="00D01CC0" w:rsidRPr="008E6AD8">
              <w:rPr>
                <w:rFonts w:ascii="GHEA Grapalat" w:hAnsi="GHEA Grapalat"/>
                <w:sz w:val="24"/>
                <w:szCs w:val="24"/>
                <w:lang w:val="hy-AM"/>
              </w:rPr>
              <w:t xml:space="preserve"> Ընդունվել է:</w:t>
            </w:r>
          </w:p>
        </w:tc>
        <w:tc>
          <w:tcPr>
            <w:tcW w:w="3240" w:type="dxa"/>
          </w:tcPr>
          <w:p w:rsidR="00C307FC" w:rsidRPr="008E6AD8" w:rsidRDefault="00513025" w:rsidP="00513025">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lastRenderedPageBreak/>
              <w:t xml:space="preserve">1. Նախագծում տրվել է </w:t>
            </w:r>
            <w:r w:rsidRPr="008E6AD8">
              <w:rPr>
                <w:rFonts w:ascii="GHEA Grapalat" w:hAnsi="GHEA Grapalat"/>
                <w:b/>
                <w:sz w:val="24"/>
                <w:szCs w:val="24"/>
                <w:lang w:val="hy-AM"/>
              </w:rPr>
              <w:t>օրենսգրքի իմաստով</w:t>
            </w:r>
            <w:r w:rsidRPr="008E6AD8">
              <w:rPr>
                <w:rFonts w:ascii="GHEA Grapalat" w:hAnsi="GHEA Grapalat"/>
                <w:sz w:val="24"/>
                <w:szCs w:val="24"/>
                <w:lang w:val="hy-AM"/>
              </w:rPr>
              <w:t xml:space="preserve"> «մերձավոր ազգական» եզրույթը, որը քրեաիրավական իմաստով կարող է համահունչ չլինել այլ իրավական ակտով տրվող մեկնաբանությանը։</w:t>
            </w:r>
          </w:p>
          <w:p w:rsidR="00513025" w:rsidRPr="008E6AD8" w:rsidRDefault="00513025" w:rsidP="00513025">
            <w:pPr>
              <w:tabs>
                <w:tab w:val="left" w:pos="1950"/>
              </w:tabs>
              <w:ind w:hanging="18"/>
              <w:jc w:val="both"/>
              <w:rPr>
                <w:rFonts w:ascii="GHEA Grapalat" w:hAnsi="GHEA Grapalat"/>
                <w:sz w:val="24"/>
                <w:szCs w:val="24"/>
                <w:lang w:val="hy-AM"/>
              </w:rPr>
            </w:pPr>
          </w:p>
          <w:p w:rsidR="00513025" w:rsidRPr="008E6AD8" w:rsidRDefault="00513025" w:rsidP="00513025">
            <w:pPr>
              <w:tabs>
                <w:tab w:val="left" w:pos="1950"/>
              </w:tabs>
              <w:ind w:hanging="18"/>
              <w:jc w:val="both"/>
              <w:rPr>
                <w:rFonts w:ascii="GHEA Grapalat" w:hAnsi="GHEA Grapalat"/>
                <w:sz w:val="24"/>
                <w:szCs w:val="24"/>
                <w:lang w:val="hy-AM"/>
              </w:rPr>
            </w:pPr>
          </w:p>
          <w:p w:rsidR="00513025" w:rsidRPr="008E6AD8" w:rsidRDefault="00513025" w:rsidP="00513025">
            <w:pPr>
              <w:tabs>
                <w:tab w:val="left" w:pos="1950"/>
              </w:tabs>
              <w:ind w:hanging="18"/>
              <w:jc w:val="both"/>
              <w:rPr>
                <w:rFonts w:ascii="GHEA Grapalat" w:hAnsi="GHEA Grapalat"/>
                <w:sz w:val="24"/>
                <w:szCs w:val="24"/>
                <w:lang w:val="hy-AM"/>
              </w:rPr>
            </w:pPr>
          </w:p>
          <w:p w:rsidR="00513025" w:rsidRPr="008E6AD8" w:rsidRDefault="00513025" w:rsidP="00513025">
            <w:pPr>
              <w:tabs>
                <w:tab w:val="left" w:pos="1950"/>
              </w:tabs>
              <w:ind w:hanging="18"/>
              <w:jc w:val="both"/>
              <w:rPr>
                <w:rFonts w:ascii="GHEA Grapalat" w:hAnsi="GHEA Grapalat"/>
                <w:sz w:val="24"/>
                <w:szCs w:val="24"/>
                <w:lang w:val="hy-AM"/>
              </w:rPr>
            </w:pPr>
          </w:p>
          <w:p w:rsidR="00C5245B" w:rsidRPr="008E6AD8" w:rsidRDefault="00513025" w:rsidP="00C5245B">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2. </w:t>
            </w:r>
            <w:r w:rsidR="00C5245B" w:rsidRPr="008E6AD8">
              <w:rPr>
                <w:rFonts w:ascii="GHEA Grapalat" w:hAnsi="GHEA Grapalat"/>
                <w:sz w:val="24"/>
                <w:szCs w:val="24"/>
                <w:lang w:val="hy-AM"/>
              </w:rPr>
              <w:t>«</w:t>
            </w:r>
            <w:r w:rsidR="00C5245B" w:rsidRPr="008E6AD8">
              <w:rPr>
                <w:rFonts w:ascii="GHEA Grapalat" w:hAnsi="GHEA Grapalat" w:cs="Sylfaen"/>
                <w:color w:val="000000"/>
                <w:sz w:val="24"/>
                <w:szCs w:val="24"/>
                <w:lang w:val="hy-AM" w:eastAsia="ru-RU"/>
              </w:rPr>
              <w:t xml:space="preserve">Անձի դաստիարակության, խնամքի կամ հսկողության </w:t>
            </w:r>
            <w:r w:rsidR="00C5245B" w:rsidRPr="008E6AD8">
              <w:rPr>
                <w:rFonts w:ascii="GHEA Grapalat" w:hAnsi="GHEA Grapalat" w:cs="Sylfaen"/>
                <w:color w:val="000000"/>
                <w:sz w:val="24"/>
                <w:szCs w:val="24"/>
                <w:lang w:val="hy-AM" w:eastAsia="ru-RU"/>
              </w:rPr>
              <w:lastRenderedPageBreak/>
              <w:t>տակ գտնվող</w:t>
            </w:r>
            <w:r w:rsidR="00C5245B" w:rsidRPr="008E6AD8">
              <w:rPr>
                <w:rFonts w:ascii="GHEA Grapalat" w:hAnsi="GHEA Grapalat"/>
                <w:sz w:val="24"/>
                <w:szCs w:val="24"/>
                <w:lang w:val="hy-AM"/>
              </w:rPr>
              <w:t xml:space="preserve">» կարող է լինել յուրաքանչյուրը:  </w:t>
            </w:r>
          </w:p>
          <w:p w:rsidR="00513025" w:rsidRPr="008E6AD8" w:rsidRDefault="00513025"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5245B" w:rsidRPr="008E6AD8" w:rsidRDefault="00C5245B" w:rsidP="00513025">
            <w:pPr>
              <w:tabs>
                <w:tab w:val="left" w:pos="1950"/>
              </w:tabs>
              <w:ind w:hanging="18"/>
              <w:jc w:val="both"/>
              <w:rPr>
                <w:rFonts w:ascii="GHEA Grapalat" w:hAnsi="GHEA Grapalat"/>
                <w:sz w:val="24"/>
                <w:szCs w:val="24"/>
                <w:lang w:val="hy-AM"/>
              </w:rPr>
            </w:pPr>
          </w:p>
          <w:p w:rsidR="00C0378E" w:rsidRPr="008E6AD8" w:rsidRDefault="00C5245B" w:rsidP="00C0378E">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3</w:t>
            </w:r>
            <w:r w:rsidR="005F4198"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C0378E" w:rsidRPr="008E6AD8">
              <w:rPr>
                <w:rFonts w:ascii="GHEA Grapalat" w:hAnsi="GHEA Grapalat"/>
                <w:sz w:val="24"/>
                <w:szCs w:val="24"/>
                <w:lang w:val="hy-AM"/>
              </w:rPr>
              <w:t xml:space="preserve"> Նախագծի հոդված 28-ի (վերահամարակալվել է որպես 27-րդ հոդված) 1-ին մասով քրեական պատասխանատվությունից ազատելու հիմք նախատեված չէ:</w:t>
            </w: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sz w:val="24"/>
                <w:szCs w:val="24"/>
                <w:lang w:val="hy-AM"/>
              </w:rPr>
            </w:pPr>
          </w:p>
          <w:p w:rsidR="00C0378E" w:rsidRPr="008E6AD8" w:rsidRDefault="00C0378E" w:rsidP="00C0378E">
            <w:pPr>
              <w:tabs>
                <w:tab w:val="left" w:pos="1950"/>
              </w:tabs>
              <w:ind w:hanging="18"/>
              <w:jc w:val="both"/>
              <w:rPr>
                <w:rFonts w:ascii="GHEA Grapalat" w:hAnsi="GHEA Grapalat" w:cs="Sylfaen"/>
                <w:color w:val="000000"/>
                <w:sz w:val="24"/>
                <w:szCs w:val="24"/>
                <w:lang w:val="hy-AM"/>
              </w:rPr>
            </w:pPr>
            <w:r w:rsidRPr="008E6AD8">
              <w:rPr>
                <w:rFonts w:ascii="GHEA Grapalat" w:hAnsi="GHEA Grapalat"/>
                <w:sz w:val="24"/>
                <w:szCs w:val="24"/>
                <w:lang w:val="hy-AM"/>
              </w:rPr>
              <w:t>4</w:t>
            </w:r>
            <w:r w:rsidR="005F4198"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2519B3" w:rsidRPr="008E6AD8">
              <w:rPr>
                <w:rFonts w:ascii="GHEA Grapalat" w:hAnsi="GHEA Grapalat" w:cs="Sylfaen"/>
                <w:color w:val="000000"/>
                <w:sz w:val="24"/>
                <w:szCs w:val="24"/>
                <w:lang w:val="hy-AM"/>
              </w:rPr>
              <w:t>Հիմք ընդունելով «Հոգեբուժական օգնության մասին» օրենքում փոփոխություն կատարելու մասին» օրենքի նախագիծը՝ Նախագծում գործածվել է «հոգեկան առողջության խնդիր» ձևակերպումը։</w:t>
            </w:r>
          </w:p>
          <w:p w:rsidR="00D559FF" w:rsidRPr="008E6AD8" w:rsidRDefault="00D559FF" w:rsidP="00C0378E">
            <w:pPr>
              <w:tabs>
                <w:tab w:val="left" w:pos="1950"/>
              </w:tabs>
              <w:ind w:hanging="18"/>
              <w:jc w:val="both"/>
              <w:rPr>
                <w:rFonts w:ascii="GHEA Grapalat" w:hAnsi="GHEA Grapalat" w:cs="Sylfaen"/>
                <w:color w:val="000000"/>
                <w:sz w:val="24"/>
                <w:szCs w:val="24"/>
                <w:lang w:val="hy-AM"/>
              </w:rPr>
            </w:pPr>
          </w:p>
          <w:p w:rsidR="00D559FF" w:rsidRPr="008E6AD8" w:rsidRDefault="00D559FF" w:rsidP="00C0378E">
            <w:pPr>
              <w:tabs>
                <w:tab w:val="left" w:pos="1950"/>
              </w:tabs>
              <w:ind w:hanging="18"/>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5. </w:t>
            </w:r>
            <w:r w:rsidR="008F47C3" w:rsidRPr="008E6AD8">
              <w:rPr>
                <w:rFonts w:ascii="GHEA Grapalat" w:hAnsi="GHEA Grapalat" w:cs="Sylfaen"/>
                <w:color w:val="000000"/>
                <w:sz w:val="24"/>
                <w:szCs w:val="24"/>
                <w:lang w:val="hy-AM"/>
              </w:rPr>
              <w:t xml:space="preserve">Սպորտային ռիսկը նախատեսելը նպատակ է հետապնդում արհեստավարժ մարզամրցումներին մասնակցելու և </w:t>
            </w:r>
            <w:r w:rsidR="000F711F" w:rsidRPr="008E6AD8">
              <w:rPr>
                <w:rFonts w:ascii="GHEA Grapalat" w:hAnsi="GHEA Grapalat" w:cs="Sylfaen"/>
                <w:color w:val="000000"/>
                <w:sz w:val="24"/>
                <w:szCs w:val="24"/>
                <w:lang w:val="hy-AM"/>
              </w:rPr>
              <w:t xml:space="preserve">կանոնների պահպանմամբ  </w:t>
            </w:r>
            <w:r w:rsidR="000F711F" w:rsidRPr="008E6AD8">
              <w:rPr>
                <w:rFonts w:ascii="GHEA Grapalat" w:hAnsi="GHEA Grapalat" w:cs="Sylfaen"/>
                <w:sz w:val="24"/>
                <w:szCs w:val="24"/>
                <w:lang w:val="hy-AM"/>
              </w:rPr>
              <w:t xml:space="preserve"> քրեական օրենքով պաշտպանվող </w:t>
            </w:r>
            <w:r w:rsidR="000F711F" w:rsidRPr="008E6AD8">
              <w:rPr>
                <w:rFonts w:ascii="GHEA Grapalat" w:hAnsi="GHEA Grapalat" w:cs="Sylfaen"/>
                <w:sz w:val="24"/>
                <w:szCs w:val="24"/>
                <w:lang w:val="hy-AM"/>
              </w:rPr>
              <w:lastRenderedPageBreak/>
              <w:t>շահերին վնաս պատճառելու դեպքում նախատեսել համապատասխան երաշխիքներ այդպիսի մարզամրցման մասնակիցների համար:</w:t>
            </w: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C0378E">
            <w:pPr>
              <w:tabs>
                <w:tab w:val="left" w:pos="1950"/>
              </w:tabs>
              <w:ind w:hanging="18"/>
              <w:jc w:val="both"/>
              <w:rPr>
                <w:rFonts w:ascii="GHEA Grapalat" w:hAnsi="GHEA Grapalat"/>
                <w:sz w:val="24"/>
                <w:szCs w:val="24"/>
                <w:lang w:val="hy-AM"/>
              </w:rPr>
            </w:pPr>
          </w:p>
          <w:p w:rsidR="00D559FF" w:rsidRPr="008E6AD8" w:rsidRDefault="00D559FF" w:rsidP="00D559FF">
            <w:pPr>
              <w:tabs>
                <w:tab w:val="left" w:pos="1950"/>
              </w:tabs>
              <w:jc w:val="both"/>
              <w:rPr>
                <w:rFonts w:ascii="GHEA Grapalat" w:hAnsi="GHEA Grapalat"/>
                <w:sz w:val="24"/>
                <w:szCs w:val="24"/>
                <w:lang w:val="hy-AM"/>
              </w:rPr>
            </w:pPr>
            <w:r w:rsidRPr="008E6AD8">
              <w:rPr>
                <w:rFonts w:ascii="GHEA Grapalat" w:hAnsi="GHEA Grapalat"/>
                <w:sz w:val="24"/>
                <w:szCs w:val="24"/>
                <w:lang w:val="hy-AM"/>
              </w:rPr>
              <w:t>6. Խնդրո առարկա մասն ուղղակիորեն վերաբերում է տուգանքի կիրառմանը և դրա արդյունքներին՝ նպատակ հետապնդելով կարգավորել սոցիալական արդարության վերականգնման մի բաղադրիչի՝ տուժողին պատճառված վնասի հատուցման ապահովումը։ Ըստ այդմ՝ այն պետք է պահպանել։</w:t>
            </w:r>
          </w:p>
          <w:p w:rsidR="00D559FF" w:rsidRPr="008E6AD8" w:rsidRDefault="00D559FF" w:rsidP="00D559FF">
            <w:pPr>
              <w:tabs>
                <w:tab w:val="left" w:pos="1950"/>
              </w:tabs>
              <w:jc w:val="both"/>
              <w:rPr>
                <w:rFonts w:ascii="GHEA Grapalat" w:hAnsi="GHEA Grapalat"/>
                <w:sz w:val="24"/>
                <w:szCs w:val="24"/>
                <w:lang w:val="hy-AM"/>
              </w:rPr>
            </w:pPr>
          </w:p>
          <w:p w:rsidR="00D559FF" w:rsidRPr="008E6AD8" w:rsidRDefault="00D559FF" w:rsidP="00D559FF">
            <w:pPr>
              <w:tabs>
                <w:tab w:val="left" w:pos="1950"/>
              </w:tabs>
              <w:jc w:val="both"/>
              <w:rPr>
                <w:rFonts w:ascii="GHEA Grapalat" w:hAnsi="GHEA Grapalat"/>
                <w:sz w:val="24"/>
                <w:szCs w:val="24"/>
                <w:lang w:val="hy-AM"/>
              </w:rPr>
            </w:pPr>
            <w:r w:rsidRPr="008E6AD8">
              <w:rPr>
                <w:rFonts w:ascii="GHEA Grapalat" w:hAnsi="GHEA Grapalat"/>
                <w:sz w:val="24"/>
                <w:szCs w:val="24"/>
                <w:lang w:val="hy-AM"/>
              </w:rPr>
              <w:t>7</w:t>
            </w:r>
            <w:r w:rsidR="005F4198"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59111B" w:rsidRPr="008E6AD8">
              <w:rPr>
                <w:rFonts w:ascii="GHEA Grapalat" w:hAnsi="GHEA Grapalat"/>
                <w:sz w:val="24"/>
                <w:szCs w:val="24"/>
                <w:lang w:val="hy-AM"/>
              </w:rPr>
              <w:t xml:space="preserve">Հանցանք կատարած անձի ամսական եկամտի չափը պարզելը ընթացակարգային հարց է և դուրս է Նախագծի կարգավորման առարկայից։ </w:t>
            </w: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cs="Sylfaen"/>
                <w:sz w:val="24"/>
                <w:szCs w:val="24"/>
                <w:lang w:val="hy-AM"/>
              </w:rPr>
            </w:pPr>
            <w:r w:rsidRPr="008E6AD8">
              <w:rPr>
                <w:rFonts w:ascii="GHEA Grapalat" w:hAnsi="GHEA Grapalat"/>
                <w:sz w:val="24"/>
                <w:szCs w:val="24"/>
                <w:lang w:val="hy-AM"/>
              </w:rPr>
              <w:t>8. «</w:t>
            </w:r>
            <w:r w:rsidRPr="008E6AD8">
              <w:rPr>
                <w:rFonts w:ascii="GHEA Grapalat" w:hAnsi="GHEA Grapalat" w:cs="Sylfaen"/>
                <w:sz w:val="24"/>
                <w:szCs w:val="24"/>
                <w:shd w:val="clear" w:color="auto" w:fill="FFFFFF"/>
                <w:lang w:val="hy-AM"/>
              </w:rPr>
              <w:t>Հատուկ կրթական, մարզական, մշակութային կամ հանրային ծրագիր կամ միջոցառում</w:t>
            </w:r>
            <w:r w:rsidRPr="008E6AD8">
              <w:rPr>
                <w:rFonts w:ascii="GHEA Grapalat" w:hAnsi="GHEA Grapalat"/>
                <w:sz w:val="24"/>
                <w:szCs w:val="24"/>
                <w:lang w:val="hy-AM"/>
              </w:rPr>
              <w:t xml:space="preserve">» </w:t>
            </w:r>
            <w:r w:rsidRPr="008E6AD8">
              <w:rPr>
                <w:rFonts w:ascii="GHEA Grapalat" w:hAnsi="GHEA Grapalat" w:cs="Sylfaen"/>
                <w:sz w:val="24"/>
                <w:szCs w:val="24"/>
                <w:lang w:val="hy-AM"/>
              </w:rPr>
              <w:t>հասկացության ներքո ընկալվում են դաապարտյալների վերասոցիալականացմանն ուղղվաշ ծրագրերը, որոնց բովանդակությունը ներկայացվում է քրեակատարողական և պրոբացիայի ոլորտի օրենսդրությամբ։ Ըստ այդմ՝ Նախագծում լրացուցիչ կարգավորումներ նախատեսելու անհրաժեշտությունը բացակայում է։</w:t>
            </w: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9. </w:t>
            </w:r>
            <w:r w:rsidR="00754387" w:rsidRPr="008E6AD8">
              <w:rPr>
                <w:rFonts w:ascii="GHEA Grapalat" w:hAnsi="GHEA Grapalat"/>
                <w:sz w:val="24"/>
                <w:szCs w:val="24"/>
                <w:lang w:val="hy-AM"/>
              </w:rPr>
              <w:t>Նախագծում կատարվել են համապատասխան փոփոխություններ:</w:t>
            </w: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754387" w:rsidRPr="008E6AD8" w:rsidRDefault="00754387" w:rsidP="00D559FF">
            <w:pPr>
              <w:tabs>
                <w:tab w:val="left" w:pos="1950"/>
              </w:tabs>
              <w:jc w:val="both"/>
              <w:rPr>
                <w:rFonts w:ascii="GHEA Grapalat" w:hAnsi="GHEA Grapalat"/>
                <w:sz w:val="24"/>
                <w:szCs w:val="24"/>
                <w:lang w:val="hy-AM"/>
              </w:rPr>
            </w:pPr>
          </w:p>
          <w:p w:rsidR="00754387" w:rsidRPr="008E6AD8" w:rsidRDefault="00754387" w:rsidP="00D559FF">
            <w:pPr>
              <w:tabs>
                <w:tab w:val="left" w:pos="1950"/>
              </w:tabs>
              <w:jc w:val="both"/>
              <w:rPr>
                <w:rFonts w:ascii="GHEA Grapalat" w:hAnsi="GHEA Grapalat"/>
                <w:sz w:val="24"/>
                <w:szCs w:val="24"/>
                <w:lang w:val="hy-AM"/>
              </w:rPr>
            </w:pPr>
          </w:p>
          <w:p w:rsidR="00754387" w:rsidRPr="008E6AD8" w:rsidRDefault="00754387"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r w:rsidRPr="008E6AD8">
              <w:rPr>
                <w:rFonts w:ascii="GHEA Grapalat" w:hAnsi="GHEA Grapalat"/>
                <w:sz w:val="24"/>
                <w:szCs w:val="24"/>
                <w:lang w:val="hy-AM"/>
              </w:rPr>
              <w:t>10</w:t>
            </w:r>
            <w:r w:rsidR="005F4198" w:rsidRPr="008E6AD8">
              <w:rPr>
                <w:rFonts w:ascii="GHEA Grapalat" w:hAnsi="GHEA Grapalat" w:cs="Cambria Math"/>
                <w:sz w:val="24"/>
                <w:szCs w:val="24"/>
                <w:lang w:val="hy-AM"/>
              </w:rPr>
              <w:t>.</w:t>
            </w:r>
            <w:r w:rsidRPr="008E6AD8">
              <w:rPr>
                <w:rFonts w:ascii="GHEA Grapalat" w:hAnsi="GHEA Grapalat"/>
                <w:sz w:val="24"/>
                <w:szCs w:val="24"/>
                <w:lang w:val="hy-AM"/>
              </w:rPr>
              <w:t xml:space="preserve">   Նշված մասից պետական հիմնարկները հանվել են։ Ինչ </w:t>
            </w:r>
            <w:r w:rsidRPr="008E6AD8">
              <w:rPr>
                <w:rFonts w:ascii="GHEA Grapalat" w:hAnsi="GHEA Grapalat"/>
                <w:sz w:val="24"/>
                <w:szCs w:val="24"/>
                <w:lang w:val="hy-AM"/>
              </w:rPr>
              <w:lastRenderedPageBreak/>
              <w:t xml:space="preserve">վերաբերում է ՀՀ կամ համայնքի կողմից կամ դրանց մասնակցությամբ հիմնադրված հիմնադրամներին, ապա </w:t>
            </w:r>
            <w:r w:rsidR="006E3014" w:rsidRPr="008E6AD8">
              <w:rPr>
                <w:rFonts w:ascii="GHEA Grapalat" w:hAnsi="GHEA Grapalat"/>
                <w:sz w:val="24"/>
                <w:szCs w:val="24"/>
                <w:lang w:val="hy-AM"/>
              </w:rPr>
              <w:t xml:space="preserve">հարկ է ընդգծել, որ քրեական պատասխանատվության ենթակա չեն միայն պետությունն ու համայնքը։ </w:t>
            </w:r>
          </w:p>
          <w:p w:rsidR="0059111B" w:rsidRPr="008E6AD8" w:rsidRDefault="0059111B" w:rsidP="00D559FF">
            <w:pPr>
              <w:tabs>
                <w:tab w:val="left" w:pos="1950"/>
              </w:tabs>
              <w:jc w:val="both"/>
              <w:rPr>
                <w:rFonts w:ascii="GHEA Grapalat" w:hAnsi="GHEA Grapalat"/>
                <w:sz w:val="24"/>
                <w:szCs w:val="24"/>
                <w:lang w:val="hy-AM"/>
              </w:rPr>
            </w:pPr>
          </w:p>
          <w:p w:rsidR="0059111B" w:rsidRPr="008E6AD8" w:rsidRDefault="0059111B" w:rsidP="00D559F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11. </w:t>
            </w:r>
            <w:r w:rsidR="00213B1A" w:rsidRPr="008E6AD8">
              <w:rPr>
                <w:rFonts w:ascii="GHEA Grapalat" w:hAnsi="GHEA Grapalat"/>
                <w:sz w:val="24"/>
                <w:szCs w:val="24"/>
                <w:lang w:val="hy-AM"/>
              </w:rPr>
              <w:t xml:space="preserve">Վկայակոչված արարքի համար քրեական պատասխանատվություն կարող է վրա հասնել Նախագծի 143-րդ և 146-րդ հոդվածներով նախատեսված հանցակազմերի շրջանակներում՝ կախված կոնկրետ դեպքից։ Ինչ վերաբերում է </w:t>
            </w:r>
            <w:r w:rsidR="00C62D66" w:rsidRPr="008E6AD8">
              <w:rPr>
                <w:rFonts w:ascii="GHEA Grapalat" w:hAnsi="GHEA Grapalat"/>
                <w:sz w:val="24"/>
                <w:szCs w:val="24"/>
                <w:lang w:val="hy-AM"/>
              </w:rPr>
              <w:t xml:space="preserve">սանկցիաներին, հարկ է ընդգծել, որ Նախագծի շրջանակներում սանկցիաների վերաբերյալ ձևավորված հայեցակարգային լուծումները թույլ են տալիս </w:t>
            </w:r>
            <w:r w:rsidR="00C62D66" w:rsidRPr="008E6AD8">
              <w:rPr>
                <w:rFonts w:ascii="GHEA Grapalat" w:hAnsi="GHEA Grapalat"/>
                <w:sz w:val="24"/>
                <w:szCs w:val="24"/>
                <w:lang w:val="hy-AM"/>
              </w:rPr>
              <w:lastRenderedPageBreak/>
              <w:t>կոնկրետ իրավիճակում նշանակել արդարացի պատիժ։</w:t>
            </w:r>
          </w:p>
          <w:p w:rsidR="0059111B" w:rsidRPr="008E6AD8" w:rsidRDefault="0059111B" w:rsidP="00D559FF">
            <w:pPr>
              <w:tabs>
                <w:tab w:val="left" w:pos="1950"/>
              </w:tabs>
              <w:jc w:val="both"/>
              <w:rPr>
                <w:rFonts w:ascii="GHEA Grapalat" w:hAnsi="GHEA Grapalat"/>
                <w:sz w:val="24"/>
                <w:szCs w:val="24"/>
                <w:lang w:val="hy-AM"/>
              </w:rPr>
            </w:pPr>
          </w:p>
          <w:p w:rsidR="006E3014" w:rsidRPr="008E6AD8" w:rsidRDefault="006E3014" w:rsidP="00D559FF">
            <w:pPr>
              <w:tabs>
                <w:tab w:val="left" w:pos="1950"/>
              </w:tabs>
              <w:jc w:val="both"/>
              <w:rPr>
                <w:rFonts w:ascii="GHEA Grapalat" w:hAnsi="GHEA Grapalat"/>
                <w:sz w:val="24"/>
                <w:szCs w:val="24"/>
                <w:lang w:val="hy-AM"/>
              </w:rPr>
            </w:pPr>
          </w:p>
          <w:p w:rsidR="00C62D66" w:rsidRPr="008E6AD8" w:rsidRDefault="0059111B" w:rsidP="00C62D66">
            <w:pPr>
              <w:tabs>
                <w:tab w:val="left" w:pos="851"/>
              </w:tabs>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12. </w:t>
            </w:r>
            <w:r w:rsidR="00C62D66" w:rsidRPr="008E6AD8">
              <w:rPr>
                <w:rFonts w:ascii="GHEA Grapalat" w:hAnsi="GHEA Grapalat" w:cs="Sylfaen"/>
                <w:color w:val="000000"/>
                <w:sz w:val="24"/>
                <w:szCs w:val="24"/>
                <w:lang w:val="hy-AM"/>
              </w:rPr>
              <w:t>Ցեղասպանության հասկացությունը տրված է միջազգային չափորոշիչներին համապատասխան։</w:t>
            </w: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p>
          <w:p w:rsidR="003975C6" w:rsidRPr="008E6AD8" w:rsidRDefault="003975C6" w:rsidP="00C62D66">
            <w:pPr>
              <w:tabs>
                <w:tab w:val="left" w:pos="851"/>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13</w:t>
            </w:r>
            <w:r w:rsidR="005F4198" w:rsidRPr="008E6AD8">
              <w:rPr>
                <w:rFonts w:ascii="GHEA Grapalat" w:hAnsi="GHEA Grapalat" w:cs="Cambria Math"/>
                <w:color w:val="000000"/>
                <w:sz w:val="24"/>
                <w:szCs w:val="24"/>
                <w:lang w:val="hy-AM"/>
              </w:rPr>
              <w:t>.</w:t>
            </w:r>
            <w:r w:rsidRPr="008E6AD8">
              <w:rPr>
                <w:rFonts w:ascii="GHEA Grapalat" w:hAnsi="GHEA Grapalat" w:cs="Sylfaen"/>
                <w:color w:val="000000"/>
                <w:sz w:val="24"/>
                <w:szCs w:val="24"/>
                <w:lang w:val="hy-AM"/>
              </w:rPr>
              <w:t xml:space="preserve">  Ներկայացված առաջարկից պարզ չէ՝ խոսքը սանկցիայի մեղմ, թե խսիտ լինելու մասին է։ Առաջարկի հստակեցման դեպքում պատրաստ ենք դիտարկել </w:t>
            </w:r>
            <w:r w:rsidR="001B47E2" w:rsidRPr="008E6AD8">
              <w:rPr>
                <w:rFonts w:ascii="GHEA Grapalat" w:hAnsi="GHEA Grapalat" w:cs="Sylfaen"/>
                <w:color w:val="000000"/>
                <w:sz w:val="24"/>
                <w:szCs w:val="24"/>
                <w:lang w:val="hy-AM"/>
              </w:rPr>
              <w:t>սան</w:t>
            </w:r>
            <w:r w:rsidRPr="008E6AD8">
              <w:rPr>
                <w:rFonts w:ascii="GHEA Grapalat" w:hAnsi="GHEA Grapalat" w:cs="Sylfaen"/>
                <w:color w:val="000000"/>
                <w:sz w:val="24"/>
                <w:szCs w:val="24"/>
                <w:lang w:val="hy-AM"/>
              </w:rPr>
              <w:t>կցիաներում փոփոխություն կատարելու նպատակահարմարության հարցը։</w:t>
            </w:r>
          </w:p>
          <w:p w:rsidR="003975C6" w:rsidRPr="008E6AD8" w:rsidRDefault="003975C6" w:rsidP="003975C6">
            <w:pPr>
              <w:tabs>
                <w:tab w:val="left" w:pos="1950"/>
              </w:tabs>
              <w:jc w:val="both"/>
              <w:rPr>
                <w:rFonts w:ascii="GHEA Grapalat" w:hAnsi="GHEA Grapalat"/>
                <w:sz w:val="24"/>
                <w:szCs w:val="24"/>
                <w:lang w:val="hy-AM"/>
              </w:rPr>
            </w:pPr>
          </w:p>
          <w:p w:rsidR="001B47E2" w:rsidRPr="008E6AD8" w:rsidRDefault="001B47E2" w:rsidP="003975C6">
            <w:pPr>
              <w:tabs>
                <w:tab w:val="left" w:pos="1950"/>
              </w:tabs>
              <w:jc w:val="both"/>
              <w:rPr>
                <w:rFonts w:ascii="GHEA Grapalat" w:hAnsi="GHEA Grapalat"/>
                <w:sz w:val="24"/>
                <w:szCs w:val="24"/>
                <w:lang w:val="hy-AM"/>
              </w:rPr>
            </w:pPr>
          </w:p>
          <w:p w:rsidR="003975C6" w:rsidRPr="008E6AD8" w:rsidRDefault="003975C6" w:rsidP="003975C6">
            <w:pPr>
              <w:tabs>
                <w:tab w:val="left" w:pos="851"/>
              </w:tabs>
              <w:jc w:val="both"/>
              <w:rPr>
                <w:rFonts w:ascii="GHEA Grapalat" w:hAnsi="GHEA Grapalat" w:cs="Sylfaen"/>
                <w:color w:val="000000"/>
                <w:sz w:val="24"/>
                <w:szCs w:val="24"/>
                <w:lang w:val="hy-AM"/>
              </w:rPr>
            </w:pPr>
            <w:r w:rsidRPr="008E6AD8">
              <w:rPr>
                <w:rFonts w:ascii="GHEA Grapalat" w:hAnsi="GHEA Grapalat"/>
                <w:sz w:val="24"/>
                <w:szCs w:val="24"/>
                <w:lang w:val="hy-AM"/>
              </w:rPr>
              <w:t>14</w:t>
            </w:r>
            <w:r w:rsidR="008518AA" w:rsidRPr="008E6AD8">
              <w:rPr>
                <w:rFonts w:ascii="GHEA Grapalat" w:hAnsi="GHEA Grapalat" w:cs="Cambria Math"/>
                <w:sz w:val="24"/>
                <w:szCs w:val="24"/>
                <w:lang w:val="hy-AM"/>
              </w:rPr>
              <w:t>. Նախագծում կատարվել է համապատասխան փոփոխություն:</w:t>
            </w:r>
          </w:p>
          <w:p w:rsidR="003975C6" w:rsidRPr="008E6AD8" w:rsidRDefault="003975C6" w:rsidP="00513025">
            <w:pPr>
              <w:tabs>
                <w:tab w:val="left" w:pos="1950"/>
              </w:tabs>
              <w:ind w:hanging="18"/>
              <w:jc w:val="both"/>
              <w:rPr>
                <w:rFonts w:ascii="GHEA Grapalat" w:hAnsi="GHEA Grapalat"/>
                <w:sz w:val="24"/>
                <w:szCs w:val="24"/>
                <w:lang w:val="hy-AM"/>
              </w:rPr>
            </w:pPr>
          </w:p>
          <w:p w:rsidR="003975C6" w:rsidRPr="008E6AD8" w:rsidRDefault="003975C6" w:rsidP="00513025">
            <w:pPr>
              <w:tabs>
                <w:tab w:val="left" w:pos="1950"/>
              </w:tabs>
              <w:ind w:hanging="18"/>
              <w:jc w:val="both"/>
              <w:rPr>
                <w:rFonts w:ascii="GHEA Grapalat" w:hAnsi="GHEA Grapalat"/>
                <w:sz w:val="24"/>
                <w:szCs w:val="24"/>
                <w:lang w:val="hy-AM"/>
              </w:rPr>
            </w:pPr>
          </w:p>
          <w:p w:rsidR="003975C6" w:rsidRPr="008E6AD8" w:rsidRDefault="003975C6" w:rsidP="00513025">
            <w:pPr>
              <w:tabs>
                <w:tab w:val="left" w:pos="1950"/>
              </w:tabs>
              <w:ind w:hanging="18"/>
              <w:jc w:val="both"/>
              <w:rPr>
                <w:rFonts w:ascii="GHEA Grapalat" w:hAnsi="GHEA Grapalat"/>
                <w:sz w:val="24"/>
                <w:szCs w:val="24"/>
                <w:lang w:val="hy-AM"/>
              </w:rPr>
            </w:pPr>
          </w:p>
          <w:p w:rsidR="003975C6" w:rsidRPr="008E6AD8" w:rsidRDefault="003975C6" w:rsidP="00513025">
            <w:pPr>
              <w:tabs>
                <w:tab w:val="left" w:pos="1950"/>
              </w:tabs>
              <w:ind w:hanging="18"/>
              <w:jc w:val="both"/>
              <w:rPr>
                <w:rFonts w:ascii="GHEA Grapalat" w:hAnsi="GHEA Grapalat"/>
                <w:sz w:val="24"/>
                <w:szCs w:val="24"/>
                <w:lang w:val="hy-AM"/>
              </w:rPr>
            </w:pPr>
          </w:p>
          <w:p w:rsidR="003975C6" w:rsidRPr="008E6AD8" w:rsidRDefault="003975C6" w:rsidP="00513025">
            <w:pPr>
              <w:tabs>
                <w:tab w:val="left" w:pos="1950"/>
              </w:tabs>
              <w:ind w:hanging="18"/>
              <w:jc w:val="both"/>
              <w:rPr>
                <w:rFonts w:ascii="GHEA Grapalat" w:hAnsi="GHEA Grapalat"/>
                <w:sz w:val="24"/>
                <w:szCs w:val="24"/>
                <w:lang w:val="hy-AM"/>
              </w:rPr>
            </w:pPr>
          </w:p>
          <w:p w:rsidR="00E62720" w:rsidRPr="008E6AD8" w:rsidRDefault="00E62720" w:rsidP="00513025">
            <w:pPr>
              <w:tabs>
                <w:tab w:val="left" w:pos="1950"/>
              </w:tabs>
              <w:ind w:hanging="18"/>
              <w:jc w:val="both"/>
              <w:rPr>
                <w:rFonts w:ascii="GHEA Grapalat" w:hAnsi="GHEA Grapalat"/>
                <w:sz w:val="24"/>
                <w:szCs w:val="24"/>
                <w:lang w:val="hy-AM"/>
              </w:rPr>
            </w:pPr>
          </w:p>
          <w:p w:rsidR="003975C6" w:rsidRPr="008E6AD8" w:rsidRDefault="003975C6" w:rsidP="00513025">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15</w:t>
            </w:r>
            <w:r w:rsidR="00086003"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E62720" w:rsidRPr="008E6AD8">
              <w:rPr>
                <w:rFonts w:ascii="GHEA Grapalat" w:hAnsi="GHEA Grapalat"/>
                <w:sz w:val="24"/>
                <w:szCs w:val="24"/>
                <w:lang w:val="hy-AM"/>
              </w:rPr>
              <w:t>Հոդվածի սանկցիայի շրջանակներում կոնկրետ դեպքում հնարավոր է նշանակել արդարացի պատիժ։ Ուստի, կարծում ենք՝ սանկցիայից տուգանքը բացառելը նպատակահարմար չէ։</w:t>
            </w:r>
          </w:p>
          <w:p w:rsidR="00E62720" w:rsidRPr="008E6AD8" w:rsidRDefault="00E62720" w:rsidP="00513025">
            <w:pPr>
              <w:tabs>
                <w:tab w:val="left" w:pos="1950"/>
              </w:tabs>
              <w:ind w:hanging="18"/>
              <w:jc w:val="both"/>
              <w:rPr>
                <w:rFonts w:ascii="GHEA Grapalat" w:hAnsi="GHEA Grapalat"/>
                <w:sz w:val="24"/>
                <w:szCs w:val="24"/>
                <w:lang w:val="hy-AM"/>
              </w:rPr>
            </w:pPr>
          </w:p>
          <w:p w:rsidR="00E62720" w:rsidRPr="008E6AD8" w:rsidRDefault="00E62720" w:rsidP="00513025">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16</w:t>
            </w:r>
            <w:r w:rsidR="00086003" w:rsidRPr="008E6AD8">
              <w:rPr>
                <w:rFonts w:ascii="GHEA Grapalat" w:hAnsi="GHEA Grapalat" w:cs="Cambria Math"/>
                <w:sz w:val="24"/>
                <w:szCs w:val="24"/>
                <w:lang w:val="hy-AM"/>
              </w:rPr>
              <w:t>.</w:t>
            </w:r>
            <w:r w:rsidRPr="008E6AD8">
              <w:rPr>
                <w:rFonts w:ascii="GHEA Grapalat" w:hAnsi="GHEA Grapalat"/>
                <w:sz w:val="24"/>
                <w:szCs w:val="24"/>
                <w:lang w:val="hy-AM"/>
              </w:rPr>
              <w:t xml:space="preserve"> Նախագծի խնդրո առարկա հոդվածների վերաբերյալ Առողջապահության նախարարության կողմից ներկայացված առաջարկների հաշվառմամբ դրանք խմբագրվել են։</w:t>
            </w:r>
          </w:p>
          <w:p w:rsidR="00E62720" w:rsidRPr="008E6AD8" w:rsidRDefault="00E62720" w:rsidP="00513025">
            <w:pPr>
              <w:tabs>
                <w:tab w:val="left" w:pos="1950"/>
              </w:tabs>
              <w:ind w:hanging="18"/>
              <w:jc w:val="both"/>
              <w:rPr>
                <w:rFonts w:ascii="GHEA Grapalat" w:hAnsi="GHEA Grapalat"/>
                <w:sz w:val="24"/>
                <w:szCs w:val="24"/>
                <w:lang w:val="hy-AM"/>
              </w:rPr>
            </w:pPr>
          </w:p>
          <w:p w:rsidR="00E62720" w:rsidRPr="008E6AD8" w:rsidRDefault="00E62720" w:rsidP="00313C4A">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17. Համաձայնության ձևակերպման պատշա</w:t>
            </w:r>
            <w:r w:rsidR="00313C4A" w:rsidRPr="008E6AD8">
              <w:rPr>
                <w:rFonts w:ascii="GHEA Grapalat" w:hAnsi="GHEA Grapalat"/>
                <w:sz w:val="24"/>
                <w:szCs w:val="24"/>
                <w:lang w:val="hy-AM"/>
              </w:rPr>
              <w:t>ճ</w:t>
            </w:r>
            <w:r w:rsidRPr="008E6AD8">
              <w:rPr>
                <w:rFonts w:ascii="GHEA Grapalat" w:hAnsi="GHEA Grapalat"/>
                <w:sz w:val="24"/>
                <w:szCs w:val="24"/>
                <w:lang w:val="hy-AM"/>
              </w:rPr>
              <w:t xml:space="preserve"> կամ ոչ պատշաճ ձևակերպումը ոլորտային օրենսդրության կարգավորման շրջանակներում է։ Ինչ վերաբերում է ՀՀ Սահմանադրության 25-րդ հոդվածի 4-րդ մասին, ապա հարկ է նկատի ունենալ, որ </w:t>
            </w:r>
            <w:r w:rsidR="00313C4A" w:rsidRPr="008E6AD8">
              <w:rPr>
                <w:rFonts w:ascii="GHEA Grapalat" w:hAnsi="GHEA Grapalat"/>
                <w:sz w:val="24"/>
                <w:szCs w:val="24"/>
                <w:lang w:val="hy-AM"/>
              </w:rPr>
              <w:t>հոդվածի 1-ին մասը բովանդակային առումով չի հակասում դրան։</w:t>
            </w:r>
          </w:p>
          <w:p w:rsidR="00313C4A" w:rsidRPr="008E6AD8" w:rsidRDefault="00313C4A" w:rsidP="00313C4A">
            <w:pPr>
              <w:tabs>
                <w:tab w:val="left" w:pos="1950"/>
              </w:tabs>
              <w:ind w:hanging="18"/>
              <w:jc w:val="both"/>
              <w:rPr>
                <w:rFonts w:ascii="GHEA Grapalat" w:hAnsi="GHEA Grapalat"/>
                <w:sz w:val="24"/>
                <w:szCs w:val="24"/>
                <w:lang w:val="hy-AM"/>
              </w:rPr>
            </w:pPr>
          </w:p>
          <w:p w:rsidR="00313C4A" w:rsidRPr="008E6AD8" w:rsidRDefault="00313C4A" w:rsidP="00313C4A">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18. Նախագծում կատարվել են համապատասխան լրացումներ։</w:t>
            </w:r>
          </w:p>
          <w:p w:rsidR="00313C4A" w:rsidRPr="008E6AD8" w:rsidRDefault="00313C4A" w:rsidP="005D6EE3">
            <w:pPr>
              <w:tabs>
                <w:tab w:val="left" w:pos="1950"/>
              </w:tabs>
              <w:ind w:hanging="18"/>
              <w:jc w:val="both"/>
              <w:rPr>
                <w:rFonts w:ascii="GHEA Grapalat" w:hAnsi="GHEA Grapalat"/>
                <w:sz w:val="24"/>
                <w:szCs w:val="24"/>
                <w:lang w:val="hy-AM"/>
              </w:rPr>
            </w:pPr>
          </w:p>
          <w:p w:rsidR="00313C4A" w:rsidRPr="008E6AD8" w:rsidRDefault="00313C4A" w:rsidP="005D6EE3">
            <w:pPr>
              <w:tabs>
                <w:tab w:val="left" w:pos="1950"/>
              </w:tabs>
              <w:ind w:hanging="18"/>
              <w:jc w:val="both"/>
              <w:rPr>
                <w:rFonts w:ascii="GHEA Grapalat" w:hAnsi="GHEA Grapalat"/>
                <w:sz w:val="24"/>
                <w:szCs w:val="24"/>
                <w:lang w:val="hy-AM"/>
              </w:rPr>
            </w:pPr>
          </w:p>
          <w:p w:rsidR="005D6EE3" w:rsidRPr="008E6AD8" w:rsidRDefault="00313C4A" w:rsidP="005D6EE3">
            <w:pPr>
              <w:tabs>
                <w:tab w:val="left" w:pos="851"/>
              </w:tabs>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19. </w:t>
            </w:r>
            <w:r w:rsidR="005D6EE3" w:rsidRPr="008E6AD8">
              <w:rPr>
                <w:rFonts w:ascii="GHEA Grapalat" w:hAnsi="GHEA Grapalat"/>
                <w:sz w:val="24"/>
                <w:szCs w:val="24"/>
                <w:lang w:val="hy-AM"/>
              </w:rPr>
              <w:t xml:space="preserve">Հարկ է ընդգծել, որ </w:t>
            </w:r>
            <w:r w:rsidR="005D6EE3" w:rsidRPr="008E6AD8">
              <w:rPr>
                <w:rFonts w:ascii="GHEA Grapalat" w:hAnsi="GHEA Grapalat" w:cs="Sylfaen"/>
                <w:color w:val="000000"/>
                <w:sz w:val="24"/>
                <w:szCs w:val="24"/>
                <w:lang w:val="hy-AM"/>
              </w:rPr>
              <w:t xml:space="preserve"> իրավաբանական անձանց նկատմամբ կիրառվող քրեաիրավական ներգործության միջոցները կարգավորվում են Ընդհանուր մասով:</w:t>
            </w: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5D6EE3" w:rsidRPr="008E6AD8" w:rsidRDefault="005D6EE3" w:rsidP="005D6EE3">
            <w:pPr>
              <w:tabs>
                <w:tab w:val="left" w:pos="851"/>
              </w:tabs>
              <w:jc w:val="both"/>
              <w:rPr>
                <w:rFonts w:ascii="GHEA Grapalat" w:hAnsi="GHEA Grapalat" w:cs="Sylfaen"/>
                <w:color w:val="000000"/>
                <w:sz w:val="24"/>
                <w:szCs w:val="24"/>
                <w:lang w:val="hy-AM"/>
              </w:rPr>
            </w:pPr>
          </w:p>
          <w:p w:rsidR="00757B12" w:rsidRPr="008E6AD8" w:rsidRDefault="005D6EE3" w:rsidP="00757B12">
            <w:pPr>
              <w:tabs>
                <w:tab w:val="left" w:pos="851"/>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20. </w:t>
            </w:r>
            <w:r w:rsidR="00757B12" w:rsidRPr="008E6AD8">
              <w:rPr>
                <w:rFonts w:ascii="GHEA Grapalat" w:hAnsi="GHEA Grapalat" w:cs="Sylfaen"/>
                <w:color w:val="000000"/>
                <w:sz w:val="24"/>
                <w:szCs w:val="24"/>
                <w:lang w:val="hy-AM"/>
              </w:rPr>
              <w:t>Նախագծում տրված ձևակերպումը համահունչ է միջազգային պայմանագրերին:</w:t>
            </w:r>
          </w:p>
          <w:p w:rsidR="00757B12" w:rsidRPr="008E6AD8" w:rsidRDefault="00757B12" w:rsidP="00757B12">
            <w:pPr>
              <w:tabs>
                <w:tab w:val="left" w:pos="851"/>
              </w:tabs>
              <w:jc w:val="both"/>
              <w:rPr>
                <w:rFonts w:ascii="GHEA Grapalat" w:hAnsi="GHEA Grapalat" w:cs="Sylfaen"/>
                <w:color w:val="000000"/>
                <w:sz w:val="24"/>
                <w:szCs w:val="24"/>
                <w:lang w:val="hy-AM"/>
              </w:rPr>
            </w:pPr>
          </w:p>
          <w:p w:rsidR="00757B12" w:rsidRPr="008E6AD8" w:rsidRDefault="00757B12" w:rsidP="00757B12">
            <w:pPr>
              <w:tabs>
                <w:tab w:val="left" w:pos="851"/>
              </w:tabs>
              <w:jc w:val="both"/>
              <w:rPr>
                <w:rFonts w:ascii="GHEA Grapalat" w:hAnsi="GHEA Grapalat" w:cs="Sylfaen"/>
                <w:color w:val="000000"/>
                <w:sz w:val="24"/>
                <w:szCs w:val="24"/>
                <w:lang w:val="hy-AM"/>
              </w:rPr>
            </w:pPr>
          </w:p>
          <w:p w:rsidR="00757B12" w:rsidRPr="008E6AD8" w:rsidRDefault="00757B12" w:rsidP="00757B12">
            <w:pPr>
              <w:tabs>
                <w:tab w:val="left" w:pos="851"/>
              </w:tabs>
              <w:jc w:val="both"/>
              <w:rPr>
                <w:rFonts w:ascii="GHEA Grapalat" w:hAnsi="GHEA Grapalat" w:cs="Sylfaen"/>
                <w:color w:val="000000"/>
                <w:sz w:val="24"/>
                <w:szCs w:val="24"/>
                <w:lang w:val="hy-AM"/>
              </w:rPr>
            </w:pPr>
          </w:p>
          <w:p w:rsidR="00757B12" w:rsidRPr="008E6AD8" w:rsidRDefault="00757B12" w:rsidP="00757B12">
            <w:pPr>
              <w:tabs>
                <w:tab w:val="left" w:pos="851"/>
              </w:tabs>
              <w:jc w:val="both"/>
              <w:rPr>
                <w:rFonts w:ascii="GHEA Grapalat" w:hAnsi="GHEA Grapalat" w:cs="Sylfaen"/>
                <w:color w:val="000000"/>
                <w:sz w:val="24"/>
                <w:szCs w:val="24"/>
                <w:lang w:val="hy-AM"/>
              </w:rPr>
            </w:pPr>
          </w:p>
          <w:p w:rsidR="00757B12" w:rsidRPr="008E6AD8" w:rsidRDefault="00757B12" w:rsidP="00757B12">
            <w:pPr>
              <w:tabs>
                <w:tab w:val="left" w:pos="851"/>
              </w:tabs>
              <w:jc w:val="both"/>
              <w:rPr>
                <w:rFonts w:ascii="GHEA Grapalat" w:hAnsi="GHEA Grapalat" w:cs="Sylfaen"/>
                <w:color w:val="000000"/>
                <w:sz w:val="24"/>
                <w:szCs w:val="24"/>
                <w:lang w:val="hy-AM"/>
              </w:rPr>
            </w:pPr>
          </w:p>
          <w:p w:rsidR="00757B12" w:rsidRPr="008E6AD8" w:rsidRDefault="00757B12" w:rsidP="00757B12">
            <w:pPr>
              <w:tabs>
                <w:tab w:val="left" w:pos="851"/>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21. Նախագծում կատարվել է համապատասխան շտկում։ Միաժամանակ, հոդվածի 1-ին մասի սանցիան մեղմացվել է՝ հանելով ազատազրկումը։</w:t>
            </w:r>
          </w:p>
          <w:p w:rsidR="00757B12" w:rsidRPr="008E6AD8" w:rsidRDefault="00757B12" w:rsidP="00757B12">
            <w:pPr>
              <w:tabs>
                <w:tab w:val="left" w:pos="851"/>
              </w:tabs>
              <w:jc w:val="both"/>
              <w:rPr>
                <w:rFonts w:ascii="GHEA Grapalat" w:hAnsi="GHEA Grapalat" w:cs="Sylfaen"/>
                <w:color w:val="000000"/>
                <w:sz w:val="24"/>
                <w:szCs w:val="24"/>
                <w:lang w:val="hy-AM"/>
              </w:rPr>
            </w:pPr>
          </w:p>
          <w:p w:rsidR="00757B12" w:rsidRPr="008E6AD8" w:rsidRDefault="00757B12" w:rsidP="00757B12">
            <w:pPr>
              <w:tabs>
                <w:tab w:val="left" w:pos="851"/>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22. </w:t>
            </w:r>
            <w:r w:rsidR="00520FA0" w:rsidRPr="008E6AD8">
              <w:rPr>
                <w:rFonts w:ascii="GHEA Grapalat" w:hAnsi="GHEA Grapalat" w:cs="Sylfaen"/>
                <w:color w:val="000000"/>
                <w:sz w:val="24"/>
                <w:szCs w:val="24"/>
                <w:lang w:val="hy-AM"/>
              </w:rPr>
              <w:t>Առաջարկվող խրախուսական նորմն առկա է «Մարդու թրաֆիքինգը» հոդվածում, որտեղ հղում է կատարված նաև քննարկվող հոդվածին։</w:t>
            </w:r>
          </w:p>
          <w:p w:rsidR="005D6EE3" w:rsidRPr="008E6AD8" w:rsidRDefault="005D6EE3"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20FA0">
            <w:pPr>
              <w:tabs>
                <w:tab w:val="left" w:pos="851"/>
              </w:tabs>
              <w:jc w:val="both"/>
              <w:rPr>
                <w:rFonts w:ascii="GHEA Grapalat" w:hAnsi="GHEA Grapalat" w:cs="Sylfaen"/>
                <w:sz w:val="24"/>
                <w:szCs w:val="24"/>
                <w:shd w:val="clear" w:color="auto" w:fill="FFFFFF"/>
                <w:lang w:val="hy-AM"/>
              </w:rPr>
            </w:pPr>
            <w:r w:rsidRPr="008E6AD8">
              <w:rPr>
                <w:rFonts w:ascii="GHEA Grapalat" w:hAnsi="GHEA Grapalat" w:cs="Sylfaen"/>
                <w:color w:val="000000"/>
                <w:sz w:val="24"/>
                <w:szCs w:val="24"/>
                <w:lang w:val="hy-AM"/>
              </w:rPr>
              <w:t xml:space="preserve">23. </w:t>
            </w:r>
            <w:r w:rsidRPr="008E6AD8">
              <w:rPr>
                <w:rFonts w:ascii="GHEA Grapalat" w:hAnsi="GHEA Grapalat" w:cs="Sylfaen"/>
                <w:sz w:val="24"/>
                <w:szCs w:val="24"/>
                <w:shd w:val="clear" w:color="auto" w:fill="FFFFFF"/>
                <w:lang w:val="hy-AM"/>
              </w:rPr>
              <w:t>Սոցիալական ատելությունը կիրառվող եզրույթ է, որը նկատի ունի ատելությունը՝ ելնելվ սոցիալական պատկանելիությունից:</w:t>
            </w: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p>
          <w:p w:rsidR="00520FA0" w:rsidRPr="008E6AD8" w:rsidRDefault="00520FA0" w:rsidP="005D6EE3">
            <w:pPr>
              <w:tabs>
                <w:tab w:val="left" w:pos="851"/>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24</w:t>
            </w:r>
            <w:r w:rsidR="00754387" w:rsidRPr="008E6AD8">
              <w:rPr>
                <w:rFonts w:ascii="GHEA Grapalat" w:hAnsi="GHEA Grapalat" w:cs="Cambria Math"/>
                <w:color w:val="000000"/>
                <w:sz w:val="24"/>
                <w:szCs w:val="24"/>
                <w:lang w:val="hy-AM"/>
              </w:rPr>
              <w:t>.</w:t>
            </w:r>
            <w:r w:rsidRPr="008E6AD8">
              <w:rPr>
                <w:rFonts w:ascii="GHEA Grapalat" w:hAnsi="GHEA Grapalat" w:cs="Sylfaen"/>
                <w:color w:val="000000"/>
                <w:sz w:val="24"/>
                <w:szCs w:val="24"/>
                <w:lang w:val="hy-AM"/>
              </w:rPr>
              <w:t xml:space="preserve">  </w:t>
            </w:r>
            <w:r w:rsidR="00F00877" w:rsidRPr="008E6AD8">
              <w:rPr>
                <w:rFonts w:ascii="GHEA Grapalat" w:hAnsi="GHEA Grapalat"/>
                <w:sz w:val="24"/>
                <w:szCs w:val="24"/>
                <w:lang w:val="hy-AM"/>
              </w:rPr>
              <w:t xml:space="preserve">Քննարկվող հասկացությունները ենթակա է մեկնաբանման իրավակիրառ մարմինների կողմից, այդ թվում նաև՝ ՀՀ վճռաբեկ դատարանի կողմից նախադեպային նշանակություն ունեցող իրավական դիրքորոշումներ </w:t>
            </w:r>
            <w:r w:rsidR="00F00877" w:rsidRPr="008E6AD8">
              <w:rPr>
                <w:rFonts w:ascii="GHEA Grapalat" w:hAnsi="GHEA Grapalat"/>
                <w:sz w:val="24"/>
                <w:szCs w:val="24"/>
                <w:lang w:val="hy-AM"/>
              </w:rPr>
              <w:lastRenderedPageBreak/>
              <w:t>արտահայտելու միջոցով:</w:t>
            </w:r>
          </w:p>
          <w:p w:rsidR="005D6EE3" w:rsidRPr="008E6AD8" w:rsidRDefault="005D6EE3" w:rsidP="005D6EE3">
            <w:pPr>
              <w:tabs>
                <w:tab w:val="left" w:pos="1950"/>
              </w:tabs>
              <w:jc w:val="both"/>
              <w:rPr>
                <w:rFonts w:ascii="GHEA Grapalat" w:hAnsi="GHEA Grapalat"/>
                <w:b/>
                <w:sz w:val="24"/>
                <w:szCs w:val="24"/>
                <w:lang w:val="hy-AM"/>
              </w:rPr>
            </w:pPr>
          </w:p>
          <w:p w:rsidR="00F00877" w:rsidRPr="008E6AD8" w:rsidRDefault="00F00877" w:rsidP="005D6EE3">
            <w:pPr>
              <w:tabs>
                <w:tab w:val="left" w:pos="1950"/>
              </w:tabs>
              <w:jc w:val="both"/>
              <w:rPr>
                <w:rFonts w:ascii="GHEA Grapalat" w:hAnsi="GHEA Grapalat"/>
                <w:b/>
                <w:sz w:val="24"/>
                <w:szCs w:val="24"/>
                <w:lang w:val="hy-AM"/>
              </w:rPr>
            </w:pPr>
          </w:p>
          <w:p w:rsidR="00F00877" w:rsidRPr="008E6AD8" w:rsidRDefault="00F00877" w:rsidP="005D6EE3">
            <w:pPr>
              <w:tabs>
                <w:tab w:val="left" w:pos="1950"/>
              </w:tabs>
              <w:jc w:val="both"/>
              <w:rPr>
                <w:rFonts w:ascii="GHEA Grapalat" w:hAnsi="GHEA Grapalat"/>
                <w:b/>
                <w:sz w:val="24"/>
                <w:szCs w:val="24"/>
                <w:lang w:val="hy-AM"/>
              </w:rPr>
            </w:pPr>
          </w:p>
          <w:p w:rsidR="00F00877" w:rsidRPr="008E6AD8" w:rsidRDefault="00F00877" w:rsidP="005D6EE3">
            <w:pPr>
              <w:tabs>
                <w:tab w:val="left" w:pos="1950"/>
              </w:tabs>
              <w:jc w:val="both"/>
              <w:rPr>
                <w:rFonts w:ascii="GHEA Grapalat" w:hAnsi="GHEA Grapalat"/>
                <w:b/>
                <w:sz w:val="24"/>
                <w:szCs w:val="24"/>
                <w:lang w:val="hy-AM"/>
              </w:rPr>
            </w:pPr>
          </w:p>
          <w:p w:rsidR="00F00877" w:rsidRPr="008E6AD8" w:rsidRDefault="00F00877" w:rsidP="005D6EE3">
            <w:pPr>
              <w:tabs>
                <w:tab w:val="left" w:pos="1950"/>
              </w:tabs>
              <w:jc w:val="both"/>
              <w:rPr>
                <w:rFonts w:ascii="GHEA Grapalat" w:hAnsi="GHEA Grapalat"/>
                <w:b/>
                <w:sz w:val="24"/>
                <w:szCs w:val="24"/>
                <w:lang w:val="hy-AM"/>
              </w:rPr>
            </w:pPr>
          </w:p>
          <w:p w:rsidR="00F00877" w:rsidRPr="008E6AD8" w:rsidRDefault="00F00877" w:rsidP="005D6EE3">
            <w:pPr>
              <w:tabs>
                <w:tab w:val="left" w:pos="1950"/>
              </w:tabs>
              <w:jc w:val="both"/>
              <w:rPr>
                <w:rFonts w:ascii="GHEA Grapalat" w:hAnsi="GHEA Grapalat"/>
                <w:b/>
                <w:sz w:val="24"/>
                <w:szCs w:val="24"/>
                <w:lang w:val="hy-AM"/>
              </w:rPr>
            </w:pPr>
          </w:p>
          <w:p w:rsidR="00F00877" w:rsidRPr="008E6AD8" w:rsidRDefault="00F00877" w:rsidP="005D6EE3">
            <w:pPr>
              <w:tabs>
                <w:tab w:val="left" w:pos="1950"/>
              </w:tabs>
              <w:jc w:val="both"/>
              <w:rPr>
                <w:rFonts w:ascii="GHEA Grapalat" w:hAnsi="GHEA Grapalat"/>
                <w:sz w:val="24"/>
                <w:szCs w:val="24"/>
                <w:lang w:val="hy-AM"/>
              </w:rPr>
            </w:pPr>
            <w:r w:rsidRPr="008E6AD8">
              <w:rPr>
                <w:rFonts w:ascii="GHEA Grapalat" w:hAnsi="GHEA Grapalat"/>
                <w:sz w:val="24"/>
                <w:szCs w:val="24"/>
                <w:lang w:val="hy-AM"/>
              </w:rPr>
              <w:t>25</w:t>
            </w:r>
            <w:r w:rsidR="001F19F7"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473501" w:rsidRPr="008E6AD8">
              <w:rPr>
                <w:rFonts w:ascii="GHEA Grapalat" w:hAnsi="GHEA Grapalat"/>
                <w:sz w:val="24"/>
                <w:szCs w:val="24"/>
                <w:lang w:val="hy-AM"/>
              </w:rPr>
              <w:t xml:space="preserve"> </w:t>
            </w:r>
            <w:r w:rsidR="00834E82" w:rsidRPr="008E6AD8">
              <w:rPr>
                <w:rFonts w:ascii="GHEA Grapalat" w:hAnsi="GHEA Grapalat" w:cs="Sylfaen"/>
                <w:sz w:val="24"/>
                <w:szCs w:val="24"/>
                <w:lang w:val="hy-AM"/>
              </w:rPr>
              <w:t>«Սեքսուալ</w:t>
            </w:r>
            <w:r w:rsidR="00834E82" w:rsidRPr="008E6AD8">
              <w:rPr>
                <w:rFonts w:ascii="GHEA Grapalat" w:hAnsi="GHEA Grapalat"/>
                <w:sz w:val="24"/>
                <w:szCs w:val="24"/>
                <w:lang w:val="hy-AM"/>
              </w:rPr>
              <w:t xml:space="preserve"> </w:t>
            </w:r>
            <w:r w:rsidR="00834E82" w:rsidRPr="008E6AD8">
              <w:rPr>
                <w:rFonts w:ascii="GHEA Grapalat" w:hAnsi="GHEA Grapalat" w:cs="Sylfaen"/>
                <w:sz w:val="24"/>
                <w:szCs w:val="24"/>
                <w:lang w:val="hy-AM"/>
              </w:rPr>
              <w:t>բնույթի</w:t>
            </w:r>
            <w:r w:rsidR="00834E82" w:rsidRPr="008E6AD8">
              <w:rPr>
                <w:rFonts w:ascii="GHEA Grapalat" w:hAnsi="GHEA Grapalat"/>
                <w:sz w:val="24"/>
                <w:szCs w:val="24"/>
                <w:lang w:val="hy-AM"/>
              </w:rPr>
              <w:t xml:space="preserve"> </w:t>
            </w:r>
            <w:r w:rsidR="00834E82" w:rsidRPr="008E6AD8">
              <w:rPr>
                <w:rFonts w:ascii="GHEA Grapalat" w:hAnsi="GHEA Grapalat" w:cs="Sylfaen"/>
                <w:sz w:val="24"/>
                <w:szCs w:val="24"/>
                <w:lang w:val="hy-AM"/>
              </w:rPr>
              <w:t>բռնի</w:t>
            </w:r>
            <w:r w:rsidR="00834E82" w:rsidRPr="008E6AD8">
              <w:rPr>
                <w:rFonts w:ascii="GHEA Grapalat" w:hAnsi="GHEA Grapalat"/>
                <w:sz w:val="24"/>
                <w:szCs w:val="24"/>
                <w:lang w:val="hy-AM"/>
              </w:rPr>
              <w:t xml:space="preserve"> </w:t>
            </w:r>
            <w:r w:rsidR="00834E82" w:rsidRPr="008E6AD8">
              <w:rPr>
                <w:rFonts w:ascii="GHEA Grapalat" w:hAnsi="GHEA Grapalat" w:cs="Sylfaen"/>
                <w:sz w:val="24"/>
                <w:szCs w:val="24"/>
                <w:lang w:val="hy-AM"/>
              </w:rPr>
              <w:t>գործողությունները</w:t>
            </w:r>
            <w:r w:rsidR="00834E82" w:rsidRPr="008E6AD8">
              <w:rPr>
                <w:rFonts w:ascii="GHEA Grapalat" w:hAnsi="GHEA Grapalat"/>
                <w:sz w:val="24"/>
                <w:szCs w:val="24"/>
                <w:lang w:val="hy-AM"/>
              </w:rPr>
              <w:t>» հանցակազմն ընդգրկում է բ</w:t>
            </w:r>
            <w:r w:rsidR="00473501" w:rsidRPr="008E6AD8">
              <w:rPr>
                <w:rFonts w:ascii="GHEA Grapalat" w:hAnsi="GHEA Grapalat"/>
                <w:sz w:val="24"/>
                <w:szCs w:val="24"/>
                <w:lang w:val="hy-AM"/>
              </w:rPr>
              <w:t>ռնաբարությունը</w:t>
            </w:r>
            <w:r w:rsidR="00834E82" w:rsidRPr="008E6AD8">
              <w:rPr>
                <w:rFonts w:ascii="GHEA Grapalat" w:hAnsi="GHEA Grapalat"/>
                <w:sz w:val="24"/>
                <w:szCs w:val="24"/>
                <w:lang w:val="hy-AM"/>
              </w:rPr>
              <w:t>: Սուբյեկտային կազմի հստակեցման անհրաժեշտությունը բացակայում է</w:t>
            </w:r>
            <w:r w:rsidR="00A67D2C" w:rsidRPr="008E6AD8">
              <w:rPr>
                <w:rFonts w:ascii="GHEA Grapalat" w:hAnsi="GHEA Grapalat"/>
                <w:sz w:val="24"/>
                <w:szCs w:val="24"/>
                <w:lang w:val="hy-AM"/>
              </w:rPr>
              <w:t>՝</w:t>
            </w:r>
            <w:r w:rsidR="00834E82" w:rsidRPr="008E6AD8">
              <w:rPr>
                <w:rFonts w:ascii="GHEA Grapalat" w:hAnsi="GHEA Grapalat"/>
                <w:sz w:val="24"/>
                <w:szCs w:val="24"/>
                <w:lang w:val="hy-AM"/>
              </w:rPr>
              <w:t xml:space="preserve"> հատուկ սուբյեկտի բացակայությամբ պայմանավորված (բռնաբարության համար գործող օրենսգրքով նախատեսված հատուկ սուբյեկտի պահանջն այլևս նախատեսված չէ):</w:t>
            </w:r>
            <w:r w:rsidR="00473501" w:rsidRPr="008E6AD8">
              <w:rPr>
                <w:rFonts w:ascii="GHEA Grapalat" w:hAnsi="GHEA Grapalat"/>
                <w:sz w:val="24"/>
                <w:szCs w:val="24"/>
                <w:lang w:val="hy-AM"/>
              </w:rPr>
              <w:t xml:space="preserve"> </w:t>
            </w:r>
          </w:p>
          <w:p w:rsidR="00473501" w:rsidRPr="008E6AD8" w:rsidRDefault="00473501" w:rsidP="005D6EE3">
            <w:pPr>
              <w:tabs>
                <w:tab w:val="left" w:pos="1950"/>
              </w:tabs>
              <w:jc w:val="both"/>
              <w:rPr>
                <w:rFonts w:ascii="GHEA Grapalat" w:hAnsi="GHEA Grapalat"/>
                <w:sz w:val="24"/>
                <w:szCs w:val="24"/>
                <w:lang w:val="hy-AM"/>
              </w:rPr>
            </w:pPr>
          </w:p>
          <w:p w:rsidR="00473501" w:rsidRPr="008E6AD8" w:rsidRDefault="00473501" w:rsidP="00473501">
            <w:pPr>
              <w:tabs>
                <w:tab w:val="left" w:pos="851"/>
              </w:tabs>
              <w:jc w:val="both"/>
              <w:rPr>
                <w:rFonts w:ascii="GHEA Grapalat" w:hAnsi="GHEA Grapalat" w:cs="Sylfaen"/>
                <w:sz w:val="24"/>
                <w:szCs w:val="24"/>
                <w:lang w:val="hy-AM"/>
              </w:rPr>
            </w:pPr>
            <w:r w:rsidRPr="008E6AD8">
              <w:rPr>
                <w:rFonts w:ascii="GHEA Grapalat" w:hAnsi="GHEA Grapalat"/>
                <w:sz w:val="24"/>
                <w:szCs w:val="24"/>
                <w:lang w:val="hy-AM"/>
              </w:rPr>
              <w:t xml:space="preserve">26. </w:t>
            </w:r>
            <w:r w:rsidR="0003208B" w:rsidRPr="008E6AD8">
              <w:rPr>
                <w:rFonts w:ascii="GHEA Grapalat" w:hAnsi="GHEA Grapalat"/>
                <w:sz w:val="24"/>
                <w:szCs w:val="24"/>
                <w:lang w:val="hy-AM"/>
              </w:rPr>
              <w:t xml:space="preserve">Հատկանշական է, որ խնդրո առարկա հանցակազմի օբյեկտը սեռական անձեռնխելիության </w:t>
            </w:r>
            <w:r w:rsidR="0003208B" w:rsidRPr="008E6AD8">
              <w:rPr>
                <w:rFonts w:ascii="GHEA Grapalat" w:hAnsi="GHEA Grapalat"/>
                <w:sz w:val="24"/>
                <w:szCs w:val="24"/>
                <w:lang w:val="hy-AM"/>
              </w:rPr>
              <w:lastRenderedPageBreak/>
              <w:t xml:space="preserve">պաշտպանությանն ուղղված հարաբերություններն են: Ըստ այդմ՝ քրեական պատասխանատվություն է  նախատեսվել մինչև 16 տարին լրացած անձանց նկատմամբ համապատասխան գործողություններ կատարելու համար: Իսկ մնացած դեպքերում </w:t>
            </w:r>
            <w:r w:rsidR="00E73D46" w:rsidRPr="008E6AD8">
              <w:rPr>
                <w:rFonts w:ascii="GHEA Grapalat" w:hAnsi="GHEA Grapalat"/>
                <w:sz w:val="24"/>
                <w:szCs w:val="24"/>
                <w:lang w:val="hy-AM"/>
              </w:rPr>
              <w:t xml:space="preserve">(16 տարին լրանալուց հետո) </w:t>
            </w:r>
            <w:r w:rsidR="0003208B" w:rsidRPr="008E6AD8">
              <w:rPr>
                <w:rFonts w:ascii="GHEA Grapalat" w:hAnsi="GHEA Grapalat"/>
                <w:sz w:val="24"/>
                <w:szCs w:val="24"/>
                <w:lang w:val="hy-AM"/>
              </w:rPr>
              <w:t>գործ ունենք ոչ թե սեռական անձեռնմխելիության, այլ սեռական ազատության հետ:</w:t>
            </w:r>
          </w:p>
          <w:p w:rsidR="00473501" w:rsidRPr="008E6AD8" w:rsidRDefault="00473501" w:rsidP="005D6EE3">
            <w:pPr>
              <w:tabs>
                <w:tab w:val="left" w:pos="1950"/>
              </w:tabs>
              <w:jc w:val="both"/>
              <w:rPr>
                <w:rFonts w:ascii="GHEA Grapalat" w:hAnsi="GHEA Grapalat"/>
                <w:sz w:val="24"/>
                <w:szCs w:val="24"/>
                <w:lang w:val="hy-AM"/>
              </w:rPr>
            </w:pPr>
          </w:p>
          <w:p w:rsidR="00473501" w:rsidRPr="008E6AD8" w:rsidRDefault="005568FC" w:rsidP="005D6EE3">
            <w:pPr>
              <w:tabs>
                <w:tab w:val="left" w:pos="1950"/>
              </w:tabs>
              <w:jc w:val="both"/>
              <w:rPr>
                <w:rFonts w:ascii="GHEA Grapalat" w:hAnsi="GHEA Grapalat"/>
                <w:sz w:val="24"/>
                <w:szCs w:val="24"/>
                <w:lang w:val="hy-AM"/>
              </w:rPr>
            </w:pPr>
            <w:r w:rsidRPr="008E6AD8">
              <w:rPr>
                <w:rFonts w:ascii="GHEA Grapalat" w:hAnsi="GHEA Grapalat"/>
                <w:sz w:val="24"/>
                <w:szCs w:val="24"/>
                <w:lang w:val="hy-AM"/>
              </w:rPr>
              <w:t>27. Քննարկվող հանցակազմը ձևական է։</w:t>
            </w: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p>
          <w:p w:rsidR="005568FC" w:rsidRPr="008E6AD8" w:rsidRDefault="005568FC" w:rsidP="005D6EE3">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28. </w:t>
            </w:r>
            <w:r w:rsidR="008A204E" w:rsidRPr="008E6AD8">
              <w:rPr>
                <w:rFonts w:ascii="GHEA Grapalat" w:hAnsi="GHEA Grapalat"/>
                <w:sz w:val="24"/>
                <w:szCs w:val="24"/>
                <w:lang w:val="hy-AM"/>
              </w:rPr>
              <w:t xml:space="preserve">Նշված հանցակազմում խոսքը գնում է ուժեղ ներգործող կամ այլ թմրեցնող նյութերի մասին։ Եթե նյութն ուժեղ ներգործող չէ, ապա փորձաքննությամբ պետք է բացահայտվի դրա թմրեցնող ազդեցությունը։ </w:t>
            </w:r>
          </w:p>
          <w:p w:rsidR="00107753" w:rsidRPr="008E6AD8" w:rsidRDefault="00107753" w:rsidP="005D6EE3">
            <w:pPr>
              <w:tabs>
                <w:tab w:val="left" w:pos="1950"/>
              </w:tabs>
              <w:jc w:val="both"/>
              <w:rPr>
                <w:rFonts w:ascii="GHEA Grapalat" w:hAnsi="GHEA Grapalat"/>
                <w:sz w:val="24"/>
                <w:szCs w:val="24"/>
                <w:lang w:val="hy-AM"/>
              </w:rPr>
            </w:pPr>
          </w:p>
          <w:p w:rsidR="00107753" w:rsidRPr="008E6AD8" w:rsidRDefault="00107753" w:rsidP="001C2AD3">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29. </w:t>
            </w:r>
            <w:r w:rsidR="009B448F" w:rsidRPr="008E6AD8">
              <w:rPr>
                <w:rFonts w:ascii="GHEA Grapalat" w:hAnsi="GHEA Grapalat"/>
                <w:sz w:val="24"/>
                <w:szCs w:val="24"/>
                <w:lang w:val="hy-AM"/>
              </w:rPr>
              <w:t xml:space="preserve">Առաջարկվող հանցակազմը նպատակ է հետապնդում երեխայի լավագույն շահն ապահովելու համար նախատեսել ավելի բարձր երաշխիքներ։ Բացի այդ, հաշվի առնելով այն, որ հանցակազմը </w:t>
            </w:r>
            <w:r w:rsidR="009B448F" w:rsidRPr="008E6AD8">
              <w:rPr>
                <w:rFonts w:ascii="GHEA Grapalat" w:hAnsi="GHEA Grapalat"/>
                <w:sz w:val="24"/>
                <w:szCs w:val="24"/>
                <w:lang w:val="hy-AM"/>
              </w:rPr>
              <w:lastRenderedPageBreak/>
              <w:t xml:space="preserve">մեկանգամյա ակտ չի ենթադրում՝ դրանով </w:t>
            </w:r>
            <w:r w:rsidR="001C2AD3" w:rsidRPr="008E6AD8">
              <w:rPr>
                <w:rFonts w:ascii="GHEA Grapalat" w:hAnsi="GHEA Grapalat"/>
                <w:sz w:val="24"/>
                <w:szCs w:val="24"/>
                <w:lang w:val="hy-AM"/>
              </w:rPr>
              <w:t>իսկ ակնհայտ է դրա վտանգավորությունը։</w:t>
            </w:r>
          </w:p>
          <w:p w:rsidR="00473501" w:rsidRPr="008E6AD8" w:rsidRDefault="00473501" w:rsidP="001C2AD3">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 </w:t>
            </w:r>
          </w:p>
          <w:p w:rsidR="001C2AD3" w:rsidRPr="008E6AD8" w:rsidRDefault="001C2AD3" w:rsidP="001C2AD3">
            <w:pPr>
              <w:tabs>
                <w:tab w:val="left" w:pos="851"/>
              </w:tabs>
              <w:jc w:val="both"/>
              <w:rPr>
                <w:rFonts w:ascii="GHEA Grapalat" w:hAnsi="GHEA Grapalat" w:cs="Sylfaen"/>
                <w:sz w:val="24"/>
                <w:szCs w:val="24"/>
                <w:lang w:val="hy-AM"/>
              </w:rPr>
            </w:pPr>
            <w:r w:rsidRPr="008E6AD8">
              <w:rPr>
                <w:rFonts w:ascii="GHEA Grapalat" w:hAnsi="GHEA Grapalat"/>
                <w:sz w:val="24"/>
                <w:szCs w:val="24"/>
                <w:lang w:val="hy-AM"/>
              </w:rPr>
              <w:t>30</w:t>
            </w:r>
            <w:r w:rsidR="00B21022"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00A216CF" w:rsidRPr="008E6AD8">
              <w:rPr>
                <w:rFonts w:ascii="GHEA Grapalat" w:hAnsi="GHEA Grapalat"/>
                <w:sz w:val="24"/>
                <w:szCs w:val="24"/>
                <w:lang w:val="hy-AM"/>
              </w:rPr>
              <w:t>Նախագծում կատարվել են համապատասխան փոփոխություններ:</w:t>
            </w:r>
            <w:r w:rsidR="00754387" w:rsidRPr="008E6AD8">
              <w:rPr>
                <w:rFonts w:ascii="GHEA Grapalat" w:hAnsi="GHEA Grapalat"/>
                <w:sz w:val="24"/>
                <w:szCs w:val="24"/>
                <w:lang w:val="hy-AM"/>
              </w:rPr>
              <w:t xml:space="preserve"> Ինչ վերաբերում է 236-րդ հոդվածի 1-ին մասին, հարկ է ընդգծել, որ դրանում նախատեսված արարքի նկարագիրն այլ է, ուստի, փոփոխություններ կատարելու անհրաժեշտությունը բացակայում է:</w:t>
            </w:r>
          </w:p>
          <w:p w:rsidR="001C2AD3" w:rsidRPr="008E6AD8" w:rsidRDefault="001C2AD3" w:rsidP="005D6EE3">
            <w:pPr>
              <w:tabs>
                <w:tab w:val="left" w:pos="1950"/>
              </w:tabs>
              <w:jc w:val="both"/>
              <w:rPr>
                <w:rFonts w:ascii="GHEA Grapalat" w:hAnsi="GHEA Grapalat"/>
                <w:sz w:val="24"/>
                <w:szCs w:val="24"/>
                <w:lang w:val="hy-AM"/>
              </w:rPr>
            </w:pPr>
          </w:p>
          <w:p w:rsidR="00D66F65" w:rsidRPr="008E6AD8" w:rsidRDefault="001C2AD3" w:rsidP="001C2AD3">
            <w:pPr>
              <w:tabs>
                <w:tab w:val="left" w:pos="851"/>
              </w:tabs>
              <w:jc w:val="both"/>
              <w:rPr>
                <w:rFonts w:ascii="GHEA Grapalat" w:hAnsi="GHEA Grapalat" w:cs="Sylfaen"/>
                <w:sz w:val="24"/>
                <w:szCs w:val="24"/>
                <w:lang w:val="hy-AM"/>
              </w:rPr>
            </w:pPr>
            <w:r w:rsidRPr="008E6AD8">
              <w:rPr>
                <w:rFonts w:ascii="GHEA Grapalat" w:hAnsi="GHEA Grapalat"/>
                <w:sz w:val="24"/>
                <w:szCs w:val="24"/>
                <w:lang w:val="hy-AM"/>
              </w:rPr>
              <w:t>31</w:t>
            </w:r>
            <w:r w:rsidR="00287AF1" w:rsidRPr="008E6AD8">
              <w:rPr>
                <w:rFonts w:ascii="GHEA Grapalat" w:hAnsi="GHEA Grapalat" w:cs="Cambria Math"/>
                <w:sz w:val="24"/>
                <w:szCs w:val="24"/>
                <w:lang w:val="hy-AM"/>
              </w:rPr>
              <w:t>.</w:t>
            </w:r>
            <w:r w:rsidRPr="008E6AD8">
              <w:rPr>
                <w:rFonts w:ascii="GHEA Grapalat" w:hAnsi="GHEA Grapalat"/>
                <w:sz w:val="24"/>
                <w:szCs w:val="24"/>
                <w:lang w:val="hy-AM"/>
              </w:rPr>
              <w:t xml:space="preserve"> </w:t>
            </w:r>
            <w:r w:rsidRPr="008E6AD8">
              <w:rPr>
                <w:rFonts w:ascii="GHEA Grapalat" w:hAnsi="GHEA Grapalat" w:cs="Sylfaen"/>
                <w:sz w:val="24"/>
                <w:szCs w:val="24"/>
                <w:lang w:val="hy-AM"/>
              </w:rPr>
              <w:t xml:space="preserve"> Առողջությունը լայն հասկացություն է՝ ներառելով և՛ ֆիզիկականը, և՛ </w:t>
            </w:r>
            <w:r w:rsidR="00AB770C" w:rsidRPr="008E6AD8">
              <w:rPr>
                <w:rFonts w:ascii="GHEA Grapalat" w:hAnsi="GHEA Grapalat" w:cs="Sylfaen"/>
                <w:sz w:val="24"/>
                <w:szCs w:val="24"/>
                <w:lang w:val="hy-AM"/>
              </w:rPr>
              <w:t>հոգեկան</w:t>
            </w:r>
            <w:r w:rsidRPr="008E6AD8">
              <w:rPr>
                <w:rFonts w:ascii="GHEA Grapalat" w:hAnsi="GHEA Grapalat" w:cs="Sylfaen"/>
                <w:sz w:val="24"/>
                <w:szCs w:val="24"/>
                <w:lang w:val="hy-AM"/>
              </w:rPr>
              <w:t xml:space="preserve">ը։ Ինչ վերաբերում է բարոյական զարգացման վնաս պատճառելուն, ապա </w:t>
            </w:r>
            <w:r w:rsidR="00AB770C" w:rsidRPr="008E6AD8">
              <w:rPr>
                <w:rFonts w:ascii="GHEA Grapalat" w:hAnsi="GHEA Grapalat" w:cs="Sylfaen"/>
                <w:sz w:val="24"/>
                <w:szCs w:val="24"/>
                <w:lang w:val="hy-AM"/>
              </w:rPr>
              <w:t xml:space="preserve">քրեաիրավական առումով այն կարող է առաջացնել </w:t>
            </w:r>
            <w:r w:rsidR="00AB770C" w:rsidRPr="008E6AD8">
              <w:rPr>
                <w:rFonts w:ascii="GHEA Grapalat" w:hAnsi="GHEA Grapalat" w:cs="Sylfaen"/>
                <w:sz w:val="24"/>
                <w:szCs w:val="24"/>
                <w:lang w:val="hy-AM"/>
              </w:rPr>
              <w:lastRenderedPageBreak/>
              <w:t>գործնական խնդիրներ</w:t>
            </w:r>
            <w:r w:rsidR="00D66F65" w:rsidRPr="008E6AD8">
              <w:rPr>
                <w:rFonts w:ascii="GHEA Grapalat" w:hAnsi="GHEA Grapalat" w:cs="Sylfaen"/>
                <w:sz w:val="24"/>
                <w:szCs w:val="24"/>
                <w:lang w:val="hy-AM"/>
              </w:rPr>
              <w:t>.</w:t>
            </w:r>
          </w:p>
          <w:p w:rsidR="00D66F65" w:rsidRPr="008E6AD8" w:rsidRDefault="00D66F65" w:rsidP="001C2AD3">
            <w:pPr>
              <w:tabs>
                <w:tab w:val="left" w:pos="851"/>
              </w:tabs>
              <w:jc w:val="both"/>
              <w:rPr>
                <w:rFonts w:ascii="GHEA Grapalat" w:hAnsi="GHEA Grapalat" w:cs="Sylfaen"/>
                <w:sz w:val="24"/>
                <w:szCs w:val="24"/>
                <w:lang w:val="hy-AM"/>
              </w:rPr>
            </w:pPr>
            <w:r w:rsidRPr="008E6AD8">
              <w:rPr>
                <w:rFonts w:ascii="GHEA Grapalat" w:hAnsi="GHEA Grapalat" w:cs="Sylfaen"/>
                <w:sz w:val="24"/>
                <w:szCs w:val="24"/>
                <w:lang w:val="hy-AM"/>
              </w:rPr>
              <w:t>1) հանցակազմը նյութական է, որպես պարտադիր հետևանք պետք է երեխայի ֆիզիկական կամ հոգեկան առողջությանն անզգուշությամբ պատճառվի վնաս, որի առկայությունը հաստատվելու է փորձագիտական եզրակացությամբ:</w:t>
            </w:r>
          </w:p>
          <w:p w:rsidR="001C2AD3" w:rsidRPr="008E6AD8" w:rsidRDefault="00D66F65" w:rsidP="001C2AD3">
            <w:pPr>
              <w:tabs>
                <w:tab w:val="left" w:pos="851"/>
              </w:tabs>
              <w:jc w:val="both"/>
              <w:rPr>
                <w:rFonts w:ascii="GHEA Grapalat" w:hAnsi="GHEA Grapalat" w:cs="Sylfaen"/>
                <w:sz w:val="24"/>
                <w:szCs w:val="24"/>
                <w:lang w:val="hy-AM"/>
              </w:rPr>
            </w:pPr>
            <w:r w:rsidRPr="008E6AD8">
              <w:rPr>
                <w:rFonts w:ascii="GHEA Grapalat" w:hAnsi="GHEA Grapalat" w:cs="Sylfaen"/>
                <w:sz w:val="24"/>
                <w:szCs w:val="24"/>
                <w:lang w:val="hy-AM"/>
              </w:rPr>
              <w:t>2) Բարոյական զարգաման վնասը քրեաիրավական առումով որոշակի չէ և նման ձևակերպման նախատեսումը քրեաիրավական առումով կստեղծի մի շարք խնդիրներ անձի արարքի քրեաիրավական գնահատականը որոշելիս</w:t>
            </w:r>
            <w:r w:rsidR="00AB770C" w:rsidRPr="008E6AD8">
              <w:rPr>
                <w:rFonts w:ascii="GHEA Grapalat" w:hAnsi="GHEA Grapalat" w:cs="Sylfaen"/>
                <w:sz w:val="24"/>
                <w:szCs w:val="24"/>
                <w:lang w:val="hy-AM"/>
              </w:rPr>
              <w:t>:</w:t>
            </w:r>
          </w:p>
          <w:p w:rsidR="00AB770C" w:rsidRPr="008E6AD8" w:rsidRDefault="00AB770C" w:rsidP="001C2AD3">
            <w:pPr>
              <w:tabs>
                <w:tab w:val="left" w:pos="851"/>
              </w:tabs>
              <w:jc w:val="both"/>
              <w:rPr>
                <w:rFonts w:ascii="GHEA Grapalat" w:hAnsi="GHEA Grapalat" w:cs="Sylfaen"/>
                <w:sz w:val="24"/>
                <w:szCs w:val="24"/>
                <w:lang w:val="hy-AM"/>
              </w:rPr>
            </w:pPr>
          </w:p>
          <w:p w:rsidR="008D2BFF" w:rsidRPr="008E6AD8" w:rsidRDefault="001C2AD3" w:rsidP="008D2BFF">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32.  </w:t>
            </w:r>
            <w:r w:rsidR="008D2BFF" w:rsidRPr="008E6AD8">
              <w:rPr>
                <w:rFonts w:ascii="GHEA Grapalat" w:hAnsi="GHEA Grapalat"/>
                <w:sz w:val="24"/>
                <w:szCs w:val="24"/>
                <w:lang w:val="hy-AM"/>
              </w:rPr>
              <w:t xml:space="preserve"> </w:t>
            </w:r>
            <w:r w:rsidR="00204F8F" w:rsidRPr="008E6AD8">
              <w:rPr>
                <w:rFonts w:ascii="GHEA Grapalat" w:hAnsi="GHEA Grapalat"/>
                <w:sz w:val="24"/>
                <w:szCs w:val="24"/>
                <w:lang w:val="hy-AM"/>
              </w:rPr>
              <w:t xml:space="preserve">Հանցակազմը միտված է ալիմենտ (ապրուստավճար) ստացող անձանց իրավունքների պաշտպանության համար </w:t>
            </w:r>
            <w:r w:rsidR="00204F8F" w:rsidRPr="008E6AD8">
              <w:rPr>
                <w:rFonts w:ascii="GHEA Grapalat" w:hAnsi="GHEA Grapalat"/>
                <w:sz w:val="24"/>
                <w:szCs w:val="24"/>
                <w:lang w:val="hy-AM"/>
              </w:rPr>
              <w:lastRenderedPageBreak/>
              <w:t>բարձր երաշխիքներ նախատեսելուն։ Հաշվի առնելով նաև այն, որ հանցակազմը մեկանգամյա ակտ չի ենթադրում՝ դրանով իսկ ակնհայտ է դրա վտանգավորությունը։</w:t>
            </w:r>
          </w:p>
          <w:p w:rsidR="001C2AD3" w:rsidRPr="008E6AD8" w:rsidRDefault="008D2BFF" w:rsidP="001C2AD3">
            <w:pPr>
              <w:tabs>
                <w:tab w:val="left" w:pos="1950"/>
              </w:tabs>
              <w:jc w:val="both"/>
              <w:rPr>
                <w:rFonts w:ascii="GHEA Grapalat" w:hAnsi="GHEA Grapalat"/>
                <w:sz w:val="24"/>
                <w:szCs w:val="24"/>
                <w:lang w:val="hy-AM"/>
              </w:rPr>
            </w:pPr>
            <w:r w:rsidRPr="008E6AD8">
              <w:rPr>
                <w:rFonts w:ascii="GHEA Grapalat" w:hAnsi="GHEA Grapalat"/>
                <w:sz w:val="24"/>
                <w:szCs w:val="24"/>
                <w:lang w:val="hy-AM"/>
              </w:rPr>
              <w:t>Միաժամանակ, Նախագծում հստակեցվել է հաշվետու ժամանակահատվածը (մեկ տարվա ընթացքում)։</w:t>
            </w:r>
          </w:p>
          <w:p w:rsidR="001C2AD3" w:rsidRPr="008E6AD8" w:rsidRDefault="001C2AD3" w:rsidP="001C2AD3">
            <w:pPr>
              <w:tabs>
                <w:tab w:val="left" w:pos="1950"/>
              </w:tabs>
              <w:jc w:val="both"/>
              <w:rPr>
                <w:rFonts w:ascii="GHEA Grapalat" w:hAnsi="GHEA Grapalat"/>
                <w:sz w:val="24"/>
                <w:szCs w:val="24"/>
                <w:lang w:val="hy-AM"/>
              </w:rPr>
            </w:pPr>
          </w:p>
          <w:p w:rsidR="001C2AD3" w:rsidRPr="008E6AD8" w:rsidRDefault="001C2AD3" w:rsidP="00EB1D84">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33. </w:t>
            </w:r>
            <w:r w:rsidR="00EB1D84" w:rsidRPr="008E6AD8">
              <w:rPr>
                <w:rFonts w:ascii="GHEA Grapalat" w:hAnsi="GHEA Grapalat"/>
                <w:sz w:val="24"/>
                <w:szCs w:val="24"/>
                <w:lang w:val="hy-AM"/>
              </w:rPr>
              <w:t>Խնդրո առարկա հանցակազմերի վերաբերյալ Աշխատանքի և սոցիալական հարցերի նախարարությունը որևէ առարկություն չի ներկայացրել։</w:t>
            </w: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r w:rsidRPr="008E6AD8">
              <w:rPr>
                <w:rFonts w:ascii="GHEA Grapalat" w:hAnsi="GHEA Grapalat"/>
                <w:sz w:val="24"/>
                <w:szCs w:val="24"/>
                <w:lang w:val="hy-AM"/>
              </w:rPr>
              <w:t xml:space="preserve">34. </w:t>
            </w:r>
            <w:r w:rsidR="003E249D" w:rsidRPr="008E6AD8">
              <w:rPr>
                <w:rFonts w:ascii="GHEA Grapalat" w:hAnsi="GHEA Grapalat"/>
                <w:sz w:val="24"/>
                <w:szCs w:val="24"/>
                <w:lang w:val="hy-AM"/>
              </w:rPr>
              <w:t>Նախագծում կատարվել են համապատասխան լրացումներ:</w:t>
            </w: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sz w:val="24"/>
                <w:szCs w:val="24"/>
                <w:lang w:val="hy-AM"/>
              </w:rPr>
            </w:pPr>
          </w:p>
          <w:p w:rsidR="00EB1D84" w:rsidRPr="008E6AD8" w:rsidRDefault="00EB1D84" w:rsidP="00EB1D84">
            <w:pPr>
              <w:tabs>
                <w:tab w:val="left" w:pos="1950"/>
              </w:tabs>
              <w:jc w:val="both"/>
              <w:rPr>
                <w:rFonts w:ascii="GHEA Grapalat" w:hAnsi="GHEA Grapalat" w:cs="Sylfaen"/>
                <w:color w:val="000000"/>
                <w:sz w:val="24"/>
                <w:szCs w:val="24"/>
                <w:lang w:val="hy-AM"/>
              </w:rPr>
            </w:pPr>
            <w:r w:rsidRPr="008E6AD8">
              <w:rPr>
                <w:rFonts w:ascii="GHEA Grapalat" w:hAnsi="GHEA Grapalat"/>
                <w:sz w:val="24"/>
                <w:szCs w:val="24"/>
                <w:lang w:val="hy-AM"/>
              </w:rPr>
              <w:t xml:space="preserve">35. </w:t>
            </w:r>
            <w:r w:rsidRPr="008E6AD8">
              <w:rPr>
                <w:rFonts w:ascii="GHEA Grapalat" w:hAnsi="GHEA Grapalat" w:cs="Sylfaen"/>
                <w:color w:val="000000"/>
                <w:sz w:val="24"/>
                <w:szCs w:val="24"/>
                <w:lang w:val="hy-AM"/>
              </w:rPr>
              <w:t>«Կրթության, առողջապահության ոլորտի հանրային ծառայող չհանդիսացող աշխատակից» են հանդիսանում տվյալ բնագավառում աշխատող այն անձինք, ովքեր հանրային ծառայող չեն։</w:t>
            </w:r>
          </w:p>
          <w:p w:rsidR="00EB1D84" w:rsidRPr="008E6AD8" w:rsidRDefault="00EB1D84" w:rsidP="00EB1D84">
            <w:pPr>
              <w:tabs>
                <w:tab w:val="left" w:pos="1950"/>
              </w:tabs>
              <w:jc w:val="both"/>
              <w:rPr>
                <w:rFonts w:ascii="GHEA Grapalat" w:hAnsi="GHEA Grapalat" w:cs="Sylfaen"/>
                <w:color w:val="000000"/>
                <w:sz w:val="24"/>
                <w:szCs w:val="24"/>
                <w:lang w:val="hy-AM"/>
              </w:rPr>
            </w:pPr>
          </w:p>
          <w:p w:rsidR="00EB1D84" w:rsidRPr="008E6AD8" w:rsidRDefault="00EB1D84" w:rsidP="00EB1D84">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36</w:t>
            </w:r>
            <w:r w:rsidR="0022624B" w:rsidRPr="008E6AD8">
              <w:rPr>
                <w:rFonts w:ascii="GHEA Grapalat" w:hAnsi="GHEA Grapalat" w:cs="Cambria Math"/>
                <w:color w:val="000000"/>
                <w:sz w:val="24"/>
                <w:szCs w:val="24"/>
                <w:lang w:val="hy-AM"/>
              </w:rPr>
              <w:t>.</w:t>
            </w:r>
            <w:r w:rsidR="0003477C" w:rsidRPr="008E6AD8">
              <w:rPr>
                <w:rFonts w:ascii="GHEA Grapalat" w:hAnsi="GHEA Grapalat" w:cs="Sylfaen"/>
                <w:color w:val="000000"/>
                <w:sz w:val="24"/>
                <w:szCs w:val="24"/>
                <w:lang w:val="hy-AM"/>
              </w:rPr>
              <w:t xml:space="preserve"> Խնդրո առարկա հոդվածում գործածվող «այլ կազմակերպության ծառայող» հասկացությունն ընդհանրական է՝ ներառելով նաև </w:t>
            </w:r>
            <w:r w:rsidR="0003477C" w:rsidRPr="008E6AD8">
              <w:rPr>
                <w:rFonts w:ascii="GHEA Grapalat" w:hAnsi="GHEA Grapalat" w:cs="Sylfaen"/>
                <w:color w:val="000000"/>
                <w:sz w:val="24"/>
                <w:szCs w:val="24"/>
                <w:lang w:val="hy-AM"/>
              </w:rPr>
              <w:lastRenderedPageBreak/>
              <w:t>առաջարկում նշված սուբյեկտների շրջանակին:</w:t>
            </w:r>
          </w:p>
          <w:p w:rsidR="00EA5E75" w:rsidRPr="008E6AD8" w:rsidRDefault="00EA5E75" w:rsidP="00EB1D84">
            <w:pPr>
              <w:tabs>
                <w:tab w:val="left" w:pos="1950"/>
              </w:tabs>
              <w:jc w:val="both"/>
              <w:rPr>
                <w:rFonts w:ascii="GHEA Grapalat" w:hAnsi="GHEA Grapalat" w:cs="Sylfaen"/>
                <w:color w:val="000000"/>
                <w:sz w:val="24"/>
                <w:szCs w:val="24"/>
                <w:lang w:val="hy-AM"/>
              </w:rPr>
            </w:pPr>
          </w:p>
          <w:p w:rsidR="00EA5E75" w:rsidRPr="008E6AD8" w:rsidRDefault="00EA5E75" w:rsidP="00EB1D84">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37. </w:t>
            </w:r>
            <w:r w:rsidR="00743DA8" w:rsidRPr="008E6AD8">
              <w:rPr>
                <w:rFonts w:ascii="GHEA Grapalat" w:hAnsi="GHEA Grapalat" w:cs="Sylfaen"/>
                <w:color w:val="000000"/>
                <w:sz w:val="24"/>
                <w:szCs w:val="24"/>
                <w:lang w:val="hy-AM"/>
              </w:rPr>
              <w:t>Հոդվածով նշված սանկցիայի շրջանակներում կոնկրետ իրավիճակում դատարանը կարող է նշանակել արդարացի պատիժ՝ հաշվի առնելով առարկայի՝</w:t>
            </w:r>
            <w:r w:rsidR="00743DA8" w:rsidRPr="008E6AD8">
              <w:rPr>
                <w:rFonts w:ascii="GHEA Grapalat" w:hAnsi="GHEA Grapalat" w:cs="Sylfaen"/>
                <w:color w:val="000000"/>
                <w:sz w:val="24"/>
                <w:szCs w:val="24"/>
                <w:shd w:val="clear" w:color="auto" w:fill="FFFFFF"/>
                <w:lang w:val="hy-AM"/>
              </w:rPr>
              <w:t xml:space="preserve"> ՀՀ</w:t>
            </w:r>
            <w:r w:rsidR="00743DA8" w:rsidRPr="008E6AD8">
              <w:rPr>
                <w:rFonts w:ascii="GHEA Grapalat" w:hAnsi="GHEA Grapalat"/>
                <w:color w:val="000000"/>
                <w:sz w:val="24"/>
                <w:szCs w:val="24"/>
                <w:shd w:val="clear" w:color="auto" w:fill="FFFFFF"/>
                <w:lang w:val="hy-AM"/>
              </w:rPr>
              <w:t xml:space="preserve"> </w:t>
            </w:r>
            <w:r w:rsidR="00743DA8" w:rsidRPr="008E6AD8">
              <w:rPr>
                <w:rFonts w:ascii="GHEA Grapalat" w:hAnsi="GHEA Grapalat" w:cs="Sylfaen"/>
                <w:color w:val="000000"/>
                <w:sz w:val="24"/>
                <w:szCs w:val="24"/>
                <w:shd w:val="clear" w:color="auto" w:fill="FFFFFF"/>
                <w:lang w:val="hy-AM"/>
              </w:rPr>
              <w:t>մշակութային</w:t>
            </w:r>
            <w:r w:rsidR="00743DA8" w:rsidRPr="008E6AD8">
              <w:rPr>
                <w:rFonts w:ascii="GHEA Grapalat" w:hAnsi="GHEA Grapalat"/>
                <w:color w:val="000000"/>
                <w:sz w:val="24"/>
                <w:szCs w:val="24"/>
                <w:shd w:val="clear" w:color="auto" w:fill="FFFFFF"/>
                <w:lang w:val="hy-AM"/>
              </w:rPr>
              <w:t xml:space="preserve"> </w:t>
            </w:r>
            <w:r w:rsidR="00743DA8" w:rsidRPr="008E6AD8">
              <w:rPr>
                <w:rFonts w:ascii="GHEA Grapalat" w:hAnsi="GHEA Grapalat" w:cs="Sylfaen"/>
                <w:color w:val="000000"/>
                <w:sz w:val="24"/>
                <w:szCs w:val="24"/>
                <w:shd w:val="clear" w:color="auto" w:fill="FFFFFF"/>
                <w:lang w:val="hy-AM"/>
              </w:rPr>
              <w:t>ժառանգության</w:t>
            </w:r>
            <w:r w:rsidR="00743DA8" w:rsidRPr="008E6AD8">
              <w:rPr>
                <w:rFonts w:ascii="GHEA Grapalat" w:hAnsi="GHEA Grapalat"/>
                <w:color w:val="000000"/>
                <w:sz w:val="24"/>
                <w:szCs w:val="24"/>
                <w:shd w:val="clear" w:color="auto" w:fill="FFFFFF"/>
                <w:lang w:val="hy-AM"/>
              </w:rPr>
              <w:t xml:space="preserve"> համար </w:t>
            </w:r>
            <w:r w:rsidR="00743DA8" w:rsidRPr="008E6AD8">
              <w:rPr>
                <w:rFonts w:ascii="GHEA Grapalat" w:hAnsi="GHEA Grapalat" w:cs="Sylfaen"/>
                <w:color w:val="000000"/>
                <w:sz w:val="24"/>
                <w:szCs w:val="24"/>
                <w:shd w:val="clear" w:color="auto" w:fill="FFFFFF"/>
                <w:lang w:val="hy-AM"/>
              </w:rPr>
              <w:t>առանձնակի</w:t>
            </w:r>
            <w:r w:rsidR="00743DA8" w:rsidRPr="008E6AD8">
              <w:rPr>
                <w:rFonts w:ascii="GHEA Grapalat" w:hAnsi="GHEA Grapalat"/>
                <w:color w:val="000000"/>
                <w:sz w:val="24"/>
                <w:szCs w:val="24"/>
                <w:shd w:val="clear" w:color="auto" w:fill="FFFFFF"/>
                <w:lang w:val="hy-AM"/>
              </w:rPr>
              <w:t xml:space="preserve"> </w:t>
            </w:r>
            <w:r w:rsidR="00743DA8" w:rsidRPr="008E6AD8">
              <w:rPr>
                <w:rFonts w:ascii="GHEA Grapalat" w:hAnsi="GHEA Grapalat" w:cs="Sylfaen"/>
                <w:color w:val="000000"/>
                <w:sz w:val="24"/>
                <w:szCs w:val="24"/>
                <w:shd w:val="clear" w:color="auto" w:fill="FFFFFF"/>
                <w:lang w:val="hy-AM"/>
              </w:rPr>
              <w:t>մշակութային</w:t>
            </w:r>
            <w:r w:rsidR="00743DA8" w:rsidRPr="008E6AD8">
              <w:rPr>
                <w:rFonts w:ascii="GHEA Grapalat" w:hAnsi="GHEA Grapalat"/>
                <w:color w:val="000000"/>
                <w:sz w:val="24"/>
                <w:szCs w:val="24"/>
                <w:shd w:val="clear" w:color="auto" w:fill="FFFFFF"/>
                <w:lang w:val="hy-AM"/>
              </w:rPr>
              <w:t xml:space="preserve"> </w:t>
            </w:r>
            <w:r w:rsidR="00743DA8" w:rsidRPr="008E6AD8">
              <w:rPr>
                <w:rFonts w:ascii="GHEA Grapalat" w:hAnsi="GHEA Grapalat" w:cs="Sylfaen"/>
                <w:color w:val="000000"/>
                <w:sz w:val="24"/>
                <w:szCs w:val="24"/>
                <w:shd w:val="clear" w:color="auto" w:fill="FFFFFF"/>
                <w:lang w:val="hy-AM"/>
              </w:rPr>
              <w:t>արժեք ներկայացնելու հանգամանքը:</w:t>
            </w: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EB1D84">
            <w:pPr>
              <w:tabs>
                <w:tab w:val="left" w:pos="1950"/>
              </w:tabs>
              <w:jc w:val="both"/>
              <w:rPr>
                <w:rFonts w:ascii="GHEA Grapalat" w:hAnsi="GHEA Grapalat" w:cs="Sylfaen"/>
                <w:color w:val="000000"/>
                <w:sz w:val="24"/>
                <w:szCs w:val="24"/>
                <w:lang w:val="hy-AM"/>
              </w:rPr>
            </w:pPr>
          </w:p>
          <w:p w:rsidR="00102A2B" w:rsidRPr="008E6AD8" w:rsidRDefault="00102A2B" w:rsidP="00726FBB">
            <w:pPr>
              <w:tabs>
                <w:tab w:val="left" w:pos="1950"/>
              </w:tabs>
              <w:jc w:val="both"/>
              <w:rPr>
                <w:rFonts w:ascii="GHEA Grapalat" w:hAnsi="GHEA Grapalat" w:cs="Sylfaen"/>
                <w:color w:val="000000"/>
                <w:sz w:val="24"/>
                <w:szCs w:val="24"/>
                <w:lang w:val="hy-AM"/>
              </w:rPr>
            </w:pPr>
            <w:r w:rsidRPr="008E6AD8">
              <w:rPr>
                <w:rFonts w:ascii="GHEA Grapalat" w:hAnsi="GHEA Grapalat"/>
                <w:sz w:val="24"/>
                <w:szCs w:val="24"/>
                <w:lang w:val="hy-AM"/>
              </w:rPr>
              <w:t>38</w:t>
            </w:r>
            <w:r w:rsidR="00BF34BF" w:rsidRPr="008E6AD8">
              <w:rPr>
                <w:rFonts w:ascii="GHEA Grapalat" w:hAnsi="GHEA Grapalat" w:cs="Cambria Math"/>
                <w:sz w:val="24"/>
                <w:szCs w:val="24"/>
                <w:lang w:val="hy-AM"/>
              </w:rPr>
              <w:t>.</w:t>
            </w:r>
            <w:r w:rsidR="00726FBB" w:rsidRPr="008E6AD8">
              <w:rPr>
                <w:rFonts w:ascii="GHEA Grapalat" w:hAnsi="GHEA Grapalat" w:cs="Sylfaen"/>
                <w:color w:val="000000"/>
                <w:sz w:val="24"/>
                <w:szCs w:val="24"/>
                <w:lang w:val="hy-AM"/>
              </w:rPr>
              <w:t xml:space="preserve"> Նախագծի</w:t>
            </w:r>
            <w:r w:rsidR="00726FBB" w:rsidRPr="008E6AD8">
              <w:rPr>
                <w:rFonts w:ascii="GHEA Grapalat" w:hAnsi="GHEA Grapalat"/>
                <w:color w:val="000000"/>
                <w:sz w:val="24"/>
                <w:szCs w:val="24"/>
                <w:lang w:val="hy-AM"/>
              </w:rPr>
              <w:t xml:space="preserve"> խնդրո առարկա </w:t>
            </w:r>
            <w:r w:rsidR="00726FBB" w:rsidRPr="008E6AD8">
              <w:rPr>
                <w:rFonts w:ascii="GHEA Grapalat" w:hAnsi="GHEA Grapalat" w:cs="Sylfaen"/>
                <w:color w:val="000000"/>
                <w:sz w:val="24"/>
                <w:szCs w:val="24"/>
                <w:lang w:val="hy-AM"/>
              </w:rPr>
              <w:t xml:space="preserve">հոդվածի նպատակը քրեաիրավական միջոցներով Հայաստանի </w:t>
            </w:r>
            <w:r w:rsidR="00726FBB" w:rsidRPr="008E6AD8">
              <w:rPr>
                <w:rFonts w:ascii="GHEA Grapalat" w:hAnsi="GHEA Grapalat" w:cs="Sylfaen"/>
                <w:color w:val="000000"/>
                <w:sz w:val="24"/>
                <w:szCs w:val="24"/>
                <w:lang w:val="hy-AM"/>
              </w:rPr>
              <w:lastRenderedPageBreak/>
              <w:t>ազգային արժեքների պաշտպանությունն է: Ըստ այդմ՝ տվյալ հոդվածով քրեական պատասխանատվության ենթարկելու համար ապօրինի հնագիտական աշխատանքների իրականացման հանգամանքը էական նշանակություն չունի:</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 xml:space="preserve">39. </w:t>
            </w:r>
            <w:r w:rsidR="00A076F5" w:rsidRPr="008E6AD8">
              <w:rPr>
                <w:rFonts w:ascii="GHEA Grapalat" w:hAnsi="GHEA Grapalat" w:cs="Sylfaen"/>
                <w:color w:val="000000"/>
                <w:sz w:val="24"/>
                <w:szCs w:val="24"/>
                <w:lang w:val="hy-AM"/>
              </w:rPr>
              <w:t>Նախագծում կատարվել են համապատասխան փոփոխություններ:</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40.</w:t>
            </w:r>
            <w:r w:rsidR="00BB0CDF" w:rsidRPr="008E6AD8">
              <w:rPr>
                <w:rFonts w:ascii="GHEA Grapalat" w:hAnsi="GHEA Grapalat" w:cs="Sylfaen"/>
                <w:color w:val="000000"/>
                <w:sz w:val="24"/>
                <w:szCs w:val="24"/>
                <w:lang w:val="hy-AM"/>
              </w:rPr>
              <w:t xml:space="preserve"> Գտնում ենք, որ Նախագծում  հասկացությունների կիրառման առումով բովանդակային որևէ անհապատասխանություն առկա չէ:</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41.</w:t>
            </w:r>
            <w:r w:rsidR="00321DED" w:rsidRPr="008E6AD8">
              <w:rPr>
                <w:rFonts w:ascii="GHEA Grapalat" w:hAnsi="GHEA Grapalat" w:cs="Sylfaen"/>
                <w:color w:val="000000"/>
                <w:sz w:val="24"/>
                <w:szCs w:val="24"/>
                <w:lang w:val="hy-AM"/>
              </w:rPr>
              <w:t xml:space="preserve"> Ներկայումս իր գործունեությունն է ծավալում Վարդաշեն ուսումնադաստիարակչական հաստատությունը: Ըստ այդմ՝ Նախագծում պահպանվել է նշված հասկացությունը:</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42.</w:t>
            </w:r>
            <w:r w:rsidR="009F021B" w:rsidRPr="008E6AD8">
              <w:rPr>
                <w:rFonts w:ascii="GHEA Grapalat" w:hAnsi="GHEA Grapalat" w:cs="Sylfaen"/>
                <w:color w:val="000000"/>
                <w:sz w:val="24"/>
                <w:szCs w:val="24"/>
                <w:lang w:val="hy-AM"/>
              </w:rPr>
              <w:t xml:space="preserve"> </w:t>
            </w:r>
            <w:r w:rsidR="009F021B" w:rsidRPr="008E6AD8">
              <w:rPr>
                <w:rFonts w:ascii="GHEA Grapalat" w:hAnsi="GHEA Grapalat"/>
                <w:sz w:val="24"/>
                <w:szCs w:val="24"/>
                <w:lang w:val="hy-AM"/>
              </w:rPr>
              <w:t>«</w:t>
            </w:r>
            <w:r w:rsidR="009F021B" w:rsidRPr="008E6AD8">
              <w:rPr>
                <w:rFonts w:ascii="GHEA Grapalat" w:hAnsi="GHEA Grapalat" w:cs="Sylfaen"/>
                <w:sz w:val="24"/>
                <w:szCs w:val="24"/>
                <w:lang w:val="hy-AM"/>
              </w:rPr>
              <w:t>Ստանալու</w:t>
            </w:r>
            <w:r w:rsidR="009F021B" w:rsidRPr="008E6AD8">
              <w:rPr>
                <w:rFonts w:ascii="GHEA Grapalat" w:hAnsi="GHEA Grapalat"/>
                <w:sz w:val="24"/>
                <w:szCs w:val="24"/>
                <w:lang w:val="hy-AM"/>
              </w:rPr>
              <w:t xml:space="preserve"> </w:t>
            </w:r>
            <w:r w:rsidR="009F021B" w:rsidRPr="008E6AD8">
              <w:rPr>
                <w:rFonts w:ascii="GHEA Grapalat" w:hAnsi="GHEA Grapalat" w:cs="Sylfaen"/>
                <w:sz w:val="24"/>
                <w:szCs w:val="24"/>
                <w:lang w:val="hy-AM"/>
              </w:rPr>
              <w:t>իրավունք</w:t>
            </w:r>
            <w:r w:rsidR="009F021B" w:rsidRPr="008E6AD8">
              <w:rPr>
                <w:rFonts w:ascii="GHEA Grapalat" w:hAnsi="GHEA Grapalat"/>
                <w:sz w:val="24"/>
                <w:szCs w:val="24"/>
                <w:lang w:val="hy-AM"/>
              </w:rPr>
              <w:t xml:space="preserve"> </w:t>
            </w:r>
            <w:r w:rsidR="009F021B" w:rsidRPr="008E6AD8">
              <w:rPr>
                <w:rFonts w:ascii="GHEA Grapalat" w:hAnsi="GHEA Grapalat" w:cs="Sylfaen"/>
                <w:sz w:val="24"/>
                <w:szCs w:val="24"/>
                <w:lang w:val="hy-AM"/>
              </w:rPr>
              <w:t>տվող</w:t>
            </w:r>
            <w:r w:rsidR="009F021B" w:rsidRPr="008E6AD8">
              <w:rPr>
                <w:rFonts w:ascii="GHEA Grapalat" w:hAnsi="GHEA Grapalat"/>
                <w:sz w:val="24"/>
                <w:szCs w:val="24"/>
                <w:lang w:val="hy-AM"/>
              </w:rPr>
              <w:t xml:space="preserve"> </w:t>
            </w:r>
            <w:r w:rsidR="009F021B" w:rsidRPr="008E6AD8">
              <w:rPr>
                <w:rFonts w:ascii="GHEA Grapalat" w:hAnsi="GHEA Grapalat" w:cs="Sylfaen"/>
                <w:sz w:val="24"/>
                <w:szCs w:val="24"/>
                <w:lang w:val="hy-AM"/>
              </w:rPr>
              <w:t>կեղծ</w:t>
            </w:r>
            <w:r w:rsidR="009F021B" w:rsidRPr="008E6AD8">
              <w:rPr>
                <w:rFonts w:ascii="GHEA Grapalat" w:hAnsi="GHEA Grapalat"/>
                <w:sz w:val="24"/>
                <w:szCs w:val="24"/>
                <w:lang w:val="hy-AM"/>
              </w:rPr>
              <w:t xml:space="preserve"> </w:t>
            </w:r>
            <w:r w:rsidR="009F021B" w:rsidRPr="008E6AD8">
              <w:rPr>
                <w:rFonts w:ascii="GHEA Grapalat" w:hAnsi="GHEA Grapalat" w:cs="Sylfaen"/>
                <w:sz w:val="24"/>
                <w:szCs w:val="24"/>
                <w:lang w:val="hy-AM"/>
              </w:rPr>
              <w:t>փաստաթուղթ</w:t>
            </w:r>
            <w:r w:rsidR="009F021B" w:rsidRPr="008E6AD8">
              <w:rPr>
                <w:rFonts w:ascii="GHEA Grapalat" w:hAnsi="GHEA Grapalat"/>
                <w:sz w:val="24"/>
                <w:szCs w:val="24"/>
                <w:lang w:val="hy-AM"/>
              </w:rPr>
              <w:t xml:space="preserve">» հասկացությունը չի ենթադրում բացառապես լիցենզիան, քանի որ գործնականում անձը կարող է ձեռք բերել թմրամիջոց, հոգեներգործուն (հոգեմետ) միջոց </w:t>
            </w:r>
            <w:r w:rsidR="00FB73D9" w:rsidRPr="008E6AD8">
              <w:rPr>
                <w:rFonts w:ascii="GHEA Grapalat" w:hAnsi="GHEA Grapalat"/>
                <w:sz w:val="24"/>
                <w:szCs w:val="24"/>
                <w:lang w:val="hy-AM"/>
              </w:rPr>
              <w:t>դեղատոմսի</w:t>
            </w:r>
            <w:r w:rsidR="009F021B" w:rsidRPr="008E6AD8">
              <w:rPr>
                <w:rFonts w:ascii="GHEA Grapalat" w:hAnsi="GHEA Grapalat"/>
                <w:sz w:val="24"/>
                <w:szCs w:val="24"/>
                <w:lang w:val="hy-AM"/>
              </w:rPr>
              <w:t xml:space="preserve"> հիման վրա: Ըստ այդմ՝ եթե  անձը կեղծում է </w:t>
            </w:r>
            <w:r w:rsidR="00FB73D9" w:rsidRPr="008E6AD8">
              <w:rPr>
                <w:rFonts w:ascii="GHEA Grapalat" w:hAnsi="GHEA Grapalat"/>
                <w:sz w:val="24"/>
                <w:szCs w:val="24"/>
                <w:lang w:val="hy-AM"/>
              </w:rPr>
              <w:t>դեղատոմսը</w:t>
            </w:r>
            <w:r w:rsidR="009F021B" w:rsidRPr="008E6AD8">
              <w:rPr>
                <w:rFonts w:ascii="GHEA Grapalat" w:hAnsi="GHEA Grapalat"/>
                <w:sz w:val="24"/>
                <w:szCs w:val="24"/>
                <w:lang w:val="hy-AM"/>
              </w:rPr>
              <w:t>, ապա նա կենթարկվի քրեական պատասխանատվության սույն հանցակազմի շրջանակներում:</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lastRenderedPageBreak/>
              <w:t>43.</w:t>
            </w:r>
            <w:r w:rsidR="00D52827" w:rsidRPr="008E6AD8">
              <w:rPr>
                <w:rFonts w:ascii="GHEA Grapalat" w:hAnsi="GHEA Grapalat" w:cs="Sylfaen"/>
                <w:color w:val="000000"/>
                <w:sz w:val="24"/>
                <w:szCs w:val="24"/>
                <w:lang w:val="hy-AM"/>
              </w:rPr>
              <w:t xml:space="preserve"> «Այլ փաստաթուղթ» հասկացությունը պահպանվել է՝ հիմք ընդունելով առանց դեղատոմսի այլ եղանակներով գործնականում թմրամիջոց կամ </w:t>
            </w:r>
            <w:r w:rsidR="00D52827" w:rsidRPr="008E6AD8">
              <w:rPr>
                <w:rFonts w:ascii="GHEA Grapalat" w:hAnsi="GHEA Grapalat"/>
                <w:sz w:val="24"/>
                <w:szCs w:val="24"/>
                <w:lang w:val="hy-AM"/>
              </w:rPr>
              <w:t xml:space="preserve"> հոգեներգործուն (հոգեմետ) միջոց ստանալու հնարավորությունը: Ինչ վերաբերում է </w:t>
            </w:r>
            <w:r w:rsidR="00D52827" w:rsidRPr="008E6AD8">
              <w:rPr>
                <w:rFonts w:ascii="GHEA Grapalat" w:hAnsi="GHEA Grapalat" w:cs="Sylfaen"/>
                <w:sz w:val="24"/>
                <w:szCs w:val="24"/>
                <w:lang w:val="hy-AM"/>
              </w:rPr>
              <w:t xml:space="preserve"> խնդրո առարկա</w:t>
            </w:r>
            <w:r w:rsidR="00D52827" w:rsidRPr="008E6AD8">
              <w:rPr>
                <w:rFonts w:ascii="GHEA Grapalat" w:hAnsi="GHEA Grapalat"/>
                <w:sz w:val="24"/>
                <w:szCs w:val="24"/>
                <w:lang w:val="hy-AM"/>
              </w:rPr>
              <w:t xml:space="preserve"> </w:t>
            </w:r>
            <w:r w:rsidR="00D52827" w:rsidRPr="008E6AD8">
              <w:rPr>
                <w:rFonts w:ascii="GHEA Grapalat" w:hAnsi="GHEA Grapalat" w:cs="Sylfaen"/>
                <w:sz w:val="24"/>
                <w:szCs w:val="24"/>
                <w:lang w:val="hy-AM"/>
              </w:rPr>
              <w:t>հանցագործության</w:t>
            </w:r>
            <w:r w:rsidR="00D52827" w:rsidRPr="008E6AD8">
              <w:rPr>
                <w:rFonts w:ascii="GHEA Grapalat" w:hAnsi="GHEA Grapalat"/>
                <w:sz w:val="24"/>
                <w:szCs w:val="24"/>
                <w:lang w:val="hy-AM"/>
              </w:rPr>
              <w:t xml:space="preserve"> </w:t>
            </w:r>
            <w:r w:rsidR="00D52827" w:rsidRPr="008E6AD8">
              <w:rPr>
                <w:rFonts w:ascii="GHEA Grapalat" w:hAnsi="GHEA Grapalat" w:cs="Sylfaen"/>
                <w:sz w:val="24"/>
                <w:szCs w:val="24"/>
                <w:lang w:val="hy-AM"/>
              </w:rPr>
              <w:t>համար</w:t>
            </w:r>
            <w:r w:rsidR="00D52827" w:rsidRPr="008E6AD8">
              <w:rPr>
                <w:rFonts w:ascii="GHEA Grapalat" w:hAnsi="GHEA Grapalat"/>
                <w:sz w:val="24"/>
                <w:szCs w:val="24"/>
                <w:lang w:val="hy-AM"/>
              </w:rPr>
              <w:t xml:space="preserve">  </w:t>
            </w:r>
            <w:r w:rsidR="00D52827" w:rsidRPr="008E6AD8">
              <w:rPr>
                <w:rFonts w:ascii="GHEA Grapalat" w:hAnsi="GHEA Grapalat" w:cs="Sylfaen"/>
                <w:sz w:val="24"/>
                <w:szCs w:val="24"/>
                <w:lang w:val="hy-AM"/>
              </w:rPr>
              <w:t>նախատեսված</w:t>
            </w:r>
            <w:r w:rsidR="00D52827" w:rsidRPr="008E6AD8">
              <w:rPr>
                <w:rFonts w:ascii="GHEA Grapalat" w:hAnsi="GHEA Grapalat"/>
                <w:sz w:val="24"/>
                <w:szCs w:val="24"/>
                <w:lang w:val="hy-AM"/>
              </w:rPr>
              <w:t xml:space="preserve"> </w:t>
            </w:r>
            <w:r w:rsidR="00D52827" w:rsidRPr="008E6AD8">
              <w:rPr>
                <w:rFonts w:ascii="GHEA Grapalat" w:hAnsi="GHEA Grapalat" w:cs="Sylfaen"/>
                <w:sz w:val="24"/>
                <w:szCs w:val="24"/>
                <w:lang w:val="hy-AM"/>
              </w:rPr>
              <w:t>պատժատեսակը</w:t>
            </w:r>
            <w:r w:rsidR="00D52827" w:rsidRPr="008E6AD8">
              <w:rPr>
                <w:rFonts w:ascii="GHEA Grapalat" w:hAnsi="GHEA Grapalat"/>
                <w:sz w:val="24"/>
                <w:szCs w:val="24"/>
                <w:lang w:val="hy-AM"/>
              </w:rPr>
              <w:t xml:space="preserve"> </w:t>
            </w:r>
            <w:r w:rsidR="00D52827" w:rsidRPr="008E6AD8">
              <w:rPr>
                <w:rFonts w:ascii="GHEA Grapalat" w:hAnsi="GHEA Grapalat" w:cs="Sylfaen"/>
                <w:color w:val="000000"/>
                <w:sz w:val="24"/>
                <w:szCs w:val="24"/>
                <w:lang w:val="hy-AM"/>
              </w:rPr>
              <w:t xml:space="preserve">որոշակի պաշտոններ զբաղեցնելու կամ որոշակի գործունեությամբ զբաղվելու իրավունքից զրկելու ձևով պատժատեսակի հետ զուգորդելուն, ապա հարկ է նկատի ունենալ, որ լրացուցիչ պատիժները չեն սահմանվում Հատուկ մասի հոդվածի սանկցիաներով, բայց կարող են նշանակվել՝ </w:t>
            </w:r>
            <w:r w:rsidR="00D52827" w:rsidRPr="008E6AD8">
              <w:rPr>
                <w:rFonts w:ascii="GHEA Grapalat" w:hAnsi="GHEA Grapalat" w:cs="Sylfaen"/>
                <w:color w:val="000000"/>
                <w:sz w:val="24"/>
                <w:szCs w:val="24"/>
                <w:lang w:val="hy-AM"/>
              </w:rPr>
              <w:lastRenderedPageBreak/>
              <w:t>ղեկավարվելով Ընդհանուր մասի կանոններով:</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44.</w:t>
            </w:r>
            <w:r w:rsidR="001D2750" w:rsidRPr="008E6AD8">
              <w:rPr>
                <w:rFonts w:ascii="GHEA Grapalat" w:hAnsi="GHEA Grapalat" w:cs="Sylfaen"/>
                <w:color w:val="000000"/>
                <w:sz w:val="24"/>
                <w:szCs w:val="24"/>
                <w:lang w:val="hy-AM"/>
              </w:rPr>
              <w:t xml:space="preserve"> Ելնելով Առողջապահության նախարարության առաջարկից և հաշվի առնելով այն, որ </w:t>
            </w:r>
            <w:r w:rsidR="001D2750" w:rsidRPr="008E6AD8">
              <w:rPr>
                <w:rFonts w:ascii="GHEA Grapalat" w:hAnsi="GHEA Grapalat"/>
                <w:color w:val="000000"/>
                <w:sz w:val="24"/>
                <w:szCs w:val="24"/>
                <w:lang w:val="hy-AM"/>
              </w:rPr>
              <w:t xml:space="preserve">«Բնակչության բժշկական օգնության և սպասարկման մասին» Հայաստանի Հանրապետության օրենքում փոփոխություն կատարելու մասին» օրենքի նախագծում սահմանված է «բժշկական արտադրատեսակ» հասկացությունը, ըստ որի` բժշկական արտադրատեսակ է համարվում ցանկացած գործիք, ապարատ, սարք, սարքավորում, նյութեր և այլ արտադրատեսակներ, որոնք բժշկական նպատակներով կիրառվում են առանձին կամ համակցված, ինչպես նաև </w:t>
            </w:r>
            <w:r w:rsidR="001D2750" w:rsidRPr="008E6AD8">
              <w:rPr>
                <w:rFonts w:ascii="GHEA Grapalat" w:hAnsi="GHEA Grapalat"/>
                <w:color w:val="000000"/>
                <w:sz w:val="24"/>
                <w:szCs w:val="24"/>
                <w:lang w:val="hy-AM"/>
              </w:rPr>
              <w:lastRenderedPageBreak/>
              <w:t xml:space="preserve">նշված արտադրատեսակները` ըստ նշանակության կիրառման համար անհրաժեշտ այն պարագաների հետ (ներառյալ հատուկ ծրագրային ապահովումը), որոնք արտադրողը նախատեսել է հիվանդությունների կանխարգելման, ախտորոշման, բուժման, բժշկական վերականգնման և մարդու օրգանիզմի դիտարկման, բժշկական հետազոտություններ անցկացնելու, օրգանիզմի ֆիզիոլոգիական ֆունկցիաների կամ անատոմիական կառուցվածքի վերականգնման, փոխարինման, փոփոխման, հղիության կանխման կամ ընդհատման համար, և որոնց ֆունկցիոնալ </w:t>
            </w:r>
            <w:r w:rsidR="001D2750" w:rsidRPr="008E6AD8">
              <w:rPr>
                <w:rFonts w:ascii="GHEA Grapalat" w:hAnsi="GHEA Grapalat"/>
                <w:color w:val="000000"/>
                <w:sz w:val="24"/>
                <w:szCs w:val="24"/>
                <w:lang w:val="hy-AM"/>
              </w:rPr>
              <w:lastRenderedPageBreak/>
              <w:t>նշանակումը չի իրականացվում մարդու օրգանիզմի վրա դեղաբանական, իմունաբանական, գենետիկական կամ նյութափոխանակման ազդեցության միջոցով, սակայն կարող է ուղեկցվել դեղերով կամ դեղանյութերով՝ Նախագծում գործածվել է «բժշկական արտադրատեսակ» հասկացությունը:</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45.</w:t>
            </w:r>
            <w:r w:rsidR="001D2750" w:rsidRPr="008E6AD8">
              <w:rPr>
                <w:rFonts w:ascii="GHEA Grapalat" w:hAnsi="GHEA Grapalat" w:cs="Sylfaen"/>
                <w:color w:val="000000"/>
                <w:sz w:val="24"/>
                <w:szCs w:val="24"/>
                <w:lang w:val="hy-AM"/>
              </w:rPr>
              <w:t xml:space="preserve"> Նախագծում կատարվել է համապատասխան փոփոխություն:</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46.</w:t>
            </w:r>
            <w:r w:rsidR="008854B3" w:rsidRPr="008E6AD8">
              <w:rPr>
                <w:rFonts w:ascii="GHEA Grapalat" w:hAnsi="GHEA Grapalat" w:cs="Sylfaen"/>
                <w:color w:val="000000"/>
                <w:sz w:val="24"/>
                <w:szCs w:val="24"/>
                <w:lang w:val="hy-AM"/>
              </w:rPr>
              <w:t xml:space="preserve"> Նախագծում կատարվել են </w:t>
            </w:r>
            <w:r w:rsidR="008854B3" w:rsidRPr="008E6AD8">
              <w:rPr>
                <w:rFonts w:ascii="GHEA Grapalat" w:hAnsi="GHEA Grapalat" w:cs="Sylfaen"/>
                <w:color w:val="000000"/>
                <w:sz w:val="24"/>
                <w:szCs w:val="24"/>
                <w:lang w:val="hy-AM"/>
              </w:rPr>
              <w:lastRenderedPageBreak/>
              <w:t>համապատասխան լրացումներ:</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r w:rsidRPr="008E6AD8">
              <w:rPr>
                <w:rFonts w:ascii="GHEA Grapalat" w:hAnsi="GHEA Grapalat" w:cs="Sylfaen"/>
                <w:color w:val="000000"/>
                <w:sz w:val="24"/>
                <w:szCs w:val="24"/>
                <w:lang w:val="hy-AM"/>
              </w:rPr>
              <w:t>47.</w:t>
            </w:r>
            <w:r w:rsidR="00D01CC0" w:rsidRPr="008E6AD8">
              <w:rPr>
                <w:rFonts w:ascii="GHEA Grapalat" w:hAnsi="GHEA Grapalat" w:cs="Sylfaen"/>
                <w:color w:val="000000"/>
                <w:sz w:val="24"/>
                <w:szCs w:val="24"/>
                <w:lang w:val="hy-AM"/>
              </w:rPr>
              <w:t xml:space="preserve"> Նախագծում կատարվել է համապատասխան փոփոխություն:</w:t>
            </w: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RDefault="00726FBB" w:rsidP="00726FBB">
            <w:pPr>
              <w:tabs>
                <w:tab w:val="left" w:pos="1950"/>
              </w:tabs>
              <w:jc w:val="both"/>
              <w:rPr>
                <w:rFonts w:ascii="GHEA Grapalat" w:hAnsi="GHEA Grapalat" w:cs="Sylfaen"/>
                <w:color w:val="000000"/>
                <w:sz w:val="24"/>
                <w:szCs w:val="24"/>
                <w:lang w:val="hy-AM"/>
              </w:rPr>
            </w:pPr>
          </w:p>
          <w:p w:rsidR="00726FBB" w:rsidRPr="008E6AD8" w:rsidDel="00DE6AF5" w:rsidRDefault="00D01CC0" w:rsidP="00D01CC0">
            <w:pPr>
              <w:tabs>
                <w:tab w:val="left" w:pos="1950"/>
              </w:tabs>
              <w:jc w:val="both"/>
              <w:rPr>
                <w:rFonts w:ascii="GHEA Grapalat" w:hAnsi="GHEA Grapalat"/>
                <w:sz w:val="24"/>
                <w:szCs w:val="24"/>
                <w:lang w:val="hy-AM"/>
              </w:rPr>
            </w:pPr>
            <w:r w:rsidRPr="008E6AD8">
              <w:rPr>
                <w:rFonts w:ascii="GHEA Grapalat" w:hAnsi="GHEA Grapalat" w:cs="Sylfaen"/>
                <w:sz w:val="24"/>
                <w:szCs w:val="24"/>
                <w:lang w:val="hy-AM"/>
              </w:rPr>
              <w:t>48. Ն</w:t>
            </w:r>
            <w:r w:rsidRPr="008E6AD8">
              <w:rPr>
                <w:rFonts w:ascii="GHEA Grapalat" w:hAnsi="GHEA Grapalat"/>
                <w:sz w:val="24"/>
                <w:szCs w:val="24"/>
                <w:lang w:val="hy-AM"/>
              </w:rPr>
              <w:t>ախագծում կատարվել են համապատասխան փոփոխություններ:</w:t>
            </w:r>
          </w:p>
        </w:tc>
      </w:tr>
      <w:tr w:rsidR="006837E5" w:rsidRPr="008E6AD8" w:rsidTr="0037466C">
        <w:tc>
          <w:tcPr>
            <w:tcW w:w="587" w:type="dxa"/>
          </w:tcPr>
          <w:p w:rsidR="006837E5" w:rsidRPr="008E6AD8" w:rsidRDefault="006837E5" w:rsidP="00561067">
            <w:pPr>
              <w:tabs>
                <w:tab w:val="left" w:pos="1950"/>
              </w:tabs>
              <w:jc w:val="both"/>
              <w:rPr>
                <w:rFonts w:ascii="GHEA Grapalat" w:hAnsi="GHEA Grapalat"/>
                <w:sz w:val="24"/>
                <w:szCs w:val="24"/>
                <w:lang w:val="af-ZA"/>
              </w:rPr>
            </w:pPr>
            <w:r w:rsidRPr="008E6AD8">
              <w:rPr>
                <w:rFonts w:ascii="GHEA Grapalat" w:hAnsi="GHEA Grapalat"/>
                <w:sz w:val="24"/>
                <w:szCs w:val="24"/>
                <w:lang w:val="af-ZA"/>
              </w:rPr>
              <w:lastRenderedPageBreak/>
              <w:t>24.</w:t>
            </w:r>
          </w:p>
        </w:tc>
        <w:tc>
          <w:tcPr>
            <w:tcW w:w="2473" w:type="dxa"/>
          </w:tcPr>
          <w:p w:rsidR="008A5E01" w:rsidRPr="008E6AD8" w:rsidRDefault="008A5E01" w:rsidP="008A5E01">
            <w:pPr>
              <w:tabs>
                <w:tab w:val="left" w:pos="1950"/>
              </w:tabs>
              <w:spacing w:after="160" w:line="259" w:lineRule="auto"/>
              <w:jc w:val="center"/>
              <w:rPr>
                <w:rFonts w:ascii="GHEA Grapalat" w:hAnsi="GHEA Grapalat"/>
                <w:sz w:val="24"/>
                <w:szCs w:val="24"/>
                <w:lang w:val="af-ZA"/>
              </w:rPr>
            </w:pPr>
            <w:r w:rsidRPr="008E6AD8">
              <w:rPr>
                <w:rFonts w:ascii="GHEA Grapalat" w:hAnsi="GHEA Grapalat"/>
                <w:sz w:val="24"/>
                <w:szCs w:val="24"/>
              </w:rPr>
              <w:t>ՀՀ</w:t>
            </w:r>
            <w:r w:rsidRPr="008E6AD8">
              <w:rPr>
                <w:rFonts w:ascii="GHEA Grapalat" w:hAnsi="GHEA Grapalat"/>
                <w:sz w:val="24"/>
                <w:szCs w:val="24"/>
                <w:lang w:val="af-ZA"/>
              </w:rPr>
              <w:t xml:space="preserve"> </w:t>
            </w:r>
            <w:r w:rsidRPr="008E6AD8">
              <w:rPr>
                <w:rFonts w:ascii="GHEA Grapalat" w:hAnsi="GHEA Grapalat"/>
                <w:sz w:val="24"/>
                <w:szCs w:val="24"/>
              </w:rPr>
              <w:t>վարչապետի</w:t>
            </w:r>
            <w:r w:rsidRPr="008E6AD8">
              <w:rPr>
                <w:rFonts w:ascii="GHEA Grapalat" w:hAnsi="GHEA Grapalat"/>
                <w:sz w:val="24"/>
                <w:szCs w:val="24"/>
                <w:lang w:val="af-ZA"/>
              </w:rPr>
              <w:t xml:space="preserve"> </w:t>
            </w:r>
            <w:r w:rsidRPr="008E6AD8">
              <w:rPr>
                <w:rFonts w:ascii="GHEA Grapalat" w:hAnsi="GHEA Grapalat"/>
                <w:sz w:val="24"/>
                <w:szCs w:val="24"/>
              </w:rPr>
              <w:t>աշխատակազմի</w:t>
            </w:r>
            <w:r w:rsidRPr="008E6AD8">
              <w:rPr>
                <w:rFonts w:ascii="GHEA Grapalat" w:hAnsi="GHEA Grapalat"/>
                <w:sz w:val="24"/>
                <w:szCs w:val="24"/>
                <w:lang w:val="af-ZA"/>
              </w:rPr>
              <w:t xml:space="preserve"> </w:t>
            </w:r>
            <w:r w:rsidRPr="008E6AD8">
              <w:rPr>
                <w:rFonts w:ascii="GHEA Grapalat" w:hAnsi="GHEA Grapalat"/>
                <w:sz w:val="24"/>
                <w:szCs w:val="24"/>
              </w:rPr>
              <w:t>պետաիրավական</w:t>
            </w:r>
            <w:r w:rsidRPr="008E6AD8">
              <w:rPr>
                <w:rFonts w:ascii="GHEA Grapalat" w:hAnsi="GHEA Grapalat"/>
                <w:sz w:val="24"/>
                <w:szCs w:val="24"/>
                <w:lang w:val="af-ZA"/>
              </w:rPr>
              <w:t xml:space="preserve"> վարչություն</w:t>
            </w:r>
          </w:p>
          <w:p w:rsidR="008A5E01" w:rsidRPr="008E6AD8" w:rsidRDefault="008A5E01" w:rsidP="008A5E01">
            <w:pPr>
              <w:tabs>
                <w:tab w:val="left" w:pos="1950"/>
              </w:tabs>
              <w:spacing w:after="160" w:line="259" w:lineRule="auto"/>
              <w:jc w:val="center"/>
              <w:rPr>
                <w:rFonts w:ascii="GHEA Grapalat" w:hAnsi="GHEA Grapalat"/>
                <w:sz w:val="24"/>
                <w:szCs w:val="24"/>
                <w:lang w:val="af-ZA"/>
              </w:rPr>
            </w:pPr>
            <w:r w:rsidRPr="008E6AD8">
              <w:rPr>
                <w:rFonts w:ascii="GHEA Grapalat" w:hAnsi="GHEA Grapalat"/>
                <w:sz w:val="24"/>
                <w:szCs w:val="24"/>
                <w:lang w:val="af-ZA"/>
              </w:rPr>
              <w:t>03.04.2020թ.</w:t>
            </w:r>
          </w:p>
          <w:p w:rsidR="006837E5" w:rsidRPr="008E6AD8" w:rsidRDefault="008A5E01" w:rsidP="008A5E01">
            <w:pPr>
              <w:tabs>
                <w:tab w:val="left" w:pos="1950"/>
              </w:tabs>
              <w:jc w:val="center"/>
              <w:rPr>
                <w:rFonts w:ascii="GHEA Grapalat" w:hAnsi="GHEA Grapalat"/>
                <w:sz w:val="24"/>
                <w:szCs w:val="24"/>
              </w:rPr>
            </w:pPr>
            <w:r w:rsidRPr="008E6AD8">
              <w:rPr>
                <w:rFonts w:ascii="GHEA Grapalat" w:hAnsi="GHEA Grapalat"/>
                <w:sz w:val="24"/>
                <w:szCs w:val="24"/>
                <w:lang w:val="af-ZA"/>
              </w:rPr>
              <w:t>թիվ  02/10.9/11092-2020 գրություն</w:t>
            </w:r>
          </w:p>
        </w:tc>
        <w:tc>
          <w:tcPr>
            <w:tcW w:w="5400" w:type="dxa"/>
          </w:tcPr>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1</w:t>
            </w:r>
            <w:r w:rsidRPr="008E6AD8">
              <w:rPr>
                <w:rFonts w:ascii="MS Mincho" w:eastAsia="MS Mincho" w:hAnsi="MS Mincho" w:cs="MS Mincho" w:hint="eastAsia"/>
                <w:sz w:val="24"/>
                <w:szCs w:val="24"/>
                <w:lang w:val="hy-AM"/>
              </w:rPr>
              <w:t>․</w:t>
            </w:r>
            <w:r w:rsidRPr="008E6AD8">
              <w:rPr>
                <w:rFonts w:ascii="GHEA Grapalat" w:hAnsi="GHEA Grapalat"/>
                <w:sz w:val="24"/>
                <w:szCs w:val="24"/>
                <w:lang w:val="hy-AM"/>
              </w:rPr>
              <w:tab/>
              <w:t>Նախագծի սկզբնական տարբերակի վերաբերյալ վարչապետի աշխատակազմի պետաիրավական վարչության կողմից ներկայացված եզրակացության (այսուհետ՝ նախկին եզրակացություն) 1-ին կետով բարձրացված խնդիրը չի ընդունվել՝ նշելով, որ քրեաիրավական իմաստով ամուսինը կարող է հավասարեցվել մերձավոր ազգականին:</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Այս կապակցությամբ, թերևս, հարկ է կրկին մեջբերել Սահմանադրության 65-րդ հոդվածի ինչպես վերտառությունը, այն է՝ «</w:t>
            </w:r>
            <w:r w:rsidRPr="008E6AD8">
              <w:rPr>
                <w:rFonts w:ascii="GHEA Grapalat" w:hAnsi="GHEA Grapalat"/>
                <w:b/>
                <w:i/>
                <w:sz w:val="24"/>
                <w:szCs w:val="24"/>
                <w:lang w:val="hy-AM"/>
              </w:rPr>
              <w:t>Ցուցմունք</w:t>
            </w:r>
            <w:r w:rsidRPr="008E6AD8">
              <w:rPr>
                <w:rFonts w:ascii="GHEA Grapalat" w:hAnsi="GHEA Grapalat"/>
                <w:sz w:val="24"/>
                <w:szCs w:val="24"/>
                <w:lang w:val="hy-AM"/>
              </w:rPr>
              <w:t xml:space="preserve"> տալու պարտականությունից ազատվելու իրավունքը», այնպես էլ հատկապես դրա 1-ին մասի առաջին նախադասությունը, ըստ որի՝ «</w:t>
            </w:r>
            <w:r w:rsidRPr="008E6AD8">
              <w:rPr>
                <w:rFonts w:ascii="GHEA Grapalat" w:hAnsi="GHEA Grapalat"/>
                <w:i/>
                <w:sz w:val="24"/>
                <w:szCs w:val="24"/>
                <w:lang w:val="hy-AM"/>
              </w:rPr>
              <w:t xml:space="preserve">Ոչ ոք պարտավոր չէ </w:t>
            </w:r>
            <w:r w:rsidRPr="008E6AD8">
              <w:rPr>
                <w:rFonts w:ascii="GHEA Grapalat" w:hAnsi="GHEA Grapalat"/>
                <w:b/>
                <w:i/>
                <w:sz w:val="24"/>
                <w:szCs w:val="24"/>
                <w:u w:val="single"/>
                <w:lang w:val="hy-AM"/>
              </w:rPr>
              <w:t>ցուցմունք</w:t>
            </w:r>
            <w:r w:rsidRPr="008E6AD8">
              <w:rPr>
                <w:rFonts w:ascii="GHEA Grapalat" w:hAnsi="GHEA Grapalat"/>
                <w:b/>
                <w:i/>
                <w:sz w:val="24"/>
                <w:szCs w:val="24"/>
                <w:lang w:val="hy-AM"/>
              </w:rPr>
              <w:t xml:space="preserve"> տալ իր, </w:t>
            </w:r>
            <w:r w:rsidRPr="008E6AD8">
              <w:rPr>
                <w:rFonts w:ascii="GHEA Grapalat" w:hAnsi="GHEA Grapalat"/>
                <w:b/>
                <w:i/>
                <w:sz w:val="24"/>
                <w:szCs w:val="24"/>
                <w:u w:val="single"/>
                <w:lang w:val="hy-AM"/>
              </w:rPr>
              <w:t>ամուսնու</w:t>
            </w:r>
            <w:r w:rsidRPr="008E6AD8">
              <w:rPr>
                <w:rFonts w:ascii="GHEA Grapalat" w:hAnsi="GHEA Grapalat"/>
                <w:b/>
                <w:i/>
                <w:sz w:val="24"/>
                <w:szCs w:val="24"/>
                <w:lang w:val="hy-AM"/>
              </w:rPr>
              <w:t xml:space="preserve"> կամ </w:t>
            </w:r>
            <w:r w:rsidRPr="008E6AD8">
              <w:rPr>
                <w:rFonts w:ascii="GHEA Grapalat" w:hAnsi="GHEA Grapalat"/>
                <w:b/>
                <w:i/>
                <w:sz w:val="24"/>
                <w:szCs w:val="24"/>
                <w:u w:val="single"/>
                <w:lang w:val="hy-AM"/>
              </w:rPr>
              <w:t>մերձավոր ազգականների</w:t>
            </w:r>
            <w:r w:rsidRPr="008E6AD8">
              <w:rPr>
                <w:rFonts w:ascii="GHEA Grapalat" w:hAnsi="GHEA Grapalat"/>
                <w:b/>
                <w:i/>
                <w:sz w:val="24"/>
                <w:szCs w:val="24"/>
                <w:lang w:val="hy-AM"/>
              </w:rPr>
              <w:t xml:space="preserve"> </w:t>
            </w:r>
            <w:r w:rsidRPr="008E6AD8">
              <w:rPr>
                <w:rFonts w:ascii="GHEA Grapalat" w:hAnsi="GHEA Grapalat"/>
                <w:i/>
                <w:sz w:val="24"/>
                <w:szCs w:val="24"/>
                <w:lang w:val="hy-AM"/>
              </w:rPr>
              <w:t>վերաբերյալ,</w:t>
            </w:r>
            <w:r w:rsidRPr="008E6AD8">
              <w:rPr>
                <w:rFonts w:ascii="GHEA Grapalat" w:hAnsi="GHEA Grapalat"/>
                <w:sz w:val="24"/>
                <w:szCs w:val="24"/>
                <w:lang w:val="hy-AM"/>
              </w:rPr>
              <w:t xml:space="preserve"> ...»: </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Ակնհայտ է, որ ցուցմունք տալու հետ կապված կարգավորումները, ի շարս այլ հարաբերությունների, անմիջականորեն աղերսվում են հատկապես նաև քրեաիրավական հարաբերություններին: Հետևապես, այդ թվում քրեաիրավական իմաստով,  սահմանադիրն ամուսնուն չի նույնացրել մերձավոր ազգականի հետ, ինչից ողջամտորեն հետևում է, որ արդարացված չէ նաև փաստական ամուսնական </w:t>
            </w:r>
            <w:r w:rsidRPr="008E6AD8">
              <w:rPr>
                <w:rFonts w:ascii="GHEA Grapalat" w:hAnsi="GHEA Grapalat"/>
                <w:sz w:val="24"/>
                <w:szCs w:val="24"/>
                <w:lang w:val="hy-AM"/>
              </w:rPr>
              <w:lastRenderedPageBreak/>
              <w:t>հարաբերությունների մեջ գտնվող անձի և մերձավոր ազգականի մեկտեղումը:</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Անդրադառնալով ամփոփաթերթում նախագծի հեղինակների կողմից տրված ձևակերպմանն առ այն, որ «Ինչ վերաբերում է Նախագծի առանձին հոդվածներում ամուսնու և մերձավոր ազգականի շեշտադրմանը, ապա դա ուղղակիորեն բխում է             ՀՀ սահմանադրությունից», ապա անհրաժեշտ է շեշտել, որ դրանով, ըստ էության, ոչ թե նախկին եզրակացության 1-ին կետին հակափաստարկ է ներկայացվել, այլ տրամագծորեն հակառակը՝ փաստվել է ոչ միայն նախագծի առանձին դրույթների միջև ներքին հակասության առկայությունը, այլև՝ օրինագծով բացահայտվող «մերձավոր ազգական» հասկացության անհամատեղելիությունը Սահմանադրության վերը հիշատակված դրույթի հետ:</w:t>
            </w: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882D46" w:rsidRPr="008E6AD8" w:rsidRDefault="00882D46"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7A3071" w:rsidRPr="008E6AD8" w:rsidRDefault="007A3071" w:rsidP="008A5E01">
            <w:pPr>
              <w:tabs>
                <w:tab w:val="left" w:pos="0"/>
              </w:tabs>
              <w:ind w:right="22" w:firstLine="720"/>
              <w:jc w:val="both"/>
              <w:rPr>
                <w:rFonts w:ascii="GHEA Grapalat" w:hAnsi="GHEA Grapalat"/>
                <w:sz w:val="24"/>
                <w:szCs w:val="24"/>
                <w:lang w:val="hy-AM"/>
              </w:rPr>
            </w:pP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2. Նախկին եզրակացության 2-րդ կետով ներկայացված դիտողությունը ևս չի ընդունվել՝ այն հիմնավորմամբ, որ անձի վիճակը բարելավող քրեական օրենքը միշտ պետք է հետադարձ ուժ ունենա: Միաժամանակ նշվել է, որ դա բխում է ՀՀ կողմից վավերացված մի շարք միջազգային պայմանագրերից:</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Նախ՝ հարկ է նկատել, որ նման ընդհանրական ձևակերպումից որևէ կերպ պարզ չի դառնում, թե Հայաստանի Հանրապետության կողմից ստանձնած </w:t>
            </w:r>
            <w:r w:rsidRPr="008E6AD8">
              <w:rPr>
                <w:rFonts w:ascii="GHEA Grapalat" w:hAnsi="GHEA Grapalat"/>
                <w:sz w:val="24"/>
                <w:szCs w:val="24"/>
                <w:lang w:val="hy-AM"/>
              </w:rPr>
              <w:lastRenderedPageBreak/>
              <w:t>միջազգային կոնկրետ որ պարտավորությունից է բխում նման պահանջ:</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Բացի այդ, սահմանադրականության տեսանկյունից խնդրահարույց դրույթի վերաբերյալ միջազգային պայմանագրերին հղում անելը և, այն էլ, անորոշ կերպով, որևէ կերպ չի կարող բնորոշվել որպես հակափաստարկ՝ Սահմանադրության, այն է՝ </w:t>
            </w:r>
            <w:r w:rsidRPr="008E6AD8">
              <w:rPr>
                <w:rFonts w:ascii="GHEA Grapalat" w:hAnsi="GHEA Grapalat"/>
                <w:b/>
                <w:i/>
                <w:sz w:val="24"/>
                <w:szCs w:val="24"/>
                <w:lang w:val="hy-AM"/>
              </w:rPr>
              <w:t xml:space="preserve">բարձրագույն իրավաբանական ուժ </w:t>
            </w:r>
            <w:r w:rsidRPr="008E6AD8">
              <w:rPr>
                <w:rFonts w:ascii="GHEA Grapalat" w:hAnsi="GHEA Grapalat"/>
                <w:sz w:val="24"/>
                <w:szCs w:val="24"/>
                <w:lang w:val="hy-AM"/>
              </w:rPr>
              <w:t>ունեցող ակտի պահանջների հետ անհամատեղելի կարգավորումների ներմուծումը ներպետական օրենսդրության մեջ հիմնավորելու տեսանկյունից:</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 Ուշագրավ է, որ  ի տարբերություն Սահմանադրության 72-րդ հոդվածի, որով արարքի պատժելիությունը վերացնող կամ պատիժը մեղմացնող օրենքի հետադարձ ուժ ունենալը սահմանադրի հրամայական պահանջն է բոլոր դեպքերում, 73-րդ հոդվածի ուժով անձի իրավական վիճակը բարելավող թե </w:t>
            </w:r>
            <w:r w:rsidRPr="008E6AD8">
              <w:rPr>
                <w:rFonts w:ascii="GHEA Grapalat" w:hAnsi="GHEA Grapalat"/>
                <w:b/>
                <w:i/>
                <w:sz w:val="24"/>
                <w:szCs w:val="24"/>
                <w:lang w:val="hy-AM"/>
              </w:rPr>
              <w:t>օրենքների</w:t>
            </w:r>
            <w:r w:rsidRPr="008E6AD8">
              <w:rPr>
                <w:rFonts w:ascii="GHEA Grapalat" w:hAnsi="GHEA Grapalat"/>
                <w:sz w:val="24"/>
                <w:szCs w:val="24"/>
                <w:lang w:val="hy-AM"/>
              </w:rPr>
              <w:t xml:space="preserve"> և թե </w:t>
            </w:r>
            <w:r w:rsidRPr="008E6AD8">
              <w:rPr>
                <w:rFonts w:ascii="GHEA Grapalat" w:hAnsi="GHEA Grapalat"/>
                <w:b/>
                <w:i/>
                <w:sz w:val="24"/>
                <w:szCs w:val="24"/>
                <w:lang w:val="hy-AM"/>
              </w:rPr>
              <w:t xml:space="preserve">այլ ակտերի </w:t>
            </w:r>
            <w:r w:rsidRPr="008E6AD8">
              <w:rPr>
                <w:rFonts w:ascii="GHEA Grapalat" w:hAnsi="GHEA Grapalat"/>
                <w:sz w:val="24"/>
                <w:szCs w:val="24"/>
                <w:lang w:val="hy-AM"/>
              </w:rPr>
              <w:t>հետադարձության հարցին լուծում տալը թողնված է տվյալ ակտն ընդունող մարմնի հայեցողությանը:</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Նշվածի համատեքստում հիշատակման արժանի է ՀՀ սահմանադրական դատարանի 2011թ. նոյեմբերի 29-ի ՍԴՈ-1000 որոշումը, որում տեղ են գտել, մասնավորապես, ներքոշարադրյալ իրավական </w:t>
            </w:r>
            <w:r w:rsidRPr="008E6AD8">
              <w:rPr>
                <w:rFonts w:ascii="GHEA Grapalat" w:hAnsi="GHEA Grapalat"/>
                <w:sz w:val="24"/>
                <w:szCs w:val="24"/>
                <w:lang w:val="hy-AM"/>
              </w:rPr>
              <w:lastRenderedPageBreak/>
              <w:t>դիրքորոշումները.</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 Սահմանադրական դատարանն արձանագրում է, որ արարքի պատժելիությունը վերացնող կամ պատիժը մեղմացնող </w:t>
            </w:r>
            <w:r w:rsidRPr="008E6AD8">
              <w:rPr>
                <w:rFonts w:ascii="GHEA Grapalat" w:hAnsi="GHEA Grapalat"/>
                <w:b/>
                <w:i/>
                <w:sz w:val="24"/>
                <w:szCs w:val="24"/>
                <w:lang w:val="hy-AM"/>
              </w:rPr>
              <w:t>օրենքի</w:t>
            </w:r>
            <w:r w:rsidRPr="008E6AD8">
              <w:rPr>
                <w:rFonts w:ascii="GHEA Grapalat" w:hAnsi="GHEA Grapalat"/>
                <w:sz w:val="24"/>
                <w:szCs w:val="24"/>
                <w:lang w:val="hy-AM"/>
              </w:rPr>
              <w:t xml:space="preserve"> հետադարձ ուժի հանգամանքը պայմանավորված է </w:t>
            </w:r>
            <w:r w:rsidRPr="008E6AD8">
              <w:rPr>
                <w:rFonts w:ascii="GHEA Grapalat" w:hAnsi="GHEA Grapalat"/>
                <w:b/>
                <w:i/>
                <w:sz w:val="24"/>
                <w:szCs w:val="24"/>
                <w:lang w:val="hy-AM"/>
              </w:rPr>
              <w:t>Սահմանադրությամբ</w:t>
            </w:r>
            <w:r w:rsidRPr="008E6AD8">
              <w:rPr>
                <w:rFonts w:ascii="GHEA Grapalat" w:hAnsi="GHEA Grapalat"/>
                <w:sz w:val="24"/>
                <w:szCs w:val="24"/>
                <w:lang w:val="hy-AM"/>
              </w:rPr>
              <w:t xml:space="preserve"> օժտված իրավունքի ուժով, ինչպես նաև </w:t>
            </w:r>
            <w:r w:rsidRPr="008E6AD8">
              <w:rPr>
                <w:rFonts w:ascii="GHEA Grapalat" w:hAnsi="GHEA Grapalat"/>
                <w:b/>
                <w:i/>
                <w:sz w:val="24"/>
                <w:szCs w:val="24"/>
                <w:lang w:val="hy-AM"/>
              </w:rPr>
              <w:t>ՀՀ միջազգային պարտավորություններով</w:t>
            </w:r>
            <w:r w:rsidRPr="008E6AD8">
              <w:rPr>
                <w:rFonts w:ascii="GHEA Grapalat" w:hAnsi="GHEA Grapalat"/>
                <w:sz w:val="24"/>
                <w:szCs w:val="24"/>
                <w:lang w:val="hy-AM"/>
              </w:rPr>
              <w:t xml:space="preserve"> և օրենսդրի որևէ հայեցողություն չի ենթադրում: ...</w:t>
            </w:r>
          </w:p>
          <w:p w:rsidR="008A5E01" w:rsidRPr="008E6AD8" w:rsidRDefault="008A5E01" w:rsidP="008A5E01">
            <w:pPr>
              <w:tabs>
                <w:tab w:val="left" w:pos="0"/>
              </w:tabs>
              <w:ind w:right="22" w:firstLine="720"/>
              <w:jc w:val="both"/>
              <w:rPr>
                <w:rFonts w:ascii="GHEA Grapalat" w:hAnsi="GHEA Grapalat"/>
                <w:i/>
                <w:sz w:val="24"/>
                <w:szCs w:val="24"/>
                <w:lang w:val="hy-AM"/>
              </w:rPr>
            </w:pPr>
            <w:r w:rsidRPr="008E6AD8">
              <w:rPr>
                <w:rFonts w:ascii="GHEA Grapalat" w:hAnsi="GHEA Grapalat" w:cs="Calibri"/>
                <w:sz w:val="24"/>
                <w:szCs w:val="24"/>
                <w:lang w:val="hy-AM"/>
              </w:rPr>
              <w:t xml:space="preserve">... </w:t>
            </w:r>
            <w:r w:rsidRPr="008E6AD8">
              <w:rPr>
                <w:rFonts w:ascii="Courier New" w:hAnsi="Courier New" w:cs="Courier New"/>
                <w:sz w:val="24"/>
                <w:szCs w:val="24"/>
                <w:lang w:val="hy-AM"/>
              </w:rPr>
              <w:t> </w:t>
            </w:r>
            <w:r w:rsidRPr="008E6AD8">
              <w:rPr>
                <w:rFonts w:ascii="GHEA Grapalat" w:hAnsi="GHEA Grapalat"/>
                <w:sz w:val="24"/>
                <w:szCs w:val="24"/>
                <w:lang w:val="hy-AM"/>
              </w:rPr>
              <w:t xml:space="preserve">Սահմանադրական դատարանը սահմանադրական արդարադատության միջազգային փորձի ուսումնասիրության արդյունքներով հարկ է համարում ընդգծել նաև, որ </w:t>
            </w:r>
            <w:r w:rsidRPr="008E6AD8">
              <w:rPr>
                <w:rFonts w:ascii="GHEA Grapalat" w:hAnsi="GHEA Grapalat"/>
                <w:b/>
                <w:i/>
                <w:sz w:val="24"/>
                <w:szCs w:val="24"/>
                <w:lang w:val="hy-AM"/>
              </w:rPr>
              <w:t>վերոհիշյալ մոտեցումները համահունչ են միջազգային պրակտիկային:</w:t>
            </w:r>
            <w:r w:rsidRPr="008E6AD8">
              <w:rPr>
                <w:rFonts w:ascii="GHEA Grapalat" w:hAnsi="GHEA Grapalat"/>
                <w:sz w:val="24"/>
                <w:szCs w:val="24"/>
                <w:lang w:val="hy-AM"/>
              </w:rPr>
              <w:t xml:space="preserve"> Վերջինիս համաձայն` որպես կանոն, անձի իրավական վիճակը բարելավող իրավական ակտին (բացառությամբ Սահմանադրության 22-րդ հոդվածի 5-րդ մասի իրավակարգավորման առարկային առնչվող դեպքերի) </w:t>
            </w:r>
            <w:r w:rsidRPr="008E6AD8">
              <w:rPr>
                <w:rFonts w:ascii="GHEA Grapalat" w:hAnsi="GHEA Grapalat"/>
                <w:b/>
                <w:i/>
                <w:sz w:val="24"/>
                <w:szCs w:val="24"/>
                <w:lang w:val="hy-AM"/>
              </w:rPr>
              <w:t>իրավասու մարմնի կողմից</w:t>
            </w:r>
            <w:r w:rsidRPr="008E6AD8">
              <w:rPr>
                <w:rFonts w:ascii="GHEA Grapalat" w:hAnsi="GHEA Grapalat"/>
                <w:i/>
                <w:sz w:val="24"/>
                <w:szCs w:val="24"/>
                <w:lang w:val="hy-AM"/>
              </w:rPr>
              <w:t xml:space="preserve"> հետադարձ ուժ հաղորդելը </w:t>
            </w:r>
            <w:r w:rsidRPr="008E6AD8">
              <w:rPr>
                <w:rFonts w:ascii="GHEA Grapalat" w:hAnsi="GHEA Grapalat"/>
                <w:b/>
                <w:i/>
                <w:sz w:val="24"/>
                <w:szCs w:val="24"/>
                <w:lang w:val="hy-AM"/>
              </w:rPr>
              <w:t>թույլատրվում է բացառիկ դեպքերում</w:t>
            </w:r>
            <w:r w:rsidRPr="008E6AD8">
              <w:rPr>
                <w:rFonts w:ascii="GHEA Grapalat" w:hAnsi="GHEA Grapalat"/>
                <w:i/>
                <w:sz w:val="24"/>
                <w:szCs w:val="24"/>
                <w:lang w:val="hy-AM"/>
              </w:rPr>
              <w:t xml:space="preserve">, և տվյալ ակտն ընդունող մարմնի` այդ ակտին հետադարձ ուժ հաղորդելու որոշումը պետք է հիմնվի հասարակության և պետության համար նման որոշման հնարավոր իրավական հետևանքների բազմակողմանի վերլուծության </w:t>
            </w:r>
            <w:r w:rsidRPr="008E6AD8">
              <w:rPr>
                <w:rFonts w:ascii="GHEA Grapalat" w:hAnsi="GHEA Grapalat"/>
                <w:i/>
                <w:sz w:val="24"/>
                <w:szCs w:val="24"/>
                <w:lang w:val="hy-AM"/>
              </w:rPr>
              <w:lastRenderedPageBreak/>
              <w:t>և գնահատականի վրա:...</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i/>
                <w:sz w:val="24"/>
                <w:szCs w:val="24"/>
                <w:lang w:val="hy-AM"/>
              </w:rPr>
              <w:t xml:space="preserve">... Այդ նորմի իրավական բովանդակությունը հանգում է նրան, որ այն </w:t>
            </w:r>
            <w:r w:rsidRPr="008E6AD8">
              <w:rPr>
                <w:rFonts w:ascii="GHEA Grapalat" w:hAnsi="GHEA Grapalat"/>
                <w:b/>
                <w:i/>
                <w:sz w:val="24"/>
                <w:szCs w:val="24"/>
                <w:lang w:val="hy-AM"/>
              </w:rPr>
              <w:t>իրավական</w:t>
            </w:r>
            <w:r w:rsidRPr="008E6AD8">
              <w:rPr>
                <w:rFonts w:ascii="Courier New" w:hAnsi="Courier New" w:cs="Courier New"/>
                <w:b/>
                <w:i/>
                <w:sz w:val="24"/>
                <w:szCs w:val="24"/>
                <w:lang w:val="hy-AM"/>
              </w:rPr>
              <w:t> </w:t>
            </w:r>
            <w:r w:rsidRPr="008E6AD8">
              <w:rPr>
                <w:rFonts w:ascii="GHEA Grapalat" w:hAnsi="GHEA Grapalat"/>
                <w:b/>
                <w:i/>
                <w:sz w:val="24"/>
                <w:szCs w:val="24"/>
                <w:lang w:val="hy-AM"/>
              </w:rPr>
              <w:t>ակտն ընդունող մարմնի հայեցողությանն է թողնում</w:t>
            </w:r>
            <w:r w:rsidRPr="008E6AD8">
              <w:rPr>
                <w:rFonts w:ascii="Courier New" w:hAnsi="Courier New" w:cs="Courier New"/>
                <w:i/>
                <w:sz w:val="24"/>
                <w:szCs w:val="24"/>
                <w:lang w:val="hy-AM"/>
              </w:rPr>
              <w:t> </w:t>
            </w:r>
            <w:r w:rsidRPr="008E6AD8">
              <w:rPr>
                <w:rFonts w:ascii="GHEA Grapalat" w:hAnsi="GHEA Grapalat"/>
                <w:i/>
                <w:sz w:val="24"/>
                <w:szCs w:val="24"/>
                <w:lang w:val="hy-AM"/>
              </w:rPr>
              <w:t>անձի իրավական վիճակը բարելավող կամ պատասխանատվությունը վերացնող կամ մեղմացնող իրավական ակտին հետադարձ ուժ հաղորդելը:»:</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Հատկանշական է այն հանգամանքը, որ ՍԴՈ-1000 որոշման ընդունման ժամանակ գործող՝ 2005 թվականի փոփոխությամբ Սահմանադրության համապատասխան դրույթները բովանդակային առումով վերարտադրվել են 2015 թվականի փոփոխությամբ Սահմանադրության մեջ և, հետևապես,                                         ՀՀ սահմանադրական դատարանի վերոնշյալ իրավական դիրքորոշումներն ամբողջ ծավալով վերաբերելի են նաև սույն դեպքին:</w:t>
            </w:r>
          </w:p>
          <w:p w:rsidR="008A5E01" w:rsidRPr="008E6AD8" w:rsidRDefault="008A5E01" w:rsidP="008A5E01">
            <w:pPr>
              <w:tabs>
                <w:tab w:val="left" w:pos="0"/>
              </w:tabs>
              <w:ind w:right="22" w:firstLine="720"/>
              <w:jc w:val="both"/>
              <w:rPr>
                <w:rFonts w:ascii="GHEA Grapalat" w:hAnsi="GHEA Grapalat"/>
                <w:sz w:val="24"/>
                <w:szCs w:val="24"/>
                <w:lang w:val="hy-AM"/>
              </w:rPr>
            </w:pP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3. Նախկին եզրակացության 3-րդ կետով ներկայացված դիտողությունը նույնպես չի ընդունվել և, այս դեպքում ևս, բարձրացված սահմանադրականության խնդիրը հաղթահարող որևէ հակառակ դիրքորոշում չի ներկայացվել, այլ սոսկ նշվել է հետևյալը.</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«Քրեական օրենսդրության  </w:t>
            </w:r>
            <w:r w:rsidRPr="008E6AD8">
              <w:rPr>
                <w:rFonts w:ascii="GHEA Grapalat" w:hAnsi="GHEA Grapalat"/>
                <w:sz w:val="24"/>
                <w:szCs w:val="24"/>
                <w:lang w:val="hy-AM"/>
              </w:rPr>
              <w:lastRenderedPageBreak/>
              <w:t xml:space="preserve">բաղկացուցիչ մաս են այսպես կոչված բլանկետային նորմերը, որոնք կարող են նախատեսվել ենթաօրենսդրական ակտերում </w:t>
            </w:r>
            <w:r w:rsidRPr="008E6AD8">
              <w:rPr>
                <w:rFonts w:ascii="GHEA Grapalat" w:hAnsi="GHEA Grapalat"/>
                <w:i/>
                <w:sz w:val="24"/>
                <w:szCs w:val="24"/>
                <w:lang w:val="hy-AM"/>
              </w:rPr>
              <w:t>(օրինակ՝  թմրամիջոցների և հոգեմետ (հոգեներգործուն) նյութերի</w:t>
            </w:r>
            <w:r w:rsidRPr="008E6AD8">
              <w:rPr>
                <w:rFonts w:ascii="Courier New" w:hAnsi="Courier New" w:cs="Courier New"/>
                <w:i/>
                <w:sz w:val="24"/>
                <w:szCs w:val="24"/>
                <w:lang w:val="hy-AM"/>
              </w:rPr>
              <w:t> </w:t>
            </w:r>
            <w:r w:rsidRPr="008E6AD8">
              <w:rPr>
                <w:rFonts w:ascii="GHEA Grapalat" w:hAnsi="GHEA Grapalat"/>
                <w:i/>
                <w:sz w:val="24"/>
                <w:szCs w:val="24"/>
                <w:lang w:val="hy-AM"/>
              </w:rPr>
              <w:t xml:space="preserve">չափեր, որոնք սահմանված են Կառավարության որոշմամբ):»: </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Նախ, եթե օրինագծի հեղինակների գնահատմամբ ներկայումս առկա են այնպիսի ենթաօրենսդրական նորմատիվ իրավական ակտեր, որոնցով կարող է մեղմացվել կամ խստացվել անձանց քրեական պատասխանատվությունը, ապա նման կարգավորումները պետք է տեղայնացվեին ներկայացված նախագծում՝ հաշվի առնելով այն հանգամանքը, որ Սահմանադրության 71-րդ հոդվածի 2-րդ մասի և 72-րդ հոդվածի 1-ին մասի երրորդ նախադասության ուժով պատժի ամրագրումը կամ դրա վերացումը կամ մեղմացումը պետք է իրականացվի բացառապես </w:t>
            </w:r>
            <w:r w:rsidRPr="008E6AD8">
              <w:rPr>
                <w:rFonts w:ascii="GHEA Grapalat" w:hAnsi="GHEA Grapalat"/>
                <w:b/>
                <w:i/>
                <w:sz w:val="24"/>
                <w:szCs w:val="24"/>
                <w:lang w:val="hy-AM"/>
              </w:rPr>
              <w:t xml:space="preserve">օրենքով: </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Ընդ որում՝ մատնանշված սահմանադրական նորմերը և դրանցում ամրագրված մոտեցումները համահունչ են միջազգային իրավական փաստաթղթերում ամրագրված դրույթներին, որպիսի փաստն արձանագրել է ՀՀ սահմանադրական դատարանը՝ իր ՍԴՈ-1000 որոշմամբ:</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Միաժամանակ, հարկ է նշել, որ </w:t>
            </w:r>
            <w:r w:rsidRPr="008E6AD8">
              <w:rPr>
                <w:rFonts w:ascii="GHEA Grapalat" w:hAnsi="GHEA Grapalat"/>
                <w:sz w:val="24"/>
                <w:szCs w:val="24"/>
                <w:lang w:val="hy-AM"/>
              </w:rPr>
              <w:lastRenderedPageBreak/>
              <w:t xml:space="preserve">խնդիրը հաղթահարվում է հետևյալ՝ Սահմանադրության պահանջների հետ ներդաշնակվող մեկնաբանությամբ. այսպես, եթե քրեական պատասխանատվություն սահմանող որևէ հոդված հղում է պարունակում ենթաօրենսդրական նորմատիվ իրավական որևէ ակտի, ապա այդ ակտում կատարված բարելավող փոփոխությունն ինքնին չի կարող դիտարկվել որպես պատիժ վերացնող կամ մեղմացնող: Այդ ակտի փոփոխության արդյունքում փոխվում է պատիժ նախատեսող </w:t>
            </w:r>
            <w:r w:rsidRPr="008E6AD8">
              <w:rPr>
                <w:rFonts w:ascii="GHEA Grapalat" w:hAnsi="GHEA Grapalat"/>
                <w:b/>
                <w:i/>
                <w:sz w:val="24"/>
                <w:szCs w:val="24"/>
                <w:lang w:val="hy-AM"/>
              </w:rPr>
              <w:t>օրենքի</w:t>
            </w:r>
            <w:r w:rsidRPr="008E6AD8">
              <w:rPr>
                <w:rFonts w:ascii="GHEA Grapalat" w:hAnsi="GHEA Grapalat"/>
                <w:sz w:val="24"/>
                <w:szCs w:val="24"/>
                <w:lang w:val="hy-AM"/>
              </w:rPr>
              <w:t xml:space="preserve"> դույթի բովանդակությունը և, հետևապես, պատժի վերացումը կամ մեղմացումը տեղի է ունենում օրենքի շրջանակում՝ ինչը համահունչ է սահմանադրի կամքի հետ:</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Այդուհանդերձ, համաձայնելով նման խնդրի առկայությանը, հարկ է նկատել, որ այն հնարավոր կլինի քննարկման առարկա դարձնել բացառապես այն պարագայում, երբ Սահմանադրությանը հակադրվող ձևակերպման ամրագրման անհրաժեշտությունը կհիմնավորվի սահմանադրական համապատասխան դրույթների վերլուծության հիման վրա ներկայացված ծանրակշիռ փաստարկների (այդ թվում և հատկապես՝ նախկին եզրակացության և սույն եզրակացության դիտողությունները հերքող) վկայակոչմամբ, </w:t>
            </w:r>
            <w:r w:rsidRPr="008E6AD8">
              <w:rPr>
                <w:rFonts w:ascii="GHEA Grapalat" w:hAnsi="GHEA Grapalat"/>
                <w:sz w:val="24"/>
                <w:szCs w:val="24"/>
                <w:lang w:val="hy-AM"/>
              </w:rPr>
              <w:lastRenderedPageBreak/>
              <w:t>այլ ոչ պարզապես բլանկետային նորմերի առկայության մասին տեղեկացմամբ, ինչը հայտնի իրողություն է:</w:t>
            </w:r>
          </w:p>
          <w:p w:rsidR="00D3453D" w:rsidRPr="008E6AD8" w:rsidRDefault="00D3453D" w:rsidP="008A5E01">
            <w:pPr>
              <w:tabs>
                <w:tab w:val="left" w:pos="0"/>
              </w:tabs>
              <w:ind w:right="22" w:firstLine="720"/>
              <w:jc w:val="both"/>
              <w:rPr>
                <w:rFonts w:ascii="GHEA Grapalat" w:hAnsi="GHEA Grapalat"/>
                <w:sz w:val="24"/>
                <w:szCs w:val="24"/>
                <w:lang w:val="hy-AM"/>
              </w:rPr>
            </w:pP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4. Որպես նախկին եզրակացության 5-րդ կետի չիրացման հիմնավորում նշվել է, որ բարձրացված հարցը քրեական  օրենսգրքի կարգավորման շրջանակներից դուրս գտնվող ընթացակարգային հարց է:</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Միանգամայն անհասկանալի է, թե ինչ վերլուծության հիման վրա է հետևություն արվել առ այն, որ օրենսդրի կողմից որևէ լիազորության վերապահումը՝ անորոշ հասցեատերերի, պարզապես ընթացակարգային հարց է: </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Խնդրի լուծումն առավել քան պարզ է. նախագծում օգտագործվող «տեղական ինքնակառավարման մարմնի» ձևակերպման փոխարեն պետք է ընդամենը հստակ նշել Սահմանադրության 181-րդ հոդվածի 1-ին մասի իմաստով տեղական ինքնակառավարման մարմին բնորոշվող թվով 2 սուբյեկտներից որևէ մեկին:</w:t>
            </w:r>
          </w:p>
          <w:p w:rsidR="008A5E01" w:rsidRPr="008E6AD8" w:rsidRDefault="008A5E01" w:rsidP="008A5E01">
            <w:pPr>
              <w:tabs>
                <w:tab w:val="left" w:pos="0"/>
              </w:tabs>
              <w:ind w:right="22" w:firstLine="720"/>
              <w:jc w:val="both"/>
              <w:rPr>
                <w:rFonts w:ascii="GHEA Grapalat" w:hAnsi="GHEA Grapalat"/>
                <w:sz w:val="24"/>
                <w:szCs w:val="24"/>
                <w:lang w:val="hy-AM"/>
              </w:rPr>
            </w:pPr>
          </w:p>
          <w:p w:rsidR="009C50D0" w:rsidRDefault="009C50D0" w:rsidP="008A5E01">
            <w:pPr>
              <w:tabs>
                <w:tab w:val="left" w:pos="0"/>
              </w:tabs>
              <w:ind w:right="22" w:firstLine="720"/>
              <w:jc w:val="both"/>
              <w:rPr>
                <w:rFonts w:ascii="GHEA Grapalat" w:hAnsi="GHEA Grapalat"/>
                <w:sz w:val="24"/>
                <w:szCs w:val="24"/>
                <w:lang w:val="hy-AM"/>
              </w:rPr>
            </w:pP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5. Նախկին եզրակացության 7-րդ կետում տեղ գտած դիտողությունը, ըստ էության, չի ընդունվել և հակասահմանադրականության հարցի </w:t>
            </w:r>
            <w:r w:rsidRPr="008E6AD8">
              <w:rPr>
                <w:rFonts w:ascii="GHEA Grapalat" w:hAnsi="GHEA Grapalat"/>
                <w:sz w:val="24"/>
                <w:szCs w:val="24"/>
                <w:lang w:val="hy-AM"/>
              </w:rPr>
              <w:lastRenderedPageBreak/>
              <w:t xml:space="preserve">վերաբերյալ ներկայացվել է հետևյալ պարզաբանումը. «Քրեաիրավական ներգործության միջոցների կիրառման համար </w:t>
            </w:r>
            <w:r w:rsidRPr="008E6AD8">
              <w:rPr>
                <w:rFonts w:ascii="GHEA Grapalat" w:hAnsi="GHEA Grapalat"/>
                <w:b/>
                <w:i/>
                <w:sz w:val="24"/>
                <w:szCs w:val="24"/>
                <w:lang w:val="hy-AM"/>
              </w:rPr>
              <w:t xml:space="preserve">նշանակություն չունի պաշտոնատար անձին տվյալ լիազորությունը վերապահվել է օրենքով, </w:t>
            </w:r>
            <w:r w:rsidRPr="008E6AD8">
              <w:rPr>
                <w:rFonts w:ascii="GHEA Grapalat" w:hAnsi="GHEA Grapalat"/>
                <w:b/>
                <w:i/>
                <w:sz w:val="24"/>
                <w:szCs w:val="24"/>
                <w:u w:val="single"/>
                <w:lang w:val="hy-AM"/>
              </w:rPr>
              <w:t>թե օրենսդրական ակտով</w:t>
            </w:r>
            <w:r w:rsidRPr="008E6AD8">
              <w:rPr>
                <w:rFonts w:ascii="GHEA Grapalat" w:hAnsi="GHEA Grapalat"/>
                <w:sz w:val="24"/>
                <w:szCs w:val="24"/>
                <w:lang w:val="hy-AM"/>
              </w:rPr>
              <w:t xml:space="preserve">: Ավելին, գործնականում արարքի որակման համար մեծ նշանակություն ունի օրինակ՝ պաշտոնատար անձի պաշտոնի անձնագիրը, որով առավել համապարփակ ներկայացված է նրա լիազորությունների շրջանակը:»:  </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Հատկանշական է, որ տրված պարզաբանման մեջ ներքին հակասություն է առկա: Այսպես՝ «օրենսդրական ակտի» հասկացության իմաստը տրված է «Նորմատիվ իրավական ակտերի մասին» ՀՀ օրենքի 2-րդ հոդվածի 1-ին մասի 2-րդ կետով, ըստ որի՝ Սահմանադրությունից և օրենքներից (այդ թվում՝ սահմանադրական) զատ, այդ հասկացությունը որևէ այլ ակտ իրենում չի կլանում:</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Մինչդեռ, նախագծում խոսվում է «օրենսդրության», այլ խոսքերով ասված՝ օրենսդրական և ենթաօրենսդրական նորմատիվ իրավական ակտերի ամբողջության մասին, մինչդեռ որևէ պետական կամ տեղական ինքնակառավարման մարմնի կամ պաշտոնատար անձի օրենքից ցածր որևէ այլ </w:t>
            </w:r>
            <w:r w:rsidRPr="008E6AD8">
              <w:rPr>
                <w:rFonts w:ascii="GHEA Grapalat" w:hAnsi="GHEA Grapalat"/>
                <w:sz w:val="24"/>
                <w:szCs w:val="24"/>
                <w:lang w:val="hy-AM"/>
              </w:rPr>
              <w:lastRenderedPageBreak/>
              <w:t>ակտով լիազորություն վերապահելու հնարավորությունն ուղղակիորեն արգելափակված է Սահմանադրության 6-րդ հոդվածի 1-ին մասի ուժով:</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Ինչ վերաբերում է պաշտոնի անձնագրին, ապա անհրաժեշտ է շեշտադրել այն հանգամանքը, որ, որպես կանոն, պաշտոնների անձնագրերը ենթաօրենսդրական նորմատիվ իրավական ակտերով չէ, որ հաստատվում են (Տես, օրինակ, «Քաղաքացիական ծառայության մասին» ՀՀ օրենքի 5-րդ հոդվածի 2-րդ մասը, ըստ որի՝ </w:t>
            </w:r>
            <w:r w:rsidRPr="008E6AD8">
              <w:rPr>
                <w:rFonts w:ascii="GHEA Grapalat" w:hAnsi="GHEA Grapalat"/>
                <w:i/>
                <w:sz w:val="24"/>
                <w:szCs w:val="24"/>
                <w:lang w:val="hy-AM"/>
              </w:rPr>
              <w:t>համապատասխան մարմիններում</w:t>
            </w:r>
            <w:r w:rsidRPr="008E6AD8">
              <w:rPr>
                <w:rFonts w:ascii="Courier New" w:hAnsi="Courier New" w:cs="Courier New"/>
                <w:i/>
                <w:sz w:val="24"/>
                <w:szCs w:val="24"/>
                <w:lang w:val="hy-AM"/>
              </w:rPr>
              <w:t> </w:t>
            </w:r>
            <w:r w:rsidRPr="008E6AD8">
              <w:rPr>
                <w:rFonts w:ascii="GHEA Grapalat" w:hAnsi="GHEA Grapalat"/>
                <w:i/>
                <w:sz w:val="24"/>
                <w:szCs w:val="24"/>
                <w:lang w:val="hy-AM"/>
              </w:rPr>
              <w:t>քաղաքացիական</w:t>
            </w:r>
            <w:r w:rsidRPr="008E6AD8">
              <w:rPr>
                <w:rFonts w:ascii="Courier New" w:hAnsi="Courier New" w:cs="Courier New"/>
                <w:i/>
                <w:sz w:val="24"/>
                <w:szCs w:val="24"/>
                <w:lang w:val="hy-AM"/>
              </w:rPr>
              <w:t> </w:t>
            </w:r>
            <w:r w:rsidRPr="008E6AD8">
              <w:rPr>
                <w:rFonts w:ascii="GHEA Grapalat" w:hAnsi="GHEA Grapalat"/>
                <w:i/>
                <w:sz w:val="24"/>
                <w:szCs w:val="24"/>
                <w:lang w:val="hy-AM"/>
              </w:rPr>
              <w:t xml:space="preserve">ծառայության պաշտոնների անձնագրերը հաստատում է տվյալ մարմնի </w:t>
            </w:r>
            <w:r w:rsidRPr="008E6AD8">
              <w:rPr>
                <w:rFonts w:ascii="GHEA Grapalat" w:hAnsi="GHEA Grapalat"/>
                <w:b/>
                <w:i/>
                <w:sz w:val="24"/>
                <w:szCs w:val="24"/>
                <w:lang w:val="hy-AM"/>
              </w:rPr>
              <w:t xml:space="preserve">գլխավոր քարտուղարը: </w:t>
            </w:r>
            <w:r w:rsidRPr="008E6AD8">
              <w:rPr>
                <w:rFonts w:ascii="GHEA Grapalat" w:hAnsi="GHEA Grapalat"/>
                <w:sz w:val="24"/>
                <w:szCs w:val="24"/>
                <w:lang w:val="hy-AM"/>
              </w:rPr>
              <w:t>Այնինչ, որևէ մարմնի գլխավոր քարտուղար նորմաստեղծ մարմին չէ:):</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 Ավելին</w:t>
            </w:r>
            <w:r w:rsidR="00B46A32" w:rsidRPr="008E6AD8">
              <w:rPr>
                <w:rFonts w:ascii="GHEA Grapalat" w:hAnsi="GHEA Grapalat"/>
                <w:sz w:val="24"/>
                <w:szCs w:val="24"/>
                <w:lang w:val="hy-AM"/>
              </w:rPr>
              <w:t xml:space="preserve">, </w:t>
            </w:r>
            <w:r w:rsidRPr="008E6AD8">
              <w:rPr>
                <w:rFonts w:ascii="GHEA Grapalat" w:hAnsi="GHEA Grapalat"/>
                <w:sz w:val="24"/>
                <w:szCs w:val="24"/>
                <w:lang w:val="hy-AM"/>
              </w:rPr>
              <w:t xml:space="preserve">որևէ պաշտոնի անձնագրով որևէ պաշտոնատար անձի ոչ թե օրենքով վերջինիս վերապահված լիազորություններից զատ հավելյալ լիազորություններ են վերապահվում, այլ պարզապես կոնկրետացվում և որոշակիացվում են պաշտոնատար անձի իրավասությունները: Այդ է վկայում պաշտոնի անձնագրերին վերաբերող իրավական ակտերի համակցված ուսումնասիրությունը: Հակառակը չէր էլ կարող լինել՝ Սահմանադրության 6-րդ </w:t>
            </w:r>
            <w:r w:rsidRPr="008E6AD8">
              <w:rPr>
                <w:rFonts w:ascii="GHEA Grapalat" w:hAnsi="GHEA Grapalat"/>
                <w:sz w:val="24"/>
                <w:szCs w:val="24"/>
                <w:lang w:val="hy-AM"/>
              </w:rPr>
              <w:lastRenderedPageBreak/>
              <w:t>հոդվածի 1-ին մասի հաշվառմամբ:</w:t>
            </w:r>
          </w:p>
          <w:p w:rsidR="008A5E01" w:rsidRPr="008E6AD8" w:rsidRDefault="008A5E01" w:rsidP="008A5E01">
            <w:pPr>
              <w:tabs>
                <w:tab w:val="left" w:pos="0"/>
              </w:tabs>
              <w:ind w:right="22" w:firstLine="720"/>
              <w:jc w:val="both"/>
              <w:rPr>
                <w:rFonts w:ascii="GHEA Grapalat" w:hAnsi="GHEA Grapalat"/>
                <w:sz w:val="24"/>
                <w:szCs w:val="24"/>
                <w:lang w:val="hy-AM"/>
              </w:rPr>
            </w:pPr>
          </w:p>
          <w:p w:rsidR="0074072D" w:rsidRPr="008E6AD8" w:rsidRDefault="0074072D" w:rsidP="008A5E01">
            <w:pPr>
              <w:tabs>
                <w:tab w:val="left" w:pos="0"/>
              </w:tabs>
              <w:ind w:right="22" w:firstLine="720"/>
              <w:jc w:val="both"/>
              <w:rPr>
                <w:rFonts w:ascii="GHEA Grapalat" w:hAnsi="GHEA Grapalat"/>
                <w:sz w:val="24"/>
                <w:szCs w:val="24"/>
                <w:lang w:val="hy-AM"/>
              </w:rPr>
            </w:pPr>
          </w:p>
          <w:p w:rsidR="0074072D" w:rsidRPr="008E6AD8" w:rsidRDefault="0074072D" w:rsidP="008A5E01">
            <w:pPr>
              <w:tabs>
                <w:tab w:val="left" w:pos="0"/>
              </w:tabs>
              <w:ind w:right="22" w:firstLine="720"/>
              <w:jc w:val="both"/>
              <w:rPr>
                <w:rFonts w:ascii="GHEA Grapalat" w:hAnsi="GHEA Grapalat"/>
                <w:sz w:val="24"/>
                <w:szCs w:val="24"/>
                <w:lang w:val="hy-AM"/>
              </w:rPr>
            </w:pPr>
          </w:p>
          <w:p w:rsidR="0074072D" w:rsidRPr="008E6AD8" w:rsidRDefault="0074072D" w:rsidP="008A5E01">
            <w:pPr>
              <w:tabs>
                <w:tab w:val="left" w:pos="0"/>
              </w:tabs>
              <w:ind w:right="22" w:firstLine="720"/>
              <w:jc w:val="both"/>
              <w:rPr>
                <w:rFonts w:ascii="GHEA Grapalat" w:hAnsi="GHEA Grapalat"/>
                <w:sz w:val="24"/>
                <w:szCs w:val="24"/>
                <w:lang w:val="hy-AM"/>
              </w:rPr>
            </w:pPr>
          </w:p>
          <w:p w:rsidR="0074072D" w:rsidRPr="008E6AD8" w:rsidRDefault="0074072D"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2048BB" w:rsidRPr="008E6AD8" w:rsidRDefault="002048BB" w:rsidP="008A5E01">
            <w:pPr>
              <w:tabs>
                <w:tab w:val="left" w:pos="0"/>
              </w:tabs>
              <w:ind w:right="22" w:firstLine="720"/>
              <w:jc w:val="both"/>
              <w:rPr>
                <w:rFonts w:ascii="GHEA Grapalat" w:hAnsi="GHEA Grapalat"/>
                <w:sz w:val="24"/>
                <w:szCs w:val="24"/>
                <w:lang w:val="hy-AM"/>
              </w:rPr>
            </w:pPr>
          </w:p>
          <w:p w:rsidR="0074072D" w:rsidRPr="008E6AD8" w:rsidRDefault="0074072D" w:rsidP="008A5E01">
            <w:pPr>
              <w:tabs>
                <w:tab w:val="left" w:pos="0"/>
              </w:tabs>
              <w:ind w:right="22" w:firstLine="720"/>
              <w:jc w:val="both"/>
              <w:rPr>
                <w:rFonts w:ascii="GHEA Grapalat" w:hAnsi="GHEA Grapalat"/>
                <w:sz w:val="24"/>
                <w:szCs w:val="24"/>
                <w:lang w:val="hy-AM"/>
              </w:rPr>
            </w:pP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 xml:space="preserve">6. Նախնական եզրակացության 8-րդ կետով նշվել էր, որ էապես լրամշակման պետք է ենթարկվի նախագծի հիմնավորումը՝ հատկապես անդրադառնալով ապաքրեականացվող և քրեականացվող արարքներին և դրանց հիմնավորումներին: Միաժամանակ, նշվել էր, որ անհրաժեշտ է ծանրակշիռ կերպով պատճառաբանել նոր քրեական օրենսգրքի հայեցակարգով ուրվագծված շրջանակից յուրաքանչյուր </w:t>
            </w:r>
            <w:r w:rsidRPr="008E6AD8">
              <w:rPr>
                <w:rFonts w:ascii="GHEA Grapalat" w:hAnsi="GHEA Grapalat"/>
                <w:sz w:val="24"/>
                <w:szCs w:val="24"/>
                <w:lang w:val="hy-AM"/>
              </w:rPr>
              <w:lastRenderedPageBreak/>
              <w:t>շեղում՝ շեշտելով, որ ընդհանուր առմամբ հնարավոր համարելով հայեցակարգային մոտեցումներից շեղումները, այդուհանդերձ, այդպիսիք լրջորեն հիմնավորման կարիք ունեն:</w:t>
            </w:r>
          </w:p>
          <w:p w:rsidR="008A5E01" w:rsidRPr="008E6AD8" w:rsidRDefault="008A5E01" w:rsidP="008A5E01">
            <w:pPr>
              <w:tabs>
                <w:tab w:val="left" w:pos="0"/>
              </w:tabs>
              <w:ind w:right="22" w:firstLine="720"/>
              <w:jc w:val="both"/>
              <w:rPr>
                <w:rFonts w:ascii="GHEA Grapalat" w:hAnsi="GHEA Grapalat"/>
                <w:sz w:val="24"/>
                <w:szCs w:val="24"/>
                <w:lang w:val="hy-AM"/>
              </w:rPr>
            </w:pPr>
            <w:r w:rsidRPr="008E6AD8">
              <w:rPr>
                <w:rFonts w:ascii="GHEA Grapalat" w:hAnsi="GHEA Grapalat"/>
                <w:sz w:val="24"/>
                <w:szCs w:val="24"/>
                <w:lang w:val="hy-AM"/>
              </w:rPr>
              <w:t>Այնինչ, նախագծի հիմնավորումը ոչ միայն չի լրամշակվել, այլև ամփոփաթերթում որևէ անդրադարձ չի արվել ներկայացված դիտարկմանը:</w:t>
            </w:r>
          </w:p>
          <w:p w:rsidR="006837E5" w:rsidRPr="008E6AD8" w:rsidRDefault="006837E5" w:rsidP="006837E5">
            <w:pPr>
              <w:ind w:right="164"/>
              <w:jc w:val="both"/>
              <w:rPr>
                <w:rFonts w:ascii="GHEA Grapalat" w:hAnsi="GHEA Grapalat" w:cs="Sylfaen"/>
                <w:sz w:val="24"/>
                <w:szCs w:val="24"/>
                <w:lang w:val="hy-AM"/>
              </w:rPr>
            </w:pPr>
          </w:p>
        </w:tc>
        <w:tc>
          <w:tcPr>
            <w:tcW w:w="2340" w:type="dxa"/>
          </w:tcPr>
          <w:p w:rsidR="006837E5" w:rsidRPr="008E6AD8" w:rsidRDefault="00882D46"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lastRenderedPageBreak/>
              <w:t xml:space="preserve">1. </w:t>
            </w:r>
            <w:r w:rsidR="007A3071" w:rsidRPr="008E6AD8">
              <w:rPr>
                <w:rFonts w:ascii="GHEA Grapalat" w:hAnsi="GHEA Grapalat"/>
                <w:sz w:val="24"/>
                <w:szCs w:val="24"/>
                <w:lang w:val="hy-AM"/>
              </w:rPr>
              <w:t>Չի ընդունվել:</w:t>
            </w: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p>
          <w:p w:rsidR="007A3071" w:rsidRPr="008E6AD8" w:rsidRDefault="007A3071"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2. </w:t>
            </w:r>
            <w:r w:rsidR="00DE1773">
              <w:rPr>
                <w:rFonts w:ascii="GHEA Grapalat" w:hAnsi="GHEA Grapalat"/>
                <w:sz w:val="24"/>
                <w:szCs w:val="24"/>
                <w:lang w:val="hy-AM"/>
              </w:rPr>
              <w:t>Ընդունվել է:</w:t>
            </w: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p>
          <w:p w:rsidR="00E836D0" w:rsidRPr="008E6AD8" w:rsidRDefault="00E836D0"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3. </w:t>
            </w:r>
            <w:r w:rsidR="006D0C5D" w:rsidRPr="008E6AD8">
              <w:rPr>
                <w:rFonts w:ascii="GHEA Grapalat" w:hAnsi="GHEA Grapalat"/>
                <w:sz w:val="24"/>
                <w:szCs w:val="24"/>
                <w:lang w:val="hy-AM"/>
              </w:rPr>
              <w:t>Ընդունվել է</w:t>
            </w:r>
            <w:r w:rsidR="00D3453D" w:rsidRPr="008E6AD8">
              <w:rPr>
                <w:rFonts w:ascii="GHEA Grapalat" w:hAnsi="GHEA Grapalat"/>
                <w:sz w:val="24"/>
                <w:szCs w:val="24"/>
                <w:lang w:val="hy-AM"/>
              </w:rPr>
              <w:t>:</w:t>
            </w: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p>
          <w:p w:rsidR="005607BC" w:rsidRPr="008E6AD8" w:rsidRDefault="005607BC"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4. </w:t>
            </w:r>
            <w:r w:rsidR="009C50D0">
              <w:rPr>
                <w:rFonts w:ascii="GHEA Grapalat" w:hAnsi="GHEA Grapalat"/>
                <w:sz w:val="24"/>
                <w:szCs w:val="24"/>
                <w:lang w:val="hy-AM"/>
              </w:rPr>
              <w:t>Ընդունվել է</w:t>
            </w:r>
            <w:r w:rsidR="006D0C5D" w:rsidRPr="008E6AD8">
              <w:rPr>
                <w:rFonts w:ascii="GHEA Grapalat" w:hAnsi="GHEA Grapalat"/>
                <w:sz w:val="24"/>
                <w:szCs w:val="24"/>
                <w:lang w:val="hy-AM"/>
              </w:rPr>
              <w:t>:</w:t>
            </w: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B46A32" w:rsidRPr="008E6AD8" w:rsidRDefault="00B46A32" w:rsidP="00682704">
            <w:pPr>
              <w:tabs>
                <w:tab w:val="left" w:pos="1950"/>
              </w:tabs>
              <w:ind w:left="-18" w:right="72"/>
              <w:jc w:val="both"/>
              <w:rPr>
                <w:rFonts w:ascii="GHEA Grapalat" w:hAnsi="GHEA Grapalat"/>
                <w:sz w:val="24"/>
                <w:szCs w:val="24"/>
                <w:lang w:val="hy-AM"/>
              </w:rPr>
            </w:pPr>
          </w:p>
          <w:p w:rsidR="006D0C5D" w:rsidRPr="008E6AD8" w:rsidRDefault="006D0C5D" w:rsidP="00682704">
            <w:pPr>
              <w:tabs>
                <w:tab w:val="left" w:pos="1950"/>
              </w:tabs>
              <w:ind w:left="-18" w:right="72"/>
              <w:jc w:val="both"/>
              <w:rPr>
                <w:rFonts w:ascii="GHEA Grapalat" w:hAnsi="GHEA Grapalat"/>
                <w:sz w:val="24"/>
                <w:szCs w:val="24"/>
                <w:lang w:val="hy-AM"/>
              </w:rPr>
            </w:pPr>
          </w:p>
          <w:p w:rsidR="006D0C5D" w:rsidRPr="008E6AD8" w:rsidRDefault="006D0C5D" w:rsidP="00682704">
            <w:pPr>
              <w:tabs>
                <w:tab w:val="left" w:pos="1950"/>
              </w:tabs>
              <w:ind w:left="-18" w:right="72"/>
              <w:jc w:val="both"/>
              <w:rPr>
                <w:rFonts w:ascii="GHEA Grapalat" w:hAnsi="GHEA Grapalat"/>
                <w:sz w:val="24"/>
                <w:szCs w:val="24"/>
                <w:lang w:val="hy-AM"/>
              </w:rPr>
            </w:pPr>
          </w:p>
          <w:p w:rsidR="006D0C5D" w:rsidRPr="008E6AD8" w:rsidRDefault="006D0C5D" w:rsidP="00682704">
            <w:pPr>
              <w:tabs>
                <w:tab w:val="left" w:pos="1950"/>
              </w:tabs>
              <w:ind w:left="-18"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5. Ընդունվել է ի գիտություն:</w:t>
            </w: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p>
          <w:p w:rsidR="0074072D" w:rsidRPr="008E6AD8" w:rsidRDefault="0074072D" w:rsidP="00B46A32">
            <w:pPr>
              <w:tabs>
                <w:tab w:val="left" w:pos="1950"/>
              </w:tabs>
              <w:ind w:right="72"/>
              <w:jc w:val="both"/>
              <w:rPr>
                <w:rFonts w:ascii="GHEA Grapalat" w:hAnsi="GHEA Grapalat"/>
                <w:sz w:val="24"/>
                <w:szCs w:val="24"/>
                <w:lang w:val="hy-AM"/>
              </w:rPr>
            </w:pPr>
          </w:p>
          <w:p w:rsidR="0074072D" w:rsidRPr="008E6AD8" w:rsidRDefault="0074072D" w:rsidP="00B46A32">
            <w:pPr>
              <w:tabs>
                <w:tab w:val="left" w:pos="1950"/>
              </w:tabs>
              <w:ind w:right="72"/>
              <w:jc w:val="both"/>
              <w:rPr>
                <w:rFonts w:ascii="GHEA Grapalat" w:hAnsi="GHEA Grapalat"/>
                <w:sz w:val="24"/>
                <w:szCs w:val="24"/>
                <w:lang w:val="hy-AM"/>
              </w:rPr>
            </w:pPr>
          </w:p>
          <w:p w:rsidR="0074072D" w:rsidRPr="008E6AD8" w:rsidRDefault="0074072D"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2048BB" w:rsidRPr="008E6AD8" w:rsidRDefault="002048BB" w:rsidP="00B46A32">
            <w:pPr>
              <w:tabs>
                <w:tab w:val="left" w:pos="1950"/>
              </w:tabs>
              <w:ind w:right="72"/>
              <w:jc w:val="both"/>
              <w:rPr>
                <w:rFonts w:ascii="GHEA Grapalat" w:hAnsi="GHEA Grapalat"/>
                <w:sz w:val="24"/>
                <w:szCs w:val="24"/>
                <w:lang w:val="hy-AM"/>
              </w:rPr>
            </w:pPr>
          </w:p>
          <w:p w:rsidR="0074072D" w:rsidRPr="008E6AD8" w:rsidRDefault="0074072D" w:rsidP="00B46A32">
            <w:pPr>
              <w:tabs>
                <w:tab w:val="left" w:pos="1950"/>
              </w:tabs>
              <w:ind w:right="72"/>
              <w:jc w:val="both"/>
              <w:rPr>
                <w:rFonts w:ascii="GHEA Grapalat" w:hAnsi="GHEA Grapalat"/>
                <w:sz w:val="24"/>
                <w:szCs w:val="24"/>
                <w:lang w:val="hy-AM"/>
              </w:rPr>
            </w:pPr>
          </w:p>
          <w:p w:rsidR="0074072D" w:rsidRPr="008E6AD8" w:rsidRDefault="0074072D" w:rsidP="00B46A32">
            <w:pPr>
              <w:tabs>
                <w:tab w:val="left" w:pos="1950"/>
              </w:tabs>
              <w:ind w:right="72"/>
              <w:jc w:val="both"/>
              <w:rPr>
                <w:rFonts w:ascii="GHEA Grapalat" w:hAnsi="GHEA Grapalat"/>
                <w:sz w:val="24"/>
                <w:szCs w:val="24"/>
                <w:lang w:val="hy-AM"/>
              </w:rPr>
            </w:pPr>
          </w:p>
          <w:p w:rsidR="00B46A32" w:rsidRPr="008E6AD8" w:rsidRDefault="00B46A32" w:rsidP="00B46A32">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6. </w:t>
            </w:r>
            <w:r w:rsidR="002048BB" w:rsidRPr="008E6AD8">
              <w:rPr>
                <w:rFonts w:ascii="GHEA Grapalat" w:hAnsi="GHEA Grapalat"/>
                <w:sz w:val="24"/>
                <w:szCs w:val="24"/>
                <w:lang w:val="hy-AM"/>
              </w:rPr>
              <w:t>Ընդունվել է:</w:t>
            </w:r>
          </w:p>
        </w:tc>
        <w:tc>
          <w:tcPr>
            <w:tcW w:w="3240" w:type="dxa"/>
          </w:tcPr>
          <w:p w:rsidR="00C03D43" w:rsidRPr="008E6AD8" w:rsidRDefault="00830188" w:rsidP="00830188">
            <w:pPr>
              <w:jc w:val="both"/>
              <w:rPr>
                <w:rFonts w:ascii="GHEA Grapalat" w:hAnsi="GHEA Grapalat"/>
                <w:b/>
                <w:sz w:val="24"/>
                <w:lang w:val="hy-AM"/>
              </w:rPr>
            </w:pPr>
            <w:r w:rsidRPr="008E6AD8">
              <w:rPr>
                <w:rFonts w:ascii="GHEA Grapalat" w:hAnsi="GHEA Grapalat"/>
                <w:sz w:val="24"/>
                <w:lang w:val="hy-AM"/>
              </w:rPr>
              <w:lastRenderedPageBreak/>
              <w:t xml:space="preserve">1. </w:t>
            </w:r>
            <w:r w:rsidR="00C03D43" w:rsidRPr="008E6AD8">
              <w:rPr>
                <w:rFonts w:ascii="GHEA Grapalat" w:hAnsi="GHEA Grapalat"/>
                <w:sz w:val="24"/>
                <w:lang w:val="hy-AM"/>
              </w:rPr>
              <w:t>ՀՀ Սահմանադրությունը նախատեսում է ընդհանուր կանոն և թվարկելով ամուսնուն և մերձավոր ազգականին առանձին՝ բացառում է օրենքների մակարդակով տարաբնույթ մեկնաբանությունների ամրագրումը: Այսպիսով՝ ամուսնուն ու մերձավոր ազգականին ՀՀ Սահմանադրության ուժով վերապահվում է միևնույն իրավունքը</w:t>
            </w:r>
            <w:r w:rsidR="007A3071" w:rsidRPr="008E6AD8">
              <w:rPr>
                <w:rFonts w:ascii="GHEA Grapalat" w:hAnsi="GHEA Grapalat"/>
                <w:sz w:val="24"/>
                <w:lang w:val="hy-AM"/>
              </w:rPr>
              <w:t>. ՀՀ սահմանադրության 65-րդ հոդվածի քրեաիրավական հետևանքների տեսանկյունից առկա չէ որևէ տարբերություն պայմանավորված այն հանգամանքով, թե տվյալ անձը համարվում է ամուսին, թե՞ մերձավոր այլ ազգական: Երկու դեպքում էլ անձն ազատվում է ցուցմունք տալու պարտականությունից:</w:t>
            </w:r>
          </w:p>
          <w:p w:rsidR="00C03D43" w:rsidRPr="008E6AD8" w:rsidRDefault="00C03D43" w:rsidP="00830188">
            <w:pPr>
              <w:jc w:val="both"/>
              <w:rPr>
                <w:rFonts w:ascii="GHEA Grapalat" w:hAnsi="GHEA Grapalat"/>
                <w:sz w:val="24"/>
                <w:lang w:val="hy-AM"/>
              </w:rPr>
            </w:pPr>
            <w:r w:rsidRPr="008E6AD8">
              <w:rPr>
                <w:rFonts w:ascii="GHEA Grapalat" w:hAnsi="GHEA Grapalat"/>
                <w:sz w:val="24"/>
                <w:lang w:val="hy-AM"/>
              </w:rPr>
              <w:lastRenderedPageBreak/>
              <w:t xml:space="preserve">ՀՀ Սահմանադրության և Նախագծի միջև որևէ հակասություն առկա չէ: </w:t>
            </w:r>
            <w:r w:rsidR="007A3071" w:rsidRPr="008E6AD8">
              <w:rPr>
                <w:rFonts w:ascii="GHEA Grapalat" w:hAnsi="GHEA Grapalat"/>
                <w:sz w:val="24"/>
                <w:lang w:val="hy-AM"/>
              </w:rPr>
              <w:t xml:space="preserve">ՀՀ </w:t>
            </w:r>
            <w:r w:rsidRPr="008E6AD8">
              <w:rPr>
                <w:rFonts w:ascii="GHEA Grapalat" w:hAnsi="GHEA Grapalat"/>
                <w:sz w:val="24"/>
                <w:lang w:val="hy-AM"/>
              </w:rPr>
              <w:t xml:space="preserve">Սահմանադրությամբ մերձավոր ազգականին և ամուսնուն առանձին թվարկելը բոլորովին չի ենթադրում, որ այլ օրենքներով տվյալ օրենքների իմաստով մերձավոր ազգական հասկացությունը չի կարող կլանել նաև ամուսնուն: Ըստ այդմ՝ Նախագծում մերձավոր ազգական հասկացության ներքո դիտարկվել է նաև ամուսինը, որով որևէ կերպ չի սահմանափակվել ամուսնու իրավունքները: </w:t>
            </w:r>
          </w:p>
          <w:p w:rsidR="00830188" w:rsidRPr="008E6AD8" w:rsidRDefault="00830188" w:rsidP="00830188">
            <w:pPr>
              <w:jc w:val="both"/>
              <w:rPr>
                <w:rFonts w:ascii="GHEA Grapalat" w:hAnsi="GHEA Grapalat"/>
                <w:sz w:val="24"/>
                <w:lang w:val="hy-AM"/>
              </w:rPr>
            </w:pPr>
            <w:r w:rsidRPr="008E6AD8">
              <w:rPr>
                <w:rFonts w:ascii="GHEA Grapalat" w:hAnsi="GHEA Grapalat"/>
                <w:sz w:val="24"/>
                <w:lang w:val="hy-AM"/>
              </w:rPr>
              <w:t xml:space="preserve">Հարկ է փաստել նաև, որ ՀՀ քրեական դատավարության գործող օրենսգրքի 6-րդ հոդվածի 40-րդ կետի համաձայն մերձավոր ազգական է համարվում նաև ամուսինը: </w:t>
            </w:r>
          </w:p>
          <w:p w:rsidR="00830188" w:rsidRPr="008E6AD8" w:rsidRDefault="00830188" w:rsidP="00830188">
            <w:pPr>
              <w:jc w:val="both"/>
              <w:rPr>
                <w:rFonts w:ascii="GHEA Grapalat" w:hAnsi="GHEA Grapalat"/>
                <w:sz w:val="24"/>
                <w:lang w:val="hy-AM"/>
              </w:rPr>
            </w:pPr>
            <w:r w:rsidRPr="008E6AD8">
              <w:rPr>
                <w:rFonts w:ascii="GHEA Grapalat" w:hAnsi="GHEA Grapalat"/>
                <w:sz w:val="24"/>
                <w:lang w:val="hy-AM"/>
              </w:rPr>
              <w:t xml:space="preserve">Վերոգրյալը ևս մեկ </w:t>
            </w:r>
            <w:r w:rsidRPr="008E6AD8">
              <w:rPr>
                <w:rFonts w:ascii="GHEA Grapalat" w:hAnsi="GHEA Grapalat"/>
                <w:sz w:val="24"/>
                <w:lang w:val="hy-AM"/>
              </w:rPr>
              <w:lastRenderedPageBreak/>
              <w:t>անգամ փաստում է այն հանգամանքը, որ քրեաիրավական հարաբերություններում ամուսնուն՝ մերձավոր ազգականների շրջանակում դասելը նորություն չէ և այն չի հակասում ՀՀ սահմանադրության 65-րդ հոդվածին:</w:t>
            </w:r>
          </w:p>
          <w:p w:rsidR="00830188" w:rsidRPr="008E6AD8" w:rsidRDefault="00830188" w:rsidP="00830188">
            <w:pPr>
              <w:jc w:val="both"/>
              <w:rPr>
                <w:rFonts w:ascii="GHEA Grapalat" w:hAnsi="GHEA Grapalat"/>
                <w:sz w:val="24"/>
                <w:lang w:val="hy-AM"/>
              </w:rPr>
            </w:pPr>
            <w:r w:rsidRPr="008E6AD8">
              <w:rPr>
                <w:rFonts w:ascii="GHEA Grapalat" w:hAnsi="GHEA Grapalat"/>
                <w:sz w:val="24"/>
                <w:lang w:val="hy-AM"/>
              </w:rPr>
              <w:t>Վերոգրյալ հիմնավորմամբ ևս մեկ անգամ անհրաժեշտ է փաստել, որ ներկայացված առաջարկն ընդունելի չէ:</w:t>
            </w:r>
          </w:p>
          <w:p w:rsidR="007A3071" w:rsidRPr="008E6AD8" w:rsidRDefault="007A3071" w:rsidP="00830188">
            <w:pPr>
              <w:jc w:val="both"/>
              <w:rPr>
                <w:rFonts w:ascii="GHEA Grapalat" w:hAnsi="GHEA Grapalat"/>
                <w:sz w:val="24"/>
                <w:lang w:val="hy-AM"/>
              </w:rPr>
            </w:pPr>
          </w:p>
          <w:p w:rsidR="007A3071" w:rsidRPr="008E6AD8" w:rsidRDefault="007A3071" w:rsidP="00DE1773">
            <w:pPr>
              <w:jc w:val="both"/>
              <w:rPr>
                <w:rFonts w:ascii="GHEA Grapalat" w:hAnsi="GHEA Grapalat"/>
                <w:sz w:val="24"/>
                <w:szCs w:val="24"/>
                <w:lang w:val="hy-AM"/>
              </w:rPr>
            </w:pPr>
            <w:r w:rsidRPr="008E6AD8">
              <w:rPr>
                <w:rFonts w:ascii="GHEA Grapalat" w:hAnsi="GHEA Grapalat"/>
                <w:sz w:val="24"/>
                <w:lang w:val="hy-AM"/>
              </w:rPr>
              <w:t xml:space="preserve">2. </w:t>
            </w:r>
            <w:r w:rsidR="00DE1773">
              <w:rPr>
                <w:rFonts w:ascii="GHEA Grapalat" w:hAnsi="GHEA Grapalat"/>
                <w:sz w:val="24"/>
                <w:szCs w:val="24"/>
                <w:lang w:val="hy-AM"/>
              </w:rPr>
              <w:t xml:space="preserve"> Վարչապետի աշխատակազմի հետ ունեցած քննարկման արդյունքներով Նախագծից նշված դրույթը հանվել է:</w:t>
            </w:r>
          </w:p>
          <w:p w:rsidR="007A3071" w:rsidRPr="008E6AD8" w:rsidRDefault="007A3071" w:rsidP="00E836D0">
            <w:pPr>
              <w:ind w:firstLine="708"/>
              <w:rPr>
                <w:rFonts w:ascii="GHEA Grapalat" w:hAnsi="GHEA Grapalat"/>
                <w:sz w:val="24"/>
                <w:szCs w:val="24"/>
                <w:lang w:val="hy-AM"/>
              </w:rPr>
            </w:pPr>
          </w:p>
          <w:p w:rsidR="00E836D0" w:rsidRPr="008E6AD8" w:rsidRDefault="00E836D0" w:rsidP="00E836D0">
            <w:pPr>
              <w:ind w:firstLine="708"/>
              <w:rPr>
                <w:rFonts w:ascii="GHEA Grapalat" w:hAnsi="GHEA Grapalat"/>
                <w:sz w:val="24"/>
                <w:szCs w:val="24"/>
                <w:lang w:val="hy-AM"/>
              </w:rPr>
            </w:pPr>
          </w:p>
          <w:p w:rsidR="00E836D0" w:rsidRPr="008E6AD8" w:rsidRDefault="00E836D0" w:rsidP="00E836D0">
            <w:pPr>
              <w:ind w:firstLine="708"/>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Pr="008E6AD8" w:rsidRDefault="00E836D0" w:rsidP="00E836D0">
            <w:pPr>
              <w:rPr>
                <w:rFonts w:ascii="GHEA Grapalat" w:hAnsi="GHEA Grapalat"/>
                <w:sz w:val="24"/>
                <w:szCs w:val="24"/>
                <w:lang w:val="hy-AM"/>
              </w:rPr>
            </w:pPr>
          </w:p>
          <w:p w:rsidR="00E836D0" w:rsidRDefault="00E836D0"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Default="00DE1773" w:rsidP="00E836D0">
            <w:pPr>
              <w:rPr>
                <w:rFonts w:ascii="GHEA Grapalat" w:hAnsi="GHEA Grapalat"/>
                <w:sz w:val="24"/>
                <w:szCs w:val="24"/>
                <w:lang w:val="hy-AM"/>
              </w:rPr>
            </w:pPr>
          </w:p>
          <w:p w:rsidR="00DE1773" w:rsidRPr="008E6AD8" w:rsidRDefault="00DE1773" w:rsidP="00E836D0">
            <w:pPr>
              <w:rPr>
                <w:rFonts w:ascii="GHEA Grapalat" w:hAnsi="GHEA Grapalat"/>
                <w:sz w:val="24"/>
                <w:szCs w:val="24"/>
                <w:lang w:val="hy-AM"/>
              </w:rPr>
            </w:pPr>
          </w:p>
          <w:p w:rsidR="00D3453D" w:rsidRPr="008E6AD8" w:rsidRDefault="00E836D0" w:rsidP="00D3453D">
            <w:pPr>
              <w:jc w:val="both"/>
              <w:rPr>
                <w:rFonts w:ascii="GHEA Grapalat" w:hAnsi="GHEA Grapalat"/>
                <w:sz w:val="24"/>
                <w:szCs w:val="24"/>
                <w:lang w:val="hy-AM"/>
              </w:rPr>
            </w:pPr>
            <w:r w:rsidRPr="008E6AD8">
              <w:rPr>
                <w:rFonts w:ascii="GHEA Grapalat" w:hAnsi="GHEA Grapalat"/>
                <w:sz w:val="24"/>
                <w:szCs w:val="24"/>
                <w:lang w:val="hy-AM"/>
              </w:rPr>
              <w:t>3.</w:t>
            </w:r>
            <w:r w:rsidR="00D3453D" w:rsidRPr="008E6AD8">
              <w:rPr>
                <w:rFonts w:ascii="GHEA Grapalat" w:hAnsi="GHEA Grapalat"/>
                <w:sz w:val="24"/>
                <w:szCs w:val="24"/>
                <w:lang w:val="hy-AM"/>
              </w:rPr>
              <w:t xml:space="preserve"> Ներկայացված դիրքորոշման առնչությամբ հարկ է նշել հետևյալը.</w:t>
            </w:r>
          </w:p>
          <w:p w:rsidR="00E836D0" w:rsidRPr="008E6AD8" w:rsidRDefault="00D3453D" w:rsidP="00D3453D">
            <w:pPr>
              <w:jc w:val="both"/>
              <w:rPr>
                <w:rFonts w:ascii="GHEA Grapalat" w:hAnsi="GHEA Grapalat"/>
                <w:color w:val="000000"/>
                <w:sz w:val="24"/>
                <w:szCs w:val="24"/>
                <w:shd w:val="clear" w:color="auto" w:fill="FFFFFF"/>
                <w:lang w:val="hy-AM"/>
              </w:rPr>
            </w:pPr>
            <w:r w:rsidRPr="008E6AD8">
              <w:rPr>
                <w:rFonts w:ascii="GHEA Grapalat" w:hAnsi="GHEA Grapalat"/>
                <w:sz w:val="24"/>
                <w:szCs w:val="24"/>
                <w:lang w:val="hy-AM"/>
              </w:rPr>
              <w:t xml:space="preserve">Նախ, Նախագծի հեղինակները չեն նշել, որ իրենց գնահատմամբ ներկայումս առկա են </w:t>
            </w:r>
            <w:r w:rsidRPr="008E6AD8">
              <w:rPr>
                <w:rFonts w:ascii="GHEA Grapalat" w:hAnsi="GHEA Grapalat"/>
                <w:sz w:val="24"/>
                <w:szCs w:val="24"/>
                <w:lang w:val="hy-AM"/>
              </w:rPr>
              <w:lastRenderedPageBreak/>
              <w:t xml:space="preserve">այնպիսի ենթաօրենսդրական նորմատիվ իրավական ակտեր, որոնցով կարող է մեղմացվել կամ խստացվել անձանց քրեական պատասխանատվությունը:Բլանկետային նորմերի առկայությունը կամ նախկին օրինակում նշված </w:t>
            </w:r>
            <w:r w:rsidRPr="008E6AD8">
              <w:rPr>
                <w:rFonts w:ascii="GHEA Grapalat" w:hAnsi="GHEA Grapalat"/>
                <w:i/>
                <w:color w:val="000000"/>
                <w:sz w:val="24"/>
                <w:szCs w:val="24"/>
                <w:shd w:val="clear" w:color="auto" w:fill="FFFFFF"/>
                <w:lang w:val="hy-AM"/>
              </w:rPr>
              <w:t>թմրամիջոցների և հոգեմետ (հոգեներգործուն) նյութերի</w:t>
            </w:r>
            <w:r w:rsidRPr="008E6AD8">
              <w:rPr>
                <w:rFonts w:ascii="Courier New" w:hAnsi="Courier New" w:cs="Courier New"/>
                <w:i/>
                <w:color w:val="000000"/>
                <w:sz w:val="24"/>
                <w:szCs w:val="24"/>
                <w:shd w:val="clear" w:color="auto" w:fill="FFFFFF"/>
                <w:lang w:val="hy-AM"/>
              </w:rPr>
              <w:t> </w:t>
            </w:r>
            <w:r w:rsidRPr="008E6AD8">
              <w:rPr>
                <w:rFonts w:ascii="GHEA Grapalat" w:hAnsi="GHEA Grapalat"/>
                <w:i/>
                <w:color w:val="000000"/>
                <w:sz w:val="24"/>
                <w:szCs w:val="24"/>
                <w:shd w:val="clear" w:color="auto" w:fill="FFFFFF"/>
                <w:lang w:val="hy-AM"/>
              </w:rPr>
              <w:t xml:space="preserve">չափերի </w:t>
            </w:r>
            <w:r w:rsidRPr="008E6AD8">
              <w:rPr>
                <w:rFonts w:ascii="GHEA Grapalat" w:hAnsi="GHEA Grapalat"/>
                <w:color w:val="000000"/>
                <w:sz w:val="24"/>
                <w:szCs w:val="24"/>
                <w:shd w:val="clear" w:color="auto" w:fill="FFFFFF"/>
                <w:lang w:val="hy-AM"/>
              </w:rPr>
              <w:t>սահմանումը այլ օրենսդրական ակտերով չի ենթադրում, որ այլ օրենսդրական ակտերով մեղմացվում կամ խստացվում է քրեական պատասխանատվությունը: Դրանցով նախատեսվում են չափերը, որոնց միջոցով օրենքով որոշվում է դրա քրեաիրավական գնահատականը, այդ թվում՝ պատիժը:</w:t>
            </w:r>
          </w:p>
          <w:p w:rsidR="005607BC" w:rsidRPr="008E6AD8" w:rsidRDefault="00D3453D" w:rsidP="00D3453D">
            <w:pPr>
              <w:jc w:val="both"/>
              <w:rPr>
                <w:rFonts w:ascii="GHEA Grapalat" w:hAnsi="GHEA Grapalat"/>
                <w:sz w:val="24"/>
                <w:szCs w:val="24"/>
                <w:lang w:val="hy-AM"/>
              </w:rPr>
            </w:pPr>
            <w:r w:rsidRPr="008E6AD8">
              <w:rPr>
                <w:rFonts w:ascii="GHEA Grapalat" w:hAnsi="GHEA Grapalat"/>
                <w:sz w:val="24"/>
                <w:szCs w:val="24"/>
                <w:lang w:val="hy-AM"/>
              </w:rPr>
              <w:t xml:space="preserve">Կարծում ենք՝ բլանկետային նորմի </w:t>
            </w:r>
            <w:r w:rsidRPr="008E6AD8">
              <w:rPr>
                <w:rFonts w:ascii="GHEA Grapalat" w:hAnsi="GHEA Grapalat"/>
                <w:sz w:val="24"/>
                <w:szCs w:val="24"/>
                <w:lang w:val="hy-AM"/>
              </w:rPr>
              <w:lastRenderedPageBreak/>
              <w:t>վկայակոչումը չի կարող դիտարկվել որպես ոչ ծանրակշիռ փաստարկ, առավել ևս, երբ ըստ էության ընդունվել է, որ այն հայտնի իրողություն է:</w:t>
            </w:r>
          </w:p>
          <w:p w:rsidR="006D0C5D" w:rsidRPr="008E6AD8" w:rsidRDefault="006D0C5D" w:rsidP="00D3453D">
            <w:pPr>
              <w:jc w:val="both"/>
              <w:rPr>
                <w:rFonts w:ascii="GHEA Grapalat" w:hAnsi="GHEA Grapalat"/>
                <w:sz w:val="24"/>
                <w:szCs w:val="24"/>
                <w:lang w:val="hy-AM"/>
              </w:rPr>
            </w:pPr>
            <w:r w:rsidRPr="008E6AD8">
              <w:rPr>
                <w:rFonts w:ascii="GHEA Grapalat" w:hAnsi="GHEA Grapalat"/>
                <w:sz w:val="24"/>
                <w:szCs w:val="24"/>
                <w:lang w:val="hy-AM"/>
              </w:rPr>
              <w:t>Այդուհանդերձ, հաշվի առնելով բարձրացված մտահոգությունը և հիմքում ունենալով տարատեսակ մեկնաբանությունների բացառումը՝ Նախագծում «օրենսդրություն» բառը փոխարինվել է «օրենք» բառով:</w:t>
            </w: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D3453D">
            <w:pPr>
              <w:jc w:val="both"/>
              <w:rPr>
                <w:rFonts w:ascii="GHEA Grapalat" w:hAnsi="GHEA Grapalat"/>
                <w:sz w:val="24"/>
                <w:szCs w:val="24"/>
                <w:lang w:val="hy-AM"/>
              </w:rPr>
            </w:pPr>
          </w:p>
          <w:p w:rsidR="005607BC" w:rsidRPr="008E6AD8" w:rsidRDefault="005607BC" w:rsidP="006D0C5D">
            <w:pPr>
              <w:jc w:val="both"/>
              <w:rPr>
                <w:rFonts w:ascii="GHEA Grapalat" w:hAnsi="GHEA Grapalat"/>
                <w:sz w:val="24"/>
                <w:szCs w:val="24"/>
                <w:lang w:val="hy-AM"/>
              </w:rPr>
            </w:pPr>
          </w:p>
          <w:p w:rsidR="006D0C5D" w:rsidRDefault="001103E8" w:rsidP="006D0C5D">
            <w:pPr>
              <w:jc w:val="both"/>
              <w:rPr>
                <w:rFonts w:ascii="GHEA Grapalat" w:hAnsi="GHEA Grapalat"/>
                <w:sz w:val="24"/>
                <w:szCs w:val="24"/>
                <w:lang w:val="hy-AM"/>
              </w:rPr>
            </w:pPr>
            <w:r w:rsidRPr="008E6AD8">
              <w:rPr>
                <w:rFonts w:ascii="GHEA Grapalat" w:hAnsi="GHEA Grapalat"/>
                <w:sz w:val="24"/>
                <w:szCs w:val="24"/>
                <w:lang w:val="hy-AM"/>
              </w:rPr>
              <w:t>4.</w:t>
            </w:r>
            <w:r w:rsidR="009C50D0">
              <w:rPr>
                <w:rFonts w:ascii="GHEA Grapalat" w:hAnsi="GHEA Grapalat"/>
                <w:sz w:val="24"/>
                <w:szCs w:val="24"/>
                <w:lang w:val="hy-AM"/>
              </w:rPr>
              <w:t xml:space="preserve"> Նախագծում կատարվել է համապատասխան լրացում:</w:t>
            </w: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Default="009C50D0" w:rsidP="006D0C5D">
            <w:pPr>
              <w:jc w:val="both"/>
              <w:rPr>
                <w:rFonts w:ascii="GHEA Grapalat" w:hAnsi="GHEA Grapalat"/>
                <w:sz w:val="24"/>
                <w:szCs w:val="24"/>
                <w:lang w:val="hy-AM"/>
              </w:rPr>
            </w:pPr>
          </w:p>
          <w:p w:rsidR="009C50D0" w:rsidRPr="008E6AD8" w:rsidRDefault="009C50D0" w:rsidP="006D0C5D">
            <w:pPr>
              <w:jc w:val="both"/>
              <w:rPr>
                <w:rFonts w:ascii="GHEA Grapalat" w:hAnsi="GHEA Grapalat"/>
                <w:color w:val="000000"/>
                <w:sz w:val="24"/>
                <w:szCs w:val="24"/>
                <w:shd w:val="clear" w:color="auto" w:fill="FFFFFF"/>
                <w:lang w:val="hy-AM"/>
              </w:rPr>
            </w:pPr>
          </w:p>
          <w:p w:rsidR="00B46A32" w:rsidRPr="008E6AD8" w:rsidRDefault="00B46A32" w:rsidP="00513025">
            <w:pPr>
              <w:tabs>
                <w:tab w:val="left" w:pos="1950"/>
              </w:tabs>
              <w:ind w:hanging="18"/>
              <w:jc w:val="both"/>
              <w:rPr>
                <w:rFonts w:ascii="GHEA Grapalat" w:hAnsi="GHEA Grapalat"/>
                <w:sz w:val="24"/>
                <w:szCs w:val="24"/>
                <w:lang w:val="hy-AM"/>
              </w:rPr>
            </w:pPr>
          </w:p>
          <w:p w:rsidR="00B46A32" w:rsidRPr="008E6AD8" w:rsidRDefault="0074072D" w:rsidP="00B46A32">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5. </w:t>
            </w:r>
            <w:r w:rsidR="00B46A32" w:rsidRPr="008E6AD8">
              <w:rPr>
                <w:rFonts w:ascii="GHEA Grapalat" w:hAnsi="GHEA Grapalat"/>
                <w:sz w:val="24"/>
                <w:szCs w:val="24"/>
                <w:lang w:val="hy-AM"/>
              </w:rPr>
              <w:t xml:space="preserve">Որևէ պաշտոնի անձնագրով որևէ պաշտոնատար անձի ոչ թե օրենքով </w:t>
            </w:r>
            <w:r w:rsidRPr="008E6AD8">
              <w:rPr>
                <w:rFonts w:ascii="GHEA Grapalat" w:hAnsi="GHEA Grapalat"/>
                <w:sz w:val="24"/>
                <w:szCs w:val="24"/>
                <w:lang w:val="hy-AM"/>
              </w:rPr>
              <w:t>նախատեսված</w:t>
            </w:r>
            <w:r w:rsidR="00B46A32" w:rsidRPr="008E6AD8">
              <w:rPr>
                <w:rFonts w:ascii="GHEA Grapalat" w:hAnsi="GHEA Grapalat"/>
                <w:sz w:val="24"/>
                <w:szCs w:val="24"/>
                <w:lang w:val="hy-AM"/>
              </w:rPr>
              <w:t xml:space="preserve"> </w:t>
            </w:r>
            <w:r w:rsidR="00B46A32" w:rsidRPr="008E6AD8">
              <w:rPr>
                <w:rFonts w:ascii="GHEA Grapalat" w:hAnsi="GHEA Grapalat"/>
                <w:sz w:val="24"/>
                <w:szCs w:val="24"/>
                <w:lang w:val="hy-AM"/>
              </w:rPr>
              <w:lastRenderedPageBreak/>
              <w:t>լիազորություններից զատ հավելյալ լիազորություններ են վերապահվում, այլ պարզապես կոնկրետացվում և որոշակիացվում են պաշտոնատար անձի իրավասությունները, ինչը հայտնի իրողություն է և չի վիճարկվում: Պաշտոնի անձնագրով առկա կոնկրետացումներն ու որոշակիացումներն են հենց, որ շատ դեպքերում թույլ են տալիս արարքին տալ ճիշտ քրեաիրավական գնահատական:</w:t>
            </w:r>
            <w:r w:rsidR="00B973AD" w:rsidRPr="008E6AD8">
              <w:rPr>
                <w:rFonts w:ascii="GHEA Grapalat" w:hAnsi="GHEA Grapalat"/>
                <w:sz w:val="24"/>
                <w:szCs w:val="24"/>
                <w:lang w:val="hy-AM"/>
              </w:rPr>
              <w:t xml:space="preserve"> Գործնականում ասվածն </w:t>
            </w:r>
            <w:r w:rsidRPr="008E6AD8">
              <w:rPr>
                <w:rFonts w:ascii="GHEA Grapalat" w:hAnsi="GHEA Grapalat"/>
                <w:sz w:val="24"/>
                <w:szCs w:val="24"/>
                <w:lang w:val="hy-AM"/>
              </w:rPr>
              <w:t xml:space="preserve"> առավել ցայտուն է արտահայտվում պաշտոնեական լիազորությունների անցման կամ պաշտոնեական լիազորությունները չարաշահելու հանցակազմերի դեպքում: Այս համատեքստում հարկ </w:t>
            </w:r>
            <w:r w:rsidRPr="008E6AD8">
              <w:rPr>
                <w:rFonts w:ascii="GHEA Grapalat" w:hAnsi="GHEA Grapalat"/>
                <w:sz w:val="24"/>
                <w:szCs w:val="24"/>
                <w:lang w:val="hy-AM"/>
              </w:rPr>
              <w:lastRenderedPageBreak/>
              <w:t xml:space="preserve">է նաև նկատի ունենալ այն, որ 2015 թ. փոփոխություններով Սահմանադրության դրույթների հաշվառմամբ ընդունված օրենքներում («Պետական կառավարման համակարգի մարմինների մասին» օրենք, </w:t>
            </w:r>
            <w:r w:rsidR="00207D4A" w:rsidRPr="008E6AD8">
              <w:rPr>
                <w:rFonts w:ascii="GHEA Grapalat" w:hAnsi="GHEA Grapalat"/>
                <w:sz w:val="24"/>
                <w:szCs w:val="24"/>
                <w:lang w:val="hy-AM"/>
              </w:rPr>
              <w:t>«Կառավարչական իրավահարաբերություննե</w:t>
            </w:r>
            <w:r w:rsidR="008E6AD8" w:rsidRPr="008E6AD8">
              <w:rPr>
                <w:rFonts w:ascii="GHEA Grapalat" w:hAnsi="GHEA Grapalat"/>
                <w:sz w:val="24"/>
                <w:szCs w:val="24"/>
                <w:lang w:val="hy-AM"/>
              </w:rPr>
              <w:t>ր</w:t>
            </w:r>
            <w:r w:rsidR="00207D4A" w:rsidRPr="008E6AD8">
              <w:rPr>
                <w:rFonts w:ascii="GHEA Grapalat" w:hAnsi="GHEA Grapalat"/>
                <w:sz w:val="24"/>
                <w:szCs w:val="24"/>
                <w:lang w:val="hy-AM"/>
              </w:rPr>
              <w:t>ի կարգավորման մասին» օրենք և այլն</w:t>
            </w:r>
            <w:r w:rsidRPr="008E6AD8">
              <w:rPr>
                <w:rFonts w:ascii="GHEA Grapalat" w:hAnsi="GHEA Grapalat"/>
                <w:sz w:val="24"/>
                <w:szCs w:val="24"/>
                <w:lang w:val="hy-AM"/>
              </w:rPr>
              <w:t>) բոլոր պաշտոնատար անձանց վերապահված բոլոր գործողությունների հնարավոր ծավալը նախատեսված չէ և հնարավոր էլ չէ</w:t>
            </w:r>
            <w:r w:rsidR="002048BB" w:rsidRPr="008E6AD8">
              <w:rPr>
                <w:rFonts w:ascii="GHEA Grapalat" w:hAnsi="GHEA Grapalat"/>
                <w:sz w:val="24"/>
                <w:szCs w:val="24"/>
                <w:lang w:val="hy-AM"/>
              </w:rPr>
              <w:t xml:space="preserve"> նախատեսել</w:t>
            </w:r>
            <w:r w:rsidRPr="008E6AD8">
              <w:rPr>
                <w:rFonts w:ascii="GHEA Grapalat" w:hAnsi="GHEA Grapalat"/>
                <w:sz w:val="24"/>
                <w:szCs w:val="24"/>
                <w:lang w:val="hy-AM"/>
              </w:rPr>
              <w:t xml:space="preserve">: Օրինակ՝ նախարարության կազմում գործող բաժնի պետի լիազորությունների հստակ ծավալն օրենքով նախատեսված չէ, հետևաբար, պաշտոնի անձնագրով մանրամասնեցվում են </w:t>
            </w:r>
            <w:r w:rsidRPr="008E6AD8">
              <w:rPr>
                <w:rFonts w:ascii="GHEA Grapalat" w:hAnsi="GHEA Grapalat"/>
                <w:sz w:val="24"/>
                <w:szCs w:val="24"/>
                <w:lang w:val="hy-AM"/>
              </w:rPr>
              <w:lastRenderedPageBreak/>
              <w:t xml:space="preserve">նախարարությանը վերապահված գործառույթներից բխող այն գործողությունները, որոնք կարող են կատարվել բաժնի պետի կողմից: Հակառակ պարագայում ստացվում է, որ եթե պետական համակարգում առկա որևէ պաշտոնին վերապահված </w:t>
            </w:r>
            <w:r w:rsidR="002048BB" w:rsidRPr="008E6AD8">
              <w:rPr>
                <w:rFonts w:ascii="GHEA Grapalat" w:hAnsi="GHEA Grapalat"/>
                <w:sz w:val="24"/>
                <w:szCs w:val="24"/>
                <w:lang w:val="hy-AM"/>
              </w:rPr>
              <w:t xml:space="preserve">իրավասությունները </w:t>
            </w:r>
            <w:r w:rsidRPr="008E6AD8">
              <w:rPr>
                <w:rFonts w:ascii="GHEA Grapalat" w:hAnsi="GHEA Grapalat"/>
                <w:sz w:val="24"/>
                <w:szCs w:val="24"/>
                <w:lang w:val="hy-AM"/>
              </w:rPr>
              <w:t xml:space="preserve">օրենքով </w:t>
            </w:r>
            <w:r w:rsidR="002048BB" w:rsidRPr="008E6AD8">
              <w:rPr>
                <w:rFonts w:ascii="GHEA Grapalat" w:hAnsi="GHEA Grapalat"/>
                <w:sz w:val="24"/>
                <w:szCs w:val="24"/>
                <w:lang w:val="hy-AM"/>
              </w:rPr>
              <w:t xml:space="preserve">հստակ </w:t>
            </w:r>
            <w:r w:rsidRPr="008E6AD8">
              <w:rPr>
                <w:rFonts w:ascii="GHEA Grapalat" w:hAnsi="GHEA Grapalat"/>
                <w:sz w:val="24"/>
                <w:szCs w:val="24"/>
                <w:lang w:val="hy-AM"/>
              </w:rPr>
              <w:t>առկա չեն, ապա նրան քրեական պատասխանատվության ենթարկել հնարավոր չէ, ինչն ընդունելի համարվել չի կարող:</w:t>
            </w:r>
            <w:r w:rsidR="008E6AD8" w:rsidRPr="008E6AD8">
              <w:rPr>
                <w:rFonts w:ascii="GHEA Grapalat" w:hAnsi="GHEA Grapalat"/>
                <w:sz w:val="24"/>
                <w:szCs w:val="24"/>
                <w:lang w:val="hy-AM"/>
              </w:rPr>
              <w:t xml:space="preserve"> </w:t>
            </w:r>
          </w:p>
          <w:p w:rsidR="00B46A32" w:rsidRPr="008E6AD8" w:rsidRDefault="00B46A32" w:rsidP="00B46A32">
            <w:pPr>
              <w:tabs>
                <w:tab w:val="left" w:pos="1950"/>
              </w:tabs>
              <w:ind w:hanging="18"/>
              <w:jc w:val="both"/>
              <w:rPr>
                <w:rFonts w:ascii="GHEA Grapalat" w:hAnsi="GHEA Grapalat"/>
                <w:sz w:val="24"/>
                <w:szCs w:val="24"/>
                <w:lang w:val="hy-AM"/>
              </w:rPr>
            </w:pPr>
          </w:p>
          <w:p w:rsidR="00B46A32" w:rsidRPr="008E6AD8" w:rsidRDefault="00A03AFA" w:rsidP="00A03AFA">
            <w:pPr>
              <w:tabs>
                <w:tab w:val="left" w:pos="1950"/>
              </w:tabs>
              <w:jc w:val="both"/>
              <w:rPr>
                <w:rFonts w:ascii="GHEA Grapalat" w:hAnsi="GHEA Grapalat"/>
                <w:sz w:val="24"/>
                <w:szCs w:val="24"/>
                <w:lang w:val="hy-AM"/>
              </w:rPr>
            </w:pPr>
            <w:r w:rsidRPr="008E6AD8">
              <w:rPr>
                <w:rFonts w:ascii="GHEA Grapalat" w:hAnsi="GHEA Grapalat" w:cs="Sylfaen"/>
                <w:sz w:val="24"/>
                <w:szCs w:val="24"/>
                <w:lang w:val="hy-AM"/>
              </w:rPr>
              <w:t xml:space="preserve">6. </w:t>
            </w:r>
            <w:r w:rsidR="002048BB" w:rsidRPr="008E6AD8">
              <w:rPr>
                <w:rFonts w:ascii="GHEA Grapalat" w:hAnsi="GHEA Grapalat" w:cs="Sylfaen"/>
                <w:sz w:val="24"/>
                <w:szCs w:val="24"/>
                <w:lang w:val="hy-AM"/>
              </w:rPr>
              <w:t>Նախագծի հիմնավորումը լրամշակվել է:</w:t>
            </w:r>
          </w:p>
          <w:p w:rsidR="0097650F" w:rsidRPr="008E6AD8" w:rsidRDefault="0097650F" w:rsidP="0097650F">
            <w:pPr>
              <w:tabs>
                <w:tab w:val="left" w:pos="1950"/>
              </w:tabs>
              <w:ind w:left="720"/>
              <w:jc w:val="both"/>
              <w:rPr>
                <w:rFonts w:ascii="GHEA Grapalat" w:hAnsi="GHEA Grapalat"/>
                <w:sz w:val="24"/>
                <w:szCs w:val="24"/>
                <w:lang w:val="hy-AM"/>
              </w:rPr>
            </w:pPr>
          </w:p>
        </w:tc>
      </w:tr>
      <w:tr w:rsidR="006837E5" w:rsidRPr="009E7BA4" w:rsidTr="0037466C">
        <w:tc>
          <w:tcPr>
            <w:tcW w:w="587" w:type="dxa"/>
          </w:tcPr>
          <w:p w:rsidR="006837E5" w:rsidRPr="008E6AD8" w:rsidRDefault="006837E5" w:rsidP="00561067">
            <w:pPr>
              <w:tabs>
                <w:tab w:val="left" w:pos="1950"/>
              </w:tabs>
              <w:jc w:val="both"/>
              <w:rPr>
                <w:rFonts w:ascii="GHEA Grapalat" w:hAnsi="GHEA Grapalat"/>
                <w:sz w:val="24"/>
                <w:szCs w:val="24"/>
                <w:lang w:val="af-ZA"/>
              </w:rPr>
            </w:pPr>
            <w:r w:rsidRPr="008E6AD8">
              <w:rPr>
                <w:rFonts w:ascii="GHEA Grapalat" w:hAnsi="GHEA Grapalat"/>
                <w:sz w:val="24"/>
                <w:szCs w:val="24"/>
                <w:lang w:val="af-ZA"/>
              </w:rPr>
              <w:lastRenderedPageBreak/>
              <w:t>25.</w:t>
            </w:r>
          </w:p>
        </w:tc>
        <w:tc>
          <w:tcPr>
            <w:tcW w:w="2473" w:type="dxa"/>
          </w:tcPr>
          <w:p w:rsidR="00285B16" w:rsidRPr="008E6AD8" w:rsidRDefault="00285B16" w:rsidP="00285B16">
            <w:pPr>
              <w:tabs>
                <w:tab w:val="left" w:pos="1950"/>
              </w:tabs>
              <w:spacing w:after="160" w:line="259" w:lineRule="auto"/>
              <w:jc w:val="center"/>
              <w:rPr>
                <w:rFonts w:ascii="GHEA Grapalat" w:hAnsi="GHEA Grapalat"/>
                <w:sz w:val="24"/>
                <w:szCs w:val="24"/>
                <w:lang w:val="af-ZA"/>
              </w:rPr>
            </w:pPr>
            <w:r w:rsidRPr="008E6AD8">
              <w:rPr>
                <w:rFonts w:ascii="GHEA Grapalat" w:hAnsi="GHEA Grapalat"/>
                <w:sz w:val="24"/>
                <w:szCs w:val="24"/>
              </w:rPr>
              <w:t>ՀՀ</w:t>
            </w:r>
            <w:r w:rsidRPr="008E6AD8">
              <w:rPr>
                <w:rFonts w:ascii="GHEA Grapalat" w:hAnsi="GHEA Grapalat"/>
                <w:sz w:val="24"/>
                <w:szCs w:val="24"/>
                <w:lang w:val="af-ZA"/>
              </w:rPr>
              <w:t xml:space="preserve"> </w:t>
            </w:r>
            <w:r w:rsidRPr="008E6AD8">
              <w:rPr>
                <w:rFonts w:ascii="GHEA Grapalat" w:hAnsi="GHEA Grapalat"/>
                <w:sz w:val="24"/>
                <w:szCs w:val="24"/>
              </w:rPr>
              <w:t>վարչապետի</w:t>
            </w:r>
            <w:r w:rsidRPr="008E6AD8">
              <w:rPr>
                <w:rFonts w:ascii="GHEA Grapalat" w:hAnsi="GHEA Grapalat"/>
                <w:sz w:val="24"/>
                <w:szCs w:val="24"/>
                <w:lang w:val="af-ZA"/>
              </w:rPr>
              <w:t xml:space="preserve"> </w:t>
            </w:r>
            <w:r w:rsidRPr="008E6AD8">
              <w:rPr>
                <w:rFonts w:ascii="GHEA Grapalat" w:hAnsi="GHEA Grapalat"/>
                <w:sz w:val="24"/>
                <w:szCs w:val="24"/>
              </w:rPr>
              <w:t>աշխատակազմի</w:t>
            </w:r>
            <w:r w:rsidRPr="008E6AD8">
              <w:rPr>
                <w:rFonts w:ascii="GHEA Grapalat" w:hAnsi="GHEA Grapalat"/>
                <w:sz w:val="24"/>
                <w:szCs w:val="24"/>
                <w:lang w:val="af-ZA"/>
              </w:rPr>
              <w:t xml:space="preserve"> </w:t>
            </w:r>
            <w:r w:rsidRPr="008E6AD8">
              <w:rPr>
                <w:rFonts w:ascii="GHEA Grapalat" w:hAnsi="GHEA Grapalat"/>
                <w:sz w:val="24"/>
                <w:szCs w:val="24"/>
                <w:lang w:val="hy-AM"/>
              </w:rPr>
              <w:t>իրավաբանական</w:t>
            </w:r>
            <w:r w:rsidRPr="008E6AD8">
              <w:rPr>
                <w:rFonts w:ascii="GHEA Grapalat" w:hAnsi="GHEA Grapalat"/>
                <w:sz w:val="24"/>
                <w:szCs w:val="24"/>
                <w:lang w:val="af-ZA"/>
              </w:rPr>
              <w:t xml:space="preserve"> վարչություն</w:t>
            </w:r>
          </w:p>
          <w:p w:rsidR="00285B16" w:rsidRPr="008E6AD8" w:rsidRDefault="00285B16" w:rsidP="00285B16">
            <w:pPr>
              <w:tabs>
                <w:tab w:val="left" w:pos="1950"/>
              </w:tabs>
              <w:spacing w:after="160" w:line="259" w:lineRule="auto"/>
              <w:jc w:val="center"/>
              <w:rPr>
                <w:rFonts w:ascii="GHEA Grapalat" w:hAnsi="GHEA Grapalat"/>
                <w:sz w:val="24"/>
                <w:szCs w:val="24"/>
                <w:lang w:val="af-ZA"/>
              </w:rPr>
            </w:pPr>
            <w:r w:rsidRPr="008E6AD8">
              <w:rPr>
                <w:rFonts w:ascii="GHEA Grapalat" w:hAnsi="GHEA Grapalat"/>
                <w:sz w:val="24"/>
                <w:szCs w:val="24"/>
                <w:lang w:val="af-ZA"/>
              </w:rPr>
              <w:t>03.04.2020թ.</w:t>
            </w:r>
          </w:p>
          <w:p w:rsidR="006837E5" w:rsidRPr="008E6AD8" w:rsidRDefault="00285B16" w:rsidP="00285B16">
            <w:pPr>
              <w:tabs>
                <w:tab w:val="left" w:pos="1950"/>
              </w:tabs>
              <w:jc w:val="center"/>
              <w:rPr>
                <w:rFonts w:ascii="GHEA Grapalat" w:hAnsi="GHEA Grapalat"/>
                <w:sz w:val="24"/>
                <w:szCs w:val="24"/>
              </w:rPr>
            </w:pPr>
            <w:r w:rsidRPr="008E6AD8">
              <w:rPr>
                <w:rFonts w:ascii="GHEA Grapalat" w:hAnsi="GHEA Grapalat"/>
                <w:sz w:val="24"/>
                <w:szCs w:val="24"/>
                <w:lang w:val="af-ZA"/>
              </w:rPr>
              <w:t>թիվ  02/10.9/11092-2020 գրություն</w:t>
            </w:r>
          </w:p>
        </w:tc>
        <w:tc>
          <w:tcPr>
            <w:tcW w:w="5400" w:type="dxa"/>
          </w:tcPr>
          <w:p w:rsidR="00BE7D7F" w:rsidRPr="008E6AD8" w:rsidRDefault="00BE7D7F" w:rsidP="00BE7D7F">
            <w:pPr>
              <w:tabs>
                <w:tab w:val="left" w:pos="720"/>
                <w:tab w:val="left" w:pos="810"/>
                <w:tab w:val="left" w:pos="900"/>
                <w:tab w:val="left" w:pos="1080"/>
              </w:tabs>
              <w:jc w:val="both"/>
              <w:rPr>
                <w:rFonts w:ascii="GHEA Grapalat" w:hAnsi="GHEA Grapalat" w:cs="Sylfaen"/>
                <w:sz w:val="24"/>
                <w:szCs w:val="24"/>
                <w:lang w:val="hy-AM"/>
              </w:rPr>
            </w:pPr>
            <w:r w:rsidRPr="008E6AD8">
              <w:rPr>
                <w:rStyle w:val="Strong"/>
                <w:rFonts w:ascii="GHEA Grapalat" w:hAnsi="GHEA Grapalat" w:cs="Sylfaen"/>
                <w:b w:val="0"/>
                <w:color w:val="000000" w:themeColor="text1"/>
                <w:sz w:val="24"/>
                <w:szCs w:val="24"/>
                <w:shd w:val="clear" w:color="auto" w:fill="FFFFFF"/>
                <w:lang w:val="hy-AM"/>
              </w:rPr>
              <w:t xml:space="preserve">1. Ի պատասխան Եզրակացության 1-ին կետում բարձրացված հարցի նշվել է, որ </w:t>
            </w:r>
            <w:r w:rsidRPr="008E6AD8">
              <w:rPr>
                <w:rFonts w:ascii="GHEA Grapalat" w:hAnsi="GHEA Grapalat" w:cs="Sylfaen"/>
                <w:sz w:val="24"/>
                <w:szCs w:val="24"/>
                <w:lang w:val="hy-AM"/>
              </w:rPr>
              <w:t>«</w:t>
            </w:r>
            <w:r w:rsidRPr="008E6AD8">
              <w:rPr>
                <w:rFonts w:ascii="GHEA Grapalat" w:hAnsi="GHEA Grapalat"/>
                <w:sz w:val="24"/>
                <w:szCs w:val="24"/>
                <w:lang w:val="hy-AM"/>
              </w:rPr>
              <w:t>ներկայացված առաջարկությամբ բարձրացված հարցերն ունեն ընթացակարգային նշանակություն և ՀՀ քրեական օրենսգրքի կարգավորման առարկա չեն</w:t>
            </w:r>
            <w:r w:rsidRPr="008E6AD8">
              <w:rPr>
                <w:rFonts w:ascii="GHEA Grapalat" w:hAnsi="GHEA Grapalat"/>
                <w:sz w:val="24"/>
                <w:szCs w:val="24"/>
                <w:lang w:val="af-ZA"/>
              </w:rPr>
              <w:t xml:space="preserve">: </w:t>
            </w:r>
            <w:r w:rsidRPr="008E6AD8">
              <w:rPr>
                <w:rFonts w:ascii="GHEA Grapalat" w:hAnsi="GHEA Grapalat"/>
                <w:sz w:val="24"/>
                <w:szCs w:val="24"/>
                <w:lang w:val="hy-AM"/>
              </w:rPr>
              <w:t>Հարկ է նշել</w:t>
            </w:r>
            <w:r w:rsidRPr="008E6AD8">
              <w:rPr>
                <w:rFonts w:ascii="GHEA Grapalat" w:hAnsi="GHEA Grapalat"/>
                <w:sz w:val="24"/>
                <w:szCs w:val="24"/>
                <w:lang w:val="af-ZA"/>
              </w:rPr>
              <w:t xml:space="preserve">, </w:t>
            </w:r>
            <w:r w:rsidRPr="008E6AD8">
              <w:rPr>
                <w:rFonts w:ascii="GHEA Grapalat" w:hAnsi="GHEA Grapalat"/>
                <w:sz w:val="24"/>
                <w:szCs w:val="24"/>
                <w:lang w:val="hy-AM"/>
              </w:rPr>
              <w:t>որ նախագծով ամրագրում են ստացել այն դեպքերը</w:t>
            </w:r>
            <w:r w:rsidRPr="008E6AD8">
              <w:rPr>
                <w:rFonts w:ascii="GHEA Grapalat" w:hAnsi="GHEA Grapalat"/>
                <w:sz w:val="24"/>
                <w:szCs w:val="24"/>
                <w:lang w:val="af-ZA"/>
              </w:rPr>
              <w:t xml:space="preserve">, </w:t>
            </w:r>
            <w:r w:rsidRPr="008E6AD8">
              <w:rPr>
                <w:rFonts w:ascii="GHEA Grapalat" w:hAnsi="GHEA Grapalat"/>
                <w:sz w:val="24"/>
                <w:szCs w:val="24"/>
                <w:lang w:val="hy-AM"/>
              </w:rPr>
              <w:t>երբ հանցագործությամբ պատճառված վնասը չի հատուցվում</w:t>
            </w:r>
            <w:r w:rsidRPr="008E6AD8">
              <w:rPr>
                <w:rFonts w:ascii="GHEA Grapalat" w:hAnsi="GHEA Grapalat"/>
                <w:sz w:val="24"/>
                <w:szCs w:val="24"/>
                <w:lang w:val="af-ZA"/>
              </w:rPr>
              <w:t xml:space="preserve">, </w:t>
            </w:r>
            <w:r w:rsidRPr="008E6AD8">
              <w:rPr>
                <w:rFonts w:ascii="GHEA Grapalat" w:hAnsi="GHEA Grapalat"/>
                <w:sz w:val="24"/>
                <w:szCs w:val="24"/>
                <w:lang w:val="hy-AM"/>
              </w:rPr>
              <w:t>դրա համար նախատեսված բոլոր ընթացակարգերն անցնելուց հետո</w:t>
            </w:r>
            <w:r w:rsidRPr="008E6AD8">
              <w:rPr>
                <w:rFonts w:ascii="GHEA Grapalat" w:hAnsi="GHEA Grapalat"/>
                <w:sz w:val="24"/>
                <w:szCs w:val="24"/>
                <w:lang w:val="af-ZA"/>
              </w:rPr>
              <w:t xml:space="preserve">: </w:t>
            </w:r>
            <w:r w:rsidRPr="008E6AD8">
              <w:rPr>
                <w:rFonts w:ascii="GHEA Grapalat" w:hAnsi="GHEA Grapalat"/>
                <w:sz w:val="24"/>
                <w:szCs w:val="24"/>
                <w:lang w:val="hy-AM"/>
              </w:rPr>
              <w:t>Միաժամանակ կարևոր է փաստել, որ նշված հարցերը կարգավորելու նպատակով, ըստ անհրաժեշտության, փոփոխություններ կամ լրացումներ կկատարվեն քաղաքացիադատավարական նորմերում»:</w:t>
            </w:r>
          </w:p>
          <w:p w:rsidR="00BE7D7F" w:rsidRPr="008E6AD8" w:rsidRDefault="00BE7D7F" w:rsidP="00BE7D7F">
            <w:pPr>
              <w:tabs>
                <w:tab w:val="left" w:pos="720"/>
                <w:tab w:val="left" w:pos="810"/>
                <w:tab w:val="left" w:pos="900"/>
                <w:tab w:val="left" w:pos="1080"/>
              </w:tabs>
              <w:jc w:val="both"/>
              <w:rPr>
                <w:rFonts w:ascii="GHEA Grapalat" w:hAnsi="GHEA Grapalat" w:cs="Sylfaen"/>
                <w:sz w:val="24"/>
                <w:szCs w:val="24"/>
                <w:lang w:val="hy-AM"/>
              </w:rPr>
            </w:pPr>
            <w:r w:rsidRPr="008E6AD8">
              <w:rPr>
                <w:rStyle w:val="Strong"/>
                <w:rFonts w:ascii="GHEA Grapalat" w:hAnsi="GHEA Grapalat" w:cs="Sylfaen"/>
                <w:b w:val="0"/>
                <w:color w:val="000000" w:themeColor="text1"/>
                <w:sz w:val="24"/>
                <w:szCs w:val="24"/>
                <w:shd w:val="clear" w:color="auto" w:fill="FFFFFF"/>
                <w:lang w:val="hy-AM"/>
              </w:rPr>
              <w:tab/>
            </w:r>
            <w:r w:rsidRPr="008E6AD8">
              <w:rPr>
                <w:rFonts w:ascii="GHEA Grapalat" w:hAnsi="GHEA Grapalat" w:cs="Sylfaen"/>
                <w:sz w:val="24"/>
                <w:szCs w:val="24"/>
                <w:lang w:val="hy-AM"/>
              </w:rPr>
              <w:t xml:space="preserve">Թեպետ ներկայացված հիմնավորման մեջ </w:t>
            </w:r>
            <w:r w:rsidRPr="008E6AD8">
              <w:rPr>
                <w:rFonts w:ascii="GHEA Grapalat" w:hAnsi="GHEA Grapalat"/>
                <w:sz w:val="24"/>
                <w:szCs w:val="24"/>
                <w:lang w:val="hy-AM"/>
              </w:rPr>
              <w:t xml:space="preserve">նշվում է, որ նախագծով ամրագրում են ստացել այն դեպքերը, երբ </w:t>
            </w:r>
            <w:r w:rsidRPr="008E6AD8">
              <w:rPr>
                <w:rFonts w:ascii="GHEA Grapalat" w:hAnsi="GHEA Grapalat"/>
                <w:sz w:val="24"/>
                <w:szCs w:val="24"/>
                <w:lang w:val="hy-AM"/>
              </w:rPr>
              <w:lastRenderedPageBreak/>
              <w:t xml:space="preserve">հանցագործությամբ պատճառված վնասը չի հատուցվում, դրա համար նախատեսված </w:t>
            </w:r>
            <w:r w:rsidRPr="008E6AD8">
              <w:rPr>
                <w:rFonts w:ascii="GHEA Grapalat" w:hAnsi="GHEA Grapalat"/>
                <w:i/>
                <w:sz w:val="24"/>
                <w:szCs w:val="24"/>
                <w:u w:val="single"/>
                <w:lang w:val="hy-AM"/>
              </w:rPr>
              <w:t>բոլոր ընթացակարգերն անցնելուց հետո</w:t>
            </w:r>
            <w:r w:rsidRPr="008E6AD8">
              <w:rPr>
                <w:rFonts w:ascii="GHEA Grapalat" w:hAnsi="GHEA Grapalat" w:cs="Sylfaen"/>
                <w:i/>
                <w:sz w:val="24"/>
                <w:szCs w:val="24"/>
                <w:u w:val="single"/>
                <w:lang w:val="hy-AM"/>
              </w:rPr>
              <w:t>,</w:t>
            </w:r>
            <w:r w:rsidRPr="008E6AD8">
              <w:rPr>
                <w:rFonts w:ascii="GHEA Grapalat" w:hAnsi="GHEA Grapalat" w:cs="Sylfaen"/>
                <w:sz w:val="24"/>
                <w:szCs w:val="24"/>
                <w:lang w:val="hy-AM"/>
              </w:rPr>
              <w:t xml:space="preserve"> սակայն, նախագծում առկա ձևակերպումը այդպիսին չի ընկալվում, քանի որ հանցագործությամբ պատճառված վնասը փոխհատուցված չլինել, ինքնին չի ենթադրում, որ հանցագործությունից տուժած անձը ձեռնարկել է օրենսդրությամբ նախատեսված բոլոր հնարավոր միջոցները հանցագործությամբ իրեն պատճառված վնասի փոխհատուցման համար:Նշվածը հաշվի առնելով վերահաստատում ենք ներկայացված դիրքորոշումը, առ այն, որ </w:t>
            </w:r>
            <w:r w:rsidRPr="008E6AD8">
              <w:rPr>
                <w:rFonts w:ascii="GHEA Grapalat" w:hAnsi="GHEA Grapalat"/>
                <w:sz w:val="24"/>
                <w:szCs w:val="24"/>
                <w:lang w:val="hy-AM"/>
              </w:rPr>
              <w:t xml:space="preserve">նախագծում </w:t>
            </w:r>
            <w:r w:rsidRPr="008E6AD8">
              <w:rPr>
                <w:rFonts w:ascii="GHEA Grapalat" w:hAnsi="GHEA Grapalat" w:cs="Sylfaen"/>
                <w:sz w:val="24"/>
                <w:szCs w:val="24"/>
                <w:lang w:val="hy-AM"/>
              </w:rPr>
              <w:t xml:space="preserve">պետք է ամրագրվի՝ </w:t>
            </w:r>
            <w:r w:rsidRPr="008E6AD8">
              <w:rPr>
                <w:rFonts w:ascii="GHEA Grapalat" w:hAnsi="GHEA Grapalat" w:cs="Sylfaen"/>
                <w:i/>
                <w:sz w:val="24"/>
                <w:szCs w:val="24"/>
                <w:lang w:val="hy-AM"/>
              </w:rPr>
              <w:t>վնասի հատուցմանն ուղղված բոլոր հնարավոր միջոցները սպառված լինելու մասով դրույթ</w:t>
            </w:r>
            <w:r w:rsidRPr="008E6AD8">
              <w:rPr>
                <w:rFonts w:ascii="GHEA Grapalat" w:hAnsi="GHEA Grapalat" w:cs="Sylfaen"/>
                <w:sz w:val="24"/>
                <w:szCs w:val="24"/>
                <w:lang w:val="hy-AM"/>
              </w:rPr>
              <w:t>:</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cs="Sylfaen"/>
                <w:sz w:val="24"/>
                <w:szCs w:val="24"/>
                <w:lang w:val="hy-AM"/>
              </w:rPr>
              <w:tab/>
              <w:t>Ինչ վերաբերում է հիմնավորման այն մասին, որ «</w:t>
            </w:r>
            <w:r w:rsidRPr="008E6AD8">
              <w:rPr>
                <w:rFonts w:ascii="GHEA Grapalat" w:hAnsi="GHEA Grapalat"/>
                <w:sz w:val="24"/>
                <w:szCs w:val="24"/>
                <w:lang w:val="hy-AM"/>
              </w:rPr>
              <w:t>ներկայացված առաջարկությամբ բարձրացված հարցերն ունեն ընթացակարգային նշանակություն և ՀՀ քրեական օրենսգրքի կարգավորման առարկա չեն</w:t>
            </w:r>
            <w:r w:rsidRPr="008E6AD8">
              <w:rPr>
                <w:rFonts w:ascii="GHEA Grapalat" w:hAnsi="GHEA Grapalat" w:cs="Sylfaen"/>
                <w:sz w:val="24"/>
                <w:szCs w:val="24"/>
                <w:lang w:val="hy-AM"/>
              </w:rPr>
              <w:t xml:space="preserve">», այս մասով ևս համակարծիք չենք և գտնում ենք, որ </w:t>
            </w:r>
            <w:r w:rsidRPr="008E6AD8">
              <w:rPr>
                <w:rFonts w:ascii="GHEA Grapalat" w:hAnsi="GHEA Grapalat"/>
                <w:sz w:val="24"/>
                <w:szCs w:val="24"/>
                <w:lang w:val="hy-AM"/>
              </w:rPr>
              <w:t xml:space="preserve">վեր հանված հարցի հստակեցումը քննարկվող օրենքի նախագծի կարգավորման դաշտում է, քանի որ հենց սույն նախագծով է սահմանվում վնասի փոխհատուցման դեպքը, ինչը ենթադրում է դրա բովանդակային էության որոշակիության </w:t>
            </w:r>
            <w:r w:rsidRPr="008E6AD8">
              <w:rPr>
                <w:rFonts w:ascii="GHEA Grapalat" w:hAnsi="GHEA Grapalat"/>
                <w:sz w:val="24"/>
                <w:szCs w:val="24"/>
                <w:lang w:val="hy-AM"/>
              </w:rPr>
              <w:lastRenderedPageBreak/>
              <w:t xml:space="preserve">ապահովում: </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sz w:val="24"/>
                <w:szCs w:val="24"/>
                <w:lang w:val="hy-AM"/>
              </w:rPr>
              <w:tab/>
            </w:r>
          </w:p>
          <w:p w:rsidR="00BE7D7F" w:rsidRPr="008E6AD8" w:rsidRDefault="00BE7D7F" w:rsidP="00BE7D7F">
            <w:pPr>
              <w:tabs>
                <w:tab w:val="left" w:pos="720"/>
                <w:tab w:val="left" w:pos="810"/>
                <w:tab w:val="left" w:pos="900"/>
                <w:tab w:val="left" w:pos="1080"/>
              </w:tabs>
              <w:jc w:val="both"/>
              <w:rPr>
                <w:rFonts w:ascii="GHEA Grapalat" w:hAnsi="GHEA Grapalat"/>
                <w:i/>
                <w:sz w:val="24"/>
                <w:szCs w:val="24"/>
                <w:lang w:val="hy-AM"/>
              </w:rPr>
            </w:pPr>
            <w:r w:rsidRPr="008E6AD8">
              <w:rPr>
                <w:rFonts w:ascii="GHEA Grapalat" w:hAnsi="GHEA Grapalat" w:cs="Sylfaen"/>
                <w:sz w:val="24"/>
                <w:szCs w:val="24"/>
                <w:lang w:val="hy-AM"/>
              </w:rPr>
              <w:tab/>
              <w:t xml:space="preserve">2. </w:t>
            </w:r>
            <w:r w:rsidRPr="008E6AD8">
              <w:rPr>
                <w:rStyle w:val="Strong"/>
                <w:rFonts w:ascii="GHEA Grapalat" w:hAnsi="GHEA Grapalat" w:cs="Sylfaen"/>
                <w:b w:val="0"/>
                <w:color w:val="000000" w:themeColor="text1"/>
                <w:sz w:val="24"/>
                <w:szCs w:val="24"/>
                <w:shd w:val="clear" w:color="auto" w:fill="FFFFFF"/>
                <w:lang w:val="hy-AM"/>
              </w:rPr>
              <w:t xml:space="preserve">Ի պատասխան Եզրակացության 5-րդ կետում բարձրացված հարցի նշվել է, </w:t>
            </w:r>
            <w:r w:rsidRPr="008E6AD8">
              <w:rPr>
                <w:rFonts w:ascii="GHEA Grapalat" w:hAnsi="GHEA Grapalat" w:cs="Sylfaen"/>
                <w:sz w:val="24"/>
                <w:szCs w:val="24"/>
                <w:lang w:val="hy-AM"/>
              </w:rPr>
              <w:t xml:space="preserve">որ </w:t>
            </w:r>
            <w:r w:rsidRPr="008E6AD8">
              <w:rPr>
                <w:rFonts w:ascii="GHEA Grapalat" w:hAnsi="GHEA Grapalat" w:cs="Sylfaen"/>
                <w:i/>
                <w:sz w:val="24"/>
                <w:szCs w:val="24"/>
                <w:lang w:val="hy-AM"/>
              </w:rPr>
              <w:t>«</w:t>
            </w:r>
            <w:r w:rsidRPr="008E6AD8">
              <w:rPr>
                <w:rFonts w:ascii="GHEA Grapalat" w:hAnsi="GHEA Grapalat"/>
                <w:i/>
                <w:sz w:val="24"/>
                <w:szCs w:val="24"/>
                <w:lang w:val="hy-AM"/>
              </w:rPr>
              <w:t>նախագծով խնդրո առարկա սահմանափակումը նախատեսվել է՝ հաշվի առնելով նշված խումբ անձանց խոցելի լինելը։ Ինչ վերաբերում է օրինական ներկայացուցիչների միջոցով հաշտության հասնելուն, ապա կարծում ենք, որ այն կարող է չարաշահումների տեղիք տալ»։</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i/>
                <w:sz w:val="24"/>
                <w:szCs w:val="24"/>
                <w:lang w:val="hy-AM"/>
              </w:rPr>
              <w:tab/>
            </w:r>
            <w:r w:rsidRPr="008E6AD8">
              <w:rPr>
                <w:rFonts w:ascii="GHEA Grapalat" w:hAnsi="GHEA Grapalat"/>
                <w:sz w:val="24"/>
                <w:szCs w:val="24"/>
                <w:lang w:val="hy-AM"/>
              </w:rPr>
              <w:t>Նախ</w:t>
            </w:r>
            <w:r w:rsidRPr="008E6AD8">
              <w:rPr>
                <w:rFonts w:ascii="GHEA Grapalat" w:hAnsi="GHEA Grapalat"/>
                <w:i/>
                <w:sz w:val="24"/>
                <w:szCs w:val="24"/>
                <w:lang w:val="hy-AM"/>
              </w:rPr>
              <w:t xml:space="preserve">, </w:t>
            </w:r>
            <w:r w:rsidRPr="008E6AD8">
              <w:rPr>
                <w:rFonts w:ascii="GHEA Grapalat" w:hAnsi="GHEA Grapalat"/>
                <w:sz w:val="24"/>
                <w:szCs w:val="24"/>
                <w:lang w:val="hy-AM"/>
              </w:rPr>
              <w:t xml:space="preserve">անհասկանալի է, թե ինչ հնարավոր «չարաշահումների» մասին է խոսքը: Բացի այդ, եթե նույնիսկ առկա է ներկայացված հիմնավորման մեջ մատնանշված հնարավոր «չարաշահումների» վտանգ, ապա պետք է նկատի ունենալ, որ այն համակարգային բնույթ ունի, քանի որ օրինական ներկայացուցիչը մի շարք մասնավոր և հանրային իրավահարաբերություններում հանդես է գալիս վերը նշված անձանց անունից, որի պարագայում ևս բացառված չեն հնարավոր «չարաշահումների» վտանգները: Ուստի՝ ներկայացված հիմնավորումը օրենսդրության համակարգային տրամաբանության շրջանակներում անընդունելի է: Միևնույն ժամանակ, նախագծով առաջարկվող կարգավորումը կարող է ընդունելի լինել այլ՝ </w:t>
            </w:r>
            <w:r w:rsidRPr="008E6AD8">
              <w:rPr>
                <w:rFonts w:ascii="GHEA Grapalat" w:hAnsi="GHEA Grapalat"/>
                <w:sz w:val="24"/>
                <w:szCs w:val="24"/>
                <w:lang w:val="hy-AM"/>
              </w:rPr>
              <w:lastRenderedPageBreak/>
              <w:t>առավել օբյեկտիվ բնույթ կրող փաստարկված հիմնավորումների առկայության դեպքում:</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sz w:val="24"/>
                <w:szCs w:val="24"/>
                <w:lang w:val="hy-AM"/>
              </w:rPr>
              <w:tab/>
            </w:r>
          </w:p>
          <w:p w:rsidR="00A03AFA" w:rsidRPr="008E6AD8" w:rsidRDefault="00A03AFA" w:rsidP="00BE7D7F">
            <w:pPr>
              <w:tabs>
                <w:tab w:val="left" w:pos="720"/>
                <w:tab w:val="left" w:pos="810"/>
                <w:tab w:val="left" w:pos="900"/>
                <w:tab w:val="left" w:pos="1080"/>
              </w:tabs>
              <w:jc w:val="both"/>
              <w:rPr>
                <w:rFonts w:ascii="GHEA Grapalat" w:hAnsi="GHEA Grapalat"/>
                <w:sz w:val="24"/>
                <w:szCs w:val="24"/>
                <w:lang w:val="hy-AM"/>
              </w:rPr>
            </w:pPr>
          </w:p>
          <w:p w:rsidR="00A03AFA" w:rsidRPr="008E6AD8" w:rsidRDefault="00A03AFA" w:rsidP="00BE7D7F">
            <w:pPr>
              <w:tabs>
                <w:tab w:val="left" w:pos="720"/>
                <w:tab w:val="left" w:pos="810"/>
                <w:tab w:val="left" w:pos="900"/>
                <w:tab w:val="left" w:pos="1080"/>
              </w:tabs>
              <w:jc w:val="both"/>
              <w:rPr>
                <w:rFonts w:ascii="GHEA Grapalat" w:hAnsi="GHEA Grapalat"/>
                <w:sz w:val="24"/>
                <w:szCs w:val="24"/>
                <w:lang w:val="hy-AM"/>
              </w:rPr>
            </w:pPr>
          </w:p>
          <w:p w:rsidR="00A03AFA" w:rsidRPr="008E6AD8" w:rsidRDefault="00A03AFA" w:rsidP="00BE7D7F">
            <w:pPr>
              <w:tabs>
                <w:tab w:val="left" w:pos="720"/>
                <w:tab w:val="left" w:pos="810"/>
                <w:tab w:val="left" w:pos="900"/>
                <w:tab w:val="left" w:pos="1080"/>
              </w:tabs>
              <w:jc w:val="both"/>
              <w:rPr>
                <w:rFonts w:ascii="GHEA Grapalat" w:hAnsi="GHEA Grapalat"/>
                <w:sz w:val="24"/>
                <w:szCs w:val="24"/>
                <w:lang w:val="hy-AM"/>
              </w:rPr>
            </w:pPr>
          </w:p>
          <w:p w:rsidR="00A03AFA" w:rsidRPr="008E6AD8" w:rsidRDefault="00A03AFA" w:rsidP="00BE7D7F">
            <w:pPr>
              <w:tabs>
                <w:tab w:val="left" w:pos="720"/>
                <w:tab w:val="left" w:pos="810"/>
                <w:tab w:val="left" w:pos="900"/>
                <w:tab w:val="left" w:pos="1080"/>
              </w:tabs>
              <w:jc w:val="both"/>
              <w:rPr>
                <w:rFonts w:ascii="GHEA Grapalat" w:hAnsi="GHEA Grapalat"/>
                <w:sz w:val="24"/>
                <w:szCs w:val="24"/>
                <w:lang w:val="hy-AM"/>
              </w:rPr>
            </w:pPr>
          </w:p>
          <w:p w:rsidR="00BE7D7F" w:rsidRPr="008E6AD8" w:rsidRDefault="00BE7D7F" w:rsidP="00BE7D7F">
            <w:pPr>
              <w:tabs>
                <w:tab w:val="left" w:pos="720"/>
                <w:tab w:val="left" w:pos="810"/>
                <w:tab w:val="left" w:pos="900"/>
                <w:tab w:val="left" w:pos="1080"/>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3. </w:t>
            </w:r>
            <w:r w:rsidRPr="008E6AD8">
              <w:rPr>
                <w:rStyle w:val="Strong"/>
                <w:rFonts w:ascii="GHEA Grapalat" w:hAnsi="GHEA Grapalat" w:cs="Sylfaen"/>
                <w:b w:val="0"/>
                <w:color w:val="000000" w:themeColor="text1"/>
                <w:sz w:val="24"/>
                <w:szCs w:val="24"/>
                <w:shd w:val="clear" w:color="auto" w:fill="FFFFFF"/>
                <w:lang w:val="hy-AM"/>
              </w:rPr>
              <w:t xml:space="preserve">Ի պատասխան Եզրակացության 7-րդ կետում բարձրացված հարցի՝ նշվել է, </w:t>
            </w:r>
            <w:r w:rsidRPr="008E6AD8">
              <w:rPr>
                <w:rFonts w:ascii="GHEA Grapalat" w:hAnsi="GHEA Grapalat" w:cs="Sylfaen"/>
                <w:i/>
                <w:sz w:val="24"/>
                <w:szCs w:val="24"/>
                <w:lang w:val="hy-AM"/>
              </w:rPr>
              <w:t>«</w:t>
            </w:r>
            <w:r w:rsidRPr="008E6AD8">
              <w:rPr>
                <w:rFonts w:ascii="GHEA Grapalat" w:hAnsi="GHEA Grapalat"/>
                <w:i/>
                <w:sz w:val="24"/>
                <w:szCs w:val="24"/>
                <w:lang w:val="hy-AM"/>
              </w:rPr>
              <w:t>նախագիծը չի սահմանափակում Ազգային ժողովի կողմից համաներման մասին օրենք ընդունելու լիազորությունը։ Նախագծով առաջարկվող հոդվածներն ուղղակիորեն բխում են ՀՀ ստանձնած միջազգային պարտավորություններից, ինչպես նաև ՄԻԵԴ նախադեպային իրավունքից»։</w:t>
            </w:r>
          </w:p>
          <w:p w:rsidR="00BE7D7F" w:rsidRPr="008E6AD8" w:rsidRDefault="00BE7D7F" w:rsidP="00BE7D7F">
            <w:pPr>
              <w:tabs>
                <w:tab w:val="left" w:pos="720"/>
                <w:tab w:val="left" w:pos="810"/>
                <w:tab w:val="left" w:pos="900"/>
                <w:tab w:val="left" w:pos="1080"/>
              </w:tabs>
              <w:jc w:val="both"/>
              <w:rPr>
                <w:rFonts w:ascii="GHEA Grapalat" w:hAnsi="GHEA Grapalat" w:cs="Times New Roman"/>
                <w:color w:val="000000"/>
                <w:sz w:val="24"/>
                <w:szCs w:val="24"/>
                <w:lang w:val="hy-AM" w:eastAsia="zh-TW"/>
              </w:rPr>
            </w:pPr>
            <w:r w:rsidRPr="008E6AD8">
              <w:rPr>
                <w:rFonts w:ascii="GHEA Grapalat" w:hAnsi="GHEA Grapalat" w:cs="Sylfaen"/>
                <w:sz w:val="24"/>
                <w:szCs w:val="24"/>
                <w:lang w:val="hy-AM"/>
              </w:rPr>
              <w:tab/>
            </w:r>
            <w:r w:rsidRPr="008E6AD8">
              <w:rPr>
                <w:rFonts w:ascii="GHEA Grapalat" w:hAnsi="GHEA Grapalat"/>
                <w:sz w:val="24"/>
                <w:szCs w:val="24"/>
                <w:lang w:val="hy-AM"/>
              </w:rPr>
              <w:t xml:space="preserve">Ներկայացված հիմնավորմամբ հանդերձ վերահաստատում ենք, որ առաջարկվող կարգավորումը </w:t>
            </w:r>
            <w:r w:rsidRPr="008E6AD8">
              <w:rPr>
                <w:rFonts w:ascii="GHEA Grapalat" w:hAnsi="GHEA Grapalat" w:cs="Sylfaen"/>
                <w:sz w:val="24"/>
                <w:szCs w:val="24"/>
                <w:lang w:val="hy-AM"/>
              </w:rPr>
              <w:t xml:space="preserve">չի բխում Սահմանադրության 117-րդ հոդվածից և գտնում ենք, որ </w:t>
            </w:r>
            <w:r w:rsidRPr="008E6AD8">
              <w:rPr>
                <w:rFonts w:ascii="GHEA Grapalat" w:hAnsi="GHEA Grapalat" w:cs="Sylfaen"/>
                <w:color w:val="000000"/>
                <w:sz w:val="24"/>
                <w:szCs w:val="24"/>
                <w:lang w:val="hy-AM" w:eastAsia="zh-TW"/>
              </w:rPr>
              <w:t>նախագծով սահմանված դրույթը քննարկվող օրենքի նախագծի կարգավորման դաշտից դուրս է</w:t>
            </w:r>
            <w:r w:rsidRPr="008E6AD8">
              <w:rPr>
                <w:rFonts w:ascii="GHEA Grapalat" w:hAnsi="GHEA Grapalat" w:cs="Times New Roman"/>
                <w:color w:val="000000"/>
                <w:sz w:val="24"/>
                <w:szCs w:val="24"/>
                <w:lang w:val="hy-AM" w:eastAsia="zh-TW"/>
              </w:rPr>
              <w:t xml:space="preserve">,  </w:t>
            </w:r>
            <w:r w:rsidRPr="008E6AD8">
              <w:rPr>
                <w:rFonts w:ascii="GHEA Grapalat" w:hAnsi="GHEA Grapalat" w:cs="Sylfaen"/>
                <w:color w:val="000000"/>
                <w:sz w:val="24"/>
                <w:szCs w:val="24"/>
                <w:lang w:val="hy-AM" w:eastAsia="zh-TW"/>
              </w:rPr>
              <w:t>քանզի Սահմանադրությամբ այդ մասով հատուկ կարգավորում է նախատեսված</w:t>
            </w:r>
            <w:r w:rsidRPr="008E6AD8">
              <w:rPr>
                <w:rFonts w:ascii="GHEA Grapalat" w:hAnsi="GHEA Grapalat" w:cs="Times New Roman"/>
                <w:color w:val="000000"/>
                <w:sz w:val="24"/>
                <w:szCs w:val="24"/>
                <w:lang w:val="hy-AM" w:eastAsia="zh-TW"/>
              </w:rPr>
              <w:t xml:space="preserve">: </w:t>
            </w:r>
            <w:r w:rsidRPr="008E6AD8">
              <w:rPr>
                <w:rFonts w:ascii="GHEA Grapalat" w:hAnsi="GHEA Grapalat"/>
                <w:sz w:val="24"/>
                <w:szCs w:val="24"/>
                <w:lang w:val="hy-AM"/>
              </w:rPr>
              <w:t xml:space="preserve">Միաժամանակ, եթե նույնիսկ ՀՀ քրեական օրենսգրքի նախագծով առաջարկվող սահմանափակումը նախատեսվի, դա ինքնին որևէ երաշխիք չէ Ազգային ժողովի կողմից </w:t>
            </w:r>
            <w:r w:rsidRPr="008E6AD8">
              <w:rPr>
                <w:rFonts w:ascii="GHEA Grapalat" w:hAnsi="GHEA Grapalat" w:cs="Sylfaen"/>
                <w:sz w:val="24"/>
                <w:szCs w:val="24"/>
                <w:lang w:val="hy-AM"/>
              </w:rPr>
              <w:lastRenderedPageBreak/>
              <w:t>Սահմանադրության 117-րդ հոդվածի հիման վրա ցանկացած հանցագործության դեպքում՝ համաներման ակտ կիրառելու համար: Այս պարագայում առաջարկվող կարգավորումը դառնում է բովանդակազուրկ:</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cs="Times New Roman"/>
                <w:color w:val="000000"/>
                <w:sz w:val="24"/>
                <w:szCs w:val="24"/>
                <w:lang w:val="hy-AM" w:eastAsia="zh-TW"/>
              </w:rPr>
              <w:tab/>
              <w:t xml:space="preserve">Ինչ վերաբերում է հիմնավորման այն դրույթին, որ առաջարկվող կարգավորումը բխում է </w:t>
            </w:r>
            <w:r w:rsidRPr="008E6AD8">
              <w:rPr>
                <w:rFonts w:ascii="GHEA Grapalat" w:hAnsi="GHEA Grapalat"/>
                <w:sz w:val="24"/>
                <w:szCs w:val="24"/>
                <w:lang w:val="hy-AM"/>
              </w:rPr>
              <w:t>ՀՀ ստանձնած միջազգային պարտավորություններից, ինչպես նաև ՄԻԵԴ նախադեպային իրավունքից, ապա նախևառաջ պարզ չէ, թե այդպիսի պարտավորություն նախատեսող, ո՞ր միջազգային պայմանագրի կամ պայմանագրերի մասին է խոսքը: Բացի այդ, եթե նույնիսկ առկա են այդպիսի միջազգային պարտավորություններ, ապա դրանց ապահովումը պետք է քննարկման առարկա լինի Ազգային ժողովի կողմից ընդունվող համաներում հայտարարելու մասին օրենքի շրջանակներում:</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sz w:val="24"/>
                <w:szCs w:val="24"/>
                <w:lang w:val="hy-AM"/>
              </w:rPr>
              <w:tab/>
            </w:r>
            <w:r w:rsidRPr="008E6AD8">
              <w:rPr>
                <w:rFonts w:ascii="GHEA Grapalat" w:hAnsi="GHEA Grapalat"/>
                <w:sz w:val="24"/>
                <w:szCs w:val="24"/>
                <w:lang w:val="hy-AM"/>
              </w:rPr>
              <w:tab/>
            </w:r>
          </w:p>
          <w:p w:rsidR="00BE7D7F" w:rsidRPr="008E6AD8" w:rsidRDefault="00BE7D7F" w:rsidP="00BE7D7F">
            <w:pPr>
              <w:tabs>
                <w:tab w:val="left" w:pos="720"/>
                <w:tab w:val="left" w:pos="810"/>
                <w:tab w:val="left" w:pos="900"/>
                <w:tab w:val="left" w:pos="1080"/>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4. </w:t>
            </w:r>
            <w:r w:rsidRPr="008E6AD8">
              <w:rPr>
                <w:rStyle w:val="Strong"/>
                <w:rFonts w:ascii="GHEA Grapalat" w:hAnsi="GHEA Grapalat" w:cs="Sylfaen"/>
                <w:b w:val="0"/>
                <w:color w:val="000000" w:themeColor="text1"/>
                <w:sz w:val="24"/>
                <w:szCs w:val="24"/>
                <w:shd w:val="clear" w:color="auto" w:fill="FFFFFF"/>
                <w:lang w:val="hy-AM"/>
              </w:rPr>
              <w:t>Ի պատասխան Եզրակացության 8-րդ կետում բարձրացված հարցի նշվել է,</w:t>
            </w:r>
            <w:r w:rsidRPr="008E6AD8">
              <w:rPr>
                <w:rFonts w:ascii="GHEA Grapalat" w:hAnsi="GHEA Grapalat" w:cs="Sylfaen"/>
                <w:i/>
                <w:sz w:val="24"/>
                <w:szCs w:val="24"/>
                <w:lang w:val="hy-AM"/>
              </w:rPr>
              <w:t xml:space="preserve"> «</w:t>
            </w:r>
            <w:r w:rsidRPr="008E6AD8">
              <w:rPr>
                <w:rFonts w:ascii="GHEA Grapalat" w:hAnsi="GHEA Grapalat"/>
                <w:i/>
                <w:sz w:val="24"/>
                <w:szCs w:val="24"/>
                <w:lang w:val="hy-AM"/>
              </w:rPr>
              <w:t xml:space="preserve">նշված դրույթը բխում է ՄԱԿ-ի Անչափահասների նկատմամբ արդարադատություն իրականացնելու վերաբերյալ նվազագույն ստանդարտ կանոններից (հայտնի է «Պեկինյան կանոններ» անվամբ)»: </w:t>
            </w:r>
            <w:r w:rsidRPr="008E6AD8">
              <w:rPr>
                <w:rFonts w:ascii="GHEA Grapalat" w:hAnsi="GHEA Grapalat"/>
                <w:sz w:val="24"/>
                <w:szCs w:val="24"/>
                <w:lang w:val="hy-AM"/>
              </w:rPr>
              <w:t xml:space="preserve">Ներկայացված առաջարկությունը հնարավոր </w:t>
            </w:r>
            <w:r w:rsidRPr="008E6AD8">
              <w:rPr>
                <w:rFonts w:ascii="GHEA Grapalat" w:hAnsi="GHEA Grapalat"/>
                <w:sz w:val="24"/>
                <w:szCs w:val="24"/>
                <w:lang w:val="hy-AM"/>
              </w:rPr>
              <w:lastRenderedPageBreak/>
              <w:t>չէ բովանդակային քննարկման առարկա դարձնել, քանի որ պարզ չ</w:t>
            </w:r>
            <w:r w:rsidR="009E7BA4">
              <w:rPr>
                <w:rFonts w:ascii="GHEA Grapalat" w:hAnsi="GHEA Grapalat"/>
                <w:sz w:val="24"/>
                <w:szCs w:val="24"/>
                <w:lang w:val="hy-AM"/>
              </w:rPr>
              <w:t>է</w:t>
            </w:r>
            <w:r w:rsidRPr="008E6AD8">
              <w:rPr>
                <w:rFonts w:ascii="GHEA Grapalat" w:hAnsi="GHEA Grapalat"/>
                <w:sz w:val="24"/>
                <w:szCs w:val="24"/>
                <w:lang w:val="hy-AM"/>
              </w:rPr>
              <w:t xml:space="preserve">, թե նշված փաստաթղթի, որ դրույթում (կետում) է վկայակոչված վերաբերելի կարգավորումը:  </w:t>
            </w:r>
          </w:p>
          <w:p w:rsidR="00BE7D7F" w:rsidRPr="008E6AD8" w:rsidRDefault="00BE7D7F" w:rsidP="00BE7D7F">
            <w:pPr>
              <w:tabs>
                <w:tab w:val="left" w:pos="720"/>
                <w:tab w:val="left" w:pos="810"/>
                <w:tab w:val="left" w:pos="900"/>
                <w:tab w:val="left" w:pos="1080"/>
              </w:tabs>
              <w:jc w:val="both"/>
              <w:rPr>
                <w:rFonts w:ascii="GHEA Grapalat" w:hAnsi="GHEA Grapalat" w:cs="Sylfaen"/>
                <w:sz w:val="24"/>
                <w:szCs w:val="24"/>
                <w:lang w:val="hy-AM"/>
              </w:rPr>
            </w:pPr>
            <w:r w:rsidRPr="008E6AD8">
              <w:rPr>
                <w:rFonts w:ascii="GHEA Grapalat" w:hAnsi="GHEA Grapalat" w:cs="Sylfaen"/>
                <w:sz w:val="24"/>
                <w:szCs w:val="24"/>
                <w:lang w:val="hy-AM"/>
              </w:rPr>
              <w:tab/>
            </w:r>
          </w:p>
          <w:p w:rsidR="00BE7D7F" w:rsidRPr="008E6AD8" w:rsidRDefault="00BE7D7F" w:rsidP="00BE7D7F">
            <w:pPr>
              <w:tabs>
                <w:tab w:val="left" w:pos="720"/>
                <w:tab w:val="left" w:pos="810"/>
                <w:tab w:val="left" w:pos="900"/>
                <w:tab w:val="left" w:pos="1080"/>
              </w:tabs>
              <w:jc w:val="both"/>
              <w:rPr>
                <w:rFonts w:ascii="GHEA Grapalat" w:hAnsi="GHEA Grapalat" w:cs="Sylfaen"/>
                <w:sz w:val="24"/>
                <w:szCs w:val="24"/>
                <w:lang w:val="hy-AM"/>
              </w:rPr>
            </w:pPr>
            <w:r w:rsidRPr="008E6AD8">
              <w:rPr>
                <w:rFonts w:ascii="GHEA Grapalat" w:hAnsi="GHEA Grapalat" w:cs="Sylfaen"/>
                <w:sz w:val="24"/>
                <w:szCs w:val="24"/>
                <w:lang w:val="hy-AM"/>
              </w:rPr>
              <w:t xml:space="preserve">5. </w:t>
            </w:r>
            <w:r w:rsidRPr="008E6AD8">
              <w:rPr>
                <w:rStyle w:val="Strong"/>
                <w:rFonts w:ascii="GHEA Grapalat" w:hAnsi="GHEA Grapalat" w:cs="Sylfaen"/>
                <w:b w:val="0"/>
                <w:color w:val="000000" w:themeColor="text1"/>
                <w:sz w:val="24"/>
                <w:szCs w:val="24"/>
                <w:shd w:val="clear" w:color="auto" w:fill="FFFFFF"/>
                <w:lang w:val="hy-AM"/>
              </w:rPr>
              <w:t xml:space="preserve">Ի պատասխան Եզրակացության 9-րդ կետում բարձրացված հարցի նշվել է, </w:t>
            </w:r>
            <w:r w:rsidRPr="008E6AD8">
              <w:rPr>
                <w:rFonts w:ascii="GHEA Grapalat" w:hAnsi="GHEA Grapalat" w:cs="Sylfaen"/>
                <w:i/>
                <w:sz w:val="24"/>
                <w:szCs w:val="24"/>
                <w:lang w:val="hy-AM"/>
              </w:rPr>
              <w:t>«</w:t>
            </w:r>
            <w:r w:rsidRPr="008E6AD8">
              <w:rPr>
                <w:rFonts w:ascii="GHEA Grapalat" w:hAnsi="GHEA Grapalat"/>
                <w:i/>
                <w:sz w:val="24"/>
                <w:szCs w:val="24"/>
                <w:lang w:val="hy-AM"/>
              </w:rPr>
              <w:t>պետական հիմնարկները դիտարկվել են քրեական պատասխանատվության սուբյեկտ։ Ինչ վերաբերում է պետության կամ համայնքի կողմից հիմնադրված ոչ առևտրային կազմակերպություններին, հարկ է նշել, որ միջազգային փորձի ուսումնասիրությունները ցույց են տալիս, որ դրանք ևս դիտարկվում են քրեական պատասխանատվության սուբյետ։ Այլապես, ստացվում է, որ անհարկի սահմանափակվում է իրավաբանական անձանց շրջանակը՝ միջնորդավորված եղանակով պետության կամ համայնքի կողմից հիմնադրված ոչ առևտրային կազմակերպություններին դիտարկելով նշված հոդվածի 2-րդ մասի շրջանակներում»։</w:t>
            </w:r>
          </w:p>
          <w:p w:rsidR="00BE7D7F" w:rsidRPr="008E6AD8" w:rsidRDefault="00BE7D7F" w:rsidP="00BE7D7F">
            <w:pPr>
              <w:tabs>
                <w:tab w:val="left" w:pos="720"/>
                <w:tab w:val="left" w:pos="810"/>
                <w:tab w:val="left" w:pos="900"/>
                <w:tab w:val="left" w:pos="1080"/>
              </w:tabs>
              <w:jc w:val="both"/>
              <w:rPr>
                <w:rFonts w:ascii="GHEA Grapalat" w:hAnsi="GHEA Grapalat"/>
                <w:sz w:val="24"/>
                <w:szCs w:val="24"/>
                <w:lang w:val="hy-AM"/>
              </w:rPr>
            </w:pPr>
            <w:r w:rsidRPr="008E6AD8">
              <w:rPr>
                <w:rFonts w:ascii="GHEA Grapalat" w:hAnsi="GHEA Grapalat" w:cs="Sylfaen"/>
                <w:sz w:val="24"/>
                <w:szCs w:val="24"/>
                <w:lang w:val="hy-AM"/>
              </w:rPr>
              <w:tab/>
            </w:r>
            <w:r w:rsidRPr="008E6AD8">
              <w:rPr>
                <w:rFonts w:ascii="GHEA Grapalat" w:hAnsi="GHEA Grapalat"/>
                <w:sz w:val="24"/>
                <w:szCs w:val="24"/>
                <w:lang w:val="hy-AM"/>
              </w:rPr>
              <w:t xml:space="preserve">Հաշվի առնելով այն հանգամանքը, որ պետական և համայնքային ոչ առևտրային կազմակերպությունները ստեղծվում են պետության կամ համայնքի կողմից իրենց վերապահված կենսական նշանակության </w:t>
            </w:r>
            <w:r w:rsidRPr="008E6AD8">
              <w:rPr>
                <w:rFonts w:ascii="GHEA Grapalat" w:hAnsi="GHEA Grapalat"/>
                <w:sz w:val="24"/>
                <w:szCs w:val="24"/>
                <w:lang w:val="hy-AM"/>
              </w:rPr>
              <w:lastRenderedPageBreak/>
              <w:t xml:space="preserve">բացառիկ գործառույթների իրականացման ապահովման համար, որոնք հնարավոր չէ ձեռք բերել և իրականացնել մասնավոր հատվածի միջոցով, այդ պարագայում նշված կազմակերպություններին քրեական պատասխանատվության ենթարկելով կխաթարվի պետական և համայնքային համապատասխան գործառույթների պատշաճ իրականացումը: Դժվար է պատկերացնել, թե ինչպես է ապահովվելու պետական գործառույթների անխաթար իրականացումը, այն դեպքում, երբ քրեական պատասխանատվության ենթարկվի և հարկադիր լուծարվի, օրինակ՝ «Հայաստանի ազգային արխիվ» ՊՈԱԿ-ը, </w:t>
            </w:r>
            <w:r w:rsidRPr="008E6AD8">
              <w:rPr>
                <w:rFonts w:ascii="GHEA Grapalat" w:hAnsi="GHEA Grapalat" w:cs="GHEA Grapalat"/>
                <w:bCs/>
                <w:sz w:val="24"/>
                <w:szCs w:val="24"/>
                <w:lang w:val="hy-AM"/>
              </w:rPr>
              <w:t>«</w:t>
            </w:r>
            <w:r w:rsidRPr="008E6AD8">
              <w:rPr>
                <w:rFonts w:ascii="GHEA Grapalat" w:hAnsi="GHEA Grapalat"/>
                <w:bCs/>
                <w:sz w:val="24"/>
                <w:szCs w:val="24"/>
                <w:lang w:val="hy-AM"/>
              </w:rPr>
              <w:t>Հիվանդությունների վերահսկման և կանխարգելման ազգային կենտրոն» ՊՈԱԿ-ը և այլն:</w:t>
            </w:r>
          </w:p>
          <w:p w:rsidR="00BE7D7F" w:rsidRPr="008E6AD8" w:rsidRDefault="00BE7D7F" w:rsidP="00BE7D7F">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         Ինչ վերաբերում է պետական հիմնարկներին, ապա ինչպես նշված է եզրակացությունում, ՀՀ քաղաքացիական օրենսգրքի 62-րդ հոդվածի համաձայն՝ դրանք իրավաբանական անձինք չեն, հետևաբար, այսպես թե այնպես, որպես իրավաբանական անձ չեն կարող քրեական պատասխանատվության սուբյեկտ դիտարկվել: </w:t>
            </w:r>
          </w:p>
          <w:p w:rsidR="00BE7D7F" w:rsidRPr="008E6AD8" w:rsidRDefault="00BE7D7F" w:rsidP="00BE7D7F">
            <w:pPr>
              <w:tabs>
                <w:tab w:val="left" w:pos="1950"/>
              </w:tabs>
              <w:ind w:right="72"/>
              <w:jc w:val="both"/>
              <w:rPr>
                <w:rFonts w:ascii="GHEA Grapalat" w:hAnsi="GHEA Grapalat" w:cs="Sylfaen"/>
                <w:sz w:val="24"/>
                <w:szCs w:val="24"/>
                <w:lang w:val="hy-AM"/>
              </w:rPr>
            </w:pPr>
            <w:r w:rsidRPr="008E6AD8">
              <w:rPr>
                <w:rFonts w:ascii="GHEA Grapalat" w:hAnsi="GHEA Grapalat" w:cs="Sylfaen"/>
                <w:sz w:val="24"/>
                <w:szCs w:val="24"/>
                <w:lang w:val="hy-AM"/>
              </w:rPr>
              <w:t xml:space="preserve">         </w:t>
            </w:r>
          </w:p>
          <w:p w:rsidR="00BE7D7F" w:rsidRPr="008E6AD8" w:rsidRDefault="00BE7D7F" w:rsidP="00BE7D7F">
            <w:pPr>
              <w:tabs>
                <w:tab w:val="left" w:pos="1950"/>
              </w:tabs>
              <w:ind w:right="72"/>
              <w:jc w:val="both"/>
              <w:rPr>
                <w:rFonts w:ascii="GHEA Grapalat" w:hAnsi="GHEA Grapalat" w:cs="Sylfaen"/>
                <w:sz w:val="24"/>
                <w:szCs w:val="24"/>
                <w:lang w:val="hy-AM"/>
              </w:rPr>
            </w:pPr>
            <w:r w:rsidRPr="008E6AD8">
              <w:rPr>
                <w:rFonts w:ascii="GHEA Grapalat" w:hAnsi="GHEA Grapalat" w:cs="Sylfaen"/>
                <w:sz w:val="24"/>
                <w:szCs w:val="24"/>
                <w:lang w:val="hy-AM"/>
              </w:rPr>
              <w:t xml:space="preserve">6. </w:t>
            </w:r>
            <w:r w:rsidRPr="008E6AD8">
              <w:rPr>
                <w:rStyle w:val="Strong"/>
                <w:rFonts w:ascii="GHEA Grapalat" w:hAnsi="GHEA Grapalat" w:cs="Sylfaen"/>
                <w:b w:val="0"/>
                <w:color w:val="000000" w:themeColor="text1"/>
                <w:sz w:val="24"/>
                <w:szCs w:val="24"/>
                <w:shd w:val="clear" w:color="auto" w:fill="FFFFFF"/>
                <w:lang w:val="hy-AM"/>
              </w:rPr>
              <w:t xml:space="preserve">Ի պատասխան Եզրակացության 17-րդ </w:t>
            </w:r>
            <w:r w:rsidRPr="008E6AD8">
              <w:rPr>
                <w:rStyle w:val="Strong"/>
                <w:rFonts w:ascii="GHEA Grapalat" w:hAnsi="GHEA Grapalat" w:cs="Sylfaen"/>
                <w:b w:val="0"/>
                <w:color w:val="000000" w:themeColor="text1"/>
                <w:sz w:val="24"/>
                <w:szCs w:val="24"/>
                <w:shd w:val="clear" w:color="auto" w:fill="FFFFFF"/>
                <w:lang w:val="hy-AM"/>
              </w:rPr>
              <w:lastRenderedPageBreak/>
              <w:t xml:space="preserve">կետում բարձրացված հարցի նշվել է, </w:t>
            </w:r>
            <w:r w:rsidRPr="008E6AD8">
              <w:rPr>
                <w:rFonts w:ascii="GHEA Grapalat" w:hAnsi="GHEA Grapalat" w:cs="Sylfaen"/>
                <w:i/>
                <w:sz w:val="24"/>
                <w:szCs w:val="24"/>
                <w:lang w:val="hy-AM"/>
              </w:rPr>
              <w:t>«</w:t>
            </w:r>
            <w:r w:rsidRPr="008E6AD8">
              <w:rPr>
                <w:rFonts w:ascii="GHEA Grapalat" w:hAnsi="GHEA Grapalat"/>
                <w:i/>
                <w:sz w:val="24"/>
                <w:szCs w:val="24"/>
                <w:lang w:val="hy-AM"/>
              </w:rPr>
              <w:t>նախագծի ուժի մեջ մտնելու հետ կապված առկա են բազմաթիվ հարցեր</w:t>
            </w:r>
            <w:r w:rsidRPr="008E6AD8">
              <w:rPr>
                <w:rFonts w:ascii="GHEA Grapalat" w:hAnsi="GHEA Grapalat"/>
                <w:i/>
                <w:sz w:val="24"/>
                <w:szCs w:val="24"/>
                <w:lang w:val="af-ZA"/>
              </w:rPr>
              <w:t xml:space="preserve">, </w:t>
            </w:r>
            <w:r w:rsidRPr="008E6AD8">
              <w:rPr>
                <w:rFonts w:ascii="GHEA Grapalat" w:hAnsi="GHEA Grapalat"/>
                <w:i/>
                <w:sz w:val="24"/>
                <w:szCs w:val="24"/>
                <w:lang w:val="hy-AM"/>
              </w:rPr>
              <w:t xml:space="preserve">որոնք նպատակահարմար է կարգավորել առանձին օրենքով»։ </w:t>
            </w:r>
            <w:r w:rsidRPr="008E6AD8">
              <w:rPr>
                <w:rFonts w:ascii="GHEA Grapalat" w:hAnsi="GHEA Grapalat"/>
                <w:sz w:val="24"/>
                <w:szCs w:val="24"/>
                <w:lang w:val="hy-AM"/>
              </w:rPr>
              <w:t>Հարկ է նշել, որ նախագծի ուժի մեջ մտնելու հետ կապված բազմաթիվ հարցերի առկայությունը ինքնին չի ենթադրում, որ պետք է առաջարկվող նախագիծը ուժի մեջ մտնի առանձին օրենքով: Նախագծով առաջարկվող կարգավորումը կարող է ընդունելի լինել այլ՝ առավել օբյեկտիվ բնույթ կրող փաստարկված հիմնավորումների առկայության դեպքում:</w:t>
            </w:r>
          </w:p>
          <w:p w:rsidR="006837E5" w:rsidRPr="008E6AD8" w:rsidRDefault="006837E5" w:rsidP="006837E5">
            <w:pPr>
              <w:ind w:right="164"/>
              <w:jc w:val="both"/>
              <w:rPr>
                <w:rFonts w:ascii="GHEA Grapalat" w:hAnsi="GHEA Grapalat" w:cs="Sylfaen"/>
                <w:sz w:val="24"/>
                <w:szCs w:val="24"/>
                <w:lang w:val="hy-AM"/>
              </w:rPr>
            </w:pPr>
          </w:p>
        </w:tc>
        <w:tc>
          <w:tcPr>
            <w:tcW w:w="2340" w:type="dxa"/>
          </w:tcPr>
          <w:p w:rsidR="006837E5" w:rsidRPr="008E6AD8" w:rsidRDefault="00BE7D7F"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lastRenderedPageBreak/>
              <w:t xml:space="preserve">1. </w:t>
            </w:r>
            <w:r w:rsidR="00203C9A" w:rsidRPr="008E6AD8">
              <w:rPr>
                <w:rFonts w:ascii="GHEA Grapalat" w:hAnsi="GHEA Grapalat"/>
                <w:sz w:val="24"/>
                <w:szCs w:val="24"/>
                <w:lang w:val="hy-AM"/>
              </w:rPr>
              <w:t>Ընդունվել է:</w:t>
            </w: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p>
          <w:p w:rsidR="00BE7D7F" w:rsidRPr="008E6AD8" w:rsidRDefault="00BE7D7F" w:rsidP="00682704">
            <w:pPr>
              <w:tabs>
                <w:tab w:val="left" w:pos="1950"/>
              </w:tabs>
              <w:ind w:left="-18" w:right="72"/>
              <w:jc w:val="both"/>
              <w:rPr>
                <w:rFonts w:ascii="GHEA Grapalat" w:hAnsi="GHEA Grapalat"/>
                <w:sz w:val="24"/>
                <w:szCs w:val="24"/>
                <w:lang w:val="hy-AM"/>
              </w:rPr>
            </w:pPr>
            <w:r w:rsidRPr="008E6AD8">
              <w:rPr>
                <w:rFonts w:ascii="GHEA Grapalat" w:hAnsi="GHEA Grapalat"/>
                <w:sz w:val="24"/>
                <w:szCs w:val="24"/>
                <w:lang w:val="hy-AM"/>
              </w:rPr>
              <w:t xml:space="preserve">2. </w:t>
            </w:r>
            <w:r w:rsidR="004D4486" w:rsidRPr="008E6AD8">
              <w:rPr>
                <w:rFonts w:ascii="GHEA Grapalat" w:hAnsi="GHEA Grapalat"/>
                <w:sz w:val="24"/>
                <w:szCs w:val="24"/>
                <w:lang w:val="hy-AM"/>
              </w:rPr>
              <w:t>Ընդունվել է ի գիտություն:</w:t>
            </w: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F77F40" w:rsidRPr="008E6AD8" w:rsidRDefault="00F77F40" w:rsidP="00682704">
            <w:pPr>
              <w:tabs>
                <w:tab w:val="left" w:pos="1950"/>
              </w:tabs>
              <w:ind w:left="-18" w:right="72"/>
              <w:jc w:val="both"/>
              <w:rPr>
                <w:rFonts w:ascii="GHEA Grapalat" w:hAnsi="GHEA Grapalat"/>
                <w:sz w:val="24"/>
                <w:szCs w:val="24"/>
                <w:lang w:val="hy-AM"/>
              </w:rPr>
            </w:pPr>
          </w:p>
          <w:p w:rsidR="00A03AFA" w:rsidRPr="008E6AD8" w:rsidRDefault="00A03AFA" w:rsidP="00682704">
            <w:pPr>
              <w:tabs>
                <w:tab w:val="left" w:pos="1950"/>
              </w:tabs>
              <w:ind w:left="-18" w:right="72"/>
              <w:jc w:val="both"/>
              <w:rPr>
                <w:rFonts w:ascii="GHEA Grapalat" w:hAnsi="GHEA Grapalat"/>
                <w:sz w:val="24"/>
                <w:szCs w:val="24"/>
                <w:lang w:val="hy-AM"/>
              </w:rPr>
            </w:pPr>
          </w:p>
          <w:p w:rsidR="00A03AFA" w:rsidRPr="008E6AD8" w:rsidRDefault="00A03AFA" w:rsidP="00682704">
            <w:pPr>
              <w:tabs>
                <w:tab w:val="left" w:pos="1950"/>
              </w:tabs>
              <w:ind w:left="-18" w:right="72"/>
              <w:jc w:val="both"/>
              <w:rPr>
                <w:rFonts w:ascii="GHEA Grapalat" w:hAnsi="GHEA Grapalat"/>
                <w:sz w:val="24"/>
                <w:szCs w:val="24"/>
                <w:lang w:val="hy-AM"/>
              </w:rPr>
            </w:pPr>
          </w:p>
          <w:p w:rsidR="00A03AFA" w:rsidRPr="008E6AD8" w:rsidRDefault="00A03AFA" w:rsidP="00682704">
            <w:pPr>
              <w:tabs>
                <w:tab w:val="left" w:pos="1950"/>
              </w:tabs>
              <w:ind w:left="-18" w:right="72"/>
              <w:jc w:val="both"/>
              <w:rPr>
                <w:rFonts w:ascii="GHEA Grapalat" w:hAnsi="GHEA Grapalat"/>
                <w:sz w:val="24"/>
                <w:szCs w:val="24"/>
                <w:lang w:val="hy-AM"/>
              </w:rPr>
            </w:pPr>
          </w:p>
          <w:p w:rsidR="00A03AFA" w:rsidRPr="008E6AD8" w:rsidRDefault="00A03AFA" w:rsidP="00682704">
            <w:pPr>
              <w:tabs>
                <w:tab w:val="left" w:pos="1950"/>
              </w:tabs>
              <w:ind w:left="-18" w:right="72"/>
              <w:jc w:val="both"/>
              <w:rPr>
                <w:rFonts w:ascii="GHEA Grapalat" w:hAnsi="GHEA Grapalat"/>
                <w:sz w:val="24"/>
                <w:szCs w:val="24"/>
                <w:lang w:val="hy-AM"/>
              </w:rPr>
            </w:pPr>
          </w:p>
          <w:p w:rsidR="00F77F40" w:rsidRPr="008E6AD8" w:rsidRDefault="00F77F40" w:rsidP="00F539B2">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3. </w:t>
            </w:r>
            <w:r w:rsidR="009E7BA4">
              <w:rPr>
                <w:rFonts w:ascii="GHEA Grapalat" w:hAnsi="GHEA Grapalat"/>
                <w:sz w:val="24"/>
                <w:szCs w:val="24"/>
                <w:lang w:val="hy-AM"/>
              </w:rPr>
              <w:t>Ը</w:t>
            </w:r>
            <w:r w:rsidRPr="008E6AD8">
              <w:rPr>
                <w:rFonts w:ascii="GHEA Grapalat" w:hAnsi="GHEA Grapalat"/>
                <w:sz w:val="24"/>
                <w:szCs w:val="24"/>
                <w:lang w:val="hy-AM"/>
              </w:rPr>
              <w:t>նդունվել</w:t>
            </w:r>
            <w:r w:rsidR="009E7BA4">
              <w:rPr>
                <w:rFonts w:ascii="GHEA Grapalat" w:hAnsi="GHEA Grapalat"/>
                <w:sz w:val="24"/>
                <w:szCs w:val="24"/>
                <w:lang w:val="hy-AM"/>
              </w:rPr>
              <w:t xml:space="preserve"> է</w:t>
            </w:r>
            <w:r w:rsidRPr="008E6AD8">
              <w:rPr>
                <w:rFonts w:ascii="GHEA Grapalat" w:hAnsi="GHEA Grapalat"/>
                <w:sz w:val="24"/>
                <w:szCs w:val="24"/>
                <w:lang w:val="hy-AM"/>
              </w:rPr>
              <w:t>:</w:t>
            </w: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CD46F2" w:rsidP="00F539B2">
            <w:pPr>
              <w:tabs>
                <w:tab w:val="left" w:pos="1950"/>
              </w:tabs>
              <w:ind w:right="72"/>
              <w:jc w:val="both"/>
              <w:rPr>
                <w:rFonts w:ascii="GHEA Grapalat" w:hAnsi="GHEA Grapalat"/>
                <w:sz w:val="24"/>
                <w:szCs w:val="24"/>
                <w:lang w:val="hy-AM"/>
              </w:rPr>
            </w:pPr>
          </w:p>
          <w:p w:rsidR="00CD46F2" w:rsidRPr="008E6AD8" w:rsidRDefault="00767849" w:rsidP="00F539B2">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4. </w:t>
            </w:r>
            <w:r w:rsidR="00F80B11" w:rsidRPr="008E6AD8">
              <w:rPr>
                <w:rFonts w:ascii="GHEA Grapalat" w:hAnsi="GHEA Grapalat"/>
                <w:sz w:val="24"/>
                <w:szCs w:val="24"/>
                <w:lang w:val="hy-AM"/>
              </w:rPr>
              <w:t>Ընդունվել է</w:t>
            </w:r>
            <w:r w:rsidR="00577159" w:rsidRPr="008E6AD8">
              <w:rPr>
                <w:rFonts w:ascii="GHEA Grapalat" w:hAnsi="GHEA Grapalat"/>
                <w:sz w:val="24"/>
                <w:szCs w:val="24"/>
                <w:lang w:val="hy-AM"/>
              </w:rPr>
              <w:t xml:space="preserve"> ի գիտություն</w:t>
            </w:r>
            <w:r w:rsidR="00F80B11" w:rsidRPr="008E6AD8">
              <w:rPr>
                <w:rFonts w:ascii="GHEA Grapalat" w:hAnsi="GHEA Grapalat"/>
                <w:sz w:val="24"/>
                <w:szCs w:val="24"/>
                <w:lang w:val="hy-AM"/>
              </w:rPr>
              <w:t>:</w:t>
            </w:r>
          </w:p>
          <w:p w:rsidR="00767849" w:rsidRPr="008E6AD8" w:rsidRDefault="00767849" w:rsidP="00F77F40">
            <w:pPr>
              <w:tabs>
                <w:tab w:val="left" w:pos="1950"/>
              </w:tabs>
              <w:ind w:right="72"/>
              <w:jc w:val="both"/>
              <w:rPr>
                <w:rFonts w:ascii="GHEA Grapalat" w:hAnsi="GHEA Grapalat"/>
                <w:sz w:val="24"/>
                <w:szCs w:val="24"/>
                <w:lang w:val="hy-AM"/>
              </w:rPr>
            </w:pPr>
          </w:p>
          <w:p w:rsidR="00B540D6" w:rsidRPr="008E6AD8" w:rsidRDefault="00B540D6" w:rsidP="00F77F40">
            <w:pPr>
              <w:tabs>
                <w:tab w:val="left" w:pos="1950"/>
              </w:tabs>
              <w:ind w:right="72"/>
              <w:jc w:val="both"/>
              <w:rPr>
                <w:rFonts w:ascii="GHEA Grapalat" w:hAnsi="GHEA Grapalat"/>
                <w:sz w:val="24"/>
                <w:szCs w:val="24"/>
                <w:lang w:val="hy-AM"/>
              </w:rPr>
            </w:pPr>
          </w:p>
          <w:p w:rsidR="00B540D6" w:rsidRPr="008E6AD8" w:rsidRDefault="00B540D6" w:rsidP="00F77F40">
            <w:pPr>
              <w:tabs>
                <w:tab w:val="left" w:pos="1950"/>
              </w:tabs>
              <w:ind w:right="72"/>
              <w:jc w:val="both"/>
              <w:rPr>
                <w:rFonts w:ascii="GHEA Grapalat" w:hAnsi="GHEA Grapalat"/>
                <w:sz w:val="24"/>
                <w:szCs w:val="24"/>
                <w:lang w:val="hy-AM"/>
              </w:rPr>
            </w:pPr>
          </w:p>
          <w:p w:rsidR="00B540D6" w:rsidRPr="008E6AD8" w:rsidRDefault="00B540D6" w:rsidP="00F77F40">
            <w:pPr>
              <w:tabs>
                <w:tab w:val="left" w:pos="1950"/>
              </w:tabs>
              <w:ind w:right="72"/>
              <w:jc w:val="both"/>
              <w:rPr>
                <w:rFonts w:ascii="GHEA Grapalat" w:hAnsi="GHEA Grapalat"/>
                <w:sz w:val="24"/>
                <w:szCs w:val="24"/>
                <w:lang w:val="hy-AM"/>
              </w:rPr>
            </w:pPr>
          </w:p>
          <w:p w:rsidR="00B540D6" w:rsidRPr="008E6AD8" w:rsidRDefault="00B540D6" w:rsidP="00F77F40">
            <w:pPr>
              <w:tabs>
                <w:tab w:val="left" w:pos="1950"/>
              </w:tabs>
              <w:ind w:right="72"/>
              <w:jc w:val="both"/>
              <w:rPr>
                <w:rFonts w:ascii="GHEA Grapalat" w:hAnsi="GHEA Grapalat"/>
                <w:sz w:val="24"/>
                <w:szCs w:val="24"/>
                <w:lang w:val="hy-AM"/>
              </w:rPr>
            </w:pPr>
          </w:p>
          <w:p w:rsidR="00B540D6" w:rsidRPr="008E6AD8" w:rsidRDefault="00B540D6" w:rsidP="00F77F40">
            <w:pPr>
              <w:tabs>
                <w:tab w:val="left" w:pos="1950"/>
              </w:tabs>
              <w:ind w:right="72"/>
              <w:jc w:val="both"/>
              <w:rPr>
                <w:rFonts w:ascii="GHEA Grapalat" w:hAnsi="GHEA Grapalat"/>
                <w:sz w:val="24"/>
                <w:szCs w:val="24"/>
                <w:lang w:val="hy-AM"/>
              </w:rPr>
            </w:pPr>
          </w:p>
          <w:p w:rsidR="00767849" w:rsidRPr="008E6AD8" w:rsidRDefault="00767849" w:rsidP="00F77F40">
            <w:pPr>
              <w:tabs>
                <w:tab w:val="left" w:pos="1950"/>
              </w:tabs>
              <w:ind w:right="72"/>
              <w:jc w:val="both"/>
              <w:rPr>
                <w:rFonts w:ascii="GHEA Grapalat" w:hAnsi="GHEA Grapalat"/>
                <w:sz w:val="24"/>
                <w:szCs w:val="24"/>
                <w:lang w:val="hy-AM"/>
              </w:rPr>
            </w:pPr>
          </w:p>
          <w:p w:rsidR="00767849" w:rsidRPr="008E6AD8" w:rsidRDefault="00767849" w:rsidP="00F77F40">
            <w:pPr>
              <w:tabs>
                <w:tab w:val="left" w:pos="1950"/>
              </w:tabs>
              <w:ind w:right="72"/>
              <w:jc w:val="both"/>
              <w:rPr>
                <w:rFonts w:ascii="GHEA Grapalat" w:hAnsi="GHEA Grapalat"/>
                <w:sz w:val="24"/>
                <w:szCs w:val="24"/>
                <w:lang w:val="hy-AM"/>
              </w:rPr>
            </w:pPr>
          </w:p>
          <w:p w:rsidR="00767849" w:rsidRPr="008E6AD8" w:rsidRDefault="00767849" w:rsidP="00F77F40">
            <w:pPr>
              <w:tabs>
                <w:tab w:val="left" w:pos="1950"/>
              </w:tabs>
              <w:ind w:right="72"/>
              <w:jc w:val="both"/>
              <w:rPr>
                <w:rFonts w:ascii="GHEA Grapalat" w:hAnsi="GHEA Grapalat"/>
                <w:sz w:val="24"/>
                <w:szCs w:val="24"/>
                <w:lang w:val="hy-AM"/>
              </w:rPr>
            </w:pPr>
          </w:p>
          <w:p w:rsidR="00767849" w:rsidRPr="008E6AD8" w:rsidRDefault="00767849" w:rsidP="00F77F40">
            <w:pPr>
              <w:tabs>
                <w:tab w:val="left" w:pos="1950"/>
              </w:tabs>
              <w:ind w:right="72"/>
              <w:jc w:val="both"/>
              <w:rPr>
                <w:rFonts w:ascii="GHEA Grapalat" w:hAnsi="GHEA Grapalat"/>
                <w:sz w:val="24"/>
                <w:szCs w:val="24"/>
                <w:lang w:val="hy-AM"/>
              </w:rPr>
            </w:pPr>
          </w:p>
          <w:p w:rsidR="00767849" w:rsidRPr="008E6AD8" w:rsidRDefault="00767849" w:rsidP="00F77F40">
            <w:pPr>
              <w:tabs>
                <w:tab w:val="left" w:pos="1950"/>
              </w:tabs>
              <w:ind w:right="72"/>
              <w:jc w:val="both"/>
              <w:rPr>
                <w:rFonts w:ascii="GHEA Grapalat" w:hAnsi="GHEA Grapalat"/>
                <w:sz w:val="24"/>
                <w:szCs w:val="24"/>
                <w:lang w:val="hy-AM"/>
              </w:rPr>
            </w:pPr>
          </w:p>
          <w:p w:rsidR="00767849" w:rsidRPr="008E6AD8" w:rsidRDefault="00767849" w:rsidP="00F77F40">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5. </w:t>
            </w:r>
            <w:r w:rsidR="0053492A" w:rsidRPr="008E6AD8">
              <w:rPr>
                <w:rFonts w:ascii="GHEA Grapalat" w:hAnsi="GHEA Grapalat"/>
                <w:sz w:val="24"/>
                <w:szCs w:val="24"/>
                <w:lang w:val="hy-AM"/>
              </w:rPr>
              <w:t>Ընդունվել է:</w:t>
            </w: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p>
          <w:p w:rsidR="00EC3E42" w:rsidRPr="008E6AD8" w:rsidRDefault="00EC3E42" w:rsidP="00F77F40">
            <w:pPr>
              <w:tabs>
                <w:tab w:val="left" w:pos="1950"/>
              </w:tabs>
              <w:ind w:right="72"/>
              <w:jc w:val="both"/>
              <w:rPr>
                <w:rFonts w:ascii="GHEA Grapalat" w:hAnsi="GHEA Grapalat"/>
                <w:sz w:val="24"/>
                <w:szCs w:val="24"/>
                <w:lang w:val="hy-AM"/>
              </w:rPr>
            </w:pPr>
            <w:r w:rsidRPr="008E6AD8">
              <w:rPr>
                <w:rFonts w:ascii="GHEA Grapalat" w:hAnsi="GHEA Grapalat"/>
                <w:sz w:val="24"/>
                <w:szCs w:val="24"/>
                <w:lang w:val="hy-AM"/>
              </w:rPr>
              <w:t xml:space="preserve">6. </w:t>
            </w:r>
            <w:r w:rsidR="00281A7D" w:rsidRPr="008E6AD8">
              <w:rPr>
                <w:rFonts w:ascii="GHEA Grapalat" w:hAnsi="GHEA Grapalat"/>
                <w:sz w:val="24"/>
                <w:szCs w:val="24"/>
                <w:lang w:val="hy-AM"/>
              </w:rPr>
              <w:t xml:space="preserve">Ընդունվել է ի </w:t>
            </w:r>
            <w:r w:rsidR="00281A7D" w:rsidRPr="008E6AD8">
              <w:rPr>
                <w:rFonts w:ascii="GHEA Grapalat" w:hAnsi="GHEA Grapalat"/>
                <w:sz w:val="24"/>
                <w:szCs w:val="24"/>
                <w:lang w:val="hy-AM"/>
              </w:rPr>
              <w:lastRenderedPageBreak/>
              <w:t>գիտություն:</w:t>
            </w:r>
          </w:p>
        </w:tc>
        <w:tc>
          <w:tcPr>
            <w:tcW w:w="3240" w:type="dxa"/>
          </w:tcPr>
          <w:p w:rsidR="00BE7D7F" w:rsidRPr="008E6AD8" w:rsidRDefault="00BE7D7F" w:rsidP="00203C9A">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lastRenderedPageBreak/>
              <w:t xml:space="preserve">1.  </w:t>
            </w:r>
            <w:r w:rsidR="00203C9A" w:rsidRPr="008E6AD8">
              <w:rPr>
                <w:rFonts w:ascii="GHEA Grapalat" w:hAnsi="GHEA Grapalat"/>
                <w:sz w:val="24"/>
                <w:szCs w:val="24"/>
                <w:lang w:val="hy-AM"/>
              </w:rPr>
              <w:t>Նախագծում կատարվել է համապատասխան փոփոխություն. հիմնադրամից փոխհատուցում է կատարվում, եթե հանցագործությամբ պատճառված վնասը հարկադիր կարգով չի հատուցվել:</w:t>
            </w: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BE7D7F" w:rsidRPr="008E6AD8" w:rsidRDefault="00BE7D7F" w:rsidP="00513025">
            <w:pPr>
              <w:tabs>
                <w:tab w:val="left" w:pos="1950"/>
              </w:tabs>
              <w:ind w:hanging="18"/>
              <w:jc w:val="both"/>
              <w:rPr>
                <w:rFonts w:ascii="GHEA Grapalat" w:hAnsi="GHEA Grapalat"/>
                <w:sz w:val="24"/>
                <w:szCs w:val="24"/>
                <w:lang w:val="hy-AM"/>
              </w:rPr>
            </w:pPr>
          </w:p>
          <w:p w:rsidR="00F77F40" w:rsidRPr="008E6AD8" w:rsidRDefault="00BE7D7F" w:rsidP="004D4486">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2. </w:t>
            </w:r>
            <w:r w:rsidR="004D4486" w:rsidRPr="008E6AD8">
              <w:rPr>
                <w:rFonts w:ascii="GHEA Grapalat" w:hAnsi="GHEA Grapalat"/>
                <w:sz w:val="24"/>
                <w:szCs w:val="24"/>
                <w:lang w:val="hy-AM"/>
              </w:rPr>
              <w:t xml:space="preserve"> Նախագծով խնդրո առարկա սահմանափակումը նախատեսվել է՝ հաշվի առնելով նշված խումբ անձանց խոցելի լինելը։ Պետությունը պետք է խիստ գնահատականի արժանացնի այնպիսի անձանց դեմ կատարված ոտնձգությունները, որոնք նախատեսված են Նախագծի 84-րդ հոդվածի 4-րդ մասում: </w:t>
            </w:r>
            <w:r w:rsidR="00A03AFA" w:rsidRPr="008E6AD8">
              <w:rPr>
                <w:rFonts w:ascii="GHEA Grapalat" w:hAnsi="GHEA Grapalat"/>
                <w:sz w:val="24"/>
                <w:szCs w:val="24"/>
                <w:lang w:val="hy-AM"/>
              </w:rPr>
              <w:t>Ինչ վերաբերում է չարաշահումներին, ապա որպես այդպիսին կարող է լինել հետևյալ դեպքը. օ</w:t>
            </w:r>
            <w:r w:rsidR="00D01430" w:rsidRPr="008E6AD8">
              <w:rPr>
                <w:rFonts w:ascii="GHEA Grapalat" w:hAnsi="GHEA Grapalat"/>
                <w:sz w:val="24"/>
                <w:szCs w:val="24"/>
                <w:lang w:val="hy-AM"/>
              </w:rPr>
              <w:t>րինակ՝ շահադիտական դրդումներով</w:t>
            </w:r>
            <w:r w:rsidR="0032061F" w:rsidRPr="008E6AD8">
              <w:rPr>
                <w:rFonts w:ascii="GHEA Grapalat" w:hAnsi="GHEA Grapalat"/>
                <w:sz w:val="24"/>
                <w:szCs w:val="24"/>
                <w:lang w:val="hy-AM"/>
              </w:rPr>
              <w:t>,</w:t>
            </w:r>
            <w:r w:rsidR="00D01430" w:rsidRPr="008E6AD8">
              <w:rPr>
                <w:rFonts w:ascii="GHEA Grapalat" w:hAnsi="GHEA Grapalat"/>
                <w:sz w:val="24"/>
                <w:szCs w:val="24"/>
                <w:lang w:val="hy-AM"/>
              </w:rPr>
              <w:t xml:space="preserve"> վարձատրության դիմաց, տուժողի շահերին հակառակ</w:t>
            </w:r>
            <w:r w:rsidR="0032061F" w:rsidRPr="008E6AD8">
              <w:rPr>
                <w:rFonts w:ascii="GHEA Grapalat" w:hAnsi="GHEA Grapalat"/>
                <w:sz w:val="24"/>
                <w:szCs w:val="24"/>
                <w:lang w:val="hy-AM"/>
              </w:rPr>
              <w:t xml:space="preserve"> անձը </w:t>
            </w:r>
            <w:r w:rsidR="00D01430" w:rsidRPr="008E6AD8">
              <w:rPr>
                <w:rFonts w:ascii="GHEA Grapalat" w:hAnsi="GHEA Grapalat"/>
                <w:sz w:val="24"/>
                <w:szCs w:val="24"/>
                <w:lang w:val="hy-AM"/>
              </w:rPr>
              <w:t xml:space="preserve"> հաշտվում է հանցավորի հետ:</w:t>
            </w:r>
            <w:r w:rsidR="00A03AFA" w:rsidRPr="008E6AD8">
              <w:rPr>
                <w:rFonts w:ascii="GHEA Grapalat" w:hAnsi="GHEA Grapalat"/>
                <w:sz w:val="24"/>
                <w:szCs w:val="24"/>
                <w:lang w:val="hy-AM"/>
              </w:rPr>
              <w:t xml:space="preserve"> Խնդրո առարկա դեպքում, հաշվի առնելով տուժողի խոցելի վիճակը, </w:t>
            </w:r>
            <w:r w:rsidR="00A03AFA" w:rsidRPr="008E6AD8">
              <w:rPr>
                <w:rFonts w:ascii="GHEA Grapalat" w:hAnsi="GHEA Grapalat"/>
                <w:sz w:val="24"/>
                <w:szCs w:val="24"/>
                <w:lang w:val="hy-AM"/>
              </w:rPr>
              <w:lastRenderedPageBreak/>
              <w:t>նման իրավիճակները պետք է իսպառ բացառվեն: Ըստ այդմ՝ օրինական ներկայացուցչի միջոցով հաշտեցումը չի նախատեսվել:</w:t>
            </w:r>
          </w:p>
          <w:p w:rsidR="00F77F40" w:rsidRPr="008E6AD8" w:rsidRDefault="00F77F40" w:rsidP="004D4486">
            <w:pPr>
              <w:tabs>
                <w:tab w:val="left" w:pos="1950"/>
              </w:tabs>
              <w:ind w:hanging="18"/>
              <w:jc w:val="both"/>
              <w:rPr>
                <w:rFonts w:ascii="GHEA Grapalat" w:hAnsi="GHEA Grapalat"/>
                <w:sz w:val="24"/>
                <w:szCs w:val="24"/>
                <w:lang w:val="hy-AM"/>
              </w:rPr>
            </w:pPr>
          </w:p>
          <w:p w:rsidR="00F77F40" w:rsidRPr="008E6AD8" w:rsidRDefault="00F77F40" w:rsidP="009E7BA4">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3. </w:t>
            </w:r>
            <w:r w:rsidR="009E7BA4">
              <w:rPr>
                <w:rFonts w:ascii="GHEA Grapalat" w:hAnsi="GHEA Grapalat"/>
                <w:sz w:val="24"/>
                <w:szCs w:val="24"/>
                <w:lang w:val="hy-AM"/>
              </w:rPr>
              <w:t>Վարչապետի աշխատակազմի հետ ունեցած քննարկման արդյունք</w:t>
            </w:r>
            <w:r w:rsidR="00DE1773">
              <w:rPr>
                <w:rFonts w:ascii="GHEA Grapalat" w:hAnsi="GHEA Grapalat"/>
                <w:sz w:val="24"/>
                <w:szCs w:val="24"/>
                <w:lang w:val="hy-AM"/>
              </w:rPr>
              <w:t>ներով</w:t>
            </w:r>
            <w:r w:rsidR="009E7BA4">
              <w:rPr>
                <w:rFonts w:ascii="GHEA Grapalat" w:hAnsi="GHEA Grapalat"/>
                <w:sz w:val="24"/>
                <w:szCs w:val="24"/>
                <w:lang w:val="hy-AM"/>
              </w:rPr>
              <w:t xml:space="preserve"> Նախագծի նշված մասը հանվել է:</w:t>
            </w:r>
          </w:p>
          <w:p w:rsidR="00F539B2" w:rsidRDefault="00F539B2"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Default="009E7BA4" w:rsidP="00F539B2">
            <w:pPr>
              <w:jc w:val="both"/>
              <w:rPr>
                <w:rFonts w:ascii="GHEA Grapalat" w:hAnsi="GHEA Grapalat"/>
                <w:sz w:val="24"/>
                <w:szCs w:val="24"/>
                <w:lang w:val="hy-AM"/>
              </w:rPr>
            </w:pPr>
          </w:p>
          <w:p w:rsidR="009E7BA4" w:rsidRPr="008E6AD8" w:rsidRDefault="009E7BA4" w:rsidP="00F539B2">
            <w:pPr>
              <w:jc w:val="both"/>
              <w:rPr>
                <w:rFonts w:ascii="GHEA Grapalat" w:hAnsi="GHEA Grapalat"/>
                <w:sz w:val="24"/>
                <w:szCs w:val="24"/>
                <w:lang w:val="hy-AM"/>
              </w:rPr>
            </w:pPr>
          </w:p>
          <w:p w:rsidR="00767849" w:rsidRPr="008E6AD8" w:rsidRDefault="00CD46F2" w:rsidP="00CD46F2">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4. </w:t>
            </w:r>
            <w:r w:rsidR="00577159" w:rsidRPr="008E6AD8">
              <w:rPr>
                <w:rFonts w:ascii="GHEA Grapalat" w:hAnsi="GHEA Grapalat"/>
                <w:sz w:val="24"/>
                <w:szCs w:val="24"/>
                <w:lang w:val="hy-AM"/>
              </w:rPr>
              <w:t>Նշված հիմնադրույթն առկա է  ՄԱԿ-ի Անչափահ</w:t>
            </w:r>
            <w:bookmarkStart w:id="67" w:name="_GoBack"/>
            <w:bookmarkEnd w:id="67"/>
            <w:r w:rsidR="00577159" w:rsidRPr="008E6AD8">
              <w:rPr>
                <w:rFonts w:ascii="GHEA Grapalat" w:hAnsi="GHEA Grapalat"/>
                <w:sz w:val="24"/>
                <w:szCs w:val="24"/>
                <w:lang w:val="hy-AM"/>
              </w:rPr>
              <w:t xml:space="preserve">ասների նկատմամբ արդարադատություն իրականացնելու վերաբերյալ նվազագույն ստանդարտ կանոնների </w:t>
            </w:r>
            <w:r w:rsidR="00577159" w:rsidRPr="008E6AD8">
              <w:rPr>
                <w:rFonts w:ascii="GHEA Grapalat" w:hAnsi="GHEA Grapalat"/>
                <w:sz w:val="24"/>
                <w:szCs w:val="24"/>
                <w:lang w:val="hy-AM"/>
              </w:rPr>
              <w:lastRenderedPageBreak/>
              <w:t>(հայտնի է «Պեկինյան կանոններ» անվամբ) 17.1-րդ կետում</w:t>
            </w:r>
            <w:r w:rsidR="00B540D6" w:rsidRPr="008E6AD8">
              <w:rPr>
                <w:rStyle w:val="FootnoteReference"/>
                <w:rFonts w:ascii="GHEA Grapalat" w:hAnsi="GHEA Grapalat"/>
                <w:sz w:val="24"/>
                <w:szCs w:val="24"/>
                <w:lang w:val="hy-AM"/>
              </w:rPr>
              <w:footnoteReference w:id="2"/>
            </w:r>
            <w:r w:rsidR="00B540D6" w:rsidRPr="008E6AD8">
              <w:rPr>
                <w:rFonts w:ascii="GHEA Grapalat" w:hAnsi="GHEA Grapalat"/>
                <w:sz w:val="24"/>
                <w:szCs w:val="24"/>
                <w:lang w:val="hy-AM"/>
              </w:rPr>
              <w:t>:</w:t>
            </w:r>
          </w:p>
          <w:p w:rsidR="00767849" w:rsidRPr="008E6AD8" w:rsidRDefault="00767849" w:rsidP="00CD46F2">
            <w:pPr>
              <w:tabs>
                <w:tab w:val="left" w:pos="1950"/>
              </w:tabs>
              <w:ind w:hanging="18"/>
              <w:jc w:val="both"/>
              <w:rPr>
                <w:rFonts w:ascii="GHEA Grapalat" w:hAnsi="GHEA Grapalat"/>
                <w:sz w:val="24"/>
                <w:szCs w:val="24"/>
                <w:lang w:val="hy-AM"/>
              </w:rPr>
            </w:pPr>
          </w:p>
          <w:p w:rsidR="00767849" w:rsidRPr="008E6AD8" w:rsidRDefault="00767849" w:rsidP="00CD46F2">
            <w:pPr>
              <w:tabs>
                <w:tab w:val="left" w:pos="1950"/>
              </w:tabs>
              <w:ind w:hanging="18"/>
              <w:jc w:val="both"/>
              <w:rPr>
                <w:rFonts w:ascii="GHEA Grapalat" w:hAnsi="GHEA Grapalat"/>
                <w:sz w:val="24"/>
                <w:szCs w:val="24"/>
                <w:lang w:val="hy-AM"/>
              </w:rPr>
            </w:pPr>
          </w:p>
          <w:p w:rsidR="00EC3E42" w:rsidRPr="008E6AD8" w:rsidRDefault="00767849" w:rsidP="00CD46F2">
            <w:pPr>
              <w:tabs>
                <w:tab w:val="left" w:pos="1950"/>
              </w:tabs>
              <w:ind w:hanging="18"/>
              <w:jc w:val="both"/>
              <w:rPr>
                <w:rFonts w:ascii="GHEA Grapalat" w:hAnsi="GHEA Grapalat"/>
                <w:sz w:val="24"/>
                <w:szCs w:val="24"/>
                <w:lang w:val="hy-AM"/>
              </w:rPr>
            </w:pPr>
            <w:r w:rsidRPr="008E6AD8">
              <w:rPr>
                <w:rFonts w:ascii="GHEA Grapalat" w:hAnsi="GHEA Grapalat"/>
                <w:sz w:val="24"/>
                <w:szCs w:val="24"/>
                <w:lang w:val="hy-AM"/>
              </w:rPr>
              <w:t xml:space="preserve">5. </w:t>
            </w:r>
            <w:r w:rsidR="003B019D">
              <w:rPr>
                <w:rFonts w:ascii="GHEA Grapalat" w:hAnsi="GHEA Grapalat"/>
                <w:sz w:val="24"/>
                <w:szCs w:val="24"/>
                <w:lang w:val="hy-AM"/>
              </w:rPr>
              <w:t>Վարչապետի աշխատակազմի հետ ունեցած քննարկման արդյունքներով Նախագիծը խմբագրվել է:</w:t>
            </w: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9E671A" w:rsidRPr="008E6AD8" w:rsidRDefault="009E671A" w:rsidP="00CD46F2">
            <w:pPr>
              <w:tabs>
                <w:tab w:val="left" w:pos="1950"/>
              </w:tabs>
              <w:ind w:hanging="18"/>
              <w:jc w:val="both"/>
              <w:rPr>
                <w:rFonts w:ascii="GHEA Grapalat" w:hAnsi="GHEA Grapalat"/>
                <w:sz w:val="24"/>
                <w:szCs w:val="24"/>
                <w:lang w:val="hy-AM"/>
              </w:rPr>
            </w:pPr>
          </w:p>
          <w:p w:rsidR="009E671A" w:rsidRPr="008E6AD8" w:rsidRDefault="009E671A" w:rsidP="00CD46F2">
            <w:pPr>
              <w:tabs>
                <w:tab w:val="left" w:pos="1950"/>
              </w:tabs>
              <w:ind w:hanging="18"/>
              <w:jc w:val="both"/>
              <w:rPr>
                <w:rFonts w:ascii="GHEA Grapalat" w:hAnsi="GHEA Grapalat"/>
                <w:sz w:val="24"/>
                <w:szCs w:val="24"/>
                <w:lang w:val="hy-AM"/>
              </w:rPr>
            </w:pPr>
          </w:p>
          <w:p w:rsidR="009E671A" w:rsidRPr="008E6AD8" w:rsidRDefault="009E671A" w:rsidP="00CD46F2">
            <w:pPr>
              <w:tabs>
                <w:tab w:val="left" w:pos="1950"/>
              </w:tabs>
              <w:ind w:hanging="18"/>
              <w:jc w:val="both"/>
              <w:rPr>
                <w:rFonts w:ascii="GHEA Grapalat" w:hAnsi="GHEA Grapalat"/>
                <w:sz w:val="24"/>
                <w:szCs w:val="24"/>
                <w:lang w:val="hy-AM"/>
              </w:rPr>
            </w:pPr>
          </w:p>
          <w:p w:rsidR="009E671A" w:rsidRPr="008E6AD8" w:rsidRDefault="009E671A" w:rsidP="00CD46F2">
            <w:pPr>
              <w:tabs>
                <w:tab w:val="left" w:pos="1950"/>
              </w:tabs>
              <w:ind w:hanging="18"/>
              <w:jc w:val="both"/>
              <w:rPr>
                <w:rFonts w:ascii="GHEA Grapalat" w:hAnsi="GHEA Grapalat"/>
                <w:sz w:val="24"/>
                <w:szCs w:val="24"/>
                <w:lang w:val="hy-AM"/>
              </w:rPr>
            </w:pPr>
          </w:p>
          <w:p w:rsidR="009E671A" w:rsidRDefault="009E671A"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Default="00635D66" w:rsidP="00CD46F2">
            <w:pPr>
              <w:tabs>
                <w:tab w:val="left" w:pos="1950"/>
              </w:tabs>
              <w:ind w:hanging="18"/>
              <w:jc w:val="both"/>
              <w:rPr>
                <w:rFonts w:ascii="GHEA Grapalat" w:hAnsi="GHEA Grapalat"/>
                <w:sz w:val="24"/>
                <w:szCs w:val="24"/>
                <w:lang w:val="hy-AM"/>
              </w:rPr>
            </w:pPr>
          </w:p>
          <w:p w:rsidR="00635D66" w:rsidRPr="008E6AD8" w:rsidRDefault="00635D66" w:rsidP="00CD46F2">
            <w:pPr>
              <w:tabs>
                <w:tab w:val="left" w:pos="1950"/>
              </w:tabs>
              <w:ind w:hanging="18"/>
              <w:jc w:val="both"/>
              <w:rPr>
                <w:rFonts w:ascii="GHEA Grapalat" w:hAnsi="GHEA Grapalat"/>
                <w:sz w:val="24"/>
                <w:szCs w:val="24"/>
                <w:lang w:val="hy-AM"/>
              </w:rPr>
            </w:pPr>
          </w:p>
          <w:p w:rsidR="00EC3E42" w:rsidRPr="008E6AD8" w:rsidRDefault="00EC3E42" w:rsidP="00CD46F2">
            <w:pPr>
              <w:tabs>
                <w:tab w:val="left" w:pos="1950"/>
              </w:tabs>
              <w:ind w:hanging="18"/>
              <w:jc w:val="both"/>
              <w:rPr>
                <w:rFonts w:ascii="GHEA Grapalat" w:hAnsi="GHEA Grapalat"/>
                <w:sz w:val="24"/>
                <w:szCs w:val="24"/>
                <w:lang w:val="hy-AM"/>
              </w:rPr>
            </w:pPr>
          </w:p>
          <w:p w:rsidR="00EC3E42" w:rsidRPr="008E6AD8" w:rsidRDefault="00EC3E42" w:rsidP="00281A7D">
            <w:pPr>
              <w:tabs>
                <w:tab w:val="left" w:pos="1950"/>
              </w:tabs>
              <w:jc w:val="both"/>
              <w:rPr>
                <w:rFonts w:ascii="GHEA Grapalat" w:hAnsi="GHEA Grapalat"/>
                <w:sz w:val="24"/>
                <w:szCs w:val="24"/>
                <w:lang w:val="hy-AM"/>
              </w:rPr>
            </w:pPr>
            <w:r w:rsidRPr="008E6AD8">
              <w:rPr>
                <w:rFonts w:ascii="GHEA Grapalat" w:hAnsi="GHEA Grapalat"/>
                <w:sz w:val="24"/>
                <w:szCs w:val="24"/>
                <w:lang w:val="hy-AM"/>
              </w:rPr>
              <w:t>6.</w:t>
            </w:r>
            <w:r w:rsidR="00281A7D" w:rsidRPr="008E6AD8">
              <w:rPr>
                <w:rFonts w:ascii="GHEA Grapalat" w:hAnsi="GHEA Grapalat"/>
                <w:sz w:val="24"/>
                <w:szCs w:val="24"/>
                <w:lang w:val="hy-AM"/>
              </w:rPr>
              <w:t xml:space="preserve"> Նախագիծն </w:t>
            </w:r>
            <w:r w:rsidR="00281A7D" w:rsidRPr="008E6AD8">
              <w:rPr>
                <w:rFonts w:ascii="GHEA Grapalat" w:hAnsi="GHEA Grapalat"/>
                <w:sz w:val="24"/>
                <w:szCs w:val="24"/>
                <w:lang w:val="hy-AM"/>
              </w:rPr>
              <w:lastRenderedPageBreak/>
              <w:t>առաջարկում է հայեցակարգային նոր կարգավորումներ, որոնք մանրամասն առանձին օրենքով պետք է կարգավորման առարկա դառնան: Նույն մոտեցումն է առկա եղել նաև 2003 թվականի ընդունված քրեական օրենսգրքի շրջանակներում. այն ևս դրվել է գործողության մեջ առանձին օրենքով:</w:t>
            </w:r>
          </w:p>
        </w:tc>
      </w:tr>
    </w:tbl>
    <w:p w:rsidR="00004005" w:rsidRPr="008E6AD8" w:rsidRDefault="00004005" w:rsidP="009D218D">
      <w:pPr>
        <w:tabs>
          <w:tab w:val="left" w:pos="1950"/>
        </w:tabs>
        <w:rPr>
          <w:rFonts w:ascii="GHEA Grapalat" w:hAnsi="GHEA Grapalat"/>
          <w:sz w:val="24"/>
          <w:szCs w:val="24"/>
          <w:lang w:val="hy-AM"/>
        </w:rPr>
      </w:pPr>
    </w:p>
    <w:sectPr w:rsidR="00004005" w:rsidRPr="008E6AD8" w:rsidSect="00950EE5">
      <w:footerReference w:type="default" r:id="rId8"/>
      <w:pgSz w:w="15840" w:h="12240" w:orient="landscape"/>
      <w:pgMar w:top="1440" w:right="851" w:bottom="900" w:left="709" w:header="864" w:footer="720"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7C9F3FA" w15:done="0"/>
  <w15:commentEx w15:paraId="56FFB363" w15:done="0"/>
  <w15:commentEx w15:paraId="44F569CE" w15:paraIdParent="56FFB363" w15:done="0"/>
  <w15:commentEx w15:paraId="39F9D583" w15:done="0"/>
  <w15:commentEx w15:paraId="4080E39F" w15:done="0"/>
  <w15:commentEx w15:paraId="0C57E6D4" w15:done="0"/>
  <w15:commentEx w15:paraId="493F47BA"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66F6" w:rsidRDefault="009766F6" w:rsidP="00203BE5">
      <w:pPr>
        <w:spacing w:after="0" w:line="240" w:lineRule="auto"/>
      </w:pPr>
      <w:r>
        <w:separator/>
      </w:r>
    </w:p>
  </w:endnote>
  <w:endnote w:type="continuationSeparator" w:id="0">
    <w:p w:rsidR="009766F6" w:rsidRDefault="009766F6" w:rsidP="00203BE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Calibri Light">
    <w:altName w:val="Arial"/>
    <w:charset w:val="00"/>
    <w:family w:val="swiss"/>
    <w:pitch w:val="variable"/>
    <w:sig w:usb0="00000000" w:usb1="C000247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20000287" w:usb1="00000000"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Arian AMU">
    <w:panose1 w:val="01000000000000000000"/>
    <w:charset w:val="00"/>
    <w:family w:val="auto"/>
    <w:pitch w:val="variable"/>
    <w:sig w:usb0="A1002EA7" w:usb1="50000008" w:usb2="00000000" w:usb3="00000000" w:csb0="000101FF" w:csb1="00000000"/>
  </w:font>
  <w:font w:name="Times Armenian">
    <w:panose1 w:val="02020603050405020304"/>
    <w:charset w:val="00"/>
    <w:family w:val="roman"/>
    <w:pitch w:val="variable"/>
    <w:sig w:usb0="00000003" w:usb1="00000000" w:usb2="00000000" w:usb3="00000000" w:csb0="00000001" w:csb1="00000000"/>
  </w:font>
  <w:font w:name="AK Courier">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90663"/>
      <w:docPartObj>
        <w:docPartGallery w:val="Page Numbers (Bottom of Page)"/>
        <w:docPartUnique/>
      </w:docPartObj>
    </w:sdtPr>
    <w:sdtContent>
      <w:p w:rsidR="0074072D" w:rsidRDefault="0063351C">
        <w:pPr>
          <w:pStyle w:val="Footer"/>
          <w:jc w:val="right"/>
        </w:pPr>
        <w:fldSimple w:instr=" PAGE   \* MERGEFORMAT ">
          <w:r w:rsidR="00DE1773">
            <w:rPr>
              <w:noProof/>
            </w:rPr>
            <w:t>341</w:t>
          </w:r>
        </w:fldSimple>
      </w:p>
    </w:sdtContent>
  </w:sdt>
  <w:p w:rsidR="0074072D" w:rsidRDefault="0074072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66F6" w:rsidRDefault="009766F6" w:rsidP="00203BE5">
      <w:pPr>
        <w:spacing w:after="0" w:line="240" w:lineRule="auto"/>
      </w:pPr>
      <w:r>
        <w:separator/>
      </w:r>
    </w:p>
  </w:footnote>
  <w:footnote w:type="continuationSeparator" w:id="0">
    <w:p w:rsidR="009766F6" w:rsidRDefault="009766F6" w:rsidP="00203BE5">
      <w:pPr>
        <w:spacing w:after="0" w:line="240" w:lineRule="auto"/>
      </w:pPr>
      <w:r>
        <w:continuationSeparator/>
      </w:r>
    </w:p>
  </w:footnote>
  <w:footnote w:id="1">
    <w:p w:rsidR="0074072D" w:rsidRPr="008E6AD8" w:rsidRDefault="0074072D" w:rsidP="00AA0993">
      <w:pPr>
        <w:spacing w:after="0"/>
        <w:jc w:val="both"/>
        <w:rPr>
          <w:rFonts w:ascii="GHEA Grapalat" w:hAnsi="GHEA Grapalat"/>
          <w:lang w:val="hy-AM"/>
        </w:rPr>
      </w:pPr>
      <w:r w:rsidRPr="008E6AD8">
        <w:rPr>
          <w:rStyle w:val="FootnoteReference"/>
          <w:rFonts w:ascii="GHEA Grapalat" w:hAnsi="GHEA Grapalat"/>
          <w:sz w:val="18"/>
        </w:rPr>
        <w:footnoteRef/>
      </w:r>
      <w:r w:rsidRPr="008E6AD8">
        <w:rPr>
          <w:rFonts w:ascii="GHEA Grapalat" w:hAnsi="GHEA Grapalat"/>
          <w:sz w:val="18"/>
        </w:rPr>
        <w:t xml:space="preserve"> </w:t>
      </w:r>
      <w:hyperlink r:id="rId1" w:history="1">
        <w:r w:rsidRPr="008E6AD8">
          <w:rPr>
            <w:rStyle w:val="Hyperlink"/>
            <w:rFonts w:ascii="GHEA Grapalat" w:hAnsi="GHEA Grapalat"/>
            <w:sz w:val="18"/>
          </w:rPr>
          <w:t>https://www.fatf-gafi.org/media/fatf/documents/reports/mer/FUR-Russian-2013.pdf</w:t>
        </w:r>
      </w:hyperlink>
      <w:r w:rsidRPr="008E6AD8">
        <w:rPr>
          <w:rStyle w:val="Hyperlink"/>
          <w:rFonts w:ascii="GHEA Grapalat" w:hAnsi="GHEA Grapalat"/>
          <w:sz w:val="18"/>
          <w:lang w:val="hy-AM"/>
        </w:rPr>
        <w:t>, էջ 6</w:t>
      </w:r>
      <w:r w:rsidRPr="008E6AD8">
        <w:rPr>
          <w:rFonts w:ascii="GHEA Grapalat" w:hAnsi="GHEA Grapalat"/>
        </w:rPr>
        <w:t xml:space="preserve"> </w:t>
      </w:r>
    </w:p>
  </w:footnote>
  <w:footnote w:id="2">
    <w:p w:rsidR="0074072D" w:rsidRPr="008E6AD8" w:rsidRDefault="0074072D" w:rsidP="00AA0993">
      <w:pPr>
        <w:pStyle w:val="FootnoteText"/>
        <w:jc w:val="both"/>
        <w:rPr>
          <w:rFonts w:ascii="GHEA Grapalat" w:hAnsi="GHEA Grapalat"/>
          <w:lang w:val="hy-AM"/>
        </w:rPr>
      </w:pPr>
      <w:r w:rsidRPr="008E6AD8">
        <w:rPr>
          <w:rStyle w:val="FootnoteReference"/>
          <w:rFonts w:ascii="GHEA Grapalat" w:hAnsi="GHEA Grapalat"/>
        </w:rPr>
        <w:footnoteRef/>
      </w:r>
      <w:r w:rsidRPr="008E6AD8">
        <w:rPr>
          <w:rFonts w:ascii="GHEA Grapalat" w:hAnsi="GHEA Grapalat"/>
          <w:lang w:val="hy-AM"/>
        </w:rPr>
        <w:t xml:space="preserve"> Հասանելի է </w:t>
      </w:r>
      <w:r w:rsidRPr="009E7BA4">
        <w:rPr>
          <w:rFonts w:ascii="GHEA Grapalat" w:hAnsi="GHEA Grapalat"/>
          <w:lang w:val="hy-AM"/>
        </w:rPr>
        <w:t xml:space="preserve"> </w:t>
      </w:r>
      <w:hyperlink r:id="rId2" w:history="1">
        <w:r w:rsidRPr="009E7BA4">
          <w:rPr>
            <w:rStyle w:val="Hyperlink"/>
            <w:rFonts w:ascii="GHEA Grapalat" w:hAnsi="GHEA Grapalat"/>
            <w:lang w:val="hy-AM"/>
          </w:rPr>
          <w:t>https://www.ohchr.org/Documents/ProfessionalInterest/beijingrules.pdf</w:t>
        </w:r>
      </w:hyperlink>
      <w:r w:rsidRPr="008E6AD8">
        <w:rPr>
          <w:rFonts w:ascii="GHEA Grapalat" w:hAnsi="GHEA Grapalat"/>
          <w:lang w:val="hy-AM"/>
        </w:rPr>
        <w:t xml:space="preserve"> կայքէջում:</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CD3052"/>
    <w:multiLevelType w:val="hybridMultilevel"/>
    <w:tmpl w:val="FA00987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A283F53"/>
    <w:multiLevelType w:val="hybridMultilevel"/>
    <w:tmpl w:val="7E9467D0"/>
    <w:lvl w:ilvl="0" w:tplc="0FD22F9A">
      <w:start w:val="11"/>
      <w:numFmt w:val="decimal"/>
      <w:lvlText w:val="%1)"/>
      <w:lvlJc w:val="left"/>
      <w:pPr>
        <w:ind w:left="720" w:hanging="360"/>
      </w:pPr>
      <w:rPr>
        <w:rFonts w:ascii="GHEA Grapalat" w:hAnsi="GHEA Grapalat"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0D3DC8"/>
    <w:multiLevelType w:val="hybridMultilevel"/>
    <w:tmpl w:val="8D744788"/>
    <w:lvl w:ilvl="0" w:tplc="04090011">
      <w:start w:val="1"/>
      <w:numFmt w:val="decimal"/>
      <w:lvlText w:val="%1)"/>
      <w:lvlJc w:val="left"/>
      <w:pPr>
        <w:ind w:left="1012" w:hanging="360"/>
      </w:pPr>
    </w:lvl>
    <w:lvl w:ilvl="1" w:tplc="04090019">
      <w:start w:val="1"/>
      <w:numFmt w:val="lowerLetter"/>
      <w:lvlText w:val="%2."/>
      <w:lvlJc w:val="left"/>
      <w:pPr>
        <w:ind w:left="1732" w:hanging="360"/>
      </w:pPr>
    </w:lvl>
    <w:lvl w:ilvl="2" w:tplc="0409001B">
      <w:start w:val="1"/>
      <w:numFmt w:val="lowerRoman"/>
      <w:lvlText w:val="%3."/>
      <w:lvlJc w:val="right"/>
      <w:pPr>
        <w:ind w:left="2452" w:hanging="180"/>
      </w:pPr>
    </w:lvl>
    <w:lvl w:ilvl="3" w:tplc="0409000F">
      <w:start w:val="1"/>
      <w:numFmt w:val="decimal"/>
      <w:lvlText w:val="%4."/>
      <w:lvlJc w:val="left"/>
      <w:pPr>
        <w:ind w:left="3172" w:hanging="360"/>
      </w:pPr>
    </w:lvl>
    <w:lvl w:ilvl="4" w:tplc="04090019">
      <w:start w:val="1"/>
      <w:numFmt w:val="lowerLetter"/>
      <w:lvlText w:val="%5."/>
      <w:lvlJc w:val="left"/>
      <w:pPr>
        <w:ind w:left="3892" w:hanging="360"/>
      </w:pPr>
    </w:lvl>
    <w:lvl w:ilvl="5" w:tplc="0409001B">
      <w:start w:val="1"/>
      <w:numFmt w:val="lowerRoman"/>
      <w:lvlText w:val="%6."/>
      <w:lvlJc w:val="right"/>
      <w:pPr>
        <w:ind w:left="4612" w:hanging="180"/>
      </w:pPr>
    </w:lvl>
    <w:lvl w:ilvl="6" w:tplc="0409000F">
      <w:start w:val="1"/>
      <w:numFmt w:val="decimal"/>
      <w:lvlText w:val="%7."/>
      <w:lvlJc w:val="left"/>
      <w:pPr>
        <w:ind w:left="5332" w:hanging="360"/>
      </w:pPr>
    </w:lvl>
    <w:lvl w:ilvl="7" w:tplc="04090019">
      <w:start w:val="1"/>
      <w:numFmt w:val="lowerLetter"/>
      <w:lvlText w:val="%8."/>
      <w:lvlJc w:val="left"/>
      <w:pPr>
        <w:ind w:left="6052" w:hanging="360"/>
      </w:pPr>
    </w:lvl>
    <w:lvl w:ilvl="8" w:tplc="0409001B">
      <w:start w:val="1"/>
      <w:numFmt w:val="lowerRoman"/>
      <w:lvlText w:val="%9."/>
      <w:lvlJc w:val="right"/>
      <w:pPr>
        <w:ind w:left="6772" w:hanging="180"/>
      </w:pPr>
    </w:lvl>
  </w:abstractNum>
  <w:abstractNum w:abstractNumId="3">
    <w:nsid w:val="132B12A9"/>
    <w:multiLevelType w:val="hybridMultilevel"/>
    <w:tmpl w:val="A1F49CB4"/>
    <w:lvl w:ilvl="0" w:tplc="3768DA6A">
      <w:start w:val="1"/>
      <w:numFmt w:val="decimal"/>
      <w:lvlText w:val="%1)"/>
      <w:lvlJc w:val="left"/>
      <w:pPr>
        <w:ind w:left="1069" w:hanging="360"/>
      </w:pPr>
      <w:rPr>
        <w:rFonts w:cs="Sylfaen"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46637A9"/>
    <w:multiLevelType w:val="multilevel"/>
    <w:tmpl w:val="A57E5B20"/>
    <w:lvl w:ilvl="0">
      <w:start w:val="1"/>
      <w:numFmt w:val="decimal"/>
      <w:lvlText w:val="%1."/>
      <w:lvlJc w:val="left"/>
      <w:rPr>
        <w:rFonts w:ascii="GHEA Grapalat" w:eastAsia="Arial" w:hAnsi="GHEA Grapalat" w:cs="Arial" w:hint="default"/>
        <w:b/>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5505230"/>
    <w:multiLevelType w:val="hybridMultilevel"/>
    <w:tmpl w:val="4A0C359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19F51175"/>
    <w:multiLevelType w:val="hybridMultilevel"/>
    <w:tmpl w:val="BDB2D5D2"/>
    <w:lvl w:ilvl="0" w:tplc="04190011">
      <w:start w:val="1"/>
      <w:numFmt w:val="decimal"/>
      <w:lvlText w:val="%1)"/>
      <w:lvlJc w:val="left"/>
      <w:pPr>
        <w:ind w:left="360" w:hanging="360"/>
      </w:pPr>
      <w:rPr>
        <w:sz w:val="24"/>
        <w:szCs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7">
    <w:nsid w:val="2AA53A8D"/>
    <w:multiLevelType w:val="hybridMultilevel"/>
    <w:tmpl w:val="A176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C393AF7"/>
    <w:multiLevelType w:val="hybridMultilevel"/>
    <w:tmpl w:val="CBD649E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C85AC7"/>
    <w:multiLevelType w:val="hybridMultilevel"/>
    <w:tmpl w:val="F9EEC19A"/>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300F7199"/>
    <w:multiLevelType w:val="hybridMultilevel"/>
    <w:tmpl w:val="8D744788"/>
    <w:lvl w:ilvl="0" w:tplc="04090011">
      <w:start w:val="1"/>
      <w:numFmt w:val="decimal"/>
      <w:lvlText w:val="%1)"/>
      <w:lvlJc w:val="left"/>
      <w:pPr>
        <w:ind w:left="1012" w:hanging="360"/>
      </w:pPr>
    </w:lvl>
    <w:lvl w:ilvl="1" w:tplc="04090019">
      <w:start w:val="1"/>
      <w:numFmt w:val="lowerLetter"/>
      <w:lvlText w:val="%2."/>
      <w:lvlJc w:val="left"/>
      <w:pPr>
        <w:ind w:left="1732" w:hanging="360"/>
      </w:pPr>
    </w:lvl>
    <w:lvl w:ilvl="2" w:tplc="0409001B">
      <w:start w:val="1"/>
      <w:numFmt w:val="lowerRoman"/>
      <w:lvlText w:val="%3."/>
      <w:lvlJc w:val="right"/>
      <w:pPr>
        <w:ind w:left="2452" w:hanging="180"/>
      </w:pPr>
    </w:lvl>
    <w:lvl w:ilvl="3" w:tplc="0409000F">
      <w:start w:val="1"/>
      <w:numFmt w:val="decimal"/>
      <w:lvlText w:val="%4."/>
      <w:lvlJc w:val="left"/>
      <w:pPr>
        <w:ind w:left="3172" w:hanging="360"/>
      </w:pPr>
    </w:lvl>
    <w:lvl w:ilvl="4" w:tplc="04090019">
      <w:start w:val="1"/>
      <w:numFmt w:val="lowerLetter"/>
      <w:lvlText w:val="%5."/>
      <w:lvlJc w:val="left"/>
      <w:pPr>
        <w:ind w:left="3892" w:hanging="360"/>
      </w:pPr>
    </w:lvl>
    <w:lvl w:ilvl="5" w:tplc="0409001B">
      <w:start w:val="1"/>
      <w:numFmt w:val="lowerRoman"/>
      <w:lvlText w:val="%6."/>
      <w:lvlJc w:val="right"/>
      <w:pPr>
        <w:ind w:left="4612" w:hanging="180"/>
      </w:pPr>
    </w:lvl>
    <w:lvl w:ilvl="6" w:tplc="0409000F">
      <w:start w:val="1"/>
      <w:numFmt w:val="decimal"/>
      <w:lvlText w:val="%7."/>
      <w:lvlJc w:val="left"/>
      <w:pPr>
        <w:ind w:left="5332" w:hanging="360"/>
      </w:pPr>
    </w:lvl>
    <w:lvl w:ilvl="7" w:tplc="04090019">
      <w:start w:val="1"/>
      <w:numFmt w:val="lowerLetter"/>
      <w:lvlText w:val="%8."/>
      <w:lvlJc w:val="left"/>
      <w:pPr>
        <w:ind w:left="6052" w:hanging="360"/>
      </w:pPr>
    </w:lvl>
    <w:lvl w:ilvl="8" w:tplc="0409001B">
      <w:start w:val="1"/>
      <w:numFmt w:val="lowerRoman"/>
      <w:lvlText w:val="%9."/>
      <w:lvlJc w:val="right"/>
      <w:pPr>
        <w:ind w:left="6772" w:hanging="180"/>
      </w:pPr>
    </w:lvl>
  </w:abstractNum>
  <w:abstractNum w:abstractNumId="11">
    <w:nsid w:val="3553672B"/>
    <w:multiLevelType w:val="hybridMultilevel"/>
    <w:tmpl w:val="6F9E7BAA"/>
    <w:lvl w:ilvl="0" w:tplc="9D08B36A">
      <w:start w:val="1"/>
      <w:numFmt w:val="decimal"/>
      <w:lvlText w:val="%1."/>
      <w:lvlJc w:val="left"/>
      <w:pPr>
        <w:ind w:left="360" w:hanging="360"/>
      </w:pPr>
      <w:rPr>
        <w:rFonts w:hint="default"/>
        <w:b w:val="0"/>
        <w:color w:val="auto"/>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2">
    <w:nsid w:val="433921DF"/>
    <w:multiLevelType w:val="hybridMultilevel"/>
    <w:tmpl w:val="4F9225EA"/>
    <w:lvl w:ilvl="0" w:tplc="AD262738">
      <w:start w:val="1"/>
      <w:numFmt w:val="decimal"/>
      <w:lvlText w:val="%1."/>
      <w:lvlJc w:val="left"/>
      <w:pPr>
        <w:ind w:left="786"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nsid w:val="48EE1F80"/>
    <w:multiLevelType w:val="hybridMultilevel"/>
    <w:tmpl w:val="1908BDCE"/>
    <w:lvl w:ilvl="0" w:tplc="950423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EC35651"/>
    <w:multiLevelType w:val="hybridMultilevel"/>
    <w:tmpl w:val="4F189F50"/>
    <w:lvl w:ilvl="0" w:tplc="10B0A80C">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52695F32"/>
    <w:multiLevelType w:val="hybridMultilevel"/>
    <w:tmpl w:val="A762C9CA"/>
    <w:lvl w:ilvl="0" w:tplc="04090011">
      <w:start w:val="1"/>
      <w:numFmt w:val="decimal"/>
      <w:lvlText w:val="%1)"/>
      <w:lvlJc w:val="left"/>
      <w:pPr>
        <w:ind w:left="1012" w:hanging="360"/>
      </w:pPr>
    </w:lvl>
    <w:lvl w:ilvl="1" w:tplc="04090019">
      <w:start w:val="1"/>
      <w:numFmt w:val="lowerLetter"/>
      <w:lvlText w:val="%2."/>
      <w:lvlJc w:val="left"/>
      <w:pPr>
        <w:ind w:left="1732" w:hanging="360"/>
      </w:pPr>
    </w:lvl>
    <w:lvl w:ilvl="2" w:tplc="0409001B">
      <w:start w:val="1"/>
      <w:numFmt w:val="lowerRoman"/>
      <w:lvlText w:val="%3."/>
      <w:lvlJc w:val="right"/>
      <w:pPr>
        <w:ind w:left="2452" w:hanging="180"/>
      </w:pPr>
    </w:lvl>
    <w:lvl w:ilvl="3" w:tplc="0409000F">
      <w:start w:val="1"/>
      <w:numFmt w:val="decimal"/>
      <w:lvlText w:val="%4."/>
      <w:lvlJc w:val="left"/>
      <w:pPr>
        <w:ind w:left="3172" w:hanging="360"/>
      </w:pPr>
    </w:lvl>
    <w:lvl w:ilvl="4" w:tplc="04090019">
      <w:start w:val="1"/>
      <w:numFmt w:val="lowerLetter"/>
      <w:lvlText w:val="%5."/>
      <w:lvlJc w:val="left"/>
      <w:pPr>
        <w:ind w:left="3892" w:hanging="360"/>
      </w:pPr>
    </w:lvl>
    <w:lvl w:ilvl="5" w:tplc="0409001B">
      <w:start w:val="1"/>
      <w:numFmt w:val="lowerRoman"/>
      <w:lvlText w:val="%6."/>
      <w:lvlJc w:val="right"/>
      <w:pPr>
        <w:ind w:left="4612" w:hanging="180"/>
      </w:pPr>
    </w:lvl>
    <w:lvl w:ilvl="6" w:tplc="0409000F">
      <w:start w:val="1"/>
      <w:numFmt w:val="decimal"/>
      <w:lvlText w:val="%7."/>
      <w:lvlJc w:val="left"/>
      <w:pPr>
        <w:ind w:left="5332" w:hanging="360"/>
      </w:pPr>
    </w:lvl>
    <w:lvl w:ilvl="7" w:tplc="04090019">
      <w:start w:val="1"/>
      <w:numFmt w:val="lowerLetter"/>
      <w:lvlText w:val="%8."/>
      <w:lvlJc w:val="left"/>
      <w:pPr>
        <w:ind w:left="6052" w:hanging="360"/>
      </w:pPr>
    </w:lvl>
    <w:lvl w:ilvl="8" w:tplc="0409001B">
      <w:start w:val="1"/>
      <w:numFmt w:val="lowerRoman"/>
      <w:lvlText w:val="%9."/>
      <w:lvlJc w:val="right"/>
      <w:pPr>
        <w:ind w:left="6772" w:hanging="180"/>
      </w:pPr>
    </w:lvl>
  </w:abstractNum>
  <w:abstractNum w:abstractNumId="16">
    <w:nsid w:val="591B1C01"/>
    <w:multiLevelType w:val="multilevel"/>
    <w:tmpl w:val="A57E5B20"/>
    <w:lvl w:ilvl="0">
      <w:start w:val="1"/>
      <w:numFmt w:val="decimal"/>
      <w:lvlText w:val="%1."/>
      <w:lvlJc w:val="left"/>
      <w:rPr>
        <w:rFonts w:ascii="GHEA Grapalat" w:eastAsia="Arial" w:hAnsi="GHEA Grapalat" w:cs="Arial" w:hint="default"/>
        <w:b/>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5A6C291C"/>
    <w:multiLevelType w:val="hybridMultilevel"/>
    <w:tmpl w:val="8D9E825C"/>
    <w:lvl w:ilvl="0" w:tplc="0409000F">
      <w:start w:val="1"/>
      <w:numFmt w:val="decimal"/>
      <w:lvlText w:val="%1."/>
      <w:lvlJc w:val="left"/>
      <w:pPr>
        <w:ind w:left="720" w:hanging="360"/>
      </w:pPr>
      <w:rPr>
        <w:rFonts w:hint="default"/>
      </w:rPr>
    </w:lvl>
    <w:lvl w:ilvl="1" w:tplc="8512740C">
      <w:start w:val="1"/>
      <w:numFmt w:val="decimal"/>
      <w:lvlText w:val="%2."/>
      <w:lvlJc w:val="left"/>
      <w:pPr>
        <w:ind w:left="3600" w:hanging="2520"/>
      </w:pPr>
      <w:rPr>
        <w:rFonts w:eastAsia="MS Mincho" w:cs="MS Mincho"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C1F574F"/>
    <w:multiLevelType w:val="hybridMultilevel"/>
    <w:tmpl w:val="93CC5D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E801831"/>
    <w:multiLevelType w:val="hybridMultilevel"/>
    <w:tmpl w:val="1A3E0DC8"/>
    <w:lvl w:ilvl="0" w:tplc="0FF231FC">
      <w:start w:val="1"/>
      <w:numFmt w:val="decimal"/>
      <w:lvlText w:val="%1."/>
      <w:lvlJc w:val="left"/>
      <w:pPr>
        <w:ind w:left="1287" w:hanging="360"/>
      </w:pPr>
      <w:rPr>
        <w:rFonts w:ascii="GHEA Grapalat" w:hAnsi="GHEA Grapalat" w:hint="default"/>
        <w:b/>
        <w:i w:val="0"/>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62D609BF"/>
    <w:multiLevelType w:val="hybridMultilevel"/>
    <w:tmpl w:val="258E3642"/>
    <w:lvl w:ilvl="0" w:tplc="2842A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7FA4204"/>
    <w:multiLevelType w:val="multilevel"/>
    <w:tmpl w:val="A57E5B20"/>
    <w:lvl w:ilvl="0">
      <w:start w:val="1"/>
      <w:numFmt w:val="decimal"/>
      <w:lvlText w:val="%1."/>
      <w:lvlJc w:val="left"/>
      <w:rPr>
        <w:rFonts w:ascii="GHEA Grapalat" w:eastAsia="Arial" w:hAnsi="GHEA Grapalat" w:cs="Arial" w:hint="default"/>
        <w:b/>
        <w:bCs w:val="0"/>
        <w:i w:val="0"/>
        <w:iCs w:val="0"/>
        <w:smallCaps w:val="0"/>
        <w:strike w:val="0"/>
        <w:color w:val="000000"/>
        <w:spacing w:val="0"/>
        <w:w w:val="100"/>
        <w:position w:val="0"/>
        <w:sz w:val="24"/>
        <w:szCs w:val="24"/>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6AC13F51"/>
    <w:multiLevelType w:val="hybridMultilevel"/>
    <w:tmpl w:val="80268FBE"/>
    <w:lvl w:ilvl="0" w:tplc="04090011">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AC9023A"/>
    <w:multiLevelType w:val="hybridMultilevel"/>
    <w:tmpl w:val="BA8629B8"/>
    <w:lvl w:ilvl="0" w:tplc="F39C6F78">
      <w:start w:val="1"/>
      <w:numFmt w:val="decimal"/>
      <w:lvlText w:val="%1)"/>
      <w:lvlJc w:val="left"/>
      <w:pPr>
        <w:ind w:left="1305" w:hanging="360"/>
      </w:pPr>
      <w:rPr>
        <w:rFonts w:hint="default"/>
        <w:b w:val="0"/>
      </w:rPr>
    </w:lvl>
    <w:lvl w:ilvl="1" w:tplc="04190019" w:tentative="1">
      <w:start w:val="1"/>
      <w:numFmt w:val="lowerLetter"/>
      <w:lvlText w:val="%2."/>
      <w:lvlJc w:val="left"/>
      <w:pPr>
        <w:ind w:left="2025" w:hanging="360"/>
      </w:pPr>
    </w:lvl>
    <w:lvl w:ilvl="2" w:tplc="0419001B" w:tentative="1">
      <w:start w:val="1"/>
      <w:numFmt w:val="lowerRoman"/>
      <w:lvlText w:val="%3."/>
      <w:lvlJc w:val="right"/>
      <w:pPr>
        <w:ind w:left="2745" w:hanging="180"/>
      </w:pPr>
    </w:lvl>
    <w:lvl w:ilvl="3" w:tplc="0419000F" w:tentative="1">
      <w:start w:val="1"/>
      <w:numFmt w:val="decimal"/>
      <w:lvlText w:val="%4."/>
      <w:lvlJc w:val="left"/>
      <w:pPr>
        <w:ind w:left="3465" w:hanging="360"/>
      </w:pPr>
    </w:lvl>
    <w:lvl w:ilvl="4" w:tplc="04190019" w:tentative="1">
      <w:start w:val="1"/>
      <w:numFmt w:val="lowerLetter"/>
      <w:lvlText w:val="%5."/>
      <w:lvlJc w:val="left"/>
      <w:pPr>
        <w:ind w:left="4185" w:hanging="360"/>
      </w:pPr>
    </w:lvl>
    <w:lvl w:ilvl="5" w:tplc="0419001B" w:tentative="1">
      <w:start w:val="1"/>
      <w:numFmt w:val="lowerRoman"/>
      <w:lvlText w:val="%6."/>
      <w:lvlJc w:val="right"/>
      <w:pPr>
        <w:ind w:left="4905" w:hanging="180"/>
      </w:pPr>
    </w:lvl>
    <w:lvl w:ilvl="6" w:tplc="0419000F" w:tentative="1">
      <w:start w:val="1"/>
      <w:numFmt w:val="decimal"/>
      <w:lvlText w:val="%7."/>
      <w:lvlJc w:val="left"/>
      <w:pPr>
        <w:ind w:left="5625" w:hanging="360"/>
      </w:pPr>
    </w:lvl>
    <w:lvl w:ilvl="7" w:tplc="04190019" w:tentative="1">
      <w:start w:val="1"/>
      <w:numFmt w:val="lowerLetter"/>
      <w:lvlText w:val="%8."/>
      <w:lvlJc w:val="left"/>
      <w:pPr>
        <w:ind w:left="6345" w:hanging="360"/>
      </w:pPr>
    </w:lvl>
    <w:lvl w:ilvl="8" w:tplc="0419001B" w:tentative="1">
      <w:start w:val="1"/>
      <w:numFmt w:val="lowerRoman"/>
      <w:lvlText w:val="%9."/>
      <w:lvlJc w:val="right"/>
      <w:pPr>
        <w:ind w:left="7065" w:hanging="180"/>
      </w:pPr>
    </w:lvl>
  </w:abstractNum>
  <w:abstractNum w:abstractNumId="24">
    <w:nsid w:val="6EDC45C1"/>
    <w:multiLevelType w:val="hybridMultilevel"/>
    <w:tmpl w:val="596AD37A"/>
    <w:lvl w:ilvl="0" w:tplc="9EDCEB24">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71580015"/>
    <w:multiLevelType w:val="hybridMultilevel"/>
    <w:tmpl w:val="E1EE185C"/>
    <w:lvl w:ilvl="0" w:tplc="9CF008C6">
      <w:start w:val="1"/>
      <w:numFmt w:val="decimal"/>
      <w:lvlText w:val="%1)"/>
      <w:lvlJc w:val="left"/>
      <w:pPr>
        <w:ind w:left="8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767409DE"/>
    <w:multiLevelType w:val="hybridMultilevel"/>
    <w:tmpl w:val="30EEA8A6"/>
    <w:lvl w:ilvl="0" w:tplc="9990ABCC">
      <w:start w:val="1"/>
      <w:numFmt w:val="decimal"/>
      <w:lvlText w:val="%1)"/>
      <w:lvlJc w:val="left"/>
      <w:pPr>
        <w:ind w:left="144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7708403F"/>
    <w:multiLevelType w:val="hybridMultilevel"/>
    <w:tmpl w:val="F80200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7E97D0D"/>
    <w:multiLevelType w:val="hybridMultilevel"/>
    <w:tmpl w:val="CB68D026"/>
    <w:lvl w:ilvl="0" w:tplc="C424104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C202B96"/>
    <w:multiLevelType w:val="hybridMultilevel"/>
    <w:tmpl w:val="F0241790"/>
    <w:lvl w:ilvl="0" w:tplc="04190011">
      <w:start w:val="1"/>
      <w:numFmt w:val="decimal"/>
      <w:lvlText w:val="%1)"/>
      <w:lvlJc w:val="left"/>
      <w:pPr>
        <w:ind w:left="360" w:hanging="360"/>
      </w:pPr>
      <w:rPr>
        <w:sz w:val="24"/>
        <w:szCs w:val="24"/>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22"/>
  </w:num>
  <w:num w:numId="2">
    <w:abstractNumId w:val="3"/>
  </w:num>
  <w:num w:numId="3">
    <w:abstractNumId w:val="17"/>
  </w:num>
  <w:num w:numId="4">
    <w:abstractNumId w:val="18"/>
  </w:num>
  <w:num w:numId="5">
    <w:abstractNumId w:val="29"/>
  </w:num>
  <w:num w:numId="6">
    <w:abstractNumId w:val="6"/>
  </w:num>
  <w:num w:numId="7">
    <w:abstractNumId w:val="21"/>
  </w:num>
  <w:num w:numId="8">
    <w:abstractNumId w:val="16"/>
  </w:num>
  <w:num w:numId="9">
    <w:abstractNumId w:val="4"/>
  </w:num>
  <w:num w:numId="10">
    <w:abstractNumId w:val="28"/>
  </w:num>
  <w:num w:numId="11">
    <w:abstractNumId w:val="0"/>
  </w:num>
  <w:num w:numId="12">
    <w:abstractNumId w:val="20"/>
  </w:num>
  <w:num w:numId="13">
    <w:abstractNumId w:val="27"/>
  </w:num>
  <w:num w:numId="14">
    <w:abstractNumId w:val="1"/>
  </w:num>
  <w:num w:numId="15">
    <w:abstractNumId w:val="7"/>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19"/>
  </w:num>
  <w:num w:numId="29">
    <w:abstractNumId w:val="5"/>
  </w:num>
  <w:num w:numId="30">
    <w:abstractNumId w:val="11"/>
  </w:num>
  <w:numIdMacAtCleanup w:val="27"/>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Արփի Սարգսյան">
    <w15:presenceInfo w15:providerId="Windows Live" w15:userId="138713938b18ea01"/>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4E6D2D"/>
    <w:rsid w:val="00004005"/>
    <w:rsid w:val="0000606B"/>
    <w:rsid w:val="00007D25"/>
    <w:rsid w:val="00013CD4"/>
    <w:rsid w:val="0001545C"/>
    <w:rsid w:val="000168A0"/>
    <w:rsid w:val="00016B1A"/>
    <w:rsid w:val="00020552"/>
    <w:rsid w:val="000265CF"/>
    <w:rsid w:val="00030687"/>
    <w:rsid w:val="0003208B"/>
    <w:rsid w:val="000331B2"/>
    <w:rsid w:val="0003477C"/>
    <w:rsid w:val="00035618"/>
    <w:rsid w:val="000378CA"/>
    <w:rsid w:val="00045D16"/>
    <w:rsid w:val="00047491"/>
    <w:rsid w:val="0005191B"/>
    <w:rsid w:val="00055922"/>
    <w:rsid w:val="000633C1"/>
    <w:rsid w:val="000639F8"/>
    <w:rsid w:val="00063FD5"/>
    <w:rsid w:val="00072D28"/>
    <w:rsid w:val="000743D7"/>
    <w:rsid w:val="00075C17"/>
    <w:rsid w:val="00077337"/>
    <w:rsid w:val="00085380"/>
    <w:rsid w:val="00086003"/>
    <w:rsid w:val="00086A14"/>
    <w:rsid w:val="00093C4D"/>
    <w:rsid w:val="00095A56"/>
    <w:rsid w:val="00096521"/>
    <w:rsid w:val="00096FF4"/>
    <w:rsid w:val="000A061D"/>
    <w:rsid w:val="000A0ECC"/>
    <w:rsid w:val="000A10B1"/>
    <w:rsid w:val="000A2C42"/>
    <w:rsid w:val="000A5C74"/>
    <w:rsid w:val="000A5F0F"/>
    <w:rsid w:val="000A7209"/>
    <w:rsid w:val="000B1818"/>
    <w:rsid w:val="000B319F"/>
    <w:rsid w:val="000B3A8D"/>
    <w:rsid w:val="000B428F"/>
    <w:rsid w:val="000B4871"/>
    <w:rsid w:val="000B5FB4"/>
    <w:rsid w:val="000B602E"/>
    <w:rsid w:val="000B7E0F"/>
    <w:rsid w:val="000C125A"/>
    <w:rsid w:val="000C1EFA"/>
    <w:rsid w:val="000C23F0"/>
    <w:rsid w:val="000C481B"/>
    <w:rsid w:val="000C6193"/>
    <w:rsid w:val="000C743B"/>
    <w:rsid w:val="000C7AE1"/>
    <w:rsid w:val="000D1C40"/>
    <w:rsid w:val="000D4CCF"/>
    <w:rsid w:val="000D51D4"/>
    <w:rsid w:val="000E43E7"/>
    <w:rsid w:val="000E6418"/>
    <w:rsid w:val="000E7C21"/>
    <w:rsid w:val="000E7EC3"/>
    <w:rsid w:val="000F5B35"/>
    <w:rsid w:val="000F711F"/>
    <w:rsid w:val="001029CD"/>
    <w:rsid w:val="00102A2B"/>
    <w:rsid w:val="00102D6A"/>
    <w:rsid w:val="00103F44"/>
    <w:rsid w:val="00103F68"/>
    <w:rsid w:val="00106DCA"/>
    <w:rsid w:val="00107580"/>
    <w:rsid w:val="00107753"/>
    <w:rsid w:val="0011023D"/>
    <w:rsid w:val="001103E8"/>
    <w:rsid w:val="00112FE9"/>
    <w:rsid w:val="00113422"/>
    <w:rsid w:val="00114E7C"/>
    <w:rsid w:val="00115640"/>
    <w:rsid w:val="00115886"/>
    <w:rsid w:val="001207BD"/>
    <w:rsid w:val="00123031"/>
    <w:rsid w:val="00123382"/>
    <w:rsid w:val="00135096"/>
    <w:rsid w:val="00136BF6"/>
    <w:rsid w:val="00137781"/>
    <w:rsid w:val="00140E65"/>
    <w:rsid w:val="00141E12"/>
    <w:rsid w:val="001435A1"/>
    <w:rsid w:val="00145700"/>
    <w:rsid w:val="0014576A"/>
    <w:rsid w:val="001473B8"/>
    <w:rsid w:val="00147AC6"/>
    <w:rsid w:val="00151328"/>
    <w:rsid w:val="00151362"/>
    <w:rsid w:val="0015391D"/>
    <w:rsid w:val="001568D3"/>
    <w:rsid w:val="00166ED2"/>
    <w:rsid w:val="00171346"/>
    <w:rsid w:val="0017425C"/>
    <w:rsid w:val="00174436"/>
    <w:rsid w:val="0017537A"/>
    <w:rsid w:val="0017624C"/>
    <w:rsid w:val="00177D2B"/>
    <w:rsid w:val="001819BA"/>
    <w:rsid w:val="00182FF6"/>
    <w:rsid w:val="00183862"/>
    <w:rsid w:val="001838F0"/>
    <w:rsid w:val="00184756"/>
    <w:rsid w:val="00186124"/>
    <w:rsid w:val="001863E8"/>
    <w:rsid w:val="00186D75"/>
    <w:rsid w:val="0019157E"/>
    <w:rsid w:val="00192589"/>
    <w:rsid w:val="001945D5"/>
    <w:rsid w:val="00194EC9"/>
    <w:rsid w:val="00196543"/>
    <w:rsid w:val="001A00D8"/>
    <w:rsid w:val="001A03C7"/>
    <w:rsid w:val="001A44AB"/>
    <w:rsid w:val="001A47BE"/>
    <w:rsid w:val="001A74D6"/>
    <w:rsid w:val="001B1512"/>
    <w:rsid w:val="001B3441"/>
    <w:rsid w:val="001B47E2"/>
    <w:rsid w:val="001C0DA5"/>
    <w:rsid w:val="001C2AD3"/>
    <w:rsid w:val="001C4B32"/>
    <w:rsid w:val="001C51F6"/>
    <w:rsid w:val="001C58D2"/>
    <w:rsid w:val="001C7027"/>
    <w:rsid w:val="001D1444"/>
    <w:rsid w:val="001D14DC"/>
    <w:rsid w:val="001D2750"/>
    <w:rsid w:val="001D3ACB"/>
    <w:rsid w:val="001D6986"/>
    <w:rsid w:val="001E0391"/>
    <w:rsid w:val="001E5333"/>
    <w:rsid w:val="001F0951"/>
    <w:rsid w:val="001F19F7"/>
    <w:rsid w:val="001F27DB"/>
    <w:rsid w:val="001F38B4"/>
    <w:rsid w:val="0020375D"/>
    <w:rsid w:val="00203BE5"/>
    <w:rsid w:val="00203C9A"/>
    <w:rsid w:val="002048BB"/>
    <w:rsid w:val="00204C9B"/>
    <w:rsid w:val="00204F8F"/>
    <w:rsid w:val="00207D4A"/>
    <w:rsid w:val="00212CAD"/>
    <w:rsid w:val="00213B1A"/>
    <w:rsid w:val="00214AC1"/>
    <w:rsid w:val="00214B2B"/>
    <w:rsid w:val="00214B46"/>
    <w:rsid w:val="00215E28"/>
    <w:rsid w:val="0021650F"/>
    <w:rsid w:val="00217701"/>
    <w:rsid w:val="0022056D"/>
    <w:rsid w:val="00225726"/>
    <w:rsid w:val="0022624B"/>
    <w:rsid w:val="00227097"/>
    <w:rsid w:val="00232503"/>
    <w:rsid w:val="00233E60"/>
    <w:rsid w:val="00240002"/>
    <w:rsid w:val="002425DC"/>
    <w:rsid w:val="00244335"/>
    <w:rsid w:val="0024607E"/>
    <w:rsid w:val="002506EF"/>
    <w:rsid w:val="002519B3"/>
    <w:rsid w:val="0025582C"/>
    <w:rsid w:val="00256AAD"/>
    <w:rsid w:val="00257256"/>
    <w:rsid w:val="00261552"/>
    <w:rsid w:val="00262473"/>
    <w:rsid w:val="0026652A"/>
    <w:rsid w:val="002742C8"/>
    <w:rsid w:val="00281A7D"/>
    <w:rsid w:val="002825E5"/>
    <w:rsid w:val="00285B16"/>
    <w:rsid w:val="00287AF1"/>
    <w:rsid w:val="002909F9"/>
    <w:rsid w:val="002932B2"/>
    <w:rsid w:val="00293643"/>
    <w:rsid w:val="00293C65"/>
    <w:rsid w:val="0029600E"/>
    <w:rsid w:val="0029758E"/>
    <w:rsid w:val="002A13E6"/>
    <w:rsid w:val="002A4185"/>
    <w:rsid w:val="002A7237"/>
    <w:rsid w:val="002B395F"/>
    <w:rsid w:val="002B6732"/>
    <w:rsid w:val="002B78F1"/>
    <w:rsid w:val="002C1523"/>
    <w:rsid w:val="002D2518"/>
    <w:rsid w:val="002D3E66"/>
    <w:rsid w:val="002D4393"/>
    <w:rsid w:val="002D53D2"/>
    <w:rsid w:val="002E1661"/>
    <w:rsid w:val="002E1E1C"/>
    <w:rsid w:val="002E3147"/>
    <w:rsid w:val="002E6B80"/>
    <w:rsid w:val="002E7E3E"/>
    <w:rsid w:val="002F3AEE"/>
    <w:rsid w:val="002F62FC"/>
    <w:rsid w:val="003000B3"/>
    <w:rsid w:val="003020A8"/>
    <w:rsid w:val="00302197"/>
    <w:rsid w:val="00302A0B"/>
    <w:rsid w:val="00303F18"/>
    <w:rsid w:val="0030541F"/>
    <w:rsid w:val="00305783"/>
    <w:rsid w:val="00307C04"/>
    <w:rsid w:val="00312807"/>
    <w:rsid w:val="00313C4A"/>
    <w:rsid w:val="00314D26"/>
    <w:rsid w:val="00317E28"/>
    <w:rsid w:val="0032061F"/>
    <w:rsid w:val="003210D7"/>
    <w:rsid w:val="00321DED"/>
    <w:rsid w:val="00322B42"/>
    <w:rsid w:val="00333BC9"/>
    <w:rsid w:val="0034017F"/>
    <w:rsid w:val="003416E0"/>
    <w:rsid w:val="00343F90"/>
    <w:rsid w:val="00346572"/>
    <w:rsid w:val="003520C2"/>
    <w:rsid w:val="0035258A"/>
    <w:rsid w:val="00356ED4"/>
    <w:rsid w:val="00361D68"/>
    <w:rsid w:val="00364541"/>
    <w:rsid w:val="0036540F"/>
    <w:rsid w:val="0036673A"/>
    <w:rsid w:val="00366B53"/>
    <w:rsid w:val="00371B56"/>
    <w:rsid w:val="003724E7"/>
    <w:rsid w:val="0037466C"/>
    <w:rsid w:val="00381BE7"/>
    <w:rsid w:val="003839A2"/>
    <w:rsid w:val="0038404C"/>
    <w:rsid w:val="00391F1D"/>
    <w:rsid w:val="00395437"/>
    <w:rsid w:val="003975C6"/>
    <w:rsid w:val="00397B85"/>
    <w:rsid w:val="003A1FCF"/>
    <w:rsid w:val="003A2D5C"/>
    <w:rsid w:val="003A38D0"/>
    <w:rsid w:val="003A3C15"/>
    <w:rsid w:val="003A477C"/>
    <w:rsid w:val="003A5CF2"/>
    <w:rsid w:val="003A6BAF"/>
    <w:rsid w:val="003B019D"/>
    <w:rsid w:val="003B0CBE"/>
    <w:rsid w:val="003B0D78"/>
    <w:rsid w:val="003B4B3F"/>
    <w:rsid w:val="003C3934"/>
    <w:rsid w:val="003C519E"/>
    <w:rsid w:val="003C7F73"/>
    <w:rsid w:val="003D1A27"/>
    <w:rsid w:val="003D618B"/>
    <w:rsid w:val="003E249A"/>
    <w:rsid w:val="003E249D"/>
    <w:rsid w:val="003E352F"/>
    <w:rsid w:val="003E560E"/>
    <w:rsid w:val="003E6B4F"/>
    <w:rsid w:val="003F4031"/>
    <w:rsid w:val="003F6D2E"/>
    <w:rsid w:val="00401334"/>
    <w:rsid w:val="00407CA0"/>
    <w:rsid w:val="00411542"/>
    <w:rsid w:val="004124C8"/>
    <w:rsid w:val="00413859"/>
    <w:rsid w:val="004141A9"/>
    <w:rsid w:val="004156ED"/>
    <w:rsid w:val="00415B0D"/>
    <w:rsid w:val="00417245"/>
    <w:rsid w:val="00422273"/>
    <w:rsid w:val="004236A5"/>
    <w:rsid w:val="00425BFF"/>
    <w:rsid w:val="00426E11"/>
    <w:rsid w:val="00426EAF"/>
    <w:rsid w:val="004273EE"/>
    <w:rsid w:val="00432736"/>
    <w:rsid w:val="004340A6"/>
    <w:rsid w:val="00434A01"/>
    <w:rsid w:val="004409AB"/>
    <w:rsid w:val="0044145C"/>
    <w:rsid w:val="00443C5B"/>
    <w:rsid w:val="00456EDC"/>
    <w:rsid w:val="0045771C"/>
    <w:rsid w:val="00462176"/>
    <w:rsid w:val="0046355C"/>
    <w:rsid w:val="004636D8"/>
    <w:rsid w:val="00467EF6"/>
    <w:rsid w:val="00470057"/>
    <w:rsid w:val="00470266"/>
    <w:rsid w:val="004724AD"/>
    <w:rsid w:val="004728D2"/>
    <w:rsid w:val="00473281"/>
    <w:rsid w:val="00473501"/>
    <w:rsid w:val="004738EE"/>
    <w:rsid w:val="00473A3F"/>
    <w:rsid w:val="004774DC"/>
    <w:rsid w:val="004825DF"/>
    <w:rsid w:val="004833A4"/>
    <w:rsid w:val="0048475D"/>
    <w:rsid w:val="0048673C"/>
    <w:rsid w:val="00487B17"/>
    <w:rsid w:val="00490154"/>
    <w:rsid w:val="00491205"/>
    <w:rsid w:val="00496974"/>
    <w:rsid w:val="004A05C8"/>
    <w:rsid w:val="004A1911"/>
    <w:rsid w:val="004A1EAA"/>
    <w:rsid w:val="004A2B12"/>
    <w:rsid w:val="004A307B"/>
    <w:rsid w:val="004A575A"/>
    <w:rsid w:val="004A6A40"/>
    <w:rsid w:val="004B074F"/>
    <w:rsid w:val="004B2D63"/>
    <w:rsid w:val="004B3171"/>
    <w:rsid w:val="004B3E48"/>
    <w:rsid w:val="004B5DA6"/>
    <w:rsid w:val="004B70AA"/>
    <w:rsid w:val="004C173A"/>
    <w:rsid w:val="004C4E36"/>
    <w:rsid w:val="004C6D02"/>
    <w:rsid w:val="004D01F7"/>
    <w:rsid w:val="004D2F17"/>
    <w:rsid w:val="004D4486"/>
    <w:rsid w:val="004D4E19"/>
    <w:rsid w:val="004D61FD"/>
    <w:rsid w:val="004D65EC"/>
    <w:rsid w:val="004E1367"/>
    <w:rsid w:val="004E5A6C"/>
    <w:rsid w:val="004E6D2D"/>
    <w:rsid w:val="004F44E5"/>
    <w:rsid w:val="004F5838"/>
    <w:rsid w:val="004F724F"/>
    <w:rsid w:val="0050256C"/>
    <w:rsid w:val="00504208"/>
    <w:rsid w:val="00504652"/>
    <w:rsid w:val="0051086D"/>
    <w:rsid w:val="00513025"/>
    <w:rsid w:val="00515DD3"/>
    <w:rsid w:val="00515EE7"/>
    <w:rsid w:val="005162CC"/>
    <w:rsid w:val="0051784F"/>
    <w:rsid w:val="00520477"/>
    <w:rsid w:val="00520FA0"/>
    <w:rsid w:val="00524256"/>
    <w:rsid w:val="00524C84"/>
    <w:rsid w:val="00531B9F"/>
    <w:rsid w:val="00532798"/>
    <w:rsid w:val="00532DE4"/>
    <w:rsid w:val="0053492A"/>
    <w:rsid w:val="0053646B"/>
    <w:rsid w:val="00541DDE"/>
    <w:rsid w:val="00544828"/>
    <w:rsid w:val="00544A02"/>
    <w:rsid w:val="00554445"/>
    <w:rsid w:val="0055505B"/>
    <w:rsid w:val="005568FC"/>
    <w:rsid w:val="00557445"/>
    <w:rsid w:val="00557EE4"/>
    <w:rsid w:val="005605FD"/>
    <w:rsid w:val="005607BC"/>
    <w:rsid w:val="00561067"/>
    <w:rsid w:val="00567312"/>
    <w:rsid w:val="005710CB"/>
    <w:rsid w:val="005733BA"/>
    <w:rsid w:val="00574988"/>
    <w:rsid w:val="00577159"/>
    <w:rsid w:val="0058571C"/>
    <w:rsid w:val="00586835"/>
    <w:rsid w:val="00587A03"/>
    <w:rsid w:val="00587A8E"/>
    <w:rsid w:val="0059111B"/>
    <w:rsid w:val="005943D9"/>
    <w:rsid w:val="00594952"/>
    <w:rsid w:val="00595C7B"/>
    <w:rsid w:val="005969AE"/>
    <w:rsid w:val="005A064F"/>
    <w:rsid w:val="005A127F"/>
    <w:rsid w:val="005A163B"/>
    <w:rsid w:val="005A778F"/>
    <w:rsid w:val="005B1C2D"/>
    <w:rsid w:val="005B21DF"/>
    <w:rsid w:val="005B788E"/>
    <w:rsid w:val="005C3068"/>
    <w:rsid w:val="005C6D61"/>
    <w:rsid w:val="005C774C"/>
    <w:rsid w:val="005D1EDD"/>
    <w:rsid w:val="005D33CB"/>
    <w:rsid w:val="005D481F"/>
    <w:rsid w:val="005D6A7B"/>
    <w:rsid w:val="005D6EE3"/>
    <w:rsid w:val="005D7AB6"/>
    <w:rsid w:val="005E07F7"/>
    <w:rsid w:val="005E2522"/>
    <w:rsid w:val="005E2B8B"/>
    <w:rsid w:val="005E423F"/>
    <w:rsid w:val="005F4198"/>
    <w:rsid w:val="005F6433"/>
    <w:rsid w:val="005F6C82"/>
    <w:rsid w:val="00600504"/>
    <w:rsid w:val="006007FB"/>
    <w:rsid w:val="00604FB8"/>
    <w:rsid w:val="00607B98"/>
    <w:rsid w:val="006100FA"/>
    <w:rsid w:val="00610B3A"/>
    <w:rsid w:val="00615BEB"/>
    <w:rsid w:val="00617194"/>
    <w:rsid w:val="0062137A"/>
    <w:rsid w:val="00624EFF"/>
    <w:rsid w:val="0063243B"/>
    <w:rsid w:val="0063351C"/>
    <w:rsid w:val="00634A4A"/>
    <w:rsid w:val="00635D66"/>
    <w:rsid w:val="0064275F"/>
    <w:rsid w:val="00643101"/>
    <w:rsid w:val="00643BFA"/>
    <w:rsid w:val="006458C2"/>
    <w:rsid w:val="0064697E"/>
    <w:rsid w:val="00647064"/>
    <w:rsid w:val="00651648"/>
    <w:rsid w:val="006520C5"/>
    <w:rsid w:val="00652702"/>
    <w:rsid w:val="00652B5B"/>
    <w:rsid w:val="00652EE3"/>
    <w:rsid w:val="0065362E"/>
    <w:rsid w:val="00656B06"/>
    <w:rsid w:val="00657AB5"/>
    <w:rsid w:val="00663E79"/>
    <w:rsid w:val="006641BE"/>
    <w:rsid w:val="00664D69"/>
    <w:rsid w:val="0066533F"/>
    <w:rsid w:val="006671E9"/>
    <w:rsid w:val="0066754F"/>
    <w:rsid w:val="00667689"/>
    <w:rsid w:val="00671C3B"/>
    <w:rsid w:val="006744B4"/>
    <w:rsid w:val="00676602"/>
    <w:rsid w:val="00676AA6"/>
    <w:rsid w:val="006802F2"/>
    <w:rsid w:val="006813D7"/>
    <w:rsid w:val="0068142B"/>
    <w:rsid w:val="00682704"/>
    <w:rsid w:val="006837E5"/>
    <w:rsid w:val="006908FB"/>
    <w:rsid w:val="006945A7"/>
    <w:rsid w:val="00694D04"/>
    <w:rsid w:val="0069627E"/>
    <w:rsid w:val="0069656F"/>
    <w:rsid w:val="00696A38"/>
    <w:rsid w:val="006A15DF"/>
    <w:rsid w:val="006A3A5D"/>
    <w:rsid w:val="006A3B20"/>
    <w:rsid w:val="006A55DD"/>
    <w:rsid w:val="006A5B64"/>
    <w:rsid w:val="006A7FFB"/>
    <w:rsid w:val="006B31D5"/>
    <w:rsid w:val="006B6995"/>
    <w:rsid w:val="006C2850"/>
    <w:rsid w:val="006D0670"/>
    <w:rsid w:val="006D0C5D"/>
    <w:rsid w:val="006D33E3"/>
    <w:rsid w:val="006D4636"/>
    <w:rsid w:val="006D5CCE"/>
    <w:rsid w:val="006D6245"/>
    <w:rsid w:val="006D6E1E"/>
    <w:rsid w:val="006E3014"/>
    <w:rsid w:val="006F3E1E"/>
    <w:rsid w:val="0070155D"/>
    <w:rsid w:val="007023D8"/>
    <w:rsid w:val="0070291A"/>
    <w:rsid w:val="00702B8D"/>
    <w:rsid w:val="00703310"/>
    <w:rsid w:val="00705222"/>
    <w:rsid w:val="007054F7"/>
    <w:rsid w:val="0070694E"/>
    <w:rsid w:val="00716120"/>
    <w:rsid w:val="0071747C"/>
    <w:rsid w:val="00720B91"/>
    <w:rsid w:val="00720F09"/>
    <w:rsid w:val="00723C69"/>
    <w:rsid w:val="007256DF"/>
    <w:rsid w:val="00726CD8"/>
    <w:rsid w:val="00726FBB"/>
    <w:rsid w:val="00731EA9"/>
    <w:rsid w:val="007330B8"/>
    <w:rsid w:val="00737E3C"/>
    <w:rsid w:val="0074072D"/>
    <w:rsid w:val="00740D17"/>
    <w:rsid w:val="007420B0"/>
    <w:rsid w:val="00743DA8"/>
    <w:rsid w:val="00746ACC"/>
    <w:rsid w:val="007474D3"/>
    <w:rsid w:val="00747C09"/>
    <w:rsid w:val="007518FE"/>
    <w:rsid w:val="00752305"/>
    <w:rsid w:val="00754387"/>
    <w:rsid w:val="00755590"/>
    <w:rsid w:val="007570B0"/>
    <w:rsid w:val="00757B12"/>
    <w:rsid w:val="00761188"/>
    <w:rsid w:val="00761AC6"/>
    <w:rsid w:val="0076389C"/>
    <w:rsid w:val="00763D34"/>
    <w:rsid w:val="0076550E"/>
    <w:rsid w:val="00767849"/>
    <w:rsid w:val="007759A4"/>
    <w:rsid w:val="00780DAB"/>
    <w:rsid w:val="00784A05"/>
    <w:rsid w:val="00792AFA"/>
    <w:rsid w:val="00793E8D"/>
    <w:rsid w:val="007A116C"/>
    <w:rsid w:val="007A3071"/>
    <w:rsid w:val="007A4762"/>
    <w:rsid w:val="007A4ECD"/>
    <w:rsid w:val="007A62CC"/>
    <w:rsid w:val="007B04B6"/>
    <w:rsid w:val="007B349D"/>
    <w:rsid w:val="007B5A68"/>
    <w:rsid w:val="007B74B4"/>
    <w:rsid w:val="007B76DA"/>
    <w:rsid w:val="007B79BA"/>
    <w:rsid w:val="007C0B34"/>
    <w:rsid w:val="007C244F"/>
    <w:rsid w:val="007C3A78"/>
    <w:rsid w:val="007C5CFA"/>
    <w:rsid w:val="007D2524"/>
    <w:rsid w:val="007D7370"/>
    <w:rsid w:val="007E33D7"/>
    <w:rsid w:val="007E63EE"/>
    <w:rsid w:val="007E65AD"/>
    <w:rsid w:val="007F4938"/>
    <w:rsid w:val="007F56C4"/>
    <w:rsid w:val="007F58A8"/>
    <w:rsid w:val="007F7AFD"/>
    <w:rsid w:val="007F7CDC"/>
    <w:rsid w:val="008042AC"/>
    <w:rsid w:val="00805B33"/>
    <w:rsid w:val="00806596"/>
    <w:rsid w:val="00806788"/>
    <w:rsid w:val="00807A6F"/>
    <w:rsid w:val="00807D7D"/>
    <w:rsid w:val="00807F68"/>
    <w:rsid w:val="0081101B"/>
    <w:rsid w:val="00811614"/>
    <w:rsid w:val="0081195F"/>
    <w:rsid w:val="008144FD"/>
    <w:rsid w:val="00817C41"/>
    <w:rsid w:val="00820685"/>
    <w:rsid w:val="00820E40"/>
    <w:rsid w:val="0082115E"/>
    <w:rsid w:val="00821470"/>
    <w:rsid w:val="00830188"/>
    <w:rsid w:val="0083021B"/>
    <w:rsid w:val="0083059C"/>
    <w:rsid w:val="00834E82"/>
    <w:rsid w:val="00835194"/>
    <w:rsid w:val="008407C5"/>
    <w:rsid w:val="00841351"/>
    <w:rsid w:val="00841EAA"/>
    <w:rsid w:val="0084653E"/>
    <w:rsid w:val="008518AA"/>
    <w:rsid w:val="008523CE"/>
    <w:rsid w:val="00854B6A"/>
    <w:rsid w:val="00855398"/>
    <w:rsid w:val="00857A62"/>
    <w:rsid w:val="00863627"/>
    <w:rsid w:val="00865B7B"/>
    <w:rsid w:val="008734A1"/>
    <w:rsid w:val="00873F7D"/>
    <w:rsid w:val="008756E1"/>
    <w:rsid w:val="00875A1F"/>
    <w:rsid w:val="00882D46"/>
    <w:rsid w:val="00883434"/>
    <w:rsid w:val="008854B3"/>
    <w:rsid w:val="00885C79"/>
    <w:rsid w:val="00886B92"/>
    <w:rsid w:val="00886C1A"/>
    <w:rsid w:val="008916B6"/>
    <w:rsid w:val="00897598"/>
    <w:rsid w:val="00897725"/>
    <w:rsid w:val="008A204E"/>
    <w:rsid w:val="008A5E01"/>
    <w:rsid w:val="008B09C1"/>
    <w:rsid w:val="008B3596"/>
    <w:rsid w:val="008B4E37"/>
    <w:rsid w:val="008B7F35"/>
    <w:rsid w:val="008C21E9"/>
    <w:rsid w:val="008C2D17"/>
    <w:rsid w:val="008C3375"/>
    <w:rsid w:val="008C5ADF"/>
    <w:rsid w:val="008C5F45"/>
    <w:rsid w:val="008D05DA"/>
    <w:rsid w:val="008D0759"/>
    <w:rsid w:val="008D204C"/>
    <w:rsid w:val="008D2BFF"/>
    <w:rsid w:val="008D7080"/>
    <w:rsid w:val="008E29B0"/>
    <w:rsid w:val="008E56A2"/>
    <w:rsid w:val="008E6A9A"/>
    <w:rsid w:val="008E6AD8"/>
    <w:rsid w:val="008F0493"/>
    <w:rsid w:val="008F47C3"/>
    <w:rsid w:val="008F589E"/>
    <w:rsid w:val="008F60FD"/>
    <w:rsid w:val="00900D9C"/>
    <w:rsid w:val="00902B87"/>
    <w:rsid w:val="009040DC"/>
    <w:rsid w:val="00904C50"/>
    <w:rsid w:val="0090559B"/>
    <w:rsid w:val="00906243"/>
    <w:rsid w:val="00913143"/>
    <w:rsid w:val="00913284"/>
    <w:rsid w:val="0092076B"/>
    <w:rsid w:val="0092799C"/>
    <w:rsid w:val="00930922"/>
    <w:rsid w:val="00932A95"/>
    <w:rsid w:val="00932B27"/>
    <w:rsid w:val="00936A7C"/>
    <w:rsid w:val="009404CC"/>
    <w:rsid w:val="00940B4D"/>
    <w:rsid w:val="0094151E"/>
    <w:rsid w:val="00943E58"/>
    <w:rsid w:val="009443D3"/>
    <w:rsid w:val="009466B3"/>
    <w:rsid w:val="00946B08"/>
    <w:rsid w:val="00947E8D"/>
    <w:rsid w:val="00947EC8"/>
    <w:rsid w:val="00950EE5"/>
    <w:rsid w:val="009574FA"/>
    <w:rsid w:val="00965C25"/>
    <w:rsid w:val="00970A53"/>
    <w:rsid w:val="0097650F"/>
    <w:rsid w:val="009766F6"/>
    <w:rsid w:val="009817BF"/>
    <w:rsid w:val="00982AD8"/>
    <w:rsid w:val="00982BD0"/>
    <w:rsid w:val="009870A0"/>
    <w:rsid w:val="009A1A42"/>
    <w:rsid w:val="009A4BEA"/>
    <w:rsid w:val="009A7D25"/>
    <w:rsid w:val="009B003C"/>
    <w:rsid w:val="009B06C2"/>
    <w:rsid w:val="009B1076"/>
    <w:rsid w:val="009B3904"/>
    <w:rsid w:val="009B448F"/>
    <w:rsid w:val="009B61A7"/>
    <w:rsid w:val="009B7554"/>
    <w:rsid w:val="009B7E2C"/>
    <w:rsid w:val="009C1631"/>
    <w:rsid w:val="009C4993"/>
    <w:rsid w:val="009C4D41"/>
    <w:rsid w:val="009C50D0"/>
    <w:rsid w:val="009C6EB7"/>
    <w:rsid w:val="009C784C"/>
    <w:rsid w:val="009D090C"/>
    <w:rsid w:val="009D218D"/>
    <w:rsid w:val="009E321B"/>
    <w:rsid w:val="009E3326"/>
    <w:rsid w:val="009E3991"/>
    <w:rsid w:val="009E671A"/>
    <w:rsid w:val="009E6EB9"/>
    <w:rsid w:val="009E7BA4"/>
    <w:rsid w:val="009F021B"/>
    <w:rsid w:val="009F46C1"/>
    <w:rsid w:val="009F5B0F"/>
    <w:rsid w:val="00A03A5D"/>
    <w:rsid w:val="00A03AFA"/>
    <w:rsid w:val="00A07589"/>
    <w:rsid w:val="00A076F5"/>
    <w:rsid w:val="00A07FBC"/>
    <w:rsid w:val="00A12B7E"/>
    <w:rsid w:val="00A21038"/>
    <w:rsid w:val="00A216CF"/>
    <w:rsid w:val="00A26F82"/>
    <w:rsid w:val="00A3290E"/>
    <w:rsid w:val="00A340AF"/>
    <w:rsid w:val="00A40458"/>
    <w:rsid w:val="00A40ED8"/>
    <w:rsid w:val="00A4148A"/>
    <w:rsid w:val="00A4227F"/>
    <w:rsid w:val="00A4305E"/>
    <w:rsid w:val="00A4772C"/>
    <w:rsid w:val="00A501C6"/>
    <w:rsid w:val="00A50D81"/>
    <w:rsid w:val="00A515A9"/>
    <w:rsid w:val="00A52749"/>
    <w:rsid w:val="00A5560D"/>
    <w:rsid w:val="00A57DEC"/>
    <w:rsid w:val="00A6063D"/>
    <w:rsid w:val="00A616BF"/>
    <w:rsid w:val="00A67D2C"/>
    <w:rsid w:val="00A712A6"/>
    <w:rsid w:val="00A7184A"/>
    <w:rsid w:val="00A762AD"/>
    <w:rsid w:val="00A83901"/>
    <w:rsid w:val="00A8463E"/>
    <w:rsid w:val="00A8733E"/>
    <w:rsid w:val="00A936DB"/>
    <w:rsid w:val="00AA0993"/>
    <w:rsid w:val="00AA1E87"/>
    <w:rsid w:val="00AB3041"/>
    <w:rsid w:val="00AB50F9"/>
    <w:rsid w:val="00AB770C"/>
    <w:rsid w:val="00AC3CCC"/>
    <w:rsid w:val="00AC4E57"/>
    <w:rsid w:val="00AC62F8"/>
    <w:rsid w:val="00AC7CFC"/>
    <w:rsid w:val="00AC7D2A"/>
    <w:rsid w:val="00AD08F6"/>
    <w:rsid w:val="00AD100D"/>
    <w:rsid w:val="00AD245B"/>
    <w:rsid w:val="00AD4D91"/>
    <w:rsid w:val="00AE1448"/>
    <w:rsid w:val="00AE6817"/>
    <w:rsid w:val="00AF3B06"/>
    <w:rsid w:val="00AF4573"/>
    <w:rsid w:val="00AF4C7E"/>
    <w:rsid w:val="00AF6AFE"/>
    <w:rsid w:val="00AF7931"/>
    <w:rsid w:val="00B02801"/>
    <w:rsid w:val="00B02AEC"/>
    <w:rsid w:val="00B0484B"/>
    <w:rsid w:val="00B04A93"/>
    <w:rsid w:val="00B0637C"/>
    <w:rsid w:val="00B10CA3"/>
    <w:rsid w:val="00B1460F"/>
    <w:rsid w:val="00B14924"/>
    <w:rsid w:val="00B21022"/>
    <w:rsid w:val="00B223A9"/>
    <w:rsid w:val="00B22938"/>
    <w:rsid w:val="00B238C0"/>
    <w:rsid w:val="00B25EC1"/>
    <w:rsid w:val="00B310DC"/>
    <w:rsid w:val="00B441F8"/>
    <w:rsid w:val="00B45730"/>
    <w:rsid w:val="00B464C3"/>
    <w:rsid w:val="00B464F3"/>
    <w:rsid w:val="00B46A32"/>
    <w:rsid w:val="00B501D6"/>
    <w:rsid w:val="00B540D6"/>
    <w:rsid w:val="00B57617"/>
    <w:rsid w:val="00B60D36"/>
    <w:rsid w:val="00B74CDC"/>
    <w:rsid w:val="00B76591"/>
    <w:rsid w:val="00B766D0"/>
    <w:rsid w:val="00B773F9"/>
    <w:rsid w:val="00B86356"/>
    <w:rsid w:val="00B95657"/>
    <w:rsid w:val="00B958EB"/>
    <w:rsid w:val="00B95B86"/>
    <w:rsid w:val="00B968BB"/>
    <w:rsid w:val="00B973AD"/>
    <w:rsid w:val="00BA2B12"/>
    <w:rsid w:val="00BA5764"/>
    <w:rsid w:val="00BA7102"/>
    <w:rsid w:val="00BB0CDF"/>
    <w:rsid w:val="00BB5ACB"/>
    <w:rsid w:val="00BC0E09"/>
    <w:rsid w:val="00BC1556"/>
    <w:rsid w:val="00BC1607"/>
    <w:rsid w:val="00BC2C05"/>
    <w:rsid w:val="00BC5215"/>
    <w:rsid w:val="00BC635C"/>
    <w:rsid w:val="00BD0979"/>
    <w:rsid w:val="00BD24FF"/>
    <w:rsid w:val="00BD54E3"/>
    <w:rsid w:val="00BD55F7"/>
    <w:rsid w:val="00BE163B"/>
    <w:rsid w:val="00BE59F4"/>
    <w:rsid w:val="00BE692A"/>
    <w:rsid w:val="00BE7055"/>
    <w:rsid w:val="00BE7D7F"/>
    <w:rsid w:val="00BF34BF"/>
    <w:rsid w:val="00BF5926"/>
    <w:rsid w:val="00BF6390"/>
    <w:rsid w:val="00BF6A1C"/>
    <w:rsid w:val="00BF7011"/>
    <w:rsid w:val="00BF7B9E"/>
    <w:rsid w:val="00C0057F"/>
    <w:rsid w:val="00C0072B"/>
    <w:rsid w:val="00C0378E"/>
    <w:rsid w:val="00C03D43"/>
    <w:rsid w:val="00C03F90"/>
    <w:rsid w:val="00C110D2"/>
    <w:rsid w:val="00C13927"/>
    <w:rsid w:val="00C143F8"/>
    <w:rsid w:val="00C14DC2"/>
    <w:rsid w:val="00C14EFE"/>
    <w:rsid w:val="00C15B26"/>
    <w:rsid w:val="00C15BD0"/>
    <w:rsid w:val="00C16073"/>
    <w:rsid w:val="00C24501"/>
    <w:rsid w:val="00C26ADA"/>
    <w:rsid w:val="00C30163"/>
    <w:rsid w:val="00C307FC"/>
    <w:rsid w:val="00C30DC4"/>
    <w:rsid w:val="00C310FC"/>
    <w:rsid w:val="00C33233"/>
    <w:rsid w:val="00C36A7F"/>
    <w:rsid w:val="00C42D8E"/>
    <w:rsid w:val="00C44129"/>
    <w:rsid w:val="00C446AD"/>
    <w:rsid w:val="00C506C0"/>
    <w:rsid w:val="00C51082"/>
    <w:rsid w:val="00C5245B"/>
    <w:rsid w:val="00C54848"/>
    <w:rsid w:val="00C549EF"/>
    <w:rsid w:val="00C5766A"/>
    <w:rsid w:val="00C60935"/>
    <w:rsid w:val="00C60A37"/>
    <w:rsid w:val="00C62D66"/>
    <w:rsid w:val="00C72633"/>
    <w:rsid w:val="00C738CA"/>
    <w:rsid w:val="00C73CB0"/>
    <w:rsid w:val="00C750D1"/>
    <w:rsid w:val="00C75CC0"/>
    <w:rsid w:val="00C81F10"/>
    <w:rsid w:val="00C83511"/>
    <w:rsid w:val="00C84138"/>
    <w:rsid w:val="00C91A71"/>
    <w:rsid w:val="00C93BF0"/>
    <w:rsid w:val="00C94518"/>
    <w:rsid w:val="00C97461"/>
    <w:rsid w:val="00CA000E"/>
    <w:rsid w:val="00CA0A13"/>
    <w:rsid w:val="00CA2D2C"/>
    <w:rsid w:val="00CA485B"/>
    <w:rsid w:val="00CA57B5"/>
    <w:rsid w:val="00CB00F7"/>
    <w:rsid w:val="00CC0FFC"/>
    <w:rsid w:val="00CC1304"/>
    <w:rsid w:val="00CC276F"/>
    <w:rsid w:val="00CC5123"/>
    <w:rsid w:val="00CD061C"/>
    <w:rsid w:val="00CD17AA"/>
    <w:rsid w:val="00CD46F2"/>
    <w:rsid w:val="00CE110A"/>
    <w:rsid w:val="00CE6FB2"/>
    <w:rsid w:val="00CF0F6A"/>
    <w:rsid w:val="00CF2AD7"/>
    <w:rsid w:val="00CF3010"/>
    <w:rsid w:val="00CF3141"/>
    <w:rsid w:val="00CF491E"/>
    <w:rsid w:val="00CF4BBD"/>
    <w:rsid w:val="00CF51B4"/>
    <w:rsid w:val="00CF54EE"/>
    <w:rsid w:val="00D00E60"/>
    <w:rsid w:val="00D01355"/>
    <w:rsid w:val="00D01430"/>
    <w:rsid w:val="00D01B70"/>
    <w:rsid w:val="00D01CC0"/>
    <w:rsid w:val="00D04E36"/>
    <w:rsid w:val="00D05860"/>
    <w:rsid w:val="00D065A8"/>
    <w:rsid w:val="00D11314"/>
    <w:rsid w:val="00D13A98"/>
    <w:rsid w:val="00D15B13"/>
    <w:rsid w:val="00D166E2"/>
    <w:rsid w:val="00D16BEA"/>
    <w:rsid w:val="00D25BAE"/>
    <w:rsid w:val="00D25D15"/>
    <w:rsid w:val="00D32E25"/>
    <w:rsid w:val="00D32F39"/>
    <w:rsid w:val="00D3453D"/>
    <w:rsid w:val="00D3564C"/>
    <w:rsid w:val="00D36A92"/>
    <w:rsid w:val="00D3763B"/>
    <w:rsid w:val="00D410DC"/>
    <w:rsid w:val="00D4272C"/>
    <w:rsid w:val="00D42C91"/>
    <w:rsid w:val="00D45D5E"/>
    <w:rsid w:val="00D50DAF"/>
    <w:rsid w:val="00D51B3E"/>
    <w:rsid w:val="00D52016"/>
    <w:rsid w:val="00D523B5"/>
    <w:rsid w:val="00D52827"/>
    <w:rsid w:val="00D535AF"/>
    <w:rsid w:val="00D53BA7"/>
    <w:rsid w:val="00D559FF"/>
    <w:rsid w:val="00D573BE"/>
    <w:rsid w:val="00D61610"/>
    <w:rsid w:val="00D66E16"/>
    <w:rsid w:val="00D66F65"/>
    <w:rsid w:val="00D67CC8"/>
    <w:rsid w:val="00D76135"/>
    <w:rsid w:val="00D773DF"/>
    <w:rsid w:val="00D82474"/>
    <w:rsid w:val="00D9500F"/>
    <w:rsid w:val="00DA0798"/>
    <w:rsid w:val="00DA07E7"/>
    <w:rsid w:val="00DA5575"/>
    <w:rsid w:val="00DC1082"/>
    <w:rsid w:val="00DC494F"/>
    <w:rsid w:val="00DC6811"/>
    <w:rsid w:val="00DC7C8F"/>
    <w:rsid w:val="00DD26E0"/>
    <w:rsid w:val="00DD27EC"/>
    <w:rsid w:val="00DD4524"/>
    <w:rsid w:val="00DD5057"/>
    <w:rsid w:val="00DE15E6"/>
    <w:rsid w:val="00DE1773"/>
    <w:rsid w:val="00DE6AF5"/>
    <w:rsid w:val="00DF00BF"/>
    <w:rsid w:val="00DF2182"/>
    <w:rsid w:val="00DF3BAE"/>
    <w:rsid w:val="00DF6EF4"/>
    <w:rsid w:val="00DF7294"/>
    <w:rsid w:val="00E0081A"/>
    <w:rsid w:val="00E02162"/>
    <w:rsid w:val="00E036EF"/>
    <w:rsid w:val="00E04943"/>
    <w:rsid w:val="00E0636B"/>
    <w:rsid w:val="00E07AB5"/>
    <w:rsid w:val="00E105C4"/>
    <w:rsid w:val="00E11D6C"/>
    <w:rsid w:val="00E13BE5"/>
    <w:rsid w:val="00E17E68"/>
    <w:rsid w:val="00E2284B"/>
    <w:rsid w:val="00E23AF3"/>
    <w:rsid w:val="00E24C99"/>
    <w:rsid w:val="00E25AC8"/>
    <w:rsid w:val="00E276C8"/>
    <w:rsid w:val="00E304F0"/>
    <w:rsid w:val="00E30DE5"/>
    <w:rsid w:val="00E31DCF"/>
    <w:rsid w:val="00E31FCC"/>
    <w:rsid w:val="00E34283"/>
    <w:rsid w:val="00E402F3"/>
    <w:rsid w:val="00E446B4"/>
    <w:rsid w:val="00E46EB1"/>
    <w:rsid w:val="00E509A1"/>
    <w:rsid w:val="00E57B89"/>
    <w:rsid w:val="00E600EA"/>
    <w:rsid w:val="00E6094E"/>
    <w:rsid w:val="00E62720"/>
    <w:rsid w:val="00E63545"/>
    <w:rsid w:val="00E664DD"/>
    <w:rsid w:val="00E67759"/>
    <w:rsid w:val="00E723EC"/>
    <w:rsid w:val="00E73334"/>
    <w:rsid w:val="00E73D46"/>
    <w:rsid w:val="00E77B6F"/>
    <w:rsid w:val="00E836D0"/>
    <w:rsid w:val="00E8598E"/>
    <w:rsid w:val="00E928CC"/>
    <w:rsid w:val="00E95E4A"/>
    <w:rsid w:val="00E96649"/>
    <w:rsid w:val="00E97855"/>
    <w:rsid w:val="00EA1FE5"/>
    <w:rsid w:val="00EA3D12"/>
    <w:rsid w:val="00EA4FE5"/>
    <w:rsid w:val="00EA5C77"/>
    <w:rsid w:val="00EA5E75"/>
    <w:rsid w:val="00EA6772"/>
    <w:rsid w:val="00EB0336"/>
    <w:rsid w:val="00EB1D84"/>
    <w:rsid w:val="00EB2848"/>
    <w:rsid w:val="00EB2D8D"/>
    <w:rsid w:val="00EB39F5"/>
    <w:rsid w:val="00EC02F0"/>
    <w:rsid w:val="00EC3E42"/>
    <w:rsid w:val="00EC567E"/>
    <w:rsid w:val="00ED0C9F"/>
    <w:rsid w:val="00ED3222"/>
    <w:rsid w:val="00ED4D19"/>
    <w:rsid w:val="00ED58DC"/>
    <w:rsid w:val="00ED5A45"/>
    <w:rsid w:val="00EE1392"/>
    <w:rsid w:val="00EE2AEC"/>
    <w:rsid w:val="00EE68FE"/>
    <w:rsid w:val="00EF0E3F"/>
    <w:rsid w:val="00EF2575"/>
    <w:rsid w:val="00EF3322"/>
    <w:rsid w:val="00EF3CF1"/>
    <w:rsid w:val="00EF4DF3"/>
    <w:rsid w:val="00F00877"/>
    <w:rsid w:val="00F02964"/>
    <w:rsid w:val="00F02F37"/>
    <w:rsid w:val="00F03267"/>
    <w:rsid w:val="00F04716"/>
    <w:rsid w:val="00F04FE5"/>
    <w:rsid w:val="00F101B1"/>
    <w:rsid w:val="00F1040E"/>
    <w:rsid w:val="00F106C6"/>
    <w:rsid w:val="00F10DB3"/>
    <w:rsid w:val="00F10FAD"/>
    <w:rsid w:val="00F11C07"/>
    <w:rsid w:val="00F13370"/>
    <w:rsid w:val="00F143CF"/>
    <w:rsid w:val="00F14404"/>
    <w:rsid w:val="00F14576"/>
    <w:rsid w:val="00F14D0E"/>
    <w:rsid w:val="00F15644"/>
    <w:rsid w:val="00F15B6E"/>
    <w:rsid w:val="00F20820"/>
    <w:rsid w:val="00F20DA2"/>
    <w:rsid w:val="00F2109C"/>
    <w:rsid w:val="00F2194D"/>
    <w:rsid w:val="00F237D5"/>
    <w:rsid w:val="00F24FC5"/>
    <w:rsid w:val="00F274CE"/>
    <w:rsid w:val="00F27DFC"/>
    <w:rsid w:val="00F3057E"/>
    <w:rsid w:val="00F32BD1"/>
    <w:rsid w:val="00F4053C"/>
    <w:rsid w:val="00F40C7E"/>
    <w:rsid w:val="00F41255"/>
    <w:rsid w:val="00F4168E"/>
    <w:rsid w:val="00F43488"/>
    <w:rsid w:val="00F444E3"/>
    <w:rsid w:val="00F45627"/>
    <w:rsid w:val="00F45C4F"/>
    <w:rsid w:val="00F50DEC"/>
    <w:rsid w:val="00F511C8"/>
    <w:rsid w:val="00F5245D"/>
    <w:rsid w:val="00F52891"/>
    <w:rsid w:val="00F539B2"/>
    <w:rsid w:val="00F563D2"/>
    <w:rsid w:val="00F579C1"/>
    <w:rsid w:val="00F603F6"/>
    <w:rsid w:val="00F608B4"/>
    <w:rsid w:val="00F62D43"/>
    <w:rsid w:val="00F63F0C"/>
    <w:rsid w:val="00F65C46"/>
    <w:rsid w:val="00F66026"/>
    <w:rsid w:val="00F76836"/>
    <w:rsid w:val="00F76D77"/>
    <w:rsid w:val="00F77F40"/>
    <w:rsid w:val="00F80B11"/>
    <w:rsid w:val="00F83C2E"/>
    <w:rsid w:val="00F84FBB"/>
    <w:rsid w:val="00F851C8"/>
    <w:rsid w:val="00F8548A"/>
    <w:rsid w:val="00F85AC3"/>
    <w:rsid w:val="00F91079"/>
    <w:rsid w:val="00F9180E"/>
    <w:rsid w:val="00F91E84"/>
    <w:rsid w:val="00FA16BB"/>
    <w:rsid w:val="00FA5802"/>
    <w:rsid w:val="00FB026E"/>
    <w:rsid w:val="00FB06E0"/>
    <w:rsid w:val="00FB1B36"/>
    <w:rsid w:val="00FB5386"/>
    <w:rsid w:val="00FB73D9"/>
    <w:rsid w:val="00FC111A"/>
    <w:rsid w:val="00FC14F4"/>
    <w:rsid w:val="00FD2A47"/>
    <w:rsid w:val="00FD3180"/>
    <w:rsid w:val="00FD394F"/>
    <w:rsid w:val="00FD43B6"/>
    <w:rsid w:val="00FD7831"/>
    <w:rsid w:val="00FE07C0"/>
    <w:rsid w:val="00FE2C3E"/>
    <w:rsid w:val="00FE4C7C"/>
    <w:rsid w:val="00FE4DBD"/>
    <w:rsid w:val="00FE7A18"/>
    <w:rsid w:val="00FF085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63EE"/>
  </w:style>
  <w:style w:type="paragraph" w:styleId="Heading1">
    <w:name w:val="heading 1"/>
    <w:basedOn w:val="Normal"/>
    <w:next w:val="Normal"/>
    <w:link w:val="Heading1Char"/>
    <w:qFormat/>
    <w:rsid w:val="00F91079"/>
    <w:pPr>
      <w:keepNext/>
      <w:spacing w:after="0" w:line="240" w:lineRule="auto"/>
      <w:jc w:val="center"/>
      <w:outlineLvl w:val="0"/>
    </w:pPr>
    <w:rPr>
      <w:rFonts w:ascii="Arial Armenian" w:eastAsia="Times New Roman" w:hAnsi="Arial Armenian" w:cs="Times New Roman"/>
      <w:b/>
      <w:szCs w:val="20"/>
    </w:rPr>
  </w:style>
  <w:style w:type="paragraph" w:styleId="Heading2">
    <w:name w:val="heading 2"/>
    <w:basedOn w:val="Normal"/>
    <w:next w:val="Normal"/>
    <w:link w:val="Heading2Char"/>
    <w:uiPriority w:val="9"/>
    <w:semiHidden/>
    <w:unhideWhenUsed/>
    <w:qFormat/>
    <w:rsid w:val="00F91079"/>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ru-RU" w:eastAsia="ru-RU"/>
    </w:rPr>
  </w:style>
  <w:style w:type="paragraph" w:styleId="Heading3">
    <w:name w:val="heading 3"/>
    <w:basedOn w:val="Normal"/>
    <w:next w:val="Normal"/>
    <w:link w:val="Heading3Char"/>
    <w:uiPriority w:val="99"/>
    <w:qFormat/>
    <w:rsid w:val="006D0670"/>
    <w:pPr>
      <w:keepNext/>
      <w:spacing w:after="0" w:line="360" w:lineRule="auto"/>
      <w:ind w:left="180"/>
      <w:jc w:val="center"/>
      <w:outlineLvl w:val="2"/>
    </w:pPr>
    <w:rPr>
      <w:rFonts w:ascii="Arial LatArm" w:eastAsia="Calibri" w:hAnsi="Arial LatArm" w:cs="Times New Roman"/>
      <w:b/>
      <w:bCs/>
      <w:sz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4E6D2D"/>
    <w:rPr>
      <w:b/>
      <w:bCs/>
    </w:rPr>
  </w:style>
  <w:style w:type="table" w:styleId="TableGrid">
    <w:name w:val="Table Grid"/>
    <w:basedOn w:val="TableNormal"/>
    <w:uiPriority w:val="39"/>
    <w:rsid w:val="004E6D2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E6D2D"/>
    <w:pPr>
      <w:ind w:left="720"/>
      <w:contextualSpacing/>
    </w:pPr>
  </w:style>
  <w:style w:type="character" w:customStyle="1" w:styleId="FontStyle31">
    <w:name w:val="Font Style31"/>
    <w:uiPriority w:val="99"/>
    <w:rsid w:val="0076389C"/>
    <w:rPr>
      <w:rFonts w:ascii="Tahoma" w:hAnsi="Tahoma" w:cs="Tahoma"/>
      <w:sz w:val="18"/>
      <w:szCs w:val="18"/>
    </w:rPr>
  </w:style>
  <w:style w:type="character" w:customStyle="1" w:styleId="Bodytext2">
    <w:name w:val="Body text (2)_"/>
    <w:basedOn w:val="DefaultParagraphFont"/>
    <w:link w:val="Bodytext20"/>
    <w:rsid w:val="0076389C"/>
    <w:rPr>
      <w:rFonts w:ascii="Arial" w:eastAsia="Arial" w:hAnsi="Arial" w:cs="Arial"/>
      <w:shd w:val="clear" w:color="auto" w:fill="FFFFFF"/>
    </w:rPr>
  </w:style>
  <w:style w:type="paragraph" w:customStyle="1" w:styleId="Bodytext20">
    <w:name w:val="Body text (2)"/>
    <w:basedOn w:val="Normal"/>
    <w:link w:val="Bodytext2"/>
    <w:rsid w:val="0076389C"/>
    <w:pPr>
      <w:widowControl w:val="0"/>
      <w:shd w:val="clear" w:color="auto" w:fill="FFFFFF"/>
      <w:spacing w:before="360" w:after="360" w:line="414" w:lineRule="exact"/>
      <w:jc w:val="both"/>
    </w:pPr>
    <w:rPr>
      <w:rFonts w:ascii="Arial" w:eastAsia="Arial" w:hAnsi="Arial" w:cs="Arial"/>
    </w:rPr>
  </w:style>
  <w:style w:type="paragraph" w:styleId="NormalWeb">
    <w:name w:val="Normal (Web)"/>
    <w:aliases w:val="webb"/>
    <w:basedOn w:val="Normal"/>
    <w:link w:val="NormalWebChar"/>
    <w:uiPriority w:val="99"/>
    <w:unhideWhenUsed/>
    <w:qFormat/>
    <w:rsid w:val="0076389C"/>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
    <w:link w:val="NormalWeb"/>
    <w:uiPriority w:val="99"/>
    <w:rsid w:val="0076389C"/>
    <w:rPr>
      <w:rFonts w:ascii="Times New Roman" w:eastAsia="Times New Roman" w:hAnsi="Times New Roman" w:cs="Times New Roman"/>
      <w:sz w:val="24"/>
      <w:szCs w:val="24"/>
      <w:lang w:val="ru-RU" w:eastAsia="ru-RU"/>
    </w:rPr>
  </w:style>
  <w:style w:type="paragraph" w:styleId="NoSpacing">
    <w:name w:val="No Spacing"/>
    <w:qFormat/>
    <w:rsid w:val="0076389C"/>
    <w:pPr>
      <w:spacing w:after="0" w:line="240" w:lineRule="auto"/>
    </w:pPr>
    <w:rPr>
      <w:rFonts w:ascii="Calibri" w:eastAsia="Calibri" w:hAnsi="Calibri" w:cs="Times New Roman"/>
      <w:lang w:val="ru-RU"/>
    </w:rPr>
  </w:style>
  <w:style w:type="paragraph" w:styleId="CommentText">
    <w:name w:val="annotation text"/>
    <w:basedOn w:val="Normal"/>
    <w:link w:val="CommentTextChar"/>
    <w:uiPriority w:val="99"/>
    <w:unhideWhenUsed/>
    <w:rsid w:val="0076389C"/>
    <w:pPr>
      <w:spacing w:after="0" w:line="240" w:lineRule="auto"/>
    </w:pPr>
    <w:rPr>
      <w:rFonts w:ascii="Arial" w:eastAsia="Arial" w:hAnsi="Arial" w:cs="Times New Roman"/>
      <w:color w:val="000000"/>
      <w:sz w:val="20"/>
      <w:szCs w:val="20"/>
    </w:rPr>
  </w:style>
  <w:style w:type="character" w:customStyle="1" w:styleId="CommentTextChar">
    <w:name w:val="Comment Text Char"/>
    <w:basedOn w:val="DefaultParagraphFont"/>
    <w:link w:val="CommentText"/>
    <w:uiPriority w:val="99"/>
    <w:rsid w:val="0076389C"/>
    <w:rPr>
      <w:rFonts w:ascii="Arial" w:eastAsia="Arial" w:hAnsi="Arial" w:cs="Times New Roman"/>
      <w:color w:val="000000"/>
      <w:sz w:val="20"/>
      <w:szCs w:val="20"/>
    </w:rPr>
  </w:style>
  <w:style w:type="paragraph" w:customStyle="1" w:styleId="FootnoteText1">
    <w:name w:val="Footnote Text1"/>
    <w:basedOn w:val="Normal"/>
    <w:next w:val="FootnoteText"/>
    <w:uiPriority w:val="99"/>
    <w:semiHidden/>
    <w:unhideWhenUsed/>
    <w:rsid w:val="00203BE5"/>
    <w:pPr>
      <w:spacing w:after="0" w:line="240" w:lineRule="auto"/>
    </w:pPr>
    <w:rPr>
      <w:sz w:val="20"/>
      <w:szCs w:val="20"/>
    </w:rPr>
  </w:style>
  <w:style w:type="character" w:styleId="FootnoteReference">
    <w:name w:val="footnote reference"/>
    <w:basedOn w:val="DefaultParagraphFont"/>
    <w:uiPriority w:val="99"/>
    <w:unhideWhenUsed/>
    <w:rsid w:val="00203BE5"/>
    <w:rPr>
      <w:vertAlign w:val="superscript"/>
    </w:rPr>
  </w:style>
  <w:style w:type="character" w:styleId="Hyperlink">
    <w:name w:val="Hyperlink"/>
    <w:basedOn w:val="DefaultParagraphFont"/>
    <w:uiPriority w:val="99"/>
    <w:semiHidden/>
    <w:unhideWhenUsed/>
    <w:rsid w:val="00203BE5"/>
    <w:rPr>
      <w:color w:val="0000FF"/>
      <w:u w:val="single"/>
    </w:rPr>
  </w:style>
  <w:style w:type="paragraph" w:styleId="FootnoteText">
    <w:name w:val="footnote text"/>
    <w:basedOn w:val="Normal"/>
    <w:link w:val="FootnoteTextChar"/>
    <w:uiPriority w:val="99"/>
    <w:unhideWhenUsed/>
    <w:rsid w:val="00203BE5"/>
    <w:pPr>
      <w:spacing w:after="0" w:line="240" w:lineRule="auto"/>
    </w:pPr>
    <w:rPr>
      <w:sz w:val="20"/>
      <w:szCs w:val="20"/>
    </w:rPr>
  </w:style>
  <w:style w:type="character" w:customStyle="1" w:styleId="FootnoteTextChar">
    <w:name w:val="Footnote Text Char"/>
    <w:basedOn w:val="DefaultParagraphFont"/>
    <w:link w:val="FootnoteText"/>
    <w:uiPriority w:val="99"/>
    <w:rsid w:val="00203BE5"/>
    <w:rPr>
      <w:sz w:val="20"/>
      <w:szCs w:val="20"/>
    </w:rPr>
  </w:style>
  <w:style w:type="character" w:customStyle="1" w:styleId="Heading3Char">
    <w:name w:val="Heading 3 Char"/>
    <w:basedOn w:val="DefaultParagraphFont"/>
    <w:link w:val="Heading3"/>
    <w:uiPriority w:val="99"/>
    <w:rsid w:val="006D0670"/>
    <w:rPr>
      <w:rFonts w:ascii="Arial LatArm" w:eastAsia="Calibri" w:hAnsi="Arial LatArm" w:cs="Times New Roman"/>
      <w:b/>
      <w:bCs/>
      <w:sz w:val="24"/>
      <w:lang w:eastAsia="ru-RU"/>
    </w:rPr>
  </w:style>
  <w:style w:type="character" w:customStyle="1" w:styleId="FontStyle16">
    <w:name w:val="Font Style16"/>
    <w:uiPriority w:val="99"/>
    <w:rsid w:val="006D0670"/>
    <w:rPr>
      <w:rFonts w:ascii="Tahoma" w:hAnsi="Tahoma" w:cs="Tahoma" w:hint="default"/>
      <w:sz w:val="22"/>
      <w:szCs w:val="22"/>
    </w:rPr>
  </w:style>
  <w:style w:type="paragraph" w:styleId="Header">
    <w:name w:val="header"/>
    <w:basedOn w:val="Normal"/>
    <w:link w:val="HeaderChar"/>
    <w:uiPriority w:val="99"/>
    <w:unhideWhenUsed/>
    <w:rsid w:val="00D13A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3A98"/>
  </w:style>
  <w:style w:type="paragraph" w:styleId="Footer">
    <w:name w:val="footer"/>
    <w:basedOn w:val="Normal"/>
    <w:link w:val="FooterChar"/>
    <w:uiPriority w:val="99"/>
    <w:unhideWhenUsed/>
    <w:rsid w:val="00D13A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3A98"/>
  </w:style>
  <w:style w:type="character" w:customStyle="1" w:styleId="Heading1Char">
    <w:name w:val="Heading 1 Char"/>
    <w:basedOn w:val="DefaultParagraphFont"/>
    <w:link w:val="Heading1"/>
    <w:rsid w:val="00F91079"/>
    <w:rPr>
      <w:rFonts w:ascii="Arial Armenian" w:eastAsia="Times New Roman" w:hAnsi="Arial Armenian" w:cs="Times New Roman"/>
      <w:b/>
      <w:szCs w:val="20"/>
    </w:rPr>
  </w:style>
  <w:style w:type="character" w:customStyle="1" w:styleId="Heading2Char">
    <w:name w:val="Heading 2 Char"/>
    <w:basedOn w:val="DefaultParagraphFont"/>
    <w:link w:val="Heading2"/>
    <w:uiPriority w:val="9"/>
    <w:semiHidden/>
    <w:rsid w:val="00F91079"/>
    <w:rPr>
      <w:rFonts w:asciiTheme="majorHAnsi" w:eastAsiaTheme="majorEastAsia" w:hAnsiTheme="majorHAnsi" w:cstheme="majorBidi"/>
      <w:b/>
      <w:bCs/>
      <w:color w:val="5B9BD5" w:themeColor="accent1"/>
      <w:sz w:val="26"/>
      <w:szCs w:val="26"/>
      <w:lang w:val="ru-RU" w:eastAsia="ru-RU"/>
    </w:rPr>
  </w:style>
  <w:style w:type="character" w:customStyle="1" w:styleId="a">
    <w:name w:val="Основной текст_"/>
    <w:basedOn w:val="DefaultParagraphFont"/>
    <w:link w:val="1"/>
    <w:locked/>
    <w:rsid w:val="00F91079"/>
    <w:rPr>
      <w:rFonts w:ascii="Tahoma" w:eastAsia="Tahoma" w:hAnsi="Tahoma" w:cs="Tahoma"/>
      <w:spacing w:val="7"/>
      <w:sz w:val="20"/>
      <w:szCs w:val="20"/>
      <w:shd w:val="clear" w:color="auto" w:fill="FFFFFF"/>
    </w:rPr>
  </w:style>
  <w:style w:type="paragraph" w:customStyle="1" w:styleId="1">
    <w:name w:val="Основной текст1"/>
    <w:basedOn w:val="Normal"/>
    <w:link w:val="a"/>
    <w:rsid w:val="00F91079"/>
    <w:pPr>
      <w:widowControl w:val="0"/>
      <w:shd w:val="clear" w:color="auto" w:fill="FFFFFF"/>
      <w:spacing w:before="240" w:after="0" w:line="312" w:lineRule="exact"/>
      <w:ind w:firstLine="380"/>
      <w:jc w:val="both"/>
    </w:pPr>
    <w:rPr>
      <w:rFonts w:ascii="Tahoma" w:eastAsia="Tahoma" w:hAnsi="Tahoma" w:cs="Tahoma"/>
      <w:spacing w:val="7"/>
      <w:sz w:val="20"/>
      <w:szCs w:val="20"/>
    </w:rPr>
  </w:style>
  <w:style w:type="paragraph" w:customStyle="1" w:styleId="Normal1">
    <w:name w:val="Normal1"/>
    <w:rsid w:val="00F91079"/>
    <w:pPr>
      <w:pBdr>
        <w:top w:val="nil"/>
        <w:left w:val="nil"/>
        <w:bottom w:val="nil"/>
        <w:right w:val="nil"/>
        <w:between w:val="nil"/>
      </w:pBdr>
      <w:spacing w:after="0" w:line="276" w:lineRule="auto"/>
    </w:pPr>
    <w:rPr>
      <w:rFonts w:ascii="Arial" w:eastAsia="Arial" w:hAnsi="Arial" w:cs="Arial"/>
      <w:color w:val="000000"/>
    </w:rPr>
  </w:style>
  <w:style w:type="paragraph" w:styleId="BalloonText">
    <w:name w:val="Balloon Text"/>
    <w:basedOn w:val="Normal"/>
    <w:link w:val="BalloonTextChar"/>
    <w:uiPriority w:val="99"/>
    <w:semiHidden/>
    <w:unhideWhenUsed/>
    <w:rsid w:val="00F91079"/>
    <w:pPr>
      <w:spacing w:after="0" w:line="240" w:lineRule="auto"/>
    </w:pPr>
    <w:rPr>
      <w:rFonts w:ascii="Tahoma" w:eastAsiaTheme="minorEastAsia" w:hAnsi="Tahoma" w:cs="Tahoma"/>
      <w:sz w:val="16"/>
      <w:szCs w:val="16"/>
      <w:lang w:val="ru-RU" w:eastAsia="ru-RU"/>
    </w:rPr>
  </w:style>
  <w:style w:type="character" w:customStyle="1" w:styleId="BalloonTextChar">
    <w:name w:val="Balloon Text Char"/>
    <w:basedOn w:val="DefaultParagraphFont"/>
    <w:link w:val="BalloonText"/>
    <w:uiPriority w:val="99"/>
    <w:semiHidden/>
    <w:rsid w:val="00F91079"/>
    <w:rPr>
      <w:rFonts w:ascii="Tahoma" w:eastAsiaTheme="minorEastAsia" w:hAnsi="Tahoma" w:cs="Tahoma"/>
      <w:sz w:val="16"/>
      <w:szCs w:val="16"/>
      <w:lang w:val="ru-RU" w:eastAsia="ru-RU"/>
    </w:rPr>
  </w:style>
  <w:style w:type="paragraph" w:customStyle="1" w:styleId="a0">
    <w:name w:val="Знак Знак"/>
    <w:basedOn w:val="Normal"/>
    <w:rsid w:val="00F91079"/>
    <w:pPr>
      <w:spacing w:line="240" w:lineRule="exact"/>
    </w:pPr>
    <w:rPr>
      <w:rFonts w:ascii="Verdana" w:eastAsia="MS Mincho" w:hAnsi="Verdana" w:cs="Times New Roman"/>
      <w:sz w:val="20"/>
      <w:szCs w:val="20"/>
      <w:lang w:val="en-GB"/>
    </w:rPr>
  </w:style>
  <w:style w:type="paragraph" w:styleId="BodyText21">
    <w:name w:val="Body Text 2"/>
    <w:basedOn w:val="Normal"/>
    <w:link w:val="BodyText2Char"/>
    <w:rsid w:val="00F91079"/>
    <w:pPr>
      <w:spacing w:after="0" w:line="240" w:lineRule="auto"/>
      <w:jc w:val="center"/>
    </w:pPr>
    <w:rPr>
      <w:rFonts w:ascii="Arial Armenian" w:eastAsia="Times New Roman" w:hAnsi="Arial Armenian" w:cs="Times New Roman"/>
      <w:sz w:val="24"/>
      <w:szCs w:val="24"/>
    </w:rPr>
  </w:style>
  <w:style w:type="character" w:customStyle="1" w:styleId="BodyText2Char">
    <w:name w:val="Body Text 2 Char"/>
    <w:basedOn w:val="DefaultParagraphFont"/>
    <w:link w:val="BodyText21"/>
    <w:rsid w:val="00F91079"/>
    <w:rPr>
      <w:rFonts w:ascii="Arial Armenian" w:eastAsia="Times New Roman" w:hAnsi="Arial Armenian" w:cs="Times New Roman"/>
      <w:sz w:val="24"/>
      <w:szCs w:val="24"/>
    </w:rPr>
  </w:style>
  <w:style w:type="paragraph" w:styleId="BodyText">
    <w:name w:val="Body Text"/>
    <w:basedOn w:val="Normal"/>
    <w:link w:val="BodyTextChar"/>
    <w:uiPriority w:val="99"/>
    <w:unhideWhenUsed/>
    <w:rsid w:val="00123031"/>
    <w:pPr>
      <w:spacing w:after="120"/>
    </w:pPr>
  </w:style>
  <w:style w:type="character" w:customStyle="1" w:styleId="BodyTextChar">
    <w:name w:val="Body Text Char"/>
    <w:basedOn w:val="DefaultParagraphFont"/>
    <w:link w:val="BodyText"/>
    <w:uiPriority w:val="99"/>
    <w:rsid w:val="00123031"/>
  </w:style>
  <w:style w:type="character" w:styleId="CommentReference">
    <w:name w:val="annotation reference"/>
    <w:basedOn w:val="DefaultParagraphFont"/>
    <w:uiPriority w:val="99"/>
    <w:semiHidden/>
    <w:unhideWhenUsed/>
    <w:rsid w:val="0021650F"/>
    <w:rPr>
      <w:sz w:val="16"/>
      <w:szCs w:val="16"/>
    </w:rPr>
  </w:style>
  <w:style w:type="paragraph" w:styleId="CommentSubject">
    <w:name w:val="annotation subject"/>
    <w:basedOn w:val="CommentText"/>
    <w:next w:val="CommentText"/>
    <w:link w:val="CommentSubjectChar"/>
    <w:uiPriority w:val="99"/>
    <w:semiHidden/>
    <w:unhideWhenUsed/>
    <w:rsid w:val="0021650F"/>
    <w:pPr>
      <w:spacing w:after="160"/>
    </w:pPr>
    <w:rPr>
      <w:rFonts w:asciiTheme="minorHAnsi" w:eastAsiaTheme="minorHAnsi" w:hAnsiTheme="minorHAnsi" w:cstheme="minorBidi"/>
      <w:b/>
      <w:bCs/>
      <w:color w:val="auto"/>
    </w:rPr>
  </w:style>
  <w:style w:type="character" w:customStyle="1" w:styleId="CommentSubjectChar">
    <w:name w:val="Comment Subject Char"/>
    <w:basedOn w:val="CommentTextChar"/>
    <w:link w:val="CommentSubject"/>
    <w:uiPriority w:val="99"/>
    <w:semiHidden/>
    <w:rsid w:val="0021650F"/>
    <w:rPr>
      <w:rFonts w:ascii="Arial" w:eastAsia="Arial" w:hAnsi="Arial" w:cs="Times New Roman"/>
      <w:b/>
      <w:bCs/>
      <w:color w:val="000000"/>
      <w:sz w:val="20"/>
      <w:szCs w:val="20"/>
    </w:rPr>
  </w:style>
  <w:style w:type="character" w:customStyle="1" w:styleId="sb8d990e2">
    <w:name w:val="sb8d990e2"/>
    <w:basedOn w:val="DefaultParagraphFont"/>
    <w:rsid w:val="00CD46F2"/>
  </w:style>
</w:styles>
</file>

<file path=word/webSettings.xml><?xml version="1.0" encoding="utf-8"?>
<w:webSettings xmlns:r="http://schemas.openxmlformats.org/officeDocument/2006/relationships" xmlns:w="http://schemas.openxmlformats.org/wordprocessingml/2006/main">
  <w:divs>
    <w:div w:id="540751666">
      <w:bodyDiv w:val="1"/>
      <w:marLeft w:val="0"/>
      <w:marRight w:val="0"/>
      <w:marTop w:val="0"/>
      <w:marBottom w:val="0"/>
      <w:divBdr>
        <w:top w:val="none" w:sz="0" w:space="0" w:color="auto"/>
        <w:left w:val="none" w:sz="0" w:space="0" w:color="auto"/>
        <w:bottom w:val="none" w:sz="0" w:space="0" w:color="auto"/>
        <w:right w:val="none" w:sz="0" w:space="0" w:color="auto"/>
      </w:divBdr>
      <w:divsChild>
        <w:div w:id="1306397057">
          <w:marLeft w:val="0"/>
          <w:marRight w:val="0"/>
          <w:marTop w:val="0"/>
          <w:marBottom w:val="0"/>
          <w:divBdr>
            <w:top w:val="none" w:sz="0" w:space="0" w:color="auto"/>
            <w:left w:val="none" w:sz="0" w:space="0" w:color="auto"/>
            <w:bottom w:val="none" w:sz="0" w:space="0" w:color="auto"/>
            <w:right w:val="none" w:sz="0" w:space="0" w:color="auto"/>
          </w:divBdr>
          <w:divsChild>
            <w:div w:id="506822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064196">
      <w:bodyDiv w:val="1"/>
      <w:marLeft w:val="0"/>
      <w:marRight w:val="0"/>
      <w:marTop w:val="0"/>
      <w:marBottom w:val="0"/>
      <w:divBdr>
        <w:top w:val="none" w:sz="0" w:space="0" w:color="auto"/>
        <w:left w:val="none" w:sz="0" w:space="0" w:color="auto"/>
        <w:bottom w:val="none" w:sz="0" w:space="0" w:color="auto"/>
        <w:right w:val="none" w:sz="0" w:space="0" w:color="auto"/>
      </w:divBdr>
      <w:divsChild>
        <w:div w:id="89353439">
          <w:marLeft w:val="0"/>
          <w:marRight w:val="0"/>
          <w:marTop w:val="0"/>
          <w:marBottom w:val="0"/>
          <w:divBdr>
            <w:top w:val="none" w:sz="0" w:space="0" w:color="auto"/>
            <w:left w:val="none" w:sz="0" w:space="0" w:color="auto"/>
            <w:bottom w:val="none" w:sz="0" w:space="0" w:color="auto"/>
            <w:right w:val="none" w:sz="0" w:space="0" w:color="auto"/>
          </w:divBdr>
          <w:divsChild>
            <w:div w:id="1488085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078661">
      <w:bodyDiv w:val="1"/>
      <w:marLeft w:val="0"/>
      <w:marRight w:val="0"/>
      <w:marTop w:val="0"/>
      <w:marBottom w:val="0"/>
      <w:divBdr>
        <w:top w:val="none" w:sz="0" w:space="0" w:color="auto"/>
        <w:left w:val="none" w:sz="0" w:space="0" w:color="auto"/>
        <w:bottom w:val="none" w:sz="0" w:space="0" w:color="auto"/>
        <w:right w:val="none" w:sz="0" w:space="0" w:color="auto"/>
      </w:divBdr>
    </w:div>
    <w:div w:id="1261258476">
      <w:bodyDiv w:val="1"/>
      <w:marLeft w:val="0"/>
      <w:marRight w:val="0"/>
      <w:marTop w:val="0"/>
      <w:marBottom w:val="0"/>
      <w:divBdr>
        <w:top w:val="none" w:sz="0" w:space="0" w:color="auto"/>
        <w:left w:val="none" w:sz="0" w:space="0" w:color="auto"/>
        <w:bottom w:val="none" w:sz="0" w:space="0" w:color="auto"/>
        <w:right w:val="none" w:sz="0" w:space="0" w:color="auto"/>
      </w:divBdr>
      <w:divsChild>
        <w:div w:id="1320380908">
          <w:marLeft w:val="0"/>
          <w:marRight w:val="0"/>
          <w:marTop w:val="0"/>
          <w:marBottom w:val="0"/>
          <w:divBdr>
            <w:top w:val="none" w:sz="0" w:space="0" w:color="auto"/>
            <w:left w:val="none" w:sz="0" w:space="0" w:color="auto"/>
            <w:bottom w:val="none" w:sz="0" w:space="0" w:color="auto"/>
            <w:right w:val="none" w:sz="0" w:space="0" w:color="auto"/>
          </w:divBdr>
          <w:divsChild>
            <w:div w:id="1307858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860751">
      <w:bodyDiv w:val="1"/>
      <w:marLeft w:val="0"/>
      <w:marRight w:val="0"/>
      <w:marTop w:val="0"/>
      <w:marBottom w:val="0"/>
      <w:divBdr>
        <w:top w:val="none" w:sz="0" w:space="0" w:color="auto"/>
        <w:left w:val="none" w:sz="0" w:space="0" w:color="auto"/>
        <w:bottom w:val="none" w:sz="0" w:space="0" w:color="auto"/>
        <w:right w:val="none" w:sz="0" w:space="0" w:color="auto"/>
      </w:divBdr>
      <w:divsChild>
        <w:div w:id="468524219">
          <w:marLeft w:val="0"/>
          <w:marRight w:val="0"/>
          <w:marTop w:val="0"/>
          <w:marBottom w:val="0"/>
          <w:divBdr>
            <w:top w:val="none" w:sz="0" w:space="0" w:color="auto"/>
            <w:left w:val="none" w:sz="0" w:space="0" w:color="auto"/>
            <w:bottom w:val="none" w:sz="0" w:space="0" w:color="auto"/>
            <w:right w:val="none" w:sz="0" w:space="0" w:color="auto"/>
          </w:divBdr>
          <w:divsChild>
            <w:div w:id="727262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1/relationships/commentsExtended" Target="commentsExtended.xml"/></Relationships>
</file>

<file path=word/_rels/footnotes.xml.rels><?xml version="1.0" encoding="UTF-8" standalone="yes"?>
<Relationships xmlns="http://schemas.openxmlformats.org/package/2006/relationships"><Relationship Id="rId2" Type="http://schemas.openxmlformats.org/officeDocument/2006/relationships/hyperlink" Target="https://www.ohchr.org/Documents/ProfessionalInterest/beijingrules.pdf" TargetMode="External"/><Relationship Id="rId1" Type="http://schemas.openxmlformats.org/officeDocument/2006/relationships/hyperlink" Target="https://www.fatf-gafi.org/media/fatf/documents/reports/mer/FUR-Russian-201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F0682F-1F16-42CB-B6BD-BBF2483C0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TotalTime>
  <Pages>341</Pages>
  <Words>55001</Words>
  <Characters>313512</Characters>
  <Application>Microsoft Office Word</Application>
  <DocSecurity>0</DocSecurity>
  <Lines>2612</Lines>
  <Paragraphs>735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367778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dc:creator>
  <cp:lastModifiedBy>Ar-Sargsyan</cp:lastModifiedBy>
  <cp:revision>88</cp:revision>
  <dcterms:created xsi:type="dcterms:W3CDTF">2020-04-15T16:02:00Z</dcterms:created>
  <dcterms:modified xsi:type="dcterms:W3CDTF">2020-05-20T07:09:00Z</dcterms:modified>
  <cp:keywords>https://mul2.gov.am/tasks/269896/oneclick/004. State bodies_CC.docx?token=b8a543429cfd2feef276d13557f35249</cp:keywords>
</cp:coreProperties>
</file>