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61E2" w:rsidRDefault="007061E2" w:rsidP="007061E2">
      <w:pPr>
        <w:spacing w:line="360" w:lineRule="auto"/>
        <w:ind w:right="-186"/>
        <w:jc w:val="right"/>
        <w:rPr>
          <w:rFonts w:ascii="GHEA Grapalat" w:hAnsi="GHEA Grapalat" w:cs="GHEA Grapalat"/>
          <w:b/>
          <w:i w:val="0"/>
          <w:sz w:val="24"/>
          <w:szCs w:val="24"/>
          <w:u w:val="single"/>
          <w:lang w:val="hy-AM"/>
        </w:rPr>
      </w:pPr>
    </w:p>
    <w:p w:rsidR="007061E2" w:rsidRDefault="007061E2" w:rsidP="007061E2">
      <w:pPr>
        <w:spacing w:line="360" w:lineRule="auto"/>
        <w:ind w:right="-186"/>
        <w:jc w:val="right"/>
        <w:rPr>
          <w:rFonts w:ascii="GHEA Grapalat" w:hAnsi="GHEA Grapalat" w:cs="GHEA Grapalat"/>
          <w:b/>
          <w:i w:val="0"/>
          <w:sz w:val="24"/>
          <w:szCs w:val="24"/>
          <w:u w:val="single"/>
          <w:lang w:val="fr-FR"/>
        </w:rPr>
      </w:pPr>
      <w:r>
        <w:rPr>
          <w:rFonts w:ascii="GHEA Grapalat" w:hAnsi="GHEA Grapalat" w:cs="GHEA Grapalat"/>
          <w:b/>
          <w:i w:val="0"/>
          <w:sz w:val="24"/>
          <w:szCs w:val="24"/>
          <w:u w:val="single"/>
          <w:lang w:val="hy-AM"/>
        </w:rPr>
        <w:t>ՆԱԽԱԳԻԾ</w:t>
      </w:r>
    </w:p>
    <w:p w:rsidR="007061E2" w:rsidRDefault="007061E2" w:rsidP="007061E2">
      <w:pPr>
        <w:ind w:left="-360" w:right="-186"/>
        <w:jc w:val="center"/>
        <w:rPr>
          <w:rFonts w:ascii="GHEA Grapalat" w:hAnsi="GHEA Grapalat" w:cs="GHEA Grapalat"/>
          <w:b/>
          <w:i w:val="0"/>
          <w:sz w:val="24"/>
          <w:szCs w:val="24"/>
          <w:lang w:val="fr-FR"/>
        </w:rPr>
      </w:pPr>
    </w:p>
    <w:p w:rsidR="007061E2" w:rsidRDefault="007061E2" w:rsidP="007061E2">
      <w:pPr>
        <w:ind w:left="-360" w:right="-186"/>
        <w:jc w:val="center"/>
        <w:rPr>
          <w:rFonts w:ascii="GHEA Grapalat" w:hAnsi="GHEA Grapalat" w:cs="GHEA Grapalat"/>
          <w:b/>
          <w:i w:val="0"/>
          <w:sz w:val="24"/>
          <w:szCs w:val="24"/>
          <w:lang w:val="fr-FR"/>
        </w:rPr>
      </w:pPr>
      <w:r>
        <w:rPr>
          <w:rFonts w:ascii="GHEA Grapalat" w:hAnsi="GHEA Grapalat" w:cs="GHEA Grapalat"/>
          <w:b/>
          <w:i w:val="0"/>
          <w:sz w:val="24"/>
          <w:szCs w:val="24"/>
          <w:lang w:val="hy-AM"/>
        </w:rPr>
        <w:t>ՀԱՅԱՍՏԱՆԻ</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ՀԱՆՐԱՊԵՏՈՒԹՅԱՆ</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ԿԱՌԱՎԱՐՈՒԹՅՈՒՆ</w:t>
      </w:r>
    </w:p>
    <w:p w:rsidR="007061E2" w:rsidRDefault="007061E2" w:rsidP="007061E2">
      <w:pPr>
        <w:ind w:left="-360" w:right="-186"/>
        <w:jc w:val="center"/>
        <w:rPr>
          <w:rFonts w:ascii="GHEA Grapalat" w:hAnsi="GHEA Grapalat" w:cs="GHEA Grapalat"/>
          <w:b/>
          <w:i w:val="0"/>
          <w:sz w:val="24"/>
          <w:szCs w:val="24"/>
          <w:lang w:val="fr-FR"/>
        </w:rPr>
      </w:pPr>
      <w:r>
        <w:rPr>
          <w:rFonts w:ascii="GHEA Grapalat" w:hAnsi="GHEA Grapalat" w:cs="GHEA Grapalat"/>
          <w:b/>
          <w:i w:val="0"/>
          <w:sz w:val="24"/>
          <w:szCs w:val="24"/>
          <w:lang w:val="hy-AM"/>
        </w:rPr>
        <w:t>Ո</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Ր</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Ո</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Շ</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ՈՒ</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Մ</w:t>
      </w:r>
    </w:p>
    <w:p w:rsidR="007061E2" w:rsidRDefault="007061E2" w:rsidP="007061E2">
      <w:pPr>
        <w:ind w:left="-360" w:right="-186"/>
        <w:jc w:val="center"/>
        <w:rPr>
          <w:rFonts w:ascii="GHEA Grapalat" w:hAnsi="GHEA Grapalat" w:cs="GHEA Grapalat"/>
          <w:b/>
          <w:i w:val="0"/>
          <w:sz w:val="24"/>
          <w:szCs w:val="24"/>
          <w:lang w:val="hy-AM"/>
        </w:rPr>
      </w:pPr>
      <w:r>
        <w:rPr>
          <w:rFonts w:ascii="GHEA Grapalat" w:hAnsi="GHEA Grapalat"/>
          <w:i w:val="0"/>
          <w:sz w:val="24"/>
          <w:szCs w:val="24"/>
          <w:lang w:val="hy-AM"/>
        </w:rPr>
        <w:t>«</w:t>
      </w:r>
      <w:r>
        <w:rPr>
          <w:rFonts w:ascii="GHEA Grapalat" w:hAnsi="GHEA Grapalat" w:cs="GHEA Grapalat"/>
          <w:b/>
          <w:i w:val="0"/>
          <w:sz w:val="24"/>
          <w:szCs w:val="24"/>
          <w:lang w:val="fr-FR"/>
        </w:rPr>
        <w:t>______</w:t>
      </w:r>
      <w:r>
        <w:rPr>
          <w:rFonts w:ascii="GHEA Grapalat" w:hAnsi="GHEA Grapalat"/>
          <w:i w:val="0"/>
          <w:sz w:val="24"/>
          <w:szCs w:val="24"/>
          <w:lang w:val="hy-AM"/>
        </w:rPr>
        <w:t>»</w:t>
      </w:r>
      <w:r>
        <w:rPr>
          <w:rFonts w:ascii="GHEA Grapalat" w:hAnsi="GHEA Grapalat" w:cs="GHEA Grapalat"/>
          <w:b/>
          <w:i w:val="0"/>
          <w:sz w:val="24"/>
          <w:szCs w:val="24"/>
          <w:lang w:val="fr-FR"/>
        </w:rPr>
        <w:t xml:space="preserve"> _________________ 2020</w:t>
      </w:r>
      <w:r>
        <w:rPr>
          <w:rFonts w:ascii="GHEA Grapalat" w:hAnsi="GHEA Grapalat" w:cs="GHEA Grapalat"/>
          <w:b/>
          <w:i w:val="0"/>
          <w:sz w:val="24"/>
          <w:szCs w:val="24"/>
        </w:rPr>
        <w:t>թ</w:t>
      </w:r>
      <w:r>
        <w:rPr>
          <w:rFonts w:ascii="GHEA Grapalat" w:hAnsi="GHEA Grapalat" w:cs="GHEA Grapalat"/>
          <w:b/>
          <w:i w:val="0"/>
          <w:sz w:val="24"/>
          <w:szCs w:val="24"/>
          <w:lang w:val="fr-FR"/>
        </w:rPr>
        <w:t xml:space="preserve">. N_______ </w:t>
      </w:r>
      <w:r>
        <w:rPr>
          <w:rFonts w:ascii="GHEA Grapalat" w:hAnsi="GHEA Grapalat" w:cs="GHEA Grapalat"/>
          <w:b/>
          <w:i w:val="0"/>
          <w:sz w:val="24"/>
          <w:szCs w:val="24"/>
        </w:rPr>
        <w:t>Ա</w:t>
      </w:r>
    </w:p>
    <w:p w:rsidR="007061E2" w:rsidRDefault="007061E2" w:rsidP="007061E2">
      <w:pPr>
        <w:pStyle w:val="a3"/>
        <w:spacing w:before="100" w:beforeAutospacing="1" w:after="100" w:afterAutospacing="1" w:line="276" w:lineRule="auto"/>
        <w:jc w:val="center"/>
        <w:rPr>
          <w:rFonts w:ascii="GHEA Grapalat" w:eastAsia="Times New Roman" w:hAnsi="GHEA Grapalat" w:cs="Times New Roman"/>
          <w:b/>
          <w:i w:val="0"/>
          <w:sz w:val="24"/>
          <w:szCs w:val="24"/>
          <w:lang w:val="hy-AM"/>
        </w:rPr>
      </w:pPr>
      <w:r>
        <w:rPr>
          <w:rFonts w:ascii="GHEA Grapalat" w:eastAsia="Times New Roman" w:hAnsi="GHEA Grapalat" w:cs="Times New Roman"/>
          <w:b/>
          <w:i w:val="0"/>
          <w:sz w:val="24"/>
          <w:szCs w:val="24"/>
          <w:lang w:val="hy-AM"/>
        </w:rPr>
        <w:t>««ԳՈՒՅՔ ԱՄՐԱՑՆԵԼՈՒ ԵՎ ՀԱՏՈՒԿ ԿԱՊ» ՈՒ «ՀԱՅԱՎՏՈԿԱՅԱՐԱՆ» ՓԱԿ ԲԱԺՆԵՏԻՐԱԿԱՆ ԸՆԿԵՐՈՒԹՅՈՒՆՆԵՐԻ ԿԱՆՈՆԱԴՐԱԿԱՆ ԿԱՊԻՏԱԼՆԵՐՈՒՄ ԳՈՒՅՔ ՆԵՐԴՆԵԼՈՒ ՄԱՍԻՆ»</w:t>
      </w:r>
    </w:p>
    <w:p w:rsidR="007061E2" w:rsidRDefault="007061E2" w:rsidP="007061E2">
      <w:pPr>
        <w:pStyle w:val="norm"/>
        <w:spacing w:line="360" w:lineRule="auto"/>
        <w:ind w:left="-450" w:firstLine="630"/>
        <w:rPr>
          <w:rFonts w:ascii="GHEA Grapalat" w:eastAsia="Times New Roman" w:hAnsi="GHEA Grapalat" w:cs="Times New Roman"/>
          <w:b/>
          <w:bCs/>
          <w:i/>
          <w:sz w:val="24"/>
          <w:szCs w:val="24"/>
          <w:lang w:val="hy-AM"/>
        </w:rPr>
      </w:pPr>
      <w:r>
        <w:rPr>
          <w:rFonts w:ascii="GHEA Grapalat" w:hAnsi="GHEA Grapalat" w:cs="Courier New"/>
          <w:color w:val="FF0000"/>
          <w:sz w:val="24"/>
          <w:szCs w:val="24"/>
          <w:shd w:val="clear" w:color="auto" w:fill="FFFFFF"/>
          <w:lang w:val="fr-FR"/>
        </w:rPr>
        <w:t xml:space="preserve"> </w:t>
      </w:r>
      <w:r>
        <w:rPr>
          <w:rFonts w:ascii="GHEA Grapalat" w:eastAsia="Times New Roman" w:hAnsi="GHEA Grapalat" w:cs="Times New Roman"/>
          <w:bCs/>
          <w:sz w:val="24"/>
          <w:szCs w:val="24"/>
          <w:lang w:val="hy-AM"/>
        </w:rPr>
        <w:t xml:space="preserve">Հիմք ընդունելով  Հայաստանի Հանրապետության քաղաքացիական օրենսգրքի  112-րդ հոդվածը, «Կառավարչական իրավահարաբերությունների կագավորման մասին» Հայաստանի Հանրապետության օրենքի 5-րդ հոդվածի 7-րդ մասը, ինչպես նաև «Բաժնետիրական ընկերությունների մասին» Հայաստանի Հանրապետության օրենքի 35-րդ, 36-րդ և հոդվածները՝ Հայաստանի Հանրապետության կառավարությունը </w:t>
      </w:r>
      <w:r>
        <w:rPr>
          <w:rFonts w:ascii="GHEA Grapalat" w:eastAsia="Times New Roman" w:hAnsi="GHEA Grapalat" w:cs="Times New Roman"/>
          <w:b/>
          <w:bCs/>
          <w:i/>
          <w:sz w:val="24"/>
          <w:szCs w:val="24"/>
          <w:lang w:val="hy-AM"/>
        </w:rPr>
        <w:t>ո ր ո շ ու մ է.</w:t>
      </w:r>
    </w:p>
    <w:p w:rsidR="007061E2" w:rsidRDefault="007061E2" w:rsidP="007061E2">
      <w:pPr>
        <w:pStyle w:val="norm"/>
        <w:numPr>
          <w:ilvl w:val="0"/>
          <w:numId w:val="1"/>
        </w:numPr>
        <w:spacing w:line="360" w:lineRule="auto"/>
        <w:ind w:left="-450" w:firstLine="540"/>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Թույլատրել Հայաստանի Հանրապետության բարձր տեխնոլոգիական արդյունաբերության նախարարության ենթակայության «Հատուկ կապ» փակ բաժնետիրական ընկերությանը (այսուհետ՝ ընկերություն 1) սեփականության իրավունքով իրեն պատկանող՝ սույն որոշման N1 հավելվածի ցանկում  նշված գույքով վճարել ընկերության կողմից տեղաբաշխված՝ պետությանը պատկանող համապատասխան թվով բաժնետոմսերի՝ Հայաստանի Հանրապետության օրենսդրությամբ սահմանված կարգով ձեռքբերման դիմաց։</w:t>
      </w:r>
    </w:p>
    <w:p w:rsidR="007061E2" w:rsidRDefault="007061E2" w:rsidP="007061E2">
      <w:pPr>
        <w:pStyle w:val="norm"/>
        <w:numPr>
          <w:ilvl w:val="0"/>
          <w:numId w:val="1"/>
        </w:numPr>
        <w:spacing w:line="360" w:lineRule="auto"/>
        <w:ind w:left="-450" w:firstLine="540"/>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Թույլատրել Հայաստանի Հանրապետության տարածքային</w:t>
      </w:r>
      <w:r w:rsidR="00833A12">
        <w:rPr>
          <w:rFonts w:ascii="GHEA Grapalat" w:eastAsia="Times New Roman" w:hAnsi="GHEA Grapalat" w:cs="Times New Roman"/>
          <w:bCs/>
          <w:sz w:val="24"/>
          <w:szCs w:val="24"/>
          <w:lang w:val="hy-AM"/>
        </w:rPr>
        <w:t xml:space="preserve"> </w:t>
      </w:r>
      <w:r>
        <w:rPr>
          <w:rFonts w:ascii="GHEA Grapalat" w:eastAsia="Times New Roman" w:hAnsi="GHEA Grapalat" w:cs="Times New Roman"/>
          <w:bCs/>
          <w:sz w:val="24"/>
          <w:szCs w:val="24"/>
          <w:lang w:val="hy-AM"/>
        </w:rPr>
        <w:t>կառավարման և ենթակառուցվածքների նախարարության ենթակայության «Հայավտոկայարան» փակ բաժնետիրական ընկերությանը (այսուհետ՝ ընկերություն 2) սեփականության իրավունքով իրեն պատկանող՝ սույն որոշման N2 հավելվածի ցանկում  նշված գույքով վճարել ընկերության կողմից տեղաբաշխված՝ պետությանը պատկանող համապատասխան թվով բաժնետոմսերի՝ Հայաստանի Հանրապետության օրենսդրությամբ սահմանված կարգով ձեռքբերման դիմաց։</w:t>
      </w:r>
    </w:p>
    <w:p w:rsidR="007061E2" w:rsidRDefault="007061E2" w:rsidP="007061E2">
      <w:pPr>
        <w:pStyle w:val="norm"/>
        <w:numPr>
          <w:ilvl w:val="0"/>
          <w:numId w:val="1"/>
        </w:numPr>
        <w:spacing w:line="360" w:lineRule="auto"/>
        <w:ind w:left="-450" w:firstLine="540"/>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Ընկերություն 1-ի և Ընկերություն 2-ի կողմից ձեռք բերված բաժնետոմսերի մարման միջոցով՝ Հայաստանի Հանրապետության օրենսդրությամբ սահմանված կարգով </w:t>
      </w:r>
      <w:r>
        <w:rPr>
          <w:rFonts w:ascii="GHEA Grapalat" w:eastAsia="Times New Roman" w:hAnsi="GHEA Grapalat" w:cs="Times New Roman"/>
          <w:bCs/>
          <w:sz w:val="24"/>
          <w:szCs w:val="24"/>
          <w:lang w:val="hy-AM"/>
        </w:rPr>
        <w:lastRenderedPageBreak/>
        <w:t xml:space="preserve">համապատասխան չափով նվազեցնել Ընկերություն 1-ի և Ընկերություն 2-ի կանոնադրական կապիտալները։  </w:t>
      </w:r>
    </w:p>
    <w:p w:rsidR="007061E2" w:rsidRDefault="007061E2" w:rsidP="007061E2">
      <w:pPr>
        <w:pStyle w:val="norm"/>
        <w:numPr>
          <w:ilvl w:val="0"/>
          <w:numId w:val="1"/>
        </w:numPr>
        <w:spacing w:line="360" w:lineRule="auto"/>
        <w:ind w:left="-450" w:firstLine="540"/>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Հայաստանի Հանրապետության կողմից ձեռք բերված NN1,2 հավելվածների ցանկերում նշված տրանսպորտային միջոցներն (այսուհետ՝ Գույք) ամրացնել Հայաստանի Հանրապետության տարածքային կառավարման և ենթակառուցվածքների նախարարության Պետական գույքի կառավարման կոմիտեին՝ հետագայում օտարելու նպատակով։</w:t>
      </w:r>
    </w:p>
    <w:p w:rsidR="007061E2" w:rsidRDefault="007061E2" w:rsidP="007061E2">
      <w:pPr>
        <w:pStyle w:val="norm"/>
        <w:numPr>
          <w:ilvl w:val="0"/>
          <w:numId w:val="1"/>
        </w:numPr>
        <w:spacing w:line="360" w:lineRule="auto"/>
        <w:ind w:left="-450" w:firstLine="540"/>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Սույն որոշման 3-րդ կետի համաձայն՝ գույքի ամրացման ժամանակ հաշվարկվող ավելացված ար</w:t>
      </w:r>
      <w:r w:rsidR="00B50CD7">
        <w:rPr>
          <w:rFonts w:ascii="GHEA Grapalat" w:eastAsia="Times New Roman" w:hAnsi="GHEA Grapalat" w:cs="Times New Roman"/>
          <w:bCs/>
          <w:sz w:val="24"/>
          <w:szCs w:val="24"/>
          <w:lang w:val="hy-AM"/>
        </w:rPr>
        <w:t>ժեքի հարկը և շահութահարկը վճարվելու է</w:t>
      </w:r>
      <w:r>
        <w:rPr>
          <w:rFonts w:ascii="GHEA Grapalat" w:eastAsia="Times New Roman" w:hAnsi="GHEA Grapalat" w:cs="Times New Roman"/>
          <w:bCs/>
          <w:sz w:val="24"/>
          <w:szCs w:val="24"/>
          <w:lang w:val="hy-AM"/>
        </w:rPr>
        <w:t xml:space="preserve"> «Հայստանի Հանրապետության 2020 թվականի պետական բյուջեի մասին» Հայաստանի Հանրապետության օրենքի 9-րդ հոդվածի 3-րդ մասի «բ» կետով սահմանված կարգով։</w:t>
      </w:r>
    </w:p>
    <w:p w:rsidR="007061E2" w:rsidRPr="00911822" w:rsidRDefault="007061E2" w:rsidP="00911822">
      <w:pPr>
        <w:pStyle w:val="norm"/>
        <w:numPr>
          <w:ilvl w:val="0"/>
          <w:numId w:val="1"/>
        </w:numPr>
        <w:spacing w:line="360" w:lineRule="auto"/>
        <w:ind w:left="-450" w:firstLine="540"/>
        <w:rPr>
          <w:rFonts w:ascii="GHEA Grapalat" w:eastAsia="Times New Roman" w:hAnsi="GHEA Grapalat" w:cs="Times New Roman"/>
          <w:bCs/>
          <w:sz w:val="24"/>
          <w:szCs w:val="24"/>
          <w:lang w:val="hy-AM"/>
        </w:rPr>
      </w:pPr>
      <w:r w:rsidRPr="00911822">
        <w:rPr>
          <w:rFonts w:ascii="GHEA Grapalat" w:eastAsia="Times New Roman" w:hAnsi="GHEA Grapalat" w:cs="Times New Roman"/>
          <w:sz w:val="24"/>
          <w:szCs w:val="24"/>
          <w:lang w:val="hy-AM"/>
        </w:rPr>
        <w:t>Հայաստանի Հանրապետության բարձր տեխնոլոգիական արդյունաբերության նախարարին՝ սույն որոշումն ուժի մեջ մտնելուց հետո մեկամսյա ժամկետում «Հատուկ կապ» փակ բաժնետիարական ընկերության</w:t>
      </w:r>
      <w:r w:rsidR="00C336F0">
        <w:rPr>
          <w:rFonts w:ascii="GHEA Grapalat" w:eastAsia="Times New Roman" w:hAnsi="GHEA Grapalat" w:cs="Times New Roman"/>
          <w:sz w:val="24"/>
          <w:szCs w:val="24"/>
          <w:lang w:val="hy-AM"/>
        </w:rPr>
        <w:t xml:space="preserve"> տնօրենի</w:t>
      </w:r>
      <w:r w:rsidRPr="00911822">
        <w:rPr>
          <w:rFonts w:ascii="GHEA Grapalat" w:eastAsia="Times New Roman" w:hAnsi="GHEA Grapalat" w:cs="Times New Roman"/>
          <w:sz w:val="24"/>
          <w:szCs w:val="24"/>
          <w:lang w:val="hy-AM"/>
        </w:rPr>
        <w:t xml:space="preserve"> և Հայաստանի Հանրապետության տարածքային կառավարման և ենթակառուցվածքների նախարարության Պետական գույքի կառավարման կոմիտեի նախագահի հետ համատեղ ապահովել սույն որոշման 1-ին կետում նշված գույքի հանձնման-ընդունման և պայմանագրի կնքման աշխատանքները։</w:t>
      </w:r>
    </w:p>
    <w:p w:rsidR="007061E2" w:rsidRPr="00911822" w:rsidRDefault="007061E2" w:rsidP="00911822">
      <w:pPr>
        <w:pStyle w:val="norm"/>
        <w:numPr>
          <w:ilvl w:val="0"/>
          <w:numId w:val="1"/>
        </w:numPr>
        <w:spacing w:line="360" w:lineRule="auto"/>
        <w:ind w:left="-450" w:firstLine="540"/>
        <w:rPr>
          <w:rFonts w:ascii="GHEA Grapalat" w:eastAsia="Times New Roman" w:hAnsi="GHEA Grapalat" w:cs="Times New Roman"/>
          <w:bCs/>
          <w:sz w:val="24"/>
          <w:szCs w:val="24"/>
          <w:lang w:val="hy-AM"/>
        </w:rPr>
      </w:pPr>
      <w:r w:rsidRPr="00911822">
        <w:rPr>
          <w:rFonts w:ascii="GHEA Grapalat" w:eastAsia="Times New Roman" w:hAnsi="GHEA Grapalat" w:cs="Times New Roman"/>
          <w:sz w:val="24"/>
          <w:szCs w:val="24"/>
          <w:lang w:val="hy-AM"/>
        </w:rPr>
        <w:t>Հայաստանի Հանրապետության տարածքային կառավարման և ենթակառուցվածքների նախարարության Պետական գույքի կառավարման կոմիտեի նախագահի</w:t>
      </w:r>
      <w:r w:rsidR="00FA72A0">
        <w:rPr>
          <w:rFonts w:ascii="GHEA Grapalat" w:eastAsia="Times New Roman" w:hAnsi="GHEA Grapalat" w:cs="Times New Roman"/>
          <w:sz w:val="24"/>
          <w:szCs w:val="24"/>
          <w:lang w:val="hy-AM"/>
        </w:rPr>
        <w:t>ն՝</w:t>
      </w:r>
      <w:r w:rsidRPr="00911822">
        <w:rPr>
          <w:rFonts w:ascii="GHEA Grapalat" w:eastAsia="Times New Roman" w:hAnsi="GHEA Grapalat" w:cs="Times New Roman"/>
          <w:sz w:val="24"/>
          <w:szCs w:val="24"/>
          <w:lang w:val="hy-AM"/>
        </w:rPr>
        <w:t xml:space="preserve"> սույն որոշումն ուժի մեջ մտնելուց հետո մեկամսյա ժամկետում «Հայավտոկայարան» փակ բաժնետիրական ընկերության </w:t>
      </w:r>
      <w:r w:rsidR="00D8745D">
        <w:rPr>
          <w:rFonts w:ascii="GHEA Grapalat" w:eastAsia="Times New Roman" w:hAnsi="GHEA Grapalat" w:cs="Times New Roman"/>
          <w:sz w:val="24"/>
          <w:szCs w:val="24"/>
          <w:lang w:val="hy-AM"/>
        </w:rPr>
        <w:t xml:space="preserve">տնօրենի </w:t>
      </w:r>
      <w:r w:rsidRPr="00911822">
        <w:rPr>
          <w:rFonts w:ascii="GHEA Grapalat" w:eastAsia="Times New Roman" w:hAnsi="GHEA Grapalat" w:cs="Times New Roman"/>
          <w:sz w:val="24"/>
          <w:szCs w:val="24"/>
          <w:lang w:val="hy-AM"/>
        </w:rPr>
        <w:t>հետ համատեղ ապահովել սույն որոշման 2-րդ կետում նշված գույքի հանձնման-ընդունման և պայմանագրի կնքման աշխատանքները։</w:t>
      </w:r>
    </w:p>
    <w:p w:rsidR="007061E2" w:rsidRDefault="007061E2" w:rsidP="007061E2">
      <w:pPr>
        <w:pStyle w:val="norm"/>
        <w:numPr>
          <w:ilvl w:val="0"/>
          <w:numId w:val="1"/>
        </w:numPr>
        <w:spacing w:line="360" w:lineRule="auto"/>
        <w:ind w:left="-450" w:firstLine="540"/>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Հայաստանի Հանրապետության վարչապետի աշխատակազմին ամրացված, Հայաստանի Հանրապետության սեփականությունը հանդիսացող 3 միավոր տրանսպորտային միջոցները (այսուհետ՝ Գույք) համաձայն N3 հավելվածի հետ վերցնել և Հայաստանի Հանրապետության օրենսդրությամբ սահմանված կարգով ներդնել Հայաստանի Հանրապետության բարձր տեխնոլոգիական արդյունաբերության նախարարության ենթակայության «Հատուկ կապ» փակ բաժնետիրական ընկերության կանոնադրական կապիտալում՝ լրացուցիչ բաժնետոմսերի թողարկման և տեղաբաշխման միջոցով ավելացնելով «Հատուկ կապ» փակ բաժնետիրական ընկերության կանոնադրական կապիտալը։</w:t>
      </w:r>
    </w:p>
    <w:p w:rsidR="007061E2" w:rsidRDefault="007061E2" w:rsidP="007061E2">
      <w:pPr>
        <w:pStyle w:val="a3"/>
        <w:numPr>
          <w:ilvl w:val="0"/>
          <w:numId w:val="1"/>
        </w:numPr>
        <w:tabs>
          <w:tab w:val="left" w:pos="450"/>
        </w:tabs>
        <w:spacing w:line="360" w:lineRule="auto"/>
        <w:ind w:left="-450" w:firstLine="540"/>
        <w:jc w:val="both"/>
        <w:rPr>
          <w:rFonts w:ascii="GHEA Grapalat" w:eastAsia="Times New Roman" w:hAnsi="GHEA Grapalat" w:cs="Times New Roman"/>
          <w:i w:val="0"/>
          <w:sz w:val="24"/>
          <w:szCs w:val="24"/>
          <w:lang w:val="hy-AM"/>
        </w:rPr>
      </w:pPr>
      <w:r>
        <w:rPr>
          <w:rFonts w:ascii="GHEA Grapalat" w:eastAsia="Times New Roman" w:hAnsi="GHEA Grapalat" w:cs="Times New Roman"/>
          <w:i w:val="0"/>
          <w:sz w:val="24"/>
          <w:szCs w:val="24"/>
          <w:lang w:val="hy-AM"/>
        </w:rPr>
        <w:lastRenderedPageBreak/>
        <w:t>Հայաստանի Հանրապետության վարչապետի աշխատակազմին ամրացված, Հայաստանի Հանրապետության սեփականությունը հանդիսացող 2 494 285 դրամ սկզբնական և  2019 թվականի ապրիլի  19-ի դրությամբ  2 307 552 դրամ հաշվեկշռային արժեքներով, 2019 թվականի հունիսի 18-ի դրությամբ  1 550 000 դրամ  գնահատված շուկայական արժեքով «ՆԻՍՍԱՆ ТIDA 1.6 I» մակնիշի, 147 LL 50 պետհամարանիշի, տրանսպորտային միջոցը (այսուհետ՝ Գույք) (թողարկման տարեթիվը՝ 2008 թվական, նույնացման համարը՝ JN1CC11D69T000336) հետ վերցնել և Հայաստանի Հանրապետության օրենսդրությամբ սահմանված կարգով ներդնել Հայաստանի Հանրապետության տարածքային կառավարման և ենթակառուցվածքների նախարարության ենթակայության «Հայավտոկայարան» փակ բաժնետիրական ընկերության կանոնադրական կապիտալում՝ լրացուցիչ բաժնետոմսերի թողարկման և տեղաբաշխման միջոցով ավելացնելով «Հայավտոկայարան» փակ բաժնետիրական ընկերության կանոնադրական կապիտալը։</w:t>
      </w:r>
    </w:p>
    <w:p w:rsidR="00911822" w:rsidRPr="00911822" w:rsidRDefault="007061E2" w:rsidP="00911822">
      <w:pPr>
        <w:pStyle w:val="a3"/>
        <w:numPr>
          <w:ilvl w:val="0"/>
          <w:numId w:val="1"/>
        </w:numPr>
        <w:tabs>
          <w:tab w:val="left" w:pos="450"/>
        </w:tabs>
        <w:spacing w:line="360" w:lineRule="auto"/>
        <w:ind w:left="-450" w:firstLine="540"/>
        <w:jc w:val="both"/>
        <w:rPr>
          <w:rFonts w:ascii="GHEA Grapalat" w:eastAsia="Times New Roman" w:hAnsi="GHEA Grapalat" w:cs="Times New Roman"/>
          <w:i w:val="0"/>
          <w:sz w:val="24"/>
          <w:szCs w:val="24"/>
          <w:lang w:val="hy-AM"/>
        </w:rPr>
      </w:pPr>
      <w:r>
        <w:rPr>
          <w:rFonts w:ascii="GHEA Grapalat" w:eastAsia="Times New Roman" w:hAnsi="GHEA Grapalat" w:cs="Times New Roman"/>
          <w:i w:val="0"/>
          <w:sz w:val="24"/>
          <w:szCs w:val="24"/>
          <w:lang w:val="hy-AM"/>
        </w:rPr>
        <w:t xml:space="preserve">Հայաստանի Հանրապետության վարչապետի աշխատակազմի ղեկավարին՝ </w:t>
      </w:r>
    </w:p>
    <w:p w:rsidR="007061E2" w:rsidRDefault="007061E2" w:rsidP="00F7487C">
      <w:pPr>
        <w:pStyle w:val="a3"/>
        <w:numPr>
          <w:ilvl w:val="0"/>
          <w:numId w:val="2"/>
        </w:numPr>
        <w:tabs>
          <w:tab w:val="clear" w:pos="4677"/>
          <w:tab w:val="clear" w:pos="9355"/>
          <w:tab w:val="left" w:pos="90"/>
        </w:tabs>
        <w:spacing w:line="360" w:lineRule="auto"/>
        <w:ind w:left="-450" w:firstLine="540"/>
        <w:jc w:val="both"/>
        <w:rPr>
          <w:rFonts w:ascii="GHEA Grapalat" w:eastAsia="Times New Roman" w:hAnsi="GHEA Grapalat" w:cs="Times New Roman"/>
          <w:i w:val="0"/>
          <w:sz w:val="24"/>
          <w:szCs w:val="24"/>
          <w:lang w:val="hy-AM"/>
        </w:rPr>
      </w:pPr>
      <w:r>
        <w:rPr>
          <w:rFonts w:ascii="GHEA Grapalat" w:eastAsia="Times New Roman" w:hAnsi="GHEA Grapalat" w:cs="Times New Roman"/>
          <w:i w:val="0"/>
          <w:sz w:val="24"/>
          <w:szCs w:val="24"/>
          <w:lang w:val="hy-AM"/>
        </w:rPr>
        <w:t xml:space="preserve"> սույն որոշումն ուժի մեջ մտնելուց հետո մեկամսյա ժամկետում  «Հատուկ կապ» փակ բաժնետիարական ընկերության տնօրենի հետ համատեղ ապահովել սույն որոշման 8-րդ կետ</w:t>
      </w:r>
      <w:r w:rsidR="004F13A4">
        <w:rPr>
          <w:rFonts w:ascii="GHEA Grapalat" w:eastAsia="Times New Roman" w:hAnsi="GHEA Grapalat" w:cs="Times New Roman"/>
          <w:i w:val="0"/>
          <w:sz w:val="24"/>
          <w:szCs w:val="24"/>
          <w:lang w:val="hy-AM"/>
        </w:rPr>
        <w:t xml:space="preserve">ից բխող </w:t>
      </w:r>
      <w:r>
        <w:rPr>
          <w:rFonts w:ascii="GHEA Grapalat" w:eastAsia="Times New Roman" w:hAnsi="GHEA Grapalat" w:cs="Times New Roman"/>
          <w:i w:val="0"/>
          <w:sz w:val="24"/>
          <w:szCs w:val="24"/>
          <w:lang w:val="hy-AM"/>
        </w:rPr>
        <w:t>պայմանագրի կնքման և հանձնման-ընդունման գործընթացը, հաշվառման աշխատանքները:</w:t>
      </w:r>
    </w:p>
    <w:p w:rsidR="007061E2" w:rsidRDefault="007061E2" w:rsidP="00F7487C">
      <w:pPr>
        <w:pStyle w:val="a3"/>
        <w:numPr>
          <w:ilvl w:val="0"/>
          <w:numId w:val="2"/>
        </w:numPr>
        <w:tabs>
          <w:tab w:val="clear" w:pos="4677"/>
          <w:tab w:val="clear" w:pos="9355"/>
        </w:tabs>
        <w:spacing w:line="360" w:lineRule="auto"/>
        <w:ind w:left="-450" w:firstLine="540"/>
        <w:jc w:val="both"/>
        <w:rPr>
          <w:rFonts w:ascii="GHEA Grapalat" w:eastAsia="Times New Roman" w:hAnsi="GHEA Grapalat" w:cs="Times New Roman"/>
          <w:i w:val="0"/>
          <w:sz w:val="24"/>
          <w:szCs w:val="24"/>
          <w:lang w:val="hy-AM"/>
        </w:rPr>
      </w:pPr>
      <w:r>
        <w:rPr>
          <w:rFonts w:ascii="GHEA Grapalat" w:eastAsia="Times New Roman" w:hAnsi="GHEA Grapalat" w:cs="Times New Roman"/>
          <w:i w:val="0"/>
          <w:sz w:val="24"/>
          <w:szCs w:val="24"/>
          <w:lang w:val="hy-AM"/>
        </w:rPr>
        <w:t>սույն որոշումն ուժի մեջ մտնելուց հետո մեկամսյա ժամկետում   «Հայավտոկայարան» փակ բաժնետիրական ընկերության տնօրենի հետ համատեղ ապահովել սույն որոշման  9-րդ  կետ</w:t>
      </w:r>
      <w:r w:rsidR="004F13A4">
        <w:rPr>
          <w:rFonts w:ascii="GHEA Grapalat" w:eastAsia="Times New Roman" w:hAnsi="GHEA Grapalat" w:cs="Times New Roman"/>
          <w:i w:val="0"/>
          <w:sz w:val="24"/>
          <w:szCs w:val="24"/>
          <w:lang w:val="hy-AM"/>
        </w:rPr>
        <w:t>ից բխող</w:t>
      </w:r>
      <w:r>
        <w:rPr>
          <w:rFonts w:ascii="GHEA Grapalat" w:eastAsia="Times New Roman" w:hAnsi="GHEA Grapalat" w:cs="Times New Roman"/>
          <w:i w:val="0"/>
          <w:sz w:val="24"/>
          <w:szCs w:val="24"/>
          <w:lang w:val="hy-AM"/>
        </w:rPr>
        <w:t xml:space="preserve"> պայմանագրի կնքման և հանձնման-ընդունման գործընթացը, հաշվառման աշխատանքները:</w:t>
      </w:r>
    </w:p>
    <w:p w:rsidR="007061E2" w:rsidRDefault="007061E2" w:rsidP="00F7487C">
      <w:pPr>
        <w:pStyle w:val="a3"/>
        <w:numPr>
          <w:ilvl w:val="0"/>
          <w:numId w:val="1"/>
        </w:numPr>
        <w:tabs>
          <w:tab w:val="clear" w:pos="4677"/>
          <w:tab w:val="clear" w:pos="9355"/>
        </w:tabs>
        <w:spacing w:line="360" w:lineRule="auto"/>
        <w:ind w:left="-426" w:firstLine="632"/>
        <w:jc w:val="both"/>
        <w:rPr>
          <w:rFonts w:ascii="GHEA Grapalat" w:eastAsia="Times New Roman" w:hAnsi="GHEA Grapalat" w:cs="Times New Roman"/>
          <w:i w:val="0"/>
          <w:sz w:val="24"/>
          <w:szCs w:val="24"/>
          <w:lang w:val="hy-AM"/>
        </w:rPr>
      </w:pPr>
      <w:r>
        <w:rPr>
          <w:rFonts w:ascii="GHEA Grapalat" w:eastAsia="Times New Roman" w:hAnsi="GHEA Grapalat" w:cs="Times New Roman"/>
          <w:i w:val="0"/>
          <w:sz w:val="24"/>
          <w:szCs w:val="24"/>
          <w:lang w:val="hy-AM"/>
        </w:rPr>
        <w:t>Հայաստանի Հանրապետության բարձր տեխնոլոգիական արդյունաբերության նախարարին՝ սույն որոշման 6-րդ կետի և 10-րդ կետի 1)-ին ենթակետում նշված գույքի հանձնման-ընդունման գործընթացի ավարտից հետո մեկամսյա ժամկետում ապահովել «Հատուկ կապ» փակ բաժնետիարական ընկերության (գրանցման թիվ 286.140.00576) կանոնադրական կապիտալի՝ համապատասխան չափով ավելացումը և ընկերության կանոնադրության մեջ համապատասխան փոփոխությունների պետական գրանցումը՝ «Հատուկ կապ» փակ բաժնետիրական ընկերության միջոցների հաշվին։</w:t>
      </w:r>
    </w:p>
    <w:p w:rsidR="007061E2" w:rsidRDefault="007061E2" w:rsidP="009E3476">
      <w:pPr>
        <w:pStyle w:val="a3"/>
        <w:numPr>
          <w:ilvl w:val="0"/>
          <w:numId w:val="1"/>
        </w:numPr>
        <w:tabs>
          <w:tab w:val="clear" w:pos="4677"/>
          <w:tab w:val="clear" w:pos="9355"/>
        </w:tabs>
        <w:spacing w:line="360" w:lineRule="auto"/>
        <w:ind w:left="-426" w:firstLine="426"/>
        <w:jc w:val="both"/>
        <w:rPr>
          <w:rFonts w:ascii="GHEA Grapalat" w:eastAsia="Times New Roman" w:hAnsi="GHEA Grapalat" w:cs="Times New Roman"/>
          <w:i w:val="0"/>
          <w:sz w:val="24"/>
          <w:szCs w:val="24"/>
          <w:lang w:val="hy-AM"/>
        </w:rPr>
      </w:pPr>
      <w:r>
        <w:rPr>
          <w:rFonts w:ascii="GHEA Grapalat" w:eastAsia="Times New Roman" w:hAnsi="GHEA Grapalat" w:cs="Times New Roman"/>
          <w:i w:val="0"/>
          <w:sz w:val="24"/>
          <w:szCs w:val="24"/>
          <w:lang w:val="hy-AM"/>
        </w:rPr>
        <w:t>Հայաստանի Հանրապետության տարածքային կառավարման և ե</w:t>
      </w:r>
      <w:r w:rsidR="004670D1">
        <w:rPr>
          <w:rFonts w:ascii="GHEA Grapalat" w:eastAsia="Times New Roman" w:hAnsi="GHEA Grapalat" w:cs="Times New Roman"/>
          <w:i w:val="0"/>
          <w:sz w:val="24"/>
          <w:szCs w:val="24"/>
          <w:lang w:val="hy-AM"/>
        </w:rPr>
        <w:t>նթակառուցվածքների նախարարին</w:t>
      </w:r>
      <w:r>
        <w:rPr>
          <w:rFonts w:ascii="GHEA Grapalat" w:eastAsia="Times New Roman" w:hAnsi="GHEA Grapalat" w:cs="Times New Roman"/>
          <w:i w:val="0"/>
          <w:sz w:val="24"/>
          <w:szCs w:val="24"/>
          <w:lang w:val="hy-AM"/>
        </w:rPr>
        <w:t xml:space="preserve">՝ սույն որոշման 7-րդ կետի և 10-րդ կետի 2)-րդ </w:t>
      </w:r>
      <w:r>
        <w:rPr>
          <w:rFonts w:ascii="GHEA Grapalat" w:eastAsia="Times New Roman" w:hAnsi="GHEA Grapalat" w:cs="Times New Roman"/>
          <w:i w:val="0"/>
          <w:sz w:val="24"/>
          <w:szCs w:val="24"/>
          <w:lang w:val="hy-AM"/>
        </w:rPr>
        <w:lastRenderedPageBreak/>
        <w:t>ենթակետում նշված գույքի հանձնման-ընդունման գործընթացի ավարտից հետո մեկամսյա ժամկետում ապահովել «Հայավտոկայարան» փակ բաժնետիրական ընկերության (գրանցման թիվ՝ 290.140.00153) կանոնադրական կապիտալի՝ համապատասխան չափով ավելացումը և ընկերության կանոնադրության մեջ համապատասխան փոփոխությունների պետական գրանցումը՝ «Հայավտոկայարան» փակ բաժնետիրական ընկերության միջոցների հաշվին։</w:t>
      </w:r>
    </w:p>
    <w:p w:rsidR="007061E2" w:rsidRDefault="007061E2" w:rsidP="007061E2">
      <w:pPr>
        <w:pStyle w:val="a3"/>
        <w:tabs>
          <w:tab w:val="left" w:pos="450"/>
        </w:tabs>
        <w:spacing w:line="360" w:lineRule="auto"/>
        <w:ind w:left="450" w:hanging="450"/>
        <w:jc w:val="both"/>
        <w:rPr>
          <w:rFonts w:ascii="GHEA Grapalat" w:eastAsia="Times New Roman" w:hAnsi="GHEA Grapalat" w:cs="Times New Roman"/>
          <w:i w:val="0"/>
          <w:sz w:val="24"/>
          <w:szCs w:val="24"/>
          <w:lang w:val="hy-AM"/>
        </w:rPr>
      </w:pPr>
      <w:r>
        <w:rPr>
          <w:rFonts w:ascii="GHEA Grapalat" w:eastAsia="Times New Roman" w:hAnsi="GHEA Grapalat" w:cs="Times New Roman"/>
          <w:i w:val="0"/>
          <w:sz w:val="24"/>
          <w:szCs w:val="24"/>
          <w:lang w:val="hy-AM"/>
        </w:rPr>
        <w:tab/>
      </w:r>
    </w:p>
    <w:p w:rsidR="007061E2" w:rsidRDefault="007061E2" w:rsidP="007061E2">
      <w:pPr>
        <w:spacing w:after="0" w:line="360" w:lineRule="auto"/>
        <w:rPr>
          <w:rFonts w:ascii="GHEA Grapalat" w:eastAsia="Times New Roman" w:hAnsi="GHEA Grapalat" w:cs="Times New Roman"/>
          <w:bCs w:val="0"/>
          <w:i w:val="0"/>
          <w:color w:val="000000"/>
          <w:sz w:val="24"/>
          <w:szCs w:val="24"/>
          <w:lang w:val="fr-FR"/>
        </w:rPr>
        <w:sectPr w:rsidR="007061E2">
          <w:pgSz w:w="12240" w:h="15840"/>
          <w:pgMar w:top="180" w:right="810" w:bottom="810" w:left="1440" w:header="720" w:footer="720" w:gutter="0"/>
          <w:cols w:space="720"/>
        </w:sectPr>
      </w:pPr>
    </w:p>
    <w:p w:rsidR="007061E2" w:rsidRDefault="007061E2" w:rsidP="007061E2">
      <w:pPr>
        <w:spacing w:after="0" w:line="240" w:lineRule="auto"/>
        <w:jc w:val="right"/>
        <w:rPr>
          <w:rFonts w:ascii="GHEA Grapalat" w:eastAsia="Times New Roman" w:hAnsi="GHEA Grapalat" w:cs="Times New Roman"/>
          <w:i w:val="0"/>
          <w:spacing w:val="-8"/>
          <w:sz w:val="20"/>
          <w:szCs w:val="20"/>
          <w:lang w:val="hy-AM" w:eastAsia="ru-RU"/>
        </w:rPr>
      </w:pPr>
      <w:r>
        <w:rPr>
          <w:rFonts w:ascii="GHEA Grapalat" w:eastAsia="Times New Roman" w:hAnsi="GHEA Grapalat" w:cs="Times New Roman"/>
          <w:spacing w:val="-8"/>
          <w:sz w:val="24"/>
          <w:szCs w:val="24"/>
          <w:lang w:val="hy-AM" w:eastAsia="ru-RU"/>
        </w:rPr>
        <w:lastRenderedPageBreak/>
        <w:t xml:space="preserve">     </w:t>
      </w:r>
      <w:r>
        <w:rPr>
          <w:rFonts w:ascii="GHEA Grapalat" w:eastAsia="Times New Roman" w:hAnsi="GHEA Grapalat" w:cs="Times New Roman"/>
          <w:i w:val="0"/>
          <w:spacing w:val="-8"/>
          <w:sz w:val="20"/>
          <w:szCs w:val="20"/>
          <w:lang w:val="hy-AM" w:eastAsia="ru-RU"/>
        </w:rPr>
        <w:t>Հավելված N1</w:t>
      </w:r>
    </w:p>
    <w:p w:rsidR="007061E2" w:rsidRDefault="007061E2" w:rsidP="007061E2">
      <w:pPr>
        <w:spacing w:after="0" w:line="240" w:lineRule="auto"/>
        <w:ind w:firstLine="720"/>
        <w:jc w:val="right"/>
        <w:rPr>
          <w:rFonts w:ascii="GHEA Grapalat" w:eastAsia="Times New Roman" w:hAnsi="GHEA Grapalat" w:cs="Times New Roman"/>
          <w:i w:val="0"/>
          <w:spacing w:val="-2"/>
          <w:sz w:val="20"/>
          <w:szCs w:val="20"/>
          <w:lang w:val="hy-AM" w:eastAsia="ru-RU"/>
        </w:rPr>
      </w:pPr>
      <w:r>
        <w:rPr>
          <w:rFonts w:ascii="GHEA Grapalat" w:eastAsia="Times New Roman" w:hAnsi="GHEA Grapalat" w:cs="Times New Roman"/>
          <w:i w:val="0"/>
          <w:spacing w:val="-6"/>
          <w:sz w:val="20"/>
          <w:szCs w:val="20"/>
          <w:lang w:val="hy-AM" w:eastAsia="ru-RU"/>
        </w:rPr>
        <w:t xml:space="preserve"> </w:t>
      </w:r>
      <w:r>
        <w:rPr>
          <w:rFonts w:ascii="GHEA Grapalat" w:eastAsia="Times New Roman" w:hAnsi="GHEA Grapalat" w:cs="Times New Roman"/>
          <w:i w:val="0"/>
          <w:spacing w:val="-6"/>
          <w:sz w:val="20"/>
          <w:szCs w:val="20"/>
          <w:lang w:val="hy-AM" w:eastAsia="ru-RU"/>
        </w:rPr>
        <w:tab/>
      </w:r>
      <w:r>
        <w:rPr>
          <w:rFonts w:ascii="GHEA Grapalat" w:eastAsia="Times New Roman" w:hAnsi="GHEA Grapalat" w:cs="Times New Roman"/>
          <w:i w:val="0"/>
          <w:spacing w:val="-6"/>
          <w:sz w:val="20"/>
          <w:szCs w:val="20"/>
          <w:lang w:val="hy-AM" w:eastAsia="ru-RU"/>
        </w:rPr>
        <w:tab/>
      </w:r>
      <w:r>
        <w:rPr>
          <w:rFonts w:ascii="GHEA Grapalat" w:eastAsia="Times New Roman" w:hAnsi="GHEA Grapalat" w:cs="Times New Roman"/>
          <w:i w:val="0"/>
          <w:spacing w:val="-6"/>
          <w:sz w:val="20"/>
          <w:szCs w:val="20"/>
          <w:lang w:val="hy-AM" w:eastAsia="ru-RU"/>
        </w:rPr>
        <w:tab/>
      </w:r>
      <w:r>
        <w:rPr>
          <w:rFonts w:ascii="GHEA Grapalat" w:eastAsia="Times New Roman" w:hAnsi="GHEA Grapalat" w:cs="Times New Roman"/>
          <w:i w:val="0"/>
          <w:spacing w:val="-6"/>
          <w:sz w:val="20"/>
          <w:szCs w:val="20"/>
          <w:lang w:val="hy-AM" w:eastAsia="ru-RU"/>
        </w:rPr>
        <w:tab/>
        <w:t xml:space="preserve">                    </w:t>
      </w:r>
      <w:r>
        <w:rPr>
          <w:rFonts w:ascii="GHEA Grapalat" w:eastAsia="Times New Roman" w:hAnsi="GHEA Grapalat" w:cs="Times New Roman"/>
          <w:i w:val="0"/>
          <w:spacing w:val="-2"/>
          <w:sz w:val="20"/>
          <w:szCs w:val="20"/>
          <w:lang w:val="hy-AM" w:eastAsia="ru-RU"/>
        </w:rPr>
        <w:t>ՀՀ  կառավարության  -----  թվականի</w:t>
      </w:r>
    </w:p>
    <w:p w:rsidR="007061E2" w:rsidRDefault="007061E2" w:rsidP="007061E2">
      <w:pPr>
        <w:spacing w:after="0" w:line="240" w:lineRule="auto"/>
        <w:jc w:val="right"/>
        <w:rPr>
          <w:rFonts w:ascii="GHEA Grapalat" w:eastAsia="Times New Roman" w:hAnsi="GHEA Grapalat" w:cs="Times New Roman"/>
          <w:i w:val="0"/>
          <w:spacing w:val="-2"/>
          <w:sz w:val="20"/>
          <w:szCs w:val="20"/>
          <w:lang w:val="hy-AM" w:eastAsia="ru-RU"/>
        </w:rPr>
      </w:pPr>
      <w:r>
        <w:rPr>
          <w:rFonts w:ascii="GHEA Grapalat" w:eastAsia="Times New Roman" w:hAnsi="GHEA Grapalat" w:cs="Times New Roman"/>
          <w:i w:val="0"/>
          <w:spacing w:val="-2"/>
          <w:sz w:val="20"/>
          <w:szCs w:val="20"/>
          <w:lang w:val="hy-AM" w:eastAsia="ru-RU"/>
        </w:rPr>
        <w:tab/>
      </w:r>
      <w:r>
        <w:rPr>
          <w:rFonts w:ascii="GHEA Grapalat" w:eastAsia="Times New Roman" w:hAnsi="GHEA Grapalat" w:cs="Times New Roman"/>
          <w:i w:val="0"/>
          <w:spacing w:val="-2"/>
          <w:sz w:val="20"/>
          <w:szCs w:val="20"/>
          <w:lang w:val="hy-AM" w:eastAsia="ru-RU"/>
        </w:rPr>
        <w:tab/>
      </w:r>
      <w:r>
        <w:rPr>
          <w:rFonts w:ascii="GHEA Grapalat" w:eastAsia="Times New Roman" w:hAnsi="GHEA Grapalat" w:cs="Times New Roman"/>
          <w:i w:val="0"/>
          <w:spacing w:val="-2"/>
          <w:sz w:val="20"/>
          <w:szCs w:val="20"/>
          <w:lang w:val="hy-AM" w:eastAsia="ru-RU"/>
        </w:rPr>
        <w:tab/>
      </w:r>
      <w:r>
        <w:rPr>
          <w:rFonts w:ascii="GHEA Grapalat" w:eastAsia="Times New Roman" w:hAnsi="GHEA Grapalat" w:cs="Times New Roman"/>
          <w:i w:val="0"/>
          <w:spacing w:val="-2"/>
          <w:sz w:val="20"/>
          <w:szCs w:val="20"/>
          <w:lang w:val="hy-AM" w:eastAsia="ru-RU"/>
        </w:rPr>
        <w:tab/>
      </w:r>
      <w:r>
        <w:rPr>
          <w:rFonts w:ascii="GHEA Grapalat" w:eastAsia="Times New Roman" w:hAnsi="GHEA Grapalat" w:cs="Times New Roman"/>
          <w:i w:val="0"/>
          <w:spacing w:val="-2"/>
          <w:sz w:val="20"/>
          <w:szCs w:val="20"/>
          <w:lang w:val="hy-AM" w:eastAsia="ru-RU"/>
        </w:rPr>
        <w:tab/>
        <w:t xml:space="preserve">                   </w:t>
      </w:r>
      <w:r w:rsidR="00DE0712">
        <w:rPr>
          <w:rFonts w:ascii="GHEA Grapalat" w:eastAsia="Times New Roman" w:hAnsi="GHEA Grapalat" w:cs="Times New Roman"/>
          <w:i w:val="0"/>
          <w:spacing w:val="-2"/>
          <w:sz w:val="20"/>
          <w:szCs w:val="20"/>
          <w:lang w:val="hy-AM" w:eastAsia="ru-RU"/>
        </w:rPr>
        <w:t>-------------------</w:t>
      </w:r>
      <w:r>
        <w:rPr>
          <w:rFonts w:ascii="GHEA Grapalat" w:eastAsia="Times New Roman" w:hAnsi="GHEA Grapalat" w:cs="Times New Roman"/>
          <w:i w:val="0"/>
          <w:spacing w:val="-2"/>
          <w:sz w:val="20"/>
          <w:szCs w:val="20"/>
          <w:lang w:val="hy-AM" w:eastAsia="ru-RU"/>
        </w:rPr>
        <w:t xml:space="preserve"> N ------   - Ա որոշման</w:t>
      </w:r>
    </w:p>
    <w:p w:rsidR="007061E2" w:rsidRDefault="007061E2" w:rsidP="007061E2">
      <w:pPr>
        <w:rPr>
          <w:rFonts w:ascii="GHEA Grapalat" w:hAnsi="GHEA Grapalat"/>
          <w:b/>
          <w:i w:val="0"/>
          <w:sz w:val="20"/>
          <w:szCs w:val="20"/>
          <w:lang w:val="hy-AM"/>
        </w:rPr>
      </w:pPr>
    </w:p>
    <w:p w:rsidR="007061E2" w:rsidRDefault="007061E2" w:rsidP="007061E2">
      <w:pPr>
        <w:spacing w:after="0" w:line="240" w:lineRule="auto"/>
        <w:ind w:left="-540"/>
        <w:jc w:val="center"/>
        <w:rPr>
          <w:rFonts w:ascii="GHEA Grapalat" w:hAnsi="GHEA Grapalat"/>
          <w:b/>
          <w:i w:val="0"/>
          <w:sz w:val="20"/>
          <w:szCs w:val="20"/>
          <w:lang w:val="fr-FR"/>
        </w:rPr>
      </w:pPr>
      <w:r>
        <w:rPr>
          <w:rFonts w:ascii="GHEA Grapalat" w:hAnsi="GHEA Grapalat"/>
          <w:b/>
          <w:i w:val="0"/>
          <w:sz w:val="20"/>
          <w:szCs w:val="20"/>
          <w:lang w:val="hy-AM"/>
        </w:rPr>
        <w:t>ՑԱՆԿ</w:t>
      </w:r>
    </w:p>
    <w:p w:rsidR="007061E2" w:rsidRDefault="007061E2" w:rsidP="007061E2">
      <w:pPr>
        <w:jc w:val="center"/>
        <w:rPr>
          <w:rFonts w:ascii="GHEA Grapalat" w:hAnsi="GHEA Grapalat"/>
          <w:b/>
          <w:sz w:val="20"/>
          <w:szCs w:val="20"/>
          <w:lang w:val="hy-AM"/>
        </w:rPr>
      </w:pPr>
      <w:r>
        <w:rPr>
          <w:rFonts w:ascii="GHEA Grapalat" w:hAnsi="GHEA Grapalat"/>
          <w:b/>
          <w:i w:val="0"/>
          <w:sz w:val="20"/>
          <w:szCs w:val="20"/>
          <w:lang w:val="hy-AM"/>
        </w:rPr>
        <w:t>ՊԵՏԱԿԱՆ ԳՈՒՅՔԻ ԿԱՌԱՎԱՐՄԱՆ ԿՈՄԻՏԵԻՆ ԱՄՐԱՑՎՈՂ ՏՐԱՆՍՊՈՐՏԱՅԻՆ ՄԻՋՈՑՆԵՐԻ</w:t>
      </w:r>
    </w:p>
    <w:tbl>
      <w:tblPr>
        <w:tblStyle w:val="a4"/>
        <w:tblW w:w="14160" w:type="dxa"/>
        <w:tblInd w:w="-185" w:type="dxa"/>
        <w:tblLayout w:type="fixed"/>
        <w:tblLook w:val="04A0" w:firstRow="1" w:lastRow="0" w:firstColumn="1" w:lastColumn="0" w:noHBand="0" w:noVBand="1"/>
      </w:tblPr>
      <w:tblGrid>
        <w:gridCol w:w="540"/>
        <w:gridCol w:w="1531"/>
        <w:gridCol w:w="1891"/>
        <w:gridCol w:w="2454"/>
        <w:gridCol w:w="2431"/>
        <w:gridCol w:w="1891"/>
        <w:gridCol w:w="3422"/>
      </w:tblGrid>
      <w:tr w:rsidR="007061E2" w:rsidTr="007061E2">
        <w:trPr>
          <w:trHeight w:val="869"/>
        </w:trPr>
        <w:tc>
          <w:tcPr>
            <w:tcW w:w="540" w:type="dxa"/>
            <w:tcBorders>
              <w:top w:val="single" w:sz="4" w:space="0" w:color="auto"/>
              <w:left w:val="single" w:sz="4" w:space="0" w:color="auto"/>
              <w:bottom w:val="single" w:sz="4" w:space="0" w:color="auto"/>
              <w:right w:val="single" w:sz="4" w:space="0" w:color="auto"/>
            </w:tcBorders>
            <w:hideMark/>
          </w:tcPr>
          <w:p w:rsidR="007061E2" w:rsidRDefault="007061E2">
            <w:pPr>
              <w:ind w:left="90"/>
              <w:rPr>
                <w:rFonts w:ascii="GHEA Grapalat" w:hAnsi="GHEA Grapalat"/>
                <w:b/>
                <w:i w:val="0"/>
                <w:sz w:val="20"/>
                <w:szCs w:val="20"/>
                <w:lang w:val="en-US"/>
              </w:rPr>
            </w:pPr>
            <w:r>
              <w:rPr>
                <w:rFonts w:ascii="GHEA Grapalat" w:hAnsi="GHEA Grapalat"/>
                <w:b/>
                <w:i w:val="0"/>
                <w:sz w:val="20"/>
                <w:szCs w:val="20"/>
                <w:lang w:val="en-US"/>
              </w:rPr>
              <w:t>Հ/Հ</w:t>
            </w:r>
          </w:p>
        </w:tc>
        <w:tc>
          <w:tcPr>
            <w:tcW w:w="153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b/>
                <w:i w:val="0"/>
                <w:sz w:val="20"/>
                <w:szCs w:val="20"/>
                <w:lang w:val="hy-AM"/>
              </w:rPr>
            </w:pPr>
            <w:r>
              <w:rPr>
                <w:rFonts w:ascii="GHEA Grapalat" w:hAnsi="GHEA Grapalat"/>
                <w:b/>
                <w:i w:val="0"/>
                <w:sz w:val="20"/>
                <w:szCs w:val="20"/>
                <w:lang w:val="hy-AM"/>
              </w:rPr>
              <w:t>Մակնիշը</w:t>
            </w:r>
          </w:p>
        </w:tc>
        <w:tc>
          <w:tcPr>
            <w:tcW w:w="189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b/>
                <w:i w:val="0"/>
                <w:sz w:val="20"/>
                <w:szCs w:val="20"/>
                <w:lang w:val="hy-AM"/>
              </w:rPr>
            </w:pPr>
            <w:r>
              <w:rPr>
                <w:rFonts w:ascii="GHEA Grapalat" w:hAnsi="GHEA Grapalat"/>
                <w:b/>
                <w:i w:val="0"/>
                <w:sz w:val="20"/>
                <w:szCs w:val="20"/>
                <w:lang w:val="hy-AM"/>
              </w:rPr>
              <w:t>Պետ  համարանիշը</w:t>
            </w:r>
          </w:p>
        </w:tc>
        <w:tc>
          <w:tcPr>
            <w:tcW w:w="2453"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b/>
                <w:i w:val="0"/>
                <w:sz w:val="20"/>
                <w:szCs w:val="20"/>
                <w:lang w:val="hy-AM"/>
              </w:rPr>
            </w:pPr>
            <w:r>
              <w:rPr>
                <w:rFonts w:ascii="GHEA Grapalat" w:hAnsi="GHEA Grapalat"/>
                <w:b/>
                <w:i w:val="0"/>
                <w:sz w:val="20"/>
                <w:szCs w:val="20"/>
                <w:lang w:val="hy-AM"/>
              </w:rPr>
              <w:t>Թողարկման տարե թիվը</w:t>
            </w:r>
          </w:p>
        </w:tc>
        <w:tc>
          <w:tcPr>
            <w:tcW w:w="2430" w:type="dxa"/>
            <w:tcBorders>
              <w:top w:val="single" w:sz="4" w:space="0" w:color="auto"/>
              <w:left w:val="single" w:sz="4" w:space="0" w:color="auto"/>
              <w:bottom w:val="single" w:sz="4" w:space="0" w:color="auto"/>
              <w:right w:val="single" w:sz="4" w:space="0" w:color="auto"/>
            </w:tcBorders>
            <w:hideMark/>
          </w:tcPr>
          <w:p w:rsidR="007061E2" w:rsidRDefault="007061E2">
            <w:pPr>
              <w:ind w:left="526" w:hanging="720"/>
              <w:rPr>
                <w:rFonts w:ascii="GHEA Grapalat" w:hAnsi="GHEA Grapalat"/>
                <w:b/>
                <w:i w:val="0"/>
                <w:sz w:val="20"/>
                <w:szCs w:val="20"/>
                <w:lang w:val="hy-AM"/>
              </w:rPr>
            </w:pPr>
            <w:r>
              <w:rPr>
                <w:rFonts w:ascii="GHEA Grapalat" w:hAnsi="GHEA Grapalat"/>
                <w:b/>
                <w:i w:val="0"/>
                <w:sz w:val="20"/>
                <w:szCs w:val="20"/>
                <w:lang w:val="hy-AM"/>
              </w:rPr>
              <w:t xml:space="preserve">         Նույնացման                    համարը</w:t>
            </w:r>
          </w:p>
        </w:tc>
        <w:tc>
          <w:tcPr>
            <w:tcW w:w="1890" w:type="dxa"/>
            <w:tcBorders>
              <w:top w:val="single" w:sz="4" w:space="0" w:color="auto"/>
              <w:left w:val="single" w:sz="4" w:space="0" w:color="auto"/>
              <w:bottom w:val="single" w:sz="4" w:space="0" w:color="auto"/>
              <w:right w:val="single" w:sz="4" w:space="0" w:color="auto"/>
            </w:tcBorders>
            <w:hideMark/>
          </w:tcPr>
          <w:p w:rsidR="007061E2" w:rsidRDefault="007061E2">
            <w:pPr>
              <w:jc w:val="center"/>
              <w:rPr>
                <w:rFonts w:ascii="GHEA Grapalat" w:hAnsi="GHEA Grapalat"/>
                <w:i w:val="0"/>
                <w:sz w:val="20"/>
                <w:szCs w:val="20"/>
                <w:lang w:val="en-US"/>
              </w:rPr>
            </w:pPr>
            <w:r>
              <w:rPr>
                <w:rFonts w:ascii="GHEA Grapalat" w:hAnsi="GHEA Grapalat"/>
                <w:b/>
                <w:i w:val="0"/>
                <w:sz w:val="20"/>
                <w:szCs w:val="20"/>
                <w:lang w:val="hy-AM"/>
              </w:rPr>
              <w:t xml:space="preserve">Սկզբնական արժեքը              </w:t>
            </w:r>
            <w:r>
              <w:rPr>
                <w:rFonts w:ascii="GHEA Grapalat" w:hAnsi="GHEA Grapalat"/>
                <w:b/>
                <w:i w:val="0"/>
                <w:sz w:val="20"/>
                <w:szCs w:val="20"/>
                <w:lang w:val="en-US"/>
              </w:rPr>
              <w:t>(</w:t>
            </w:r>
            <w:r>
              <w:rPr>
                <w:rFonts w:ascii="GHEA Grapalat" w:hAnsi="GHEA Grapalat"/>
                <w:b/>
                <w:i w:val="0"/>
                <w:sz w:val="20"/>
                <w:szCs w:val="20"/>
                <w:lang w:val="hy-AM"/>
              </w:rPr>
              <w:t>դրամ</w:t>
            </w:r>
            <w:r>
              <w:rPr>
                <w:rFonts w:ascii="GHEA Grapalat" w:hAnsi="GHEA Grapalat"/>
                <w:b/>
                <w:i w:val="0"/>
                <w:sz w:val="20"/>
                <w:szCs w:val="20"/>
                <w:lang w:val="en-US"/>
              </w:rPr>
              <w:t>)</w:t>
            </w:r>
          </w:p>
        </w:tc>
        <w:tc>
          <w:tcPr>
            <w:tcW w:w="3420" w:type="dxa"/>
            <w:tcBorders>
              <w:top w:val="single" w:sz="4" w:space="0" w:color="auto"/>
              <w:left w:val="single" w:sz="4" w:space="0" w:color="auto"/>
              <w:bottom w:val="single" w:sz="4" w:space="0" w:color="auto"/>
              <w:right w:val="single" w:sz="4" w:space="0" w:color="auto"/>
            </w:tcBorders>
            <w:hideMark/>
          </w:tcPr>
          <w:p w:rsidR="007061E2" w:rsidRDefault="007061E2">
            <w:pPr>
              <w:jc w:val="center"/>
              <w:rPr>
                <w:rFonts w:ascii="GHEA Grapalat" w:hAnsi="GHEA Grapalat"/>
                <w:i w:val="0"/>
                <w:sz w:val="20"/>
                <w:szCs w:val="20"/>
                <w:lang w:val="en-US"/>
              </w:rPr>
            </w:pPr>
            <w:r>
              <w:rPr>
                <w:rFonts w:ascii="GHEA Grapalat" w:hAnsi="GHEA Grapalat"/>
                <w:b/>
                <w:i w:val="0"/>
                <w:sz w:val="20"/>
                <w:szCs w:val="20"/>
                <w:lang w:val="hy-AM"/>
              </w:rPr>
              <w:t xml:space="preserve">Հաշվեկշռային արժեքը       </w:t>
            </w:r>
            <w:r>
              <w:rPr>
                <w:rFonts w:ascii="GHEA Grapalat" w:hAnsi="GHEA Grapalat"/>
                <w:b/>
                <w:i w:val="0"/>
                <w:sz w:val="20"/>
                <w:szCs w:val="20"/>
                <w:lang w:val="en-US"/>
              </w:rPr>
              <w:t>(</w:t>
            </w:r>
            <w:r>
              <w:rPr>
                <w:rFonts w:ascii="GHEA Grapalat" w:hAnsi="GHEA Grapalat"/>
                <w:b/>
                <w:i w:val="0"/>
                <w:sz w:val="20"/>
                <w:szCs w:val="20"/>
                <w:lang w:val="hy-AM"/>
              </w:rPr>
              <w:t>դրամ</w:t>
            </w:r>
            <w:r>
              <w:rPr>
                <w:rFonts w:ascii="GHEA Grapalat" w:hAnsi="GHEA Grapalat"/>
                <w:i w:val="0"/>
                <w:sz w:val="20"/>
                <w:szCs w:val="20"/>
                <w:lang w:val="en-US"/>
              </w:rPr>
              <w:t>)</w:t>
            </w:r>
          </w:p>
        </w:tc>
      </w:tr>
      <w:tr w:rsidR="007061E2" w:rsidTr="007061E2">
        <w:tc>
          <w:tcPr>
            <w:tcW w:w="540" w:type="dxa"/>
            <w:tcBorders>
              <w:top w:val="single" w:sz="4" w:space="0" w:color="auto"/>
              <w:left w:val="single" w:sz="4" w:space="0" w:color="auto"/>
              <w:bottom w:val="single" w:sz="4" w:space="0" w:color="auto"/>
              <w:right w:val="single" w:sz="4" w:space="0" w:color="auto"/>
            </w:tcBorders>
            <w:hideMark/>
          </w:tcPr>
          <w:p w:rsidR="007061E2" w:rsidRDefault="007061E2">
            <w:pPr>
              <w:ind w:left="90"/>
              <w:rPr>
                <w:rFonts w:ascii="GHEA Grapalat" w:hAnsi="GHEA Grapalat"/>
                <w:b/>
                <w:i w:val="0"/>
                <w:sz w:val="20"/>
                <w:szCs w:val="20"/>
                <w:lang w:val="hy-AM"/>
              </w:rPr>
            </w:pPr>
            <w:r>
              <w:rPr>
                <w:rFonts w:ascii="GHEA Grapalat" w:hAnsi="GHEA Grapalat"/>
                <w:b/>
                <w:i w:val="0"/>
                <w:sz w:val="20"/>
                <w:szCs w:val="20"/>
                <w:lang w:val="en-US"/>
              </w:rPr>
              <w:t>1</w:t>
            </w:r>
            <w:r>
              <w:rPr>
                <w:rFonts w:ascii="GHEA Grapalat" w:hAnsi="GHEA Grapalat"/>
                <w:b/>
                <w:i w:val="0"/>
                <w:sz w:val="20"/>
                <w:szCs w:val="20"/>
                <w:lang w:val="hy-AM"/>
              </w:rPr>
              <w:t>.</w:t>
            </w:r>
          </w:p>
        </w:tc>
        <w:tc>
          <w:tcPr>
            <w:tcW w:w="1530" w:type="dxa"/>
            <w:tcBorders>
              <w:top w:val="single" w:sz="4" w:space="0" w:color="auto"/>
              <w:left w:val="single" w:sz="4" w:space="0" w:color="auto"/>
              <w:bottom w:val="single" w:sz="4" w:space="0" w:color="auto"/>
              <w:right w:val="single" w:sz="4" w:space="0" w:color="auto"/>
            </w:tcBorders>
            <w:hideMark/>
          </w:tcPr>
          <w:p w:rsidR="007061E2" w:rsidRDefault="007061E2">
            <w:pPr>
              <w:ind w:left="90"/>
              <w:rPr>
                <w:rFonts w:ascii="GHEA Grapalat" w:hAnsi="GHEA Grapalat"/>
                <w:i w:val="0"/>
                <w:sz w:val="20"/>
                <w:szCs w:val="20"/>
                <w:lang w:val="hy-AM"/>
              </w:rPr>
            </w:pPr>
            <w:r>
              <w:rPr>
                <w:rFonts w:ascii="GHEA Grapalat" w:hAnsi="GHEA Grapalat"/>
                <w:i w:val="0"/>
                <w:sz w:val="20"/>
                <w:szCs w:val="20"/>
                <w:lang w:val="hy-AM"/>
              </w:rPr>
              <w:t xml:space="preserve">ԴԵՈՒ </w:t>
            </w:r>
          </w:p>
          <w:p w:rsidR="007061E2" w:rsidRDefault="007061E2">
            <w:pPr>
              <w:ind w:left="90"/>
              <w:rPr>
                <w:rFonts w:ascii="GHEA Grapalat" w:hAnsi="GHEA Grapalat"/>
                <w:i w:val="0"/>
                <w:sz w:val="20"/>
                <w:szCs w:val="20"/>
                <w:lang w:val="en-US"/>
              </w:rPr>
            </w:pPr>
            <w:r>
              <w:rPr>
                <w:rFonts w:ascii="GHEA Grapalat" w:hAnsi="GHEA Grapalat"/>
                <w:i w:val="0"/>
                <w:sz w:val="20"/>
                <w:szCs w:val="20"/>
                <w:lang w:val="en-US"/>
              </w:rPr>
              <w:t>NEXIA GL</w:t>
            </w:r>
          </w:p>
        </w:tc>
        <w:tc>
          <w:tcPr>
            <w:tcW w:w="189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250 UU 63</w:t>
            </w:r>
          </w:p>
        </w:tc>
        <w:tc>
          <w:tcPr>
            <w:tcW w:w="2453"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hy-AM"/>
              </w:rPr>
            </w:pPr>
            <w:r>
              <w:rPr>
                <w:rFonts w:ascii="GHEA Grapalat" w:hAnsi="GHEA Grapalat"/>
                <w:i w:val="0"/>
                <w:sz w:val="20"/>
                <w:szCs w:val="20"/>
                <w:lang w:val="hy-AM"/>
              </w:rPr>
              <w:t>2008</w:t>
            </w:r>
          </w:p>
        </w:tc>
        <w:tc>
          <w:tcPr>
            <w:tcW w:w="243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XWB3D31BD8A159869</w:t>
            </w:r>
          </w:p>
        </w:tc>
        <w:tc>
          <w:tcPr>
            <w:tcW w:w="189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3219000</w:t>
            </w:r>
          </w:p>
        </w:tc>
        <w:tc>
          <w:tcPr>
            <w:tcW w:w="342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0</w:t>
            </w:r>
          </w:p>
        </w:tc>
      </w:tr>
      <w:tr w:rsidR="007061E2" w:rsidTr="007061E2">
        <w:tc>
          <w:tcPr>
            <w:tcW w:w="540" w:type="dxa"/>
            <w:tcBorders>
              <w:top w:val="single" w:sz="4" w:space="0" w:color="auto"/>
              <w:left w:val="single" w:sz="4" w:space="0" w:color="auto"/>
              <w:bottom w:val="single" w:sz="4" w:space="0" w:color="auto"/>
              <w:right w:val="single" w:sz="4" w:space="0" w:color="auto"/>
            </w:tcBorders>
            <w:hideMark/>
          </w:tcPr>
          <w:p w:rsidR="007061E2" w:rsidRDefault="007061E2">
            <w:pPr>
              <w:ind w:left="90"/>
              <w:rPr>
                <w:rFonts w:ascii="GHEA Grapalat" w:hAnsi="GHEA Grapalat"/>
                <w:b/>
                <w:i w:val="0"/>
                <w:sz w:val="20"/>
                <w:szCs w:val="20"/>
                <w:lang w:val="hy-AM"/>
              </w:rPr>
            </w:pPr>
            <w:r>
              <w:rPr>
                <w:rFonts w:ascii="GHEA Grapalat" w:hAnsi="GHEA Grapalat"/>
                <w:b/>
                <w:i w:val="0"/>
                <w:sz w:val="20"/>
                <w:szCs w:val="20"/>
                <w:lang w:val="en-US"/>
              </w:rPr>
              <w:t>2</w:t>
            </w:r>
            <w:r>
              <w:rPr>
                <w:rFonts w:ascii="GHEA Grapalat" w:hAnsi="GHEA Grapalat"/>
                <w:b/>
                <w:i w:val="0"/>
                <w:sz w:val="20"/>
                <w:szCs w:val="20"/>
                <w:lang w:val="hy-AM"/>
              </w:rPr>
              <w:t>.</w:t>
            </w:r>
          </w:p>
        </w:tc>
        <w:tc>
          <w:tcPr>
            <w:tcW w:w="1530" w:type="dxa"/>
            <w:tcBorders>
              <w:top w:val="single" w:sz="4" w:space="0" w:color="auto"/>
              <w:left w:val="single" w:sz="4" w:space="0" w:color="auto"/>
              <w:bottom w:val="single" w:sz="4" w:space="0" w:color="auto"/>
              <w:right w:val="single" w:sz="4" w:space="0" w:color="auto"/>
            </w:tcBorders>
            <w:hideMark/>
          </w:tcPr>
          <w:p w:rsidR="007061E2" w:rsidRDefault="007061E2">
            <w:pPr>
              <w:ind w:left="90"/>
              <w:rPr>
                <w:rFonts w:ascii="GHEA Grapalat" w:hAnsi="GHEA Grapalat"/>
                <w:i w:val="0"/>
                <w:sz w:val="20"/>
                <w:szCs w:val="20"/>
                <w:lang w:val="en-US"/>
              </w:rPr>
            </w:pPr>
            <w:r>
              <w:rPr>
                <w:rFonts w:ascii="GHEA Grapalat" w:hAnsi="GHEA Grapalat"/>
                <w:i w:val="0"/>
                <w:sz w:val="20"/>
                <w:szCs w:val="20"/>
                <w:lang w:val="hy-AM"/>
              </w:rPr>
              <w:t>ԴԵՈՒ</w:t>
            </w:r>
            <w:r>
              <w:rPr>
                <w:rFonts w:ascii="GHEA Grapalat" w:hAnsi="GHEA Grapalat"/>
                <w:i w:val="0"/>
                <w:sz w:val="20"/>
                <w:szCs w:val="20"/>
                <w:lang w:val="en-US"/>
              </w:rPr>
              <w:t xml:space="preserve"> DAEWOO-NEXIA GL</w:t>
            </w:r>
          </w:p>
        </w:tc>
        <w:tc>
          <w:tcPr>
            <w:tcW w:w="189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251 UU 63</w:t>
            </w:r>
          </w:p>
        </w:tc>
        <w:tc>
          <w:tcPr>
            <w:tcW w:w="2453"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2008</w:t>
            </w:r>
          </w:p>
        </w:tc>
        <w:tc>
          <w:tcPr>
            <w:tcW w:w="243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XWB3D31BD6A164394</w:t>
            </w:r>
          </w:p>
        </w:tc>
        <w:tc>
          <w:tcPr>
            <w:tcW w:w="189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3695000</w:t>
            </w:r>
          </w:p>
        </w:tc>
        <w:tc>
          <w:tcPr>
            <w:tcW w:w="342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0</w:t>
            </w:r>
          </w:p>
        </w:tc>
      </w:tr>
      <w:tr w:rsidR="007061E2" w:rsidTr="007061E2">
        <w:trPr>
          <w:trHeight w:val="575"/>
        </w:trPr>
        <w:tc>
          <w:tcPr>
            <w:tcW w:w="540" w:type="dxa"/>
            <w:tcBorders>
              <w:top w:val="single" w:sz="4" w:space="0" w:color="auto"/>
              <w:left w:val="single" w:sz="4" w:space="0" w:color="auto"/>
              <w:bottom w:val="single" w:sz="4" w:space="0" w:color="auto"/>
              <w:right w:val="single" w:sz="4" w:space="0" w:color="auto"/>
            </w:tcBorders>
            <w:hideMark/>
          </w:tcPr>
          <w:p w:rsidR="007061E2" w:rsidRDefault="007061E2">
            <w:pPr>
              <w:ind w:left="90"/>
              <w:rPr>
                <w:rFonts w:ascii="GHEA Grapalat" w:hAnsi="GHEA Grapalat"/>
                <w:b/>
                <w:i w:val="0"/>
                <w:sz w:val="20"/>
                <w:szCs w:val="20"/>
                <w:lang w:val="hy-AM"/>
              </w:rPr>
            </w:pPr>
            <w:r>
              <w:rPr>
                <w:rFonts w:ascii="GHEA Grapalat" w:hAnsi="GHEA Grapalat"/>
                <w:b/>
                <w:i w:val="0"/>
                <w:sz w:val="20"/>
                <w:szCs w:val="20"/>
                <w:lang w:val="en-US"/>
              </w:rPr>
              <w:t>3</w:t>
            </w:r>
            <w:r>
              <w:rPr>
                <w:rFonts w:ascii="GHEA Grapalat" w:hAnsi="GHEA Grapalat"/>
                <w:b/>
                <w:i w:val="0"/>
                <w:sz w:val="20"/>
                <w:szCs w:val="20"/>
                <w:lang w:val="hy-AM"/>
              </w:rPr>
              <w:t>.</w:t>
            </w:r>
          </w:p>
        </w:tc>
        <w:tc>
          <w:tcPr>
            <w:tcW w:w="1530" w:type="dxa"/>
            <w:tcBorders>
              <w:top w:val="single" w:sz="4" w:space="0" w:color="auto"/>
              <w:left w:val="single" w:sz="4" w:space="0" w:color="auto"/>
              <w:bottom w:val="single" w:sz="4" w:space="0" w:color="auto"/>
              <w:right w:val="single" w:sz="4" w:space="0" w:color="auto"/>
            </w:tcBorders>
            <w:hideMark/>
          </w:tcPr>
          <w:p w:rsidR="007061E2" w:rsidRDefault="007061E2">
            <w:pPr>
              <w:ind w:left="90"/>
              <w:rPr>
                <w:rFonts w:ascii="GHEA Grapalat" w:hAnsi="GHEA Grapalat"/>
                <w:i w:val="0"/>
                <w:sz w:val="20"/>
                <w:szCs w:val="20"/>
                <w:lang w:val="hy-AM"/>
              </w:rPr>
            </w:pPr>
            <w:r>
              <w:rPr>
                <w:rFonts w:ascii="GHEA Grapalat" w:hAnsi="GHEA Grapalat"/>
                <w:i w:val="0"/>
                <w:sz w:val="20"/>
                <w:szCs w:val="20"/>
                <w:lang w:val="hy-AM"/>
              </w:rPr>
              <w:t xml:space="preserve">ՎԱԶ                   </w:t>
            </w:r>
            <w:r>
              <w:rPr>
                <w:rFonts w:ascii="GHEA Grapalat" w:hAnsi="GHEA Grapalat"/>
                <w:i w:val="0"/>
                <w:sz w:val="20"/>
                <w:szCs w:val="20"/>
                <w:lang w:val="en-US"/>
              </w:rPr>
              <w:t>VAZ-2107</w:t>
            </w:r>
            <w:r>
              <w:rPr>
                <w:rFonts w:ascii="GHEA Grapalat" w:hAnsi="GHEA Grapalat"/>
                <w:i w:val="0"/>
                <w:sz w:val="20"/>
                <w:szCs w:val="20"/>
                <w:lang w:val="hy-AM"/>
              </w:rPr>
              <w:t>4</w:t>
            </w:r>
          </w:p>
        </w:tc>
        <w:tc>
          <w:tcPr>
            <w:tcW w:w="189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042 UL 64</w:t>
            </w:r>
          </w:p>
        </w:tc>
        <w:tc>
          <w:tcPr>
            <w:tcW w:w="2453"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2008</w:t>
            </w:r>
          </w:p>
        </w:tc>
        <w:tc>
          <w:tcPr>
            <w:tcW w:w="243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XTA21074082735040</w:t>
            </w:r>
          </w:p>
        </w:tc>
        <w:tc>
          <w:tcPr>
            <w:tcW w:w="189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3020000</w:t>
            </w:r>
          </w:p>
        </w:tc>
        <w:tc>
          <w:tcPr>
            <w:tcW w:w="342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0</w:t>
            </w:r>
          </w:p>
        </w:tc>
      </w:tr>
      <w:tr w:rsidR="007061E2" w:rsidTr="007061E2">
        <w:tc>
          <w:tcPr>
            <w:tcW w:w="540" w:type="dxa"/>
            <w:tcBorders>
              <w:top w:val="single" w:sz="4" w:space="0" w:color="auto"/>
              <w:left w:val="single" w:sz="4" w:space="0" w:color="auto"/>
              <w:bottom w:val="single" w:sz="4" w:space="0" w:color="auto"/>
              <w:right w:val="single" w:sz="4" w:space="0" w:color="auto"/>
            </w:tcBorders>
            <w:hideMark/>
          </w:tcPr>
          <w:p w:rsidR="007061E2" w:rsidRDefault="007061E2">
            <w:pPr>
              <w:ind w:left="90"/>
              <w:rPr>
                <w:rFonts w:ascii="GHEA Grapalat" w:hAnsi="GHEA Grapalat"/>
                <w:b/>
                <w:i w:val="0"/>
                <w:sz w:val="20"/>
                <w:szCs w:val="20"/>
                <w:lang w:val="hy-AM"/>
              </w:rPr>
            </w:pPr>
            <w:r>
              <w:rPr>
                <w:rFonts w:ascii="GHEA Grapalat" w:hAnsi="GHEA Grapalat"/>
                <w:b/>
                <w:i w:val="0"/>
                <w:sz w:val="20"/>
                <w:szCs w:val="20"/>
                <w:lang w:val="en-US"/>
              </w:rPr>
              <w:t>4</w:t>
            </w:r>
            <w:r>
              <w:rPr>
                <w:rFonts w:ascii="GHEA Grapalat" w:hAnsi="GHEA Grapalat"/>
                <w:b/>
                <w:i w:val="0"/>
                <w:sz w:val="20"/>
                <w:szCs w:val="20"/>
                <w:lang w:val="hy-AM"/>
              </w:rPr>
              <w:t>.</w:t>
            </w:r>
          </w:p>
        </w:tc>
        <w:tc>
          <w:tcPr>
            <w:tcW w:w="1530" w:type="dxa"/>
            <w:tcBorders>
              <w:top w:val="single" w:sz="4" w:space="0" w:color="auto"/>
              <w:left w:val="single" w:sz="4" w:space="0" w:color="auto"/>
              <w:bottom w:val="single" w:sz="4" w:space="0" w:color="auto"/>
              <w:right w:val="single" w:sz="4" w:space="0" w:color="auto"/>
            </w:tcBorders>
            <w:hideMark/>
          </w:tcPr>
          <w:p w:rsidR="007061E2" w:rsidRDefault="007061E2">
            <w:pPr>
              <w:ind w:left="90"/>
              <w:rPr>
                <w:rFonts w:ascii="GHEA Grapalat" w:hAnsi="GHEA Grapalat"/>
                <w:i w:val="0"/>
                <w:sz w:val="20"/>
                <w:szCs w:val="20"/>
                <w:lang w:val="en-US"/>
              </w:rPr>
            </w:pPr>
            <w:r>
              <w:rPr>
                <w:rFonts w:ascii="GHEA Grapalat" w:hAnsi="GHEA Grapalat"/>
                <w:i w:val="0"/>
                <w:sz w:val="20"/>
                <w:szCs w:val="20"/>
                <w:lang w:val="hy-AM"/>
              </w:rPr>
              <w:t xml:space="preserve">ՇԵՎՐՈԼԵ ՆԻՎԱ   </w:t>
            </w:r>
            <w:r>
              <w:rPr>
                <w:rFonts w:ascii="GHEA Grapalat" w:hAnsi="GHEA Grapalat"/>
                <w:i w:val="0"/>
                <w:sz w:val="20"/>
                <w:szCs w:val="20"/>
                <w:lang w:val="en-US"/>
              </w:rPr>
              <w:t>(CHEVROLET NIVA-21230)</w:t>
            </w:r>
          </w:p>
        </w:tc>
        <w:tc>
          <w:tcPr>
            <w:tcW w:w="1890" w:type="dxa"/>
            <w:tcBorders>
              <w:top w:val="single" w:sz="4" w:space="0" w:color="auto"/>
              <w:left w:val="single" w:sz="4" w:space="0" w:color="auto"/>
              <w:bottom w:val="single" w:sz="4" w:space="0" w:color="auto"/>
              <w:right w:val="single" w:sz="4" w:space="0" w:color="auto"/>
            </w:tcBorders>
          </w:tcPr>
          <w:p w:rsidR="007061E2" w:rsidRDefault="007061E2">
            <w:pPr>
              <w:ind w:left="90"/>
              <w:jc w:val="center"/>
              <w:rPr>
                <w:rFonts w:ascii="GHEA Grapalat" w:hAnsi="GHEA Grapalat"/>
                <w:i w:val="0"/>
                <w:sz w:val="20"/>
                <w:szCs w:val="20"/>
                <w:lang w:val="en-US"/>
              </w:rPr>
            </w:pPr>
          </w:p>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430 OP 61</w:t>
            </w:r>
          </w:p>
        </w:tc>
        <w:tc>
          <w:tcPr>
            <w:tcW w:w="2453" w:type="dxa"/>
            <w:tcBorders>
              <w:top w:val="single" w:sz="4" w:space="0" w:color="auto"/>
              <w:left w:val="single" w:sz="4" w:space="0" w:color="auto"/>
              <w:bottom w:val="single" w:sz="4" w:space="0" w:color="auto"/>
              <w:right w:val="single" w:sz="4" w:space="0" w:color="auto"/>
            </w:tcBorders>
          </w:tcPr>
          <w:p w:rsidR="007061E2" w:rsidRDefault="007061E2">
            <w:pPr>
              <w:ind w:left="90"/>
              <w:jc w:val="center"/>
              <w:rPr>
                <w:rFonts w:ascii="GHEA Grapalat" w:hAnsi="GHEA Grapalat"/>
                <w:i w:val="0"/>
                <w:sz w:val="20"/>
                <w:szCs w:val="20"/>
                <w:lang w:val="en-US"/>
              </w:rPr>
            </w:pPr>
          </w:p>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2010</w:t>
            </w:r>
          </w:p>
        </w:tc>
        <w:tc>
          <w:tcPr>
            <w:tcW w:w="2430" w:type="dxa"/>
            <w:tcBorders>
              <w:top w:val="single" w:sz="4" w:space="0" w:color="auto"/>
              <w:left w:val="single" w:sz="4" w:space="0" w:color="auto"/>
              <w:bottom w:val="single" w:sz="4" w:space="0" w:color="auto"/>
              <w:right w:val="single" w:sz="4" w:space="0" w:color="auto"/>
            </w:tcBorders>
          </w:tcPr>
          <w:p w:rsidR="007061E2" w:rsidRDefault="007061E2">
            <w:pPr>
              <w:ind w:left="90"/>
              <w:jc w:val="center"/>
              <w:rPr>
                <w:rFonts w:ascii="GHEA Grapalat" w:hAnsi="GHEA Grapalat"/>
                <w:i w:val="0"/>
                <w:sz w:val="20"/>
                <w:szCs w:val="20"/>
                <w:lang w:val="en-US"/>
              </w:rPr>
            </w:pPr>
          </w:p>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X9L212300A0314150</w:t>
            </w:r>
          </w:p>
        </w:tc>
        <w:tc>
          <w:tcPr>
            <w:tcW w:w="1890" w:type="dxa"/>
            <w:tcBorders>
              <w:top w:val="single" w:sz="4" w:space="0" w:color="auto"/>
              <w:left w:val="single" w:sz="4" w:space="0" w:color="auto"/>
              <w:bottom w:val="single" w:sz="4" w:space="0" w:color="auto"/>
              <w:right w:val="single" w:sz="4" w:space="0" w:color="auto"/>
            </w:tcBorders>
          </w:tcPr>
          <w:p w:rsidR="007061E2" w:rsidRDefault="007061E2">
            <w:pPr>
              <w:ind w:left="90"/>
              <w:jc w:val="center"/>
              <w:rPr>
                <w:rFonts w:ascii="GHEA Grapalat" w:hAnsi="GHEA Grapalat"/>
                <w:i w:val="0"/>
                <w:sz w:val="20"/>
                <w:szCs w:val="20"/>
                <w:lang w:val="en-US"/>
              </w:rPr>
            </w:pPr>
          </w:p>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2988679</w:t>
            </w:r>
          </w:p>
        </w:tc>
        <w:tc>
          <w:tcPr>
            <w:tcW w:w="3420" w:type="dxa"/>
            <w:tcBorders>
              <w:top w:val="single" w:sz="4" w:space="0" w:color="auto"/>
              <w:left w:val="single" w:sz="4" w:space="0" w:color="auto"/>
              <w:bottom w:val="single" w:sz="4" w:space="0" w:color="auto"/>
              <w:right w:val="single" w:sz="4" w:space="0" w:color="auto"/>
            </w:tcBorders>
          </w:tcPr>
          <w:p w:rsidR="007061E2" w:rsidRDefault="007061E2">
            <w:pPr>
              <w:ind w:left="90"/>
              <w:jc w:val="center"/>
              <w:rPr>
                <w:rFonts w:ascii="GHEA Grapalat" w:hAnsi="GHEA Grapalat"/>
                <w:i w:val="0"/>
                <w:sz w:val="20"/>
                <w:szCs w:val="20"/>
                <w:lang w:val="en-US"/>
              </w:rPr>
            </w:pPr>
          </w:p>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0</w:t>
            </w:r>
          </w:p>
        </w:tc>
      </w:tr>
      <w:tr w:rsidR="007061E2" w:rsidTr="007061E2">
        <w:trPr>
          <w:trHeight w:val="638"/>
        </w:trPr>
        <w:tc>
          <w:tcPr>
            <w:tcW w:w="540" w:type="dxa"/>
            <w:tcBorders>
              <w:top w:val="single" w:sz="4" w:space="0" w:color="auto"/>
              <w:left w:val="single" w:sz="4" w:space="0" w:color="auto"/>
              <w:bottom w:val="single" w:sz="4" w:space="0" w:color="auto"/>
              <w:right w:val="single" w:sz="4" w:space="0" w:color="auto"/>
            </w:tcBorders>
            <w:hideMark/>
          </w:tcPr>
          <w:p w:rsidR="007061E2" w:rsidRDefault="007061E2">
            <w:pPr>
              <w:ind w:left="90"/>
              <w:rPr>
                <w:rFonts w:ascii="GHEA Grapalat" w:hAnsi="GHEA Grapalat"/>
                <w:b/>
                <w:i w:val="0"/>
                <w:sz w:val="20"/>
                <w:szCs w:val="20"/>
                <w:lang w:val="hy-AM"/>
              </w:rPr>
            </w:pPr>
            <w:r>
              <w:rPr>
                <w:rFonts w:ascii="GHEA Grapalat" w:hAnsi="GHEA Grapalat"/>
                <w:b/>
                <w:i w:val="0"/>
                <w:sz w:val="20"/>
                <w:szCs w:val="20"/>
                <w:lang w:val="en-US"/>
              </w:rPr>
              <w:t>5</w:t>
            </w:r>
            <w:r>
              <w:rPr>
                <w:rFonts w:ascii="GHEA Grapalat" w:hAnsi="GHEA Grapalat"/>
                <w:b/>
                <w:i w:val="0"/>
                <w:sz w:val="20"/>
                <w:szCs w:val="20"/>
                <w:lang w:val="hy-AM"/>
              </w:rPr>
              <w:t>.</w:t>
            </w:r>
          </w:p>
        </w:tc>
        <w:tc>
          <w:tcPr>
            <w:tcW w:w="1530" w:type="dxa"/>
            <w:tcBorders>
              <w:top w:val="single" w:sz="4" w:space="0" w:color="auto"/>
              <w:left w:val="single" w:sz="4" w:space="0" w:color="auto"/>
              <w:bottom w:val="single" w:sz="4" w:space="0" w:color="auto"/>
              <w:right w:val="single" w:sz="4" w:space="0" w:color="auto"/>
            </w:tcBorders>
            <w:hideMark/>
          </w:tcPr>
          <w:p w:rsidR="007061E2" w:rsidRDefault="007061E2">
            <w:pPr>
              <w:ind w:left="90"/>
              <w:rPr>
                <w:rFonts w:ascii="GHEA Grapalat" w:hAnsi="GHEA Grapalat"/>
                <w:i w:val="0"/>
                <w:sz w:val="20"/>
                <w:szCs w:val="20"/>
                <w:lang w:val="en-US"/>
              </w:rPr>
            </w:pPr>
            <w:proofErr w:type="spellStart"/>
            <w:r>
              <w:rPr>
                <w:rFonts w:ascii="GHEA Grapalat" w:hAnsi="GHEA Grapalat"/>
                <w:i w:val="0"/>
                <w:sz w:val="20"/>
                <w:szCs w:val="20"/>
                <w:lang w:val="en-US"/>
              </w:rPr>
              <w:t>Грузовой</w:t>
            </w:r>
            <w:proofErr w:type="spellEnd"/>
            <w:r>
              <w:rPr>
                <w:rFonts w:ascii="GHEA Grapalat" w:hAnsi="GHEA Grapalat"/>
                <w:i w:val="0"/>
                <w:sz w:val="20"/>
                <w:szCs w:val="20"/>
                <w:lang w:val="en-US"/>
              </w:rPr>
              <w:t xml:space="preserve"> Диса-2955</w:t>
            </w:r>
          </w:p>
        </w:tc>
        <w:tc>
          <w:tcPr>
            <w:tcW w:w="189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134 LS 64</w:t>
            </w:r>
          </w:p>
        </w:tc>
        <w:tc>
          <w:tcPr>
            <w:tcW w:w="2453"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1999</w:t>
            </w:r>
          </w:p>
        </w:tc>
        <w:tc>
          <w:tcPr>
            <w:tcW w:w="243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X06295500X0000043</w:t>
            </w:r>
          </w:p>
        </w:tc>
        <w:tc>
          <w:tcPr>
            <w:tcW w:w="189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7321000</w:t>
            </w:r>
          </w:p>
        </w:tc>
        <w:tc>
          <w:tcPr>
            <w:tcW w:w="342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0</w:t>
            </w:r>
          </w:p>
        </w:tc>
      </w:tr>
    </w:tbl>
    <w:p w:rsidR="007061E2" w:rsidRDefault="007061E2" w:rsidP="007061E2">
      <w:pPr>
        <w:spacing w:after="0" w:line="240" w:lineRule="auto"/>
        <w:jc w:val="right"/>
        <w:rPr>
          <w:rFonts w:ascii="GHEA Grapalat" w:eastAsia="Times New Roman" w:hAnsi="GHEA Grapalat" w:cs="Times New Roman"/>
          <w:i w:val="0"/>
          <w:spacing w:val="-8"/>
          <w:sz w:val="20"/>
          <w:szCs w:val="20"/>
          <w:lang w:val="hy-AM" w:eastAsia="ru-RU"/>
        </w:rPr>
      </w:pPr>
      <w:r>
        <w:rPr>
          <w:rFonts w:ascii="GHEA Grapalat" w:hAnsi="GHEA Grapalat"/>
          <w:i w:val="0"/>
          <w:sz w:val="20"/>
          <w:szCs w:val="20"/>
          <w:lang w:val="hy-AM"/>
        </w:rPr>
        <w:br w:type="page"/>
      </w:r>
      <w:r>
        <w:rPr>
          <w:rFonts w:ascii="GHEA Grapalat" w:eastAsia="Times New Roman" w:hAnsi="GHEA Grapalat" w:cs="Times New Roman"/>
          <w:spacing w:val="-8"/>
          <w:sz w:val="24"/>
          <w:szCs w:val="24"/>
          <w:lang w:val="hy-AM" w:eastAsia="ru-RU"/>
        </w:rPr>
        <w:lastRenderedPageBreak/>
        <w:t xml:space="preserve">     </w:t>
      </w:r>
      <w:r>
        <w:rPr>
          <w:rFonts w:ascii="GHEA Grapalat" w:eastAsia="Times New Roman" w:hAnsi="GHEA Grapalat" w:cs="Times New Roman"/>
          <w:i w:val="0"/>
          <w:spacing w:val="-8"/>
          <w:sz w:val="20"/>
          <w:szCs w:val="20"/>
          <w:lang w:val="hy-AM" w:eastAsia="ru-RU"/>
        </w:rPr>
        <w:t>Հավելված N2</w:t>
      </w:r>
    </w:p>
    <w:p w:rsidR="007061E2" w:rsidRDefault="007061E2" w:rsidP="007061E2">
      <w:pPr>
        <w:spacing w:after="0" w:line="240" w:lineRule="auto"/>
        <w:ind w:firstLine="720"/>
        <w:jc w:val="right"/>
        <w:rPr>
          <w:rFonts w:ascii="GHEA Grapalat" w:eastAsia="Times New Roman" w:hAnsi="GHEA Grapalat" w:cs="Times New Roman"/>
          <w:i w:val="0"/>
          <w:spacing w:val="-2"/>
          <w:sz w:val="20"/>
          <w:szCs w:val="20"/>
          <w:lang w:val="hy-AM" w:eastAsia="ru-RU"/>
        </w:rPr>
      </w:pPr>
      <w:r>
        <w:rPr>
          <w:rFonts w:ascii="GHEA Grapalat" w:eastAsia="Times New Roman" w:hAnsi="GHEA Grapalat" w:cs="Times New Roman"/>
          <w:i w:val="0"/>
          <w:spacing w:val="-6"/>
          <w:sz w:val="20"/>
          <w:szCs w:val="20"/>
          <w:lang w:val="hy-AM" w:eastAsia="ru-RU"/>
        </w:rPr>
        <w:t xml:space="preserve"> </w:t>
      </w:r>
      <w:r>
        <w:rPr>
          <w:rFonts w:ascii="GHEA Grapalat" w:eastAsia="Times New Roman" w:hAnsi="GHEA Grapalat" w:cs="Times New Roman"/>
          <w:i w:val="0"/>
          <w:spacing w:val="-6"/>
          <w:sz w:val="20"/>
          <w:szCs w:val="20"/>
          <w:lang w:val="hy-AM" w:eastAsia="ru-RU"/>
        </w:rPr>
        <w:tab/>
      </w:r>
      <w:r>
        <w:rPr>
          <w:rFonts w:ascii="GHEA Grapalat" w:eastAsia="Times New Roman" w:hAnsi="GHEA Grapalat" w:cs="Times New Roman"/>
          <w:i w:val="0"/>
          <w:spacing w:val="-6"/>
          <w:sz w:val="20"/>
          <w:szCs w:val="20"/>
          <w:lang w:val="hy-AM" w:eastAsia="ru-RU"/>
        </w:rPr>
        <w:tab/>
      </w:r>
      <w:r>
        <w:rPr>
          <w:rFonts w:ascii="GHEA Grapalat" w:eastAsia="Times New Roman" w:hAnsi="GHEA Grapalat" w:cs="Times New Roman"/>
          <w:i w:val="0"/>
          <w:spacing w:val="-6"/>
          <w:sz w:val="20"/>
          <w:szCs w:val="20"/>
          <w:lang w:val="hy-AM" w:eastAsia="ru-RU"/>
        </w:rPr>
        <w:tab/>
      </w:r>
      <w:r>
        <w:rPr>
          <w:rFonts w:ascii="GHEA Grapalat" w:eastAsia="Times New Roman" w:hAnsi="GHEA Grapalat" w:cs="Times New Roman"/>
          <w:i w:val="0"/>
          <w:spacing w:val="-6"/>
          <w:sz w:val="20"/>
          <w:szCs w:val="20"/>
          <w:lang w:val="hy-AM" w:eastAsia="ru-RU"/>
        </w:rPr>
        <w:tab/>
        <w:t xml:space="preserve">                    </w:t>
      </w:r>
      <w:r>
        <w:rPr>
          <w:rFonts w:ascii="GHEA Grapalat" w:eastAsia="Times New Roman" w:hAnsi="GHEA Grapalat" w:cs="Times New Roman"/>
          <w:i w:val="0"/>
          <w:spacing w:val="-2"/>
          <w:sz w:val="20"/>
          <w:szCs w:val="20"/>
          <w:lang w:val="hy-AM" w:eastAsia="ru-RU"/>
        </w:rPr>
        <w:t>ՀՀ  կառավարության  -----  թվականի</w:t>
      </w:r>
    </w:p>
    <w:p w:rsidR="007061E2" w:rsidRDefault="007061E2" w:rsidP="007061E2">
      <w:pPr>
        <w:spacing w:after="0" w:line="240" w:lineRule="auto"/>
        <w:jc w:val="right"/>
        <w:rPr>
          <w:rFonts w:ascii="GHEA Grapalat" w:eastAsia="Times New Roman" w:hAnsi="GHEA Grapalat" w:cs="Times New Roman"/>
          <w:i w:val="0"/>
          <w:spacing w:val="-2"/>
          <w:sz w:val="20"/>
          <w:szCs w:val="20"/>
          <w:lang w:val="hy-AM" w:eastAsia="ru-RU"/>
        </w:rPr>
      </w:pPr>
      <w:r>
        <w:rPr>
          <w:rFonts w:ascii="GHEA Grapalat" w:eastAsia="Times New Roman" w:hAnsi="GHEA Grapalat" w:cs="Times New Roman"/>
          <w:i w:val="0"/>
          <w:spacing w:val="-2"/>
          <w:sz w:val="20"/>
          <w:szCs w:val="20"/>
          <w:lang w:val="hy-AM" w:eastAsia="ru-RU"/>
        </w:rPr>
        <w:tab/>
      </w:r>
      <w:r>
        <w:rPr>
          <w:rFonts w:ascii="GHEA Grapalat" w:eastAsia="Times New Roman" w:hAnsi="GHEA Grapalat" w:cs="Times New Roman"/>
          <w:i w:val="0"/>
          <w:spacing w:val="-2"/>
          <w:sz w:val="20"/>
          <w:szCs w:val="20"/>
          <w:lang w:val="hy-AM" w:eastAsia="ru-RU"/>
        </w:rPr>
        <w:tab/>
      </w:r>
      <w:r>
        <w:rPr>
          <w:rFonts w:ascii="GHEA Grapalat" w:eastAsia="Times New Roman" w:hAnsi="GHEA Grapalat" w:cs="Times New Roman"/>
          <w:i w:val="0"/>
          <w:spacing w:val="-2"/>
          <w:sz w:val="20"/>
          <w:szCs w:val="20"/>
          <w:lang w:val="hy-AM" w:eastAsia="ru-RU"/>
        </w:rPr>
        <w:tab/>
      </w:r>
      <w:r>
        <w:rPr>
          <w:rFonts w:ascii="GHEA Grapalat" w:eastAsia="Times New Roman" w:hAnsi="GHEA Grapalat" w:cs="Times New Roman"/>
          <w:i w:val="0"/>
          <w:spacing w:val="-2"/>
          <w:sz w:val="20"/>
          <w:szCs w:val="20"/>
          <w:lang w:val="hy-AM" w:eastAsia="ru-RU"/>
        </w:rPr>
        <w:tab/>
      </w:r>
      <w:r>
        <w:rPr>
          <w:rFonts w:ascii="GHEA Grapalat" w:eastAsia="Times New Roman" w:hAnsi="GHEA Grapalat" w:cs="Times New Roman"/>
          <w:i w:val="0"/>
          <w:spacing w:val="-2"/>
          <w:sz w:val="20"/>
          <w:szCs w:val="20"/>
          <w:lang w:val="hy-AM" w:eastAsia="ru-RU"/>
        </w:rPr>
        <w:tab/>
        <w:t xml:space="preserve">                   </w:t>
      </w:r>
      <w:r w:rsidR="00DE0712">
        <w:rPr>
          <w:rFonts w:ascii="GHEA Grapalat" w:eastAsia="Times New Roman" w:hAnsi="GHEA Grapalat" w:cs="Times New Roman"/>
          <w:i w:val="0"/>
          <w:spacing w:val="-2"/>
          <w:sz w:val="20"/>
          <w:szCs w:val="20"/>
          <w:lang w:val="hy-AM" w:eastAsia="ru-RU"/>
        </w:rPr>
        <w:t>----------------</w:t>
      </w:r>
      <w:r>
        <w:rPr>
          <w:rFonts w:ascii="GHEA Grapalat" w:eastAsia="Times New Roman" w:hAnsi="GHEA Grapalat" w:cs="Times New Roman"/>
          <w:i w:val="0"/>
          <w:spacing w:val="-2"/>
          <w:sz w:val="20"/>
          <w:szCs w:val="20"/>
          <w:lang w:val="hy-AM" w:eastAsia="ru-RU"/>
        </w:rPr>
        <w:t xml:space="preserve"> N ------   - Ա որոշման</w:t>
      </w:r>
    </w:p>
    <w:p w:rsidR="007061E2" w:rsidRDefault="007061E2" w:rsidP="007061E2">
      <w:pPr>
        <w:rPr>
          <w:rFonts w:ascii="GHEA Grapalat" w:hAnsi="GHEA Grapalat"/>
          <w:b/>
          <w:i w:val="0"/>
          <w:sz w:val="20"/>
          <w:szCs w:val="20"/>
          <w:lang w:val="hy-AM"/>
        </w:rPr>
      </w:pPr>
    </w:p>
    <w:p w:rsidR="007061E2" w:rsidRDefault="007061E2" w:rsidP="007061E2">
      <w:pPr>
        <w:spacing w:after="0" w:line="240" w:lineRule="auto"/>
        <w:ind w:left="-540"/>
        <w:jc w:val="center"/>
        <w:rPr>
          <w:rFonts w:ascii="GHEA Grapalat" w:hAnsi="GHEA Grapalat"/>
          <w:b/>
          <w:i w:val="0"/>
          <w:sz w:val="20"/>
          <w:szCs w:val="20"/>
          <w:lang w:val="fr-FR"/>
        </w:rPr>
      </w:pPr>
      <w:r>
        <w:rPr>
          <w:rFonts w:ascii="GHEA Grapalat" w:hAnsi="GHEA Grapalat"/>
          <w:b/>
          <w:i w:val="0"/>
          <w:sz w:val="20"/>
          <w:szCs w:val="20"/>
          <w:lang w:val="hy-AM"/>
        </w:rPr>
        <w:t>ՑԱՆԿ</w:t>
      </w:r>
    </w:p>
    <w:p w:rsidR="007061E2" w:rsidRDefault="007061E2" w:rsidP="007061E2">
      <w:pPr>
        <w:jc w:val="center"/>
        <w:rPr>
          <w:rFonts w:ascii="GHEA Grapalat" w:hAnsi="GHEA Grapalat"/>
          <w:b/>
          <w:sz w:val="20"/>
          <w:szCs w:val="20"/>
          <w:lang w:val="hy-AM"/>
        </w:rPr>
      </w:pPr>
      <w:r>
        <w:rPr>
          <w:rFonts w:ascii="GHEA Grapalat" w:hAnsi="GHEA Grapalat"/>
          <w:b/>
          <w:i w:val="0"/>
          <w:sz w:val="20"/>
          <w:szCs w:val="20"/>
          <w:lang w:val="hy-AM"/>
        </w:rPr>
        <w:t>ՊԵՏԱԿԱՆ ԳՈՒՅՔԻ ԿԱՌԱՎԱՐՄԱՆ ԿՈՄԻՏԵԻՆ ԱՄՐԱՑՎՈՂ ՏՐԱՆՍՊՈՐՏԱՅԻՆ ՄԻՋՈՑԻ</w:t>
      </w:r>
    </w:p>
    <w:tbl>
      <w:tblPr>
        <w:tblStyle w:val="a4"/>
        <w:tblW w:w="13410" w:type="dxa"/>
        <w:tblInd w:w="-185" w:type="dxa"/>
        <w:tblLayout w:type="fixed"/>
        <w:tblLook w:val="04A0" w:firstRow="1" w:lastRow="0" w:firstColumn="1" w:lastColumn="0" w:noHBand="0" w:noVBand="1"/>
      </w:tblPr>
      <w:tblGrid>
        <w:gridCol w:w="540"/>
        <w:gridCol w:w="1530"/>
        <w:gridCol w:w="1890"/>
        <w:gridCol w:w="2453"/>
        <w:gridCol w:w="2430"/>
        <w:gridCol w:w="1890"/>
        <w:gridCol w:w="2677"/>
      </w:tblGrid>
      <w:tr w:rsidR="007061E2" w:rsidTr="007061E2">
        <w:trPr>
          <w:trHeight w:val="869"/>
        </w:trPr>
        <w:tc>
          <w:tcPr>
            <w:tcW w:w="540" w:type="dxa"/>
            <w:tcBorders>
              <w:top w:val="single" w:sz="4" w:space="0" w:color="auto"/>
              <w:left w:val="single" w:sz="4" w:space="0" w:color="auto"/>
              <w:bottom w:val="single" w:sz="4" w:space="0" w:color="auto"/>
              <w:right w:val="single" w:sz="4" w:space="0" w:color="auto"/>
            </w:tcBorders>
            <w:hideMark/>
          </w:tcPr>
          <w:p w:rsidR="007061E2" w:rsidRDefault="007061E2">
            <w:pPr>
              <w:ind w:left="90"/>
              <w:rPr>
                <w:rFonts w:ascii="GHEA Grapalat" w:hAnsi="GHEA Grapalat"/>
                <w:b/>
                <w:i w:val="0"/>
                <w:sz w:val="20"/>
                <w:szCs w:val="20"/>
                <w:lang w:val="en-US"/>
              </w:rPr>
            </w:pPr>
            <w:r>
              <w:rPr>
                <w:rFonts w:ascii="GHEA Grapalat" w:hAnsi="GHEA Grapalat"/>
                <w:b/>
                <w:i w:val="0"/>
                <w:sz w:val="20"/>
                <w:szCs w:val="20"/>
                <w:lang w:val="en-US"/>
              </w:rPr>
              <w:t>Հ/Հ</w:t>
            </w:r>
          </w:p>
        </w:tc>
        <w:tc>
          <w:tcPr>
            <w:tcW w:w="153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b/>
                <w:i w:val="0"/>
                <w:sz w:val="20"/>
                <w:szCs w:val="20"/>
                <w:lang w:val="hy-AM"/>
              </w:rPr>
            </w:pPr>
            <w:r>
              <w:rPr>
                <w:rFonts w:ascii="GHEA Grapalat" w:hAnsi="GHEA Grapalat"/>
                <w:b/>
                <w:i w:val="0"/>
                <w:sz w:val="20"/>
                <w:szCs w:val="20"/>
                <w:lang w:val="hy-AM"/>
              </w:rPr>
              <w:t>Մակնիշը</w:t>
            </w:r>
          </w:p>
        </w:tc>
        <w:tc>
          <w:tcPr>
            <w:tcW w:w="189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b/>
                <w:i w:val="0"/>
                <w:sz w:val="20"/>
                <w:szCs w:val="20"/>
                <w:lang w:val="hy-AM"/>
              </w:rPr>
            </w:pPr>
            <w:r>
              <w:rPr>
                <w:rFonts w:ascii="GHEA Grapalat" w:hAnsi="GHEA Grapalat"/>
                <w:b/>
                <w:i w:val="0"/>
                <w:sz w:val="20"/>
                <w:szCs w:val="20"/>
                <w:lang w:val="hy-AM"/>
              </w:rPr>
              <w:t>Պետ  համարանիշը</w:t>
            </w:r>
          </w:p>
        </w:tc>
        <w:tc>
          <w:tcPr>
            <w:tcW w:w="2453"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b/>
                <w:i w:val="0"/>
                <w:sz w:val="20"/>
                <w:szCs w:val="20"/>
                <w:lang w:val="hy-AM"/>
              </w:rPr>
            </w:pPr>
            <w:r>
              <w:rPr>
                <w:rFonts w:ascii="GHEA Grapalat" w:hAnsi="GHEA Grapalat"/>
                <w:b/>
                <w:i w:val="0"/>
                <w:sz w:val="20"/>
                <w:szCs w:val="20"/>
                <w:lang w:val="hy-AM"/>
              </w:rPr>
              <w:t>Թողարկման             տարեթիվը</w:t>
            </w:r>
          </w:p>
        </w:tc>
        <w:tc>
          <w:tcPr>
            <w:tcW w:w="2430" w:type="dxa"/>
            <w:tcBorders>
              <w:top w:val="single" w:sz="4" w:space="0" w:color="auto"/>
              <w:left w:val="single" w:sz="4" w:space="0" w:color="auto"/>
              <w:bottom w:val="single" w:sz="4" w:space="0" w:color="auto"/>
              <w:right w:val="single" w:sz="4" w:space="0" w:color="auto"/>
            </w:tcBorders>
            <w:hideMark/>
          </w:tcPr>
          <w:p w:rsidR="007061E2" w:rsidRDefault="007061E2">
            <w:pPr>
              <w:ind w:left="526" w:hanging="720"/>
              <w:rPr>
                <w:rFonts w:ascii="GHEA Grapalat" w:hAnsi="GHEA Grapalat"/>
                <w:b/>
                <w:i w:val="0"/>
                <w:sz w:val="20"/>
                <w:szCs w:val="20"/>
                <w:lang w:val="hy-AM"/>
              </w:rPr>
            </w:pPr>
            <w:r>
              <w:rPr>
                <w:rFonts w:ascii="GHEA Grapalat" w:hAnsi="GHEA Grapalat"/>
                <w:b/>
                <w:i w:val="0"/>
                <w:sz w:val="20"/>
                <w:szCs w:val="20"/>
                <w:lang w:val="hy-AM"/>
              </w:rPr>
              <w:t xml:space="preserve">         Նույնացման                    համարը</w:t>
            </w:r>
          </w:p>
        </w:tc>
        <w:tc>
          <w:tcPr>
            <w:tcW w:w="1890" w:type="dxa"/>
            <w:tcBorders>
              <w:top w:val="single" w:sz="4" w:space="0" w:color="auto"/>
              <w:left w:val="single" w:sz="4" w:space="0" w:color="auto"/>
              <w:bottom w:val="single" w:sz="4" w:space="0" w:color="auto"/>
              <w:right w:val="single" w:sz="4" w:space="0" w:color="auto"/>
            </w:tcBorders>
            <w:hideMark/>
          </w:tcPr>
          <w:p w:rsidR="007061E2" w:rsidRDefault="007061E2">
            <w:pPr>
              <w:jc w:val="center"/>
              <w:rPr>
                <w:rFonts w:ascii="GHEA Grapalat" w:hAnsi="GHEA Grapalat"/>
                <w:i w:val="0"/>
                <w:sz w:val="20"/>
                <w:szCs w:val="20"/>
                <w:lang w:val="en-US"/>
              </w:rPr>
            </w:pPr>
            <w:r>
              <w:rPr>
                <w:rFonts w:ascii="GHEA Grapalat" w:hAnsi="GHEA Grapalat"/>
                <w:b/>
                <w:i w:val="0"/>
                <w:sz w:val="20"/>
                <w:szCs w:val="20"/>
                <w:lang w:val="hy-AM"/>
              </w:rPr>
              <w:t xml:space="preserve">Սկզբնական արժեքը             </w:t>
            </w:r>
            <w:r>
              <w:rPr>
                <w:rFonts w:ascii="GHEA Grapalat" w:hAnsi="GHEA Grapalat"/>
                <w:b/>
                <w:i w:val="0"/>
                <w:sz w:val="20"/>
                <w:szCs w:val="20"/>
                <w:lang w:val="en-US"/>
              </w:rPr>
              <w:t>(</w:t>
            </w:r>
            <w:r>
              <w:rPr>
                <w:rFonts w:ascii="GHEA Grapalat" w:hAnsi="GHEA Grapalat"/>
                <w:b/>
                <w:i w:val="0"/>
                <w:sz w:val="20"/>
                <w:szCs w:val="20"/>
                <w:lang w:val="hy-AM"/>
              </w:rPr>
              <w:t>դրամ</w:t>
            </w:r>
            <w:r>
              <w:rPr>
                <w:rFonts w:ascii="GHEA Grapalat" w:hAnsi="GHEA Grapalat"/>
                <w:b/>
                <w:i w:val="0"/>
                <w:sz w:val="20"/>
                <w:szCs w:val="20"/>
                <w:lang w:val="en-US"/>
              </w:rPr>
              <w:t>)</w:t>
            </w:r>
          </w:p>
        </w:tc>
        <w:tc>
          <w:tcPr>
            <w:tcW w:w="2677" w:type="dxa"/>
            <w:tcBorders>
              <w:top w:val="single" w:sz="4" w:space="0" w:color="auto"/>
              <w:left w:val="single" w:sz="4" w:space="0" w:color="auto"/>
              <w:bottom w:val="single" w:sz="4" w:space="0" w:color="auto"/>
              <w:right w:val="single" w:sz="4" w:space="0" w:color="auto"/>
            </w:tcBorders>
            <w:hideMark/>
          </w:tcPr>
          <w:p w:rsidR="007061E2" w:rsidRDefault="007061E2">
            <w:pPr>
              <w:jc w:val="center"/>
              <w:rPr>
                <w:rFonts w:ascii="GHEA Grapalat" w:hAnsi="GHEA Grapalat"/>
                <w:i w:val="0"/>
                <w:sz w:val="20"/>
                <w:szCs w:val="20"/>
                <w:lang w:val="en-US"/>
              </w:rPr>
            </w:pPr>
            <w:r>
              <w:rPr>
                <w:rFonts w:ascii="GHEA Grapalat" w:hAnsi="GHEA Grapalat"/>
                <w:b/>
                <w:i w:val="0"/>
                <w:sz w:val="20"/>
                <w:szCs w:val="20"/>
                <w:lang w:val="hy-AM"/>
              </w:rPr>
              <w:t xml:space="preserve">Հաշվեկշռային արժեքը       </w:t>
            </w:r>
            <w:r>
              <w:rPr>
                <w:rFonts w:ascii="GHEA Grapalat" w:hAnsi="GHEA Grapalat"/>
                <w:b/>
                <w:i w:val="0"/>
                <w:sz w:val="20"/>
                <w:szCs w:val="20"/>
                <w:lang w:val="en-US"/>
              </w:rPr>
              <w:t>(</w:t>
            </w:r>
            <w:r>
              <w:rPr>
                <w:rFonts w:ascii="GHEA Grapalat" w:hAnsi="GHEA Grapalat"/>
                <w:b/>
                <w:i w:val="0"/>
                <w:sz w:val="20"/>
                <w:szCs w:val="20"/>
                <w:lang w:val="hy-AM"/>
              </w:rPr>
              <w:t>դրամ</w:t>
            </w:r>
            <w:r>
              <w:rPr>
                <w:rFonts w:ascii="GHEA Grapalat" w:hAnsi="GHEA Grapalat"/>
                <w:i w:val="0"/>
                <w:sz w:val="20"/>
                <w:szCs w:val="20"/>
                <w:lang w:val="en-US"/>
              </w:rPr>
              <w:t>)</w:t>
            </w:r>
          </w:p>
        </w:tc>
      </w:tr>
      <w:tr w:rsidR="007061E2" w:rsidTr="007061E2">
        <w:tc>
          <w:tcPr>
            <w:tcW w:w="540" w:type="dxa"/>
            <w:tcBorders>
              <w:top w:val="single" w:sz="4" w:space="0" w:color="auto"/>
              <w:left w:val="single" w:sz="4" w:space="0" w:color="auto"/>
              <w:bottom w:val="single" w:sz="4" w:space="0" w:color="auto"/>
              <w:right w:val="single" w:sz="4" w:space="0" w:color="auto"/>
            </w:tcBorders>
            <w:hideMark/>
          </w:tcPr>
          <w:p w:rsidR="007061E2" w:rsidRDefault="007061E2">
            <w:pPr>
              <w:ind w:left="90"/>
              <w:rPr>
                <w:rFonts w:ascii="GHEA Grapalat" w:hAnsi="GHEA Grapalat"/>
                <w:b/>
                <w:i w:val="0"/>
                <w:sz w:val="20"/>
                <w:szCs w:val="20"/>
                <w:lang w:val="hy-AM"/>
              </w:rPr>
            </w:pPr>
            <w:r>
              <w:rPr>
                <w:rFonts w:ascii="GHEA Grapalat" w:hAnsi="GHEA Grapalat"/>
                <w:b/>
                <w:i w:val="0"/>
                <w:sz w:val="20"/>
                <w:szCs w:val="20"/>
                <w:lang w:val="en-US"/>
              </w:rPr>
              <w:t>1</w:t>
            </w:r>
            <w:r>
              <w:rPr>
                <w:rFonts w:ascii="GHEA Grapalat" w:hAnsi="GHEA Grapalat"/>
                <w:b/>
                <w:i w:val="0"/>
                <w:sz w:val="20"/>
                <w:szCs w:val="20"/>
                <w:lang w:val="hy-AM"/>
              </w:rPr>
              <w:t>.</w:t>
            </w:r>
          </w:p>
        </w:tc>
        <w:tc>
          <w:tcPr>
            <w:tcW w:w="1530" w:type="dxa"/>
            <w:tcBorders>
              <w:top w:val="single" w:sz="4" w:space="0" w:color="auto"/>
              <w:left w:val="single" w:sz="4" w:space="0" w:color="auto"/>
              <w:bottom w:val="single" w:sz="4" w:space="0" w:color="auto"/>
              <w:right w:val="single" w:sz="4" w:space="0" w:color="auto"/>
            </w:tcBorders>
            <w:hideMark/>
          </w:tcPr>
          <w:p w:rsidR="007061E2" w:rsidRDefault="007061E2">
            <w:pPr>
              <w:ind w:left="90"/>
              <w:rPr>
                <w:rFonts w:ascii="GHEA Grapalat" w:hAnsi="GHEA Grapalat"/>
                <w:i w:val="0"/>
                <w:sz w:val="20"/>
                <w:szCs w:val="20"/>
                <w:lang w:val="en-US"/>
              </w:rPr>
            </w:pPr>
            <w:r>
              <w:rPr>
                <w:rFonts w:ascii="GHEA Grapalat" w:hAnsi="GHEA Grapalat"/>
                <w:i w:val="0"/>
                <w:sz w:val="20"/>
                <w:szCs w:val="20"/>
                <w:lang w:val="hy-AM"/>
              </w:rPr>
              <w:t>Նիվա 21213</w:t>
            </w:r>
          </w:p>
        </w:tc>
        <w:tc>
          <w:tcPr>
            <w:tcW w:w="189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hy-AM"/>
              </w:rPr>
              <w:t xml:space="preserve">021 </w:t>
            </w:r>
            <w:r>
              <w:rPr>
                <w:rFonts w:ascii="GHEA Grapalat" w:hAnsi="GHEA Grapalat"/>
                <w:i w:val="0"/>
                <w:sz w:val="20"/>
                <w:szCs w:val="20"/>
                <w:lang w:val="en-US"/>
              </w:rPr>
              <w:t>LU 03</w:t>
            </w:r>
          </w:p>
        </w:tc>
        <w:tc>
          <w:tcPr>
            <w:tcW w:w="2453"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2001</w:t>
            </w:r>
          </w:p>
        </w:tc>
        <w:tc>
          <w:tcPr>
            <w:tcW w:w="243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XTA21213021613004</w:t>
            </w:r>
          </w:p>
        </w:tc>
        <w:tc>
          <w:tcPr>
            <w:tcW w:w="1890"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2439667</w:t>
            </w:r>
          </w:p>
        </w:tc>
        <w:tc>
          <w:tcPr>
            <w:tcW w:w="2677" w:type="dxa"/>
            <w:tcBorders>
              <w:top w:val="single" w:sz="4" w:space="0" w:color="auto"/>
              <w:left w:val="single" w:sz="4" w:space="0" w:color="auto"/>
              <w:bottom w:val="single" w:sz="4" w:space="0" w:color="auto"/>
              <w:right w:val="single" w:sz="4" w:space="0" w:color="auto"/>
            </w:tcBorders>
            <w:hideMark/>
          </w:tcPr>
          <w:p w:rsidR="007061E2" w:rsidRDefault="007061E2">
            <w:pPr>
              <w:ind w:left="90"/>
              <w:jc w:val="center"/>
              <w:rPr>
                <w:rFonts w:ascii="GHEA Grapalat" w:hAnsi="GHEA Grapalat"/>
                <w:i w:val="0"/>
                <w:sz w:val="20"/>
                <w:szCs w:val="20"/>
                <w:lang w:val="en-US"/>
              </w:rPr>
            </w:pPr>
            <w:r>
              <w:rPr>
                <w:rFonts w:ascii="GHEA Grapalat" w:hAnsi="GHEA Grapalat"/>
                <w:i w:val="0"/>
                <w:sz w:val="20"/>
                <w:szCs w:val="20"/>
                <w:lang w:val="en-US"/>
              </w:rPr>
              <w:t>0</w:t>
            </w:r>
          </w:p>
        </w:tc>
      </w:tr>
    </w:tbl>
    <w:p w:rsidR="007061E2" w:rsidRDefault="007061E2" w:rsidP="007061E2">
      <w:pPr>
        <w:spacing w:after="0" w:line="240" w:lineRule="auto"/>
        <w:rPr>
          <w:rFonts w:ascii="GHEA Grapalat" w:hAnsi="GHEA Grapalat"/>
          <w:i w:val="0"/>
          <w:sz w:val="20"/>
          <w:szCs w:val="20"/>
          <w:lang w:val="hy-AM"/>
        </w:rPr>
      </w:pPr>
    </w:p>
    <w:p w:rsidR="007061E2" w:rsidRDefault="007061E2" w:rsidP="007061E2">
      <w:pPr>
        <w:spacing w:after="0" w:line="240" w:lineRule="auto"/>
        <w:rPr>
          <w:rFonts w:ascii="GHEA Grapalat" w:hAnsi="GHEA Grapalat"/>
          <w:i w:val="0"/>
          <w:sz w:val="20"/>
          <w:szCs w:val="20"/>
          <w:lang w:val="hy-AM"/>
        </w:rPr>
      </w:pPr>
      <w:r>
        <w:rPr>
          <w:rFonts w:ascii="GHEA Grapalat" w:hAnsi="GHEA Grapalat"/>
          <w:i w:val="0"/>
          <w:sz w:val="20"/>
          <w:szCs w:val="20"/>
          <w:lang w:val="hy-AM"/>
        </w:rPr>
        <w:br w:type="page"/>
      </w:r>
    </w:p>
    <w:p w:rsidR="007061E2" w:rsidRDefault="007061E2" w:rsidP="007061E2">
      <w:pPr>
        <w:spacing w:after="0" w:line="240" w:lineRule="auto"/>
        <w:jc w:val="right"/>
        <w:rPr>
          <w:rFonts w:ascii="GHEA Grapalat" w:hAnsi="GHEA Grapalat"/>
          <w:i w:val="0"/>
          <w:sz w:val="20"/>
          <w:szCs w:val="20"/>
          <w:lang w:val="hy-AM"/>
        </w:rPr>
      </w:pPr>
      <w:r>
        <w:rPr>
          <w:rFonts w:ascii="GHEA Grapalat" w:hAnsi="GHEA Grapalat"/>
          <w:i w:val="0"/>
          <w:sz w:val="20"/>
          <w:szCs w:val="20"/>
          <w:lang w:val="hy-AM"/>
        </w:rPr>
        <w:lastRenderedPageBreak/>
        <w:t xml:space="preserve">Հավելված </w:t>
      </w:r>
      <w:r>
        <w:rPr>
          <w:rFonts w:ascii="GHEA Grapalat" w:hAnsi="GHEA Grapalat"/>
          <w:i w:val="0"/>
          <w:sz w:val="20"/>
          <w:szCs w:val="20"/>
          <w:lang w:val="fr-FR"/>
        </w:rPr>
        <w:t>N</w:t>
      </w:r>
      <w:r>
        <w:rPr>
          <w:rFonts w:ascii="GHEA Grapalat" w:hAnsi="GHEA Grapalat"/>
          <w:i w:val="0"/>
          <w:sz w:val="20"/>
          <w:szCs w:val="20"/>
          <w:lang w:val="hy-AM"/>
        </w:rPr>
        <w:t>3</w:t>
      </w:r>
    </w:p>
    <w:p w:rsidR="007061E2" w:rsidRDefault="007061E2" w:rsidP="007061E2">
      <w:pPr>
        <w:spacing w:after="0" w:line="240" w:lineRule="auto"/>
        <w:ind w:left="-540"/>
        <w:jc w:val="right"/>
        <w:rPr>
          <w:rFonts w:ascii="GHEA Grapalat" w:hAnsi="GHEA Grapalat"/>
          <w:i w:val="0"/>
          <w:sz w:val="20"/>
          <w:szCs w:val="20"/>
          <w:lang w:val="fr-FR"/>
        </w:rPr>
      </w:pPr>
      <w:r>
        <w:rPr>
          <w:rFonts w:ascii="GHEA Grapalat" w:hAnsi="GHEA Grapalat"/>
          <w:i w:val="0"/>
          <w:sz w:val="20"/>
          <w:szCs w:val="20"/>
          <w:lang w:val="hy-AM"/>
        </w:rPr>
        <w:t>ՀՀ</w:t>
      </w:r>
      <w:r>
        <w:rPr>
          <w:rFonts w:ascii="GHEA Grapalat" w:hAnsi="GHEA Grapalat"/>
          <w:i w:val="0"/>
          <w:sz w:val="20"/>
          <w:szCs w:val="20"/>
          <w:lang w:val="fr-FR"/>
        </w:rPr>
        <w:t xml:space="preserve"> </w:t>
      </w:r>
      <w:r>
        <w:rPr>
          <w:rFonts w:ascii="GHEA Grapalat" w:hAnsi="GHEA Grapalat"/>
          <w:i w:val="0"/>
          <w:sz w:val="20"/>
          <w:szCs w:val="20"/>
          <w:lang w:val="hy-AM"/>
        </w:rPr>
        <w:t>կառավարության</w:t>
      </w:r>
      <w:r>
        <w:rPr>
          <w:rFonts w:ascii="GHEA Grapalat" w:hAnsi="GHEA Grapalat"/>
          <w:i w:val="0"/>
          <w:sz w:val="20"/>
          <w:szCs w:val="20"/>
          <w:lang w:val="fr-FR"/>
        </w:rPr>
        <w:t xml:space="preserve"> 20</w:t>
      </w:r>
      <w:r>
        <w:rPr>
          <w:rFonts w:ascii="GHEA Grapalat" w:hAnsi="GHEA Grapalat"/>
          <w:i w:val="0"/>
          <w:sz w:val="20"/>
          <w:szCs w:val="20"/>
          <w:lang w:val="hy-AM"/>
        </w:rPr>
        <w:t>20</w:t>
      </w:r>
      <w:r>
        <w:rPr>
          <w:rFonts w:ascii="GHEA Grapalat" w:hAnsi="GHEA Grapalat"/>
          <w:i w:val="0"/>
          <w:sz w:val="20"/>
          <w:szCs w:val="20"/>
          <w:lang w:val="fr-FR"/>
        </w:rPr>
        <w:t xml:space="preserve"> </w:t>
      </w:r>
      <w:r>
        <w:rPr>
          <w:rFonts w:ascii="GHEA Grapalat" w:hAnsi="GHEA Grapalat"/>
          <w:i w:val="0"/>
          <w:sz w:val="20"/>
          <w:szCs w:val="20"/>
          <w:lang w:val="hy-AM"/>
        </w:rPr>
        <w:t>թվականի</w:t>
      </w:r>
    </w:p>
    <w:p w:rsidR="007061E2" w:rsidRDefault="007061E2" w:rsidP="007061E2">
      <w:pPr>
        <w:spacing w:after="0" w:line="240" w:lineRule="auto"/>
        <w:ind w:left="-540"/>
        <w:jc w:val="right"/>
        <w:rPr>
          <w:rFonts w:ascii="GHEA Grapalat" w:hAnsi="GHEA Grapalat"/>
          <w:i w:val="0"/>
          <w:sz w:val="20"/>
          <w:szCs w:val="20"/>
          <w:lang w:val="fr-FR"/>
        </w:rPr>
      </w:pPr>
      <w:r>
        <w:rPr>
          <w:rFonts w:ascii="GHEA Grapalat" w:hAnsi="GHEA Grapalat"/>
          <w:i w:val="0"/>
          <w:sz w:val="20"/>
          <w:szCs w:val="20"/>
          <w:lang w:val="fr-FR"/>
        </w:rPr>
        <w:t>--------------------------</w:t>
      </w:r>
      <w:r>
        <w:rPr>
          <w:rFonts w:ascii="GHEA Grapalat" w:hAnsi="GHEA Grapalat"/>
          <w:i w:val="0"/>
          <w:sz w:val="20"/>
          <w:szCs w:val="20"/>
          <w:lang w:val="hy-AM"/>
        </w:rPr>
        <w:t>«</w:t>
      </w:r>
      <w:r>
        <w:rPr>
          <w:rFonts w:ascii="GHEA Grapalat" w:hAnsi="GHEA Grapalat"/>
          <w:i w:val="0"/>
          <w:sz w:val="20"/>
          <w:szCs w:val="20"/>
          <w:lang w:val="fr-FR"/>
        </w:rPr>
        <w:t>----</w:t>
      </w:r>
      <w:r>
        <w:rPr>
          <w:rFonts w:ascii="GHEA Grapalat" w:hAnsi="GHEA Grapalat"/>
          <w:i w:val="0"/>
          <w:sz w:val="20"/>
          <w:szCs w:val="20"/>
          <w:lang w:val="hy-AM"/>
        </w:rPr>
        <w:t>»</w:t>
      </w:r>
      <w:r>
        <w:rPr>
          <w:rFonts w:ascii="GHEA Grapalat" w:hAnsi="GHEA Grapalat"/>
          <w:i w:val="0"/>
          <w:sz w:val="20"/>
          <w:szCs w:val="20"/>
          <w:lang w:val="fr-FR"/>
        </w:rPr>
        <w:t xml:space="preserve"> </w:t>
      </w:r>
      <w:r>
        <w:rPr>
          <w:rFonts w:ascii="GHEA Grapalat" w:hAnsi="GHEA Grapalat"/>
          <w:i w:val="0"/>
          <w:sz w:val="20"/>
          <w:szCs w:val="20"/>
          <w:lang w:val="hy-AM"/>
        </w:rPr>
        <w:t>որոշման</w:t>
      </w:r>
    </w:p>
    <w:p w:rsidR="007061E2" w:rsidRDefault="007061E2" w:rsidP="007061E2">
      <w:pPr>
        <w:spacing w:after="0" w:line="240" w:lineRule="auto"/>
        <w:ind w:left="-540"/>
        <w:jc w:val="center"/>
        <w:rPr>
          <w:rFonts w:ascii="GHEA Grapalat" w:hAnsi="GHEA Grapalat"/>
          <w:b/>
          <w:i w:val="0"/>
          <w:sz w:val="20"/>
          <w:szCs w:val="20"/>
          <w:lang w:val="fr-FR"/>
        </w:rPr>
      </w:pPr>
      <w:r>
        <w:rPr>
          <w:rFonts w:ascii="GHEA Grapalat" w:hAnsi="GHEA Grapalat"/>
          <w:b/>
          <w:i w:val="0"/>
          <w:sz w:val="20"/>
          <w:szCs w:val="20"/>
          <w:lang w:val="hy-AM"/>
        </w:rPr>
        <w:t>ՑԱՆԿ</w:t>
      </w:r>
    </w:p>
    <w:p w:rsidR="007061E2" w:rsidRDefault="007061E2" w:rsidP="007061E2">
      <w:pPr>
        <w:spacing w:line="240" w:lineRule="auto"/>
        <w:ind w:left="-540"/>
        <w:jc w:val="center"/>
        <w:rPr>
          <w:rFonts w:ascii="GHEA Grapalat" w:hAnsi="GHEA Grapalat"/>
          <w:b/>
          <w:i w:val="0"/>
          <w:sz w:val="20"/>
          <w:szCs w:val="20"/>
          <w:lang w:val="hy-AM"/>
        </w:rPr>
      </w:pPr>
      <w:r>
        <w:rPr>
          <w:rFonts w:ascii="GHEA Grapalat" w:hAnsi="GHEA Grapalat"/>
          <w:b/>
          <w:i w:val="0"/>
          <w:sz w:val="20"/>
          <w:szCs w:val="20"/>
          <w:lang w:val="hy-AM"/>
        </w:rPr>
        <w:t>«Հատուկ կապ» փակ բաժնետիրական ընկերության կանոնադրական կապիտալում ներդրվող 3 միավոր տրանսպորտային միջոցների</w:t>
      </w:r>
    </w:p>
    <w:tbl>
      <w:tblPr>
        <w:tblW w:w="14520"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2791"/>
        <w:gridCol w:w="1734"/>
        <w:gridCol w:w="2701"/>
        <w:gridCol w:w="1531"/>
        <w:gridCol w:w="1531"/>
        <w:gridCol w:w="1801"/>
        <w:gridCol w:w="1801"/>
      </w:tblGrid>
      <w:tr w:rsidR="007061E2" w:rsidRPr="004670D1" w:rsidTr="007061E2">
        <w:tc>
          <w:tcPr>
            <w:tcW w:w="630" w:type="dxa"/>
            <w:tcBorders>
              <w:top w:val="single" w:sz="4" w:space="0" w:color="auto"/>
              <w:left w:val="single" w:sz="4" w:space="0" w:color="auto"/>
              <w:bottom w:val="single" w:sz="4" w:space="0" w:color="auto"/>
              <w:right w:val="single" w:sz="4" w:space="0" w:color="auto"/>
            </w:tcBorders>
            <w:hideMark/>
          </w:tcPr>
          <w:p w:rsidR="007061E2" w:rsidRDefault="007061E2">
            <w:pPr>
              <w:ind w:left="-270" w:firstLine="270"/>
              <w:rPr>
                <w:rFonts w:ascii="GHEA Grapalat" w:hAnsi="GHEA Grapalat"/>
                <w:b/>
                <w:i w:val="0"/>
                <w:color w:val="000000"/>
                <w:sz w:val="20"/>
                <w:szCs w:val="20"/>
                <w:lang w:val="en-US" w:eastAsia="ru-RU"/>
              </w:rPr>
            </w:pPr>
            <w:r>
              <w:rPr>
                <w:rFonts w:ascii="GHEA Grapalat" w:hAnsi="GHEA Grapalat"/>
                <w:b/>
                <w:i w:val="0"/>
                <w:color w:val="000000"/>
                <w:sz w:val="20"/>
                <w:szCs w:val="20"/>
                <w:lang w:val="en-US" w:eastAsia="ru-RU"/>
              </w:rPr>
              <w:t>Հ/Հ</w:t>
            </w:r>
          </w:p>
        </w:tc>
        <w:tc>
          <w:tcPr>
            <w:tcW w:w="2790" w:type="dxa"/>
            <w:tcBorders>
              <w:top w:val="single" w:sz="4" w:space="0" w:color="auto"/>
              <w:left w:val="single" w:sz="4" w:space="0" w:color="auto"/>
              <w:bottom w:val="single" w:sz="4" w:space="0" w:color="auto"/>
              <w:right w:val="single" w:sz="4" w:space="0" w:color="auto"/>
            </w:tcBorders>
          </w:tcPr>
          <w:p w:rsidR="007061E2" w:rsidRDefault="007061E2">
            <w:pPr>
              <w:ind w:left="-270" w:firstLine="270"/>
              <w:jc w:val="center"/>
              <w:rPr>
                <w:rFonts w:ascii="GHEA Grapalat" w:hAnsi="GHEA Grapalat"/>
                <w:b/>
                <w:i w:val="0"/>
                <w:sz w:val="20"/>
                <w:szCs w:val="20"/>
                <w:lang w:val="hy-AM" w:eastAsia="ru-RU"/>
              </w:rPr>
            </w:pPr>
          </w:p>
          <w:p w:rsidR="007061E2" w:rsidRDefault="007061E2">
            <w:pPr>
              <w:ind w:left="-270" w:firstLine="270"/>
              <w:jc w:val="center"/>
              <w:rPr>
                <w:rFonts w:ascii="GHEA Grapalat" w:hAnsi="GHEA Grapalat"/>
                <w:b/>
                <w:i w:val="0"/>
                <w:sz w:val="20"/>
                <w:szCs w:val="20"/>
                <w:lang w:val="hy-AM" w:eastAsia="ru-RU"/>
              </w:rPr>
            </w:pPr>
          </w:p>
          <w:p w:rsidR="007061E2" w:rsidRDefault="007061E2">
            <w:pPr>
              <w:ind w:left="-270" w:firstLine="270"/>
              <w:jc w:val="center"/>
              <w:rPr>
                <w:rFonts w:ascii="GHEA Grapalat" w:hAnsi="GHEA Grapalat"/>
                <w:b/>
                <w:i w:val="0"/>
                <w:sz w:val="20"/>
                <w:szCs w:val="20"/>
                <w:lang w:val="hy-AM" w:eastAsia="ru-RU"/>
              </w:rPr>
            </w:pPr>
            <w:r>
              <w:rPr>
                <w:rFonts w:ascii="GHEA Grapalat" w:hAnsi="GHEA Grapalat"/>
                <w:b/>
                <w:i w:val="0"/>
                <w:sz w:val="20"/>
                <w:szCs w:val="20"/>
                <w:lang w:val="hy-AM" w:eastAsia="ru-RU"/>
              </w:rPr>
              <w:t>Գույքի անվանումը</w:t>
            </w:r>
          </w:p>
        </w:tc>
        <w:tc>
          <w:tcPr>
            <w:tcW w:w="1733" w:type="dxa"/>
            <w:tcBorders>
              <w:top w:val="single" w:sz="4" w:space="0" w:color="auto"/>
              <w:left w:val="single" w:sz="4" w:space="0" w:color="auto"/>
              <w:bottom w:val="single" w:sz="4" w:space="0" w:color="auto"/>
              <w:right w:val="single" w:sz="4" w:space="0" w:color="auto"/>
            </w:tcBorders>
          </w:tcPr>
          <w:p w:rsidR="007061E2" w:rsidRDefault="007061E2">
            <w:pPr>
              <w:ind w:left="-270" w:firstLine="270"/>
              <w:jc w:val="center"/>
              <w:rPr>
                <w:rFonts w:ascii="GHEA Grapalat" w:hAnsi="GHEA Grapalat"/>
                <w:b/>
                <w:i w:val="0"/>
                <w:sz w:val="20"/>
                <w:szCs w:val="20"/>
                <w:lang w:val="hy-AM" w:eastAsia="ru-RU"/>
              </w:rPr>
            </w:pPr>
          </w:p>
          <w:p w:rsidR="007061E2" w:rsidRDefault="007061E2">
            <w:pPr>
              <w:ind w:left="-270" w:firstLine="270"/>
              <w:jc w:val="center"/>
              <w:rPr>
                <w:rFonts w:ascii="GHEA Grapalat" w:hAnsi="GHEA Grapalat"/>
                <w:b/>
                <w:i w:val="0"/>
                <w:sz w:val="20"/>
                <w:szCs w:val="20"/>
                <w:lang w:val="hy-AM" w:eastAsia="ru-RU"/>
              </w:rPr>
            </w:pPr>
          </w:p>
          <w:p w:rsidR="007061E2" w:rsidRDefault="007061E2">
            <w:pPr>
              <w:rPr>
                <w:rFonts w:ascii="GHEA Grapalat" w:hAnsi="GHEA Grapalat"/>
                <w:b/>
                <w:i w:val="0"/>
                <w:sz w:val="20"/>
                <w:szCs w:val="20"/>
                <w:lang w:val="hy-AM" w:eastAsia="ru-RU"/>
              </w:rPr>
            </w:pPr>
            <w:r>
              <w:rPr>
                <w:rFonts w:ascii="GHEA Grapalat" w:hAnsi="GHEA Grapalat"/>
                <w:b/>
                <w:i w:val="0"/>
                <w:sz w:val="20"/>
                <w:szCs w:val="20"/>
                <w:lang w:val="hy-AM" w:eastAsia="ru-RU"/>
              </w:rPr>
              <w:t xml:space="preserve">         Պետ համարանիշը</w:t>
            </w:r>
          </w:p>
        </w:tc>
        <w:tc>
          <w:tcPr>
            <w:tcW w:w="2700" w:type="dxa"/>
            <w:tcBorders>
              <w:top w:val="single" w:sz="4" w:space="0" w:color="auto"/>
              <w:left w:val="single" w:sz="4" w:space="0" w:color="auto"/>
              <w:bottom w:val="single" w:sz="4" w:space="0" w:color="auto"/>
              <w:right w:val="single" w:sz="4" w:space="0" w:color="auto"/>
            </w:tcBorders>
          </w:tcPr>
          <w:p w:rsidR="007061E2" w:rsidRDefault="007061E2">
            <w:pPr>
              <w:ind w:left="-270" w:firstLine="270"/>
              <w:jc w:val="center"/>
              <w:rPr>
                <w:rFonts w:ascii="GHEA Grapalat" w:hAnsi="GHEA Grapalat"/>
                <w:b/>
                <w:i w:val="0"/>
                <w:sz w:val="20"/>
                <w:szCs w:val="20"/>
                <w:lang w:val="hy-AM" w:eastAsia="ru-RU"/>
              </w:rPr>
            </w:pPr>
          </w:p>
          <w:p w:rsidR="007061E2" w:rsidRDefault="007061E2">
            <w:pPr>
              <w:ind w:left="-270" w:firstLine="270"/>
              <w:jc w:val="center"/>
              <w:rPr>
                <w:rFonts w:ascii="GHEA Grapalat" w:hAnsi="GHEA Grapalat"/>
                <w:b/>
                <w:i w:val="0"/>
                <w:sz w:val="20"/>
                <w:szCs w:val="20"/>
                <w:lang w:val="hy-AM" w:eastAsia="ru-RU"/>
              </w:rPr>
            </w:pPr>
          </w:p>
          <w:p w:rsidR="007061E2" w:rsidRDefault="007061E2">
            <w:pPr>
              <w:ind w:left="-270" w:firstLine="270"/>
              <w:jc w:val="center"/>
              <w:rPr>
                <w:rFonts w:ascii="GHEA Grapalat" w:hAnsi="GHEA Grapalat"/>
                <w:b/>
                <w:i w:val="0"/>
                <w:sz w:val="20"/>
                <w:szCs w:val="20"/>
                <w:lang w:val="hy-AM" w:eastAsia="ru-RU"/>
              </w:rPr>
            </w:pPr>
            <w:r>
              <w:rPr>
                <w:rFonts w:ascii="GHEA Grapalat" w:hAnsi="GHEA Grapalat"/>
                <w:b/>
                <w:i w:val="0"/>
                <w:sz w:val="20"/>
                <w:szCs w:val="20"/>
                <w:lang w:val="hy-AM" w:eastAsia="ru-RU"/>
              </w:rPr>
              <w:t>Նույնացման                    համարը</w:t>
            </w:r>
          </w:p>
        </w:tc>
        <w:tc>
          <w:tcPr>
            <w:tcW w:w="1530" w:type="dxa"/>
            <w:tcBorders>
              <w:top w:val="single" w:sz="4" w:space="0" w:color="auto"/>
              <w:left w:val="single" w:sz="4" w:space="0" w:color="auto"/>
              <w:bottom w:val="single" w:sz="4" w:space="0" w:color="auto"/>
              <w:right w:val="single" w:sz="4" w:space="0" w:color="auto"/>
            </w:tcBorders>
          </w:tcPr>
          <w:p w:rsidR="007061E2" w:rsidRDefault="007061E2">
            <w:pPr>
              <w:ind w:left="-270" w:firstLine="270"/>
              <w:jc w:val="center"/>
              <w:rPr>
                <w:rFonts w:ascii="GHEA Grapalat" w:hAnsi="GHEA Grapalat"/>
                <w:b/>
                <w:i w:val="0"/>
                <w:sz w:val="20"/>
                <w:szCs w:val="20"/>
                <w:lang w:val="hy-AM" w:eastAsia="ru-RU"/>
              </w:rPr>
            </w:pPr>
          </w:p>
          <w:p w:rsidR="007061E2" w:rsidRDefault="007061E2">
            <w:pPr>
              <w:ind w:left="-18" w:firstLine="18"/>
              <w:jc w:val="center"/>
              <w:rPr>
                <w:rFonts w:ascii="GHEA Grapalat" w:hAnsi="GHEA Grapalat"/>
                <w:b/>
                <w:i w:val="0"/>
                <w:sz w:val="20"/>
                <w:szCs w:val="20"/>
                <w:lang w:val="hy-AM" w:eastAsia="ru-RU"/>
              </w:rPr>
            </w:pPr>
            <w:r>
              <w:rPr>
                <w:rFonts w:ascii="GHEA Grapalat" w:hAnsi="GHEA Grapalat"/>
                <w:b/>
                <w:i w:val="0"/>
                <w:sz w:val="20"/>
                <w:szCs w:val="20"/>
                <w:lang w:val="hy-AM" w:eastAsia="ru-RU"/>
              </w:rPr>
              <w:t>Գույքի թողարկման տարեթիվը</w:t>
            </w:r>
          </w:p>
        </w:tc>
        <w:tc>
          <w:tcPr>
            <w:tcW w:w="1530" w:type="dxa"/>
            <w:tcBorders>
              <w:top w:val="single" w:sz="4" w:space="0" w:color="auto"/>
              <w:left w:val="single" w:sz="4" w:space="0" w:color="auto"/>
              <w:bottom w:val="single" w:sz="4" w:space="0" w:color="auto"/>
              <w:right w:val="single" w:sz="4" w:space="0" w:color="auto"/>
            </w:tcBorders>
            <w:hideMark/>
          </w:tcPr>
          <w:p w:rsidR="007061E2" w:rsidRDefault="007061E2">
            <w:pPr>
              <w:ind w:left="-14"/>
              <w:jc w:val="center"/>
              <w:rPr>
                <w:rFonts w:ascii="GHEA Grapalat" w:hAnsi="GHEA Grapalat"/>
                <w:b/>
                <w:i w:val="0"/>
                <w:sz w:val="20"/>
                <w:szCs w:val="20"/>
                <w:lang w:val="hy-AM" w:eastAsia="ru-RU"/>
              </w:rPr>
            </w:pPr>
            <w:r>
              <w:rPr>
                <w:rFonts w:ascii="GHEA Grapalat" w:hAnsi="GHEA Grapalat"/>
                <w:b/>
                <w:i w:val="0"/>
                <w:sz w:val="20"/>
                <w:szCs w:val="20"/>
                <w:lang w:val="hy-AM" w:eastAsia="ru-RU"/>
              </w:rPr>
              <w:t xml:space="preserve"> </w:t>
            </w:r>
          </w:p>
          <w:p w:rsidR="007061E2" w:rsidRDefault="007061E2">
            <w:pPr>
              <w:ind w:left="-14"/>
              <w:jc w:val="center"/>
              <w:rPr>
                <w:rFonts w:ascii="GHEA Grapalat" w:hAnsi="GHEA Grapalat"/>
                <w:b/>
                <w:i w:val="0"/>
                <w:sz w:val="20"/>
                <w:szCs w:val="20"/>
                <w:lang w:val="hy-AM" w:eastAsia="ru-RU"/>
              </w:rPr>
            </w:pPr>
            <w:r>
              <w:rPr>
                <w:rFonts w:ascii="GHEA Grapalat" w:hAnsi="GHEA Grapalat"/>
                <w:b/>
                <w:i w:val="0"/>
                <w:sz w:val="20"/>
                <w:szCs w:val="20"/>
                <w:lang w:val="hy-AM" w:eastAsia="ru-RU"/>
              </w:rPr>
              <w:t xml:space="preserve">Գույքի սկզբնական         արժեքը               </w:t>
            </w:r>
            <w:r>
              <w:rPr>
                <w:rFonts w:ascii="GHEA Grapalat" w:hAnsi="GHEA Grapalat"/>
                <w:b/>
                <w:i w:val="0"/>
                <w:sz w:val="20"/>
                <w:szCs w:val="20"/>
                <w:lang w:eastAsia="ru-RU"/>
              </w:rPr>
              <w:t>(</w:t>
            </w:r>
            <w:r>
              <w:rPr>
                <w:rFonts w:ascii="GHEA Grapalat" w:hAnsi="GHEA Grapalat"/>
                <w:b/>
                <w:i w:val="0"/>
                <w:sz w:val="20"/>
                <w:szCs w:val="20"/>
                <w:lang w:val="hy-AM" w:eastAsia="ru-RU"/>
              </w:rPr>
              <w:t>դրամ)</w:t>
            </w:r>
          </w:p>
        </w:tc>
        <w:tc>
          <w:tcPr>
            <w:tcW w:w="1800" w:type="dxa"/>
            <w:tcBorders>
              <w:top w:val="single" w:sz="4" w:space="0" w:color="auto"/>
              <w:left w:val="single" w:sz="4" w:space="0" w:color="auto"/>
              <w:bottom w:val="single" w:sz="4" w:space="0" w:color="auto"/>
              <w:right w:val="single" w:sz="4" w:space="0" w:color="auto"/>
            </w:tcBorders>
            <w:hideMark/>
          </w:tcPr>
          <w:p w:rsidR="007061E2" w:rsidRDefault="007061E2">
            <w:pPr>
              <w:spacing w:line="240" w:lineRule="auto"/>
              <w:jc w:val="center"/>
              <w:rPr>
                <w:rFonts w:ascii="GHEA Grapalat" w:hAnsi="GHEA Grapalat"/>
                <w:b/>
                <w:i w:val="0"/>
                <w:sz w:val="20"/>
                <w:szCs w:val="20"/>
                <w:lang w:val="hy-AM" w:eastAsia="ru-RU"/>
              </w:rPr>
            </w:pPr>
            <w:r>
              <w:rPr>
                <w:rFonts w:ascii="GHEA Grapalat" w:hAnsi="GHEA Grapalat"/>
                <w:b/>
                <w:i w:val="0"/>
                <w:sz w:val="20"/>
                <w:szCs w:val="20"/>
                <w:lang w:val="hy-AM" w:eastAsia="ru-RU"/>
              </w:rPr>
              <w:t>Գույքի հաշվեկշռային                   արժեքը</w:t>
            </w:r>
          </w:p>
          <w:p w:rsidR="007061E2" w:rsidRDefault="007061E2">
            <w:pPr>
              <w:spacing w:line="240" w:lineRule="auto"/>
              <w:ind w:left="-18" w:firstLine="270"/>
              <w:jc w:val="center"/>
              <w:rPr>
                <w:rFonts w:ascii="GHEA Grapalat" w:hAnsi="GHEA Grapalat"/>
                <w:b/>
                <w:i w:val="0"/>
                <w:sz w:val="20"/>
                <w:szCs w:val="20"/>
                <w:lang w:val="hy-AM" w:eastAsia="ru-RU"/>
              </w:rPr>
            </w:pPr>
            <w:r>
              <w:rPr>
                <w:rFonts w:ascii="GHEA Grapalat" w:hAnsi="GHEA Grapalat"/>
                <w:b/>
                <w:i w:val="0"/>
                <w:sz w:val="20"/>
                <w:szCs w:val="20"/>
                <w:lang w:val="hy-AM" w:eastAsia="ru-RU"/>
              </w:rPr>
              <w:t>(դրամ)</w:t>
            </w:r>
          </w:p>
          <w:p w:rsidR="007061E2" w:rsidRDefault="007061E2">
            <w:pPr>
              <w:spacing w:line="240" w:lineRule="auto"/>
              <w:ind w:left="-18" w:firstLine="270"/>
              <w:jc w:val="center"/>
              <w:rPr>
                <w:rFonts w:ascii="GHEA Grapalat" w:hAnsi="GHEA Grapalat"/>
                <w:b/>
                <w:i w:val="0"/>
                <w:sz w:val="20"/>
                <w:szCs w:val="20"/>
                <w:lang w:val="hy-AM" w:eastAsia="ru-RU"/>
              </w:rPr>
            </w:pPr>
            <w:r>
              <w:rPr>
                <w:rFonts w:ascii="GHEA Grapalat" w:hAnsi="GHEA Grapalat"/>
                <w:b/>
                <w:i w:val="0"/>
                <w:sz w:val="20"/>
                <w:szCs w:val="20"/>
                <w:lang w:val="hy-AM" w:eastAsia="ru-RU"/>
              </w:rPr>
              <w:t>19.04.2019թ. դրությամբ</w:t>
            </w:r>
          </w:p>
        </w:tc>
        <w:tc>
          <w:tcPr>
            <w:tcW w:w="1800" w:type="dxa"/>
            <w:tcBorders>
              <w:top w:val="single" w:sz="4" w:space="0" w:color="auto"/>
              <w:left w:val="single" w:sz="4" w:space="0" w:color="auto"/>
              <w:bottom w:val="single" w:sz="4" w:space="0" w:color="auto"/>
              <w:right w:val="single" w:sz="4" w:space="0" w:color="auto"/>
            </w:tcBorders>
            <w:hideMark/>
          </w:tcPr>
          <w:p w:rsidR="007061E2" w:rsidRDefault="007061E2">
            <w:pPr>
              <w:jc w:val="center"/>
              <w:rPr>
                <w:rFonts w:ascii="GHEA Grapalat" w:hAnsi="GHEA Grapalat"/>
                <w:b/>
                <w:i w:val="0"/>
                <w:sz w:val="20"/>
                <w:szCs w:val="20"/>
                <w:lang w:val="hy-AM" w:eastAsia="ru-RU"/>
              </w:rPr>
            </w:pPr>
            <w:r>
              <w:rPr>
                <w:rFonts w:ascii="GHEA Grapalat" w:hAnsi="GHEA Grapalat"/>
                <w:b/>
                <w:i w:val="0"/>
                <w:sz w:val="20"/>
                <w:szCs w:val="20"/>
                <w:lang w:val="hy-AM" w:eastAsia="ru-RU"/>
              </w:rPr>
              <w:t>Գույքի շուկայական արժեքը             (դրամ)</w:t>
            </w:r>
          </w:p>
          <w:p w:rsidR="007061E2" w:rsidRDefault="007061E2">
            <w:pPr>
              <w:ind w:left="-14" w:firstLine="270"/>
              <w:jc w:val="center"/>
              <w:rPr>
                <w:rFonts w:ascii="GHEA Grapalat" w:hAnsi="GHEA Grapalat"/>
                <w:b/>
                <w:i w:val="0"/>
                <w:sz w:val="20"/>
                <w:szCs w:val="20"/>
                <w:lang w:val="hy-AM" w:eastAsia="ru-RU"/>
              </w:rPr>
            </w:pPr>
            <w:r>
              <w:rPr>
                <w:rFonts w:ascii="GHEA Grapalat" w:hAnsi="GHEA Grapalat"/>
                <w:b/>
                <w:i w:val="0"/>
                <w:sz w:val="20"/>
                <w:szCs w:val="20"/>
                <w:lang w:val="hy-AM" w:eastAsia="ru-RU"/>
              </w:rPr>
              <w:t>18.06.2019թ. դրությամբ</w:t>
            </w:r>
          </w:p>
        </w:tc>
      </w:tr>
      <w:tr w:rsidR="007061E2" w:rsidTr="007061E2">
        <w:trPr>
          <w:trHeight w:val="377"/>
        </w:trPr>
        <w:tc>
          <w:tcPr>
            <w:tcW w:w="63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color w:val="000000"/>
                <w:sz w:val="20"/>
                <w:szCs w:val="20"/>
                <w:lang w:val="hy-AM" w:eastAsia="ru-RU"/>
              </w:rPr>
            </w:pPr>
            <w:r>
              <w:rPr>
                <w:rFonts w:ascii="GHEA Grapalat" w:hAnsi="GHEA Grapalat"/>
                <w:i w:val="0"/>
                <w:color w:val="000000"/>
                <w:sz w:val="20"/>
                <w:szCs w:val="20"/>
                <w:lang w:val="hy-AM" w:eastAsia="ru-RU"/>
              </w:rPr>
              <w:t>1.</w:t>
            </w:r>
          </w:p>
        </w:tc>
        <w:tc>
          <w:tcPr>
            <w:tcW w:w="279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TOYOTA COROLLA 1.4 (Տոյոտա-Կորոլլա)</w:t>
            </w:r>
          </w:p>
        </w:tc>
        <w:tc>
          <w:tcPr>
            <w:tcW w:w="1733"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 xml:space="preserve">109 </w:t>
            </w:r>
            <w:r>
              <w:rPr>
                <w:rFonts w:ascii="GHEA Grapalat" w:hAnsi="GHEA Grapalat"/>
                <w:i w:val="0"/>
                <w:sz w:val="20"/>
                <w:szCs w:val="20"/>
                <w:lang w:val="en-US" w:eastAsia="ru-RU"/>
              </w:rPr>
              <w:t>LL</w:t>
            </w:r>
            <w:r>
              <w:rPr>
                <w:rFonts w:ascii="GHEA Grapalat" w:hAnsi="GHEA Grapalat"/>
                <w:i w:val="0"/>
                <w:sz w:val="20"/>
                <w:szCs w:val="20"/>
                <w:lang w:val="hy-AM" w:eastAsia="ru-RU"/>
              </w:rPr>
              <w:t xml:space="preserve"> 50</w:t>
            </w:r>
          </w:p>
        </w:tc>
        <w:tc>
          <w:tcPr>
            <w:tcW w:w="270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JTNBM58E903504664</w:t>
            </w:r>
          </w:p>
        </w:tc>
        <w:tc>
          <w:tcPr>
            <w:tcW w:w="153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2008</w:t>
            </w:r>
          </w:p>
        </w:tc>
        <w:tc>
          <w:tcPr>
            <w:tcW w:w="153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6 000 000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0</w:t>
            </w:r>
          </w:p>
        </w:tc>
        <w:tc>
          <w:tcPr>
            <w:tcW w:w="180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2 200 000</w:t>
            </w:r>
          </w:p>
        </w:tc>
      </w:tr>
      <w:tr w:rsidR="007061E2" w:rsidTr="007061E2">
        <w:tc>
          <w:tcPr>
            <w:tcW w:w="63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color w:val="000000"/>
                <w:sz w:val="20"/>
                <w:szCs w:val="20"/>
                <w:lang w:val="hy-AM" w:eastAsia="ru-RU"/>
              </w:rPr>
            </w:pPr>
            <w:r>
              <w:rPr>
                <w:rFonts w:ascii="GHEA Grapalat" w:hAnsi="GHEA Grapalat"/>
                <w:i w:val="0"/>
                <w:color w:val="000000"/>
                <w:sz w:val="20"/>
                <w:szCs w:val="20"/>
                <w:lang w:val="hy-AM" w:eastAsia="ru-RU"/>
              </w:rPr>
              <w:t>2.</w:t>
            </w:r>
          </w:p>
        </w:tc>
        <w:tc>
          <w:tcPr>
            <w:tcW w:w="279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eastAsia="ru-RU"/>
              </w:rPr>
            </w:pPr>
            <w:r>
              <w:rPr>
                <w:rFonts w:ascii="GHEA Grapalat" w:hAnsi="GHEA Grapalat"/>
                <w:i w:val="0"/>
                <w:sz w:val="20"/>
                <w:szCs w:val="20"/>
                <w:lang w:val="en-US" w:eastAsia="ru-RU"/>
              </w:rPr>
              <w:t>TOYOTA COROLLA 1.4</w:t>
            </w:r>
            <w:r>
              <w:rPr>
                <w:rFonts w:ascii="GHEA Grapalat" w:hAnsi="GHEA Grapalat"/>
                <w:i w:val="0"/>
                <w:sz w:val="20"/>
                <w:szCs w:val="20"/>
                <w:lang w:eastAsia="ru-RU"/>
              </w:rPr>
              <w:t xml:space="preserve"> (</w:t>
            </w:r>
            <w:r>
              <w:rPr>
                <w:rFonts w:ascii="GHEA Grapalat" w:hAnsi="GHEA Grapalat"/>
                <w:i w:val="0"/>
                <w:sz w:val="20"/>
                <w:szCs w:val="20"/>
                <w:lang w:val="hy-AM" w:eastAsia="ru-RU"/>
              </w:rPr>
              <w:t>Տոյոտա-Կորոլլա</w:t>
            </w:r>
            <w:r>
              <w:rPr>
                <w:rFonts w:ascii="GHEA Grapalat" w:hAnsi="GHEA Grapalat"/>
                <w:i w:val="0"/>
                <w:sz w:val="20"/>
                <w:szCs w:val="20"/>
                <w:lang w:eastAsia="ru-RU"/>
              </w:rPr>
              <w:t>)</w:t>
            </w:r>
          </w:p>
        </w:tc>
        <w:tc>
          <w:tcPr>
            <w:tcW w:w="1733"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 xml:space="preserve">108 </w:t>
            </w:r>
            <w:r>
              <w:rPr>
                <w:rFonts w:ascii="GHEA Grapalat" w:hAnsi="GHEA Grapalat"/>
                <w:i w:val="0"/>
                <w:sz w:val="20"/>
                <w:szCs w:val="20"/>
                <w:lang w:val="en-US" w:eastAsia="ru-RU"/>
              </w:rPr>
              <w:t>LL</w:t>
            </w:r>
            <w:r>
              <w:rPr>
                <w:rFonts w:ascii="GHEA Grapalat" w:hAnsi="GHEA Grapalat"/>
                <w:i w:val="0"/>
                <w:sz w:val="20"/>
                <w:szCs w:val="20"/>
                <w:lang w:val="hy-AM" w:eastAsia="ru-RU"/>
              </w:rPr>
              <w:t xml:space="preserve"> 50</w:t>
            </w:r>
          </w:p>
        </w:tc>
        <w:tc>
          <w:tcPr>
            <w:tcW w:w="270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JTNBM58EX03504933</w:t>
            </w:r>
          </w:p>
        </w:tc>
        <w:tc>
          <w:tcPr>
            <w:tcW w:w="153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2008</w:t>
            </w:r>
          </w:p>
        </w:tc>
        <w:tc>
          <w:tcPr>
            <w:tcW w:w="153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6 875 000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0</w:t>
            </w:r>
          </w:p>
        </w:tc>
        <w:tc>
          <w:tcPr>
            <w:tcW w:w="180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2 200 000</w:t>
            </w:r>
          </w:p>
        </w:tc>
      </w:tr>
      <w:tr w:rsidR="007061E2" w:rsidTr="007061E2">
        <w:tc>
          <w:tcPr>
            <w:tcW w:w="63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color w:val="000000"/>
                <w:sz w:val="20"/>
                <w:szCs w:val="20"/>
                <w:lang w:val="hy-AM" w:eastAsia="ru-RU"/>
              </w:rPr>
            </w:pPr>
            <w:r>
              <w:rPr>
                <w:rFonts w:ascii="GHEA Grapalat" w:hAnsi="GHEA Grapalat"/>
                <w:i w:val="0"/>
                <w:color w:val="000000"/>
                <w:sz w:val="20"/>
                <w:szCs w:val="20"/>
                <w:lang w:val="hy-AM" w:eastAsia="ru-RU"/>
              </w:rPr>
              <w:t>3.</w:t>
            </w:r>
          </w:p>
        </w:tc>
        <w:tc>
          <w:tcPr>
            <w:tcW w:w="279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TOYOTA CAMRY 2.4 (Տոյոտա-Քեմրի)</w:t>
            </w:r>
          </w:p>
        </w:tc>
        <w:tc>
          <w:tcPr>
            <w:tcW w:w="1733"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 xml:space="preserve">119 </w:t>
            </w:r>
            <w:r>
              <w:rPr>
                <w:rFonts w:ascii="GHEA Grapalat" w:hAnsi="GHEA Grapalat"/>
                <w:i w:val="0"/>
                <w:sz w:val="20"/>
                <w:szCs w:val="20"/>
                <w:lang w:val="en-US" w:eastAsia="ru-RU"/>
              </w:rPr>
              <w:t>LL</w:t>
            </w:r>
            <w:r>
              <w:rPr>
                <w:rFonts w:ascii="GHEA Grapalat" w:hAnsi="GHEA Grapalat"/>
                <w:i w:val="0"/>
                <w:sz w:val="20"/>
                <w:szCs w:val="20"/>
                <w:lang w:val="hy-AM" w:eastAsia="ru-RU"/>
              </w:rPr>
              <w:t xml:space="preserve"> 50</w:t>
            </w:r>
          </w:p>
        </w:tc>
        <w:tc>
          <w:tcPr>
            <w:tcW w:w="270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JTNBE40K703125493</w:t>
            </w:r>
          </w:p>
        </w:tc>
        <w:tc>
          <w:tcPr>
            <w:tcW w:w="153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2007</w:t>
            </w:r>
          </w:p>
        </w:tc>
        <w:tc>
          <w:tcPr>
            <w:tcW w:w="153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10 483 333</w:t>
            </w:r>
          </w:p>
        </w:tc>
        <w:tc>
          <w:tcPr>
            <w:tcW w:w="180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0</w:t>
            </w:r>
          </w:p>
        </w:tc>
        <w:tc>
          <w:tcPr>
            <w:tcW w:w="1800" w:type="dxa"/>
            <w:tcBorders>
              <w:top w:val="single" w:sz="4" w:space="0" w:color="auto"/>
              <w:left w:val="single" w:sz="4" w:space="0" w:color="auto"/>
              <w:bottom w:val="single" w:sz="4" w:space="0" w:color="auto"/>
              <w:right w:val="single" w:sz="4" w:space="0" w:color="auto"/>
            </w:tcBorders>
            <w:vAlign w:val="center"/>
            <w:hideMark/>
          </w:tcPr>
          <w:p w:rsidR="007061E2" w:rsidRDefault="007061E2">
            <w:pPr>
              <w:ind w:left="-270" w:firstLine="270"/>
              <w:jc w:val="center"/>
              <w:rPr>
                <w:rFonts w:ascii="GHEA Grapalat" w:hAnsi="GHEA Grapalat"/>
                <w:i w:val="0"/>
                <w:sz w:val="20"/>
                <w:szCs w:val="20"/>
                <w:lang w:val="hy-AM" w:eastAsia="ru-RU"/>
              </w:rPr>
            </w:pPr>
            <w:r>
              <w:rPr>
                <w:rFonts w:ascii="GHEA Grapalat" w:hAnsi="GHEA Grapalat"/>
                <w:i w:val="0"/>
                <w:sz w:val="20"/>
                <w:szCs w:val="20"/>
                <w:lang w:val="hy-AM" w:eastAsia="ru-RU"/>
              </w:rPr>
              <w:t>2 800 000</w:t>
            </w:r>
          </w:p>
        </w:tc>
      </w:tr>
    </w:tbl>
    <w:p w:rsidR="007061E2" w:rsidRDefault="007061E2" w:rsidP="007061E2">
      <w:pPr>
        <w:rPr>
          <w:rFonts w:ascii="GHEA Grapalat" w:hAnsi="GHEA Grapalat"/>
          <w:i w:val="0"/>
          <w:sz w:val="24"/>
          <w:szCs w:val="24"/>
          <w:lang w:val="fr-FR"/>
        </w:rPr>
      </w:pPr>
    </w:p>
    <w:p w:rsidR="007061E2" w:rsidRDefault="007061E2" w:rsidP="007061E2">
      <w:pPr>
        <w:rPr>
          <w:rFonts w:ascii="GHEA Grapalat" w:hAnsi="GHEA Grapalat"/>
          <w:sz w:val="24"/>
          <w:szCs w:val="24"/>
          <w:lang w:val="fr-FR"/>
        </w:rPr>
      </w:pPr>
    </w:p>
    <w:p w:rsidR="007061E2" w:rsidRDefault="007061E2" w:rsidP="007061E2">
      <w:pPr>
        <w:rPr>
          <w:rFonts w:ascii="GHEA Grapalat" w:hAnsi="GHEA Grapalat"/>
          <w:sz w:val="24"/>
          <w:szCs w:val="24"/>
          <w:lang w:val="fr-FR"/>
        </w:rPr>
      </w:pPr>
    </w:p>
    <w:p w:rsidR="007061E2" w:rsidRDefault="007061E2" w:rsidP="009E3476">
      <w:pPr>
        <w:tabs>
          <w:tab w:val="left" w:pos="11670"/>
        </w:tabs>
        <w:rPr>
          <w:rFonts w:ascii="GHEA Grapalat" w:hAnsi="GHEA Grapalat"/>
          <w:sz w:val="24"/>
          <w:szCs w:val="24"/>
          <w:lang w:val="fr-FR"/>
        </w:rPr>
        <w:sectPr w:rsidR="007061E2">
          <w:pgSz w:w="15840" w:h="12240" w:orient="landscape"/>
          <w:pgMar w:top="450" w:right="1440" w:bottom="810" w:left="1440" w:header="720" w:footer="720" w:gutter="0"/>
          <w:cols w:space="720"/>
        </w:sectPr>
      </w:pPr>
      <w:r>
        <w:rPr>
          <w:rFonts w:ascii="GHEA Grapalat" w:hAnsi="GHEA Grapalat"/>
          <w:sz w:val="24"/>
          <w:szCs w:val="24"/>
          <w:lang w:val="fr-FR"/>
        </w:rPr>
        <w:tab/>
      </w:r>
    </w:p>
    <w:p w:rsidR="007061E2" w:rsidRDefault="007061E2" w:rsidP="007061E2">
      <w:pPr>
        <w:ind w:right="9"/>
        <w:jc w:val="center"/>
        <w:rPr>
          <w:rFonts w:ascii="GHEA Grapalat" w:hAnsi="GHEA Grapalat" w:cs="GHEA Grapalat"/>
          <w:b/>
          <w:i w:val="0"/>
          <w:sz w:val="24"/>
          <w:szCs w:val="24"/>
          <w:lang w:val="hy-AM"/>
        </w:rPr>
      </w:pPr>
      <w:r>
        <w:rPr>
          <w:rFonts w:ascii="GHEA Grapalat" w:hAnsi="GHEA Grapalat" w:cs="GHEA Grapalat"/>
          <w:b/>
          <w:i w:val="0"/>
          <w:sz w:val="24"/>
          <w:szCs w:val="24"/>
          <w:lang w:val="hy-AM"/>
        </w:rPr>
        <w:lastRenderedPageBreak/>
        <w:t>ՏԵՂԵԿԱՆՔ</w:t>
      </w:r>
    </w:p>
    <w:p w:rsidR="007061E2" w:rsidRDefault="007061E2" w:rsidP="007061E2">
      <w:pPr>
        <w:pStyle w:val="a3"/>
        <w:spacing w:before="100" w:beforeAutospacing="1" w:after="100" w:afterAutospacing="1" w:line="276" w:lineRule="auto"/>
        <w:jc w:val="center"/>
        <w:rPr>
          <w:rFonts w:ascii="GHEA Grapalat" w:eastAsia="Times New Roman" w:hAnsi="GHEA Grapalat" w:cs="Times New Roman"/>
          <w:b/>
          <w:i w:val="0"/>
          <w:sz w:val="24"/>
          <w:szCs w:val="24"/>
          <w:lang w:val="hy-AM"/>
        </w:rPr>
      </w:pPr>
      <w:r>
        <w:rPr>
          <w:rFonts w:ascii="GHEA Grapalat" w:eastAsia="Times New Roman" w:hAnsi="GHEA Grapalat" w:cs="Times New Roman"/>
          <w:b/>
          <w:i w:val="0"/>
          <w:sz w:val="24"/>
          <w:szCs w:val="24"/>
          <w:lang w:val="hy-AM"/>
        </w:rPr>
        <w:t>««ԳՈՒՅՔ ԱՄՐԱՑՆԵԼՈՒ ԵՎ ՀԱՏՈՒԿ ԿԱՊ» ՈՒ «ՀԱՅԱՎՏՈԿԱՅԱՐԱՆ» ՓԱԿ ԲԱԺՆԵՏԻՐԱԿԱՆ ԸՆԿԵՐՈՒԹՅՈՒՆՆԵՐԻ ԿԱՆՈՆԱԴՐԱԿԱՆ ԿԱՊԻՏԱԼՆԵՐՈՒՄ ԳՈՒՅՔ ՆԵՐԴՆԵԼՈՒ ՄԱՍԻՆ»</w:t>
      </w:r>
    </w:p>
    <w:p w:rsidR="007061E2" w:rsidRDefault="007061E2" w:rsidP="007061E2">
      <w:pPr>
        <w:ind w:firstLine="720"/>
        <w:jc w:val="center"/>
        <w:rPr>
          <w:rFonts w:ascii="GHEA Grapalat" w:hAnsi="GHEA Grapalat"/>
          <w:i w:val="0"/>
          <w:sz w:val="24"/>
          <w:szCs w:val="24"/>
          <w:lang w:val="af-ZA"/>
        </w:rPr>
      </w:pPr>
      <w:r>
        <w:rPr>
          <w:rFonts w:ascii="GHEA Grapalat" w:hAnsi="GHEA Grapalat"/>
          <w:b/>
          <w:i w:val="0"/>
          <w:sz w:val="24"/>
          <w:szCs w:val="24"/>
          <w:lang w:val="af-ZA"/>
        </w:rPr>
        <w:t>ՀՀ կառավարության որոշման նախագծի ընդունման անհրաժեշտության վերաբերյալ</w:t>
      </w:r>
      <w:r>
        <w:rPr>
          <w:rFonts w:ascii="GHEA Grapalat" w:hAnsi="GHEA Grapalat"/>
          <w:i w:val="0"/>
          <w:sz w:val="24"/>
          <w:szCs w:val="24"/>
          <w:lang w:val="af-ZA"/>
        </w:rPr>
        <w:t xml:space="preserve"> </w:t>
      </w:r>
    </w:p>
    <w:p w:rsidR="007061E2" w:rsidRDefault="007061E2" w:rsidP="007061E2">
      <w:pPr>
        <w:spacing w:after="0" w:line="360" w:lineRule="auto"/>
        <w:ind w:left="-547" w:firstLine="547"/>
        <w:jc w:val="both"/>
        <w:rPr>
          <w:rFonts w:ascii="GHEA Grapalat" w:hAnsi="GHEA Grapalat"/>
          <w:i w:val="0"/>
          <w:sz w:val="24"/>
          <w:szCs w:val="24"/>
          <w:lang w:val="hy-AM"/>
        </w:rPr>
      </w:pPr>
      <w:r>
        <w:rPr>
          <w:rFonts w:ascii="GHEA Grapalat" w:hAnsi="GHEA Grapalat"/>
          <w:i w:val="0"/>
          <w:sz w:val="24"/>
          <w:szCs w:val="24"/>
          <w:lang w:val="hy-AM"/>
        </w:rPr>
        <w:t>Պետական գույքի կառավարման կոմիտե է դիմել ՀՀ բարձր տեխնոլոգիական արդյունաբերության նախարարությունը՝</w:t>
      </w:r>
      <w:r>
        <w:rPr>
          <w:rFonts w:ascii="GHEA Grapalat" w:hAnsi="GHEA Grapalat"/>
          <w:i w:val="0"/>
          <w:sz w:val="24"/>
          <w:szCs w:val="24"/>
          <w:lang w:val="af-ZA"/>
        </w:rPr>
        <w:t xml:space="preserve"> </w:t>
      </w:r>
      <w:r>
        <w:rPr>
          <w:rFonts w:ascii="GHEA Grapalat" w:hAnsi="GHEA Grapalat"/>
          <w:i w:val="0"/>
          <w:sz w:val="24"/>
          <w:szCs w:val="24"/>
          <w:lang w:val="hy-AM"/>
        </w:rPr>
        <w:t>խնդրելով ՀՀ կառավարության կողմից հայտարարված ծառայողական տրանսպորտային միջոցների օպտիմալացման ենթակա մեքենաներից «Հատուկ կապ» փակ բաժնետիրական ընկերությանը հատկացնել թվով 5 միավոր տրանսպորտային միջոց՝ վերջինիս աշխատանքային բնականոն գործունեությունն ապահովելու նպատակով։ Գրությամբ միաժամանակ տեղեկացվել է, որ Ընկերության համապատասխան աշխատակիցները այցելել են գույքի պահառության նպատակով հատկացված Երևան քաղաքի Հաղթանակի 2-րդ փողոց 79 հասցեում գտնվող տարածք՝ կատարել տրանսպորտային միջոցների ուսումնասիրություն և տրանսպորտային միջոցների վերաբերյալ անհրաժեշտ տեղեկատվությունը ՀՀ բարձր տեխնոլոգիական արդյունաբերության նախարարության համապատասխան գրություններով   արդեն իսկ ներկայացվել են Պետական գույքի կառավարման կոմիտե։</w:t>
      </w:r>
    </w:p>
    <w:p w:rsidR="007061E2" w:rsidRDefault="007061E2" w:rsidP="007061E2">
      <w:pPr>
        <w:spacing w:after="0" w:line="360" w:lineRule="auto"/>
        <w:ind w:left="-540" w:firstLine="540"/>
        <w:jc w:val="both"/>
        <w:rPr>
          <w:rFonts w:ascii="GHEA Grapalat" w:hAnsi="GHEA Grapalat"/>
          <w:i w:val="0"/>
          <w:sz w:val="24"/>
          <w:szCs w:val="24"/>
          <w:lang w:val="hy-AM"/>
        </w:rPr>
      </w:pPr>
      <w:r>
        <w:rPr>
          <w:rFonts w:ascii="GHEA Grapalat" w:hAnsi="GHEA Grapalat"/>
          <w:i w:val="0"/>
          <w:sz w:val="24"/>
          <w:szCs w:val="24"/>
          <w:lang w:val="hy-AM"/>
        </w:rPr>
        <w:t>14.05.2019թ. N1-02/202 և 20.06.2019թ. N1-02/265  գրություններով Պետական գույքի կառավարման կոմիտե է դիմել նաև «Հայավտոկայարան» փակ բաժնետիրական ընկերությունը՝ խնդրելով հնարավորության սահմաններում Ընկերությանը տրամադրել Պետական գույքի կառավարման կոմիտեին պատկանող որևէ տրանսպորտային միջոց, այնուհետև լրացուցիչ գրությամբ տեղեկացվել է, որ Ընկերության համապատասխան աշխատակիցներն արդեն իսկ այցելել են գույքի պահառության նպատակով հատկացված տարածք և դիտարկված ավտոմեքենաներից ընտրվել է ՀՀ վարչապետի աշխատակազմին ամրացված «ՆԻՍՍԱՆ Т</w:t>
      </w:r>
      <w:r>
        <w:rPr>
          <w:rFonts w:ascii="GHEA Grapalat" w:hAnsi="GHEA Grapalat"/>
          <w:i w:val="0"/>
          <w:sz w:val="24"/>
          <w:szCs w:val="24"/>
          <w:lang w:val="fr-FR"/>
        </w:rPr>
        <w:t>IDA 1.6 I</w:t>
      </w:r>
      <w:r>
        <w:rPr>
          <w:rFonts w:ascii="GHEA Grapalat" w:hAnsi="GHEA Grapalat"/>
          <w:i w:val="0"/>
          <w:sz w:val="24"/>
          <w:szCs w:val="24"/>
          <w:lang w:val="hy-AM"/>
        </w:rPr>
        <w:t xml:space="preserve">» մակնիշի, 147 </w:t>
      </w:r>
      <w:r>
        <w:rPr>
          <w:rFonts w:ascii="GHEA Grapalat" w:hAnsi="GHEA Grapalat"/>
          <w:i w:val="0"/>
          <w:sz w:val="24"/>
          <w:szCs w:val="24"/>
          <w:lang w:val="fr-FR"/>
        </w:rPr>
        <w:t xml:space="preserve">LL 50 </w:t>
      </w:r>
      <w:r>
        <w:rPr>
          <w:rFonts w:ascii="GHEA Grapalat" w:hAnsi="GHEA Grapalat"/>
          <w:i w:val="0"/>
          <w:sz w:val="24"/>
          <w:szCs w:val="24"/>
          <w:lang w:val="hy-AM"/>
        </w:rPr>
        <w:t>պետհամարանիշի տրանսպորտային միջոցը։</w:t>
      </w:r>
    </w:p>
    <w:p w:rsidR="007061E2" w:rsidRDefault="007061E2" w:rsidP="007061E2">
      <w:pPr>
        <w:spacing w:after="0" w:line="360" w:lineRule="auto"/>
        <w:ind w:left="-540" w:firstLine="540"/>
        <w:jc w:val="both"/>
        <w:rPr>
          <w:rFonts w:ascii="GHEA Grapalat" w:hAnsi="GHEA Grapalat"/>
          <w:i w:val="0"/>
          <w:sz w:val="24"/>
          <w:szCs w:val="24"/>
          <w:lang w:val="hy-AM"/>
        </w:rPr>
      </w:pPr>
      <w:r>
        <w:rPr>
          <w:rFonts w:ascii="GHEA Grapalat" w:hAnsi="GHEA Grapalat"/>
          <w:i w:val="0"/>
          <w:sz w:val="24"/>
          <w:szCs w:val="24"/>
          <w:lang w:val="hy-AM"/>
        </w:rPr>
        <w:lastRenderedPageBreak/>
        <w:t>Հաշվի առնելով վերը նշվածը՝ Պետական գույքի կառավարման կոմիտեի կողմից նախապատրաստվել է ««Հատուկ կապ» և «Հայավտոկայարան» փակ բաժնետիրական ընկերություններին գույք հանձնելու և կանոնադրական կապիտալն ավելացնելու  մասին» ՀՀ կառավարության որոշման նախագիծը, որով առաջարկվում է նախագծում նշված ՀՀ վարչապետի աշխատակազմին ամրացված, պետական սեփականություն հանդիսացող   տրանսպորտային միջոցները  հետ վերցնել և   Հայաստանի Հանրապետության օրենսդրությամբ սահմանված կարգով ներդնել «Հատուկ կապ» և «Հայավտոկայարան» փակ բաժնետիրական ընկերությունների կանոնադրական կապիտալում՝ լրացուցիչ բաժնետոմսերի թողարկման և տեղաբաշխման միջոցով ավելացնելով Ընկերությունների կանոնադրական կապիտալը։</w:t>
      </w:r>
    </w:p>
    <w:p w:rsidR="007061E2" w:rsidRDefault="007061E2" w:rsidP="007061E2">
      <w:pPr>
        <w:spacing w:after="0" w:line="360" w:lineRule="auto"/>
        <w:ind w:left="-540" w:firstLine="540"/>
        <w:jc w:val="both"/>
        <w:rPr>
          <w:rFonts w:ascii="GHEA Grapalat" w:hAnsi="GHEA Grapalat"/>
          <w:i w:val="0"/>
          <w:sz w:val="24"/>
          <w:szCs w:val="24"/>
          <w:lang w:val="hy-AM"/>
        </w:rPr>
      </w:pPr>
      <w:r>
        <w:rPr>
          <w:rFonts w:ascii="GHEA Grapalat" w:hAnsi="GHEA Grapalat"/>
          <w:i w:val="0"/>
          <w:sz w:val="24"/>
          <w:szCs w:val="24"/>
          <w:lang w:val="hy-AM"/>
        </w:rPr>
        <w:t>Պետական գույքի կառավարման կոմիտեի կողմից մշակվել և շրջանառության մեջ է դրվել ՀՀ կառավարության որոշման համապատասխան նախագիծ և ներկայացվել ՀՀ կառավարության քննարկմանը, որը ընդգրկվել է մշտապես գործող ֆինանսատնտեսական նախարարական կոմիտեի 24.01.2020թ. նիստում։</w:t>
      </w:r>
    </w:p>
    <w:p w:rsidR="007061E2" w:rsidRDefault="007061E2" w:rsidP="007061E2">
      <w:pPr>
        <w:spacing w:after="0" w:line="360" w:lineRule="auto"/>
        <w:ind w:left="-630" w:firstLine="630"/>
        <w:jc w:val="both"/>
        <w:rPr>
          <w:rFonts w:ascii="GHEA Grapalat" w:hAnsi="GHEA Grapalat"/>
          <w:i w:val="0"/>
          <w:sz w:val="24"/>
          <w:szCs w:val="24"/>
          <w:lang w:val="hy-AM"/>
        </w:rPr>
      </w:pPr>
      <w:r>
        <w:rPr>
          <w:rFonts w:ascii="GHEA Grapalat" w:hAnsi="GHEA Grapalat"/>
          <w:i w:val="0"/>
          <w:sz w:val="24"/>
          <w:szCs w:val="24"/>
          <w:lang w:val="hy-AM"/>
        </w:rPr>
        <w:t>Ֆինանսատնտեսական նախարարական կոմիտեի 24.01.2020թ. նիստի 10-րդ կետով հանձնարարվել է լրամշակել որոշման նախագիծը՝ սահմանելով դրույթհամապատասխան որի նշված  ՓԲ ընկերությունները նույաքանակ մեքենաներ կհանձնեն Պետական գույքի կառավարման կոմիտեին՝ օտարելու նպատակով։</w:t>
      </w:r>
    </w:p>
    <w:p w:rsidR="007061E2" w:rsidRDefault="007061E2" w:rsidP="007061E2">
      <w:pPr>
        <w:spacing w:after="0" w:line="360" w:lineRule="auto"/>
        <w:ind w:left="-720" w:firstLine="720"/>
        <w:jc w:val="both"/>
        <w:rPr>
          <w:rFonts w:ascii="GHEA Grapalat" w:hAnsi="GHEA Grapalat"/>
          <w:i w:val="0"/>
          <w:sz w:val="24"/>
          <w:szCs w:val="24"/>
          <w:lang w:val="hy-AM"/>
        </w:rPr>
      </w:pPr>
      <w:r>
        <w:rPr>
          <w:rFonts w:ascii="GHEA Grapalat" w:hAnsi="GHEA Grapalat"/>
          <w:i w:val="0"/>
          <w:sz w:val="24"/>
          <w:szCs w:val="24"/>
          <w:lang w:val="hy-AM"/>
        </w:rPr>
        <w:t>Նախագիծն ամբողջությամբ լրամշակվել է, որի արդյունքում նախագծով սահմանվել է, նաև որ «Հատուկ կապ» փակ բաժնետիրական ընկերության կողմից Հայաստանի Հանրապետությանն է սեփականության իրավունքով փոխանցվում 5 տրանսպորտային միոջոց, իսկ «Հայավտոկայարան» փակ բաժնետիրական ընկերությանը կողմից մեկ միավոր տրանսպորտային միջոց։</w:t>
      </w:r>
    </w:p>
    <w:p w:rsidR="004670D1" w:rsidRDefault="004670D1" w:rsidP="004670D1">
      <w:pPr>
        <w:spacing w:after="0" w:line="360" w:lineRule="auto"/>
        <w:ind w:left="-540" w:firstLine="540"/>
        <w:jc w:val="both"/>
        <w:rPr>
          <w:rFonts w:ascii="GHEA Grapalat" w:hAnsi="GHEA Grapalat"/>
          <w:i w:val="0"/>
          <w:sz w:val="24"/>
          <w:szCs w:val="24"/>
          <w:lang w:val="hy-AM"/>
        </w:rPr>
      </w:pPr>
      <w:r>
        <w:rPr>
          <w:rFonts w:ascii="GHEA Grapalat" w:hAnsi="GHEA Grapalat"/>
          <w:i w:val="0"/>
          <w:sz w:val="24"/>
          <w:szCs w:val="24"/>
          <w:lang w:val="hy-AM"/>
        </w:rPr>
        <w:t xml:space="preserve">ՀՀ կառավարության 02.04.2020թ թիվ 439-Ա որոշմամբ </w:t>
      </w:r>
      <w:r w:rsidRPr="006048AA">
        <w:rPr>
          <w:rFonts w:ascii="GHEA Grapalat" w:hAnsi="GHEA Grapalat"/>
          <w:i w:val="0"/>
          <w:sz w:val="24"/>
          <w:szCs w:val="24"/>
          <w:lang w:val="hy-AM"/>
        </w:rPr>
        <w:t xml:space="preserve">«Հայավտոկայարան» </w:t>
      </w:r>
      <w:r>
        <w:rPr>
          <w:rFonts w:ascii="GHEA Grapalat" w:hAnsi="GHEA Grapalat"/>
          <w:i w:val="0"/>
          <w:sz w:val="24"/>
          <w:szCs w:val="24"/>
          <w:lang w:val="hy-AM"/>
        </w:rPr>
        <w:t>ՓԲԸ-ի</w:t>
      </w:r>
      <w:r w:rsidRPr="006048AA">
        <w:rPr>
          <w:rFonts w:ascii="GHEA Grapalat" w:hAnsi="GHEA Grapalat"/>
          <w:i w:val="0"/>
          <w:sz w:val="24"/>
          <w:szCs w:val="24"/>
          <w:lang w:val="hy-AM"/>
        </w:rPr>
        <w:t xml:space="preserve"> պետական սեփականություն հանդիսացող բաժնետոմսերի (բաժնեմասի) կառավարման լիազորությունները վերապահ</w:t>
      </w:r>
      <w:r>
        <w:rPr>
          <w:rFonts w:ascii="GHEA Grapalat" w:hAnsi="GHEA Grapalat"/>
          <w:i w:val="0"/>
          <w:sz w:val="24"/>
          <w:szCs w:val="24"/>
          <w:lang w:val="hy-AM"/>
        </w:rPr>
        <w:t>վ</w:t>
      </w:r>
      <w:r w:rsidRPr="006048AA">
        <w:rPr>
          <w:rFonts w:ascii="GHEA Grapalat" w:hAnsi="GHEA Grapalat"/>
          <w:i w:val="0"/>
          <w:sz w:val="24"/>
          <w:szCs w:val="24"/>
          <w:lang w:val="hy-AM"/>
        </w:rPr>
        <w:t>ել</w:t>
      </w:r>
      <w:r>
        <w:rPr>
          <w:rFonts w:ascii="GHEA Grapalat" w:hAnsi="GHEA Grapalat"/>
          <w:i w:val="0"/>
          <w:sz w:val="24"/>
          <w:szCs w:val="24"/>
          <w:lang w:val="hy-AM"/>
        </w:rPr>
        <w:t xml:space="preserve"> է</w:t>
      </w:r>
      <w:r w:rsidRPr="006048AA">
        <w:rPr>
          <w:rFonts w:ascii="GHEA Grapalat" w:hAnsi="GHEA Grapalat"/>
          <w:i w:val="0"/>
          <w:sz w:val="24"/>
          <w:szCs w:val="24"/>
          <w:lang w:val="hy-AM"/>
        </w:rPr>
        <w:t xml:space="preserve"> </w:t>
      </w:r>
      <w:r>
        <w:rPr>
          <w:rFonts w:ascii="GHEA Grapalat" w:hAnsi="GHEA Grapalat"/>
          <w:i w:val="0"/>
          <w:sz w:val="24"/>
          <w:szCs w:val="24"/>
          <w:lang w:val="hy-AM"/>
        </w:rPr>
        <w:t>ՀՀ</w:t>
      </w:r>
      <w:r w:rsidRPr="006048AA">
        <w:rPr>
          <w:rFonts w:ascii="GHEA Grapalat" w:hAnsi="GHEA Grapalat"/>
          <w:i w:val="0"/>
          <w:sz w:val="24"/>
          <w:szCs w:val="24"/>
          <w:lang w:val="hy-AM"/>
        </w:rPr>
        <w:t xml:space="preserve"> տարածքային կառավարման և ենթակառուցվածքների նախարարությանը:</w:t>
      </w:r>
      <w:r>
        <w:rPr>
          <w:rFonts w:ascii="GHEA Grapalat" w:hAnsi="GHEA Grapalat"/>
          <w:i w:val="0"/>
          <w:sz w:val="24"/>
          <w:szCs w:val="24"/>
          <w:lang w:val="hy-AM"/>
        </w:rPr>
        <w:t xml:space="preserve"> </w:t>
      </w:r>
    </w:p>
    <w:p w:rsidR="007061E2" w:rsidRDefault="007061E2" w:rsidP="007061E2">
      <w:pPr>
        <w:spacing w:line="360" w:lineRule="auto"/>
        <w:ind w:left="-180" w:firstLine="450"/>
        <w:jc w:val="center"/>
        <w:rPr>
          <w:rFonts w:ascii="GHEA Grapalat" w:hAnsi="GHEA Grapalat"/>
          <w:i w:val="0"/>
          <w:sz w:val="24"/>
          <w:szCs w:val="24"/>
          <w:lang w:val="af-ZA"/>
        </w:rPr>
      </w:pPr>
      <w:r>
        <w:rPr>
          <w:rFonts w:ascii="GHEA Grapalat" w:hAnsi="GHEA Grapalat"/>
          <w:b/>
          <w:i w:val="0"/>
          <w:sz w:val="24"/>
          <w:szCs w:val="24"/>
          <w:lang w:val="hy-AM"/>
        </w:rPr>
        <w:lastRenderedPageBreak/>
        <w:t>ՏԵՂԵԿԱՆՔ</w:t>
      </w:r>
    </w:p>
    <w:p w:rsidR="007061E2" w:rsidRDefault="007061E2" w:rsidP="007061E2">
      <w:pPr>
        <w:pStyle w:val="a3"/>
        <w:spacing w:before="100" w:beforeAutospacing="1" w:after="100" w:afterAutospacing="1" w:line="276" w:lineRule="auto"/>
        <w:jc w:val="center"/>
        <w:rPr>
          <w:rStyle w:val="a5"/>
          <w:rFonts w:eastAsia="Times New Roman" w:cs="Times New Roman"/>
          <w:bCs/>
          <w:lang w:val="hy-AM"/>
        </w:rPr>
      </w:pPr>
      <w:r>
        <w:rPr>
          <w:rFonts w:ascii="GHEA Grapalat" w:eastAsia="Times New Roman" w:hAnsi="GHEA Grapalat" w:cs="Times New Roman"/>
          <w:b/>
          <w:i w:val="0"/>
          <w:sz w:val="24"/>
          <w:szCs w:val="24"/>
          <w:lang w:val="hy-AM"/>
        </w:rPr>
        <w:t>««ԳՈՒՅՔ ԱՄՐԱՑՆԵԼՈՒ ԵՎ ՀԱՏՈՒԿ ԿԱՊ» ՈՒ «ՀԱՅԱՎՏՈԿԱՅԱՐԱՆ» ՓԱԿ ԲԱԺՆԵՏԻՐԱԿԱՆ ԸՆԿԵՐՈՒԹՅՈՒՆՆԵՐԻ ԿԱՆՈՆԱԴՐԱԿԱՆ ԿԱՊԻՏԱԼՆԵՐՈՒՄ ԳՈՒՅՔ ՆԵՐԴՆԵԼՈՒ ՄԱՍԻՆ»</w:t>
      </w:r>
    </w:p>
    <w:p w:rsidR="007061E2" w:rsidRDefault="007061E2" w:rsidP="007061E2">
      <w:pPr>
        <w:ind w:left="-720" w:firstLine="720"/>
        <w:jc w:val="center"/>
        <w:rPr>
          <w:bCs w:val="0"/>
          <w:lang w:val="af-ZA"/>
        </w:rPr>
      </w:pPr>
      <w:r>
        <w:rPr>
          <w:rFonts w:ascii="GHEA Grapalat" w:hAnsi="GHEA Grapalat"/>
          <w:b/>
          <w:i w:val="0"/>
          <w:sz w:val="24"/>
          <w:szCs w:val="24"/>
          <w:lang w:val="af-ZA"/>
        </w:rPr>
        <w:t xml:space="preserve"> </w:t>
      </w:r>
      <w:r>
        <w:rPr>
          <w:rFonts w:ascii="GHEA Grapalat" w:hAnsi="GHEA Grapalat"/>
          <w:b/>
          <w:i w:val="0"/>
          <w:sz w:val="24"/>
          <w:szCs w:val="24"/>
          <w:lang w:val="hy-AM"/>
        </w:rPr>
        <w:t>Հայաստանի</w:t>
      </w:r>
      <w:r>
        <w:rPr>
          <w:rFonts w:ascii="GHEA Grapalat" w:hAnsi="GHEA Grapalat"/>
          <w:b/>
          <w:i w:val="0"/>
          <w:sz w:val="24"/>
          <w:szCs w:val="24"/>
          <w:lang w:val="af-ZA"/>
        </w:rPr>
        <w:t xml:space="preserve"> </w:t>
      </w:r>
      <w:r>
        <w:rPr>
          <w:rFonts w:ascii="GHEA Grapalat" w:hAnsi="GHEA Grapalat"/>
          <w:b/>
          <w:i w:val="0"/>
          <w:sz w:val="24"/>
          <w:szCs w:val="24"/>
          <w:lang w:val="hy-AM"/>
        </w:rPr>
        <w:t>Հանրապետության</w:t>
      </w:r>
      <w:r>
        <w:rPr>
          <w:rFonts w:ascii="GHEA Grapalat" w:hAnsi="GHEA Grapalat"/>
          <w:b/>
          <w:i w:val="0"/>
          <w:sz w:val="24"/>
          <w:szCs w:val="24"/>
          <w:lang w:val="af-ZA"/>
        </w:rPr>
        <w:t xml:space="preserve"> </w:t>
      </w:r>
      <w:r>
        <w:rPr>
          <w:rFonts w:ascii="GHEA Grapalat" w:hAnsi="GHEA Grapalat"/>
          <w:b/>
          <w:i w:val="0"/>
          <w:sz w:val="24"/>
          <w:szCs w:val="24"/>
          <w:lang w:val="hy-AM"/>
        </w:rPr>
        <w:t>կառավարության</w:t>
      </w:r>
      <w:r>
        <w:rPr>
          <w:rFonts w:ascii="GHEA Grapalat" w:hAnsi="GHEA Grapalat"/>
          <w:b/>
          <w:i w:val="0"/>
          <w:sz w:val="24"/>
          <w:szCs w:val="24"/>
          <w:lang w:val="af-ZA"/>
        </w:rPr>
        <w:t xml:space="preserve"> </w:t>
      </w:r>
      <w:r>
        <w:rPr>
          <w:rFonts w:ascii="GHEA Grapalat" w:hAnsi="GHEA Grapalat"/>
          <w:b/>
          <w:i w:val="0"/>
          <w:sz w:val="24"/>
          <w:szCs w:val="24"/>
          <w:lang w:val="hy-AM"/>
        </w:rPr>
        <w:t>որոշման</w:t>
      </w:r>
      <w:r>
        <w:rPr>
          <w:rFonts w:ascii="GHEA Grapalat" w:hAnsi="GHEA Grapalat"/>
          <w:b/>
          <w:i w:val="0"/>
          <w:sz w:val="24"/>
          <w:szCs w:val="24"/>
          <w:lang w:val="af-ZA"/>
        </w:rPr>
        <w:t xml:space="preserve"> </w:t>
      </w:r>
      <w:r>
        <w:rPr>
          <w:rFonts w:ascii="GHEA Grapalat" w:hAnsi="GHEA Grapalat"/>
          <w:b/>
          <w:i w:val="0"/>
          <w:sz w:val="24"/>
          <w:szCs w:val="24"/>
          <w:lang w:val="hy-AM"/>
        </w:rPr>
        <w:t>նախագծի</w:t>
      </w:r>
      <w:r>
        <w:rPr>
          <w:rFonts w:ascii="GHEA Grapalat" w:hAnsi="GHEA Grapalat"/>
          <w:b/>
          <w:i w:val="0"/>
          <w:sz w:val="24"/>
          <w:szCs w:val="24"/>
          <w:lang w:val="af-ZA"/>
        </w:rPr>
        <w:t xml:space="preserve"> </w:t>
      </w:r>
      <w:r>
        <w:rPr>
          <w:rFonts w:ascii="GHEA Grapalat" w:hAnsi="GHEA Grapalat"/>
          <w:b/>
          <w:i w:val="0"/>
          <w:sz w:val="24"/>
          <w:szCs w:val="24"/>
          <w:lang w:val="hy-AM"/>
        </w:rPr>
        <w:t>ընդունման</w:t>
      </w:r>
      <w:r>
        <w:rPr>
          <w:rFonts w:ascii="GHEA Grapalat" w:hAnsi="GHEA Grapalat"/>
          <w:b/>
          <w:i w:val="0"/>
          <w:sz w:val="24"/>
          <w:szCs w:val="24"/>
          <w:lang w:val="af-ZA"/>
        </w:rPr>
        <w:t xml:space="preserve"> </w:t>
      </w:r>
      <w:r>
        <w:rPr>
          <w:rFonts w:ascii="GHEA Grapalat" w:hAnsi="GHEA Grapalat"/>
          <w:b/>
          <w:i w:val="0"/>
          <w:sz w:val="24"/>
          <w:szCs w:val="24"/>
          <w:lang w:val="hy-AM"/>
        </w:rPr>
        <w:t>կապակցությամբ</w:t>
      </w:r>
      <w:r>
        <w:rPr>
          <w:rFonts w:ascii="GHEA Grapalat" w:hAnsi="GHEA Grapalat"/>
          <w:b/>
          <w:i w:val="0"/>
          <w:sz w:val="24"/>
          <w:szCs w:val="24"/>
          <w:lang w:val="af-ZA"/>
        </w:rPr>
        <w:t xml:space="preserve"> </w:t>
      </w:r>
      <w:r>
        <w:rPr>
          <w:rFonts w:ascii="GHEA Grapalat" w:hAnsi="GHEA Grapalat"/>
          <w:b/>
          <w:i w:val="0"/>
          <w:sz w:val="24"/>
          <w:szCs w:val="24"/>
          <w:lang w:val="hy-AM"/>
        </w:rPr>
        <w:t>այլ</w:t>
      </w:r>
      <w:r>
        <w:rPr>
          <w:rFonts w:ascii="GHEA Grapalat" w:hAnsi="GHEA Grapalat"/>
          <w:b/>
          <w:i w:val="0"/>
          <w:sz w:val="24"/>
          <w:szCs w:val="24"/>
          <w:lang w:val="af-ZA"/>
        </w:rPr>
        <w:t xml:space="preserve"> </w:t>
      </w:r>
      <w:r>
        <w:rPr>
          <w:rFonts w:ascii="GHEA Grapalat" w:hAnsi="GHEA Grapalat"/>
          <w:b/>
          <w:i w:val="0"/>
          <w:sz w:val="24"/>
          <w:szCs w:val="24"/>
          <w:lang w:val="hy-AM"/>
        </w:rPr>
        <w:t>իրավական</w:t>
      </w:r>
      <w:r>
        <w:rPr>
          <w:rFonts w:ascii="GHEA Grapalat" w:hAnsi="GHEA Grapalat"/>
          <w:b/>
          <w:i w:val="0"/>
          <w:sz w:val="24"/>
          <w:szCs w:val="24"/>
          <w:lang w:val="af-ZA"/>
        </w:rPr>
        <w:t xml:space="preserve"> </w:t>
      </w:r>
      <w:r>
        <w:rPr>
          <w:rFonts w:ascii="GHEA Grapalat" w:hAnsi="GHEA Grapalat"/>
          <w:b/>
          <w:i w:val="0"/>
          <w:sz w:val="24"/>
          <w:szCs w:val="24"/>
          <w:lang w:val="hy-AM"/>
        </w:rPr>
        <w:t>ակտերում</w:t>
      </w:r>
      <w:r>
        <w:rPr>
          <w:rFonts w:ascii="GHEA Grapalat" w:hAnsi="GHEA Grapalat"/>
          <w:b/>
          <w:i w:val="0"/>
          <w:sz w:val="24"/>
          <w:szCs w:val="24"/>
          <w:lang w:val="af-ZA"/>
        </w:rPr>
        <w:t xml:space="preserve"> </w:t>
      </w:r>
      <w:r>
        <w:rPr>
          <w:rFonts w:ascii="GHEA Grapalat" w:hAnsi="GHEA Grapalat"/>
          <w:b/>
          <w:i w:val="0"/>
          <w:sz w:val="24"/>
          <w:szCs w:val="24"/>
          <w:lang w:val="hy-AM"/>
        </w:rPr>
        <w:t>փոփոխություններ</w:t>
      </w:r>
      <w:r>
        <w:rPr>
          <w:rFonts w:ascii="GHEA Grapalat" w:hAnsi="GHEA Grapalat"/>
          <w:b/>
          <w:i w:val="0"/>
          <w:sz w:val="24"/>
          <w:szCs w:val="24"/>
          <w:lang w:val="af-ZA"/>
        </w:rPr>
        <w:t xml:space="preserve"> </w:t>
      </w:r>
      <w:r>
        <w:rPr>
          <w:rFonts w:ascii="GHEA Grapalat" w:hAnsi="GHEA Grapalat"/>
          <w:b/>
          <w:i w:val="0"/>
          <w:sz w:val="24"/>
          <w:szCs w:val="24"/>
          <w:lang w:val="hy-AM"/>
        </w:rPr>
        <w:t>և</w:t>
      </w:r>
      <w:r>
        <w:rPr>
          <w:rFonts w:ascii="GHEA Grapalat" w:hAnsi="GHEA Grapalat"/>
          <w:b/>
          <w:i w:val="0"/>
          <w:sz w:val="24"/>
          <w:szCs w:val="24"/>
          <w:lang w:val="af-ZA"/>
        </w:rPr>
        <w:t xml:space="preserve"> </w:t>
      </w:r>
      <w:r>
        <w:rPr>
          <w:rFonts w:ascii="GHEA Grapalat" w:hAnsi="GHEA Grapalat"/>
          <w:b/>
          <w:i w:val="0"/>
          <w:sz w:val="24"/>
          <w:szCs w:val="24"/>
          <w:lang w:val="hy-AM"/>
        </w:rPr>
        <w:t>լրացումներ</w:t>
      </w:r>
      <w:r>
        <w:rPr>
          <w:rFonts w:ascii="GHEA Grapalat" w:hAnsi="GHEA Grapalat"/>
          <w:b/>
          <w:i w:val="0"/>
          <w:sz w:val="24"/>
          <w:szCs w:val="24"/>
          <w:lang w:val="af-ZA"/>
        </w:rPr>
        <w:t xml:space="preserve"> </w:t>
      </w:r>
      <w:r>
        <w:rPr>
          <w:rFonts w:ascii="GHEA Grapalat" w:hAnsi="GHEA Grapalat"/>
          <w:b/>
          <w:i w:val="0"/>
          <w:sz w:val="24"/>
          <w:szCs w:val="24"/>
          <w:lang w:val="hy-AM"/>
        </w:rPr>
        <w:t>կատարելու</w:t>
      </w:r>
      <w:r>
        <w:rPr>
          <w:rFonts w:ascii="GHEA Grapalat" w:hAnsi="GHEA Grapalat"/>
          <w:b/>
          <w:i w:val="0"/>
          <w:sz w:val="24"/>
          <w:szCs w:val="24"/>
          <w:lang w:val="af-ZA"/>
        </w:rPr>
        <w:t xml:space="preserve"> </w:t>
      </w:r>
      <w:r>
        <w:rPr>
          <w:rFonts w:ascii="GHEA Grapalat" w:hAnsi="GHEA Grapalat"/>
          <w:b/>
          <w:i w:val="0"/>
          <w:sz w:val="24"/>
          <w:szCs w:val="24"/>
          <w:lang w:val="hy-AM"/>
        </w:rPr>
        <w:t>անհրաժեշտության</w:t>
      </w:r>
      <w:r>
        <w:rPr>
          <w:rFonts w:ascii="GHEA Grapalat" w:hAnsi="GHEA Grapalat"/>
          <w:b/>
          <w:i w:val="0"/>
          <w:sz w:val="24"/>
          <w:szCs w:val="24"/>
          <w:lang w:val="af-ZA"/>
        </w:rPr>
        <w:t xml:space="preserve"> </w:t>
      </w:r>
      <w:r>
        <w:rPr>
          <w:rFonts w:ascii="GHEA Grapalat" w:hAnsi="GHEA Grapalat"/>
          <w:b/>
          <w:i w:val="0"/>
          <w:sz w:val="24"/>
          <w:szCs w:val="24"/>
          <w:lang w:val="hy-AM"/>
        </w:rPr>
        <w:t>բացակայության</w:t>
      </w:r>
      <w:r>
        <w:rPr>
          <w:rFonts w:ascii="GHEA Grapalat" w:hAnsi="GHEA Grapalat"/>
          <w:b/>
          <w:i w:val="0"/>
          <w:sz w:val="24"/>
          <w:szCs w:val="24"/>
          <w:lang w:val="af-ZA"/>
        </w:rPr>
        <w:t xml:space="preserve"> </w:t>
      </w:r>
      <w:r>
        <w:rPr>
          <w:rFonts w:ascii="GHEA Grapalat" w:hAnsi="GHEA Grapalat"/>
          <w:b/>
          <w:i w:val="0"/>
          <w:sz w:val="24"/>
          <w:szCs w:val="24"/>
          <w:lang w:val="hy-AM"/>
        </w:rPr>
        <w:t>մասին</w:t>
      </w:r>
      <w:r>
        <w:rPr>
          <w:rFonts w:ascii="GHEA Grapalat" w:hAnsi="GHEA Grapalat"/>
          <w:b/>
          <w:i w:val="0"/>
          <w:sz w:val="24"/>
          <w:szCs w:val="24"/>
          <w:lang w:val="af-ZA"/>
        </w:rPr>
        <w:t>:</w:t>
      </w:r>
    </w:p>
    <w:p w:rsidR="007061E2" w:rsidRDefault="007061E2" w:rsidP="007061E2">
      <w:pPr>
        <w:pStyle w:val="a3"/>
        <w:spacing w:before="100" w:beforeAutospacing="1" w:after="100" w:afterAutospacing="1" w:line="276" w:lineRule="auto"/>
        <w:jc w:val="center"/>
        <w:rPr>
          <w:rFonts w:ascii="GHEA Grapalat" w:eastAsia="Times New Roman" w:hAnsi="GHEA Grapalat" w:cs="Times New Roman"/>
          <w:i w:val="0"/>
          <w:sz w:val="24"/>
          <w:szCs w:val="24"/>
          <w:lang w:val="af-ZA"/>
        </w:rPr>
      </w:pPr>
      <w:r>
        <w:rPr>
          <w:rFonts w:ascii="GHEA Grapalat" w:eastAsia="Times New Roman" w:hAnsi="GHEA Grapalat" w:cs="Times New Roman"/>
          <w:bCs w:val="0"/>
          <w:i w:val="0"/>
          <w:color w:val="000000"/>
          <w:sz w:val="24"/>
          <w:szCs w:val="24"/>
          <w:lang w:val="hy-AM"/>
        </w:rPr>
        <w:t>««Գույք ամրացնելու և Հատուկ կապ» ու «Հայավտոկայարան» փակ բաժնետիրական ընկերությունների կանոնադրական կապիտալներում գույք ներդնելու մասին»</w:t>
      </w:r>
      <w:r>
        <w:rPr>
          <w:rFonts w:ascii="GHEA Grapalat" w:eastAsia="Times New Roman" w:hAnsi="GHEA Grapalat" w:cs="Times New Roman"/>
          <w:bCs w:val="0"/>
          <w:i w:val="0"/>
          <w:sz w:val="24"/>
          <w:szCs w:val="24"/>
          <w:lang w:val="af-ZA"/>
        </w:rPr>
        <w:t xml:space="preserve"> </w:t>
      </w:r>
      <w:r>
        <w:rPr>
          <w:rFonts w:ascii="GHEA Grapalat" w:eastAsia="Times New Roman" w:hAnsi="GHEA Grapalat" w:cs="Times New Roman"/>
          <w:i w:val="0"/>
          <w:sz w:val="24"/>
          <w:szCs w:val="24"/>
          <w:lang w:val="hy-AM"/>
        </w:rPr>
        <w:t>Հայաստանի</w:t>
      </w:r>
      <w:r>
        <w:rPr>
          <w:rFonts w:ascii="GHEA Grapalat" w:eastAsia="Times New Roman" w:hAnsi="GHEA Grapalat" w:cs="Times New Roman"/>
          <w:i w:val="0"/>
          <w:sz w:val="24"/>
          <w:szCs w:val="24"/>
          <w:lang w:val="af-ZA"/>
        </w:rPr>
        <w:t xml:space="preserve"> </w:t>
      </w:r>
      <w:r>
        <w:rPr>
          <w:rFonts w:ascii="GHEA Grapalat" w:eastAsia="Times New Roman" w:hAnsi="GHEA Grapalat" w:cs="Times New Roman"/>
          <w:i w:val="0"/>
          <w:sz w:val="24"/>
          <w:szCs w:val="24"/>
          <w:lang w:val="hy-AM"/>
        </w:rPr>
        <w:t>Հանրապետության</w:t>
      </w:r>
      <w:r>
        <w:rPr>
          <w:rFonts w:ascii="GHEA Grapalat" w:eastAsia="Times New Roman" w:hAnsi="GHEA Grapalat" w:cs="Times New Roman"/>
          <w:i w:val="0"/>
          <w:sz w:val="24"/>
          <w:szCs w:val="24"/>
          <w:lang w:val="af-ZA"/>
        </w:rPr>
        <w:t xml:space="preserve"> </w:t>
      </w:r>
      <w:r>
        <w:rPr>
          <w:rFonts w:ascii="GHEA Grapalat" w:eastAsia="Times New Roman" w:hAnsi="GHEA Grapalat" w:cs="Times New Roman"/>
          <w:i w:val="0"/>
          <w:sz w:val="24"/>
          <w:szCs w:val="24"/>
          <w:lang w:val="hy-AM"/>
        </w:rPr>
        <w:t>կառավարության</w:t>
      </w:r>
      <w:r>
        <w:rPr>
          <w:rFonts w:ascii="GHEA Grapalat" w:eastAsia="Times New Roman" w:hAnsi="GHEA Grapalat" w:cs="Times New Roman"/>
          <w:i w:val="0"/>
          <w:sz w:val="24"/>
          <w:szCs w:val="24"/>
          <w:lang w:val="af-ZA"/>
        </w:rPr>
        <w:t xml:space="preserve"> </w:t>
      </w:r>
      <w:r>
        <w:rPr>
          <w:rFonts w:ascii="GHEA Grapalat" w:eastAsia="Times New Roman" w:hAnsi="GHEA Grapalat" w:cs="Times New Roman"/>
          <w:i w:val="0"/>
          <w:sz w:val="24"/>
          <w:szCs w:val="24"/>
          <w:lang w:val="hy-AM"/>
        </w:rPr>
        <w:t>որոշման</w:t>
      </w:r>
      <w:r>
        <w:rPr>
          <w:rFonts w:ascii="GHEA Grapalat" w:eastAsia="Times New Roman" w:hAnsi="GHEA Grapalat" w:cs="Times New Roman"/>
          <w:i w:val="0"/>
          <w:sz w:val="24"/>
          <w:szCs w:val="24"/>
          <w:lang w:val="af-ZA"/>
        </w:rPr>
        <w:t xml:space="preserve"> </w:t>
      </w:r>
      <w:r>
        <w:rPr>
          <w:rFonts w:ascii="GHEA Grapalat" w:eastAsia="Times New Roman" w:hAnsi="GHEA Grapalat" w:cs="Times New Roman"/>
          <w:i w:val="0"/>
          <w:sz w:val="24"/>
          <w:szCs w:val="24"/>
          <w:lang w:val="hy-AM"/>
        </w:rPr>
        <w:t>նախագծի</w:t>
      </w:r>
      <w:r>
        <w:rPr>
          <w:rFonts w:ascii="GHEA Grapalat" w:eastAsia="Times New Roman" w:hAnsi="GHEA Grapalat" w:cs="Times New Roman"/>
          <w:i w:val="0"/>
          <w:sz w:val="24"/>
          <w:szCs w:val="24"/>
          <w:lang w:val="af-ZA"/>
        </w:rPr>
        <w:t xml:space="preserve"> </w:t>
      </w:r>
      <w:r>
        <w:rPr>
          <w:rFonts w:ascii="GHEA Grapalat" w:eastAsia="Times New Roman" w:hAnsi="GHEA Grapalat" w:cs="Times New Roman"/>
          <w:i w:val="0"/>
          <w:sz w:val="24"/>
          <w:szCs w:val="24"/>
          <w:lang w:val="hy-AM"/>
        </w:rPr>
        <w:t>ընդունումն</w:t>
      </w:r>
      <w:r>
        <w:rPr>
          <w:rFonts w:ascii="GHEA Grapalat" w:eastAsia="Times New Roman" w:hAnsi="GHEA Grapalat" w:cs="Times New Roman"/>
          <w:i w:val="0"/>
          <w:sz w:val="24"/>
          <w:szCs w:val="24"/>
          <w:lang w:val="af-ZA"/>
        </w:rPr>
        <w:t xml:space="preserve"> </w:t>
      </w:r>
      <w:r>
        <w:rPr>
          <w:rFonts w:ascii="GHEA Grapalat" w:eastAsia="Times New Roman" w:hAnsi="GHEA Grapalat" w:cs="Times New Roman"/>
          <w:i w:val="0"/>
          <w:sz w:val="24"/>
          <w:szCs w:val="24"/>
          <w:lang w:val="hy-AM"/>
        </w:rPr>
        <w:t>այլ</w:t>
      </w:r>
      <w:r>
        <w:rPr>
          <w:rFonts w:ascii="GHEA Grapalat" w:eastAsia="Times New Roman" w:hAnsi="GHEA Grapalat" w:cs="Times New Roman"/>
          <w:i w:val="0"/>
          <w:sz w:val="24"/>
          <w:szCs w:val="24"/>
          <w:lang w:val="af-ZA"/>
        </w:rPr>
        <w:t xml:space="preserve"> </w:t>
      </w:r>
      <w:r>
        <w:rPr>
          <w:rFonts w:ascii="GHEA Grapalat" w:eastAsia="Times New Roman" w:hAnsi="GHEA Grapalat" w:cs="Times New Roman"/>
          <w:i w:val="0"/>
          <w:sz w:val="24"/>
          <w:szCs w:val="24"/>
          <w:lang w:val="hy-AM"/>
        </w:rPr>
        <w:t>իրավական</w:t>
      </w:r>
      <w:r>
        <w:rPr>
          <w:rFonts w:ascii="GHEA Grapalat" w:eastAsia="Times New Roman" w:hAnsi="GHEA Grapalat" w:cs="Times New Roman"/>
          <w:i w:val="0"/>
          <w:sz w:val="24"/>
          <w:szCs w:val="24"/>
          <w:lang w:val="af-ZA"/>
        </w:rPr>
        <w:t xml:space="preserve"> </w:t>
      </w:r>
      <w:r>
        <w:rPr>
          <w:rFonts w:ascii="GHEA Grapalat" w:eastAsia="Times New Roman" w:hAnsi="GHEA Grapalat" w:cs="Times New Roman"/>
          <w:i w:val="0"/>
          <w:sz w:val="24"/>
          <w:szCs w:val="24"/>
          <w:lang w:val="hy-AM"/>
        </w:rPr>
        <w:t>ակտերում</w:t>
      </w:r>
      <w:r>
        <w:rPr>
          <w:rFonts w:ascii="GHEA Grapalat" w:eastAsia="Times New Roman" w:hAnsi="GHEA Grapalat" w:cs="Times New Roman"/>
          <w:i w:val="0"/>
          <w:sz w:val="24"/>
          <w:szCs w:val="24"/>
          <w:lang w:val="af-ZA"/>
        </w:rPr>
        <w:t xml:space="preserve"> </w:t>
      </w:r>
      <w:r>
        <w:rPr>
          <w:rFonts w:ascii="GHEA Grapalat" w:eastAsia="Times New Roman" w:hAnsi="GHEA Grapalat" w:cs="Times New Roman"/>
          <w:i w:val="0"/>
          <w:sz w:val="24"/>
          <w:szCs w:val="24"/>
          <w:lang w:val="hy-AM"/>
        </w:rPr>
        <w:t>փոփոխություններ</w:t>
      </w:r>
      <w:r>
        <w:rPr>
          <w:rFonts w:ascii="GHEA Grapalat" w:eastAsia="Times New Roman" w:hAnsi="GHEA Grapalat" w:cs="Times New Roman"/>
          <w:i w:val="0"/>
          <w:sz w:val="24"/>
          <w:szCs w:val="24"/>
          <w:lang w:val="af-ZA"/>
        </w:rPr>
        <w:t xml:space="preserve"> </w:t>
      </w:r>
      <w:r>
        <w:rPr>
          <w:rFonts w:ascii="GHEA Grapalat" w:eastAsia="Times New Roman" w:hAnsi="GHEA Grapalat" w:cs="Times New Roman"/>
          <w:i w:val="0"/>
          <w:sz w:val="24"/>
          <w:szCs w:val="24"/>
          <w:lang w:val="hy-AM"/>
        </w:rPr>
        <w:t>և</w:t>
      </w:r>
      <w:r>
        <w:rPr>
          <w:rFonts w:ascii="GHEA Grapalat" w:eastAsia="Times New Roman" w:hAnsi="GHEA Grapalat" w:cs="Times New Roman"/>
          <w:i w:val="0"/>
          <w:sz w:val="24"/>
          <w:szCs w:val="24"/>
          <w:lang w:val="af-ZA"/>
        </w:rPr>
        <w:t xml:space="preserve"> </w:t>
      </w:r>
      <w:r>
        <w:rPr>
          <w:rFonts w:ascii="GHEA Grapalat" w:eastAsia="Times New Roman" w:hAnsi="GHEA Grapalat" w:cs="Times New Roman"/>
          <w:i w:val="0"/>
          <w:sz w:val="24"/>
          <w:szCs w:val="24"/>
          <w:lang w:val="hy-AM"/>
        </w:rPr>
        <w:t>լրացումներ</w:t>
      </w:r>
      <w:r>
        <w:rPr>
          <w:rFonts w:ascii="GHEA Grapalat" w:eastAsia="Times New Roman" w:hAnsi="GHEA Grapalat" w:cs="Times New Roman"/>
          <w:i w:val="0"/>
          <w:sz w:val="24"/>
          <w:szCs w:val="24"/>
          <w:lang w:val="af-ZA"/>
        </w:rPr>
        <w:t xml:space="preserve"> </w:t>
      </w:r>
      <w:r>
        <w:rPr>
          <w:rFonts w:ascii="GHEA Grapalat" w:eastAsia="Times New Roman" w:hAnsi="GHEA Grapalat" w:cs="Times New Roman"/>
          <w:i w:val="0"/>
          <w:sz w:val="24"/>
          <w:szCs w:val="24"/>
          <w:lang w:val="hy-AM"/>
        </w:rPr>
        <w:t>կատարելու</w:t>
      </w:r>
      <w:r>
        <w:rPr>
          <w:rFonts w:ascii="GHEA Grapalat" w:eastAsia="Times New Roman" w:hAnsi="GHEA Grapalat" w:cs="Times New Roman"/>
          <w:i w:val="0"/>
          <w:sz w:val="24"/>
          <w:szCs w:val="24"/>
          <w:lang w:val="af-ZA"/>
        </w:rPr>
        <w:t xml:space="preserve"> </w:t>
      </w:r>
      <w:r>
        <w:rPr>
          <w:rFonts w:ascii="GHEA Grapalat" w:eastAsia="Times New Roman" w:hAnsi="GHEA Grapalat" w:cs="Times New Roman"/>
          <w:i w:val="0"/>
          <w:sz w:val="24"/>
          <w:szCs w:val="24"/>
          <w:lang w:val="hy-AM"/>
        </w:rPr>
        <w:t>անհրաժեշտություն</w:t>
      </w:r>
      <w:r>
        <w:rPr>
          <w:rFonts w:ascii="GHEA Grapalat" w:eastAsia="Times New Roman" w:hAnsi="GHEA Grapalat" w:cs="Times New Roman"/>
          <w:i w:val="0"/>
          <w:sz w:val="24"/>
          <w:szCs w:val="24"/>
          <w:lang w:val="af-ZA"/>
        </w:rPr>
        <w:t xml:space="preserve"> </w:t>
      </w:r>
      <w:r>
        <w:rPr>
          <w:rFonts w:ascii="GHEA Grapalat" w:eastAsia="Times New Roman" w:hAnsi="GHEA Grapalat" w:cs="Times New Roman"/>
          <w:i w:val="0"/>
          <w:sz w:val="24"/>
          <w:szCs w:val="24"/>
          <w:lang w:val="hy-AM"/>
        </w:rPr>
        <w:t>չի</w:t>
      </w:r>
      <w:r>
        <w:rPr>
          <w:rFonts w:ascii="GHEA Grapalat" w:eastAsia="Times New Roman" w:hAnsi="GHEA Grapalat" w:cs="Times New Roman"/>
          <w:i w:val="0"/>
          <w:sz w:val="24"/>
          <w:szCs w:val="24"/>
          <w:lang w:val="af-ZA"/>
        </w:rPr>
        <w:t xml:space="preserve"> </w:t>
      </w:r>
      <w:r>
        <w:rPr>
          <w:rFonts w:ascii="GHEA Grapalat" w:eastAsia="Times New Roman" w:hAnsi="GHEA Grapalat" w:cs="Times New Roman"/>
          <w:i w:val="0"/>
          <w:sz w:val="24"/>
          <w:szCs w:val="24"/>
          <w:lang w:val="hy-AM"/>
        </w:rPr>
        <w:t>առաջացնի</w:t>
      </w:r>
      <w:r>
        <w:rPr>
          <w:rFonts w:ascii="GHEA Grapalat" w:eastAsia="Times New Roman" w:hAnsi="GHEA Grapalat" w:cs="Times New Roman"/>
          <w:i w:val="0"/>
          <w:sz w:val="24"/>
          <w:szCs w:val="24"/>
          <w:lang w:val="af-ZA"/>
        </w:rPr>
        <w:t>:</w:t>
      </w:r>
    </w:p>
    <w:p w:rsidR="007061E2" w:rsidRDefault="007061E2" w:rsidP="007061E2">
      <w:pPr>
        <w:tabs>
          <w:tab w:val="left" w:pos="7110"/>
        </w:tabs>
        <w:ind w:left="-720" w:firstLine="720"/>
        <w:jc w:val="center"/>
        <w:rPr>
          <w:rFonts w:ascii="GHEA Grapalat" w:hAnsi="GHEA Grapalat"/>
          <w:b/>
          <w:bCs w:val="0"/>
          <w:i w:val="0"/>
          <w:sz w:val="24"/>
          <w:szCs w:val="24"/>
          <w:lang w:val="af-ZA"/>
        </w:rPr>
      </w:pPr>
      <w:r>
        <w:rPr>
          <w:rFonts w:ascii="GHEA Grapalat" w:hAnsi="GHEA Grapalat"/>
          <w:b/>
          <w:i w:val="0"/>
          <w:sz w:val="24"/>
          <w:szCs w:val="24"/>
          <w:lang w:val="hy-AM"/>
        </w:rPr>
        <w:t>ՏԵՂԵԿԱՆՔ</w:t>
      </w:r>
    </w:p>
    <w:p w:rsidR="007061E2" w:rsidRDefault="007061E2" w:rsidP="007061E2">
      <w:pPr>
        <w:pStyle w:val="a3"/>
        <w:spacing w:before="100" w:beforeAutospacing="1" w:after="100" w:afterAutospacing="1" w:line="276" w:lineRule="auto"/>
        <w:jc w:val="center"/>
        <w:rPr>
          <w:rFonts w:ascii="GHEA Grapalat" w:eastAsia="Times New Roman" w:hAnsi="GHEA Grapalat" w:cs="Times New Roman"/>
          <w:b/>
          <w:i w:val="0"/>
          <w:sz w:val="24"/>
          <w:szCs w:val="24"/>
          <w:lang w:val="hy-AM"/>
        </w:rPr>
      </w:pPr>
      <w:r>
        <w:rPr>
          <w:rFonts w:ascii="GHEA Grapalat" w:eastAsia="Times New Roman" w:hAnsi="GHEA Grapalat" w:cs="Times New Roman"/>
          <w:b/>
          <w:i w:val="0"/>
          <w:sz w:val="24"/>
          <w:szCs w:val="24"/>
          <w:lang w:val="hy-AM"/>
        </w:rPr>
        <w:t>««ԳՈՒՅՔ ԱՄՐԱՑՆԵԼՈՒ ԵՎ ՀԱՏՈՒԿ ԿԱՊ» ՈՒ «ՀԱՅԱՎՏՈԿԱՅԱՐԱՆ» ՓԱԿ ԲԱԺՆԵՏԻՐԱԿԱՆ ԸՆԿԵՐՈՒԹՅՈՒՆՆԵՐԻ ԿԱՆՈՆԱԴՐԱԿԱՆ ԿԱՊԻՏԱԼՆԵՐՈՒՄ ԳՈՒՅՔ ՆԵՐԴՆԵԼՈՒ ՄԱՍԻՆ»</w:t>
      </w:r>
    </w:p>
    <w:p w:rsidR="007061E2" w:rsidRDefault="007061E2" w:rsidP="007061E2">
      <w:pPr>
        <w:tabs>
          <w:tab w:val="left" w:pos="7110"/>
        </w:tabs>
        <w:ind w:left="-720" w:firstLine="720"/>
        <w:jc w:val="center"/>
        <w:rPr>
          <w:rFonts w:ascii="GHEA Grapalat" w:hAnsi="GHEA Grapalat"/>
          <w:i w:val="0"/>
          <w:sz w:val="24"/>
          <w:szCs w:val="24"/>
          <w:lang w:val="hy-AM"/>
        </w:rPr>
      </w:pPr>
      <w:r>
        <w:rPr>
          <w:rFonts w:ascii="GHEA Grapalat" w:hAnsi="GHEA Grapalat"/>
          <w:b/>
          <w:i w:val="0"/>
          <w:sz w:val="24"/>
          <w:szCs w:val="24"/>
          <w:lang w:val="hy-AM"/>
        </w:rPr>
        <w:t>ՀՀ</w:t>
      </w:r>
      <w:r>
        <w:rPr>
          <w:rFonts w:ascii="GHEA Grapalat" w:hAnsi="GHEA Grapalat"/>
          <w:b/>
          <w:i w:val="0"/>
          <w:sz w:val="24"/>
          <w:szCs w:val="24"/>
          <w:lang w:val="af-ZA"/>
        </w:rPr>
        <w:t xml:space="preserve"> </w:t>
      </w:r>
      <w:r>
        <w:rPr>
          <w:rFonts w:ascii="GHEA Grapalat" w:hAnsi="GHEA Grapalat"/>
          <w:b/>
          <w:i w:val="0"/>
          <w:sz w:val="24"/>
          <w:szCs w:val="24"/>
          <w:lang w:val="hy-AM"/>
        </w:rPr>
        <w:t>կառավարության</w:t>
      </w:r>
      <w:r>
        <w:rPr>
          <w:rFonts w:ascii="GHEA Grapalat" w:hAnsi="GHEA Grapalat"/>
          <w:b/>
          <w:i w:val="0"/>
          <w:sz w:val="24"/>
          <w:szCs w:val="24"/>
          <w:lang w:val="af-ZA"/>
        </w:rPr>
        <w:t xml:space="preserve"> </w:t>
      </w:r>
      <w:r>
        <w:rPr>
          <w:rFonts w:ascii="GHEA Grapalat" w:hAnsi="GHEA Grapalat"/>
          <w:b/>
          <w:i w:val="0"/>
          <w:sz w:val="24"/>
          <w:szCs w:val="24"/>
          <w:lang w:val="hy-AM"/>
        </w:rPr>
        <w:t>որոշման</w:t>
      </w:r>
      <w:r>
        <w:rPr>
          <w:rFonts w:ascii="GHEA Grapalat" w:hAnsi="GHEA Grapalat"/>
          <w:b/>
          <w:i w:val="0"/>
          <w:sz w:val="24"/>
          <w:szCs w:val="24"/>
          <w:lang w:val="af-ZA"/>
        </w:rPr>
        <w:t xml:space="preserve"> </w:t>
      </w:r>
      <w:r>
        <w:rPr>
          <w:rFonts w:ascii="GHEA Grapalat" w:hAnsi="GHEA Grapalat"/>
          <w:b/>
          <w:i w:val="0"/>
          <w:sz w:val="24"/>
          <w:szCs w:val="24"/>
          <w:lang w:val="hy-AM"/>
        </w:rPr>
        <w:t>նախագծի</w:t>
      </w:r>
      <w:r>
        <w:rPr>
          <w:rFonts w:ascii="GHEA Grapalat" w:hAnsi="GHEA Grapalat"/>
          <w:b/>
          <w:i w:val="0"/>
          <w:sz w:val="24"/>
          <w:szCs w:val="24"/>
          <w:lang w:val="af-ZA"/>
        </w:rPr>
        <w:t xml:space="preserve"> </w:t>
      </w:r>
      <w:r>
        <w:rPr>
          <w:rFonts w:ascii="GHEA Grapalat" w:hAnsi="GHEA Grapalat"/>
          <w:b/>
          <w:i w:val="0"/>
          <w:sz w:val="24"/>
          <w:szCs w:val="24"/>
          <w:lang w:val="hy-AM"/>
        </w:rPr>
        <w:t>ընդունման</w:t>
      </w:r>
      <w:r>
        <w:rPr>
          <w:rFonts w:ascii="GHEA Grapalat" w:hAnsi="GHEA Grapalat"/>
          <w:b/>
          <w:i w:val="0"/>
          <w:sz w:val="24"/>
          <w:szCs w:val="24"/>
          <w:lang w:val="af-ZA"/>
        </w:rPr>
        <w:t xml:space="preserve"> </w:t>
      </w:r>
      <w:r>
        <w:rPr>
          <w:rFonts w:ascii="GHEA Grapalat" w:hAnsi="GHEA Grapalat"/>
          <w:b/>
          <w:i w:val="0"/>
          <w:sz w:val="24"/>
          <w:szCs w:val="24"/>
          <w:lang w:val="hy-AM"/>
        </w:rPr>
        <w:t>կապակցությամբ</w:t>
      </w:r>
      <w:r>
        <w:rPr>
          <w:rFonts w:ascii="GHEA Grapalat" w:hAnsi="GHEA Grapalat"/>
          <w:b/>
          <w:i w:val="0"/>
          <w:sz w:val="24"/>
          <w:szCs w:val="24"/>
          <w:lang w:val="af-ZA"/>
        </w:rPr>
        <w:t xml:space="preserve"> </w:t>
      </w:r>
      <w:r>
        <w:rPr>
          <w:rFonts w:ascii="GHEA Grapalat" w:hAnsi="GHEA Grapalat"/>
          <w:b/>
          <w:i w:val="0"/>
          <w:sz w:val="24"/>
          <w:szCs w:val="24"/>
          <w:lang w:val="hy-AM"/>
        </w:rPr>
        <w:t>Հայաստանի</w:t>
      </w:r>
      <w:r>
        <w:rPr>
          <w:rFonts w:ascii="GHEA Grapalat" w:hAnsi="GHEA Grapalat"/>
          <w:b/>
          <w:i w:val="0"/>
          <w:sz w:val="24"/>
          <w:szCs w:val="24"/>
          <w:lang w:val="af-ZA"/>
        </w:rPr>
        <w:t xml:space="preserve"> </w:t>
      </w:r>
      <w:r>
        <w:rPr>
          <w:rFonts w:ascii="GHEA Grapalat" w:hAnsi="GHEA Grapalat"/>
          <w:b/>
          <w:i w:val="0"/>
          <w:sz w:val="24"/>
          <w:szCs w:val="24"/>
          <w:lang w:val="hy-AM"/>
        </w:rPr>
        <w:t>Հանրապետության</w:t>
      </w:r>
      <w:r>
        <w:rPr>
          <w:rFonts w:ascii="GHEA Grapalat" w:hAnsi="GHEA Grapalat"/>
          <w:b/>
          <w:i w:val="0"/>
          <w:sz w:val="24"/>
          <w:szCs w:val="24"/>
          <w:lang w:val="af-ZA"/>
        </w:rPr>
        <w:t xml:space="preserve"> </w:t>
      </w:r>
      <w:r>
        <w:rPr>
          <w:rFonts w:ascii="GHEA Grapalat" w:hAnsi="GHEA Grapalat"/>
          <w:b/>
          <w:i w:val="0"/>
          <w:sz w:val="24"/>
          <w:szCs w:val="24"/>
          <w:lang w:val="hy-AM"/>
        </w:rPr>
        <w:t>կառավարության</w:t>
      </w:r>
      <w:r>
        <w:rPr>
          <w:rFonts w:ascii="GHEA Grapalat" w:hAnsi="GHEA Grapalat"/>
          <w:b/>
          <w:i w:val="0"/>
          <w:sz w:val="24"/>
          <w:szCs w:val="24"/>
          <w:lang w:val="af-ZA"/>
        </w:rPr>
        <w:t xml:space="preserve"> </w:t>
      </w:r>
      <w:r>
        <w:rPr>
          <w:rFonts w:ascii="GHEA Grapalat" w:hAnsi="GHEA Grapalat"/>
          <w:b/>
          <w:i w:val="0"/>
          <w:sz w:val="24"/>
          <w:szCs w:val="24"/>
          <w:lang w:val="hy-AM"/>
        </w:rPr>
        <w:t>պետական</w:t>
      </w:r>
      <w:r>
        <w:rPr>
          <w:rFonts w:ascii="GHEA Grapalat" w:hAnsi="GHEA Grapalat"/>
          <w:b/>
          <w:i w:val="0"/>
          <w:sz w:val="24"/>
          <w:szCs w:val="24"/>
          <w:lang w:val="af-ZA"/>
        </w:rPr>
        <w:t xml:space="preserve"> </w:t>
      </w:r>
      <w:r>
        <w:rPr>
          <w:rFonts w:ascii="GHEA Grapalat" w:hAnsi="GHEA Grapalat"/>
          <w:b/>
          <w:i w:val="0"/>
          <w:sz w:val="24"/>
          <w:szCs w:val="24"/>
          <w:lang w:val="hy-AM"/>
        </w:rPr>
        <w:t>բյուջեում</w:t>
      </w:r>
      <w:r>
        <w:rPr>
          <w:rFonts w:ascii="GHEA Grapalat" w:hAnsi="GHEA Grapalat"/>
          <w:b/>
          <w:i w:val="0"/>
          <w:sz w:val="24"/>
          <w:szCs w:val="24"/>
          <w:lang w:val="af-ZA"/>
        </w:rPr>
        <w:t xml:space="preserve"> </w:t>
      </w:r>
      <w:r>
        <w:rPr>
          <w:rFonts w:ascii="GHEA Grapalat" w:hAnsi="GHEA Grapalat"/>
          <w:b/>
          <w:i w:val="0"/>
          <w:sz w:val="24"/>
          <w:szCs w:val="24"/>
          <w:lang w:val="hy-AM"/>
        </w:rPr>
        <w:t>ծախսերի</w:t>
      </w:r>
      <w:r>
        <w:rPr>
          <w:rFonts w:ascii="GHEA Grapalat" w:hAnsi="GHEA Grapalat"/>
          <w:b/>
          <w:i w:val="0"/>
          <w:sz w:val="24"/>
          <w:szCs w:val="24"/>
          <w:lang w:val="af-ZA"/>
        </w:rPr>
        <w:t xml:space="preserve"> </w:t>
      </w:r>
      <w:r>
        <w:rPr>
          <w:rFonts w:ascii="GHEA Grapalat" w:hAnsi="GHEA Grapalat"/>
          <w:b/>
          <w:i w:val="0"/>
          <w:sz w:val="24"/>
          <w:szCs w:val="24"/>
          <w:lang w:val="hy-AM"/>
        </w:rPr>
        <w:t>և</w:t>
      </w:r>
      <w:r>
        <w:rPr>
          <w:rFonts w:ascii="GHEA Grapalat" w:hAnsi="GHEA Grapalat"/>
          <w:b/>
          <w:i w:val="0"/>
          <w:sz w:val="24"/>
          <w:szCs w:val="24"/>
          <w:lang w:val="af-ZA"/>
        </w:rPr>
        <w:t xml:space="preserve"> </w:t>
      </w:r>
      <w:r>
        <w:rPr>
          <w:rFonts w:ascii="GHEA Grapalat" w:hAnsi="GHEA Grapalat"/>
          <w:b/>
          <w:i w:val="0"/>
          <w:sz w:val="24"/>
          <w:szCs w:val="24"/>
          <w:lang w:val="hy-AM"/>
        </w:rPr>
        <w:t>եկամուտների</w:t>
      </w:r>
      <w:r>
        <w:rPr>
          <w:rFonts w:ascii="GHEA Grapalat" w:hAnsi="GHEA Grapalat"/>
          <w:b/>
          <w:i w:val="0"/>
          <w:sz w:val="24"/>
          <w:szCs w:val="24"/>
          <w:lang w:val="af-ZA"/>
        </w:rPr>
        <w:t xml:space="preserve"> </w:t>
      </w:r>
      <w:r>
        <w:rPr>
          <w:rFonts w:ascii="GHEA Grapalat" w:hAnsi="GHEA Grapalat"/>
          <w:b/>
          <w:i w:val="0"/>
          <w:sz w:val="24"/>
          <w:szCs w:val="24"/>
          <w:lang w:val="hy-AM"/>
        </w:rPr>
        <w:t>էական</w:t>
      </w:r>
      <w:r>
        <w:rPr>
          <w:rFonts w:ascii="GHEA Grapalat" w:hAnsi="GHEA Grapalat"/>
          <w:b/>
          <w:i w:val="0"/>
          <w:sz w:val="24"/>
          <w:szCs w:val="24"/>
          <w:lang w:val="af-ZA"/>
        </w:rPr>
        <w:t xml:space="preserve"> </w:t>
      </w:r>
      <w:r>
        <w:rPr>
          <w:rFonts w:ascii="GHEA Grapalat" w:hAnsi="GHEA Grapalat"/>
          <w:b/>
          <w:i w:val="0"/>
          <w:sz w:val="24"/>
          <w:szCs w:val="24"/>
          <w:lang w:val="hy-AM"/>
        </w:rPr>
        <w:t>ավելացման</w:t>
      </w:r>
      <w:r>
        <w:rPr>
          <w:rFonts w:ascii="GHEA Grapalat" w:hAnsi="GHEA Grapalat"/>
          <w:b/>
          <w:i w:val="0"/>
          <w:sz w:val="24"/>
          <w:szCs w:val="24"/>
          <w:lang w:val="af-ZA"/>
        </w:rPr>
        <w:t xml:space="preserve"> </w:t>
      </w:r>
      <w:r>
        <w:rPr>
          <w:rFonts w:ascii="GHEA Grapalat" w:hAnsi="GHEA Grapalat"/>
          <w:b/>
          <w:i w:val="0"/>
          <w:sz w:val="24"/>
          <w:szCs w:val="24"/>
          <w:lang w:val="hy-AM"/>
        </w:rPr>
        <w:t>կամ</w:t>
      </w:r>
      <w:r>
        <w:rPr>
          <w:rFonts w:ascii="GHEA Grapalat" w:hAnsi="GHEA Grapalat"/>
          <w:b/>
          <w:i w:val="0"/>
          <w:sz w:val="24"/>
          <w:szCs w:val="24"/>
          <w:lang w:val="af-ZA"/>
        </w:rPr>
        <w:t xml:space="preserve"> </w:t>
      </w:r>
      <w:r>
        <w:rPr>
          <w:rFonts w:ascii="GHEA Grapalat" w:hAnsi="GHEA Grapalat"/>
          <w:b/>
          <w:i w:val="0"/>
          <w:sz w:val="24"/>
          <w:szCs w:val="24"/>
          <w:lang w:val="hy-AM"/>
        </w:rPr>
        <w:t>նվազեցման</w:t>
      </w:r>
      <w:r>
        <w:rPr>
          <w:rFonts w:ascii="GHEA Grapalat" w:hAnsi="GHEA Grapalat"/>
          <w:b/>
          <w:i w:val="0"/>
          <w:sz w:val="24"/>
          <w:szCs w:val="24"/>
          <w:lang w:val="af-ZA"/>
        </w:rPr>
        <w:t xml:space="preserve"> </w:t>
      </w:r>
      <w:r>
        <w:rPr>
          <w:rFonts w:ascii="GHEA Grapalat" w:hAnsi="GHEA Grapalat"/>
          <w:b/>
          <w:i w:val="0"/>
          <w:sz w:val="24"/>
          <w:szCs w:val="24"/>
          <w:lang w:val="hy-AM"/>
        </w:rPr>
        <w:t>բացակայության</w:t>
      </w:r>
      <w:r>
        <w:rPr>
          <w:rFonts w:ascii="GHEA Grapalat" w:hAnsi="GHEA Grapalat"/>
          <w:b/>
          <w:i w:val="0"/>
          <w:sz w:val="24"/>
          <w:szCs w:val="24"/>
          <w:lang w:val="af-ZA"/>
        </w:rPr>
        <w:t xml:space="preserve"> </w:t>
      </w:r>
      <w:r>
        <w:rPr>
          <w:rFonts w:ascii="GHEA Grapalat" w:hAnsi="GHEA Grapalat"/>
          <w:b/>
          <w:i w:val="0"/>
          <w:sz w:val="24"/>
          <w:szCs w:val="24"/>
          <w:lang w:val="hy-AM"/>
        </w:rPr>
        <w:t>մասին</w:t>
      </w:r>
    </w:p>
    <w:p w:rsidR="007061E2" w:rsidRDefault="007061E2" w:rsidP="007061E2">
      <w:pPr>
        <w:tabs>
          <w:tab w:val="left" w:pos="7110"/>
        </w:tabs>
        <w:ind w:left="-720" w:firstLine="720"/>
        <w:jc w:val="center"/>
        <w:rPr>
          <w:rFonts w:ascii="GHEA Grapalat" w:hAnsi="GHEA Grapalat"/>
          <w:i w:val="0"/>
          <w:sz w:val="24"/>
          <w:szCs w:val="24"/>
          <w:lang w:val="hy-AM"/>
        </w:rPr>
      </w:pPr>
    </w:p>
    <w:p w:rsidR="007061E2" w:rsidRDefault="007061E2" w:rsidP="007061E2">
      <w:pPr>
        <w:tabs>
          <w:tab w:val="left" w:pos="7110"/>
        </w:tabs>
        <w:ind w:left="-270"/>
        <w:jc w:val="center"/>
        <w:rPr>
          <w:rFonts w:ascii="GHEA Grapalat" w:hAnsi="GHEA Grapalat"/>
          <w:bCs w:val="0"/>
          <w:i w:val="0"/>
          <w:sz w:val="24"/>
          <w:szCs w:val="24"/>
          <w:lang w:val="af-ZA"/>
        </w:rPr>
      </w:pPr>
      <w:r>
        <w:rPr>
          <w:rFonts w:ascii="GHEA Grapalat" w:hAnsi="GHEA Grapalat"/>
          <w:i w:val="0"/>
          <w:color w:val="000000"/>
          <w:sz w:val="24"/>
          <w:szCs w:val="24"/>
          <w:lang w:val="hy-AM"/>
        </w:rPr>
        <w:t>««Գույք ամրացնելու և Հատուկ կապ» ու «Հայավտոկայարան» փակ բաժնետիրական ընկերությունների կանոնադրական կապիտալներում գույք ներդնելու մասին»</w:t>
      </w:r>
      <w:r>
        <w:rPr>
          <w:rFonts w:ascii="GHEA Grapalat" w:hAnsi="GHEA Grapalat"/>
          <w:lang w:val="af-ZA"/>
        </w:rPr>
        <w:t xml:space="preserve"> </w:t>
      </w:r>
      <w:r>
        <w:rPr>
          <w:rFonts w:ascii="GHEA Grapalat" w:hAnsi="GHEA Grapalat"/>
          <w:i w:val="0"/>
          <w:sz w:val="24"/>
          <w:szCs w:val="24"/>
          <w:lang w:val="hy-AM"/>
        </w:rPr>
        <w:t>Հայաստանի</w:t>
      </w:r>
      <w:r>
        <w:rPr>
          <w:rFonts w:ascii="GHEA Grapalat" w:hAnsi="GHEA Grapalat"/>
          <w:i w:val="0"/>
          <w:sz w:val="24"/>
          <w:szCs w:val="24"/>
          <w:lang w:val="af-ZA"/>
        </w:rPr>
        <w:t xml:space="preserve"> </w:t>
      </w:r>
      <w:r>
        <w:rPr>
          <w:rFonts w:ascii="GHEA Grapalat" w:hAnsi="GHEA Grapalat"/>
          <w:i w:val="0"/>
          <w:sz w:val="24"/>
          <w:szCs w:val="24"/>
          <w:lang w:val="hy-AM"/>
        </w:rPr>
        <w:t>Հանրապետության</w:t>
      </w:r>
      <w:r>
        <w:rPr>
          <w:rFonts w:ascii="GHEA Grapalat" w:hAnsi="GHEA Grapalat"/>
          <w:i w:val="0"/>
          <w:sz w:val="24"/>
          <w:szCs w:val="24"/>
          <w:lang w:val="af-ZA"/>
        </w:rPr>
        <w:t xml:space="preserve"> </w:t>
      </w:r>
      <w:r>
        <w:rPr>
          <w:rFonts w:ascii="GHEA Grapalat" w:hAnsi="GHEA Grapalat"/>
          <w:i w:val="0"/>
          <w:sz w:val="24"/>
          <w:szCs w:val="24"/>
          <w:lang w:val="hy-AM"/>
        </w:rPr>
        <w:t>կառավարության</w:t>
      </w:r>
      <w:r>
        <w:rPr>
          <w:rFonts w:ascii="GHEA Grapalat" w:hAnsi="GHEA Grapalat"/>
          <w:i w:val="0"/>
          <w:sz w:val="24"/>
          <w:szCs w:val="24"/>
          <w:lang w:val="af-ZA"/>
        </w:rPr>
        <w:t xml:space="preserve"> </w:t>
      </w:r>
      <w:r>
        <w:rPr>
          <w:rFonts w:ascii="GHEA Grapalat" w:hAnsi="GHEA Grapalat"/>
          <w:i w:val="0"/>
          <w:sz w:val="24"/>
          <w:szCs w:val="24"/>
          <w:lang w:val="hy-AM"/>
        </w:rPr>
        <w:t>որոշման</w:t>
      </w:r>
      <w:r>
        <w:rPr>
          <w:rFonts w:ascii="GHEA Grapalat" w:hAnsi="GHEA Grapalat"/>
          <w:i w:val="0"/>
          <w:sz w:val="24"/>
          <w:szCs w:val="24"/>
          <w:lang w:val="af-ZA"/>
        </w:rPr>
        <w:t xml:space="preserve"> </w:t>
      </w:r>
      <w:r>
        <w:rPr>
          <w:rFonts w:ascii="GHEA Grapalat" w:hAnsi="GHEA Grapalat"/>
          <w:i w:val="0"/>
          <w:sz w:val="24"/>
          <w:szCs w:val="24"/>
          <w:lang w:val="hy-AM"/>
        </w:rPr>
        <w:t>նախագծի</w:t>
      </w:r>
      <w:r>
        <w:rPr>
          <w:rFonts w:ascii="GHEA Grapalat" w:hAnsi="GHEA Grapalat"/>
          <w:i w:val="0"/>
          <w:sz w:val="24"/>
          <w:szCs w:val="24"/>
          <w:lang w:val="af-ZA"/>
        </w:rPr>
        <w:t xml:space="preserve"> </w:t>
      </w:r>
      <w:r>
        <w:rPr>
          <w:rFonts w:ascii="GHEA Grapalat" w:hAnsi="GHEA Grapalat"/>
          <w:i w:val="0"/>
          <w:sz w:val="24"/>
          <w:szCs w:val="24"/>
          <w:lang w:val="hy-AM"/>
        </w:rPr>
        <w:t>ընդունումը</w:t>
      </w:r>
      <w:r>
        <w:rPr>
          <w:rFonts w:ascii="GHEA Grapalat" w:hAnsi="GHEA Grapalat"/>
          <w:i w:val="0"/>
          <w:sz w:val="24"/>
          <w:szCs w:val="24"/>
          <w:lang w:val="af-ZA"/>
        </w:rPr>
        <w:t xml:space="preserve"> </w:t>
      </w:r>
      <w:r>
        <w:rPr>
          <w:rFonts w:ascii="GHEA Grapalat" w:hAnsi="GHEA Grapalat"/>
          <w:i w:val="0"/>
          <w:sz w:val="24"/>
          <w:szCs w:val="24"/>
          <w:lang w:val="hy-AM"/>
        </w:rPr>
        <w:t>Հայաստանի</w:t>
      </w:r>
      <w:r>
        <w:rPr>
          <w:rFonts w:ascii="GHEA Grapalat" w:hAnsi="GHEA Grapalat"/>
          <w:i w:val="0"/>
          <w:sz w:val="24"/>
          <w:szCs w:val="24"/>
          <w:lang w:val="af-ZA"/>
        </w:rPr>
        <w:t xml:space="preserve"> </w:t>
      </w:r>
      <w:r>
        <w:rPr>
          <w:rFonts w:ascii="GHEA Grapalat" w:hAnsi="GHEA Grapalat"/>
          <w:i w:val="0"/>
          <w:sz w:val="24"/>
          <w:szCs w:val="24"/>
          <w:lang w:val="hy-AM"/>
        </w:rPr>
        <w:t>Հանրապետության</w:t>
      </w:r>
      <w:r>
        <w:rPr>
          <w:rFonts w:ascii="GHEA Grapalat" w:hAnsi="GHEA Grapalat"/>
          <w:i w:val="0"/>
          <w:sz w:val="24"/>
          <w:szCs w:val="24"/>
          <w:lang w:val="af-ZA"/>
        </w:rPr>
        <w:t xml:space="preserve"> </w:t>
      </w:r>
      <w:r>
        <w:rPr>
          <w:rFonts w:ascii="GHEA Grapalat" w:hAnsi="GHEA Grapalat"/>
          <w:i w:val="0"/>
          <w:sz w:val="24"/>
          <w:szCs w:val="24"/>
          <w:lang w:val="hy-AM"/>
        </w:rPr>
        <w:t>պետական</w:t>
      </w:r>
      <w:r>
        <w:rPr>
          <w:rFonts w:ascii="GHEA Grapalat" w:hAnsi="GHEA Grapalat"/>
          <w:i w:val="0"/>
          <w:sz w:val="24"/>
          <w:szCs w:val="24"/>
          <w:lang w:val="af-ZA"/>
        </w:rPr>
        <w:t xml:space="preserve"> </w:t>
      </w:r>
      <w:r>
        <w:rPr>
          <w:rFonts w:ascii="GHEA Grapalat" w:hAnsi="GHEA Grapalat"/>
          <w:i w:val="0"/>
          <w:sz w:val="24"/>
          <w:szCs w:val="24"/>
          <w:lang w:val="hy-AM"/>
        </w:rPr>
        <w:t>բյուջեում</w:t>
      </w:r>
      <w:r>
        <w:rPr>
          <w:rFonts w:ascii="GHEA Grapalat" w:hAnsi="GHEA Grapalat"/>
          <w:i w:val="0"/>
          <w:sz w:val="24"/>
          <w:szCs w:val="24"/>
          <w:lang w:val="af-ZA"/>
        </w:rPr>
        <w:t xml:space="preserve"> </w:t>
      </w:r>
      <w:r>
        <w:rPr>
          <w:rFonts w:ascii="GHEA Grapalat" w:hAnsi="GHEA Grapalat"/>
          <w:i w:val="0"/>
          <w:sz w:val="24"/>
          <w:szCs w:val="24"/>
          <w:lang w:val="hy-AM"/>
        </w:rPr>
        <w:t>ծախսերի</w:t>
      </w:r>
      <w:r>
        <w:rPr>
          <w:rFonts w:ascii="GHEA Grapalat" w:hAnsi="GHEA Grapalat"/>
          <w:i w:val="0"/>
          <w:sz w:val="24"/>
          <w:szCs w:val="24"/>
          <w:lang w:val="af-ZA"/>
        </w:rPr>
        <w:t xml:space="preserve"> </w:t>
      </w:r>
      <w:r>
        <w:rPr>
          <w:rFonts w:ascii="GHEA Grapalat" w:hAnsi="GHEA Grapalat"/>
          <w:i w:val="0"/>
          <w:sz w:val="24"/>
          <w:szCs w:val="24"/>
          <w:lang w:val="hy-AM"/>
        </w:rPr>
        <w:t>և</w:t>
      </w:r>
      <w:r>
        <w:rPr>
          <w:rFonts w:ascii="GHEA Grapalat" w:hAnsi="GHEA Grapalat"/>
          <w:i w:val="0"/>
          <w:sz w:val="24"/>
          <w:szCs w:val="24"/>
          <w:lang w:val="af-ZA"/>
        </w:rPr>
        <w:t xml:space="preserve"> </w:t>
      </w:r>
      <w:r>
        <w:rPr>
          <w:rFonts w:ascii="GHEA Grapalat" w:hAnsi="GHEA Grapalat"/>
          <w:i w:val="0"/>
          <w:sz w:val="24"/>
          <w:szCs w:val="24"/>
          <w:lang w:val="hy-AM"/>
        </w:rPr>
        <w:t>եկամուտների</w:t>
      </w:r>
      <w:r>
        <w:rPr>
          <w:rFonts w:ascii="GHEA Grapalat" w:hAnsi="GHEA Grapalat"/>
          <w:i w:val="0"/>
          <w:sz w:val="24"/>
          <w:szCs w:val="24"/>
          <w:lang w:val="af-ZA"/>
        </w:rPr>
        <w:t xml:space="preserve"> </w:t>
      </w:r>
      <w:r>
        <w:rPr>
          <w:rFonts w:ascii="GHEA Grapalat" w:hAnsi="GHEA Grapalat"/>
          <w:i w:val="0"/>
          <w:sz w:val="24"/>
          <w:szCs w:val="24"/>
          <w:lang w:val="hy-AM"/>
        </w:rPr>
        <w:t>էական</w:t>
      </w:r>
      <w:r>
        <w:rPr>
          <w:rFonts w:ascii="GHEA Grapalat" w:hAnsi="GHEA Grapalat"/>
          <w:i w:val="0"/>
          <w:sz w:val="24"/>
          <w:szCs w:val="24"/>
          <w:lang w:val="af-ZA"/>
        </w:rPr>
        <w:t xml:space="preserve"> </w:t>
      </w:r>
      <w:r>
        <w:rPr>
          <w:rFonts w:ascii="GHEA Grapalat" w:hAnsi="GHEA Grapalat"/>
          <w:i w:val="0"/>
          <w:sz w:val="24"/>
          <w:szCs w:val="24"/>
          <w:lang w:val="hy-AM"/>
        </w:rPr>
        <w:t>ավելացում</w:t>
      </w:r>
      <w:r>
        <w:rPr>
          <w:rFonts w:ascii="GHEA Grapalat" w:hAnsi="GHEA Grapalat"/>
          <w:i w:val="0"/>
          <w:sz w:val="24"/>
          <w:szCs w:val="24"/>
          <w:lang w:val="af-ZA"/>
        </w:rPr>
        <w:t xml:space="preserve"> </w:t>
      </w:r>
      <w:r>
        <w:rPr>
          <w:rFonts w:ascii="GHEA Grapalat" w:hAnsi="GHEA Grapalat"/>
          <w:i w:val="0"/>
          <w:sz w:val="24"/>
          <w:szCs w:val="24"/>
          <w:lang w:val="hy-AM"/>
        </w:rPr>
        <w:t>կամ</w:t>
      </w:r>
      <w:r>
        <w:rPr>
          <w:rFonts w:ascii="GHEA Grapalat" w:hAnsi="GHEA Grapalat"/>
          <w:i w:val="0"/>
          <w:sz w:val="24"/>
          <w:szCs w:val="24"/>
          <w:lang w:val="af-ZA"/>
        </w:rPr>
        <w:t xml:space="preserve"> </w:t>
      </w:r>
      <w:r>
        <w:rPr>
          <w:rFonts w:ascii="GHEA Grapalat" w:hAnsi="GHEA Grapalat"/>
          <w:i w:val="0"/>
          <w:sz w:val="24"/>
          <w:szCs w:val="24"/>
          <w:lang w:val="hy-AM"/>
        </w:rPr>
        <w:t>նվազեցում</w:t>
      </w:r>
      <w:r>
        <w:rPr>
          <w:rFonts w:ascii="GHEA Grapalat" w:hAnsi="GHEA Grapalat"/>
          <w:i w:val="0"/>
          <w:sz w:val="24"/>
          <w:szCs w:val="24"/>
          <w:lang w:val="af-ZA"/>
        </w:rPr>
        <w:t xml:space="preserve"> </w:t>
      </w:r>
      <w:r>
        <w:rPr>
          <w:rFonts w:ascii="GHEA Grapalat" w:hAnsi="GHEA Grapalat"/>
          <w:i w:val="0"/>
          <w:sz w:val="24"/>
          <w:szCs w:val="24"/>
          <w:lang w:val="hy-AM"/>
        </w:rPr>
        <w:t>չի</w:t>
      </w:r>
      <w:r>
        <w:rPr>
          <w:rFonts w:ascii="GHEA Grapalat" w:hAnsi="GHEA Grapalat"/>
          <w:i w:val="0"/>
          <w:sz w:val="24"/>
          <w:szCs w:val="24"/>
          <w:lang w:val="af-ZA"/>
        </w:rPr>
        <w:t xml:space="preserve"> </w:t>
      </w:r>
      <w:r>
        <w:rPr>
          <w:rFonts w:ascii="GHEA Grapalat" w:hAnsi="GHEA Grapalat"/>
          <w:i w:val="0"/>
          <w:sz w:val="24"/>
          <w:szCs w:val="24"/>
          <w:lang w:val="hy-AM"/>
        </w:rPr>
        <w:t>առաջացնի</w:t>
      </w:r>
      <w:r>
        <w:rPr>
          <w:rFonts w:ascii="GHEA Grapalat" w:hAnsi="GHEA Grapalat"/>
          <w:i w:val="0"/>
          <w:sz w:val="24"/>
          <w:szCs w:val="24"/>
          <w:lang w:val="af-ZA"/>
        </w:rPr>
        <w:t>:</w:t>
      </w:r>
    </w:p>
    <w:p w:rsidR="007061E2" w:rsidRDefault="007061E2" w:rsidP="007061E2">
      <w:pPr>
        <w:tabs>
          <w:tab w:val="left" w:pos="7110"/>
        </w:tabs>
        <w:ind w:left="-270" w:right="279"/>
        <w:jc w:val="center"/>
        <w:rPr>
          <w:rFonts w:ascii="GHEA Grapalat" w:hAnsi="GHEA Grapalat"/>
          <w:b/>
          <w:i w:val="0"/>
          <w:sz w:val="24"/>
          <w:szCs w:val="24"/>
          <w:lang w:val="hy-AM"/>
        </w:rPr>
      </w:pPr>
    </w:p>
    <w:p w:rsidR="004670D1" w:rsidRDefault="004670D1" w:rsidP="007061E2">
      <w:pPr>
        <w:tabs>
          <w:tab w:val="left" w:pos="7110"/>
        </w:tabs>
        <w:ind w:left="-270" w:right="279"/>
        <w:jc w:val="center"/>
        <w:rPr>
          <w:rFonts w:ascii="GHEA Grapalat" w:hAnsi="GHEA Grapalat"/>
          <w:b/>
          <w:i w:val="0"/>
          <w:sz w:val="24"/>
          <w:szCs w:val="24"/>
          <w:lang w:val="hy-AM"/>
        </w:rPr>
      </w:pPr>
      <w:bookmarkStart w:id="0" w:name="_GoBack"/>
      <w:bookmarkEnd w:id="0"/>
    </w:p>
    <w:p w:rsidR="007061E2" w:rsidRDefault="007061E2" w:rsidP="007061E2">
      <w:pPr>
        <w:tabs>
          <w:tab w:val="left" w:pos="7110"/>
        </w:tabs>
        <w:ind w:left="-270" w:right="279"/>
        <w:jc w:val="center"/>
        <w:rPr>
          <w:rFonts w:ascii="GHEA Grapalat" w:hAnsi="GHEA Grapalat"/>
          <w:b/>
          <w:i w:val="0"/>
          <w:sz w:val="24"/>
          <w:szCs w:val="24"/>
          <w:lang w:val="hy-AM"/>
        </w:rPr>
      </w:pPr>
    </w:p>
    <w:p w:rsidR="007061E2" w:rsidRDefault="007061E2" w:rsidP="007061E2">
      <w:pPr>
        <w:tabs>
          <w:tab w:val="left" w:pos="7110"/>
        </w:tabs>
        <w:ind w:left="-270" w:right="279"/>
        <w:jc w:val="center"/>
        <w:rPr>
          <w:rFonts w:ascii="GHEA Grapalat" w:hAnsi="GHEA Grapalat"/>
          <w:b/>
          <w:i w:val="0"/>
          <w:sz w:val="24"/>
          <w:szCs w:val="24"/>
          <w:lang w:val="hy-AM"/>
        </w:rPr>
      </w:pPr>
      <w:r>
        <w:rPr>
          <w:rFonts w:ascii="GHEA Grapalat" w:hAnsi="GHEA Grapalat"/>
          <w:b/>
          <w:i w:val="0"/>
          <w:sz w:val="24"/>
          <w:szCs w:val="24"/>
          <w:lang w:val="hy-AM"/>
        </w:rPr>
        <w:lastRenderedPageBreak/>
        <w:t>ՏԵՂԵԿԱՆՔ</w:t>
      </w:r>
    </w:p>
    <w:p w:rsidR="007061E2" w:rsidRDefault="007061E2" w:rsidP="007061E2">
      <w:pPr>
        <w:ind w:left="187" w:right="279"/>
        <w:jc w:val="center"/>
        <w:rPr>
          <w:rFonts w:ascii="GHEA Grapalat" w:hAnsi="GHEA Grapalat"/>
          <w:b/>
          <w:i w:val="0"/>
          <w:sz w:val="24"/>
          <w:szCs w:val="24"/>
          <w:lang w:val="hy-AM"/>
        </w:rPr>
      </w:pPr>
      <w:r>
        <w:rPr>
          <w:rFonts w:ascii="GHEA Grapalat" w:hAnsi="GHEA Grapalat"/>
          <w:b/>
          <w:i w:val="0"/>
          <w:sz w:val="24"/>
          <w:szCs w:val="24"/>
          <w:lang w:val="hy-AM"/>
        </w:rPr>
        <w:t>««ԳՈՒՅՔ ԱՄՐԱՑՆԵԼՈՒ ԵՎ ՀԱՏՈՒԿ ԿԱՊ» ՈՒ «ՀԱՅԱՎՏՈԿԱՅԱՐԱՆ» ՓԱԿ ԲԱԺՆԵՏԻՐԱԿԱՆ ԸՆԿԵՐՈՒԹՅՈՒՆՆԵՐԻ ԿԱՆՈՆԱԴՐԱԿԱՆ ԿԱՊԻՏԱԼՆԵՐՈՒՄ ԳՈՒՅՔ ՆԵՐԴՆԵԼՈՒ ՄԱՍԻՆ</w:t>
      </w:r>
    </w:p>
    <w:p w:rsidR="007061E2" w:rsidRDefault="007061E2" w:rsidP="007061E2">
      <w:pPr>
        <w:ind w:left="187" w:right="279"/>
        <w:jc w:val="center"/>
        <w:rPr>
          <w:rFonts w:ascii="GHEA Grapalat" w:hAnsi="GHEA Grapalat"/>
          <w:i w:val="0"/>
          <w:sz w:val="24"/>
          <w:szCs w:val="24"/>
          <w:lang w:val="af-ZA"/>
        </w:rPr>
      </w:pPr>
      <w:r>
        <w:rPr>
          <w:rFonts w:ascii="GHEA Grapalat" w:hAnsi="GHEA Grapalat"/>
          <w:i w:val="0"/>
          <w:sz w:val="24"/>
          <w:szCs w:val="24"/>
          <w:lang w:val="af-ZA"/>
        </w:rPr>
        <w:t xml:space="preserve"> Հայաստանի Հանրապետության կառավարության որոշման նախագծի մշակման համար հիմք հանդիսացող իրավական ակտերի մասին</w:t>
      </w:r>
    </w:p>
    <w:p w:rsidR="007061E2" w:rsidRDefault="007061E2" w:rsidP="007061E2">
      <w:pPr>
        <w:spacing w:after="0"/>
        <w:ind w:left="187" w:right="14"/>
        <w:rPr>
          <w:rFonts w:ascii="GHEA Grapalat" w:hAnsi="GHEA Grapalat"/>
          <w:i w:val="0"/>
          <w:sz w:val="24"/>
          <w:szCs w:val="24"/>
          <w:lang w:val="hy-AM"/>
        </w:rPr>
      </w:pPr>
      <w:r>
        <w:rPr>
          <w:rFonts w:ascii="GHEA Grapalat" w:hAnsi="GHEA Grapalat"/>
          <w:i w:val="0"/>
          <w:sz w:val="24"/>
          <w:szCs w:val="24"/>
          <w:lang w:val="hy-AM"/>
        </w:rPr>
        <w:t>ՀՀ քաղաքացիական օրենսգիրք</w:t>
      </w:r>
    </w:p>
    <w:p w:rsidR="007061E2" w:rsidRDefault="007061E2" w:rsidP="007061E2">
      <w:pPr>
        <w:spacing w:after="0"/>
        <w:ind w:left="187" w:right="14"/>
        <w:rPr>
          <w:rFonts w:ascii="GHEA Grapalat" w:hAnsi="GHEA Grapalat"/>
          <w:i w:val="0"/>
          <w:sz w:val="24"/>
          <w:szCs w:val="24"/>
          <w:lang w:val="hy-AM"/>
        </w:rPr>
      </w:pPr>
      <w:r>
        <w:rPr>
          <w:rFonts w:ascii="GHEA Grapalat" w:hAnsi="GHEA Grapalat" w:cs="Arial Armenian"/>
          <w:i w:val="0"/>
          <w:spacing w:val="-6"/>
          <w:sz w:val="24"/>
          <w:szCs w:val="24"/>
          <w:lang w:val="hy-AM"/>
        </w:rPr>
        <w:t>«Կառավարչական իրավահարաբերությունների կագավորման մասին» ՀՀ օրենք</w:t>
      </w:r>
    </w:p>
    <w:p w:rsidR="007061E2" w:rsidRDefault="007061E2" w:rsidP="007061E2">
      <w:pPr>
        <w:spacing w:after="0"/>
        <w:ind w:left="187" w:right="14"/>
        <w:rPr>
          <w:rFonts w:ascii="GHEA Grapalat" w:hAnsi="GHEA Grapalat" w:cs="Arial Unicode"/>
          <w:bCs w:val="0"/>
          <w:i w:val="0"/>
          <w:sz w:val="24"/>
          <w:szCs w:val="24"/>
          <w:lang w:val="hy-AM"/>
        </w:rPr>
      </w:pPr>
      <w:r>
        <w:rPr>
          <w:rFonts w:ascii="GHEA Grapalat" w:hAnsi="GHEA Grapalat"/>
          <w:i w:val="0"/>
          <w:spacing w:val="-2"/>
          <w:sz w:val="24"/>
          <w:szCs w:val="24"/>
          <w:lang w:val="hy-AM"/>
        </w:rPr>
        <w:t xml:space="preserve"> «Բաժնետիրական ընկերությունների </w:t>
      </w:r>
      <w:r>
        <w:rPr>
          <w:rFonts w:ascii="GHEA Grapalat" w:hAnsi="GHEA Grapalat" w:cs="Arial Armenian"/>
          <w:i w:val="0"/>
          <w:spacing w:val="-2"/>
          <w:sz w:val="24"/>
          <w:szCs w:val="24"/>
          <w:lang w:val="fr-FR"/>
        </w:rPr>
        <w:t xml:space="preserve"> </w:t>
      </w:r>
      <w:r>
        <w:rPr>
          <w:rFonts w:ascii="GHEA Grapalat" w:hAnsi="GHEA Grapalat" w:cs="Tahoma"/>
          <w:i w:val="0"/>
          <w:spacing w:val="-2"/>
          <w:sz w:val="24"/>
          <w:szCs w:val="24"/>
          <w:lang w:val="fr-FR"/>
        </w:rPr>
        <w:t>մասին</w:t>
      </w:r>
      <w:r>
        <w:rPr>
          <w:rFonts w:ascii="GHEA Grapalat" w:hAnsi="GHEA Grapalat" w:cs="Tahoma"/>
          <w:i w:val="0"/>
          <w:spacing w:val="-2"/>
          <w:sz w:val="24"/>
          <w:szCs w:val="24"/>
          <w:lang w:val="hy-AM"/>
        </w:rPr>
        <w:t>»</w:t>
      </w:r>
      <w:r>
        <w:rPr>
          <w:rFonts w:ascii="GHEA Grapalat" w:hAnsi="GHEA Grapalat" w:cs="Arial Armenian"/>
          <w:i w:val="0"/>
          <w:sz w:val="24"/>
          <w:szCs w:val="24"/>
          <w:lang w:val="fr-FR"/>
        </w:rPr>
        <w:t xml:space="preserve"> ՀՀ օրենք</w:t>
      </w:r>
    </w:p>
    <w:p w:rsidR="007061E2" w:rsidRDefault="007061E2" w:rsidP="007061E2">
      <w:pPr>
        <w:spacing w:after="0" w:line="360" w:lineRule="auto"/>
        <w:rPr>
          <w:rFonts w:ascii="GHEA Grapalat" w:hAnsi="GHEA Grapalat"/>
          <w:b/>
          <w:i w:val="0"/>
          <w:sz w:val="24"/>
          <w:szCs w:val="24"/>
          <w:lang w:val="hy-AM"/>
        </w:rPr>
      </w:pPr>
    </w:p>
    <w:p w:rsidR="007061E2" w:rsidRDefault="007061E2" w:rsidP="007061E2">
      <w:pPr>
        <w:spacing w:after="0" w:line="360" w:lineRule="auto"/>
        <w:rPr>
          <w:rFonts w:ascii="GHEA Grapalat" w:hAnsi="GHEA Grapalat"/>
          <w:b/>
          <w:i w:val="0"/>
          <w:sz w:val="24"/>
          <w:szCs w:val="24"/>
          <w:lang w:val="hy-AM"/>
        </w:rPr>
      </w:pPr>
    </w:p>
    <w:p w:rsidR="007061E2" w:rsidRDefault="007061E2" w:rsidP="007061E2">
      <w:pPr>
        <w:spacing w:after="0" w:line="360" w:lineRule="auto"/>
        <w:rPr>
          <w:rFonts w:ascii="GHEA Grapalat" w:hAnsi="GHEA Grapalat"/>
          <w:b/>
          <w:i w:val="0"/>
          <w:sz w:val="24"/>
          <w:szCs w:val="24"/>
          <w:lang w:val="hy-AM"/>
        </w:rPr>
      </w:pPr>
    </w:p>
    <w:p w:rsidR="007061E2" w:rsidRDefault="007061E2" w:rsidP="007061E2">
      <w:pPr>
        <w:spacing w:after="0" w:line="360" w:lineRule="auto"/>
        <w:rPr>
          <w:rFonts w:ascii="GHEA Grapalat" w:hAnsi="GHEA Grapalat"/>
          <w:b/>
          <w:i w:val="0"/>
          <w:sz w:val="24"/>
          <w:szCs w:val="24"/>
          <w:lang w:val="hy-AM"/>
        </w:rPr>
      </w:pPr>
      <w:r>
        <w:rPr>
          <w:rFonts w:ascii="GHEA Grapalat" w:hAnsi="GHEA Grapalat"/>
          <w:b/>
          <w:i w:val="0"/>
          <w:sz w:val="24"/>
          <w:szCs w:val="24"/>
          <w:lang w:val="hy-AM"/>
        </w:rPr>
        <w:t xml:space="preserve">   </w:t>
      </w:r>
    </w:p>
    <w:p w:rsidR="007061E2" w:rsidRDefault="007061E2" w:rsidP="007061E2">
      <w:pPr>
        <w:spacing w:after="0" w:line="360" w:lineRule="auto"/>
        <w:rPr>
          <w:rFonts w:ascii="GHEA Grapalat" w:hAnsi="GHEA Grapalat"/>
          <w:b/>
          <w:i w:val="0"/>
          <w:sz w:val="24"/>
          <w:szCs w:val="24"/>
          <w:lang w:val="hy-AM"/>
        </w:rPr>
      </w:pPr>
    </w:p>
    <w:p w:rsidR="007061E2" w:rsidRDefault="007061E2" w:rsidP="007061E2">
      <w:pPr>
        <w:spacing w:after="0" w:line="360" w:lineRule="auto"/>
        <w:rPr>
          <w:rFonts w:ascii="GHEA Grapalat" w:hAnsi="GHEA Grapalat"/>
          <w:b/>
          <w:i w:val="0"/>
          <w:sz w:val="24"/>
          <w:szCs w:val="24"/>
          <w:lang w:val="hy-AM"/>
        </w:rPr>
      </w:pPr>
    </w:p>
    <w:p w:rsidR="007061E2" w:rsidRDefault="007061E2" w:rsidP="007061E2">
      <w:pPr>
        <w:spacing w:after="0" w:line="360" w:lineRule="auto"/>
        <w:rPr>
          <w:rFonts w:ascii="GHEA Grapalat" w:hAnsi="GHEA Grapalat"/>
          <w:b/>
          <w:i w:val="0"/>
          <w:sz w:val="24"/>
          <w:szCs w:val="24"/>
          <w:lang w:val="hy-AM"/>
        </w:rPr>
      </w:pPr>
    </w:p>
    <w:p w:rsidR="007061E2" w:rsidRDefault="007061E2" w:rsidP="007061E2">
      <w:pPr>
        <w:spacing w:after="0" w:line="360" w:lineRule="auto"/>
        <w:rPr>
          <w:rFonts w:ascii="GHEA Grapalat" w:hAnsi="GHEA Grapalat"/>
          <w:b/>
          <w:i w:val="0"/>
          <w:sz w:val="24"/>
          <w:szCs w:val="24"/>
          <w:lang w:val="hy-AM"/>
        </w:rPr>
      </w:pPr>
    </w:p>
    <w:p w:rsidR="007061E2" w:rsidRDefault="007061E2" w:rsidP="007061E2">
      <w:pPr>
        <w:spacing w:after="0" w:line="360" w:lineRule="auto"/>
        <w:rPr>
          <w:rFonts w:ascii="GHEA Grapalat" w:hAnsi="GHEA Grapalat"/>
          <w:b/>
          <w:i w:val="0"/>
          <w:sz w:val="24"/>
          <w:szCs w:val="24"/>
          <w:lang w:val="hy-AM"/>
        </w:rPr>
      </w:pPr>
    </w:p>
    <w:p w:rsidR="007061E2" w:rsidRDefault="007061E2" w:rsidP="007061E2">
      <w:pPr>
        <w:spacing w:after="0" w:line="360" w:lineRule="auto"/>
        <w:rPr>
          <w:rFonts w:ascii="GHEA Grapalat" w:hAnsi="GHEA Grapalat"/>
          <w:b/>
          <w:i w:val="0"/>
          <w:sz w:val="24"/>
          <w:szCs w:val="24"/>
          <w:lang w:val="hy-AM"/>
        </w:rPr>
      </w:pPr>
    </w:p>
    <w:p w:rsidR="009E3476" w:rsidRDefault="009E3476" w:rsidP="002A6345">
      <w:pPr>
        <w:pStyle w:val="a3"/>
        <w:spacing w:line="276" w:lineRule="auto"/>
        <w:jc w:val="center"/>
        <w:rPr>
          <w:rFonts w:ascii="GHEA Grapalat" w:hAnsi="GHEA Grapalat"/>
          <w:b/>
          <w:bCs w:val="0"/>
          <w:i w:val="0"/>
          <w:sz w:val="24"/>
          <w:szCs w:val="24"/>
          <w:lang w:val="hy-AM"/>
        </w:rPr>
      </w:pPr>
    </w:p>
    <w:p w:rsidR="00BD6985" w:rsidRDefault="00BD6985">
      <w:pPr>
        <w:spacing w:after="160" w:line="259" w:lineRule="auto"/>
        <w:rPr>
          <w:rFonts w:ascii="GHEA Grapalat" w:hAnsi="GHEA Grapalat"/>
          <w:b/>
          <w:bCs w:val="0"/>
          <w:i w:val="0"/>
          <w:sz w:val="24"/>
          <w:szCs w:val="24"/>
          <w:lang w:val="hy-AM"/>
        </w:rPr>
      </w:pPr>
      <w:r>
        <w:rPr>
          <w:rFonts w:ascii="GHEA Grapalat" w:hAnsi="GHEA Grapalat"/>
          <w:b/>
          <w:bCs w:val="0"/>
          <w:i w:val="0"/>
          <w:sz w:val="24"/>
          <w:szCs w:val="24"/>
          <w:lang w:val="hy-AM"/>
        </w:rPr>
        <w:br w:type="page"/>
      </w:r>
    </w:p>
    <w:p w:rsidR="002A6345" w:rsidRPr="009E3476" w:rsidRDefault="002A6345" w:rsidP="002A6345">
      <w:pPr>
        <w:pStyle w:val="a3"/>
        <w:spacing w:line="276" w:lineRule="auto"/>
        <w:jc w:val="center"/>
        <w:rPr>
          <w:rFonts w:ascii="GHEA Grapalat" w:eastAsia="Times New Roman" w:hAnsi="GHEA Grapalat" w:cs="Times New Roman"/>
          <w:b/>
          <w:bCs w:val="0"/>
          <w:i w:val="0"/>
          <w:sz w:val="24"/>
          <w:szCs w:val="24"/>
          <w:lang w:val="hy-AM"/>
        </w:rPr>
      </w:pPr>
      <w:r w:rsidRPr="009E3476">
        <w:rPr>
          <w:rFonts w:ascii="GHEA Grapalat" w:hAnsi="GHEA Grapalat"/>
          <w:b/>
          <w:bCs w:val="0"/>
          <w:i w:val="0"/>
          <w:sz w:val="24"/>
          <w:szCs w:val="24"/>
          <w:lang w:val="hy-AM"/>
        </w:rPr>
        <w:lastRenderedPageBreak/>
        <w:t>««ԳՈՒՅՔ ԱՄՐԱՑՆԵԼՈՒ ԵՎ ՀԱՏՈՒԿ ԿԱՊ» ՈՒ «ՀԱՅԱՎՏՈԿԱՅԱՐԱՆ» ՓԱԿ ԲԱԺՆԵՏԻՐԱԿԱՆ ԸՆԿԵՐՈՒԹՅՈՒՆՆԵՐԻ ԿԱՆՈՆԱԴՐԱԿԱՆ ԿԱՊԻՏԱԼՆԵՐՈՒՄ ԳՈՒՅՔ ՆԵՐԴՆԵԼՈՒ ՄԱՍԻՆ»</w:t>
      </w:r>
    </w:p>
    <w:p w:rsidR="002A6345" w:rsidRPr="009E3476" w:rsidRDefault="002A6345" w:rsidP="002A6345">
      <w:pPr>
        <w:ind w:left="-180" w:firstLine="360"/>
        <w:jc w:val="center"/>
        <w:rPr>
          <w:rStyle w:val="a5"/>
          <w:i w:val="0"/>
          <w:sz w:val="24"/>
          <w:szCs w:val="24"/>
          <w:lang w:val="af-ZA"/>
        </w:rPr>
      </w:pPr>
      <w:r w:rsidRPr="009E3476">
        <w:rPr>
          <w:rFonts w:ascii="GHEA Grapalat" w:hAnsi="GHEA Grapalat" w:cs="Arial Unicode"/>
          <w:b/>
          <w:i w:val="0"/>
          <w:iCs/>
          <w:sz w:val="24"/>
          <w:szCs w:val="24"/>
          <w:lang w:val="fr-FR"/>
        </w:rPr>
        <w:t>ՀՀ կառավարության  որոշման նախագծի վերաբերյալ</w:t>
      </w:r>
    </w:p>
    <w:p w:rsidR="002A6345" w:rsidRPr="009E3476" w:rsidRDefault="002A6345" w:rsidP="002A6345">
      <w:pPr>
        <w:pStyle w:val="a3"/>
        <w:ind w:right="180"/>
        <w:jc w:val="center"/>
        <w:rPr>
          <w:rFonts w:ascii="Times New Roman" w:hAnsi="Times New Roman"/>
          <w:b/>
          <w:i w:val="0"/>
          <w:kern w:val="16"/>
          <w:sz w:val="24"/>
          <w:szCs w:val="24"/>
          <w:lang w:val="fr-FR"/>
        </w:rPr>
      </w:pPr>
      <w:r w:rsidRPr="009E3476">
        <w:rPr>
          <w:rFonts w:ascii="GHEA Grapalat" w:hAnsi="GHEA Grapalat"/>
          <w:b/>
          <w:i w:val="0"/>
          <w:kern w:val="16"/>
          <w:sz w:val="24"/>
          <w:szCs w:val="24"/>
          <w:lang w:val="hy-AM"/>
        </w:rPr>
        <w:t>շահագրգիռ</w:t>
      </w:r>
      <w:r w:rsidRPr="009E3476">
        <w:rPr>
          <w:rFonts w:ascii="GHEA Grapalat" w:hAnsi="GHEA Grapalat"/>
          <w:b/>
          <w:i w:val="0"/>
          <w:kern w:val="16"/>
          <w:sz w:val="24"/>
          <w:szCs w:val="24"/>
          <w:lang w:val="fr-FR"/>
        </w:rPr>
        <w:t xml:space="preserve">  </w:t>
      </w:r>
      <w:r w:rsidRPr="009E3476">
        <w:rPr>
          <w:rFonts w:ascii="GHEA Grapalat" w:hAnsi="GHEA Grapalat"/>
          <w:b/>
          <w:i w:val="0"/>
          <w:kern w:val="16"/>
          <w:sz w:val="24"/>
          <w:szCs w:val="24"/>
          <w:lang w:val="hy-AM"/>
        </w:rPr>
        <w:t>մարմիններից</w:t>
      </w:r>
      <w:r w:rsidRPr="009E3476">
        <w:rPr>
          <w:rFonts w:ascii="GHEA Grapalat" w:hAnsi="GHEA Grapalat"/>
          <w:b/>
          <w:i w:val="0"/>
          <w:kern w:val="16"/>
          <w:sz w:val="24"/>
          <w:szCs w:val="24"/>
          <w:lang w:val="fr-FR"/>
        </w:rPr>
        <w:t xml:space="preserve"> </w:t>
      </w:r>
      <w:r w:rsidRPr="009E3476">
        <w:rPr>
          <w:rFonts w:ascii="GHEA Grapalat" w:hAnsi="GHEA Grapalat"/>
          <w:b/>
          <w:i w:val="0"/>
          <w:kern w:val="16"/>
          <w:sz w:val="24"/>
          <w:szCs w:val="24"/>
          <w:lang w:val="hy-AM"/>
        </w:rPr>
        <w:t>ստացված</w:t>
      </w:r>
      <w:r w:rsidRPr="009E3476">
        <w:rPr>
          <w:rFonts w:ascii="GHEA Grapalat" w:hAnsi="GHEA Grapalat"/>
          <w:b/>
          <w:i w:val="0"/>
          <w:kern w:val="16"/>
          <w:sz w:val="24"/>
          <w:szCs w:val="24"/>
          <w:lang w:val="fr-FR"/>
        </w:rPr>
        <w:t xml:space="preserve"> </w:t>
      </w:r>
      <w:r w:rsidRPr="009E3476">
        <w:rPr>
          <w:rFonts w:ascii="GHEA Grapalat" w:hAnsi="GHEA Grapalat"/>
          <w:b/>
          <w:i w:val="0"/>
          <w:kern w:val="16"/>
          <w:sz w:val="24"/>
          <w:szCs w:val="24"/>
          <w:lang w:val="hy-AM"/>
        </w:rPr>
        <w:t>առարկությունների</w:t>
      </w:r>
      <w:r w:rsidRPr="009E3476">
        <w:rPr>
          <w:rFonts w:ascii="GHEA Grapalat" w:hAnsi="GHEA Grapalat"/>
          <w:b/>
          <w:i w:val="0"/>
          <w:kern w:val="16"/>
          <w:sz w:val="24"/>
          <w:szCs w:val="24"/>
          <w:lang w:val="fr-FR"/>
        </w:rPr>
        <w:t xml:space="preserve"> </w:t>
      </w:r>
      <w:r w:rsidRPr="009E3476">
        <w:rPr>
          <w:rFonts w:ascii="GHEA Grapalat" w:hAnsi="GHEA Grapalat"/>
          <w:b/>
          <w:i w:val="0"/>
          <w:kern w:val="16"/>
          <w:sz w:val="24"/>
          <w:szCs w:val="24"/>
          <w:lang w:val="hy-AM"/>
        </w:rPr>
        <w:t>և</w:t>
      </w:r>
      <w:r w:rsidRPr="009E3476">
        <w:rPr>
          <w:rFonts w:ascii="GHEA Grapalat" w:hAnsi="GHEA Grapalat"/>
          <w:b/>
          <w:i w:val="0"/>
          <w:kern w:val="16"/>
          <w:sz w:val="24"/>
          <w:szCs w:val="24"/>
          <w:lang w:val="fr-FR"/>
        </w:rPr>
        <w:t xml:space="preserve"> </w:t>
      </w:r>
      <w:r w:rsidRPr="009E3476">
        <w:rPr>
          <w:rFonts w:ascii="GHEA Grapalat" w:hAnsi="GHEA Grapalat"/>
          <w:b/>
          <w:i w:val="0"/>
          <w:kern w:val="16"/>
          <w:sz w:val="24"/>
          <w:szCs w:val="24"/>
          <w:lang w:val="hy-AM"/>
        </w:rPr>
        <w:t>առաջարկությունների</w:t>
      </w:r>
      <w:r w:rsidRPr="009E3476">
        <w:rPr>
          <w:rFonts w:ascii="GHEA Grapalat" w:hAnsi="GHEA Grapalat"/>
          <w:b/>
          <w:i w:val="0"/>
          <w:kern w:val="16"/>
          <w:sz w:val="24"/>
          <w:szCs w:val="24"/>
          <w:lang w:val="fr-FR"/>
        </w:rPr>
        <w:t xml:space="preserve"> </w:t>
      </w:r>
      <w:r w:rsidRPr="009E3476">
        <w:rPr>
          <w:rFonts w:ascii="GHEA Grapalat" w:hAnsi="GHEA Grapalat"/>
          <w:b/>
          <w:i w:val="0"/>
          <w:kern w:val="16"/>
          <w:sz w:val="24"/>
          <w:szCs w:val="24"/>
          <w:lang w:val="hy-AM"/>
        </w:rPr>
        <w:t>ամփոփման</w:t>
      </w:r>
      <w:r w:rsidRPr="009E3476">
        <w:rPr>
          <w:rFonts w:ascii="GHEA Grapalat" w:hAnsi="GHEA Grapalat"/>
          <w:b/>
          <w:i w:val="0"/>
          <w:kern w:val="16"/>
          <w:sz w:val="24"/>
          <w:szCs w:val="24"/>
          <w:lang w:val="fr-FR"/>
        </w:rPr>
        <w:t xml:space="preserve"> </w:t>
      </w:r>
      <w:r w:rsidRPr="009E3476">
        <w:rPr>
          <w:rFonts w:ascii="GHEA Grapalat" w:hAnsi="GHEA Grapalat"/>
          <w:b/>
          <w:i w:val="0"/>
          <w:kern w:val="16"/>
          <w:sz w:val="24"/>
          <w:szCs w:val="24"/>
          <w:lang w:val="hy-AM"/>
        </w:rPr>
        <w:t>վերաբերյալ</w:t>
      </w:r>
    </w:p>
    <w:tbl>
      <w:tblPr>
        <w:tblpPr w:leftFromText="180" w:rightFromText="180" w:bottomFromText="200" w:vertAnchor="text" w:horzAnchor="margin" w:tblpXSpec="center" w:tblpY="178"/>
        <w:tblW w:w="10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17"/>
        <w:gridCol w:w="3578"/>
        <w:gridCol w:w="1890"/>
        <w:gridCol w:w="2537"/>
        <w:gridCol w:w="11"/>
      </w:tblGrid>
      <w:tr w:rsidR="002A6345" w:rsidTr="00BD6985">
        <w:trPr>
          <w:gridAfter w:val="1"/>
          <w:wAfter w:w="11" w:type="dxa"/>
          <w:trHeight w:val="2690"/>
        </w:trPr>
        <w:tc>
          <w:tcPr>
            <w:tcW w:w="2717" w:type="dxa"/>
            <w:tcBorders>
              <w:top w:val="single" w:sz="4" w:space="0" w:color="auto"/>
              <w:left w:val="single" w:sz="4" w:space="0" w:color="auto"/>
              <w:bottom w:val="single" w:sz="4" w:space="0" w:color="auto"/>
              <w:right w:val="single" w:sz="4" w:space="0" w:color="auto"/>
            </w:tcBorders>
            <w:vAlign w:val="center"/>
            <w:hideMark/>
          </w:tcPr>
          <w:p w:rsidR="002A6345" w:rsidRDefault="002A6345">
            <w:pPr>
              <w:spacing w:line="240" w:lineRule="auto"/>
              <w:jc w:val="center"/>
              <w:rPr>
                <w:rFonts w:ascii="GHEA Grapalat" w:eastAsia="Times New Roman" w:hAnsi="GHEA Grapalat" w:cs="Arial Unicode"/>
                <w:b/>
                <w:i w:val="0"/>
                <w:iCs/>
                <w:sz w:val="20"/>
                <w:szCs w:val="20"/>
                <w:lang w:val="fr-FR" w:eastAsia="ru-RU"/>
              </w:rPr>
            </w:pPr>
            <w:r>
              <w:rPr>
                <w:rFonts w:ascii="GHEA Grapalat" w:hAnsi="GHEA Grapalat" w:cs="Arial Unicode"/>
                <w:b/>
                <w:i w:val="0"/>
                <w:iCs/>
                <w:sz w:val="20"/>
                <w:szCs w:val="20"/>
                <w:lang w:val="fr-FR" w:eastAsia="ru-RU"/>
              </w:rPr>
              <w:t>Առարկության, առաջարկության հեղինակը,</w:t>
            </w:r>
          </w:p>
          <w:p w:rsidR="002A6345" w:rsidRDefault="002A6345">
            <w:pPr>
              <w:spacing w:line="240" w:lineRule="auto"/>
              <w:jc w:val="center"/>
              <w:rPr>
                <w:rFonts w:ascii="GHEA Grapalat" w:eastAsia="Times New Roman" w:hAnsi="GHEA Grapalat" w:cs="Arial Unicode"/>
                <w:b/>
                <w:i w:val="0"/>
                <w:iCs/>
                <w:sz w:val="20"/>
                <w:szCs w:val="20"/>
                <w:lang w:val="fr-FR" w:eastAsia="ru-RU"/>
              </w:rPr>
            </w:pPr>
            <w:r>
              <w:rPr>
                <w:rFonts w:ascii="GHEA Grapalat" w:hAnsi="GHEA Grapalat" w:cs="Arial Unicode"/>
                <w:b/>
                <w:i w:val="0"/>
                <w:iCs/>
                <w:sz w:val="20"/>
                <w:szCs w:val="20"/>
                <w:lang w:val="fr-FR" w:eastAsia="ru-RU"/>
              </w:rPr>
              <w:t>գրության ստացման ամսաթիվը, գրության համարը</w:t>
            </w:r>
          </w:p>
        </w:tc>
        <w:tc>
          <w:tcPr>
            <w:tcW w:w="3578" w:type="dxa"/>
            <w:tcBorders>
              <w:top w:val="single" w:sz="4" w:space="0" w:color="auto"/>
              <w:left w:val="single" w:sz="4" w:space="0" w:color="auto"/>
              <w:bottom w:val="single" w:sz="4" w:space="0" w:color="auto"/>
              <w:right w:val="single" w:sz="4" w:space="0" w:color="auto"/>
            </w:tcBorders>
            <w:vAlign w:val="center"/>
            <w:hideMark/>
          </w:tcPr>
          <w:p w:rsidR="002A6345" w:rsidRDefault="002A6345">
            <w:pPr>
              <w:ind w:left="-288"/>
              <w:jc w:val="center"/>
              <w:rPr>
                <w:rFonts w:ascii="GHEA Grapalat" w:eastAsia="Times New Roman" w:hAnsi="GHEA Grapalat" w:cs="Arial Unicode"/>
                <w:b/>
                <w:i w:val="0"/>
                <w:iCs/>
                <w:sz w:val="20"/>
                <w:szCs w:val="20"/>
                <w:lang w:val="fr-FR" w:eastAsia="ru-RU"/>
              </w:rPr>
            </w:pPr>
            <w:r>
              <w:rPr>
                <w:rFonts w:ascii="GHEA Grapalat" w:hAnsi="GHEA Grapalat" w:cs="Arial Unicode"/>
                <w:b/>
                <w:i w:val="0"/>
                <w:iCs/>
                <w:sz w:val="20"/>
                <w:szCs w:val="20"/>
                <w:lang w:val="fr-FR" w:eastAsia="ru-RU"/>
              </w:rPr>
              <w:t xml:space="preserve">    Առարկության.առաջարկության բովանդակությունը</w:t>
            </w:r>
          </w:p>
        </w:tc>
        <w:tc>
          <w:tcPr>
            <w:tcW w:w="1890" w:type="dxa"/>
            <w:tcBorders>
              <w:top w:val="single" w:sz="4" w:space="0" w:color="auto"/>
              <w:left w:val="single" w:sz="4" w:space="0" w:color="auto"/>
              <w:bottom w:val="single" w:sz="4" w:space="0" w:color="auto"/>
              <w:right w:val="single" w:sz="4" w:space="0" w:color="auto"/>
            </w:tcBorders>
            <w:vAlign w:val="center"/>
            <w:hideMark/>
          </w:tcPr>
          <w:p w:rsidR="002A6345" w:rsidRDefault="002A6345">
            <w:pPr>
              <w:ind w:left="-108" w:right="-18"/>
              <w:jc w:val="center"/>
              <w:rPr>
                <w:rFonts w:ascii="GHEA Grapalat" w:eastAsia="Times New Roman" w:hAnsi="GHEA Grapalat" w:cs="Arial Unicode"/>
                <w:b/>
                <w:i w:val="0"/>
                <w:iCs/>
                <w:sz w:val="20"/>
                <w:szCs w:val="20"/>
                <w:lang w:val="hy-AM" w:eastAsia="ru-RU"/>
              </w:rPr>
            </w:pPr>
            <w:r>
              <w:rPr>
                <w:rFonts w:ascii="GHEA Grapalat" w:hAnsi="GHEA Grapalat" w:cs="Arial Unicode"/>
                <w:b/>
                <w:i w:val="0"/>
                <w:iCs/>
                <w:sz w:val="20"/>
                <w:szCs w:val="20"/>
                <w:lang w:val="fr-FR" w:eastAsia="ru-RU"/>
              </w:rPr>
              <w:t>Եզրակաց</w:t>
            </w:r>
            <w:r>
              <w:rPr>
                <w:rFonts w:ascii="GHEA Grapalat" w:hAnsi="GHEA Grapalat" w:cs="Arial Unicode"/>
                <w:b/>
                <w:i w:val="0"/>
                <w:iCs/>
                <w:sz w:val="20"/>
                <w:szCs w:val="20"/>
                <w:lang w:val="hy-AM" w:eastAsia="ru-RU"/>
              </w:rPr>
              <w:t xml:space="preserve"> </w:t>
            </w:r>
            <w:r>
              <w:rPr>
                <w:rFonts w:ascii="GHEA Grapalat" w:hAnsi="GHEA Grapalat" w:cs="Arial Unicode"/>
                <w:b/>
                <w:i w:val="0"/>
                <w:iCs/>
                <w:sz w:val="20"/>
                <w:szCs w:val="20"/>
                <w:lang w:val="fr-FR" w:eastAsia="ru-RU"/>
              </w:rPr>
              <w:t>ություն</w:t>
            </w:r>
            <w:r>
              <w:rPr>
                <w:rFonts w:ascii="GHEA Grapalat" w:hAnsi="GHEA Grapalat" w:cs="Arial Unicode"/>
                <w:b/>
                <w:i w:val="0"/>
                <w:iCs/>
                <w:sz w:val="20"/>
                <w:szCs w:val="20"/>
                <w:lang w:val="hy-AM" w:eastAsia="ru-RU"/>
              </w:rPr>
              <w:t>ը</w:t>
            </w:r>
          </w:p>
        </w:tc>
        <w:tc>
          <w:tcPr>
            <w:tcW w:w="2537" w:type="dxa"/>
            <w:tcBorders>
              <w:top w:val="single" w:sz="4" w:space="0" w:color="auto"/>
              <w:left w:val="single" w:sz="4" w:space="0" w:color="auto"/>
              <w:bottom w:val="single" w:sz="4" w:space="0" w:color="auto"/>
              <w:right w:val="single" w:sz="4" w:space="0" w:color="auto"/>
            </w:tcBorders>
            <w:vAlign w:val="center"/>
            <w:hideMark/>
          </w:tcPr>
          <w:p w:rsidR="002A6345" w:rsidRDefault="002A6345">
            <w:pPr>
              <w:jc w:val="center"/>
              <w:rPr>
                <w:rFonts w:ascii="GHEA Grapalat" w:eastAsia="Times New Roman" w:hAnsi="GHEA Grapalat" w:cs="Arial Unicode"/>
                <w:b/>
                <w:i w:val="0"/>
                <w:iCs/>
                <w:sz w:val="20"/>
                <w:szCs w:val="20"/>
                <w:lang w:val="fr-FR" w:eastAsia="ru-RU"/>
              </w:rPr>
            </w:pPr>
            <w:r>
              <w:rPr>
                <w:rFonts w:ascii="GHEA Grapalat" w:hAnsi="GHEA Grapalat" w:cs="Arial Unicode"/>
                <w:b/>
                <w:i w:val="0"/>
                <w:iCs/>
                <w:sz w:val="20"/>
                <w:szCs w:val="20"/>
                <w:lang w:val="fr-FR" w:eastAsia="ru-RU"/>
              </w:rPr>
              <w:t>Կատարված փոփոխ ությունները</w:t>
            </w:r>
          </w:p>
        </w:tc>
      </w:tr>
      <w:tr w:rsidR="002A6345" w:rsidTr="00BD6985">
        <w:trPr>
          <w:gridAfter w:val="1"/>
          <w:wAfter w:w="11" w:type="dxa"/>
          <w:trHeight w:val="350"/>
        </w:trPr>
        <w:tc>
          <w:tcPr>
            <w:tcW w:w="2717" w:type="dxa"/>
            <w:tcBorders>
              <w:top w:val="single" w:sz="4" w:space="0" w:color="auto"/>
              <w:left w:val="single" w:sz="4" w:space="0" w:color="auto"/>
              <w:bottom w:val="single" w:sz="4" w:space="0" w:color="auto"/>
              <w:right w:val="single" w:sz="4" w:space="0" w:color="auto"/>
            </w:tcBorders>
            <w:hideMark/>
          </w:tcPr>
          <w:p w:rsidR="002A6345" w:rsidRDefault="002A6345">
            <w:pPr>
              <w:spacing w:line="360" w:lineRule="auto"/>
              <w:jc w:val="center"/>
              <w:rPr>
                <w:rFonts w:ascii="GHEA Grapalat" w:eastAsia="Times New Roman" w:hAnsi="GHEA Grapalat" w:cs="Arial Unicode"/>
                <w:i w:val="0"/>
                <w:iCs/>
                <w:sz w:val="20"/>
                <w:szCs w:val="20"/>
                <w:lang w:val="fr-FR" w:eastAsia="ru-RU"/>
              </w:rPr>
            </w:pPr>
            <w:r>
              <w:rPr>
                <w:rFonts w:ascii="GHEA Grapalat" w:hAnsi="GHEA Grapalat" w:cs="Arial Unicode"/>
                <w:i w:val="0"/>
                <w:iCs/>
                <w:sz w:val="20"/>
                <w:szCs w:val="20"/>
                <w:lang w:val="fr-FR" w:eastAsia="ru-RU"/>
              </w:rPr>
              <w:t>1</w:t>
            </w:r>
          </w:p>
        </w:tc>
        <w:tc>
          <w:tcPr>
            <w:tcW w:w="3578" w:type="dxa"/>
            <w:tcBorders>
              <w:top w:val="single" w:sz="4" w:space="0" w:color="auto"/>
              <w:left w:val="single" w:sz="4" w:space="0" w:color="auto"/>
              <w:bottom w:val="single" w:sz="4" w:space="0" w:color="auto"/>
              <w:right w:val="single" w:sz="4" w:space="0" w:color="auto"/>
            </w:tcBorders>
            <w:hideMark/>
          </w:tcPr>
          <w:p w:rsidR="002A6345" w:rsidRDefault="002A6345">
            <w:pPr>
              <w:spacing w:line="360" w:lineRule="auto"/>
              <w:jc w:val="center"/>
              <w:rPr>
                <w:rFonts w:ascii="GHEA Grapalat" w:eastAsia="Times New Roman" w:hAnsi="GHEA Grapalat" w:cs="Arial Unicode"/>
                <w:b/>
                <w:i w:val="0"/>
                <w:iCs/>
                <w:sz w:val="20"/>
                <w:szCs w:val="20"/>
                <w:lang w:val="fr-FR" w:eastAsia="ru-RU"/>
              </w:rPr>
            </w:pPr>
            <w:r>
              <w:rPr>
                <w:rFonts w:ascii="GHEA Grapalat" w:hAnsi="GHEA Grapalat" w:cs="Arial Unicode"/>
                <w:b/>
                <w:i w:val="0"/>
                <w:iCs/>
                <w:sz w:val="20"/>
                <w:szCs w:val="20"/>
                <w:lang w:val="fr-FR" w:eastAsia="ru-RU"/>
              </w:rPr>
              <w:t>2</w:t>
            </w:r>
          </w:p>
        </w:tc>
        <w:tc>
          <w:tcPr>
            <w:tcW w:w="1890" w:type="dxa"/>
            <w:tcBorders>
              <w:top w:val="single" w:sz="4" w:space="0" w:color="auto"/>
              <w:left w:val="single" w:sz="4" w:space="0" w:color="auto"/>
              <w:bottom w:val="single" w:sz="4" w:space="0" w:color="auto"/>
              <w:right w:val="single" w:sz="4" w:space="0" w:color="auto"/>
            </w:tcBorders>
            <w:hideMark/>
          </w:tcPr>
          <w:p w:rsidR="002A6345" w:rsidRDefault="002A6345">
            <w:pPr>
              <w:spacing w:line="360" w:lineRule="auto"/>
              <w:jc w:val="center"/>
              <w:rPr>
                <w:rFonts w:ascii="GHEA Grapalat" w:eastAsia="Times New Roman" w:hAnsi="GHEA Grapalat" w:cs="Arial Unicode"/>
                <w:b/>
                <w:i w:val="0"/>
                <w:iCs/>
                <w:sz w:val="20"/>
                <w:szCs w:val="20"/>
                <w:lang w:val="fr-FR" w:eastAsia="ru-RU"/>
              </w:rPr>
            </w:pPr>
            <w:r>
              <w:rPr>
                <w:rFonts w:ascii="GHEA Grapalat" w:hAnsi="GHEA Grapalat" w:cs="Arial Unicode"/>
                <w:b/>
                <w:i w:val="0"/>
                <w:iCs/>
                <w:sz w:val="20"/>
                <w:szCs w:val="20"/>
                <w:lang w:val="fr-FR" w:eastAsia="ru-RU"/>
              </w:rPr>
              <w:t>3</w:t>
            </w:r>
          </w:p>
        </w:tc>
        <w:tc>
          <w:tcPr>
            <w:tcW w:w="2537" w:type="dxa"/>
            <w:tcBorders>
              <w:top w:val="single" w:sz="4" w:space="0" w:color="auto"/>
              <w:left w:val="single" w:sz="4" w:space="0" w:color="auto"/>
              <w:bottom w:val="single" w:sz="4" w:space="0" w:color="auto"/>
              <w:right w:val="single" w:sz="4" w:space="0" w:color="auto"/>
            </w:tcBorders>
            <w:hideMark/>
          </w:tcPr>
          <w:p w:rsidR="002A6345" w:rsidRDefault="002A6345">
            <w:pPr>
              <w:spacing w:line="360" w:lineRule="auto"/>
              <w:jc w:val="center"/>
              <w:rPr>
                <w:rFonts w:ascii="GHEA Grapalat" w:eastAsia="Times New Roman" w:hAnsi="GHEA Grapalat" w:cs="Times New Roman"/>
                <w:i w:val="0"/>
                <w:sz w:val="20"/>
                <w:szCs w:val="20"/>
                <w:lang w:val="en-US" w:eastAsia="ru-RU"/>
              </w:rPr>
            </w:pPr>
            <w:r>
              <w:rPr>
                <w:rFonts w:ascii="GHEA Grapalat" w:hAnsi="GHEA Grapalat"/>
                <w:i w:val="0"/>
                <w:sz w:val="20"/>
                <w:szCs w:val="20"/>
                <w:lang w:val="en-US" w:eastAsia="ru-RU"/>
              </w:rPr>
              <w:t>4</w:t>
            </w:r>
          </w:p>
        </w:tc>
      </w:tr>
      <w:tr w:rsidR="00BF6111" w:rsidTr="00BD6985">
        <w:trPr>
          <w:gridAfter w:val="1"/>
          <w:wAfter w:w="11" w:type="dxa"/>
          <w:trHeight w:val="350"/>
        </w:trPr>
        <w:tc>
          <w:tcPr>
            <w:tcW w:w="2717" w:type="dxa"/>
            <w:tcBorders>
              <w:top w:val="single" w:sz="4" w:space="0" w:color="auto"/>
              <w:left w:val="single" w:sz="4" w:space="0" w:color="auto"/>
              <w:bottom w:val="single" w:sz="4" w:space="0" w:color="auto"/>
              <w:right w:val="single" w:sz="4" w:space="0" w:color="auto"/>
            </w:tcBorders>
          </w:tcPr>
          <w:p w:rsidR="00BF6111" w:rsidRPr="009E3476" w:rsidRDefault="00BF6111" w:rsidP="00BF6111">
            <w:pPr>
              <w:spacing w:line="240" w:lineRule="auto"/>
              <w:jc w:val="center"/>
              <w:rPr>
                <w:rFonts w:ascii="GHEA Grapalat" w:hAnsi="GHEA Grapalat" w:cs="Arial Unicode"/>
                <w:i w:val="0"/>
                <w:iCs/>
                <w:sz w:val="22"/>
                <w:szCs w:val="22"/>
                <w:lang w:val="hy-AM" w:eastAsia="ru-RU"/>
              </w:rPr>
            </w:pPr>
            <w:r w:rsidRPr="009E3476">
              <w:rPr>
                <w:rFonts w:ascii="GHEA Grapalat" w:hAnsi="GHEA Grapalat" w:cs="Arial Unicode"/>
                <w:i w:val="0"/>
                <w:iCs/>
                <w:sz w:val="22"/>
                <w:szCs w:val="22"/>
                <w:lang w:val="hy-AM" w:eastAsia="ru-RU"/>
              </w:rPr>
              <w:t xml:space="preserve">  </w:t>
            </w:r>
            <w:r w:rsidRPr="009E3476">
              <w:rPr>
                <w:rFonts w:ascii="GHEA Grapalat" w:hAnsi="GHEA Grapalat"/>
                <w:i w:val="0"/>
                <w:color w:val="000000"/>
                <w:sz w:val="22"/>
                <w:szCs w:val="22"/>
                <w:shd w:val="clear" w:color="auto" w:fill="FFFFFF"/>
                <w:lang w:val="hy-AM"/>
              </w:rPr>
              <w:t xml:space="preserve">ՀՀ բարձր տեխնոլոգիական արդյունաբերության նախարարություն 19.02.2020թ. </w:t>
            </w:r>
            <w:r w:rsidRPr="009E3476">
              <w:rPr>
                <w:rFonts w:ascii="GHEA Grapalat" w:hAnsi="GHEA Grapalat"/>
                <w:i w:val="0"/>
                <w:color w:val="000000"/>
                <w:sz w:val="22"/>
                <w:szCs w:val="22"/>
                <w:lang w:val="hy-AM"/>
              </w:rPr>
              <w:br/>
              <w:t>N01/16</w:t>
            </w:r>
            <w:r w:rsidRPr="009E3476">
              <w:rPr>
                <w:rFonts w:ascii="Cambria Math" w:hAnsi="Cambria Math" w:cs="Cambria Math"/>
                <w:i w:val="0"/>
                <w:color w:val="000000"/>
                <w:sz w:val="22"/>
                <w:szCs w:val="22"/>
                <w:lang w:val="hy-AM"/>
              </w:rPr>
              <w:t>․</w:t>
            </w:r>
            <w:r w:rsidRPr="009E3476">
              <w:rPr>
                <w:rFonts w:ascii="GHEA Grapalat" w:hAnsi="GHEA Grapalat"/>
                <w:i w:val="0"/>
                <w:color w:val="000000"/>
                <w:sz w:val="22"/>
                <w:szCs w:val="22"/>
                <w:lang w:val="hy-AM"/>
              </w:rPr>
              <w:t>1/921-2020</w:t>
            </w:r>
          </w:p>
          <w:p w:rsidR="00BF6111" w:rsidRDefault="00BF6111" w:rsidP="00BF6111">
            <w:pPr>
              <w:spacing w:line="240" w:lineRule="auto"/>
              <w:jc w:val="center"/>
              <w:rPr>
                <w:rFonts w:ascii="GHEA Grapalat" w:hAnsi="GHEA Grapalat" w:cs="Arial Unicode"/>
                <w:i w:val="0"/>
                <w:iCs/>
                <w:sz w:val="20"/>
                <w:szCs w:val="20"/>
                <w:lang w:val="hy-AM" w:eastAsia="ru-RU"/>
              </w:rPr>
            </w:pPr>
          </w:p>
        </w:tc>
        <w:tc>
          <w:tcPr>
            <w:tcW w:w="3578" w:type="dxa"/>
            <w:tcBorders>
              <w:top w:val="single" w:sz="4" w:space="0" w:color="auto"/>
              <w:left w:val="single" w:sz="4" w:space="0" w:color="auto"/>
              <w:bottom w:val="single" w:sz="4" w:space="0" w:color="auto"/>
              <w:right w:val="single" w:sz="4" w:space="0" w:color="auto"/>
            </w:tcBorders>
          </w:tcPr>
          <w:p w:rsidR="00BF6111" w:rsidRPr="009E3476" w:rsidRDefault="00BF6111" w:rsidP="00BF6111">
            <w:pPr>
              <w:spacing w:after="0" w:line="240" w:lineRule="auto"/>
              <w:jc w:val="center"/>
              <w:rPr>
                <w:rFonts w:ascii="GHEA Grapalat" w:eastAsia="Times New Roman" w:hAnsi="GHEA Grapalat" w:cs="Times New Roman"/>
                <w:bCs w:val="0"/>
                <w:i w:val="0"/>
                <w:sz w:val="22"/>
                <w:szCs w:val="22"/>
                <w:lang w:val="hy-AM"/>
              </w:rPr>
            </w:pPr>
            <w:r w:rsidRPr="009E3476">
              <w:rPr>
                <w:rFonts w:ascii="GHEA Grapalat" w:hAnsi="GHEA Grapalat"/>
                <w:i w:val="0"/>
                <w:sz w:val="22"/>
                <w:szCs w:val="22"/>
                <w:lang w:val="hy-AM"/>
              </w:rPr>
              <w:t>Առաջարկվել է նախագծի 8-րդ կետում «3 միավոր» բառերը փոխարինել «5 միավոր» բառերով, իսկ թիվ 3 հավելվածը լրացնել ցանկում ընդգրկված տրանսպորտային միջոցներին համարժեք ևս երկու տրանսպորտային միջոցով:</w:t>
            </w:r>
          </w:p>
          <w:p w:rsidR="00BF6111" w:rsidRPr="009E3476" w:rsidRDefault="00BF6111" w:rsidP="00BF6111">
            <w:pPr>
              <w:spacing w:line="360" w:lineRule="auto"/>
              <w:jc w:val="center"/>
              <w:rPr>
                <w:rFonts w:ascii="GHEA Grapalat" w:hAnsi="GHEA Grapalat" w:cs="Arial Unicode"/>
                <w:i w:val="0"/>
                <w:iCs/>
                <w:sz w:val="20"/>
                <w:szCs w:val="20"/>
                <w:lang w:val="hy-AM" w:eastAsia="ru-RU"/>
              </w:rPr>
            </w:pPr>
          </w:p>
        </w:tc>
        <w:tc>
          <w:tcPr>
            <w:tcW w:w="1890" w:type="dxa"/>
            <w:tcBorders>
              <w:top w:val="single" w:sz="4" w:space="0" w:color="auto"/>
              <w:left w:val="single" w:sz="4" w:space="0" w:color="auto"/>
              <w:bottom w:val="single" w:sz="4" w:space="0" w:color="auto"/>
              <w:right w:val="single" w:sz="4" w:space="0" w:color="auto"/>
            </w:tcBorders>
            <w:hideMark/>
          </w:tcPr>
          <w:p w:rsidR="00BF6111" w:rsidRPr="009E3476" w:rsidRDefault="00BF6111" w:rsidP="00BF6111">
            <w:pPr>
              <w:spacing w:line="360" w:lineRule="auto"/>
              <w:ind w:left="-104" w:right="-105"/>
              <w:jc w:val="center"/>
              <w:rPr>
                <w:rFonts w:ascii="GHEA Grapalat" w:hAnsi="GHEA Grapalat" w:cs="Arial Unicode"/>
                <w:i w:val="0"/>
                <w:iCs/>
                <w:sz w:val="22"/>
                <w:szCs w:val="22"/>
                <w:lang w:val="hy-AM" w:eastAsia="ru-RU"/>
              </w:rPr>
            </w:pPr>
            <w:r w:rsidRPr="009E3476">
              <w:rPr>
                <w:rFonts w:ascii="GHEA Grapalat" w:hAnsi="GHEA Grapalat" w:cs="Arial Unicode"/>
                <w:i w:val="0"/>
                <w:iCs/>
                <w:sz w:val="22"/>
                <w:szCs w:val="22"/>
                <w:lang w:val="hy-AM" w:eastAsia="ru-RU"/>
              </w:rPr>
              <w:t>Քննարկվել է</w:t>
            </w:r>
          </w:p>
        </w:tc>
        <w:tc>
          <w:tcPr>
            <w:tcW w:w="2537" w:type="dxa"/>
            <w:tcBorders>
              <w:top w:val="single" w:sz="4" w:space="0" w:color="auto"/>
              <w:left w:val="single" w:sz="4" w:space="0" w:color="auto"/>
              <w:bottom w:val="single" w:sz="4" w:space="0" w:color="auto"/>
              <w:right w:val="single" w:sz="4" w:space="0" w:color="auto"/>
            </w:tcBorders>
          </w:tcPr>
          <w:p w:rsidR="00BF6111" w:rsidRPr="00D26094" w:rsidRDefault="00BF6111" w:rsidP="00BC317A">
            <w:pPr>
              <w:spacing w:line="240" w:lineRule="auto"/>
              <w:jc w:val="center"/>
              <w:rPr>
                <w:rFonts w:ascii="GHEA Grapalat" w:hAnsi="GHEA Grapalat"/>
                <w:i w:val="0"/>
                <w:sz w:val="22"/>
                <w:szCs w:val="22"/>
                <w:lang w:val="hy-AM" w:eastAsia="ru-RU"/>
              </w:rPr>
            </w:pPr>
            <w:r w:rsidRPr="00D26094">
              <w:rPr>
                <w:rFonts w:ascii="GHEA Grapalat" w:hAnsi="GHEA Grapalat"/>
                <w:i w:val="0"/>
                <w:sz w:val="22"/>
                <w:szCs w:val="22"/>
                <w:lang w:val="hy-AM" w:eastAsia="ru-RU"/>
              </w:rPr>
              <w:t xml:space="preserve">Չի ընդունվել, քանի, որ ներկայումս նախատեսվում է </w:t>
            </w:r>
            <w:r w:rsidR="00D26094">
              <w:rPr>
                <w:rFonts w:ascii="GHEA Grapalat" w:hAnsi="GHEA Grapalat"/>
                <w:i w:val="0"/>
                <w:sz w:val="22"/>
                <w:szCs w:val="22"/>
                <w:lang w:val="hy-AM" w:eastAsia="ru-RU"/>
              </w:rPr>
              <w:t>Ը</w:t>
            </w:r>
            <w:r w:rsidRPr="00D26094">
              <w:rPr>
                <w:rFonts w:ascii="GHEA Grapalat" w:hAnsi="GHEA Grapalat"/>
                <w:i w:val="0"/>
                <w:sz w:val="22"/>
                <w:szCs w:val="22"/>
                <w:lang w:val="hy-AM" w:eastAsia="ru-RU"/>
              </w:rPr>
              <w:t>նկերությանը հանձնել 3 տրանսպորտային միջոց, 2-ի վերաբերյալ լրա</w:t>
            </w:r>
            <w:r w:rsidR="00D26094">
              <w:rPr>
                <w:rFonts w:ascii="GHEA Grapalat" w:hAnsi="GHEA Grapalat"/>
                <w:i w:val="0"/>
                <w:sz w:val="22"/>
                <w:szCs w:val="22"/>
                <w:lang w:val="hy-AM" w:eastAsia="ru-RU"/>
              </w:rPr>
              <w:t>ց</w:t>
            </w:r>
            <w:r w:rsidRPr="00D26094">
              <w:rPr>
                <w:rFonts w:ascii="GHEA Grapalat" w:hAnsi="GHEA Grapalat"/>
                <w:i w:val="0"/>
                <w:sz w:val="22"/>
                <w:szCs w:val="22"/>
                <w:lang w:val="hy-AM" w:eastAsia="ru-RU"/>
              </w:rPr>
              <w:t xml:space="preserve">ուցիչ նախատեսվում է քննարկել։ </w:t>
            </w:r>
            <w:r w:rsidR="00BC317A">
              <w:rPr>
                <w:rFonts w:ascii="GHEA Grapalat" w:hAnsi="GHEA Grapalat"/>
                <w:i w:val="0"/>
                <w:sz w:val="22"/>
                <w:szCs w:val="22"/>
                <w:lang w:val="hy-AM" w:eastAsia="ru-RU"/>
              </w:rPr>
              <w:t>Բանավոր հ</w:t>
            </w:r>
            <w:r w:rsidR="00D26094">
              <w:rPr>
                <w:rFonts w:ascii="GHEA Grapalat" w:hAnsi="GHEA Grapalat"/>
                <w:i w:val="0"/>
                <w:sz w:val="22"/>
                <w:szCs w:val="22"/>
                <w:lang w:val="hy-AM" w:eastAsia="ru-RU"/>
              </w:rPr>
              <w:t>ամաձա</w:t>
            </w:r>
            <w:r w:rsidRPr="00D26094">
              <w:rPr>
                <w:rFonts w:ascii="GHEA Grapalat" w:hAnsi="GHEA Grapalat"/>
                <w:i w:val="0"/>
                <w:sz w:val="22"/>
                <w:szCs w:val="22"/>
                <w:lang w:val="hy-AM" w:eastAsia="ru-RU"/>
              </w:rPr>
              <w:t xml:space="preserve">յնեցվել է </w:t>
            </w:r>
            <w:r w:rsidR="00D01294">
              <w:rPr>
                <w:rFonts w:ascii="GHEA Grapalat" w:hAnsi="GHEA Grapalat"/>
                <w:i w:val="0"/>
                <w:sz w:val="22"/>
                <w:szCs w:val="22"/>
                <w:lang w:val="hy-AM" w:eastAsia="ru-RU"/>
              </w:rPr>
              <w:t xml:space="preserve">«Հատուկ կապ» </w:t>
            </w:r>
            <w:r w:rsidR="00BC317A">
              <w:rPr>
                <w:rFonts w:ascii="GHEA Grapalat" w:hAnsi="GHEA Grapalat"/>
                <w:i w:val="0"/>
                <w:sz w:val="22"/>
                <w:szCs w:val="22"/>
                <w:lang w:val="hy-AM" w:eastAsia="ru-RU"/>
              </w:rPr>
              <w:t xml:space="preserve">ՓԲ </w:t>
            </w:r>
            <w:r w:rsidRPr="00D26094">
              <w:rPr>
                <w:rFonts w:ascii="GHEA Grapalat" w:hAnsi="GHEA Grapalat"/>
                <w:i w:val="0"/>
                <w:sz w:val="22"/>
                <w:szCs w:val="22"/>
                <w:lang w:val="hy-AM" w:eastAsia="ru-RU"/>
              </w:rPr>
              <w:t>ընկերության</w:t>
            </w:r>
            <w:r w:rsidR="00BC317A">
              <w:rPr>
                <w:rFonts w:ascii="GHEA Grapalat" w:hAnsi="GHEA Grapalat"/>
                <w:i w:val="0"/>
                <w:sz w:val="22"/>
                <w:szCs w:val="22"/>
                <w:lang w:val="hy-AM" w:eastAsia="ru-RU"/>
              </w:rPr>
              <w:t xml:space="preserve"> տնօրինության </w:t>
            </w:r>
            <w:r w:rsidRPr="00D26094">
              <w:rPr>
                <w:rFonts w:ascii="GHEA Grapalat" w:hAnsi="GHEA Grapalat"/>
                <w:i w:val="0"/>
                <w:sz w:val="22"/>
                <w:szCs w:val="22"/>
                <w:lang w:val="hy-AM" w:eastAsia="ru-RU"/>
              </w:rPr>
              <w:t xml:space="preserve"> հետ</w:t>
            </w:r>
            <w:r w:rsidR="00D26094">
              <w:rPr>
                <w:rFonts w:ascii="GHEA Grapalat" w:hAnsi="GHEA Grapalat"/>
                <w:i w:val="0"/>
                <w:sz w:val="22"/>
                <w:szCs w:val="22"/>
                <w:lang w:val="hy-AM" w:eastAsia="ru-RU"/>
              </w:rPr>
              <w:t>։</w:t>
            </w:r>
            <w:r w:rsidRPr="00D26094">
              <w:rPr>
                <w:rFonts w:ascii="GHEA Grapalat" w:hAnsi="GHEA Grapalat"/>
                <w:i w:val="0"/>
                <w:sz w:val="22"/>
                <w:szCs w:val="22"/>
                <w:lang w:val="hy-AM" w:eastAsia="ru-RU"/>
              </w:rPr>
              <w:t xml:space="preserve"> </w:t>
            </w:r>
          </w:p>
        </w:tc>
      </w:tr>
      <w:tr w:rsidR="00BF6111" w:rsidTr="00613876">
        <w:trPr>
          <w:trHeight w:val="350"/>
        </w:trPr>
        <w:tc>
          <w:tcPr>
            <w:tcW w:w="2717" w:type="dxa"/>
            <w:tcBorders>
              <w:top w:val="single" w:sz="4" w:space="0" w:color="auto"/>
              <w:left w:val="single" w:sz="4" w:space="0" w:color="auto"/>
              <w:bottom w:val="single" w:sz="4" w:space="0" w:color="auto"/>
              <w:right w:val="single" w:sz="4" w:space="0" w:color="auto"/>
            </w:tcBorders>
            <w:hideMark/>
          </w:tcPr>
          <w:p w:rsidR="00BF6111" w:rsidRPr="009E3476" w:rsidRDefault="00BF6111" w:rsidP="00BF6111">
            <w:pPr>
              <w:spacing w:line="240" w:lineRule="auto"/>
              <w:jc w:val="center"/>
              <w:rPr>
                <w:rFonts w:ascii="GHEA Grapalat" w:hAnsi="GHEA Grapalat" w:cs="Arial Unicode"/>
                <w:i w:val="0"/>
                <w:iCs/>
                <w:sz w:val="22"/>
                <w:szCs w:val="22"/>
                <w:lang w:eastAsia="ru-RU"/>
              </w:rPr>
            </w:pPr>
            <w:r w:rsidRPr="009E3476">
              <w:rPr>
                <w:rFonts w:ascii="GHEA Grapalat" w:hAnsi="GHEA Grapalat" w:cs="Arial Unicode"/>
                <w:i w:val="0"/>
                <w:iCs/>
                <w:sz w:val="22"/>
                <w:szCs w:val="22"/>
                <w:lang w:val="hy-AM" w:eastAsia="ru-RU"/>
              </w:rPr>
              <w:t>«Հայավտոկայարան» ՓԲԸ</w:t>
            </w:r>
            <w:r>
              <w:rPr>
                <w:rFonts w:ascii="GHEA Grapalat" w:hAnsi="GHEA Grapalat" w:cs="Arial Unicode"/>
                <w:i w:val="0"/>
                <w:iCs/>
                <w:sz w:val="22"/>
                <w:szCs w:val="22"/>
                <w:lang w:val="hy-AM" w:eastAsia="ru-RU"/>
              </w:rPr>
              <w:t xml:space="preserve">                     </w:t>
            </w:r>
            <w:r w:rsidRPr="009E3476">
              <w:rPr>
                <w:rFonts w:ascii="GHEA Grapalat" w:hAnsi="GHEA Grapalat" w:cs="Arial Unicode"/>
                <w:i w:val="0"/>
                <w:iCs/>
                <w:sz w:val="22"/>
                <w:szCs w:val="22"/>
                <w:lang w:eastAsia="ru-RU"/>
              </w:rPr>
              <w:t xml:space="preserve"> 19.02.2020</w:t>
            </w:r>
            <w:r w:rsidRPr="009E3476">
              <w:rPr>
                <w:rFonts w:ascii="GHEA Grapalat" w:hAnsi="GHEA Grapalat" w:cs="Arial Unicode"/>
                <w:i w:val="0"/>
                <w:iCs/>
                <w:sz w:val="22"/>
                <w:szCs w:val="22"/>
                <w:lang w:val="hy-AM" w:eastAsia="ru-RU"/>
              </w:rPr>
              <w:t xml:space="preserve">թ. </w:t>
            </w:r>
            <w:r w:rsidRPr="009E3476">
              <w:rPr>
                <w:rFonts w:ascii="GHEA Grapalat" w:hAnsi="GHEA Grapalat" w:cs="Arial Unicode"/>
                <w:i w:val="0"/>
                <w:iCs/>
                <w:sz w:val="22"/>
                <w:szCs w:val="22"/>
                <w:lang w:eastAsia="ru-RU"/>
              </w:rPr>
              <w:t xml:space="preserve">                             </w:t>
            </w:r>
            <w:r w:rsidRPr="009E3476">
              <w:rPr>
                <w:rFonts w:ascii="GHEA Grapalat" w:hAnsi="GHEA Grapalat" w:cs="Arial Unicode"/>
                <w:i w:val="0"/>
                <w:iCs/>
                <w:sz w:val="22"/>
                <w:szCs w:val="22"/>
                <w:lang w:val="en-US" w:eastAsia="ru-RU"/>
              </w:rPr>
              <w:t>N</w:t>
            </w:r>
            <w:r w:rsidRPr="009E3476">
              <w:rPr>
                <w:rFonts w:ascii="GHEA Grapalat" w:hAnsi="GHEA Grapalat" w:cs="Arial Unicode"/>
                <w:i w:val="0"/>
                <w:iCs/>
                <w:sz w:val="22"/>
                <w:szCs w:val="22"/>
                <w:lang w:eastAsia="ru-RU"/>
              </w:rPr>
              <w:t>1-02/105</w:t>
            </w:r>
          </w:p>
        </w:tc>
        <w:tc>
          <w:tcPr>
            <w:tcW w:w="8016" w:type="dxa"/>
            <w:gridSpan w:val="4"/>
            <w:tcBorders>
              <w:top w:val="single" w:sz="4" w:space="0" w:color="auto"/>
              <w:left w:val="single" w:sz="4" w:space="0" w:color="auto"/>
              <w:bottom w:val="single" w:sz="4" w:space="0" w:color="auto"/>
              <w:right w:val="single" w:sz="4" w:space="0" w:color="auto"/>
            </w:tcBorders>
            <w:hideMark/>
          </w:tcPr>
          <w:p w:rsidR="00BF6111" w:rsidRDefault="00BF6111" w:rsidP="00BF6111">
            <w:pPr>
              <w:spacing w:line="240" w:lineRule="auto"/>
              <w:jc w:val="center"/>
              <w:rPr>
                <w:rFonts w:ascii="GHEA Grapalat" w:hAnsi="GHEA Grapalat" w:cs="Arial Unicode"/>
                <w:i w:val="0"/>
                <w:iCs/>
                <w:sz w:val="22"/>
                <w:szCs w:val="22"/>
                <w:lang w:val="hy-AM" w:eastAsia="ru-RU"/>
              </w:rPr>
            </w:pPr>
          </w:p>
          <w:p w:rsidR="00BF6111" w:rsidRPr="009E3476" w:rsidRDefault="00BF6111" w:rsidP="00BF6111">
            <w:pPr>
              <w:spacing w:line="240" w:lineRule="auto"/>
              <w:jc w:val="center"/>
              <w:rPr>
                <w:rFonts w:ascii="GHEA Grapalat" w:hAnsi="GHEA Grapalat"/>
                <w:i w:val="0"/>
                <w:sz w:val="22"/>
                <w:szCs w:val="22"/>
                <w:lang w:val="hy-AM" w:eastAsia="ru-RU"/>
              </w:rPr>
            </w:pPr>
            <w:r w:rsidRPr="009E3476">
              <w:rPr>
                <w:rFonts w:ascii="GHEA Grapalat" w:hAnsi="GHEA Grapalat" w:cs="Arial Unicode"/>
                <w:i w:val="0"/>
                <w:iCs/>
                <w:sz w:val="22"/>
                <w:szCs w:val="22"/>
                <w:lang w:val="hy-AM" w:eastAsia="ru-RU"/>
              </w:rPr>
              <w:t>Առարկություններ և առաջարկություններ չունի</w:t>
            </w:r>
          </w:p>
        </w:tc>
      </w:tr>
      <w:tr w:rsidR="00BF6111" w:rsidRPr="004670D1" w:rsidTr="00BD6985">
        <w:trPr>
          <w:gridAfter w:val="1"/>
          <w:wAfter w:w="11" w:type="dxa"/>
          <w:trHeight w:val="350"/>
        </w:trPr>
        <w:tc>
          <w:tcPr>
            <w:tcW w:w="2717" w:type="dxa"/>
            <w:tcBorders>
              <w:top w:val="single" w:sz="4" w:space="0" w:color="auto"/>
              <w:left w:val="single" w:sz="4" w:space="0" w:color="auto"/>
              <w:bottom w:val="single" w:sz="4" w:space="0" w:color="auto"/>
              <w:right w:val="single" w:sz="4" w:space="0" w:color="auto"/>
            </w:tcBorders>
            <w:hideMark/>
          </w:tcPr>
          <w:p w:rsidR="00BF6111" w:rsidRPr="009E3476" w:rsidRDefault="00BF6111" w:rsidP="00BF6111">
            <w:pPr>
              <w:spacing w:line="240" w:lineRule="auto"/>
              <w:jc w:val="center"/>
              <w:rPr>
                <w:rFonts w:ascii="GHEA Grapalat" w:hAnsi="GHEA Grapalat" w:cs="Arial Unicode"/>
                <w:i w:val="0"/>
                <w:iCs/>
                <w:sz w:val="22"/>
                <w:szCs w:val="22"/>
                <w:lang w:eastAsia="ru-RU"/>
              </w:rPr>
            </w:pPr>
            <w:r w:rsidRPr="009E3476">
              <w:rPr>
                <w:rFonts w:ascii="GHEA Grapalat" w:hAnsi="GHEA Grapalat" w:cs="Arial Unicode"/>
                <w:i w:val="0"/>
                <w:iCs/>
                <w:sz w:val="22"/>
                <w:szCs w:val="22"/>
                <w:lang w:val="hy-AM" w:eastAsia="ru-RU"/>
              </w:rPr>
              <w:t>ՀՀ ֆինանսների նախարարություն</w:t>
            </w:r>
            <w:r w:rsidRPr="009E3476">
              <w:rPr>
                <w:rFonts w:ascii="GHEA Grapalat" w:hAnsi="GHEA Grapalat" w:cs="Arial Unicode"/>
                <w:i w:val="0"/>
                <w:iCs/>
                <w:sz w:val="22"/>
                <w:szCs w:val="22"/>
                <w:lang w:eastAsia="ru-RU"/>
              </w:rPr>
              <w:t xml:space="preserve">                  26.02.2020</w:t>
            </w:r>
            <w:r w:rsidRPr="009E3476">
              <w:rPr>
                <w:rFonts w:ascii="GHEA Grapalat" w:hAnsi="GHEA Grapalat" w:cs="Arial Unicode"/>
                <w:i w:val="0"/>
                <w:iCs/>
                <w:sz w:val="22"/>
                <w:szCs w:val="22"/>
                <w:lang w:val="hy-AM" w:eastAsia="ru-RU"/>
              </w:rPr>
              <w:t xml:space="preserve">թ.              </w:t>
            </w:r>
            <w:r w:rsidRPr="009E3476">
              <w:rPr>
                <w:rFonts w:ascii="GHEA Grapalat" w:hAnsi="GHEA Grapalat" w:cs="Arial Unicode"/>
                <w:i w:val="0"/>
                <w:iCs/>
                <w:sz w:val="22"/>
                <w:szCs w:val="22"/>
                <w:lang w:val="en-US" w:eastAsia="ru-RU"/>
              </w:rPr>
              <w:t>N</w:t>
            </w:r>
            <w:r w:rsidRPr="009E3476">
              <w:rPr>
                <w:rFonts w:ascii="GHEA Grapalat" w:hAnsi="GHEA Grapalat"/>
                <w:i w:val="0"/>
                <w:color w:val="000000"/>
                <w:sz w:val="22"/>
                <w:szCs w:val="22"/>
                <w:shd w:val="clear" w:color="auto" w:fill="FFFFFF"/>
              </w:rPr>
              <w:t>01/8-2/2758-2020</w:t>
            </w:r>
          </w:p>
        </w:tc>
        <w:tc>
          <w:tcPr>
            <w:tcW w:w="3578" w:type="dxa"/>
            <w:tcBorders>
              <w:top w:val="single" w:sz="4" w:space="0" w:color="auto"/>
              <w:left w:val="single" w:sz="4" w:space="0" w:color="auto"/>
              <w:bottom w:val="single" w:sz="4" w:space="0" w:color="auto"/>
              <w:right w:val="single" w:sz="4" w:space="0" w:color="auto"/>
            </w:tcBorders>
            <w:hideMark/>
          </w:tcPr>
          <w:p w:rsidR="00BF6111" w:rsidRPr="009E3476" w:rsidRDefault="00BF6111" w:rsidP="00D26094">
            <w:pPr>
              <w:spacing w:line="240" w:lineRule="auto"/>
              <w:jc w:val="center"/>
              <w:rPr>
                <w:rFonts w:ascii="GHEA Grapalat" w:hAnsi="GHEA Grapalat" w:cs="Arial Unicode"/>
                <w:i w:val="0"/>
                <w:iCs/>
                <w:sz w:val="22"/>
                <w:szCs w:val="22"/>
                <w:lang w:val="hy-AM" w:eastAsia="ru-RU"/>
              </w:rPr>
            </w:pPr>
            <w:r w:rsidRPr="009E3476">
              <w:rPr>
                <w:rFonts w:ascii="GHEA Grapalat" w:hAnsi="GHEA Grapalat" w:cs="Arial Unicode"/>
                <w:i w:val="0"/>
                <w:iCs/>
                <w:sz w:val="22"/>
                <w:szCs w:val="22"/>
                <w:lang w:val="hy-AM" w:eastAsia="ru-RU"/>
              </w:rPr>
              <w:t xml:space="preserve">Առաջարկվել է Նախագծի 7-րդ կետի «1-ին կետում» բառերը փոխարինել   «2-րդ կետում» բառերով։ </w:t>
            </w:r>
          </w:p>
        </w:tc>
        <w:tc>
          <w:tcPr>
            <w:tcW w:w="1890" w:type="dxa"/>
            <w:tcBorders>
              <w:top w:val="single" w:sz="4" w:space="0" w:color="auto"/>
              <w:left w:val="single" w:sz="4" w:space="0" w:color="auto"/>
              <w:bottom w:val="single" w:sz="4" w:space="0" w:color="auto"/>
              <w:right w:val="single" w:sz="4" w:space="0" w:color="auto"/>
            </w:tcBorders>
            <w:hideMark/>
          </w:tcPr>
          <w:p w:rsidR="00BF6111" w:rsidRPr="009E3476" w:rsidRDefault="00BF6111" w:rsidP="00BF6111">
            <w:pPr>
              <w:spacing w:line="240" w:lineRule="auto"/>
              <w:jc w:val="center"/>
              <w:rPr>
                <w:rFonts w:ascii="GHEA Grapalat" w:hAnsi="GHEA Grapalat" w:cs="Arial Unicode"/>
                <w:b/>
                <w:i w:val="0"/>
                <w:iCs/>
                <w:sz w:val="22"/>
                <w:szCs w:val="22"/>
                <w:lang w:val="hy-AM" w:eastAsia="ru-RU"/>
              </w:rPr>
            </w:pPr>
            <w:r w:rsidRPr="009E3476">
              <w:rPr>
                <w:rFonts w:ascii="GHEA Grapalat" w:hAnsi="GHEA Grapalat" w:cs="Arial Unicode"/>
                <w:i w:val="0"/>
                <w:iCs/>
                <w:sz w:val="22"/>
                <w:szCs w:val="22"/>
                <w:lang w:val="hy-AM" w:eastAsia="ru-RU"/>
              </w:rPr>
              <w:t>Ընդունվել է</w:t>
            </w:r>
          </w:p>
        </w:tc>
        <w:tc>
          <w:tcPr>
            <w:tcW w:w="2537" w:type="dxa"/>
            <w:tcBorders>
              <w:top w:val="single" w:sz="4" w:space="0" w:color="auto"/>
              <w:left w:val="single" w:sz="4" w:space="0" w:color="auto"/>
              <w:bottom w:val="single" w:sz="4" w:space="0" w:color="auto"/>
              <w:right w:val="single" w:sz="4" w:space="0" w:color="auto"/>
            </w:tcBorders>
            <w:hideMark/>
          </w:tcPr>
          <w:p w:rsidR="00BF6111" w:rsidRPr="009E3476" w:rsidRDefault="00BF6111" w:rsidP="00BF6111">
            <w:pPr>
              <w:spacing w:line="240" w:lineRule="auto"/>
              <w:jc w:val="center"/>
              <w:rPr>
                <w:rFonts w:ascii="GHEA Grapalat" w:hAnsi="GHEA Grapalat"/>
                <w:i w:val="0"/>
                <w:sz w:val="22"/>
                <w:szCs w:val="22"/>
                <w:lang w:val="hy-AM" w:eastAsia="ru-RU"/>
              </w:rPr>
            </w:pPr>
            <w:r w:rsidRPr="009E3476">
              <w:rPr>
                <w:rFonts w:ascii="GHEA Grapalat" w:hAnsi="GHEA Grapalat"/>
                <w:i w:val="0"/>
                <w:sz w:val="22"/>
                <w:szCs w:val="22"/>
                <w:lang w:val="hy-AM" w:eastAsia="ru-RU"/>
              </w:rPr>
              <w:t>Նախագծի 7-րդ կետը խմբագրվել է</w:t>
            </w:r>
          </w:p>
        </w:tc>
      </w:tr>
      <w:tr w:rsidR="00BF6111" w:rsidRPr="004670D1" w:rsidTr="00BD6985">
        <w:trPr>
          <w:gridAfter w:val="1"/>
          <w:wAfter w:w="11" w:type="dxa"/>
          <w:trHeight w:val="350"/>
        </w:trPr>
        <w:tc>
          <w:tcPr>
            <w:tcW w:w="2717" w:type="dxa"/>
            <w:tcBorders>
              <w:top w:val="single" w:sz="4" w:space="0" w:color="auto"/>
              <w:left w:val="single" w:sz="4" w:space="0" w:color="auto"/>
              <w:bottom w:val="single" w:sz="4" w:space="0" w:color="auto"/>
              <w:right w:val="single" w:sz="4" w:space="0" w:color="auto"/>
            </w:tcBorders>
            <w:hideMark/>
          </w:tcPr>
          <w:p w:rsidR="00BF6111" w:rsidRPr="0098643A" w:rsidRDefault="00BF6111" w:rsidP="00BF6111">
            <w:pPr>
              <w:jc w:val="center"/>
              <w:rPr>
                <w:rFonts w:ascii="GHEA Grapalat" w:hAnsi="GHEA Grapalat" w:cs="Arial Unicode"/>
                <w:i w:val="0"/>
                <w:iCs/>
                <w:sz w:val="22"/>
                <w:szCs w:val="22"/>
                <w:lang w:val="hy-AM" w:eastAsia="ru-RU"/>
              </w:rPr>
            </w:pPr>
            <w:r w:rsidRPr="0098643A">
              <w:rPr>
                <w:rFonts w:ascii="GHEA Grapalat" w:hAnsi="GHEA Grapalat" w:cs="Arial Unicode"/>
                <w:i w:val="0"/>
                <w:iCs/>
                <w:sz w:val="22"/>
                <w:szCs w:val="22"/>
                <w:lang w:val="hy-AM" w:eastAsia="ru-RU"/>
              </w:rPr>
              <w:lastRenderedPageBreak/>
              <w:t>ՀՀ արդարադատության նախարարություն 25.03.2020թ. N</w:t>
            </w:r>
            <w:r w:rsidRPr="0098643A">
              <w:rPr>
                <w:rFonts w:ascii="GHEA Grapalat" w:hAnsi="GHEA Grapalat"/>
                <w:i w:val="0"/>
                <w:color w:val="000000"/>
                <w:sz w:val="22"/>
                <w:szCs w:val="22"/>
                <w:shd w:val="clear" w:color="auto" w:fill="FFFFFF"/>
                <w:lang w:val="hy-AM"/>
              </w:rPr>
              <w:t>01/27.1/6753-2020</w:t>
            </w:r>
          </w:p>
        </w:tc>
        <w:tc>
          <w:tcPr>
            <w:tcW w:w="3578" w:type="dxa"/>
            <w:tcBorders>
              <w:top w:val="single" w:sz="4" w:space="0" w:color="auto"/>
              <w:left w:val="single" w:sz="4" w:space="0" w:color="auto"/>
              <w:bottom w:val="single" w:sz="4" w:space="0" w:color="auto"/>
              <w:right w:val="single" w:sz="4" w:space="0" w:color="auto"/>
            </w:tcBorders>
          </w:tcPr>
          <w:p w:rsidR="00BF6111" w:rsidRPr="00667AB1" w:rsidRDefault="00BF6111" w:rsidP="00BF6111">
            <w:pPr>
              <w:pStyle w:val="a6"/>
              <w:numPr>
                <w:ilvl w:val="3"/>
                <w:numId w:val="2"/>
              </w:numPr>
              <w:spacing w:after="0" w:line="240" w:lineRule="auto"/>
              <w:ind w:left="43" w:firstLine="274"/>
              <w:rPr>
                <w:rFonts w:ascii="GHEA Grapalat" w:hAnsi="GHEA Grapalat" w:cs="Arial Unicode"/>
                <w:i w:val="0"/>
                <w:iCs/>
                <w:sz w:val="22"/>
                <w:szCs w:val="22"/>
                <w:lang w:val="fr-FR" w:eastAsia="ru-RU"/>
              </w:rPr>
            </w:pPr>
            <w:r w:rsidRPr="00667AB1">
              <w:rPr>
                <w:rFonts w:ascii="GHEA Grapalat" w:hAnsi="GHEA Grapalat" w:cs="Arial Unicode"/>
                <w:i w:val="0"/>
                <w:iCs/>
                <w:sz w:val="22"/>
                <w:szCs w:val="22"/>
                <w:lang w:val="hy-AM" w:eastAsia="ru-RU"/>
              </w:rPr>
              <w:t>Նախագծի  5-րդ կետում «վճարել» բառն անհրաժեշտ է փոխարինել «վճարվելու է » բառերով։</w:t>
            </w:r>
          </w:p>
          <w:p w:rsidR="00BF6111" w:rsidRPr="00667AB1" w:rsidRDefault="00BF6111" w:rsidP="00BF6111">
            <w:pPr>
              <w:pStyle w:val="a6"/>
              <w:numPr>
                <w:ilvl w:val="3"/>
                <w:numId w:val="2"/>
              </w:numPr>
              <w:spacing w:after="0" w:line="240" w:lineRule="auto"/>
              <w:ind w:left="43" w:right="-105" w:firstLine="274"/>
              <w:rPr>
                <w:rFonts w:ascii="GHEA Grapalat" w:hAnsi="GHEA Grapalat" w:cs="Arial Unicode"/>
                <w:i w:val="0"/>
                <w:iCs/>
                <w:sz w:val="22"/>
                <w:szCs w:val="22"/>
                <w:lang w:val="fr-FR" w:eastAsia="ru-RU"/>
              </w:rPr>
            </w:pPr>
            <w:r w:rsidRPr="00667AB1">
              <w:rPr>
                <w:rFonts w:ascii="GHEA Grapalat" w:hAnsi="GHEA Grapalat" w:cs="Arial Unicode"/>
                <w:i w:val="0"/>
                <w:iCs/>
                <w:sz w:val="22"/>
                <w:szCs w:val="22"/>
                <w:lang w:val="hy-AM" w:eastAsia="ru-RU"/>
              </w:rPr>
              <w:t>Նախագծի 6-րդ կետում «ընկերության» բառից հետո անհրաժեշտ է լրացնել «տնօրենի» բառը։</w:t>
            </w:r>
          </w:p>
          <w:p w:rsidR="00BF6111" w:rsidRPr="00667AB1" w:rsidRDefault="00BF6111" w:rsidP="00BF6111">
            <w:pPr>
              <w:spacing w:after="0" w:line="240" w:lineRule="auto"/>
              <w:ind w:left="43" w:firstLine="274"/>
              <w:rPr>
                <w:rFonts w:ascii="GHEA Grapalat" w:hAnsi="GHEA Grapalat" w:cs="Arial Unicode"/>
                <w:i w:val="0"/>
                <w:iCs/>
                <w:sz w:val="22"/>
                <w:szCs w:val="22"/>
                <w:lang w:val="fr-FR" w:eastAsia="ru-RU"/>
              </w:rPr>
            </w:pPr>
            <w:r w:rsidRPr="00667AB1">
              <w:rPr>
                <w:rFonts w:ascii="GHEA Grapalat" w:hAnsi="GHEA Grapalat" w:cs="Arial Unicode"/>
                <w:i w:val="0"/>
                <w:iCs/>
                <w:sz w:val="22"/>
                <w:szCs w:val="22"/>
                <w:lang w:val="hy-AM" w:eastAsia="ru-RU"/>
              </w:rPr>
              <w:t>Նույն դիտողությունը վերաբերում է նաև նախագծի 7-րդ կետին։</w:t>
            </w:r>
          </w:p>
          <w:p w:rsidR="00BF6111" w:rsidRPr="00667AB1" w:rsidRDefault="00BF6111" w:rsidP="00BF6111">
            <w:pPr>
              <w:pStyle w:val="a6"/>
              <w:numPr>
                <w:ilvl w:val="3"/>
                <w:numId w:val="2"/>
              </w:numPr>
              <w:spacing w:after="0" w:line="240" w:lineRule="auto"/>
              <w:ind w:left="43" w:right="-105" w:firstLine="274"/>
              <w:rPr>
                <w:rFonts w:ascii="GHEA Grapalat" w:hAnsi="GHEA Grapalat" w:cs="Arial Unicode"/>
                <w:i w:val="0"/>
                <w:iCs/>
                <w:sz w:val="22"/>
                <w:szCs w:val="22"/>
                <w:lang w:val="fr-FR" w:eastAsia="ru-RU"/>
              </w:rPr>
            </w:pPr>
            <w:r w:rsidRPr="00667AB1">
              <w:rPr>
                <w:rFonts w:ascii="GHEA Grapalat" w:hAnsi="GHEA Grapalat" w:cs="Arial Unicode"/>
                <w:i w:val="0"/>
                <w:iCs/>
                <w:sz w:val="22"/>
                <w:szCs w:val="22"/>
                <w:lang w:val="hy-AM" w:eastAsia="ru-RU"/>
              </w:rPr>
              <w:t xml:space="preserve">Նախագծի 7-րդ կետում «նախագահի» բառն անհրաժեշտ է փոխարինել «նախագահին» բառով՝ համաձայն Հայաստանի Հանրապետության կառավարության 2018 թվականի հունիսի 8-ի «Հայաստանի Հանրապետության կառավարության աշխատակարգը հաստատելու մասին» </w:t>
            </w:r>
            <w:r w:rsidRPr="00667AB1">
              <w:rPr>
                <w:rFonts w:ascii="GHEA Grapalat" w:hAnsi="GHEA Grapalat" w:cs="Arial Unicode"/>
                <w:i w:val="0"/>
                <w:iCs/>
                <w:sz w:val="22"/>
                <w:szCs w:val="22"/>
                <w:lang w:val="fr-FR" w:eastAsia="ru-RU"/>
              </w:rPr>
              <w:t>N667-</w:t>
            </w:r>
            <w:r w:rsidRPr="00667AB1">
              <w:rPr>
                <w:rFonts w:ascii="GHEA Grapalat" w:hAnsi="GHEA Grapalat" w:cs="Arial Unicode"/>
                <w:i w:val="0"/>
                <w:iCs/>
                <w:sz w:val="22"/>
                <w:szCs w:val="22"/>
                <w:lang w:val="hy-AM" w:eastAsia="ru-RU"/>
              </w:rPr>
              <w:t>Լ որոշման պահանջների։</w:t>
            </w:r>
          </w:p>
          <w:p w:rsidR="00BF6111" w:rsidRPr="00667AB1" w:rsidRDefault="00BF6111" w:rsidP="00BF6111">
            <w:pPr>
              <w:pStyle w:val="a6"/>
              <w:numPr>
                <w:ilvl w:val="3"/>
                <w:numId w:val="2"/>
              </w:numPr>
              <w:spacing w:after="0" w:line="240" w:lineRule="auto"/>
              <w:ind w:left="43" w:right="-105" w:firstLine="274"/>
              <w:rPr>
                <w:rFonts w:ascii="GHEA Grapalat" w:hAnsi="GHEA Grapalat" w:cs="Arial Unicode"/>
                <w:i w:val="0"/>
                <w:iCs/>
                <w:sz w:val="22"/>
                <w:szCs w:val="22"/>
                <w:lang w:val="fr-FR" w:eastAsia="ru-RU"/>
              </w:rPr>
            </w:pPr>
            <w:r w:rsidRPr="00667AB1">
              <w:rPr>
                <w:rFonts w:ascii="GHEA Grapalat" w:hAnsi="GHEA Grapalat" w:cs="Arial Unicode"/>
                <w:i w:val="0"/>
                <w:iCs/>
                <w:sz w:val="22"/>
                <w:szCs w:val="22"/>
                <w:lang w:val="hy-AM" w:eastAsia="ru-RU"/>
              </w:rPr>
              <w:t>Նախագծով նախատեսվող հավելված 1-ից անհրաժեշտ է հանել «սեպտեմբերի» բառը։</w:t>
            </w:r>
          </w:p>
          <w:p w:rsidR="00BF6111" w:rsidRPr="0098643A" w:rsidRDefault="00BF6111" w:rsidP="00BF6111">
            <w:pPr>
              <w:pStyle w:val="a6"/>
              <w:spacing w:after="0" w:line="240" w:lineRule="auto"/>
              <w:ind w:left="43" w:right="-105" w:firstLine="274"/>
              <w:rPr>
                <w:rFonts w:ascii="GHEA Grapalat" w:hAnsi="GHEA Grapalat" w:cs="Arial Unicode"/>
                <w:i w:val="0"/>
                <w:iCs/>
                <w:sz w:val="20"/>
                <w:szCs w:val="20"/>
                <w:lang w:val="fr-FR" w:eastAsia="ru-RU"/>
              </w:rPr>
            </w:pPr>
            <w:r w:rsidRPr="00667AB1">
              <w:rPr>
                <w:rFonts w:ascii="GHEA Grapalat" w:hAnsi="GHEA Grapalat" w:cs="Arial Unicode"/>
                <w:i w:val="0"/>
                <w:iCs/>
                <w:sz w:val="22"/>
                <w:szCs w:val="22"/>
                <w:lang w:val="hy-AM" w:eastAsia="ru-RU"/>
              </w:rPr>
              <w:t>Նույն դիտողությունը վերաբերում է նաև նախագծով նախատեսվող հավելված 2-ին</w:t>
            </w:r>
            <w:r>
              <w:rPr>
                <w:rFonts w:ascii="GHEA Grapalat" w:hAnsi="GHEA Grapalat" w:cs="Arial Unicode"/>
                <w:i w:val="0"/>
                <w:iCs/>
                <w:sz w:val="20"/>
                <w:szCs w:val="20"/>
                <w:lang w:val="hy-AM" w:eastAsia="ru-RU"/>
              </w:rPr>
              <w:t>։</w:t>
            </w:r>
          </w:p>
        </w:tc>
        <w:tc>
          <w:tcPr>
            <w:tcW w:w="1890" w:type="dxa"/>
            <w:tcBorders>
              <w:top w:val="single" w:sz="4" w:space="0" w:color="auto"/>
              <w:left w:val="single" w:sz="4" w:space="0" w:color="auto"/>
              <w:bottom w:val="single" w:sz="4" w:space="0" w:color="auto"/>
              <w:right w:val="single" w:sz="4" w:space="0" w:color="auto"/>
            </w:tcBorders>
          </w:tcPr>
          <w:p w:rsidR="00BF6111" w:rsidRPr="00BD6985" w:rsidRDefault="00BF6111" w:rsidP="00BD6985">
            <w:pPr>
              <w:spacing w:line="240" w:lineRule="auto"/>
              <w:jc w:val="center"/>
              <w:rPr>
                <w:rFonts w:ascii="GHEA Grapalat" w:hAnsi="GHEA Grapalat" w:cs="Arial Unicode"/>
                <w:i w:val="0"/>
                <w:iCs/>
                <w:sz w:val="22"/>
                <w:szCs w:val="22"/>
                <w:lang w:val="hy-AM" w:eastAsia="ru-RU"/>
              </w:rPr>
            </w:pPr>
            <w:r w:rsidRPr="00BD6985">
              <w:rPr>
                <w:rFonts w:ascii="GHEA Grapalat" w:hAnsi="GHEA Grapalat" w:cs="Arial Unicode"/>
                <w:i w:val="0"/>
                <w:iCs/>
                <w:sz w:val="22"/>
                <w:szCs w:val="22"/>
                <w:lang w:val="hy-AM" w:eastAsia="ru-RU"/>
              </w:rPr>
              <w:t>Ներկայացված առաջարկու</w:t>
            </w:r>
            <w:r w:rsidR="00BD6985">
              <w:rPr>
                <w:rFonts w:ascii="GHEA Grapalat" w:hAnsi="GHEA Grapalat" w:cs="Arial Unicode"/>
                <w:i w:val="0"/>
                <w:iCs/>
                <w:sz w:val="22"/>
                <w:szCs w:val="22"/>
                <w:lang w:val="hy-AM" w:eastAsia="ru-RU"/>
              </w:rPr>
              <w:t>-</w:t>
            </w:r>
            <w:r w:rsidRPr="00BD6985">
              <w:rPr>
                <w:rFonts w:ascii="GHEA Grapalat" w:hAnsi="GHEA Grapalat" w:cs="Arial Unicode"/>
                <w:i w:val="0"/>
                <w:iCs/>
                <w:sz w:val="22"/>
                <w:szCs w:val="22"/>
                <w:lang w:val="hy-AM" w:eastAsia="ru-RU"/>
              </w:rPr>
              <w:t xml:space="preserve">թյուններն </w:t>
            </w:r>
            <w:r w:rsidR="00BD6985">
              <w:rPr>
                <w:rFonts w:ascii="GHEA Grapalat" w:hAnsi="GHEA Grapalat" w:cs="Arial Unicode"/>
                <w:i w:val="0"/>
                <w:iCs/>
                <w:sz w:val="22"/>
                <w:szCs w:val="22"/>
                <w:lang w:val="hy-AM" w:eastAsia="ru-RU"/>
              </w:rPr>
              <w:t>ը</w:t>
            </w:r>
            <w:r w:rsidRPr="00BD6985">
              <w:rPr>
                <w:rFonts w:ascii="GHEA Grapalat" w:hAnsi="GHEA Grapalat" w:cs="Arial Unicode"/>
                <w:i w:val="0"/>
                <w:iCs/>
                <w:sz w:val="22"/>
                <w:szCs w:val="22"/>
                <w:lang w:val="hy-AM" w:eastAsia="ru-RU"/>
              </w:rPr>
              <w:t xml:space="preserve">նդունվել </w:t>
            </w:r>
            <w:r w:rsidR="00BD6985">
              <w:rPr>
                <w:rFonts w:ascii="GHEA Grapalat" w:hAnsi="GHEA Grapalat" w:cs="Arial Unicode"/>
                <w:i w:val="0"/>
                <w:iCs/>
                <w:sz w:val="22"/>
                <w:szCs w:val="22"/>
                <w:lang w:val="hy-AM" w:eastAsia="ru-RU"/>
              </w:rPr>
              <w:t>են</w:t>
            </w:r>
          </w:p>
        </w:tc>
        <w:tc>
          <w:tcPr>
            <w:tcW w:w="2537" w:type="dxa"/>
            <w:tcBorders>
              <w:top w:val="single" w:sz="4" w:space="0" w:color="auto"/>
              <w:left w:val="single" w:sz="4" w:space="0" w:color="auto"/>
              <w:bottom w:val="single" w:sz="4" w:space="0" w:color="auto"/>
              <w:right w:val="single" w:sz="4" w:space="0" w:color="auto"/>
            </w:tcBorders>
          </w:tcPr>
          <w:p w:rsidR="00BF6111" w:rsidRPr="00BD6985" w:rsidRDefault="00BF6111" w:rsidP="00BF6111">
            <w:pPr>
              <w:spacing w:line="240" w:lineRule="auto"/>
              <w:jc w:val="center"/>
              <w:rPr>
                <w:rFonts w:ascii="GHEA Grapalat" w:hAnsi="GHEA Grapalat" w:cs="Arial Unicode"/>
                <w:i w:val="0"/>
                <w:iCs/>
                <w:sz w:val="22"/>
                <w:szCs w:val="22"/>
                <w:lang w:val="hy-AM" w:eastAsia="ru-RU"/>
              </w:rPr>
            </w:pPr>
            <w:r w:rsidRPr="00BD6985">
              <w:rPr>
                <w:rFonts w:ascii="GHEA Grapalat" w:hAnsi="GHEA Grapalat" w:cs="Arial Unicode"/>
                <w:i w:val="0"/>
                <w:iCs/>
                <w:sz w:val="22"/>
                <w:szCs w:val="22"/>
                <w:lang w:val="hy-AM" w:eastAsia="ru-RU"/>
              </w:rPr>
              <w:t>Նախագծի համատասխան կետերը խմբագրվել են։</w:t>
            </w:r>
          </w:p>
        </w:tc>
      </w:tr>
    </w:tbl>
    <w:p w:rsidR="002A6345" w:rsidRDefault="002A6345" w:rsidP="002A6345">
      <w:pPr>
        <w:rPr>
          <w:lang w:val="hy-AM"/>
        </w:rPr>
      </w:pPr>
    </w:p>
    <w:p w:rsidR="007061E2" w:rsidRDefault="007061E2" w:rsidP="007061E2">
      <w:pPr>
        <w:spacing w:after="0" w:line="360" w:lineRule="auto"/>
        <w:rPr>
          <w:rFonts w:ascii="GHEA Grapalat" w:hAnsi="GHEA Grapalat"/>
          <w:b/>
          <w:i w:val="0"/>
          <w:sz w:val="24"/>
          <w:szCs w:val="24"/>
          <w:lang w:val="hy-AM"/>
        </w:rPr>
      </w:pPr>
    </w:p>
    <w:p w:rsidR="007061E2" w:rsidRPr="0098643A" w:rsidRDefault="007061E2" w:rsidP="007061E2">
      <w:pPr>
        <w:spacing w:line="360" w:lineRule="auto"/>
        <w:jc w:val="both"/>
        <w:rPr>
          <w:lang w:val="hy-AM"/>
        </w:rPr>
      </w:pPr>
    </w:p>
    <w:p w:rsidR="001F578D" w:rsidRPr="0098643A" w:rsidRDefault="001F578D">
      <w:pPr>
        <w:rPr>
          <w:lang w:val="hy-AM"/>
        </w:rPr>
      </w:pPr>
    </w:p>
    <w:sectPr w:rsidR="001F578D" w:rsidRPr="0098643A" w:rsidSect="004670D1">
      <w:pgSz w:w="12240" w:h="15840"/>
      <w:pgMar w:top="144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85481"/>
    <w:multiLevelType w:val="hybridMultilevel"/>
    <w:tmpl w:val="909AE9C8"/>
    <w:lvl w:ilvl="0" w:tplc="61546CF4">
      <w:start w:val="1"/>
      <w:numFmt w:val="decimal"/>
      <w:lvlText w:val="%1."/>
      <w:lvlJc w:val="left"/>
      <w:pPr>
        <w:ind w:left="786" w:hanging="360"/>
      </w:pPr>
      <w:rPr>
        <w:rFonts w:ascii="GHEA Grapalat" w:eastAsiaTheme="minorHAnsi" w:hAnsi="GHEA Grapalat" w:cs="Tahoma"/>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4F035BC7"/>
    <w:multiLevelType w:val="hybridMultilevel"/>
    <w:tmpl w:val="916A2E1E"/>
    <w:lvl w:ilvl="0" w:tplc="3CE22792">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395"/>
    <w:rsid w:val="00023622"/>
    <w:rsid w:val="00080766"/>
    <w:rsid w:val="001B0395"/>
    <w:rsid w:val="001F578D"/>
    <w:rsid w:val="002A6345"/>
    <w:rsid w:val="00387E85"/>
    <w:rsid w:val="003C03FA"/>
    <w:rsid w:val="003C46EF"/>
    <w:rsid w:val="004670D1"/>
    <w:rsid w:val="004F13A4"/>
    <w:rsid w:val="00613876"/>
    <w:rsid w:val="00667AB1"/>
    <w:rsid w:val="007061E2"/>
    <w:rsid w:val="00833A12"/>
    <w:rsid w:val="00911822"/>
    <w:rsid w:val="0098643A"/>
    <w:rsid w:val="009E3476"/>
    <w:rsid w:val="00AE2D69"/>
    <w:rsid w:val="00B50CD7"/>
    <w:rsid w:val="00BC317A"/>
    <w:rsid w:val="00BD6985"/>
    <w:rsid w:val="00BF6111"/>
    <w:rsid w:val="00C336F0"/>
    <w:rsid w:val="00D01294"/>
    <w:rsid w:val="00D26094"/>
    <w:rsid w:val="00D8745D"/>
    <w:rsid w:val="00DE0712"/>
    <w:rsid w:val="00E209E2"/>
    <w:rsid w:val="00F7487C"/>
    <w:rsid w:val="00FA72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4A57F"/>
  <w15:chartTrackingRefBased/>
  <w15:docId w15:val="{47E9F009-B59A-48CF-BF58-CE912F1A7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61E2"/>
    <w:pPr>
      <w:spacing w:after="200" w:line="276" w:lineRule="auto"/>
    </w:pPr>
    <w:rPr>
      <w:rFonts w:ascii="ArTarumianHeghnar" w:eastAsia="Calibri" w:hAnsi="ArTarumianHeghnar" w:cs="Cambria"/>
      <w:bCs/>
      <w:i/>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
    <w:basedOn w:val="a"/>
    <w:uiPriority w:val="99"/>
    <w:unhideWhenUsed/>
    <w:rsid w:val="007061E2"/>
    <w:pPr>
      <w:tabs>
        <w:tab w:val="center" w:pos="4677"/>
        <w:tab w:val="right" w:pos="9355"/>
      </w:tabs>
      <w:spacing w:after="0" w:line="240" w:lineRule="auto"/>
    </w:pPr>
  </w:style>
  <w:style w:type="character" w:customStyle="1" w:styleId="normChar">
    <w:name w:val="norm Char"/>
    <w:link w:val="norm"/>
    <w:locked/>
    <w:rsid w:val="007061E2"/>
    <w:rPr>
      <w:rFonts w:ascii="Arial Armenian" w:hAnsi="Arial Armenian"/>
    </w:rPr>
  </w:style>
  <w:style w:type="paragraph" w:customStyle="1" w:styleId="norm">
    <w:name w:val="norm"/>
    <w:basedOn w:val="a"/>
    <w:link w:val="normChar"/>
    <w:rsid w:val="007061E2"/>
    <w:pPr>
      <w:spacing w:after="0" w:line="480" w:lineRule="auto"/>
      <w:ind w:firstLine="709"/>
      <w:jc w:val="both"/>
    </w:pPr>
    <w:rPr>
      <w:rFonts w:ascii="Arial Armenian" w:eastAsiaTheme="minorHAnsi" w:hAnsi="Arial Armenian" w:cstheme="minorBidi"/>
      <w:bCs w:val="0"/>
      <w:i w:val="0"/>
      <w:sz w:val="22"/>
      <w:szCs w:val="22"/>
      <w:lang w:val="en-US"/>
    </w:rPr>
  </w:style>
  <w:style w:type="table" w:styleId="a4">
    <w:name w:val="Table Grid"/>
    <w:basedOn w:val="a1"/>
    <w:uiPriority w:val="39"/>
    <w:rsid w:val="007061E2"/>
    <w:pPr>
      <w:spacing w:after="0" w:line="240" w:lineRule="auto"/>
    </w:pPr>
    <w:rPr>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basedOn w:val="a0"/>
    <w:uiPriority w:val="22"/>
    <w:qFormat/>
    <w:rsid w:val="007061E2"/>
    <w:rPr>
      <w:b/>
      <w:bCs/>
    </w:rPr>
  </w:style>
  <w:style w:type="paragraph" w:styleId="a6">
    <w:name w:val="List Paragraph"/>
    <w:basedOn w:val="a"/>
    <w:uiPriority w:val="34"/>
    <w:qFormat/>
    <w:rsid w:val="009864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286837">
      <w:bodyDiv w:val="1"/>
      <w:marLeft w:val="0"/>
      <w:marRight w:val="0"/>
      <w:marTop w:val="0"/>
      <w:marBottom w:val="0"/>
      <w:divBdr>
        <w:top w:val="none" w:sz="0" w:space="0" w:color="auto"/>
        <w:left w:val="none" w:sz="0" w:space="0" w:color="auto"/>
        <w:bottom w:val="none" w:sz="0" w:space="0" w:color="auto"/>
        <w:right w:val="none" w:sz="0" w:space="0" w:color="auto"/>
      </w:divBdr>
    </w:div>
    <w:div w:id="968587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C69F97-11C3-42F2-8E29-2A4D813F4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13</Pages>
  <Words>2241</Words>
  <Characters>12777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https://mul2.gov.am/tasks/253233/oneclick/naxagic1.docx?token=69c3614351f92651f42fb8345777c662</cp:keywords>
  <cp:lastModifiedBy>Пользователь Windows</cp:lastModifiedBy>
  <cp:revision>3</cp:revision>
  <dcterms:created xsi:type="dcterms:W3CDTF">2020-05-11T13:39:00Z</dcterms:created>
  <dcterms:modified xsi:type="dcterms:W3CDTF">2020-05-18T09:34:00Z</dcterms:modified>
</cp:coreProperties>
</file>