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A8B" w:rsidRDefault="00851A8B" w:rsidP="00BB5512">
      <w:pPr>
        <w:spacing w:before="40" w:line="360" w:lineRule="auto"/>
        <w:ind w:right="-99"/>
        <w:jc w:val="center"/>
        <w:rPr>
          <w:rFonts w:ascii="GHEA Grapalat" w:hAnsi="GHEA Grapalat"/>
          <w:sz w:val="24"/>
          <w:szCs w:val="24"/>
          <w:lang w:val="hy-AM"/>
        </w:rPr>
      </w:pPr>
    </w:p>
    <w:p w:rsidR="009517C4" w:rsidRPr="00DC5B93" w:rsidRDefault="00FC0F98" w:rsidP="00BB5512">
      <w:pPr>
        <w:spacing w:before="40" w:line="360" w:lineRule="auto"/>
        <w:ind w:right="-99"/>
        <w:jc w:val="center"/>
        <w:rPr>
          <w:rFonts w:ascii="GHEA Grapalat" w:hAnsi="GHEA Grapalat"/>
          <w:b/>
          <w:sz w:val="24"/>
          <w:szCs w:val="24"/>
          <w:lang w:val="af-ZA"/>
        </w:rPr>
      </w:pPr>
      <w:r w:rsidRPr="009B290B">
        <w:rPr>
          <w:rFonts w:ascii="GHEA Grapalat" w:hAnsi="GHEA Grapalat"/>
          <w:sz w:val="24"/>
          <w:szCs w:val="24"/>
          <w:lang w:val="hy-AM"/>
        </w:rPr>
        <w:t xml:space="preserve"> </w:t>
      </w:r>
      <w:r w:rsidR="009517C4" w:rsidRPr="00DC5B93">
        <w:rPr>
          <w:rFonts w:ascii="GHEA Grapalat" w:hAnsi="GHEA Grapalat" w:cs="Sylfaen"/>
          <w:b/>
          <w:sz w:val="24"/>
          <w:szCs w:val="24"/>
          <w:lang w:val="af-ZA"/>
        </w:rPr>
        <w:t>Տ</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Ե</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Ղ</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Ե</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Կ</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Ա</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Ն</w:t>
      </w:r>
      <w:r w:rsidR="009517C4" w:rsidRPr="00DC5B93">
        <w:rPr>
          <w:rFonts w:ascii="GHEA Grapalat" w:hAnsi="GHEA Grapalat" w:cs="Times Armenian"/>
          <w:b/>
          <w:sz w:val="24"/>
          <w:szCs w:val="24"/>
          <w:lang w:val="af-ZA"/>
        </w:rPr>
        <w:t xml:space="preserve"> </w:t>
      </w:r>
      <w:r w:rsidR="009517C4" w:rsidRPr="00DC5B93">
        <w:rPr>
          <w:rFonts w:ascii="GHEA Grapalat" w:hAnsi="GHEA Grapalat" w:cs="Sylfaen"/>
          <w:b/>
          <w:sz w:val="24"/>
          <w:szCs w:val="24"/>
          <w:lang w:val="af-ZA"/>
        </w:rPr>
        <w:t>Ք</w:t>
      </w:r>
    </w:p>
    <w:p w:rsidR="009517C4" w:rsidRPr="00DC5B93" w:rsidRDefault="003C26B3" w:rsidP="00BB5512">
      <w:pPr>
        <w:spacing w:line="360" w:lineRule="auto"/>
        <w:jc w:val="center"/>
        <w:rPr>
          <w:rFonts w:ascii="GHEA Grapalat" w:hAnsi="GHEA Grapalat" w:cs="Sylfaen"/>
          <w:sz w:val="24"/>
          <w:szCs w:val="24"/>
          <w:lang w:val="hy-AM"/>
        </w:rPr>
      </w:pPr>
      <w:r w:rsidRPr="003C26B3">
        <w:rPr>
          <w:rFonts w:ascii="GHEA Grapalat" w:hAnsi="GHEA Grapalat"/>
          <w:sz w:val="24"/>
          <w:szCs w:val="24"/>
          <w:lang w:val="hy-AM"/>
        </w:rPr>
        <w:t xml:space="preserve">«Հայաստանի Հանրապետության կառավարության 2019 թվականի հուլիսի 18-Ի N 924-Ա որոշման մեջ փոփոխություններ կատարելու մասին» </w:t>
      </w:r>
      <w:r w:rsidR="009B290B">
        <w:rPr>
          <w:rFonts w:ascii="GHEA Grapalat" w:hAnsi="GHEA Grapalat"/>
          <w:sz w:val="24"/>
          <w:szCs w:val="24"/>
          <w:lang w:val="hy-AM"/>
        </w:rPr>
        <w:t xml:space="preserve">Հայաստանի Հանրապետության կառավարության որոշման նախագծի </w:t>
      </w:r>
      <w:r w:rsidR="007A59FC" w:rsidRPr="00DC5B93">
        <w:rPr>
          <w:rFonts w:ascii="GHEA Grapalat" w:hAnsi="GHEA Grapalat" w:cs="Sylfaen"/>
          <w:sz w:val="24"/>
          <w:szCs w:val="24"/>
          <w:lang w:val="hy-AM"/>
        </w:rPr>
        <w:t>վերաբերյալ</w:t>
      </w:r>
    </w:p>
    <w:p w:rsidR="009517C4" w:rsidRPr="00CD5D45" w:rsidRDefault="004F35DB" w:rsidP="00CD5D45">
      <w:pPr>
        <w:spacing w:line="360" w:lineRule="auto"/>
        <w:jc w:val="center"/>
        <w:rPr>
          <w:rFonts w:ascii="GHEA Grapalat" w:hAnsi="GHEA Grapalat" w:cs="Sylfaen"/>
          <w:sz w:val="24"/>
          <w:szCs w:val="24"/>
          <w:lang w:val="hy-AM"/>
        </w:rPr>
      </w:pPr>
      <w:r w:rsidRPr="00DC5B93">
        <w:rPr>
          <w:rFonts w:ascii="GHEA Grapalat" w:hAnsi="GHEA Grapalat" w:cs="Sylfaen"/>
          <w:sz w:val="24"/>
          <w:szCs w:val="24"/>
          <w:lang w:val="hy-AM"/>
        </w:rPr>
        <w:t>ՀՀ շահագրգիռ մարմինների</w:t>
      </w:r>
      <w:r w:rsidR="009517C4" w:rsidRPr="00DC5B93">
        <w:rPr>
          <w:rFonts w:ascii="GHEA Grapalat" w:hAnsi="GHEA Grapalat" w:cs="Sylfaen"/>
          <w:sz w:val="24"/>
          <w:szCs w:val="24"/>
          <w:lang w:val="hy-AM"/>
        </w:rPr>
        <w:t xml:space="preserve"> առարկությունների և  առաջարկությունների վերաբերյալ</w:t>
      </w:r>
    </w:p>
    <w:tbl>
      <w:tblPr>
        <w:tblpPr w:leftFromText="180" w:rightFromText="180" w:vertAnchor="text" w:tblpX="-900" w:tblpY="47"/>
        <w:tblW w:w="1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5"/>
        <w:gridCol w:w="6300"/>
        <w:gridCol w:w="3870"/>
        <w:gridCol w:w="3420"/>
      </w:tblGrid>
      <w:tr w:rsidR="009517C4" w:rsidRPr="00DC5B93" w:rsidTr="00A032AC">
        <w:trPr>
          <w:trHeight w:val="1740"/>
        </w:trPr>
        <w:tc>
          <w:tcPr>
            <w:tcW w:w="2605" w:type="dxa"/>
            <w:tcBorders>
              <w:top w:val="single" w:sz="4" w:space="0" w:color="auto"/>
              <w:left w:val="single" w:sz="4" w:space="0" w:color="auto"/>
              <w:bottom w:val="single" w:sz="4" w:space="0" w:color="auto"/>
              <w:right w:val="single" w:sz="4" w:space="0" w:color="auto"/>
            </w:tcBorders>
          </w:tcPr>
          <w:p w:rsidR="009517C4" w:rsidRPr="00851A8B" w:rsidRDefault="00F968FB" w:rsidP="00BB5512">
            <w:pPr>
              <w:spacing w:line="360" w:lineRule="auto"/>
              <w:ind w:left="90"/>
              <w:rPr>
                <w:rFonts w:ascii="GHEA Grapalat" w:hAnsi="GHEA Grapalat"/>
                <w:b/>
                <w:i/>
                <w:sz w:val="24"/>
                <w:szCs w:val="24"/>
                <w:lang w:val="af-ZA"/>
              </w:rPr>
            </w:pPr>
            <w:r w:rsidRPr="00851A8B">
              <w:rPr>
                <w:rFonts w:ascii="GHEA Grapalat" w:hAnsi="GHEA Grapalat" w:cs="Sylfaen"/>
                <w:b/>
                <w:i/>
                <w:sz w:val="24"/>
                <w:szCs w:val="24"/>
                <w:lang w:val="hy-AM"/>
              </w:rPr>
              <w:t>Առարկութ</w:t>
            </w:r>
            <w:r w:rsidR="009517C4" w:rsidRPr="00851A8B">
              <w:rPr>
                <w:rFonts w:ascii="GHEA Grapalat" w:hAnsi="GHEA Grapalat" w:cs="Sylfaen"/>
                <w:b/>
                <w:i/>
                <w:sz w:val="24"/>
                <w:szCs w:val="24"/>
                <w:lang w:val="hy-AM"/>
              </w:rPr>
              <w:t>ան</w:t>
            </w:r>
            <w:r w:rsidR="009517C4" w:rsidRPr="00851A8B">
              <w:rPr>
                <w:rFonts w:ascii="GHEA Grapalat" w:hAnsi="GHEA Grapalat"/>
                <w:b/>
                <w:i/>
                <w:sz w:val="24"/>
                <w:szCs w:val="24"/>
                <w:lang w:val="hy-AM"/>
              </w:rPr>
              <w:t>,</w:t>
            </w:r>
          </w:p>
          <w:p w:rsidR="009517C4" w:rsidRPr="00851A8B" w:rsidRDefault="009517C4" w:rsidP="00BB5512">
            <w:pPr>
              <w:spacing w:line="360" w:lineRule="auto"/>
              <w:rPr>
                <w:rFonts w:ascii="GHEA Grapalat" w:hAnsi="GHEA Grapalat"/>
                <w:b/>
                <w:i/>
                <w:sz w:val="24"/>
                <w:szCs w:val="24"/>
                <w:lang w:val="af-ZA"/>
              </w:rPr>
            </w:pPr>
            <w:r w:rsidRPr="00851A8B">
              <w:rPr>
                <w:rFonts w:ascii="GHEA Grapalat" w:hAnsi="GHEA Grapalat" w:cs="Sylfaen"/>
                <w:b/>
                <w:i/>
                <w:sz w:val="24"/>
                <w:szCs w:val="24"/>
                <w:lang w:val="hy-AM"/>
              </w:rPr>
              <w:t>առաջարկության</w:t>
            </w:r>
            <w:r w:rsidRPr="00851A8B">
              <w:rPr>
                <w:rFonts w:ascii="GHEA Grapalat" w:hAnsi="GHEA Grapalat" w:cs="Times Armenian"/>
                <w:b/>
                <w:i/>
                <w:sz w:val="24"/>
                <w:szCs w:val="24"/>
                <w:lang w:val="hy-AM"/>
              </w:rPr>
              <w:t xml:space="preserve"> </w:t>
            </w:r>
            <w:r w:rsidRPr="00851A8B">
              <w:rPr>
                <w:rFonts w:ascii="GHEA Grapalat" w:hAnsi="GHEA Grapalat" w:cs="Sylfaen"/>
                <w:b/>
                <w:i/>
                <w:sz w:val="24"/>
                <w:szCs w:val="24"/>
                <w:lang w:val="hy-AM"/>
              </w:rPr>
              <w:t>հեղինակը</w:t>
            </w:r>
            <w:r w:rsidRPr="00851A8B">
              <w:rPr>
                <w:rFonts w:ascii="GHEA Grapalat" w:hAnsi="GHEA Grapalat" w:cs="Times Armenian"/>
                <w:b/>
                <w:i/>
                <w:sz w:val="24"/>
                <w:szCs w:val="24"/>
                <w:lang w:val="hy-AM"/>
              </w:rPr>
              <w:t xml:space="preserve"> </w:t>
            </w:r>
            <w:r w:rsidRPr="00851A8B">
              <w:rPr>
                <w:rFonts w:ascii="GHEA Grapalat" w:hAnsi="GHEA Grapalat" w:cs="Sylfaen"/>
                <w:b/>
                <w:i/>
                <w:sz w:val="24"/>
                <w:szCs w:val="24"/>
                <w:lang w:val="hy-AM"/>
              </w:rPr>
              <w:t>Գրության ստացման ամսաթիվը, գրության համարը</w:t>
            </w:r>
          </w:p>
        </w:tc>
        <w:tc>
          <w:tcPr>
            <w:tcW w:w="6300" w:type="dxa"/>
            <w:tcBorders>
              <w:top w:val="single" w:sz="4" w:space="0" w:color="auto"/>
              <w:left w:val="single" w:sz="4" w:space="0" w:color="auto"/>
              <w:bottom w:val="single" w:sz="4" w:space="0" w:color="auto"/>
              <w:right w:val="single" w:sz="4" w:space="0" w:color="auto"/>
            </w:tcBorders>
          </w:tcPr>
          <w:p w:rsidR="009517C4" w:rsidRPr="00851A8B" w:rsidRDefault="009517C4" w:rsidP="00BB5512">
            <w:pPr>
              <w:spacing w:line="360" w:lineRule="auto"/>
              <w:rPr>
                <w:rFonts w:ascii="GHEA Grapalat" w:hAnsi="GHEA Grapalat" w:cs="Sylfaen"/>
                <w:b/>
                <w:i/>
                <w:sz w:val="24"/>
                <w:szCs w:val="24"/>
                <w:lang w:val="hy-AM"/>
              </w:rPr>
            </w:pPr>
            <w:r w:rsidRPr="00851A8B">
              <w:rPr>
                <w:rFonts w:ascii="GHEA Grapalat" w:hAnsi="GHEA Grapalat" w:cs="Sylfaen"/>
                <w:b/>
                <w:i/>
                <w:sz w:val="24"/>
                <w:szCs w:val="24"/>
                <w:lang w:val="hy-AM"/>
              </w:rPr>
              <w:t>Առարկության, առաջարկության բովանդակությունը</w:t>
            </w:r>
          </w:p>
        </w:tc>
        <w:tc>
          <w:tcPr>
            <w:tcW w:w="3870" w:type="dxa"/>
            <w:tcBorders>
              <w:top w:val="single" w:sz="4" w:space="0" w:color="auto"/>
              <w:left w:val="single" w:sz="4" w:space="0" w:color="auto"/>
              <w:bottom w:val="single" w:sz="4" w:space="0" w:color="auto"/>
              <w:right w:val="single" w:sz="4" w:space="0" w:color="auto"/>
            </w:tcBorders>
          </w:tcPr>
          <w:p w:rsidR="009517C4" w:rsidRPr="00851A8B" w:rsidRDefault="00BB1D78" w:rsidP="00BB5512">
            <w:pPr>
              <w:spacing w:line="360" w:lineRule="auto"/>
              <w:rPr>
                <w:rFonts w:ascii="GHEA Grapalat" w:hAnsi="GHEA Grapalat" w:cs="Sylfaen"/>
                <w:b/>
                <w:i/>
                <w:sz w:val="24"/>
                <w:szCs w:val="24"/>
                <w:lang w:val="hy-AM"/>
              </w:rPr>
            </w:pPr>
            <w:r w:rsidRPr="00851A8B">
              <w:rPr>
                <w:rFonts w:ascii="GHEA Grapalat" w:hAnsi="GHEA Grapalat" w:cs="Sylfaen"/>
                <w:b/>
                <w:i/>
                <w:sz w:val="24"/>
                <w:szCs w:val="24"/>
                <w:lang w:val="hy-AM"/>
              </w:rPr>
              <w:t>Եզրակացություն</w:t>
            </w:r>
          </w:p>
        </w:tc>
        <w:tc>
          <w:tcPr>
            <w:tcW w:w="3420" w:type="dxa"/>
            <w:tcBorders>
              <w:top w:val="single" w:sz="4" w:space="0" w:color="auto"/>
              <w:left w:val="single" w:sz="4" w:space="0" w:color="auto"/>
              <w:bottom w:val="single" w:sz="4" w:space="0" w:color="auto"/>
              <w:right w:val="single" w:sz="4" w:space="0" w:color="auto"/>
            </w:tcBorders>
          </w:tcPr>
          <w:p w:rsidR="009517C4" w:rsidRPr="00851A8B" w:rsidRDefault="009517C4" w:rsidP="00BB5512">
            <w:pPr>
              <w:spacing w:line="360" w:lineRule="auto"/>
              <w:rPr>
                <w:rFonts w:ascii="GHEA Grapalat" w:hAnsi="GHEA Grapalat" w:cs="Sylfaen"/>
                <w:b/>
                <w:i/>
                <w:sz w:val="24"/>
                <w:szCs w:val="24"/>
                <w:lang w:val="hy-AM"/>
              </w:rPr>
            </w:pPr>
            <w:r w:rsidRPr="00851A8B">
              <w:rPr>
                <w:rFonts w:ascii="GHEA Grapalat" w:hAnsi="GHEA Grapalat" w:cs="Sylfaen"/>
                <w:b/>
                <w:i/>
                <w:sz w:val="24"/>
                <w:szCs w:val="24"/>
                <w:lang w:val="hy-AM"/>
              </w:rPr>
              <w:t>Կատարված փոփոխությունները</w:t>
            </w:r>
          </w:p>
        </w:tc>
      </w:tr>
      <w:tr w:rsidR="00ED009E" w:rsidRPr="00BE3E8D" w:rsidTr="00A032AC">
        <w:trPr>
          <w:trHeight w:val="1740"/>
        </w:trPr>
        <w:tc>
          <w:tcPr>
            <w:tcW w:w="2605" w:type="dxa"/>
            <w:tcBorders>
              <w:top w:val="single" w:sz="4" w:space="0" w:color="auto"/>
              <w:left w:val="single" w:sz="4" w:space="0" w:color="auto"/>
              <w:bottom w:val="single" w:sz="4" w:space="0" w:color="auto"/>
              <w:right w:val="single" w:sz="4" w:space="0" w:color="auto"/>
            </w:tcBorders>
          </w:tcPr>
          <w:p w:rsidR="00ED009E" w:rsidRPr="003C26B3" w:rsidRDefault="003C26B3" w:rsidP="00554AF3">
            <w:pPr>
              <w:spacing w:line="360" w:lineRule="auto"/>
              <w:rPr>
                <w:rFonts w:ascii="GHEA Grapalat" w:hAnsi="GHEA Grapalat" w:cs="Sylfaen"/>
                <w:sz w:val="24"/>
                <w:szCs w:val="24"/>
                <w:lang w:val="hy-AM"/>
              </w:rPr>
            </w:pPr>
            <w:r w:rsidRPr="003C26B3">
              <w:rPr>
                <w:rFonts w:ascii="GHEA Grapalat" w:hAnsi="GHEA Grapalat" w:cs="Sylfaen"/>
                <w:sz w:val="24"/>
                <w:szCs w:val="24"/>
                <w:lang w:val="hy-AM"/>
              </w:rPr>
              <w:t>ՀՀ տարածքային կառավարման եւ ենթակառուցվածքների նախարարություն</w:t>
            </w:r>
            <w:r w:rsidRPr="003C26B3">
              <w:rPr>
                <w:rFonts w:ascii="GHEA Grapalat" w:hAnsi="GHEA Grapalat" w:cs="Sylfaen"/>
                <w:sz w:val="24"/>
                <w:szCs w:val="24"/>
              </w:rPr>
              <w:t xml:space="preserve"> </w:t>
            </w:r>
            <w:r w:rsidR="00554AF3" w:rsidRPr="00554AF3">
              <w:rPr>
                <w:rFonts w:ascii="GHEA Grapalat" w:hAnsi="GHEA Grapalat" w:cs="Sylfaen"/>
                <w:sz w:val="24"/>
                <w:szCs w:val="24"/>
              </w:rPr>
              <w:t>(01/21.1/24163-19, 19</w:t>
            </w:r>
            <w:r w:rsidR="00554AF3" w:rsidRPr="00554AF3">
              <w:rPr>
                <w:rFonts w:ascii="Cambria Math" w:hAnsi="Cambria Math" w:cs="Cambria Math"/>
                <w:sz w:val="24"/>
                <w:szCs w:val="24"/>
              </w:rPr>
              <w:t>․</w:t>
            </w:r>
            <w:r w:rsidR="00554AF3" w:rsidRPr="00554AF3">
              <w:rPr>
                <w:rFonts w:ascii="GHEA Grapalat" w:hAnsi="GHEA Grapalat" w:cs="Sylfaen"/>
                <w:sz w:val="24"/>
                <w:szCs w:val="24"/>
              </w:rPr>
              <w:t>12</w:t>
            </w:r>
            <w:r w:rsidR="00554AF3" w:rsidRPr="00554AF3">
              <w:rPr>
                <w:rFonts w:ascii="Cambria Math" w:hAnsi="Cambria Math" w:cs="Cambria Math"/>
                <w:sz w:val="24"/>
                <w:szCs w:val="24"/>
              </w:rPr>
              <w:t>․</w:t>
            </w:r>
            <w:r w:rsidR="00554AF3" w:rsidRPr="00554AF3">
              <w:rPr>
                <w:rFonts w:ascii="GHEA Grapalat" w:hAnsi="GHEA Grapalat" w:cs="Sylfaen"/>
                <w:sz w:val="24"/>
                <w:szCs w:val="24"/>
              </w:rPr>
              <w:t>2019</w:t>
            </w:r>
            <w:r w:rsidR="00554AF3" w:rsidRPr="00554AF3">
              <w:rPr>
                <w:rFonts w:ascii="GHEA Grapalat" w:hAnsi="GHEA Grapalat" w:cs="GHEA Grapalat"/>
                <w:sz w:val="24"/>
                <w:szCs w:val="24"/>
              </w:rPr>
              <w:t>թ</w:t>
            </w:r>
            <w:r w:rsidR="00554AF3" w:rsidRPr="00554AF3">
              <w:rPr>
                <w:rFonts w:ascii="Cambria Math" w:hAnsi="Cambria Math" w:cs="Cambria Math"/>
                <w:sz w:val="24"/>
                <w:szCs w:val="24"/>
              </w:rPr>
              <w:t>․</w:t>
            </w:r>
            <w:r w:rsidR="00554AF3" w:rsidRPr="00554AF3">
              <w:rPr>
                <w:rFonts w:ascii="GHEA Grapalat" w:hAnsi="GHEA Grapalat" w:cs="Sylfaen"/>
                <w:sz w:val="24"/>
                <w:szCs w:val="24"/>
              </w:rPr>
              <w:t>)</w:t>
            </w:r>
          </w:p>
        </w:tc>
        <w:tc>
          <w:tcPr>
            <w:tcW w:w="6300" w:type="dxa"/>
            <w:tcBorders>
              <w:top w:val="single" w:sz="4" w:space="0" w:color="auto"/>
              <w:left w:val="single" w:sz="4" w:space="0" w:color="auto"/>
              <w:bottom w:val="single" w:sz="4" w:space="0" w:color="auto"/>
              <w:right w:val="single" w:sz="4" w:space="0" w:color="auto"/>
            </w:tcBorders>
          </w:tcPr>
          <w:p w:rsidR="00A86CC5" w:rsidRDefault="00A86CC5" w:rsidP="006D0C20">
            <w:pPr>
              <w:numPr>
                <w:ilvl w:val="0"/>
                <w:numId w:val="33"/>
              </w:numPr>
              <w:spacing w:line="360" w:lineRule="auto"/>
              <w:ind w:left="-14" w:firstLine="90"/>
              <w:jc w:val="both"/>
              <w:rPr>
                <w:rFonts w:ascii="GHEA Grapalat" w:hAnsi="GHEA Grapalat"/>
                <w:sz w:val="24"/>
                <w:szCs w:val="24"/>
                <w:lang w:val="hy-AM"/>
              </w:rPr>
            </w:pPr>
            <w:r w:rsidRPr="00A86CC5">
              <w:rPr>
                <w:rFonts w:ascii="GHEA Grapalat" w:hAnsi="GHEA Grapalat"/>
                <w:sz w:val="24"/>
                <w:szCs w:val="24"/>
                <w:lang w:val="hy-AM"/>
              </w:rPr>
              <w:t>Նախաբանում օրենքի լրիվ անվանումը հիշատակելիս հիմք ընդունել «Նորմատիվ իրավական ակտերի մասին» օրենքի 18-րդ հոդվածի 3-րդ մասը:</w:t>
            </w:r>
          </w:p>
          <w:p w:rsidR="002F2FF1" w:rsidRDefault="002F2FF1" w:rsidP="002F2FF1">
            <w:pPr>
              <w:spacing w:line="360" w:lineRule="auto"/>
              <w:jc w:val="both"/>
              <w:rPr>
                <w:rFonts w:ascii="GHEA Grapalat" w:hAnsi="GHEA Grapalat"/>
                <w:sz w:val="24"/>
                <w:szCs w:val="24"/>
                <w:lang w:val="hy-AM"/>
              </w:rPr>
            </w:pPr>
          </w:p>
          <w:p w:rsidR="002F2FF1" w:rsidRDefault="002F2FF1" w:rsidP="002F2FF1">
            <w:pPr>
              <w:spacing w:line="360" w:lineRule="auto"/>
              <w:jc w:val="both"/>
              <w:rPr>
                <w:rFonts w:ascii="GHEA Grapalat" w:hAnsi="GHEA Grapalat"/>
                <w:sz w:val="24"/>
                <w:szCs w:val="24"/>
                <w:lang w:val="hy-AM"/>
              </w:rPr>
            </w:pPr>
          </w:p>
          <w:p w:rsidR="002F2FF1" w:rsidRDefault="002F2FF1" w:rsidP="002F2FF1">
            <w:pPr>
              <w:spacing w:line="360" w:lineRule="auto"/>
              <w:jc w:val="both"/>
              <w:rPr>
                <w:rFonts w:ascii="GHEA Grapalat" w:hAnsi="GHEA Grapalat"/>
                <w:sz w:val="24"/>
                <w:szCs w:val="24"/>
                <w:lang w:val="hy-AM"/>
              </w:rPr>
            </w:pPr>
          </w:p>
          <w:p w:rsidR="006D0C20" w:rsidRPr="00A86CC5" w:rsidRDefault="006D0C20" w:rsidP="006D0C20">
            <w:pPr>
              <w:spacing w:line="360" w:lineRule="auto"/>
              <w:jc w:val="both"/>
              <w:rPr>
                <w:rFonts w:ascii="GHEA Grapalat" w:hAnsi="GHEA Grapalat"/>
                <w:sz w:val="24"/>
                <w:szCs w:val="24"/>
                <w:lang w:val="hy-AM"/>
              </w:rPr>
            </w:pPr>
          </w:p>
          <w:p w:rsidR="00A86CC5" w:rsidRPr="00A86CC5" w:rsidRDefault="00A86CC5" w:rsidP="00A86CC5">
            <w:pPr>
              <w:spacing w:line="360" w:lineRule="auto"/>
              <w:jc w:val="both"/>
              <w:rPr>
                <w:rFonts w:ascii="GHEA Grapalat" w:hAnsi="GHEA Grapalat"/>
                <w:sz w:val="24"/>
                <w:szCs w:val="24"/>
                <w:lang w:val="hy-AM"/>
              </w:rPr>
            </w:pPr>
            <w:r w:rsidRPr="00A86CC5">
              <w:rPr>
                <w:rFonts w:ascii="GHEA Grapalat" w:hAnsi="GHEA Grapalat"/>
                <w:sz w:val="24"/>
                <w:szCs w:val="24"/>
                <w:lang w:val="hy-AM"/>
              </w:rPr>
              <w:t>2.</w:t>
            </w:r>
            <w:r w:rsidRPr="00A86CC5">
              <w:rPr>
                <w:rFonts w:ascii="GHEA Grapalat" w:hAnsi="GHEA Grapalat"/>
                <w:sz w:val="24"/>
                <w:szCs w:val="24"/>
                <w:lang w:val="hy-AM"/>
              </w:rPr>
              <w:tab/>
              <w:t>Նախագիծը համարակալել՝ հիմք ընդունելով «Նորմատիվ իրավական ակտերի մասին» օրենքի 14-րդ հոդվածի 5-րդ մասը:</w:t>
            </w:r>
          </w:p>
          <w:p w:rsidR="00ED009E" w:rsidRPr="009B290B" w:rsidRDefault="00A86CC5" w:rsidP="00A86CC5">
            <w:pPr>
              <w:spacing w:line="360" w:lineRule="auto"/>
              <w:jc w:val="both"/>
              <w:rPr>
                <w:rFonts w:ascii="GHEA Grapalat" w:hAnsi="GHEA Grapalat"/>
                <w:sz w:val="24"/>
                <w:szCs w:val="24"/>
                <w:lang w:val="hy-AM"/>
              </w:rPr>
            </w:pPr>
            <w:r w:rsidRPr="00A86CC5">
              <w:rPr>
                <w:rFonts w:ascii="GHEA Grapalat" w:hAnsi="GHEA Grapalat"/>
                <w:sz w:val="24"/>
                <w:szCs w:val="24"/>
                <w:lang w:val="hy-AM"/>
              </w:rPr>
              <w:lastRenderedPageBreak/>
              <w:t>Միաժամանակ հայտնում ենք, որ նախագիծը ներկայացվել է ՀՀ Արարատի մարզպետարանի քննարկմանը: Վերջինս հայտնել է, որ առաջարկություններ և դիտողություններ չունի:</w:t>
            </w:r>
          </w:p>
        </w:tc>
        <w:tc>
          <w:tcPr>
            <w:tcW w:w="3870" w:type="dxa"/>
            <w:tcBorders>
              <w:top w:val="single" w:sz="4" w:space="0" w:color="auto"/>
              <w:left w:val="single" w:sz="4" w:space="0" w:color="auto"/>
              <w:bottom w:val="single" w:sz="4" w:space="0" w:color="auto"/>
              <w:right w:val="single" w:sz="4" w:space="0" w:color="auto"/>
            </w:tcBorders>
          </w:tcPr>
          <w:p w:rsidR="00F233FB" w:rsidRDefault="006D0C20" w:rsidP="006D0C20">
            <w:pPr>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1</w:t>
            </w:r>
            <w:r>
              <w:rPr>
                <w:rFonts w:ascii="Cambria Math" w:hAnsi="Cambria Math" w:cs="Cambria Math"/>
                <w:sz w:val="24"/>
                <w:szCs w:val="24"/>
                <w:lang w:val="hy-AM"/>
              </w:rPr>
              <w:t>․</w:t>
            </w:r>
            <w:r>
              <w:rPr>
                <w:rFonts w:ascii="GHEA Grapalat" w:hAnsi="GHEA Grapalat" w:cs="Sylfaen"/>
                <w:sz w:val="24"/>
                <w:szCs w:val="24"/>
                <w:lang w:val="hy-AM"/>
              </w:rPr>
              <w:t xml:space="preserve"> </w:t>
            </w:r>
            <w:r w:rsidRPr="006D0C20">
              <w:rPr>
                <w:rFonts w:ascii="GHEA Grapalat" w:hAnsi="GHEA Grapalat" w:cs="Sylfaen"/>
                <w:sz w:val="24"/>
                <w:szCs w:val="24"/>
                <w:lang w:val="hy-AM"/>
              </w:rPr>
              <w:t>«Նորմատիվ իրավական ակտերի մասին</w:t>
            </w:r>
            <w:r w:rsidR="002F2FF1">
              <w:rPr>
                <w:rFonts w:ascii="GHEA Grapalat" w:hAnsi="GHEA Grapalat" w:cs="Sylfaen"/>
                <w:sz w:val="24"/>
                <w:szCs w:val="24"/>
                <w:lang w:val="hy-AM"/>
              </w:rPr>
              <w:t>» օրենքի 18-րդ հոդվածի 3-րդ մասին համապատասխան՝</w:t>
            </w:r>
            <w:r w:rsidRPr="006D0C20">
              <w:rPr>
                <w:rFonts w:ascii="GHEA Grapalat" w:hAnsi="GHEA Grapalat" w:cs="Sylfaen"/>
                <w:sz w:val="24"/>
                <w:szCs w:val="24"/>
                <w:lang w:val="hy-AM"/>
              </w:rPr>
              <w:t xml:space="preserve"> </w:t>
            </w:r>
            <w:r>
              <w:rPr>
                <w:rFonts w:ascii="GHEA Grapalat" w:hAnsi="GHEA Grapalat" w:cs="Sylfaen"/>
                <w:sz w:val="24"/>
                <w:szCs w:val="24"/>
                <w:lang w:val="hy-AM"/>
              </w:rPr>
              <w:t>Նախագծի նախաբանում հիշատակված է օրենքի կրճատ անվանումը։</w:t>
            </w:r>
          </w:p>
          <w:p w:rsidR="002F2FF1" w:rsidRDefault="002F2FF1" w:rsidP="006D0C20">
            <w:pPr>
              <w:spacing w:line="360" w:lineRule="auto"/>
              <w:jc w:val="both"/>
              <w:rPr>
                <w:rFonts w:ascii="GHEA Grapalat" w:hAnsi="GHEA Grapalat" w:cs="Sylfaen"/>
                <w:sz w:val="24"/>
                <w:szCs w:val="24"/>
                <w:lang w:val="hy-AM"/>
              </w:rPr>
            </w:pPr>
          </w:p>
          <w:p w:rsidR="006D0C20" w:rsidRDefault="002F2FF1" w:rsidP="006D0C20">
            <w:pPr>
              <w:spacing w:line="360" w:lineRule="auto"/>
              <w:jc w:val="both"/>
              <w:rPr>
                <w:rFonts w:ascii="GHEA Grapalat" w:hAnsi="GHEA Grapalat" w:cs="Sylfaen"/>
                <w:sz w:val="24"/>
                <w:szCs w:val="24"/>
                <w:lang w:val="hy-AM"/>
              </w:rPr>
            </w:pPr>
            <w:r>
              <w:rPr>
                <w:rFonts w:ascii="GHEA Grapalat" w:hAnsi="GHEA Grapalat" w:cs="Sylfaen"/>
                <w:sz w:val="24"/>
                <w:szCs w:val="24"/>
                <w:lang w:val="hy-AM"/>
              </w:rPr>
              <w:t>2․ Առաջարկությունն ընդունվել է։</w:t>
            </w:r>
          </w:p>
          <w:p w:rsidR="00AB1C80" w:rsidRDefault="00AB1C80" w:rsidP="006D0C20">
            <w:pPr>
              <w:spacing w:line="360" w:lineRule="auto"/>
              <w:jc w:val="both"/>
              <w:rPr>
                <w:rFonts w:ascii="GHEA Grapalat" w:hAnsi="GHEA Grapalat" w:cs="Sylfaen"/>
                <w:sz w:val="24"/>
                <w:szCs w:val="24"/>
                <w:lang w:val="hy-AM"/>
              </w:rPr>
            </w:pPr>
          </w:p>
          <w:p w:rsidR="00AB1C80" w:rsidRPr="006E5B73" w:rsidRDefault="00AB1C80" w:rsidP="006D0C20">
            <w:pPr>
              <w:spacing w:line="360" w:lineRule="auto"/>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rsidR="00F233FB" w:rsidRDefault="00F233FB"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Default="002F2FF1" w:rsidP="00BB5512">
            <w:pPr>
              <w:spacing w:line="360" w:lineRule="auto"/>
              <w:jc w:val="both"/>
              <w:rPr>
                <w:rFonts w:ascii="GHEA Grapalat" w:hAnsi="GHEA Grapalat" w:cs="Sylfaen"/>
                <w:sz w:val="24"/>
                <w:szCs w:val="24"/>
                <w:lang w:val="hy-AM"/>
              </w:rPr>
            </w:pPr>
          </w:p>
          <w:p w:rsidR="002F2FF1" w:rsidRPr="00FB6C40" w:rsidRDefault="002F2FF1" w:rsidP="00BB5512">
            <w:pPr>
              <w:spacing w:line="360" w:lineRule="auto"/>
              <w:jc w:val="both"/>
              <w:rPr>
                <w:rFonts w:ascii="GHEA Grapalat" w:hAnsi="GHEA Grapalat" w:cs="Sylfaen"/>
                <w:sz w:val="24"/>
                <w:szCs w:val="24"/>
                <w:lang w:val="hy-AM"/>
              </w:rPr>
            </w:pPr>
            <w:r>
              <w:rPr>
                <w:rFonts w:ascii="GHEA Grapalat" w:hAnsi="GHEA Grapalat" w:cs="Sylfaen"/>
                <w:sz w:val="24"/>
                <w:szCs w:val="24"/>
                <w:lang w:val="hy-AM"/>
              </w:rPr>
              <w:t>2․ Նախագծում կատարվել է փոփոխություն</w:t>
            </w:r>
            <w:r w:rsidR="0046078F">
              <w:rPr>
                <w:rFonts w:ascii="GHEA Grapalat" w:hAnsi="GHEA Grapalat" w:cs="Sylfaen"/>
                <w:sz w:val="24"/>
                <w:szCs w:val="24"/>
                <w:lang w:val="hy-AM"/>
              </w:rPr>
              <w:t>։</w:t>
            </w:r>
          </w:p>
        </w:tc>
      </w:tr>
      <w:tr w:rsidR="00557C07" w:rsidRPr="0062275C" w:rsidTr="00A032AC">
        <w:trPr>
          <w:trHeight w:val="440"/>
        </w:trPr>
        <w:tc>
          <w:tcPr>
            <w:tcW w:w="2605" w:type="dxa"/>
            <w:tcBorders>
              <w:top w:val="single" w:sz="4" w:space="0" w:color="auto"/>
              <w:left w:val="single" w:sz="4" w:space="0" w:color="auto"/>
              <w:bottom w:val="single" w:sz="4" w:space="0" w:color="auto"/>
              <w:right w:val="single" w:sz="4" w:space="0" w:color="auto"/>
            </w:tcBorders>
          </w:tcPr>
          <w:p w:rsidR="00557C07" w:rsidRPr="00DC5B93" w:rsidRDefault="003C26B3" w:rsidP="00BB5512">
            <w:pPr>
              <w:spacing w:line="360" w:lineRule="auto"/>
              <w:rPr>
                <w:rFonts w:ascii="GHEA Grapalat" w:hAnsi="GHEA Grapalat"/>
                <w:sz w:val="24"/>
                <w:szCs w:val="24"/>
                <w:lang w:val="hy-AM"/>
              </w:rPr>
            </w:pPr>
            <w:r w:rsidRPr="003C26B3">
              <w:rPr>
                <w:rFonts w:ascii="GHEA Grapalat" w:hAnsi="GHEA Grapalat"/>
                <w:sz w:val="24"/>
                <w:szCs w:val="24"/>
                <w:lang w:val="hy-AM"/>
              </w:rPr>
              <w:lastRenderedPageBreak/>
              <w:t>Կադաստրի կոմիտե</w:t>
            </w:r>
            <w:r w:rsidR="00554AF3">
              <w:rPr>
                <w:rFonts w:ascii="GHEA Grapalat" w:hAnsi="GHEA Grapalat"/>
                <w:sz w:val="24"/>
                <w:szCs w:val="24"/>
                <w:lang w:val="en-US"/>
              </w:rPr>
              <w:t xml:space="preserve"> </w:t>
            </w:r>
            <w:r w:rsidR="00554AF3">
              <w:rPr>
                <w:rFonts w:ascii="GHEA Grapalat" w:hAnsi="GHEA Grapalat" w:cs="Sylfaen"/>
                <w:sz w:val="24"/>
                <w:szCs w:val="24"/>
              </w:rPr>
              <w:t>(</w:t>
            </w:r>
            <w:r w:rsidR="00554AF3" w:rsidRPr="003C26B3">
              <w:rPr>
                <w:rFonts w:ascii="GHEA Grapalat" w:hAnsi="GHEA Grapalat" w:cs="Sylfaen"/>
                <w:sz w:val="24"/>
                <w:szCs w:val="24"/>
              </w:rPr>
              <w:t>ԱԿ//9519-2019</w:t>
            </w:r>
            <w:r w:rsidR="00554AF3">
              <w:rPr>
                <w:rFonts w:ascii="GHEA Grapalat" w:hAnsi="GHEA Grapalat" w:cs="Sylfaen"/>
                <w:sz w:val="24"/>
                <w:szCs w:val="24"/>
                <w:lang w:val="hy-AM"/>
              </w:rPr>
              <w:t>, 11</w:t>
            </w:r>
            <w:r w:rsidR="00554AF3">
              <w:rPr>
                <w:rFonts w:ascii="Cambria Math" w:hAnsi="Cambria Math" w:cs="Sylfaen"/>
                <w:sz w:val="24"/>
                <w:szCs w:val="24"/>
                <w:lang w:val="hy-AM"/>
              </w:rPr>
              <w:t>․</w:t>
            </w:r>
            <w:r w:rsidR="00554AF3">
              <w:rPr>
                <w:rFonts w:ascii="GHEA Grapalat" w:hAnsi="GHEA Grapalat" w:cs="Sylfaen"/>
                <w:sz w:val="24"/>
                <w:szCs w:val="24"/>
                <w:lang w:val="hy-AM"/>
              </w:rPr>
              <w:t>12</w:t>
            </w:r>
            <w:r w:rsidR="00554AF3">
              <w:rPr>
                <w:rFonts w:ascii="Cambria Math" w:hAnsi="Cambria Math" w:cs="Sylfaen"/>
                <w:sz w:val="24"/>
                <w:szCs w:val="24"/>
                <w:lang w:val="hy-AM"/>
              </w:rPr>
              <w:t>․</w:t>
            </w:r>
            <w:r w:rsidR="00554AF3">
              <w:rPr>
                <w:rFonts w:ascii="GHEA Grapalat" w:hAnsi="GHEA Grapalat" w:cs="Sylfaen"/>
                <w:sz w:val="24"/>
                <w:szCs w:val="24"/>
                <w:lang w:val="hy-AM"/>
              </w:rPr>
              <w:t>2019թ</w:t>
            </w:r>
            <w:r w:rsidR="00554AF3">
              <w:rPr>
                <w:rFonts w:ascii="Cambria Math" w:hAnsi="Cambria Math" w:cs="Sylfaen"/>
                <w:sz w:val="24"/>
                <w:szCs w:val="24"/>
                <w:lang w:val="hy-AM"/>
              </w:rPr>
              <w:t>․</w:t>
            </w:r>
            <w:r w:rsidR="00554AF3">
              <w:rPr>
                <w:rFonts w:ascii="GHEA Grapalat" w:hAnsi="GHEA Grapalat" w:cs="Sylfaen"/>
                <w:sz w:val="24"/>
                <w:szCs w:val="24"/>
              </w:rPr>
              <w:t>)</w:t>
            </w:r>
          </w:p>
        </w:tc>
        <w:tc>
          <w:tcPr>
            <w:tcW w:w="6300" w:type="dxa"/>
            <w:tcBorders>
              <w:top w:val="single" w:sz="4" w:space="0" w:color="auto"/>
              <w:left w:val="single" w:sz="4" w:space="0" w:color="auto"/>
              <w:bottom w:val="single" w:sz="4" w:space="0" w:color="auto"/>
              <w:right w:val="single" w:sz="4" w:space="0" w:color="auto"/>
            </w:tcBorders>
          </w:tcPr>
          <w:p w:rsidR="00557C07" w:rsidRPr="009B290B" w:rsidRDefault="00A86CC5" w:rsidP="00BB5512">
            <w:pPr>
              <w:spacing w:line="360" w:lineRule="auto"/>
              <w:jc w:val="both"/>
              <w:rPr>
                <w:rFonts w:ascii="GHEA Grapalat" w:hAnsi="GHEA Grapalat" w:cs="Sylfaen"/>
                <w:sz w:val="24"/>
                <w:lang w:val="hy-AM"/>
              </w:rPr>
            </w:pPr>
            <w:r w:rsidRPr="00A86CC5">
              <w:rPr>
                <w:rFonts w:ascii="GHEA Grapalat" w:hAnsi="GHEA Grapalat" w:cs="Sylfaen"/>
                <w:sz w:val="24"/>
                <w:lang w:val="hy-AM"/>
              </w:rPr>
              <w:t>Ձեր 2019 թվականի դեկտեմբերի 11-ի N ԱԹ//23075-2019 գրությամբ Կադաստրի կոմիտեի քննարկմանը ներկայացված «Հայաստանի Հանրապետության կառավարության 2019 թվականի հուլիսի 18-ի N 924-Ա որոշման մեջ փոփոխություններ կատարելու մասին» ՀՀ կառավարության որոշման նախագծի վերաբերյալ առարկություններ չունենք:</w:t>
            </w:r>
          </w:p>
        </w:tc>
        <w:tc>
          <w:tcPr>
            <w:tcW w:w="3870" w:type="dxa"/>
            <w:tcBorders>
              <w:top w:val="single" w:sz="4" w:space="0" w:color="auto"/>
              <w:left w:val="single" w:sz="4" w:space="0" w:color="auto"/>
              <w:bottom w:val="single" w:sz="4" w:space="0" w:color="auto"/>
              <w:right w:val="single" w:sz="4" w:space="0" w:color="auto"/>
            </w:tcBorders>
          </w:tcPr>
          <w:p w:rsidR="00557C07" w:rsidRPr="00601E6A" w:rsidRDefault="00EB5DD3" w:rsidP="00BB5512">
            <w:pPr>
              <w:tabs>
                <w:tab w:val="left" w:pos="1080"/>
              </w:tabs>
              <w:spacing w:line="360" w:lineRule="auto"/>
              <w:rPr>
                <w:rFonts w:ascii="GHEA Grapalat" w:hAnsi="GHEA Grapalat"/>
                <w:sz w:val="24"/>
                <w:szCs w:val="24"/>
                <w:lang w:val="hy-AM"/>
              </w:rPr>
            </w:pPr>
            <w:r w:rsidRPr="00EB5DD3">
              <w:rPr>
                <w:rFonts w:ascii="GHEA Grapalat" w:hAnsi="GHEA Grapalat"/>
                <w:sz w:val="24"/>
                <w:szCs w:val="24"/>
                <w:lang w:val="hy-AM"/>
              </w:rPr>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rsidR="00557C07" w:rsidRPr="00FB6C40" w:rsidRDefault="00557C07" w:rsidP="00BB5512">
            <w:pPr>
              <w:spacing w:line="360" w:lineRule="auto"/>
              <w:ind w:left="72"/>
              <w:jc w:val="both"/>
              <w:rPr>
                <w:rFonts w:ascii="GHEA Grapalat" w:hAnsi="GHEA Grapalat" w:cs="Sylfaen"/>
                <w:sz w:val="24"/>
                <w:szCs w:val="24"/>
                <w:lang w:val="hy-AM"/>
              </w:rPr>
            </w:pPr>
          </w:p>
        </w:tc>
      </w:tr>
      <w:tr w:rsidR="00557C07" w:rsidRPr="00BE3E8D" w:rsidTr="00A032AC">
        <w:trPr>
          <w:trHeight w:val="1740"/>
        </w:trPr>
        <w:tc>
          <w:tcPr>
            <w:tcW w:w="2605" w:type="dxa"/>
            <w:tcBorders>
              <w:top w:val="single" w:sz="4" w:space="0" w:color="auto"/>
              <w:left w:val="single" w:sz="4" w:space="0" w:color="auto"/>
              <w:bottom w:val="single" w:sz="4" w:space="0" w:color="auto"/>
              <w:right w:val="single" w:sz="4" w:space="0" w:color="auto"/>
            </w:tcBorders>
          </w:tcPr>
          <w:p w:rsidR="00557C07" w:rsidRPr="00BE0BA8" w:rsidRDefault="003C26B3" w:rsidP="00554AF3">
            <w:pPr>
              <w:spacing w:line="360" w:lineRule="auto"/>
              <w:rPr>
                <w:rFonts w:ascii="GHEA Grapalat" w:hAnsi="GHEA Grapalat"/>
                <w:sz w:val="24"/>
                <w:szCs w:val="24"/>
                <w:lang w:val="hy-AM"/>
              </w:rPr>
            </w:pPr>
            <w:r w:rsidRPr="003C26B3">
              <w:rPr>
                <w:rFonts w:ascii="GHEA Grapalat" w:hAnsi="GHEA Grapalat"/>
                <w:sz w:val="24"/>
                <w:szCs w:val="24"/>
                <w:lang w:val="hy-AM"/>
              </w:rPr>
              <w:t>ՀՀ Արարատի մարզպետարան</w:t>
            </w:r>
            <w:r>
              <w:rPr>
                <w:rFonts w:ascii="GHEA Grapalat" w:hAnsi="GHEA Grapalat"/>
                <w:sz w:val="24"/>
                <w:szCs w:val="24"/>
                <w:lang w:val="hy-AM"/>
              </w:rPr>
              <w:t xml:space="preserve"> </w:t>
            </w:r>
            <w:r w:rsidRPr="003C26B3">
              <w:rPr>
                <w:rFonts w:ascii="GHEA Grapalat" w:hAnsi="GHEA Grapalat"/>
                <w:sz w:val="24"/>
                <w:szCs w:val="24"/>
                <w:lang w:val="hy-AM"/>
              </w:rPr>
              <w:t>(</w:t>
            </w:r>
            <w:r w:rsidR="00554AF3" w:rsidRPr="00554AF3">
              <w:rPr>
                <w:rFonts w:ascii="GHEA Grapalat" w:hAnsi="GHEA Grapalat"/>
                <w:sz w:val="24"/>
                <w:szCs w:val="24"/>
                <w:lang w:val="hy-AM"/>
              </w:rPr>
              <w:t>01 //12038-2019</w:t>
            </w:r>
            <w:r w:rsidRPr="003C26B3">
              <w:rPr>
                <w:rFonts w:ascii="GHEA Grapalat" w:hAnsi="GHEA Grapalat"/>
                <w:sz w:val="24"/>
                <w:szCs w:val="24"/>
                <w:lang w:val="hy-AM"/>
              </w:rPr>
              <w:t>, 1</w:t>
            </w:r>
            <w:r w:rsidR="00554AF3">
              <w:rPr>
                <w:rFonts w:ascii="GHEA Grapalat" w:hAnsi="GHEA Grapalat"/>
                <w:sz w:val="24"/>
                <w:szCs w:val="24"/>
                <w:lang w:val="en-US"/>
              </w:rPr>
              <w:t>9</w:t>
            </w:r>
            <w:r w:rsidRPr="003C26B3">
              <w:rPr>
                <w:rFonts w:ascii="Cambria Math" w:hAnsi="Cambria Math" w:cs="Cambria Math"/>
                <w:sz w:val="24"/>
                <w:szCs w:val="24"/>
                <w:lang w:val="hy-AM"/>
              </w:rPr>
              <w:t>․</w:t>
            </w:r>
            <w:r w:rsidRPr="003C26B3">
              <w:rPr>
                <w:rFonts w:ascii="GHEA Grapalat" w:hAnsi="GHEA Grapalat"/>
                <w:sz w:val="24"/>
                <w:szCs w:val="24"/>
                <w:lang w:val="hy-AM"/>
              </w:rPr>
              <w:t>12</w:t>
            </w:r>
            <w:r w:rsidRPr="003C26B3">
              <w:rPr>
                <w:rFonts w:ascii="Cambria Math" w:hAnsi="Cambria Math" w:cs="Cambria Math"/>
                <w:sz w:val="24"/>
                <w:szCs w:val="24"/>
                <w:lang w:val="hy-AM"/>
              </w:rPr>
              <w:t>․</w:t>
            </w:r>
            <w:r w:rsidRPr="003C26B3">
              <w:rPr>
                <w:rFonts w:ascii="GHEA Grapalat" w:hAnsi="GHEA Grapalat"/>
                <w:sz w:val="24"/>
                <w:szCs w:val="24"/>
                <w:lang w:val="hy-AM"/>
              </w:rPr>
              <w:t>2019</w:t>
            </w:r>
            <w:r w:rsidRPr="003C26B3">
              <w:rPr>
                <w:rFonts w:ascii="GHEA Grapalat" w:hAnsi="GHEA Grapalat" w:cs="GHEA Grapalat"/>
                <w:sz w:val="24"/>
                <w:szCs w:val="24"/>
                <w:lang w:val="hy-AM"/>
              </w:rPr>
              <w:t>թ</w:t>
            </w:r>
            <w:r w:rsidRPr="003C26B3">
              <w:rPr>
                <w:rFonts w:ascii="Cambria Math" w:hAnsi="Cambria Math" w:cs="Cambria Math"/>
                <w:sz w:val="24"/>
                <w:szCs w:val="24"/>
                <w:lang w:val="hy-AM"/>
              </w:rPr>
              <w:t>․</w:t>
            </w:r>
            <w:r w:rsidRPr="003C26B3">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rsidR="00A86CC5" w:rsidRPr="00A86CC5" w:rsidRDefault="00A86CC5" w:rsidP="00A86CC5">
            <w:pPr>
              <w:autoSpaceDE w:val="0"/>
              <w:autoSpaceDN w:val="0"/>
              <w:adjustRightInd w:val="0"/>
              <w:spacing w:line="360" w:lineRule="auto"/>
              <w:ind w:right="-82" w:firstLine="72"/>
              <w:jc w:val="both"/>
              <w:rPr>
                <w:rFonts w:ascii="GHEA Grapalat" w:hAnsi="GHEA Grapalat" w:cs="Sylfaen"/>
                <w:sz w:val="24"/>
                <w:lang w:val="hy-AM"/>
              </w:rPr>
            </w:pPr>
            <w:r w:rsidRPr="00A86CC5">
              <w:rPr>
                <w:rFonts w:ascii="GHEA Grapalat" w:hAnsi="GHEA Grapalat" w:cs="Sylfaen"/>
                <w:sz w:val="24"/>
                <w:lang w:val="hy-AM"/>
              </w:rPr>
              <w:t xml:space="preserve">«Հայաստանի Հանրապետության կառավարության 2019 թվականի հուլիսի 18-ի N 924-Ա որոշման մեջ փոփոխություններ կատարելու մասին» ՀՀ կառավարության որոշման նախագիծը   քննարկվել  է  մարզպետարանում   և   արժանացել    հավանության: </w:t>
            </w:r>
          </w:p>
          <w:p w:rsidR="00557C07" w:rsidRPr="008B5808" w:rsidRDefault="00A86CC5" w:rsidP="00A86CC5">
            <w:pPr>
              <w:autoSpaceDE w:val="0"/>
              <w:autoSpaceDN w:val="0"/>
              <w:adjustRightInd w:val="0"/>
              <w:spacing w:line="360" w:lineRule="auto"/>
              <w:ind w:right="-82" w:firstLine="72"/>
              <w:jc w:val="both"/>
              <w:rPr>
                <w:rFonts w:ascii="GHEA Grapalat" w:hAnsi="GHEA Grapalat" w:cs="Sylfaen"/>
                <w:sz w:val="24"/>
                <w:lang w:val="hy-AM"/>
              </w:rPr>
            </w:pPr>
            <w:r w:rsidRPr="00A86CC5">
              <w:rPr>
                <w:rFonts w:ascii="GHEA Grapalat" w:hAnsi="GHEA Grapalat" w:cs="Sylfaen"/>
                <w:sz w:val="24"/>
                <w:lang w:val="hy-AM"/>
              </w:rPr>
              <w:t>Նախագծի   վերաբերյալ   առաջարկություններ  չկան:</w:t>
            </w:r>
            <w:r w:rsidRPr="00A86CC5">
              <w:rPr>
                <w:rFonts w:ascii="GHEA Grapalat" w:hAnsi="GHEA Grapalat" w:cs="Sylfaen"/>
                <w:sz w:val="24"/>
                <w:lang w:val="hy-AM"/>
              </w:rPr>
              <w:tab/>
            </w:r>
          </w:p>
        </w:tc>
        <w:tc>
          <w:tcPr>
            <w:tcW w:w="3870" w:type="dxa"/>
            <w:tcBorders>
              <w:top w:val="single" w:sz="4" w:space="0" w:color="auto"/>
              <w:left w:val="single" w:sz="4" w:space="0" w:color="auto"/>
              <w:bottom w:val="single" w:sz="4" w:space="0" w:color="auto"/>
              <w:right w:val="single" w:sz="4" w:space="0" w:color="auto"/>
            </w:tcBorders>
          </w:tcPr>
          <w:p w:rsidR="00234B3A" w:rsidRPr="009B290B" w:rsidRDefault="00EB5DD3" w:rsidP="00F47D77">
            <w:pPr>
              <w:tabs>
                <w:tab w:val="left" w:pos="1080"/>
              </w:tabs>
              <w:spacing w:line="360" w:lineRule="auto"/>
              <w:rPr>
                <w:rFonts w:ascii="GHEA Grapalat" w:hAnsi="GHEA Grapalat"/>
                <w:sz w:val="24"/>
                <w:szCs w:val="24"/>
                <w:lang w:val="hy-AM"/>
              </w:rPr>
            </w:pPr>
            <w:r w:rsidRPr="00EB5DD3">
              <w:rPr>
                <w:rFonts w:ascii="GHEA Grapalat" w:hAnsi="GHEA Grapalat"/>
                <w:sz w:val="24"/>
                <w:szCs w:val="24"/>
                <w:lang w:val="hy-AM"/>
              </w:rPr>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rsidR="00234B3A" w:rsidRPr="00FB6C40" w:rsidRDefault="00234B3A" w:rsidP="00F47D77">
            <w:pPr>
              <w:spacing w:line="360" w:lineRule="auto"/>
              <w:jc w:val="both"/>
              <w:rPr>
                <w:rFonts w:ascii="GHEA Grapalat" w:hAnsi="GHEA Grapalat" w:cs="Sylfaen"/>
                <w:sz w:val="24"/>
                <w:szCs w:val="24"/>
                <w:lang w:val="hy-AM"/>
              </w:rPr>
            </w:pPr>
          </w:p>
        </w:tc>
      </w:tr>
      <w:tr w:rsidR="003E07CD" w:rsidRPr="00BE3E8D" w:rsidTr="00A032AC">
        <w:trPr>
          <w:trHeight w:val="980"/>
        </w:trPr>
        <w:tc>
          <w:tcPr>
            <w:tcW w:w="2605" w:type="dxa"/>
            <w:tcBorders>
              <w:top w:val="single" w:sz="4" w:space="0" w:color="auto"/>
              <w:left w:val="single" w:sz="4" w:space="0" w:color="auto"/>
              <w:bottom w:val="single" w:sz="4" w:space="0" w:color="auto"/>
              <w:right w:val="single" w:sz="4" w:space="0" w:color="auto"/>
            </w:tcBorders>
          </w:tcPr>
          <w:p w:rsidR="003E07CD" w:rsidRPr="003E07CD" w:rsidRDefault="003C26B3" w:rsidP="00F161EF">
            <w:pPr>
              <w:spacing w:line="360" w:lineRule="auto"/>
              <w:rPr>
                <w:rFonts w:ascii="GHEA Grapalat" w:hAnsi="GHEA Grapalat"/>
                <w:sz w:val="24"/>
                <w:szCs w:val="24"/>
                <w:lang w:val="hy-AM"/>
              </w:rPr>
            </w:pPr>
            <w:r w:rsidRPr="003C26B3">
              <w:rPr>
                <w:rFonts w:ascii="GHEA Grapalat" w:hAnsi="GHEA Grapalat"/>
                <w:sz w:val="24"/>
                <w:szCs w:val="24"/>
                <w:lang w:val="hy-AM"/>
              </w:rPr>
              <w:t>ՀՀ ֆինանսների նախարարություն (01/8-3/20988-2019, 1</w:t>
            </w:r>
            <w:r w:rsidR="00F161EF">
              <w:rPr>
                <w:rFonts w:ascii="GHEA Grapalat" w:hAnsi="GHEA Grapalat"/>
                <w:sz w:val="24"/>
                <w:szCs w:val="24"/>
                <w:lang w:val="en-US"/>
              </w:rPr>
              <w:t>8</w:t>
            </w:r>
            <w:r w:rsidRPr="003C26B3">
              <w:rPr>
                <w:rFonts w:ascii="Cambria Math" w:hAnsi="Cambria Math" w:cs="Cambria Math"/>
                <w:sz w:val="24"/>
                <w:szCs w:val="24"/>
                <w:lang w:val="hy-AM"/>
              </w:rPr>
              <w:t>․</w:t>
            </w:r>
            <w:r w:rsidRPr="003C26B3">
              <w:rPr>
                <w:rFonts w:ascii="GHEA Grapalat" w:hAnsi="GHEA Grapalat"/>
                <w:sz w:val="24"/>
                <w:szCs w:val="24"/>
                <w:lang w:val="hy-AM"/>
              </w:rPr>
              <w:t>12</w:t>
            </w:r>
            <w:r w:rsidRPr="003C26B3">
              <w:rPr>
                <w:rFonts w:ascii="Cambria Math" w:hAnsi="Cambria Math" w:cs="Cambria Math"/>
                <w:sz w:val="24"/>
                <w:szCs w:val="24"/>
                <w:lang w:val="hy-AM"/>
              </w:rPr>
              <w:t>․</w:t>
            </w:r>
            <w:r w:rsidRPr="003C26B3">
              <w:rPr>
                <w:rFonts w:ascii="GHEA Grapalat" w:hAnsi="GHEA Grapalat"/>
                <w:sz w:val="24"/>
                <w:szCs w:val="24"/>
                <w:lang w:val="hy-AM"/>
              </w:rPr>
              <w:t>2019</w:t>
            </w:r>
            <w:r w:rsidRPr="003C26B3">
              <w:rPr>
                <w:rFonts w:ascii="GHEA Grapalat" w:hAnsi="GHEA Grapalat" w:cs="GHEA Grapalat"/>
                <w:sz w:val="24"/>
                <w:szCs w:val="24"/>
                <w:lang w:val="hy-AM"/>
              </w:rPr>
              <w:t>թ</w:t>
            </w:r>
            <w:r w:rsidRPr="003C26B3">
              <w:rPr>
                <w:rFonts w:ascii="Cambria Math" w:hAnsi="Cambria Math" w:cs="Cambria Math"/>
                <w:sz w:val="24"/>
                <w:szCs w:val="24"/>
                <w:lang w:val="hy-AM"/>
              </w:rPr>
              <w:t>․</w:t>
            </w:r>
            <w:r w:rsidRPr="003C26B3">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rsidR="003E07CD" w:rsidRPr="009B290B" w:rsidRDefault="00A86CC5" w:rsidP="009B290B">
            <w:pPr>
              <w:autoSpaceDE w:val="0"/>
              <w:autoSpaceDN w:val="0"/>
              <w:adjustRightInd w:val="0"/>
              <w:spacing w:line="360" w:lineRule="auto"/>
              <w:ind w:right="-82" w:firstLine="72"/>
              <w:jc w:val="both"/>
              <w:rPr>
                <w:rFonts w:ascii="GHEA Grapalat" w:hAnsi="GHEA Grapalat" w:cs="Sylfaen"/>
                <w:sz w:val="24"/>
                <w:lang w:val="hy-AM"/>
              </w:rPr>
            </w:pPr>
            <w:r w:rsidRPr="00A86CC5">
              <w:rPr>
                <w:rFonts w:ascii="GHEA Grapalat" w:hAnsi="GHEA Grapalat" w:cs="Sylfaen"/>
                <w:sz w:val="24"/>
                <w:lang w:val="hy-AM"/>
              </w:rPr>
              <w:t xml:space="preserve">ՀՀ ֆինանսների նախարարությունը Ձեր 11.12.2019թ. N ԱԹ//23075-2019 գրությամբ ներկայացված «Հայաստանի Հանրապետության կառավարության 2019 թվականի հուլիսի 18-ի N 924-Ա որոշման մեջ փոփոխություններ կատարելու մասին» ՀՀ </w:t>
            </w:r>
            <w:r w:rsidRPr="00A86CC5">
              <w:rPr>
                <w:rFonts w:ascii="GHEA Grapalat" w:hAnsi="GHEA Grapalat" w:cs="Sylfaen"/>
                <w:sz w:val="24"/>
                <w:lang w:val="hy-AM"/>
              </w:rPr>
              <w:lastRenderedPageBreak/>
              <w:t>կառավարության որոշման նախագծի վերաբերյալ դիտողություններ և առաջարկություններ չունի:</w:t>
            </w:r>
          </w:p>
        </w:tc>
        <w:tc>
          <w:tcPr>
            <w:tcW w:w="3870" w:type="dxa"/>
            <w:tcBorders>
              <w:top w:val="single" w:sz="4" w:space="0" w:color="auto"/>
              <w:left w:val="single" w:sz="4" w:space="0" w:color="auto"/>
              <w:bottom w:val="single" w:sz="4" w:space="0" w:color="auto"/>
              <w:right w:val="single" w:sz="4" w:space="0" w:color="auto"/>
            </w:tcBorders>
          </w:tcPr>
          <w:p w:rsidR="003E07CD" w:rsidRDefault="0046078F" w:rsidP="00F47D77">
            <w:pPr>
              <w:tabs>
                <w:tab w:val="left" w:pos="1080"/>
              </w:tabs>
              <w:spacing w:line="360" w:lineRule="auto"/>
              <w:rPr>
                <w:rFonts w:ascii="GHEA Grapalat" w:hAnsi="GHEA Grapalat"/>
                <w:sz w:val="24"/>
                <w:szCs w:val="24"/>
                <w:lang w:val="hy-AM"/>
              </w:rPr>
            </w:pPr>
            <w:r w:rsidRPr="0046078F">
              <w:rPr>
                <w:rFonts w:ascii="GHEA Grapalat" w:hAnsi="GHEA Grapalat"/>
                <w:sz w:val="24"/>
                <w:szCs w:val="24"/>
                <w:lang w:val="hy-AM"/>
              </w:rPr>
              <w:lastRenderedPageBreak/>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rsidR="003E07CD" w:rsidRDefault="003E07CD" w:rsidP="00F47D77">
            <w:pPr>
              <w:spacing w:line="360" w:lineRule="auto"/>
              <w:jc w:val="both"/>
              <w:rPr>
                <w:rFonts w:ascii="GHEA Grapalat" w:hAnsi="GHEA Grapalat" w:cs="Sylfaen"/>
                <w:sz w:val="24"/>
                <w:szCs w:val="24"/>
                <w:lang w:val="hy-AM"/>
              </w:rPr>
            </w:pPr>
          </w:p>
        </w:tc>
      </w:tr>
      <w:tr w:rsidR="003C26B3" w:rsidRPr="00A032AC" w:rsidTr="00A032AC">
        <w:trPr>
          <w:trHeight w:val="1740"/>
        </w:trPr>
        <w:tc>
          <w:tcPr>
            <w:tcW w:w="2605" w:type="dxa"/>
            <w:tcBorders>
              <w:top w:val="single" w:sz="4" w:space="0" w:color="auto"/>
              <w:left w:val="single" w:sz="4" w:space="0" w:color="auto"/>
              <w:bottom w:val="single" w:sz="4" w:space="0" w:color="auto"/>
              <w:right w:val="single" w:sz="4" w:space="0" w:color="auto"/>
            </w:tcBorders>
          </w:tcPr>
          <w:p w:rsidR="003C26B3" w:rsidRPr="003C26B3" w:rsidRDefault="00E439EF" w:rsidP="00E439EF">
            <w:pPr>
              <w:spacing w:line="360" w:lineRule="auto"/>
              <w:rPr>
                <w:rFonts w:ascii="GHEA Grapalat" w:hAnsi="GHEA Grapalat"/>
                <w:sz w:val="24"/>
                <w:szCs w:val="24"/>
                <w:lang w:val="hy-AM"/>
              </w:rPr>
            </w:pPr>
            <w:r w:rsidRPr="00E439EF">
              <w:rPr>
                <w:rFonts w:ascii="GHEA Grapalat" w:hAnsi="GHEA Grapalat"/>
                <w:sz w:val="24"/>
                <w:szCs w:val="24"/>
                <w:lang w:val="hy-AM"/>
              </w:rPr>
              <w:lastRenderedPageBreak/>
              <w:t xml:space="preserve">ՀՀ Արարատի մարզպետարան </w:t>
            </w:r>
            <w:r w:rsidR="0046078F">
              <w:rPr>
                <w:rFonts w:ascii="GHEA Grapalat" w:hAnsi="GHEA Grapalat"/>
                <w:sz w:val="24"/>
                <w:szCs w:val="24"/>
                <w:lang w:val="hy-AM"/>
              </w:rPr>
              <w:t xml:space="preserve">    </w:t>
            </w:r>
            <w:r w:rsidRPr="00E439EF">
              <w:rPr>
                <w:rFonts w:ascii="GHEA Grapalat" w:hAnsi="GHEA Grapalat"/>
                <w:sz w:val="24"/>
                <w:szCs w:val="24"/>
                <w:lang w:val="hy-AM"/>
              </w:rPr>
              <w:t>(1 //00160-2020, 13</w:t>
            </w:r>
            <w:r w:rsidRPr="00E439EF">
              <w:rPr>
                <w:rFonts w:ascii="Cambria Math" w:hAnsi="Cambria Math" w:cs="Cambria Math"/>
                <w:sz w:val="24"/>
                <w:szCs w:val="24"/>
                <w:lang w:val="hy-AM"/>
              </w:rPr>
              <w:t>․</w:t>
            </w:r>
            <w:r w:rsidRPr="00E439EF">
              <w:rPr>
                <w:rFonts w:ascii="GHEA Grapalat" w:hAnsi="GHEA Grapalat"/>
                <w:sz w:val="24"/>
                <w:szCs w:val="24"/>
                <w:lang w:val="hy-AM"/>
              </w:rPr>
              <w:t>01</w:t>
            </w:r>
            <w:r w:rsidRPr="00E439EF">
              <w:rPr>
                <w:rFonts w:ascii="Cambria Math" w:hAnsi="Cambria Math" w:cs="Cambria Math"/>
                <w:sz w:val="24"/>
                <w:szCs w:val="24"/>
                <w:lang w:val="hy-AM"/>
              </w:rPr>
              <w:t>․</w:t>
            </w:r>
            <w:r>
              <w:rPr>
                <w:rFonts w:ascii="GHEA Grapalat" w:hAnsi="GHEA Grapalat"/>
                <w:sz w:val="24"/>
                <w:szCs w:val="24"/>
                <w:lang w:val="hy-AM"/>
              </w:rPr>
              <w:t>20</w:t>
            </w:r>
            <w:r w:rsidRPr="00E439EF">
              <w:rPr>
                <w:rFonts w:ascii="GHEA Grapalat" w:hAnsi="GHEA Grapalat"/>
                <w:sz w:val="24"/>
                <w:szCs w:val="24"/>
                <w:lang w:val="hy-AM"/>
              </w:rPr>
              <w:t>20թ</w:t>
            </w:r>
            <w:r w:rsidRPr="00E439EF">
              <w:rPr>
                <w:rFonts w:ascii="Cambria Math" w:hAnsi="Cambria Math" w:cs="Cambria Math"/>
                <w:sz w:val="24"/>
                <w:szCs w:val="24"/>
                <w:lang w:val="hy-AM"/>
              </w:rPr>
              <w:t>․</w:t>
            </w:r>
            <w:r w:rsidRPr="00E439EF">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rsidR="003C26B3" w:rsidRPr="009B290B" w:rsidRDefault="00A86CC5" w:rsidP="00A86CC5">
            <w:pPr>
              <w:autoSpaceDE w:val="0"/>
              <w:autoSpaceDN w:val="0"/>
              <w:adjustRightInd w:val="0"/>
              <w:spacing w:line="360" w:lineRule="auto"/>
              <w:ind w:right="-82" w:firstLine="72"/>
              <w:jc w:val="both"/>
              <w:rPr>
                <w:rFonts w:ascii="GHEA Grapalat" w:hAnsi="GHEA Grapalat" w:cs="Sylfaen"/>
                <w:sz w:val="24"/>
                <w:lang w:val="hy-AM"/>
              </w:rPr>
            </w:pPr>
            <w:r w:rsidRPr="00A86CC5">
              <w:rPr>
                <w:rFonts w:ascii="GHEA Grapalat" w:hAnsi="GHEA Grapalat" w:cs="Sylfaen"/>
                <w:sz w:val="24"/>
                <w:lang w:val="hy-AM"/>
              </w:rPr>
              <w:t>Ի լրումն մեր 19.12.2019 թվականի «Հայաստանի Հանրապետության կառավարության 2019 թվականի հուլիսի 18-ի N 924-Ա որոշման մեջ փոփոխություններ կատարելու մասին» ՀՀ կառավարության որոշման նախ</w:t>
            </w:r>
            <w:r>
              <w:rPr>
                <w:rFonts w:ascii="GHEA Grapalat" w:hAnsi="GHEA Grapalat" w:cs="Sylfaen"/>
                <w:sz w:val="24"/>
                <w:lang w:val="hy-AM"/>
              </w:rPr>
              <w:t>ագծի  վերաբերյալ թիվ</w:t>
            </w:r>
            <w:r w:rsidRPr="00A86CC5">
              <w:rPr>
                <w:rFonts w:ascii="GHEA Grapalat" w:hAnsi="GHEA Grapalat" w:cs="Sylfaen"/>
                <w:sz w:val="24"/>
                <w:lang w:val="hy-AM"/>
              </w:rPr>
              <w:t xml:space="preserve"> 01 //12038-2019 գրության տեղեկացնում ենք, որ Հայաստանի Հանրապետության ու Վերակառուցման և զարգացման միջազգային բանկի միջև ստորագրված «Առողջապահական համակարգի արդիականացման ծրագրի լրացուցիչ ֆինանսավորում» թիվ 7987-ԱՄ վարկային ծրագրի շրջանակներում կառուցված (սկզբնական արժեքը՝ 60,918,747 դրամ) և 2016 թվականի մարտի 14-ի թիվ 2 ավարտական ակտի (շահագործման թույլտվության) համաձայն փաստագրված շենք-շինության նկատմամբ Հայաստանի Հանրապետության սեփականության իրավունքը գրանցելուց հետո շենքը՝ սպասարկման համար անհրաժեշտ հողատարածքով «Մխչյանի առողջության առաջնային պահպանման կենտրոն» պետական ոչ առևտրային կազմակերպությանը տրամադրելու համար անշարժ գույքի անհատույց օգտագործման մասին պայմանագիր կնքելու ՀՀ </w:t>
            </w:r>
            <w:r w:rsidRPr="00A86CC5">
              <w:rPr>
                <w:rFonts w:ascii="GHEA Grapalat" w:hAnsi="GHEA Grapalat" w:cs="Sylfaen"/>
                <w:sz w:val="24"/>
                <w:lang w:val="hy-AM"/>
              </w:rPr>
              <w:lastRenderedPageBreak/>
              <w:t>կառավարության 2019 թվականի հուլիսի 18-ի N 924-Ա որոշմամբ նշված ժամկետը անցել է՝ տարբեր գերատեսչությունների հետ ճշտումներ կատարելու պատճառով, ուստի առաջարկում ենք «Հայաստանի Հանրապետության կառավարության 2019 թվականի հուլիսի 18-Ի N 924-Ա որոշման մեջ փոփոխություններ կատարելու մասին» ՀՀ կառավարության որոշման նախագծում N 924-Ա որոշման  2-րդ կետի 3-րդ ենթակետում նշված ժամկետը երկարացնել:</w:t>
            </w:r>
          </w:p>
        </w:tc>
        <w:tc>
          <w:tcPr>
            <w:tcW w:w="3870" w:type="dxa"/>
            <w:tcBorders>
              <w:top w:val="single" w:sz="4" w:space="0" w:color="auto"/>
              <w:left w:val="single" w:sz="4" w:space="0" w:color="auto"/>
              <w:bottom w:val="single" w:sz="4" w:space="0" w:color="auto"/>
              <w:right w:val="single" w:sz="4" w:space="0" w:color="auto"/>
            </w:tcBorders>
          </w:tcPr>
          <w:p w:rsidR="003C26B3" w:rsidRDefault="0046078F" w:rsidP="00F47D77">
            <w:pPr>
              <w:tabs>
                <w:tab w:val="left" w:pos="1080"/>
              </w:tabs>
              <w:spacing w:line="360" w:lineRule="auto"/>
              <w:rPr>
                <w:rFonts w:ascii="GHEA Grapalat" w:hAnsi="GHEA Grapalat"/>
                <w:sz w:val="24"/>
                <w:szCs w:val="24"/>
                <w:lang w:val="hy-AM"/>
              </w:rPr>
            </w:pPr>
            <w:r w:rsidRPr="0046078F">
              <w:rPr>
                <w:rFonts w:ascii="GHEA Grapalat" w:hAnsi="GHEA Grapalat"/>
                <w:sz w:val="24"/>
                <w:szCs w:val="24"/>
                <w:lang w:val="hy-AM"/>
              </w:rPr>
              <w:lastRenderedPageBreak/>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rsidR="003C26B3" w:rsidRDefault="0046078F" w:rsidP="00F47D77">
            <w:pPr>
              <w:spacing w:line="360" w:lineRule="auto"/>
              <w:jc w:val="both"/>
              <w:rPr>
                <w:rFonts w:ascii="GHEA Grapalat" w:hAnsi="GHEA Grapalat" w:cs="Sylfaen"/>
                <w:sz w:val="24"/>
                <w:szCs w:val="24"/>
                <w:lang w:val="hy-AM"/>
              </w:rPr>
            </w:pPr>
            <w:r w:rsidRPr="0046078F">
              <w:rPr>
                <w:rFonts w:ascii="GHEA Grapalat" w:hAnsi="GHEA Grapalat" w:cs="Sylfaen"/>
                <w:sz w:val="24"/>
                <w:szCs w:val="24"/>
                <w:lang w:val="hy-AM"/>
              </w:rPr>
              <w:t>Նախագծում կատարվել է փոփոխություն</w:t>
            </w:r>
            <w:r>
              <w:rPr>
                <w:rFonts w:ascii="GHEA Grapalat" w:hAnsi="GHEA Grapalat" w:cs="Sylfaen"/>
                <w:sz w:val="24"/>
                <w:szCs w:val="24"/>
                <w:lang w:val="hy-AM"/>
              </w:rPr>
              <w:t xml:space="preserve">, ավելացվել է դրույթ Որոշման </w:t>
            </w:r>
            <w:r w:rsidRPr="0046078F">
              <w:rPr>
                <w:rFonts w:ascii="GHEA Grapalat" w:hAnsi="GHEA Grapalat" w:cs="Sylfaen"/>
                <w:sz w:val="24"/>
                <w:szCs w:val="24"/>
                <w:lang w:val="hy-AM"/>
              </w:rPr>
              <w:t>2-րդ կետի 3-րդ ենթակետում նշված ժամկետը երկարացնել</w:t>
            </w:r>
            <w:r>
              <w:rPr>
                <w:rFonts w:ascii="GHEA Grapalat" w:hAnsi="GHEA Grapalat" w:cs="Sylfaen"/>
                <w:sz w:val="24"/>
                <w:szCs w:val="24"/>
                <w:lang w:val="hy-AM"/>
              </w:rPr>
              <w:t>ու վերաբերյալ</w:t>
            </w:r>
          </w:p>
        </w:tc>
      </w:tr>
      <w:tr w:rsidR="00A032AC" w:rsidRPr="00A032AC" w:rsidTr="00A032AC">
        <w:trPr>
          <w:trHeight w:val="1740"/>
        </w:trPr>
        <w:tc>
          <w:tcPr>
            <w:tcW w:w="2605" w:type="dxa"/>
            <w:tcBorders>
              <w:top w:val="single" w:sz="4" w:space="0" w:color="auto"/>
              <w:left w:val="single" w:sz="4" w:space="0" w:color="auto"/>
              <w:bottom w:val="single" w:sz="4" w:space="0" w:color="auto"/>
              <w:right w:val="single" w:sz="4" w:space="0" w:color="auto"/>
            </w:tcBorders>
          </w:tcPr>
          <w:p w:rsidR="00A032AC" w:rsidRPr="00E439EF" w:rsidRDefault="00A032AC" w:rsidP="00A032AC">
            <w:pPr>
              <w:spacing w:line="360" w:lineRule="auto"/>
              <w:rPr>
                <w:rFonts w:ascii="GHEA Grapalat" w:hAnsi="GHEA Grapalat"/>
                <w:sz w:val="24"/>
                <w:szCs w:val="24"/>
                <w:lang w:val="hy-AM"/>
              </w:rPr>
            </w:pPr>
            <w:r w:rsidRPr="00A032AC">
              <w:rPr>
                <w:rFonts w:ascii="GHEA Grapalat" w:hAnsi="GHEA Grapalat"/>
                <w:sz w:val="24"/>
                <w:szCs w:val="24"/>
                <w:lang w:val="hy-AM"/>
              </w:rPr>
              <w:lastRenderedPageBreak/>
              <w:t xml:space="preserve">ՀՀ </w:t>
            </w:r>
            <w:r>
              <w:rPr>
                <w:rFonts w:ascii="GHEA Grapalat" w:hAnsi="GHEA Grapalat"/>
                <w:sz w:val="24"/>
                <w:szCs w:val="24"/>
                <w:lang w:val="hy-AM"/>
              </w:rPr>
              <w:t>արդարադատության նախարարություն</w:t>
            </w:r>
            <w:r w:rsidRPr="00A032AC">
              <w:rPr>
                <w:rFonts w:ascii="GHEA Grapalat" w:hAnsi="GHEA Grapalat"/>
                <w:sz w:val="24"/>
                <w:szCs w:val="24"/>
                <w:lang w:val="hy-AM"/>
              </w:rPr>
              <w:t xml:space="preserve">     (01/27.1/3861-2020, </w:t>
            </w:r>
            <w:r>
              <w:rPr>
                <w:rFonts w:ascii="GHEA Grapalat" w:hAnsi="GHEA Grapalat"/>
                <w:sz w:val="24"/>
                <w:szCs w:val="24"/>
                <w:lang w:val="hy-AM"/>
              </w:rPr>
              <w:t>24</w:t>
            </w:r>
            <w:r w:rsidRPr="00A032AC">
              <w:rPr>
                <w:rFonts w:ascii="Cambria Math" w:hAnsi="Cambria Math" w:cs="Cambria Math"/>
                <w:sz w:val="24"/>
                <w:szCs w:val="24"/>
                <w:lang w:val="hy-AM"/>
              </w:rPr>
              <w:t>․</w:t>
            </w:r>
            <w:r w:rsidRPr="00A032AC">
              <w:rPr>
                <w:rFonts w:ascii="GHEA Grapalat" w:hAnsi="GHEA Grapalat"/>
                <w:sz w:val="24"/>
                <w:szCs w:val="24"/>
                <w:lang w:val="hy-AM"/>
              </w:rPr>
              <w:t>0</w:t>
            </w:r>
            <w:r>
              <w:rPr>
                <w:rFonts w:ascii="GHEA Grapalat" w:hAnsi="GHEA Grapalat"/>
                <w:sz w:val="24"/>
                <w:szCs w:val="24"/>
                <w:lang w:val="hy-AM"/>
              </w:rPr>
              <w:t>2</w:t>
            </w:r>
            <w:r w:rsidRPr="00A032AC">
              <w:rPr>
                <w:rFonts w:ascii="Cambria Math" w:hAnsi="Cambria Math" w:cs="Cambria Math"/>
                <w:sz w:val="24"/>
                <w:szCs w:val="24"/>
                <w:lang w:val="hy-AM"/>
              </w:rPr>
              <w:t>․</w:t>
            </w:r>
            <w:r w:rsidRPr="00A032AC">
              <w:rPr>
                <w:rFonts w:ascii="GHEA Grapalat" w:hAnsi="GHEA Grapalat"/>
                <w:sz w:val="24"/>
                <w:szCs w:val="24"/>
                <w:lang w:val="hy-AM"/>
              </w:rPr>
              <w:t>2020</w:t>
            </w:r>
            <w:r w:rsidRPr="00A032AC">
              <w:rPr>
                <w:rFonts w:ascii="GHEA Grapalat" w:hAnsi="GHEA Grapalat" w:cs="GHEA Grapalat"/>
                <w:sz w:val="24"/>
                <w:szCs w:val="24"/>
                <w:lang w:val="hy-AM"/>
              </w:rPr>
              <w:t>թ</w:t>
            </w:r>
            <w:r w:rsidRPr="00A032AC">
              <w:rPr>
                <w:rFonts w:ascii="Cambria Math" w:hAnsi="Cambria Math" w:cs="Cambria Math"/>
                <w:sz w:val="24"/>
                <w:szCs w:val="24"/>
                <w:lang w:val="hy-AM"/>
              </w:rPr>
              <w:t>․</w:t>
            </w:r>
            <w:r w:rsidRPr="00A032AC">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rsidR="00A032AC" w:rsidRDefault="00A032AC" w:rsidP="00A032AC">
            <w:pPr>
              <w:spacing w:line="360" w:lineRule="auto"/>
              <w:rPr>
                <w:rFonts w:ascii="GHEA Grapalat" w:hAnsi="GHEA Grapalat" w:cs="Sylfaen"/>
                <w:sz w:val="24"/>
                <w:lang w:val="hy-AM"/>
              </w:rPr>
            </w:pPr>
            <w:r w:rsidRPr="00A032AC">
              <w:rPr>
                <w:rFonts w:ascii="GHEA Grapalat" w:hAnsi="GHEA Grapalat" w:cs="Sylfaen"/>
                <w:sz w:val="24"/>
                <w:lang w:val="hy-AM"/>
              </w:rPr>
              <w:t>Նախագծի վերնագրից առաջ նախատես</w:t>
            </w:r>
            <w:bookmarkStart w:id="0" w:name="_GoBack"/>
            <w:bookmarkEnd w:id="0"/>
            <w:r w:rsidRPr="00A032AC">
              <w:rPr>
                <w:rFonts w:ascii="GHEA Grapalat" w:hAnsi="GHEA Grapalat" w:cs="Sylfaen"/>
                <w:sz w:val="24"/>
                <w:lang w:val="hy-AM"/>
              </w:rPr>
              <w:t>ված «2019» թիվն անհրաժեշտ է փոխարինել  «2020» թվով:</w:t>
            </w:r>
          </w:p>
          <w:p w:rsidR="00A032AC" w:rsidRPr="00A032AC" w:rsidRDefault="00A032AC" w:rsidP="00A032AC">
            <w:pPr>
              <w:ind w:firstLine="708"/>
              <w:rPr>
                <w:rFonts w:ascii="GHEA Grapalat" w:hAnsi="GHEA Grapalat" w:cs="Sylfaen"/>
                <w:sz w:val="24"/>
                <w:lang w:val="hy-AM"/>
              </w:rPr>
            </w:pPr>
          </w:p>
        </w:tc>
        <w:tc>
          <w:tcPr>
            <w:tcW w:w="3870" w:type="dxa"/>
            <w:tcBorders>
              <w:top w:val="single" w:sz="4" w:space="0" w:color="auto"/>
              <w:left w:val="single" w:sz="4" w:space="0" w:color="auto"/>
              <w:bottom w:val="single" w:sz="4" w:space="0" w:color="auto"/>
              <w:right w:val="single" w:sz="4" w:space="0" w:color="auto"/>
            </w:tcBorders>
          </w:tcPr>
          <w:p w:rsidR="00A032AC" w:rsidRPr="0046078F" w:rsidRDefault="00A032AC" w:rsidP="00A032AC">
            <w:pPr>
              <w:tabs>
                <w:tab w:val="left" w:pos="1080"/>
              </w:tabs>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է։ </w:t>
            </w:r>
          </w:p>
        </w:tc>
        <w:tc>
          <w:tcPr>
            <w:tcW w:w="3420" w:type="dxa"/>
            <w:tcBorders>
              <w:top w:val="single" w:sz="4" w:space="0" w:color="auto"/>
              <w:left w:val="single" w:sz="4" w:space="0" w:color="auto"/>
              <w:bottom w:val="single" w:sz="4" w:space="0" w:color="auto"/>
              <w:right w:val="single" w:sz="4" w:space="0" w:color="auto"/>
            </w:tcBorders>
          </w:tcPr>
          <w:p w:rsidR="00A032AC" w:rsidRPr="0046078F" w:rsidRDefault="00A032AC" w:rsidP="00F47D77">
            <w:pPr>
              <w:spacing w:line="360" w:lineRule="auto"/>
              <w:jc w:val="both"/>
              <w:rPr>
                <w:rFonts w:ascii="GHEA Grapalat" w:hAnsi="GHEA Grapalat" w:cs="Sylfaen"/>
                <w:sz w:val="24"/>
                <w:szCs w:val="24"/>
                <w:lang w:val="hy-AM"/>
              </w:rPr>
            </w:pPr>
            <w:r>
              <w:rPr>
                <w:rFonts w:ascii="GHEA Grapalat" w:hAnsi="GHEA Grapalat"/>
                <w:sz w:val="24"/>
                <w:szCs w:val="24"/>
                <w:lang w:val="hy-AM"/>
              </w:rPr>
              <w:t>Ն</w:t>
            </w:r>
            <w:r>
              <w:rPr>
                <w:rFonts w:ascii="GHEA Grapalat" w:hAnsi="GHEA Grapalat"/>
                <w:sz w:val="24"/>
                <w:szCs w:val="24"/>
                <w:lang w:val="hy-AM"/>
              </w:rPr>
              <w:t>ախագծում կատարվել է համապատասխան փոփոխություն</w:t>
            </w:r>
          </w:p>
        </w:tc>
      </w:tr>
    </w:tbl>
    <w:p w:rsidR="00851A8B" w:rsidRPr="00C37D85" w:rsidRDefault="00851A8B" w:rsidP="00BB5512">
      <w:pPr>
        <w:spacing w:line="360" w:lineRule="auto"/>
        <w:rPr>
          <w:rFonts w:ascii="GHEA Grapalat" w:hAnsi="GHEA Grapalat"/>
          <w:sz w:val="24"/>
          <w:szCs w:val="24"/>
          <w:lang w:val="hy-AM"/>
        </w:rPr>
      </w:pPr>
    </w:p>
    <w:p w:rsidR="008A7861" w:rsidRDefault="008A7861" w:rsidP="00BB5512">
      <w:pPr>
        <w:spacing w:line="360" w:lineRule="auto"/>
        <w:rPr>
          <w:rFonts w:ascii="GHEA Grapalat" w:hAnsi="GHEA Grapalat"/>
          <w:sz w:val="24"/>
          <w:szCs w:val="24"/>
          <w:lang w:val="hy-AM"/>
        </w:rPr>
      </w:pPr>
    </w:p>
    <w:p w:rsidR="00E439EF" w:rsidRDefault="00E439EF" w:rsidP="00BB5512">
      <w:pPr>
        <w:spacing w:line="360" w:lineRule="auto"/>
        <w:rPr>
          <w:rFonts w:ascii="GHEA Grapalat" w:hAnsi="GHEA Grapalat"/>
          <w:sz w:val="24"/>
          <w:szCs w:val="24"/>
          <w:lang w:val="hy-AM"/>
        </w:rPr>
      </w:pPr>
    </w:p>
    <w:p w:rsidR="00E439EF" w:rsidRPr="00DC5B93" w:rsidRDefault="00E439EF" w:rsidP="00BB5512">
      <w:pPr>
        <w:spacing w:line="360" w:lineRule="auto"/>
        <w:rPr>
          <w:rFonts w:ascii="GHEA Grapalat" w:hAnsi="GHEA Grapalat"/>
          <w:sz w:val="24"/>
          <w:szCs w:val="24"/>
          <w:lang w:val="hy-AM"/>
        </w:rPr>
      </w:pPr>
    </w:p>
    <w:p w:rsidR="007C49D0" w:rsidRPr="00F47D77" w:rsidRDefault="00553904" w:rsidP="00BB5512">
      <w:pPr>
        <w:spacing w:line="360" w:lineRule="auto"/>
        <w:rPr>
          <w:rFonts w:ascii="GHEA Grapalat" w:hAnsi="GHEA Grapalat"/>
          <w:sz w:val="24"/>
          <w:szCs w:val="24"/>
          <w:lang w:val="hy-AM"/>
        </w:rPr>
      </w:pPr>
      <w:r>
        <w:rPr>
          <w:rFonts w:ascii="GHEA Grapalat" w:hAnsi="GHEA Grapalat" w:cs="Sylfaen"/>
          <w:sz w:val="24"/>
          <w:szCs w:val="24"/>
          <w:lang w:val="hy-AM"/>
        </w:rPr>
        <w:t xml:space="preserve">           </w:t>
      </w:r>
      <w:r w:rsidR="002A6806">
        <w:rPr>
          <w:rFonts w:ascii="GHEA Grapalat" w:hAnsi="GHEA Grapalat" w:cs="Sylfaen"/>
          <w:sz w:val="24"/>
          <w:szCs w:val="24"/>
          <w:lang w:val="hy-AM"/>
        </w:rPr>
        <w:t xml:space="preserve">       </w:t>
      </w:r>
      <w:r w:rsidR="00E439EF" w:rsidRPr="00A86CC5">
        <w:rPr>
          <w:rFonts w:ascii="GHEA Grapalat" w:hAnsi="GHEA Grapalat" w:cs="Sylfaen"/>
          <w:sz w:val="24"/>
          <w:szCs w:val="24"/>
          <w:lang w:val="hy-AM"/>
        </w:rPr>
        <w:t xml:space="preserve">    </w:t>
      </w:r>
      <w:r w:rsidR="0081578D">
        <w:rPr>
          <w:rFonts w:ascii="GHEA Grapalat" w:hAnsi="GHEA Grapalat" w:cs="Sylfaen"/>
          <w:sz w:val="24"/>
          <w:szCs w:val="24"/>
          <w:lang w:val="hy-AM"/>
        </w:rPr>
        <w:t xml:space="preserve"> </w:t>
      </w:r>
      <w:r w:rsidR="009517C4" w:rsidRPr="00DC5B93">
        <w:rPr>
          <w:rFonts w:ascii="GHEA Grapalat" w:hAnsi="GHEA Grapalat" w:cs="Times Armenian"/>
          <w:sz w:val="24"/>
          <w:szCs w:val="24"/>
          <w:lang w:val="af-ZA"/>
        </w:rPr>
        <w:t xml:space="preserve"> </w:t>
      </w:r>
      <w:r w:rsidR="009517C4" w:rsidRPr="00DC5B93">
        <w:rPr>
          <w:rFonts w:ascii="GHEA Grapalat" w:hAnsi="GHEA Grapalat" w:cs="Sylfaen"/>
          <w:sz w:val="24"/>
          <w:szCs w:val="24"/>
          <w:lang w:val="af-ZA"/>
        </w:rPr>
        <w:t>ԱՌՈՂՋԱՊԱՀՈՒԹՅԱՆ</w:t>
      </w:r>
      <w:r w:rsidR="009517C4" w:rsidRPr="00DC5B93">
        <w:rPr>
          <w:rFonts w:ascii="GHEA Grapalat" w:hAnsi="GHEA Grapalat" w:cs="Times Armenian"/>
          <w:sz w:val="24"/>
          <w:szCs w:val="24"/>
          <w:lang w:val="af-ZA"/>
        </w:rPr>
        <w:t xml:space="preserve"> </w:t>
      </w:r>
      <w:r w:rsidR="009517C4" w:rsidRPr="00DC5B93">
        <w:rPr>
          <w:rFonts w:ascii="GHEA Grapalat" w:hAnsi="GHEA Grapalat" w:cs="Sylfaen"/>
          <w:sz w:val="24"/>
          <w:szCs w:val="24"/>
          <w:lang w:val="af-ZA"/>
        </w:rPr>
        <w:t>ՆԱԽԱՐԱՐ՝</w:t>
      </w:r>
      <w:r w:rsidR="009517C4" w:rsidRPr="00DC5B93">
        <w:rPr>
          <w:rFonts w:ascii="GHEA Grapalat" w:hAnsi="GHEA Grapalat" w:cs="Times Armenian"/>
          <w:sz w:val="24"/>
          <w:szCs w:val="24"/>
          <w:lang w:val="af-ZA"/>
        </w:rPr>
        <w:t xml:space="preserve">              </w:t>
      </w:r>
      <w:r w:rsidR="00F7322F" w:rsidRPr="00DC5B93">
        <w:rPr>
          <w:rFonts w:ascii="GHEA Grapalat" w:hAnsi="GHEA Grapalat" w:cs="Times Armenian"/>
          <w:sz w:val="24"/>
          <w:szCs w:val="24"/>
          <w:lang w:val="af-ZA"/>
        </w:rPr>
        <w:t xml:space="preserve">                 </w:t>
      </w:r>
      <w:r w:rsidR="00B735B6">
        <w:rPr>
          <w:rFonts w:ascii="GHEA Grapalat" w:hAnsi="GHEA Grapalat" w:cs="Times Armenian"/>
          <w:sz w:val="24"/>
          <w:szCs w:val="24"/>
          <w:lang w:val="hy-AM"/>
        </w:rPr>
        <w:t xml:space="preserve">     </w:t>
      </w:r>
      <w:r w:rsidR="00F7322F" w:rsidRPr="00DC5B93">
        <w:rPr>
          <w:rFonts w:ascii="GHEA Grapalat" w:hAnsi="GHEA Grapalat" w:cs="Times Armenian"/>
          <w:sz w:val="24"/>
          <w:szCs w:val="24"/>
          <w:lang w:val="af-ZA"/>
        </w:rPr>
        <w:t xml:space="preserve">  </w:t>
      </w:r>
      <w:r w:rsidR="009517C4" w:rsidRPr="00DC5B93">
        <w:rPr>
          <w:rFonts w:ascii="GHEA Grapalat" w:hAnsi="GHEA Grapalat" w:cs="Times Armenian"/>
          <w:sz w:val="24"/>
          <w:szCs w:val="24"/>
          <w:lang w:val="af-ZA"/>
        </w:rPr>
        <w:t xml:space="preserve"> </w:t>
      </w:r>
      <w:r w:rsidR="008A7861" w:rsidRPr="00DC5B93">
        <w:rPr>
          <w:rFonts w:ascii="GHEA Grapalat" w:hAnsi="GHEA Grapalat" w:cs="Times Armenian"/>
          <w:sz w:val="24"/>
          <w:szCs w:val="24"/>
          <w:lang w:val="hy-AM"/>
        </w:rPr>
        <w:t xml:space="preserve"> </w:t>
      </w:r>
      <w:r w:rsidR="009517C4" w:rsidRPr="00DC5B93">
        <w:rPr>
          <w:rFonts w:ascii="GHEA Grapalat" w:hAnsi="GHEA Grapalat" w:cs="Times Armenian"/>
          <w:sz w:val="24"/>
          <w:szCs w:val="24"/>
          <w:lang w:val="af-ZA"/>
        </w:rPr>
        <w:t xml:space="preserve">   </w:t>
      </w:r>
      <w:r w:rsidR="0081578D">
        <w:rPr>
          <w:rFonts w:ascii="GHEA Grapalat" w:hAnsi="GHEA Grapalat" w:cs="Times Armenian"/>
          <w:sz w:val="24"/>
          <w:szCs w:val="24"/>
          <w:lang w:val="hy-AM"/>
        </w:rPr>
        <w:t>ԱՐՍԵՆ ԹՈՐՈՍՅԱՆ</w:t>
      </w:r>
      <w:r w:rsidR="009517C4" w:rsidRPr="00DC5B93">
        <w:rPr>
          <w:rFonts w:ascii="GHEA Grapalat" w:hAnsi="GHEA Grapalat" w:cs="Times Armenian"/>
          <w:sz w:val="24"/>
          <w:szCs w:val="24"/>
          <w:lang w:val="af-ZA"/>
        </w:rPr>
        <w:t xml:space="preserve">                         </w:t>
      </w:r>
    </w:p>
    <w:sectPr w:rsidR="007C49D0" w:rsidRPr="00F47D77" w:rsidSect="00C26359">
      <w:pgSz w:w="16839" w:h="11907" w:orient="landscape" w:code="9"/>
      <w:pgMar w:top="9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8509D"/>
    <w:multiLevelType w:val="hybridMultilevel"/>
    <w:tmpl w:val="2FF41498"/>
    <w:lvl w:ilvl="0" w:tplc="A058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3802F7"/>
    <w:multiLevelType w:val="hybridMultilevel"/>
    <w:tmpl w:val="799A7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05DAB"/>
    <w:multiLevelType w:val="hybridMultilevel"/>
    <w:tmpl w:val="30EE92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6137C67"/>
    <w:multiLevelType w:val="multilevel"/>
    <w:tmpl w:val="CA0CD49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7695A0A"/>
    <w:multiLevelType w:val="hybridMultilevel"/>
    <w:tmpl w:val="4EBA8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D4A33"/>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606408"/>
    <w:multiLevelType w:val="hybridMultilevel"/>
    <w:tmpl w:val="CF2A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A7314"/>
    <w:multiLevelType w:val="hybridMultilevel"/>
    <w:tmpl w:val="3A9CC4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5527835"/>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7F64FE8"/>
    <w:multiLevelType w:val="hybridMultilevel"/>
    <w:tmpl w:val="CA92FD10"/>
    <w:lvl w:ilvl="0" w:tplc="3B164EF6">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8D475DE"/>
    <w:multiLevelType w:val="hybridMultilevel"/>
    <w:tmpl w:val="A8B26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832DE"/>
    <w:multiLevelType w:val="hybridMultilevel"/>
    <w:tmpl w:val="00C4CF02"/>
    <w:lvl w:ilvl="0" w:tplc="E2B6DD86">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2" w15:restartNumberingAfterBreak="0">
    <w:nsid w:val="2C03320F"/>
    <w:multiLevelType w:val="hybridMultilevel"/>
    <w:tmpl w:val="3ACAE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8D15BE2"/>
    <w:multiLevelType w:val="hybridMultilevel"/>
    <w:tmpl w:val="3AD2F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D1513"/>
    <w:multiLevelType w:val="hybridMultilevel"/>
    <w:tmpl w:val="42925ADC"/>
    <w:lvl w:ilvl="0" w:tplc="96862156">
      <w:start w:val="10"/>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E7843BD"/>
    <w:multiLevelType w:val="hybridMultilevel"/>
    <w:tmpl w:val="FE1E60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373B4F"/>
    <w:multiLevelType w:val="hybridMultilevel"/>
    <w:tmpl w:val="ED5ED074"/>
    <w:lvl w:ilvl="0" w:tplc="BE2416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04E99"/>
    <w:multiLevelType w:val="hybridMultilevel"/>
    <w:tmpl w:val="5CCE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EA3474"/>
    <w:multiLevelType w:val="hybridMultilevel"/>
    <w:tmpl w:val="F718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E301E"/>
    <w:multiLevelType w:val="hybridMultilevel"/>
    <w:tmpl w:val="7B143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1AD22D7"/>
    <w:multiLevelType w:val="hybridMultilevel"/>
    <w:tmpl w:val="E1F2B2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637950"/>
    <w:multiLevelType w:val="hybridMultilevel"/>
    <w:tmpl w:val="F664DDC8"/>
    <w:lvl w:ilvl="0" w:tplc="190E86F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2" w15:restartNumberingAfterBreak="0">
    <w:nsid w:val="62523B89"/>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FE39B6"/>
    <w:multiLevelType w:val="hybridMultilevel"/>
    <w:tmpl w:val="C1AC5ED2"/>
    <w:lvl w:ilvl="0" w:tplc="121E7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070AA9"/>
    <w:multiLevelType w:val="hybridMultilevel"/>
    <w:tmpl w:val="9D44C99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F357E6"/>
    <w:multiLevelType w:val="hybridMultilevel"/>
    <w:tmpl w:val="4EBC1070"/>
    <w:lvl w:ilvl="0" w:tplc="FF26F10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F93643"/>
    <w:multiLevelType w:val="hybridMultilevel"/>
    <w:tmpl w:val="919C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F87939"/>
    <w:multiLevelType w:val="hybridMultilevel"/>
    <w:tmpl w:val="5C96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BF710A9"/>
    <w:multiLevelType w:val="hybridMultilevel"/>
    <w:tmpl w:val="8C949B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C174F62"/>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15:restartNumberingAfterBreak="0">
    <w:nsid w:val="7D8D5041"/>
    <w:multiLevelType w:val="hybridMultilevel"/>
    <w:tmpl w:val="038EB6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EE57037"/>
    <w:multiLevelType w:val="hybridMultilevel"/>
    <w:tmpl w:val="D70470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28"/>
  </w:num>
  <w:num w:numId="4">
    <w:abstractNumId w:val="19"/>
  </w:num>
  <w:num w:numId="5">
    <w:abstractNumId w:val="20"/>
  </w:num>
  <w:num w:numId="6">
    <w:abstractNumId w:val="15"/>
  </w:num>
  <w:num w:numId="7">
    <w:abstractNumId w:val="3"/>
  </w:num>
  <w:num w:numId="8">
    <w:abstractNumId w:val="12"/>
  </w:num>
  <w:num w:numId="9">
    <w:abstractNumId w:val="30"/>
  </w:num>
  <w:num w:numId="10">
    <w:abstractNumId w:val="31"/>
  </w:num>
  <w:num w:numId="11">
    <w:abstractNumId w:val="7"/>
  </w:num>
  <w:num w:numId="12">
    <w:abstractNumId w:val="1"/>
  </w:num>
  <w:num w:numId="13">
    <w:abstractNumId w:val="16"/>
  </w:num>
  <w:num w:numId="14">
    <w:abstractNumId w:val="27"/>
  </w:num>
  <w:num w:numId="15">
    <w:abstractNumId w:val="0"/>
  </w:num>
  <w:num w:numId="16">
    <w:abstractNumId w:val="11"/>
  </w:num>
  <w:num w:numId="17">
    <w:abstractNumId w:val="17"/>
  </w:num>
  <w:num w:numId="18">
    <w:abstractNumId w:val="6"/>
  </w:num>
  <w:num w:numId="19">
    <w:abstractNumId w:val="26"/>
  </w:num>
  <w:num w:numId="20">
    <w:abstractNumId w:val="8"/>
  </w:num>
  <w:num w:numId="21">
    <w:abstractNumId w:val="24"/>
  </w:num>
  <w:num w:numId="22">
    <w:abstractNumId w:val="18"/>
  </w:num>
  <w:num w:numId="23">
    <w:abstractNumId w:val="29"/>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3"/>
  </w:num>
  <w:num w:numId="27">
    <w:abstractNumId w:val="23"/>
  </w:num>
  <w:num w:numId="28">
    <w:abstractNumId w:val="4"/>
  </w:num>
  <w:num w:numId="29">
    <w:abstractNumId w:val="22"/>
  </w:num>
  <w:num w:numId="30">
    <w:abstractNumId w:val="14"/>
  </w:num>
  <w:num w:numId="31">
    <w:abstractNumId w:val="5"/>
  </w:num>
  <w:num w:numId="32">
    <w:abstractNumId w:val="2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39"/>
    <w:rsid w:val="00003DC6"/>
    <w:rsid w:val="00007A1F"/>
    <w:rsid w:val="0001588D"/>
    <w:rsid w:val="00017FDD"/>
    <w:rsid w:val="00034FFD"/>
    <w:rsid w:val="00041637"/>
    <w:rsid w:val="00051880"/>
    <w:rsid w:val="00066B09"/>
    <w:rsid w:val="00070663"/>
    <w:rsid w:val="00073DEE"/>
    <w:rsid w:val="00074061"/>
    <w:rsid w:val="00074213"/>
    <w:rsid w:val="00077A1A"/>
    <w:rsid w:val="0008047F"/>
    <w:rsid w:val="000859B7"/>
    <w:rsid w:val="000973DB"/>
    <w:rsid w:val="0009757B"/>
    <w:rsid w:val="000B4F3F"/>
    <w:rsid w:val="000E1242"/>
    <w:rsid w:val="000F0597"/>
    <w:rsid w:val="000F3D0D"/>
    <w:rsid w:val="000F60CD"/>
    <w:rsid w:val="000F7707"/>
    <w:rsid w:val="00103ADC"/>
    <w:rsid w:val="00105C46"/>
    <w:rsid w:val="00115620"/>
    <w:rsid w:val="00116A81"/>
    <w:rsid w:val="0012696B"/>
    <w:rsid w:val="00133A26"/>
    <w:rsid w:val="00134ABD"/>
    <w:rsid w:val="00137068"/>
    <w:rsid w:val="00142064"/>
    <w:rsid w:val="00143083"/>
    <w:rsid w:val="00146EEC"/>
    <w:rsid w:val="001478D5"/>
    <w:rsid w:val="00150B05"/>
    <w:rsid w:val="00150DD8"/>
    <w:rsid w:val="00154003"/>
    <w:rsid w:val="00160902"/>
    <w:rsid w:val="001629BC"/>
    <w:rsid w:val="00164EA6"/>
    <w:rsid w:val="00175D01"/>
    <w:rsid w:val="00180BEA"/>
    <w:rsid w:val="00186F01"/>
    <w:rsid w:val="001B1CE6"/>
    <w:rsid w:val="001C13D7"/>
    <w:rsid w:val="001C3189"/>
    <w:rsid w:val="001C6089"/>
    <w:rsid w:val="001D5FDF"/>
    <w:rsid w:val="002024AD"/>
    <w:rsid w:val="002057BD"/>
    <w:rsid w:val="0020726B"/>
    <w:rsid w:val="00220E9A"/>
    <w:rsid w:val="002216E1"/>
    <w:rsid w:val="002229D4"/>
    <w:rsid w:val="00234B3A"/>
    <w:rsid w:val="002601B8"/>
    <w:rsid w:val="00263329"/>
    <w:rsid w:val="002658FD"/>
    <w:rsid w:val="00270D1D"/>
    <w:rsid w:val="00271387"/>
    <w:rsid w:val="0027314A"/>
    <w:rsid w:val="00282397"/>
    <w:rsid w:val="00290089"/>
    <w:rsid w:val="00290683"/>
    <w:rsid w:val="00293C2C"/>
    <w:rsid w:val="002A35FC"/>
    <w:rsid w:val="002A39F3"/>
    <w:rsid w:val="002A4A7A"/>
    <w:rsid w:val="002A4D8B"/>
    <w:rsid w:val="002A6806"/>
    <w:rsid w:val="002A7268"/>
    <w:rsid w:val="002B0078"/>
    <w:rsid w:val="002B43EE"/>
    <w:rsid w:val="002B66F9"/>
    <w:rsid w:val="002C47BD"/>
    <w:rsid w:val="002D1DC6"/>
    <w:rsid w:val="002D4C72"/>
    <w:rsid w:val="002E0A31"/>
    <w:rsid w:val="002F039A"/>
    <w:rsid w:val="002F2FF1"/>
    <w:rsid w:val="00303C51"/>
    <w:rsid w:val="00310BAD"/>
    <w:rsid w:val="00317E9C"/>
    <w:rsid w:val="00320AC5"/>
    <w:rsid w:val="003337FB"/>
    <w:rsid w:val="003340AF"/>
    <w:rsid w:val="0034332E"/>
    <w:rsid w:val="003449DC"/>
    <w:rsid w:val="00365448"/>
    <w:rsid w:val="00385366"/>
    <w:rsid w:val="00390F25"/>
    <w:rsid w:val="00391EA2"/>
    <w:rsid w:val="00394266"/>
    <w:rsid w:val="003A4D3D"/>
    <w:rsid w:val="003B146C"/>
    <w:rsid w:val="003B1928"/>
    <w:rsid w:val="003B24E3"/>
    <w:rsid w:val="003B5302"/>
    <w:rsid w:val="003C23A1"/>
    <w:rsid w:val="003C26B3"/>
    <w:rsid w:val="003D3330"/>
    <w:rsid w:val="003D51A8"/>
    <w:rsid w:val="003E03A6"/>
    <w:rsid w:val="003E07CD"/>
    <w:rsid w:val="003F4C9B"/>
    <w:rsid w:val="003F4EFF"/>
    <w:rsid w:val="0040597F"/>
    <w:rsid w:val="00406EFD"/>
    <w:rsid w:val="00415766"/>
    <w:rsid w:val="004166F7"/>
    <w:rsid w:val="00426883"/>
    <w:rsid w:val="004403A2"/>
    <w:rsid w:val="00446930"/>
    <w:rsid w:val="004520DF"/>
    <w:rsid w:val="0046078F"/>
    <w:rsid w:val="00460850"/>
    <w:rsid w:val="00465B0A"/>
    <w:rsid w:val="00475950"/>
    <w:rsid w:val="0048153D"/>
    <w:rsid w:val="00482CD7"/>
    <w:rsid w:val="0048314D"/>
    <w:rsid w:val="0048327A"/>
    <w:rsid w:val="004A3F96"/>
    <w:rsid w:val="004B6571"/>
    <w:rsid w:val="004C0884"/>
    <w:rsid w:val="004D23F1"/>
    <w:rsid w:val="004D3106"/>
    <w:rsid w:val="004D6F64"/>
    <w:rsid w:val="004D7B67"/>
    <w:rsid w:val="004E12F9"/>
    <w:rsid w:val="004F35DB"/>
    <w:rsid w:val="004F44B4"/>
    <w:rsid w:val="004F725F"/>
    <w:rsid w:val="00500E36"/>
    <w:rsid w:val="005010B8"/>
    <w:rsid w:val="005030C2"/>
    <w:rsid w:val="00505978"/>
    <w:rsid w:val="005144EC"/>
    <w:rsid w:val="005150EB"/>
    <w:rsid w:val="00517E57"/>
    <w:rsid w:val="005349B0"/>
    <w:rsid w:val="005406B0"/>
    <w:rsid w:val="00542276"/>
    <w:rsid w:val="00553904"/>
    <w:rsid w:val="0055400D"/>
    <w:rsid w:val="00554AF3"/>
    <w:rsid w:val="00557C07"/>
    <w:rsid w:val="00567D78"/>
    <w:rsid w:val="00572881"/>
    <w:rsid w:val="00573D81"/>
    <w:rsid w:val="0058433F"/>
    <w:rsid w:val="005905D3"/>
    <w:rsid w:val="0059269B"/>
    <w:rsid w:val="005A073C"/>
    <w:rsid w:val="005A1D89"/>
    <w:rsid w:val="005A6013"/>
    <w:rsid w:val="005B2203"/>
    <w:rsid w:val="005B38BC"/>
    <w:rsid w:val="005B3F39"/>
    <w:rsid w:val="005B65F5"/>
    <w:rsid w:val="005C0AC1"/>
    <w:rsid w:val="005C680A"/>
    <w:rsid w:val="005D7DE1"/>
    <w:rsid w:val="005E0D2F"/>
    <w:rsid w:val="005E0FAE"/>
    <w:rsid w:val="005E3E95"/>
    <w:rsid w:val="005E5702"/>
    <w:rsid w:val="005F1872"/>
    <w:rsid w:val="005F5A3A"/>
    <w:rsid w:val="005F7345"/>
    <w:rsid w:val="005F7E23"/>
    <w:rsid w:val="00600790"/>
    <w:rsid w:val="0060086F"/>
    <w:rsid w:val="00601E6A"/>
    <w:rsid w:val="00612739"/>
    <w:rsid w:val="0062275C"/>
    <w:rsid w:val="006302D5"/>
    <w:rsid w:val="006308F3"/>
    <w:rsid w:val="0064285F"/>
    <w:rsid w:val="00643812"/>
    <w:rsid w:val="00646CCE"/>
    <w:rsid w:val="00650DD2"/>
    <w:rsid w:val="00653107"/>
    <w:rsid w:val="00655302"/>
    <w:rsid w:val="00655585"/>
    <w:rsid w:val="0066222E"/>
    <w:rsid w:val="0066429A"/>
    <w:rsid w:val="00664986"/>
    <w:rsid w:val="00666D70"/>
    <w:rsid w:val="00672035"/>
    <w:rsid w:val="00672DD9"/>
    <w:rsid w:val="00684112"/>
    <w:rsid w:val="006918EC"/>
    <w:rsid w:val="0069498A"/>
    <w:rsid w:val="006A4449"/>
    <w:rsid w:val="006A76E5"/>
    <w:rsid w:val="006B4AA7"/>
    <w:rsid w:val="006C41BD"/>
    <w:rsid w:val="006C4BA5"/>
    <w:rsid w:val="006D0C20"/>
    <w:rsid w:val="006D2110"/>
    <w:rsid w:val="006D3F76"/>
    <w:rsid w:val="006D65FA"/>
    <w:rsid w:val="006E0230"/>
    <w:rsid w:val="006E23CD"/>
    <w:rsid w:val="006E3E53"/>
    <w:rsid w:val="006E51F0"/>
    <w:rsid w:val="006E5B73"/>
    <w:rsid w:val="0070552E"/>
    <w:rsid w:val="007056AF"/>
    <w:rsid w:val="007114CD"/>
    <w:rsid w:val="007172BF"/>
    <w:rsid w:val="00724974"/>
    <w:rsid w:val="00726978"/>
    <w:rsid w:val="0074059A"/>
    <w:rsid w:val="00741658"/>
    <w:rsid w:val="00752C28"/>
    <w:rsid w:val="00752FFD"/>
    <w:rsid w:val="00764960"/>
    <w:rsid w:val="00765C1F"/>
    <w:rsid w:val="00772194"/>
    <w:rsid w:val="00772A89"/>
    <w:rsid w:val="007730E5"/>
    <w:rsid w:val="00774C91"/>
    <w:rsid w:val="00775DF3"/>
    <w:rsid w:val="0078134A"/>
    <w:rsid w:val="0078642A"/>
    <w:rsid w:val="007865BE"/>
    <w:rsid w:val="00787F93"/>
    <w:rsid w:val="00792B71"/>
    <w:rsid w:val="0079463B"/>
    <w:rsid w:val="007978E9"/>
    <w:rsid w:val="007A3AFA"/>
    <w:rsid w:val="007A59FC"/>
    <w:rsid w:val="007A632C"/>
    <w:rsid w:val="007A6D7E"/>
    <w:rsid w:val="007A72A3"/>
    <w:rsid w:val="007B5152"/>
    <w:rsid w:val="007C0F1D"/>
    <w:rsid w:val="007C4204"/>
    <w:rsid w:val="007C49D0"/>
    <w:rsid w:val="007C7BB3"/>
    <w:rsid w:val="007F0BCB"/>
    <w:rsid w:val="007F78EE"/>
    <w:rsid w:val="00802C05"/>
    <w:rsid w:val="0081578D"/>
    <w:rsid w:val="00817580"/>
    <w:rsid w:val="00820473"/>
    <w:rsid w:val="00824BCA"/>
    <w:rsid w:val="00824E4B"/>
    <w:rsid w:val="00832400"/>
    <w:rsid w:val="00843B2B"/>
    <w:rsid w:val="008458B8"/>
    <w:rsid w:val="00851A8B"/>
    <w:rsid w:val="008535D7"/>
    <w:rsid w:val="00880857"/>
    <w:rsid w:val="00883935"/>
    <w:rsid w:val="00884CF0"/>
    <w:rsid w:val="008868D2"/>
    <w:rsid w:val="008918A3"/>
    <w:rsid w:val="00895503"/>
    <w:rsid w:val="008A34D7"/>
    <w:rsid w:val="008A39F1"/>
    <w:rsid w:val="008A65F2"/>
    <w:rsid w:val="008A7861"/>
    <w:rsid w:val="008B0B38"/>
    <w:rsid w:val="008B22C3"/>
    <w:rsid w:val="008B35E6"/>
    <w:rsid w:val="008B5808"/>
    <w:rsid w:val="008B5D27"/>
    <w:rsid w:val="008C484F"/>
    <w:rsid w:val="008C7705"/>
    <w:rsid w:val="008D02E1"/>
    <w:rsid w:val="008D05DB"/>
    <w:rsid w:val="008D7D66"/>
    <w:rsid w:val="008E27D2"/>
    <w:rsid w:val="008E314D"/>
    <w:rsid w:val="008E5422"/>
    <w:rsid w:val="008E6A52"/>
    <w:rsid w:val="008F5723"/>
    <w:rsid w:val="00907A6C"/>
    <w:rsid w:val="0091360B"/>
    <w:rsid w:val="00913968"/>
    <w:rsid w:val="009223AE"/>
    <w:rsid w:val="00923C38"/>
    <w:rsid w:val="00931F47"/>
    <w:rsid w:val="00941063"/>
    <w:rsid w:val="009478D7"/>
    <w:rsid w:val="009517C4"/>
    <w:rsid w:val="00951BB1"/>
    <w:rsid w:val="00951D64"/>
    <w:rsid w:val="00952696"/>
    <w:rsid w:val="00956145"/>
    <w:rsid w:val="009614A1"/>
    <w:rsid w:val="00963B4E"/>
    <w:rsid w:val="00964B8E"/>
    <w:rsid w:val="00974350"/>
    <w:rsid w:val="00975EE5"/>
    <w:rsid w:val="0097669E"/>
    <w:rsid w:val="009868DE"/>
    <w:rsid w:val="009906B7"/>
    <w:rsid w:val="00990A51"/>
    <w:rsid w:val="00991572"/>
    <w:rsid w:val="00992D84"/>
    <w:rsid w:val="00993A2F"/>
    <w:rsid w:val="00997E6F"/>
    <w:rsid w:val="009A55BA"/>
    <w:rsid w:val="009B01F8"/>
    <w:rsid w:val="009B290B"/>
    <w:rsid w:val="009B5BBA"/>
    <w:rsid w:val="009B674B"/>
    <w:rsid w:val="009B6D5B"/>
    <w:rsid w:val="009C0F4B"/>
    <w:rsid w:val="009C3A98"/>
    <w:rsid w:val="009C3E08"/>
    <w:rsid w:val="009F28D8"/>
    <w:rsid w:val="00A0117D"/>
    <w:rsid w:val="00A014E3"/>
    <w:rsid w:val="00A02596"/>
    <w:rsid w:val="00A032AC"/>
    <w:rsid w:val="00A03D7B"/>
    <w:rsid w:val="00A07491"/>
    <w:rsid w:val="00A1016F"/>
    <w:rsid w:val="00A14467"/>
    <w:rsid w:val="00A17F15"/>
    <w:rsid w:val="00A2451F"/>
    <w:rsid w:val="00A3127C"/>
    <w:rsid w:val="00A31414"/>
    <w:rsid w:val="00A37FED"/>
    <w:rsid w:val="00A40E02"/>
    <w:rsid w:val="00A50103"/>
    <w:rsid w:val="00A611F6"/>
    <w:rsid w:val="00A6174A"/>
    <w:rsid w:val="00A62B58"/>
    <w:rsid w:val="00A6518F"/>
    <w:rsid w:val="00A66A8B"/>
    <w:rsid w:val="00A67CE2"/>
    <w:rsid w:val="00A71F73"/>
    <w:rsid w:val="00A7246C"/>
    <w:rsid w:val="00A774D4"/>
    <w:rsid w:val="00A8514B"/>
    <w:rsid w:val="00A86453"/>
    <w:rsid w:val="00A86CC5"/>
    <w:rsid w:val="00A87B37"/>
    <w:rsid w:val="00A9019C"/>
    <w:rsid w:val="00A91355"/>
    <w:rsid w:val="00A97095"/>
    <w:rsid w:val="00AA11D5"/>
    <w:rsid w:val="00AA23C1"/>
    <w:rsid w:val="00AA2F94"/>
    <w:rsid w:val="00AA36F7"/>
    <w:rsid w:val="00AA3D96"/>
    <w:rsid w:val="00AA5417"/>
    <w:rsid w:val="00AA6950"/>
    <w:rsid w:val="00AB15C5"/>
    <w:rsid w:val="00AB1C80"/>
    <w:rsid w:val="00AB7B38"/>
    <w:rsid w:val="00AB7FA2"/>
    <w:rsid w:val="00AC1830"/>
    <w:rsid w:val="00AE1C33"/>
    <w:rsid w:val="00AF05CC"/>
    <w:rsid w:val="00AF380F"/>
    <w:rsid w:val="00AF55C2"/>
    <w:rsid w:val="00B0291D"/>
    <w:rsid w:val="00B03790"/>
    <w:rsid w:val="00B051FC"/>
    <w:rsid w:val="00B11260"/>
    <w:rsid w:val="00B1167F"/>
    <w:rsid w:val="00B12CBF"/>
    <w:rsid w:val="00B230F6"/>
    <w:rsid w:val="00B259A8"/>
    <w:rsid w:val="00B30B17"/>
    <w:rsid w:val="00B31ED6"/>
    <w:rsid w:val="00B40AAA"/>
    <w:rsid w:val="00B43497"/>
    <w:rsid w:val="00B45F57"/>
    <w:rsid w:val="00B46985"/>
    <w:rsid w:val="00B526DD"/>
    <w:rsid w:val="00B556AE"/>
    <w:rsid w:val="00B60522"/>
    <w:rsid w:val="00B60691"/>
    <w:rsid w:val="00B72A5E"/>
    <w:rsid w:val="00B72D4A"/>
    <w:rsid w:val="00B735B6"/>
    <w:rsid w:val="00B76904"/>
    <w:rsid w:val="00B77778"/>
    <w:rsid w:val="00B962DD"/>
    <w:rsid w:val="00B97831"/>
    <w:rsid w:val="00BA1379"/>
    <w:rsid w:val="00BA1EFE"/>
    <w:rsid w:val="00BA463A"/>
    <w:rsid w:val="00BA5746"/>
    <w:rsid w:val="00BA5EB7"/>
    <w:rsid w:val="00BB1D78"/>
    <w:rsid w:val="00BB5512"/>
    <w:rsid w:val="00BB782F"/>
    <w:rsid w:val="00BC52CD"/>
    <w:rsid w:val="00BD1AD1"/>
    <w:rsid w:val="00BD6E17"/>
    <w:rsid w:val="00BE04FB"/>
    <w:rsid w:val="00BE0BA8"/>
    <w:rsid w:val="00BE3E8D"/>
    <w:rsid w:val="00BF3415"/>
    <w:rsid w:val="00BF6AFB"/>
    <w:rsid w:val="00C1142B"/>
    <w:rsid w:val="00C15845"/>
    <w:rsid w:val="00C16702"/>
    <w:rsid w:val="00C26359"/>
    <w:rsid w:val="00C2637D"/>
    <w:rsid w:val="00C34FD0"/>
    <w:rsid w:val="00C37D35"/>
    <w:rsid w:val="00C37D85"/>
    <w:rsid w:val="00C423F1"/>
    <w:rsid w:val="00C46BB7"/>
    <w:rsid w:val="00C571CE"/>
    <w:rsid w:val="00C607F7"/>
    <w:rsid w:val="00C64769"/>
    <w:rsid w:val="00C65FCE"/>
    <w:rsid w:val="00C66198"/>
    <w:rsid w:val="00C70602"/>
    <w:rsid w:val="00C948F6"/>
    <w:rsid w:val="00CA1542"/>
    <w:rsid w:val="00CA2EF9"/>
    <w:rsid w:val="00CA50BD"/>
    <w:rsid w:val="00CA50D0"/>
    <w:rsid w:val="00CB1C54"/>
    <w:rsid w:val="00CB764E"/>
    <w:rsid w:val="00CD2973"/>
    <w:rsid w:val="00CD3382"/>
    <w:rsid w:val="00CD33C9"/>
    <w:rsid w:val="00CD5D45"/>
    <w:rsid w:val="00CF5631"/>
    <w:rsid w:val="00D00A14"/>
    <w:rsid w:val="00D073CC"/>
    <w:rsid w:val="00D10A47"/>
    <w:rsid w:val="00D12A5B"/>
    <w:rsid w:val="00D160DC"/>
    <w:rsid w:val="00D27309"/>
    <w:rsid w:val="00D32BFA"/>
    <w:rsid w:val="00D42FAA"/>
    <w:rsid w:val="00D45A02"/>
    <w:rsid w:val="00D45DA8"/>
    <w:rsid w:val="00D46EB8"/>
    <w:rsid w:val="00D505E2"/>
    <w:rsid w:val="00D50818"/>
    <w:rsid w:val="00D5386C"/>
    <w:rsid w:val="00D602C5"/>
    <w:rsid w:val="00D60E36"/>
    <w:rsid w:val="00D63F7F"/>
    <w:rsid w:val="00D70008"/>
    <w:rsid w:val="00D70A29"/>
    <w:rsid w:val="00D7229F"/>
    <w:rsid w:val="00D73ED7"/>
    <w:rsid w:val="00D771D0"/>
    <w:rsid w:val="00DA1EDB"/>
    <w:rsid w:val="00DA3739"/>
    <w:rsid w:val="00DB3BB6"/>
    <w:rsid w:val="00DB7BAB"/>
    <w:rsid w:val="00DC3783"/>
    <w:rsid w:val="00DC5A37"/>
    <w:rsid w:val="00DC5B93"/>
    <w:rsid w:val="00DD1AE8"/>
    <w:rsid w:val="00DD4AEC"/>
    <w:rsid w:val="00DD7AF5"/>
    <w:rsid w:val="00DE13CE"/>
    <w:rsid w:val="00DE7A49"/>
    <w:rsid w:val="00DF31ED"/>
    <w:rsid w:val="00E02E4D"/>
    <w:rsid w:val="00E05C4F"/>
    <w:rsid w:val="00E1141D"/>
    <w:rsid w:val="00E2460A"/>
    <w:rsid w:val="00E26CD2"/>
    <w:rsid w:val="00E27259"/>
    <w:rsid w:val="00E2739B"/>
    <w:rsid w:val="00E3687F"/>
    <w:rsid w:val="00E43498"/>
    <w:rsid w:val="00E43779"/>
    <w:rsid w:val="00E439EF"/>
    <w:rsid w:val="00E45BC6"/>
    <w:rsid w:val="00E60794"/>
    <w:rsid w:val="00E61599"/>
    <w:rsid w:val="00E708FB"/>
    <w:rsid w:val="00E70EEF"/>
    <w:rsid w:val="00E77385"/>
    <w:rsid w:val="00E8121F"/>
    <w:rsid w:val="00E83527"/>
    <w:rsid w:val="00E90B91"/>
    <w:rsid w:val="00EA4B9B"/>
    <w:rsid w:val="00EB01F8"/>
    <w:rsid w:val="00EB0BAA"/>
    <w:rsid w:val="00EB3122"/>
    <w:rsid w:val="00EB5DD3"/>
    <w:rsid w:val="00EB6699"/>
    <w:rsid w:val="00EC26E4"/>
    <w:rsid w:val="00EC36D1"/>
    <w:rsid w:val="00ED009E"/>
    <w:rsid w:val="00EE1D08"/>
    <w:rsid w:val="00EE6E5C"/>
    <w:rsid w:val="00EE7A90"/>
    <w:rsid w:val="00EF5530"/>
    <w:rsid w:val="00EF571F"/>
    <w:rsid w:val="00F0300A"/>
    <w:rsid w:val="00F0331F"/>
    <w:rsid w:val="00F06DC7"/>
    <w:rsid w:val="00F161EF"/>
    <w:rsid w:val="00F233FB"/>
    <w:rsid w:val="00F3032A"/>
    <w:rsid w:val="00F310D7"/>
    <w:rsid w:val="00F35468"/>
    <w:rsid w:val="00F41296"/>
    <w:rsid w:val="00F47D08"/>
    <w:rsid w:val="00F47D77"/>
    <w:rsid w:val="00F509FE"/>
    <w:rsid w:val="00F518DC"/>
    <w:rsid w:val="00F531A0"/>
    <w:rsid w:val="00F547AF"/>
    <w:rsid w:val="00F6067C"/>
    <w:rsid w:val="00F67F80"/>
    <w:rsid w:val="00F7306F"/>
    <w:rsid w:val="00F7322F"/>
    <w:rsid w:val="00F77ADC"/>
    <w:rsid w:val="00F831CB"/>
    <w:rsid w:val="00F86F1A"/>
    <w:rsid w:val="00F87DB6"/>
    <w:rsid w:val="00F87E37"/>
    <w:rsid w:val="00F968FB"/>
    <w:rsid w:val="00FA05F8"/>
    <w:rsid w:val="00FA329D"/>
    <w:rsid w:val="00FB365D"/>
    <w:rsid w:val="00FB4AF7"/>
    <w:rsid w:val="00FB5A4D"/>
    <w:rsid w:val="00FB6C40"/>
    <w:rsid w:val="00FB6E78"/>
    <w:rsid w:val="00FC0F98"/>
    <w:rsid w:val="00FC76DD"/>
    <w:rsid w:val="00FD1374"/>
    <w:rsid w:val="00FD694A"/>
    <w:rsid w:val="00FE0372"/>
    <w:rsid w:val="00FE0E40"/>
    <w:rsid w:val="00FE3CC0"/>
    <w:rsid w:val="00FE74FF"/>
    <w:rsid w:val="00FF18A7"/>
    <w:rsid w:val="00FF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925F1"/>
  <w15:chartTrackingRefBased/>
  <w15:docId w15:val="{73117E2F-B122-4D34-A9B6-B71648A7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0BD"/>
    <w:rPr>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49D0"/>
    <w:rPr>
      <w:rFonts w:ascii="Arial Armenian" w:hAnsi="Arial Armenian"/>
      <w:lang w:val="en-US" w:eastAsia="en-US"/>
    </w:rPr>
  </w:style>
  <w:style w:type="paragraph" w:styleId="BodyText2">
    <w:name w:val="Body Text 2"/>
    <w:basedOn w:val="Normal"/>
    <w:rsid w:val="00A62B58"/>
    <w:pPr>
      <w:spacing w:after="120" w:line="480" w:lineRule="auto"/>
    </w:pPr>
    <w:rPr>
      <w:lang w:val="en-AU" w:eastAsia="en-US"/>
    </w:rPr>
  </w:style>
  <w:style w:type="table" w:styleId="TableGrid">
    <w:name w:val="Table Grid"/>
    <w:basedOn w:val="TableNormal"/>
    <w:rsid w:val="00DA3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A76E5"/>
    <w:rPr>
      <w:rFonts w:ascii="Tahoma" w:hAnsi="Tahoma" w:cs="Tahoma"/>
      <w:sz w:val="16"/>
      <w:szCs w:val="16"/>
    </w:rPr>
  </w:style>
  <w:style w:type="paragraph" w:customStyle="1" w:styleId="DefaultParagraphFontParaChar">
    <w:name w:val="Default Paragraph Font Para Char"/>
    <w:basedOn w:val="Normal"/>
    <w:locked/>
    <w:rsid w:val="002601B8"/>
    <w:pPr>
      <w:spacing w:after="160"/>
    </w:pPr>
    <w:rPr>
      <w:rFonts w:ascii="Verdana" w:eastAsia="Batang" w:hAnsi="Verdana" w:cs="Verdana"/>
      <w:lang w:val="en-US" w:eastAsia="en-US"/>
    </w:rPr>
  </w:style>
  <w:style w:type="character" w:customStyle="1" w:styleId="apple-style-span">
    <w:name w:val="apple-style-span"/>
    <w:basedOn w:val="DefaultParagraphFont"/>
    <w:rsid w:val="009517C4"/>
  </w:style>
  <w:style w:type="paragraph" w:styleId="ListParagraph">
    <w:name w:val="List Paragraph"/>
    <w:basedOn w:val="Normal"/>
    <w:uiPriority w:val="34"/>
    <w:qFormat/>
    <w:rsid w:val="00BB1D78"/>
    <w:pPr>
      <w:ind w:left="720"/>
      <w:contextualSpacing/>
    </w:pPr>
    <w:rPr>
      <w:rFonts w:ascii="Arial LatArm" w:hAnsi="Arial LatArm"/>
      <w:sz w:val="24"/>
      <w:szCs w:val="24"/>
    </w:rPr>
  </w:style>
  <w:style w:type="paragraph" w:styleId="Header">
    <w:name w:val="header"/>
    <w:basedOn w:val="Normal"/>
    <w:link w:val="HeaderChar"/>
    <w:uiPriority w:val="99"/>
    <w:unhideWhenUsed/>
    <w:rsid w:val="00C37D85"/>
    <w:pPr>
      <w:tabs>
        <w:tab w:val="center" w:pos="4844"/>
        <w:tab w:val="right" w:pos="9689"/>
      </w:tabs>
    </w:pPr>
    <w:rPr>
      <w:rFonts w:ascii="Calibri" w:eastAsia="Calibri" w:hAnsi="Calibri"/>
      <w:lang w:val="x-none" w:eastAsia="x-none"/>
    </w:rPr>
  </w:style>
  <w:style w:type="character" w:customStyle="1" w:styleId="HeaderChar">
    <w:name w:val="Header Char"/>
    <w:link w:val="Header"/>
    <w:uiPriority w:val="99"/>
    <w:rsid w:val="00C37D85"/>
    <w:rPr>
      <w:rFonts w:ascii="Calibri" w:eastAsia="Calibri" w:hAnsi="Calibri"/>
      <w:lang w:val="x-none" w:eastAsia="x-none"/>
    </w:rPr>
  </w:style>
  <w:style w:type="character" w:styleId="CommentReference">
    <w:name w:val="annotation reference"/>
    <w:rsid w:val="00CD3382"/>
    <w:rPr>
      <w:sz w:val="16"/>
      <w:szCs w:val="16"/>
    </w:rPr>
  </w:style>
  <w:style w:type="paragraph" w:styleId="CommentText">
    <w:name w:val="annotation text"/>
    <w:basedOn w:val="Normal"/>
    <w:link w:val="CommentTextChar"/>
    <w:rsid w:val="00CD3382"/>
  </w:style>
  <w:style w:type="character" w:customStyle="1" w:styleId="CommentTextChar">
    <w:name w:val="Comment Text Char"/>
    <w:link w:val="CommentText"/>
    <w:rsid w:val="00CD3382"/>
    <w:rPr>
      <w:lang w:val="ru-RU" w:eastAsia="ru-RU"/>
    </w:rPr>
  </w:style>
  <w:style w:type="paragraph" w:styleId="CommentSubject">
    <w:name w:val="annotation subject"/>
    <w:basedOn w:val="CommentText"/>
    <w:next w:val="CommentText"/>
    <w:link w:val="CommentSubjectChar"/>
    <w:rsid w:val="00CD3382"/>
    <w:rPr>
      <w:b/>
      <w:bCs/>
    </w:rPr>
  </w:style>
  <w:style w:type="character" w:customStyle="1" w:styleId="CommentSubjectChar">
    <w:name w:val="Comment Subject Char"/>
    <w:link w:val="CommentSubject"/>
    <w:rsid w:val="00CD3382"/>
    <w:rPr>
      <w:b/>
      <w:bCs/>
      <w:lang w:val="ru-RU" w:eastAsia="ru-RU"/>
    </w:rPr>
  </w:style>
  <w:style w:type="character" w:styleId="Strong">
    <w:name w:val="Strong"/>
    <w:uiPriority w:val="22"/>
    <w:qFormat/>
    <w:rsid w:val="00774C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601016">
      <w:bodyDiv w:val="1"/>
      <w:marLeft w:val="0"/>
      <w:marRight w:val="0"/>
      <w:marTop w:val="0"/>
      <w:marBottom w:val="0"/>
      <w:divBdr>
        <w:top w:val="none" w:sz="0" w:space="0" w:color="auto"/>
        <w:left w:val="none" w:sz="0" w:space="0" w:color="auto"/>
        <w:bottom w:val="none" w:sz="0" w:space="0" w:color="auto"/>
        <w:right w:val="none" w:sz="0" w:space="0" w:color="auto"/>
      </w:divBdr>
    </w:div>
    <w:div w:id="665788944">
      <w:bodyDiv w:val="1"/>
      <w:marLeft w:val="0"/>
      <w:marRight w:val="0"/>
      <w:marTop w:val="0"/>
      <w:marBottom w:val="0"/>
      <w:divBdr>
        <w:top w:val="none" w:sz="0" w:space="0" w:color="auto"/>
        <w:left w:val="none" w:sz="0" w:space="0" w:color="auto"/>
        <w:bottom w:val="none" w:sz="0" w:space="0" w:color="auto"/>
        <w:right w:val="none" w:sz="0" w:space="0" w:color="auto"/>
      </w:divBdr>
    </w:div>
    <w:div w:id="116778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C08EF-7721-4911-9B44-F02B17F3A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î º Ô º Î ² Ü ø</vt:lpstr>
    </vt:vector>
  </TitlesOfParts>
  <Company>UNICOMP</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 º Ô º Î ² Ü ø</dc:title>
  <dc:subject/>
  <dc:creator>Edita Fahradyan</dc:creator>
  <cp:keywords/>
  <cp:lastModifiedBy>MAghajanova</cp:lastModifiedBy>
  <cp:revision>3</cp:revision>
  <cp:lastPrinted>2016-02-26T08:17:00Z</cp:lastPrinted>
  <dcterms:created xsi:type="dcterms:W3CDTF">2020-01-16T09:10:00Z</dcterms:created>
  <dcterms:modified xsi:type="dcterms:W3CDTF">2020-03-06T08:17:00Z</dcterms:modified>
</cp:coreProperties>
</file>