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253B03" w:rsidRDefault="002313DB" w:rsidP="00253B03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253B03" w:rsidRDefault="002313DB" w:rsidP="00253B0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266525">
        <w:rPr>
          <w:rFonts w:ascii="GHEA Grapalat" w:hAnsi="GHEA Grapalat"/>
          <w:b/>
          <w:lang w:val="hy-AM"/>
        </w:rPr>
        <w:t>ԿԱՊԱՎՈՐ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253B03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266525">
        <w:rPr>
          <w:rFonts w:ascii="GHEA Grapalat" w:hAnsi="GHEA Grapalat"/>
          <w:lang w:val="hy-AM"/>
        </w:rPr>
        <w:t>ԿԱՊԱՎՈՐ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266525" w:rsidTr="00416875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en-US" w:eastAsia="en-US"/>
              </w:rPr>
              <w:t>ը/կ</w:t>
            </w:r>
            <w:r w:rsidRPr="00266525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266525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266525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266525" w:rsidTr="00416875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266525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66525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266525" w:rsidRPr="00266525" w:rsidTr="0026652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8429</w:t>
            </w:r>
            <w:r>
              <w:rPr>
                <w:rFonts w:ascii="GHEA Grapalat" w:hAnsi="GHEA Grapalat"/>
                <w:lang w:eastAsia="en-US"/>
              </w:rPr>
              <w:t>110090</w:t>
            </w:r>
          </w:p>
        </w:tc>
        <w:tc>
          <w:tcPr>
            <w:tcW w:w="3269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D6R2</w:t>
            </w:r>
          </w:p>
        </w:tc>
        <w:tc>
          <w:tcPr>
            <w:tcW w:w="387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Ցեպավոր բուլդոզեր</w:t>
            </w: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189 ձիաուժ հզորությամբ</w:t>
            </w:r>
          </w:p>
        </w:tc>
        <w:tc>
          <w:tcPr>
            <w:tcW w:w="72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հատ</w:t>
            </w:r>
          </w:p>
        </w:tc>
        <w:tc>
          <w:tcPr>
            <w:tcW w:w="153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1</w:t>
            </w: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80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Թաիլանդ</w:t>
            </w:r>
          </w:p>
        </w:tc>
        <w:tc>
          <w:tcPr>
            <w:tcW w:w="2336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107</w:t>
            </w:r>
            <w:r w:rsidRPr="00266525">
              <w:rPr>
                <w:rFonts w:ascii="Calibri" w:hAnsi="Calibri" w:cs="Calibri"/>
                <w:lang w:eastAsia="en-US"/>
              </w:rPr>
              <w:t> </w:t>
            </w:r>
            <w:r w:rsidRPr="00266525">
              <w:rPr>
                <w:rFonts w:ascii="GHEA Grapalat" w:hAnsi="GHEA Grapalat"/>
                <w:lang w:eastAsia="en-US"/>
              </w:rPr>
              <w:t>800 000</w:t>
            </w:r>
          </w:p>
        </w:tc>
      </w:tr>
      <w:tr w:rsidR="00266525" w:rsidRPr="00266525" w:rsidTr="0026652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8429</w:t>
            </w:r>
            <w:r>
              <w:rPr>
                <w:rFonts w:ascii="GHEA Grapalat" w:hAnsi="GHEA Grapalat"/>
                <w:lang w:eastAsia="en-US"/>
              </w:rPr>
              <w:t>401000</w:t>
            </w:r>
          </w:p>
        </w:tc>
        <w:tc>
          <w:tcPr>
            <w:tcW w:w="3269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 w:cs="Courier New"/>
                <w:lang w:eastAsia="en-US"/>
              </w:rPr>
              <w:t>CAT CB8</w:t>
            </w:r>
          </w:p>
        </w:tc>
        <w:tc>
          <w:tcPr>
            <w:tcW w:w="387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Թռթռագլդոն</w:t>
            </w:r>
          </w:p>
        </w:tc>
        <w:tc>
          <w:tcPr>
            <w:tcW w:w="72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հատ</w:t>
            </w:r>
          </w:p>
        </w:tc>
        <w:tc>
          <w:tcPr>
            <w:tcW w:w="153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1</w:t>
            </w: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80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36</w:t>
            </w:r>
            <w:r w:rsidRPr="00266525">
              <w:rPr>
                <w:rFonts w:ascii="Calibri" w:hAnsi="Calibri" w:cs="Calibri"/>
                <w:lang w:eastAsia="en-US"/>
              </w:rPr>
              <w:t> </w:t>
            </w:r>
            <w:r w:rsidRPr="00266525">
              <w:rPr>
                <w:rFonts w:ascii="GHEA Grapalat" w:hAnsi="GHEA Grapalat"/>
                <w:lang w:eastAsia="en-US"/>
              </w:rPr>
              <w:t>015 000</w:t>
            </w:r>
          </w:p>
        </w:tc>
      </w:tr>
      <w:tr w:rsidR="00266525" w:rsidRPr="00266525" w:rsidTr="0026652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8429</w:t>
            </w:r>
            <w:r>
              <w:rPr>
                <w:rFonts w:ascii="GHEA Grapalat" w:hAnsi="GHEA Grapalat"/>
                <w:lang w:eastAsia="en-US"/>
              </w:rPr>
              <w:t>401000</w:t>
            </w:r>
          </w:p>
        </w:tc>
        <w:tc>
          <w:tcPr>
            <w:tcW w:w="3269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 w:cs="Courier New"/>
                <w:lang w:eastAsia="en-US"/>
              </w:rPr>
              <w:t>CAT CB10</w:t>
            </w:r>
          </w:p>
        </w:tc>
        <w:tc>
          <w:tcPr>
            <w:tcW w:w="387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Թռթռագլդոն</w:t>
            </w:r>
          </w:p>
        </w:tc>
        <w:tc>
          <w:tcPr>
            <w:tcW w:w="72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հատ</w:t>
            </w:r>
          </w:p>
        </w:tc>
        <w:tc>
          <w:tcPr>
            <w:tcW w:w="153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1</w:t>
            </w: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800" w:type="dxa"/>
          </w:tcPr>
          <w:p w:rsidR="00266525" w:rsidRPr="00266525" w:rsidRDefault="00266525" w:rsidP="00266525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266525" w:rsidRPr="00266525" w:rsidRDefault="00266525" w:rsidP="00266525">
            <w:pPr>
              <w:jc w:val="center"/>
              <w:rPr>
                <w:rFonts w:ascii="GHEA Grapalat" w:hAnsi="GHEA Grapalat"/>
              </w:rPr>
            </w:pPr>
            <w:r w:rsidRPr="00266525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42</w:t>
            </w:r>
            <w:r w:rsidRPr="00266525">
              <w:rPr>
                <w:rFonts w:ascii="Calibri" w:hAnsi="Calibri" w:cs="Calibri"/>
                <w:lang w:eastAsia="en-US"/>
              </w:rPr>
              <w:t> </w:t>
            </w:r>
            <w:r w:rsidRPr="00266525">
              <w:rPr>
                <w:rFonts w:ascii="GHEA Grapalat" w:hAnsi="GHEA Grapalat"/>
                <w:lang w:eastAsia="en-US"/>
              </w:rPr>
              <w:t>140 000</w:t>
            </w:r>
          </w:p>
        </w:tc>
      </w:tr>
      <w:tr w:rsidR="00266525" w:rsidRPr="00266525" w:rsidTr="0026652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8429</w:t>
            </w:r>
            <w:r>
              <w:rPr>
                <w:rFonts w:ascii="GHEA Grapalat" w:hAnsi="GHEA Grapalat"/>
                <w:lang w:eastAsia="en-US"/>
              </w:rPr>
              <w:t>403000</w:t>
            </w:r>
          </w:p>
        </w:tc>
        <w:tc>
          <w:tcPr>
            <w:tcW w:w="3269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 w:cs="Courier New"/>
                <w:lang w:eastAsia="en-US"/>
              </w:rPr>
              <w:t>CAT CW34</w:t>
            </w:r>
          </w:p>
        </w:tc>
        <w:tc>
          <w:tcPr>
            <w:tcW w:w="387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Պնևմո գլգոն</w:t>
            </w:r>
          </w:p>
        </w:tc>
        <w:tc>
          <w:tcPr>
            <w:tcW w:w="72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հատ</w:t>
            </w:r>
          </w:p>
        </w:tc>
        <w:tc>
          <w:tcPr>
            <w:tcW w:w="153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1</w:t>
            </w: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800" w:type="dxa"/>
          </w:tcPr>
          <w:p w:rsidR="00266525" w:rsidRPr="00266525" w:rsidRDefault="00266525" w:rsidP="00266525">
            <w:pPr>
              <w:jc w:val="center"/>
              <w:rPr>
                <w:rFonts w:ascii="GHEA Grapalat" w:hAnsi="GHEA Grapalat"/>
                <w:lang w:eastAsia="en-US"/>
              </w:rPr>
            </w:pPr>
          </w:p>
          <w:p w:rsidR="00266525" w:rsidRPr="00266525" w:rsidRDefault="00266525" w:rsidP="00266525">
            <w:pPr>
              <w:jc w:val="center"/>
              <w:rPr>
                <w:rFonts w:ascii="GHEA Grapalat" w:hAnsi="GHEA Grapalat"/>
              </w:rPr>
            </w:pPr>
            <w:r w:rsidRPr="00266525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48</w:t>
            </w:r>
            <w:r w:rsidRPr="00266525">
              <w:rPr>
                <w:rFonts w:ascii="Calibri" w:hAnsi="Calibri" w:cs="Calibri"/>
                <w:lang w:eastAsia="en-US"/>
              </w:rPr>
              <w:t> </w:t>
            </w:r>
            <w:r w:rsidRPr="00266525">
              <w:rPr>
                <w:rFonts w:ascii="GHEA Grapalat" w:hAnsi="GHEA Grapalat"/>
                <w:lang w:eastAsia="en-US"/>
              </w:rPr>
              <w:t>510 000</w:t>
            </w:r>
          </w:p>
        </w:tc>
      </w:tr>
      <w:tr w:rsidR="00266525" w:rsidRPr="00266525" w:rsidTr="00266525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8430</w:t>
            </w:r>
            <w:r>
              <w:rPr>
                <w:rFonts w:ascii="GHEA Grapalat" w:hAnsi="GHEA Grapalat"/>
                <w:lang w:eastAsia="en-US"/>
              </w:rPr>
              <w:t>500009</w:t>
            </w:r>
          </w:p>
        </w:tc>
        <w:tc>
          <w:tcPr>
            <w:tcW w:w="3269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 w:cs="Courier New"/>
                <w:lang w:eastAsia="en-US"/>
              </w:rPr>
              <w:t>CAT PM620</w:t>
            </w:r>
          </w:p>
        </w:tc>
        <w:tc>
          <w:tcPr>
            <w:tcW w:w="387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66525">
              <w:rPr>
                <w:rFonts w:ascii="GHEA Grapalat" w:hAnsi="GHEA Grapalat"/>
                <w:lang w:val="hy-AM" w:eastAsia="en-US"/>
              </w:rPr>
              <w:t>Ինքնագնաց մեքենա ասֆալտ կտրելու համար /Ճանապարհային ֆրեզ/</w:t>
            </w:r>
          </w:p>
        </w:tc>
        <w:tc>
          <w:tcPr>
            <w:tcW w:w="72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հատ</w:t>
            </w:r>
          </w:p>
        </w:tc>
        <w:tc>
          <w:tcPr>
            <w:tcW w:w="153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1</w:t>
            </w:r>
          </w:p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1800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Իտալիա</w:t>
            </w:r>
          </w:p>
        </w:tc>
        <w:tc>
          <w:tcPr>
            <w:tcW w:w="2336" w:type="dxa"/>
            <w:vAlign w:val="center"/>
          </w:tcPr>
          <w:p w:rsidR="00266525" w:rsidRPr="00266525" w:rsidRDefault="00266525" w:rsidP="00266525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266525">
              <w:rPr>
                <w:rFonts w:ascii="GHEA Grapalat" w:hAnsi="GHEA Grapalat"/>
                <w:lang w:eastAsia="en-US"/>
              </w:rPr>
              <w:t>195</w:t>
            </w:r>
            <w:r w:rsidRPr="00266525">
              <w:rPr>
                <w:rFonts w:ascii="Calibri" w:hAnsi="Calibri" w:cs="Calibri"/>
                <w:lang w:eastAsia="en-US"/>
              </w:rPr>
              <w:t> </w:t>
            </w:r>
            <w:r w:rsidRPr="00266525">
              <w:rPr>
                <w:rFonts w:ascii="GHEA Grapalat" w:hAnsi="GHEA Grapalat"/>
                <w:lang w:eastAsia="en-US"/>
              </w:rPr>
              <w:t>020 000</w:t>
            </w:r>
          </w:p>
        </w:tc>
      </w:tr>
      <w:tr w:rsidR="00266525" w:rsidRPr="00266525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266525" w:rsidRPr="00266525" w:rsidRDefault="00266525" w:rsidP="0026652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266525" w:rsidRPr="00266525" w:rsidRDefault="00266525" w:rsidP="0026652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266525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266525" w:rsidRPr="00266525" w:rsidRDefault="00266525" w:rsidP="00266525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266525" w:rsidRPr="00266525" w:rsidRDefault="00266525" w:rsidP="00266525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266525">
              <w:rPr>
                <w:rFonts w:ascii="GHEA Grapalat" w:hAnsi="GHEA Grapalat" w:cs="Sylfaen"/>
                <w:b/>
                <w:lang w:val="hy-AM" w:eastAsia="en-US"/>
              </w:rPr>
              <w:t>429 485 000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266525">
        <w:rPr>
          <w:rFonts w:ascii="GHEA Grapalat" w:eastAsia="Calibri" w:hAnsi="GHEA Grapalat"/>
          <w:b/>
          <w:caps/>
          <w:lang w:val="hy-AM" w:eastAsia="en-US"/>
        </w:rPr>
        <w:t>ԿԱՊԱՎՈՐ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266525">
        <w:rPr>
          <w:rFonts w:ascii="GHEA Grapalat" w:hAnsi="GHEA Grapalat"/>
          <w:lang w:val="hy-AM"/>
        </w:rPr>
        <w:t>ԿԱՊԱՎՈՐ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266525">
        <w:rPr>
          <w:rFonts w:ascii="GHEA Grapalat" w:hAnsi="GHEA Grapalat"/>
          <w:lang w:val="hy-AM"/>
        </w:rPr>
        <w:t>ԿԱՊԱՎՈՐ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266525">
        <w:rPr>
          <w:rFonts w:ascii="GHEA Grapalat" w:eastAsia="Calibri" w:hAnsi="GHEA Grapalat"/>
          <w:lang w:val="hy-AM" w:eastAsia="en-US"/>
        </w:rPr>
        <w:t>ասֆալտի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="00266525">
        <w:rPr>
          <w:rFonts w:ascii="GHEA Grapalat" w:eastAsia="Calibri" w:hAnsi="GHEA Grapalat"/>
          <w:lang w:val="hy-AM" w:eastAsia="en-US"/>
        </w:rPr>
        <w:t xml:space="preserve"> </w:t>
      </w:r>
      <w:r w:rsidR="00266525" w:rsidRPr="00266525">
        <w:rPr>
          <w:rFonts w:ascii="GHEA Grapalat" w:eastAsia="Calibri" w:hAnsi="GHEA Grapalat"/>
          <w:lang w:val="hy-AM" w:eastAsia="en-US"/>
        </w:rPr>
        <w:t>(</w:t>
      </w:r>
      <w:r w:rsidR="00266525">
        <w:rPr>
          <w:rFonts w:ascii="GHEA Grapalat" w:eastAsia="Calibri" w:hAnsi="GHEA Grapalat"/>
          <w:lang w:val="hy-AM" w:eastAsia="en-US"/>
        </w:rPr>
        <w:t>ճանապարհաշինարարական աշխատանքների իրականացում</w:t>
      </w:r>
      <w:r w:rsidR="00266525" w:rsidRPr="00266525">
        <w:rPr>
          <w:rFonts w:ascii="GHEA Grapalat" w:eastAsia="Calibri" w:hAnsi="GHEA Grapalat"/>
          <w:lang w:val="hy-AM" w:eastAsia="en-US"/>
        </w:rPr>
        <w:t>)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266525">
        <w:rPr>
          <w:rFonts w:ascii="GHEA Grapalat" w:hAnsi="GHEA Grapalat"/>
          <w:lang w:val="hy-AM"/>
        </w:rPr>
        <w:t>ԿԱՊԱՎՈՐ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266525">
        <w:rPr>
          <w:rFonts w:ascii="GHEA Grapalat" w:hAnsi="GHEA Grapalat"/>
          <w:lang w:val="hy-AM"/>
        </w:rPr>
        <w:t>ԿԱՊԱՎՈՐ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BE0E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266525">
        <w:rPr>
          <w:rFonts w:ascii="GHEA Grapalat" w:eastAsia="Calibri" w:hAnsi="GHEA Grapalat"/>
          <w:b/>
          <w:caps/>
          <w:lang w:val="hy-AM" w:eastAsia="en-US"/>
        </w:rPr>
        <w:t>ԿԱՊԱՎՈՐ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53B03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72534A" w:rsidRDefault="002313DB" w:rsidP="00253B0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266525">
        <w:rPr>
          <w:rFonts w:ascii="GHEA Grapalat" w:eastAsia="Calibri" w:hAnsi="GHEA Grapalat"/>
          <w:b/>
          <w:caps/>
          <w:lang w:val="hy-AM" w:eastAsia="en-US"/>
        </w:rPr>
        <w:t>ԿԱՊԱՎՈՐ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266525">
        <w:rPr>
          <w:rFonts w:ascii="GHEA Grapalat" w:hAnsi="GHEA Grapalat"/>
          <w:lang w:val="hy-AM"/>
        </w:rPr>
        <w:t>ԿԱՊԱՎՈՐ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253B03" w:rsidRDefault="00253B03" w:rsidP="002313DB">
      <w:pPr>
        <w:rPr>
          <w:rFonts w:ascii="Sylfaen" w:hAnsi="Sylfaen"/>
          <w:lang w:val="hy-AM"/>
        </w:rPr>
      </w:pPr>
    </w:p>
    <w:p w:rsidR="00253B03" w:rsidRDefault="00253B03" w:rsidP="002313DB">
      <w:pPr>
        <w:rPr>
          <w:rFonts w:ascii="Sylfaen" w:hAnsi="Sylfaen"/>
          <w:lang w:val="hy-AM"/>
        </w:rPr>
      </w:pPr>
    </w:p>
    <w:p w:rsidR="00253B03" w:rsidRDefault="00253B03" w:rsidP="002313DB">
      <w:pPr>
        <w:rPr>
          <w:rFonts w:ascii="Sylfaen" w:hAnsi="Sylfaen"/>
          <w:lang w:val="hy-AM"/>
        </w:rPr>
      </w:pPr>
    </w:p>
    <w:p w:rsidR="00253B03" w:rsidRDefault="00253B03" w:rsidP="002313DB">
      <w:pPr>
        <w:rPr>
          <w:rFonts w:ascii="Sylfaen" w:hAnsi="Sylfaen"/>
          <w:lang w:val="hy-AM"/>
        </w:rPr>
      </w:pPr>
    </w:p>
    <w:p w:rsidR="00253B03" w:rsidRDefault="00253B03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253B03" w:rsidRPr="004D731A" w:rsidRDefault="00253B03" w:rsidP="00253B03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253B03" w:rsidRPr="001430B2" w:rsidRDefault="00253B03" w:rsidP="00253B03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ԿԱՊԱՎՈՐ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253B03" w:rsidRPr="001430B2" w:rsidRDefault="00253B03" w:rsidP="00253B0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53B03" w:rsidRPr="004D731A" w:rsidRDefault="00253B03" w:rsidP="00253B0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ԿԱՊԱՎՈՐ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ԿԱՊԱՎՈՐ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սարքավորումները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253B03" w:rsidRPr="004D731A" w:rsidRDefault="00253B03" w:rsidP="00253B0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ԿԱՊԱՎՈՐ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253B03" w:rsidRPr="004D731A" w:rsidRDefault="00253B03" w:rsidP="00253B03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253B03" w:rsidRDefault="00253B03" w:rsidP="00253B03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253B03" w:rsidRDefault="00253B03" w:rsidP="00253B03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սարքավորումների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253B03" w:rsidRPr="00B11FC2" w:rsidRDefault="00253B03" w:rsidP="00253B03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սարքավորումները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253B03" w:rsidRDefault="00253B03" w:rsidP="00253B0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B55AB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 w:rsidRPr="002B55AB">
        <w:rPr>
          <w:rFonts w:ascii="GHEA Grapalat" w:hAnsi="GHEA Grapalat"/>
          <w:lang w:val="hy-AM"/>
        </w:rPr>
        <w:lastRenderedPageBreak/>
        <w:t>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Pr="009C7315">
        <w:rPr>
          <w:rFonts w:ascii="GHEA Grapalat" w:hAnsi="GHEA Grapalat"/>
          <w:lang w:val="hy-AM"/>
        </w:rPr>
        <w:t xml:space="preserve"> </w:t>
      </w:r>
    </w:p>
    <w:p w:rsidR="00253B03" w:rsidRPr="00163C70" w:rsidRDefault="00253B03" w:rsidP="00253B0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ԿԱՊԱՎՈՐ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ապրանքները օգտագործվելու են </w:t>
      </w:r>
      <w:r w:rsidRPr="00B91072">
        <w:rPr>
          <w:rFonts w:ascii="GHEA Grapalat" w:hAnsi="GHEA Grapalat"/>
          <w:lang w:val="hy-AM"/>
        </w:rPr>
        <w:t>ասֆալտի արտադրության համար (ճանապարհաշինարարական աշխատանքների իրականացում)</w:t>
      </w:r>
      <w:r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ք. Ստեփանակերտ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253B03" w:rsidRPr="0036269D" w:rsidRDefault="00253B03" w:rsidP="00253B0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F4BC0">
        <w:rPr>
          <w:rFonts w:ascii="GHEA Grapalat" w:hAnsi="GHEA Grapalat"/>
          <w:lang w:val="hy-AM"/>
        </w:rPr>
        <w:t xml:space="preserve">Նախատեսվում է ծրագրի շրջանակում իրականացնել </w:t>
      </w:r>
      <w:r>
        <w:rPr>
          <w:rFonts w:ascii="GHEA Grapalat" w:hAnsi="GHEA Grapalat"/>
          <w:lang w:val="hy-AM"/>
        </w:rPr>
        <w:t>429.5 մլն</w:t>
      </w:r>
      <w:r w:rsidRPr="00EF4BC0">
        <w:rPr>
          <w:rFonts w:ascii="GHEA Grapalat" w:hAnsi="GHEA Grapalat"/>
          <w:lang w:val="hy-AM"/>
        </w:rPr>
        <w:t xml:space="preserve"> դրամի ներդրում</w:t>
      </w:r>
      <w:r>
        <w:rPr>
          <w:rFonts w:ascii="GHEA Grapalat" w:hAnsi="GHEA Grapalat"/>
          <w:lang w:val="hy-AM"/>
        </w:rPr>
        <w:t xml:space="preserve"> ցանկում ներկայացված</w:t>
      </w:r>
      <w:r w:rsidRPr="00EF4BC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սարքավորումների</w:t>
      </w:r>
      <w:r w:rsidRPr="00EF4BC0">
        <w:rPr>
          <w:rFonts w:ascii="GHEA Grapalat" w:hAnsi="GHEA Grapalat"/>
          <w:lang w:val="hy-AM"/>
        </w:rPr>
        <w:t xml:space="preserve"> ձեռքբերման </w:t>
      </w:r>
      <w:r>
        <w:rPr>
          <w:rFonts w:ascii="GHEA Grapalat" w:hAnsi="GHEA Grapalat"/>
          <w:lang w:val="hy-AM"/>
        </w:rPr>
        <w:t>համար</w:t>
      </w:r>
      <w:r w:rsidRPr="00EF4BC0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Ներկայումս առկա է 270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 xml:space="preserve">ային ծրագրի շրջանակում ստեղծել 20-25 նոր աշխատատեղ` </w:t>
      </w:r>
      <w:r w:rsidRPr="00EF4BC0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80</w:t>
      </w:r>
      <w:r w:rsidRPr="00EF4BC0">
        <w:rPr>
          <w:rFonts w:ascii="GHEA Grapalat" w:hAnsi="GHEA Grapalat"/>
          <w:lang w:val="hy-AM"/>
        </w:rPr>
        <w:t>,000</w:t>
      </w:r>
      <w:r>
        <w:rPr>
          <w:rFonts w:ascii="GHEA Grapalat" w:hAnsi="GHEA Grapalat"/>
          <w:lang w:val="hy-AM"/>
        </w:rPr>
        <w:t>-220,000</w:t>
      </w:r>
      <w:r w:rsidRPr="00EF4BC0">
        <w:rPr>
          <w:rFonts w:ascii="GHEA Grapalat" w:hAnsi="GHEA Grapalat"/>
          <w:lang w:val="hy-AM"/>
        </w:rPr>
        <w:t xml:space="preserve"> դրամ միջին աշխատավարձով։</w:t>
      </w:r>
    </w:p>
    <w:p w:rsidR="00253B03" w:rsidRDefault="00253B03" w:rsidP="00253B0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81E9F">
        <w:rPr>
          <w:rFonts w:ascii="GHEA Grapalat" w:hAnsi="GHEA Grapalat"/>
          <w:lang w:val="hy-AM"/>
        </w:rPr>
        <w:t>Ծրագրով նախատեսված արտադրանքի</w:t>
      </w:r>
      <w:r>
        <w:rPr>
          <w:rFonts w:ascii="GHEA Grapalat" w:hAnsi="GHEA Grapalat"/>
          <w:lang w:val="hy-AM"/>
        </w:rPr>
        <w:t xml:space="preserve"> ընդհանուր </w:t>
      </w:r>
      <w:r w:rsidRPr="004336B5">
        <w:rPr>
          <w:rFonts w:ascii="GHEA Grapalat" w:hAnsi="GHEA Grapalat"/>
          <w:lang w:val="hy-AM"/>
        </w:rPr>
        <w:t xml:space="preserve">ծավալը </w:t>
      </w:r>
      <w:r>
        <w:rPr>
          <w:rFonts w:ascii="GHEA Grapalat" w:hAnsi="GHEA Grapalat"/>
          <w:lang w:val="hy-AM"/>
        </w:rPr>
        <w:t xml:space="preserve">կկազմի 1.5 մլրդ դրամ, </w:t>
      </w:r>
      <w:r w:rsidRPr="00243168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>ն</w:t>
      </w:r>
      <w:r w:rsidRPr="0024316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ամբողջությամբ</w:t>
      </w:r>
      <w:r w:rsidRPr="00243168">
        <w:rPr>
          <w:rFonts w:ascii="GHEA Grapalat" w:hAnsi="GHEA Grapalat"/>
          <w:lang w:val="hy-AM"/>
        </w:rPr>
        <w:t xml:space="preserve"> կիրացվի ՀՀ</w:t>
      </w:r>
      <w:r>
        <w:rPr>
          <w:rFonts w:ascii="GHEA Grapalat" w:hAnsi="GHEA Grapalat"/>
          <w:lang w:val="hy-AM"/>
        </w:rPr>
        <w:t xml:space="preserve"> և ԱՀ տարածքում</w:t>
      </w:r>
      <w:r w:rsidRPr="00243168">
        <w:rPr>
          <w:rFonts w:ascii="GHEA Grapalat" w:hAnsi="GHEA Grapalat"/>
          <w:lang w:val="hy-AM"/>
        </w:rPr>
        <w:t>:</w:t>
      </w:r>
    </w:p>
    <w:p w:rsidR="00253B03" w:rsidRPr="002B5697" w:rsidRDefault="00253B03" w:rsidP="00253B03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 w:rsidRPr="00D4216C">
        <w:rPr>
          <w:rFonts w:ascii="GHEA Grapalat" w:hAnsi="GHEA Grapalat"/>
          <w:lang w:val="hy-AM"/>
        </w:rPr>
        <w:t xml:space="preserve">429.5 </w:t>
      </w:r>
      <w:r>
        <w:rPr>
          <w:rFonts w:ascii="GHEA Grapalat" w:hAnsi="GHEA Grapalat"/>
          <w:lang w:val="hy-AM"/>
        </w:rPr>
        <w:t>մլն</w:t>
      </w:r>
      <w:r w:rsidRPr="007545AC">
        <w:rPr>
          <w:rFonts w:ascii="GHEA Grapalat" w:hAnsi="GHEA Grapalat"/>
          <w:lang w:val="hy-AM"/>
        </w:rPr>
        <w:t xml:space="preserve"> դրամ: Մաքսատուրքի</w:t>
      </w:r>
      <w:r>
        <w:rPr>
          <w:rFonts w:ascii="GHEA Grapalat" w:hAnsi="GHEA Grapalat"/>
          <w:lang w:val="hy-AM"/>
        </w:rPr>
        <w:t>ց</w:t>
      </w:r>
      <w:r w:rsidRPr="007545AC">
        <w:rPr>
          <w:rFonts w:ascii="GHEA Grapalat" w:hAnsi="GHEA Grapalat"/>
          <w:lang w:val="hy-AM"/>
        </w:rPr>
        <w:t xml:space="preserve"> ազատման արտոնությունը կազմում է </w:t>
      </w:r>
      <w:r>
        <w:rPr>
          <w:rFonts w:ascii="GHEA Grapalat" w:hAnsi="GHEA Grapalat"/>
          <w:lang w:val="hy-AM"/>
        </w:rPr>
        <w:t>22.7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253B03" w:rsidRPr="00B12BA1" w:rsidRDefault="00253B03" w:rsidP="00253B0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253B03" w:rsidRPr="00150F49" w:rsidRDefault="00253B03" w:rsidP="00253B0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ԿԱՊԱՎՈՐ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253B03" w:rsidRPr="00150F49" w:rsidRDefault="00253B03" w:rsidP="00253B0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253B03" w:rsidRPr="00253B03" w:rsidRDefault="00253B03" w:rsidP="002313DB">
      <w:pPr>
        <w:rPr>
          <w:rFonts w:ascii="Sylfaen" w:hAnsi="Sylfaen"/>
          <w:lang w:val="hy-AM"/>
        </w:rPr>
        <w:sectPr w:rsidR="00253B03" w:rsidRPr="00253B03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266525">
        <w:rPr>
          <w:rFonts w:ascii="GHEA Grapalat" w:hAnsi="GHEA Grapalat" w:cs="Sylfaen"/>
          <w:szCs w:val="22"/>
          <w:lang w:val="hy-AM" w:eastAsia="en-US"/>
        </w:rPr>
        <w:t>ԿԱՊԱՎՈՐ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EC746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266525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21-04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266525">
              <w:rPr>
                <w:rFonts w:ascii="GHEA Grapalat" w:hAnsi="GHEA Grapalat"/>
                <w:lang w:eastAsia="en-US"/>
              </w:rPr>
              <w:t>01/2-1/5789-2020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266525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266525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ներառված` ԵԱՏՄ ԱՏԳ ԱԱ 8429 11 000 9 ծածկագիրը բացա</w:t>
            </w:r>
            <w:r w:rsidRPr="0026652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կայում է ԵՏՀ 2012 թվա</w:t>
            </w:r>
            <w:r w:rsidRPr="00266525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26652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</w:t>
            </w:r>
            <w:r w:rsidRPr="00266525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266525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հաստատված՝ ԵԱՏՄ ԱՏԳ ապրանքային անվանացանկից: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C7462"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1C5ECB" w:rsidRPr="001C5ECB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5ECB" w:rsidRPr="008F3812" w:rsidRDefault="001C5ECB" w:rsidP="001C5ECB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5ECB" w:rsidRPr="008F3812" w:rsidRDefault="001C5ECB" w:rsidP="001C5EC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1C5ECB" w:rsidRPr="008F3812" w:rsidRDefault="001C5ECB" w:rsidP="001C5ECB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23-04</w:t>
            </w:r>
            <w:bookmarkStart w:id="0" w:name="_GoBack"/>
            <w:bookmarkEnd w:id="0"/>
            <w:r>
              <w:rPr>
                <w:rFonts w:ascii="GHEA Grapalat" w:hAnsi="GHEA Grapalat"/>
                <w:lang w:val="hy-AM" w:eastAsia="en-US"/>
              </w:rPr>
              <w:t>-2020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1C5ECB">
              <w:rPr>
                <w:rFonts w:ascii="GHEA Grapalat" w:hAnsi="GHEA Grapalat"/>
                <w:lang w:eastAsia="en-US"/>
              </w:rPr>
              <w:t>01/3-2/23315-2020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5ECB" w:rsidRPr="001C5ECB" w:rsidRDefault="001C5ECB" w:rsidP="001C5EC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1C5ECB">
              <w:rPr>
                <w:rFonts w:ascii="GHEA Grapalat" w:hAnsi="GHEA Grapalat"/>
                <w:bCs/>
                <w:iCs/>
                <w:lang w:val="hy-AM" w:eastAsia="en-US"/>
              </w:rPr>
              <w:t xml:space="preserve">Դիմումին կից ներկայացված ցանկի 1-ին տողում նշված ծածկագիրը անհրաժեշտ է համապատասխանեցնել </w:t>
            </w:r>
            <w:r w:rsidRPr="001C5ECB">
              <w:rPr>
                <w:rFonts w:ascii="GHEA Grapalat" w:hAnsi="GHEA Grapalat"/>
                <w:bCs/>
                <w:iCs/>
                <w:lang w:val="af-ZA" w:eastAsia="en-US"/>
              </w:rPr>
              <w:t>Եվրասիական տնտեսական հանձնաժողովի խորհրդի 2012 թվականի հուլիսի 16-ի թիվ 54 որոշմա</w:t>
            </w:r>
            <w:r w:rsidRPr="001C5ECB">
              <w:rPr>
                <w:rFonts w:ascii="GHEA Grapalat" w:hAnsi="GHEA Grapalat"/>
                <w:bCs/>
                <w:iCs/>
                <w:lang w:val="hy-AM" w:eastAsia="en-US"/>
              </w:rPr>
              <w:t>մբ սահմանված ծածկագրերին, իսկ 5-րդ տողում նշված ապրանքը չի համապատասխանում նույն տողում նշված ծածկագրին:</w:t>
            </w:r>
          </w:p>
          <w:p w:rsidR="001C5ECB" w:rsidRPr="001C5ECB" w:rsidRDefault="001C5ECB" w:rsidP="001C5EC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1C5ECB">
              <w:rPr>
                <w:rFonts w:ascii="GHEA Grapalat" w:hAnsi="GHEA Grapalat"/>
                <w:bCs/>
                <w:iCs/>
                <w:lang w:val="hy-AM" w:eastAsia="en-US"/>
              </w:rPr>
              <w:t>Հ</w:t>
            </w:r>
            <w:r w:rsidRPr="001C5ECB">
              <w:rPr>
                <w:rFonts w:ascii="GHEA Grapalat" w:hAnsi="GHEA Grapalat"/>
                <w:bCs/>
                <w:iCs/>
                <w:lang w:val="af-ZA" w:eastAsia="en-US"/>
              </w:rPr>
              <w:t>այտնում ենք</w:t>
            </w:r>
            <w:r w:rsidRPr="001C5ECB">
              <w:rPr>
                <w:rFonts w:ascii="GHEA Grapalat" w:hAnsi="GHEA Grapalat"/>
                <w:bCs/>
                <w:iCs/>
                <w:lang w:val="hy-AM" w:eastAsia="en-US"/>
              </w:rPr>
              <w:t xml:space="preserve"> նաև</w:t>
            </w:r>
            <w:r w:rsidRPr="001C5ECB">
              <w:rPr>
                <w:rFonts w:ascii="GHEA Grapalat" w:hAnsi="GHEA Grapalat"/>
                <w:bCs/>
                <w:iCs/>
                <w:lang w:val="af-ZA" w:eastAsia="en-US"/>
              </w:rPr>
              <w:t xml:space="preserve">, որ «Կապավոր» ՍՊԸ ՀՄ </w:t>
            </w:r>
            <w:r w:rsidRPr="001C5ECB">
              <w:rPr>
                <w:rFonts w:ascii="GHEA Grapalat" w:hAnsi="GHEA Grapalat"/>
                <w:bCs/>
                <w:iCs/>
                <w:lang w:val="af-ZA" w:eastAsia="en-US"/>
              </w:rPr>
              <w:lastRenderedPageBreak/>
              <w:t>ՕԻԱՄ-ը (ՀՎՀՀ 02645592) ըստ տեղեկատվական բազայում առկա տվյալների 19.04.2020թ-ի դրությամբ չունի վարձու աշխատող: Միաժամանակ՝ 19.04.2020թ.-ի դրությամբ տնտեսվարողը չունի հարկային պարտավորություն</w:t>
            </w:r>
            <w:r>
              <w:rPr>
                <w:rFonts w:ascii="GHEA Grapalat" w:hAnsi="GHEA Grapalat"/>
                <w:bCs/>
                <w:iCs/>
                <w:lang w:val="hy-AM" w:eastAsia="en-US"/>
              </w:rPr>
              <w:t>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5ECB" w:rsidRPr="008F3812" w:rsidRDefault="001C5ECB" w:rsidP="001C5EC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EC746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5ECB" w:rsidRPr="008F3812" w:rsidRDefault="001C5ECB" w:rsidP="001C5EC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B3C" w:rsidRDefault="00A35B3C">
      <w:r>
        <w:separator/>
      </w:r>
    </w:p>
  </w:endnote>
  <w:endnote w:type="continuationSeparator" w:id="0">
    <w:p w:rsidR="00A35B3C" w:rsidRDefault="00A35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A35B3C">
    <w:pPr>
      <w:pStyle w:val="a3"/>
    </w:pPr>
  </w:p>
  <w:p w:rsidR="0097322E" w:rsidRDefault="00A35B3C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A35B3C">
    <w:pPr>
      <w:pStyle w:val="a3"/>
    </w:pPr>
  </w:p>
  <w:p w:rsidR="00D92037" w:rsidRDefault="00A35B3C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A35B3C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B3C" w:rsidRDefault="00A35B3C">
      <w:r>
        <w:separator/>
      </w:r>
    </w:p>
  </w:footnote>
  <w:footnote w:type="continuationSeparator" w:id="0">
    <w:p w:rsidR="00A35B3C" w:rsidRDefault="00A35B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74C9"/>
    <w:rsid w:val="00120F5B"/>
    <w:rsid w:val="001867BB"/>
    <w:rsid w:val="001C0FB0"/>
    <w:rsid w:val="001C5ECB"/>
    <w:rsid w:val="002313DB"/>
    <w:rsid w:val="002473EF"/>
    <w:rsid w:val="00253B03"/>
    <w:rsid w:val="00266525"/>
    <w:rsid w:val="002E18E0"/>
    <w:rsid w:val="002F2D87"/>
    <w:rsid w:val="00313964"/>
    <w:rsid w:val="0034135D"/>
    <w:rsid w:val="0034318E"/>
    <w:rsid w:val="003809E6"/>
    <w:rsid w:val="003A6AEA"/>
    <w:rsid w:val="003E2190"/>
    <w:rsid w:val="00416875"/>
    <w:rsid w:val="004A7EE2"/>
    <w:rsid w:val="004B2802"/>
    <w:rsid w:val="004E42D5"/>
    <w:rsid w:val="0053087A"/>
    <w:rsid w:val="005911B3"/>
    <w:rsid w:val="005C21C2"/>
    <w:rsid w:val="006169B0"/>
    <w:rsid w:val="006F115F"/>
    <w:rsid w:val="00730B59"/>
    <w:rsid w:val="007B63D3"/>
    <w:rsid w:val="007C46B5"/>
    <w:rsid w:val="008040A6"/>
    <w:rsid w:val="00887724"/>
    <w:rsid w:val="0089383B"/>
    <w:rsid w:val="008A717B"/>
    <w:rsid w:val="008D7D3F"/>
    <w:rsid w:val="008F3812"/>
    <w:rsid w:val="009C00FC"/>
    <w:rsid w:val="009C5259"/>
    <w:rsid w:val="009E66C8"/>
    <w:rsid w:val="009E70CD"/>
    <w:rsid w:val="009F1D27"/>
    <w:rsid w:val="00A35B3C"/>
    <w:rsid w:val="00AC215C"/>
    <w:rsid w:val="00B27BA7"/>
    <w:rsid w:val="00B55CC9"/>
    <w:rsid w:val="00B65C43"/>
    <w:rsid w:val="00BB54A3"/>
    <w:rsid w:val="00BE0E4F"/>
    <w:rsid w:val="00BF7129"/>
    <w:rsid w:val="00C81EE8"/>
    <w:rsid w:val="00CE5781"/>
    <w:rsid w:val="00D33A52"/>
    <w:rsid w:val="00DF5A4D"/>
    <w:rsid w:val="00E533B8"/>
    <w:rsid w:val="00EC7462"/>
    <w:rsid w:val="00F45613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B098B-41A3-40E9-AE97-741950FCF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11</Pages>
  <Words>1901</Words>
  <Characters>10837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26</cp:revision>
  <dcterms:created xsi:type="dcterms:W3CDTF">2019-08-05T11:38:00Z</dcterms:created>
  <dcterms:modified xsi:type="dcterms:W3CDTF">2020-05-16T09:58:00Z</dcterms:modified>
</cp:coreProperties>
</file>