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AEE" w:rsidRPr="008908FB" w:rsidRDefault="00A20BE9" w:rsidP="008908FB">
      <w:pPr>
        <w:spacing w:after="0"/>
        <w:ind w:firstLine="375"/>
        <w:jc w:val="center"/>
        <w:rPr>
          <w:rFonts w:ascii="GHEA Mariam" w:eastAsia="Times New Roman" w:hAnsi="GHEA Mariam" w:cs="Times New Roman"/>
          <w:b/>
          <w:bCs/>
        </w:rPr>
      </w:pPr>
      <w:r w:rsidRPr="008908FB">
        <w:rPr>
          <w:rFonts w:ascii="GHEA Mariam" w:eastAsia="Times New Roman" w:hAnsi="GHEA Mariam" w:cs="Times New Roman"/>
          <w:b/>
          <w:bCs/>
        </w:rPr>
        <w:t>ՀԻՄՆԱՎՈՐՈՒՄ</w:t>
      </w:r>
    </w:p>
    <w:p w:rsidR="00A20BE9" w:rsidRPr="008908FB" w:rsidRDefault="00A20BE9" w:rsidP="008908FB">
      <w:pPr>
        <w:spacing w:after="0"/>
        <w:ind w:firstLine="375"/>
        <w:jc w:val="center"/>
        <w:rPr>
          <w:rFonts w:ascii="GHEA Mariam" w:eastAsia="Times New Roman" w:hAnsi="GHEA Mariam" w:cs="Times New Roman"/>
          <w:b/>
          <w:bCs/>
        </w:rPr>
      </w:pPr>
    </w:p>
    <w:p w:rsidR="00A20BE9" w:rsidRPr="008908FB" w:rsidRDefault="00B709C5" w:rsidP="008908FB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sz w:val="22"/>
          <w:szCs w:val="22"/>
        </w:rPr>
      </w:pPr>
      <w:r w:rsidRPr="008908FB">
        <w:rPr>
          <w:rFonts w:ascii="GHEA Mariam" w:hAnsi="GHEA Mariam"/>
          <w:b/>
          <w:bCs/>
          <w:sz w:val="22"/>
          <w:szCs w:val="22"/>
        </w:rPr>
        <w:t>«</w:t>
      </w:r>
      <w:r w:rsidR="008908FB" w:rsidRPr="008908FB">
        <w:rPr>
          <w:rFonts w:ascii="GHEA Mariam" w:hAnsi="GHEA Mariam"/>
          <w:b/>
          <w:sz w:val="22"/>
          <w:szCs w:val="22"/>
        </w:rPr>
        <w:t>ՀԱՅԱՍՏԱՆԻ ՀԱՆՐԱՊԵՏՈՒԹՅԱՆ ՀՈՂԱՄԱՍԵՐԻ (ԲԱՑԱՌՈՒԹՅԱՄԲ ԳՅՈՒՂԱՏՆՏԵՍԱԿԱՆ ՆՇԱՆԱԿՈՒԹՅԱՆ ՀՈՂԵՐԻ) ԵՎ ՇԻՆՈՒԹՅՈՒՆՆԵՐԻ ՏԱՐԱԾԱԳՆԱՀԱՏՄԱՆ (ԳՏՆՎԵԼՈՒ ՎԱՅՐԻ) ԳՈՏԻԱԿԱՆՈՒԹՅԱՆ ՍԱՀՄԱՆՆԵՐԸ, ՍԱՀՄԱՆՆԵՐԻ ԿՈՈՐԴԻՆԱՏՆԵՐՆ ՈՒ ՏԱՐԱԾԱԳՆԱՀԱՏՄԱՆ ԳՈՏԻԱԿԱՆՈՒԹՅԱՆ ՔԱՐՏԵԶՆԵՐԸ ՍԱՀՄԱՆԵԼՈՒ, ՀԱՅԱՍՏԱՆԻ ՀԱՆՐԱՊԵՏՈՒԹՅԱՆ ԿԱՌԱՎԱՐ</w:t>
      </w:r>
      <w:r w:rsidR="003F4592">
        <w:rPr>
          <w:rFonts w:ascii="GHEA Mariam" w:hAnsi="GHEA Mariam"/>
          <w:b/>
          <w:sz w:val="22"/>
          <w:szCs w:val="22"/>
        </w:rPr>
        <w:t>ՈՒԹՅԱՆ 2003 ԹՎԱԿԱՆԻ ԱՊՐԻԼԻ 17-Ի</w:t>
      </w:r>
      <w:r w:rsidR="008908FB">
        <w:rPr>
          <w:rFonts w:ascii="GHEA Mariam" w:hAnsi="GHEA Mariam"/>
          <w:b/>
          <w:sz w:val="22"/>
          <w:szCs w:val="22"/>
        </w:rPr>
        <w:t xml:space="preserve"> </w:t>
      </w:r>
      <w:r w:rsidR="008908FB" w:rsidRPr="008908FB">
        <w:rPr>
          <w:rFonts w:ascii="GHEA Mariam" w:hAnsi="GHEA Mariam"/>
          <w:b/>
          <w:sz w:val="22"/>
          <w:szCs w:val="22"/>
        </w:rPr>
        <w:t>N 470-Ն, 1994 ԹՎԱԿԱՆԻ ՍԵՊՏԵՄԲԵՐԻ 28-Ի N 462 ՈՐՈՇՈՒՄՆԵՐՆ ՈՒԺԸ ԿՈՐՑՐԱԾ ՃԱՆԱՉԵԼՈՒ ԵՎ 2002 ԹՎԱԿԱՆԻ ՀՈՒԼԻՍԻ 25-Ի</w:t>
      </w:r>
      <w:r w:rsidR="003F4592">
        <w:rPr>
          <w:rFonts w:ascii="GHEA Mariam" w:hAnsi="GHEA Mariam"/>
          <w:b/>
          <w:sz w:val="22"/>
          <w:szCs w:val="22"/>
          <w:lang w:val="hy-AM"/>
        </w:rPr>
        <w:t xml:space="preserve"> </w:t>
      </w:r>
      <w:r w:rsidR="003F4592" w:rsidRPr="003F4592">
        <w:rPr>
          <w:rFonts w:ascii="GHEA Mariam" w:hAnsi="GHEA Mariam"/>
          <w:b/>
        </w:rPr>
        <w:t>N 1101-Ն</w:t>
      </w:r>
      <w:r w:rsidR="008908FB" w:rsidRPr="008908FB">
        <w:rPr>
          <w:rFonts w:ascii="GHEA Mariam" w:hAnsi="GHEA Mariam"/>
          <w:b/>
          <w:sz w:val="22"/>
          <w:szCs w:val="22"/>
        </w:rPr>
        <w:t xml:space="preserve"> ՈՐՈՇՄԱՆ ՄԵՋ ՓՈՓՈԽՈՒԹՅՈՒՆՆԵՐ ԿԱՏԱՐԵԼՈՒ ՄԱՍԻՆ</w:t>
      </w:r>
      <w:r w:rsidRPr="008908FB">
        <w:rPr>
          <w:rFonts w:ascii="GHEA Mariam" w:hAnsi="GHEA Mariam"/>
          <w:b/>
          <w:bCs/>
          <w:sz w:val="22"/>
          <w:szCs w:val="22"/>
        </w:rPr>
        <w:t>» ՀՀ ԿԱ</w:t>
      </w:r>
      <w:r w:rsidR="00F92DBA" w:rsidRPr="008908FB">
        <w:rPr>
          <w:rFonts w:ascii="GHEA Mariam" w:hAnsi="GHEA Mariam"/>
          <w:b/>
          <w:bCs/>
          <w:sz w:val="22"/>
          <w:szCs w:val="22"/>
        </w:rPr>
        <w:t xml:space="preserve">ՌԱՎԱՐՈՒԹՅԱՆ ՈՐՈՇՄԱՆ </w:t>
      </w:r>
      <w:r w:rsidR="00CB2211" w:rsidRPr="008908FB">
        <w:rPr>
          <w:rFonts w:ascii="GHEA Mariam" w:hAnsi="GHEA Mariam"/>
          <w:b/>
          <w:bCs/>
          <w:sz w:val="22"/>
          <w:szCs w:val="22"/>
        </w:rPr>
        <w:t xml:space="preserve">ԸՆԴՈՒՆՄԱՆ </w:t>
      </w:r>
      <w:r w:rsidR="00F92DBA" w:rsidRPr="008908FB">
        <w:rPr>
          <w:rFonts w:ascii="GHEA Mariam" w:hAnsi="GHEA Mariam"/>
          <w:b/>
          <w:bCs/>
          <w:sz w:val="22"/>
          <w:szCs w:val="22"/>
        </w:rPr>
        <w:t>ԱՆՀՐԱԺԵՇՏՈՒԹՅԱՆ ՎԵՐԱԲԵՐՅԱԼ</w:t>
      </w:r>
    </w:p>
    <w:p w:rsidR="00FF4CC1" w:rsidRPr="009A775C" w:rsidRDefault="00141AEE" w:rsidP="008908FB">
      <w:pPr>
        <w:spacing w:after="0"/>
        <w:ind w:firstLine="375"/>
        <w:jc w:val="center"/>
        <w:rPr>
          <w:rFonts w:ascii="GHEA Mariam" w:eastAsia="Times New Roman" w:hAnsi="GHEA Mariam" w:cs="Calibri"/>
        </w:rPr>
      </w:pPr>
      <w:r w:rsidRPr="009A775C">
        <w:rPr>
          <w:rFonts w:ascii="Calibri" w:eastAsia="Times New Roman" w:hAnsi="Calibri" w:cs="Calibri"/>
        </w:rPr>
        <w:t> </w:t>
      </w:r>
    </w:p>
    <w:p w:rsidR="00141AEE" w:rsidRPr="009A775C" w:rsidRDefault="00141AEE" w:rsidP="008908FB">
      <w:pPr>
        <w:pStyle w:val="ListParagraph"/>
        <w:numPr>
          <w:ilvl w:val="0"/>
          <w:numId w:val="3"/>
        </w:numPr>
        <w:spacing w:after="0"/>
        <w:rPr>
          <w:rFonts w:ascii="GHEA Mariam" w:eastAsia="Times New Roman" w:hAnsi="GHEA Mariam" w:cs="Courier New"/>
          <w:b/>
        </w:rPr>
      </w:pPr>
      <w:r w:rsidRPr="009A775C">
        <w:rPr>
          <w:rFonts w:ascii="GHEA Mariam" w:eastAsia="Times New Roman" w:hAnsi="GHEA Mariam" w:cs="Times New Roman"/>
          <w:b/>
        </w:rPr>
        <w:t>Միջոցառման իրակացման անհրաժեշտությունը և նպատակը</w:t>
      </w:r>
    </w:p>
    <w:p w:rsidR="008908FB" w:rsidRDefault="00FF4CC1" w:rsidP="008908FB">
      <w:pPr>
        <w:spacing w:after="0"/>
        <w:jc w:val="both"/>
        <w:rPr>
          <w:rFonts w:ascii="GHEA Mariam" w:hAnsi="GHEA Mariam"/>
        </w:rPr>
      </w:pPr>
      <w:r w:rsidRPr="009A775C">
        <w:rPr>
          <w:rFonts w:ascii="GHEA Mariam" w:hAnsi="GHEA Mariam"/>
        </w:rPr>
        <w:t xml:space="preserve">   </w:t>
      </w:r>
      <w:r w:rsidR="00BC7758">
        <w:rPr>
          <w:rFonts w:ascii="GHEA Mariam" w:hAnsi="GHEA Mariam"/>
        </w:rPr>
        <w:t xml:space="preserve">Միջոցառման նպատակը </w:t>
      </w:r>
      <w:r w:rsidR="00141AEE" w:rsidRPr="009A775C">
        <w:rPr>
          <w:rFonts w:ascii="GHEA Mariam" w:hAnsi="GHEA Mariam"/>
        </w:rPr>
        <w:t xml:space="preserve">Հայաստանի Հանրապետության </w:t>
      </w:r>
      <w:r w:rsidR="00BC7758">
        <w:rPr>
          <w:rFonts w:ascii="GHEA Mariam" w:hAnsi="GHEA Mariam"/>
        </w:rPr>
        <w:t>հող</w:t>
      </w:r>
      <w:r w:rsidR="00CA68FA">
        <w:rPr>
          <w:rFonts w:ascii="GHEA Mariam" w:hAnsi="GHEA Mariam"/>
        </w:rPr>
        <w:t>ամասեր</w:t>
      </w:r>
      <w:r w:rsidR="00BC7758">
        <w:rPr>
          <w:rFonts w:ascii="GHEA Mariam" w:hAnsi="GHEA Mariam"/>
        </w:rPr>
        <w:t>ի (բացառությամբ գյուղատնտեսական նշանակության հողերի) և շինությունների տարածագնահատման (գտնվելու վայրի) գոտիականության սահմանների, սահմանների կոորդինատների ու տարածագնահատման գոտիականության քարտեզների</w:t>
      </w:r>
      <w:r w:rsidR="00CA68FA">
        <w:rPr>
          <w:rFonts w:ascii="GHEA Mariam" w:hAnsi="GHEA Mariam"/>
        </w:rPr>
        <w:t xml:space="preserve"> </w:t>
      </w:r>
      <w:r w:rsidR="00BC7758">
        <w:rPr>
          <w:rFonts w:ascii="GHEA Mariam" w:hAnsi="GHEA Mariam"/>
        </w:rPr>
        <w:t>սահմանումն է</w:t>
      </w:r>
      <w:r w:rsidR="00141AEE" w:rsidRPr="009A775C">
        <w:rPr>
          <w:rFonts w:ascii="GHEA Mariam" w:hAnsi="GHEA Mariam"/>
        </w:rPr>
        <w:t>:</w:t>
      </w:r>
    </w:p>
    <w:p w:rsidR="00141AEE" w:rsidRPr="008908FB" w:rsidRDefault="008908FB" w:rsidP="008908FB">
      <w:pPr>
        <w:spacing w:after="0"/>
        <w:jc w:val="both"/>
        <w:rPr>
          <w:rFonts w:ascii="GHEA Mariam" w:hAnsi="GHEA Mariam"/>
        </w:rPr>
      </w:pPr>
      <w:r>
        <w:rPr>
          <w:rFonts w:ascii="GHEA Mariam" w:hAnsi="GHEA Mariam"/>
        </w:rPr>
        <w:t xml:space="preserve">   </w:t>
      </w:r>
      <w:r w:rsidR="00141AEE" w:rsidRPr="009A775C">
        <w:rPr>
          <w:rFonts w:ascii="GHEA Mariam" w:eastAsia="Times New Roman" w:hAnsi="GHEA Mariam" w:cs="Times New Roman"/>
          <w:b/>
        </w:rPr>
        <w:t>1.1. կարգավորման հարաբերությունների ներկա վիճակը և առկա խնդիրները</w:t>
      </w:r>
    </w:p>
    <w:p w:rsidR="00141AEE" w:rsidRPr="009A775C" w:rsidRDefault="007930F4" w:rsidP="008908FB">
      <w:pPr>
        <w:spacing w:after="0"/>
        <w:jc w:val="both"/>
        <w:rPr>
          <w:rFonts w:ascii="GHEA Mariam" w:hAnsi="GHEA Mariam"/>
        </w:rPr>
      </w:pPr>
      <w:r w:rsidRPr="009A775C">
        <w:rPr>
          <w:rFonts w:ascii="GHEA Mariam" w:hAnsi="GHEA Mariam"/>
        </w:rPr>
        <w:t xml:space="preserve">   </w:t>
      </w:r>
      <w:r w:rsidR="00141AEE" w:rsidRPr="009A775C">
        <w:rPr>
          <w:rFonts w:ascii="GHEA Mariam" w:hAnsi="GHEA Mariam"/>
        </w:rPr>
        <w:t>Ներկայումս անշարժ գույքի հարկը բաղկացած է երկու բաղադրիչներից՝ շենքեր, շինությունների գույքահարկից և հողամասերի հողի հարկից:</w:t>
      </w:r>
    </w:p>
    <w:p w:rsidR="00141AEE" w:rsidRPr="009A775C" w:rsidRDefault="007930F4" w:rsidP="008908FB">
      <w:pPr>
        <w:spacing w:after="0"/>
        <w:jc w:val="both"/>
        <w:rPr>
          <w:rFonts w:ascii="GHEA Mariam" w:hAnsi="GHEA Mariam"/>
        </w:rPr>
      </w:pPr>
      <w:r w:rsidRPr="009A775C">
        <w:rPr>
          <w:rFonts w:ascii="GHEA Mariam" w:hAnsi="GHEA Mariam"/>
        </w:rPr>
        <w:t xml:space="preserve">   </w:t>
      </w:r>
      <w:r w:rsidR="00141AEE" w:rsidRPr="009A775C">
        <w:rPr>
          <w:rFonts w:ascii="GHEA Mariam" w:hAnsi="GHEA Mariam"/>
        </w:rPr>
        <w:t>Շենքեր, շինությունների կադաստրային գնահատությունն իրականացվում է դեռևս 2000-2002 թվականներին անշարժ գուքերի համակարգված դիտարկումների և շուկայական տվյալների վերլուծությունների արդյունքում՝ անշարժ գույքի շուկայական մոտեցումների հիման վրա մշակված կարգերի (բանաձև-հաշվարկների հիման վրա): Եվ շենքեր, շինությունների կադաստրային գնահատման գործընթացը ներկայումս կարգավորվում է 2002 թվականին ընդունված «Գույքահարկի մասին» ՀՀ օրենքով և այլ նորմատիվ իրավական ակտերով</w:t>
      </w:r>
      <w:r w:rsidRPr="009A775C">
        <w:rPr>
          <w:rFonts w:ascii="GHEA Mariam" w:hAnsi="GHEA Mariam"/>
        </w:rPr>
        <w:t>,</w:t>
      </w:r>
      <w:r w:rsidR="00141AEE" w:rsidRPr="009A775C">
        <w:rPr>
          <w:rFonts w:ascii="GHEA Mariam" w:hAnsi="GHEA Mariam"/>
        </w:rPr>
        <w:t xml:space="preserve"> և շինությունների կադաստրային արժեքների բանաձև-հաշվարկներում գնագոյացման գործոններ են հանդիսանում 2002 թվականի դրությամբ շուկայական մեխանիզմների հիման վրա վերլուծությունների արդյունքում ձևավորված չափորոշիչները, մասանվորապես՝ շինությունների տեղադրության (տարածագնահատման գոտիականության) գործակիցները հաստատված են ՀՀ կառավարության 2003 թվականի ապրիլի 17-ի N 470-Ն որոշմամբ: Արդյունքում նշված գնագոյացման գործոնները չեն արտացոլում ներկայիս անշաժ գույքի շուկայի իրական պատկերը:</w:t>
      </w:r>
    </w:p>
    <w:p w:rsidR="008908FB" w:rsidRDefault="007930F4" w:rsidP="008908FB">
      <w:pPr>
        <w:spacing w:after="0"/>
        <w:jc w:val="both"/>
        <w:rPr>
          <w:rFonts w:ascii="GHEA Mariam" w:hAnsi="GHEA Mariam"/>
        </w:rPr>
      </w:pPr>
      <w:r w:rsidRPr="009A775C">
        <w:rPr>
          <w:rFonts w:ascii="GHEA Mariam" w:hAnsi="GHEA Mariam"/>
        </w:rPr>
        <w:t xml:space="preserve">   </w:t>
      </w:r>
      <w:r w:rsidR="00141AEE" w:rsidRPr="009A775C">
        <w:rPr>
          <w:rFonts w:ascii="GHEA Mariam" w:hAnsi="GHEA Mariam"/>
        </w:rPr>
        <w:t>Ինչ վերաբերվում է հողամասերի կադաստրային գնահատմանը, ապա ներկայումս դրանք գնահատվում են 1994 թվականին, 1997 թվականին, 2002 թվականին</w:t>
      </w:r>
      <w:r w:rsidR="00AB3AA3" w:rsidRPr="009A775C">
        <w:rPr>
          <w:rFonts w:ascii="GHEA Mariam" w:hAnsi="GHEA Mariam"/>
        </w:rPr>
        <w:t xml:space="preserve"> և </w:t>
      </w:r>
      <w:r w:rsidR="00141AEE" w:rsidRPr="009A775C">
        <w:rPr>
          <w:rFonts w:ascii="GHEA Mariam" w:hAnsi="GHEA Mariam"/>
        </w:rPr>
        <w:t>2003 թվականին ՀՀ կառավարության տարբեր որոշումներով սահմանված կարգերով:</w:t>
      </w:r>
    </w:p>
    <w:p w:rsidR="00141AEE" w:rsidRPr="008908FB" w:rsidRDefault="008908FB" w:rsidP="008908FB">
      <w:pPr>
        <w:spacing w:after="0"/>
        <w:jc w:val="both"/>
        <w:rPr>
          <w:rFonts w:ascii="GHEA Mariam" w:hAnsi="GHEA Mariam"/>
        </w:rPr>
      </w:pPr>
      <w:r>
        <w:rPr>
          <w:rFonts w:ascii="GHEA Mariam" w:hAnsi="GHEA Mariam"/>
        </w:rPr>
        <w:t xml:space="preserve">   </w:t>
      </w:r>
      <w:r w:rsidR="00141AEE" w:rsidRPr="009A775C">
        <w:rPr>
          <w:rFonts w:ascii="GHEA Mariam" w:eastAsia="Times New Roman" w:hAnsi="GHEA Mariam" w:cs="Times New Roman"/>
          <w:b/>
        </w:rPr>
        <w:t>1.2. առկա խնդիրների առաջարկվող լուծումները</w:t>
      </w:r>
    </w:p>
    <w:p w:rsidR="00141AEE" w:rsidRPr="009A775C" w:rsidRDefault="00AB3AA3" w:rsidP="008908FB">
      <w:pPr>
        <w:spacing w:after="0"/>
        <w:jc w:val="both"/>
        <w:rPr>
          <w:rFonts w:ascii="GHEA Mariam" w:hAnsi="GHEA Mariam"/>
        </w:rPr>
      </w:pPr>
      <w:r w:rsidRPr="009A775C">
        <w:rPr>
          <w:rFonts w:ascii="GHEA Mariam" w:hAnsi="GHEA Mariam"/>
        </w:rPr>
        <w:t xml:space="preserve">   </w:t>
      </w:r>
      <w:r w:rsidR="00141AEE" w:rsidRPr="009A775C">
        <w:rPr>
          <w:rFonts w:ascii="GHEA Mariam" w:hAnsi="GHEA Mariam"/>
        </w:rPr>
        <w:t xml:space="preserve">Ծրագրի շրջանակներում </w:t>
      </w:r>
      <w:r w:rsidR="00762DE6">
        <w:rPr>
          <w:rFonts w:ascii="GHEA Mariam" w:hAnsi="GHEA Mariam"/>
        </w:rPr>
        <w:t>իրականացվել են</w:t>
      </w:r>
      <w:r w:rsidR="00141AEE" w:rsidRPr="009A775C">
        <w:rPr>
          <w:rFonts w:ascii="GHEA Mariam" w:hAnsi="GHEA Mariam"/>
        </w:rPr>
        <w:t xml:space="preserve">՝ </w:t>
      </w:r>
    </w:p>
    <w:p w:rsidR="00141AEE" w:rsidRPr="009A775C" w:rsidRDefault="00AB3AA3" w:rsidP="008908FB">
      <w:pPr>
        <w:spacing w:after="0"/>
        <w:jc w:val="both"/>
        <w:rPr>
          <w:rFonts w:ascii="GHEA Mariam" w:hAnsi="GHEA Mariam"/>
        </w:rPr>
      </w:pPr>
      <w:r w:rsidRPr="009A775C">
        <w:rPr>
          <w:rFonts w:ascii="GHEA Mariam" w:hAnsi="GHEA Mariam"/>
        </w:rPr>
        <w:t xml:space="preserve">   </w:t>
      </w:r>
      <w:r w:rsidR="00141AEE" w:rsidRPr="009A775C">
        <w:rPr>
          <w:rFonts w:ascii="GHEA Mariam" w:hAnsi="GHEA Mariam"/>
        </w:rPr>
        <w:t>Հայաստանի Հանրապետության բոլոր համայնքներում անշարժ գույքի շուկայական գնահատություններ,</w:t>
      </w:r>
    </w:p>
    <w:p w:rsidR="00141AEE" w:rsidRPr="009A775C" w:rsidRDefault="00AB3AA3" w:rsidP="008908FB">
      <w:pPr>
        <w:spacing w:after="0"/>
        <w:jc w:val="both"/>
        <w:rPr>
          <w:rFonts w:ascii="GHEA Mariam" w:hAnsi="GHEA Mariam"/>
        </w:rPr>
      </w:pPr>
      <w:r w:rsidRPr="009A775C">
        <w:rPr>
          <w:rFonts w:ascii="GHEA Mariam" w:hAnsi="GHEA Mariam"/>
        </w:rPr>
        <w:lastRenderedPageBreak/>
        <w:t xml:space="preserve">   </w:t>
      </w:r>
      <w:r w:rsidR="00141AEE" w:rsidRPr="009A775C">
        <w:rPr>
          <w:rFonts w:ascii="GHEA Mariam" w:hAnsi="GHEA Mariam"/>
        </w:rPr>
        <w:t>անշարժ գույքի շուկայական գնահատու</w:t>
      </w:r>
      <w:r w:rsidR="00141AEE" w:rsidRPr="009A775C">
        <w:rPr>
          <w:rFonts w:ascii="GHEA Mariam" w:hAnsi="GHEA Mariam"/>
        </w:rPr>
        <w:softHyphen/>
        <w:t>թյուն</w:t>
      </w:r>
      <w:r w:rsidR="00141AEE" w:rsidRPr="009A775C">
        <w:rPr>
          <w:rFonts w:ascii="GHEA Mariam" w:hAnsi="GHEA Mariam"/>
        </w:rPr>
        <w:softHyphen/>
        <w:t xml:space="preserve">ների տվյալների և </w:t>
      </w:r>
      <w:r w:rsidRPr="009A775C">
        <w:rPr>
          <w:rFonts w:ascii="GHEA Mariam" w:hAnsi="GHEA Mariam"/>
        </w:rPr>
        <w:t xml:space="preserve">ՀՀ </w:t>
      </w:r>
      <w:r w:rsidR="00141AEE" w:rsidRPr="009A775C">
        <w:rPr>
          <w:rFonts w:ascii="GHEA Mariam" w:hAnsi="GHEA Mariam"/>
        </w:rPr>
        <w:t>անշարժ գույքի կադաստրի կոմիտեի կողմից վերջին 5 տարիների փաստացի գործարք</w:t>
      </w:r>
      <w:r w:rsidR="00141AEE" w:rsidRPr="009A775C">
        <w:rPr>
          <w:rFonts w:ascii="GHEA Mariam" w:hAnsi="GHEA Mariam"/>
        </w:rPr>
        <w:softHyphen/>
        <w:t>ների պայմանագրային գների, ինչպես նաև անշարժ գույքի առաջարկի շուկայի տվյալների վերլուծություններ,</w:t>
      </w:r>
    </w:p>
    <w:p w:rsidR="00141AEE" w:rsidRDefault="00AB3AA3" w:rsidP="008908FB">
      <w:pPr>
        <w:spacing w:after="0"/>
        <w:jc w:val="both"/>
        <w:rPr>
          <w:rFonts w:ascii="GHEA Mariam" w:hAnsi="GHEA Mariam"/>
        </w:rPr>
      </w:pPr>
      <w:r w:rsidRPr="009A775C">
        <w:rPr>
          <w:rFonts w:ascii="GHEA Mariam" w:hAnsi="GHEA Mariam"/>
        </w:rPr>
        <w:t xml:space="preserve">   </w:t>
      </w:r>
      <w:r w:rsidR="00141AEE" w:rsidRPr="009A775C">
        <w:rPr>
          <w:rFonts w:ascii="GHEA Mariam" w:hAnsi="GHEA Mariam"/>
        </w:rPr>
        <w:t>պայմանագրային և գնահատված գներ</w:t>
      </w:r>
      <w:r w:rsidR="00762DE6">
        <w:rPr>
          <w:rFonts w:ascii="GHEA Mariam" w:hAnsi="GHEA Mariam"/>
        </w:rPr>
        <w:t>ը</w:t>
      </w:r>
      <w:r w:rsidR="00141AEE" w:rsidRPr="009A775C">
        <w:rPr>
          <w:rFonts w:ascii="GHEA Mariam" w:hAnsi="GHEA Mariam"/>
        </w:rPr>
        <w:t xml:space="preserve"> անցկա</w:t>
      </w:r>
      <w:r w:rsidR="00141AEE" w:rsidRPr="009A775C">
        <w:rPr>
          <w:rFonts w:ascii="GHEA Mariam" w:hAnsi="GHEA Mariam"/>
        </w:rPr>
        <w:softHyphen/>
        <w:t>ց</w:t>
      </w:r>
      <w:r w:rsidR="00762DE6">
        <w:rPr>
          <w:rFonts w:ascii="GHEA Mariam" w:hAnsi="GHEA Mariam"/>
        </w:rPr>
        <w:t>վել</w:t>
      </w:r>
      <w:r w:rsidR="00141AEE" w:rsidRPr="009A775C">
        <w:rPr>
          <w:rFonts w:ascii="GHEA Mariam" w:hAnsi="GHEA Mariam"/>
        </w:rPr>
        <w:t xml:space="preserve"> (մուտքագր</w:t>
      </w:r>
      <w:r w:rsidR="00762DE6">
        <w:rPr>
          <w:rFonts w:ascii="GHEA Mariam" w:hAnsi="GHEA Mariam"/>
        </w:rPr>
        <w:t>վել</w:t>
      </w:r>
      <w:r w:rsidR="00141AEE" w:rsidRPr="009A775C">
        <w:rPr>
          <w:rFonts w:ascii="GHEA Mariam" w:hAnsi="GHEA Mariam"/>
        </w:rPr>
        <w:t xml:space="preserve">) </w:t>
      </w:r>
      <w:r w:rsidR="00762DE6">
        <w:rPr>
          <w:rFonts w:ascii="GHEA Mariam" w:hAnsi="GHEA Mariam"/>
        </w:rPr>
        <w:t xml:space="preserve">են </w:t>
      </w:r>
      <w:r w:rsidR="00141AEE" w:rsidRPr="009A775C">
        <w:rPr>
          <w:rFonts w:ascii="GHEA Mariam" w:hAnsi="GHEA Mariam"/>
        </w:rPr>
        <w:t xml:space="preserve">քարտեզների վրա, </w:t>
      </w:r>
      <w:r w:rsidR="00762DE6">
        <w:rPr>
          <w:rFonts w:ascii="GHEA Mariam" w:hAnsi="GHEA Mariam"/>
        </w:rPr>
        <w:t xml:space="preserve">կատարվել է </w:t>
      </w:r>
      <w:r w:rsidR="00141AEE" w:rsidRPr="009A775C">
        <w:rPr>
          <w:rFonts w:ascii="GHEA Mariam" w:hAnsi="GHEA Mariam"/>
        </w:rPr>
        <w:t xml:space="preserve">գնային գոտիների առանձնացում, </w:t>
      </w:r>
      <w:r w:rsidR="00762DE6">
        <w:rPr>
          <w:rFonts w:ascii="GHEA Mariam" w:hAnsi="GHEA Mariam"/>
        </w:rPr>
        <w:t xml:space="preserve">որոշվել՝ </w:t>
      </w:r>
      <w:r w:rsidR="00141AEE" w:rsidRPr="009A775C">
        <w:rPr>
          <w:rFonts w:ascii="GHEA Mariam" w:hAnsi="GHEA Mariam"/>
        </w:rPr>
        <w:t>գոտուց գոտի անցման գործակիցներ</w:t>
      </w:r>
      <w:r w:rsidR="00762DE6">
        <w:rPr>
          <w:rFonts w:ascii="GHEA Mariam" w:hAnsi="GHEA Mariam"/>
        </w:rPr>
        <w:t>ը</w:t>
      </w:r>
      <w:r w:rsidR="00141AEE" w:rsidRPr="009A775C">
        <w:rPr>
          <w:rFonts w:ascii="GHEA Mariam" w:hAnsi="GHEA Mariam"/>
        </w:rPr>
        <w:t xml:space="preserve">, </w:t>
      </w:r>
      <w:r w:rsidR="00762DE6">
        <w:rPr>
          <w:rFonts w:ascii="GHEA Mariam" w:hAnsi="GHEA Mariam"/>
        </w:rPr>
        <w:t xml:space="preserve">նկարագրվել է </w:t>
      </w:r>
      <w:r w:rsidR="00141AEE" w:rsidRPr="009A775C">
        <w:rPr>
          <w:rFonts w:ascii="GHEA Mariam" w:hAnsi="GHEA Mariam"/>
        </w:rPr>
        <w:t>առանձնացված գնային գոտի</w:t>
      </w:r>
      <w:r w:rsidR="00141AEE" w:rsidRPr="009A775C">
        <w:rPr>
          <w:rFonts w:ascii="GHEA Mariam" w:hAnsi="GHEA Mariam"/>
        </w:rPr>
        <w:softHyphen/>
        <w:t>ներ</w:t>
      </w:r>
      <w:r w:rsidR="00762DE6">
        <w:rPr>
          <w:rFonts w:ascii="GHEA Mariam" w:hAnsi="GHEA Mariam"/>
        </w:rPr>
        <w:t>ը</w:t>
      </w:r>
      <w:r w:rsidR="00141AEE" w:rsidRPr="009A775C">
        <w:rPr>
          <w:rFonts w:ascii="GHEA Mariam" w:hAnsi="GHEA Mariam"/>
        </w:rPr>
        <w:t xml:space="preserve">, </w:t>
      </w:r>
      <w:r w:rsidRPr="009A775C">
        <w:rPr>
          <w:rFonts w:ascii="GHEA Mariam" w:hAnsi="GHEA Mariam"/>
        </w:rPr>
        <w:t xml:space="preserve">վերլուծությունների հիման վրա </w:t>
      </w:r>
      <w:r w:rsidR="00762DE6">
        <w:rPr>
          <w:rFonts w:ascii="GHEA Mariam" w:hAnsi="GHEA Mariam"/>
        </w:rPr>
        <w:t xml:space="preserve">որոշվել են </w:t>
      </w:r>
      <w:r w:rsidR="00141AEE" w:rsidRPr="009A775C">
        <w:rPr>
          <w:rFonts w:ascii="GHEA Mariam" w:hAnsi="GHEA Mariam"/>
        </w:rPr>
        <w:t>բազային արժեքներ</w:t>
      </w:r>
      <w:r w:rsidR="00762DE6">
        <w:rPr>
          <w:rFonts w:ascii="GHEA Mariam" w:hAnsi="GHEA Mariam"/>
        </w:rPr>
        <w:t>ը</w:t>
      </w:r>
      <w:r w:rsidRPr="009A775C">
        <w:rPr>
          <w:rFonts w:ascii="GHEA Mariam" w:hAnsi="GHEA Mariam"/>
        </w:rPr>
        <w:t>, ինչպես նաև</w:t>
      </w:r>
      <w:r w:rsidR="00141AEE" w:rsidRPr="009A775C">
        <w:rPr>
          <w:rFonts w:ascii="GHEA Mariam" w:hAnsi="GHEA Mariam"/>
        </w:rPr>
        <w:t xml:space="preserve"> </w:t>
      </w:r>
      <w:r w:rsidRPr="009A775C">
        <w:rPr>
          <w:rFonts w:ascii="GHEA Mariam" w:hAnsi="GHEA Mariam"/>
        </w:rPr>
        <w:t>շինությունների քանակական և որակական բնութագրիչների գործակիցների մեծություններ</w:t>
      </w:r>
      <w:r w:rsidR="00762DE6">
        <w:rPr>
          <w:rFonts w:ascii="GHEA Mariam" w:hAnsi="GHEA Mariam"/>
        </w:rPr>
        <w:t>ը</w:t>
      </w:r>
      <w:r w:rsidR="00141AEE" w:rsidRPr="009A775C">
        <w:rPr>
          <w:rFonts w:ascii="GHEA Mariam" w:hAnsi="GHEA Mariam"/>
        </w:rPr>
        <w:t>:</w:t>
      </w:r>
    </w:p>
    <w:p w:rsidR="009D68CC" w:rsidRDefault="009D68CC" w:rsidP="008908FB">
      <w:pPr>
        <w:spacing w:after="0"/>
        <w:jc w:val="both"/>
        <w:rPr>
          <w:rFonts w:ascii="GHEA Mariam" w:hAnsi="GHEA Mariam"/>
        </w:rPr>
      </w:pPr>
      <w:r>
        <w:rPr>
          <w:rFonts w:ascii="GHEA Mariam" w:hAnsi="GHEA Mariam"/>
        </w:rPr>
        <w:t xml:space="preserve">   Միասնական տարածագնահատման նոր գոտևորման աշխատանքները կատարվել են հիմք ընդունելով բնակավայրերի նպատակային նշանակության բնակելի կառուցապատման հողամասի շուկայական արժեքները: Բազային արժեքների հաշվարկման, ինչպես նաև շինությունների քանակական և որակական բնութագրիչների մեծությունների դուրս բերման համար կիրառվել է շառավղա-կենտրոնային (դասական) մեթոդը, որը բացի մի գլխավոր կենտրոնից թույլ է տալիս հաշվի առնել նաև մի քանի կենտրոնների ազդեցությունը կոնկրետ անշարժ գույքի գնի վրա: </w:t>
      </w:r>
    </w:p>
    <w:p w:rsidR="00141AEE" w:rsidRPr="009A775C" w:rsidRDefault="009D68CC" w:rsidP="008908FB">
      <w:pPr>
        <w:spacing w:after="0"/>
        <w:jc w:val="both"/>
        <w:rPr>
          <w:rFonts w:ascii="GHEA Mariam" w:hAnsi="GHEA Mariam"/>
        </w:rPr>
      </w:pPr>
      <w:r>
        <w:rPr>
          <w:rFonts w:ascii="GHEA Mariam" w:hAnsi="GHEA Mariam"/>
        </w:rPr>
        <w:t xml:space="preserve">   Նշված մեթոդաբանության կիրառման արդյունքում Հայաստանի Հանրապետության հողերի (բացառությամբ գյուղատնտեսական նշանակության </w:t>
      </w:r>
      <w:r w:rsidR="00BC7758">
        <w:rPr>
          <w:rFonts w:ascii="GHEA Mariam" w:hAnsi="GHEA Mariam"/>
        </w:rPr>
        <w:t>հողերի</w:t>
      </w:r>
      <w:r>
        <w:rPr>
          <w:rFonts w:ascii="GHEA Mariam" w:hAnsi="GHEA Mariam"/>
        </w:rPr>
        <w:t>) մեկ քառուկուսի մետր մակերեսի բազային արժեքը կազմել է 330,000.0 ՀՀ դրամ, իսկ շինության մեկ քառակուսի մետր մակերեսի (ներքին չափերով) բազային արժեքը՝ 700,000 ՀՀ դրամ:</w:t>
      </w:r>
    </w:p>
    <w:p w:rsidR="00141AEE" w:rsidRPr="009A775C" w:rsidRDefault="00141AEE" w:rsidP="008908FB">
      <w:pPr>
        <w:pStyle w:val="ListParagraph"/>
        <w:numPr>
          <w:ilvl w:val="0"/>
          <w:numId w:val="3"/>
        </w:numPr>
        <w:spacing w:after="0"/>
        <w:rPr>
          <w:rFonts w:ascii="GHEA Mariam" w:eastAsia="Times New Roman" w:hAnsi="GHEA Mariam" w:cs="Times New Roman"/>
          <w:b/>
        </w:rPr>
      </w:pPr>
      <w:r w:rsidRPr="009A775C">
        <w:rPr>
          <w:rFonts w:ascii="GHEA Mariam" w:eastAsia="Times New Roman" w:hAnsi="GHEA Mariam" w:cs="Times New Roman"/>
          <w:b/>
        </w:rPr>
        <w:t>Կարգավորման առարկան</w:t>
      </w:r>
    </w:p>
    <w:p w:rsidR="00422C03" w:rsidRPr="008908FB" w:rsidRDefault="00AB3AA3" w:rsidP="008908FB">
      <w:pPr>
        <w:spacing w:after="0"/>
        <w:jc w:val="both"/>
        <w:rPr>
          <w:rFonts w:ascii="GHEA Mariam" w:hAnsi="GHEA Mariam" w:cs="Sylfaen"/>
          <w:color w:val="000000"/>
          <w:lang w:val="hy-AM"/>
        </w:rPr>
      </w:pPr>
      <w:r w:rsidRPr="009A775C">
        <w:rPr>
          <w:rFonts w:ascii="GHEA Mariam" w:hAnsi="GHEA Mariam" w:cs="Sylfaen"/>
          <w:color w:val="000000"/>
        </w:rPr>
        <w:t xml:space="preserve">   </w:t>
      </w:r>
      <w:r w:rsidR="00141AEE" w:rsidRPr="009A775C">
        <w:rPr>
          <w:rFonts w:ascii="GHEA Mariam" w:hAnsi="GHEA Mariam" w:cs="Sylfaen"/>
          <w:color w:val="000000"/>
          <w:lang w:val="hy-AM"/>
        </w:rPr>
        <w:t>Հայաստանի Հանրապետությունում հողամասերի և դրանց բարելավումների</w:t>
      </w:r>
      <w:r w:rsidR="00856AAD" w:rsidRPr="009A775C">
        <w:rPr>
          <w:rFonts w:ascii="GHEA Mariam" w:hAnsi="GHEA Mariam" w:cs="Sylfaen"/>
          <w:color w:val="000000"/>
        </w:rPr>
        <w:t xml:space="preserve">՝ շինությունների </w:t>
      </w:r>
      <w:r w:rsidR="00141AEE" w:rsidRPr="009A775C">
        <w:rPr>
          <w:rFonts w:ascii="GHEA Mariam" w:hAnsi="GHEA Mariam" w:cs="Sylfaen"/>
          <w:color w:val="000000"/>
          <w:lang w:val="hy-AM"/>
        </w:rPr>
        <w:t>միասնական տարածագնահատման նոր գոտևորման</w:t>
      </w:r>
      <w:r w:rsidR="00422C03">
        <w:rPr>
          <w:rFonts w:ascii="GHEA Mariam" w:hAnsi="GHEA Mariam" w:cs="Sylfaen"/>
          <w:color w:val="000000"/>
          <w:lang w:val="hy-AM"/>
        </w:rPr>
        <w:t xml:space="preserve">, </w:t>
      </w:r>
      <w:r w:rsidR="00422C03">
        <w:rPr>
          <w:rFonts w:ascii="GHEA Mariam" w:hAnsi="GHEA Mariam" w:cs="Sylfaen"/>
          <w:color w:val="000000"/>
        </w:rPr>
        <w:t xml:space="preserve">սահմանների կոորդինատների ու տարածագնահատման գոտիականության քարտեզների  </w:t>
      </w:r>
      <w:r w:rsidR="00141AEE" w:rsidRPr="009A775C">
        <w:rPr>
          <w:rFonts w:ascii="GHEA Mariam" w:hAnsi="GHEA Mariam" w:cs="Sylfaen"/>
          <w:color w:val="000000"/>
          <w:lang w:val="hy-AM"/>
        </w:rPr>
        <w:t>սահմանումն է</w:t>
      </w:r>
      <w:r w:rsidR="00422C03">
        <w:rPr>
          <w:rFonts w:ascii="GHEA Mariam" w:hAnsi="GHEA Mariam" w:cs="Sylfaen"/>
          <w:color w:val="000000"/>
          <w:lang w:val="hy-AM"/>
        </w:rPr>
        <w:t>:</w:t>
      </w:r>
    </w:p>
    <w:p w:rsidR="00141AEE" w:rsidRPr="009A775C" w:rsidRDefault="00AB3AA3" w:rsidP="008908FB">
      <w:pPr>
        <w:spacing w:after="0"/>
        <w:rPr>
          <w:rFonts w:ascii="GHEA Mariam" w:hAnsi="GHEA Mariam" w:cs="Sylfaen"/>
          <w:b/>
          <w:color w:val="000000"/>
        </w:rPr>
      </w:pPr>
      <w:r w:rsidRPr="009A775C">
        <w:rPr>
          <w:rFonts w:ascii="GHEA Mariam" w:eastAsia="Times New Roman" w:hAnsi="GHEA Mariam" w:cs="Times New Roman"/>
        </w:rPr>
        <w:t xml:space="preserve">   </w:t>
      </w:r>
      <w:r w:rsidR="00141AEE" w:rsidRPr="009A775C">
        <w:rPr>
          <w:rFonts w:ascii="GHEA Mariam" w:eastAsia="Times New Roman" w:hAnsi="GHEA Mariam" w:cs="Times New Roman"/>
          <w:b/>
        </w:rPr>
        <w:t>3. Միջոցառման իրակացումից ակնկալվող արդյունքը</w:t>
      </w:r>
      <w:r w:rsidR="00141AEE" w:rsidRPr="009A775C">
        <w:rPr>
          <w:rFonts w:ascii="GHEA Mariam" w:hAnsi="GHEA Mariam" w:cs="Sylfaen"/>
          <w:b/>
          <w:color w:val="000000"/>
        </w:rPr>
        <w:tab/>
      </w:r>
    </w:p>
    <w:p w:rsidR="0049052A" w:rsidRDefault="00AB3AA3" w:rsidP="008908FB">
      <w:pPr>
        <w:spacing w:after="0"/>
        <w:jc w:val="both"/>
        <w:rPr>
          <w:rFonts w:ascii="GHEA Mariam" w:hAnsi="GHEA Mariam"/>
        </w:rPr>
      </w:pPr>
      <w:r w:rsidRPr="009A775C">
        <w:rPr>
          <w:rFonts w:ascii="GHEA Mariam" w:hAnsi="GHEA Mariam"/>
        </w:rPr>
        <w:t xml:space="preserve">   </w:t>
      </w:r>
      <w:r w:rsidR="00141AEE" w:rsidRPr="009A775C">
        <w:rPr>
          <w:rFonts w:ascii="GHEA Mariam" w:hAnsi="GHEA Mariam"/>
        </w:rPr>
        <w:t>Միջոցառման իրականացման արդյունքում ՀՀ կառավարության որոշմամբ կսահմանվեն Հայաստանի Հանրապետության հող</w:t>
      </w:r>
      <w:r w:rsidR="0049052A">
        <w:rPr>
          <w:rFonts w:ascii="GHEA Mariam" w:hAnsi="GHEA Mariam"/>
        </w:rPr>
        <w:t>ամաս</w:t>
      </w:r>
      <w:r w:rsidR="00141AEE" w:rsidRPr="009A775C">
        <w:rPr>
          <w:rFonts w:ascii="GHEA Mariam" w:hAnsi="GHEA Mariam"/>
        </w:rPr>
        <w:t xml:space="preserve">երի (բացառությամբ գյուղատնտեսական նշանակության հողերի) </w:t>
      </w:r>
      <w:r w:rsidR="00947A5A">
        <w:rPr>
          <w:rFonts w:ascii="GHEA Mariam" w:hAnsi="GHEA Mariam"/>
        </w:rPr>
        <w:t>և շինությունների</w:t>
      </w:r>
      <w:r w:rsidR="00141AEE" w:rsidRPr="009A775C">
        <w:rPr>
          <w:rFonts w:ascii="GHEA Mariam" w:hAnsi="GHEA Mariam"/>
        </w:rPr>
        <w:t xml:space="preserve"> տարածագնահատման (գտնվելու վայրի) գոտիականության սահմանները</w:t>
      </w:r>
      <w:r w:rsidR="00286A53" w:rsidRPr="009A775C">
        <w:rPr>
          <w:rFonts w:ascii="GHEA Mariam" w:hAnsi="GHEA Mariam"/>
        </w:rPr>
        <w:t>, սահմանների կոորդինատներն ու տարածագնահատման գոտիականության քարտեզները</w:t>
      </w:r>
      <w:r w:rsidR="0049052A">
        <w:rPr>
          <w:rFonts w:ascii="GHEA Mariam" w:hAnsi="GHEA Mariam"/>
        </w:rPr>
        <w:t>:</w:t>
      </w:r>
    </w:p>
    <w:p w:rsidR="00141AEE" w:rsidRPr="009A775C" w:rsidRDefault="00286A53" w:rsidP="008908FB">
      <w:pPr>
        <w:spacing w:after="0"/>
        <w:jc w:val="both"/>
        <w:rPr>
          <w:rFonts w:ascii="GHEA Mariam" w:hAnsi="GHEA Mariam"/>
        </w:rPr>
      </w:pPr>
      <w:r w:rsidRPr="009A775C">
        <w:rPr>
          <w:rFonts w:ascii="GHEA Mariam" w:hAnsi="GHEA Mariam"/>
        </w:rPr>
        <w:t xml:space="preserve">   </w:t>
      </w:r>
      <w:r w:rsidR="00141AEE" w:rsidRPr="009A775C">
        <w:rPr>
          <w:rFonts w:ascii="GHEA Mariam" w:hAnsi="GHEA Mariam"/>
        </w:rPr>
        <w:t>Միջոցառման իրականացումը</w:t>
      </w:r>
      <w:r w:rsidRPr="009A775C">
        <w:rPr>
          <w:rFonts w:ascii="GHEA Mariam" w:hAnsi="GHEA Mariam"/>
        </w:rPr>
        <w:t xml:space="preserve"> </w:t>
      </w:r>
      <w:r w:rsidR="00141AEE" w:rsidRPr="009A775C">
        <w:rPr>
          <w:rFonts w:ascii="GHEA Mariam" w:hAnsi="GHEA Mariam"/>
        </w:rPr>
        <w:t xml:space="preserve">հնարավորություն կընձեռնի </w:t>
      </w:r>
      <w:r w:rsidR="00947A5A">
        <w:rPr>
          <w:rFonts w:ascii="GHEA Mariam" w:hAnsi="GHEA Mariam"/>
        </w:rPr>
        <w:t xml:space="preserve">անշարժ գույքի հարկը, </w:t>
      </w:r>
      <w:r w:rsidR="001E1AD9" w:rsidRPr="009A775C">
        <w:rPr>
          <w:rFonts w:ascii="GHEA Mariam" w:hAnsi="GHEA Mariam"/>
        </w:rPr>
        <w:t>պետության և համայնքային սեփականությ</w:t>
      </w:r>
      <w:r w:rsidR="00856AAD" w:rsidRPr="009A775C">
        <w:rPr>
          <w:rFonts w:ascii="GHEA Mariam" w:hAnsi="GHEA Mariam"/>
        </w:rPr>
        <w:t>ունը</w:t>
      </w:r>
      <w:r w:rsidR="001E1AD9" w:rsidRPr="009A775C">
        <w:rPr>
          <w:rFonts w:ascii="GHEA Mariam" w:hAnsi="GHEA Mariam"/>
        </w:rPr>
        <w:t xml:space="preserve"> </w:t>
      </w:r>
      <w:r w:rsidR="00856AAD" w:rsidRPr="009A775C">
        <w:rPr>
          <w:rFonts w:ascii="GHEA Mariam" w:hAnsi="GHEA Mariam"/>
        </w:rPr>
        <w:t>հանդիսացող</w:t>
      </w:r>
      <w:r w:rsidR="001E1AD9" w:rsidRPr="009A775C">
        <w:rPr>
          <w:rFonts w:ascii="GHEA Mariam" w:hAnsi="GHEA Mariam"/>
        </w:rPr>
        <w:t xml:space="preserve"> հողամասերի օտարման, ինչպես նաև վարձակալության տրամադրման դեպքերում՝ վաճառքի կամ մեկնարկային նվազագույն գները հաշվարկել </w:t>
      </w:r>
      <w:r w:rsidR="00272601">
        <w:rPr>
          <w:rFonts w:ascii="GHEA Mariam" w:hAnsi="GHEA Mariam"/>
        </w:rPr>
        <w:t xml:space="preserve">անշարժ գույքի </w:t>
      </w:r>
      <w:r w:rsidR="001E1AD9" w:rsidRPr="009A775C">
        <w:rPr>
          <w:rFonts w:ascii="GHEA Mariam" w:hAnsi="GHEA Mariam"/>
        </w:rPr>
        <w:t>շուկայական</w:t>
      </w:r>
      <w:r w:rsidR="00272601">
        <w:rPr>
          <w:rFonts w:ascii="GHEA Mariam" w:hAnsi="GHEA Mariam"/>
        </w:rPr>
        <w:t xml:space="preserve"> արժեքին </w:t>
      </w:r>
      <w:r w:rsidR="001E1AD9" w:rsidRPr="009A775C">
        <w:rPr>
          <w:rFonts w:ascii="GHEA Mariam" w:hAnsi="GHEA Mariam"/>
        </w:rPr>
        <w:t xml:space="preserve">մոտարկված </w:t>
      </w:r>
      <w:r w:rsidR="00272601">
        <w:rPr>
          <w:rFonts w:ascii="GHEA Mariam" w:hAnsi="GHEA Mariam"/>
        </w:rPr>
        <w:t>կադաստրային արժեքից</w:t>
      </w:r>
      <w:r w:rsidR="001E1AD9" w:rsidRPr="009A775C">
        <w:rPr>
          <w:rFonts w:ascii="GHEA Mariam" w:hAnsi="GHEA Mariam"/>
        </w:rPr>
        <w:t xml:space="preserve">, կնպաստի </w:t>
      </w:r>
      <w:r w:rsidR="00141AEE" w:rsidRPr="009A775C">
        <w:rPr>
          <w:rFonts w:ascii="GHEA Mariam" w:hAnsi="GHEA Mariam"/>
        </w:rPr>
        <w:t>Հայաստանի Հանրապետությունում անշարժ գույքի հարկով արդարացի հարկման մեխանիզմների ներդրմանը</w:t>
      </w:r>
      <w:r w:rsidR="00856AAD" w:rsidRPr="009A775C">
        <w:rPr>
          <w:rFonts w:ascii="GHEA Mariam" w:hAnsi="GHEA Mariam"/>
        </w:rPr>
        <w:t xml:space="preserve"> և անշարժ գույքի հարկով հարկման բազա կհանդիսանա անշարժ գույքի շուկայական</w:t>
      </w:r>
      <w:r w:rsidR="00272601">
        <w:rPr>
          <w:rFonts w:ascii="GHEA Mariam" w:hAnsi="GHEA Mariam"/>
        </w:rPr>
        <w:t xml:space="preserve"> արժեքին </w:t>
      </w:r>
      <w:r w:rsidR="00856AAD" w:rsidRPr="009A775C">
        <w:rPr>
          <w:rFonts w:ascii="GHEA Mariam" w:hAnsi="GHEA Mariam"/>
        </w:rPr>
        <w:t xml:space="preserve">մոտարկված </w:t>
      </w:r>
      <w:r w:rsidR="00272601">
        <w:rPr>
          <w:rFonts w:ascii="GHEA Mariam" w:hAnsi="GHEA Mariam"/>
        </w:rPr>
        <w:t xml:space="preserve">կադաստրային </w:t>
      </w:r>
      <w:r w:rsidR="00856AAD" w:rsidRPr="009A775C">
        <w:rPr>
          <w:rFonts w:ascii="GHEA Mariam" w:hAnsi="GHEA Mariam"/>
        </w:rPr>
        <w:t>արժեքը,</w:t>
      </w:r>
      <w:r w:rsidR="009A775C" w:rsidRPr="009A775C">
        <w:rPr>
          <w:rFonts w:ascii="GHEA Mariam" w:hAnsi="GHEA Mariam"/>
        </w:rPr>
        <w:t xml:space="preserve"> </w:t>
      </w:r>
      <w:r w:rsidR="00141AEE" w:rsidRPr="009A775C">
        <w:rPr>
          <w:rFonts w:ascii="GHEA Mariam" w:hAnsi="GHEA Mariam"/>
        </w:rPr>
        <w:t>կապահովի անշարժ գույքի շուկայի գնային իրավիճակի վերաբերյալ վերլուծական տեղեկատվության ապահովմանը, կխթանի պարապուրդում գտնվող գույքի մասնակցությունը տնտեսությունում ավելացված արժեքի ստեղծմանը:</w:t>
      </w:r>
    </w:p>
    <w:p w:rsidR="00C871B5" w:rsidRDefault="00C871B5" w:rsidP="008908FB">
      <w:pPr>
        <w:spacing w:after="0"/>
        <w:jc w:val="both"/>
        <w:rPr>
          <w:rFonts w:ascii="GHEA Mariam" w:hAnsi="GHEA Mariam"/>
        </w:rPr>
      </w:pPr>
    </w:p>
    <w:p w:rsidR="009D68CC" w:rsidRDefault="009D68CC" w:rsidP="008908FB">
      <w:pPr>
        <w:spacing w:after="0"/>
        <w:jc w:val="both"/>
        <w:rPr>
          <w:rFonts w:ascii="GHEA Mariam" w:hAnsi="GHEA Mariam"/>
        </w:rPr>
      </w:pPr>
    </w:p>
    <w:p w:rsidR="00C871B5" w:rsidRDefault="00C871B5" w:rsidP="008D2AA1">
      <w:pPr>
        <w:spacing w:after="0"/>
        <w:jc w:val="center"/>
        <w:rPr>
          <w:rFonts w:ascii="GHEA Mariam" w:hAnsi="GHEA Mariam" w:cs="Sylfaen"/>
          <w:b/>
          <w:lang w:val="hy-AM"/>
        </w:rPr>
      </w:pPr>
      <w:r w:rsidRPr="00B65333">
        <w:rPr>
          <w:rFonts w:ascii="GHEA Mariam" w:hAnsi="GHEA Mariam" w:cs="Sylfaen"/>
          <w:b/>
          <w:lang w:val="hy-AM"/>
        </w:rPr>
        <w:lastRenderedPageBreak/>
        <w:t>Տ</w:t>
      </w:r>
      <w:r w:rsidRPr="00B65333">
        <w:rPr>
          <w:rFonts w:ascii="GHEA Mariam" w:hAnsi="GHEA Mariam" w:cs="Times Armenian"/>
          <w:b/>
          <w:lang w:val="hy-AM"/>
        </w:rPr>
        <w:t xml:space="preserve"> </w:t>
      </w:r>
      <w:r w:rsidRPr="00B65333">
        <w:rPr>
          <w:rFonts w:ascii="GHEA Mariam" w:hAnsi="GHEA Mariam" w:cs="Sylfaen"/>
          <w:b/>
          <w:lang w:val="hy-AM"/>
        </w:rPr>
        <w:t>Ե</w:t>
      </w:r>
      <w:r w:rsidRPr="00B65333">
        <w:rPr>
          <w:rFonts w:ascii="GHEA Mariam" w:hAnsi="GHEA Mariam" w:cs="Times Armenian"/>
          <w:b/>
          <w:lang w:val="hy-AM"/>
        </w:rPr>
        <w:t xml:space="preserve"> </w:t>
      </w:r>
      <w:r w:rsidRPr="00B65333">
        <w:rPr>
          <w:rFonts w:ascii="GHEA Mariam" w:hAnsi="GHEA Mariam" w:cs="Sylfaen"/>
          <w:b/>
          <w:lang w:val="hy-AM"/>
        </w:rPr>
        <w:t>Ղ</w:t>
      </w:r>
      <w:r w:rsidRPr="00B65333">
        <w:rPr>
          <w:rFonts w:ascii="GHEA Mariam" w:hAnsi="GHEA Mariam" w:cs="Times Armenian"/>
          <w:b/>
          <w:lang w:val="hy-AM"/>
        </w:rPr>
        <w:t xml:space="preserve"> </w:t>
      </w:r>
      <w:r w:rsidRPr="00B65333">
        <w:rPr>
          <w:rFonts w:ascii="GHEA Mariam" w:hAnsi="GHEA Mariam" w:cs="Sylfaen"/>
          <w:b/>
          <w:lang w:val="hy-AM"/>
        </w:rPr>
        <w:t>Ե</w:t>
      </w:r>
      <w:r w:rsidRPr="00B65333">
        <w:rPr>
          <w:rFonts w:ascii="GHEA Mariam" w:hAnsi="GHEA Mariam" w:cs="Times Armenian"/>
          <w:b/>
          <w:lang w:val="hy-AM"/>
        </w:rPr>
        <w:t xml:space="preserve"> </w:t>
      </w:r>
      <w:r w:rsidRPr="00B65333">
        <w:rPr>
          <w:rFonts w:ascii="GHEA Mariam" w:hAnsi="GHEA Mariam" w:cs="Sylfaen"/>
          <w:b/>
          <w:lang w:val="hy-AM"/>
        </w:rPr>
        <w:t>Կ</w:t>
      </w:r>
      <w:r w:rsidRPr="00B65333">
        <w:rPr>
          <w:rFonts w:ascii="GHEA Mariam" w:hAnsi="GHEA Mariam" w:cs="Times Armenian"/>
          <w:b/>
          <w:lang w:val="hy-AM"/>
        </w:rPr>
        <w:t xml:space="preserve"> </w:t>
      </w:r>
      <w:r w:rsidRPr="00B65333">
        <w:rPr>
          <w:rFonts w:ascii="GHEA Mariam" w:hAnsi="GHEA Mariam" w:cs="Sylfaen"/>
          <w:b/>
          <w:lang w:val="hy-AM"/>
        </w:rPr>
        <w:t>Ա</w:t>
      </w:r>
      <w:r w:rsidRPr="00B65333">
        <w:rPr>
          <w:rFonts w:ascii="GHEA Mariam" w:hAnsi="GHEA Mariam" w:cs="Times Armenian"/>
          <w:b/>
          <w:lang w:val="hy-AM"/>
        </w:rPr>
        <w:t xml:space="preserve"> </w:t>
      </w:r>
      <w:r w:rsidRPr="00B65333">
        <w:rPr>
          <w:rFonts w:ascii="GHEA Mariam" w:hAnsi="GHEA Mariam" w:cs="Sylfaen"/>
          <w:b/>
          <w:lang w:val="hy-AM"/>
        </w:rPr>
        <w:t>Ն</w:t>
      </w:r>
      <w:r w:rsidRPr="00B65333">
        <w:rPr>
          <w:rFonts w:ascii="GHEA Mariam" w:hAnsi="GHEA Mariam" w:cs="Times Armenian"/>
          <w:b/>
          <w:lang w:val="hy-AM"/>
        </w:rPr>
        <w:t xml:space="preserve"> </w:t>
      </w:r>
      <w:r w:rsidRPr="00B65333">
        <w:rPr>
          <w:rFonts w:ascii="GHEA Mariam" w:hAnsi="GHEA Mariam" w:cs="Sylfaen"/>
          <w:b/>
          <w:lang w:val="hy-AM"/>
        </w:rPr>
        <w:t>Ք</w:t>
      </w:r>
    </w:p>
    <w:p w:rsidR="008D2AA1" w:rsidRPr="00B65333" w:rsidRDefault="008D2AA1" w:rsidP="008D2AA1">
      <w:pPr>
        <w:spacing w:after="0"/>
        <w:jc w:val="center"/>
        <w:rPr>
          <w:rFonts w:ascii="GHEA Mariam" w:hAnsi="GHEA Mariam" w:cs="Sylfaen"/>
          <w:b/>
        </w:rPr>
      </w:pPr>
    </w:p>
    <w:p w:rsidR="00C871B5" w:rsidRPr="00B65333" w:rsidRDefault="008908FB" w:rsidP="008D2AA1">
      <w:pPr>
        <w:pStyle w:val="BodyText"/>
        <w:spacing w:line="276" w:lineRule="auto"/>
        <w:jc w:val="center"/>
        <w:rPr>
          <w:rFonts w:ascii="GHEA Mariam" w:hAnsi="GHEA Mariam" w:cs="Sylfaen"/>
          <w:b/>
          <w:sz w:val="22"/>
          <w:szCs w:val="22"/>
        </w:rPr>
      </w:pPr>
      <w:r w:rsidRPr="008908FB">
        <w:rPr>
          <w:rFonts w:ascii="GHEA Mariam" w:hAnsi="GHEA Mariam"/>
          <w:b/>
          <w:bCs/>
          <w:sz w:val="22"/>
          <w:szCs w:val="22"/>
        </w:rPr>
        <w:t>«</w:t>
      </w:r>
      <w:r w:rsidRPr="008908FB">
        <w:rPr>
          <w:rFonts w:ascii="GHEA Mariam" w:hAnsi="GHEA Mariam"/>
          <w:b/>
          <w:sz w:val="22"/>
          <w:szCs w:val="22"/>
        </w:rPr>
        <w:t>ՀԱՅԱՍՏԱՆԻ ՀԱՆՐԱՊԵՏՈՒԹՅԱՆ ՀՈՂԱՄԱՍԵՐԻ (ԲԱՑԱՌՈՒԹՅԱՄԲ ԳՅՈՒՂԱՏՆՏԵՍԱԿԱՆ ՆՇԱՆԱԿՈՒԹՅԱՆ ՀՈՂԵՐԻ) ԵՎ ՇԻՆՈՒԹՅՈՒՆՆԵՐԻ ՏԱՐԱԾԱԳՆԱՀԱՏՄԱՆ (ԳՏՆՎԵԼՈՒ ՎԱՅՐԻ) ԳՈՏԻԱԿԱՆՈՒԹՅԱՆ ՍԱՀՄԱՆՆԵՐԸ, ՍԱՀՄԱՆՆԵՐԻ ԿՈՈՐԴԻՆԱՏՆԵՐՆ ՈՒ ՏԱՐԱԾԱԳՆԱՀԱՏՄԱՆ ԳՈՏԻԱԿԱՆՈՒԹՅԱՆ ՔԱՐՏԵԶՆԵՐԸ ՍԱՀՄԱՆԵԼՈՒ, ՀԱՅԱՍՏԱՆԻ ՀԱՆՐԱՊԵՏՈՒԹՅԱՆ ԿԱՌԱՎԱՐ</w:t>
      </w:r>
      <w:r w:rsidR="003F4592">
        <w:rPr>
          <w:rFonts w:ascii="GHEA Mariam" w:hAnsi="GHEA Mariam"/>
          <w:b/>
          <w:sz w:val="22"/>
          <w:szCs w:val="22"/>
        </w:rPr>
        <w:t>ՈՒԹՅԱՆ 2003 ԹՎԱԿԱՆԻ ԱՊՐԻԼԻ 17-Ի</w:t>
      </w:r>
      <w:r>
        <w:rPr>
          <w:rFonts w:ascii="GHEA Mariam" w:hAnsi="GHEA Mariam"/>
          <w:b/>
          <w:sz w:val="22"/>
          <w:szCs w:val="22"/>
        </w:rPr>
        <w:t xml:space="preserve"> </w:t>
      </w:r>
      <w:r w:rsidRPr="008908FB">
        <w:rPr>
          <w:rFonts w:ascii="GHEA Mariam" w:hAnsi="GHEA Mariam"/>
          <w:b/>
          <w:sz w:val="22"/>
          <w:szCs w:val="22"/>
        </w:rPr>
        <w:t>N 470-Ն, 1994 ԹՎԱԿԱՆԻ ՍԵՊՏԵՄԲԵՐԻ 28-Ի N 462 ՈՐՈՇՈՒՄՆԵՐՆ ՈՒԺԸ ԿՈՐՑՐԱԾ ՃԱՆԱՉԵԼՈՒ ԵՎ 2002 ԹՎԱԿԱՆԻ ՀՈՒԼԻՍԻ 25-Ի</w:t>
      </w:r>
      <w:r w:rsidR="003F4592" w:rsidRPr="003F4592">
        <w:rPr>
          <w:rFonts w:ascii="GHEA Mariam" w:hAnsi="GHEA Mariam"/>
          <w:b/>
        </w:rPr>
        <w:t xml:space="preserve"> </w:t>
      </w:r>
      <w:r w:rsidR="003F4592" w:rsidRPr="003F4592">
        <w:rPr>
          <w:rFonts w:ascii="GHEA Mariam" w:hAnsi="GHEA Mariam"/>
          <w:b/>
        </w:rPr>
        <w:t>N 1101-Ն</w:t>
      </w:r>
      <w:r w:rsidRPr="008908FB">
        <w:rPr>
          <w:rFonts w:ascii="GHEA Mariam" w:hAnsi="GHEA Mariam"/>
          <w:b/>
          <w:sz w:val="22"/>
          <w:szCs w:val="22"/>
        </w:rPr>
        <w:t xml:space="preserve"> ՈՐՈՇՄԱՆ ՄԵՋ ՓՈՓՈԽՈՒԹՅՈՒՆՆԵՐ ԿԱՏԱՐԵԼՈՒ ՄԱՍԻՆ</w:t>
      </w:r>
      <w:r w:rsidRPr="008908FB">
        <w:rPr>
          <w:rFonts w:ascii="GHEA Mariam" w:hAnsi="GHEA Mariam"/>
          <w:b/>
          <w:bCs/>
          <w:sz w:val="22"/>
          <w:szCs w:val="22"/>
        </w:rPr>
        <w:t>»</w:t>
      </w:r>
      <w:r>
        <w:rPr>
          <w:rFonts w:ascii="GHEA Mariam" w:hAnsi="GHEA Mariam"/>
          <w:b/>
          <w:bCs/>
          <w:sz w:val="22"/>
          <w:szCs w:val="22"/>
        </w:rPr>
        <w:t xml:space="preserve"> </w:t>
      </w:r>
      <w:r w:rsidR="00704DCB" w:rsidRPr="00B65333">
        <w:rPr>
          <w:rFonts w:ascii="GHEA Mariam" w:hAnsi="GHEA Mariam"/>
          <w:b/>
          <w:bCs/>
          <w:sz w:val="22"/>
          <w:szCs w:val="22"/>
        </w:rPr>
        <w:t xml:space="preserve">ՀՀ ԿԱՌԱՎԱՐՈՒԹՅԱՆ ՈՐՈՇՄԱՆ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ԸՆԴՈՒՆՄԱՆ</w:t>
      </w:r>
      <w:r w:rsidR="00C871B5" w:rsidRPr="00B65333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ԿԱՊԱԿՑՈՒԹՅԱՄԲ</w:t>
      </w:r>
      <w:r w:rsidR="00C871B5" w:rsidRPr="00B65333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ԱՅԼ</w:t>
      </w:r>
      <w:r w:rsidR="00C871B5" w:rsidRPr="00B65333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ԻՐԱՎԱԿԱՆ</w:t>
      </w:r>
      <w:r w:rsidR="00C871B5" w:rsidRPr="00B65333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ԱԿՏԵՐՈՒՄ</w:t>
      </w:r>
      <w:r w:rsidR="00C871B5" w:rsidRPr="00B65333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ՓՈՓՈԽՈՒԹՅՈՒՆՆԵՐ</w:t>
      </w:r>
      <w:r w:rsidR="00C871B5" w:rsidRPr="00B65333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ՈՒ</w:t>
      </w:r>
      <w:r w:rsidR="00C871B5" w:rsidRPr="00B65333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ԼՐԱՑՈՒՄՆԵՐ</w:t>
      </w:r>
      <w:r w:rsidR="00C871B5" w:rsidRPr="00B65333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ԿԱՏԱՐԵԼՈՒ</w:t>
      </w:r>
      <w:r w:rsidR="00C871B5" w:rsidRPr="00B65333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ԱՆՀՐԱԺԵՇՏՈՒԹՅԱՆ</w:t>
      </w:r>
      <w:r w:rsidR="00C871B5" w:rsidRPr="00B65333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ԿԱՄ</w:t>
      </w:r>
      <w:r w:rsidR="00C871B5" w:rsidRPr="00B65333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ԲԱՑԱԿԱՅՈՒԹՅԱՆ</w:t>
      </w:r>
      <w:r w:rsidR="00C871B5" w:rsidRPr="00B65333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C871B5" w:rsidRPr="00B65333">
        <w:rPr>
          <w:rFonts w:ascii="GHEA Mariam" w:hAnsi="GHEA Mariam" w:cs="Sylfaen"/>
          <w:b/>
          <w:sz w:val="22"/>
          <w:szCs w:val="22"/>
          <w:lang w:val="hy-AM"/>
        </w:rPr>
        <w:t>ՄԱՍԻՆ</w:t>
      </w:r>
    </w:p>
    <w:p w:rsidR="00C871B5" w:rsidRPr="009A775C" w:rsidRDefault="00C871B5" w:rsidP="008D2AA1">
      <w:pPr>
        <w:pStyle w:val="BodyText"/>
        <w:spacing w:line="276" w:lineRule="auto"/>
        <w:jc w:val="center"/>
        <w:rPr>
          <w:rFonts w:ascii="GHEA Mariam" w:hAnsi="GHEA Mariam"/>
          <w:sz w:val="22"/>
          <w:szCs w:val="22"/>
        </w:rPr>
      </w:pPr>
    </w:p>
    <w:p w:rsidR="00C33B31" w:rsidRPr="00F0046B" w:rsidRDefault="00C871B5" w:rsidP="008D2AA1">
      <w:pPr>
        <w:tabs>
          <w:tab w:val="left" w:pos="7110"/>
        </w:tabs>
        <w:spacing w:after="0"/>
        <w:jc w:val="both"/>
        <w:rPr>
          <w:rFonts w:ascii="GHEA Mariam" w:hAnsi="GHEA Mariam"/>
          <w:bCs/>
          <w:lang w:val="af-ZA"/>
        </w:rPr>
      </w:pPr>
      <w:r w:rsidRPr="009A775C">
        <w:rPr>
          <w:rFonts w:ascii="GHEA Mariam" w:hAnsi="GHEA Mariam"/>
        </w:rPr>
        <w:t xml:space="preserve">   «</w:t>
      </w:r>
      <w:r w:rsidR="00704DCB" w:rsidRPr="009A775C">
        <w:rPr>
          <w:rFonts w:ascii="GHEA Mariam" w:hAnsi="GHEA Mariam"/>
        </w:rPr>
        <w:t xml:space="preserve">Հայաստանի </w:t>
      </w:r>
      <w:r w:rsidR="00000F57">
        <w:rPr>
          <w:rFonts w:ascii="GHEA Mariam" w:hAnsi="GHEA Mariam"/>
        </w:rPr>
        <w:t>Հ</w:t>
      </w:r>
      <w:r w:rsidR="00704DCB" w:rsidRPr="009A775C">
        <w:rPr>
          <w:rFonts w:ascii="GHEA Mariam" w:hAnsi="GHEA Mariam"/>
        </w:rPr>
        <w:t>անրապետության հող</w:t>
      </w:r>
      <w:r w:rsidR="0049052A">
        <w:rPr>
          <w:rFonts w:ascii="GHEA Mariam" w:hAnsi="GHEA Mariam"/>
        </w:rPr>
        <w:t>ամասերի</w:t>
      </w:r>
      <w:r w:rsidR="00704DCB" w:rsidRPr="009A775C">
        <w:rPr>
          <w:rFonts w:ascii="GHEA Mariam" w:hAnsi="GHEA Mariam"/>
        </w:rPr>
        <w:t xml:space="preserve"> (բացառությամբ գյուղատնտեսական նշանակության հողերի) </w:t>
      </w:r>
      <w:r w:rsidR="00B65333">
        <w:rPr>
          <w:rFonts w:ascii="GHEA Mariam" w:hAnsi="GHEA Mariam"/>
        </w:rPr>
        <w:t>և շինությունների</w:t>
      </w:r>
      <w:r w:rsidR="00704DCB" w:rsidRPr="009A775C">
        <w:rPr>
          <w:rFonts w:ascii="GHEA Mariam" w:hAnsi="GHEA Mariam"/>
        </w:rPr>
        <w:t xml:space="preserve"> տարածագնահատման (գտնվելու վայրի) գոտիականության </w:t>
      </w:r>
      <w:r w:rsidR="0049052A">
        <w:rPr>
          <w:rFonts w:ascii="GHEA Mariam" w:hAnsi="GHEA Mariam"/>
        </w:rPr>
        <w:t>ս</w:t>
      </w:r>
      <w:r w:rsidR="00704DCB" w:rsidRPr="009A775C">
        <w:rPr>
          <w:rFonts w:ascii="GHEA Mariam" w:hAnsi="GHEA Mariam"/>
        </w:rPr>
        <w:t>ահմանները, սահմանների կոորդինատներն ու տարածագնահատման գոտիականության քարտեզները</w:t>
      </w:r>
      <w:r w:rsidR="0049052A">
        <w:rPr>
          <w:rFonts w:ascii="GHEA Mariam" w:hAnsi="GHEA Mariam"/>
        </w:rPr>
        <w:t xml:space="preserve"> </w:t>
      </w:r>
      <w:r w:rsidR="008908FB">
        <w:rPr>
          <w:rFonts w:ascii="GHEA Mariam" w:hAnsi="GHEA Mariam"/>
        </w:rPr>
        <w:t>սահմանելու, Հայաստանի Հանրապետության կառավարության 2003 թվականի ապրիլի 17-ի N 470-Ն, 1994 թվականի սեպտեմբերի 28-ի N 462 որոշումներն ուժը կորցրած ճանաչելու և 2002 թվականի հուլիսի 25-ի</w:t>
      </w:r>
      <w:r w:rsidR="003F4592" w:rsidRPr="003F4592">
        <w:rPr>
          <w:rFonts w:ascii="GHEA Mariam" w:hAnsi="GHEA Mariam"/>
          <w:b/>
        </w:rPr>
        <w:t xml:space="preserve"> </w:t>
      </w:r>
      <w:r w:rsidR="003F4592" w:rsidRPr="003F4592">
        <w:rPr>
          <w:rFonts w:ascii="GHEA Mariam" w:hAnsi="GHEA Mariam"/>
        </w:rPr>
        <w:t>N 1101-Ն</w:t>
      </w:r>
      <w:r w:rsidR="008908FB">
        <w:rPr>
          <w:rFonts w:ascii="GHEA Mariam" w:hAnsi="GHEA Mariam"/>
        </w:rPr>
        <w:t xml:space="preserve"> որոշման մեջ փոփոխություններ կատարելու մասին» </w:t>
      </w:r>
      <w:r w:rsidR="00704DCB" w:rsidRPr="009A775C">
        <w:rPr>
          <w:rFonts w:ascii="GHEA Mariam" w:hAnsi="GHEA Mariam"/>
        </w:rPr>
        <w:t xml:space="preserve">ՀՀ կառավարության որոշման </w:t>
      </w:r>
      <w:r w:rsidRPr="009A775C">
        <w:rPr>
          <w:rFonts w:ascii="GHEA Mariam" w:hAnsi="GHEA Mariam"/>
          <w:bCs/>
          <w:lang w:val="hy-AM"/>
        </w:rPr>
        <w:t xml:space="preserve">նախագծի </w:t>
      </w:r>
      <w:r w:rsidR="00C33B31">
        <w:rPr>
          <w:rFonts w:ascii="GHEA Mariam" w:hAnsi="GHEA Mariam"/>
          <w:bCs/>
        </w:rPr>
        <w:t xml:space="preserve">ընդունումն </w:t>
      </w:r>
      <w:r w:rsidR="00C33B31" w:rsidRPr="00F0046B">
        <w:rPr>
          <w:rFonts w:ascii="GHEA Mariam" w:hAnsi="GHEA Mariam"/>
          <w:bCs/>
        </w:rPr>
        <w:t>այլ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F0046B">
        <w:rPr>
          <w:rFonts w:ascii="GHEA Mariam" w:hAnsi="GHEA Mariam"/>
          <w:bCs/>
        </w:rPr>
        <w:t>իրավական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F0046B">
        <w:rPr>
          <w:rFonts w:ascii="GHEA Mariam" w:hAnsi="GHEA Mariam"/>
          <w:bCs/>
        </w:rPr>
        <w:t>ակտերում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F0046B">
        <w:rPr>
          <w:rFonts w:ascii="GHEA Mariam" w:hAnsi="GHEA Mariam"/>
          <w:bCs/>
        </w:rPr>
        <w:t>փոփոխություններ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F0046B">
        <w:rPr>
          <w:rFonts w:ascii="GHEA Mariam" w:hAnsi="GHEA Mariam"/>
          <w:bCs/>
        </w:rPr>
        <w:t>և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F0046B">
        <w:rPr>
          <w:rFonts w:ascii="GHEA Mariam" w:hAnsi="GHEA Mariam"/>
          <w:bCs/>
        </w:rPr>
        <w:t>լրացումներ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F0046B">
        <w:rPr>
          <w:rFonts w:ascii="GHEA Mariam" w:hAnsi="GHEA Mariam"/>
          <w:bCs/>
        </w:rPr>
        <w:t>կատարելու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F0046B">
        <w:rPr>
          <w:rFonts w:ascii="GHEA Mariam" w:hAnsi="GHEA Mariam"/>
          <w:bCs/>
        </w:rPr>
        <w:t>անհրաժեշտություն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F0046B">
        <w:rPr>
          <w:rFonts w:ascii="GHEA Mariam" w:hAnsi="GHEA Mariam"/>
          <w:bCs/>
        </w:rPr>
        <w:t>չի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F0046B">
        <w:rPr>
          <w:rFonts w:ascii="GHEA Mariam" w:hAnsi="GHEA Mariam"/>
          <w:bCs/>
        </w:rPr>
        <w:t>առաջացնում</w:t>
      </w:r>
      <w:r w:rsidR="00C33B31" w:rsidRPr="00F0046B">
        <w:rPr>
          <w:rFonts w:ascii="GHEA Mariam" w:hAnsi="GHEA Mariam"/>
          <w:bCs/>
          <w:lang w:val="af-ZA"/>
        </w:rPr>
        <w:t>:</w:t>
      </w:r>
    </w:p>
    <w:p w:rsidR="00DF4E59" w:rsidRDefault="00DF4E59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Default="008D2AA1" w:rsidP="008D2AA1">
      <w:pPr>
        <w:spacing w:after="0"/>
        <w:jc w:val="both"/>
        <w:rPr>
          <w:rFonts w:ascii="GHEA Mariam" w:hAnsi="GHEA Mariam"/>
        </w:rPr>
      </w:pPr>
    </w:p>
    <w:p w:rsidR="008D2AA1" w:rsidRPr="00704DCB" w:rsidRDefault="008D2AA1" w:rsidP="008D2AA1">
      <w:pPr>
        <w:spacing w:after="0"/>
        <w:jc w:val="both"/>
        <w:rPr>
          <w:rFonts w:ascii="GHEA Mariam" w:hAnsi="GHEA Mariam"/>
        </w:rPr>
      </w:pPr>
    </w:p>
    <w:p w:rsidR="00C871B5" w:rsidRDefault="00C871B5" w:rsidP="008D2AA1">
      <w:pPr>
        <w:spacing w:after="0"/>
        <w:jc w:val="center"/>
        <w:rPr>
          <w:rFonts w:ascii="GHEA Mariam" w:hAnsi="GHEA Mariam" w:cs="Sylfaen"/>
          <w:b/>
          <w:lang w:val="hy-AM"/>
        </w:rPr>
      </w:pPr>
      <w:r w:rsidRPr="009A775C">
        <w:rPr>
          <w:rFonts w:ascii="GHEA Mariam" w:hAnsi="GHEA Mariam" w:cs="Sylfaen"/>
          <w:b/>
          <w:lang w:val="hy-AM"/>
        </w:rPr>
        <w:t>Տ</w:t>
      </w:r>
      <w:r w:rsidRPr="009A775C">
        <w:rPr>
          <w:rFonts w:ascii="GHEA Mariam" w:hAnsi="GHEA Mariam" w:cs="Times Armenian"/>
          <w:b/>
          <w:lang w:val="hy-AM"/>
        </w:rPr>
        <w:t xml:space="preserve"> </w:t>
      </w:r>
      <w:r w:rsidRPr="009A775C">
        <w:rPr>
          <w:rFonts w:ascii="GHEA Mariam" w:hAnsi="GHEA Mariam" w:cs="Sylfaen"/>
          <w:b/>
          <w:lang w:val="hy-AM"/>
        </w:rPr>
        <w:t>Ե</w:t>
      </w:r>
      <w:r w:rsidRPr="009A775C">
        <w:rPr>
          <w:rFonts w:ascii="GHEA Mariam" w:hAnsi="GHEA Mariam" w:cs="Times Armenian"/>
          <w:b/>
          <w:lang w:val="hy-AM"/>
        </w:rPr>
        <w:t xml:space="preserve"> </w:t>
      </w:r>
      <w:r w:rsidRPr="009A775C">
        <w:rPr>
          <w:rFonts w:ascii="GHEA Mariam" w:hAnsi="GHEA Mariam" w:cs="Sylfaen"/>
          <w:b/>
          <w:lang w:val="hy-AM"/>
        </w:rPr>
        <w:t>Ղ</w:t>
      </w:r>
      <w:r w:rsidRPr="009A775C">
        <w:rPr>
          <w:rFonts w:ascii="GHEA Mariam" w:hAnsi="GHEA Mariam" w:cs="Times Armenian"/>
          <w:b/>
          <w:lang w:val="hy-AM"/>
        </w:rPr>
        <w:t xml:space="preserve"> </w:t>
      </w:r>
      <w:r w:rsidRPr="009A775C">
        <w:rPr>
          <w:rFonts w:ascii="GHEA Mariam" w:hAnsi="GHEA Mariam" w:cs="Sylfaen"/>
          <w:b/>
          <w:lang w:val="hy-AM"/>
        </w:rPr>
        <w:t>Ե</w:t>
      </w:r>
      <w:r w:rsidRPr="009A775C">
        <w:rPr>
          <w:rFonts w:ascii="GHEA Mariam" w:hAnsi="GHEA Mariam" w:cs="Times Armenian"/>
          <w:b/>
          <w:lang w:val="hy-AM"/>
        </w:rPr>
        <w:t xml:space="preserve"> </w:t>
      </w:r>
      <w:r w:rsidRPr="009A775C">
        <w:rPr>
          <w:rFonts w:ascii="GHEA Mariam" w:hAnsi="GHEA Mariam" w:cs="Sylfaen"/>
          <w:b/>
          <w:lang w:val="hy-AM"/>
        </w:rPr>
        <w:t>Կ</w:t>
      </w:r>
      <w:r w:rsidRPr="009A775C">
        <w:rPr>
          <w:rFonts w:ascii="GHEA Mariam" w:hAnsi="GHEA Mariam" w:cs="Times Armenian"/>
          <w:b/>
          <w:lang w:val="hy-AM"/>
        </w:rPr>
        <w:t xml:space="preserve"> </w:t>
      </w:r>
      <w:r w:rsidRPr="009A775C">
        <w:rPr>
          <w:rFonts w:ascii="GHEA Mariam" w:hAnsi="GHEA Mariam" w:cs="Sylfaen"/>
          <w:b/>
          <w:lang w:val="hy-AM"/>
        </w:rPr>
        <w:t>Ա</w:t>
      </w:r>
      <w:r w:rsidRPr="009A775C">
        <w:rPr>
          <w:rFonts w:ascii="GHEA Mariam" w:hAnsi="GHEA Mariam" w:cs="Times Armenian"/>
          <w:b/>
          <w:lang w:val="hy-AM"/>
        </w:rPr>
        <w:t xml:space="preserve"> </w:t>
      </w:r>
      <w:r w:rsidRPr="009A775C">
        <w:rPr>
          <w:rFonts w:ascii="GHEA Mariam" w:hAnsi="GHEA Mariam" w:cs="Sylfaen"/>
          <w:b/>
          <w:lang w:val="hy-AM"/>
        </w:rPr>
        <w:t>Ն</w:t>
      </w:r>
      <w:r w:rsidRPr="009A775C">
        <w:rPr>
          <w:rFonts w:ascii="GHEA Mariam" w:hAnsi="GHEA Mariam" w:cs="Times Armenian"/>
          <w:b/>
          <w:lang w:val="hy-AM"/>
        </w:rPr>
        <w:t xml:space="preserve"> </w:t>
      </w:r>
      <w:r w:rsidRPr="009A775C">
        <w:rPr>
          <w:rFonts w:ascii="GHEA Mariam" w:hAnsi="GHEA Mariam" w:cs="Sylfaen"/>
          <w:b/>
          <w:lang w:val="hy-AM"/>
        </w:rPr>
        <w:t>Ք</w:t>
      </w:r>
    </w:p>
    <w:p w:rsidR="008D2AA1" w:rsidRPr="009A775C" w:rsidRDefault="008D2AA1" w:rsidP="008D2AA1">
      <w:pPr>
        <w:spacing w:after="0"/>
        <w:jc w:val="center"/>
        <w:rPr>
          <w:rFonts w:ascii="GHEA Mariam" w:hAnsi="GHEA Mariam" w:cs="Sylfaen"/>
          <w:b/>
        </w:rPr>
      </w:pPr>
    </w:p>
    <w:p w:rsidR="00C871B5" w:rsidRPr="009A775C" w:rsidRDefault="008908FB" w:rsidP="008D2AA1">
      <w:pPr>
        <w:spacing w:after="0"/>
        <w:jc w:val="center"/>
        <w:rPr>
          <w:rFonts w:ascii="GHEA Mariam" w:hAnsi="GHEA Mariam"/>
          <w:b/>
          <w:lang w:val="hy-AM"/>
        </w:rPr>
      </w:pPr>
      <w:r w:rsidRPr="008908FB">
        <w:rPr>
          <w:rFonts w:ascii="GHEA Mariam" w:eastAsia="Times New Roman" w:hAnsi="GHEA Mariam" w:cs="Times New Roman"/>
          <w:b/>
          <w:bCs/>
        </w:rPr>
        <w:t>«</w:t>
      </w:r>
      <w:r w:rsidRPr="008908FB">
        <w:rPr>
          <w:rFonts w:ascii="GHEA Mariam" w:hAnsi="GHEA Mariam"/>
          <w:b/>
        </w:rPr>
        <w:t>ՀԱՅԱՍՏԱՆԻ ՀԱՆՐԱՊԵՏՈՒԹՅԱՆ ՀՈՂԱՄԱՍԵՐԻ (ԲԱՑԱՌՈՒԹՅԱՄԲ ԳՅՈՒՂԱՏՆՏԵՍԱԿԱՆ ՆՇԱՆԱԿՈՒԹՅԱՆ ՀՈՂԵՐԻ) ԵՎ ՇԻՆՈՒԹՅՈՒՆՆԵՐԻ ՏԱՐԱԾԱԳՆԱՀԱՏՄԱՆ (ԳՏՆՎԵԼՈՒ ՎԱՅՐԻ) ԳՈՏԻԱԿԱՆՈՒԹՅԱՆ ՍԱՀՄԱՆՆԵՐԸ, ՍԱՀՄԱՆՆԵՐԻ ԿՈՈՐԴԻՆԱՏՆԵՐՆ ՈՒ ՏԱՐԱԾԱԳՆԱՀԱՏՄԱՆ ԳՈՏԻԱԿԱՆՈՒԹՅԱՆ ՔԱՐՏԵԶՆԵՐԸ ՍԱՀՄԱՆԵԼՈՒ, ՀԱՅԱՍՏԱՆԻ ՀԱՆՐԱՊԵՏՈՒԹՅԱՆ ԿԱՌԱՎԱՐՈՒԹՅԱՆ 2003 ԹՎԱԿԱՆԻ ԱՊՐԻԼԻ 17-Ի</w:t>
      </w:r>
      <w:r>
        <w:rPr>
          <w:rFonts w:ascii="GHEA Mariam" w:hAnsi="GHEA Mariam"/>
          <w:b/>
        </w:rPr>
        <w:t xml:space="preserve"> </w:t>
      </w:r>
      <w:r w:rsidRPr="008908FB">
        <w:rPr>
          <w:rFonts w:ascii="GHEA Mariam" w:hAnsi="GHEA Mariam"/>
          <w:b/>
        </w:rPr>
        <w:t>N 470-Ն, 1994 ԹՎԱԿԱՆԻ ՍԵՊՏԵՄԲԵՐԻ 28-Ի N 462 ՈՐՈՇՈՒՄՆԵՐՆ ՈՒԺԸ ԿՈՐՑՐԱԾ ՃԱՆԱՉԵԼՈՒ ԵՎ 2002 ԹՎԱԿԱՆԻ ՀՈՒԼԻՍԻ 25-Ի</w:t>
      </w:r>
      <w:r w:rsidR="003F4592" w:rsidRPr="003F4592">
        <w:rPr>
          <w:rFonts w:ascii="GHEA Mariam" w:hAnsi="GHEA Mariam"/>
          <w:b/>
        </w:rPr>
        <w:t xml:space="preserve"> </w:t>
      </w:r>
      <w:r w:rsidR="003F4592" w:rsidRPr="003F4592">
        <w:rPr>
          <w:rFonts w:ascii="GHEA Mariam" w:hAnsi="GHEA Mariam"/>
          <w:b/>
        </w:rPr>
        <w:t>N 1101-Ն</w:t>
      </w:r>
      <w:r w:rsidRPr="008908FB">
        <w:rPr>
          <w:rFonts w:ascii="GHEA Mariam" w:hAnsi="GHEA Mariam"/>
          <w:b/>
        </w:rPr>
        <w:t xml:space="preserve"> ՈՐՈՇՄԱՆ ՄԵՋ ՓՈՓՈԽՈՒԹՅՈՒՆՆԵՐ ԿԱՏԱՐԵԼՈՒ ՄԱՍԻՆ</w:t>
      </w:r>
      <w:r w:rsidRPr="008908FB">
        <w:rPr>
          <w:rFonts w:ascii="GHEA Mariam" w:eastAsia="Times New Roman" w:hAnsi="GHEA Mariam" w:cs="Times New Roman"/>
          <w:b/>
          <w:bCs/>
        </w:rPr>
        <w:t>»</w:t>
      </w:r>
      <w:r w:rsidR="009A775C" w:rsidRPr="009A775C">
        <w:rPr>
          <w:rFonts w:ascii="GHEA Mariam" w:eastAsia="Times New Roman" w:hAnsi="GHEA Mariam" w:cs="Times New Roman"/>
          <w:b/>
          <w:bCs/>
        </w:rPr>
        <w:t xml:space="preserve"> </w:t>
      </w:r>
      <w:r w:rsidR="00CD78F5" w:rsidRPr="009A775C">
        <w:rPr>
          <w:rFonts w:ascii="GHEA Mariam" w:eastAsia="Times New Roman" w:hAnsi="GHEA Mariam" w:cs="Times New Roman"/>
          <w:b/>
          <w:bCs/>
        </w:rPr>
        <w:t xml:space="preserve">ՀՀ ԿԱՌԱՎԱՐՈՒԹՅԱՆ ՈՐՈՇՄԱՆ </w:t>
      </w:r>
      <w:r w:rsidR="00C871B5" w:rsidRPr="009A775C">
        <w:rPr>
          <w:rFonts w:ascii="GHEA Mariam" w:hAnsi="GHEA Mariam" w:cs="Sylfaen"/>
          <w:b/>
          <w:lang w:val="hy-AM"/>
        </w:rPr>
        <w:t>ԸՆԴՈՒՆՄԱՆ</w:t>
      </w:r>
      <w:r w:rsidR="00C871B5" w:rsidRPr="009A775C">
        <w:rPr>
          <w:rFonts w:ascii="GHEA Mariam" w:hAnsi="GHEA Mariam" w:cs="Times Armenian"/>
          <w:b/>
          <w:lang w:val="hy-AM"/>
        </w:rPr>
        <w:t xml:space="preserve"> </w:t>
      </w:r>
      <w:r w:rsidR="00C871B5" w:rsidRPr="009A775C">
        <w:rPr>
          <w:rFonts w:ascii="GHEA Mariam" w:hAnsi="GHEA Mariam" w:cs="Sylfaen"/>
          <w:b/>
          <w:lang w:val="hy-AM"/>
        </w:rPr>
        <w:t>ԿԱՊԱԿՑՈՒԹՅԱՄԲ</w:t>
      </w:r>
      <w:r w:rsidR="00C871B5" w:rsidRPr="009A775C">
        <w:rPr>
          <w:rFonts w:ascii="GHEA Mariam" w:hAnsi="GHEA Mariam" w:cs="Times Armenian"/>
          <w:b/>
          <w:lang w:val="hy-AM"/>
        </w:rPr>
        <w:t xml:space="preserve"> </w:t>
      </w:r>
      <w:r w:rsidR="00C871B5" w:rsidRPr="009A775C">
        <w:rPr>
          <w:rFonts w:ascii="GHEA Mariam" w:hAnsi="GHEA Mariam" w:cs="Times Armenian"/>
          <w:b/>
        </w:rPr>
        <w:t xml:space="preserve">ՀԱՅԱՍՏԱՆԻ ՀԱՆՐԱՊԵՏՈՒԹՅԱՆ </w:t>
      </w:r>
      <w:r w:rsidR="00C871B5" w:rsidRPr="009A775C">
        <w:rPr>
          <w:rFonts w:ascii="GHEA Mariam" w:hAnsi="GHEA Mariam" w:cs="Sylfaen"/>
          <w:b/>
          <w:lang w:val="hy-AM"/>
        </w:rPr>
        <w:t>ՊԵՏԱԿԱՆ</w:t>
      </w:r>
      <w:r w:rsidR="00C871B5" w:rsidRPr="009A775C">
        <w:rPr>
          <w:rFonts w:ascii="GHEA Mariam" w:hAnsi="GHEA Mariam" w:cs="Times Armenian"/>
          <w:b/>
          <w:lang w:val="hy-AM"/>
        </w:rPr>
        <w:t xml:space="preserve"> </w:t>
      </w:r>
      <w:r w:rsidR="00C871B5" w:rsidRPr="009A775C">
        <w:rPr>
          <w:rFonts w:ascii="GHEA Mariam" w:hAnsi="GHEA Mariam" w:cs="Times Armenian"/>
          <w:b/>
        </w:rPr>
        <w:t xml:space="preserve">ԵՎ ՏԵՂԱԿԱՆ ԻՆՔՆԱԿԱՌԱՎԱՐՄԱՆ ՄԱՐՄԻՆՆԵՐԻ </w:t>
      </w:r>
      <w:r w:rsidR="00C871B5" w:rsidRPr="009A775C">
        <w:rPr>
          <w:rFonts w:ascii="GHEA Mariam" w:hAnsi="GHEA Mariam" w:cs="Sylfaen"/>
          <w:b/>
          <w:lang w:val="hy-AM"/>
        </w:rPr>
        <w:t>ԲՅՈՒՋԵ</w:t>
      </w:r>
      <w:r w:rsidR="00C871B5" w:rsidRPr="009A775C">
        <w:rPr>
          <w:rFonts w:ascii="GHEA Mariam" w:hAnsi="GHEA Mariam" w:cs="Sylfaen"/>
          <w:b/>
        </w:rPr>
        <w:t>ՆԵՐ</w:t>
      </w:r>
      <w:r w:rsidR="00C871B5" w:rsidRPr="009A775C">
        <w:rPr>
          <w:rFonts w:ascii="GHEA Mariam" w:hAnsi="GHEA Mariam" w:cs="Sylfaen"/>
          <w:b/>
          <w:lang w:val="hy-AM"/>
        </w:rPr>
        <w:t>ՈՒՄ</w:t>
      </w:r>
      <w:r w:rsidR="00C871B5" w:rsidRPr="009A775C">
        <w:rPr>
          <w:rFonts w:ascii="GHEA Mariam" w:hAnsi="GHEA Mariam" w:cs="Times Armenian"/>
          <w:b/>
          <w:lang w:val="hy-AM"/>
        </w:rPr>
        <w:t xml:space="preserve"> </w:t>
      </w:r>
      <w:r w:rsidR="00C871B5" w:rsidRPr="009A775C">
        <w:rPr>
          <w:rFonts w:ascii="GHEA Mariam" w:hAnsi="GHEA Mariam" w:cs="Sylfaen"/>
          <w:b/>
          <w:lang w:val="hy-AM"/>
        </w:rPr>
        <w:t>ԾԱԽՍԵՐԻ</w:t>
      </w:r>
      <w:r w:rsidR="00C871B5" w:rsidRPr="009A775C">
        <w:rPr>
          <w:rFonts w:ascii="GHEA Mariam" w:hAnsi="GHEA Mariam" w:cs="Times Armenian"/>
          <w:b/>
          <w:lang w:val="hy-AM"/>
        </w:rPr>
        <w:t xml:space="preserve"> </w:t>
      </w:r>
      <w:r w:rsidR="00C871B5" w:rsidRPr="009A775C">
        <w:rPr>
          <w:rFonts w:ascii="GHEA Mariam" w:hAnsi="GHEA Mariam" w:cs="Sylfaen"/>
          <w:b/>
          <w:lang w:val="hy-AM"/>
        </w:rPr>
        <w:t>ՈՒ</w:t>
      </w:r>
      <w:r w:rsidR="00C871B5" w:rsidRPr="009A775C">
        <w:rPr>
          <w:rFonts w:ascii="GHEA Mariam" w:hAnsi="GHEA Mariam" w:cs="Times Armenian"/>
          <w:b/>
          <w:lang w:val="hy-AM"/>
        </w:rPr>
        <w:t xml:space="preserve"> </w:t>
      </w:r>
      <w:r w:rsidR="00C871B5" w:rsidRPr="009A775C">
        <w:rPr>
          <w:rFonts w:ascii="GHEA Mariam" w:hAnsi="GHEA Mariam" w:cs="Sylfaen"/>
          <w:b/>
          <w:lang w:val="hy-AM"/>
        </w:rPr>
        <w:t>ԵԿԱՄՈՒՏՆԵՐԻ</w:t>
      </w:r>
      <w:r w:rsidR="00C871B5" w:rsidRPr="009A775C">
        <w:rPr>
          <w:rFonts w:ascii="GHEA Mariam" w:hAnsi="GHEA Mariam" w:cs="Times Armenian"/>
          <w:b/>
          <w:lang w:val="hy-AM"/>
        </w:rPr>
        <w:t xml:space="preserve"> </w:t>
      </w:r>
      <w:r w:rsidR="00C871B5" w:rsidRPr="009A775C">
        <w:rPr>
          <w:rFonts w:ascii="GHEA Mariam" w:hAnsi="GHEA Mariam" w:cs="Sylfaen"/>
          <w:b/>
          <w:lang w:val="hy-AM"/>
        </w:rPr>
        <w:t>ԱՎԵԼԱՑՄԱՆ</w:t>
      </w:r>
      <w:r w:rsidR="00C871B5" w:rsidRPr="009A775C">
        <w:rPr>
          <w:rFonts w:ascii="GHEA Mariam" w:hAnsi="GHEA Mariam" w:cs="Times Armenian"/>
          <w:b/>
          <w:lang w:val="hy-AM"/>
        </w:rPr>
        <w:t xml:space="preserve"> </w:t>
      </w:r>
      <w:r w:rsidR="00C871B5" w:rsidRPr="009A775C">
        <w:rPr>
          <w:rFonts w:ascii="GHEA Mariam" w:hAnsi="GHEA Mariam" w:cs="Sylfaen"/>
          <w:b/>
          <w:lang w:val="hy-AM"/>
        </w:rPr>
        <w:t>ԵՎ</w:t>
      </w:r>
      <w:r w:rsidR="00C871B5" w:rsidRPr="009A775C">
        <w:rPr>
          <w:rFonts w:ascii="GHEA Mariam" w:hAnsi="GHEA Mariam" w:cs="Times Armenian"/>
          <w:b/>
          <w:lang w:val="hy-AM"/>
        </w:rPr>
        <w:t xml:space="preserve"> </w:t>
      </w:r>
      <w:r w:rsidR="00C871B5" w:rsidRPr="009A775C">
        <w:rPr>
          <w:rFonts w:ascii="GHEA Mariam" w:hAnsi="GHEA Mariam" w:cs="Sylfaen"/>
          <w:b/>
          <w:lang w:val="hy-AM"/>
        </w:rPr>
        <w:t>ՆՎԱԶԵՑՄԱՆ</w:t>
      </w:r>
      <w:r w:rsidR="00C871B5" w:rsidRPr="009A775C">
        <w:rPr>
          <w:rFonts w:ascii="GHEA Mariam" w:hAnsi="GHEA Mariam" w:cs="Times Armenian"/>
          <w:b/>
          <w:lang w:val="hy-AM"/>
        </w:rPr>
        <w:t xml:space="preserve"> </w:t>
      </w:r>
      <w:r w:rsidR="00C871B5" w:rsidRPr="009A775C">
        <w:rPr>
          <w:rFonts w:ascii="GHEA Mariam" w:hAnsi="GHEA Mariam" w:cs="Sylfaen"/>
          <w:b/>
          <w:lang w:val="hy-AM"/>
        </w:rPr>
        <w:t>ՄԱՍԻՆ</w:t>
      </w:r>
    </w:p>
    <w:p w:rsidR="00C871B5" w:rsidRPr="00704DCB" w:rsidRDefault="00C871B5" w:rsidP="008D2AA1">
      <w:pPr>
        <w:spacing w:after="0"/>
        <w:jc w:val="both"/>
        <w:rPr>
          <w:rFonts w:ascii="GHEA Mariam" w:hAnsi="GHEA Mariam"/>
          <w:lang w:val="hy-AM"/>
        </w:rPr>
      </w:pPr>
    </w:p>
    <w:p w:rsidR="00C33B31" w:rsidRPr="00F0046B" w:rsidRDefault="00C871B5" w:rsidP="008D2AA1">
      <w:pPr>
        <w:tabs>
          <w:tab w:val="left" w:pos="7110"/>
        </w:tabs>
        <w:spacing w:after="0"/>
        <w:jc w:val="both"/>
        <w:rPr>
          <w:rFonts w:ascii="GHEA Mariam" w:hAnsi="GHEA Mariam"/>
          <w:bCs/>
          <w:lang w:val="af-ZA"/>
        </w:rPr>
      </w:pPr>
      <w:r w:rsidRPr="003F4592">
        <w:rPr>
          <w:rFonts w:ascii="GHEA Mariam" w:hAnsi="GHEA Mariam"/>
          <w:lang w:val="hy-AM"/>
        </w:rPr>
        <w:t xml:space="preserve">   </w:t>
      </w:r>
      <w:r w:rsidR="008908FB" w:rsidRPr="003F4592">
        <w:rPr>
          <w:rFonts w:ascii="GHEA Mariam" w:hAnsi="GHEA Mariam"/>
          <w:lang w:val="hy-AM"/>
        </w:rPr>
        <w:t>«Հայաստանի Հանրապետության հողամասերի (բացառությամբ գյուղատնտեսական նշանակության հողերի) և շինությունների տարածագնահատման (գտնվելու վայրի) գոտիականության սահմանները, սահմանների կոորդինատներն ու տարածագնահատման գոտիականության քարտեզները սահմանելու, Հայաստանի Հանրապետության կառավարության 2003 թվականի ապրիլի 17-ի N 470-Ն, 1994 թվականի սեպտեմբերի 28-ի N 462 որոշումներն ուժը կորցրած ճանաչելու և 2002 թվականի հուլիսի 25-ի</w:t>
      </w:r>
      <w:r w:rsidR="003F4592" w:rsidRPr="003F4592">
        <w:rPr>
          <w:rFonts w:ascii="GHEA Mariam" w:hAnsi="GHEA Mariam"/>
          <w:b/>
          <w:lang w:val="hy-AM"/>
        </w:rPr>
        <w:t xml:space="preserve"> </w:t>
      </w:r>
      <w:bookmarkStart w:id="0" w:name="_GoBack"/>
      <w:r w:rsidR="003F4592" w:rsidRPr="003F4592">
        <w:rPr>
          <w:rFonts w:ascii="GHEA Mariam" w:hAnsi="GHEA Mariam"/>
          <w:lang w:val="hy-AM"/>
        </w:rPr>
        <w:t>N 1101-Ն</w:t>
      </w:r>
      <w:r w:rsidR="008908FB" w:rsidRPr="003F4592">
        <w:rPr>
          <w:rFonts w:ascii="GHEA Mariam" w:hAnsi="GHEA Mariam"/>
          <w:lang w:val="hy-AM"/>
        </w:rPr>
        <w:t xml:space="preserve"> </w:t>
      </w:r>
      <w:bookmarkEnd w:id="0"/>
      <w:r w:rsidR="008908FB" w:rsidRPr="003F4592">
        <w:rPr>
          <w:rFonts w:ascii="GHEA Mariam" w:hAnsi="GHEA Mariam"/>
          <w:lang w:val="hy-AM"/>
        </w:rPr>
        <w:t>որոշման մեջ փոփոխություններ կատարելու մասին»</w:t>
      </w:r>
      <w:r w:rsidR="008D2AA1" w:rsidRPr="003F4592">
        <w:rPr>
          <w:rFonts w:ascii="GHEA Mariam" w:hAnsi="GHEA Mariam"/>
          <w:lang w:val="hy-AM"/>
        </w:rPr>
        <w:t xml:space="preserve"> </w:t>
      </w:r>
      <w:r w:rsidR="00CD78F5" w:rsidRPr="003F4592">
        <w:rPr>
          <w:rFonts w:ascii="GHEA Mariam" w:hAnsi="GHEA Mariam"/>
          <w:lang w:val="hy-AM"/>
        </w:rPr>
        <w:t xml:space="preserve">ՀՀ կառավարության որոշման </w:t>
      </w:r>
      <w:r w:rsidR="00CD78F5" w:rsidRPr="00704DCB">
        <w:rPr>
          <w:rFonts w:ascii="GHEA Mariam" w:hAnsi="GHEA Mariam"/>
          <w:bCs/>
          <w:lang w:val="hy-AM"/>
        </w:rPr>
        <w:t xml:space="preserve">նախագծի </w:t>
      </w:r>
      <w:r w:rsidR="00C33B31" w:rsidRPr="003F4592">
        <w:rPr>
          <w:rFonts w:ascii="GHEA Mariam" w:hAnsi="GHEA Mariam"/>
          <w:bCs/>
          <w:lang w:val="hy-AM"/>
        </w:rPr>
        <w:t>ընդունումը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3F4592">
        <w:rPr>
          <w:rFonts w:ascii="GHEA Mariam" w:hAnsi="GHEA Mariam"/>
          <w:bCs/>
          <w:lang w:val="hy-AM"/>
        </w:rPr>
        <w:t>Հայաստանի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3F4592">
        <w:rPr>
          <w:rFonts w:ascii="GHEA Mariam" w:hAnsi="GHEA Mariam"/>
          <w:bCs/>
          <w:lang w:val="hy-AM"/>
        </w:rPr>
        <w:t>Հանրապետության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3F4592">
        <w:rPr>
          <w:rFonts w:ascii="GHEA Mariam" w:hAnsi="GHEA Mariam"/>
          <w:bCs/>
          <w:lang w:val="hy-AM"/>
        </w:rPr>
        <w:t>պետական</w:t>
      </w:r>
      <w:r w:rsidR="00C33B31" w:rsidRPr="00F0046B">
        <w:rPr>
          <w:rFonts w:ascii="GHEA Mariam" w:hAnsi="GHEA Mariam"/>
          <w:bCs/>
          <w:lang w:val="af-ZA"/>
        </w:rPr>
        <w:t xml:space="preserve"> և համայնքային </w:t>
      </w:r>
      <w:r w:rsidR="00C33B31" w:rsidRPr="003F4592">
        <w:rPr>
          <w:rFonts w:ascii="GHEA Mariam" w:hAnsi="GHEA Mariam"/>
          <w:bCs/>
          <w:lang w:val="hy-AM"/>
        </w:rPr>
        <w:t>բյուջե</w:t>
      </w:r>
      <w:r w:rsidR="00D15E37" w:rsidRPr="003F4592">
        <w:rPr>
          <w:rFonts w:ascii="GHEA Mariam" w:hAnsi="GHEA Mariam"/>
          <w:bCs/>
          <w:lang w:val="hy-AM"/>
        </w:rPr>
        <w:t>ներ</w:t>
      </w:r>
      <w:r w:rsidR="00C33B31" w:rsidRPr="003F4592">
        <w:rPr>
          <w:rFonts w:ascii="GHEA Mariam" w:hAnsi="GHEA Mariam"/>
          <w:bCs/>
          <w:lang w:val="hy-AM"/>
        </w:rPr>
        <w:t>ում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3F4592">
        <w:rPr>
          <w:rFonts w:ascii="GHEA Mariam" w:hAnsi="GHEA Mariam"/>
          <w:bCs/>
          <w:lang w:val="hy-AM"/>
        </w:rPr>
        <w:t>ծախսերի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D15E37">
        <w:rPr>
          <w:rFonts w:ascii="GHEA Mariam" w:hAnsi="GHEA Mariam"/>
          <w:bCs/>
          <w:lang w:val="af-ZA"/>
        </w:rPr>
        <w:t>ու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3F4592">
        <w:rPr>
          <w:rFonts w:ascii="GHEA Mariam" w:hAnsi="GHEA Mariam"/>
          <w:bCs/>
          <w:lang w:val="hy-AM"/>
        </w:rPr>
        <w:t>եկամուտների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3F4592">
        <w:rPr>
          <w:rFonts w:ascii="GHEA Mariam" w:hAnsi="GHEA Mariam"/>
          <w:bCs/>
          <w:lang w:val="hy-AM"/>
        </w:rPr>
        <w:t>ավելացում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3F4592">
        <w:rPr>
          <w:rFonts w:ascii="GHEA Mariam" w:hAnsi="GHEA Mariam"/>
          <w:bCs/>
          <w:lang w:val="hy-AM"/>
        </w:rPr>
        <w:t>կամ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3F4592">
        <w:rPr>
          <w:rFonts w:ascii="GHEA Mariam" w:hAnsi="GHEA Mariam"/>
          <w:bCs/>
          <w:lang w:val="hy-AM"/>
        </w:rPr>
        <w:t>նվազեցում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3F4592">
        <w:rPr>
          <w:rFonts w:ascii="GHEA Mariam" w:hAnsi="GHEA Mariam"/>
          <w:bCs/>
          <w:lang w:val="hy-AM"/>
        </w:rPr>
        <w:t>չի</w:t>
      </w:r>
      <w:r w:rsidR="00C33B31" w:rsidRPr="00F0046B">
        <w:rPr>
          <w:rFonts w:ascii="GHEA Mariam" w:hAnsi="GHEA Mariam"/>
          <w:bCs/>
          <w:lang w:val="af-ZA"/>
        </w:rPr>
        <w:t xml:space="preserve"> </w:t>
      </w:r>
      <w:r w:rsidR="00C33B31" w:rsidRPr="003F4592">
        <w:rPr>
          <w:rFonts w:ascii="GHEA Mariam" w:hAnsi="GHEA Mariam"/>
          <w:bCs/>
          <w:lang w:val="hy-AM"/>
        </w:rPr>
        <w:t>առաջացնում</w:t>
      </w:r>
      <w:r w:rsidR="00C33B31" w:rsidRPr="00F0046B">
        <w:rPr>
          <w:rFonts w:ascii="GHEA Mariam" w:hAnsi="GHEA Mariam"/>
          <w:bCs/>
          <w:lang w:val="af-ZA"/>
        </w:rPr>
        <w:t>:</w:t>
      </w:r>
    </w:p>
    <w:p w:rsidR="00C871B5" w:rsidRPr="003F4592" w:rsidRDefault="00C871B5" w:rsidP="008D2AA1">
      <w:pPr>
        <w:spacing w:after="0"/>
        <w:jc w:val="both"/>
        <w:rPr>
          <w:rFonts w:ascii="GHEA Mariam" w:hAnsi="GHEA Mariam"/>
          <w:lang w:val="hy-AM"/>
        </w:rPr>
      </w:pPr>
    </w:p>
    <w:sectPr w:rsidR="00C871B5" w:rsidRPr="003F4592" w:rsidSect="003F4592">
      <w:pgSz w:w="11906" w:h="16838" w:code="9"/>
      <w:pgMar w:top="1134" w:right="746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749" w:rsidRDefault="00743749" w:rsidP="00704DCB">
      <w:pPr>
        <w:spacing w:after="0" w:line="240" w:lineRule="auto"/>
      </w:pPr>
      <w:r>
        <w:separator/>
      </w:r>
    </w:p>
  </w:endnote>
  <w:endnote w:type="continuationSeparator" w:id="0">
    <w:p w:rsidR="00743749" w:rsidRDefault="00743749" w:rsidP="00704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749" w:rsidRDefault="00743749" w:rsidP="00704DCB">
      <w:pPr>
        <w:spacing w:after="0" w:line="240" w:lineRule="auto"/>
      </w:pPr>
      <w:r>
        <w:separator/>
      </w:r>
    </w:p>
  </w:footnote>
  <w:footnote w:type="continuationSeparator" w:id="0">
    <w:p w:rsidR="00743749" w:rsidRDefault="00743749" w:rsidP="00704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1532F"/>
    <w:multiLevelType w:val="hybridMultilevel"/>
    <w:tmpl w:val="89446122"/>
    <w:lvl w:ilvl="0" w:tplc="042A2CA8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47D62636"/>
    <w:multiLevelType w:val="hybridMultilevel"/>
    <w:tmpl w:val="D2EC40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6A16B7"/>
    <w:multiLevelType w:val="hybridMultilevel"/>
    <w:tmpl w:val="64DA7D7E"/>
    <w:lvl w:ilvl="0" w:tplc="B5D64E1E">
      <w:start w:val="1"/>
      <w:numFmt w:val="decimal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1C"/>
    <w:rsid w:val="00000F57"/>
    <w:rsid w:val="00035034"/>
    <w:rsid w:val="00051638"/>
    <w:rsid w:val="00076E23"/>
    <w:rsid w:val="00090FDA"/>
    <w:rsid w:val="00104FD0"/>
    <w:rsid w:val="00141AEE"/>
    <w:rsid w:val="00160AF9"/>
    <w:rsid w:val="001833B0"/>
    <w:rsid w:val="001E1AD9"/>
    <w:rsid w:val="00262B1C"/>
    <w:rsid w:val="00272601"/>
    <w:rsid w:val="00286A53"/>
    <w:rsid w:val="00377269"/>
    <w:rsid w:val="003F4592"/>
    <w:rsid w:val="003F5466"/>
    <w:rsid w:val="00422C03"/>
    <w:rsid w:val="0049052A"/>
    <w:rsid w:val="00495253"/>
    <w:rsid w:val="004E600B"/>
    <w:rsid w:val="00640486"/>
    <w:rsid w:val="006C4ECD"/>
    <w:rsid w:val="00704DCB"/>
    <w:rsid w:val="00743749"/>
    <w:rsid w:val="00762DE6"/>
    <w:rsid w:val="007930F4"/>
    <w:rsid w:val="007B6F37"/>
    <w:rsid w:val="00856AAD"/>
    <w:rsid w:val="008601E8"/>
    <w:rsid w:val="008908FB"/>
    <w:rsid w:val="008D2AA1"/>
    <w:rsid w:val="008D34AE"/>
    <w:rsid w:val="008F2811"/>
    <w:rsid w:val="00947A5A"/>
    <w:rsid w:val="009A775C"/>
    <w:rsid w:val="009D68CC"/>
    <w:rsid w:val="00A032CD"/>
    <w:rsid w:val="00A20BE9"/>
    <w:rsid w:val="00AB3AA3"/>
    <w:rsid w:val="00B65333"/>
    <w:rsid w:val="00B709C5"/>
    <w:rsid w:val="00BA2DF7"/>
    <w:rsid w:val="00BC7758"/>
    <w:rsid w:val="00BD6702"/>
    <w:rsid w:val="00C33B31"/>
    <w:rsid w:val="00C37F7A"/>
    <w:rsid w:val="00C871B5"/>
    <w:rsid w:val="00CA68FA"/>
    <w:rsid w:val="00CB2211"/>
    <w:rsid w:val="00CD78F5"/>
    <w:rsid w:val="00CE258F"/>
    <w:rsid w:val="00D15E37"/>
    <w:rsid w:val="00D51178"/>
    <w:rsid w:val="00DD0C0C"/>
    <w:rsid w:val="00DF4E59"/>
    <w:rsid w:val="00E32CB4"/>
    <w:rsid w:val="00EE0A96"/>
    <w:rsid w:val="00F63CCD"/>
    <w:rsid w:val="00F92DBA"/>
    <w:rsid w:val="00FF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34505"/>
  <w15:chartTrackingRefBased/>
  <w15:docId w15:val="{A4439691-FEF8-4968-B8DC-270EDC449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AE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4CC1"/>
    <w:pPr>
      <w:ind w:left="720"/>
      <w:contextualSpacing/>
    </w:pPr>
  </w:style>
  <w:style w:type="paragraph" w:styleId="BlockText">
    <w:name w:val="Block Text"/>
    <w:basedOn w:val="Normal"/>
    <w:rsid w:val="00DD0C0C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styleId="BodyText">
    <w:name w:val="Body Text"/>
    <w:basedOn w:val="Normal"/>
    <w:link w:val="BodyTextChar"/>
    <w:semiHidden/>
    <w:unhideWhenUsed/>
    <w:rsid w:val="00C871B5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C871B5"/>
    <w:rPr>
      <w:rFonts w:ascii="Times LatArm" w:eastAsia="Times New Roman" w:hAnsi="Times LatArm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04D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DCB"/>
  </w:style>
  <w:style w:type="paragraph" w:styleId="Footer">
    <w:name w:val="footer"/>
    <w:basedOn w:val="Normal"/>
    <w:link w:val="FooterChar"/>
    <w:uiPriority w:val="99"/>
    <w:unhideWhenUsed/>
    <w:rsid w:val="00704D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DCB"/>
  </w:style>
  <w:style w:type="paragraph" w:styleId="BalloonText">
    <w:name w:val="Balloon Text"/>
    <w:basedOn w:val="Normal"/>
    <w:link w:val="BalloonTextChar"/>
    <w:uiPriority w:val="99"/>
    <w:semiHidden/>
    <w:unhideWhenUsed/>
    <w:rsid w:val="00CE25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58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rsid w:val="00890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Hayk Hayrapeti Simonyan</cp:lastModifiedBy>
  <cp:revision>33</cp:revision>
  <cp:lastPrinted>2019-06-04T06:39:00Z</cp:lastPrinted>
  <dcterms:created xsi:type="dcterms:W3CDTF">2019-02-18T04:39:00Z</dcterms:created>
  <dcterms:modified xsi:type="dcterms:W3CDTF">2020-05-15T15:48:00Z</dcterms:modified>
</cp:coreProperties>
</file>