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552B" w14:textId="77777777" w:rsidR="009A1FD0" w:rsidRPr="00827C6A" w:rsidRDefault="009A1FD0" w:rsidP="009A1FD0">
      <w:pPr>
        <w:ind w:left="-270" w:firstLine="270"/>
        <w:jc w:val="right"/>
        <w:rPr>
          <w:b/>
          <w:bCs/>
          <w:u w:val="single"/>
          <w:lang w:val="fr-FR"/>
        </w:rPr>
      </w:pPr>
      <w:r w:rsidRPr="00827C6A">
        <w:rPr>
          <w:b/>
          <w:bCs/>
          <w:u w:val="single"/>
        </w:rPr>
        <w:t>ՆԱԽԱԳԻԾ</w:t>
      </w:r>
    </w:p>
    <w:p w14:paraId="191D3BAC" w14:textId="77777777" w:rsidR="009A1FD0" w:rsidRPr="00827C6A" w:rsidRDefault="009A1FD0" w:rsidP="009A1FD0">
      <w:pPr>
        <w:ind w:left="-270" w:firstLine="270"/>
        <w:rPr>
          <w:b/>
          <w:bCs/>
          <w:lang w:val="fr-FR"/>
        </w:rPr>
      </w:pPr>
      <w:r w:rsidRPr="00827C6A">
        <w:rPr>
          <w:b/>
          <w:bCs/>
          <w:lang w:val="fr-FR"/>
        </w:rPr>
        <w:t xml:space="preserve">                 </w:t>
      </w:r>
    </w:p>
    <w:p w14:paraId="1187024A" w14:textId="77777777" w:rsidR="009A1FD0" w:rsidRPr="001B5BEA" w:rsidRDefault="009A1FD0" w:rsidP="009A1FD0">
      <w:pPr>
        <w:ind w:left="-270" w:firstLine="270"/>
        <w:jc w:val="center"/>
        <w:rPr>
          <w:b/>
          <w:bCs/>
          <w:lang w:val="fr-FR"/>
        </w:rPr>
      </w:pPr>
      <w:r w:rsidRPr="001B5BEA">
        <w:rPr>
          <w:b/>
          <w:bCs/>
        </w:rPr>
        <w:t>ՀԱՅԱՍՏԱՆԻ</w:t>
      </w:r>
      <w:r w:rsidRPr="001B5BEA">
        <w:rPr>
          <w:b/>
          <w:bCs/>
          <w:lang w:val="fr-FR"/>
        </w:rPr>
        <w:t xml:space="preserve"> </w:t>
      </w:r>
      <w:r w:rsidRPr="001B5BEA">
        <w:rPr>
          <w:b/>
          <w:bCs/>
        </w:rPr>
        <w:t>ՀԱՆՐԱՊԵՏՈՒԹՅԱՆ</w:t>
      </w:r>
      <w:r w:rsidRPr="001B5BEA">
        <w:rPr>
          <w:b/>
          <w:bCs/>
          <w:lang w:val="fr-FR"/>
        </w:rPr>
        <w:t xml:space="preserve"> </w:t>
      </w:r>
      <w:r w:rsidRPr="001B5BEA">
        <w:rPr>
          <w:b/>
          <w:bCs/>
        </w:rPr>
        <w:t>ԿԱՌԱՎԱՐՈՒԹՅՈՒՆ</w:t>
      </w:r>
    </w:p>
    <w:p w14:paraId="036F8B55" w14:textId="77777777" w:rsidR="009A1FD0" w:rsidRPr="009B6638" w:rsidRDefault="009A1FD0" w:rsidP="009A1FD0">
      <w:pPr>
        <w:ind w:left="-270" w:firstLine="270"/>
        <w:jc w:val="center"/>
        <w:rPr>
          <w:b/>
          <w:bCs/>
          <w:lang w:val="fr-FR"/>
        </w:rPr>
      </w:pPr>
      <w:r w:rsidRPr="001B5BEA">
        <w:rPr>
          <w:b/>
          <w:bCs/>
        </w:rPr>
        <w:t>ՈՐՈՇՈՒՄ</w:t>
      </w:r>
    </w:p>
    <w:p w14:paraId="6940E310" w14:textId="77777777" w:rsidR="009A1FD0" w:rsidRPr="009B6638" w:rsidRDefault="009A1FD0" w:rsidP="009A1FD0">
      <w:pPr>
        <w:pStyle w:val="Heading5"/>
        <w:spacing w:line="240" w:lineRule="auto"/>
        <w:ind w:left="-270" w:firstLine="270"/>
        <w:jc w:val="center"/>
        <w:rPr>
          <w:rFonts w:ascii="GHEA Grapalat" w:hAnsi="GHEA Grapalat"/>
          <w:sz w:val="24"/>
          <w:szCs w:val="24"/>
          <w:lang w:val="hy-AM"/>
        </w:rPr>
      </w:pPr>
      <w:r w:rsidRPr="001B5BEA">
        <w:rPr>
          <w:rFonts w:ascii="GHEA Grapalat" w:hAnsi="GHEA Grapalat"/>
          <w:sz w:val="24"/>
          <w:szCs w:val="24"/>
          <w:lang w:val="af-ZA"/>
        </w:rPr>
        <w:t>«</w:t>
      </w:r>
      <w:r w:rsidRPr="009B6638"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1B5BEA">
        <w:rPr>
          <w:rFonts w:ascii="GHEA Grapalat" w:hAnsi="GHEA Grapalat"/>
          <w:sz w:val="24"/>
          <w:szCs w:val="24"/>
          <w:lang w:val="af-ZA"/>
        </w:rPr>
        <w:t>»</w:t>
      </w:r>
      <w:r w:rsidR="009B6638">
        <w:rPr>
          <w:rFonts w:ascii="GHEA Grapalat" w:hAnsi="GHEA Grapalat"/>
          <w:sz w:val="24"/>
          <w:szCs w:val="24"/>
          <w:lang w:val="ru-RU"/>
        </w:rPr>
        <w:t xml:space="preserve"> __________________</w:t>
      </w:r>
      <w:r w:rsidR="00FD5721" w:rsidRPr="001B5BEA">
        <w:rPr>
          <w:rFonts w:ascii="GHEA Grapalat" w:hAnsi="GHEA Grapalat"/>
          <w:sz w:val="24"/>
          <w:szCs w:val="24"/>
          <w:lang w:val="fr-FR"/>
        </w:rPr>
        <w:t xml:space="preserve"> 2020</w:t>
      </w:r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B5BEA">
        <w:rPr>
          <w:rFonts w:ascii="GHEA Grapalat" w:hAnsi="GHEA Grapalat"/>
          <w:sz w:val="24"/>
          <w:szCs w:val="24"/>
        </w:rPr>
        <w:t>Թ</w:t>
      </w:r>
      <w:r w:rsidRPr="001B5BEA">
        <w:rPr>
          <w:rFonts w:ascii="GHEA Grapalat" w:hAnsi="GHEA Grapalat"/>
          <w:sz w:val="24"/>
          <w:szCs w:val="24"/>
          <w:lang w:val="fr-FR"/>
        </w:rPr>
        <w:t xml:space="preserve">. N </w:t>
      </w:r>
      <w:r w:rsidR="009B6638">
        <w:rPr>
          <w:rFonts w:ascii="GHEA Grapalat" w:hAnsi="GHEA Grapalat"/>
          <w:sz w:val="24"/>
          <w:szCs w:val="24"/>
          <w:lang w:val="fr-FR"/>
        </w:rPr>
        <w:t>_____</w:t>
      </w:r>
      <w:r w:rsidRPr="001B5BEA">
        <w:rPr>
          <w:rFonts w:ascii="GHEA Grapalat" w:hAnsi="GHEA Grapalat"/>
          <w:sz w:val="24"/>
          <w:szCs w:val="24"/>
          <w:lang w:val="fr-FR"/>
        </w:rPr>
        <w:t>-</w:t>
      </w:r>
      <w:r w:rsidR="009B6638">
        <w:rPr>
          <w:rFonts w:ascii="GHEA Grapalat" w:hAnsi="GHEA Grapalat"/>
          <w:sz w:val="24"/>
          <w:szCs w:val="24"/>
          <w:lang w:val="hy-AM"/>
        </w:rPr>
        <w:t>Ա</w:t>
      </w:r>
    </w:p>
    <w:p w14:paraId="7953DCF0" w14:textId="77777777" w:rsidR="009A1FD0" w:rsidRPr="001B5BEA" w:rsidRDefault="009A1FD0" w:rsidP="009A1FD0">
      <w:pPr>
        <w:rPr>
          <w:lang w:val="fr-FR"/>
        </w:rPr>
      </w:pPr>
    </w:p>
    <w:p w14:paraId="214FD442" w14:textId="77777777" w:rsidR="009A1FD0" w:rsidRPr="009B6638" w:rsidRDefault="009A1FD0" w:rsidP="009A1FD0">
      <w:pPr>
        <w:pStyle w:val="mechtex"/>
        <w:rPr>
          <w:rFonts w:ascii="GHEA Grapalat" w:hAnsi="GHEA Grapalat" w:cs="Arial"/>
          <w:lang w:val="fr-FR" w:eastAsia="en-US"/>
        </w:rPr>
      </w:pPr>
    </w:p>
    <w:p w14:paraId="0E8E9F34" w14:textId="77777777" w:rsidR="009A1FD0" w:rsidRPr="001B5BEA" w:rsidRDefault="00974631" w:rsidP="009A1FD0">
      <w:pPr>
        <w:pStyle w:val="mechtex"/>
        <w:rPr>
          <w:rFonts w:ascii="GHEA Grapalat" w:hAnsi="GHEA Grapalat"/>
          <w:lang w:val="fr-FR" w:eastAsia="en-US"/>
        </w:rPr>
      </w:pPr>
      <w:r w:rsidRPr="001B5BEA">
        <w:rPr>
          <w:rFonts w:ascii="GHEA Grapalat" w:hAnsi="GHEA Grapalat"/>
          <w:sz w:val="24"/>
          <w:szCs w:val="24"/>
          <w:lang w:val="hy-AM"/>
        </w:rPr>
        <w:t>ԱՆՇԱՐԺ ԳՈՒՅՔ ՀԵՏ ՎԵՐՑՆԵԼՈՒ</w:t>
      </w:r>
      <w:r w:rsidRPr="009B663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B5BEA">
        <w:rPr>
          <w:rFonts w:ascii="GHEA Grapalat" w:hAnsi="GHEA Grapalat"/>
          <w:sz w:val="24"/>
          <w:szCs w:val="24"/>
        </w:rPr>
        <w:t>ԵՎ</w:t>
      </w:r>
      <w:r w:rsidRPr="001B5BEA">
        <w:rPr>
          <w:rFonts w:ascii="GHEA Grapalat" w:hAnsi="GHEA Grapalat"/>
          <w:sz w:val="24"/>
          <w:szCs w:val="24"/>
          <w:lang w:val="hy-AM"/>
        </w:rPr>
        <w:t xml:space="preserve">  ԱՆՀԱՏՈՒՅՑ ՕԳՏԱԳՈՐԾՄԱՆ ԻՐԱՎՈՒՆՔՈՎ ՀԱՆՁՆԵԼՈՒ ՄԱՍԻՆ</w:t>
      </w:r>
      <w:r w:rsidRPr="001B5BEA">
        <w:rPr>
          <w:rFonts w:ascii="GHEA Grapalat" w:hAnsi="GHEA Grapalat" w:cs="Arial Armenian"/>
          <w:bCs/>
          <w:spacing w:val="-4"/>
          <w:lang w:val="pt-BR" w:eastAsia="en-US"/>
        </w:rPr>
        <w:t xml:space="preserve"> </w:t>
      </w:r>
    </w:p>
    <w:p w14:paraId="107E3C59" w14:textId="77777777" w:rsidR="009A1FD0" w:rsidRPr="001B5BEA" w:rsidRDefault="009A1FD0" w:rsidP="009A1FD0">
      <w:pPr>
        <w:pStyle w:val="mechtex"/>
        <w:rPr>
          <w:rFonts w:ascii="GHEA Grapalat" w:hAnsi="GHEA Grapalat"/>
          <w:lang w:val="fr-FR" w:eastAsia="en-US"/>
        </w:rPr>
      </w:pPr>
      <w:r w:rsidRPr="001B5BEA">
        <w:rPr>
          <w:rFonts w:ascii="Times New Roman" w:hAnsi="Times New Roman"/>
          <w:lang w:val="fr-FR" w:eastAsia="en-US"/>
        </w:rPr>
        <w:t> </w:t>
      </w:r>
    </w:p>
    <w:p w14:paraId="55DDED7C" w14:textId="77777777" w:rsidR="009A1FD0" w:rsidRPr="001B5BEA" w:rsidRDefault="009A1FD0" w:rsidP="009A1FD0">
      <w:pPr>
        <w:pStyle w:val="mechtex"/>
        <w:rPr>
          <w:rFonts w:ascii="GHEA Grapalat" w:hAnsi="GHEA Grapalat"/>
          <w:lang w:val="fr-FR" w:eastAsia="en-US"/>
        </w:rPr>
      </w:pPr>
    </w:p>
    <w:p w14:paraId="3DEC8F01" w14:textId="77777777" w:rsidR="009A1FD0" w:rsidRPr="001B5BEA" w:rsidRDefault="009A1FD0" w:rsidP="002341F9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fr-FR" w:eastAsia="en-US"/>
        </w:rPr>
      </w:pP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Ղեկավարվելով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Հայաստանի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Հանրապետության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քաղաքացիական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օրենսգրքի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>685-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րդ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հոդվածով</w:t>
      </w:r>
      <w:proofErr w:type="spellEnd"/>
      <w:r w:rsidR="005943AD" w:rsidRPr="00064EB6">
        <w:rPr>
          <w:rFonts w:ascii="GHEA Grapalat" w:hAnsi="GHEA Grapalat" w:cs="Arial"/>
          <w:spacing w:val="-8"/>
          <w:sz w:val="24"/>
          <w:szCs w:val="24"/>
          <w:lang w:val="fr-FR" w:eastAsia="en-US"/>
        </w:rPr>
        <w:t xml:space="preserve">, </w:t>
      </w:r>
      <w:r w:rsidR="005943AD" w:rsidRPr="001B5BEA">
        <w:rPr>
          <w:rFonts w:ascii="GHEA Grapalat" w:hAnsi="GHEA Grapalat"/>
          <w:sz w:val="24"/>
          <w:szCs w:val="24"/>
          <w:lang w:val="hy-AM"/>
        </w:rPr>
        <w:t>«</w:t>
      </w:r>
      <w:r w:rsidR="005943AD" w:rsidRPr="002341F9"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մասին» ՀՀ </w:t>
      </w:r>
      <w:r w:rsidR="004D7353" w:rsidRPr="002341F9">
        <w:rPr>
          <w:rFonts w:ascii="GHEA Grapalat" w:hAnsi="GHEA Grapalat"/>
          <w:sz w:val="24"/>
          <w:szCs w:val="24"/>
          <w:lang w:val="hy-AM"/>
        </w:rPr>
        <w:t xml:space="preserve">օրենքի 30-րդ հոդվածի 2-րդ մասի </w:t>
      </w:r>
      <w:r w:rsidR="004D7353" w:rsidRPr="00064EB6">
        <w:rPr>
          <w:rFonts w:ascii="GHEA Grapalat" w:hAnsi="GHEA Grapalat"/>
          <w:sz w:val="24"/>
          <w:szCs w:val="24"/>
          <w:lang w:val="fr-FR"/>
        </w:rPr>
        <w:t>6</w:t>
      </w:r>
      <w:r w:rsidR="005943AD" w:rsidRPr="002341F9">
        <w:rPr>
          <w:rFonts w:ascii="GHEA Grapalat" w:hAnsi="GHEA Grapalat"/>
          <w:sz w:val="24"/>
          <w:szCs w:val="24"/>
          <w:lang w:val="hy-AM"/>
        </w:rPr>
        <w:t>-րդ կետ</w:t>
      </w:r>
      <w:proofErr w:type="spellStart"/>
      <w:r w:rsidR="005943AD" w:rsidRPr="002341F9">
        <w:rPr>
          <w:rFonts w:ascii="GHEA Grapalat" w:hAnsi="GHEA Grapalat"/>
          <w:sz w:val="24"/>
          <w:szCs w:val="24"/>
        </w:rPr>
        <w:t>ով</w:t>
      </w:r>
      <w:proofErr w:type="spellEnd"/>
      <w:r w:rsidR="00DE6F33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341F9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և </w:t>
      </w:r>
      <w:proofErr w:type="spellStart"/>
      <w:r w:rsidRPr="002341F9">
        <w:rPr>
          <w:rFonts w:ascii="GHEA Grapalat" w:hAnsi="GHEA Grapalat" w:cs="Arial"/>
          <w:spacing w:val="-8"/>
          <w:sz w:val="24"/>
          <w:szCs w:val="24"/>
          <w:lang w:eastAsia="en-US"/>
        </w:rPr>
        <w:t>հիմք</w:t>
      </w:r>
      <w:proofErr w:type="spellEnd"/>
      <w:r w:rsidRPr="002341F9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pacing w:val="-8"/>
          <w:sz w:val="24"/>
          <w:szCs w:val="24"/>
          <w:lang w:eastAsia="en-US"/>
        </w:rPr>
        <w:t>ընդունելով</w:t>
      </w:r>
      <w:proofErr w:type="spellEnd"/>
      <w:r w:rsidRPr="002341F9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«</w:t>
      </w:r>
      <w:proofErr w:type="spellStart"/>
      <w:r w:rsidRPr="002341F9">
        <w:rPr>
          <w:rFonts w:ascii="GHEA Grapalat" w:hAnsi="GHEA Grapalat" w:cs="Arial"/>
          <w:spacing w:val="-8"/>
          <w:sz w:val="24"/>
          <w:szCs w:val="24"/>
          <w:lang w:eastAsia="en-US"/>
        </w:rPr>
        <w:t>Պետական</w:t>
      </w:r>
      <w:proofErr w:type="spellEnd"/>
      <w:r w:rsidRPr="002341F9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pacing w:val="-8"/>
          <w:sz w:val="24"/>
          <w:szCs w:val="24"/>
          <w:lang w:eastAsia="en-US"/>
        </w:rPr>
        <w:t>ոչ</w:t>
      </w:r>
      <w:proofErr w:type="spellEnd"/>
      <w:r w:rsidRPr="002341F9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pacing w:val="-8"/>
          <w:sz w:val="24"/>
          <w:szCs w:val="24"/>
          <w:lang w:eastAsia="en-US"/>
        </w:rPr>
        <w:t>առևտրային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կազմակերպությունների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pacing w:val="-8"/>
          <w:sz w:val="24"/>
          <w:szCs w:val="24"/>
          <w:lang w:eastAsia="en-US"/>
        </w:rPr>
        <w:t>մասին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»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Հայաստանի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Հանրապետության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օրենքի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5-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րդ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հոդվածը</w:t>
      </w:r>
      <w:proofErr w:type="spellEnd"/>
      <w:r w:rsidRPr="001B5BEA">
        <w:rPr>
          <w:rFonts w:ascii="GHEA Grapalat" w:hAnsi="GHEA Grapalat" w:cs="Arial"/>
          <w:spacing w:val="-8"/>
          <w:sz w:val="24"/>
          <w:szCs w:val="24"/>
          <w:lang w:val="fr-FR" w:eastAsia="en-US"/>
        </w:rPr>
        <w:t>,</w:t>
      </w:r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>ինչպես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>նաև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1B5BE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t>Հանրապետության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կ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առավարության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2011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թվականի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փետրվարի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17-</w:t>
      </w:r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ի</w:t>
      </w:r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N 304-</w:t>
      </w:r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Ն</w:t>
      </w:r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որոշման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1-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ին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կետով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հաստատված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կարգի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3-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րդ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կետի</w:t>
      </w:r>
      <w:proofErr w:type="spellEnd"/>
      <w:r w:rsidR="00C17430" w:rsidRPr="001B5BEA">
        <w:rPr>
          <w:rFonts w:ascii="GHEA Grapalat" w:hAnsi="GHEA Grapalat"/>
          <w:sz w:val="24"/>
          <w:szCs w:val="24"/>
          <w:lang w:val="fr-FR" w:eastAsia="en-US"/>
        </w:rPr>
        <w:t xml:space="preserve"> 6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>-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րդ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ենթակետ</w:t>
      </w:r>
      <w:proofErr w:type="spellEnd"/>
      <w:r w:rsidR="00000AC1" w:rsidRPr="001B5BEA">
        <w:rPr>
          <w:rFonts w:ascii="GHEA Grapalat" w:hAnsi="GHEA Grapalat"/>
          <w:sz w:val="24"/>
          <w:szCs w:val="24"/>
          <w:lang w:val="fr-FR" w:eastAsia="en-US"/>
        </w:rPr>
        <w:t xml:space="preserve">ը, </w:t>
      </w:r>
      <w:r w:rsidR="00430034" w:rsidRPr="00064EB6">
        <w:rPr>
          <w:rFonts w:ascii="GHEA Grapalat" w:hAnsi="GHEA Grapalat" w:cs="Arial"/>
          <w:sz w:val="24"/>
          <w:szCs w:val="24"/>
          <w:lang w:val="fr-FR" w:eastAsia="en-US"/>
        </w:rPr>
        <w:t>5-</w:t>
      </w:r>
      <w:proofErr w:type="spellStart"/>
      <w:r w:rsidR="00430034" w:rsidRPr="001B5BEA">
        <w:rPr>
          <w:rFonts w:ascii="GHEA Grapalat" w:hAnsi="GHEA Grapalat" w:cs="Arial"/>
          <w:sz w:val="24"/>
          <w:szCs w:val="24"/>
          <w:lang w:eastAsia="en-US"/>
        </w:rPr>
        <w:t>րդ</w:t>
      </w:r>
      <w:proofErr w:type="spellEnd"/>
      <w:r w:rsidR="00430034" w:rsidRPr="00064EB6">
        <w:rPr>
          <w:rFonts w:ascii="GHEA Grapalat" w:hAnsi="GHEA Grapalat" w:cs="Arial"/>
          <w:sz w:val="24"/>
          <w:szCs w:val="24"/>
          <w:lang w:val="fr-FR" w:eastAsia="en-US"/>
        </w:rPr>
        <w:t xml:space="preserve"> </w:t>
      </w:r>
      <w:proofErr w:type="spellStart"/>
      <w:r w:rsidR="00430034" w:rsidRPr="001B5BEA">
        <w:rPr>
          <w:rFonts w:ascii="GHEA Grapalat" w:hAnsi="GHEA Grapalat" w:cs="Arial"/>
          <w:sz w:val="24"/>
          <w:szCs w:val="24"/>
          <w:lang w:eastAsia="en-US"/>
        </w:rPr>
        <w:t>կետն</w:t>
      </w:r>
      <w:proofErr w:type="spellEnd"/>
      <w:r w:rsidR="00000AC1"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="00000AC1" w:rsidRPr="001B5BEA">
        <w:rPr>
          <w:rFonts w:ascii="GHEA Grapalat" w:hAnsi="GHEA Grapalat"/>
          <w:sz w:val="24"/>
          <w:szCs w:val="24"/>
          <w:lang w:val="fr-FR" w:eastAsia="en-US"/>
        </w:rPr>
        <w:t>ու</w:t>
      </w:r>
      <w:proofErr w:type="spellEnd"/>
      <w:r w:rsidR="00000AC1"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>6.</w:t>
      </w:r>
      <w:r w:rsidR="00C17430" w:rsidRPr="001B5BEA">
        <w:rPr>
          <w:rFonts w:ascii="GHEA Grapalat" w:hAnsi="GHEA Grapalat"/>
          <w:sz w:val="24"/>
          <w:szCs w:val="24"/>
          <w:lang w:val="fr-FR" w:eastAsia="en-US"/>
        </w:rPr>
        <w:t>4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-րդ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կետը</w:t>
      </w:r>
      <w:proofErr w:type="spellEnd"/>
      <w:r w:rsidRPr="001B5BEA">
        <w:rPr>
          <w:rFonts w:ascii="GHEA Grapalat" w:hAnsi="GHEA Grapalat" w:cs="Arial"/>
          <w:sz w:val="24"/>
          <w:szCs w:val="24"/>
          <w:lang w:eastAsia="en-US"/>
        </w:rPr>
        <w:t>՝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Sylfaen"/>
          <w:sz w:val="24"/>
          <w:szCs w:val="24"/>
          <w:lang w:eastAsia="en-US"/>
        </w:rPr>
        <w:t>կառավարությունը</w:t>
      </w:r>
      <w:proofErr w:type="spellEnd"/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   </w:t>
      </w:r>
      <w:r w:rsidRPr="001B5BEA">
        <w:rPr>
          <w:rFonts w:ascii="GHEA Grapalat" w:hAnsi="GHEA Grapalat" w:cs="Sylfaen"/>
          <w:sz w:val="24"/>
          <w:szCs w:val="24"/>
          <w:lang w:eastAsia="en-US"/>
        </w:rPr>
        <w:t>ո</w:t>
      </w:r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 w:cs="Sylfaen"/>
          <w:sz w:val="24"/>
          <w:szCs w:val="24"/>
          <w:lang w:eastAsia="en-US"/>
        </w:rPr>
        <w:t>ր</w:t>
      </w:r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 w:cs="Sylfaen"/>
          <w:sz w:val="24"/>
          <w:szCs w:val="24"/>
          <w:lang w:eastAsia="en-US"/>
        </w:rPr>
        <w:t>ո</w:t>
      </w:r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 w:cs="Sylfaen"/>
          <w:sz w:val="24"/>
          <w:szCs w:val="24"/>
          <w:lang w:eastAsia="en-US"/>
        </w:rPr>
        <w:t>շ</w:t>
      </w:r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Sylfaen"/>
          <w:sz w:val="24"/>
          <w:szCs w:val="24"/>
          <w:lang w:eastAsia="en-US"/>
        </w:rPr>
        <w:t>ու</w:t>
      </w:r>
      <w:proofErr w:type="spellEnd"/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 w:cs="Sylfaen"/>
          <w:sz w:val="24"/>
          <w:szCs w:val="24"/>
          <w:lang w:eastAsia="en-US"/>
        </w:rPr>
        <w:t>մ</w:t>
      </w:r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 xml:space="preserve">     </w:t>
      </w:r>
      <w:r w:rsidRPr="001B5BEA">
        <w:rPr>
          <w:rFonts w:ascii="GHEA Grapalat" w:hAnsi="GHEA Grapalat" w:cs="Sylfaen"/>
          <w:sz w:val="24"/>
          <w:szCs w:val="24"/>
          <w:lang w:eastAsia="en-US"/>
        </w:rPr>
        <w:t>է</w:t>
      </w:r>
      <w:r w:rsidRPr="001B5BEA">
        <w:rPr>
          <w:rFonts w:ascii="GHEA Grapalat" w:hAnsi="GHEA Grapalat" w:cs="Arial Armenian"/>
          <w:sz w:val="24"/>
          <w:szCs w:val="24"/>
          <w:lang w:val="fr-FR" w:eastAsia="en-US"/>
        </w:rPr>
        <w:t>.</w:t>
      </w:r>
    </w:p>
    <w:p w14:paraId="3736F4DA" w14:textId="77777777" w:rsidR="009212BF" w:rsidRPr="00064EB6" w:rsidRDefault="009A1FD0" w:rsidP="002341F9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fr-FR"/>
        </w:rPr>
      </w:pPr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1.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Հայաստանի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Հանրապետության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Լոռու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մարզի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Վանաձոր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քաղաքի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Տիգրան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Մեծի</w:t>
      </w:r>
      <w:proofErr w:type="spellEnd"/>
      <w:r w:rsidRPr="001B5B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1C3C" w:rsidRPr="002341F9">
        <w:rPr>
          <w:rFonts w:ascii="GHEA Grapalat" w:hAnsi="GHEA Grapalat" w:cs="Sylfaen"/>
          <w:sz w:val="24"/>
          <w:szCs w:val="24"/>
          <w:lang w:val="fr-FR"/>
        </w:rPr>
        <w:t>պողոտա</w:t>
      </w:r>
      <w:proofErr w:type="spellEnd"/>
      <w:r w:rsidR="009D1C3C" w:rsidRPr="002341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1C3C" w:rsidRPr="002341F9">
        <w:rPr>
          <w:rFonts w:ascii="GHEA Grapalat" w:hAnsi="GHEA Grapalat"/>
          <w:sz w:val="24"/>
          <w:szCs w:val="24"/>
          <w:lang w:val="fr-FR"/>
        </w:rPr>
        <w:t>35</w:t>
      </w:r>
      <w:r w:rsidRPr="002341F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հասցեում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գտնվող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`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պետական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սեփականություն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հանդիսացող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շենքային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համալիրի</w:t>
      </w:r>
      <w:proofErr w:type="spellEnd"/>
      <w:r w:rsidR="000E5864" w:rsidRPr="00064EB6">
        <w:rPr>
          <w:rFonts w:ascii="GHEA Grapalat" w:hAnsi="GHEA Grapalat" w:cs="Arial"/>
          <w:sz w:val="24"/>
          <w:szCs w:val="24"/>
          <w:lang w:val="fr-FR" w:eastAsia="en-US"/>
        </w:rPr>
        <w:t xml:space="preserve"> </w:t>
      </w:r>
      <w:proofErr w:type="spellStart"/>
      <w:r w:rsidR="000E5864" w:rsidRPr="002341F9">
        <w:rPr>
          <w:rFonts w:ascii="GHEA Grapalat" w:hAnsi="GHEA Grapalat" w:cs="Arial"/>
          <w:sz w:val="24"/>
          <w:szCs w:val="24"/>
          <w:lang w:eastAsia="en-US"/>
        </w:rPr>
        <w:t>մաս</w:t>
      </w:r>
      <w:proofErr w:type="spellEnd"/>
      <w:r w:rsidR="000E5864" w:rsidRPr="00064EB6">
        <w:rPr>
          <w:rFonts w:ascii="GHEA Grapalat" w:hAnsi="GHEA Grapalat" w:cs="Arial"/>
          <w:sz w:val="24"/>
          <w:szCs w:val="24"/>
          <w:lang w:val="fr-FR" w:eastAsia="en-US"/>
        </w:rPr>
        <w:t xml:space="preserve"> </w:t>
      </w:r>
      <w:proofErr w:type="spellStart"/>
      <w:r w:rsidR="000E5864" w:rsidRPr="002341F9">
        <w:rPr>
          <w:rFonts w:ascii="GHEA Grapalat" w:hAnsi="GHEA Grapalat" w:cs="Arial"/>
          <w:sz w:val="24"/>
          <w:szCs w:val="24"/>
          <w:lang w:eastAsia="en-US"/>
        </w:rPr>
        <w:t>կազմող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միահարկ</w:t>
      </w:r>
      <w:proofErr w:type="spellEnd"/>
      <w:r w:rsidRPr="002341F9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մասնաշենքից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="00705C16" w:rsidRPr="001B5BEA">
        <w:rPr>
          <w:rFonts w:ascii="GHEA Grapalat" w:hAnsi="GHEA Grapalat"/>
          <w:sz w:val="24"/>
          <w:szCs w:val="24"/>
          <w:lang w:val="fr-FR" w:eastAsia="en-US"/>
        </w:rPr>
        <w:t>3540176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(</w:t>
      </w:r>
      <w:proofErr w:type="spellStart"/>
      <w:r w:rsidR="00705C16" w:rsidRPr="001B5BEA">
        <w:rPr>
          <w:rFonts w:ascii="GHEA Grapalat" w:hAnsi="GHEA Grapalat" w:cs="Arial"/>
          <w:sz w:val="24"/>
          <w:szCs w:val="24"/>
          <w:lang w:eastAsia="en-US"/>
        </w:rPr>
        <w:t>երեք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միլիոն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="00705C16" w:rsidRPr="001B5BEA">
        <w:rPr>
          <w:rFonts w:ascii="GHEA Grapalat" w:hAnsi="GHEA Grapalat"/>
          <w:sz w:val="24"/>
          <w:szCs w:val="24"/>
          <w:lang w:val="fr-FR" w:eastAsia="en-US"/>
        </w:rPr>
        <w:t>հինգ</w:t>
      </w:r>
      <w:proofErr w:type="spellEnd"/>
      <w:r w:rsidR="00705C16"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հարյուր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="0081485D" w:rsidRPr="001B5BEA">
        <w:rPr>
          <w:rFonts w:ascii="GHEA Grapalat" w:hAnsi="GHEA Grapalat" w:cs="Arial"/>
          <w:sz w:val="24"/>
          <w:szCs w:val="24"/>
          <w:lang w:eastAsia="en-US"/>
        </w:rPr>
        <w:t>քառ</w:t>
      </w:r>
      <w:r w:rsidR="004C533A" w:rsidRPr="001B5BEA">
        <w:rPr>
          <w:rFonts w:ascii="GHEA Grapalat" w:hAnsi="GHEA Grapalat" w:cs="Arial"/>
          <w:sz w:val="24"/>
          <w:szCs w:val="24"/>
          <w:lang w:eastAsia="en-US"/>
        </w:rPr>
        <w:t>ասուն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հազար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հարյուր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4C533A"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յոթանասունվեց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)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դրամ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գնահատված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արժեքով</w:t>
      </w:r>
      <w:proofErr w:type="spellEnd"/>
      <w:r w:rsidRPr="001B5BEA">
        <w:rPr>
          <w:rFonts w:ascii="GHEA Grapalat" w:hAnsi="GHEA Grapalat" w:cs="Arial"/>
          <w:color w:val="FF0000"/>
          <w:spacing w:val="-8"/>
          <w:sz w:val="24"/>
          <w:szCs w:val="24"/>
          <w:lang w:val="fr-FR" w:eastAsia="en-US"/>
        </w:rPr>
        <w:t>,</w:t>
      </w:r>
      <w:r w:rsidR="00AF4B77"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88.48</w:t>
      </w:r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քառ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.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մետր</w:t>
      </w:r>
      <w:proofErr w:type="spellEnd"/>
      <w:r w:rsidRPr="001B5BEA">
        <w:rPr>
          <w:rFonts w:ascii="GHEA Grapalat" w:hAnsi="GHEA Grapalat" w:cs="Sylfaen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չափագրված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մակե</w:t>
      </w:r>
      <w:proofErr w:type="spellEnd"/>
      <w:r w:rsidRPr="001B5BEA">
        <w:rPr>
          <w:rFonts w:ascii="GHEA Grapalat" w:hAnsi="GHEA Grapalat" w:cs="Arial"/>
          <w:sz w:val="24"/>
          <w:szCs w:val="24"/>
          <w:lang w:val="fr-FR" w:eastAsia="en-US"/>
        </w:rPr>
        <w:softHyphen/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րեսով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տարածքը</w:t>
      </w:r>
      <w:proofErr w:type="spellEnd"/>
      <w:r w:rsidR="002421DA" w:rsidRPr="00064EB6">
        <w:rPr>
          <w:rFonts w:ascii="GHEA Grapalat" w:hAnsi="GHEA Grapalat" w:cs="Arial"/>
          <w:sz w:val="24"/>
          <w:szCs w:val="24"/>
          <w:lang w:val="fr-FR" w:eastAsia="en-US"/>
        </w:rPr>
        <w:t xml:space="preserve"> </w:t>
      </w:r>
      <w:r w:rsidR="002421DA" w:rsidRPr="001B5BEA">
        <w:rPr>
          <w:rFonts w:ascii="GHEA Grapalat" w:hAnsi="GHEA Grapalat"/>
          <w:sz w:val="24"/>
          <w:szCs w:val="24"/>
          <w:lang w:val="fr-FR" w:eastAsia="en-US"/>
        </w:rPr>
        <w:t>(</w:t>
      </w:r>
      <w:proofErr w:type="spellStart"/>
      <w:r w:rsidR="002421DA" w:rsidRPr="001B5BEA">
        <w:rPr>
          <w:rFonts w:ascii="GHEA Grapalat" w:hAnsi="GHEA Grapalat" w:cs="Arial"/>
          <w:sz w:val="24"/>
          <w:szCs w:val="24"/>
          <w:lang w:eastAsia="en-US"/>
        </w:rPr>
        <w:t>միահարկ</w:t>
      </w:r>
      <w:proofErr w:type="spellEnd"/>
      <w:r w:rsidR="002421DA" w:rsidRPr="00064EB6">
        <w:rPr>
          <w:rFonts w:ascii="GHEA Grapalat" w:hAnsi="GHEA Grapalat" w:cs="Arial"/>
          <w:sz w:val="24"/>
          <w:szCs w:val="24"/>
          <w:lang w:val="fr-FR" w:eastAsia="en-US"/>
        </w:rPr>
        <w:t xml:space="preserve"> </w:t>
      </w:r>
      <w:proofErr w:type="spellStart"/>
      <w:r w:rsidR="002421DA" w:rsidRPr="001B5BEA">
        <w:rPr>
          <w:rFonts w:ascii="GHEA Grapalat" w:hAnsi="GHEA Grapalat" w:cs="Arial"/>
          <w:sz w:val="24"/>
          <w:szCs w:val="24"/>
          <w:lang w:eastAsia="en-US"/>
        </w:rPr>
        <w:t>մասնաշենքի</w:t>
      </w:r>
      <w:proofErr w:type="spellEnd"/>
      <w:r w:rsidR="002421DA" w:rsidRPr="00064EB6">
        <w:rPr>
          <w:rFonts w:ascii="GHEA Grapalat" w:hAnsi="GHEA Grapalat" w:cs="Arial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="002421DA" w:rsidRPr="001B5BEA">
        <w:rPr>
          <w:rFonts w:ascii="GHEA Grapalat" w:hAnsi="GHEA Grapalat" w:cs="Arial"/>
          <w:sz w:val="24"/>
          <w:szCs w:val="24"/>
          <w:lang w:eastAsia="en-US"/>
        </w:rPr>
        <w:t>մաս</w:t>
      </w:r>
      <w:proofErr w:type="spellEnd"/>
      <w:r w:rsidR="002421DA" w:rsidRPr="001B5BEA">
        <w:rPr>
          <w:rFonts w:ascii="GHEA Grapalat" w:hAnsi="GHEA Grapalat"/>
          <w:sz w:val="24"/>
          <w:szCs w:val="24"/>
          <w:lang w:val="fr-FR" w:eastAsia="en-US"/>
        </w:rPr>
        <w:t xml:space="preserve">) 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(</w:t>
      </w:r>
      <w:proofErr w:type="spellStart"/>
      <w:proofErr w:type="gramEnd"/>
      <w:r w:rsidRPr="001B5BEA">
        <w:rPr>
          <w:rFonts w:ascii="GHEA Grapalat" w:hAnsi="GHEA Grapalat" w:cs="Arial"/>
          <w:sz w:val="24"/>
          <w:szCs w:val="24"/>
          <w:lang w:eastAsia="en-US"/>
        </w:rPr>
        <w:t>այսուհետ</w:t>
      </w:r>
      <w:proofErr w:type="spellEnd"/>
      <w:r w:rsidRPr="001B5BEA">
        <w:rPr>
          <w:rFonts w:ascii="GHEA Grapalat" w:hAnsi="GHEA Grapalat" w:cs="Arial"/>
          <w:sz w:val="24"/>
          <w:szCs w:val="24"/>
          <w:lang w:eastAsia="en-US"/>
        </w:rPr>
        <w:t>՝</w:t>
      </w:r>
      <w:r w:rsidR="00064EB6" w:rsidRPr="00064EB6">
        <w:rPr>
          <w:rFonts w:ascii="GHEA Grapalat" w:hAnsi="GHEA Grapalat" w:cs="Arial"/>
          <w:sz w:val="24"/>
          <w:szCs w:val="24"/>
          <w:lang w:val="fr-FR" w:eastAsia="en-US"/>
        </w:rPr>
        <w:t xml:space="preserve"> </w:t>
      </w:r>
      <w:r w:rsidR="00064EB6">
        <w:rPr>
          <w:rFonts w:ascii="GHEA Grapalat" w:hAnsi="GHEA Grapalat" w:cs="Arial"/>
          <w:sz w:val="24"/>
          <w:szCs w:val="24"/>
          <w:lang w:val="ru-RU" w:eastAsia="en-US"/>
        </w:rPr>
        <w:t>անշարժ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գույք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)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հետ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վերցնել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«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1B5B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1B5B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5BEA">
        <w:rPr>
          <w:rFonts w:ascii="GHEA Grapalat" w:hAnsi="GHEA Grapalat" w:cs="Arial"/>
          <w:sz w:val="24"/>
          <w:szCs w:val="24"/>
          <w:lang w:val="ru-RU"/>
        </w:rPr>
        <w:t>Լոռու</w:t>
      </w:r>
      <w:r w:rsidRPr="001B5B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5BEA">
        <w:rPr>
          <w:rFonts w:ascii="GHEA Grapalat" w:hAnsi="GHEA Grapalat" w:cs="Arial"/>
          <w:sz w:val="24"/>
          <w:szCs w:val="24"/>
          <w:lang w:val="ru-RU"/>
        </w:rPr>
        <w:t>մարզի</w:t>
      </w:r>
      <w:r w:rsidRPr="001B5B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Վանաձորի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B5BEA">
        <w:rPr>
          <w:rFonts w:ascii="GHEA Grapalat" w:hAnsi="GHEA Grapalat" w:cs="Arial"/>
          <w:sz w:val="24"/>
          <w:szCs w:val="24"/>
        </w:rPr>
        <w:t>Հ</w:t>
      </w:r>
      <w:r w:rsidRPr="001B5BEA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Թումանյանի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անվան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3</w:t>
      </w:r>
      <w:r w:rsidRPr="001B5B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5BEA">
        <w:rPr>
          <w:rFonts w:ascii="GHEA Grapalat" w:hAnsi="GHEA Grapalat" w:cs="Arial"/>
          <w:sz w:val="24"/>
          <w:szCs w:val="24"/>
          <w:lang w:val="ru-RU"/>
        </w:rPr>
        <w:t>հիմնական</w:t>
      </w:r>
      <w:r w:rsidRPr="001B5B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5BEA">
        <w:rPr>
          <w:rFonts w:ascii="GHEA Grapalat" w:hAnsi="GHEA Grapalat" w:cs="Arial"/>
          <w:sz w:val="24"/>
          <w:szCs w:val="24"/>
          <w:lang w:val="ru-RU"/>
        </w:rPr>
        <w:t>դպրոց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»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պետական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ոչ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առևտրային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կազմակերպությունից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2341F9">
        <w:rPr>
          <w:rFonts w:ascii="GHEA Grapalat" w:hAnsi="GHEA Grapalat" w:cs="Arial"/>
          <w:sz w:val="24"/>
          <w:szCs w:val="24"/>
          <w:lang w:eastAsia="en-US"/>
        </w:rPr>
        <w:t>և</w:t>
      </w:r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անհատույց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օգտագործման</w:t>
      </w:r>
      <w:proofErr w:type="spellEnd"/>
      <w:r w:rsidRPr="002341F9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2341F9">
        <w:rPr>
          <w:rFonts w:ascii="GHEA Grapalat" w:hAnsi="GHEA Grapalat" w:cs="Arial"/>
          <w:sz w:val="24"/>
          <w:szCs w:val="24"/>
          <w:lang w:eastAsia="en-US"/>
        </w:rPr>
        <w:t>իրավունքով</w:t>
      </w:r>
      <w:proofErr w:type="spellEnd"/>
      <w:r w:rsidR="00FF4448" w:rsidRPr="002341F9">
        <w:rPr>
          <w:rFonts w:ascii="GHEA Grapalat" w:hAnsi="GHEA Grapalat"/>
          <w:sz w:val="24"/>
          <w:szCs w:val="24"/>
          <w:lang w:val="hy-AM"/>
        </w:rPr>
        <w:t xml:space="preserve"> հանձնել </w:t>
      </w:r>
      <w:proofErr w:type="spellStart"/>
      <w:r w:rsidR="0032253D" w:rsidRPr="002341F9">
        <w:rPr>
          <w:rFonts w:ascii="GHEA Grapalat" w:hAnsi="GHEA Grapalat"/>
          <w:sz w:val="24"/>
          <w:szCs w:val="24"/>
        </w:rPr>
        <w:t>Հայաստանի</w:t>
      </w:r>
      <w:proofErr w:type="spellEnd"/>
      <w:r w:rsidR="0032253D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253D" w:rsidRPr="001B5BEA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32253D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253D" w:rsidRPr="001B5BEA">
        <w:rPr>
          <w:rFonts w:ascii="GHEA Grapalat" w:hAnsi="GHEA Grapalat"/>
          <w:sz w:val="24"/>
          <w:szCs w:val="24"/>
        </w:rPr>
        <w:t>Ուկրաինայի</w:t>
      </w:r>
      <w:proofErr w:type="spellEnd"/>
      <w:r w:rsidR="0032253D"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="00BD689B" w:rsidRPr="001B5BEA">
        <w:rPr>
          <w:rFonts w:ascii="GHEA Grapalat" w:hAnsi="GHEA Grapalat"/>
          <w:sz w:val="24"/>
          <w:szCs w:val="24"/>
          <w:lang w:val="hy-AM"/>
        </w:rPr>
        <w:t>դեսպանությ</w:t>
      </w:r>
      <w:r w:rsidR="00BD689B" w:rsidRPr="001B5BEA">
        <w:rPr>
          <w:rFonts w:ascii="GHEA Grapalat" w:hAnsi="GHEA Grapalat"/>
          <w:sz w:val="24"/>
          <w:szCs w:val="24"/>
        </w:rPr>
        <w:t>ա</w:t>
      </w:r>
      <w:r w:rsidR="00BD689B" w:rsidRPr="001B5BEA">
        <w:rPr>
          <w:rFonts w:ascii="GHEA Grapalat" w:hAnsi="GHEA Grapalat"/>
          <w:sz w:val="24"/>
          <w:szCs w:val="24"/>
          <w:lang w:val="hy-AM"/>
        </w:rPr>
        <w:t>ն</w:t>
      </w:r>
      <w:r w:rsidR="0032253D"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ը </w:t>
      </w:r>
      <w:r w:rsidRPr="001B5BEA">
        <w:rPr>
          <w:rFonts w:ascii="GHEA Grapalat" w:hAnsi="GHEA Grapalat"/>
          <w:spacing w:val="-8"/>
          <w:sz w:val="24"/>
          <w:szCs w:val="24"/>
          <w:lang w:val="fr-FR"/>
        </w:rPr>
        <w:t>(</w:t>
      </w:r>
      <w:r w:rsidRPr="001B5BEA">
        <w:rPr>
          <w:rFonts w:ascii="GHEA Grapalat" w:hAnsi="GHEA Grapalat" w:cs="Arial"/>
          <w:spacing w:val="-8"/>
          <w:sz w:val="24"/>
          <w:szCs w:val="24"/>
          <w:lang w:val="hy-AM"/>
        </w:rPr>
        <w:t>ք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աղ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. </w:t>
      </w:r>
      <w:r w:rsidRPr="001B5BEA">
        <w:rPr>
          <w:rFonts w:ascii="GHEA Grapalat" w:hAnsi="GHEA Grapalat" w:cs="Arial"/>
          <w:spacing w:val="-8"/>
          <w:sz w:val="24"/>
          <w:szCs w:val="24"/>
          <w:lang w:val="hy-AM"/>
        </w:rPr>
        <w:t>Երևան</w:t>
      </w:r>
      <w:r w:rsidRPr="001B5BEA">
        <w:rPr>
          <w:rFonts w:ascii="GHEA Grapalat" w:hAnsi="GHEA Grapalat"/>
          <w:spacing w:val="-8"/>
          <w:sz w:val="24"/>
          <w:szCs w:val="24"/>
          <w:lang w:val="hy-AM"/>
        </w:rPr>
        <w:t xml:space="preserve">, </w:t>
      </w:r>
      <w:proofErr w:type="spellStart"/>
      <w:r w:rsidR="00C52033" w:rsidRPr="001B5BEA">
        <w:rPr>
          <w:rFonts w:ascii="GHEA Grapalat" w:hAnsi="GHEA Grapalat" w:cs="Arial"/>
          <w:spacing w:val="-8"/>
          <w:sz w:val="24"/>
          <w:szCs w:val="24"/>
        </w:rPr>
        <w:t>Արաբկիր</w:t>
      </w:r>
      <w:proofErr w:type="spellEnd"/>
      <w:r w:rsidR="00C52033" w:rsidRPr="00064EB6">
        <w:rPr>
          <w:rFonts w:ascii="GHEA Grapalat" w:hAnsi="GHEA Grapalat" w:cs="Arial"/>
          <w:spacing w:val="-8"/>
          <w:sz w:val="24"/>
          <w:szCs w:val="24"/>
          <w:lang w:val="fr-FR"/>
        </w:rPr>
        <w:t>, 29-</w:t>
      </w:r>
      <w:proofErr w:type="spellStart"/>
      <w:r w:rsidR="00C52033" w:rsidRPr="001B5BEA">
        <w:rPr>
          <w:rFonts w:ascii="GHEA Grapalat" w:hAnsi="GHEA Grapalat" w:cs="Arial"/>
          <w:spacing w:val="-8"/>
          <w:sz w:val="24"/>
          <w:szCs w:val="24"/>
        </w:rPr>
        <w:t>րդ</w:t>
      </w:r>
      <w:proofErr w:type="spellEnd"/>
      <w:r w:rsidR="00C52033" w:rsidRPr="00064EB6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proofErr w:type="spellStart"/>
      <w:r w:rsidR="00C52033" w:rsidRPr="001B5BEA">
        <w:rPr>
          <w:rFonts w:ascii="GHEA Grapalat" w:hAnsi="GHEA Grapalat" w:cs="Arial"/>
          <w:spacing w:val="-8"/>
          <w:sz w:val="24"/>
          <w:szCs w:val="24"/>
        </w:rPr>
        <w:t>փողոց</w:t>
      </w:r>
      <w:proofErr w:type="spellEnd"/>
      <w:r w:rsidR="00C52033" w:rsidRPr="00064EB6">
        <w:rPr>
          <w:rFonts w:ascii="GHEA Grapalat" w:hAnsi="GHEA Grapalat" w:cs="Arial"/>
          <w:spacing w:val="-8"/>
          <w:sz w:val="24"/>
          <w:szCs w:val="24"/>
          <w:lang w:val="fr-FR"/>
        </w:rPr>
        <w:t>,</w:t>
      </w:r>
      <w:r w:rsidR="00AD760A" w:rsidRPr="00064EB6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5/1</w:t>
      </w:r>
      <w:r w:rsidR="00AD760A"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>)</w:t>
      </w:r>
      <w:r w:rsidR="00C52033" w:rsidRPr="00064EB6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9212BF" w:rsidRPr="001B5BEA">
        <w:rPr>
          <w:rFonts w:ascii="GHEA Grapalat" w:hAnsi="GHEA Grapalat"/>
          <w:sz w:val="24"/>
          <w:szCs w:val="24"/>
        </w:rPr>
        <w:t>նոր</w:t>
      </w:r>
      <w:proofErr w:type="spellEnd"/>
      <w:r w:rsidR="009212BF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12BF" w:rsidRPr="001B5BEA">
        <w:rPr>
          <w:rFonts w:ascii="GHEA Grapalat" w:hAnsi="GHEA Grapalat"/>
          <w:sz w:val="24"/>
          <w:szCs w:val="24"/>
        </w:rPr>
        <w:t>ստեղծված</w:t>
      </w:r>
      <w:proofErr w:type="spellEnd"/>
      <w:r w:rsidR="009212BF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12BF" w:rsidRPr="001B5BEA">
        <w:rPr>
          <w:rFonts w:ascii="GHEA Grapalat" w:hAnsi="GHEA Grapalat"/>
          <w:sz w:val="24"/>
          <w:szCs w:val="24"/>
        </w:rPr>
        <w:t>հյուպատոսությանը</w:t>
      </w:r>
      <w:proofErr w:type="spellEnd"/>
      <w:r w:rsidR="009212BF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12BF" w:rsidRPr="001B5BEA">
        <w:rPr>
          <w:rFonts w:ascii="GHEA Grapalat" w:hAnsi="GHEA Grapalat"/>
          <w:sz w:val="24"/>
          <w:szCs w:val="24"/>
        </w:rPr>
        <w:t>հատկացնելու</w:t>
      </w:r>
      <w:proofErr w:type="spellEnd"/>
      <w:r w:rsidR="009212BF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43A01" w:rsidRPr="001B5BEA">
        <w:rPr>
          <w:rFonts w:ascii="GHEA Grapalat" w:hAnsi="GHEA Grapalat" w:cs="Arial"/>
          <w:sz w:val="24"/>
          <w:szCs w:val="24"/>
          <w:lang w:eastAsia="en-US"/>
        </w:rPr>
        <w:t>նպատակով</w:t>
      </w:r>
      <w:proofErr w:type="spellEnd"/>
      <w:r w:rsidR="0073418A" w:rsidRPr="001B5BEA">
        <w:rPr>
          <w:rFonts w:ascii="GHEA Grapalat" w:hAnsi="GHEA Grapalat"/>
          <w:sz w:val="24"/>
          <w:szCs w:val="24"/>
          <w:lang w:val="fr-FR" w:eastAsia="en-US"/>
        </w:rPr>
        <w:t>:</w:t>
      </w:r>
    </w:p>
    <w:p w14:paraId="525C20B7" w14:textId="77777777" w:rsidR="009A1FD0" w:rsidRPr="001B5BEA" w:rsidRDefault="009A1FD0" w:rsidP="002341F9">
      <w:pPr>
        <w:pStyle w:val="norm"/>
        <w:spacing w:line="360" w:lineRule="auto"/>
        <w:ind w:firstLine="706"/>
        <w:rPr>
          <w:rFonts w:ascii="GHEA Grapalat" w:hAnsi="GHEA Grapalat"/>
          <w:spacing w:val="-2"/>
          <w:sz w:val="24"/>
          <w:szCs w:val="24"/>
          <w:lang w:val="fr-FR"/>
        </w:rPr>
      </w:pPr>
      <w:r w:rsidRPr="001B5BEA">
        <w:rPr>
          <w:rFonts w:ascii="GHEA Grapalat" w:hAnsi="GHEA Grapalat"/>
          <w:spacing w:val="-2"/>
          <w:sz w:val="24"/>
          <w:szCs w:val="24"/>
          <w:lang w:val="fr-FR"/>
        </w:rPr>
        <w:lastRenderedPageBreak/>
        <w:t xml:space="preserve">2. </w:t>
      </w:r>
      <w:proofErr w:type="spellStart"/>
      <w:r w:rsidRPr="001B5BEA">
        <w:rPr>
          <w:rFonts w:ascii="GHEA Grapalat" w:hAnsi="GHEA Grapalat" w:cs="Sylfaen"/>
          <w:bCs/>
          <w:color w:val="000000"/>
          <w:spacing w:val="-2"/>
          <w:sz w:val="24"/>
          <w:szCs w:val="24"/>
          <w:lang w:val="fr-FR" w:eastAsia="en-US"/>
        </w:rPr>
        <w:t>Հայաստանի</w:t>
      </w:r>
      <w:proofErr w:type="spellEnd"/>
      <w:r w:rsidRPr="001B5BEA">
        <w:rPr>
          <w:rFonts w:ascii="GHEA Grapalat" w:hAnsi="GHEA Grapalat" w:cs="Sylfaen"/>
          <w:bCs/>
          <w:color w:val="000000"/>
          <w:spacing w:val="-2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Sylfaen"/>
          <w:bCs/>
          <w:color w:val="000000"/>
          <w:spacing w:val="-2"/>
          <w:sz w:val="24"/>
          <w:szCs w:val="24"/>
          <w:lang w:val="fr-FR" w:eastAsia="en-US"/>
        </w:rPr>
        <w:t>Հանրապետության</w:t>
      </w:r>
      <w:proofErr w:type="spellEnd"/>
      <w:r w:rsidRPr="001B5BEA">
        <w:rPr>
          <w:rFonts w:ascii="GHEA Grapalat" w:hAnsi="GHEA Grapalat" w:cs="Sylfaen"/>
          <w:bCs/>
          <w:color w:val="000000"/>
          <w:spacing w:val="-2"/>
          <w:sz w:val="24"/>
          <w:szCs w:val="24"/>
          <w:lang w:val="fr-FR" w:eastAsia="en-US"/>
        </w:rPr>
        <w:t xml:space="preserve"> </w:t>
      </w:r>
      <w:proofErr w:type="spellStart"/>
      <w:r w:rsidR="00115AE9" w:rsidRPr="001B5BEA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="00115AE9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15AE9" w:rsidRPr="001B5BEA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115AE9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15AE9" w:rsidRPr="001B5BEA">
        <w:rPr>
          <w:rFonts w:ascii="GHEA Grapalat" w:hAnsi="GHEA Grapalat" w:cs="Sylfaen"/>
          <w:sz w:val="24"/>
          <w:szCs w:val="24"/>
        </w:rPr>
        <w:t>և</w:t>
      </w:r>
      <w:r w:rsidR="00115AE9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15AE9" w:rsidRPr="001B5BEA"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="00115AE9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Sylfaen"/>
          <w:bCs/>
          <w:color w:val="000000"/>
          <w:spacing w:val="-2"/>
          <w:sz w:val="24"/>
          <w:szCs w:val="24"/>
          <w:lang w:val="fr-FR" w:eastAsia="en-US"/>
        </w:rPr>
        <w:t>նախարարության</w:t>
      </w:r>
      <w:proofErr w:type="spellEnd"/>
      <w:r w:rsidRPr="001B5BEA">
        <w:rPr>
          <w:rFonts w:ascii="GHEA Grapalat" w:hAnsi="GHEA Grapalat" w:cs="Sylfaen"/>
          <w:bCs/>
          <w:color w:val="000000"/>
          <w:spacing w:val="-2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/>
          <w:spacing w:val="-2"/>
          <w:sz w:val="24"/>
          <w:szCs w:val="24"/>
          <w:lang w:val="fr-FR"/>
        </w:rPr>
        <w:t xml:space="preserve"> պ</w:t>
      </w:r>
      <w:proofErr w:type="spellStart"/>
      <w:r w:rsidRPr="001B5BEA">
        <w:rPr>
          <w:rFonts w:ascii="GHEA Grapalat" w:hAnsi="GHEA Grapalat" w:cs="Arial"/>
          <w:spacing w:val="-2"/>
          <w:sz w:val="24"/>
          <w:szCs w:val="24"/>
        </w:rPr>
        <w:t>ետական</w:t>
      </w:r>
      <w:proofErr w:type="spellEnd"/>
      <w:r w:rsidRPr="001B5BEA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2"/>
          <w:sz w:val="24"/>
          <w:szCs w:val="24"/>
        </w:rPr>
        <w:t>գույքի</w:t>
      </w:r>
      <w:proofErr w:type="spellEnd"/>
      <w:r w:rsidRPr="001B5BEA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2"/>
          <w:sz w:val="24"/>
          <w:szCs w:val="24"/>
        </w:rPr>
        <w:t>կառավարման</w:t>
      </w:r>
      <w:proofErr w:type="spellEnd"/>
      <w:r w:rsidRPr="001B5BEA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2"/>
          <w:sz w:val="24"/>
          <w:szCs w:val="24"/>
        </w:rPr>
        <w:t>կոմիտեի</w:t>
      </w:r>
      <w:proofErr w:type="spellEnd"/>
      <w:r w:rsidRPr="001B5BEA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2"/>
          <w:sz w:val="24"/>
          <w:szCs w:val="24"/>
        </w:rPr>
        <w:t>նախագահին</w:t>
      </w:r>
      <w:proofErr w:type="spellEnd"/>
      <w:r w:rsidRPr="001B5BEA">
        <w:rPr>
          <w:rFonts w:ascii="GHEA Grapalat" w:hAnsi="GHEA Grapalat"/>
          <w:spacing w:val="-2"/>
          <w:sz w:val="24"/>
          <w:szCs w:val="24"/>
          <w:lang w:val="fr-FR"/>
        </w:rPr>
        <w:t xml:space="preserve">` </w:t>
      </w:r>
    </w:p>
    <w:p w14:paraId="335FFE4C" w14:textId="77777777" w:rsidR="009A1FD0" w:rsidRPr="001B5BEA" w:rsidRDefault="009A1FD0" w:rsidP="002341F9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fr-FR"/>
        </w:rPr>
      </w:pP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1)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սույն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որոշումն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ուժի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մեջ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մտնելուց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հետո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երկամսյա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val="fr-FR" w:eastAsia="en-US"/>
        </w:rPr>
        <w:t>ժամկետում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1B5BE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Լոռու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Վանաձորի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B5BEA">
        <w:rPr>
          <w:rFonts w:ascii="GHEA Grapalat" w:hAnsi="GHEA Grapalat" w:cs="Arial"/>
          <w:sz w:val="24"/>
          <w:szCs w:val="24"/>
        </w:rPr>
        <w:t>Հ</w:t>
      </w:r>
      <w:r w:rsidRPr="001B5BEA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Թումանյանի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անվան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3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հիմնական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դպրոց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ոչ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առևտրային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429" w:rsidRPr="001B5BEA">
        <w:rPr>
          <w:rFonts w:ascii="GHEA Grapalat" w:hAnsi="GHEA Grapalat"/>
          <w:sz w:val="24"/>
          <w:szCs w:val="24"/>
          <w:lang w:val="fr-FR"/>
        </w:rPr>
        <w:t>2015</w:t>
      </w:r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41429" w:rsidRPr="001B5BEA">
        <w:rPr>
          <w:rFonts w:ascii="GHEA Grapalat" w:hAnsi="GHEA Grapalat" w:cs="Arial"/>
          <w:spacing w:val="-8"/>
          <w:sz w:val="24"/>
          <w:szCs w:val="24"/>
        </w:rPr>
        <w:t>օգոստոս</w:t>
      </w:r>
      <w:r w:rsidRPr="001B5BEA">
        <w:rPr>
          <w:rFonts w:ascii="GHEA Grapalat" w:hAnsi="GHEA Grapalat" w:cs="Arial"/>
          <w:spacing w:val="-8"/>
          <w:sz w:val="24"/>
          <w:szCs w:val="24"/>
        </w:rPr>
        <w:t>ի</w:t>
      </w:r>
      <w:proofErr w:type="spellEnd"/>
      <w:r w:rsidR="007815C6"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3</w:t>
      </w:r>
      <w:r w:rsidRPr="001B5BEA">
        <w:rPr>
          <w:rFonts w:ascii="GHEA Grapalat" w:hAnsi="GHEA Grapalat"/>
          <w:spacing w:val="-8"/>
          <w:sz w:val="24"/>
          <w:szCs w:val="24"/>
          <w:lang w:val="fr-FR"/>
        </w:rPr>
        <w:t>-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ին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կնքված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ոչ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բնակելի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տարածքի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անհատույց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օգտագործման</w:t>
      </w:r>
      <w:proofErr w:type="spellEnd"/>
      <w:r w:rsidR="007815C6"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N 109</w:t>
      </w:r>
      <w:r w:rsidRPr="001B5BEA">
        <w:rPr>
          <w:rFonts w:ascii="GHEA Grapalat" w:hAnsi="GHEA Grapalat"/>
          <w:spacing w:val="-8"/>
          <w:sz w:val="24"/>
          <w:szCs w:val="24"/>
          <w:lang w:val="fr-FR"/>
        </w:rPr>
        <w:t>/001</w:t>
      </w:r>
      <w:r w:rsidR="007815C6" w:rsidRPr="001B5BEA">
        <w:rPr>
          <w:rFonts w:ascii="GHEA Grapalat" w:hAnsi="GHEA Grapalat"/>
          <w:spacing w:val="-8"/>
          <w:sz w:val="24"/>
          <w:szCs w:val="24"/>
          <w:lang w:val="fr-FR"/>
        </w:rPr>
        <w:t>5</w:t>
      </w:r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պայմա</w:t>
      </w:r>
      <w:proofErr w:type="spellEnd"/>
      <w:r w:rsidRPr="001B5BEA">
        <w:rPr>
          <w:rFonts w:ascii="GHEA Grapalat" w:hAnsi="GHEA Grapalat" w:cs="Arial"/>
          <w:spacing w:val="-8"/>
          <w:sz w:val="24"/>
          <w:szCs w:val="24"/>
          <w:lang w:val="fr-FR"/>
        </w:rPr>
        <w:softHyphen/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նագիրը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սույն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1-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ին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կետում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նշված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="00064EB6">
        <w:rPr>
          <w:rFonts w:ascii="GHEA Grapalat" w:hAnsi="GHEA Grapalat"/>
          <w:spacing w:val="-8"/>
          <w:sz w:val="24"/>
          <w:szCs w:val="24"/>
          <w:lang w:val="ru-RU"/>
        </w:rPr>
        <w:t>անշարժ</w:t>
      </w:r>
      <w:r w:rsidR="00064EB6" w:rsidRPr="00064EB6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գույքի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մասով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լուծելու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համաձայնագիր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այսուհետ</w:t>
      </w:r>
      <w:proofErr w:type="spellEnd"/>
      <w:r w:rsidRPr="001B5BEA">
        <w:rPr>
          <w:rFonts w:ascii="GHEA Grapalat" w:hAnsi="GHEA Grapalat" w:cs="Arial"/>
          <w:sz w:val="24"/>
          <w:szCs w:val="24"/>
        </w:rPr>
        <w:t>՝</w:t>
      </w:r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համաձայնագիր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)`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դրանում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նախատեսելով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որ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համաձայնագրի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նոտարական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վավերացման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B5BEA">
        <w:rPr>
          <w:rFonts w:ascii="GHEA Grapalat" w:hAnsi="GHEA Grapalat" w:cs="Arial"/>
          <w:spacing w:val="-8"/>
          <w:sz w:val="24"/>
          <w:szCs w:val="24"/>
        </w:rPr>
        <w:t>և</w:t>
      </w:r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համաձայնագրից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ծագող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գույքային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իրավունքների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պետական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գրանցման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ծախսերը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ենթակա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են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իրականացման</w:t>
      </w:r>
      <w:proofErr w:type="spellEnd"/>
      <w:r w:rsidRPr="001B5BEA">
        <w:rPr>
          <w:rFonts w:ascii="GHEA Grapalat" w:hAnsi="GHEA Grapalat" w:cs="Arial"/>
          <w:sz w:val="24"/>
          <w:szCs w:val="24"/>
        </w:rPr>
        <w:t>՝</w:t>
      </w:r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F43BD" w:rsidRPr="001B5BE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BF43BD"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F43BD" w:rsidRPr="001B5BEA">
        <w:rPr>
          <w:rFonts w:ascii="GHEA Grapalat" w:hAnsi="GHEA Grapalat" w:cs="Arial"/>
          <w:sz w:val="24"/>
          <w:szCs w:val="24"/>
        </w:rPr>
        <w:t>Հանրապետությունում</w:t>
      </w:r>
      <w:proofErr w:type="spellEnd"/>
      <w:r w:rsidR="00BF43BD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722C" w:rsidRPr="001B5BEA">
        <w:rPr>
          <w:rFonts w:ascii="GHEA Grapalat" w:hAnsi="GHEA Grapalat"/>
          <w:sz w:val="24"/>
          <w:szCs w:val="24"/>
        </w:rPr>
        <w:t>Ուկրաինայի</w:t>
      </w:r>
      <w:proofErr w:type="spellEnd"/>
      <w:r w:rsidR="00C2722C"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="0072288F" w:rsidRPr="001B5BEA">
        <w:rPr>
          <w:rFonts w:ascii="GHEA Grapalat" w:hAnsi="GHEA Grapalat"/>
          <w:sz w:val="24"/>
          <w:szCs w:val="24"/>
          <w:lang w:val="hy-AM"/>
        </w:rPr>
        <w:t>դեսպանությ</w:t>
      </w:r>
      <w:r w:rsidR="0072288F" w:rsidRPr="001B5BEA">
        <w:rPr>
          <w:rFonts w:ascii="GHEA Grapalat" w:hAnsi="GHEA Grapalat"/>
          <w:sz w:val="24"/>
          <w:szCs w:val="24"/>
        </w:rPr>
        <w:t>ա</w:t>
      </w:r>
      <w:r w:rsidR="0072288F" w:rsidRPr="001B5BEA">
        <w:rPr>
          <w:rFonts w:ascii="GHEA Grapalat" w:hAnsi="GHEA Grapalat"/>
          <w:sz w:val="24"/>
          <w:szCs w:val="24"/>
          <w:lang w:val="hy-AM"/>
        </w:rPr>
        <w:t>ն</w:t>
      </w:r>
      <w:r w:rsidR="00C2722C"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միջոցների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</w:rPr>
        <w:t>հաշվին</w:t>
      </w:r>
      <w:proofErr w:type="spellEnd"/>
      <w:r w:rsidRPr="001B5B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>(</w:t>
      </w:r>
      <w:r w:rsidRPr="001B5BEA">
        <w:rPr>
          <w:rFonts w:ascii="GHEA Grapalat" w:hAnsi="GHEA Grapalat" w:cs="Arial"/>
          <w:sz w:val="24"/>
          <w:szCs w:val="24"/>
          <w:lang w:val="hy-AM" w:eastAsia="en-US"/>
        </w:rPr>
        <w:t>համաձայնությամբ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>)</w:t>
      </w:r>
      <w:r w:rsidRPr="001B5BEA">
        <w:rPr>
          <w:rFonts w:ascii="GHEA Grapalat" w:hAnsi="GHEA Grapalat"/>
          <w:sz w:val="24"/>
          <w:szCs w:val="24"/>
          <w:lang w:val="fr-FR"/>
        </w:rPr>
        <w:t>.</w:t>
      </w:r>
    </w:p>
    <w:p w14:paraId="04AB8015" w14:textId="77777777" w:rsidR="009A1FD0" w:rsidRPr="001B5BEA" w:rsidRDefault="009A1FD0" w:rsidP="002341F9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fr-FR"/>
        </w:rPr>
      </w:pPr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2)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սույն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կետի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1-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ին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ենթակետում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նշված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աշխատանքների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ավարտից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</w:rPr>
        <w:t>հետո</w:t>
      </w:r>
      <w:proofErr w:type="spellEnd"/>
      <w:r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երկամսյա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pacing w:val="-8"/>
          <w:sz w:val="24"/>
          <w:szCs w:val="24"/>
          <w:lang w:eastAsia="en-US"/>
        </w:rPr>
        <w:t>ժամկետում</w:t>
      </w:r>
      <w:proofErr w:type="spellEnd"/>
      <w:r w:rsidRPr="001B5BEA">
        <w:rPr>
          <w:rFonts w:ascii="GHEA Grapalat" w:hAnsi="GHEA Grapalat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BF43BD" w:rsidRPr="001B5BE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BF43BD" w:rsidRPr="001B5BE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F43BD" w:rsidRPr="001B5BEA">
        <w:rPr>
          <w:rFonts w:ascii="GHEA Grapalat" w:hAnsi="GHEA Grapalat" w:cs="Arial"/>
          <w:sz w:val="24"/>
          <w:szCs w:val="24"/>
        </w:rPr>
        <w:t>Հանրապետությունում</w:t>
      </w:r>
      <w:proofErr w:type="spellEnd"/>
      <w:r w:rsidR="00BF43BD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722C" w:rsidRPr="001B5BEA">
        <w:rPr>
          <w:rFonts w:ascii="GHEA Grapalat" w:hAnsi="GHEA Grapalat"/>
          <w:sz w:val="24"/>
          <w:szCs w:val="24"/>
        </w:rPr>
        <w:t>Ուկրաինայի</w:t>
      </w:r>
      <w:proofErr w:type="spellEnd"/>
      <w:r w:rsidR="00C2722C" w:rsidRPr="001B5BEA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="006E0AC5" w:rsidRPr="001B5BEA">
        <w:rPr>
          <w:rFonts w:ascii="GHEA Grapalat" w:hAnsi="GHEA Grapalat"/>
          <w:sz w:val="24"/>
          <w:szCs w:val="24"/>
          <w:lang w:val="hy-AM"/>
        </w:rPr>
        <w:t>դեսպանությ</w:t>
      </w:r>
      <w:r w:rsidR="006E0AC5" w:rsidRPr="001B5BEA">
        <w:rPr>
          <w:rFonts w:ascii="GHEA Grapalat" w:hAnsi="GHEA Grapalat"/>
          <w:sz w:val="24"/>
          <w:szCs w:val="24"/>
        </w:rPr>
        <w:t>ա</w:t>
      </w:r>
      <w:r w:rsidR="0072288F" w:rsidRPr="001B5BEA">
        <w:rPr>
          <w:rFonts w:ascii="GHEA Grapalat" w:hAnsi="GHEA Grapalat"/>
          <w:sz w:val="24"/>
          <w:szCs w:val="24"/>
          <w:lang w:val="hy-AM"/>
        </w:rPr>
        <w:t>ն</w:t>
      </w:r>
      <w:r w:rsidR="00064EB6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r w:rsidR="00064EB6" w:rsidRPr="001B5BEA">
        <w:rPr>
          <w:rFonts w:ascii="GHEA Grapalat" w:hAnsi="GHEA Grapalat"/>
          <w:sz w:val="24"/>
          <w:szCs w:val="24"/>
          <w:lang w:val="fr-FR" w:eastAsia="en-US"/>
        </w:rPr>
        <w:t>(</w:t>
      </w:r>
      <w:proofErr w:type="spellStart"/>
      <w:r w:rsidR="00064EB6" w:rsidRPr="001B5BEA">
        <w:rPr>
          <w:rFonts w:ascii="GHEA Grapalat" w:hAnsi="GHEA Grapalat" w:cs="Arial"/>
          <w:sz w:val="24"/>
          <w:szCs w:val="24"/>
          <w:lang w:eastAsia="en-US"/>
        </w:rPr>
        <w:t>այսուհետ</w:t>
      </w:r>
      <w:proofErr w:type="spellEnd"/>
      <w:r w:rsidR="00064EB6" w:rsidRPr="001B5BEA">
        <w:rPr>
          <w:rFonts w:ascii="GHEA Grapalat" w:hAnsi="GHEA Grapalat" w:cs="Arial"/>
          <w:sz w:val="24"/>
          <w:szCs w:val="24"/>
          <w:lang w:eastAsia="en-US"/>
        </w:rPr>
        <w:t>՝</w:t>
      </w:r>
      <w:r w:rsidR="00064EB6"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="00064EB6">
        <w:rPr>
          <w:rFonts w:ascii="GHEA Grapalat" w:hAnsi="GHEA Grapalat"/>
          <w:sz w:val="24"/>
          <w:szCs w:val="24"/>
          <w:lang w:val="ru-RU" w:eastAsia="en-US"/>
        </w:rPr>
        <w:t>Դեսպանություն</w:t>
      </w:r>
      <w:r w:rsidR="00064EB6" w:rsidRPr="001B5BEA">
        <w:rPr>
          <w:rFonts w:ascii="GHEA Grapalat" w:hAnsi="GHEA Grapalat"/>
          <w:sz w:val="24"/>
          <w:szCs w:val="24"/>
          <w:lang w:val="fr-FR" w:eastAsia="en-US"/>
        </w:rPr>
        <w:t xml:space="preserve">)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հետ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կնքել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սույն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որոշման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1-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ին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կետում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նշված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="00064EB6">
        <w:rPr>
          <w:rFonts w:ascii="GHEA Grapalat" w:hAnsi="GHEA Grapalat"/>
          <w:sz w:val="24"/>
          <w:szCs w:val="24"/>
          <w:lang w:val="ru-RU" w:eastAsia="en-US"/>
        </w:rPr>
        <w:t>անշարժ</w:t>
      </w:r>
      <w:r w:rsidR="00064EB6" w:rsidRPr="00064EB6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գույքի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անհատույց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օգտագործման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/>
          <w:sz w:val="24"/>
          <w:szCs w:val="24"/>
          <w:lang w:val="fr-FR" w:eastAsia="en-US"/>
        </w:rPr>
        <w:t>մասին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պայմանագիր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(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այսուհետ</w:t>
      </w:r>
      <w:proofErr w:type="spellEnd"/>
      <w:r w:rsidRPr="001B5BEA">
        <w:rPr>
          <w:rFonts w:ascii="GHEA Grapalat" w:hAnsi="GHEA Grapalat" w:cs="Arial"/>
          <w:sz w:val="24"/>
          <w:szCs w:val="24"/>
          <w:lang w:eastAsia="en-US"/>
        </w:rPr>
        <w:t>՝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պայմանագիր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>)</w:t>
      </w:r>
      <w:r w:rsidRPr="001B5BEA">
        <w:rPr>
          <w:rFonts w:ascii="GHEA Grapalat" w:hAnsi="GHEA Grapalat" w:cs="Arial"/>
          <w:sz w:val="24"/>
          <w:szCs w:val="24"/>
          <w:lang w:eastAsia="en-US"/>
        </w:rPr>
        <w:t>՝</w:t>
      </w:r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դրանում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նախատեսելով</w:t>
      </w:r>
      <w:proofErr w:type="spellEnd"/>
      <w:r w:rsidRPr="001B5BEA">
        <w:rPr>
          <w:rFonts w:ascii="GHEA Grapalat" w:hAnsi="GHEA Grapalat"/>
          <w:sz w:val="24"/>
          <w:szCs w:val="24"/>
          <w:lang w:val="fr-FR" w:eastAsia="en-US"/>
        </w:rPr>
        <w:t xml:space="preserve">, </w:t>
      </w:r>
      <w:proofErr w:type="spellStart"/>
      <w:r w:rsidRPr="001B5BEA">
        <w:rPr>
          <w:rFonts w:ascii="GHEA Grapalat" w:hAnsi="GHEA Grapalat" w:cs="Arial"/>
          <w:sz w:val="24"/>
          <w:szCs w:val="24"/>
          <w:lang w:eastAsia="en-US"/>
        </w:rPr>
        <w:t>որ</w:t>
      </w:r>
      <w:proofErr w:type="spellEnd"/>
      <w:r w:rsidRPr="001B5BEA">
        <w:rPr>
          <w:rFonts w:ascii="GHEA Grapalat" w:hAnsi="GHEA Grapalat" w:cs="Arial"/>
          <w:sz w:val="24"/>
          <w:szCs w:val="24"/>
          <w:lang w:eastAsia="en-US"/>
        </w:rPr>
        <w:t>՝</w:t>
      </w:r>
    </w:p>
    <w:p w14:paraId="425D4A45" w14:textId="77777777" w:rsidR="00E35A70" w:rsidRDefault="00D019D0" w:rsidP="002341F9">
      <w:pPr>
        <w:pStyle w:val="norm"/>
        <w:spacing w:line="360" w:lineRule="auto"/>
        <w:ind w:firstLine="706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ա</w:t>
      </w:r>
      <w:r w:rsidR="00064EB6" w:rsidRPr="00064EB6">
        <w:rPr>
          <w:rFonts w:ascii="GHEA Grapalat" w:hAnsi="GHEA Grapalat"/>
          <w:sz w:val="24"/>
          <w:szCs w:val="24"/>
          <w:lang w:val="fr-FR"/>
        </w:rPr>
        <w:t xml:space="preserve">. </w:t>
      </w:r>
      <w:r w:rsidR="00064EB6">
        <w:rPr>
          <w:rFonts w:ascii="GHEA Grapalat" w:hAnsi="GHEA Grapalat"/>
          <w:sz w:val="24"/>
          <w:szCs w:val="24"/>
          <w:lang w:val="ru-RU"/>
        </w:rPr>
        <w:t>Դ</w:t>
      </w:r>
      <w:r w:rsidR="009E4BB6" w:rsidRPr="002341F9">
        <w:rPr>
          <w:rFonts w:ascii="GHEA Grapalat" w:hAnsi="GHEA Grapalat"/>
          <w:sz w:val="24"/>
          <w:szCs w:val="24"/>
          <w:lang w:val="hy-AM"/>
        </w:rPr>
        <w:t>եսպանութ</w:t>
      </w:r>
      <w:proofErr w:type="spellStart"/>
      <w:r w:rsidR="009E4BB6" w:rsidRPr="002341F9">
        <w:rPr>
          <w:rFonts w:ascii="GHEA Grapalat" w:hAnsi="GHEA Grapalat"/>
          <w:sz w:val="24"/>
          <w:szCs w:val="24"/>
        </w:rPr>
        <w:t>յու</w:t>
      </w:r>
      <w:proofErr w:type="spellEnd"/>
      <w:r w:rsidR="009E4BB6" w:rsidRPr="002341F9">
        <w:rPr>
          <w:rFonts w:ascii="GHEA Grapalat" w:hAnsi="GHEA Grapalat"/>
          <w:sz w:val="24"/>
          <w:szCs w:val="24"/>
          <w:lang w:val="hy-AM"/>
        </w:rPr>
        <w:t>ն</w:t>
      </w:r>
      <w:r w:rsidR="009E4BB6" w:rsidRPr="002341F9">
        <w:rPr>
          <w:rFonts w:ascii="GHEA Grapalat" w:hAnsi="GHEA Grapalat"/>
          <w:sz w:val="24"/>
          <w:szCs w:val="24"/>
        </w:rPr>
        <w:t>ը</w:t>
      </w:r>
      <w:r w:rsidR="009E4BB6" w:rsidRPr="002341F9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="009E4BB6" w:rsidRPr="002341F9">
        <w:rPr>
          <w:rFonts w:ascii="GHEA Grapalat" w:hAnsi="GHEA Grapalat" w:cs="Tahoma"/>
          <w:spacing w:val="-2"/>
          <w:sz w:val="24"/>
          <w:szCs w:val="24"/>
        </w:rPr>
        <w:t>պարտավոր</w:t>
      </w:r>
      <w:proofErr w:type="spellEnd"/>
      <w:r w:rsidR="009E4BB6" w:rsidRPr="002341F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9E4BB6" w:rsidRPr="002341F9">
        <w:rPr>
          <w:rFonts w:ascii="GHEA Grapalat" w:hAnsi="GHEA Grapalat" w:cs="Tahoma"/>
          <w:spacing w:val="-2"/>
          <w:sz w:val="24"/>
          <w:szCs w:val="24"/>
        </w:rPr>
        <w:t>է</w:t>
      </w:r>
      <w:r w:rsidR="009E4BB6" w:rsidRPr="002341F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="009E4BB6" w:rsidRPr="002341F9">
        <w:rPr>
          <w:rFonts w:ascii="GHEA Grapalat" w:hAnsi="GHEA Grapalat" w:cs="Tahoma"/>
          <w:spacing w:val="-2"/>
          <w:sz w:val="24"/>
          <w:szCs w:val="24"/>
        </w:rPr>
        <w:t>սույն</w:t>
      </w:r>
      <w:proofErr w:type="spellEnd"/>
      <w:r w:rsidR="009E4BB6" w:rsidRPr="002341F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="009E4BB6" w:rsidRPr="002341F9">
        <w:rPr>
          <w:rFonts w:ascii="GHEA Grapalat" w:hAnsi="GHEA Grapalat" w:cs="Tahoma"/>
          <w:spacing w:val="-2"/>
          <w:sz w:val="24"/>
          <w:szCs w:val="24"/>
        </w:rPr>
        <w:t>որոշմ</w:t>
      </w:r>
      <w:proofErr w:type="spellEnd"/>
      <w:r w:rsidR="00064EB6">
        <w:rPr>
          <w:rFonts w:ascii="GHEA Grapalat" w:hAnsi="GHEA Grapalat" w:cs="Tahoma"/>
          <w:spacing w:val="-2"/>
          <w:sz w:val="24"/>
          <w:szCs w:val="24"/>
          <w:lang w:val="ru-RU"/>
        </w:rPr>
        <w:t>ան</w:t>
      </w:r>
      <w:r w:rsidR="00064EB6" w:rsidRPr="00064EB6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064EB6">
        <w:rPr>
          <w:rFonts w:ascii="GHEA Grapalat" w:hAnsi="GHEA Grapalat" w:cs="Tahoma"/>
          <w:spacing w:val="-2"/>
          <w:sz w:val="24"/>
          <w:szCs w:val="24"/>
          <w:lang w:val="ru-RU"/>
        </w:rPr>
        <w:t>հիման</w:t>
      </w:r>
      <w:r w:rsidR="00064EB6" w:rsidRPr="00064EB6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064EB6">
        <w:rPr>
          <w:rFonts w:ascii="GHEA Grapalat" w:hAnsi="GHEA Grapalat" w:cs="Tahoma"/>
          <w:spacing w:val="-2"/>
          <w:sz w:val="24"/>
          <w:szCs w:val="24"/>
          <w:lang w:val="ru-RU"/>
        </w:rPr>
        <w:t>վրա</w:t>
      </w:r>
      <w:r w:rsidR="00064EB6" w:rsidRPr="00064EB6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064EB6">
        <w:rPr>
          <w:rFonts w:ascii="GHEA Grapalat" w:hAnsi="GHEA Grapalat" w:cs="Tahoma"/>
          <w:spacing w:val="-2"/>
          <w:sz w:val="24"/>
          <w:szCs w:val="24"/>
          <w:lang w:val="ru-RU"/>
        </w:rPr>
        <w:t>կնքված</w:t>
      </w:r>
      <w:r w:rsidR="00064EB6" w:rsidRPr="00064EB6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064EB6">
        <w:rPr>
          <w:rFonts w:ascii="GHEA Grapalat" w:hAnsi="GHEA Grapalat" w:cs="Tahoma"/>
          <w:spacing w:val="-2"/>
          <w:sz w:val="24"/>
          <w:szCs w:val="24"/>
          <w:lang w:val="ru-RU"/>
        </w:rPr>
        <w:t>պայմանագիրն</w:t>
      </w:r>
      <w:r w:rsidR="009E4BB6" w:rsidRPr="002341F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="009E4BB6" w:rsidRPr="002341F9">
        <w:rPr>
          <w:rFonts w:ascii="GHEA Grapalat" w:hAnsi="GHEA Grapalat" w:cs="Tahoma"/>
          <w:spacing w:val="-2"/>
          <w:sz w:val="24"/>
          <w:szCs w:val="24"/>
        </w:rPr>
        <w:t>ուժի</w:t>
      </w:r>
      <w:proofErr w:type="spellEnd"/>
      <w:r w:rsidR="009E4BB6" w:rsidRPr="002341F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E4BB6" w:rsidRPr="002341F9">
        <w:rPr>
          <w:rFonts w:ascii="GHEA Grapalat" w:hAnsi="GHEA Grapalat" w:cs="Tahoma"/>
          <w:sz w:val="24"/>
          <w:szCs w:val="24"/>
        </w:rPr>
        <w:t>մեջ</w:t>
      </w:r>
      <w:proofErr w:type="spellEnd"/>
      <w:r w:rsidR="009E4BB6" w:rsidRPr="002341F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E4BB6" w:rsidRPr="002341F9">
        <w:rPr>
          <w:rFonts w:ascii="GHEA Grapalat" w:hAnsi="GHEA Grapalat" w:cs="Tahoma"/>
          <w:sz w:val="24"/>
          <w:szCs w:val="24"/>
        </w:rPr>
        <w:t>մտնելուց</w:t>
      </w:r>
      <w:proofErr w:type="spellEnd"/>
      <w:r w:rsidR="009E4BB6" w:rsidRPr="002341F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E4BB6" w:rsidRPr="002341F9">
        <w:rPr>
          <w:rFonts w:ascii="GHEA Grapalat" w:hAnsi="GHEA Grapalat" w:cs="Tahoma"/>
          <w:sz w:val="24"/>
          <w:szCs w:val="24"/>
        </w:rPr>
        <w:t>հետո</w:t>
      </w:r>
      <w:proofErr w:type="spellEnd"/>
      <w:r w:rsidR="00E35A70" w:rsidRPr="00E35A70">
        <w:rPr>
          <w:rFonts w:ascii="GHEA Grapalat" w:hAnsi="GHEA Grapalat" w:cs="Tahoma"/>
          <w:sz w:val="24"/>
          <w:szCs w:val="24"/>
          <w:lang w:val="fr-FR"/>
        </w:rPr>
        <w:t>,</w:t>
      </w:r>
      <w:r w:rsidR="009E4BB6" w:rsidRPr="002341F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64EB6" w:rsidRPr="002341F9">
        <w:rPr>
          <w:rFonts w:ascii="GHEA Grapalat" w:hAnsi="GHEA Grapalat" w:cs="Sylfaen"/>
          <w:spacing w:val="-6"/>
          <w:sz w:val="24"/>
          <w:szCs w:val="24"/>
          <w:lang w:val="fr-FR"/>
        </w:rPr>
        <w:t>հնգամս</w:t>
      </w:r>
      <w:proofErr w:type="spellEnd"/>
      <w:r w:rsidR="00064EB6">
        <w:rPr>
          <w:rFonts w:ascii="GHEA Grapalat" w:hAnsi="GHEA Grapalat" w:cs="Sylfaen"/>
          <w:spacing w:val="-6"/>
          <w:sz w:val="24"/>
          <w:szCs w:val="24"/>
          <w:lang w:val="ru-RU"/>
        </w:rPr>
        <w:t>յա</w:t>
      </w:r>
      <w:r w:rsidR="00064EB6" w:rsidRPr="002341F9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proofErr w:type="spellStart"/>
      <w:r w:rsidR="00064EB6" w:rsidRPr="002341F9">
        <w:rPr>
          <w:rFonts w:ascii="GHEA Grapalat" w:hAnsi="GHEA Grapalat" w:cs="Sylfaen"/>
          <w:spacing w:val="-6"/>
          <w:sz w:val="24"/>
          <w:szCs w:val="24"/>
          <w:lang w:val="fr-FR"/>
        </w:rPr>
        <w:t>ժամկետում</w:t>
      </w:r>
      <w:proofErr w:type="spellEnd"/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>,</w:t>
      </w:r>
      <w:r w:rsidR="00064EB6" w:rsidRPr="00064EB6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անշարժ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գույքի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վերանորոգման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,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կահավորման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և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գույքի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ձեռքբերման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pacing w:val="-6"/>
          <w:sz w:val="24"/>
          <w:szCs w:val="24"/>
          <w:lang w:val="ru-RU"/>
        </w:rPr>
        <w:t>նպատակով</w:t>
      </w:r>
      <w:r w:rsidR="00E35A70" w:rsidRPr="00E35A70">
        <w:rPr>
          <w:rFonts w:ascii="GHEA Grapalat" w:hAnsi="GHEA Grapalat" w:cs="Sylfaen"/>
          <w:spacing w:val="-6"/>
          <w:sz w:val="24"/>
          <w:szCs w:val="24"/>
          <w:lang w:val="fr-FR"/>
        </w:rPr>
        <w:t xml:space="preserve"> </w:t>
      </w:r>
      <w:r w:rsidR="00064EB6">
        <w:rPr>
          <w:rFonts w:ascii="GHEA Grapalat" w:hAnsi="GHEA Grapalat" w:cs="Sylfaen"/>
          <w:spacing w:val="-6"/>
          <w:sz w:val="24"/>
          <w:szCs w:val="24"/>
          <w:lang w:val="ru-RU"/>
        </w:rPr>
        <w:t>կատարել</w:t>
      </w:r>
      <w:r w:rsidR="00064EB6" w:rsidRPr="002341F9">
        <w:rPr>
          <w:rFonts w:ascii="GHEA Grapalat" w:hAnsi="GHEA Grapalat" w:cs="Sylfaen"/>
          <w:sz w:val="24"/>
          <w:szCs w:val="24"/>
          <w:lang w:val="fr-FR"/>
        </w:rPr>
        <w:t xml:space="preserve"> 1.1 </w:t>
      </w:r>
      <w:proofErr w:type="spellStart"/>
      <w:r w:rsidR="00064EB6" w:rsidRPr="002341F9">
        <w:rPr>
          <w:rFonts w:ascii="GHEA Grapalat" w:hAnsi="GHEA Grapalat" w:cs="Tahoma"/>
          <w:sz w:val="24"/>
          <w:szCs w:val="24"/>
          <w:lang w:val="fr-FR"/>
        </w:rPr>
        <w:t>մլն</w:t>
      </w:r>
      <w:proofErr w:type="spellEnd"/>
      <w:r w:rsidR="00064EB6" w:rsidRPr="002341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64EB6" w:rsidRPr="002341F9">
        <w:rPr>
          <w:rFonts w:ascii="GHEA Grapalat" w:hAnsi="GHEA Grapalat" w:cs="Tahoma"/>
          <w:sz w:val="24"/>
          <w:szCs w:val="24"/>
          <w:lang w:val="fr-FR"/>
        </w:rPr>
        <w:t>դրամ</w:t>
      </w:r>
      <w:proofErr w:type="spellEnd"/>
      <w:r w:rsidR="00E35A70">
        <w:rPr>
          <w:rFonts w:ascii="GHEA Grapalat" w:hAnsi="GHEA Grapalat" w:cs="Tahoma"/>
          <w:sz w:val="24"/>
          <w:szCs w:val="24"/>
          <w:lang w:val="ru-RU"/>
        </w:rPr>
        <w:t>ի</w:t>
      </w:r>
      <w:r w:rsidR="00064EB6" w:rsidRPr="00064EB6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064EB6">
        <w:rPr>
          <w:rFonts w:ascii="GHEA Grapalat" w:hAnsi="GHEA Grapalat" w:cs="Tahoma"/>
          <w:sz w:val="24"/>
          <w:szCs w:val="24"/>
          <w:lang w:val="ru-RU"/>
        </w:rPr>
        <w:t>ներդրումներ</w:t>
      </w:r>
      <w:r w:rsidR="00064EB6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="00064EB6">
        <w:rPr>
          <w:rFonts w:ascii="GHEA Grapalat" w:hAnsi="GHEA Grapalat" w:cs="Sylfaen"/>
          <w:sz w:val="24"/>
          <w:szCs w:val="24"/>
          <w:lang w:val="fr-FR"/>
        </w:rPr>
        <w:t>համաձայն</w:t>
      </w:r>
      <w:proofErr w:type="spellEnd"/>
      <w:r w:rsid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64EB6">
        <w:rPr>
          <w:rFonts w:ascii="GHEA Grapalat" w:hAnsi="GHEA Grapalat" w:cs="Sylfaen"/>
          <w:sz w:val="24"/>
          <w:szCs w:val="24"/>
          <w:lang w:val="fr-FR"/>
        </w:rPr>
        <w:t>իր</w:t>
      </w:r>
      <w:proofErr w:type="spellEnd"/>
      <w:r w:rsid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64EB6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64EB6">
        <w:rPr>
          <w:rFonts w:ascii="GHEA Grapalat" w:hAnsi="GHEA Grapalat" w:cs="Sylfaen"/>
          <w:sz w:val="24"/>
          <w:szCs w:val="24"/>
          <w:lang w:val="fr-FR"/>
        </w:rPr>
        <w:t>ներկայացված</w:t>
      </w:r>
      <w:proofErr w:type="spellEnd"/>
      <w:r w:rsid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64EB6">
        <w:rPr>
          <w:rFonts w:ascii="GHEA Grapalat" w:hAnsi="GHEA Grapalat" w:cs="Sylfaen"/>
          <w:sz w:val="24"/>
          <w:szCs w:val="24"/>
          <w:lang w:val="fr-FR"/>
        </w:rPr>
        <w:t>ծրագրի</w:t>
      </w:r>
      <w:proofErr w:type="spellEnd"/>
      <w:r w:rsidR="00E35A70">
        <w:rPr>
          <w:rFonts w:ascii="GHEA Grapalat" w:hAnsi="GHEA Grapalat" w:cs="Sylfaen"/>
          <w:sz w:val="24"/>
          <w:szCs w:val="24"/>
          <w:lang w:val="fr-FR"/>
        </w:rPr>
        <w:t>,</w:t>
      </w:r>
    </w:p>
    <w:p w14:paraId="0FF70C17" w14:textId="77777777" w:rsidR="00660631" w:rsidRPr="00064EB6" w:rsidRDefault="00D019D0" w:rsidP="002341F9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բ</w:t>
      </w:r>
      <w:r w:rsidR="0020734D" w:rsidRPr="002341F9">
        <w:rPr>
          <w:rFonts w:ascii="GHEA Grapalat" w:hAnsi="GHEA Grapalat" w:cs="Sylfaen"/>
          <w:sz w:val="24"/>
          <w:szCs w:val="24"/>
          <w:lang w:val="fr-FR"/>
        </w:rPr>
        <w:t>.</w:t>
      </w:r>
      <w:r w:rsidR="00DA257F" w:rsidRPr="002341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z w:val="24"/>
          <w:szCs w:val="24"/>
          <w:lang w:val="ru-RU"/>
        </w:rPr>
        <w:t>Դ</w:t>
      </w:r>
      <w:r w:rsidR="00DA257F" w:rsidRPr="002341F9">
        <w:rPr>
          <w:rFonts w:ascii="GHEA Grapalat" w:hAnsi="GHEA Grapalat"/>
          <w:sz w:val="24"/>
          <w:szCs w:val="24"/>
          <w:lang w:val="hy-AM"/>
        </w:rPr>
        <w:t>եսպանութ</w:t>
      </w:r>
      <w:proofErr w:type="spellStart"/>
      <w:r w:rsidR="00DA257F" w:rsidRPr="002341F9">
        <w:rPr>
          <w:rFonts w:ascii="GHEA Grapalat" w:hAnsi="GHEA Grapalat"/>
          <w:sz w:val="24"/>
          <w:szCs w:val="24"/>
        </w:rPr>
        <w:t>յու</w:t>
      </w:r>
      <w:proofErr w:type="spellEnd"/>
      <w:r w:rsidR="00DA257F" w:rsidRPr="002341F9">
        <w:rPr>
          <w:rFonts w:ascii="GHEA Grapalat" w:hAnsi="GHEA Grapalat"/>
          <w:sz w:val="24"/>
          <w:szCs w:val="24"/>
          <w:lang w:val="hy-AM"/>
        </w:rPr>
        <w:t>ն</w:t>
      </w:r>
      <w:r w:rsidR="00DA257F" w:rsidRPr="002341F9">
        <w:rPr>
          <w:rFonts w:ascii="GHEA Grapalat" w:hAnsi="GHEA Grapalat"/>
          <w:sz w:val="24"/>
          <w:szCs w:val="24"/>
        </w:rPr>
        <w:t>ը</w:t>
      </w:r>
      <w:r w:rsidR="00DA257F" w:rsidRPr="002341F9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 w:rsidR="00DA257F" w:rsidRPr="002341F9">
        <w:rPr>
          <w:rFonts w:ascii="GHEA Grapalat" w:hAnsi="GHEA Grapalat" w:cs="Tahoma"/>
          <w:spacing w:val="-2"/>
          <w:sz w:val="24"/>
          <w:szCs w:val="24"/>
        </w:rPr>
        <w:t>պարտավոր</w:t>
      </w:r>
      <w:proofErr w:type="spellEnd"/>
      <w:r w:rsidR="00DA257F" w:rsidRPr="002341F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DA257F" w:rsidRPr="002341F9">
        <w:rPr>
          <w:rFonts w:ascii="GHEA Grapalat" w:hAnsi="GHEA Grapalat" w:cs="Tahoma"/>
          <w:spacing w:val="-2"/>
          <w:sz w:val="24"/>
          <w:szCs w:val="24"/>
        </w:rPr>
        <w:t>է</w:t>
      </w:r>
      <w:r w:rsidR="0020734D" w:rsidRPr="002341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z w:val="24"/>
          <w:szCs w:val="24"/>
          <w:lang w:val="ru-RU"/>
        </w:rPr>
        <w:t>սույն</w:t>
      </w:r>
      <w:r w:rsidR="00E35A70" w:rsidRPr="00E35A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z w:val="24"/>
          <w:szCs w:val="24"/>
          <w:lang w:val="ru-RU"/>
        </w:rPr>
        <w:t>ենթակետի</w:t>
      </w:r>
      <w:r w:rsidR="00E35A70" w:rsidRPr="00E35A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93F30">
        <w:rPr>
          <w:rFonts w:ascii="GHEA Grapalat" w:hAnsi="GHEA Grapalat" w:cs="Sylfaen"/>
          <w:sz w:val="24"/>
          <w:szCs w:val="24"/>
          <w:lang w:val="fr-FR"/>
        </w:rPr>
        <w:t>«</w:t>
      </w:r>
      <w:r w:rsidR="00EA1FD8">
        <w:rPr>
          <w:rFonts w:ascii="GHEA Grapalat" w:hAnsi="GHEA Grapalat" w:cs="Sylfaen"/>
          <w:sz w:val="24"/>
          <w:szCs w:val="24"/>
          <w:lang w:val="ru-RU"/>
        </w:rPr>
        <w:t>ա</w:t>
      </w:r>
      <w:r w:rsidR="00693F30">
        <w:rPr>
          <w:rFonts w:ascii="GHEA Grapalat" w:hAnsi="GHEA Grapalat" w:cs="Sylfaen"/>
          <w:sz w:val="24"/>
          <w:szCs w:val="24"/>
          <w:lang w:val="fr-FR"/>
        </w:rPr>
        <w:t></w:t>
      </w:r>
      <w:r w:rsidR="00693F30" w:rsidRPr="00693F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z w:val="24"/>
          <w:szCs w:val="24"/>
          <w:lang w:val="ru-RU"/>
        </w:rPr>
        <w:t>պարբերությամբ</w:t>
      </w:r>
      <w:r w:rsidR="00E35A70" w:rsidRPr="00E35A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Sylfaen"/>
          <w:sz w:val="24"/>
          <w:szCs w:val="24"/>
          <w:lang w:val="ru-RU"/>
        </w:rPr>
        <w:t>նախատեսված</w:t>
      </w:r>
      <w:r w:rsidR="00E35A70" w:rsidRPr="00E35A7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41D46" w:rsidRPr="002341F9">
        <w:rPr>
          <w:rFonts w:ascii="GHEA Grapalat" w:hAnsi="GHEA Grapalat" w:cs="Arial Armenian"/>
          <w:sz w:val="24"/>
          <w:szCs w:val="24"/>
        </w:rPr>
        <w:t>աշխատանքների</w:t>
      </w:r>
      <w:proofErr w:type="spellEnd"/>
      <w:r w:rsidR="00141D46" w:rsidRPr="00064E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 w:cs="Arial Armenian"/>
          <w:sz w:val="24"/>
          <w:szCs w:val="24"/>
          <w:lang w:val="ru-RU"/>
        </w:rPr>
        <w:t>կատարումը</w:t>
      </w:r>
      <w:r w:rsidR="00E35A70" w:rsidRPr="00E35A7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="00E35A70" w:rsidRPr="00064E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E35A70" w:rsidRPr="00064E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="00E35A70" w:rsidRPr="00064E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="00E35A70" w:rsidRPr="00064E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bCs/>
          <w:spacing w:val="-2"/>
          <w:sz w:val="24"/>
          <w:szCs w:val="24"/>
          <w:lang w:val="fr-FR" w:eastAsia="en-US"/>
        </w:rPr>
        <w:t>Հայաստանի</w:t>
      </w:r>
      <w:proofErr w:type="spellEnd"/>
      <w:r w:rsidR="00E35A70" w:rsidRPr="002341F9">
        <w:rPr>
          <w:rFonts w:ascii="GHEA Grapalat" w:hAnsi="GHEA Grapalat" w:cs="Sylfaen"/>
          <w:bCs/>
          <w:spacing w:val="-2"/>
          <w:sz w:val="24"/>
          <w:szCs w:val="24"/>
          <w:lang w:val="fr-FR" w:eastAsia="en-US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bCs/>
          <w:spacing w:val="-2"/>
          <w:sz w:val="24"/>
          <w:szCs w:val="24"/>
          <w:lang w:val="fr-FR" w:eastAsia="en-US"/>
        </w:rPr>
        <w:t>Հանրապետության</w:t>
      </w:r>
      <w:proofErr w:type="spellEnd"/>
      <w:r w:rsidR="00E35A70" w:rsidRPr="002341F9">
        <w:rPr>
          <w:rFonts w:ascii="GHEA Grapalat" w:hAnsi="GHEA Grapalat" w:cs="Sylfaen"/>
          <w:bCs/>
          <w:spacing w:val="-2"/>
          <w:sz w:val="24"/>
          <w:szCs w:val="24"/>
          <w:lang w:val="fr-FR" w:eastAsia="en-US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="00E35A70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E35A70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35A70" w:rsidRPr="002341F9">
        <w:rPr>
          <w:rFonts w:ascii="GHEA Grapalat" w:hAnsi="GHEA Grapalat" w:cs="Sylfaen"/>
          <w:sz w:val="24"/>
          <w:szCs w:val="24"/>
        </w:rPr>
        <w:t>և</w:t>
      </w:r>
      <w:r w:rsidR="00E35A70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="00E35A70" w:rsidRPr="00064E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Sylfaen"/>
          <w:bCs/>
          <w:spacing w:val="-2"/>
          <w:sz w:val="24"/>
          <w:szCs w:val="24"/>
          <w:lang w:val="fr-FR" w:eastAsia="en-US"/>
        </w:rPr>
        <w:t>նախարարության</w:t>
      </w:r>
      <w:proofErr w:type="spellEnd"/>
      <w:r w:rsidR="00E35A70" w:rsidRPr="002341F9">
        <w:rPr>
          <w:rFonts w:ascii="GHEA Grapalat" w:hAnsi="GHEA Grapalat" w:cs="Sylfaen"/>
          <w:bCs/>
          <w:spacing w:val="-2"/>
          <w:sz w:val="24"/>
          <w:szCs w:val="24"/>
          <w:lang w:val="fr-FR" w:eastAsia="en-US"/>
        </w:rPr>
        <w:t xml:space="preserve"> </w:t>
      </w:r>
      <w:r w:rsidR="00E35A70">
        <w:rPr>
          <w:rFonts w:ascii="GHEA Grapalat" w:hAnsi="GHEA Grapalat"/>
          <w:spacing w:val="-2"/>
          <w:sz w:val="24"/>
          <w:szCs w:val="24"/>
          <w:lang w:val="ru-RU"/>
        </w:rPr>
        <w:t>Պ</w:t>
      </w:r>
      <w:proofErr w:type="spellStart"/>
      <w:r w:rsidR="00E35A70" w:rsidRPr="002341F9">
        <w:rPr>
          <w:rFonts w:ascii="GHEA Grapalat" w:hAnsi="GHEA Grapalat" w:cs="Arial"/>
          <w:spacing w:val="-2"/>
          <w:sz w:val="24"/>
          <w:szCs w:val="24"/>
        </w:rPr>
        <w:t>ետական</w:t>
      </w:r>
      <w:proofErr w:type="spellEnd"/>
      <w:r w:rsidR="00E35A70" w:rsidRPr="002341F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 w:cs="Arial"/>
          <w:spacing w:val="-2"/>
          <w:sz w:val="24"/>
          <w:szCs w:val="24"/>
        </w:rPr>
        <w:t>գույքի</w:t>
      </w:r>
      <w:proofErr w:type="spellEnd"/>
      <w:r w:rsidR="00E35A70" w:rsidRPr="002341F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/>
          <w:sz w:val="24"/>
          <w:szCs w:val="24"/>
        </w:rPr>
        <w:t>կառավարման</w:t>
      </w:r>
      <w:proofErr w:type="spellEnd"/>
      <w:r w:rsidR="00E35A70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35A70">
        <w:rPr>
          <w:rFonts w:ascii="GHEA Grapalat" w:hAnsi="GHEA Grapalat"/>
          <w:sz w:val="24"/>
          <w:szCs w:val="24"/>
        </w:rPr>
        <w:t>կոմիտե</w:t>
      </w:r>
      <w:proofErr w:type="spellEnd"/>
      <w:r w:rsidR="00E35A70">
        <w:rPr>
          <w:rFonts w:ascii="GHEA Grapalat" w:hAnsi="GHEA Grapalat"/>
          <w:sz w:val="24"/>
          <w:szCs w:val="24"/>
          <w:lang w:val="ru-RU"/>
        </w:rPr>
        <w:t>՝</w:t>
      </w:r>
      <w:r w:rsidR="00E35A70" w:rsidRPr="00E35A70">
        <w:rPr>
          <w:rFonts w:ascii="GHEA Grapalat" w:hAnsi="GHEA Grapalat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/>
          <w:sz w:val="24"/>
          <w:szCs w:val="24"/>
          <w:lang w:val="ru-RU"/>
        </w:rPr>
        <w:t>նախատեսված</w:t>
      </w:r>
      <w:r w:rsidR="00E35A70" w:rsidRPr="00E35A70">
        <w:rPr>
          <w:rFonts w:ascii="GHEA Grapalat" w:hAnsi="GHEA Grapalat"/>
          <w:sz w:val="24"/>
          <w:szCs w:val="24"/>
          <w:lang w:val="fr-FR"/>
        </w:rPr>
        <w:t xml:space="preserve"> </w:t>
      </w:r>
      <w:r w:rsidR="00E35A70">
        <w:rPr>
          <w:rFonts w:ascii="GHEA Grapalat" w:hAnsi="GHEA Grapalat"/>
          <w:sz w:val="24"/>
          <w:szCs w:val="24"/>
          <w:lang w:val="ru-RU"/>
        </w:rPr>
        <w:t>աշխատանքների</w:t>
      </w:r>
      <w:r w:rsidR="00E35A70" w:rsidRPr="00E35A70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proofErr w:type="spellStart"/>
      <w:r w:rsidR="001F073D" w:rsidRPr="002341F9">
        <w:rPr>
          <w:rFonts w:ascii="GHEA Grapalat" w:hAnsi="GHEA Grapalat" w:cs="Tahoma"/>
          <w:spacing w:val="-2"/>
          <w:sz w:val="24"/>
          <w:szCs w:val="24"/>
        </w:rPr>
        <w:t>ավարտից</w:t>
      </w:r>
      <w:proofErr w:type="spellEnd"/>
      <w:r w:rsidR="001F073D" w:rsidRPr="00064EB6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proofErr w:type="spellStart"/>
      <w:r w:rsidR="001F073D" w:rsidRPr="002341F9">
        <w:rPr>
          <w:rFonts w:ascii="GHEA Grapalat" w:hAnsi="GHEA Grapalat" w:cs="Tahoma"/>
          <w:spacing w:val="-2"/>
          <w:sz w:val="24"/>
          <w:szCs w:val="24"/>
        </w:rPr>
        <w:t>հետո</w:t>
      </w:r>
      <w:proofErr w:type="spellEnd"/>
      <w:r w:rsidR="0020734D" w:rsidRPr="00064E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35A70" w:rsidRPr="00064EB6">
        <w:rPr>
          <w:rFonts w:ascii="GHEA Grapalat" w:hAnsi="GHEA Grapalat"/>
          <w:sz w:val="24"/>
          <w:szCs w:val="24"/>
          <w:lang w:val="fr-FR"/>
        </w:rPr>
        <w:t>15-</w:t>
      </w:r>
      <w:proofErr w:type="spellStart"/>
      <w:r w:rsidR="00E35A70" w:rsidRPr="002341F9">
        <w:rPr>
          <w:rFonts w:ascii="GHEA Grapalat" w:hAnsi="GHEA Grapalat"/>
          <w:sz w:val="24"/>
          <w:szCs w:val="24"/>
        </w:rPr>
        <w:t>օրյա</w:t>
      </w:r>
      <w:proofErr w:type="spellEnd"/>
      <w:r w:rsidR="00E35A70" w:rsidRPr="00064E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35A70" w:rsidRPr="002341F9">
        <w:rPr>
          <w:rFonts w:ascii="GHEA Grapalat" w:hAnsi="GHEA Grapalat"/>
          <w:sz w:val="24"/>
          <w:szCs w:val="24"/>
        </w:rPr>
        <w:t>ժամկետում</w:t>
      </w:r>
      <w:proofErr w:type="spellEnd"/>
      <w:r w:rsidR="006D3994" w:rsidRPr="00064EB6">
        <w:rPr>
          <w:rFonts w:ascii="GHEA Grapalat" w:hAnsi="GHEA Grapalat"/>
          <w:sz w:val="24"/>
          <w:szCs w:val="24"/>
          <w:lang w:val="fr-FR"/>
        </w:rPr>
        <w:t>.</w:t>
      </w:r>
    </w:p>
    <w:p w14:paraId="13978BBA" w14:textId="77777777" w:rsidR="00717440" w:rsidRPr="00064EB6" w:rsidRDefault="00D019D0" w:rsidP="00693F30">
      <w:pPr>
        <w:spacing w:after="0" w:line="360" w:lineRule="auto"/>
        <w:ind w:firstLine="706"/>
        <w:jc w:val="both"/>
        <w:rPr>
          <w:rFonts w:eastAsia="Times New Roman" w:cs="Times New Roman"/>
          <w:sz w:val="24"/>
          <w:szCs w:val="24"/>
          <w:lang w:val="fr-FR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lastRenderedPageBreak/>
        <w:t>գ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.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սույն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ենթակետի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«</w:t>
      </w:r>
      <w:r w:rsidR="00EA1FD8">
        <w:rPr>
          <w:rFonts w:eastAsia="Times New Roman" w:cs="Times New Roman"/>
          <w:sz w:val="24"/>
          <w:szCs w:val="24"/>
          <w:lang w:val="ru-RU" w:eastAsia="ru-RU"/>
        </w:rPr>
        <w:t>ա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»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պարբերությամբ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սահմանված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ներդրումային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պարտավորությունները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չկատարելու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կամ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մինչև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50 </w:t>
      </w:r>
      <w:r w:rsidR="00693F30">
        <w:rPr>
          <w:rFonts w:eastAsia="Times New Roman" w:cs="Times New Roman"/>
          <w:sz w:val="24"/>
          <w:szCs w:val="24"/>
          <w:lang w:val="hy-AM" w:eastAsia="ru-RU"/>
        </w:rPr>
        <w:t>%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կատարելու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դեպքում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693F30">
        <w:rPr>
          <w:rFonts w:eastAsia="Times New Roman" w:cs="Times New Roman"/>
          <w:sz w:val="24"/>
          <w:szCs w:val="24"/>
          <w:lang w:val="ru-RU" w:eastAsia="ru-RU"/>
        </w:rPr>
        <w:t>Դ</w:t>
      </w:r>
      <w:proofErr w:type="spellStart"/>
      <w:r w:rsidR="0056127E" w:rsidRPr="001B5BEA">
        <w:rPr>
          <w:rFonts w:eastAsia="Times New Roman" w:cs="Times New Roman"/>
          <w:sz w:val="24"/>
          <w:szCs w:val="24"/>
          <w:lang w:eastAsia="ru-RU"/>
        </w:rPr>
        <w:t>եսպանությունը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3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ամսվա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ընթացքում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պարտավոր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717440">
        <w:rPr>
          <w:rFonts w:eastAsia="Times New Roman" w:cs="Times New Roman"/>
          <w:sz w:val="24"/>
          <w:szCs w:val="24"/>
          <w:lang w:eastAsia="ru-RU"/>
        </w:rPr>
        <w:t>է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կատարել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նախատեսված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,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բայց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չկատարած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ներդրումներն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ամբողջությամբ</w:t>
      </w:r>
      <w:proofErr w:type="spellEnd"/>
      <w:r w:rsidR="00717440" w:rsidRPr="00717440">
        <w:rPr>
          <w:rFonts w:eastAsia="Times New Roman" w:cs="Times New Roman"/>
          <w:sz w:val="24"/>
          <w:szCs w:val="24"/>
          <w:lang w:eastAsia="ru-RU"/>
        </w:rPr>
        <w:t>՝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միաժամանակ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Հայաստանի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Հանրապետության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պետական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բյուջե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վճարելով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տուգանք</w:t>
      </w:r>
      <w:proofErr w:type="spellEnd"/>
      <w:r w:rsidR="00717440" w:rsidRPr="00717440">
        <w:rPr>
          <w:rFonts w:eastAsia="Times New Roman" w:cs="Times New Roman"/>
          <w:sz w:val="24"/>
          <w:szCs w:val="24"/>
          <w:lang w:eastAsia="ru-RU"/>
        </w:rPr>
        <w:t>՝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չկատարված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ներդրումների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գումարի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20 </w:t>
      </w:r>
      <w:r w:rsidR="00693F30">
        <w:rPr>
          <w:rFonts w:eastAsia="Times New Roman" w:cs="Times New Roman"/>
          <w:sz w:val="24"/>
          <w:szCs w:val="24"/>
          <w:lang w:val="hy-AM" w:eastAsia="ru-RU"/>
        </w:rPr>
        <w:t>%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չափով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>,</w:t>
      </w:r>
    </w:p>
    <w:p w14:paraId="37D808FB" w14:textId="77777777" w:rsidR="00717440" w:rsidRPr="00064EB6" w:rsidRDefault="00D019D0" w:rsidP="00693F30">
      <w:pPr>
        <w:spacing w:after="0" w:line="360" w:lineRule="auto"/>
        <w:ind w:firstLine="706"/>
        <w:jc w:val="both"/>
        <w:rPr>
          <w:rFonts w:eastAsia="Times New Roman" w:cs="Times New Roman"/>
          <w:sz w:val="24"/>
          <w:szCs w:val="24"/>
          <w:lang w:val="fr-FR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դ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.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սահմանված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ժամկետում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նախատեսված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ներդրումները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50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կամ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ավելի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տոկոսով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կատարելու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,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սակայն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ամբողջությամբ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չկատարելու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դեպքում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Դ</w:t>
      </w:r>
      <w:proofErr w:type="spellStart"/>
      <w:r w:rsidR="002B3B40" w:rsidRPr="001B5BEA">
        <w:rPr>
          <w:rFonts w:eastAsia="Times New Roman" w:cs="Times New Roman"/>
          <w:sz w:val="24"/>
          <w:szCs w:val="24"/>
          <w:lang w:eastAsia="ru-RU"/>
        </w:rPr>
        <w:t>եսպանությունը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2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ամսվա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ընթացքում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պարտավոր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717440">
        <w:rPr>
          <w:rFonts w:eastAsia="Times New Roman" w:cs="Times New Roman"/>
          <w:sz w:val="24"/>
          <w:szCs w:val="24"/>
          <w:lang w:eastAsia="ru-RU"/>
        </w:rPr>
        <w:t>է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կատարել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նախատեսված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717440">
        <w:rPr>
          <w:rFonts w:eastAsia="Times New Roman" w:cs="Times New Roman"/>
          <w:sz w:val="24"/>
          <w:szCs w:val="24"/>
          <w:lang w:eastAsia="ru-RU"/>
        </w:rPr>
        <w:t>և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չկատարած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ներդրումներն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ամբողջությամբ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`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միաժամանակ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Հայաստանի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Հանրապետության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պետական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բյուջե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վճարելով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տուգանք</w:t>
      </w:r>
      <w:proofErr w:type="spellEnd"/>
      <w:r w:rsidR="00717440" w:rsidRPr="00717440">
        <w:rPr>
          <w:rFonts w:eastAsia="Times New Roman" w:cs="Times New Roman"/>
          <w:sz w:val="24"/>
          <w:szCs w:val="24"/>
          <w:lang w:eastAsia="ru-RU"/>
        </w:rPr>
        <w:t>՝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չկատարած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ներդրումների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գումարի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15 </w:t>
      </w:r>
      <w:r>
        <w:rPr>
          <w:rFonts w:eastAsia="Times New Roman" w:cs="Times New Roman"/>
          <w:sz w:val="24"/>
          <w:szCs w:val="24"/>
          <w:lang w:val="hy-AM" w:eastAsia="ru-RU"/>
        </w:rPr>
        <w:t>%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717440" w:rsidRPr="00717440">
        <w:rPr>
          <w:rFonts w:eastAsia="Times New Roman" w:cs="Times New Roman"/>
          <w:sz w:val="24"/>
          <w:szCs w:val="24"/>
          <w:lang w:eastAsia="ru-RU"/>
        </w:rPr>
        <w:t>չափով</w:t>
      </w:r>
      <w:proofErr w:type="spellEnd"/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>,</w:t>
      </w:r>
      <w:r w:rsidRPr="00D019D0">
        <w:rPr>
          <w:spacing w:val="-8"/>
          <w:sz w:val="24"/>
          <w:szCs w:val="24"/>
          <w:lang w:val="fr-FR"/>
        </w:rPr>
        <w:t xml:space="preserve"> </w:t>
      </w:r>
    </w:p>
    <w:p w14:paraId="75DD57AD" w14:textId="77777777" w:rsidR="00717440" w:rsidRPr="00064EB6" w:rsidRDefault="00D019D0" w:rsidP="00D019D0">
      <w:pPr>
        <w:spacing w:after="0" w:line="360" w:lineRule="auto"/>
        <w:ind w:firstLine="706"/>
        <w:jc w:val="both"/>
        <w:rPr>
          <w:rFonts w:eastAsia="Times New Roman" w:cs="Times New Roman"/>
          <w:sz w:val="24"/>
          <w:szCs w:val="24"/>
          <w:lang w:val="fr-FR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ե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eastAsia="Times New Roman" w:cs="Times New Roman"/>
          <w:sz w:val="24"/>
          <w:szCs w:val="24"/>
          <w:lang w:val="ru-RU" w:eastAsia="ru-RU"/>
        </w:rPr>
        <w:t>Դ</w:t>
      </w:r>
      <w:r w:rsidR="002B3B40" w:rsidRPr="00D019D0">
        <w:rPr>
          <w:rFonts w:eastAsia="Times New Roman" w:cs="Times New Roman"/>
          <w:sz w:val="24"/>
          <w:szCs w:val="24"/>
          <w:lang w:val="hy-AM" w:eastAsia="ru-RU"/>
        </w:rPr>
        <w:t>եսպանության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կողմից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ստանձնած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պարտավորությունները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չկատարելու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կամ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ոչ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պատշաճ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կատարելու</w:t>
      </w:r>
      <w:r w:rsidRPr="00D019D0">
        <w:rPr>
          <w:rFonts w:eastAsia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ru-RU" w:eastAsia="ru-RU"/>
        </w:rPr>
        <w:t>ինչպես</w:t>
      </w:r>
      <w:r w:rsidRPr="00D019D0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նաև</w:t>
      </w:r>
      <w:r w:rsidRPr="00D019D0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>
        <w:rPr>
          <w:spacing w:val="-8"/>
          <w:sz w:val="24"/>
          <w:szCs w:val="24"/>
          <w:lang w:val="ru-RU"/>
        </w:rPr>
        <w:t>անշարժ</w:t>
      </w:r>
      <w:r w:rsidRPr="00064EB6">
        <w:rPr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cs="Arial"/>
          <w:spacing w:val="-8"/>
          <w:sz w:val="24"/>
          <w:szCs w:val="24"/>
        </w:rPr>
        <w:t>գույքի</w:t>
      </w:r>
      <w:proofErr w:type="spellEnd"/>
      <w:r w:rsidRPr="001B5BEA">
        <w:rPr>
          <w:spacing w:val="-8"/>
          <w:sz w:val="24"/>
          <w:szCs w:val="24"/>
          <w:lang w:val="fr-FR"/>
        </w:rPr>
        <w:t xml:space="preserve"> </w:t>
      </w:r>
      <w:proofErr w:type="spellStart"/>
      <w:r w:rsidRPr="001B5BEA">
        <w:rPr>
          <w:rFonts w:cs="Arial"/>
          <w:spacing w:val="-8"/>
          <w:sz w:val="24"/>
          <w:szCs w:val="24"/>
        </w:rPr>
        <w:t>ոչ</w:t>
      </w:r>
      <w:proofErr w:type="spellEnd"/>
      <w:r w:rsidRPr="001B5BEA">
        <w:rPr>
          <w:spacing w:val="-8"/>
          <w:sz w:val="24"/>
          <w:szCs w:val="24"/>
          <w:lang w:val="fr-FR"/>
        </w:rPr>
        <w:t xml:space="preserve"> </w:t>
      </w:r>
      <w:proofErr w:type="spellStart"/>
      <w:r w:rsidRPr="002341F9">
        <w:rPr>
          <w:rFonts w:cs="Arial"/>
          <w:spacing w:val="-8"/>
          <w:sz w:val="24"/>
          <w:szCs w:val="24"/>
        </w:rPr>
        <w:t>նպատակային</w:t>
      </w:r>
      <w:proofErr w:type="spellEnd"/>
      <w:r w:rsidRPr="002341F9">
        <w:rPr>
          <w:spacing w:val="-8"/>
          <w:sz w:val="24"/>
          <w:szCs w:val="24"/>
          <w:lang w:val="fr-FR"/>
        </w:rPr>
        <w:t xml:space="preserve"> </w:t>
      </w:r>
      <w:proofErr w:type="spellStart"/>
      <w:r w:rsidRPr="002341F9">
        <w:rPr>
          <w:rFonts w:cs="Arial"/>
          <w:spacing w:val="-8"/>
          <w:sz w:val="24"/>
          <w:szCs w:val="24"/>
        </w:rPr>
        <w:t>օգտագործման</w:t>
      </w:r>
      <w:proofErr w:type="spellEnd"/>
      <w:r w:rsidRPr="002341F9">
        <w:rPr>
          <w:spacing w:val="-8"/>
          <w:sz w:val="24"/>
          <w:szCs w:val="24"/>
          <w:lang w:val="fr-FR"/>
        </w:rPr>
        <w:t xml:space="preserve"> </w:t>
      </w:r>
      <w:proofErr w:type="spellStart"/>
      <w:r w:rsidRPr="002341F9">
        <w:rPr>
          <w:rFonts w:cs="Arial"/>
          <w:spacing w:val="-8"/>
          <w:sz w:val="24"/>
          <w:szCs w:val="24"/>
        </w:rPr>
        <w:t>դեպքում</w:t>
      </w:r>
      <w:proofErr w:type="spellEnd"/>
      <w:r w:rsidRPr="00D019D0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սույն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որոշման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հիման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վրա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կնքված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պայմանագիրը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ենթակա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է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717440" w:rsidRPr="00D019D0">
        <w:rPr>
          <w:rFonts w:eastAsia="Times New Roman" w:cs="Times New Roman"/>
          <w:sz w:val="24"/>
          <w:szCs w:val="24"/>
          <w:lang w:val="hy-AM" w:eastAsia="ru-RU"/>
        </w:rPr>
        <w:t>լուծման</w:t>
      </w:r>
      <w:r w:rsidR="00717440" w:rsidRPr="00064EB6">
        <w:rPr>
          <w:rFonts w:eastAsia="Times New Roman" w:cs="Times New Roman"/>
          <w:sz w:val="24"/>
          <w:szCs w:val="24"/>
          <w:lang w:val="fr-FR" w:eastAsia="ru-RU"/>
        </w:rPr>
        <w:t>,</w:t>
      </w:r>
    </w:p>
    <w:p w14:paraId="47798786" w14:textId="77777777" w:rsidR="009A1FD0" w:rsidRPr="00D019D0" w:rsidRDefault="00AA59B6" w:rsidP="002341F9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fr-FR"/>
        </w:rPr>
      </w:pPr>
      <w:r w:rsidRPr="001B5BEA">
        <w:rPr>
          <w:rFonts w:ascii="GHEA Grapalat" w:hAnsi="GHEA Grapalat"/>
          <w:sz w:val="24"/>
          <w:szCs w:val="24"/>
        </w:rPr>
        <w:t>զ</w:t>
      </w:r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պայմանագրի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նոտարական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վավերացման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r w:rsidR="009A1FD0" w:rsidRPr="001B5BEA">
        <w:rPr>
          <w:rFonts w:ascii="GHEA Grapalat" w:hAnsi="GHEA Grapalat"/>
          <w:sz w:val="24"/>
          <w:szCs w:val="24"/>
        </w:rPr>
        <w:t>և</w:t>
      </w:r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պայմանագրից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ծագող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գույքային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պետական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գրանցման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ծախսերը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ենթակա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են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r w:rsidR="00D019D0">
        <w:rPr>
          <w:rFonts w:ascii="GHEA Grapalat" w:hAnsi="GHEA Grapalat"/>
          <w:sz w:val="24"/>
          <w:szCs w:val="24"/>
          <w:lang w:val="ru-RU"/>
        </w:rPr>
        <w:t>Դ</w:t>
      </w:r>
      <w:proofErr w:type="spellStart"/>
      <w:r w:rsidR="006E0AC5" w:rsidRPr="001B5BEA">
        <w:rPr>
          <w:rFonts w:ascii="GHEA Grapalat" w:hAnsi="GHEA Grapalat"/>
          <w:sz w:val="24"/>
          <w:szCs w:val="24"/>
        </w:rPr>
        <w:t>եսպանության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միջոցների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A1FD0" w:rsidRPr="001B5BEA">
        <w:rPr>
          <w:rFonts w:ascii="GHEA Grapalat" w:hAnsi="GHEA Grapalat"/>
          <w:sz w:val="24"/>
          <w:szCs w:val="24"/>
        </w:rPr>
        <w:t>հաշվին</w:t>
      </w:r>
      <w:proofErr w:type="spellEnd"/>
      <w:r w:rsidR="009A1FD0" w:rsidRPr="00D019D0">
        <w:rPr>
          <w:rFonts w:ascii="GHEA Grapalat" w:hAnsi="GHEA Grapalat"/>
          <w:sz w:val="24"/>
          <w:szCs w:val="24"/>
          <w:lang w:val="fr-FR"/>
        </w:rPr>
        <w:t>:</w:t>
      </w:r>
    </w:p>
    <w:p w14:paraId="1C510D4D" w14:textId="77777777" w:rsidR="00E83A19" w:rsidRPr="00827C6A" w:rsidRDefault="00E83A19" w:rsidP="009A1FD0">
      <w:pPr>
        <w:pStyle w:val="norm"/>
        <w:spacing w:line="456" w:lineRule="auto"/>
        <w:ind w:firstLine="706"/>
        <w:rPr>
          <w:rFonts w:ascii="GHEA Grapalat" w:hAnsi="GHEA Grapalat"/>
          <w:lang w:val="fr-FR" w:eastAsia="en-US"/>
        </w:rPr>
      </w:pPr>
    </w:p>
    <w:p w14:paraId="6C7812D8" w14:textId="77777777" w:rsidR="00E83A19" w:rsidRPr="00D019D0" w:rsidRDefault="00E83A19" w:rsidP="00E83A19">
      <w:pPr>
        <w:pStyle w:val="norm"/>
        <w:ind w:left="1069" w:firstLine="0"/>
        <w:rPr>
          <w:rFonts w:ascii="GHEA Grapalat" w:hAnsi="GHEA Grapalat" w:cs="Tahoma"/>
          <w:sz w:val="24"/>
          <w:szCs w:val="24"/>
          <w:lang w:val="fr-FR"/>
        </w:rPr>
      </w:pPr>
    </w:p>
    <w:p w14:paraId="5577DA6F" w14:textId="77777777" w:rsidR="00E83A19" w:rsidRPr="00064EB6" w:rsidRDefault="00E83A19" w:rsidP="00E83A19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827C6A">
        <w:rPr>
          <w:rFonts w:ascii="GHEA Grapalat" w:hAnsi="GHEA Grapalat"/>
          <w:sz w:val="24"/>
          <w:szCs w:val="24"/>
          <w:lang w:val="af-ZA"/>
        </w:rPr>
        <w:t xml:space="preserve">      </w:t>
      </w:r>
      <w:proofErr w:type="gramStart"/>
      <w:r w:rsidRPr="00827C6A">
        <w:rPr>
          <w:rFonts w:ascii="GHEA Grapalat" w:hAnsi="GHEA Grapalat" w:cs="Sylfaen"/>
          <w:sz w:val="24"/>
          <w:szCs w:val="24"/>
        </w:rPr>
        <w:t>ՀԱՅԱՍՏԱՆԻ</w:t>
      </w:r>
      <w:r w:rsidRPr="00064EB6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827C6A">
        <w:rPr>
          <w:rFonts w:ascii="GHEA Grapalat" w:hAnsi="GHEA Grapalat" w:cs="Sylfaen"/>
          <w:sz w:val="24"/>
          <w:szCs w:val="24"/>
        </w:rPr>
        <w:t>ՀԱՆՐԱՊԵՏՈՒԹՅԱՆ</w:t>
      </w:r>
      <w:proofErr w:type="gramEnd"/>
    </w:p>
    <w:p w14:paraId="7203B8CD" w14:textId="77777777" w:rsidR="00E83A19" w:rsidRPr="00064EB6" w:rsidRDefault="00E83A19" w:rsidP="00E83A19">
      <w:pPr>
        <w:pStyle w:val="mechtex"/>
        <w:ind w:firstLine="720"/>
        <w:rPr>
          <w:rFonts w:ascii="GHEA Grapalat" w:hAnsi="GHEA Grapalat" w:cs="Sylfaen"/>
          <w:sz w:val="24"/>
          <w:szCs w:val="24"/>
          <w:lang w:val="af-ZA"/>
        </w:rPr>
      </w:pPr>
      <w:r w:rsidRPr="00064EB6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Pr="00827C6A">
        <w:rPr>
          <w:rFonts w:ascii="GHEA Grapalat" w:hAnsi="GHEA Grapalat" w:cs="Sylfaen"/>
          <w:sz w:val="24"/>
          <w:szCs w:val="24"/>
        </w:rPr>
        <w:t>ՎԱՐՉԱՊԵՏ</w:t>
      </w:r>
      <w:r w:rsidR="007E707D" w:rsidRPr="00064EB6">
        <w:rPr>
          <w:rFonts w:ascii="GHEA Grapalat" w:hAnsi="GHEA Grapalat" w:cs="Arial Armenian"/>
          <w:sz w:val="24"/>
          <w:szCs w:val="24"/>
          <w:lang w:val="af-ZA"/>
        </w:rPr>
        <w:tab/>
      </w:r>
      <w:r w:rsidR="007E707D" w:rsidRPr="00064EB6">
        <w:rPr>
          <w:rFonts w:ascii="GHEA Grapalat" w:hAnsi="GHEA Grapalat" w:cs="Arial Armenian"/>
          <w:sz w:val="24"/>
          <w:szCs w:val="24"/>
          <w:lang w:val="af-ZA"/>
        </w:rPr>
        <w:tab/>
      </w:r>
      <w:r w:rsidR="007E707D" w:rsidRPr="00064EB6">
        <w:rPr>
          <w:rFonts w:ascii="GHEA Grapalat" w:hAnsi="GHEA Grapalat" w:cs="Arial Armenian"/>
          <w:sz w:val="24"/>
          <w:szCs w:val="24"/>
          <w:lang w:val="af-ZA"/>
        </w:rPr>
        <w:tab/>
      </w:r>
      <w:r w:rsidR="007E707D" w:rsidRPr="00064EB6">
        <w:rPr>
          <w:rFonts w:ascii="GHEA Grapalat" w:hAnsi="GHEA Grapalat" w:cs="Arial Armenian"/>
          <w:sz w:val="24"/>
          <w:szCs w:val="24"/>
          <w:lang w:val="af-ZA"/>
        </w:rPr>
        <w:tab/>
      </w:r>
      <w:r w:rsidR="007E707D" w:rsidRPr="00064EB6">
        <w:rPr>
          <w:rFonts w:ascii="GHEA Grapalat" w:hAnsi="GHEA Grapalat" w:cs="Arial Armenian"/>
          <w:sz w:val="24"/>
          <w:szCs w:val="24"/>
          <w:lang w:val="af-ZA"/>
        </w:rPr>
        <w:tab/>
      </w:r>
      <w:r w:rsidR="007E707D" w:rsidRPr="00827C6A">
        <w:rPr>
          <w:rFonts w:ascii="GHEA Grapalat" w:hAnsi="GHEA Grapalat" w:cs="Arial Armenian"/>
          <w:sz w:val="24"/>
          <w:szCs w:val="24"/>
        </w:rPr>
        <w:t>Ն</w:t>
      </w:r>
      <w:r w:rsidRPr="00064EB6">
        <w:rPr>
          <w:rFonts w:ascii="GHEA Grapalat" w:hAnsi="GHEA Grapalat" w:cs="Arial Armenian"/>
          <w:sz w:val="24"/>
          <w:szCs w:val="24"/>
          <w:lang w:val="af-ZA"/>
        </w:rPr>
        <w:t xml:space="preserve">.  </w:t>
      </w:r>
      <w:r w:rsidR="007E707D" w:rsidRPr="00827C6A">
        <w:rPr>
          <w:rFonts w:ascii="GHEA Grapalat" w:hAnsi="GHEA Grapalat" w:cs="Arial Armenian"/>
          <w:sz w:val="24"/>
          <w:szCs w:val="24"/>
        </w:rPr>
        <w:t>ՓԱՇԻՆ</w:t>
      </w:r>
      <w:r w:rsidRPr="00827C6A">
        <w:rPr>
          <w:rFonts w:ascii="GHEA Grapalat" w:hAnsi="GHEA Grapalat" w:cs="Sylfaen"/>
          <w:sz w:val="24"/>
          <w:szCs w:val="24"/>
        </w:rPr>
        <w:t>ՅԱՆ</w:t>
      </w:r>
    </w:p>
    <w:p w14:paraId="13D58092" w14:textId="77777777" w:rsidR="00E83A19" w:rsidRPr="00827C6A" w:rsidRDefault="00E83A19" w:rsidP="009A1FD0">
      <w:pPr>
        <w:pStyle w:val="norm"/>
        <w:spacing w:line="456" w:lineRule="auto"/>
        <w:ind w:firstLine="706"/>
        <w:rPr>
          <w:rFonts w:ascii="GHEA Grapalat" w:hAnsi="GHEA Grapalat"/>
          <w:lang w:val="fr-FR" w:eastAsia="en-US"/>
        </w:rPr>
      </w:pPr>
    </w:p>
    <w:p w14:paraId="00B20A54" w14:textId="77777777" w:rsidR="006C6D82" w:rsidRDefault="006C6D82" w:rsidP="009A1FD0">
      <w:pPr>
        <w:pStyle w:val="norm"/>
        <w:spacing w:line="456" w:lineRule="auto"/>
        <w:ind w:firstLine="706"/>
        <w:rPr>
          <w:rFonts w:ascii="GHEA Grapalat" w:hAnsi="GHEA Grapalat"/>
          <w:lang w:val="fr-FR" w:eastAsia="en-US"/>
        </w:rPr>
      </w:pPr>
    </w:p>
    <w:p w14:paraId="4942EF37" w14:textId="77777777" w:rsidR="00FD5721" w:rsidRPr="00827C6A" w:rsidRDefault="00FD5721" w:rsidP="009A1FD0">
      <w:pPr>
        <w:pStyle w:val="norm"/>
        <w:spacing w:line="456" w:lineRule="auto"/>
        <w:ind w:firstLine="706"/>
        <w:rPr>
          <w:rFonts w:ascii="GHEA Grapalat" w:hAnsi="GHEA Grapalat"/>
          <w:lang w:val="fr-FR" w:eastAsia="en-US"/>
        </w:rPr>
      </w:pPr>
    </w:p>
    <w:p w14:paraId="27DFDB63" w14:textId="77777777" w:rsidR="00204DA0" w:rsidRPr="00064EB6" w:rsidRDefault="00204DA0" w:rsidP="00204DA0">
      <w:pPr>
        <w:jc w:val="center"/>
        <w:rPr>
          <w:b/>
          <w:bCs/>
          <w:lang w:val="af-ZA"/>
        </w:rPr>
      </w:pPr>
      <w:r w:rsidRPr="00827C6A">
        <w:rPr>
          <w:b/>
          <w:bCs/>
          <w:lang w:val="en-GB"/>
        </w:rPr>
        <w:t>ՏԵՂԵԿԱՆՔ</w:t>
      </w:r>
      <w:r w:rsidRPr="00064EB6">
        <w:rPr>
          <w:b/>
          <w:bCs/>
          <w:lang w:val="af-ZA"/>
        </w:rPr>
        <w:t>-</w:t>
      </w:r>
      <w:r w:rsidRPr="00827C6A">
        <w:rPr>
          <w:b/>
          <w:bCs/>
          <w:lang w:val="en-GB"/>
        </w:rPr>
        <w:t>ՀԻՄՆԱՎՈՐՈՒՄ</w:t>
      </w:r>
    </w:p>
    <w:p w14:paraId="51F03211" w14:textId="77777777" w:rsidR="00204DA0" w:rsidRPr="00064EB6" w:rsidRDefault="00204DA0" w:rsidP="00204DA0">
      <w:pPr>
        <w:jc w:val="center"/>
        <w:rPr>
          <w:b/>
          <w:bCs/>
          <w:lang w:val="af-ZA"/>
        </w:rPr>
      </w:pPr>
    </w:p>
    <w:p w14:paraId="06BD8C7F" w14:textId="77777777" w:rsidR="00204DA0" w:rsidRPr="00827C6A" w:rsidRDefault="00204DA0" w:rsidP="00216CD6">
      <w:pPr>
        <w:pStyle w:val="mechtex"/>
        <w:rPr>
          <w:rFonts w:ascii="GHEA Grapalat" w:hAnsi="GHEA Grapalat"/>
          <w:b/>
          <w:lang w:val="fr-FR" w:eastAsia="en-US"/>
        </w:rPr>
      </w:pPr>
      <w:r w:rsidRPr="009B6638">
        <w:rPr>
          <w:rFonts w:ascii="GHEA Grapalat" w:hAnsi="GHEA Grapalat"/>
          <w:b/>
          <w:lang w:val="af-ZA"/>
        </w:rPr>
        <w:lastRenderedPageBreak/>
        <w:t>&lt;&lt;</w:t>
      </w:r>
      <w:r w:rsidRPr="00827C6A">
        <w:rPr>
          <w:rFonts w:ascii="GHEA Grapalat" w:hAnsi="GHEA Grapalat" w:cs="Tahoma"/>
          <w:spacing w:val="-2"/>
          <w:lang w:val="af-ZA"/>
        </w:rPr>
        <w:t xml:space="preserve"> </w:t>
      </w:r>
      <w:r w:rsidR="00216CD6" w:rsidRPr="00827C6A">
        <w:rPr>
          <w:rFonts w:ascii="GHEA Grapalat" w:hAnsi="GHEA Grapalat"/>
          <w:b/>
          <w:sz w:val="24"/>
          <w:szCs w:val="24"/>
          <w:lang w:val="hy-AM"/>
        </w:rPr>
        <w:t>ԱՆՇԱՐԺ ԳՈՒՅՔ ՀԵՏ ՎԵՐՑՆԵԼՈՒ</w:t>
      </w:r>
      <w:r w:rsidR="00216CD6" w:rsidRPr="009B66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6CD6" w:rsidRPr="00827C6A">
        <w:rPr>
          <w:rFonts w:ascii="GHEA Grapalat" w:hAnsi="GHEA Grapalat"/>
          <w:b/>
          <w:sz w:val="24"/>
          <w:szCs w:val="24"/>
        </w:rPr>
        <w:t>ԵՎ</w:t>
      </w:r>
      <w:r w:rsidR="00216CD6" w:rsidRPr="00827C6A">
        <w:rPr>
          <w:rFonts w:ascii="GHEA Grapalat" w:hAnsi="GHEA Grapalat"/>
          <w:b/>
          <w:sz w:val="24"/>
          <w:szCs w:val="24"/>
          <w:lang w:val="hy-AM"/>
        </w:rPr>
        <w:t xml:space="preserve">  ԱՆՀԱՏՈՒՅՑ ՕԳՏԱԳՈՐԾՄԱՆ ԻՐԱՎՈՒՆՔՈՎ ՀԱՆՁՆԵԼՈՒ ՄԱՍԻՆ</w:t>
      </w:r>
      <w:r w:rsidRPr="009B6638">
        <w:rPr>
          <w:rFonts w:ascii="GHEA Grapalat" w:hAnsi="GHEA Grapalat"/>
          <w:b/>
          <w:lang w:val="af-ZA"/>
        </w:rPr>
        <w:t xml:space="preserve">&gt;&gt; </w:t>
      </w:r>
      <w:r w:rsidRPr="00827C6A">
        <w:rPr>
          <w:rFonts w:ascii="GHEA Grapalat" w:hAnsi="GHEA Grapalat" w:cs="Sylfaen"/>
          <w:b/>
        </w:rPr>
        <w:t>ՀՀ</w:t>
      </w:r>
      <w:r w:rsidRPr="009B6638">
        <w:rPr>
          <w:rFonts w:ascii="GHEA Grapalat" w:hAnsi="GHEA Grapalat" w:cs="Arial Armenian"/>
          <w:b/>
          <w:lang w:val="af-ZA"/>
        </w:rPr>
        <w:t xml:space="preserve"> </w:t>
      </w:r>
      <w:proofErr w:type="spellStart"/>
      <w:r w:rsidRPr="00827C6A">
        <w:rPr>
          <w:rFonts w:ascii="GHEA Grapalat" w:hAnsi="GHEA Grapalat" w:cs="Sylfaen"/>
          <w:b/>
        </w:rPr>
        <w:t>կառավարության</w:t>
      </w:r>
      <w:proofErr w:type="spellEnd"/>
      <w:r w:rsidRPr="009B6638">
        <w:rPr>
          <w:rFonts w:ascii="GHEA Grapalat" w:hAnsi="GHEA Grapalat" w:cs="Arial Armenian"/>
          <w:b/>
          <w:lang w:val="af-ZA"/>
        </w:rPr>
        <w:t xml:space="preserve"> </w:t>
      </w:r>
      <w:proofErr w:type="spellStart"/>
      <w:r w:rsidRPr="00827C6A">
        <w:rPr>
          <w:rFonts w:ascii="GHEA Grapalat" w:hAnsi="GHEA Grapalat" w:cs="Sylfaen"/>
          <w:b/>
        </w:rPr>
        <w:t>որոշ</w:t>
      </w:r>
      <w:proofErr w:type="spellEnd"/>
      <w:r w:rsidRPr="009B6638">
        <w:rPr>
          <w:rFonts w:ascii="GHEA Grapalat" w:hAnsi="GHEA Grapalat"/>
          <w:b/>
          <w:lang w:val="af-ZA"/>
        </w:rPr>
        <w:softHyphen/>
      </w:r>
      <w:proofErr w:type="spellStart"/>
      <w:r w:rsidRPr="00827C6A">
        <w:rPr>
          <w:rFonts w:ascii="GHEA Grapalat" w:hAnsi="GHEA Grapalat" w:cs="Sylfaen"/>
          <w:b/>
        </w:rPr>
        <w:t>ման</w:t>
      </w:r>
      <w:proofErr w:type="spellEnd"/>
      <w:r w:rsidRPr="009B6638">
        <w:rPr>
          <w:rFonts w:ascii="GHEA Grapalat" w:hAnsi="GHEA Grapalat"/>
          <w:b/>
          <w:lang w:val="af-ZA"/>
        </w:rPr>
        <w:t xml:space="preserve"> </w:t>
      </w:r>
      <w:proofErr w:type="spellStart"/>
      <w:r w:rsidRPr="00827C6A">
        <w:rPr>
          <w:rFonts w:ascii="GHEA Grapalat" w:hAnsi="GHEA Grapalat" w:cs="Sylfaen"/>
          <w:b/>
        </w:rPr>
        <w:t>նախագծի</w:t>
      </w:r>
      <w:proofErr w:type="spellEnd"/>
      <w:r w:rsidRPr="009B6638">
        <w:rPr>
          <w:rFonts w:ascii="GHEA Grapalat" w:hAnsi="GHEA Grapalat"/>
          <w:b/>
          <w:lang w:val="af-ZA"/>
        </w:rPr>
        <w:t xml:space="preserve"> </w:t>
      </w:r>
      <w:proofErr w:type="spellStart"/>
      <w:r w:rsidRPr="00827C6A">
        <w:rPr>
          <w:rFonts w:ascii="GHEA Grapalat" w:hAnsi="GHEA Grapalat" w:cs="Sylfaen"/>
          <w:b/>
        </w:rPr>
        <w:t>վերաբերյալ</w:t>
      </w:r>
      <w:proofErr w:type="spellEnd"/>
      <w:r w:rsidRPr="009B6638">
        <w:rPr>
          <w:rFonts w:ascii="GHEA Grapalat" w:hAnsi="GHEA Grapalat"/>
          <w:b/>
          <w:bCs/>
          <w:lang w:val="af-ZA"/>
        </w:rPr>
        <w:t xml:space="preserve"> </w:t>
      </w:r>
      <w:r w:rsidRPr="00827C6A">
        <w:rPr>
          <w:rFonts w:ascii="GHEA Grapalat" w:hAnsi="GHEA Grapalat"/>
          <w:b/>
          <w:noProof/>
          <w:snapToGrid w:val="0"/>
          <w:lang w:val="fr-FR"/>
        </w:rPr>
        <w:t xml:space="preserve"> </w:t>
      </w:r>
    </w:p>
    <w:p w14:paraId="30C3A134" w14:textId="77777777" w:rsidR="00204DA0" w:rsidRPr="00827C6A" w:rsidRDefault="00204DA0" w:rsidP="00204DA0">
      <w:pPr>
        <w:jc w:val="center"/>
        <w:rPr>
          <w:rFonts w:cs="Sylfaen"/>
          <w:noProof/>
          <w:snapToGrid w:val="0"/>
          <w:lang w:val="fr-FR" w:eastAsia="ru-RU"/>
        </w:rPr>
      </w:pP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9875"/>
      </w:tblGrid>
      <w:tr w:rsidR="00204DA0" w:rsidRPr="00827C6A" w14:paraId="1100F3A0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2327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r w:rsidRPr="00827C6A"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7226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rPr>
                <w:b/>
              </w:rPr>
              <w:t>Անհրաժեշտությունը</w:t>
            </w:r>
            <w:proofErr w:type="spellEnd"/>
          </w:p>
        </w:tc>
      </w:tr>
      <w:tr w:rsidR="00204DA0" w:rsidRPr="00B36E8F" w14:paraId="450D7A7F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1A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1160" w14:textId="77777777" w:rsidR="00204DA0" w:rsidRPr="00064EB6" w:rsidRDefault="00C10040" w:rsidP="002B5370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 w:rsidRPr="00827C6A">
              <w:t>Հայաստանի</w:t>
            </w:r>
            <w:proofErr w:type="spellEnd"/>
            <w:r w:rsidRPr="00064EB6">
              <w:rPr>
                <w:lang w:val="ru-RU"/>
              </w:rPr>
              <w:t xml:space="preserve"> </w:t>
            </w:r>
            <w:r w:rsidR="00E159F6" w:rsidRPr="00827C6A">
              <w:t>և</w:t>
            </w:r>
            <w:r w:rsidR="00E159F6" w:rsidRPr="00064EB6">
              <w:rPr>
                <w:lang w:val="ru-RU"/>
              </w:rPr>
              <w:t xml:space="preserve"> </w:t>
            </w:r>
            <w:proofErr w:type="spellStart"/>
            <w:r w:rsidR="00E159F6" w:rsidRPr="00827C6A">
              <w:t>Ուկրաինայի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="002B5370" w:rsidRPr="00827C6A">
              <w:t>կողմերի</w:t>
            </w:r>
            <w:proofErr w:type="spellEnd"/>
            <w:r w:rsidR="002B5370" w:rsidRPr="00064EB6">
              <w:rPr>
                <w:lang w:val="ru-RU"/>
              </w:rPr>
              <w:t xml:space="preserve"> </w:t>
            </w:r>
            <w:proofErr w:type="spellStart"/>
            <w:r w:rsidR="00834073" w:rsidRPr="00827C6A">
              <w:t>պայմանավորվածության</w:t>
            </w:r>
            <w:proofErr w:type="spellEnd"/>
            <w:r w:rsidR="00834073" w:rsidRPr="00064EB6">
              <w:rPr>
                <w:lang w:val="ru-RU"/>
              </w:rPr>
              <w:t xml:space="preserve"> </w:t>
            </w:r>
            <w:proofErr w:type="spellStart"/>
            <w:r w:rsidR="00834073" w:rsidRPr="00827C6A">
              <w:t>համաձայն</w:t>
            </w:r>
            <w:proofErr w:type="spellEnd"/>
            <w:r w:rsidR="002B5370" w:rsidRPr="00827C6A">
              <w:t>՝</w:t>
            </w:r>
            <w:r w:rsidR="00834073" w:rsidRPr="00064EB6">
              <w:rPr>
                <w:lang w:val="ru-RU"/>
              </w:rPr>
              <w:t xml:space="preserve"> </w:t>
            </w:r>
            <w:proofErr w:type="spellStart"/>
            <w:r w:rsidR="007E6A7C" w:rsidRPr="00827C6A">
              <w:t>Հայաստանի</w:t>
            </w:r>
            <w:proofErr w:type="spellEnd"/>
            <w:r w:rsidR="007E6A7C" w:rsidRPr="00064EB6">
              <w:rPr>
                <w:lang w:val="ru-RU"/>
              </w:rPr>
              <w:t xml:space="preserve"> </w:t>
            </w:r>
            <w:proofErr w:type="spellStart"/>
            <w:r w:rsidR="00FE3FFE" w:rsidRPr="00827C6A">
              <w:t>Հանրապետությ</w:t>
            </w:r>
            <w:r w:rsidR="007632CF" w:rsidRPr="00827C6A">
              <w:t>ան</w:t>
            </w:r>
            <w:proofErr w:type="spellEnd"/>
            <w:r w:rsidR="007E6A7C"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կառավարության</w:t>
            </w:r>
            <w:proofErr w:type="spellEnd"/>
            <w:r w:rsidR="007E6A7C" w:rsidRPr="00064EB6">
              <w:rPr>
                <w:lang w:val="ru-RU"/>
              </w:rPr>
              <w:t xml:space="preserve"> </w:t>
            </w:r>
            <w:proofErr w:type="spellStart"/>
            <w:r w:rsidR="007E6A7C" w:rsidRPr="00827C6A">
              <w:t>կողմից</w:t>
            </w:r>
            <w:proofErr w:type="spellEnd"/>
            <w:r w:rsidR="007E6A7C" w:rsidRPr="00064EB6">
              <w:rPr>
                <w:lang w:val="ru-RU"/>
              </w:rPr>
              <w:t xml:space="preserve"> </w:t>
            </w:r>
            <w:proofErr w:type="spellStart"/>
            <w:r w:rsidR="007E6A7C" w:rsidRPr="00827C6A">
              <w:t>տրվել</w:t>
            </w:r>
            <w:proofErr w:type="spellEnd"/>
            <w:r w:rsidR="007E6A7C" w:rsidRPr="00064EB6">
              <w:rPr>
                <w:lang w:val="ru-RU"/>
              </w:rPr>
              <w:t xml:space="preserve"> </w:t>
            </w:r>
            <w:r w:rsidR="007E6A7C" w:rsidRPr="00827C6A">
              <w:t>է</w:t>
            </w:r>
            <w:r w:rsidR="007E6A7C" w:rsidRPr="00064EB6">
              <w:rPr>
                <w:lang w:val="ru-RU"/>
              </w:rPr>
              <w:t xml:space="preserve"> </w:t>
            </w:r>
            <w:proofErr w:type="spellStart"/>
            <w:r w:rsidR="007E6A7C" w:rsidRPr="00827C6A">
              <w:t>համաձայնություն</w:t>
            </w:r>
            <w:proofErr w:type="spellEnd"/>
            <w:r w:rsidR="005C3D02" w:rsidRPr="00064EB6">
              <w:rPr>
                <w:lang w:val="ru-RU"/>
              </w:rPr>
              <w:t xml:space="preserve"> </w:t>
            </w:r>
            <w:proofErr w:type="spellStart"/>
            <w:r w:rsidR="005C3D02" w:rsidRPr="00827C6A">
              <w:t>այն</w:t>
            </w:r>
            <w:proofErr w:type="spellEnd"/>
            <w:r w:rsidR="005C3D02" w:rsidRPr="00064EB6">
              <w:rPr>
                <w:lang w:val="ru-RU"/>
              </w:rPr>
              <w:t xml:space="preserve"> </w:t>
            </w:r>
            <w:proofErr w:type="spellStart"/>
            <w:r w:rsidR="005C3D02" w:rsidRPr="00827C6A">
              <w:t>մասին</w:t>
            </w:r>
            <w:proofErr w:type="spellEnd"/>
            <w:r w:rsidR="00F83A69" w:rsidRPr="00064EB6">
              <w:rPr>
                <w:lang w:val="ru-RU"/>
              </w:rPr>
              <w:t xml:space="preserve">, </w:t>
            </w:r>
            <w:proofErr w:type="spellStart"/>
            <w:r w:rsidR="00F83A69" w:rsidRPr="00827C6A">
              <w:t>որ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r w:rsidR="006E0360" w:rsidRPr="00064EB6">
              <w:rPr>
                <w:lang w:val="ru-RU"/>
              </w:rPr>
              <w:t xml:space="preserve"> </w:t>
            </w:r>
            <w:proofErr w:type="spellStart"/>
            <w:r w:rsidR="00F83A69" w:rsidRPr="00827C6A">
              <w:t>Հայաստանի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proofErr w:type="spellStart"/>
            <w:r w:rsidR="00F83A69" w:rsidRPr="00827C6A">
              <w:t>Հանրապետությունում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proofErr w:type="spellStart"/>
            <w:r w:rsidR="00F83A69" w:rsidRPr="00827C6A">
              <w:t>Ուկրաինայի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proofErr w:type="spellStart"/>
            <w:r w:rsidR="008C1766" w:rsidRPr="00827C6A">
              <w:t>դեսպանությա</w:t>
            </w:r>
            <w:r w:rsidR="00F83A69" w:rsidRPr="00827C6A">
              <w:t>նը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proofErr w:type="spellStart"/>
            <w:r w:rsidR="00F83A69" w:rsidRPr="00827C6A">
              <w:t>Վանաձոր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proofErr w:type="spellStart"/>
            <w:r w:rsidR="00F83A69" w:rsidRPr="00827C6A">
              <w:t>քաղաքում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proofErr w:type="spellStart"/>
            <w:r w:rsidR="00F83A69" w:rsidRPr="00827C6A">
              <w:t>ունենա</w:t>
            </w:r>
            <w:proofErr w:type="spellEnd"/>
            <w:r w:rsidR="00F83A69" w:rsidRPr="00064EB6">
              <w:rPr>
                <w:lang w:val="ru-RU"/>
              </w:rPr>
              <w:t xml:space="preserve"> </w:t>
            </w:r>
            <w:proofErr w:type="spellStart"/>
            <w:r w:rsidR="00F83A69" w:rsidRPr="00827C6A">
              <w:t>հյուպատոսություն</w:t>
            </w:r>
            <w:proofErr w:type="spellEnd"/>
            <w:r w:rsidR="006A1B7B" w:rsidRPr="00064EB6">
              <w:rPr>
                <w:lang w:val="ru-RU"/>
              </w:rPr>
              <w:t xml:space="preserve">: </w:t>
            </w:r>
            <w:proofErr w:type="spellStart"/>
            <w:r w:rsidR="006A1B7B" w:rsidRPr="00827C6A">
              <w:t>Հյուպատոսությունը</w:t>
            </w:r>
            <w:proofErr w:type="spellEnd"/>
            <w:r w:rsidR="006A1B7B" w:rsidRPr="00064EB6">
              <w:rPr>
                <w:lang w:val="ru-RU"/>
              </w:rPr>
              <w:t xml:space="preserve"> </w:t>
            </w:r>
            <w:proofErr w:type="spellStart"/>
            <w:r w:rsidR="006A1B7B" w:rsidRPr="00827C6A">
              <w:t>պետք</w:t>
            </w:r>
            <w:proofErr w:type="spellEnd"/>
            <w:r w:rsidR="006A1B7B" w:rsidRPr="00064EB6">
              <w:rPr>
                <w:lang w:val="ru-RU"/>
              </w:rPr>
              <w:t xml:space="preserve"> </w:t>
            </w:r>
            <w:r w:rsidR="006A1B7B" w:rsidRPr="00827C6A">
              <w:t>է</w:t>
            </w:r>
            <w:r w:rsidR="006A1B7B" w:rsidRPr="00064EB6">
              <w:rPr>
                <w:lang w:val="ru-RU"/>
              </w:rPr>
              <w:t xml:space="preserve"> </w:t>
            </w:r>
            <w:proofErr w:type="spellStart"/>
            <w:r w:rsidR="006A1B7B" w:rsidRPr="00827C6A">
              <w:t>սպասարկի</w:t>
            </w:r>
            <w:proofErr w:type="spellEnd"/>
            <w:r w:rsidR="006A1B7B" w:rsidRPr="00064EB6">
              <w:rPr>
                <w:lang w:val="ru-RU"/>
              </w:rPr>
              <w:t xml:space="preserve"> </w:t>
            </w:r>
            <w:proofErr w:type="spellStart"/>
            <w:r w:rsidR="006A1B7B" w:rsidRPr="00827C6A">
              <w:t>Լոռու</w:t>
            </w:r>
            <w:proofErr w:type="spellEnd"/>
            <w:r w:rsidR="006A1B7B" w:rsidRPr="00064EB6">
              <w:rPr>
                <w:lang w:val="ru-RU"/>
              </w:rPr>
              <w:t xml:space="preserve">, </w:t>
            </w:r>
            <w:proofErr w:type="spellStart"/>
            <w:r w:rsidR="006A1B7B" w:rsidRPr="00827C6A">
              <w:t>Արագածոտնի</w:t>
            </w:r>
            <w:proofErr w:type="spellEnd"/>
            <w:r w:rsidR="006A1B7B" w:rsidRPr="00064EB6">
              <w:rPr>
                <w:lang w:val="ru-RU"/>
              </w:rPr>
              <w:t xml:space="preserve"> </w:t>
            </w:r>
            <w:r w:rsidR="006A1B7B" w:rsidRPr="00827C6A">
              <w:t>և</w:t>
            </w:r>
            <w:r w:rsidR="006A1B7B" w:rsidRPr="00064EB6">
              <w:rPr>
                <w:lang w:val="ru-RU"/>
              </w:rPr>
              <w:t xml:space="preserve"> </w:t>
            </w:r>
            <w:proofErr w:type="spellStart"/>
            <w:r w:rsidR="006A1B7B" w:rsidRPr="00827C6A">
              <w:t>Արմավիրի</w:t>
            </w:r>
            <w:proofErr w:type="spellEnd"/>
            <w:r w:rsidR="006A1B7B" w:rsidRPr="00064EB6">
              <w:rPr>
                <w:lang w:val="ru-RU"/>
              </w:rPr>
              <w:t xml:space="preserve"> </w:t>
            </w:r>
            <w:proofErr w:type="spellStart"/>
            <w:r w:rsidR="006A1B7B" w:rsidRPr="00827C6A">
              <w:t>մարզերը</w:t>
            </w:r>
            <w:proofErr w:type="spellEnd"/>
            <w:r w:rsidR="0016418D" w:rsidRPr="00064EB6">
              <w:rPr>
                <w:lang w:val="ru-RU"/>
              </w:rPr>
              <w:t xml:space="preserve">: </w:t>
            </w:r>
            <w:proofErr w:type="spellStart"/>
            <w:r w:rsidR="0016418D" w:rsidRPr="00827C6A">
              <w:t>Տարածքի</w:t>
            </w:r>
            <w:proofErr w:type="spellEnd"/>
            <w:r w:rsidR="0016418D" w:rsidRPr="00064EB6">
              <w:rPr>
                <w:lang w:val="ru-RU"/>
              </w:rPr>
              <w:t xml:space="preserve"> </w:t>
            </w:r>
            <w:proofErr w:type="spellStart"/>
            <w:r w:rsidR="0016418D" w:rsidRPr="00827C6A">
              <w:t>անհատույց</w:t>
            </w:r>
            <w:proofErr w:type="spellEnd"/>
            <w:r w:rsidR="0016418D" w:rsidRPr="00064EB6">
              <w:rPr>
                <w:lang w:val="ru-RU"/>
              </w:rPr>
              <w:t xml:space="preserve"> </w:t>
            </w:r>
            <w:proofErr w:type="spellStart"/>
            <w:r w:rsidR="0016418D" w:rsidRPr="00827C6A">
              <w:t>տրամադրումը</w:t>
            </w:r>
            <w:proofErr w:type="spellEnd"/>
            <w:r w:rsidR="0016418D" w:rsidRPr="00064EB6">
              <w:rPr>
                <w:lang w:val="ru-RU"/>
              </w:rPr>
              <w:t xml:space="preserve"> </w:t>
            </w:r>
            <w:proofErr w:type="spellStart"/>
            <w:r w:rsidR="0016418D" w:rsidRPr="00827C6A">
              <w:t>ենթադրում</w:t>
            </w:r>
            <w:proofErr w:type="spellEnd"/>
            <w:r w:rsidR="0016418D" w:rsidRPr="00064EB6">
              <w:rPr>
                <w:lang w:val="ru-RU"/>
              </w:rPr>
              <w:t xml:space="preserve"> </w:t>
            </w:r>
            <w:r w:rsidR="0016418D" w:rsidRPr="00827C6A">
              <w:t>է</w:t>
            </w:r>
            <w:r w:rsidR="0016418D" w:rsidRPr="00064EB6">
              <w:rPr>
                <w:lang w:val="ru-RU"/>
              </w:rPr>
              <w:t xml:space="preserve"> </w:t>
            </w:r>
            <w:proofErr w:type="spellStart"/>
            <w:r w:rsidR="0016418D" w:rsidRPr="00827C6A">
              <w:t>Հայաստանի</w:t>
            </w:r>
            <w:proofErr w:type="spellEnd"/>
            <w:r w:rsidR="0016418D" w:rsidRPr="00064EB6">
              <w:rPr>
                <w:lang w:val="ru-RU"/>
              </w:rPr>
              <w:t xml:space="preserve"> </w:t>
            </w:r>
            <w:proofErr w:type="spellStart"/>
            <w:r w:rsidR="001F34ED" w:rsidRPr="00827C6A">
              <w:t>Հանրապետությա</w:t>
            </w:r>
            <w:r w:rsidR="0016418D" w:rsidRPr="00827C6A">
              <w:t>ն</w:t>
            </w:r>
            <w:proofErr w:type="spellEnd"/>
            <w:r w:rsidR="001F34ED" w:rsidRPr="00064EB6">
              <w:rPr>
                <w:lang w:val="ru-RU"/>
              </w:rPr>
              <w:t xml:space="preserve"> </w:t>
            </w:r>
            <w:proofErr w:type="spellStart"/>
            <w:r w:rsidR="001F34ED" w:rsidRPr="00827C6A">
              <w:t>աջակցությունը</w:t>
            </w:r>
            <w:proofErr w:type="spellEnd"/>
            <w:r w:rsidR="001F34ED" w:rsidRPr="00064EB6">
              <w:rPr>
                <w:lang w:val="ru-RU"/>
              </w:rPr>
              <w:t xml:space="preserve"> </w:t>
            </w:r>
            <w:proofErr w:type="spellStart"/>
            <w:r w:rsidR="001F34ED" w:rsidRPr="00827C6A">
              <w:t>այդ</w:t>
            </w:r>
            <w:proofErr w:type="spellEnd"/>
            <w:r w:rsidR="001F34ED" w:rsidRPr="00064EB6">
              <w:rPr>
                <w:lang w:val="ru-RU"/>
              </w:rPr>
              <w:t xml:space="preserve"> </w:t>
            </w:r>
            <w:proofErr w:type="spellStart"/>
            <w:r w:rsidR="001F34ED" w:rsidRPr="00827C6A">
              <w:t>գ</w:t>
            </w:r>
            <w:r w:rsidR="002B5370" w:rsidRPr="00827C6A">
              <w:t>ո</w:t>
            </w:r>
            <w:r w:rsidR="001F34ED" w:rsidRPr="00827C6A">
              <w:t>րծընթաց</w:t>
            </w:r>
            <w:r w:rsidR="002B5370" w:rsidRPr="00827C6A">
              <w:t>ին</w:t>
            </w:r>
            <w:proofErr w:type="spellEnd"/>
            <w:r w:rsidR="001F34ED" w:rsidRPr="00064EB6">
              <w:rPr>
                <w:lang w:val="ru-RU"/>
              </w:rPr>
              <w:t>:</w:t>
            </w:r>
          </w:p>
        </w:tc>
      </w:tr>
      <w:tr w:rsidR="00204DA0" w:rsidRPr="00827C6A" w14:paraId="42A27198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462F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r w:rsidRPr="00827C6A"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5010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rPr>
                <w:b/>
              </w:rPr>
              <w:t>Ընթացիկ</w:t>
            </w:r>
            <w:proofErr w:type="spellEnd"/>
            <w:r w:rsidRPr="00827C6A">
              <w:rPr>
                <w:b/>
              </w:rPr>
              <w:t xml:space="preserve"> </w:t>
            </w:r>
            <w:proofErr w:type="spellStart"/>
            <w:r w:rsidRPr="00827C6A">
              <w:rPr>
                <w:b/>
              </w:rPr>
              <w:t>իրավիճակը</w:t>
            </w:r>
            <w:proofErr w:type="spellEnd"/>
            <w:r w:rsidRPr="00827C6A">
              <w:rPr>
                <w:b/>
              </w:rPr>
              <w:t xml:space="preserve"> և </w:t>
            </w:r>
            <w:proofErr w:type="spellStart"/>
            <w:r w:rsidRPr="00827C6A">
              <w:rPr>
                <w:b/>
              </w:rPr>
              <w:t>խնդիրները</w:t>
            </w:r>
            <w:proofErr w:type="spellEnd"/>
          </w:p>
        </w:tc>
      </w:tr>
      <w:tr w:rsidR="00204DA0" w:rsidRPr="00B36E8F" w14:paraId="42422DDD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B0C1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C277" w14:textId="77777777" w:rsidR="00204DA0" w:rsidRPr="00064EB6" w:rsidRDefault="0087450E" w:rsidP="00982CAF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ru-RU" w:eastAsia="en-US"/>
              </w:rPr>
            </w:pPr>
            <w:proofErr w:type="spellStart"/>
            <w:r w:rsidRPr="00827C6A">
              <w:rPr>
                <w:rFonts w:ascii="GHEA Grapalat" w:hAnsi="GHEA Grapalat"/>
              </w:rPr>
              <w:t>Հայաստանի</w:t>
            </w:r>
            <w:proofErr w:type="spellEnd"/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27C6A">
              <w:rPr>
                <w:rFonts w:ascii="GHEA Grapalat" w:hAnsi="GHEA Grapalat"/>
              </w:rPr>
              <w:t>Հանրապետությունում</w:t>
            </w:r>
            <w:proofErr w:type="spellEnd"/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27C6A">
              <w:rPr>
                <w:rFonts w:ascii="GHEA Grapalat" w:hAnsi="GHEA Grapalat"/>
              </w:rPr>
              <w:t>Ուկրաինայի</w:t>
            </w:r>
            <w:proofErr w:type="spellEnd"/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27C6A">
              <w:rPr>
                <w:rFonts w:ascii="GHEA Grapalat" w:hAnsi="GHEA Grapalat"/>
              </w:rPr>
              <w:t>Արտակարգ</w:t>
            </w:r>
            <w:proofErr w:type="spellEnd"/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r w:rsidRPr="00827C6A">
              <w:rPr>
                <w:rFonts w:ascii="GHEA Grapalat" w:hAnsi="GHEA Grapalat"/>
              </w:rPr>
              <w:t>և</w:t>
            </w:r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27C6A">
              <w:rPr>
                <w:rFonts w:ascii="GHEA Grapalat" w:hAnsi="GHEA Grapalat"/>
              </w:rPr>
              <w:t>Լիազոր</w:t>
            </w:r>
            <w:proofErr w:type="spellEnd"/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27C6A">
              <w:rPr>
                <w:rFonts w:ascii="GHEA Grapalat" w:hAnsi="GHEA Grapalat"/>
              </w:rPr>
              <w:t>Դեսպանի</w:t>
            </w:r>
            <w:proofErr w:type="spellEnd"/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r w:rsidRPr="00827C6A">
              <w:rPr>
                <w:rFonts w:ascii="GHEA Grapalat" w:hAnsi="GHEA Grapalat"/>
              </w:rPr>
              <w:t>և</w:t>
            </w:r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27C6A">
              <w:rPr>
                <w:rFonts w:ascii="GHEA Grapalat" w:hAnsi="GHEA Grapalat"/>
              </w:rPr>
              <w:t>հյուպտոսի</w:t>
            </w:r>
            <w:proofErr w:type="spellEnd"/>
            <w:r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827C6A">
              <w:rPr>
                <w:rFonts w:ascii="GHEA Grapalat" w:hAnsi="GHEA Grapalat"/>
              </w:rPr>
              <w:t>միջև</w:t>
            </w:r>
            <w:proofErr w:type="spellEnd"/>
            <w:r w:rsidR="00682D9B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682D9B" w:rsidRPr="00827C6A">
              <w:rPr>
                <w:rFonts w:ascii="GHEA Grapalat" w:hAnsi="GHEA Grapalat"/>
              </w:rPr>
              <w:t>կնքվել</w:t>
            </w:r>
            <w:proofErr w:type="spellEnd"/>
            <w:r w:rsidR="00682D9B" w:rsidRPr="00064EB6">
              <w:rPr>
                <w:rFonts w:ascii="GHEA Grapalat" w:hAnsi="GHEA Grapalat"/>
                <w:lang w:val="ru-RU"/>
              </w:rPr>
              <w:t xml:space="preserve"> </w:t>
            </w:r>
            <w:r w:rsidR="00682D9B" w:rsidRPr="00827C6A">
              <w:rPr>
                <w:rFonts w:ascii="GHEA Grapalat" w:hAnsi="GHEA Grapalat"/>
              </w:rPr>
              <w:t>է</w:t>
            </w:r>
            <w:r w:rsidR="00682D9B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682D9B" w:rsidRPr="00827C6A">
              <w:rPr>
                <w:rFonts w:ascii="GHEA Grapalat" w:hAnsi="GHEA Grapalat"/>
              </w:rPr>
              <w:t>պայմանագիր</w:t>
            </w:r>
            <w:proofErr w:type="spellEnd"/>
            <w:r w:rsidR="00D05C2A" w:rsidRPr="00064EB6">
              <w:rPr>
                <w:rFonts w:ascii="GHEA Grapalat" w:hAnsi="GHEA Grapalat"/>
                <w:lang w:val="ru-RU"/>
              </w:rPr>
              <w:t xml:space="preserve">: </w:t>
            </w:r>
            <w:proofErr w:type="spellStart"/>
            <w:r w:rsidR="0020706C" w:rsidRPr="00827C6A">
              <w:rPr>
                <w:rFonts w:ascii="GHEA Grapalat" w:hAnsi="GHEA Grapalat"/>
              </w:rPr>
              <w:t>Դեսպան</w:t>
            </w:r>
            <w:r w:rsidR="00982CAF" w:rsidRPr="00827C6A">
              <w:rPr>
                <w:rFonts w:ascii="GHEA Grapalat" w:hAnsi="GHEA Grapalat"/>
              </w:rPr>
              <w:t>ություն</w:t>
            </w:r>
            <w:r w:rsidR="0020706C" w:rsidRPr="00827C6A">
              <w:rPr>
                <w:rFonts w:ascii="GHEA Grapalat" w:hAnsi="GHEA Grapalat"/>
              </w:rPr>
              <w:t>ը</w:t>
            </w:r>
            <w:proofErr w:type="spellEnd"/>
            <w:r w:rsidR="0020706C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20706C" w:rsidRPr="00827C6A">
              <w:rPr>
                <w:rFonts w:ascii="GHEA Grapalat" w:hAnsi="GHEA Grapalat"/>
              </w:rPr>
              <w:t>Վանաձոր</w:t>
            </w:r>
            <w:proofErr w:type="spellEnd"/>
            <w:r w:rsidR="0020706C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20706C" w:rsidRPr="00827C6A">
              <w:rPr>
                <w:rFonts w:ascii="GHEA Grapalat" w:hAnsi="GHEA Grapalat"/>
              </w:rPr>
              <w:t>քաղաքում</w:t>
            </w:r>
            <w:proofErr w:type="spellEnd"/>
            <w:r w:rsidR="0020706C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20706C" w:rsidRPr="00827C6A">
              <w:rPr>
                <w:rFonts w:ascii="GHEA Grapalat" w:hAnsi="GHEA Grapalat"/>
              </w:rPr>
              <w:t>չունի</w:t>
            </w:r>
            <w:proofErr w:type="spellEnd"/>
            <w:r w:rsidR="0020706C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20706C" w:rsidRPr="00827C6A">
              <w:rPr>
                <w:rFonts w:ascii="GHEA Grapalat" w:hAnsi="GHEA Grapalat"/>
              </w:rPr>
              <w:t>շենքային</w:t>
            </w:r>
            <w:proofErr w:type="spellEnd"/>
            <w:r w:rsidR="0020706C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20706C" w:rsidRPr="00827C6A">
              <w:rPr>
                <w:rFonts w:ascii="GHEA Grapalat" w:hAnsi="GHEA Grapalat"/>
              </w:rPr>
              <w:t>պայմաններ</w:t>
            </w:r>
            <w:proofErr w:type="spellEnd"/>
            <w:r w:rsidR="0053383A" w:rsidRPr="00064EB6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="0053383A" w:rsidRPr="00827C6A">
              <w:rPr>
                <w:rFonts w:ascii="GHEA Grapalat" w:hAnsi="GHEA Grapalat"/>
              </w:rPr>
              <w:t>տարածքի</w:t>
            </w:r>
            <w:proofErr w:type="spellEnd"/>
            <w:r w:rsidR="0053383A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53383A" w:rsidRPr="00827C6A">
              <w:rPr>
                <w:rFonts w:ascii="GHEA Grapalat" w:hAnsi="GHEA Grapalat"/>
              </w:rPr>
              <w:t>տրամադրման</w:t>
            </w:r>
            <w:proofErr w:type="spellEnd"/>
            <w:r w:rsidR="0053383A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53383A" w:rsidRPr="00827C6A">
              <w:rPr>
                <w:rFonts w:ascii="GHEA Grapalat" w:hAnsi="GHEA Grapalat"/>
              </w:rPr>
              <w:t>դ</w:t>
            </w:r>
            <w:r w:rsidR="008C1766" w:rsidRPr="00827C6A">
              <w:rPr>
                <w:rFonts w:ascii="GHEA Grapalat" w:hAnsi="GHEA Grapalat"/>
              </w:rPr>
              <w:t>եպքում</w:t>
            </w:r>
            <w:proofErr w:type="spellEnd"/>
            <w:r w:rsidR="008C1766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8C1766" w:rsidRPr="00827C6A">
              <w:rPr>
                <w:rFonts w:ascii="GHEA Grapalat" w:hAnsi="GHEA Grapalat"/>
              </w:rPr>
              <w:t>այն</w:t>
            </w:r>
            <w:proofErr w:type="spellEnd"/>
            <w:r w:rsidR="008C1766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8C1766" w:rsidRPr="00827C6A">
              <w:rPr>
                <w:rFonts w:ascii="GHEA Grapalat" w:hAnsi="GHEA Grapalat"/>
              </w:rPr>
              <w:t>կվերանորոգվի</w:t>
            </w:r>
            <w:proofErr w:type="spellEnd"/>
            <w:r w:rsidR="008C1766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8C1766" w:rsidRPr="00827C6A">
              <w:rPr>
                <w:rFonts w:ascii="GHEA Grapalat" w:hAnsi="GHEA Grapalat"/>
              </w:rPr>
              <w:t>դեսպանությ</w:t>
            </w:r>
            <w:r w:rsidR="0053383A" w:rsidRPr="00827C6A">
              <w:rPr>
                <w:rFonts w:ascii="GHEA Grapalat" w:hAnsi="GHEA Grapalat"/>
              </w:rPr>
              <w:t>ան</w:t>
            </w:r>
            <w:proofErr w:type="spellEnd"/>
            <w:r w:rsidR="0053383A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53383A" w:rsidRPr="00827C6A">
              <w:rPr>
                <w:rFonts w:ascii="GHEA Grapalat" w:hAnsi="GHEA Grapalat"/>
              </w:rPr>
              <w:t>միջոցներուվ</w:t>
            </w:r>
            <w:proofErr w:type="spellEnd"/>
            <w:r w:rsidR="0020706C" w:rsidRPr="00064EB6">
              <w:rPr>
                <w:rFonts w:ascii="GHEA Grapalat" w:hAnsi="GHEA Grapalat"/>
                <w:lang w:val="ru-RU"/>
              </w:rPr>
              <w:t>:</w:t>
            </w:r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Ա</w:t>
            </w:r>
            <w:r w:rsidR="00AB2E86" w:rsidRPr="00827C6A">
              <w:rPr>
                <w:rFonts w:ascii="GHEA Grapalat" w:hAnsi="GHEA Grapalat"/>
              </w:rPr>
              <w:t>ռաջարկվող</w:t>
            </w:r>
            <w:proofErr w:type="spellEnd"/>
            <w:r w:rsidR="00AB2E86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AB2E86" w:rsidRPr="00827C6A">
              <w:rPr>
                <w:rFonts w:ascii="GHEA Grapalat" w:hAnsi="GHEA Grapalat"/>
              </w:rPr>
              <w:t>տարածքը</w:t>
            </w:r>
            <w:proofErr w:type="spellEnd"/>
            <w:r w:rsidR="00AB2E86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AB2E86" w:rsidRPr="00827C6A">
              <w:rPr>
                <w:rFonts w:ascii="GHEA Grapalat" w:hAnsi="GHEA Grapalat"/>
              </w:rPr>
              <w:t>ունի</w:t>
            </w:r>
            <w:proofErr w:type="spellEnd"/>
            <w:r w:rsidR="00AB2E86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AB2E86" w:rsidRPr="00827C6A">
              <w:rPr>
                <w:rFonts w:ascii="GHEA Grapalat" w:hAnsi="GHEA Grapalat"/>
              </w:rPr>
              <w:t>առանձնացված</w:t>
            </w:r>
            <w:proofErr w:type="spellEnd"/>
            <w:r w:rsidR="00AB2E86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AB2E86" w:rsidRPr="00827C6A">
              <w:rPr>
                <w:rFonts w:ascii="GHEA Grapalat" w:hAnsi="GHEA Grapalat"/>
              </w:rPr>
              <w:t>մուտք</w:t>
            </w:r>
            <w:proofErr w:type="spellEnd"/>
            <w:r w:rsidR="00DC6F69" w:rsidRPr="00064EB6">
              <w:rPr>
                <w:rFonts w:ascii="GHEA Grapalat" w:hAnsi="GHEA Grapalat"/>
                <w:lang w:val="ru-RU"/>
              </w:rPr>
              <w:t>,</w:t>
            </w:r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տրամադրման</w:t>
            </w:r>
            <w:proofErr w:type="spellEnd"/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դեպքում</w:t>
            </w:r>
            <w:proofErr w:type="spellEnd"/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դպրոցի</w:t>
            </w:r>
            <w:proofErr w:type="spellEnd"/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ուսումնադաստիարակչական</w:t>
            </w:r>
            <w:proofErr w:type="spellEnd"/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գործընթացը</w:t>
            </w:r>
            <w:proofErr w:type="spellEnd"/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չի</w:t>
            </w:r>
            <w:proofErr w:type="spellEnd"/>
            <w:r w:rsidR="00BB5622" w:rsidRPr="00064EB6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="00BB5622" w:rsidRPr="00827C6A">
              <w:rPr>
                <w:rFonts w:ascii="GHEA Grapalat" w:hAnsi="GHEA Grapalat"/>
              </w:rPr>
              <w:t>խաթարվի</w:t>
            </w:r>
            <w:proofErr w:type="spellEnd"/>
            <w:r w:rsidR="00AB2E86" w:rsidRPr="00064EB6">
              <w:rPr>
                <w:rFonts w:ascii="GHEA Grapalat" w:hAnsi="GHEA Grapalat"/>
                <w:lang w:val="ru-RU"/>
              </w:rPr>
              <w:t>:</w:t>
            </w:r>
            <w:r w:rsidR="00402F58" w:rsidRPr="00064EB6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204DA0" w:rsidRPr="00827C6A" w14:paraId="56782601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60EE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r w:rsidRPr="00827C6A">
              <w:t>3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8F02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rPr>
                <w:b/>
              </w:rPr>
              <w:t>Տվյալ</w:t>
            </w:r>
            <w:proofErr w:type="spellEnd"/>
            <w:r w:rsidRPr="00827C6A">
              <w:rPr>
                <w:b/>
              </w:rPr>
              <w:t xml:space="preserve"> </w:t>
            </w:r>
            <w:proofErr w:type="spellStart"/>
            <w:r w:rsidRPr="00827C6A">
              <w:rPr>
                <w:b/>
              </w:rPr>
              <w:t>բնագավառում</w:t>
            </w:r>
            <w:proofErr w:type="spellEnd"/>
            <w:r w:rsidRPr="00827C6A">
              <w:rPr>
                <w:b/>
              </w:rPr>
              <w:t xml:space="preserve"> </w:t>
            </w:r>
            <w:proofErr w:type="spellStart"/>
            <w:r w:rsidRPr="00827C6A">
              <w:rPr>
                <w:b/>
              </w:rPr>
              <w:t>իրականացվող</w:t>
            </w:r>
            <w:proofErr w:type="spellEnd"/>
            <w:r w:rsidRPr="00827C6A">
              <w:rPr>
                <w:b/>
              </w:rPr>
              <w:t xml:space="preserve"> </w:t>
            </w:r>
            <w:proofErr w:type="spellStart"/>
            <w:r w:rsidRPr="00827C6A">
              <w:rPr>
                <w:b/>
              </w:rPr>
              <w:t>քաղաքականությունը</w:t>
            </w:r>
            <w:proofErr w:type="spellEnd"/>
          </w:p>
        </w:tc>
      </w:tr>
      <w:tr w:rsidR="00204DA0" w:rsidRPr="00B36E8F" w14:paraId="5C7E0517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CBE1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5692" w14:textId="77777777" w:rsidR="00204DA0" w:rsidRPr="00827C6A" w:rsidRDefault="00FF2D7D" w:rsidP="00F63FEB">
            <w:pPr>
              <w:tabs>
                <w:tab w:val="left" w:pos="1440"/>
              </w:tabs>
              <w:jc w:val="both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t>Հայաստանի</w:t>
            </w:r>
            <w:proofErr w:type="spellEnd"/>
            <w:r w:rsidRPr="00064EB6">
              <w:rPr>
                <w:lang w:val="ru-RU"/>
              </w:rPr>
              <w:t xml:space="preserve"> </w:t>
            </w:r>
            <w:r w:rsidRPr="00827C6A">
              <w:t>և</w:t>
            </w:r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Ուկրաինայի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="00A60B3C" w:rsidRPr="00827C6A">
              <w:t>Հանրապետություն</w:t>
            </w:r>
            <w:r w:rsidR="00F63FEB" w:rsidRPr="00827C6A">
              <w:t>ների</w:t>
            </w:r>
            <w:proofErr w:type="spellEnd"/>
            <w:r w:rsidR="00F63FEB" w:rsidRPr="00064EB6">
              <w:rPr>
                <w:lang w:val="ru-RU"/>
              </w:rPr>
              <w:t xml:space="preserve"> </w:t>
            </w:r>
            <w:proofErr w:type="spellStart"/>
            <w:r w:rsidR="00F63FEB" w:rsidRPr="00827C6A">
              <w:t>միջպետական</w:t>
            </w:r>
            <w:proofErr w:type="spellEnd"/>
            <w:r w:rsidR="00F63FEB" w:rsidRPr="00064EB6">
              <w:rPr>
                <w:lang w:val="ru-RU"/>
              </w:rPr>
              <w:t xml:space="preserve"> </w:t>
            </w:r>
            <w:proofErr w:type="spellStart"/>
            <w:r w:rsidR="003744E7" w:rsidRPr="00827C6A">
              <w:t>համագործակցության</w:t>
            </w:r>
            <w:proofErr w:type="spellEnd"/>
            <w:r w:rsidR="003744E7" w:rsidRPr="00064EB6">
              <w:rPr>
                <w:lang w:val="ru-RU"/>
              </w:rPr>
              <w:t xml:space="preserve"> </w:t>
            </w:r>
            <w:proofErr w:type="spellStart"/>
            <w:r w:rsidR="003744E7" w:rsidRPr="00827C6A">
              <w:t>խորացում</w:t>
            </w:r>
            <w:proofErr w:type="spellEnd"/>
            <w:r w:rsidR="003744E7" w:rsidRPr="00064EB6">
              <w:rPr>
                <w:lang w:val="ru-RU"/>
              </w:rPr>
              <w:t>:</w:t>
            </w:r>
          </w:p>
        </w:tc>
      </w:tr>
      <w:tr w:rsidR="00204DA0" w:rsidRPr="00827C6A" w14:paraId="561CF10B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62C54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 w:rsidRPr="00827C6A"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7EB6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rPr>
                <w:b/>
              </w:rPr>
              <w:t>Կարգավորման</w:t>
            </w:r>
            <w:proofErr w:type="spellEnd"/>
            <w:r w:rsidRPr="00827C6A">
              <w:rPr>
                <w:b/>
              </w:rPr>
              <w:t xml:space="preserve"> </w:t>
            </w:r>
            <w:proofErr w:type="spellStart"/>
            <w:r w:rsidRPr="00827C6A">
              <w:rPr>
                <w:b/>
              </w:rPr>
              <w:t>նպատակը</w:t>
            </w:r>
            <w:proofErr w:type="spellEnd"/>
            <w:r w:rsidRPr="00827C6A">
              <w:rPr>
                <w:b/>
              </w:rPr>
              <w:t xml:space="preserve"> և </w:t>
            </w:r>
            <w:proofErr w:type="spellStart"/>
            <w:r w:rsidRPr="00827C6A">
              <w:rPr>
                <w:b/>
              </w:rPr>
              <w:t>բնույթը</w:t>
            </w:r>
            <w:proofErr w:type="spellEnd"/>
          </w:p>
        </w:tc>
      </w:tr>
      <w:tr w:rsidR="00204DA0" w:rsidRPr="00B36E8F" w14:paraId="05727F66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2689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330E" w14:textId="77777777" w:rsidR="00204DA0" w:rsidRPr="00064EB6" w:rsidRDefault="00557F73">
            <w:pPr>
              <w:tabs>
                <w:tab w:val="left" w:pos="1440"/>
              </w:tabs>
              <w:spacing w:line="23" w:lineRule="atLeast"/>
              <w:jc w:val="both"/>
              <w:rPr>
                <w:rFonts w:eastAsia="Times New Roman" w:cs="Sylfaen"/>
                <w:sz w:val="24"/>
                <w:szCs w:val="24"/>
                <w:lang w:val="ru-RU"/>
              </w:rPr>
            </w:pPr>
            <w:proofErr w:type="spellStart"/>
            <w:r w:rsidRPr="00827C6A">
              <w:t>Հայաստանի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Հանրապետության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Լոռու</w:t>
            </w:r>
            <w:proofErr w:type="spellEnd"/>
            <w:r w:rsidRPr="00064EB6">
              <w:rPr>
                <w:lang w:val="ru-RU"/>
              </w:rPr>
              <w:t xml:space="preserve">, </w:t>
            </w:r>
            <w:proofErr w:type="spellStart"/>
            <w:r w:rsidRPr="00827C6A">
              <w:t>Արագածոտնի</w:t>
            </w:r>
            <w:proofErr w:type="spellEnd"/>
            <w:r w:rsidRPr="00064EB6">
              <w:rPr>
                <w:lang w:val="ru-RU"/>
              </w:rPr>
              <w:t xml:space="preserve"> </w:t>
            </w:r>
            <w:r w:rsidRPr="00827C6A">
              <w:t>և</w:t>
            </w:r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Արմավիրի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մարզեր</w:t>
            </w:r>
            <w:r w:rsidR="005B72C7" w:rsidRPr="00827C6A">
              <w:t>ի</w:t>
            </w:r>
            <w:proofErr w:type="spellEnd"/>
            <w:r w:rsidR="005B72C7" w:rsidRPr="00064EB6">
              <w:rPr>
                <w:lang w:val="ru-RU"/>
              </w:rPr>
              <w:t xml:space="preserve"> </w:t>
            </w:r>
            <w:proofErr w:type="spellStart"/>
            <w:r w:rsidR="005B72C7" w:rsidRPr="00827C6A">
              <w:t>կազմակերպությունների</w:t>
            </w:r>
            <w:proofErr w:type="spellEnd"/>
            <w:r w:rsidR="005B72C7" w:rsidRPr="00064EB6">
              <w:rPr>
                <w:lang w:val="ru-RU"/>
              </w:rPr>
              <w:t xml:space="preserve"> </w:t>
            </w:r>
            <w:r w:rsidR="005B72C7" w:rsidRPr="00827C6A">
              <w:t>և</w:t>
            </w:r>
            <w:r w:rsidR="005B72C7" w:rsidRPr="00064EB6">
              <w:rPr>
                <w:lang w:val="ru-RU"/>
              </w:rPr>
              <w:t xml:space="preserve"> </w:t>
            </w:r>
            <w:proofErr w:type="spellStart"/>
            <w:r w:rsidR="005B72C7" w:rsidRPr="00827C6A">
              <w:t>քաղաքացիների</w:t>
            </w:r>
            <w:proofErr w:type="spellEnd"/>
            <w:r w:rsidR="00DB2DA5" w:rsidRPr="00064EB6">
              <w:rPr>
                <w:lang w:val="ru-RU"/>
              </w:rPr>
              <w:t xml:space="preserve"> </w:t>
            </w:r>
            <w:proofErr w:type="spellStart"/>
            <w:r w:rsidR="00DB2DA5" w:rsidRPr="00827C6A">
              <w:t>համար</w:t>
            </w:r>
            <w:proofErr w:type="spellEnd"/>
            <w:r w:rsidR="00DB2DA5" w:rsidRPr="00064EB6">
              <w:rPr>
                <w:lang w:val="ru-RU"/>
              </w:rPr>
              <w:t xml:space="preserve"> </w:t>
            </w:r>
            <w:proofErr w:type="spellStart"/>
            <w:r w:rsidR="00DB2DA5" w:rsidRPr="00827C6A">
              <w:t>հարմար</w:t>
            </w:r>
            <w:proofErr w:type="spellEnd"/>
            <w:r w:rsidR="00DB2DA5" w:rsidRPr="00064EB6">
              <w:rPr>
                <w:lang w:val="ru-RU"/>
              </w:rPr>
              <w:t xml:space="preserve"> </w:t>
            </w:r>
            <w:proofErr w:type="spellStart"/>
            <w:r w:rsidR="00DB2DA5" w:rsidRPr="00827C6A">
              <w:t>պայմանների</w:t>
            </w:r>
            <w:proofErr w:type="spellEnd"/>
            <w:r w:rsidR="00DB2DA5" w:rsidRPr="00064EB6">
              <w:rPr>
                <w:lang w:val="ru-RU"/>
              </w:rPr>
              <w:t xml:space="preserve"> </w:t>
            </w:r>
            <w:proofErr w:type="spellStart"/>
            <w:r w:rsidR="00DB2DA5" w:rsidRPr="00827C6A">
              <w:t>ապահովում</w:t>
            </w:r>
            <w:proofErr w:type="spellEnd"/>
            <w:r w:rsidR="00DB2DA5" w:rsidRPr="00064EB6">
              <w:rPr>
                <w:lang w:val="ru-RU"/>
              </w:rPr>
              <w:t>:</w:t>
            </w:r>
          </w:p>
        </w:tc>
      </w:tr>
      <w:tr w:rsidR="00204DA0" w:rsidRPr="00B36E8F" w14:paraId="6BC4A407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E2155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 w:rsidRPr="00827C6A"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72FA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rPr>
                <w:b/>
              </w:rPr>
              <w:t>Նախագծի</w:t>
            </w:r>
            <w:proofErr w:type="spellEnd"/>
            <w:r w:rsidRPr="00064EB6">
              <w:rPr>
                <w:b/>
                <w:lang w:val="ru-RU"/>
              </w:rPr>
              <w:t xml:space="preserve"> </w:t>
            </w:r>
            <w:proofErr w:type="spellStart"/>
            <w:r w:rsidRPr="00827C6A">
              <w:rPr>
                <w:b/>
              </w:rPr>
              <w:t>մշակման</w:t>
            </w:r>
            <w:proofErr w:type="spellEnd"/>
            <w:r w:rsidRPr="00064EB6">
              <w:rPr>
                <w:b/>
                <w:lang w:val="ru-RU"/>
              </w:rPr>
              <w:t xml:space="preserve"> </w:t>
            </w:r>
            <w:proofErr w:type="spellStart"/>
            <w:r w:rsidRPr="00827C6A">
              <w:rPr>
                <w:b/>
              </w:rPr>
              <w:t>գործընթացում</w:t>
            </w:r>
            <w:proofErr w:type="spellEnd"/>
            <w:r w:rsidRPr="00064EB6">
              <w:rPr>
                <w:b/>
                <w:lang w:val="ru-RU"/>
              </w:rPr>
              <w:t xml:space="preserve"> </w:t>
            </w:r>
            <w:proofErr w:type="spellStart"/>
            <w:r w:rsidRPr="00827C6A">
              <w:rPr>
                <w:b/>
              </w:rPr>
              <w:t>ներգրավված</w:t>
            </w:r>
            <w:proofErr w:type="spellEnd"/>
            <w:r w:rsidRPr="00064EB6">
              <w:rPr>
                <w:b/>
                <w:lang w:val="ru-RU"/>
              </w:rPr>
              <w:t xml:space="preserve"> </w:t>
            </w:r>
            <w:proofErr w:type="spellStart"/>
            <w:r w:rsidRPr="00827C6A">
              <w:rPr>
                <w:b/>
              </w:rPr>
              <w:t>ինստիտուտները</w:t>
            </w:r>
            <w:proofErr w:type="spellEnd"/>
            <w:r w:rsidRPr="00064EB6">
              <w:rPr>
                <w:b/>
                <w:lang w:val="ru-RU"/>
              </w:rPr>
              <w:t xml:space="preserve"> </w:t>
            </w:r>
            <w:r w:rsidRPr="00827C6A">
              <w:rPr>
                <w:b/>
              </w:rPr>
              <w:t>և</w:t>
            </w:r>
            <w:r w:rsidRPr="00064EB6">
              <w:rPr>
                <w:b/>
                <w:lang w:val="ru-RU"/>
              </w:rPr>
              <w:t xml:space="preserve"> </w:t>
            </w:r>
            <w:proofErr w:type="spellStart"/>
            <w:r w:rsidRPr="00827C6A">
              <w:rPr>
                <w:b/>
              </w:rPr>
              <w:t>ան</w:t>
            </w:r>
            <w:proofErr w:type="spellEnd"/>
            <w:r w:rsidRPr="00064EB6">
              <w:rPr>
                <w:b/>
                <w:lang w:val="ru-RU"/>
              </w:rPr>
              <w:softHyphen/>
            </w:r>
            <w:proofErr w:type="spellStart"/>
            <w:r w:rsidRPr="00827C6A">
              <w:rPr>
                <w:b/>
              </w:rPr>
              <w:t>ձինք</w:t>
            </w:r>
            <w:proofErr w:type="spellEnd"/>
          </w:p>
        </w:tc>
      </w:tr>
      <w:tr w:rsidR="00204DA0" w:rsidRPr="00B36E8F" w14:paraId="041D4BBF" w14:textId="77777777" w:rsidTr="00204DA0">
        <w:trPr>
          <w:trHeight w:val="61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9E1F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F596" w14:textId="77777777" w:rsidR="00204DA0" w:rsidRPr="00827C6A" w:rsidRDefault="00204DA0" w:rsidP="00DB10C6">
            <w:pPr>
              <w:tabs>
                <w:tab w:val="left" w:pos="1440"/>
              </w:tabs>
              <w:spacing w:line="23" w:lineRule="atLeast"/>
              <w:jc w:val="both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t>Որոշ</w:t>
            </w:r>
            <w:proofErr w:type="spellEnd"/>
            <w:r w:rsidRPr="00064EB6">
              <w:rPr>
                <w:lang w:val="ru-RU"/>
              </w:rPr>
              <w:softHyphen/>
            </w:r>
            <w:proofErr w:type="spellStart"/>
            <w:r w:rsidRPr="00827C6A">
              <w:t>ման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նախագիծը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մշակվել</w:t>
            </w:r>
            <w:proofErr w:type="spellEnd"/>
            <w:r w:rsidRPr="00064EB6">
              <w:rPr>
                <w:lang w:val="ru-RU"/>
              </w:rPr>
              <w:t xml:space="preserve"> </w:t>
            </w:r>
            <w:r w:rsidRPr="00827C6A">
              <w:t>է</w:t>
            </w:r>
            <w:r w:rsidRPr="00064EB6">
              <w:rPr>
                <w:lang w:val="ru-RU"/>
              </w:rPr>
              <w:t xml:space="preserve"> </w:t>
            </w:r>
            <w:r w:rsidRPr="00827C6A">
              <w:t>ՀՀ</w:t>
            </w:r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Լոռու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մարզպետարանի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կողմից</w:t>
            </w:r>
            <w:proofErr w:type="spellEnd"/>
            <w:r w:rsidRPr="00064EB6">
              <w:rPr>
                <w:lang w:val="ru-RU"/>
              </w:rPr>
              <w:t xml:space="preserve">: </w:t>
            </w:r>
          </w:p>
        </w:tc>
      </w:tr>
      <w:tr w:rsidR="00204DA0" w:rsidRPr="00827C6A" w14:paraId="00513463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801A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 w:rsidRPr="00827C6A"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5B9B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27C6A">
              <w:rPr>
                <w:b/>
              </w:rPr>
              <w:t>Ակնկալվող</w:t>
            </w:r>
            <w:proofErr w:type="spellEnd"/>
            <w:r w:rsidRPr="00827C6A">
              <w:rPr>
                <w:b/>
              </w:rPr>
              <w:t xml:space="preserve"> </w:t>
            </w:r>
            <w:proofErr w:type="spellStart"/>
            <w:r w:rsidRPr="00827C6A">
              <w:rPr>
                <w:b/>
              </w:rPr>
              <w:t>արդյունքը</w:t>
            </w:r>
            <w:proofErr w:type="spellEnd"/>
          </w:p>
        </w:tc>
      </w:tr>
      <w:tr w:rsidR="00204DA0" w:rsidRPr="00B36E8F" w14:paraId="721AB85D" w14:textId="77777777" w:rsidTr="00204DA0">
        <w:trPr>
          <w:trHeight w:val="42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5CBB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5691" w14:textId="77777777" w:rsidR="00204DA0" w:rsidRPr="00827C6A" w:rsidRDefault="00204DA0" w:rsidP="0048292D">
            <w:pPr>
              <w:tabs>
                <w:tab w:val="left" w:pos="1440"/>
              </w:tabs>
              <w:spacing w:line="23" w:lineRule="atLeast"/>
              <w:jc w:val="both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827C6A">
              <w:t>Վանաձոր</w:t>
            </w:r>
            <w:proofErr w:type="spellEnd"/>
            <w:r w:rsidR="007A0E9A" w:rsidRPr="00064EB6">
              <w:rPr>
                <w:lang w:val="ru-RU"/>
              </w:rPr>
              <w:t xml:space="preserve"> </w:t>
            </w:r>
            <w:proofErr w:type="spellStart"/>
            <w:r w:rsidR="007A0E9A" w:rsidRPr="00827C6A">
              <w:t>քաղաքում</w:t>
            </w:r>
            <w:proofErr w:type="spellEnd"/>
            <w:r w:rsidR="007A0E9A" w:rsidRPr="00064EB6">
              <w:rPr>
                <w:lang w:val="ru-RU"/>
              </w:rPr>
              <w:t xml:space="preserve"> </w:t>
            </w:r>
            <w:proofErr w:type="spellStart"/>
            <w:r w:rsidR="007A0E9A" w:rsidRPr="00827C6A">
              <w:t>ունենալ</w:t>
            </w:r>
            <w:proofErr w:type="spellEnd"/>
            <w:r w:rsidR="007A0E9A" w:rsidRPr="00064EB6">
              <w:rPr>
                <w:lang w:val="ru-RU"/>
              </w:rPr>
              <w:t xml:space="preserve"> </w:t>
            </w:r>
            <w:proofErr w:type="spellStart"/>
            <w:r w:rsidR="00837C5D" w:rsidRPr="00827C6A">
              <w:t>Հայաստանի</w:t>
            </w:r>
            <w:proofErr w:type="spellEnd"/>
            <w:r w:rsidR="00837C5D" w:rsidRPr="00064EB6">
              <w:rPr>
                <w:lang w:val="ru-RU"/>
              </w:rPr>
              <w:t xml:space="preserve"> </w:t>
            </w:r>
            <w:proofErr w:type="spellStart"/>
            <w:r w:rsidR="00837C5D" w:rsidRPr="00827C6A">
              <w:t>Հանրապետությունում</w:t>
            </w:r>
            <w:proofErr w:type="spellEnd"/>
            <w:r w:rsidR="00837C5D" w:rsidRPr="00064EB6">
              <w:rPr>
                <w:lang w:val="ru-RU"/>
              </w:rPr>
              <w:t xml:space="preserve"> </w:t>
            </w:r>
            <w:proofErr w:type="spellStart"/>
            <w:r w:rsidR="00837C5D" w:rsidRPr="00827C6A">
              <w:t>Ուկրաինայի</w:t>
            </w:r>
            <w:proofErr w:type="spellEnd"/>
            <w:r w:rsidR="00837C5D" w:rsidRPr="00064EB6">
              <w:rPr>
                <w:lang w:val="ru-RU"/>
              </w:rPr>
              <w:t xml:space="preserve"> </w:t>
            </w:r>
            <w:proofErr w:type="spellStart"/>
            <w:r w:rsidR="00837C5D" w:rsidRPr="00827C6A">
              <w:t>հյուպտոսի</w:t>
            </w:r>
            <w:proofErr w:type="spellEnd"/>
            <w:r w:rsidR="00837C5D" w:rsidRPr="00064EB6">
              <w:rPr>
                <w:lang w:val="ru-RU"/>
              </w:rPr>
              <w:t xml:space="preserve"> </w:t>
            </w:r>
            <w:proofErr w:type="spellStart"/>
            <w:r w:rsidR="0048292D" w:rsidRPr="00827C6A">
              <w:t>նստավայր</w:t>
            </w:r>
            <w:proofErr w:type="spellEnd"/>
            <w:r w:rsidR="0048292D" w:rsidRPr="00064EB6">
              <w:rPr>
                <w:lang w:val="ru-RU"/>
              </w:rPr>
              <w:t>:</w:t>
            </w:r>
          </w:p>
        </w:tc>
      </w:tr>
      <w:tr w:rsidR="00204DA0" w:rsidRPr="00B36E8F" w14:paraId="38F00149" w14:textId="77777777" w:rsidTr="00204DA0">
        <w:trPr>
          <w:trHeight w:val="4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B0C3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jc w:val="center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r w:rsidRPr="00827C6A"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EEC0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827C6A">
              <w:t>Այլ</w:t>
            </w:r>
            <w:proofErr w:type="spellEnd"/>
            <w:r w:rsidRPr="00064EB6">
              <w:rPr>
                <w:lang w:val="ru-RU"/>
              </w:rPr>
              <w:t xml:space="preserve"> </w:t>
            </w:r>
            <w:proofErr w:type="spellStart"/>
            <w:r w:rsidRPr="00827C6A">
              <w:t>տեղեկություններ</w:t>
            </w:r>
            <w:proofErr w:type="spellEnd"/>
            <w:r w:rsidRPr="00064EB6">
              <w:rPr>
                <w:lang w:val="ru-RU"/>
              </w:rPr>
              <w:t xml:space="preserve"> </w:t>
            </w:r>
            <w:r w:rsidRPr="00064EB6">
              <w:rPr>
                <w:bCs/>
                <w:lang w:val="ru-RU"/>
              </w:rPr>
              <w:t>(</w:t>
            </w:r>
            <w:proofErr w:type="spellStart"/>
            <w:r w:rsidRPr="00827C6A">
              <w:rPr>
                <w:bCs/>
              </w:rPr>
              <w:t>եթե</w:t>
            </w:r>
            <w:proofErr w:type="spellEnd"/>
            <w:r w:rsidRPr="00064EB6">
              <w:rPr>
                <w:bCs/>
                <w:lang w:val="ru-RU"/>
              </w:rPr>
              <w:t xml:space="preserve"> </w:t>
            </w:r>
            <w:proofErr w:type="spellStart"/>
            <w:r w:rsidRPr="00827C6A">
              <w:rPr>
                <w:bCs/>
              </w:rPr>
              <w:t>այդպիսիք</w:t>
            </w:r>
            <w:proofErr w:type="spellEnd"/>
            <w:r w:rsidRPr="00064EB6">
              <w:rPr>
                <w:bCs/>
                <w:lang w:val="ru-RU"/>
              </w:rPr>
              <w:t xml:space="preserve"> </w:t>
            </w:r>
            <w:proofErr w:type="spellStart"/>
            <w:r w:rsidRPr="00827C6A">
              <w:rPr>
                <w:bCs/>
              </w:rPr>
              <w:t>առկա</w:t>
            </w:r>
            <w:proofErr w:type="spellEnd"/>
            <w:r w:rsidRPr="00064EB6">
              <w:rPr>
                <w:bCs/>
                <w:lang w:val="ru-RU"/>
              </w:rPr>
              <w:t xml:space="preserve"> </w:t>
            </w:r>
            <w:proofErr w:type="spellStart"/>
            <w:r w:rsidRPr="00827C6A">
              <w:rPr>
                <w:bCs/>
              </w:rPr>
              <w:t>են</w:t>
            </w:r>
            <w:proofErr w:type="spellEnd"/>
            <w:r w:rsidRPr="00064EB6">
              <w:rPr>
                <w:bCs/>
                <w:lang w:val="ru-RU"/>
              </w:rPr>
              <w:t>)</w:t>
            </w:r>
          </w:p>
        </w:tc>
      </w:tr>
      <w:tr w:rsidR="00204DA0" w:rsidRPr="00B36E8F" w14:paraId="5721B2FA" w14:textId="77777777" w:rsidTr="00204DA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693" w14:textId="77777777" w:rsidR="00204DA0" w:rsidRPr="00827C6A" w:rsidRDefault="00204DA0">
            <w:pPr>
              <w:tabs>
                <w:tab w:val="left" w:pos="1440"/>
              </w:tabs>
              <w:spacing w:line="23" w:lineRule="atLeast"/>
              <w:rPr>
                <w:rFonts w:eastAsia="Times New Roma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E311" w14:textId="77777777" w:rsidR="00204DA0" w:rsidRPr="00827C6A" w:rsidRDefault="00204DA0">
            <w:pPr>
              <w:pStyle w:val="ListParagraph"/>
              <w:spacing w:line="276" w:lineRule="auto"/>
              <w:ind w:left="426" w:firstLine="294"/>
              <w:jc w:val="both"/>
              <w:rPr>
                <w:rFonts w:ascii="GHEA Grapalat" w:hAnsi="GHEA Grapalat"/>
                <w:lang w:val="fr-FR"/>
              </w:rPr>
            </w:pPr>
          </w:p>
          <w:p w14:paraId="6567B899" w14:textId="77777777" w:rsidR="00204DA0" w:rsidRPr="00827C6A" w:rsidRDefault="00204DA0">
            <w:pPr>
              <w:pStyle w:val="ListParagraph"/>
              <w:spacing w:line="276" w:lineRule="auto"/>
              <w:ind w:left="426" w:firstLine="294"/>
              <w:jc w:val="both"/>
              <w:rPr>
                <w:rFonts w:ascii="GHEA Grapalat" w:hAnsi="GHEA Grapalat"/>
              </w:rPr>
            </w:pPr>
          </w:p>
        </w:tc>
      </w:tr>
    </w:tbl>
    <w:p w14:paraId="42DC0227" w14:textId="77777777" w:rsidR="00204DA0" w:rsidRPr="00827C6A" w:rsidRDefault="00204DA0" w:rsidP="00204DA0">
      <w:pPr>
        <w:spacing w:line="360" w:lineRule="auto"/>
        <w:rPr>
          <w:rFonts w:eastAsia="Times New Roman" w:cs="Sylfaen"/>
          <w:b/>
          <w:lang w:val="af-ZA" w:eastAsia="ru-RU"/>
        </w:rPr>
      </w:pPr>
    </w:p>
    <w:p w14:paraId="0D4B6A23" w14:textId="77777777" w:rsidR="00204DA0" w:rsidRPr="00827C6A" w:rsidRDefault="00204DA0" w:rsidP="00204DA0">
      <w:pPr>
        <w:spacing w:line="360" w:lineRule="auto"/>
        <w:rPr>
          <w:b/>
          <w:color w:val="FF0000"/>
          <w:lang w:val="af-ZA"/>
        </w:rPr>
      </w:pPr>
    </w:p>
    <w:p w14:paraId="21337DA2" w14:textId="77777777" w:rsidR="00204DA0" w:rsidRPr="00827C6A" w:rsidRDefault="00204DA0" w:rsidP="00204DA0">
      <w:pPr>
        <w:spacing w:line="360" w:lineRule="auto"/>
        <w:rPr>
          <w:b/>
          <w:color w:val="FF0000"/>
          <w:lang w:val="af-ZA"/>
        </w:rPr>
      </w:pPr>
    </w:p>
    <w:p w14:paraId="4F677D2D" w14:textId="77777777" w:rsidR="00204DA0" w:rsidRPr="00827C6A" w:rsidRDefault="00204DA0" w:rsidP="00204DA0">
      <w:pPr>
        <w:spacing w:line="360" w:lineRule="auto"/>
        <w:rPr>
          <w:b/>
          <w:color w:val="FF0000"/>
          <w:lang w:val="af-ZA"/>
        </w:rPr>
      </w:pPr>
    </w:p>
    <w:p w14:paraId="503A1292" w14:textId="77777777" w:rsidR="00204DA0" w:rsidRPr="00827C6A" w:rsidRDefault="00204DA0" w:rsidP="00204DA0">
      <w:pPr>
        <w:spacing w:line="360" w:lineRule="auto"/>
        <w:jc w:val="center"/>
        <w:rPr>
          <w:b/>
          <w:lang w:val="pt-BR"/>
        </w:rPr>
      </w:pPr>
      <w:r w:rsidRPr="00827C6A">
        <w:rPr>
          <w:b/>
        </w:rPr>
        <w:t>ՏԵՂԵԿԱՆՔ</w:t>
      </w:r>
    </w:p>
    <w:p w14:paraId="5EE7421B" w14:textId="77777777" w:rsidR="00204DA0" w:rsidRPr="00827C6A" w:rsidRDefault="00F66E85" w:rsidP="00204DA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noProof/>
          <w:lang w:val="af-ZA"/>
        </w:rPr>
      </w:pPr>
      <w:r w:rsidRPr="00064EB6">
        <w:rPr>
          <w:rFonts w:ascii="GHEA Grapalat" w:hAnsi="GHEA Grapalat"/>
          <w:b/>
          <w:lang w:val="pt-BR"/>
        </w:rPr>
        <w:t>&lt;&lt;</w:t>
      </w:r>
      <w:r w:rsidRPr="00827C6A">
        <w:rPr>
          <w:rFonts w:ascii="GHEA Grapalat" w:hAnsi="GHEA Grapalat" w:cs="Tahoma"/>
          <w:spacing w:val="-2"/>
          <w:lang w:val="af-ZA"/>
        </w:rPr>
        <w:t xml:space="preserve"> </w:t>
      </w:r>
      <w:r w:rsidRPr="00827C6A">
        <w:rPr>
          <w:rFonts w:ascii="GHEA Grapalat" w:hAnsi="GHEA Grapalat"/>
          <w:b/>
          <w:lang w:val="hy-AM"/>
        </w:rPr>
        <w:t>ԱՆՇԱՐԺ ԳՈՒՅՔ ՀԵՏ ՎԵՐՑՆԵԼՈՒ</w:t>
      </w:r>
      <w:r w:rsidRPr="00064EB6">
        <w:rPr>
          <w:rFonts w:ascii="GHEA Grapalat" w:hAnsi="GHEA Grapalat"/>
          <w:b/>
          <w:lang w:val="pt-BR"/>
        </w:rPr>
        <w:t xml:space="preserve"> </w:t>
      </w:r>
      <w:r w:rsidRPr="00827C6A">
        <w:rPr>
          <w:rFonts w:ascii="GHEA Grapalat" w:hAnsi="GHEA Grapalat"/>
          <w:b/>
        </w:rPr>
        <w:t>ԵՎ</w:t>
      </w:r>
      <w:r w:rsidRPr="00827C6A">
        <w:rPr>
          <w:rFonts w:ascii="GHEA Grapalat" w:hAnsi="GHEA Grapalat"/>
          <w:b/>
          <w:lang w:val="hy-AM"/>
        </w:rPr>
        <w:t xml:space="preserve">  ԱՆՀԱՏՈՒՅՑ ՕԳՏԱԳՈՐԾՄԱՆ ԻՐԱՎՈՒՆՔՈՎ ՀԱՆՁՆԵԼՈՒ ՄԱՍԻՆ</w:t>
      </w:r>
      <w:r w:rsidRPr="00064EB6">
        <w:rPr>
          <w:rFonts w:ascii="GHEA Grapalat" w:hAnsi="GHEA Grapalat"/>
          <w:b/>
          <w:lang w:val="pt-BR"/>
        </w:rPr>
        <w:t xml:space="preserve">&gt;&gt; </w:t>
      </w:r>
      <w:r w:rsidR="00204DA0" w:rsidRPr="00064EB6">
        <w:rPr>
          <w:rFonts w:ascii="GHEA Grapalat" w:hAnsi="GHEA Grapalat"/>
          <w:b/>
          <w:lang w:val="pt-BR"/>
        </w:rPr>
        <w:t xml:space="preserve"> </w:t>
      </w:r>
      <w:r w:rsidR="00204DA0" w:rsidRPr="00827C6A">
        <w:rPr>
          <w:rFonts w:ascii="GHEA Grapalat" w:hAnsi="GHEA Grapalat"/>
          <w:b/>
        </w:rPr>
        <w:t>ՀՀ</w:t>
      </w:r>
      <w:r w:rsidR="00204DA0" w:rsidRPr="00064EB6">
        <w:rPr>
          <w:rFonts w:ascii="GHEA Grapalat" w:hAnsi="GHEA Grapalat"/>
          <w:b/>
          <w:lang w:val="pt-BR"/>
        </w:rPr>
        <w:t xml:space="preserve"> </w:t>
      </w:r>
      <w:proofErr w:type="spellStart"/>
      <w:r w:rsidR="00204DA0" w:rsidRPr="00827C6A">
        <w:rPr>
          <w:rFonts w:ascii="GHEA Grapalat" w:hAnsi="GHEA Grapalat"/>
          <w:b/>
        </w:rPr>
        <w:t>կառավարության</w:t>
      </w:r>
      <w:proofErr w:type="spellEnd"/>
      <w:r w:rsidR="00204DA0" w:rsidRPr="00064EB6">
        <w:rPr>
          <w:rFonts w:ascii="GHEA Grapalat" w:hAnsi="GHEA Grapalat"/>
          <w:b/>
          <w:lang w:val="pt-BR"/>
        </w:rPr>
        <w:t xml:space="preserve"> </w:t>
      </w:r>
      <w:proofErr w:type="spellStart"/>
      <w:r w:rsidR="00204DA0" w:rsidRPr="00827C6A">
        <w:rPr>
          <w:rFonts w:ascii="GHEA Grapalat" w:hAnsi="GHEA Grapalat"/>
          <w:b/>
        </w:rPr>
        <w:t>որոշ</w:t>
      </w:r>
      <w:proofErr w:type="spellEnd"/>
      <w:r w:rsidR="00204DA0" w:rsidRPr="00064EB6">
        <w:rPr>
          <w:rFonts w:ascii="GHEA Grapalat" w:hAnsi="GHEA Grapalat"/>
          <w:b/>
          <w:lang w:val="pt-BR"/>
        </w:rPr>
        <w:softHyphen/>
      </w:r>
      <w:proofErr w:type="spellStart"/>
      <w:r w:rsidR="00204DA0" w:rsidRPr="00827C6A">
        <w:rPr>
          <w:rFonts w:ascii="GHEA Grapalat" w:hAnsi="GHEA Grapalat"/>
          <w:b/>
        </w:rPr>
        <w:t>ման</w:t>
      </w:r>
      <w:proofErr w:type="spellEnd"/>
      <w:r w:rsidR="00204DA0" w:rsidRPr="00064EB6">
        <w:rPr>
          <w:rFonts w:ascii="GHEA Grapalat" w:hAnsi="GHEA Grapalat"/>
          <w:b/>
          <w:lang w:val="pt-BR"/>
        </w:rPr>
        <w:t xml:space="preserve"> </w:t>
      </w:r>
      <w:proofErr w:type="spellStart"/>
      <w:r w:rsidR="00204DA0" w:rsidRPr="00827C6A">
        <w:rPr>
          <w:rFonts w:ascii="GHEA Grapalat" w:hAnsi="GHEA Grapalat"/>
          <w:b/>
        </w:rPr>
        <w:t>նախագծի</w:t>
      </w:r>
      <w:proofErr w:type="spellEnd"/>
      <w:r w:rsidR="00204DA0" w:rsidRPr="00064EB6">
        <w:rPr>
          <w:rFonts w:ascii="GHEA Grapalat" w:hAnsi="GHEA Grapalat"/>
          <w:b/>
          <w:lang w:val="pt-BR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ընդունման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 </w:t>
      </w:r>
      <w:r w:rsidR="00204DA0" w:rsidRPr="00827C6A">
        <w:rPr>
          <w:rFonts w:ascii="GHEA Grapalat" w:hAnsi="GHEA Grapalat" w:cs="Sylfaen"/>
          <w:b/>
          <w:noProof/>
        </w:rPr>
        <w:t>կապակցությամբ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 </w:t>
      </w:r>
      <w:r w:rsidR="00204DA0" w:rsidRPr="00827C6A">
        <w:rPr>
          <w:rFonts w:ascii="GHEA Grapalat" w:hAnsi="GHEA Grapalat" w:cs="Sylfaen"/>
          <w:b/>
          <w:noProof/>
        </w:rPr>
        <w:t>այլ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իրավական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ակտերում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 </w:t>
      </w:r>
      <w:r w:rsidR="00204DA0" w:rsidRPr="00827C6A">
        <w:rPr>
          <w:rFonts w:ascii="GHEA Grapalat" w:hAnsi="GHEA Grapalat" w:cs="Sylfaen"/>
          <w:b/>
          <w:noProof/>
        </w:rPr>
        <w:t>փոփոխություններ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և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լրացումներ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կատարելու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անհրաժեշտության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 </w:t>
      </w:r>
      <w:r w:rsidR="00204DA0" w:rsidRPr="00827C6A">
        <w:rPr>
          <w:rFonts w:ascii="GHEA Grapalat" w:hAnsi="GHEA Grapalat" w:cs="Sylfaen"/>
          <w:b/>
          <w:noProof/>
        </w:rPr>
        <w:t>կամ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 </w:t>
      </w:r>
      <w:r w:rsidR="00204DA0" w:rsidRPr="00827C6A">
        <w:rPr>
          <w:rFonts w:ascii="GHEA Grapalat" w:hAnsi="GHEA Grapalat" w:cs="Sylfaen"/>
          <w:b/>
          <w:noProof/>
        </w:rPr>
        <w:t>բացակայության</w:t>
      </w:r>
      <w:r w:rsidR="00204DA0" w:rsidRPr="00827C6A">
        <w:rPr>
          <w:rFonts w:ascii="GHEA Grapalat" w:hAnsi="GHEA Grapalat" w:cs="Sylfaen"/>
          <w:b/>
          <w:noProof/>
          <w:lang w:val="af-ZA"/>
        </w:rPr>
        <w:t xml:space="preserve"> </w:t>
      </w:r>
      <w:r w:rsidR="00204DA0" w:rsidRPr="00827C6A">
        <w:rPr>
          <w:rFonts w:ascii="GHEA Grapalat" w:hAnsi="GHEA Grapalat" w:cs="Sylfaen"/>
          <w:b/>
          <w:noProof/>
        </w:rPr>
        <w:t>մասին</w:t>
      </w:r>
    </w:p>
    <w:p w14:paraId="68DFE231" w14:textId="77777777" w:rsidR="00204DA0" w:rsidRPr="00827C6A" w:rsidRDefault="00204DA0" w:rsidP="00204DA0">
      <w:pPr>
        <w:spacing w:line="360" w:lineRule="auto"/>
        <w:jc w:val="center"/>
        <w:rPr>
          <w:rFonts w:cs="Sylfaen"/>
          <w:b/>
          <w:noProof/>
          <w:lang w:val="pt-BR"/>
        </w:rPr>
      </w:pPr>
    </w:p>
    <w:p w14:paraId="6FF57094" w14:textId="77777777" w:rsidR="00204DA0" w:rsidRPr="00827C6A" w:rsidRDefault="00204DA0" w:rsidP="00204DA0">
      <w:pPr>
        <w:spacing w:line="360" w:lineRule="auto"/>
        <w:jc w:val="both"/>
        <w:rPr>
          <w:noProof/>
          <w:lang w:val="pt-BR"/>
        </w:rPr>
      </w:pPr>
      <w:r w:rsidRPr="00827C6A">
        <w:rPr>
          <w:noProof/>
          <w:lang w:val="pt-BR"/>
        </w:rPr>
        <w:t xml:space="preserve"> </w:t>
      </w:r>
      <w:r w:rsidRPr="00827C6A">
        <w:rPr>
          <w:noProof/>
          <w:lang w:val="pt-BR"/>
        </w:rPr>
        <w:tab/>
      </w:r>
      <w:r w:rsidR="00EA3355" w:rsidRPr="00064EB6">
        <w:rPr>
          <w:lang w:val="pt-BR"/>
        </w:rPr>
        <w:t xml:space="preserve">      «</w:t>
      </w:r>
      <w:proofErr w:type="spellStart"/>
      <w:r w:rsidR="00EA3355" w:rsidRPr="00827C6A">
        <w:t>Անշարժ</w:t>
      </w:r>
      <w:proofErr w:type="spellEnd"/>
      <w:r w:rsidR="00EA3355" w:rsidRPr="00064EB6">
        <w:rPr>
          <w:lang w:val="pt-BR"/>
        </w:rPr>
        <w:t xml:space="preserve"> </w:t>
      </w:r>
      <w:proofErr w:type="spellStart"/>
      <w:r w:rsidR="00EA3355" w:rsidRPr="00827C6A">
        <w:t>գույք</w:t>
      </w:r>
      <w:proofErr w:type="spellEnd"/>
      <w:r w:rsidR="00EA3355" w:rsidRPr="00064EB6">
        <w:rPr>
          <w:lang w:val="pt-BR"/>
        </w:rPr>
        <w:t xml:space="preserve"> </w:t>
      </w:r>
      <w:proofErr w:type="spellStart"/>
      <w:r w:rsidR="00EA3355" w:rsidRPr="00827C6A">
        <w:t>հետ</w:t>
      </w:r>
      <w:proofErr w:type="spellEnd"/>
      <w:r w:rsidR="00EA3355" w:rsidRPr="00064EB6">
        <w:rPr>
          <w:lang w:val="pt-BR"/>
        </w:rPr>
        <w:t xml:space="preserve"> </w:t>
      </w:r>
      <w:proofErr w:type="spellStart"/>
      <w:r w:rsidR="00EA3355" w:rsidRPr="00827C6A">
        <w:t>վերցնելու</w:t>
      </w:r>
      <w:proofErr w:type="spellEnd"/>
      <w:r w:rsidR="00EA3355" w:rsidRPr="00064EB6">
        <w:rPr>
          <w:lang w:val="pt-BR"/>
        </w:rPr>
        <w:t xml:space="preserve"> </w:t>
      </w:r>
      <w:r w:rsidR="00EA3355" w:rsidRPr="00827C6A">
        <w:t>և</w:t>
      </w:r>
      <w:r w:rsidR="00EA3355" w:rsidRPr="00064EB6">
        <w:rPr>
          <w:lang w:val="pt-BR"/>
        </w:rPr>
        <w:t xml:space="preserve">  </w:t>
      </w:r>
      <w:proofErr w:type="spellStart"/>
      <w:r w:rsidR="00EA3355" w:rsidRPr="00827C6A">
        <w:t>անհատույց</w:t>
      </w:r>
      <w:proofErr w:type="spellEnd"/>
      <w:r w:rsidR="00EA3355" w:rsidRPr="00064EB6">
        <w:rPr>
          <w:lang w:val="pt-BR"/>
        </w:rPr>
        <w:t xml:space="preserve"> </w:t>
      </w:r>
      <w:proofErr w:type="spellStart"/>
      <w:r w:rsidR="00EA3355" w:rsidRPr="00827C6A">
        <w:t>օգտագործման</w:t>
      </w:r>
      <w:proofErr w:type="spellEnd"/>
      <w:r w:rsidR="00EA3355" w:rsidRPr="00064EB6">
        <w:rPr>
          <w:lang w:val="pt-BR"/>
        </w:rPr>
        <w:t xml:space="preserve"> </w:t>
      </w:r>
      <w:proofErr w:type="spellStart"/>
      <w:r w:rsidR="00EA3355" w:rsidRPr="00827C6A">
        <w:t>իրավունքով</w:t>
      </w:r>
      <w:proofErr w:type="spellEnd"/>
      <w:r w:rsidR="00EA3355" w:rsidRPr="00064EB6">
        <w:rPr>
          <w:lang w:val="pt-BR"/>
        </w:rPr>
        <w:t xml:space="preserve"> </w:t>
      </w:r>
      <w:proofErr w:type="spellStart"/>
      <w:r w:rsidR="00EA3355" w:rsidRPr="00827C6A">
        <w:t>հանձնելու</w:t>
      </w:r>
      <w:proofErr w:type="spellEnd"/>
      <w:r w:rsidR="00EA3355" w:rsidRPr="00064EB6">
        <w:rPr>
          <w:lang w:val="pt-BR"/>
        </w:rPr>
        <w:t xml:space="preserve"> </w:t>
      </w:r>
      <w:proofErr w:type="spellStart"/>
      <w:r w:rsidR="00EA3355" w:rsidRPr="00827C6A">
        <w:t>մասին</w:t>
      </w:r>
      <w:proofErr w:type="spellEnd"/>
      <w:r w:rsidR="00EA3355" w:rsidRPr="00064EB6">
        <w:rPr>
          <w:lang w:val="pt-BR"/>
        </w:rPr>
        <w:t xml:space="preserve">» </w:t>
      </w:r>
      <w:r w:rsidRPr="00827C6A">
        <w:t>ՀՀ</w:t>
      </w:r>
      <w:r w:rsidRPr="00064EB6">
        <w:rPr>
          <w:lang w:val="pt-BR"/>
        </w:rPr>
        <w:t xml:space="preserve"> </w:t>
      </w:r>
      <w:proofErr w:type="spellStart"/>
      <w:r w:rsidRPr="00827C6A">
        <w:t>կառավարության</w:t>
      </w:r>
      <w:proofErr w:type="spellEnd"/>
      <w:r w:rsidRPr="00064EB6">
        <w:rPr>
          <w:lang w:val="pt-BR"/>
        </w:rPr>
        <w:t xml:space="preserve"> </w:t>
      </w:r>
      <w:proofErr w:type="spellStart"/>
      <w:r w:rsidRPr="00827C6A">
        <w:t>որոշ</w:t>
      </w:r>
      <w:proofErr w:type="spellEnd"/>
      <w:r w:rsidRPr="00064EB6">
        <w:rPr>
          <w:lang w:val="pt-BR"/>
        </w:rPr>
        <w:softHyphen/>
      </w:r>
      <w:proofErr w:type="spellStart"/>
      <w:r w:rsidRPr="00827C6A">
        <w:t>ման</w:t>
      </w:r>
      <w:proofErr w:type="spellEnd"/>
      <w:r w:rsidRPr="00064EB6">
        <w:rPr>
          <w:lang w:val="pt-BR"/>
        </w:rPr>
        <w:t xml:space="preserve"> </w:t>
      </w:r>
      <w:r w:rsidRPr="00827C6A">
        <w:rPr>
          <w:noProof/>
        </w:rPr>
        <w:t>նախագծի</w:t>
      </w:r>
      <w:r w:rsidRPr="00827C6A">
        <w:rPr>
          <w:noProof/>
          <w:lang w:val="pt-BR"/>
        </w:rPr>
        <w:t xml:space="preserve"> </w:t>
      </w:r>
      <w:r w:rsidRPr="00827C6A">
        <w:rPr>
          <w:noProof/>
        </w:rPr>
        <w:t>ընդունման</w:t>
      </w:r>
      <w:r w:rsidRPr="00827C6A">
        <w:rPr>
          <w:noProof/>
          <w:lang w:val="pt-BR"/>
        </w:rPr>
        <w:t xml:space="preserve"> </w:t>
      </w:r>
      <w:r w:rsidRPr="00827C6A">
        <w:rPr>
          <w:noProof/>
        </w:rPr>
        <w:t>կապակցությամբ</w:t>
      </w:r>
      <w:r w:rsidRPr="00827C6A">
        <w:rPr>
          <w:noProof/>
          <w:lang w:val="pt-BR"/>
        </w:rPr>
        <w:t xml:space="preserve">  </w:t>
      </w:r>
      <w:r w:rsidRPr="00827C6A">
        <w:rPr>
          <w:noProof/>
        </w:rPr>
        <w:t>այլ</w:t>
      </w:r>
      <w:r w:rsidRPr="00827C6A">
        <w:rPr>
          <w:noProof/>
          <w:lang w:val="pt-BR"/>
        </w:rPr>
        <w:t xml:space="preserve">  </w:t>
      </w:r>
      <w:r w:rsidRPr="00827C6A">
        <w:rPr>
          <w:noProof/>
        </w:rPr>
        <w:t>իրավական</w:t>
      </w:r>
      <w:r w:rsidRPr="00827C6A">
        <w:rPr>
          <w:noProof/>
          <w:lang w:val="pt-BR"/>
        </w:rPr>
        <w:t xml:space="preserve">  </w:t>
      </w:r>
      <w:r w:rsidRPr="00827C6A">
        <w:rPr>
          <w:noProof/>
        </w:rPr>
        <w:t>ակտերում</w:t>
      </w:r>
      <w:r w:rsidRPr="00827C6A">
        <w:rPr>
          <w:noProof/>
          <w:lang w:val="pt-BR"/>
        </w:rPr>
        <w:t xml:space="preserve">  </w:t>
      </w:r>
      <w:r w:rsidRPr="00827C6A">
        <w:rPr>
          <w:noProof/>
        </w:rPr>
        <w:t>փոփոխություններ</w:t>
      </w:r>
      <w:r w:rsidRPr="00827C6A">
        <w:rPr>
          <w:noProof/>
          <w:lang w:val="pt-BR"/>
        </w:rPr>
        <w:t xml:space="preserve"> </w:t>
      </w:r>
      <w:r w:rsidRPr="00827C6A">
        <w:rPr>
          <w:noProof/>
        </w:rPr>
        <w:t>և</w:t>
      </w:r>
      <w:r w:rsidRPr="00827C6A">
        <w:rPr>
          <w:noProof/>
          <w:lang w:val="pt-BR"/>
        </w:rPr>
        <w:t xml:space="preserve"> </w:t>
      </w:r>
      <w:r w:rsidRPr="00827C6A">
        <w:rPr>
          <w:noProof/>
        </w:rPr>
        <w:t>լրացումներ</w:t>
      </w:r>
      <w:r w:rsidRPr="00827C6A">
        <w:rPr>
          <w:noProof/>
          <w:lang w:val="pt-BR"/>
        </w:rPr>
        <w:t xml:space="preserve"> </w:t>
      </w:r>
      <w:r w:rsidRPr="00827C6A">
        <w:rPr>
          <w:noProof/>
        </w:rPr>
        <w:t>կատարելու</w:t>
      </w:r>
      <w:r w:rsidRPr="00827C6A">
        <w:rPr>
          <w:noProof/>
          <w:lang w:val="pt-BR"/>
        </w:rPr>
        <w:t xml:space="preserve">  </w:t>
      </w:r>
      <w:r w:rsidRPr="00827C6A">
        <w:rPr>
          <w:noProof/>
        </w:rPr>
        <w:t>անհրաժեշտություն</w:t>
      </w:r>
      <w:r w:rsidRPr="00827C6A">
        <w:rPr>
          <w:noProof/>
          <w:lang w:val="pt-BR"/>
        </w:rPr>
        <w:t xml:space="preserve"> </w:t>
      </w:r>
      <w:r w:rsidRPr="00827C6A">
        <w:rPr>
          <w:noProof/>
        </w:rPr>
        <w:t>չկա</w:t>
      </w:r>
      <w:r w:rsidRPr="00827C6A">
        <w:rPr>
          <w:noProof/>
          <w:lang w:val="pt-BR"/>
        </w:rPr>
        <w:t>:</w:t>
      </w:r>
    </w:p>
    <w:p w14:paraId="35ECC47E" w14:textId="77777777" w:rsidR="00204DA0" w:rsidRPr="00827C6A" w:rsidRDefault="00204DA0" w:rsidP="00204DA0">
      <w:pPr>
        <w:spacing w:line="360" w:lineRule="auto"/>
        <w:jc w:val="both"/>
        <w:rPr>
          <w:noProof/>
          <w:lang w:val="pt-BR"/>
        </w:rPr>
      </w:pPr>
    </w:p>
    <w:p w14:paraId="573AF0CF" w14:textId="77777777" w:rsidR="00204DA0" w:rsidRPr="00827C6A" w:rsidRDefault="00204DA0" w:rsidP="00204DA0">
      <w:pPr>
        <w:spacing w:line="360" w:lineRule="auto"/>
        <w:jc w:val="center"/>
        <w:rPr>
          <w:b/>
          <w:lang w:val="pt-BR"/>
        </w:rPr>
      </w:pPr>
      <w:r w:rsidRPr="00827C6A">
        <w:rPr>
          <w:b/>
        </w:rPr>
        <w:t>ՏԵՂԵԿԱՆՔ</w:t>
      </w:r>
    </w:p>
    <w:p w14:paraId="0B3529A4" w14:textId="77777777" w:rsidR="00204DA0" w:rsidRPr="00827C6A" w:rsidRDefault="00F66E85" w:rsidP="00204DA0">
      <w:pPr>
        <w:spacing w:line="360" w:lineRule="auto"/>
        <w:jc w:val="center"/>
        <w:rPr>
          <w:b/>
          <w:lang w:val="pt-BR"/>
        </w:rPr>
      </w:pPr>
      <w:r w:rsidRPr="00064EB6">
        <w:rPr>
          <w:b/>
          <w:lang w:val="pt-BR"/>
        </w:rPr>
        <w:t>&lt;&lt;</w:t>
      </w:r>
      <w:r w:rsidRPr="00827C6A">
        <w:rPr>
          <w:rFonts w:cs="Tahoma"/>
          <w:spacing w:val="-2"/>
          <w:lang w:val="af-ZA"/>
        </w:rPr>
        <w:t xml:space="preserve"> </w:t>
      </w:r>
      <w:r w:rsidRPr="00827C6A">
        <w:rPr>
          <w:b/>
          <w:sz w:val="24"/>
          <w:szCs w:val="24"/>
          <w:lang w:val="hy-AM"/>
        </w:rPr>
        <w:t>ԱՆՇԱՐԺ ԳՈՒՅՔ ՀԵՏ ՎԵՐՑՆԵԼՈՒ</w:t>
      </w:r>
      <w:r w:rsidRPr="00064EB6">
        <w:rPr>
          <w:b/>
          <w:sz w:val="24"/>
          <w:szCs w:val="24"/>
          <w:lang w:val="pt-BR"/>
        </w:rPr>
        <w:t xml:space="preserve"> </w:t>
      </w:r>
      <w:r w:rsidRPr="00827C6A">
        <w:rPr>
          <w:b/>
          <w:sz w:val="24"/>
          <w:szCs w:val="24"/>
        </w:rPr>
        <w:t>ԵՎ</w:t>
      </w:r>
      <w:r w:rsidRPr="00827C6A">
        <w:rPr>
          <w:b/>
          <w:sz w:val="24"/>
          <w:szCs w:val="24"/>
          <w:lang w:val="hy-AM"/>
        </w:rPr>
        <w:t xml:space="preserve">  ԱՆՀԱՏՈՒՅՑ ՕԳՏԱԳՈՐԾՄԱՆ ԻՐԱՎՈՒՆՔՈՎ ՀԱՆՁՆԵԼՈՒ ՄԱՍԻՆ</w:t>
      </w:r>
      <w:r w:rsidRPr="00064EB6">
        <w:rPr>
          <w:b/>
          <w:lang w:val="pt-BR"/>
        </w:rPr>
        <w:t xml:space="preserve">&gt;&gt;  </w:t>
      </w:r>
      <w:r w:rsidR="00204DA0" w:rsidRPr="00827C6A">
        <w:rPr>
          <w:b/>
        </w:rPr>
        <w:t>ՀՀ</w:t>
      </w:r>
      <w:r w:rsidR="00204DA0" w:rsidRPr="00064EB6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կառավարության</w:t>
      </w:r>
      <w:proofErr w:type="spellEnd"/>
      <w:r w:rsidR="00204DA0" w:rsidRPr="00064EB6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որոշ</w:t>
      </w:r>
      <w:proofErr w:type="spellEnd"/>
      <w:r w:rsidR="00204DA0" w:rsidRPr="00064EB6">
        <w:rPr>
          <w:b/>
          <w:lang w:val="pt-BR"/>
        </w:rPr>
        <w:softHyphen/>
      </w:r>
      <w:proofErr w:type="spellStart"/>
      <w:r w:rsidR="00204DA0" w:rsidRPr="00827C6A">
        <w:rPr>
          <w:b/>
        </w:rPr>
        <w:t>ման</w:t>
      </w:r>
      <w:proofErr w:type="spellEnd"/>
      <w:r w:rsidR="00204DA0" w:rsidRPr="00064EB6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նախագծի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ընդունման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կապակցությամբ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պետական</w:t>
      </w:r>
      <w:proofErr w:type="spellEnd"/>
      <w:r w:rsidR="00204DA0" w:rsidRPr="00827C6A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կամ</w:t>
      </w:r>
      <w:proofErr w:type="spellEnd"/>
      <w:r w:rsidR="00204DA0" w:rsidRPr="00827C6A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տեղական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ինքնակառավարման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մարմնի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բյուջեում</w:t>
      </w:r>
      <w:proofErr w:type="spellEnd"/>
      <w:r w:rsidR="00204DA0" w:rsidRPr="00827C6A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ծախսերի</w:t>
      </w:r>
      <w:proofErr w:type="spellEnd"/>
      <w:r w:rsidR="00204DA0" w:rsidRPr="00827C6A">
        <w:rPr>
          <w:b/>
          <w:lang w:val="pt-BR"/>
        </w:rPr>
        <w:t xml:space="preserve"> </w:t>
      </w:r>
      <w:r w:rsidR="00204DA0" w:rsidRPr="00827C6A">
        <w:rPr>
          <w:b/>
        </w:rPr>
        <w:t>և</w:t>
      </w:r>
      <w:r w:rsidR="00204DA0" w:rsidRPr="00827C6A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եկամուտների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էական</w:t>
      </w:r>
      <w:proofErr w:type="spellEnd"/>
      <w:r w:rsidR="00204DA0" w:rsidRPr="00827C6A">
        <w:rPr>
          <w:b/>
          <w:lang w:val="pt-BR"/>
        </w:rPr>
        <w:t xml:space="preserve">  </w:t>
      </w:r>
      <w:proofErr w:type="spellStart"/>
      <w:r w:rsidR="00204DA0" w:rsidRPr="00827C6A">
        <w:rPr>
          <w:b/>
        </w:rPr>
        <w:t>ավելացման</w:t>
      </w:r>
      <w:proofErr w:type="spellEnd"/>
      <w:r w:rsidR="00204DA0" w:rsidRPr="00827C6A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կամ</w:t>
      </w:r>
      <w:proofErr w:type="spellEnd"/>
      <w:r w:rsidR="00204DA0" w:rsidRPr="00827C6A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նվազեցման</w:t>
      </w:r>
      <w:proofErr w:type="spellEnd"/>
      <w:r w:rsidR="00204DA0" w:rsidRPr="00827C6A">
        <w:rPr>
          <w:b/>
          <w:lang w:val="pt-BR"/>
        </w:rPr>
        <w:t xml:space="preserve"> </w:t>
      </w:r>
      <w:proofErr w:type="spellStart"/>
      <w:r w:rsidR="00204DA0" w:rsidRPr="00827C6A">
        <w:rPr>
          <w:b/>
        </w:rPr>
        <w:t>մասին</w:t>
      </w:r>
      <w:proofErr w:type="spellEnd"/>
    </w:p>
    <w:p w14:paraId="118B3666" w14:textId="77777777" w:rsidR="00204DA0" w:rsidRPr="00827C6A" w:rsidRDefault="00204DA0" w:rsidP="00204DA0">
      <w:pPr>
        <w:spacing w:line="360" w:lineRule="auto"/>
        <w:jc w:val="both"/>
        <w:rPr>
          <w:lang w:val="pt-BR"/>
        </w:rPr>
      </w:pPr>
    </w:p>
    <w:p w14:paraId="24B294EA" w14:textId="77777777" w:rsidR="00204DA0" w:rsidRPr="00827C6A" w:rsidRDefault="00204DA0" w:rsidP="00204DA0">
      <w:pPr>
        <w:pStyle w:val="Header"/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  <w:r w:rsidRPr="00064EB6">
        <w:rPr>
          <w:rFonts w:ascii="GHEA Grapalat" w:hAnsi="GHEA Grapalat"/>
          <w:sz w:val="24"/>
          <w:szCs w:val="24"/>
          <w:lang w:val="pt-BR"/>
        </w:rPr>
        <w:tab/>
        <w:t xml:space="preserve">      </w:t>
      </w:r>
      <w:r w:rsidR="00EA3355" w:rsidRPr="00064EB6">
        <w:rPr>
          <w:rFonts w:ascii="GHEA Grapalat" w:hAnsi="GHEA Grapalat"/>
          <w:lang w:val="pt-BR"/>
        </w:rPr>
        <w:t>«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Անշարժ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գույք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հետ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վերցնելու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և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անհատույց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օգտագործման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իրավունքով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հանձնելու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A3355" w:rsidRPr="00827C6A">
        <w:rPr>
          <w:rFonts w:ascii="GHEA Grapalat" w:hAnsi="GHEA Grapalat" w:cs="Sylfaen"/>
          <w:noProof/>
          <w:sz w:val="24"/>
          <w:szCs w:val="24"/>
        </w:rPr>
        <w:t>մասին</w:t>
      </w:r>
      <w:r w:rsidR="00EA3355"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» </w:t>
      </w:r>
      <w:r w:rsidRPr="00827C6A">
        <w:rPr>
          <w:rFonts w:ascii="GHEA Grapalat" w:hAnsi="GHEA Grapalat" w:cs="Sylfaen"/>
          <w:noProof/>
          <w:sz w:val="24"/>
          <w:szCs w:val="24"/>
        </w:rPr>
        <w:t>ՀՀ</w:t>
      </w:r>
      <w:r w:rsidRPr="00064E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27C6A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064E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27C6A">
        <w:rPr>
          <w:rFonts w:ascii="GHEA Grapalat" w:hAnsi="GHEA Grapalat"/>
          <w:sz w:val="24"/>
          <w:szCs w:val="24"/>
        </w:rPr>
        <w:t>որոշ</w:t>
      </w:r>
      <w:proofErr w:type="spellEnd"/>
      <w:r w:rsidRPr="00064EB6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Pr="00827C6A">
        <w:rPr>
          <w:rFonts w:ascii="GHEA Grapalat" w:hAnsi="GHEA Grapalat"/>
          <w:sz w:val="24"/>
          <w:szCs w:val="24"/>
        </w:rPr>
        <w:t>ման</w:t>
      </w:r>
      <w:proofErr w:type="spellEnd"/>
      <w:r w:rsidRPr="00064E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27C6A">
        <w:rPr>
          <w:rFonts w:ascii="GHEA Grapalat" w:hAnsi="GHEA Grapalat"/>
          <w:sz w:val="24"/>
          <w:szCs w:val="24"/>
        </w:rPr>
        <w:t>նախագծի</w:t>
      </w:r>
      <w:proofErr w:type="spellEnd"/>
      <w:r w:rsidRPr="00827C6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ընդունման</w:t>
      </w:r>
      <w:r w:rsidRPr="00827C6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lastRenderedPageBreak/>
        <w:t>կապակցությամբ</w:t>
      </w:r>
      <w:r w:rsidRPr="00827C6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պետական</w:t>
      </w:r>
      <w:r w:rsidRPr="00827C6A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827C6A">
        <w:rPr>
          <w:rFonts w:ascii="GHEA Grapalat" w:hAnsi="GHEA Grapalat" w:cs="Sylfaen"/>
          <w:noProof/>
          <w:sz w:val="24"/>
          <w:szCs w:val="24"/>
        </w:rPr>
        <w:t>բյուջեում</w:t>
      </w:r>
      <w:r w:rsidRPr="00827C6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ծախսերի</w:t>
      </w:r>
      <w:r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ավելացում</w:t>
      </w:r>
      <w:r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կամ</w:t>
      </w:r>
      <w:r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նվազեցում</w:t>
      </w:r>
      <w:r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չի</w:t>
      </w:r>
      <w:r w:rsidRPr="00064EB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827C6A">
        <w:rPr>
          <w:rFonts w:ascii="GHEA Grapalat" w:hAnsi="GHEA Grapalat" w:cs="Sylfaen"/>
          <w:noProof/>
          <w:sz w:val="24"/>
          <w:szCs w:val="24"/>
        </w:rPr>
        <w:t>նախատեսվում</w:t>
      </w:r>
      <w:r w:rsidRPr="00827C6A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14:paraId="72078EC6" w14:textId="77777777" w:rsidR="00204DA0" w:rsidRPr="00827C6A" w:rsidRDefault="00204DA0" w:rsidP="00204DA0">
      <w:pPr>
        <w:rPr>
          <w:rFonts w:cs="Sylfaen"/>
          <w:b/>
          <w:bCs/>
          <w:sz w:val="24"/>
          <w:szCs w:val="24"/>
          <w:lang w:val="af-ZA"/>
        </w:rPr>
      </w:pPr>
    </w:p>
    <w:p w14:paraId="26FD43DB" w14:textId="77777777" w:rsidR="00204DA0" w:rsidRPr="00827C6A" w:rsidRDefault="00204DA0" w:rsidP="00204DA0">
      <w:pPr>
        <w:spacing w:line="360" w:lineRule="auto"/>
        <w:jc w:val="center"/>
        <w:rPr>
          <w:b/>
          <w:bCs/>
          <w:lang w:val="af-ZA"/>
        </w:rPr>
      </w:pPr>
    </w:p>
    <w:p w14:paraId="5D210133" w14:textId="77777777" w:rsidR="00204DA0" w:rsidRPr="00827C6A" w:rsidRDefault="00204DA0" w:rsidP="00204DA0">
      <w:pPr>
        <w:jc w:val="center"/>
        <w:rPr>
          <w:rFonts w:cs="Times Armenian"/>
          <w:b/>
          <w:bCs/>
          <w:lang w:val="af-ZA"/>
        </w:rPr>
      </w:pPr>
      <w:r w:rsidRPr="00827C6A">
        <w:rPr>
          <w:b/>
          <w:bCs/>
        </w:rPr>
        <w:t>Տ</w:t>
      </w:r>
      <w:r w:rsidRPr="00827C6A">
        <w:rPr>
          <w:rFonts w:cs="Times Armenian"/>
          <w:b/>
          <w:bCs/>
          <w:lang w:val="af-ZA"/>
        </w:rPr>
        <w:t xml:space="preserve"> </w:t>
      </w:r>
      <w:r w:rsidRPr="00827C6A">
        <w:rPr>
          <w:b/>
          <w:bCs/>
        </w:rPr>
        <w:t>Ե</w:t>
      </w:r>
      <w:r w:rsidRPr="00827C6A">
        <w:rPr>
          <w:rFonts w:cs="Times Armenian"/>
          <w:b/>
          <w:bCs/>
          <w:lang w:val="af-ZA"/>
        </w:rPr>
        <w:t xml:space="preserve"> </w:t>
      </w:r>
      <w:r w:rsidRPr="00827C6A">
        <w:rPr>
          <w:b/>
          <w:bCs/>
        </w:rPr>
        <w:t>Ղ</w:t>
      </w:r>
      <w:r w:rsidRPr="00827C6A">
        <w:rPr>
          <w:rFonts w:cs="Times Armenian"/>
          <w:b/>
          <w:bCs/>
          <w:lang w:val="af-ZA"/>
        </w:rPr>
        <w:t xml:space="preserve"> </w:t>
      </w:r>
      <w:r w:rsidRPr="00827C6A">
        <w:rPr>
          <w:b/>
          <w:bCs/>
        </w:rPr>
        <w:t>Ե</w:t>
      </w:r>
      <w:r w:rsidRPr="00827C6A">
        <w:rPr>
          <w:rFonts w:cs="Times Armenian"/>
          <w:b/>
          <w:bCs/>
          <w:lang w:val="af-ZA"/>
        </w:rPr>
        <w:t xml:space="preserve"> </w:t>
      </w:r>
      <w:r w:rsidRPr="00827C6A">
        <w:rPr>
          <w:b/>
          <w:bCs/>
        </w:rPr>
        <w:t>Կ</w:t>
      </w:r>
      <w:r w:rsidRPr="00827C6A">
        <w:rPr>
          <w:rFonts w:cs="Times Armenian"/>
          <w:b/>
          <w:bCs/>
          <w:lang w:val="af-ZA"/>
        </w:rPr>
        <w:t xml:space="preserve"> </w:t>
      </w:r>
      <w:r w:rsidRPr="00827C6A">
        <w:rPr>
          <w:b/>
          <w:bCs/>
        </w:rPr>
        <w:t>Ա</w:t>
      </w:r>
      <w:r w:rsidRPr="00827C6A">
        <w:rPr>
          <w:rFonts w:cs="Times Armenian"/>
          <w:b/>
          <w:bCs/>
          <w:lang w:val="af-ZA"/>
        </w:rPr>
        <w:t xml:space="preserve"> </w:t>
      </w:r>
      <w:r w:rsidRPr="00827C6A">
        <w:rPr>
          <w:b/>
          <w:bCs/>
        </w:rPr>
        <w:t>Ն</w:t>
      </w:r>
      <w:r w:rsidRPr="00827C6A">
        <w:rPr>
          <w:rFonts w:cs="Times Armenian"/>
          <w:b/>
          <w:bCs/>
          <w:lang w:val="af-ZA"/>
        </w:rPr>
        <w:t xml:space="preserve"> </w:t>
      </w:r>
      <w:r w:rsidRPr="00827C6A">
        <w:rPr>
          <w:b/>
          <w:bCs/>
        </w:rPr>
        <w:t>Ք</w:t>
      </w:r>
      <w:r w:rsidRPr="00827C6A">
        <w:rPr>
          <w:rFonts w:cs="Times Armenian"/>
          <w:b/>
          <w:bCs/>
          <w:lang w:val="af-ZA"/>
        </w:rPr>
        <w:t xml:space="preserve">  </w:t>
      </w:r>
    </w:p>
    <w:p w14:paraId="5637D6CB" w14:textId="77777777" w:rsidR="00204DA0" w:rsidRPr="00827C6A" w:rsidRDefault="00204DA0" w:rsidP="00204DA0">
      <w:pPr>
        <w:jc w:val="center"/>
        <w:rPr>
          <w:rFonts w:cs="Times Armenian"/>
          <w:b/>
          <w:bCs/>
          <w:lang w:val="af-ZA"/>
        </w:rPr>
      </w:pPr>
    </w:p>
    <w:p w14:paraId="37381EB6" w14:textId="77777777" w:rsidR="00204DA0" w:rsidRPr="00827C6A" w:rsidRDefault="00F66E85" w:rsidP="00204DA0">
      <w:pPr>
        <w:jc w:val="center"/>
        <w:rPr>
          <w:rFonts w:cs="Sylfaen"/>
          <w:b/>
          <w:lang w:val="af-ZA"/>
        </w:rPr>
      </w:pPr>
      <w:r w:rsidRPr="00064EB6">
        <w:rPr>
          <w:b/>
          <w:lang w:val="af-ZA"/>
        </w:rPr>
        <w:t>&lt;&lt;</w:t>
      </w:r>
      <w:r w:rsidRPr="00827C6A">
        <w:rPr>
          <w:rFonts w:cs="Tahoma"/>
          <w:spacing w:val="-2"/>
          <w:lang w:val="af-ZA"/>
        </w:rPr>
        <w:t xml:space="preserve"> </w:t>
      </w:r>
      <w:r w:rsidRPr="00827C6A">
        <w:rPr>
          <w:b/>
          <w:sz w:val="24"/>
          <w:szCs w:val="24"/>
          <w:lang w:val="hy-AM"/>
        </w:rPr>
        <w:t>ԱՆՇԱՐԺ ԳՈՒՅՔ ՀԵՏ ՎԵՐՑՆԵԼՈՒ</w:t>
      </w:r>
      <w:r w:rsidRPr="00064EB6">
        <w:rPr>
          <w:b/>
          <w:sz w:val="24"/>
          <w:szCs w:val="24"/>
          <w:lang w:val="af-ZA"/>
        </w:rPr>
        <w:t xml:space="preserve"> </w:t>
      </w:r>
      <w:r w:rsidRPr="00827C6A">
        <w:rPr>
          <w:b/>
          <w:sz w:val="24"/>
          <w:szCs w:val="24"/>
        </w:rPr>
        <w:t>ԵՎ</w:t>
      </w:r>
      <w:r w:rsidRPr="00827C6A">
        <w:rPr>
          <w:b/>
          <w:sz w:val="24"/>
          <w:szCs w:val="24"/>
          <w:lang w:val="hy-AM"/>
        </w:rPr>
        <w:t xml:space="preserve">  ԱՆՀԱՏՈՒՅՑ ՕԳՏԱԳՈՐԾՄԱՆ ԻՐԱՎՈՒՆՔՈՎ ՀԱՆՁՆԵԼՈՒ ՄԱՍԻՆ</w:t>
      </w:r>
      <w:r w:rsidRPr="00064EB6">
        <w:rPr>
          <w:b/>
          <w:lang w:val="af-ZA"/>
        </w:rPr>
        <w:t xml:space="preserve">&gt;&gt;  </w:t>
      </w:r>
      <w:r w:rsidR="00204DA0" w:rsidRPr="00827C6A">
        <w:rPr>
          <w:b/>
        </w:rPr>
        <w:t>ՀՀ</w:t>
      </w:r>
      <w:r w:rsidR="00204DA0" w:rsidRPr="00064EB6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կառավարության</w:t>
      </w:r>
      <w:proofErr w:type="spellEnd"/>
      <w:r w:rsidR="00204DA0" w:rsidRPr="00064EB6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որոշ</w:t>
      </w:r>
      <w:proofErr w:type="spellEnd"/>
      <w:r w:rsidR="00204DA0" w:rsidRPr="00064EB6">
        <w:rPr>
          <w:b/>
          <w:lang w:val="af-ZA"/>
        </w:rPr>
        <w:softHyphen/>
      </w:r>
      <w:proofErr w:type="spellStart"/>
      <w:r w:rsidR="00204DA0" w:rsidRPr="00827C6A">
        <w:rPr>
          <w:b/>
        </w:rPr>
        <w:t>ման</w:t>
      </w:r>
      <w:proofErr w:type="spellEnd"/>
      <w:r w:rsidR="00204DA0" w:rsidRPr="00064EB6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նախագծի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ընդունման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առնչությամբ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ընդունվելիք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այլ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իրավական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ակտերի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նախագծերը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կամ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դրանց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ընդունման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անհրաժեշտության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բացակայության</w:t>
      </w:r>
      <w:proofErr w:type="spellEnd"/>
      <w:r w:rsidR="00204DA0" w:rsidRPr="00827C6A">
        <w:rPr>
          <w:b/>
          <w:lang w:val="af-ZA"/>
        </w:rPr>
        <w:t xml:space="preserve"> </w:t>
      </w:r>
      <w:proofErr w:type="spellStart"/>
      <w:r w:rsidR="00204DA0" w:rsidRPr="00827C6A">
        <w:rPr>
          <w:b/>
        </w:rPr>
        <w:t>մասին</w:t>
      </w:r>
      <w:proofErr w:type="spellEnd"/>
    </w:p>
    <w:p w14:paraId="7EFEF458" w14:textId="77777777" w:rsidR="00204DA0" w:rsidRPr="00827C6A" w:rsidRDefault="00204DA0" w:rsidP="00204DA0">
      <w:pPr>
        <w:spacing w:line="360" w:lineRule="auto"/>
        <w:rPr>
          <w:bCs/>
          <w:lang w:val="af-ZA"/>
        </w:rPr>
      </w:pPr>
    </w:p>
    <w:p w14:paraId="15F0D812" w14:textId="77777777" w:rsidR="00204DA0" w:rsidRPr="00064EB6" w:rsidRDefault="00204DA0" w:rsidP="00204DA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064EB6">
        <w:rPr>
          <w:rFonts w:ascii="GHEA Grapalat" w:hAnsi="GHEA Grapalat"/>
          <w:lang w:val="af-ZA"/>
        </w:rPr>
        <w:t>«</w:t>
      </w:r>
      <w:r w:rsidR="00EA3355" w:rsidRPr="00827C6A">
        <w:rPr>
          <w:rFonts w:ascii="GHEA Grapalat" w:hAnsi="GHEA Grapalat"/>
        </w:rPr>
        <w:t>Ա</w:t>
      </w:r>
      <w:r w:rsidR="00E35676" w:rsidRPr="00827C6A">
        <w:rPr>
          <w:rFonts w:ascii="GHEA Grapalat" w:hAnsi="GHEA Grapalat"/>
          <w:lang w:val="hy-AM"/>
        </w:rPr>
        <w:t>նշարժ գույք հետ վերցնելու</w:t>
      </w:r>
      <w:r w:rsidR="00E35676" w:rsidRPr="00064EB6">
        <w:rPr>
          <w:rFonts w:ascii="GHEA Grapalat" w:hAnsi="GHEA Grapalat"/>
          <w:lang w:val="af-ZA"/>
        </w:rPr>
        <w:t xml:space="preserve"> </w:t>
      </w:r>
      <w:r w:rsidR="00EA3355" w:rsidRPr="00827C6A">
        <w:rPr>
          <w:rFonts w:ascii="GHEA Grapalat" w:hAnsi="GHEA Grapalat"/>
        </w:rPr>
        <w:t>և</w:t>
      </w:r>
      <w:r w:rsidR="00E35676" w:rsidRPr="00827C6A">
        <w:rPr>
          <w:rFonts w:ascii="GHEA Grapalat" w:hAnsi="GHEA Grapalat"/>
          <w:lang w:val="hy-AM"/>
        </w:rPr>
        <w:t xml:space="preserve">  անհատույց օգտագործման իրավունքով հանձնելու մասին</w:t>
      </w:r>
      <w:r w:rsidRPr="00064EB6">
        <w:rPr>
          <w:rFonts w:ascii="GHEA Grapalat" w:hAnsi="GHEA Grapalat"/>
          <w:lang w:val="af-ZA"/>
        </w:rPr>
        <w:t>»</w:t>
      </w:r>
      <w:r w:rsidRPr="00064EB6">
        <w:rPr>
          <w:rFonts w:ascii="GHEA Grapalat" w:hAnsi="GHEA Grapalat"/>
          <w:b/>
          <w:lang w:val="af-ZA"/>
        </w:rPr>
        <w:t xml:space="preserve"> </w:t>
      </w:r>
      <w:r w:rsidRPr="00827C6A">
        <w:rPr>
          <w:rFonts w:ascii="GHEA Grapalat" w:hAnsi="GHEA Grapalat"/>
        </w:rPr>
        <w:t>ՀՀ</w:t>
      </w:r>
      <w:r w:rsidRPr="00064EB6">
        <w:rPr>
          <w:rFonts w:ascii="GHEA Grapalat" w:hAnsi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/>
        </w:rPr>
        <w:t>կառավարության</w:t>
      </w:r>
      <w:proofErr w:type="spellEnd"/>
      <w:r w:rsidRPr="00064EB6">
        <w:rPr>
          <w:rFonts w:ascii="GHEA Grapalat" w:hAnsi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/>
        </w:rPr>
        <w:t>որոշ</w:t>
      </w:r>
      <w:proofErr w:type="spellEnd"/>
      <w:r w:rsidRPr="00064EB6">
        <w:rPr>
          <w:rFonts w:ascii="GHEA Grapalat" w:hAnsi="GHEA Grapalat"/>
          <w:lang w:val="af-ZA"/>
        </w:rPr>
        <w:softHyphen/>
      </w:r>
      <w:proofErr w:type="spellStart"/>
      <w:r w:rsidRPr="00827C6A">
        <w:rPr>
          <w:rFonts w:ascii="GHEA Grapalat" w:hAnsi="GHEA Grapalat"/>
        </w:rPr>
        <w:t>ման</w:t>
      </w:r>
      <w:proofErr w:type="spellEnd"/>
      <w:r w:rsidRPr="00064EB6">
        <w:rPr>
          <w:rFonts w:ascii="GHEA Grapalat" w:hAnsi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 w:cs="GHEA Grapalat"/>
        </w:rPr>
        <w:t>նախագծի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 w:cs="GHEA Grapalat"/>
        </w:rPr>
        <w:t>ընդունմամբ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` </w:t>
      </w:r>
      <w:proofErr w:type="spellStart"/>
      <w:r w:rsidRPr="00827C6A">
        <w:rPr>
          <w:rFonts w:ascii="GHEA Grapalat" w:hAnsi="GHEA Grapalat" w:cs="GHEA Grapalat"/>
        </w:rPr>
        <w:t>այլ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 w:cs="GHEA Grapalat"/>
        </w:rPr>
        <w:t>իրավական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 w:cs="GHEA Grapalat"/>
        </w:rPr>
        <w:t>ակտերի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 w:cs="GHEA Grapalat"/>
        </w:rPr>
        <w:t>ընդունման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 w:cs="GHEA Grapalat"/>
        </w:rPr>
        <w:t>անհրաժեշտություն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  </w:t>
      </w:r>
      <w:proofErr w:type="spellStart"/>
      <w:r w:rsidRPr="00827C6A">
        <w:rPr>
          <w:rFonts w:ascii="GHEA Grapalat" w:hAnsi="GHEA Grapalat" w:cs="GHEA Grapalat"/>
        </w:rPr>
        <w:t>չի</w:t>
      </w:r>
      <w:proofErr w:type="spellEnd"/>
      <w:r w:rsidRPr="00827C6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827C6A">
        <w:rPr>
          <w:rFonts w:ascii="GHEA Grapalat" w:hAnsi="GHEA Grapalat" w:cs="GHEA Grapalat"/>
        </w:rPr>
        <w:t>առաջանում</w:t>
      </w:r>
      <w:proofErr w:type="spellEnd"/>
      <w:r w:rsidRPr="00827C6A">
        <w:rPr>
          <w:rFonts w:ascii="GHEA Grapalat" w:hAnsi="GHEA Grapalat" w:cs="GHEA Grapalat"/>
        </w:rPr>
        <w:t>։</w:t>
      </w:r>
    </w:p>
    <w:p w14:paraId="539DE701" w14:textId="77777777" w:rsidR="00204DA0" w:rsidRPr="00827C6A" w:rsidRDefault="00204DA0" w:rsidP="00204DA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14:paraId="6BB4019B" w14:textId="77777777" w:rsidR="00204DA0" w:rsidRPr="00827C6A" w:rsidRDefault="00204DA0" w:rsidP="00204DA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14:paraId="73AE74E4" w14:textId="77777777" w:rsidR="00204DA0" w:rsidRPr="00827C6A" w:rsidRDefault="00204DA0" w:rsidP="00204DA0">
      <w:pPr>
        <w:jc w:val="center"/>
        <w:rPr>
          <w:rFonts w:cs="GHEA Grapalat"/>
          <w:b/>
          <w:lang w:val="af-ZA"/>
        </w:rPr>
      </w:pPr>
      <w:r w:rsidRPr="00827C6A">
        <w:rPr>
          <w:rFonts w:cs="GHEA Grapalat"/>
          <w:b/>
        </w:rPr>
        <w:t>ՑԱՆԿ</w:t>
      </w:r>
    </w:p>
    <w:p w14:paraId="06C74A17" w14:textId="77777777" w:rsidR="00204DA0" w:rsidRPr="00827C6A" w:rsidRDefault="00204DA0" w:rsidP="00204DA0">
      <w:pPr>
        <w:jc w:val="center"/>
        <w:rPr>
          <w:rFonts w:cs="Sylfaen"/>
          <w:lang w:val="hy-AM"/>
        </w:rPr>
      </w:pPr>
      <w:r w:rsidRPr="00827C6A">
        <w:t>Ա</w:t>
      </w:r>
      <w:r w:rsidRPr="00827C6A">
        <w:rPr>
          <w:lang w:val="hy-AM"/>
        </w:rPr>
        <w:t xml:space="preserve">յն իրավական ակտերի, որոնց հիման վրա կամ որոնցից օգտվելով մշակվել </w:t>
      </w:r>
      <w:r w:rsidRPr="00827C6A">
        <w:t>է</w:t>
      </w:r>
      <w:r w:rsidRPr="00064EB6">
        <w:rPr>
          <w:lang w:val="af-ZA"/>
        </w:rPr>
        <w:t xml:space="preserve"> </w:t>
      </w:r>
      <w:r w:rsidR="00F66E85" w:rsidRPr="00064EB6">
        <w:rPr>
          <w:b/>
          <w:lang w:val="af-ZA"/>
        </w:rPr>
        <w:t>&lt;&lt;</w:t>
      </w:r>
      <w:r w:rsidR="00F66E85" w:rsidRPr="00827C6A">
        <w:rPr>
          <w:b/>
          <w:sz w:val="24"/>
          <w:szCs w:val="24"/>
          <w:lang w:val="hy-AM"/>
        </w:rPr>
        <w:t>ԱՆՇԱՐԺ ԳՈՒՅՔ ՀԵՏ ՎԵՐՑՆԵԼՈՒ</w:t>
      </w:r>
      <w:r w:rsidR="00F66E85" w:rsidRPr="00064EB6">
        <w:rPr>
          <w:b/>
          <w:sz w:val="24"/>
          <w:szCs w:val="24"/>
          <w:lang w:val="af-ZA"/>
        </w:rPr>
        <w:t xml:space="preserve"> </w:t>
      </w:r>
      <w:proofErr w:type="gramStart"/>
      <w:r w:rsidR="00F66E85" w:rsidRPr="00827C6A">
        <w:rPr>
          <w:b/>
          <w:sz w:val="24"/>
          <w:szCs w:val="24"/>
        </w:rPr>
        <w:t>ԵՎ</w:t>
      </w:r>
      <w:r w:rsidR="00F66E85" w:rsidRPr="00827C6A">
        <w:rPr>
          <w:b/>
          <w:sz w:val="24"/>
          <w:szCs w:val="24"/>
          <w:lang w:val="hy-AM"/>
        </w:rPr>
        <w:t xml:space="preserve">  ԱՆՀԱՏՈՒՅՑ</w:t>
      </w:r>
      <w:proofErr w:type="gramEnd"/>
      <w:r w:rsidR="00F66E85" w:rsidRPr="00827C6A">
        <w:rPr>
          <w:b/>
          <w:sz w:val="24"/>
          <w:szCs w:val="24"/>
          <w:lang w:val="hy-AM"/>
        </w:rPr>
        <w:t xml:space="preserve"> ՕԳՏԱԳՈՐԾՄԱՆ ԻՐԱՎՈՒՆՔՈՎ ՀԱՆՁՆԵԼՈՒ ՄԱՍԻՆ</w:t>
      </w:r>
      <w:r w:rsidR="00F66E85" w:rsidRPr="00064EB6">
        <w:rPr>
          <w:b/>
          <w:lang w:val="af-ZA"/>
        </w:rPr>
        <w:t xml:space="preserve">&gt;&gt;  </w:t>
      </w:r>
      <w:r w:rsidRPr="00827C6A">
        <w:t>ՀՀ</w:t>
      </w:r>
      <w:r w:rsidRPr="00064EB6">
        <w:rPr>
          <w:lang w:val="af-ZA"/>
        </w:rPr>
        <w:t xml:space="preserve"> </w:t>
      </w:r>
      <w:proofErr w:type="spellStart"/>
      <w:r w:rsidRPr="00827C6A">
        <w:t>կառավարության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որոշ</w:t>
      </w:r>
      <w:proofErr w:type="spellEnd"/>
      <w:r w:rsidRPr="00064EB6">
        <w:rPr>
          <w:lang w:val="af-ZA"/>
        </w:rPr>
        <w:softHyphen/>
      </w:r>
      <w:proofErr w:type="spellStart"/>
      <w:r w:rsidRPr="00827C6A">
        <w:t>ման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նախագծը</w:t>
      </w:r>
      <w:proofErr w:type="spellEnd"/>
    </w:p>
    <w:p w14:paraId="26720031" w14:textId="77777777" w:rsidR="00204DA0" w:rsidRPr="00827C6A" w:rsidRDefault="00204DA0" w:rsidP="00204DA0">
      <w:pPr>
        <w:jc w:val="center"/>
        <w:rPr>
          <w:lang w:val="hy-AM"/>
        </w:rPr>
      </w:pPr>
    </w:p>
    <w:p w14:paraId="7E7E153D" w14:textId="77777777" w:rsidR="00204DA0" w:rsidRPr="00827C6A" w:rsidRDefault="00204DA0" w:rsidP="00204DA0">
      <w:pPr>
        <w:jc w:val="both"/>
        <w:rPr>
          <w:rFonts w:cs="GHEA Grapalat"/>
          <w:lang w:val="af-ZA"/>
        </w:rPr>
      </w:pPr>
    </w:p>
    <w:p w14:paraId="4601C344" w14:textId="77777777" w:rsidR="00204DA0" w:rsidRPr="00B36E8F" w:rsidRDefault="00204DA0" w:rsidP="00204DA0">
      <w:pPr>
        <w:ind w:firstLine="346"/>
        <w:jc w:val="both"/>
        <w:rPr>
          <w:rFonts w:cs="Times New Roman"/>
          <w:lang w:val="af-ZA"/>
        </w:rPr>
      </w:pPr>
      <w:r w:rsidRPr="00064EB6">
        <w:rPr>
          <w:lang w:val="af-ZA"/>
        </w:rPr>
        <w:t>«</w:t>
      </w:r>
      <w:proofErr w:type="spellStart"/>
      <w:r w:rsidRPr="00827C6A">
        <w:t>Իրավական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ակտերի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մասին</w:t>
      </w:r>
      <w:proofErr w:type="spellEnd"/>
      <w:r w:rsidRPr="00064EB6">
        <w:rPr>
          <w:lang w:val="af-ZA"/>
        </w:rPr>
        <w:t>»</w:t>
      </w:r>
      <w:r w:rsidRPr="00827C6A">
        <w:rPr>
          <w:rFonts w:cs="GHEA Grapalat"/>
          <w:lang w:val="af-ZA"/>
        </w:rPr>
        <w:t xml:space="preserve"> </w:t>
      </w:r>
      <w:r w:rsidRPr="00827C6A">
        <w:rPr>
          <w:rFonts w:cs="GHEA Grapalat"/>
        </w:rPr>
        <w:t>ՀՀ</w:t>
      </w:r>
      <w:r w:rsidRPr="00827C6A">
        <w:rPr>
          <w:rFonts w:cs="GHEA Grapalat"/>
          <w:lang w:val="af-ZA"/>
        </w:rPr>
        <w:t xml:space="preserve"> </w:t>
      </w:r>
      <w:proofErr w:type="spellStart"/>
      <w:r w:rsidRPr="00827C6A">
        <w:rPr>
          <w:rFonts w:cs="GHEA Grapalat"/>
        </w:rPr>
        <w:t>օրենք</w:t>
      </w:r>
      <w:proofErr w:type="spellEnd"/>
      <w:r w:rsidRPr="00064EB6">
        <w:rPr>
          <w:rFonts w:cs="GHEA Grapalat"/>
          <w:lang w:val="af-ZA"/>
        </w:rPr>
        <w:t>,</w:t>
      </w:r>
      <w:r w:rsidRPr="00827C6A">
        <w:rPr>
          <w:rFonts w:cs="GHEA Grapalat"/>
          <w:lang w:val="af-ZA"/>
        </w:rPr>
        <w:t xml:space="preserve"> </w:t>
      </w:r>
      <w:r w:rsidRPr="00064EB6">
        <w:rPr>
          <w:lang w:val="af-ZA"/>
        </w:rPr>
        <w:t>«</w:t>
      </w:r>
      <w:proofErr w:type="spellStart"/>
      <w:r w:rsidRPr="00827C6A">
        <w:rPr>
          <w:rFonts w:cs="Tahoma"/>
        </w:rPr>
        <w:t>Պետական</w:t>
      </w:r>
      <w:proofErr w:type="spellEnd"/>
      <w:r w:rsidRPr="00827C6A">
        <w:rPr>
          <w:lang w:val="fr-FR"/>
        </w:rPr>
        <w:t xml:space="preserve"> </w:t>
      </w:r>
      <w:proofErr w:type="spellStart"/>
      <w:r w:rsidRPr="00827C6A">
        <w:rPr>
          <w:rFonts w:cs="Tahoma"/>
        </w:rPr>
        <w:t>կառավարչական</w:t>
      </w:r>
      <w:proofErr w:type="spellEnd"/>
      <w:r w:rsidRPr="00827C6A">
        <w:rPr>
          <w:lang w:val="fr-FR"/>
        </w:rPr>
        <w:t xml:space="preserve"> </w:t>
      </w:r>
      <w:proofErr w:type="spellStart"/>
      <w:r w:rsidRPr="00827C6A">
        <w:rPr>
          <w:rFonts w:cs="Tahoma"/>
        </w:rPr>
        <w:t>հիմնարկների</w:t>
      </w:r>
      <w:proofErr w:type="spellEnd"/>
      <w:r w:rsidRPr="00827C6A">
        <w:rPr>
          <w:lang w:val="fr-FR"/>
        </w:rPr>
        <w:t xml:space="preserve"> </w:t>
      </w:r>
      <w:proofErr w:type="spellStart"/>
      <w:r w:rsidRPr="00827C6A">
        <w:rPr>
          <w:rFonts w:cs="Tahoma"/>
        </w:rPr>
        <w:t>մասին</w:t>
      </w:r>
      <w:proofErr w:type="spellEnd"/>
      <w:r w:rsidRPr="00064EB6">
        <w:rPr>
          <w:lang w:val="af-ZA"/>
        </w:rPr>
        <w:t>»</w:t>
      </w:r>
      <w:r w:rsidRPr="00827C6A">
        <w:rPr>
          <w:rFonts w:cs="GHEA Grapalat"/>
          <w:lang w:val="af-ZA"/>
        </w:rPr>
        <w:t xml:space="preserve"> </w:t>
      </w:r>
      <w:r w:rsidRPr="00827C6A">
        <w:rPr>
          <w:rFonts w:cs="GHEA Grapalat"/>
        </w:rPr>
        <w:t>ՀՀ</w:t>
      </w:r>
      <w:r w:rsidRPr="00827C6A">
        <w:rPr>
          <w:rFonts w:cs="GHEA Grapalat"/>
          <w:lang w:val="af-ZA"/>
        </w:rPr>
        <w:t xml:space="preserve"> </w:t>
      </w:r>
      <w:proofErr w:type="spellStart"/>
      <w:r w:rsidRPr="00827C6A">
        <w:rPr>
          <w:rFonts w:cs="GHEA Grapalat"/>
        </w:rPr>
        <w:t>օրենք</w:t>
      </w:r>
      <w:proofErr w:type="spellEnd"/>
      <w:r w:rsidRPr="00827C6A">
        <w:rPr>
          <w:rFonts w:cs="GHEA Grapalat"/>
          <w:lang w:val="af-ZA"/>
        </w:rPr>
        <w:t xml:space="preserve">, </w:t>
      </w:r>
      <w:r w:rsidRPr="00064EB6">
        <w:rPr>
          <w:lang w:val="af-ZA"/>
        </w:rPr>
        <w:t>«</w:t>
      </w:r>
      <w:proofErr w:type="spellStart"/>
      <w:r w:rsidRPr="00827C6A">
        <w:t>Պետական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ոչ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առևտրային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կազմակերպությունների</w:t>
      </w:r>
      <w:proofErr w:type="spellEnd"/>
      <w:r w:rsidRPr="00064EB6">
        <w:rPr>
          <w:lang w:val="af-ZA"/>
        </w:rPr>
        <w:t xml:space="preserve"> </w:t>
      </w:r>
      <w:proofErr w:type="spellStart"/>
      <w:r w:rsidRPr="00827C6A">
        <w:t>մասին</w:t>
      </w:r>
      <w:proofErr w:type="spellEnd"/>
      <w:r w:rsidRPr="00064EB6">
        <w:rPr>
          <w:lang w:val="af-ZA"/>
        </w:rPr>
        <w:t>»</w:t>
      </w:r>
      <w:r w:rsidRPr="00827C6A">
        <w:rPr>
          <w:rFonts w:cs="GHEA Grapalat"/>
          <w:lang w:val="af-ZA"/>
        </w:rPr>
        <w:t xml:space="preserve"> </w:t>
      </w:r>
      <w:r w:rsidRPr="00827C6A">
        <w:rPr>
          <w:rFonts w:cs="GHEA Grapalat"/>
        </w:rPr>
        <w:t>ՀՀ</w:t>
      </w:r>
      <w:r w:rsidRPr="00827C6A">
        <w:rPr>
          <w:rFonts w:cs="GHEA Grapalat"/>
          <w:lang w:val="af-ZA"/>
        </w:rPr>
        <w:t xml:space="preserve"> </w:t>
      </w:r>
      <w:proofErr w:type="spellStart"/>
      <w:r w:rsidRPr="00827C6A">
        <w:rPr>
          <w:rFonts w:cs="GHEA Grapalat"/>
        </w:rPr>
        <w:t>օրենք</w:t>
      </w:r>
      <w:proofErr w:type="spellEnd"/>
      <w:r w:rsidRPr="00064EB6">
        <w:rPr>
          <w:rFonts w:cs="GHEA Grapalat"/>
          <w:lang w:val="af-ZA"/>
        </w:rPr>
        <w:t xml:space="preserve">, </w:t>
      </w:r>
      <w:r w:rsidRPr="00827C6A">
        <w:rPr>
          <w:rFonts w:cs="GHEA Grapalat"/>
        </w:rPr>
        <w:t>ՀՀ</w:t>
      </w:r>
      <w:r w:rsidRPr="00064EB6">
        <w:rPr>
          <w:rFonts w:cs="GHEA Grapalat"/>
          <w:lang w:val="af-ZA"/>
        </w:rPr>
        <w:t xml:space="preserve"> </w:t>
      </w:r>
      <w:proofErr w:type="spellStart"/>
      <w:r w:rsidRPr="00827C6A">
        <w:rPr>
          <w:rFonts w:cs="GHEA Grapalat"/>
        </w:rPr>
        <w:t>կառավարության</w:t>
      </w:r>
      <w:proofErr w:type="spellEnd"/>
      <w:r w:rsidRPr="00064EB6">
        <w:rPr>
          <w:rFonts w:cs="GHEA Grapalat"/>
          <w:lang w:val="af-ZA"/>
        </w:rPr>
        <w:t xml:space="preserve"> </w:t>
      </w:r>
      <w:r w:rsidRPr="00064EB6">
        <w:rPr>
          <w:rFonts w:cs="Times New Roman"/>
          <w:lang w:val="af-ZA"/>
        </w:rPr>
        <w:t xml:space="preserve">2011 </w:t>
      </w:r>
      <w:proofErr w:type="spellStart"/>
      <w:r w:rsidRPr="00827C6A">
        <w:t>թվականի</w:t>
      </w:r>
      <w:proofErr w:type="spellEnd"/>
      <w:r w:rsidRPr="00064EB6">
        <w:rPr>
          <w:rFonts w:cs="Times New Roman"/>
          <w:lang w:val="af-ZA"/>
        </w:rPr>
        <w:t xml:space="preserve"> </w:t>
      </w:r>
      <w:proofErr w:type="spellStart"/>
      <w:r w:rsidRPr="00827C6A">
        <w:t>փետրվարի</w:t>
      </w:r>
      <w:proofErr w:type="spellEnd"/>
      <w:r w:rsidRPr="00064EB6">
        <w:rPr>
          <w:rFonts w:cs="Times New Roman"/>
          <w:lang w:val="af-ZA"/>
        </w:rPr>
        <w:t xml:space="preserve"> 17-</w:t>
      </w:r>
      <w:r w:rsidRPr="00827C6A">
        <w:rPr>
          <w:rFonts w:cs="Times New Roman"/>
        </w:rPr>
        <w:t>ի</w:t>
      </w:r>
      <w:r w:rsidRPr="00064EB6">
        <w:rPr>
          <w:rFonts w:cs="Times New Roman"/>
          <w:lang w:val="af-ZA"/>
        </w:rPr>
        <w:t xml:space="preserve"> N 304-</w:t>
      </w:r>
      <w:r w:rsidRPr="00827C6A">
        <w:t>Ն</w:t>
      </w:r>
      <w:r w:rsidRPr="00064EB6">
        <w:rPr>
          <w:lang w:val="af-ZA"/>
        </w:rPr>
        <w:t xml:space="preserve"> </w:t>
      </w:r>
      <w:proofErr w:type="spellStart"/>
      <w:r w:rsidRPr="00827C6A">
        <w:t>որոշում</w:t>
      </w:r>
      <w:proofErr w:type="spellEnd"/>
      <w:r w:rsidR="005021E5" w:rsidRPr="00064EB6">
        <w:rPr>
          <w:lang w:val="af-ZA"/>
        </w:rPr>
        <w:t>,</w:t>
      </w:r>
      <w:r w:rsidR="005021E5" w:rsidRPr="005021E5">
        <w:rPr>
          <w:color w:val="FF0000"/>
          <w:lang w:val="hy-AM"/>
        </w:rPr>
        <w:t xml:space="preserve"> </w:t>
      </w:r>
      <w:r w:rsidR="005021E5" w:rsidRPr="00B36E8F">
        <w:rPr>
          <w:lang w:val="hy-AM"/>
        </w:rPr>
        <w:t>«Պետական գույքի կառավարման մասին» ՀՀ օրենք</w:t>
      </w:r>
      <w:r w:rsidR="005021E5" w:rsidRPr="00B36E8F">
        <w:rPr>
          <w:lang w:val="af-ZA"/>
        </w:rPr>
        <w:t>:</w:t>
      </w:r>
    </w:p>
    <w:p w14:paraId="4CACD627" w14:textId="77777777" w:rsidR="00204DA0" w:rsidRPr="00B36E8F" w:rsidRDefault="00204DA0" w:rsidP="00204DA0">
      <w:pPr>
        <w:rPr>
          <w:rFonts w:cs="Sylfaen"/>
          <w:lang w:val="af-ZA"/>
        </w:rPr>
      </w:pPr>
    </w:p>
    <w:p w14:paraId="1DA076D4" w14:textId="77777777" w:rsidR="00204DA0" w:rsidRPr="00064EB6" w:rsidRDefault="00204DA0" w:rsidP="00204DA0">
      <w:pPr>
        <w:rPr>
          <w:lang w:val="af-ZA"/>
        </w:rPr>
      </w:pPr>
    </w:p>
    <w:p w14:paraId="2FFB62A2" w14:textId="77777777" w:rsidR="00204DA0" w:rsidRPr="00064EB6" w:rsidRDefault="00204DA0" w:rsidP="00204DA0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14:paraId="5A039C7E" w14:textId="77777777" w:rsidR="00204DA0" w:rsidRPr="00064EB6" w:rsidRDefault="00204DA0" w:rsidP="00204DA0">
      <w:pPr>
        <w:rPr>
          <w:rFonts w:cs="Sylfaen"/>
          <w:lang w:val="af-ZA"/>
        </w:rPr>
      </w:pPr>
    </w:p>
    <w:p w14:paraId="57977E17" w14:textId="77777777" w:rsidR="00275735" w:rsidRPr="00064EB6" w:rsidRDefault="00275735">
      <w:pPr>
        <w:rPr>
          <w:lang w:val="af-ZA"/>
        </w:rPr>
      </w:pPr>
    </w:p>
    <w:sectPr w:rsidR="00275735" w:rsidRPr="00064EB6" w:rsidSect="006C6D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D0"/>
    <w:rsid w:val="00000AC1"/>
    <w:rsid w:val="0004018A"/>
    <w:rsid w:val="00064EB6"/>
    <w:rsid w:val="000D26FA"/>
    <w:rsid w:val="000E5864"/>
    <w:rsid w:val="00115AE9"/>
    <w:rsid w:val="0012033C"/>
    <w:rsid w:val="00136A9B"/>
    <w:rsid w:val="0014109F"/>
    <w:rsid w:val="00141D46"/>
    <w:rsid w:val="00143EB8"/>
    <w:rsid w:val="0016418D"/>
    <w:rsid w:val="0019756E"/>
    <w:rsid w:val="001A1C1D"/>
    <w:rsid w:val="001B5BEA"/>
    <w:rsid w:val="001C2C9F"/>
    <w:rsid w:val="001C4A8D"/>
    <w:rsid w:val="001D0AEF"/>
    <w:rsid w:val="001F073D"/>
    <w:rsid w:val="001F34ED"/>
    <w:rsid w:val="001F4E5C"/>
    <w:rsid w:val="00204DA0"/>
    <w:rsid w:val="0020706C"/>
    <w:rsid w:val="0020734D"/>
    <w:rsid w:val="00216CD6"/>
    <w:rsid w:val="002341F9"/>
    <w:rsid w:val="002421DA"/>
    <w:rsid w:val="00275735"/>
    <w:rsid w:val="00277288"/>
    <w:rsid w:val="00291BE9"/>
    <w:rsid w:val="002B0FDD"/>
    <w:rsid w:val="002B3B40"/>
    <w:rsid w:val="002B5370"/>
    <w:rsid w:val="0032253D"/>
    <w:rsid w:val="00342EE3"/>
    <w:rsid w:val="00344E84"/>
    <w:rsid w:val="003744E7"/>
    <w:rsid w:val="00402320"/>
    <w:rsid w:val="00402F58"/>
    <w:rsid w:val="004260B0"/>
    <w:rsid w:val="00430034"/>
    <w:rsid w:val="004462FF"/>
    <w:rsid w:val="0045130C"/>
    <w:rsid w:val="0048292D"/>
    <w:rsid w:val="004B0044"/>
    <w:rsid w:val="004B7DCE"/>
    <w:rsid w:val="004C533A"/>
    <w:rsid w:val="004D7353"/>
    <w:rsid w:val="004F35F9"/>
    <w:rsid w:val="005021E5"/>
    <w:rsid w:val="00507BEA"/>
    <w:rsid w:val="0053383A"/>
    <w:rsid w:val="00543A01"/>
    <w:rsid w:val="00557F73"/>
    <w:rsid w:val="0056127E"/>
    <w:rsid w:val="0059309A"/>
    <w:rsid w:val="005943AD"/>
    <w:rsid w:val="005B72C7"/>
    <w:rsid w:val="005C3D02"/>
    <w:rsid w:val="005E7A9E"/>
    <w:rsid w:val="00606D43"/>
    <w:rsid w:val="00612B4D"/>
    <w:rsid w:val="0061355A"/>
    <w:rsid w:val="00646D42"/>
    <w:rsid w:val="00660631"/>
    <w:rsid w:val="00674D54"/>
    <w:rsid w:val="00682D9B"/>
    <w:rsid w:val="006855BC"/>
    <w:rsid w:val="00685F52"/>
    <w:rsid w:val="00686BA0"/>
    <w:rsid w:val="00693A0A"/>
    <w:rsid w:val="00693F30"/>
    <w:rsid w:val="006A1B7B"/>
    <w:rsid w:val="006B22D3"/>
    <w:rsid w:val="006C6D82"/>
    <w:rsid w:val="006D3994"/>
    <w:rsid w:val="006E0360"/>
    <w:rsid w:val="006E0AC5"/>
    <w:rsid w:val="006E10F0"/>
    <w:rsid w:val="006E2CFA"/>
    <w:rsid w:val="006E5EBD"/>
    <w:rsid w:val="006F07A9"/>
    <w:rsid w:val="00705C16"/>
    <w:rsid w:val="00717440"/>
    <w:rsid w:val="0072288F"/>
    <w:rsid w:val="0073418A"/>
    <w:rsid w:val="007632CF"/>
    <w:rsid w:val="00780EFD"/>
    <w:rsid w:val="007815C6"/>
    <w:rsid w:val="007A0E9A"/>
    <w:rsid w:val="007B3FB2"/>
    <w:rsid w:val="007B7CDC"/>
    <w:rsid w:val="007E6A7C"/>
    <w:rsid w:val="007E707D"/>
    <w:rsid w:val="007F099D"/>
    <w:rsid w:val="00802DF6"/>
    <w:rsid w:val="0081485D"/>
    <w:rsid w:val="00827C6A"/>
    <w:rsid w:val="00834073"/>
    <w:rsid w:val="008343A0"/>
    <w:rsid w:val="00837C5D"/>
    <w:rsid w:val="00841429"/>
    <w:rsid w:val="00843983"/>
    <w:rsid w:val="0087450E"/>
    <w:rsid w:val="00876283"/>
    <w:rsid w:val="008C1766"/>
    <w:rsid w:val="008E2D93"/>
    <w:rsid w:val="00900E1C"/>
    <w:rsid w:val="009212BF"/>
    <w:rsid w:val="00933CDF"/>
    <w:rsid w:val="0095400F"/>
    <w:rsid w:val="00974631"/>
    <w:rsid w:val="00982CAF"/>
    <w:rsid w:val="009A1FD0"/>
    <w:rsid w:val="009B6638"/>
    <w:rsid w:val="009D1C3C"/>
    <w:rsid w:val="009E4BB6"/>
    <w:rsid w:val="00A26725"/>
    <w:rsid w:val="00A34386"/>
    <w:rsid w:val="00A60B3C"/>
    <w:rsid w:val="00A84569"/>
    <w:rsid w:val="00AA59B6"/>
    <w:rsid w:val="00AB2E86"/>
    <w:rsid w:val="00AC11AA"/>
    <w:rsid w:val="00AD760A"/>
    <w:rsid w:val="00AE1527"/>
    <w:rsid w:val="00AF4B77"/>
    <w:rsid w:val="00B35BE3"/>
    <w:rsid w:val="00B36E8F"/>
    <w:rsid w:val="00B514E6"/>
    <w:rsid w:val="00BB3668"/>
    <w:rsid w:val="00BB4A54"/>
    <w:rsid w:val="00BB5622"/>
    <w:rsid w:val="00BD689B"/>
    <w:rsid w:val="00BF43BD"/>
    <w:rsid w:val="00C10040"/>
    <w:rsid w:val="00C16590"/>
    <w:rsid w:val="00C17430"/>
    <w:rsid w:val="00C223CD"/>
    <w:rsid w:val="00C2722C"/>
    <w:rsid w:val="00C321D8"/>
    <w:rsid w:val="00C52033"/>
    <w:rsid w:val="00CB6BA8"/>
    <w:rsid w:val="00CF2BFB"/>
    <w:rsid w:val="00D019D0"/>
    <w:rsid w:val="00D05C2A"/>
    <w:rsid w:val="00D2275B"/>
    <w:rsid w:val="00D30AD5"/>
    <w:rsid w:val="00DA257F"/>
    <w:rsid w:val="00DA5D84"/>
    <w:rsid w:val="00DB10C6"/>
    <w:rsid w:val="00DB2DA5"/>
    <w:rsid w:val="00DC534D"/>
    <w:rsid w:val="00DC6F69"/>
    <w:rsid w:val="00DE6F33"/>
    <w:rsid w:val="00E159F6"/>
    <w:rsid w:val="00E35676"/>
    <w:rsid w:val="00E35A70"/>
    <w:rsid w:val="00E83A19"/>
    <w:rsid w:val="00EA1FD8"/>
    <w:rsid w:val="00EA3355"/>
    <w:rsid w:val="00EB4BA0"/>
    <w:rsid w:val="00ED7405"/>
    <w:rsid w:val="00F179C6"/>
    <w:rsid w:val="00F63FEB"/>
    <w:rsid w:val="00F66E85"/>
    <w:rsid w:val="00F83A69"/>
    <w:rsid w:val="00F86AD7"/>
    <w:rsid w:val="00FD196D"/>
    <w:rsid w:val="00FD5721"/>
    <w:rsid w:val="00FE3FFE"/>
    <w:rsid w:val="00FF2D7D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E757"/>
  <w15:docId w15:val="{6F761DF9-EE1E-42A9-AF46-287EEDA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1FD0"/>
    <w:pPr>
      <w:keepNext/>
      <w:tabs>
        <w:tab w:val="left" w:pos="1968"/>
      </w:tabs>
      <w:spacing w:after="0" w:line="360" w:lineRule="auto"/>
      <w:jc w:val="right"/>
      <w:outlineLvl w:val="4"/>
    </w:pPr>
    <w:rPr>
      <w:rFonts w:ascii="Times Armenian" w:eastAsia="Times New Roman" w:hAnsi="Times Armenian" w:cs="Arial"/>
      <w:b/>
      <w:bCs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9A1FD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A1FD0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9A1FD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9A1FD0"/>
    <w:rPr>
      <w:rFonts w:ascii="Arial Armenian" w:eastAsia="Times New Roman" w:hAnsi="Arial Armenian" w:cs="Times New Roman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9A1FD0"/>
    <w:rPr>
      <w:rFonts w:ascii="Times Armenian" w:eastAsia="Times New Roman" w:hAnsi="Times Armenian" w:cs="Arial"/>
      <w:b/>
      <w:bCs/>
      <w:kern w:val="16"/>
      <w:sz w:val="28"/>
      <w:szCs w:val="20"/>
    </w:rPr>
  </w:style>
  <w:style w:type="character" w:styleId="Strong">
    <w:name w:val="Strong"/>
    <w:basedOn w:val="DefaultParagraphFont"/>
    <w:uiPriority w:val="22"/>
    <w:qFormat/>
    <w:rsid w:val="00204DA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204D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4DA0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4DA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04DA0"/>
    <w:pPr>
      <w:spacing w:after="0" w:line="240" w:lineRule="auto"/>
      <w:ind w:left="720"/>
      <w:contextualSpacing/>
    </w:pPr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https://mul2-lori.gov.am/tasks/69678/oneclick/1Naxagic.docx?token=89d2586698d212771771caa32c4b4b9b</cp:keywords>
  <cp:lastModifiedBy>NARINE</cp:lastModifiedBy>
  <cp:revision>12</cp:revision>
  <dcterms:created xsi:type="dcterms:W3CDTF">2020-02-14T11:49:00Z</dcterms:created>
  <dcterms:modified xsi:type="dcterms:W3CDTF">2020-05-05T07:24:00Z</dcterms:modified>
</cp:coreProperties>
</file>