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6521" w:rsidRPr="004B45C0" w:rsidRDefault="00EF6521" w:rsidP="0051090C">
      <w:pPr>
        <w:spacing w:line="276" w:lineRule="auto"/>
        <w:ind w:firstLine="720"/>
        <w:jc w:val="right"/>
        <w:rPr>
          <w:rFonts w:ascii="GHEA Grapalat" w:hAnsi="GHEA Grapalat" w:cs="AK Courier"/>
          <w:b/>
          <w:sz w:val="24"/>
          <w:szCs w:val="24"/>
        </w:rPr>
      </w:pPr>
      <w:r w:rsidRPr="004B45C0">
        <w:rPr>
          <w:rFonts w:ascii="GHEA Grapalat" w:hAnsi="GHEA Grapalat" w:cs="AK Courier"/>
          <w:b/>
          <w:sz w:val="24"/>
          <w:szCs w:val="24"/>
        </w:rPr>
        <w:t>ՆԱԽԱԳԻԾ</w:t>
      </w:r>
    </w:p>
    <w:p w:rsidR="00357302" w:rsidRPr="004B45C0" w:rsidRDefault="00357302" w:rsidP="0051090C">
      <w:pPr>
        <w:spacing w:line="276" w:lineRule="auto"/>
        <w:jc w:val="center"/>
        <w:rPr>
          <w:rFonts w:ascii="GHEA Grapalat" w:hAnsi="GHEA Grapalat" w:cs="AK Courier"/>
          <w:b/>
          <w:sz w:val="24"/>
          <w:szCs w:val="24"/>
        </w:rPr>
      </w:pPr>
    </w:p>
    <w:p w:rsidR="00EF6521" w:rsidRPr="004B45C0" w:rsidRDefault="00EF6521" w:rsidP="0051090C">
      <w:pPr>
        <w:spacing w:line="276" w:lineRule="auto"/>
        <w:jc w:val="center"/>
        <w:rPr>
          <w:rFonts w:ascii="GHEA Grapalat" w:hAnsi="GHEA Grapalat" w:cs="AK Courier"/>
          <w:b/>
          <w:sz w:val="24"/>
          <w:szCs w:val="24"/>
        </w:rPr>
      </w:pPr>
      <w:r w:rsidRPr="004B45C0">
        <w:rPr>
          <w:rFonts w:ascii="GHEA Grapalat" w:hAnsi="GHEA Grapalat" w:cs="AK Courier"/>
          <w:b/>
          <w:sz w:val="24"/>
          <w:szCs w:val="24"/>
        </w:rPr>
        <w:t>ՀԱՅԱՍՏԱՆԻ ՀԱՆՐԱՊԵՏ</w:t>
      </w:r>
      <w:r w:rsidR="00574F5C" w:rsidRPr="004B45C0">
        <w:rPr>
          <w:rFonts w:ascii="GHEA Grapalat" w:hAnsi="GHEA Grapalat" w:cs="AK Courier"/>
          <w:b/>
          <w:sz w:val="24"/>
          <w:szCs w:val="24"/>
        </w:rPr>
        <w:t>ՈՒ</w:t>
      </w:r>
      <w:r w:rsidRPr="004B45C0">
        <w:rPr>
          <w:rFonts w:ascii="GHEA Grapalat" w:hAnsi="GHEA Grapalat" w:cs="AK Courier"/>
          <w:b/>
          <w:sz w:val="24"/>
          <w:szCs w:val="24"/>
        </w:rPr>
        <w:t>ԹՅԱՆ ԿԱՌԱՎԱՐՈՒԹՅՈՒՆ</w:t>
      </w:r>
    </w:p>
    <w:p w:rsidR="00EF6521" w:rsidRPr="004B45C0" w:rsidRDefault="00EF6521" w:rsidP="0051090C">
      <w:pPr>
        <w:spacing w:line="276" w:lineRule="auto"/>
        <w:ind w:firstLine="720"/>
        <w:jc w:val="center"/>
        <w:rPr>
          <w:rFonts w:ascii="GHEA Grapalat" w:hAnsi="GHEA Grapalat" w:cs="AK Courier"/>
          <w:b/>
          <w:sz w:val="24"/>
          <w:szCs w:val="24"/>
        </w:rPr>
      </w:pPr>
      <w:r w:rsidRPr="004B45C0">
        <w:rPr>
          <w:rFonts w:ascii="GHEA Grapalat" w:hAnsi="GHEA Grapalat" w:cs="AK Courier"/>
          <w:b/>
          <w:sz w:val="24"/>
          <w:szCs w:val="24"/>
        </w:rPr>
        <w:t>ՈՐՈՇՈՒՄ</w:t>
      </w:r>
    </w:p>
    <w:p w:rsidR="00EF6521" w:rsidRPr="004B45C0" w:rsidRDefault="00574F5C" w:rsidP="0051090C">
      <w:pPr>
        <w:spacing w:line="276" w:lineRule="auto"/>
        <w:ind w:firstLine="720"/>
        <w:jc w:val="center"/>
        <w:rPr>
          <w:rFonts w:ascii="GHEA Grapalat" w:hAnsi="GHEA Grapalat" w:cs="AK Courier"/>
          <w:b/>
          <w:sz w:val="24"/>
          <w:szCs w:val="24"/>
        </w:rPr>
      </w:pPr>
      <w:r w:rsidRPr="004B45C0">
        <w:rPr>
          <w:rFonts w:ascii="GHEA Grapalat" w:hAnsi="GHEA Grapalat" w:cs="AK Courier"/>
          <w:b/>
          <w:sz w:val="24"/>
          <w:szCs w:val="24"/>
        </w:rPr>
        <w:t xml:space="preserve">«----» ------------------ </w:t>
      </w:r>
      <w:r w:rsidR="00EF6521" w:rsidRPr="004B45C0">
        <w:rPr>
          <w:rFonts w:ascii="GHEA Grapalat" w:hAnsi="GHEA Grapalat" w:cs="AK Courier"/>
          <w:b/>
          <w:sz w:val="24"/>
          <w:szCs w:val="24"/>
        </w:rPr>
        <w:t xml:space="preserve">2020 </w:t>
      </w:r>
      <w:proofErr w:type="spellStart"/>
      <w:r w:rsidR="00EF6521" w:rsidRPr="004B45C0">
        <w:rPr>
          <w:rFonts w:ascii="GHEA Grapalat" w:hAnsi="GHEA Grapalat" w:cs="AK Courier"/>
          <w:b/>
          <w:sz w:val="24"/>
          <w:szCs w:val="24"/>
        </w:rPr>
        <w:t>թվականի</w:t>
      </w:r>
      <w:proofErr w:type="spellEnd"/>
      <w:r w:rsidR="00EF6521" w:rsidRPr="004B45C0">
        <w:rPr>
          <w:rFonts w:ascii="GHEA Grapalat" w:hAnsi="GHEA Grapalat" w:cs="AK Courier"/>
          <w:b/>
          <w:sz w:val="24"/>
          <w:szCs w:val="24"/>
        </w:rPr>
        <w:t xml:space="preserve"> N –Ն</w:t>
      </w:r>
    </w:p>
    <w:p w:rsidR="00E43D32" w:rsidRPr="004B45C0" w:rsidRDefault="00E43D32" w:rsidP="0051090C">
      <w:pPr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GHEA Grapalat" w:hAnsi="GHEA Grapalat" w:cs="AK Courier"/>
          <w:b/>
          <w:sz w:val="24"/>
          <w:szCs w:val="24"/>
        </w:rPr>
      </w:pPr>
    </w:p>
    <w:p w:rsidR="00E43D32" w:rsidRPr="004B45C0" w:rsidRDefault="00E43D32" w:rsidP="0051090C">
      <w:pPr>
        <w:autoSpaceDE w:val="0"/>
        <w:autoSpaceDN w:val="0"/>
        <w:adjustRightInd w:val="0"/>
        <w:spacing w:after="0" w:line="276" w:lineRule="auto"/>
        <w:jc w:val="center"/>
        <w:rPr>
          <w:rFonts w:ascii="GHEA Grapalat" w:hAnsi="GHEA Grapalat" w:cs="AK Courier"/>
          <w:b/>
          <w:sz w:val="24"/>
          <w:szCs w:val="24"/>
        </w:rPr>
      </w:pPr>
      <w:r w:rsidRPr="004B45C0">
        <w:rPr>
          <w:rFonts w:ascii="GHEA Grapalat" w:hAnsi="GHEA Grapalat" w:cs="AK Courier"/>
          <w:b/>
          <w:sz w:val="24"/>
          <w:szCs w:val="24"/>
        </w:rPr>
        <w:t>ՀԱՅԱՍՏԱՆԻ ՀԱՆՐԱՊԵՏՈՒԹՅԱՆ ԿԱՌԱՎԱՐՈՒԹՅԱՆ 2011 ԹՎԱԿԱՆԻ ՍԵՊՏԵՄԲԵՐԻ</w:t>
      </w:r>
      <w:r w:rsidR="00EF6521" w:rsidRPr="004B45C0">
        <w:rPr>
          <w:rFonts w:ascii="GHEA Grapalat" w:hAnsi="GHEA Grapalat" w:cs="AK Courier"/>
          <w:b/>
          <w:sz w:val="24"/>
          <w:szCs w:val="24"/>
        </w:rPr>
        <w:t xml:space="preserve"> </w:t>
      </w:r>
      <w:r w:rsidRPr="004B45C0">
        <w:rPr>
          <w:rFonts w:ascii="GHEA Grapalat" w:hAnsi="GHEA Grapalat" w:cs="AK Courier"/>
          <w:b/>
          <w:sz w:val="24"/>
          <w:szCs w:val="24"/>
        </w:rPr>
        <w:t>29-Ի N 1441-Ն ՈՐՈՇՄԱՆ ՄԵՋ</w:t>
      </w:r>
      <w:r w:rsidR="00383166" w:rsidRPr="004B45C0">
        <w:rPr>
          <w:rFonts w:ascii="GHEA Grapalat" w:hAnsi="GHEA Grapalat" w:cs="AK Courier"/>
          <w:b/>
          <w:sz w:val="24"/>
          <w:szCs w:val="24"/>
        </w:rPr>
        <w:t xml:space="preserve"> ՓՈՓՈԽՈՒԹՅՈՒՆՆԵՐ ԵՎ </w:t>
      </w:r>
      <w:r w:rsidRPr="004B45C0">
        <w:rPr>
          <w:rFonts w:ascii="GHEA Grapalat" w:hAnsi="GHEA Grapalat" w:cs="AK Courier"/>
          <w:b/>
          <w:sz w:val="24"/>
          <w:szCs w:val="24"/>
        </w:rPr>
        <w:t>ԼՐԱՑՈՒՄՆԵՐ ԿԱՏԱՐԵԼՈՒ</w:t>
      </w:r>
      <w:r w:rsidR="00B22539" w:rsidRPr="004B45C0">
        <w:rPr>
          <w:rFonts w:ascii="GHEA Grapalat" w:hAnsi="GHEA Grapalat" w:cs="AK Courier"/>
          <w:b/>
          <w:sz w:val="24"/>
          <w:szCs w:val="24"/>
        </w:rPr>
        <w:t xml:space="preserve"> </w:t>
      </w:r>
      <w:r w:rsidRPr="004B45C0">
        <w:rPr>
          <w:rFonts w:ascii="GHEA Grapalat" w:hAnsi="GHEA Grapalat" w:cs="AK Courier"/>
          <w:b/>
          <w:sz w:val="24"/>
          <w:szCs w:val="24"/>
        </w:rPr>
        <w:t>ՄԱՍԻՆ</w:t>
      </w:r>
    </w:p>
    <w:p w:rsidR="00E43D32" w:rsidRPr="004B45C0" w:rsidRDefault="00E43D32" w:rsidP="0051090C">
      <w:pPr>
        <w:autoSpaceDE w:val="0"/>
        <w:autoSpaceDN w:val="0"/>
        <w:adjustRightInd w:val="0"/>
        <w:spacing w:after="0" w:line="276" w:lineRule="auto"/>
        <w:ind w:firstLine="720"/>
        <w:jc w:val="center"/>
        <w:rPr>
          <w:rFonts w:ascii="GHEA Grapalat" w:hAnsi="GHEA Grapalat" w:cs="AK Courier"/>
          <w:sz w:val="24"/>
          <w:szCs w:val="24"/>
        </w:rPr>
      </w:pPr>
    </w:p>
    <w:p w:rsidR="00E43D32" w:rsidRPr="004B45C0" w:rsidRDefault="00A3290C" w:rsidP="0051090C">
      <w:pPr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GHEA Grapalat" w:hAnsi="GHEA Grapalat" w:cs="AK Courier"/>
          <w:sz w:val="24"/>
          <w:szCs w:val="24"/>
        </w:rPr>
      </w:pPr>
      <w:proofErr w:type="spellStart"/>
      <w:r w:rsidRPr="004B45C0">
        <w:rPr>
          <w:rFonts w:ascii="GHEA Grapalat" w:hAnsi="GHEA Grapalat" w:cs="AK Courier"/>
          <w:sz w:val="24"/>
          <w:szCs w:val="24"/>
        </w:rPr>
        <w:t>Հիմք</w:t>
      </w:r>
      <w:proofErr w:type="spellEnd"/>
      <w:r w:rsidRPr="004B45C0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4B45C0">
        <w:rPr>
          <w:rFonts w:ascii="GHEA Grapalat" w:hAnsi="GHEA Grapalat" w:cs="AK Courier"/>
          <w:sz w:val="24"/>
          <w:szCs w:val="24"/>
        </w:rPr>
        <w:t>ընդունելով</w:t>
      </w:r>
      <w:proofErr w:type="spellEnd"/>
      <w:r w:rsidRPr="004B45C0">
        <w:rPr>
          <w:rFonts w:ascii="GHEA Grapalat" w:hAnsi="GHEA Grapalat" w:cs="AK Courier"/>
          <w:sz w:val="24"/>
          <w:szCs w:val="24"/>
        </w:rPr>
        <w:t xml:space="preserve"> «</w:t>
      </w:r>
      <w:proofErr w:type="spellStart"/>
      <w:r w:rsidRPr="004B45C0">
        <w:rPr>
          <w:rFonts w:ascii="GHEA Grapalat" w:hAnsi="GHEA Grapalat" w:cs="AK Courier"/>
          <w:sz w:val="24"/>
          <w:szCs w:val="24"/>
        </w:rPr>
        <w:t>Նորմատիվ</w:t>
      </w:r>
      <w:proofErr w:type="spellEnd"/>
      <w:r w:rsidRPr="004B45C0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4B45C0">
        <w:rPr>
          <w:rFonts w:ascii="GHEA Grapalat" w:hAnsi="GHEA Grapalat" w:cs="AK Courier"/>
          <w:sz w:val="24"/>
          <w:szCs w:val="24"/>
        </w:rPr>
        <w:t>իրավական</w:t>
      </w:r>
      <w:proofErr w:type="spellEnd"/>
      <w:r w:rsidRPr="004B45C0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4B45C0">
        <w:rPr>
          <w:rFonts w:ascii="GHEA Grapalat" w:hAnsi="GHEA Grapalat" w:cs="AK Courier"/>
          <w:sz w:val="24"/>
          <w:szCs w:val="24"/>
        </w:rPr>
        <w:t>ակտերի</w:t>
      </w:r>
      <w:proofErr w:type="spellEnd"/>
      <w:r w:rsidRPr="004B45C0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4B45C0">
        <w:rPr>
          <w:rFonts w:ascii="GHEA Grapalat" w:hAnsi="GHEA Grapalat" w:cs="AK Courier"/>
          <w:sz w:val="24"/>
          <w:szCs w:val="24"/>
        </w:rPr>
        <w:t>մասին</w:t>
      </w:r>
      <w:proofErr w:type="spellEnd"/>
      <w:r w:rsidRPr="004B45C0">
        <w:rPr>
          <w:rFonts w:ascii="GHEA Grapalat" w:hAnsi="GHEA Grapalat" w:cs="AK Courier"/>
          <w:sz w:val="24"/>
          <w:szCs w:val="24"/>
        </w:rPr>
        <w:t xml:space="preserve">» </w:t>
      </w:r>
      <w:proofErr w:type="spellStart"/>
      <w:r w:rsidRPr="004B45C0">
        <w:rPr>
          <w:rFonts w:ascii="GHEA Grapalat" w:hAnsi="GHEA Grapalat" w:cs="AK Courier"/>
          <w:sz w:val="24"/>
          <w:szCs w:val="24"/>
        </w:rPr>
        <w:t>Հայաստանի</w:t>
      </w:r>
      <w:proofErr w:type="spellEnd"/>
      <w:r w:rsidRPr="004B45C0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4B45C0">
        <w:rPr>
          <w:rFonts w:ascii="GHEA Grapalat" w:hAnsi="GHEA Grapalat" w:cs="AK Courier"/>
          <w:sz w:val="24"/>
          <w:szCs w:val="24"/>
        </w:rPr>
        <w:t>Հանրապետության</w:t>
      </w:r>
      <w:proofErr w:type="spellEnd"/>
      <w:r w:rsidRPr="004B45C0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4B45C0">
        <w:rPr>
          <w:rFonts w:ascii="GHEA Grapalat" w:hAnsi="GHEA Grapalat" w:cs="AK Courier"/>
          <w:sz w:val="24"/>
          <w:szCs w:val="24"/>
        </w:rPr>
        <w:t>օրենքի</w:t>
      </w:r>
      <w:proofErr w:type="spellEnd"/>
      <w:r w:rsidRPr="004B45C0">
        <w:rPr>
          <w:rFonts w:ascii="GHEA Grapalat" w:hAnsi="GHEA Grapalat" w:cs="AK Courier"/>
          <w:sz w:val="24"/>
          <w:szCs w:val="24"/>
        </w:rPr>
        <w:t xml:space="preserve"> 34-րդ </w:t>
      </w:r>
      <w:proofErr w:type="spellStart"/>
      <w:r w:rsidRPr="004B45C0">
        <w:rPr>
          <w:rFonts w:ascii="GHEA Grapalat" w:hAnsi="GHEA Grapalat" w:cs="AK Courier"/>
          <w:sz w:val="24"/>
          <w:szCs w:val="24"/>
        </w:rPr>
        <w:t>հոդվածի</w:t>
      </w:r>
      <w:proofErr w:type="spellEnd"/>
      <w:r w:rsidRPr="004B45C0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4B45C0">
        <w:rPr>
          <w:rFonts w:ascii="GHEA Grapalat" w:hAnsi="GHEA Grapalat" w:cs="AK Courier"/>
          <w:sz w:val="24"/>
          <w:szCs w:val="24"/>
        </w:rPr>
        <w:t>պահանջները</w:t>
      </w:r>
      <w:proofErr w:type="spellEnd"/>
      <w:r w:rsidR="00574F5C" w:rsidRPr="004B45C0">
        <w:rPr>
          <w:rFonts w:ascii="GHEA Grapalat" w:hAnsi="GHEA Grapalat" w:cs="AK Courier"/>
          <w:sz w:val="24"/>
          <w:szCs w:val="24"/>
        </w:rPr>
        <w:t>՝</w:t>
      </w:r>
      <w:r w:rsidRPr="004B45C0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E43D32" w:rsidRPr="004B45C0">
        <w:rPr>
          <w:rFonts w:ascii="GHEA Grapalat" w:hAnsi="GHEA Grapalat" w:cs="AK Courier"/>
          <w:sz w:val="24"/>
          <w:szCs w:val="24"/>
        </w:rPr>
        <w:t>Հայաստանի</w:t>
      </w:r>
      <w:proofErr w:type="spellEnd"/>
      <w:r w:rsidR="00E43D32" w:rsidRPr="004B45C0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E43D32" w:rsidRPr="004B45C0">
        <w:rPr>
          <w:rFonts w:ascii="GHEA Grapalat" w:hAnsi="GHEA Grapalat" w:cs="AK Courier"/>
          <w:sz w:val="24"/>
          <w:szCs w:val="24"/>
        </w:rPr>
        <w:t>Հանրապետության</w:t>
      </w:r>
      <w:proofErr w:type="spellEnd"/>
      <w:r w:rsidR="00E43D32" w:rsidRPr="004B45C0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E43D32" w:rsidRPr="004B45C0">
        <w:rPr>
          <w:rFonts w:ascii="GHEA Grapalat" w:hAnsi="GHEA Grapalat" w:cs="AK Courier"/>
          <w:sz w:val="24"/>
          <w:szCs w:val="24"/>
        </w:rPr>
        <w:t>կառավարությունը</w:t>
      </w:r>
      <w:proofErr w:type="spellEnd"/>
      <w:r w:rsidR="00E43D32" w:rsidRPr="004B45C0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E43D32" w:rsidRPr="004B45C0">
        <w:rPr>
          <w:rFonts w:ascii="GHEA Grapalat" w:hAnsi="GHEA Grapalat" w:cs="AK Courier"/>
          <w:sz w:val="24"/>
          <w:szCs w:val="24"/>
        </w:rPr>
        <w:t>որոշում</w:t>
      </w:r>
      <w:proofErr w:type="spellEnd"/>
      <w:r w:rsidR="00E43D32" w:rsidRPr="004B45C0">
        <w:rPr>
          <w:rFonts w:ascii="GHEA Grapalat" w:hAnsi="GHEA Grapalat" w:cs="AK Courier"/>
          <w:sz w:val="24"/>
          <w:szCs w:val="24"/>
        </w:rPr>
        <w:t xml:space="preserve"> է.</w:t>
      </w:r>
    </w:p>
    <w:p w:rsidR="00E43D32" w:rsidRPr="004B45C0" w:rsidRDefault="00E43D32" w:rsidP="0051090C">
      <w:pPr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GHEA Grapalat" w:hAnsi="GHEA Grapalat" w:cs="AK Courier"/>
          <w:sz w:val="24"/>
          <w:szCs w:val="24"/>
        </w:rPr>
      </w:pPr>
      <w:r w:rsidRPr="004B45C0">
        <w:rPr>
          <w:rFonts w:ascii="GHEA Grapalat" w:hAnsi="GHEA Grapalat" w:cs="AK Courier"/>
          <w:sz w:val="24"/>
          <w:szCs w:val="24"/>
        </w:rPr>
        <w:t xml:space="preserve">1. </w:t>
      </w:r>
      <w:proofErr w:type="spellStart"/>
      <w:r w:rsidRPr="004B45C0">
        <w:rPr>
          <w:rFonts w:ascii="GHEA Grapalat" w:hAnsi="GHEA Grapalat" w:cs="AK Courier"/>
          <w:sz w:val="24"/>
          <w:szCs w:val="24"/>
        </w:rPr>
        <w:t>Հայաստանի</w:t>
      </w:r>
      <w:proofErr w:type="spellEnd"/>
      <w:r w:rsidRPr="004B45C0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4B45C0">
        <w:rPr>
          <w:rFonts w:ascii="GHEA Grapalat" w:hAnsi="GHEA Grapalat" w:cs="AK Courier"/>
          <w:sz w:val="24"/>
          <w:szCs w:val="24"/>
        </w:rPr>
        <w:t>Հանրապետության</w:t>
      </w:r>
      <w:proofErr w:type="spellEnd"/>
      <w:r w:rsidRPr="004B45C0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4B45C0">
        <w:rPr>
          <w:rFonts w:ascii="GHEA Grapalat" w:hAnsi="GHEA Grapalat" w:cs="AK Courier"/>
          <w:sz w:val="24"/>
          <w:szCs w:val="24"/>
        </w:rPr>
        <w:t>կառավարության</w:t>
      </w:r>
      <w:proofErr w:type="spellEnd"/>
      <w:r w:rsidRPr="004B45C0">
        <w:rPr>
          <w:rFonts w:ascii="GHEA Grapalat" w:hAnsi="GHEA Grapalat" w:cs="AK Courier"/>
          <w:sz w:val="24"/>
          <w:szCs w:val="24"/>
        </w:rPr>
        <w:t xml:space="preserve"> 2011 </w:t>
      </w:r>
      <w:proofErr w:type="spellStart"/>
      <w:r w:rsidRPr="004B45C0">
        <w:rPr>
          <w:rFonts w:ascii="GHEA Grapalat" w:hAnsi="GHEA Grapalat" w:cs="AK Courier"/>
          <w:sz w:val="24"/>
          <w:szCs w:val="24"/>
        </w:rPr>
        <w:t>թվականի</w:t>
      </w:r>
      <w:proofErr w:type="spellEnd"/>
      <w:r w:rsidRPr="004B45C0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4B45C0">
        <w:rPr>
          <w:rFonts w:ascii="GHEA Grapalat" w:hAnsi="GHEA Grapalat" w:cs="AK Courier"/>
          <w:sz w:val="24"/>
          <w:szCs w:val="24"/>
        </w:rPr>
        <w:t>սեպտեմբերի</w:t>
      </w:r>
      <w:proofErr w:type="spellEnd"/>
      <w:r w:rsidRPr="004B45C0">
        <w:rPr>
          <w:rFonts w:ascii="GHEA Grapalat" w:hAnsi="GHEA Grapalat" w:cs="AK Courier"/>
          <w:sz w:val="24"/>
          <w:szCs w:val="24"/>
        </w:rPr>
        <w:t xml:space="preserve"> 29-ի </w:t>
      </w:r>
      <w:r w:rsidR="004B0452" w:rsidRPr="004B45C0">
        <w:rPr>
          <w:rFonts w:ascii="GHEA Grapalat" w:hAnsi="GHEA Grapalat" w:cs="AK Courier"/>
          <w:sz w:val="24"/>
          <w:szCs w:val="24"/>
        </w:rPr>
        <w:t>«</w:t>
      </w:r>
      <w:proofErr w:type="spellStart"/>
      <w:r w:rsidRPr="004B45C0">
        <w:rPr>
          <w:rFonts w:ascii="GHEA Grapalat" w:hAnsi="GHEA Grapalat" w:cs="AK Courier"/>
          <w:sz w:val="24"/>
          <w:szCs w:val="24"/>
        </w:rPr>
        <w:t>Հայաստանի</w:t>
      </w:r>
      <w:proofErr w:type="spellEnd"/>
      <w:r w:rsidRPr="004B45C0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4B45C0">
        <w:rPr>
          <w:rFonts w:ascii="GHEA Grapalat" w:hAnsi="GHEA Grapalat" w:cs="AK Courier"/>
          <w:sz w:val="24"/>
          <w:szCs w:val="24"/>
        </w:rPr>
        <w:t>Հանրապետության</w:t>
      </w:r>
      <w:proofErr w:type="spellEnd"/>
      <w:r w:rsidRPr="004B45C0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4B45C0">
        <w:rPr>
          <w:rFonts w:ascii="GHEA Grapalat" w:hAnsi="GHEA Grapalat" w:cs="AK Courier"/>
          <w:sz w:val="24"/>
          <w:szCs w:val="24"/>
        </w:rPr>
        <w:t>տարածքում</w:t>
      </w:r>
      <w:proofErr w:type="spellEnd"/>
      <w:r w:rsidRPr="004B45C0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4B45C0">
        <w:rPr>
          <w:rFonts w:ascii="GHEA Grapalat" w:hAnsi="GHEA Grapalat" w:cs="AK Courier"/>
          <w:sz w:val="24"/>
          <w:szCs w:val="24"/>
        </w:rPr>
        <w:t>քարտեզագրության</w:t>
      </w:r>
      <w:proofErr w:type="spellEnd"/>
      <w:r w:rsidRPr="004B45C0">
        <w:rPr>
          <w:rFonts w:ascii="GHEA Grapalat" w:hAnsi="GHEA Grapalat" w:cs="AK Courier"/>
          <w:sz w:val="24"/>
          <w:szCs w:val="24"/>
        </w:rPr>
        <w:t xml:space="preserve">, </w:t>
      </w:r>
      <w:proofErr w:type="spellStart"/>
      <w:r w:rsidRPr="004B45C0">
        <w:rPr>
          <w:rFonts w:ascii="GHEA Grapalat" w:hAnsi="GHEA Grapalat" w:cs="AK Courier"/>
          <w:sz w:val="24"/>
          <w:szCs w:val="24"/>
        </w:rPr>
        <w:t>գեոդեզիայի</w:t>
      </w:r>
      <w:proofErr w:type="spellEnd"/>
      <w:r w:rsidRPr="004B45C0">
        <w:rPr>
          <w:rFonts w:ascii="GHEA Grapalat" w:hAnsi="GHEA Grapalat" w:cs="AK Courier"/>
          <w:sz w:val="24"/>
          <w:szCs w:val="24"/>
        </w:rPr>
        <w:t xml:space="preserve">, </w:t>
      </w:r>
      <w:proofErr w:type="spellStart"/>
      <w:r w:rsidRPr="004B45C0">
        <w:rPr>
          <w:rFonts w:ascii="GHEA Grapalat" w:hAnsi="GHEA Grapalat" w:cs="AK Courier"/>
          <w:sz w:val="24"/>
          <w:szCs w:val="24"/>
        </w:rPr>
        <w:t>չափագրման</w:t>
      </w:r>
      <w:proofErr w:type="spellEnd"/>
      <w:r w:rsidRPr="004B45C0">
        <w:rPr>
          <w:rFonts w:ascii="GHEA Grapalat" w:hAnsi="GHEA Grapalat" w:cs="AK Courier"/>
          <w:sz w:val="24"/>
          <w:szCs w:val="24"/>
        </w:rPr>
        <w:t xml:space="preserve"> (</w:t>
      </w:r>
      <w:proofErr w:type="spellStart"/>
      <w:r w:rsidRPr="004B45C0">
        <w:rPr>
          <w:rFonts w:ascii="GHEA Grapalat" w:hAnsi="GHEA Grapalat" w:cs="AK Courier"/>
          <w:sz w:val="24"/>
          <w:szCs w:val="24"/>
        </w:rPr>
        <w:t>հաշվառման</w:t>
      </w:r>
      <w:proofErr w:type="spellEnd"/>
      <w:r w:rsidRPr="004B45C0">
        <w:rPr>
          <w:rFonts w:ascii="GHEA Grapalat" w:hAnsi="GHEA Grapalat" w:cs="AK Courier"/>
          <w:sz w:val="24"/>
          <w:szCs w:val="24"/>
        </w:rPr>
        <w:t xml:space="preserve">) </w:t>
      </w:r>
      <w:r w:rsidR="004B0452" w:rsidRPr="004B45C0">
        <w:rPr>
          <w:rFonts w:ascii="GHEA Grapalat" w:hAnsi="GHEA Grapalat" w:cs="AK Courier"/>
          <w:sz w:val="24"/>
          <w:szCs w:val="24"/>
        </w:rPr>
        <w:t>և</w:t>
      </w:r>
      <w:r w:rsidRPr="004B45C0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4B45C0">
        <w:rPr>
          <w:rFonts w:ascii="GHEA Grapalat" w:hAnsi="GHEA Grapalat" w:cs="AK Courier"/>
          <w:sz w:val="24"/>
          <w:szCs w:val="24"/>
        </w:rPr>
        <w:t>հողաշինարարության</w:t>
      </w:r>
      <w:proofErr w:type="spellEnd"/>
      <w:r w:rsidRPr="004B45C0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4B45C0">
        <w:rPr>
          <w:rFonts w:ascii="GHEA Grapalat" w:hAnsi="GHEA Grapalat" w:cs="AK Courier"/>
          <w:sz w:val="24"/>
          <w:szCs w:val="24"/>
        </w:rPr>
        <w:t>աշխատանքների</w:t>
      </w:r>
      <w:proofErr w:type="spellEnd"/>
      <w:r w:rsidRPr="004B45C0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4B45C0">
        <w:rPr>
          <w:rFonts w:ascii="GHEA Grapalat" w:hAnsi="GHEA Grapalat" w:cs="AK Courier"/>
          <w:sz w:val="24"/>
          <w:szCs w:val="24"/>
        </w:rPr>
        <w:t>իրականացմանը</w:t>
      </w:r>
      <w:proofErr w:type="spellEnd"/>
      <w:r w:rsidRPr="004B45C0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4B45C0">
        <w:rPr>
          <w:rFonts w:ascii="GHEA Grapalat" w:hAnsi="GHEA Grapalat" w:cs="AK Courier"/>
          <w:sz w:val="24"/>
          <w:szCs w:val="24"/>
        </w:rPr>
        <w:t>ներկայացվող</w:t>
      </w:r>
      <w:proofErr w:type="spellEnd"/>
      <w:r w:rsidRPr="004B45C0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4B45C0">
        <w:rPr>
          <w:rFonts w:ascii="GHEA Grapalat" w:hAnsi="GHEA Grapalat" w:cs="AK Courier"/>
          <w:sz w:val="24"/>
          <w:szCs w:val="24"/>
        </w:rPr>
        <w:t>պարտադիր</w:t>
      </w:r>
      <w:proofErr w:type="spellEnd"/>
      <w:r w:rsidRPr="004B45C0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4B45C0">
        <w:rPr>
          <w:rFonts w:ascii="GHEA Grapalat" w:hAnsi="GHEA Grapalat" w:cs="AK Courier"/>
          <w:sz w:val="24"/>
          <w:szCs w:val="24"/>
        </w:rPr>
        <w:t>պահանջները</w:t>
      </w:r>
      <w:proofErr w:type="spellEnd"/>
      <w:r w:rsidRPr="004B45C0">
        <w:rPr>
          <w:rFonts w:ascii="GHEA Grapalat" w:hAnsi="GHEA Grapalat" w:cs="AK Courier"/>
          <w:sz w:val="24"/>
          <w:szCs w:val="24"/>
        </w:rPr>
        <w:t xml:space="preserve">, </w:t>
      </w:r>
      <w:proofErr w:type="spellStart"/>
      <w:r w:rsidRPr="004B45C0">
        <w:rPr>
          <w:rFonts w:ascii="GHEA Grapalat" w:hAnsi="GHEA Grapalat" w:cs="AK Courier"/>
          <w:sz w:val="24"/>
          <w:szCs w:val="24"/>
        </w:rPr>
        <w:t>Հայաստանի</w:t>
      </w:r>
      <w:proofErr w:type="spellEnd"/>
      <w:r w:rsidRPr="004B45C0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4B45C0">
        <w:rPr>
          <w:rFonts w:ascii="GHEA Grapalat" w:hAnsi="GHEA Grapalat" w:cs="AK Courier"/>
          <w:sz w:val="24"/>
          <w:szCs w:val="24"/>
        </w:rPr>
        <w:t>Հանրապետության</w:t>
      </w:r>
      <w:proofErr w:type="spellEnd"/>
      <w:r w:rsidRPr="004B45C0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4B45C0">
        <w:rPr>
          <w:rFonts w:ascii="GHEA Grapalat" w:hAnsi="GHEA Grapalat" w:cs="AK Courier"/>
          <w:sz w:val="24"/>
          <w:szCs w:val="24"/>
        </w:rPr>
        <w:t>տարածքում</w:t>
      </w:r>
      <w:proofErr w:type="spellEnd"/>
      <w:r w:rsidRPr="004B45C0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4B45C0">
        <w:rPr>
          <w:rFonts w:ascii="GHEA Grapalat" w:hAnsi="GHEA Grapalat" w:cs="AK Courier"/>
          <w:sz w:val="24"/>
          <w:szCs w:val="24"/>
        </w:rPr>
        <w:t>քարտեզագրության</w:t>
      </w:r>
      <w:proofErr w:type="spellEnd"/>
      <w:r w:rsidRPr="004B45C0">
        <w:rPr>
          <w:rFonts w:ascii="GHEA Grapalat" w:hAnsi="GHEA Grapalat" w:cs="AK Courier"/>
          <w:sz w:val="24"/>
          <w:szCs w:val="24"/>
        </w:rPr>
        <w:t xml:space="preserve">, </w:t>
      </w:r>
      <w:proofErr w:type="spellStart"/>
      <w:r w:rsidRPr="004B45C0">
        <w:rPr>
          <w:rFonts w:ascii="GHEA Grapalat" w:hAnsi="GHEA Grapalat" w:cs="AK Courier"/>
          <w:sz w:val="24"/>
          <w:szCs w:val="24"/>
        </w:rPr>
        <w:t>գեոդեզիայի</w:t>
      </w:r>
      <w:proofErr w:type="spellEnd"/>
      <w:r w:rsidRPr="004B45C0">
        <w:rPr>
          <w:rFonts w:ascii="GHEA Grapalat" w:hAnsi="GHEA Grapalat" w:cs="AK Courier"/>
          <w:sz w:val="24"/>
          <w:szCs w:val="24"/>
        </w:rPr>
        <w:t xml:space="preserve">, </w:t>
      </w:r>
      <w:proofErr w:type="spellStart"/>
      <w:r w:rsidRPr="004B45C0">
        <w:rPr>
          <w:rFonts w:ascii="GHEA Grapalat" w:hAnsi="GHEA Grapalat" w:cs="AK Courier"/>
          <w:sz w:val="24"/>
          <w:szCs w:val="24"/>
        </w:rPr>
        <w:t>չափագրման</w:t>
      </w:r>
      <w:proofErr w:type="spellEnd"/>
      <w:r w:rsidRPr="004B45C0">
        <w:rPr>
          <w:rFonts w:ascii="GHEA Grapalat" w:hAnsi="GHEA Grapalat" w:cs="AK Courier"/>
          <w:sz w:val="24"/>
          <w:szCs w:val="24"/>
        </w:rPr>
        <w:t xml:space="preserve"> (</w:t>
      </w:r>
      <w:proofErr w:type="spellStart"/>
      <w:r w:rsidRPr="004B45C0">
        <w:rPr>
          <w:rFonts w:ascii="GHEA Grapalat" w:hAnsi="GHEA Grapalat" w:cs="AK Courier"/>
          <w:sz w:val="24"/>
          <w:szCs w:val="24"/>
        </w:rPr>
        <w:t>հաշվառման</w:t>
      </w:r>
      <w:proofErr w:type="spellEnd"/>
      <w:r w:rsidRPr="004B45C0">
        <w:rPr>
          <w:rFonts w:ascii="GHEA Grapalat" w:hAnsi="GHEA Grapalat" w:cs="AK Courier"/>
          <w:sz w:val="24"/>
          <w:szCs w:val="24"/>
        </w:rPr>
        <w:t xml:space="preserve">) </w:t>
      </w:r>
      <w:r w:rsidR="004B0452" w:rsidRPr="004B45C0">
        <w:rPr>
          <w:rFonts w:ascii="GHEA Grapalat" w:hAnsi="GHEA Grapalat" w:cs="AK Courier"/>
          <w:sz w:val="24"/>
          <w:szCs w:val="24"/>
        </w:rPr>
        <w:t>և</w:t>
      </w:r>
      <w:r w:rsidRPr="004B45C0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4B45C0">
        <w:rPr>
          <w:rFonts w:ascii="GHEA Grapalat" w:hAnsi="GHEA Grapalat" w:cs="AK Courier"/>
          <w:sz w:val="24"/>
          <w:szCs w:val="24"/>
        </w:rPr>
        <w:t>հողաշինարարության</w:t>
      </w:r>
      <w:proofErr w:type="spellEnd"/>
      <w:r w:rsidRPr="004B45C0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4B45C0">
        <w:rPr>
          <w:rFonts w:ascii="GHEA Grapalat" w:hAnsi="GHEA Grapalat" w:cs="AK Courier"/>
          <w:sz w:val="24"/>
          <w:szCs w:val="24"/>
        </w:rPr>
        <w:t>որակավորման</w:t>
      </w:r>
      <w:proofErr w:type="spellEnd"/>
      <w:r w:rsidRPr="004B45C0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4B45C0">
        <w:rPr>
          <w:rFonts w:ascii="GHEA Grapalat" w:hAnsi="GHEA Grapalat" w:cs="AK Courier"/>
          <w:sz w:val="24"/>
          <w:szCs w:val="24"/>
        </w:rPr>
        <w:t>անցկացման</w:t>
      </w:r>
      <w:proofErr w:type="spellEnd"/>
      <w:r w:rsidRPr="004B45C0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4B45C0">
        <w:rPr>
          <w:rFonts w:ascii="GHEA Grapalat" w:hAnsi="GHEA Grapalat" w:cs="AK Courier"/>
          <w:sz w:val="24"/>
          <w:szCs w:val="24"/>
        </w:rPr>
        <w:t>կարգն</w:t>
      </w:r>
      <w:proofErr w:type="spellEnd"/>
      <w:r w:rsidRPr="004B45C0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4B45C0">
        <w:rPr>
          <w:rFonts w:ascii="GHEA Grapalat" w:hAnsi="GHEA Grapalat" w:cs="AK Courier"/>
          <w:sz w:val="24"/>
          <w:szCs w:val="24"/>
        </w:rPr>
        <w:t>ու</w:t>
      </w:r>
      <w:proofErr w:type="spellEnd"/>
      <w:r w:rsidRPr="004B45C0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4B45C0">
        <w:rPr>
          <w:rFonts w:ascii="GHEA Grapalat" w:hAnsi="GHEA Grapalat" w:cs="AK Courier"/>
          <w:sz w:val="24"/>
          <w:szCs w:val="24"/>
        </w:rPr>
        <w:t>պայմանները</w:t>
      </w:r>
      <w:proofErr w:type="spellEnd"/>
      <w:r w:rsidRPr="004B45C0">
        <w:rPr>
          <w:rFonts w:ascii="GHEA Grapalat" w:hAnsi="GHEA Grapalat" w:cs="AK Courier"/>
          <w:sz w:val="24"/>
          <w:szCs w:val="24"/>
        </w:rPr>
        <w:t xml:space="preserve">, </w:t>
      </w:r>
      <w:proofErr w:type="spellStart"/>
      <w:r w:rsidRPr="004B45C0">
        <w:rPr>
          <w:rFonts w:ascii="GHEA Grapalat" w:hAnsi="GHEA Grapalat" w:cs="AK Courier"/>
          <w:sz w:val="24"/>
          <w:szCs w:val="24"/>
        </w:rPr>
        <w:t>Հայաստանի</w:t>
      </w:r>
      <w:proofErr w:type="spellEnd"/>
      <w:r w:rsidRPr="004B45C0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4B45C0">
        <w:rPr>
          <w:rFonts w:ascii="GHEA Grapalat" w:hAnsi="GHEA Grapalat" w:cs="AK Courier"/>
          <w:sz w:val="24"/>
          <w:szCs w:val="24"/>
        </w:rPr>
        <w:t>Հանրապետության</w:t>
      </w:r>
      <w:proofErr w:type="spellEnd"/>
      <w:r w:rsidRPr="004B45C0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4B45C0">
        <w:rPr>
          <w:rFonts w:ascii="GHEA Grapalat" w:hAnsi="GHEA Grapalat" w:cs="AK Courier"/>
          <w:sz w:val="24"/>
          <w:szCs w:val="24"/>
        </w:rPr>
        <w:t>տարածքում</w:t>
      </w:r>
      <w:proofErr w:type="spellEnd"/>
      <w:r w:rsidRPr="004B45C0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4B45C0">
        <w:rPr>
          <w:rFonts w:ascii="GHEA Grapalat" w:hAnsi="GHEA Grapalat" w:cs="AK Courier"/>
          <w:sz w:val="24"/>
          <w:szCs w:val="24"/>
        </w:rPr>
        <w:t>քարտեզագրության</w:t>
      </w:r>
      <w:proofErr w:type="spellEnd"/>
      <w:r w:rsidRPr="004B45C0">
        <w:rPr>
          <w:rFonts w:ascii="GHEA Grapalat" w:hAnsi="GHEA Grapalat" w:cs="AK Courier"/>
          <w:sz w:val="24"/>
          <w:szCs w:val="24"/>
        </w:rPr>
        <w:t xml:space="preserve">, </w:t>
      </w:r>
      <w:proofErr w:type="spellStart"/>
      <w:r w:rsidRPr="004B45C0">
        <w:rPr>
          <w:rFonts w:ascii="GHEA Grapalat" w:hAnsi="GHEA Grapalat" w:cs="AK Courier"/>
          <w:sz w:val="24"/>
          <w:szCs w:val="24"/>
        </w:rPr>
        <w:t>գեոդեզիայի</w:t>
      </w:r>
      <w:proofErr w:type="spellEnd"/>
      <w:r w:rsidRPr="004B45C0">
        <w:rPr>
          <w:rFonts w:ascii="GHEA Grapalat" w:hAnsi="GHEA Grapalat" w:cs="AK Courier"/>
          <w:sz w:val="24"/>
          <w:szCs w:val="24"/>
        </w:rPr>
        <w:t xml:space="preserve">, </w:t>
      </w:r>
      <w:proofErr w:type="spellStart"/>
      <w:r w:rsidRPr="004B45C0">
        <w:rPr>
          <w:rFonts w:ascii="GHEA Grapalat" w:hAnsi="GHEA Grapalat" w:cs="AK Courier"/>
          <w:sz w:val="24"/>
          <w:szCs w:val="24"/>
        </w:rPr>
        <w:t>չափագրման</w:t>
      </w:r>
      <w:proofErr w:type="spellEnd"/>
      <w:r w:rsidRPr="004B45C0">
        <w:rPr>
          <w:rFonts w:ascii="GHEA Grapalat" w:hAnsi="GHEA Grapalat" w:cs="AK Courier"/>
          <w:sz w:val="24"/>
          <w:szCs w:val="24"/>
        </w:rPr>
        <w:t xml:space="preserve"> (</w:t>
      </w:r>
      <w:proofErr w:type="spellStart"/>
      <w:r w:rsidRPr="004B45C0">
        <w:rPr>
          <w:rFonts w:ascii="GHEA Grapalat" w:hAnsi="GHEA Grapalat" w:cs="AK Courier"/>
          <w:sz w:val="24"/>
          <w:szCs w:val="24"/>
        </w:rPr>
        <w:t>հաշվառման</w:t>
      </w:r>
      <w:proofErr w:type="spellEnd"/>
      <w:r w:rsidRPr="004B45C0">
        <w:rPr>
          <w:rFonts w:ascii="GHEA Grapalat" w:hAnsi="GHEA Grapalat" w:cs="AK Courier"/>
          <w:sz w:val="24"/>
          <w:szCs w:val="24"/>
        </w:rPr>
        <w:t xml:space="preserve">) </w:t>
      </w:r>
      <w:r w:rsidR="004B0452" w:rsidRPr="004B45C0">
        <w:rPr>
          <w:rFonts w:ascii="GHEA Grapalat" w:hAnsi="GHEA Grapalat" w:cs="AK Courier"/>
          <w:sz w:val="24"/>
          <w:szCs w:val="24"/>
        </w:rPr>
        <w:t>և</w:t>
      </w:r>
      <w:r w:rsidRPr="004B45C0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4B45C0">
        <w:rPr>
          <w:rFonts w:ascii="GHEA Grapalat" w:hAnsi="GHEA Grapalat" w:cs="AK Courier"/>
          <w:sz w:val="24"/>
          <w:szCs w:val="24"/>
        </w:rPr>
        <w:t>հողաշինարարության</w:t>
      </w:r>
      <w:proofErr w:type="spellEnd"/>
      <w:r w:rsidRPr="004B45C0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4B45C0">
        <w:rPr>
          <w:rFonts w:ascii="GHEA Grapalat" w:hAnsi="GHEA Grapalat" w:cs="AK Courier"/>
          <w:sz w:val="24"/>
          <w:szCs w:val="24"/>
        </w:rPr>
        <w:t>որակավորման</w:t>
      </w:r>
      <w:proofErr w:type="spellEnd"/>
      <w:r w:rsidRPr="004B45C0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4B45C0">
        <w:rPr>
          <w:rFonts w:ascii="GHEA Grapalat" w:hAnsi="GHEA Grapalat" w:cs="AK Courier"/>
          <w:sz w:val="24"/>
          <w:szCs w:val="24"/>
        </w:rPr>
        <w:t>վկայականի</w:t>
      </w:r>
      <w:proofErr w:type="spellEnd"/>
      <w:r w:rsidRPr="004B45C0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4B45C0">
        <w:rPr>
          <w:rFonts w:ascii="GHEA Grapalat" w:hAnsi="GHEA Grapalat" w:cs="AK Courier"/>
          <w:sz w:val="24"/>
          <w:szCs w:val="24"/>
        </w:rPr>
        <w:t>ձ</w:t>
      </w:r>
      <w:r w:rsidR="004B0452" w:rsidRPr="004B45C0">
        <w:rPr>
          <w:rFonts w:ascii="GHEA Grapalat" w:hAnsi="GHEA Grapalat" w:cs="AK Courier"/>
          <w:sz w:val="24"/>
          <w:szCs w:val="24"/>
        </w:rPr>
        <w:t>և</w:t>
      </w:r>
      <w:r w:rsidRPr="004B45C0">
        <w:rPr>
          <w:rFonts w:ascii="GHEA Grapalat" w:hAnsi="GHEA Grapalat" w:cs="AK Courier"/>
          <w:sz w:val="24"/>
          <w:szCs w:val="24"/>
        </w:rPr>
        <w:t>ը</w:t>
      </w:r>
      <w:proofErr w:type="spellEnd"/>
      <w:r w:rsidRPr="004B45C0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4B45C0">
        <w:rPr>
          <w:rFonts w:ascii="GHEA Grapalat" w:hAnsi="GHEA Grapalat" w:cs="AK Courier"/>
          <w:sz w:val="24"/>
          <w:szCs w:val="24"/>
        </w:rPr>
        <w:t>սահմանելու</w:t>
      </w:r>
      <w:proofErr w:type="spellEnd"/>
      <w:r w:rsidRPr="004B45C0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4B45C0">
        <w:rPr>
          <w:rFonts w:ascii="GHEA Grapalat" w:hAnsi="GHEA Grapalat" w:cs="AK Courier"/>
          <w:sz w:val="24"/>
          <w:szCs w:val="24"/>
        </w:rPr>
        <w:t>մասին</w:t>
      </w:r>
      <w:proofErr w:type="spellEnd"/>
      <w:r w:rsidR="004B0452" w:rsidRPr="004B45C0">
        <w:rPr>
          <w:rFonts w:ascii="GHEA Grapalat" w:hAnsi="GHEA Grapalat" w:cs="AK Courier"/>
          <w:sz w:val="24"/>
          <w:szCs w:val="24"/>
        </w:rPr>
        <w:t>»</w:t>
      </w:r>
      <w:r w:rsidRPr="004B45C0">
        <w:rPr>
          <w:rFonts w:ascii="GHEA Grapalat" w:hAnsi="GHEA Grapalat" w:cs="AK Courier"/>
          <w:sz w:val="24"/>
          <w:szCs w:val="24"/>
        </w:rPr>
        <w:t xml:space="preserve"> N 1441-Ն </w:t>
      </w:r>
      <w:proofErr w:type="spellStart"/>
      <w:r w:rsidRPr="004B45C0">
        <w:rPr>
          <w:rFonts w:ascii="GHEA Grapalat" w:hAnsi="GHEA Grapalat" w:cs="AK Courier"/>
          <w:sz w:val="24"/>
          <w:szCs w:val="24"/>
        </w:rPr>
        <w:t>որոշման</w:t>
      </w:r>
      <w:proofErr w:type="spellEnd"/>
      <w:r w:rsidRPr="004B45C0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4B45C0">
        <w:rPr>
          <w:rFonts w:ascii="GHEA Grapalat" w:hAnsi="GHEA Grapalat" w:cs="AK Courier"/>
          <w:sz w:val="24"/>
          <w:szCs w:val="24"/>
        </w:rPr>
        <w:t>մեջ</w:t>
      </w:r>
      <w:proofErr w:type="spellEnd"/>
      <w:r w:rsidRPr="004B45C0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4B45C0">
        <w:rPr>
          <w:rFonts w:ascii="GHEA Grapalat" w:hAnsi="GHEA Grapalat" w:cs="AK Courier"/>
          <w:sz w:val="24"/>
          <w:szCs w:val="24"/>
        </w:rPr>
        <w:t>կատարել</w:t>
      </w:r>
      <w:proofErr w:type="spellEnd"/>
      <w:r w:rsidRPr="004B45C0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4B45C0">
        <w:rPr>
          <w:rFonts w:ascii="GHEA Grapalat" w:hAnsi="GHEA Grapalat" w:cs="AK Courier"/>
          <w:sz w:val="24"/>
          <w:szCs w:val="24"/>
        </w:rPr>
        <w:t>հետ</w:t>
      </w:r>
      <w:r w:rsidR="004B0452" w:rsidRPr="004B45C0">
        <w:rPr>
          <w:rFonts w:ascii="GHEA Grapalat" w:hAnsi="GHEA Grapalat" w:cs="AK Courier"/>
          <w:sz w:val="24"/>
          <w:szCs w:val="24"/>
        </w:rPr>
        <w:t>և</w:t>
      </w:r>
      <w:r w:rsidRPr="004B45C0">
        <w:rPr>
          <w:rFonts w:ascii="GHEA Grapalat" w:hAnsi="GHEA Grapalat" w:cs="AK Courier"/>
          <w:sz w:val="24"/>
          <w:szCs w:val="24"/>
        </w:rPr>
        <w:t>յալ</w:t>
      </w:r>
      <w:proofErr w:type="spellEnd"/>
      <w:r w:rsidRPr="004B45C0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383166" w:rsidRPr="004B45C0">
        <w:rPr>
          <w:rFonts w:ascii="GHEA Grapalat" w:hAnsi="GHEA Grapalat" w:cs="AK Courier"/>
          <w:sz w:val="24"/>
          <w:szCs w:val="24"/>
        </w:rPr>
        <w:t>փոփոխությունները</w:t>
      </w:r>
      <w:proofErr w:type="spellEnd"/>
      <w:r w:rsidR="00383166" w:rsidRPr="004B45C0">
        <w:rPr>
          <w:rFonts w:ascii="GHEA Grapalat" w:hAnsi="GHEA Grapalat" w:cs="AK Courier"/>
          <w:sz w:val="24"/>
          <w:szCs w:val="24"/>
        </w:rPr>
        <w:t xml:space="preserve"> և </w:t>
      </w:r>
      <w:proofErr w:type="spellStart"/>
      <w:r w:rsidRPr="004B45C0">
        <w:rPr>
          <w:rFonts w:ascii="GHEA Grapalat" w:hAnsi="GHEA Grapalat" w:cs="AK Courier"/>
          <w:sz w:val="24"/>
          <w:szCs w:val="24"/>
        </w:rPr>
        <w:t>լրացումները</w:t>
      </w:r>
      <w:proofErr w:type="spellEnd"/>
      <w:r w:rsidRPr="004B45C0">
        <w:rPr>
          <w:rFonts w:ascii="GHEA Grapalat" w:hAnsi="GHEA Grapalat" w:cs="AK Courier"/>
          <w:sz w:val="24"/>
          <w:szCs w:val="24"/>
        </w:rPr>
        <w:t>`</w:t>
      </w:r>
    </w:p>
    <w:p w:rsidR="00590337" w:rsidRPr="004B45C0" w:rsidRDefault="00E43D32" w:rsidP="0051090C">
      <w:pPr>
        <w:spacing w:after="0" w:line="276" w:lineRule="auto"/>
        <w:ind w:firstLine="720"/>
        <w:jc w:val="both"/>
        <w:rPr>
          <w:rFonts w:ascii="GHEA Grapalat" w:hAnsi="GHEA Grapalat" w:cs="AK Courier"/>
          <w:sz w:val="24"/>
          <w:szCs w:val="24"/>
        </w:rPr>
      </w:pPr>
      <w:r w:rsidRPr="004B45C0">
        <w:rPr>
          <w:rFonts w:ascii="GHEA Grapalat" w:hAnsi="GHEA Grapalat" w:cs="AK Courier"/>
          <w:sz w:val="24"/>
          <w:szCs w:val="24"/>
        </w:rPr>
        <w:t xml:space="preserve">1) </w:t>
      </w:r>
      <w:proofErr w:type="spellStart"/>
      <w:r w:rsidR="00574F5C" w:rsidRPr="004B45C0">
        <w:rPr>
          <w:rFonts w:ascii="GHEA Grapalat" w:hAnsi="GHEA Grapalat" w:cs="AK Courier"/>
          <w:sz w:val="24"/>
          <w:szCs w:val="24"/>
        </w:rPr>
        <w:t>ո</w:t>
      </w:r>
      <w:r w:rsidR="00590337" w:rsidRPr="004B45C0">
        <w:rPr>
          <w:rFonts w:ascii="GHEA Grapalat" w:hAnsi="GHEA Grapalat" w:cs="AK Courier"/>
          <w:sz w:val="24"/>
          <w:szCs w:val="24"/>
        </w:rPr>
        <w:t>րոշմա</w:t>
      </w:r>
      <w:r w:rsidR="00570116" w:rsidRPr="004B45C0">
        <w:rPr>
          <w:rFonts w:ascii="GHEA Grapalat" w:hAnsi="GHEA Grapalat" w:cs="AK Courier"/>
          <w:sz w:val="24"/>
          <w:szCs w:val="24"/>
        </w:rPr>
        <w:t>մբ</w:t>
      </w:r>
      <w:proofErr w:type="spellEnd"/>
      <w:r w:rsidR="00570116" w:rsidRPr="004B45C0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570116" w:rsidRPr="004B45C0">
        <w:rPr>
          <w:rFonts w:ascii="GHEA Grapalat" w:hAnsi="GHEA Grapalat" w:cs="AK Courier"/>
          <w:sz w:val="24"/>
          <w:szCs w:val="24"/>
        </w:rPr>
        <w:t>հաստատված</w:t>
      </w:r>
      <w:proofErr w:type="spellEnd"/>
      <w:r w:rsidR="00570116" w:rsidRPr="004B45C0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570116" w:rsidRPr="004B45C0">
        <w:rPr>
          <w:rFonts w:ascii="GHEA Grapalat" w:hAnsi="GHEA Grapalat" w:cs="AK Courier"/>
          <w:sz w:val="24"/>
          <w:szCs w:val="24"/>
        </w:rPr>
        <w:t>հավելվածներում</w:t>
      </w:r>
      <w:proofErr w:type="spellEnd"/>
      <w:r w:rsidR="00570116" w:rsidRPr="004B45C0">
        <w:rPr>
          <w:rFonts w:ascii="GHEA Grapalat" w:hAnsi="GHEA Grapalat" w:cs="AK Courier"/>
          <w:sz w:val="24"/>
          <w:szCs w:val="24"/>
        </w:rPr>
        <w:t xml:space="preserve"> </w:t>
      </w:r>
      <w:r w:rsidR="00590337" w:rsidRPr="004B45C0">
        <w:rPr>
          <w:rFonts w:ascii="GHEA Grapalat" w:hAnsi="GHEA Grapalat" w:cs="AK Courier"/>
          <w:sz w:val="24"/>
          <w:szCs w:val="24"/>
        </w:rPr>
        <w:t>«</w:t>
      </w:r>
      <w:r w:rsidR="00590337" w:rsidRPr="004B45C0">
        <w:rPr>
          <w:rFonts w:ascii="GHEA Grapalat" w:hAnsi="GHEA Grapalat" w:cs="AK Courier"/>
          <w:sz w:val="24"/>
          <w:szCs w:val="24"/>
          <w:lang w:val="hy-AM"/>
        </w:rPr>
        <w:t>Հայաստանի Հանրապետության կառավարությանն առընթեր անշարժ գույքի կադաստրի պետական կոմիտե</w:t>
      </w:r>
      <w:r w:rsidR="00570116" w:rsidRPr="004B45C0">
        <w:rPr>
          <w:rFonts w:ascii="GHEA Grapalat" w:hAnsi="GHEA Grapalat" w:cs="AK Courier"/>
          <w:sz w:val="24"/>
          <w:szCs w:val="24"/>
        </w:rPr>
        <w:t xml:space="preserve"> (</w:t>
      </w:r>
      <w:proofErr w:type="spellStart"/>
      <w:r w:rsidR="00570116" w:rsidRPr="004B45C0">
        <w:rPr>
          <w:rFonts w:ascii="GHEA Grapalat" w:hAnsi="GHEA Grapalat" w:cs="AK Courier"/>
          <w:sz w:val="24"/>
          <w:szCs w:val="24"/>
        </w:rPr>
        <w:t>այսուհետ</w:t>
      </w:r>
      <w:proofErr w:type="spellEnd"/>
      <w:r w:rsidR="00570116" w:rsidRPr="004B45C0">
        <w:rPr>
          <w:rFonts w:ascii="GHEA Grapalat" w:hAnsi="GHEA Grapalat" w:cs="AK Courier"/>
          <w:sz w:val="24"/>
          <w:szCs w:val="24"/>
        </w:rPr>
        <w:t xml:space="preserve">՝ </w:t>
      </w:r>
      <w:proofErr w:type="spellStart"/>
      <w:proofErr w:type="gramStart"/>
      <w:r w:rsidR="00570116" w:rsidRPr="004B45C0">
        <w:rPr>
          <w:rFonts w:ascii="GHEA Grapalat" w:hAnsi="GHEA Grapalat" w:cs="AK Courier"/>
          <w:sz w:val="24"/>
          <w:szCs w:val="24"/>
        </w:rPr>
        <w:t>կոմիտե</w:t>
      </w:r>
      <w:proofErr w:type="spellEnd"/>
      <w:r w:rsidR="00570116" w:rsidRPr="004B45C0">
        <w:rPr>
          <w:rFonts w:ascii="GHEA Grapalat" w:hAnsi="GHEA Grapalat" w:cs="AK Courier"/>
          <w:sz w:val="24"/>
          <w:szCs w:val="24"/>
        </w:rPr>
        <w:t>)</w:t>
      </w:r>
      <w:r w:rsidR="00590337" w:rsidRPr="004B45C0">
        <w:rPr>
          <w:rFonts w:ascii="GHEA Grapalat" w:hAnsi="GHEA Grapalat" w:cs="AK Courier"/>
          <w:sz w:val="24"/>
          <w:szCs w:val="24"/>
        </w:rPr>
        <w:t>»</w:t>
      </w:r>
      <w:proofErr w:type="gramEnd"/>
      <w:r w:rsidR="00590337" w:rsidRPr="004B45C0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590337" w:rsidRPr="004B45C0">
        <w:rPr>
          <w:rFonts w:ascii="GHEA Grapalat" w:hAnsi="GHEA Grapalat" w:cs="AK Courier"/>
          <w:sz w:val="24"/>
          <w:szCs w:val="24"/>
        </w:rPr>
        <w:t>բառերը</w:t>
      </w:r>
      <w:proofErr w:type="spellEnd"/>
      <w:r w:rsidR="00590337" w:rsidRPr="004B45C0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590337" w:rsidRPr="004B45C0">
        <w:rPr>
          <w:rFonts w:ascii="GHEA Grapalat" w:hAnsi="GHEA Grapalat" w:cs="AK Courier"/>
          <w:sz w:val="24"/>
          <w:szCs w:val="24"/>
        </w:rPr>
        <w:t>համապատասխան</w:t>
      </w:r>
      <w:proofErr w:type="spellEnd"/>
      <w:r w:rsidR="00590337" w:rsidRPr="004B45C0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590337" w:rsidRPr="004B45C0">
        <w:rPr>
          <w:rFonts w:ascii="GHEA Grapalat" w:hAnsi="GHEA Grapalat" w:cs="AK Courier"/>
          <w:sz w:val="24"/>
          <w:szCs w:val="24"/>
        </w:rPr>
        <w:t>հոլովաձևերով</w:t>
      </w:r>
      <w:proofErr w:type="spellEnd"/>
      <w:r w:rsidR="00590337" w:rsidRPr="004B45C0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590337" w:rsidRPr="004B45C0">
        <w:rPr>
          <w:rFonts w:ascii="GHEA Grapalat" w:hAnsi="GHEA Grapalat" w:cs="AK Courier"/>
          <w:sz w:val="24"/>
          <w:szCs w:val="24"/>
        </w:rPr>
        <w:t>փոխարինել</w:t>
      </w:r>
      <w:proofErr w:type="spellEnd"/>
      <w:r w:rsidR="00590337" w:rsidRPr="004B45C0">
        <w:rPr>
          <w:rFonts w:ascii="GHEA Grapalat" w:hAnsi="GHEA Grapalat" w:cs="AK Courier"/>
          <w:sz w:val="24"/>
          <w:szCs w:val="24"/>
        </w:rPr>
        <w:t xml:space="preserve"> «</w:t>
      </w:r>
      <w:proofErr w:type="spellStart"/>
      <w:r w:rsidR="00590337" w:rsidRPr="004B45C0">
        <w:rPr>
          <w:rFonts w:ascii="GHEA Grapalat" w:hAnsi="GHEA Grapalat" w:cs="AK Courier"/>
          <w:sz w:val="24"/>
          <w:szCs w:val="24"/>
        </w:rPr>
        <w:t>Կադաստրի</w:t>
      </w:r>
      <w:proofErr w:type="spellEnd"/>
      <w:r w:rsidR="00590337" w:rsidRPr="004B45C0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590337" w:rsidRPr="004B45C0">
        <w:rPr>
          <w:rFonts w:ascii="GHEA Grapalat" w:hAnsi="GHEA Grapalat" w:cs="AK Courier"/>
          <w:sz w:val="24"/>
          <w:szCs w:val="24"/>
        </w:rPr>
        <w:t>կոմիտե</w:t>
      </w:r>
      <w:proofErr w:type="spellEnd"/>
      <w:r w:rsidR="00570116" w:rsidRPr="004B45C0">
        <w:rPr>
          <w:rFonts w:ascii="GHEA Grapalat" w:hAnsi="GHEA Grapalat" w:cs="AK Courier"/>
          <w:sz w:val="24"/>
          <w:szCs w:val="24"/>
        </w:rPr>
        <w:t xml:space="preserve"> (</w:t>
      </w:r>
      <w:proofErr w:type="spellStart"/>
      <w:r w:rsidR="00570116" w:rsidRPr="004B45C0">
        <w:rPr>
          <w:rFonts w:ascii="GHEA Grapalat" w:hAnsi="GHEA Grapalat" w:cs="AK Courier"/>
          <w:sz w:val="24"/>
          <w:szCs w:val="24"/>
        </w:rPr>
        <w:t>այսուհետ</w:t>
      </w:r>
      <w:proofErr w:type="spellEnd"/>
      <w:r w:rsidR="00570116" w:rsidRPr="004B45C0">
        <w:rPr>
          <w:rFonts w:ascii="GHEA Grapalat" w:hAnsi="GHEA Grapalat" w:cs="AK Courier"/>
          <w:sz w:val="24"/>
          <w:szCs w:val="24"/>
        </w:rPr>
        <w:t xml:space="preserve">՝ </w:t>
      </w:r>
      <w:proofErr w:type="spellStart"/>
      <w:r w:rsidR="00570116" w:rsidRPr="004B45C0">
        <w:rPr>
          <w:rFonts w:ascii="GHEA Grapalat" w:hAnsi="GHEA Grapalat" w:cs="AK Courier"/>
          <w:sz w:val="24"/>
          <w:szCs w:val="24"/>
        </w:rPr>
        <w:t>կոմիտե</w:t>
      </w:r>
      <w:proofErr w:type="spellEnd"/>
      <w:r w:rsidR="00570116" w:rsidRPr="004B45C0">
        <w:rPr>
          <w:rFonts w:ascii="GHEA Grapalat" w:hAnsi="GHEA Grapalat" w:cs="AK Courier"/>
          <w:sz w:val="24"/>
          <w:szCs w:val="24"/>
        </w:rPr>
        <w:t>)</w:t>
      </w:r>
      <w:r w:rsidR="00590337" w:rsidRPr="004B45C0">
        <w:rPr>
          <w:rFonts w:ascii="GHEA Grapalat" w:hAnsi="GHEA Grapalat" w:cs="AK Courier"/>
          <w:sz w:val="24"/>
          <w:szCs w:val="24"/>
        </w:rPr>
        <w:t xml:space="preserve">» </w:t>
      </w:r>
      <w:proofErr w:type="spellStart"/>
      <w:r w:rsidR="00590337" w:rsidRPr="004B45C0">
        <w:rPr>
          <w:rFonts w:ascii="GHEA Grapalat" w:hAnsi="GHEA Grapalat" w:cs="AK Courier"/>
          <w:sz w:val="24"/>
          <w:szCs w:val="24"/>
        </w:rPr>
        <w:t>բառերով</w:t>
      </w:r>
      <w:proofErr w:type="spellEnd"/>
      <w:r w:rsidR="00181796" w:rsidRPr="004B45C0">
        <w:rPr>
          <w:rFonts w:ascii="GHEA Grapalat" w:hAnsi="GHEA Grapalat" w:cs="AK Courier"/>
          <w:sz w:val="24"/>
          <w:szCs w:val="24"/>
        </w:rPr>
        <w:t xml:space="preserve">, </w:t>
      </w:r>
      <w:proofErr w:type="spellStart"/>
      <w:r w:rsidR="00181796" w:rsidRPr="004B45C0">
        <w:rPr>
          <w:rFonts w:ascii="GHEA Grapalat" w:hAnsi="GHEA Grapalat" w:cs="AK Courier"/>
          <w:sz w:val="24"/>
          <w:szCs w:val="24"/>
        </w:rPr>
        <w:t>իսկ</w:t>
      </w:r>
      <w:proofErr w:type="spellEnd"/>
      <w:r w:rsidR="00181796" w:rsidRPr="004B45C0">
        <w:rPr>
          <w:rFonts w:ascii="GHEA Grapalat" w:hAnsi="GHEA Grapalat" w:cs="AK Courier"/>
          <w:sz w:val="24"/>
          <w:szCs w:val="24"/>
        </w:rPr>
        <w:t xml:space="preserve"> «</w:t>
      </w:r>
      <w:proofErr w:type="spellStart"/>
      <w:r w:rsidR="00181796" w:rsidRPr="004B45C0">
        <w:rPr>
          <w:rFonts w:ascii="GHEA Grapalat" w:hAnsi="GHEA Grapalat" w:cs="AK Courier"/>
          <w:sz w:val="24"/>
          <w:szCs w:val="24"/>
        </w:rPr>
        <w:t>կոմիտեի</w:t>
      </w:r>
      <w:proofErr w:type="spellEnd"/>
      <w:r w:rsidR="00181796" w:rsidRPr="004B45C0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181796" w:rsidRPr="004B45C0">
        <w:rPr>
          <w:rFonts w:ascii="GHEA Grapalat" w:hAnsi="GHEA Grapalat" w:cs="AK Courier"/>
          <w:sz w:val="24"/>
          <w:szCs w:val="24"/>
        </w:rPr>
        <w:t>նախագահ</w:t>
      </w:r>
      <w:proofErr w:type="spellEnd"/>
      <w:r w:rsidR="00181796" w:rsidRPr="004B45C0">
        <w:rPr>
          <w:rFonts w:ascii="GHEA Grapalat" w:hAnsi="GHEA Grapalat" w:cs="AK Courier"/>
          <w:sz w:val="24"/>
          <w:szCs w:val="24"/>
        </w:rPr>
        <w:t xml:space="preserve">» </w:t>
      </w:r>
      <w:proofErr w:type="spellStart"/>
      <w:r w:rsidR="00181796" w:rsidRPr="004B45C0">
        <w:rPr>
          <w:rFonts w:ascii="GHEA Grapalat" w:hAnsi="GHEA Grapalat" w:cs="AK Courier"/>
          <w:sz w:val="24"/>
          <w:szCs w:val="24"/>
        </w:rPr>
        <w:t>բառերը</w:t>
      </w:r>
      <w:proofErr w:type="spellEnd"/>
      <w:r w:rsidR="00181796" w:rsidRPr="004B45C0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181796" w:rsidRPr="004B45C0">
        <w:rPr>
          <w:rFonts w:ascii="GHEA Grapalat" w:hAnsi="GHEA Grapalat" w:cs="AK Courier"/>
          <w:sz w:val="24"/>
          <w:szCs w:val="24"/>
        </w:rPr>
        <w:t>համապատասխան</w:t>
      </w:r>
      <w:proofErr w:type="spellEnd"/>
      <w:r w:rsidR="00181796" w:rsidRPr="004B45C0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181796" w:rsidRPr="004B45C0">
        <w:rPr>
          <w:rFonts w:ascii="GHEA Grapalat" w:hAnsi="GHEA Grapalat" w:cs="AK Courier"/>
          <w:sz w:val="24"/>
          <w:szCs w:val="24"/>
        </w:rPr>
        <w:t>հոլովաձևերով</w:t>
      </w:r>
      <w:proofErr w:type="spellEnd"/>
      <w:r w:rsidR="00181796" w:rsidRPr="004B45C0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181796" w:rsidRPr="004B45C0">
        <w:rPr>
          <w:rFonts w:ascii="GHEA Grapalat" w:hAnsi="GHEA Grapalat" w:cs="AK Courier"/>
          <w:sz w:val="24"/>
          <w:szCs w:val="24"/>
        </w:rPr>
        <w:t>փոխարինել</w:t>
      </w:r>
      <w:proofErr w:type="spellEnd"/>
      <w:r w:rsidR="00181796" w:rsidRPr="004B45C0">
        <w:rPr>
          <w:rFonts w:ascii="GHEA Grapalat" w:hAnsi="GHEA Grapalat" w:cs="AK Courier"/>
          <w:sz w:val="24"/>
          <w:szCs w:val="24"/>
        </w:rPr>
        <w:t xml:space="preserve"> «</w:t>
      </w:r>
      <w:proofErr w:type="spellStart"/>
      <w:r w:rsidR="00181796" w:rsidRPr="004B45C0">
        <w:rPr>
          <w:rFonts w:ascii="GHEA Grapalat" w:hAnsi="GHEA Grapalat" w:cs="AK Courier"/>
          <w:sz w:val="24"/>
          <w:szCs w:val="24"/>
        </w:rPr>
        <w:t>կոմիտեի</w:t>
      </w:r>
      <w:proofErr w:type="spellEnd"/>
      <w:r w:rsidR="00181796" w:rsidRPr="004B45C0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181796" w:rsidRPr="004B45C0">
        <w:rPr>
          <w:rFonts w:ascii="GHEA Grapalat" w:hAnsi="GHEA Grapalat" w:cs="AK Courier"/>
          <w:sz w:val="24"/>
          <w:szCs w:val="24"/>
        </w:rPr>
        <w:t>ղեկավար</w:t>
      </w:r>
      <w:proofErr w:type="spellEnd"/>
      <w:r w:rsidR="00181796" w:rsidRPr="004B45C0">
        <w:rPr>
          <w:rFonts w:ascii="GHEA Grapalat" w:hAnsi="GHEA Grapalat" w:cs="AK Courier"/>
          <w:sz w:val="24"/>
          <w:szCs w:val="24"/>
        </w:rPr>
        <w:t xml:space="preserve">» </w:t>
      </w:r>
      <w:proofErr w:type="spellStart"/>
      <w:r w:rsidR="00181796" w:rsidRPr="004B45C0">
        <w:rPr>
          <w:rFonts w:ascii="GHEA Grapalat" w:hAnsi="GHEA Grapalat" w:cs="AK Courier"/>
          <w:sz w:val="24"/>
          <w:szCs w:val="24"/>
        </w:rPr>
        <w:t>բառերով</w:t>
      </w:r>
      <w:proofErr w:type="spellEnd"/>
      <w:r w:rsidR="00181796" w:rsidRPr="004B45C0">
        <w:rPr>
          <w:rFonts w:ascii="GHEA Grapalat" w:hAnsi="GHEA Grapalat" w:cs="AK Courier"/>
          <w:sz w:val="24"/>
          <w:szCs w:val="24"/>
        </w:rPr>
        <w:t>.</w:t>
      </w:r>
    </w:p>
    <w:p w:rsidR="00590337" w:rsidRPr="004B45C0" w:rsidRDefault="00181796" w:rsidP="0051090C">
      <w:pPr>
        <w:spacing w:after="0" w:line="276" w:lineRule="auto"/>
        <w:ind w:firstLine="720"/>
        <w:jc w:val="both"/>
        <w:rPr>
          <w:rFonts w:ascii="GHEA Grapalat" w:hAnsi="GHEA Grapalat" w:cs="AK Courier"/>
          <w:sz w:val="24"/>
          <w:szCs w:val="24"/>
        </w:rPr>
      </w:pPr>
      <w:r w:rsidRPr="004B45C0">
        <w:rPr>
          <w:rFonts w:ascii="GHEA Grapalat" w:hAnsi="GHEA Grapalat" w:cs="AK Courier"/>
          <w:sz w:val="24"/>
          <w:szCs w:val="24"/>
        </w:rPr>
        <w:t xml:space="preserve">2) </w:t>
      </w:r>
      <w:proofErr w:type="spellStart"/>
      <w:r w:rsidRPr="004B45C0">
        <w:rPr>
          <w:rFonts w:ascii="GHEA Grapalat" w:hAnsi="GHEA Grapalat" w:cs="AK Courier"/>
          <w:sz w:val="24"/>
          <w:szCs w:val="24"/>
        </w:rPr>
        <w:t>որոշման</w:t>
      </w:r>
      <w:proofErr w:type="spellEnd"/>
      <w:r w:rsidRPr="004B45C0">
        <w:rPr>
          <w:rFonts w:ascii="GHEA Grapalat" w:hAnsi="GHEA Grapalat" w:cs="AK Courier"/>
          <w:sz w:val="24"/>
          <w:szCs w:val="24"/>
        </w:rPr>
        <w:t xml:space="preserve"> N </w:t>
      </w:r>
      <w:r w:rsidR="00551E02" w:rsidRPr="004B45C0">
        <w:rPr>
          <w:rFonts w:ascii="GHEA Grapalat" w:hAnsi="GHEA Grapalat" w:cs="AK Courier"/>
          <w:sz w:val="24"/>
          <w:szCs w:val="24"/>
        </w:rPr>
        <w:t>2</w:t>
      </w:r>
      <w:r w:rsidRPr="004B45C0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4B45C0">
        <w:rPr>
          <w:rFonts w:ascii="GHEA Grapalat" w:hAnsi="GHEA Grapalat" w:cs="AK Courier"/>
          <w:sz w:val="24"/>
          <w:szCs w:val="24"/>
        </w:rPr>
        <w:t>հավելվածում</w:t>
      </w:r>
      <w:proofErr w:type="spellEnd"/>
      <w:r w:rsidRPr="004B45C0">
        <w:rPr>
          <w:rFonts w:ascii="GHEA Grapalat" w:hAnsi="GHEA Grapalat" w:cs="AK Courier"/>
          <w:sz w:val="24"/>
          <w:szCs w:val="24"/>
        </w:rPr>
        <w:t>՝</w:t>
      </w:r>
    </w:p>
    <w:p w:rsidR="00141ED9" w:rsidRPr="004B45C0" w:rsidRDefault="00141ED9" w:rsidP="0051090C">
      <w:pPr>
        <w:spacing w:after="0" w:line="276" w:lineRule="auto"/>
        <w:ind w:firstLine="720"/>
        <w:jc w:val="both"/>
        <w:rPr>
          <w:rFonts w:ascii="GHEA Grapalat" w:hAnsi="GHEA Grapalat" w:cs="AK Courier"/>
          <w:sz w:val="24"/>
          <w:szCs w:val="24"/>
        </w:rPr>
      </w:pPr>
      <w:r w:rsidRPr="004B45C0">
        <w:rPr>
          <w:rFonts w:ascii="GHEA Grapalat" w:hAnsi="GHEA Grapalat" w:cs="AK Courier"/>
          <w:sz w:val="24"/>
          <w:szCs w:val="24"/>
        </w:rPr>
        <w:t xml:space="preserve">ա. 5-րդ </w:t>
      </w:r>
      <w:proofErr w:type="spellStart"/>
      <w:r w:rsidRPr="004B45C0">
        <w:rPr>
          <w:rFonts w:ascii="GHEA Grapalat" w:hAnsi="GHEA Grapalat" w:cs="AK Courier"/>
          <w:sz w:val="24"/>
          <w:szCs w:val="24"/>
        </w:rPr>
        <w:t>կետում</w:t>
      </w:r>
      <w:proofErr w:type="spellEnd"/>
      <w:r w:rsidRPr="004B45C0">
        <w:rPr>
          <w:rFonts w:ascii="GHEA Grapalat" w:hAnsi="GHEA Grapalat" w:cs="AK Courier"/>
          <w:sz w:val="24"/>
          <w:szCs w:val="24"/>
        </w:rPr>
        <w:t xml:space="preserve"> «</w:t>
      </w:r>
      <w:proofErr w:type="spellStart"/>
      <w:r w:rsidRPr="004B45C0">
        <w:rPr>
          <w:rFonts w:ascii="GHEA Grapalat" w:hAnsi="GHEA Grapalat" w:cs="AK Courier"/>
          <w:sz w:val="24"/>
          <w:szCs w:val="24"/>
        </w:rPr>
        <w:t>ներկայացուցիչները</w:t>
      </w:r>
      <w:proofErr w:type="spellEnd"/>
      <w:r w:rsidRPr="004B45C0">
        <w:rPr>
          <w:rFonts w:ascii="GHEA Grapalat" w:hAnsi="GHEA Grapalat" w:cs="AK Courier"/>
          <w:sz w:val="24"/>
          <w:szCs w:val="24"/>
        </w:rPr>
        <w:t xml:space="preserve">» </w:t>
      </w:r>
      <w:proofErr w:type="spellStart"/>
      <w:r w:rsidRPr="004B45C0">
        <w:rPr>
          <w:rFonts w:ascii="GHEA Grapalat" w:hAnsi="GHEA Grapalat" w:cs="AK Courier"/>
          <w:sz w:val="24"/>
          <w:szCs w:val="24"/>
        </w:rPr>
        <w:t>բառը</w:t>
      </w:r>
      <w:proofErr w:type="spellEnd"/>
      <w:r w:rsidRPr="004B45C0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4B45C0">
        <w:rPr>
          <w:rFonts w:ascii="GHEA Grapalat" w:hAnsi="GHEA Grapalat" w:cs="AK Courier"/>
          <w:sz w:val="24"/>
          <w:szCs w:val="24"/>
        </w:rPr>
        <w:t>փոխարինել</w:t>
      </w:r>
      <w:proofErr w:type="spellEnd"/>
      <w:r w:rsidRPr="004B45C0">
        <w:rPr>
          <w:rFonts w:ascii="GHEA Grapalat" w:hAnsi="GHEA Grapalat" w:cs="AK Courier"/>
          <w:sz w:val="24"/>
          <w:szCs w:val="24"/>
        </w:rPr>
        <w:t xml:space="preserve"> «</w:t>
      </w:r>
      <w:proofErr w:type="spellStart"/>
      <w:r w:rsidRPr="004B45C0">
        <w:rPr>
          <w:rFonts w:ascii="GHEA Grapalat" w:hAnsi="GHEA Grapalat" w:cs="AK Courier"/>
          <w:sz w:val="24"/>
          <w:szCs w:val="24"/>
        </w:rPr>
        <w:t>աշխատակիցները</w:t>
      </w:r>
      <w:proofErr w:type="spellEnd"/>
      <w:r w:rsidRPr="004B45C0">
        <w:rPr>
          <w:rFonts w:ascii="GHEA Grapalat" w:hAnsi="GHEA Grapalat" w:cs="AK Courier"/>
          <w:sz w:val="24"/>
          <w:szCs w:val="24"/>
        </w:rPr>
        <w:t xml:space="preserve">» </w:t>
      </w:r>
      <w:proofErr w:type="spellStart"/>
      <w:r w:rsidRPr="004B45C0">
        <w:rPr>
          <w:rFonts w:ascii="GHEA Grapalat" w:hAnsi="GHEA Grapalat" w:cs="AK Courier"/>
          <w:sz w:val="24"/>
          <w:szCs w:val="24"/>
        </w:rPr>
        <w:t>բառով</w:t>
      </w:r>
      <w:proofErr w:type="spellEnd"/>
      <w:r w:rsidRPr="004B45C0">
        <w:rPr>
          <w:rFonts w:ascii="GHEA Grapalat" w:hAnsi="GHEA Grapalat" w:cs="AK Courier"/>
          <w:sz w:val="24"/>
          <w:szCs w:val="24"/>
        </w:rPr>
        <w:t xml:space="preserve">. </w:t>
      </w:r>
    </w:p>
    <w:p w:rsidR="000F5273" w:rsidRPr="004B45C0" w:rsidRDefault="00141ED9" w:rsidP="0051090C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4B45C0">
        <w:rPr>
          <w:rFonts w:ascii="GHEA Grapalat" w:hAnsi="GHEA Grapalat" w:cs="AK Courier"/>
          <w:sz w:val="24"/>
          <w:szCs w:val="24"/>
        </w:rPr>
        <w:t>բ</w:t>
      </w:r>
      <w:r w:rsidR="006A55E4" w:rsidRPr="004B45C0">
        <w:rPr>
          <w:rFonts w:ascii="GHEA Grapalat" w:hAnsi="GHEA Grapalat" w:cs="AK Courier"/>
          <w:sz w:val="24"/>
          <w:szCs w:val="24"/>
        </w:rPr>
        <w:t>.</w:t>
      </w:r>
      <w:r w:rsidR="00E43D32" w:rsidRPr="004B45C0">
        <w:rPr>
          <w:rFonts w:ascii="GHEA Grapalat" w:hAnsi="GHEA Grapalat" w:cs="AK Courier"/>
          <w:sz w:val="24"/>
          <w:szCs w:val="24"/>
        </w:rPr>
        <w:t xml:space="preserve"> </w:t>
      </w:r>
      <w:r w:rsidR="007A23F3" w:rsidRPr="004B45C0">
        <w:rPr>
          <w:rFonts w:ascii="GHEA Grapalat" w:hAnsi="GHEA Grapalat" w:cs="AK Courier"/>
          <w:sz w:val="24"/>
          <w:szCs w:val="24"/>
        </w:rPr>
        <w:t>6</w:t>
      </w:r>
      <w:r w:rsidR="00E43D32" w:rsidRPr="004B45C0">
        <w:rPr>
          <w:rFonts w:ascii="GHEA Grapalat" w:hAnsi="GHEA Grapalat" w:cs="AK Courier"/>
          <w:sz w:val="24"/>
          <w:szCs w:val="24"/>
        </w:rPr>
        <w:t xml:space="preserve">-րդ </w:t>
      </w:r>
      <w:proofErr w:type="spellStart"/>
      <w:r w:rsidR="00E43D32" w:rsidRPr="004B45C0">
        <w:rPr>
          <w:rFonts w:ascii="GHEA Grapalat" w:hAnsi="GHEA Grapalat" w:cs="AK Courier"/>
          <w:sz w:val="24"/>
          <w:szCs w:val="24"/>
        </w:rPr>
        <w:t>կետ</w:t>
      </w:r>
      <w:r w:rsidR="007A23F3" w:rsidRPr="004B45C0">
        <w:rPr>
          <w:rFonts w:ascii="GHEA Grapalat" w:hAnsi="GHEA Grapalat" w:cs="AK Courier"/>
          <w:sz w:val="24"/>
          <w:szCs w:val="24"/>
        </w:rPr>
        <w:t>ում</w:t>
      </w:r>
      <w:proofErr w:type="spellEnd"/>
      <w:r w:rsidR="007A23F3" w:rsidRPr="004B45C0">
        <w:rPr>
          <w:rFonts w:ascii="GHEA Grapalat" w:hAnsi="GHEA Grapalat" w:cs="AK Courier"/>
          <w:sz w:val="24"/>
          <w:szCs w:val="24"/>
        </w:rPr>
        <w:t xml:space="preserve"> «</w:t>
      </w:r>
      <w:proofErr w:type="spellStart"/>
      <w:r w:rsidR="007A23F3" w:rsidRPr="004B45C0">
        <w:rPr>
          <w:rFonts w:ascii="GHEA Grapalat" w:hAnsi="GHEA Grapalat" w:cs="AK Courier"/>
          <w:sz w:val="24"/>
          <w:szCs w:val="24"/>
        </w:rPr>
        <w:t>անդամներից</w:t>
      </w:r>
      <w:proofErr w:type="spellEnd"/>
      <w:r w:rsidR="007A23F3" w:rsidRPr="004B45C0">
        <w:rPr>
          <w:rFonts w:ascii="GHEA Grapalat" w:hAnsi="GHEA Grapalat" w:cs="AK Courier"/>
          <w:sz w:val="24"/>
          <w:szCs w:val="24"/>
        </w:rPr>
        <w:t xml:space="preserve">:» </w:t>
      </w:r>
      <w:proofErr w:type="spellStart"/>
      <w:r w:rsidR="007A23F3" w:rsidRPr="004B45C0">
        <w:rPr>
          <w:rFonts w:ascii="GHEA Grapalat" w:hAnsi="GHEA Grapalat" w:cs="AK Courier"/>
          <w:sz w:val="24"/>
          <w:szCs w:val="24"/>
        </w:rPr>
        <w:t>բառից</w:t>
      </w:r>
      <w:proofErr w:type="spellEnd"/>
      <w:r w:rsidR="007A23F3" w:rsidRPr="004B45C0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7A23F3" w:rsidRPr="004B45C0">
        <w:rPr>
          <w:rFonts w:ascii="GHEA Grapalat" w:hAnsi="GHEA Grapalat" w:cs="AK Courier"/>
          <w:sz w:val="24"/>
          <w:szCs w:val="24"/>
        </w:rPr>
        <w:t>հետո</w:t>
      </w:r>
      <w:proofErr w:type="spellEnd"/>
      <w:r w:rsidR="007A23F3" w:rsidRPr="004B45C0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="007A23F3" w:rsidRPr="004B45C0">
        <w:rPr>
          <w:rFonts w:ascii="GHEA Grapalat" w:hAnsi="GHEA Grapalat" w:cs="AK Courier"/>
          <w:sz w:val="24"/>
          <w:szCs w:val="24"/>
        </w:rPr>
        <w:t>լրացնել</w:t>
      </w:r>
      <w:proofErr w:type="spellEnd"/>
      <w:r w:rsidR="000F5273" w:rsidRPr="004B45C0">
        <w:rPr>
          <w:rFonts w:ascii="GHEA Grapalat" w:hAnsi="GHEA Grapalat" w:cs="AK Courier"/>
          <w:sz w:val="24"/>
          <w:szCs w:val="24"/>
        </w:rPr>
        <w:t xml:space="preserve"> «</w:t>
      </w:r>
      <w:r w:rsidR="000F5273" w:rsidRPr="004B45C0">
        <w:rPr>
          <w:rFonts w:ascii="GHEA Grapalat" w:eastAsia="Times New Roman" w:hAnsi="GHEA Grapalat" w:cs="Times New Roman"/>
          <w:sz w:val="24"/>
          <w:szCs w:val="24"/>
          <w:lang w:val="hy-AM"/>
        </w:rPr>
        <w:t>Հանձնաժողովի նախագահը, քարտուղարը և 2 անդամները հանդիսանում են կոմիտեի աշխա</w:t>
      </w:r>
      <w:r w:rsidR="00574F5C" w:rsidRPr="004B45C0">
        <w:rPr>
          <w:rFonts w:ascii="GHEA Grapalat" w:eastAsia="Times New Roman" w:hAnsi="GHEA Grapalat" w:cs="Times New Roman"/>
          <w:sz w:val="24"/>
          <w:szCs w:val="24"/>
          <w:lang w:val="hy-AM"/>
        </w:rPr>
        <w:t>տակիցներ, իսկ մյուս 3 անդամները</w:t>
      </w:r>
      <w:r w:rsidR="000F5273" w:rsidRPr="004B45C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ընտրվում են</w:t>
      </w:r>
      <w:r w:rsidR="004131B8" w:rsidRPr="004B45C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0F5273" w:rsidRPr="004B45C0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Հանրապետությունում գործող գիտական հաստատություն</w:t>
      </w:r>
      <w:r w:rsidR="00574F5C" w:rsidRPr="004B45C0">
        <w:rPr>
          <w:rFonts w:ascii="GHEA Grapalat" w:eastAsia="Times New Roman" w:hAnsi="GHEA Grapalat" w:cs="Times New Roman"/>
          <w:sz w:val="24"/>
          <w:szCs w:val="24"/>
        </w:rPr>
        <w:t>ն</w:t>
      </w:r>
      <w:r w:rsidR="000F5273" w:rsidRPr="004B45C0">
        <w:rPr>
          <w:rFonts w:ascii="GHEA Grapalat" w:eastAsia="Times New Roman" w:hAnsi="GHEA Grapalat" w:cs="Times New Roman"/>
          <w:sz w:val="24"/>
          <w:szCs w:val="24"/>
          <w:lang w:val="hy-AM"/>
        </w:rPr>
        <w:t>երից այդ հաստատության ղեկավարության գրավոր համաձայնությամբ,</w:t>
      </w:r>
      <w:r w:rsidR="004131B8" w:rsidRPr="004B45C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4131B8" w:rsidRPr="004B45C0">
        <w:rPr>
          <w:rFonts w:ascii="GHEA Grapalat" w:eastAsia="Times New Roman" w:hAnsi="GHEA Grapalat" w:cs="Times New Roman"/>
          <w:sz w:val="24"/>
          <w:szCs w:val="24"/>
          <w:lang w:val="hy-AM"/>
        </w:rPr>
        <w:t>կոմիտեի ղեկավարի հրամանով</w:t>
      </w:r>
      <w:r w:rsidR="004131B8" w:rsidRPr="004B45C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4131B8" w:rsidRPr="004B45C0">
        <w:rPr>
          <w:rFonts w:ascii="GHEA Grapalat" w:eastAsia="Times New Roman" w:hAnsi="GHEA Grapalat" w:cs="Times New Roman"/>
          <w:sz w:val="24"/>
          <w:szCs w:val="24"/>
          <w:lang w:val="hy-AM"/>
        </w:rPr>
        <w:t>սահմանվ</w:t>
      </w:r>
      <w:proofErr w:type="spellStart"/>
      <w:r w:rsidR="004131B8" w:rsidRPr="004B45C0">
        <w:rPr>
          <w:rFonts w:ascii="GHEA Grapalat" w:eastAsia="Times New Roman" w:hAnsi="GHEA Grapalat" w:cs="Times New Roman"/>
          <w:sz w:val="24"/>
          <w:szCs w:val="24"/>
        </w:rPr>
        <w:t>ած</w:t>
      </w:r>
      <w:proofErr w:type="spellEnd"/>
      <w:r w:rsidR="004131B8" w:rsidRPr="004B45C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4131B8" w:rsidRPr="004B45C0">
        <w:rPr>
          <w:rFonts w:ascii="GHEA Grapalat" w:eastAsia="Times New Roman" w:hAnsi="GHEA Grapalat" w:cs="Times New Roman"/>
          <w:sz w:val="24"/>
          <w:szCs w:val="24"/>
          <w:lang w:val="hy-AM"/>
        </w:rPr>
        <w:t>պահանջներին համապատասխ</w:t>
      </w:r>
      <w:r w:rsidR="004131B8" w:rsidRPr="004B45C0">
        <w:rPr>
          <w:rFonts w:ascii="GHEA Grapalat" w:eastAsia="Times New Roman" w:hAnsi="GHEA Grapalat" w:cs="Times New Roman"/>
          <w:sz w:val="24"/>
          <w:szCs w:val="24"/>
        </w:rPr>
        <w:t>ա</w:t>
      </w:r>
      <w:r w:rsidR="004131B8" w:rsidRPr="004B45C0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 w:rsidR="004131B8" w:rsidRPr="004B45C0">
        <w:rPr>
          <w:rFonts w:ascii="GHEA Grapalat" w:eastAsia="Times New Roman" w:hAnsi="GHEA Grapalat" w:cs="Times New Roman"/>
          <w:sz w:val="24"/>
          <w:szCs w:val="24"/>
        </w:rPr>
        <w:t>ո</w:t>
      </w:r>
      <w:r w:rsidR="004131B8" w:rsidRPr="004B45C0">
        <w:rPr>
          <w:rFonts w:ascii="GHEA Grapalat" w:eastAsia="Times New Roman" w:hAnsi="GHEA Grapalat" w:cs="Times New Roman"/>
          <w:sz w:val="24"/>
          <w:szCs w:val="24"/>
          <w:lang w:val="hy-AM"/>
        </w:rPr>
        <w:t>ղ</w:t>
      </w:r>
      <w:r w:rsidR="004131B8" w:rsidRPr="004B45C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4131B8" w:rsidRPr="004B45C0">
        <w:rPr>
          <w:rFonts w:ascii="GHEA Grapalat" w:eastAsia="Times New Roman" w:hAnsi="GHEA Grapalat" w:cs="Times New Roman"/>
          <w:sz w:val="24"/>
          <w:szCs w:val="24"/>
          <w:lang w:val="hy-AM"/>
        </w:rPr>
        <w:t>որակավորման վկայական ունեցող անձանցից համաձայնությամբ</w:t>
      </w:r>
      <w:r w:rsidR="000F5273" w:rsidRPr="004B45C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սույն կարգի իմաստով մասնագիտական ոլորտի հասարակական կազմակերպությունների անդամներից համաձայնությամբ</w:t>
      </w:r>
      <w:r w:rsidR="004131B8" w:rsidRPr="004B45C0">
        <w:rPr>
          <w:rFonts w:ascii="GHEA Grapalat" w:eastAsia="Times New Roman" w:hAnsi="GHEA Grapalat" w:cs="Times New Roman"/>
          <w:sz w:val="24"/>
          <w:szCs w:val="24"/>
        </w:rPr>
        <w:t>՝</w:t>
      </w:r>
      <w:r w:rsidR="0070307E" w:rsidRPr="004B45C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0307E" w:rsidRPr="004B45C0">
        <w:rPr>
          <w:rFonts w:ascii="GHEA Grapalat" w:eastAsia="GHEA Grapalat" w:hAnsi="GHEA Grapalat" w:cs="GHEA Grapalat"/>
          <w:color w:val="000000"/>
          <w:sz w:val="24"/>
          <w:szCs w:val="24"/>
        </w:rPr>
        <w:t>նշվածներից</w:t>
      </w:r>
      <w:proofErr w:type="spellEnd"/>
      <w:r w:rsidR="0070307E" w:rsidRPr="004B45C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70307E" w:rsidRPr="004B45C0">
        <w:rPr>
          <w:rFonts w:ascii="GHEA Grapalat" w:eastAsia="GHEA Grapalat" w:hAnsi="GHEA Grapalat" w:cs="GHEA Grapalat"/>
          <w:color w:val="000000"/>
          <w:sz w:val="24"/>
          <w:szCs w:val="24"/>
        </w:rPr>
        <w:t>յուրաքանչյուրից</w:t>
      </w:r>
      <w:proofErr w:type="spellEnd"/>
      <w:r w:rsidR="0070307E" w:rsidRPr="004B45C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70307E" w:rsidRPr="004B45C0">
        <w:rPr>
          <w:rFonts w:ascii="GHEA Grapalat" w:eastAsia="GHEA Grapalat" w:hAnsi="GHEA Grapalat" w:cs="GHEA Grapalat"/>
          <w:color w:val="000000"/>
          <w:sz w:val="24"/>
          <w:szCs w:val="24"/>
        </w:rPr>
        <w:t>համապատասխանաբար</w:t>
      </w:r>
      <w:proofErr w:type="spellEnd"/>
      <w:r w:rsidR="0070307E" w:rsidRPr="004B45C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70307E" w:rsidRPr="004B45C0">
        <w:rPr>
          <w:rFonts w:ascii="GHEA Grapalat" w:eastAsia="GHEA Grapalat" w:hAnsi="GHEA Grapalat" w:cs="GHEA Grapalat"/>
          <w:color w:val="000000"/>
          <w:sz w:val="24"/>
          <w:szCs w:val="24"/>
        </w:rPr>
        <w:t>մեկական</w:t>
      </w:r>
      <w:proofErr w:type="spellEnd"/>
      <w:r w:rsidR="0070307E" w:rsidRPr="004B45C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70307E" w:rsidRPr="004B45C0">
        <w:rPr>
          <w:rFonts w:ascii="GHEA Grapalat" w:eastAsia="GHEA Grapalat" w:hAnsi="GHEA Grapalat" w:cs="GHEA Grapalat"/>
          <w:color w:val="000000"/>
          <w:sz w:val="24"/>
          <w:szCs w:val="24"/>
        </w:rPr>
        <w:t>մասնագետ</w:t>
      </w:r>
      <w:proofErr w:type="spellEnd"/>
      <w:r w:rsidR="000F5273" w:rsidRPr="004B45C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։ Հանձնաժողովի նախագահը </w:t>
      </w:r>
      <w:r w:rsidR="000F5273" w:rsidRPr="004B45C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հանդիսանում է կոմիտեի աշխատակից և չի կարող լինել </w:t>
      </w:r>
      <w:r w:rsidR="000F5273" w:rsidRPr="004B45C0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կոմիտեի աշխատակից հանդիսացող հանձնաժողովի անդամից ցածր պաշտոն զբաղեցնող։» բառերը.</w:t>
      </w:r>
    </w:p>
    <w:p w:rsidR="00DD70C9" w:rsidRPr="004B45C0" w:rsidRDefault="00DD70C9" w:rsidP="0051090C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4B45C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գ. 6-րդ կետը լրացնել </w:t>
      </w:r>
      <w:proofErr w:type="spellStart"/>
      <w:r w:rsidRPr="004B45C0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հետևյալ</w:t>
      </w:r>
      <w:proofErr w:type="spellEnd"/>
      <w:r w:rsidRPr="004B45C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բովանդակությամբ նոր 6.1-6.18 կետերով.</w:t>
      </w:r>
    </w:p>
    <w:p w:rsidR="00DD70C9" w:rsidRPr="004B45C0" w:rsidRDefault="00DD70C9" w:rsidP="0051090C">
      <w:pPr>
        <w:spacing w:after="0" w:line="276" w:lineRule="auto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4B45C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«6.1 Հանձնաժողովի </w:t>
      </w:r>
      <w:r w:rsidRPr="004B45C0">
        <w:rPr>
          <w:rFonts w:ascii="GHEA Grapalat" w:hAnsi="GHEA Grapalat" w:cs="AK Courier"/>
          <w:sz w:val="24"/>
          <w:szCs w:val="24"/>
          <w:lang w:val="hy-AM"/>
        </w:rPr>
        <w:t>կազմում համապատասխան ոլորտում գործունեություն իրականացնող հասարակական կամ գիտական կազմակերպությունների ներկայացուցիչներին ներգրավելու նպատակով՝ աշխատակազմը հրապարակում է հայտարարություն: Հայտերը ներկայացնելու համար սահմանվում է հայտարարության հրապարակման օրվանից երկշաբաթյա ժամկետ:</w:t>
      </w:r>
    </w:p>
    <w:p w:rsidR="00DD70C9" w:rsidRPr="004B45C0" w:rsidRDefault="00DD70C9" w:rsidP="0051090C">
      <w:pPr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4B45C0">
        <w:rPr>
          <w:rFonts w:ascii="GHEA Grapalat" w:hAnsi="GHEA Grapalat" w:cs="AK Courier"/>
          <w:sz w:val="24"/>
          <w:szCs w:val="24"/>
          <w:lang w:val="hy-AM"/>
        </w:rPr>
        <w:t xml:space="preserve">6.2 Հայտարարությունը պետք է պարունակի առնվազն </w:t>
      </w:r>
      <w:proofErr w:type="spellStart"/>
      <w:r w:rsidRPr="004B45C0">
        <w:rPr>
          <w:rFonts w:ascii="GHEA Grapalat" w:hAnsi="GHEA Grapalat" w:cs="AK Courier"/>
          <w:sz w:val="24"/>
          <w:szCs w:val="24"/>
          <w:lang w:val="hy-AM"/>
        </w:rPr>
        <w:t>հետևյալ</w:t>
      </w:r>
      <w:proofErr w:type="spellEnd"/>
      <w:r w:rsidRPr="004B45C0">
        <w:rPr>
          <w:rFonts w:ascii="GHEA Grapalat" w:hAnsi="GHEA Grapalat" w:cs="AK Courier"/>
          <w:sz w:val="24"/>
          <w:szCs w:val="24"/>
          <w:lang w:val="hy-AM"/>
        </w:rPr>
        <w:t xml:space="preserve"> տվյալները`</w:t>
      </w:r>
    </w:p>
    <w:p w:rsidR="00DD70C9" w:rsidRPr="004B45C0" w:rsidRDefault="00DD70C9" w:rsidP="0051090C">
      <w:pPr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4B45C0">
        <w:rPr>
          <w:rFonts w:ascii="GHEA Grapalat" w:hAnsi="GHEA Grapalat" w:cs="AK Courier"/>
          <w:sz w:val="24"/>
          <w:szCs w:val="24"/>
          <w:lang w:val="hy-AM"/>
        </w:rPr>
        <w:t>1) հայտերը ներկայացնելու վայրը, հասցեն, էլեկտրոնային հասցեն և հայտեր ընդունելու հետ կապված պատասխանատու անձի հեռախոսահամարը և (կամ) էլեկտրոնային փոստի հասցեն.</w:t>
      </w:r>
    </w:p>
    <w:p w:rsidR="00DD70C9" w:rsidRPr="004B45C0" w:rsidRDefault="00DD70C9" w:rsidP="0051090C">
      <w:pPr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4B45C0">
        <w:rPr>
          <w:rFonts w:ascii="GHEA Grapalat" w:hAnsi="GHEA Grapalat" w:cs="AK Courier"/>
          <w:sz w:val="24"/>
          <w:szCs w:val="24"/>
          <w:lang w:val="hy-AM"/>
        </w:rPr>
        <w:t>2) հայտերի ընդունման օրերը և ժամերը.</w:t>
      </w:r>
    </w:p>
    <w:p w:rsidR="00DD70C9" w:rsidRPr="004B45C0" w:rsidRDefault="00DD70C9" w:rsidP="0051090C">
      <w:pPr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4B45C0">
        <w:rPr>
          <w:rFonts w:ascii="GHEA Grapalat" w:hAnsi="GHEA Grapalat" w:cs="AK Courier"/>
          <w:sz w:val="24"/>
          <w:szCs w:val="24"/>
          <w:lang w:val="hy-AM"/>
        </w:rPr>
        <w:t>3) հայտեր ներկայացնող հասարակական կազմակերպությանը ներկայացվող` սույն կարգով սահմանված պահանջները և հայտին կից ներկայացվող անհրաժեշտ փաստաթղթերի ցանկը.</w:t>
      </w:r>
    </w:p>
    <w:p w:rsidR="00DD70C9" w:rsidRPr="004B45C0" w:rsidRDefault="00DD70C9" w:rsidP="0051090C">
      <w:pPr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4B45C0">
        <w:rPr>
          <w:rFonts w:ascii="GHEA Grapalat" w:hAnsi="GHEA Grapalat" w:cs="AK Courier"/>
          <w:sz w:val="24"/>
          <w:szCs w:val="24"/>
          <w:lang w:val="hy-AM"/>
        </w:rPr>
        <w:t xml:space="preserve">4) հայտերը ներկայացնելու </w:t>
      </w:r>
      <w:proofErr w:type="spellStart"/>
      <w:r w:rsidRPr="004B45C0">
        <w:rPr>
          <w:rFonts w:ascii="GHEA Grapalat" w:hAnsi="GHEA Grapalat" w:cs="AK Courier"/>
          <w:sz w:val="24"/>
          <w:szCs w:val="24"/>
          <w:lang w:val="hy-AM"/>
        </w:rPr>
        <w:t>վերջնաժամկետը</w:t>
      </w:r>
      <w:proofErr w:type="spellEnd"/>
      <w:r w:rsidRPr="004B45C0">
        <w:rPr>
          <w:rFonts w:ascii="GHEA Grapalat" w:hAnsi="GHEA Grapalat" w:cs="AK Courier"/>
          <w:sz w:val="24"/>
          <w:szCs w:val="24"/>
          <w:lang w:val="hy-AM"/>
        </w:rPr>
        <w:t>:</w:t>
      </w:r>
    </w:p>
    <w:p w:rsidR="00DD70C9" w:rsidRPr="004B45C0" w:rsidRDefault="00DD70C9" w:rsidP="0051090C">
      <w:pPr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4B45C0">
        <w:rPr>
          <w:rFonts w:ascii="GHEA Grapalat" w:hAnsi="GHEA Grapalat" w:cs="AK Courier"/>
          <w:sz w:val="24"/>
          <w:szCs w:val="24"/>
          <w:lang w:val="hy-AM"/>
        </w:rPr>
        <w:t>6.3 Հանձնաժողովի կազմում որպես համապատասխան ոլորտի հասարակական կամ գիտական կազմակերպության ներկայացուցիչ ընդգրկվելու հայտ կարող են ներկայացնել այն կազմակերպությու</w:t>
      </w:r>
      <w:bookmarkStart w:id="0" w:name="_GoBack"/>
      <w:bookmarkEnd w:id="0"/>
      <w:r w:rsidRPr="004B45C0">
        <w:rPr>
          <w:rFonts w:ascii="GHEA Grapalat" w:hAnsi="GHEA Grapalat" w:cs="AK Courier"/>
          <w:sz w:val="24"/>
          <w:szCs w:val="24"/>
          <w:lang w:val="hy-AM"/>
        </w:rPr>
        <w:t xml:space="preserve">նները, որոնք համապատասխանում են </w:t>
      </w:r>
      <w:proofErr w:type="spellStart"/>
      <w:r w:rsidRPr="004B45C0">
        <w:rPr>
          <w:rFonts w:ascii="GHEA Grapalat" w:hAnsi="GHEA Grapalat" w:cs="AK Courier"/>
          <w:sz w:val="24"/>
          <w:szCs w:val="24"/>
          <w:lang w:val="hy-AM"/>
        </w:rPr>
        <w:t>հետևյալ</w:t>
      </w:r>
      <w:proofErr w:type="spellEnd"/>
      <w:r w:rsidRPr="004B45C0">
        <w:rPr>
          <w:rFonts w:ascii="GHEA Grapalat" w:hAnsi="GHEA Grapalat" w:cs="AK Courier"/>
          <w:sz w:val="24"/>
          <w:szCs w:val="24"/>
          <w:lang w:val="hy-AM"/>
        </w:rPr>
        <w:t xml:space="preserve"> պայմաններին.</w:t>
      </w:r>
    </w:p>
    <w:p w:rsidR="00DD70C9" w:rsidRPr="004B45C0" w:rsidRDefault="00DD70C9" w:rsidP="0051090C">
      <w:pPr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4B45C0">
        <w:rPr>
          <w:rFonts w:ascii="GHEA Grapalat" w:hAnsi="GHEA Grapalat" w:cs="AK Courier"/>
          <w:sz w:val="24"/>
          <w:szCs w:val="24"/>
          <w:lang w:val="hy-AM"/>
        </w:rPr>
        <w:t xml:space="preserve">1) հասարակական կազմակերպությունների համար` Հայաստանի Հանրապետության տարածքում վերջին 3 տարվա ընթացքում առնվազն 1 տարի գործունեություն են ծավալում քարտեզագրության, </w:t>
      </w:r>
      <w:proofErr w:type="spellStart"/>
      <w:r w:rsidRPr="004B45C0">
        <w:rPr>
          <w:rFonts w:ascii="GHEA Grapalat" w:hAnsi="GHEA Grapalat" w:cs="AK Courier"/>
          <w:sz w:val="24"/>
          <w:szCs w:val="24"/>
          <w:lang w:val="hy-AM"/>
        </w:rPr>
        <w:t>գեոդեզիայի</w:t>
      </w:r>
      <w:proofErr w:type="spellEnd"/>
      <w:r w:rsidRPr="004B45C0">
        <w:rPr>
          <w:rFonts w:ascii="GHEA Grapalat" w:hAnsi="GHEA Grapalat" w:cs="AK Courier"/>
          <w:sz w:val="24"/>
          <w:szCs w:val="24"/>
          <w:lang w:val="hy-AM"/>
        </w:rPr>
        <w:t xml:space="preserve">, չափագրման (հաշվառման) և հողաշինարարության ոլորտում, գիտական կազմակերպությունների համար` Հայաստանի Հանրապետության տարածքում վերջին 10 տարվա ընթացքում առնվազն 5 տարի գործունեություն են ծավալում քարտեզագրության, </w:t>
      </w:r>
      <w:proofErr w:type="spellStart"/>
      <w:r w:rsidRPr="004B45C0">
        <w:rPr>
          <w:rFonts w:ascii="GHEA Grapalat" w:hAnsi="GHEA Grapalat" w:cs="AK Courier"/>
          <w:sz w:val="24"/>
          <w:szCs w:val="24"/>
          <w:lang w:val="hy-AM"/>
        </w:rPr>
        <w:t>գեոդեզիայի</w:t>
      </w:r>
      <w:proofErr w:type="spellEnd"/>
      <w:r w:rsidRPr="004B45C0">
        <w:rPr>
          <w:rFonts w:ascii="GHEA Grapalat" w:hAnsi="GHEA Grapalat" w:cs="AK Courier"/>
          <w:sz w:val="24"/>
          <w:szCs w:val="24"/>
          <w:lang w:val="hy-AM"/>
        </w:rPr>
        <w:t>, չափագրման (հաշվառման) և հողաշինարարության ոլորտում,</w:t>
      </w:r>
    </w:p>
    <w:p w:rsidR="00DD70C9" w:rsidRPr="004B45C0" w:rsidRDefault="00DD70C9" w:rsidP="0051090C">
      <w:pPr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4B45C0">
        <w:rPr>
          <w:rFonts w:ascii="GHEA Grapalat" w:hAnsi="GHEA Grapalat" w:cs="AK Courier"/>
          <w:sz w:val="24"/>
          <w:szCs w:val="24"/>
          <w:lang w:val="hy-AM"/>
        </w:rPr>
        <w:t>2) կազմակերպության կողմից առաջադրվող ներկայացուցիչը համապատասխան բնագավառի քաղաքականությունը մշակող պետական կառավարման մարմնի աշխատակից չէ:</w:t>
      </w:r>
    </w:p>
    <w:p w:rsidR="00DD70C9" w:rsidRPr="004B45C0" w:rsidRDefault="00DD70C9" w:rsidP="0051090C">
      <w:pPr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4B45C0">
        <w:rPr>
          <w:rFonts w:ascii="GHEA Grapalat" w:hAnsi="GHEA Grapalat" w:cs="AK Courier"/>
          <w:sz w:val="24"/>
          <w:szCs w:val="24"/>
          <w:lang w:val="hy-AM"/>
        </w:rPr>
        <w:t>6.4 Սույն կարգի 6.</w:t>
      </w:r>
      <w:r w:rsidR="005A3948" w:rsidRPr="005A3948">
        <w:rPr>
          <w:rFonts w:ascii="GHEA Grapalat" w:hAnsi="GHEA Grapalat" w:cs="AK Courier"/>
          <w:sz w:val="24"/>
          <w:szCs w:val="24"/>
          <w:lang w:val="hy-AM"/>
        </w:rPr>
        <w:t>3</w:t>
      </w:r>
      <w:r w:rsidR="005A3948">
        <w:rPr>
          <w:rFonts w:ascii="GHEA Grapalat" w:hAnsi="GHEA Grapalat" w:cs="AK Courier"/>
          <w:sz w:val="24"/>
          <w:szCs w:val="24"/>
          <w:lang w:val="hy-AM"/>
        </w:rPr>
        <w:t xml:space="preserve">-րդ </w:t>
      </w:r>
      <w:r w:rsidRPr="004B45C0">
        <w:rPr>
          <w:rFonts w:ascii="GHEA Grapalat" w:hAnsi="GHEA Grapalat" w:cs="AK Courier"/>
          <w:sz w:val="24"/>
          <w:szCs w:val="24"/>
          <w:lang w:val="hy-AM"/>
        </w:rPr>
        <w:t>կետով նախատեսված կազմակերպությունները, Հանձնաժողովի անդամության հայտի հետ միաժամանակ ներկայացնում են այն փաստաթղթերը (բնօրինակ կամ պատճեն), որոնք փաստում են սույն կարգի 6.</w:t>
      </w:r>
      <w:r w:rsidR="005A3948">
        <w:rPr>
          <w:rFonts w:ascii="GHEA Grapalat" w:hAnsi="GHEA Grapalat" w:cs="AK Courier"/>
          <w:sz w:val="24"/>
          <w:szCs w:val="24"/>
          <w:lang w:val="hy-AM"/>
        </w:rPr>
        <w:t>3-րդ</w:t>
      </w:r>
      <w:r w:rsidRPr="004B45C0">
        <w:rPr>
          <w:rFonts w:ascii="GHEA Grapalat" w:hAnsi="GHEA Grapalat" w:cs="AK Courier"/>
          <w:sz w:val="24"/>
          <w:szCs w:val="24"/>
          <w:lang w:val="hy-AM"/>
        </w:rPr>
        <w:t xml:space="preserve"> կետով ամրագրված </w:t>
      </w:r>
      <w:r w:rsidR="005A3948">
        <w:rPr>
          <w:rFonts w:ascii="GHEA Grapalat" w:hAnsi="GHEA Grapalat" w:cs="AK Courier"/>
          <w:sz w:val="24"/>
          <w:szCs w:val="24"/>
          <w:lang w:val="hy-AM"/>
        </w:rPr>
        <w:t>պայման</w:t>
      </w:r>
      <w:r w:rsidRPr="004B45C0">
        <w:rPr>
          <w:rFonts w:ascii="GHEA Grapalat" w:hAnsi="GHEA Grapalat" w:cs="AK Courier"/>
          <w:sz w:val="24"/>
          <w:szCs w:val="24"/>
          <w:lang w:val="hy-AM"/>
        </w:rPr>
        <w:t>ներին կազմակերպության համապատասխանությունը: Կազմակերպությունը հայտում նշում է Հանձնաժողովի կազմում առաջադրվող իր ներկայացուցչի վերաբերյալ տվյալները (անունը, ազգանունը, անձնագրային տվյալները, հեռախոսահամարը, էլեկտրոնային փոստի հասցեն):</w:t>
      </w:r>
    </w:p>
    <w:p w:rsidR="00DD70C9" w:rsidRPr="004B45C0" w:rsidRDefault="00DD70C9" w:rsidP="0051090C">
      <w:pPr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4B45C0">
        <w:rPr>
          <w:rFonts w:ascii="GHEA Grapalat" w:hAnsi="GHEA Grapalat" w:cs="AK Courier"/>
          <w:sz w:val="24"/>
          <w:szCs w:val="24"/>
          <w:lang w:val="hy-AM"/>
        </w:rPr>
        <w:t xml:space="preserve">6.5 Հայտը և կից ներկայացվող փաստաթղթերը (այսուհետ` փաստաթղթեր) կարող են հանձնվել առձեռն, ուղարկվել փոստով կամ ներկայացվել հայտարարության </w:t>
      </w:r>
      <w:r w:rsidRPr="004B45C0">
        <w:rPr>
          <w:rFonts w:ascii="GHEA Grapalat" w:hAnsi="GHEA Grapalat" w:cs="AK Courier"/>
          <w:sz w:val="24"/>
          <w:szCs w:val="24"/>
          <w:lang w:val="hy-AM"/>
        </w:rPr>
        <w:lastRenderedPageBreak/>
        <w:t xml:space="preserve">մեջ նշված էլեկտրոնային փոստի հասցեին` էլեկտրոնային թվային ստորագրությամբ հաստատված կամ ստորագրված և </w:t>
      </w:r>
      <w:proofErr w:type="spellStart"/>
      <w:r w:rsidRPr="004B45C0">
        <w:rPr>
          <w:rFonts w:ascii="GHEA Grapalat" w:hAnsi="GHEA Grapalat" w:cs="AK Courier"/>
          <w:sz w:val="24"/>
          <w:szCs w:val="24"/>
          <w:lang w:val="hy-AM"/>
        </w:rPr>
        <w:t>սկանավորված</w:t>
      </w:r>
      <w:proofErr w:type="spellEnd"/>
      <w:r w:rsidRPr="004B45C0">
        <w:rPr>
          <w:rFonts w:ascii="GHEA Grapalat" w:hAnsi="GHEA Grapalat" w:cs="AK Courier"/>
          <w:sz w:val="24"/>
          <w:szCs w:val="24"/>
          <w:lang w:val="hy-AM"/>
        </w:rPr>
        <w:t>:</w:t>
      </w:r>
    </w:p>
    <w:p w:rsidR="00DD70C9" w:rsidRPr="004B45C0" w:rsidRDefault="00DD70C9" w:rsidP="0051090C">
      <w:pPr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4B45C0">
        <w:rPr>
          <w:rFonts w:ascii="GHEA Grapalat" w:hAnsi="GHEA Grapalat" w:cs="AK Courier"/>
          <w:sz w:val="24"/>
          <w:szCs w:val="24"/>
          <w:lang w:val="hy-AM"/>
        </w:rPr>
        <w:t>6.6 Փաստաթղթերն ընդունելու նպատակով` աշխատակազմում վարվում է համապատասխան գրանցամատյան, որում նշվում են հայտ ներկայացնողի վերաբերյալ հայտով ներկայացված տեղեկությունները և փաստաթղթերի ցանկը:</w:t>
      </w:r>
    </w:p>
    <w:p w:rsidR="00DD70C9" w:rsidRPr="004B45C0" w:rsidRDefault="00DD70C9" w:rsidP="0051090C">
      <w:pPr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4B45C0">
        <w:rPr>
          <w:rFonts w:ascii="GHEA Grapalat" w:hAnsi="GHEA Grapalat" w:cs="AK Courier"/>
          <w:sz w:val="24"/>
          <w:szCs w:val="24"/>
          <w:lang w:val="hy-AM"/>
        </w:rPr>
        <w:t xml:space="preserve">6.7 Փոստով ուղարկված փաստաթղթերը համարվում են ժամկետում ներկայացված, եթե դրանք ներկայացվել են փոստ` </w:t>
      </w:r>
      <w:proofErr w:type="spellStart"/>
      <w:r w:rsidRPr="004B45C0">
        <w:rPr>
          <w:rFonts w:ascii="GHEA Grapalat" w:hAnsi="GHEA Grapalat" w:cs="AK Courier"/>
          <w:sz w:val="24"/>
          <w:szCs w:val="24"/>
          <w:lang w:val="hy-AM"/>
        </w:rPr>
        <w:t>մինչև</w:t>
      </w:r>
      <w:proofErr w:type="spellEnd"/>
      <w:r w:rsidRPr="004B45C0">
        <w:rPr>
          <w:rFonts w:ascii="GHEA Grapalat" w:hAnsi="GHEA Grapalat" w:cs="AK Courier"/>
          <w:sz w:val="24"/>
          <w:szCs w:val="24"/>
          <w:lang w:val="hy-AM"/>
        </w:rPr>
        <w:t xml:space="preserve"> հայտարարությունում նշված ժամկետի ավարտը:</w:t>
      </w:r>
    </w:p>
    <w:p w:rsidR="00DD70C9" w:rsidRPr="004B45C0" w:rsidRDefault="00DD70C9" w:rsidP="0051090C">
      <w:pPr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4B45C0">
        <w:rPr>
          <w:rFonts w:ascii="GHEA Grapalat" w:hAnsi="GHEA Grapalat" w:cs="AK Courier"/>
          <w:sz w:val="24"/>
          <w:szCs w:val="24"/>
          <w:lang w:val="hy-AM"/>
        </w:rPr>
        <w:t>6.8 Փոստով կամ էլեկտրոնային եղանակով ուղարկված փաստաթղթերի ստացման վերաբերյալ կազմակերպությունը ծանուցվում է փաստաթղթերն ստանալուն հաջորդող մեկ աշխատանքային օրվա ընթացքում` վերջինիս կողմից ներկայացված էլեկտրոնային փոստի հասցեով:</w:t>
      </w:r>
    </w:p>
    <w:p w:rsidR="00DD70C9" w:rsidRPr="004B45C0" w:rsidRDefault="00DD70C9" w:rsidP="0051090C">
      <w:pPr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4B45C0">
        <w:rPr>
          <w:rFonts w:ascii="GHEA Grapalat" w:hAnsi="GHEA Grapalat" w:cs="AK Courier"/>
          <w:sz w:val="24"/>
          <w:szCs w:val="24"/>
          <w:lang w:val="hy-AM"/>
        </w:rPr>
        <w:t>6.9 Փաստաթղթերը թերի լինելու կամ անհրաժեշտ փաստաթղթերի ցանկին չհամապատասխանելու դեպքերում հայտ ներկայացնողը դրա մասին ծանուցվում է փաստաթղթերն աշխատակազմում ստացվելու օրվան հաջորդող երկու աշխատանքային օրվա ընթացքում (հեռախոսով, էլեկտրոնային փոստով կամ գրավոր), և նրան տրամադրվում է երկու աշխատանքային օր թերությունները շտկելու համար:</w:t>
      </w:r>
    </w:p>
    <w:p w:rsidR="00DD70C9" w:rsidRPr="004B45C0" w:rsidRDefault="00DD70C9" w:rsidP="0051090C">
      <w:pPr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4B45C0">
        <w:rPr>
          <w:rFonts w:ascii="GHEA Grapalat" w:hAnsi="GHEA Grapalat" w:cs="AK Courier"/>
          <w:sz w:val="24"/>
          <w:szCs w:val="24"/>
          <w:lang w:val="hy-AM"/>
        </w:rPr>
        <w:t>6.10 Սահմանված ժամկետում թերությունները չշտկելու դեպքում կազմակերպության ներկայացրած հայտին ընթացք չի տրվում:</w:t>
      </w:r>
    </w:p>
    <w:p w:rsidR="00DD70C9" w:rsidRPr="004B45C0" w:rsidRDefault="00DD70C9" w:rsidP="0051090C">
      <w:pPr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4B45C0">
        <w:rPr>
          <w:rFonts w:ascii="GHEA Grapalat" w:hAnsi="GHEA Grapalat" w:cs="AK Courier"/>
          <w:sz w:val="24"/>
          <w:szCs w:val="24"/>
          <w:lang w:val="hy-AM"/>
        </w:rPr>
        <w:t>6.11 Կազմակերպությունների ներգրավումն իրականացվում է՝ փաստաթղթային եղանակով:</w:t>
      </w:r>
    </w:p>
    <w:p w:rsidR="00DD70C9" w:rsidRPr="004B45C0" w:rsidRDefault="00DD70C9" w:rsidP="0051090C">
      <w:pPr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4B45C0">
        <w:rPr>
          <w:rFonts w:ascii="GHEA Grapalat" w:hAnsi="GHEA Grapalat" w:cs="AK Courier"/>
          <w:sz w:val="24"/>
          <w:szCs w:val="24"/>
          <w:lang w:val="hy-AM"/>
        </w:rPr>
        <w:t>6.12 Ներկայացված փաստաթղթերի համապատասխանությունը սույն կարգի 6.</w:t>
      </w:r>
      <w:r w:rsidR="005A3948">
        <w:rPr>
          <w:rFonts w:ascii="GHEA Grapalat" w:hAnsi="GHEA Grapalat" w:cs="AK Courier"/>
          <w:sz w:val="24"/>
          <w:szCs w:val="24"/>
          <w:lang w:val="hy-AM"/>
        </w:rPr>
        <w:t xml:space="preserve">3-րդ </w:t>
      </w:r>
      <w:r w:rsidRPr="004B45C0">
        <w:rPr>
          <w:rFonts w:ascii="GHEA Grapalat" w:hAnsi="GHEA Grapalat" w:cs="AK Courier"/>
          <w:sz w:val="24"/>
          <w:szCs w:val="24"/>
          <w:lang w:val="hy-AM"/>
        </w:rPr>
        <w:t xml:space="preserve">կետի </w:t>
      </w:r>
      <w:r w:rsidR="005A3948">
        <w:rPr>
          <w:rFonts w:ascii="GHEA Grapalat" w:hAnsi="GHEA Grapalat" w:cs="AK Courier"/>
          <w:sz w:val="24"/>
          <w:szCs w:val="24"/>
          <w:lang w:val="hy-AM"/>
        </w:rPr>
        <w:t>պայման</w:t>
      </w:r>
      <w:r w:rsidRPr="004B45C0">
        <w:rPr>
          <w:rFonts w:ascii="GHEA Grapalat" w:hAnsi="GHEA Grapalat" w:cs="AK Courier"/>
          <w:sz w:val="24"/>
          <w:szCs w:val="24"/>
          <w:lang w:val="hy-AM"/>
        </w:rPr>
        <w:t>ներին որոշվում է աշխատակազմի պատասխանատու աշխատակցի և կոմիտեի փաստաթղթաշրջանառության համար պատասխանատու ստորաբաժանման ղեկավարի` Հանձնաժողովի քարտուղարի կողմից` համապատասխան արձանագրություն կազմելու միջոցով: Արձանագրությունը ստորագրում են աշխատակազմի պատասխանատու աշխատակիցը (այսուհետ` պատասխանատու աշխատակից) և Հանձնաժողովի քարտուղարը (այսուհետ` Հանձնաժողովի քարտուղար):</w:t>
      </w:r>
    </w:p>
    <w:p w:rsidR="00DD70C9" w:rsidRPr="004B45C0" w:rsidRDefault="00DD70C9" w:rsidP="0051090C">
      <w:pPr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4B45C0">
        <w:rPr>
          <w:rFonts w:ascii="GHEA Grapalat" w:hAnsi="GHEA Grapalat" w:cs="AK Courier"/>
          <w:sz w:val="24"/>
          <w:szCs w:val="24"/>
          <w:lang w:val="hy-AM"/>
        </w:rPr>
        <w:t>6.13 Եթե հայտատու կազմակերպության ներկայացրած փաստաթղթերը համապատասխանում են սույն կարգի 6.</w:t>
      </w:r>
      <w:r w:rsidR="005A3948">
        <w:rPr>
          <w:rFonts w:ascii="GHEA Grapalat" w:hAnsi="GHEA Grapalat" w:cs="AK Courier"/>
          <w:sz w:val="24"/>
          <w:szCs w:val="24"/>
          <w:lang w:val="hy-AM"/>
        </w:rPr>
        <w:t>3-րդ</w:t>
      </w:r>
      <w:r w:rsidRPr="004B45C0">
        <w:rPr>
          <w:rFonts w:ascii="GHEA Grapalat" w:hAnsi="GHEA Grapalat" w:cs="AK Courier"/>
          <w:sz w:val="24"/>
          <w:szCs w:val="24"/>
          <w:lang w:val="hy-AM"/>
        </w:rPr>
        <w:t xml:space="preserve"> կետով սահմանված պայմաններին և ներկայացվել է հայտ մեկ կազմակերպության կողմից, ապա այդ կազմակերպությունը ներգրավվում է Հանձնաժողովի կազմում: Հայտատու կազմակերպությունների քանակը մեկից ավելի լինելու դեպքում, կազմակերպությունը ներգրավվում է Հանձնաժողովի կազմում աշխատակազմի ընտրությամբ՝ առաջնություն տալով համապատասխան կազմակերպության գործունեության </w:t>
      </w:r>
      <w:proofErr w:type="spellStart"/>
      <w:r w:rsidRPr="004B45C0">
        <w:rPr>
          <w:rFonts w:ascii="GHEA Grapalat" w:hAnsi="GHEA Grapalat" w:cs="AK Courier"/>
          <w:sz w:val="24"/>
          <w:szCs w:val="24"/>
          <w:lang w:val="hy-AM"/>
        </w:rPr>
        <w:t>տևողությանը</w:t>
      </w:r>
      <w:proofErr w:type="spellEnd"/>
      <w:r w:rsidRPr="004B45C0">
        <w:rPr>
          <w:rFonts w:ascii="GHEA Grapalat" w:hAnsi="GHEA Grapalat" w:cs="AK Courier"/>
          <w:sz w:val="24"/>
          <w:szCs w:val="24"/>
          <w:lang w:val="hy-AM"/>
        </w:rPr>
        <w:t>, այդ կազմակերպության թեկնածուի, այդ թվում հասարակական հիմունքներով, աշխատանքային գործունեությանը։</w:t>
      </w:r>
    </w:p>
    <w:p w:rsidR="00DD70C9" w:rsidRPr="004B45C0" w:rsidRDefault="00DD70C9" w:rsidP="0051090C">
      <w:pPr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4B45C0">
        <w:rPr>
          <w:rFonts w:ascii="GHEA Grapalat" w:hAnsi="GHEA Grapalat" w:cs="AK Courier"/>
          <w:sz w:val="24"/>
          <w:szCs w:val="24"/>
          <w:lang w:val="hy-AM"/>
        </w:rPr>
        <w:lastRenderedPageBreak/>
        <w:t xml:space="preserve"> 6.14 Հանձնաժողովի` հասարակական և գիտական կազմակերպությունները ներկայացնող անդամների թեկնածուներին ընտրելուց հետո Հանձնաժողովի կազմը ներկայացվում է կոմիտեի ղեկավարի հաստատմանը:</w:t>
      </w:r>
    </w:p>
    <w:p w:rsidR="00DD70C9" w:rsidRPr="004B45C0" w:rsidRDefault="00DD70C9" w:rsidP="0051090C">
      <w:pPr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4B45C0">
        <w:rPr>
          <w:rFonts w:ascii="GHEA Grapalat" w:hAnsi="GHEA Grapalat" w:cs="AK Courier"/>
          <w:sz w:val="24"/>
          <w:szCs w:val="24"/>
          <w:lang w:val="hy-AM"/>
        </w:rPr>
        <w:t>6.15 Համապատասխան ոլորտի հասարակական և գիտական կազմակերպությունների ներկայացուցիչները Հանձնաժողովի կազմում ներգրավվում են երկու տարի ժամկետով` նույն ժամկետով երկարաձգելու հնարավորությամբ, բայց ոչ ավելի, քան մեկ անգամ:</w:t>
      </w:r>
    </w:p>
    <w:p w:rsidR="00DD70C9" w:rsidRPr="004B45C0" w:rsidRDefault="00DD70C9" w:rsidP="0051090C">
      <w:pPr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4B45C0">
        <w:rPr>
          <w:rFonts w:ascii="GHEA Grapalat" w:hAnsi="GHEA Grapalat" w:cs="AK Courier"/>
          <w:sz w:val="24"/>
          <w:szCs w:val="24"/>
          <w:lang w:val="hy-AM"/>
        </w:rPr>
        <w:t xml:space="preserve"> 6.16 Հանձնաժողովի կազմում համապատասխան ոլորտի հասարակական և գիտական կազմակերպության ներկայացուցչի ընդգրկվելու ժամկետի ավարտին նախորդող եռամսյակում կամ սույն կարգով սահմանված դեպքերում ժամկետից շուտ հասարակական կամ գիտական կազմակերպության ներկայացուցչի անդամությունը դադարեցնելու դեպքում Հանձնաժողովի քարտուղարը Հանձնաժողովին տրամադրում է տեղեկատվություն` համապատասխան անդամի անդամությունը երկարաձգելու կամ նոր անդամ ընտրելու վերաբերյալ:</w:t>
      </w:r>
    </w:p>
    <w:p w:rsidR="00DD70C9" w:rsidRPr="004B45C0" w:rsidRDefault="00DD70C9" w:rsidP="0051090C">
      <w:pPr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4B45C0">
        <w:rPr>
          <w:rFonts w:ascii="GHEA Grapalat" w:hAnsi="GHEA Grapalat" w:cs="AK Courier"/>
          <w:sz w:val="24"/>
          <w:szCs w:val="24"/>
          <w:lang w:val="hy-AM"/>
        </w:rPr>
        <w:t>6.17 Այն դեպքում, երբ Հանձնաժողովը որոշում է կայացնում նոր անդամ ընտրելու վերաբերյալ, աշխատակազմը թափուր տեղ առաջանալու պահից երկշաբաթյա ժամկետում հրապարակում է հայտարարություն և սույն կարգով սահմանված կարգով ներգրավում նոր անդամի:</w:t>
      </w:r>
    </w:p>
    <w:p w:rsidR="00DD70C9" w:rsidRPr="004B45C0" w:rsidRDefault="00DD70C9" w:rsidP="0051090C">
      <w:pPr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4B45C0">
        <w:rPr>
          <w:rFonts w:ascii="GHEA Grapalat" w:hAnsi="GHEA Grapalat" w:cs="AK Courier"/>
          <w:sz w:val="24"/>
          <w:szCs w:val="24"/>
          <w:lang w:val="hy-AM"/>
        </w:rPr>
        <w:t>6.18 Հանձնաժողովի կազմում անդամ ընտրված հասարակական կամ գիտական կազմակերպությունների ներկայացուցիչների անդամությունը Հանձնաժողովի առաջարկությամբ կարող է դադարել, երբ Հանձնաժողովի համապատասխան անդամն անհարգելի պատճառով առնվազն մեկ անգամ չի մասնակցել Հանձնաժողովի նիստին, կամ կասեցվել կամ դադարեցվել է համապատասխան հասարակական կամ գիտական կազմակերպության գործունեությունը, կամ համապատասխան հասարակական կամ գիտական կազմակերպությունը դադարել է համապատասխանել Հանձնաժողովի անդամ ընտրվելու չափանիշներին, կամ համապատասխան կազմակերպությունը ներկայացրել է անդամությունը դադարեցնելու մասին դիմում կամ դադարեցվել է անդամի առնչությունը համապատասխան հասարակական կամ գիտական կազմակերպությանը:»:</w:t>
      </w:r>
    </w:p>
    <w:p w:rsidR="000F5273" w:rsidRPr="004B45C0" w:rsidRDefault="00DD70C9" w:rsidP="0051090C">
      <w:pPr>
        <w:spacing w:after="0" w:line="276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B45C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դ. </w:t>
      </w:r>
      <w:r w:rsidR="006A55E4" w:rsidRPr="004B45C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9-րդ </w:t>
      </w:r>
      <w:proofErr w:type="spellStart"/>
      <w:r w:rsidR="006A55E4" w:rsidRPr="004B45C0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կետում</w:t>
      </w:r>
      <w:proofErr w:type="spellEnd"/>
      <w:r w:rsidR="006A55E4" w:rsidRPr="004B45C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«մեկը» բառից հետո լրացնել «՝ կարգի 6-րդ </w:t>
      </w:r>
      <w:r w:rsidR="00715974" w:rsidRPr="004B45C0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կետ</w:t>
      </w:r>
      <w:r w:rsidR="006A55E4" w:rsidRPr="004B45C0">
        <w:rPr>
          <w:rFonts w:ascii="GHEA Grapalat" w:hAnsi="GHEA Grapalat"/>
          <w:sz w:val="24"/>
          <w:szCs w:val="24"/>
          <w:shd w:val="clear" w:color="auto" w:fill="FFFFFF"/>
          <w:lang w:val="hy-AM"/>
        </w:rPr>
        <w:t>ի պահանջների պահպանմամբ</w:t>
      </w:r>
      <w:r w:rsidR="006A55E4" w:rsidRPr="004B45C0">
        <w:rPr>
          <w:rFonts w:ascii="GHEA Grapalat" w:eastAsia="Times New Roman" w:hAnsi="GHEA Grapalat" w:cs="Times New Roman"/>
          <w:sz w:val="24"/>
          <w:szCs w:val="24"/>
          <w:lang w:val="hy-AM"/>
        </w:rPr>
        <w:t>:» բառերը.</w:t>
      </w:r>
    </w:p>
    <w:p w:rsidR="006A55E4" w:rsidRPr="004B45C0" w:rsidRDefault="00DD70C9" w:rsidP="0051090C">
      <w:pPr>
        <w:spacing w:after="0" w:line="276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B45C0">
        <w:rPr>
          <w:rFonts w:ascii="GHEA Grapalat" w:eastAsia="Times New Roman" w:hAnsi="GHEA Grapalat" w:cs="Times New Roman"/>
          <w:sz w:val="24"/>
          <w:szCs w:val="24"/>
          <w:lang w:val="hy-AM"/>
        </w:rPr>
        <w:t>ե</w:t>
      </w:r>
      <w:r w:rsidR="006A55E4" w:rsidRPr="004B45C0">
        <w:rPr>
          <w:rFonts w:ascii="GHEA Grapalat" w:eastAsia="Times New Roman" w:hAnsi="GHEA Grapalat" w:cs="Times New Roman"/>
          <w:sz w:val="24"/>
          <w:szCs w:val="24"/>
          <w:lang w:val="hy-AM"/>
        </w:rPr>
        <w:t>. 12-րդ կետի 2-րդ ենթակետում «հրապարակման» բառից հետո լրացնել «օրվան հաջորդող» բառերը.</w:t>
      </w:r>
    </w:p>
    <w:p w:rsidR="006A55E4" w:rsidRPr="004B45C0" w:rsidRDefault="00DD70C9" w:rsidP="0051090C">
      <w:pPr>
        <w:spacing w:after="0" w:line="276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B45C0">
        <w:rPr>
          <w:rFonts w:ascii="GHEA Grapalat" w:eastAsia="Times New Roman" w:hAnsi="GHEA Grapalat" w:cs="Times New Roman"/>
          <w:sz w:val="24"/>
          <w:szCs w:val="24"/>
          <w:lang w:val="hy-AM"/>
        </w:rPr>
        <w:t>զ</w:t>
      </w:r>
      <w:r w:rsidR="006A55E4" w:rsidRPr="004B45C0">
        <w:rPr>
          <w:rFonts w:ascii="GHEA Grapalat" w:eastAsia="Times New Roman" w:hAnsi="GHEA Grapalat" w:cs="Times New Roman"/>
          <w:sz w:val="24"/>
          <w:szCs w:val="24"/>
          <w:lang w:val="hy-AM"/>
        </w:rPr>
        <w:t>. 12-րդ կետի 4-րդ ենթակետում «վայրը» բառից հետո լրացնել «, իսկ հայտատուների քանակից ելնելով</w:t>
      </w:r>
      <w:r w:rsidR="00574F5C" w:rsidRPr="004B45C0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 w:rsidR="006A55E4" w:rsidRPr="004B45C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որակավորման քննության ա</w:t>
      </w:r>
      <w:r w:rsidR="009A4F13" w:rsidRPr="004B45C0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 w:rsidR="006A55E4" w:rsidRPr="004B45C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ցկացումը կարող է շարունակվել հայտարարության մեջ նշված քննության օրվան հաջորդող աշխատանքային </w:t>
      </w:r>
      <w:r w:rsidR="000C2FC2" w:rsidRPr="004B45C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7 </w:t>
      </w:r>
      <w:r w:rsidR="006A55E4" w:rsidRPr="004B45C0">
        <w:rPr>
          <w:rFonts w:ascii="GHEA Grapalat" w:eastAsia="Times New Roman" w:hAnsi="GHEA Grapalat" w:cs="Times New Roman"/>
          <w:sz w:val="24"/>
          <w:szCs w:val="24"/>
          <w:lang w:val="hy-AM"/>
        </w:rPr>
        <w:t>օր</w:t>
      </w:r>
      <w:r w:rsidR="000C2FC2" w:rsidRPr="004B45C0">
        <w:rPr>
          <w:rFonts w:ascii="GHEA Grapalat" w:eastAsia="Times New Roman" w:hAnsi="GHEA Grapalat" w:cs="Times New Roman"/>
          <w:sz w:val="24"/>
          <w:szCs w:val="24"/>
          <w:lang w:val="hy-AM"/>
        </w:rPr>
        <w:t>վա</w:t>
      </w:r>
      <w:r w:rsidR="006A55E4" w:rsidRPr="004B45C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ընթացքում, որի մասին նախապես ծանուցվում են հայտատուները.</w:t>
      </w:r>
      <w:r w:rsidR="009A4F13" w:rsidRPr="004B45C0">
        <w:rPr>
          <w:rFonts w:ascii="GHEA Grapalat" w:eastAsia="Times New Roman" w:hAnsi="GHEA Grapalat" w:cs="Times New Roman"/>
          <w:sz w:val="24"/>
          <w:szCs w:val="24"/>
          <w:lang w:val="hy-AM"/>
        </w:rPr>
        <w:t>» բառերը.</w:t>
      </w:r>
    </w:p>
    <w:p w:rsidR="009A4F13" w:rsidRPr="004B45C0" w:rsidRDefault="00DD70C9" w:rsidP="0051090C">
      <w:pPr>
        <w:spacing w:after="0" w:line="276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B45C0">
        <w:rPr>
          <w:rFonts w:ascii="GHEA Grapalat" w:eastAsia="Times New Roman" w:hAnsi="GHEA Grapalat" w:cs="Times New Roman"/>
          <w:sz w:val="24"/>
          <w:szCs w:val="24"/>
          <w:lang w:val="hy-AM"/>
        </w:rPr>
        <w:t>է</w:t>
      </w:r>
      <w:r w:rsidR="00062AF8" w:rsidRPr="004B45C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27-րդ </w:t>
      </w:r>
      <w:proofErr w:type="spellStart"/>
      <w:r w:rsidR="00062AF8" w:rsidRPr="004B45C0">
        <w:rPr>
          <w:rFonts w:ascii="GHEA Grapalat" w:eastAsia="Times New Roman" w:hAnsi="GHEA Grapalat" w:cs="Times New Roman"/>
          <w:sz w:val="24"/>
          <w:szCs w:val="24"/>
          <w:lang w:val="hy-AM"/>
        </w:rPr>
        <w:t>կետում</w:t>
      </w:r>
      <w:proofErr w:type="spellEnd"/>
      <w:r w:rsidR="00062AF8" w:rsidRPr="004B45C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«միջոցով» բառից հետո լրացնել «՝ այդ նպատակով ստեղծված հատուկ ծրագր</w:t>
      </w:r>
      <w:r w:rsidR="00B22539" w:rsidRPr="004B45C0">
        <w:rPr>
          <w:rFonts w:ascii="GHEA Grapalat" w:eastAsia="Times New Roman" w:hAnsi="GHEA Grapalat" w:cs="Times New Roman"/>
          <w:sz w:val="24"/>
          <w:szCs w:val="24"/>
          <w:lang w:val="hy-AM"/>
        </w:rPr>
        <w:t>ով:»:</w:t>
      </w:r>
      <w:r w:rsidR="00062AF8" w:rsidRPr="004B45C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:rsidR="00E43D32" w:rsidRPr="00357302" w:rsidRDefault="00E43D32" w:rsidP="0051090C">
      <w:pPr>
        <w:spacing w:after="0" w:line="276" w:lineRule="auto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4B45C0">
        <w:rPr>
          <w:rFonts w:ascii="GHEA Grapalat" w:hAnsi="GHEA Grapalat" w:cs="AK Courier"/>
          <w:sz w:val="24"/>
          <w:szCs w:val="24"/>
          <w:lang w:val="hy-AM"/>
        </w:rPr>
        <w:lastRenderedPageBreak/>
        <w:t>2. Սույն որոշումն ուժի մեջ է մտնում պաշտոնական հրապարակման</w:t>
      </w:r>
      <w:r w:rsidR="000D5946" w:rsidRPr="004B45C0">
        <w:rPr>
          <w:rFonts w:ascii="GHEA Grapalat" w:hAnsi="GHEA Grapalat" w:cs="AK Courier"/>
          <w:sz w:val="24"/>
          <w:szCs w:val="24"/>
          <w:lang w:val="hy-AM"/>
        </w:rPr>
        <w:t>ը</w:t>
      </w:r>
      <w:r w:rsidRPr="004B45C0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500D02" w:rsidRPr="004B45C0">
        <w:rPr>
          <w:rFonts w:ascii="GHEA Grapalat" w:hAnsi="GHEA Grapalat" w:cs="AK Courier"/>
          <w:sz w:val="24"/>
          <w:szCs w:val="24"/>
          <w:lang w:val="hy-AM"/>
        </w:rPr>
        <w:t>հաջորդող օրվան</w:t>
      </w:r>
      <w:r w:rsidR="00A54044" w:rsidRPr="004B45C0">
        <w:rPr>
          <w:rFonts w:ascii="GHEA Grapalat" w:hAnsi="GHEA Grapalat" w:cs="AK Courier"/>
          <w:sz w:val="24"/>
          <w:szCs w:val="24"/>
          <w:lang w:val="hy-AM"/>
        </w:rPr>
        <w:t>ից</w:t>
      </w:r>
      <w:r w:rsidRPr="004B45C0">
        <w:rPr>
          <w:rFonts w:ascii="GHEA Grapalat" w:hAnsi="GHEA Grapalat" w:cs="AK Courier"/>
          <w:sz w:val="24"/>
          <w:szCs w:val="24"/>
          <w:lang w:val="hy-AM"/>
        </w:rPr>
        <w:t>:</w:t>
      </w:r>
    </w:p>
    <w:p w:rsidR="00E43D32" w:rsidRPr="00357302" w:rsidRDefault="00E43D32" w:rsidP="0051090C">
      <w:pPr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</w:p>
    <w:p w:rsidR="00EC1F7A" w:rsidRPr="00357302" w:rsidRDefault="00EC1F7A" w:rsidP="0051090C">
      <w:pPr>
        <w:spacing w:line="276" w:lineRule="auto"/>
        <w:ind w:firstLine="720"/>
        <w:rPr>
          <w:rFonts w:ascii="GHEA Grapalat" w:hAnsi="GHEA Grapalat"/>
          <w:lang w:val="hy-AM"/>
        </w:rPr>
      </w:pPr>
    </w:p>
    <w:sectPr w:rsidR="00EC1F7A" w:rsidRPr="00357302" w:rsidSect="00D24F63">
      <w:pgSz w:w="12240" w:h="15840"/>
      <w:pgMar w:top="540" w:right="900" w:bottom="27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altName w:val="Courier New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2A04"/>
    <w:rsid w:val="000317BD"/>
    <w:rsid w:val="0003277F"/>
    <w:rsid w:val="00062AF8"/>
    <w:rsid w:val="000866BE"/>
    <w:rsid w:val="000C2FC2"/>
    <w:rsid w:val="000D5946"/>
    <w:rsid w:val="000F5273"/>
    <w:rsid w:val="00141ED9"/>
    <w:rsid w:val="00181796"/>
    <w:rsid w:val="00211932"/>
    <w:rsid w:val="00357302"/>
    <w:rsid w:val="00383166"/>
    <w:rsid w:val="004131B8"/>
    <w:rsid w:val="004B0452"/>
    <w:rsid w:val="004B45C0"/>
    <w:rsid w:val="00500D02"/>
    <w:rsid w:val="0051090C"/>
    <w:rsid w:val="00551E02"/>
    <w:rsid w:val="00570116"/>
    <w:rsid w:val="00574F5C"/>
    <w:rsid w:val="00585F3E"/>
    <w:rsid w:val="00590337"/>
    <w:rsid w:val="005A3948"/>
    <w:rsid w:val="006A55E4"/>
    <w:rsid w:val="0070039E"/>
    <w:rsid w:val="0070307E"/>
    <w:rsid w:val="00715974"/>
    <w:rsid w:val="007A23F3"/>
    <w:rsid w:val="007A691C"/>
    <w:rsid w:val="007E2A04"/>
    <w:rsid w:val="009A4F13"/>
    <w:rsid w:val="00A31F9C"/>
    <w:rsid w:val="00A3290C"/>
    <w:rsid w:val="00A54044"/>
    <w:rsid w:val="00B17A8C"/>
    <w:rsid w:val="00B22539"/>
    <w:rsid w:val="00C55048"/>
    <w:rsid w:val="00D24F63"/>
    <w:rsid w:val="00D5558E"/>
    <w:rsid w:val="00D600E8"/>
    <w:rsid w:val="00DD70C9"/>
    <w:rsid w:val="00E43D32"/>
    <w:rsid w:val="00E45254"/>
    <w:rsid w:val="00EC1F7A"/>
    <w:rsid w:val="00EF6521"/>
    <w:rsid w:val="00F53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307701"/>
  <w15:chartTrackingRefBased/>
  <w15:docId w15:val="{58E05E1B-35BF-4475-A2D9-3D3E699B9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F65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726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984</Words>
  <Characters>7961</Characters>
  <Application>Microsoft Office Word</Application>
  <DocSecurity>0</DocSecurity>
  <Lines>161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https://mul2.gov.am/tasks/248039/oneclick/1Naxagic.docx?token=b46f281dc277997daac8d67cf62893f4</cp:keywords>
  <dc:description/>
  <cp:lastModifiedBy>Astghik Melkonyan</cp:lastModifiedBy>
  <cp:revision>7</cp:revision>
  <dcterms:created xsi:type="dcterms:W3CDTF">2020-04-30T10:52:00Z</dcterms:created>
  <dcterms:modified xsi:type="dcterms:W3CDTF">2020-05-12T07:32:00Z</dcterms:modified>
</cp:coreProperties>
</file>