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FE58F" w14:textId="2E0C346C" w:rsidR="001E01C2" w:rsidRPr="00E714A5" w:rsidRDefault="001E01C2" w:rsidP="00E714A5">
      <w:pPr>
        <w:ind w:firstLine="720"/>
        <w:jc w:val="right"/>
        <w:rPr>
          <w:rFonts w:ascii="GHEA Grapalat" w:hAnsi="GHEA Grapalat"/>
          <w:b/>
          <w:bCs/>
          <w:iCs/>
          <w:color w:val="000000" w:themeColor="text1"/>
        </w:rPr>
      </w:pPr>
      <w:r w:rsidRPr="00E714A5">
        <w:rPr>
          <w:rFonts w:ascii="GHEA Grapalat" w:hAnsi="GHEA Grapalat"/>
          <w:b/>
          <w:bCs/>
          <w:iCs/>
          <w:color w:val="000000" w:themeColor="text1"/>
        </w:rPr>
        <w:t>ՆԱԽԱԳԻԾ</w:t>
      </w:r>
    </w:p>
    <w:p w14:paraId="2543E73B" w14:textId="77777777" w:rsidR="001E01C2" w:rsidRPr="001E01C2" w:rsidRDefault="001E01C2" w:rsidP="00E714A5">
      <w:pPr>
        <w:ind w:firstLine="720"/>
        <w:jc w:val="both"/>
        <w:rPr>
          <w:rFonts w:ascii="GHEA Grapalat" w:hAnsi="GHEA Grapalat"/>
          <w:b/>
          <w:bCs/>
          <w:color w:val="000000" w:themeColor="text1"/>
          <w:sz w:val="20"/>
          <w:szCs w:val="20"/>
        </w:rPr>
      </w:pPr>
    </w:p>
    <w:p w14:paraId="650C6CAF" w14:textId="77777777" w:rsidR="00E714A5" w:rsidRDefault="00E714A5" w:rsidP="00E714A5">
      <w:pPr>
        <w:jc w:val="center"/>
        <w:rPr>
          <w:rFonts w:ascii="GHEA Grapalat" w:hAnsi="GHEA Grapalat"/>
          <w:b/>
          <w:bCs/>
          <w:color w:val="000000" w:themeColor="text1"/>
          <w:szCs w:val="22"/>
        </w:rPr>
      </w:pPr>
    </w:p>
    <w:p w14:paraId="5B9D672E" w14:textId="77777777" w:rsidR="00E714A5" w:rsidRDefault="00E714A5" w:rsidP="00E714A5">
      <w:pPr>
        <w:jc w:val="center"/>
        <w:rPr>
          <w:rFonts w:ascii="GHEA Grapalat" w:hAnsi="GHEA Grapalat"/>
          <w:b/>
          <w:bCs/>
          <w:color w:val="000000" w:themeColor="text1"/>
          <w:szCs w:val="22"/>
        </w:rPr>
      </w:pPr>
    </w:p>
    <w:p w14:paraId="493EE3C7" w14:textId="28B24F6A" w:rsidR="00C44DC3" w:rsidRPr="00C44DC3" w:rsidRDefault="00C44DC3" w:rsidP="00E714A5">
      <w:pPr>
        <w:jc w:val="center"/>
        <w:rPr>
          <w:rFonts w:ascii="GHEA Grapalat" w:hAnsi="GHEA Grapalat"/>
          <w:b/>
          <w:bCs/>
          <w:color w:val="000000" w:themeColor="text1"/>
          <w:szCs w:val="22"/>
        </w:rPr>
      </w:pPr>
      <w:r w:rsidRPr="00C44DC3">
        <w:rPr>
          <w:rFonts w:ascii="GHEA Grapalat" w:hAnsi="GHEA Grapalat"/>
          <w:b/>
          <w:bCs/>
          <w:color w:val="000000" w:themeColor="text1"/>
          <w:szCs w:val="22"/>
        </w:rPr>
        <w:t>ՀԱՅԱՍՏԱՆԻ ՀԱՆՐԱՊԵՏՈՒԹՅԱՆ ԿԱՌԱՎԱՐՈՒԹՅՈՒՆ</w:t>
      </w:r>
    </w:p>
    <w:p w14:paraId="0CB517D2" w14:textId="77777777" w:rsidR="00C44DC3" w:rsidRPr="00C44DC3" w:rsidRDefault="00C44DC3" w:rsidP="00E714A5">
      <w:pPr>
        <w:ind w:left="375" w:firstLine="720"/>
        <w:jc w:val="both"/>
        <w:rPr>
          <w:rFonts w:ascii="GHEA Grapalat" w:hAnsi="GHEA Grapalat"/>
          <w:b/>
          <w:bCs/>
          <w:color w:val="000000" w:themeColor="text1"/>
          <w:szCs w:val="22"/>
        </w:rPr>
      </w:pPr>
      <w:r w:rsidRPr="00C44DC3">
        <w:rPr>
          <w:rFonts w:ascii="GHEA Grapalat" w:hAnsi="GHEA Grapalat"/>
          <w:b/>
          <w:bCs/>
          <w:color w:val="000000" w:themeColor="text1"/>
          <w:szCs w:val="22"/>
        </w:rPr>
        <w:t> </w:t>
      </w:r>
    </w:p>
    <w:p w14:paraId="1A5F948E" w14:textId="77777777" w:rsidR="00C44DC3" w:rsidRPr="00C44DC3" w:rsidRDefault="00C44DC3" w:rsidP="00E714A5">
      <w:pPr>
        <w:jc w:val="center"/>
        <w:rPr>
          <w:rFonts w:ascii="GHEA Grapalat" w:hAnsi="GHEA Grapalat"/>
          <w:b/>
          <w:bCs/>
          <w:color w:val="000000" w:themeColor="text1"/>
          <w:szCs w:val="22"/>
        </w:rPr>
      </w:pPr>
      <w:r w:rsidRPr="00C44DC3">
        <w:rPr>
          <w:rFonts w:ascii="GHEA Grapalat" w:hAnsi="GHEA Grapalat"/>
          <w:b/>
          <w:bCs/>
          <w:color w:val="000000" w:themeColor="text1"/>
          <w:szCs w:val="22"/>
        </w:rPr>
        <w:t>Ո Ր Ո Շ ՈՒ Մ</w:t>
      </w:r>
    </w:p>
    <w:p w14:paraId="5FD2C714" w14:textId="77777777" w:rsidR="00C44DC3" w:rsidRPr="00C44DC3" w:rsidRDefault="00C44DC3" w:rsidP="00E714A5">
      <w:pPr>
        <w:ind w:left="375" w:firstLine="720"/>
        <w:jc w:val="both"/>
        <w:rPr>
          <w:rFonts w:ascii="GHEA Grapalat" w:hAnsi="GHEA Grapalat"/>
          <w:b/>
          <w:bCs/>
          <w:color w:val="000000" w:themeColor="text1"/>
          <w:szCs w:val="22"/>
        </w:rPr>
      </w:pPr>
      <w:r w:rsidRPr="00C44DC3">
        <w:rPr>
          <w:rFonts w:ascii="GHEA Grapalat" w:hAnsi="GHEA Grapalat"/>
          <w:b/>
          <w:bCs/>
          <w:color w:val="000000" w:themeColor="text1"/>
          <w:szCs w:val="22"/>
        </w:rPr>
        <w:t>   </w:t>
      </w:r>
    </w:p>
    <w:p w14:paraId="342C2CA6" w14:textId="790792D7" w:rsidR="00C44DC3" w:rsidRPr="008074CC" w:rsidRDefault="00C44DC3" w:rsidP="00E714A5">
      <w:pPr>
        <w:jc w:val="center"/>
        <w:rPr>
          <w:rFonts w:ascii="GHEA Grapalat" w:hAnsi="GHEA Grapalat"/>
          <w:b/>
          <w:bCs/>
          <w:color w:val="000000" w:themeColor="text1"/>
          <w:szCs w:val="22"/>
          <w:lang w:val="hy-AM"/>
        </w:rPr>
      </w:pPr>
      <w:r w:rsidRPr="00241EC2">
        <w:rPr>
          <w:rFonts w:ascii="GHEA Grapalat" w:hAnsi="GHEA Grapalat"/>
          <w:b/>
          <w:bCs/>
          <w:color w:val="000000" w:themeColor="text1"/>
          <w:szCs w:val="22"/>
        </w:rPr>
        <w:t>__</w:t>
      </w:r>
      <w:r w:rsidRPr="00C44DC3">
        <w:rPr>
          <w:rFonts w:ascii="GHEA Grapalat" w:hAnsi="GHEA Grapalat"/>
          <w:b/>
          <w:bCs/>
          <w:color w:val="000000" w:themeColor="text1"/>
          <w:szCs w:val="22"/>
        </w:rPr>
        <w:t xml:space="preserve"> </w:t>
      </w:r>
      <w:r w:rsidR="00F73B30">
        <w:rPr>
          <w:rFonts w:ascii="GHEA Grapalat" w:hAnsi="GHEA Grapalat"/>
          <w:b/>
          <w:bCs/>
          <w:color w:val="000000" w:themeColor="text1"/>
          <w:szCs w:val="22"/>
          <w:lang w:val="hy-AM"/>
        </w:rPr>
        <w:t>մայիսի</w:t>
      </w:r>
      <w:r w:rsidRPr="00C44DC3">
        <w:rPr>
          <w:rFonts w:ascii="GHEA Grapalat" w:hAnsi="GHEA Grapalat"/>
          <w:b/>
          <w:bCs/>
          <w:color w:val="000000" w:themeColor="text1"/>
          <w:szCs w:val="22"/>
        </w:rPr>
        <w:t xml:space="preserve"> 20</w:t>
      </w:r>
      <w:r w:rsidRPr="00241EC2">
        <w:rPr>
          <w:rFonts w:ascii="GHEA Grapalat" w:hAnsi="GHEA Grapalat"/>
          <w:b/>
          <w:bCs/>
          <w:color w:val="000000" w:themeColor="text1"/>
          <w:szCs w:val="22"/>
        </w:rPr>
        <w:t>20</w:t>
      </w:r>
      <w:r w:rsidRPr="00C44DC3">
        <w:rPr>
          <w:rFonts w:ascii="GHEA Grapalat" w:hAnsi="GHEA Grapalat"/>
          <w:b/>
          <w:bCs/>
          <w:color w:val="000000" w:themeColor="text1"/>
          <w:szCs w:val="22"/>
        </w:rPr>
        <w:t xml:space="preserve"> </w:t>
      </w:r>
      <w:proofErr w:type="spellStart"/>
      <w:r w:rsidRPr="00C44DC3">
        <w:rPr>
          <w:rFonts w:ascii="GHEA Grapalat" w:hAnsi="GHEA Grapalat"/>
          <w:b/>
          <w:bCs/>
          <w:color w:val="000000" w:themeColor="text1"/>
          <w:szCs w:val="22"/>
        </w:rPr>
        <w:t>թվականի</w:t>
      </w:r>
      <w:proofErr w:type="spellEnd"/>
      <w:r w:rsidRPr="00C44DC3">
        <w:rPr>
          <w:rFonts w:ascii="GHEA Grapalat" w:hAnsi="GHEA Grapalat"/>
          <w:b/>
          <w:bCs/>
          <w:color w:val="000000" w:themeColor="text1"/>
          <w:szCs w:val="22"/>
        </w:rPr>
        <w:t xml:space="preserve"> N </w:t>
      </w:r>
      <w:r w:rsidRPr="00241EC2">
        <w:rPr>
          <w:rFonts w:ascii="GHEA Grapalat" w:hAnsi="GHEA Grapalat"/>
          <w:b/>
          <w:bCs/>
          <w:color w:val="000000" w:themeColor="text1"/>
          <w:szCs w:val="22"/>
        </w:rPr>
        <w:t>___</w:t>
      </w:r>
      <w:r w:rsidRPr="00C44DC3">
        <w:rPr>
          <w:rFonts w:ascii="GHEA Grapalat" w:hAnsi="GHEA Grapalat"/>
          <w:b/>
          <w:bCs/>
          <w:color w:val="000000" w:themeColor="text1"/>
          <w:szCs w:val="22"/>
        </w:rPr>
        <w:t>-</w:t>
      </w:r>
      <w:r w:rsidR="008074CC">
        <w:rPr>
          <w:rFonts w:ascii="GHEA Grapalat" w:hAnsi="GHEA Grapalat"/>
          <w:b/>
          <w:bCs/>
          <w:color w:val="000000" w:themeColor="text1"/>
          <w:szCs w:val="22"/>
          <w:lang w:val="hy-AM"/>
        </w:rPr>
        <w:t>Ն</w:t>
      </w:r>
    </w:p>
    <w:p w14:paraId="73A5DBE8" w14:textId="32E5737C" w:rsidR="00C44DC3" w:rsidRDefault="00C44DC3" w:rsidP="00E714A5">
      <w:pPr>
        <w:jc w:val="both"/>
        <w:rPr>
          <w:rFonts w:ascii="GHEA Grapalat" w:hAnsi="GHEA Grapalat"/>
          <w:b/>
          <w:bCs/>
          <w:color w:val="000000" w:themeColor="text1"/>
          <w:szCs w:val="22"/>
        </w:rPr>
      </w:pPr>
    </w:p>
    <w:p w14:paraId="278C2C12" w14:textId="47838814" w:rsidR="00E714A5" w:rsidRDefault="00E714A5" w:rsidP="00E714A5">
      <w:pPr>
        <w:jc w:val="both"/>
        <w:rPr>
          <w:rFonts w:ascii="GHEA Grapalat" w:hAnsi="GHEA Grapalat"/>
          <w:b/>
          <w:bCs/>
          <w:color w:val="000000" w:themeColor="text1"/>
          <w:szCs w:val="22"/>
        </w:rPr>
      </w:pPr>
    </w:p>
    <w:p w14:paraId="1C08436E" w14:textId="77777777" w:rsidR="00E714A5" w:rsidRPr="00241EC2" w:rsidRDefault="00E714A5" w:rsidP="00E714A5">
      <w:pPr>
        <w:jc w:val="both"/>
        <w:rPr>
          <w:rFonts w:ascii="GHEA Grapalat" w:hAnsi="GHEA Grapalat"/>
          <w:b/>
          <w:bCs/>
          <w:color w:val="000000" w:themeColor="text1"/>
          <w:szCs w:val="22"/>
        </w:rPr>
      </w:pPr>
    </w:p>
    <w:p w14:paraId="4520A137" w14:textId="3E7C1CF2" w:rsidR="008074CC" w:rsidRPr="001E01C2" w:rsidRDefault="008074CC" w:rsidP="00E714A5">
      <w:pPr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E714A5">
        <w:rPr>
          <w:rFonts w:ascii="GHEA Grapalat" w:hAnsi="GHEA Grapalat"/>
          <w:b/>
          <w:bCs/>
          <w:color w:val="000000" w:themeColor="text1"/>
          <w:lang w:val="hy-AM"/>
        </w:rPr>
        <w:t>ՀԱՅԱՍՏԱՆԻ ՀԱՆՐԱՊԵՏՈՒԹՅ</w:t>
      </w:r>
      <w:r>
        <w:rPr>
          <w:rFonts w:ascii="GHEA Grapalat" w:hAnsi="GHEA Grapalat"/>
          <w:b/>
          <w:bCs/>
          <w:color w:val="000000" w:themeColor="text1"/>
          <w:lang w:val="hy-AM"/>
        </w:rPr>
        <w:t>ՈՒ</w:t>
      </w:r>
      <w:r w:rsidRPr="00E714A5">
        <w:rPr>
          <w:rFonts w:ascii="GHEA Grapalat" w:hAnsi="GHEA Grapalat"/>
          <w:b/>
          <w:bCs/>
          <w:color w:val="000000" w:themeColor="text1"/>
          <w:lang w:val="hy-AM"/>
        </w:rPr>
        <w:t>Ն</w:t>
      </w:r>
      <w:r>
        <w:rPr>
          <w:rFonts w:ascii="GHEA Grapalat" w:hAnsi="GHEA Grapalat"/>
          <w:b/>
          <w:bCs/>
          <w:color w:val="000000" w:themeColor="text1"/>
          <w:lang w:val="hy-AM"/>
        </w:rPr>
        <w:t>ՈՒՄ ԱՐԴՅՈՒՆԱԲԵՐԱԿԱՆ ՄԱՍՇՏԱԲԻ «ԱՅԳ-</w:t>
      </w:r>
      <w:r w:rsidRPr="00E714A5">
        <w:rPr>
          <w:rFonts w:ascii="GHEA Grapalat" w:hAnsi="GHEA Grapalat"/>
          <w:b/>
          <w:bCs/>
          <w:color w:val="000000" w:themeColor="text1"/>
          <w:lang w:val="hy-AM"/>
        </w:rPr>
        <w:t>1</w:t>
      </w:r>
      <w:r>
        <w:rPr>
          <w:rFonts w:ascii="GHEA Grapalat" w:hAnsi="GHEA Grapalat"/>
          <w:b/>
          <w:bCs/>
          <w:color w:val="000000" w:themeColor="text1"/>
          <w:lang w:val="hy-AM"/>
        </w:rPr>
        <w:t xml:space="preserve">» ԱՐԵՎԱՅԻՆ ՖՈՏՈՎՈԼՏԱՅԻՆ </w:t>
      </w:r>
      <w:r w:rsidRPr="001E01C2">
        <w:rPr>
          <w:rFonts w:ascii="GHEA Grapalat" w:hAnsi="GHEA Grapalat"/>
          <w:b/>
          <w:bCs/>
          <w:color w:val="000000" w:themeColor="text1"/>
          <w:lang w:val="hy-AM"/>
        </w:rPr>
        <w:t xml:space="preserve">ԾՐԱԳՐԻ </w:t>
      </w:r>
      <w:r w:rsidRPr="00E714A5">
        <w:rPr>
          <w:rFonts w:ascii="GHEA Grapalat" w:hAnsi="GHEA Grapalat"/>
          <w:b/>
          <w:bCs/>
          <w:color w:val="000000" w:themeColor="text1"/>
          <w:lang w:val="hy-AM"/>
        </w:rPr>
        <w:t>ՇՐՋԱՆԱԿ</w:t>
      </w:r>
      <w:r w:rsidRPr="001E01C2">
        <w:rPr>
          <w:rFonts w:ascii="GHEA Grapalat" w:hAnsi="GHEA Grapalat"/>
          <w:b/>
          <w:bCs/>
          <w:color w:val="000000" w:themeColor="text1"/>
          <w:lang w:val="hy-AM"/>
        </w:rPr>
        <w:t>ՆԵՐ</w:t>
      </w:r>
      <w:r w:rsidRPr="00E714A5">
        <w:rPr>
          <w:rFonts w:ascii="GHEA Grapalat" w:hAnsi="GHEA Grapalat"/>
          <w:b/>
          <w:bCs/>
          <w:color w:val="000000" w:themeColor="text1"/>
          <w:lang w:val="hy-AM"/>
        </w:rPr>
        <w:t xml:space="preserve">ՈՒՄ </w:t>
      </w:r>
      <w:r>
        <w:rPr>
          <w:rFonts w:ascii="GHEA Grapalat" w:hAnsi="GHEA Grapalat"/>
          <w:b/>
          <w:bCs/>
          <w:color w:val="000000" w:themeColor="text1"/>
          <w:lang w:val="hy-AM"/>
        </w:rPr>
        <w:t xml:space="preserve">ԻՐԱԿԱՆԱՑՎԵԼԻՔ ՄՐՑՈՒՅԹԻ </w:t>
      </w:r>
      <w:r w:rsidRPr="00E714A5">
        <w:rPr>
          <w:rFonts w:ascii="GHEA Grapalat" w:hAnsi="GHEA Grapalat"/>
          <w:b/>
          <w:bCs/>
          <w:color w:val="000000" w:themeColor="text1"/>
          <w:lang w:val="hy-AM"/>
        </w:rPr>
        <w:t xml:space="preserve">ՆԱԽԱՈՐԱԿԱՎՈՐՄԱՆ </w:t>
      </w:r>
      <w:r w:rsidRPr="001E01C2">
        <w:rPr>
          <w:rFonts w:ascii="GHEA Grapalat" w:hAnsi="GHEA Grapalat"/>
          <w:b/>
          <w:bCs/>
          <w:color w:val="000000" w:themeColor="text1"/>
          <w:lang w:val="hy-AM"/>
        </w:rPr>
        <w:t>ՊԱՀԱՆՋՆԵՐԸ</w:t>
      </w:r>
      <w:r w:rsidRPr="00E714A5">
        <w:rPr>
          <w:rFonts w:ascii="GHEA Grapalat" w:hAnsi="GHEA Grapalat"/>
          <w:b/>
          <w:bCs/>
          <w:color w:val="000000" w:themeColor="text1"/>
          <w:lang w:val="hy-AM"/>
        </w:rPr>
        <w:t xml:space="preserve"> Հ</w:t>
      </w:r>
      <w:r w:rsidRPr="001E01C2">
        <w:rPr>
          <w:rFonts w:ascii="GHEA Grapalat" w:hAnsi="GHEA Grapalat"/>
          <w:b/>
          <w:bCs/>
          <w:color w:val="000000" w:themeColor="text1"/>
          <w:lang w:val="hy-AM"/>
        </w:rPr>
        <w:t xml:space="preserve">ԱՍՏԱՏԵԼՈՒ </w:t>
      </w:r>
      <w:r w:rsidRPr="00E714A5">
        <w:rPr>
          <w:rFonts w:ascii="GHEA Grapalat" w:hAnsi="GHEA Grapalat"/>
          <w:b/>
          <w:bCs/>
          <w:color w:val="000000" w:themeColor="text1"/>
          <w:lang w:val="hy-AM"/>
        </w:rPr>
        <w:t>ՄԱՍԻՆ</w:t>
      </w:r>
    </w:p>
    <w:p w14:paraId="33E1B72E" w14:textId="09509F77" w:rsidR="00C44DC3" w:rsidRDefault="00C44DC3" w:rsidP="00E714A5">
      <w:pPr>
        <w:ind w:left="375" w:firstLine="720"/>
        <w:jc w:val="both"/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</w:pPr>
    </w:p>
    <w:p w14:paraId="75023BAB" w14:textId="71B80C19" w:rsidR="00E714A5" w:rsidRDefault="00E714A5" w:rsidP="00E714A5">
      <w:pPr>
        <w:ind w:left="375" w:firstLine="720"/>
        <w:jc w:val="both"/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</w:pPr>
    </w:p>
    <w:p w14:paraId="3CB51A63" w14:textId="0AC212D2" w:rsidR="00E714A5" w:rsidRDefault="00E714A5" w:rsidP="00E714A5">
      <w:pPr>
        <w:ind w:left="375" w:firstLine="720"/>
        <w:jc w:val="both"/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</w:pPr>
    </w:p>
    <w:p w14:paraId="715494BC" w14:textId="24B567D5" w:rsidR="001E01C2" w:rsidRPr="00301C94" w:rsidRDefault="001E01C2" w:rsidP="00E714A5">
      <w:pPr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bookmarkStart w:id="0" w:name="_GoBack"/>
      <w:bookmarkEnd w:id="0"/>
      <w:r w:rsidRPr="00301C94">
        <w:rPr>
          <w:rFonts w:ascii="GHEA Grapalat" w:hAnsi="GHEA Grapalat"/>
          <w:color w:val="000000" w:themeColor="text1"/>
          <w:lang w:val="hy-AM"/>
        </w:rPr>
        <w:t xml:space="preserve">Ղեկավարվելով </w:t>
      </w:r>
      <w:r w:rsidR="00F73B30" w:rsidRPr="00F73B30">
        <w:rPr>
          <w:rFonts w:ascii="GHEA Grapalat" w:hAnsi="GHEA Grapalat"/>
          <w:color w:val="000000" w:themeColor="text1"/>
          <w:lang w:val="hy-AM"/>
        </w:rPr>
        <w:t>ՀՀ սահմանադրության  146-րդ հոդվածի 4-րդ մասով,</w:t>
      </w:r>
      <w:r w:rsidR="00F73B30">
        <w:rPr>
          <w:rFonts w:ascii="GHEA Grapalat" w:hAnsi="GHEA Grapalat"/>
          <w:color w:val="000000" w:themeColor="text1"/>
          <w:lang w:val="hy-AM"/>
        </w:rPr>
        <w:t xml:space="preserve"> ինչպես նաև </w:t>
      </w:r>
      <w:r w:rsidRPr="00301C94">
        <w:rPr>
          <w:rFonts w:ascii="GHEA Grapalat" w:hAnsi="GHEA Grapalat"/>
          <w:color w:val="000000" w:themeColor="text1"/>
          <w:lang w:val="hy-AM"/>
        </w:rPr>
        <w:t xml:space="preserve">Հայաստանի Հարապետության </w:t>
      </w:r>
      <w:r w:rsidRPr="0052474B">
        <w:rPr>
          <w:rFonts w:ascii="GHEA Grapalat" w:hAnsi="GHEA Grapalat"/>
          <w:color w:val="000000" w:themeColor="text1"/>
          <w:lang w:val="hy-AM"/>
        </w:rPr>
        <w:t>կառավարության 2019 թվականի դեկտեմբերի 26-ի N 1922-Լ որո</w:t>
      </w:r>
      <w:r w:rsidR="00F90273" w:rsidRPr="0052474B">
        <w:rPr>
          <w:rFonts w:ascii="GHEA Grapalat" w:hAnsi="GHEA Grapalat"/>
          <w:color w:val="000000" w:themeColor="text1"/>
          <w:lang w:val="hy-AM"/>
        </w:rPr>
        <w:t>շմամբ՝</w:t>
      </w:r>
      <w:r w:rsidR="00F90273">
        <w:rPr>
          <w:rFonts w:ascii="GHEA Grapalat" w:hAnsi="GHEA Grapalat"/>
          <w:color w:val="000000" w:themeColor="text1"/>
          <w:lang w:val="hy-AM"/>
        </w:rPr>
        <w:t xml:space="preserve"> </w:t>
      </w:r>
      <w:r w:rsidRPr="00301C94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կառավարությունը որոշում է.</w:t>
      </w:r>
    </w:p>
    <w:p w14:paraId="2FC1D152" w14:textId="295662F9" w:rsidR="001E01C2" w:rsidRPr="00301C94" w:rsidRDefault="001E01C2" w:rsidP="00E714A5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301C94">
        <w:rPr>
          <w:rFonts w:ascii="GHEA Grapalat" w:hAnsi="GHEA Grapalat"/>
          <w:color w:val="000000" w:themeColor="text1"/>
          <w:lang w:val="hy-AM"/>
        </w:rPr>
        <w:t>Հաստատել «Մասդար Արմենիա ծրագիր» ներդրումային ծրագրի</w:t>
      </w:r>
      <w:r w:rsidR="00301C94">
        <w:rPr>
          <w:rFonts w:ascii="GHEA Grapalat" w:hAnsi="GHEA Grapalat"/>
          <w:color w:val="000000" w:themeColor="text1"/>
          <w:lang w:val="hy-AM"/>
        </w:rPr>
        <w:t xml:space="preserve"> </w:t>
      </w:r>
      <w:r w:rsidR="00B72C8E">
        <w:rPr>
          <w:rFonts w:ascii="GHEA Grapalat" w:hAnsi="GHEA Grapalat"/>
          <w:color w:val="000000" w:themeColor="text1"/>
          <w:lang w:val="hy-AM"/>
        </w:rPr>
        <w:t>հիման վրա իրականացվելիք «Այգ-</w:t>
      </w:r>
      <w:r w:rsidR="00B72C8E" w:rsidRPr="0052474B">
        <w:rPr>
          <w:rFonts w:ascii="GHEA Grapalat" w:hAnsi="GHEA Grapalat"/>
          <w:color w:val="000000" w:themeColor="text1"/>
          <w:lang w:val="hy-AM"/>
        </w:rPr>
        <w:t>1</w:t>
      </w:r>
      <w:r w:rsidR="00B72C8E">
        <w:rPr>
          <w:rFonts w:ascii="GHEA Grapalat" w:hAnsi="GHEA Grapalat"/>
          <w:color w:val="000000" w:themeColor="text1"/>
          <w:lang w:val="hy-AM"/>
        </w:rPr>
        <w:t>»</w:t>
      </w:r>
      <w:r w:rsidR="00B72C8E" w:rsidRPr="0052474B">
        <w:rPr>
          <w:rFonts w:ascii="GHEA Grapalat" w:hAnsi="GHEA Grapalat"/>
          <w:color w:val="000000" w:themeColor="text1"/>
          <w:lang w:val="hy-AM"/>
        </w:rPr>
        <w:t xml:space="preserve"> </w:t>
      </w:r>
      <w:r w:rsidR="00B72C8E">
        <w:rPr>
          <w:rFonts w:ascii="GHEA Grapalat" w:hAnsi="GHEA Grapalat"/>
          <w:color w:val="000000" w:themeColor="text1"/>
          <w:lang w:val="hy-AM"/>
        </w:rPr>
        <w:t xml:space="preserve">արևային ֆոտովոլտային ծրագրի </w:t>
      </w:r>
      <w:r w:rsidRPr="00301C94">
        <w:rPr>
          <w:rFonts w:ascii="GHEA Grapalat" w:hAnsi="GHEA Grapalat"/>
          <w:color w:val="000000" w:themeColor="text1"/>
          <w:lang w:val="hy-AM"/>
        </w:rPr>
        <w:t xml:space="preserve">մրցույթի մասնակիցներին ներկայացվող նախաորակավորման պահանջները՝ համաձայն </w:t>
      </w:r>
      <w:r w:rsidR="00301C94">
        <w:rPr>
          <w:rFonts w:ascii="GHEA Grapalat" w:hAnsi="GHEA Grapalat"/>
          <w:color w:val="000000" w:themeColor="text1"/>
          <w:lang w:val="hy-AM"/>
        </w:rPr>
        <w:t>Հ</w:t>
      </w:r>
      <w:r w:rsidRPr="00301C94">
        <w:rPr>
          <w:rFonts w:ascii="GHEA Grapalat" w:hAnsi="GHEA Grapalat"/>
          <w:color w:val="000000" w:themeColor="text1"/>
          <w:lang w:val="hy-AM"/>
        </w:rPr>
        <w:t xml:space="preserve">ավելվածի։ </w:t>
      </w:r>
    </w:p>
    <w:p w14:paraId="06E165E5" w14:textId="53936FB6" w:rsidR="001E01C2" w:rsidRPr="00301C94" w:rsidRDefault="001E01C2" w:rsidP="00E714A5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301C94">
        <w:rPr>
          <w:rFonts w:ascii="GHEA Grapalat" w:hAnsi="GHEA Grapalat"/>
          <w:color w:val="000000" w:themeColor="text1"/>
          <w:lang w:val="hy-AM"/>
        </w:rPr>
        <w:t>Հայաստանի Հանրապետության տարածքային կառավարման և ենթակառուցվածքների նախարարին`</w:t>
      </w:r>
    </w:p>
    <w:p w14:paraId="56186648" w14:textId="527FA5B2" w:rsidR="001E01C2" w:rsidRPr="00301C94" w:rsidRDefault="001E01C2" w:rsidP="00E714A5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301C94">
        <w:rPr>
          <w:rFonts w:ascii="GHEA Grapalat" w:hAnsi="GHEA Grapalat"/>
          <w:color w:val="000000" w:themeColor="text1"/>
          <w:lang w:val="hy-AM"/>
        </w:rPr>
        <w:t xml:space="preserve">1) կազմակերպել մրցույթի նախաորակավորման ընթացակարգի անցկացումը՝ հիմք ընդունելով սույն որոշման </w:t>
      </w:r>
      <w:r w:rsidR="00301C94">
        <w:rPr>
          <w:rFonts w:ascii="GHEA Grapalat" w:hAnsi="GHEA Grapalat"/>
          <w:color w:val="000000" w:themeColor="text1"/>
          <w:lang w:val="hy-AM"/>
        </w:rPr>
        <w:t>Հ</w:t>
      </w:r>
      <w:r w:rsidRPr="00301C94">
        <w:rPr>
          <w:rFonts w:ascii="GHEA Grapalat" w:hAnsi="GHEA Grapalat"/>
          <w:color w:val="000000" w:themeColor="text1"/>
          <w:lang w:val="hy-AM"/>
        </w:rPr>
        <w:t>ավելված</w:t>
      </w:r>
      <w:r w:rsidR="00B72C8E">
        <w:rPr>
          <w:rFonts w:ascii="GHEA Grapalat" w:hAnsi="GHEA Grapalat"/>
          <w:color w:val="000000" w:themeColor="text1"/>
          <w:lang w:val="hy-AM"/>
        </w:rPr>
        <w:t>ում սահմանված</w:t>
      </w:r>
      <w:r w:rsidRPr="00301C94">
        <w:rPr>
          <w:rFonts w:ascii="GHEA Grapalat" w:hAnsi="GHEA Grapalat"/>
          <w:color w:val="000000" w:themeColor="text1"/>
          <w:lang w:val="hy-AM"/>
        </w:rPr>
        <w:t xml:space="preserve"> նախաորակավորման պահանջները</w:t>
      </w:r>
      <w:r w:rsidR="00B72C8E" w:rsidRPr="0052474B">
        <w:rPr>
          <w:rFonts w:ascii="GHEA Grapalat" w:hAnsi="GHEA Grapalat"/>
          <w:color w:val="000000" w:themeColor="text1"/>
          <w:lang w:val="hy-AM"/>
        </w:rPr>
        <w:t xml:space="preserve">: </w:t>
      </w:r>
    </w:p>
    <w:p w14:paraId="29A261AA" w14:textId="1D66B6AA" w:rsidR="001E01C2" w:rsidRDefault="001E01C2" w:rsidP="00E714A5">
      <w:pPr>
        <w:ind w:firstLine="720"/>
        <w:jc w:val="both"/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</w:pPr>
    </w:p>
    <w:p w14:paraId="087A5820" w14:textId="58937839" w:rsidR="00E714A5" w:rsidRDefault="00E714A5" w:rsidP="00E714A5">
      <w:pPr>
        <w:ind w:firstLine="720"/>
        <w:jc w:val="both"/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</w:pPr>
    </w:p>
    <w:p w14:paraId="2C78102E" w14:textId="151176A7" w:rsidR="00E714A5" w:rsidRDefault="00E714A5" w:rsidP="00E714A5">
      <w:pPr>
        <w:ind w:firstLine="720"/>
        <w:jc w:val="both"/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</w:pPr>
    </w:p>
    <w:p w14:paraId="5A019226" w14:textId="77777777" w:rsidR="00E714A5" w:rsidRPr="0052474B" w:rsidRDefault="00E714A5" w:rsidP="00E714A5">
      <w:pPr>
        <w:ind w:firstLine="720"/>
        <w:jc w:val="both"/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</w:pPr>
    </w:p>
    <w:p w14:paraId="27B16952" w14:textId="6728BC3B" w:rsidR="001E01C2" w:rsidRPr="0052474B" w:rsidRDefault="001E01C2" w:rsidP="00E714A5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4530"/>
        <w:gridCol w:w="4490"/>
      </w:tblGrid>
      <w:tr w:rsidR="001E01C2" w:rsidRPr="001E01C2" w14:paraId="508FD0D6" w14:textId="77777777" w:rsidTr="001E01C2">
        <w:trPr>
          <w:tblCellSpacing w:w="10" w:type="dxa"/>
        </w:trPr>
        <w:tc>
          <w:tcPr>
            <w:tcW w:w="4500" w:type="dxa"/>
            <w:vAlign w:val="center"/>
            <w:hideMark/>
          </w:tcPr>
          <w:p w14:paraId="02347616" w14:textId="7413245B" w:rsidR="001E01C2" w:rsidRPr="001E01C2" w:rsidRDefault="001E01C2" w:rsidP="00E714A5">
            <w:pPr>
              <w:spacing w:before="100" w:beforeAutospacing="1" w:after="100" w:afterAutospacing="1"/>
              <w:ind w:firstLine="72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</w:pPr>
            <w:r w:rsidRPr="001E01C2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>Հայաստանի Հանրապետության </w:t>
            </w:r>
            <w:r w:rsidRPr="001E01C2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14:paraId="31A2E09E" w14:textId="77777777" w:rsidR="001E01C2" w:rsidRPr="001E01C2" w:rsidRDefault="001E01C2" w:rsidP="00E714A5">
            <w:pPr>
              <w:ind w:firstLine="720"/>
              <w:jc w:val="right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</w:pPr>
            <w:r w:rsidRPr="001E01C2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 xml:space="preserve">Ն. </w:t>
            </w:r>
            <w:proofErr w:type="spellStart"/>
            <w:r w:rsidRPr="001E01C2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Փաշինյան</w:t>
            </w:r>
            <w:proofErr w:type="spellEnd"/>
          </w:p>
        </w:tc>
      </w:tr>
      <w:tr w:rsidR="001E01C2" w:rsidRPr="001E01C2" w14:paraId="40A2456B" w14:textId="77777777" w:rsidTr="001E01C2">
        <w:trPr>
          <w:tblCellSpacing w:w="10" w:type="dxa"/>
        </w:trPr>
        <w:tc>
          <w:tcPr>
            <w:tcW w:w="0" w:type="auto"/>
            <w:vAlign w:val="center"/>
            <w:hideMark/>
          </w:tcPr>
          <w:p w14:paraId="384B7E81" w14:textId="0B5C627A" w:rsidR="001E01C2" w:rsidRPr="001E01C2" w:rsidRDefault="001E01C2" w:rsidP="00E714A5">
            <w:pPr>
              <w:ind w:firstLine="72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</w:pPr>
            <w:r w:rsidRPr="001E01C2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>20</w:t>
            </w:r>
            <w:r w:rsidRPr="00301C94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>20</w:t>
            </w:r>
            <w:r w:rsidRPr="001E01C2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 թ. </w:t>
            </w:r>
            <w:r w:rsidRPr="00301C94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>——— ——</w:t>
            </w:r>
          </w:p>
          <w:p w14:paraId="4340EFC2" w14:textId="77777777" w:rsidR="001E01C2" w:rsidRPr="001E01C2" w:rsidRDefault="001E01C2" w:rsidP="00E714A5">
            <w:pPr>
              <w:ind w:firstLine="72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</w:pPr>
            <w:r w:rsidRPr="001E01C2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>Երևան</w:t>
            </w:r>
          </w:p>
        </w:tc>
        <w:tc>
          <w:tcPr>
            <w:tcW w:w="0" w:type="auto"/>
            <w:vAlign w:val="center"/>
            <w:hideMark/>
          </w:tcPr>
          <w:p w14:paraId="4B77D174" w14:textId="77777777" w:rsidR="001E01C2" w:rsidRPr="001E01C2" w:rsidRDefault="001E01C2" w:rsidP="00E714A5">
            <w:pPr>
              <w:ind w:firstLine="720"/>
              <w:jc w:val="both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</w:pPr>
          </w:p>
          <w:p w14:paraId="1A46D4B7" w14:textId="77777777" w:rsidR="001E01C2" w:rsidRPr="001E01C2" w:rsidRDefault="001E01C2" w:rsidP="00E714A5">
            <w:pPr>
              <w:ind w:firstLine="720"/>
              <w:jc w:val="both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</w:pPr>
          </w:p>
          <w:p w14:paraId="091CD609" w14:textId="77777777" w:rsidR="001E01C2" w:rsidRPr="001E01C2" w:rsidRDefault="001E01C2" w:rsidP="00E714A5">
            <w:pPr>
              <w:ind w:firstLine="720"/>
              <w:jc w:val="both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</w:pPr>
          </w:p>
          <w:p w14:paraId="2D3AB799" w14:textId="324BDA08" w:rsidR="001E01C2" w:rsidRPr="001E01C2" w:rsidRDefault="001E01C2" w:rsidP="00E714A5">
            <w:pPr>
              <w:ind w:firstLine="720"/>
              <w:jc w:val="both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2C4DF5BC" w14:textId="77777777" w:rsidR="001E01C2" w:rsidRPr="001E01C2" w:rsidRDefault="001E01C2" w:rsidP="00E714A5">
      <w:pPr>
        <w:ind w:firstLine="720"/>
        <w:jc w:val="both"/>
        <w:rPr>
          <w:vanish/>
        </w:rPr>
      </w:pPr>
    </w:p>
    <w:sectPr w:rsidR="001E01C2" w:rsidRPr="001E01C2" w:rsidSect="00EE3B9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D7CEE"/>
    <w:multiLevelType w:val="multilevel"/>
    <w:tmpl w:val="0D4C6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97435"/>
    <w:multiLevelType w:val="hybridMultilevel"/>
    <w:tmpl w:val="1CD8E824"/>
    <w:lvl w:ilvl="0" w:tplc="0596BB1E">
      <w:start w:val="15"/>
      <w:numFmt w:val="bullet"/>
      <w:lvlText w:val="—"/>
      <w:lvlJc w:val="left"/>
      <w:pPr>
        <w:ind w:left="795" w:hanging="42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" w15:restartNumberingAfterBreak="0">
    <w:nsid w:val="14C46144"/>
    <w:multiLevelType w:val="hybridMultilevel"/>
    <w:tmpl w:val="64F22A0E"/>
    <w:lvl w:ilvl="0" w:tplc="12D48CB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444CB"/>
    <w:multiLevelType w:val="multilevel"/>
    <w:tmpl w:val="D0AE4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231C13"/>
    <w:multiLevelType w:val="multilevel"/>
    <w:tmpl w:val="79C285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60300E"/>
    <w:multiLevelType w:val="multilevel"/>
    <w:tmpl w:val="734A4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1C2"/>
    <w:rsid w:val="001A60CC"/>
    <w:rsid w:val="001E01C2"/>
    <w:rsid w:val="00241EC2"/>
    <w:rsid w:val="00301C94"/>
    <w:rsid w:val="0052474B"/>
    <w:rsid w:val="008074CC"/>
    <w:rsid w:val="008A6E32"/>
    <w:rsid w:val="00B72C8E"/>
    <w:rsid w:val="00C3064B"/>
    <w:rsid w:val="00C44DC3"/>
    <w:rsid w:val="00E714A5"/>
    <w:rsid w:val="00EE3B9B"/>
    <w:rsid w:val="00F73B30"/>
    <w:rsid w:val="00F85120"/>
    <w:rsid w:val="00F90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AC1DD"/>
  <w15:chartTrackingRefBased/>
  <w15:docId w15:val="{9B63403B-6BCF-7447-9E6B-E845FFCDD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01C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01C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E01C2"/>
    <w:rPr>
      <w:b/>
      <w:bCs/>
    </w:rPr>
  </w:style>
  <w:style w:type="character" w:customStyle="1" w:styleId="apple-converted-space">
    <w:name w:val="apple-converted-space"/>
    <w:basedOn w:val="DefaultParagraphFont"/>
    <w:rsid w:val="001E01C2"/>
  </w:style>
  <w:style w:type="paragraph" w:styleId="ListParagraph">
    <w:name w:val="List Paragraph"/>
    <w:basedOn w:val="Normal"/>
    <w:uiPriority w:val="34"/>
    <w:qFormat/>
    <w:rsid w:val="001E01C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E01C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027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273"/>
    <w:rPr>
      <w:rFonts w:ascii="Times New Roman" w:eastAsia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A6E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6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6E3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6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6E3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>https://mul2.gov.am/tasks/261029/oneclick/1_Gov Decree on Approval of the RFQ_Final2.docx?token=e1b52724c164f6a248767e413e3a8f97</cp:keywords>
  <dc:description/>
  <cp:lastModifiedBy>Astghik Melkonyan</cp:lastModifiedBy>
  <cp:revision>11</cp:revision>
  <dcterms:created xsi:type="dcterms:W3CDTF">2020-02-21T07:40:00Z</dcterms:created>
  <dcterms:modified xsi:type="dcterms:W3CDTF">2020-05-08T11:03:00Z</dcterms:modified>
</cp:coreProperties>
</file>