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44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92A4F" w:rsidRPr="00EB7028" w:rsidRDefault="00EB7028" w:rsidP="00A5467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ԿԱՏԱՐԵԼՈՒ </w:t>
      </w:r>
      <w:r w:rsidR="00A5467C" w:rsidRPr="00A5467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ԵՎ ՀԱՅԱՍՏԱՆԻ ՀԱՆՐԱՊԵՏՈՒԹՅԱՆ </w:t>
      </w:r>
      <w:r w:rsidR="00A5467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ՎԱՐՉԱՊԵՏԻ ԱՇԽԱՏԱԿԱԶՄԻՆ</w:t>
      </w:r>
      <w:r w:rsidR="00A5467C" w:rsidRPr="00A5467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ԳՈՒՄԱՐ ՀԱՏԿԱՑՆԵԼՈՒ</w:t>
      </w:r>
      <w:r w:rsidR="00A5467C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74B27">
        <w:rPr>
          <w:rFonts w:ascii="GHEA Grapalat" w:hAnsi="GHEA Grapalat"/>
          <w:sz w:val="24"/>
          <w:szCs w:val="24"/>
          <w:lang w:val="hy-AM"/>
        </w:rPr>
        <w:t>»</w:t>
      </w:r>
      <w:r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617A6B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617A6B">
        <w:rPr>
          <w:rFonts w:ascii="GHEA Grapalat" w:hAnsi="GHEA Grapalat"/>
          <w:b/>
          <w:bCs/>
          <w:sz w:val="24"/>
          <w:szCs w:val="24"/>
          <w:lang w:val="fr-FR"/>
        </w:rPr>
        <w:t>ՈՐՈՇՄ</w:t>
      </w:r>
      <w:r w:rsidR="0098615E">
        <w:rPr>
          <w:rFonts w:ascii="GHEA Grapalat" w:hAnsi="GHEA Grapalat"/>
          <w:b/>
          <w:bCs/>
          <w:sz w:val="24"/>
          <w:szCs w:val="24"/>
          <w:lang w:val="fr-FR"/>
        </w:rPr>
        <w:t>Ա</w:t>
      </w:r>
      <w:r w:rsidR="0006121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92A4F" w:rsidRPr="00617A6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5B52D5" w:rsidRPr="002244A6" w:rsidRDefault="005B52D5" w:rsidP="00A5467C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BD7AFC" w:rsidRPr="002244A6" w:rsidRDefault="00BD7AFC" w:rsidP="00B2610C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2244A6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</w:p>
    <w:p w:rsidR="00BD7AFC" w:rsidRPr="00E4727F" w:rsidRDefault="00BD7AFC" w:rsidP="007F6FC7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93514B" w:rsidRDefault="00F87525" w:rsidP="00F87525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Որոշման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նախագծի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ընդունման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անհրաժեշտությունը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պայմանավորված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EA50D7">
        <w:rPr>
          <w:rFonts w:ascii="GHEA Grapalat" w:hAnsi="GHEA Grapalat"/>
          <w:sz w:val="24"/>
          <w:szCs w:val="24"/>
          <w:lang w:val="hy-AM"/>
        </w:rPr>
        <w:t>ՀՀ Վարչապետի աշխատակազմ</w:t>
      </w:r>
      <w:r w:rsidR="00EA50D7">
        <w:rPr>
          <w:rFonts w:ascii="GHEA Grapalat" w:hAnsi="GHEA Grapalat"/>
          <w:sz w:val="24"/>
          <w:szCs w:val="24"/>
        </w:rPr>
        <w:t>ի</w:t>
      </w:r>
      <w:r w:rsidR="00EA50D7">
        <w:rPr>
          <w:rFonts w:ascii="GHEA Grapalat" w:hAnsi="GHEA Grapalat"/>
          <w:sz w:val="24"/>
          <w:szCs w:val="24"/>
          <w:lang w:val="hy-AM"/>
        </w:rPr>
        <w:t xml:space="preserve"> </w:t>
      </w:r>
      <w:r w:rsidR="00EA50D7">
        <w:rPr>
          <w:rFonts w:ascii="GHEA Grapalat" w:hAnsi="GHEA Grapalat"/>
          <w:sz w:val="24"/>
          <w:szCs w:val="24"/>
        </w:rPr>
        <w:t></w:t>
      </w:r>
      <w:r w:rsidR="00EA50D7" w:rsidRPr="009D5F4F">
        <w:rPr>
          <w:rFonts w:ascii="GHEA Grapalat" w:hAnsi="GHEA Grapalat"/>
          <w:sz w:val="24"/>
          <w:szCs w:val="24"/>
        </w:rPr>
        <w:t>Հան</w:t>
      </w:r>
      <w:r w:rsidR="00EA50D7">
        <w:rPr>
          <w:rFonts w:ascii="GHEA Grapalat" w:hAnsi="GHEA Grapalat"/>
          <w:sz w:val="24"/>
          <w:szCs w:val="24"/>
          <w:lang w:val="hy-AM"/>
        </w:rPr>
        <w:t xml:space="preserve">րային կապերի և տեղեկատվության կենտրոն և </w:t>
      </w:r>
      <w:r w:rsidR="00EA50D7" w:rsidRPr="002248ED">
        <w:rPr>
          <w:rFonts w:ascii="GHEA Grapalat" w:hAnsi="GHEA Grapalat"/>
          <w:sz w:val="24"/>
          <w:szCs w:val="24"/>
          <w:lang w:val="hy-AM"/>
        </w:rPr>
        <w:t></w:t>
      </w:r>
      <w:r w:rsidR="00EA50D7">
        <w:rPr>
          <w:rFonts w:ascii="GHEA Grapalat" w:hAnsi="GHEA Grapalat"/>
          <w:sz w:val="24"/>
          <w:szCs w:val="24"/>
          <w:lang w:val="hy-AM"/>
        </w:rPr>
        <w:t>Կոնդի առանձնատների տնտեսություն ՊՈԱԿ-ներ</w:t>
      </w:r>
      <w:r w:rsidR="00EA50D7">
        <w:rPr>
          <w:rFonts w:ascii="GHEA Grapalat" w:hAnsi="GHEA Grapalat"/>
          <w:sz w:val="24"/>
          <w:szCs w:val="24"/>
        </w:rPr>
        <w:t>ի</w:t>
      </w:r>
      <w:r w:rsidR="00EA50D7">
        <w:rPr>
          <w:rFonts w:ascii="GHEA Grapalat" w:hAnsi="GHEA Grapalat"/>
          <w:sz w:val="24"/>
          <w:szCs w:val="24"/>
          <w:lang w:val="hy-AM"/>
        </w:rPr>
        <w:t xml:space="preserve"> 2018 թվականի ավելացված արժեքի հարկի գծով</w:t>
      </w:r>
      <w:r w:rsidR="00EA50D7" w:rsidRPr="00EA50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A50D7">
        <w:rPr>
          <w:rFonts w:ascii="GHEA Grapalat" w:hAnsi="GHEA Grapalat"/>
          <w:sz w:val="24"/>
          <w:szCs w:val="24"/>
        </w:rPr>
        <w:t>առաջացած</w:t>
      </w:r>
      <w:r w:rsidR="00EA50D7">
        <w:rPr>
          <w:rFonts w:ascii="GHEA Grapalat" w:hAnsi="GHEA Grapalat"/>
          <w:sz w:val="24"/>
          <w:szCs w:val="24"/>
          <w:lang w:val="hy-AM"/>
        </w:rPr>
        <w:t xml:space="preserve"> հարկային պարտավորությունները մարելու </w:t>
      </w:r>
      <w:r w:rsidRPr="00F87525">
        <w:rPr>
          <w:rFonts w:ascii="GHEA Grapalat" w:eastAsia="Times New Roman" w:hAnsi="GHEA Grapalat" w:cs="Sylfaen"/>
          <w:sz w:val="24"/>
          <w:szCs w:val="24"/>
          <w:lang w:eastAsia="hy-AM"/>
        </w:rPr>
        <w:t>անհրաժեշտությամբ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>:</w:t>
      </w:r>
    </w:p>
    <w:p w:rsidR="00F87525" w:rsidRDefault="00F87525" w:rsidP="00F87525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</w:p>
    <w:p w:rsidR="00F87525" w:rsidRPr="00F87525" w:rsidRDefault="00F87525" w:rsidP="00F87525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</w:p>
    <w:p w:rsidR="00BD7AFC" w:rsidRDefault="00BD7AFC" w:rsidP="00B2610C">
      <w:pPr>
        <w:pStyle w:val="BodyText"/>
        <w:spacing w:after="0" w:line="240" w:lineRule="auto"/>
        <w:ind w:right="-31" w:firstLine="90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af-ZA"/>
        </w:rPr>
        <w:t>2.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Ընթացիկ իրավիճակը և խնդիրները</w:t>
      </w:r>
    </w:p>
    <w:p w:rsidR="0081326A" w:rsidRDefault="0081326A" w:rsidP="007F6FC7">
      <w:pPr>
        <w:pStyle w:val="BodyText"/>
        <w:spacing w:after="0" w:line="24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EC30F1" w:rsidRPr="00EC30F1" w:rsidRDefault="00EC30F1" w:rsidP="0098615E">
      <w:pPr>
        <w:spacing w:after="0" w:line="276" w:lineRule="auto"/>
        <w:ind w:firstLine="63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>Քանի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որ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2018 թվականի պետական բյուջեով հաստատված 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>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>08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>03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>03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02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Հանրային իրազեկման ապահովում ծրագրով 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></w:t>
      </w:r>
      <w:r w:rsidRPr="00EC30F1">
        <w:rPr>
          <w:rFonts w:ascii="GHEA Grapalat" w:eastAsia="Times New Roman" w:hAnsi="GHEA Grapalat" w:cs="Times New Roman"/>
          <w:sz w:val="24"/>
          <w:szCs w:val="24"/>
        </w:rPr>
        <w:t>Հան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րային կապերի և տեղեկատվության կենտրոն ՊՈԱԿ-ի ծախսերում նախատեսված չի եղել ավելացված արժեքի հարկի գծով ծախսեր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A5467C">
        <w:rPr>
          <w:rFonts w:ascii="GHEA Grapalat" w:eastAsia="Times New Roman" w:hAnsi="GHEA Grapalat" w:cs="Times New Roman"/>
          <w:sz w:val="24"/>
          <w:szCs w:val="24"/>
          <w:lang w:val="hy-AM"/>
        </w:rPr>
        <w:t>ինչպես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5467C">
        <w:rPr>
          <w:rFonts w:ascii="GHEA Grapalat" w:eastAsia="Times New Roman" w:hAnsi="GHEA Grapalat" w:cs="Times New Roman"/>
          <w:sz w:val="24"/>
          <w:szCs w:val="24"/>
          <w:lang w:val="hy-AM"/>
        </w:rPr>
        <w:t>նաև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բարձրաստիճան պաշտոնատար անձանց գերատեսչական առանձնատների և տարածքների  շահագործման և սպասարկման ծառայություններ իրականացնող Կոնդի առանձնատների տնտե</w:t>
      </w:r>
      <w:r w:rsidR="00B2610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սություն ՊՈԱԿ-ի մասով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ևս վերոնշյալ ծախսերը նախատեսված չեն եղել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A5467C">
        <w:rPr>
          <w:rFonts w:ascii="GHEA Grapalat" w:eastAsia="Times New Roman" w:hAnsi="GHEA Grapalat" w:cs="Times New Roman"/>
          <w:sz w:val="24"/>
          <w:szCs w:val="24"/>
          <w:lang w:val="hy-AM"/>
        </w:rPr>
        <w:t>իսկ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ՊՈԱԿ-ների գործունեության արդյունքում 2018 թվականին ավելացված արժեքի հարկի գծով պետական բյուջե վճարելիք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գումարների մասով առաջացել են հարկային պարտավորո</w:t>
      </w:r>
      <w:bookmarkStart w:id="0" w:name="_GoBack"/>
      <w:bookmarkEnd w:id="0"/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ւթյուններ` ընդհանուր գումարով 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>343</w:t>
      </w:r>
      <w:r w:rsidR="00A5467C">
        <w:rPr>
          <w:rFonts w:ascii="GHEA Grapalat" w:eastAsia="Times New Roman" w:hAnsi="GHEA Grapalat" w:cs="Times New Roman"/>
          <w:sz w:val="24"/>
          <w:szCs w:val="24"/>
          <w:lang w:val="af-ZA"/>
        </w:rPr>
        <w:t>,2</w:t>
      </w:r>
      <w:r w:rsidR="00F934DF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A5467C">
        <w:rPr>
          <w:rFonts w:ascii="GHEA Grapalat" w:eastAsia="Times New Roman" w:hAnsi="GHEA Grapalat" w:cs="Times New Roman"/>
          <w:sz w:val="24"/>
          <w:szCs w:val="24"/>
          <w:lang w:val="af-ZA"/>
        </w:rPr>
        <w:t>9.0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5467C" w:rsidRPr="00F934DF">
        <w:rPr>
          <w:rFonts w:ascii="GHEA Grapalat" w:eastAsia="Times New Roman" w:hAnsi="GHEA Grapalat" w:cs="Times New Roman"/>
          <w:sz w:val="24"/>
          <w:szCs w:val="24"/>
          <w:lang w:val="hy-AM"/>
        </w:rPr>
        <w:t>հազ</w:t>
      </w:r>
      <w:r w:rsidR="00A5467C" w:rsidRPr="00A5467C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դրամի չափով 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>(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ներառյալ տույժերն ու տուգանքները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>)</w:t>
      </w:r>
      <w:r w:rsidR="0065653C">
        <w:rPr>
          <w:rFonts w:ascii="GHEA Grapalat" w:eastAsia="Times New Roman" w:hAnsi="GHEA Grapalat" w:cs="Times New Roman"/>
          <w:sz w:val="24"/>
          <w:szCs w:val="24"/>
          <w:lang w:val="de-DE"/>
        </w:rPr>
        <w:t>,</w:t>
      </w:r>
      <w:r w:rsidR="00702FCB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 ապա</w:t>
      </w:r>
      <w:r w:rsidR="0065653C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 անհրաժեշտություն է առաջացել վերոնշյալ ՊՈԱԿ-ների բնականոն գործունեությունն ապահովելու, ինչպես նաև բյուջեի նկատմամբ պարտավորությունները մարելու նպատակով </w:t>
      </w:r>
      <w:r w:rsidR="00702FCB">
        <w:rPr>
          <w:rFonts w:ascii="GHEA Grapalat" w:eastAsia="Times New Roman" w:hAnsi="GHEA Grapalat" w:cs="Times New Roman"/>
          <w:sz w:val="24"/>
          <w:szCs w:val="24"/>
          <w:lang w:val="de-DE"/>
        </w:rPr>
        <w:t>նախատեսել գանձող մարմնի կողմից սահմանած գումարները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: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</w:t>
      </w:r>
      <w:r w:rsidR="0065653C" w:rsidRPr="0065653C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2020 թվականի պետական բյուջեով նշված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ՊՈԱԿ-ների մասով նախատեսված ծախսերի շրջանակներում հնարավոր չէ իրականացնել 2018 թվականի հարկային պարտավորությունների մարումը,</w:t>
      </w:r>
      <w:r w:rsidRPr="00EC30F1">
        <w:rPr>
          <w:rFonts w:ascii="GHEA Grapalat" w:eastAsia="Times New Roman" w:hAnsi="GHEA Grapalat" w:cs="Times New Roman"/>
          <w:sz w:val="24"/>
          <w:szCs w:val="24"/>
          <w:lang w:val="de-DE"/>
        </w:rPr>
        <w:t xml:space="preserve"> 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որոնց մասով կիրառվող տույժերը օրեցօր աճում են:</w:t>
      </w:r>
    </w:p>
    <w:p w:rsidR="003003E3" w:rsidRPr="00B645D0" w:rsidRDefault="002A1596" w:rsidP="002A1596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Ուստի, նշված հարցի կարգավորման նպատակով անհրաժեշտություն է առաջացել 2020 թվականի պետական բյուջեով նախատեսված </w:t>
      </w:r>
      <w:r w:rsidR="001021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եկամուտներից </w:t>
      </w:r>
      <w:r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հատկացնել </w:t>
      </w:r>
      <w:r w:rsidRPr="00EC30F1">
        <w:rPr>
          <w:rFonts w:ascii="GHEA Grapalat" w:eastAsia="Times New Roman" w:hAnsi="GHEA Grapalat" w:cs="Times New Roman"/>
          <w:sz w:val="24"/>
          <w:szCs w:val="24"/>
          <w:lang w:val="af-ZA"/>
        </w:rPr>
        <w:t>343</w:t>
      </w:r>
      <w:r w:rsidR="00A5467C">
        <w:rPr>
          <w:rFonts w:ascii="GHEA Grapalat" w:eastAsia="Times New Roman" w:hAnsi="GHEA Grapalat" w:cs="Times New Roman"/>
          <w:sz w:val="24"/>
          <w:szCs w:val="24"/>
          <w:lang w:val="af-ZA"/>
        </w:rPr>
        <w:t>,2</w:t>
      </w:r>
      <w:r w:rsidR="00F934DF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A5467C">
        <w:rPr>
          <w:rFonts w:ascii="GHEA Grapalat" w:eastAsia="Times New Roman" w:hAnsi="GHEA Grapalat" w:cs="Times New Roman"/>
          <w:sz w:val="24"/>
          <w:szCs w:val="24"/>
          <w:lang w:val="af-ZA"/>
        </w:rPr>
        <w:t>9.0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5467C" w:rsidRPr="00A5467C">
        <w:rPr>
          <w:rFonts w:ascii="GHEA Grapalat" w:eastAsia="Times New Roman" w:hAnsi="GHEA Grapalat" w:cs="Times New Roman"/>
          <w:sz w:val="24"/>
          <w:szCs w:val="24"/>
          <w:lang w:val="hy-AM"/>
        </w:rPr>
        <w:t>հազ.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, որից`</w:t>
      </w:r>
      <w:r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254</w:t>
      </w:r>
      <w:r w:rsidR="008C78F8" w:rsidRPr="00B2610C">
        <w:rPr>
          <w:rFonts w:ascii="GHEA Grapalat" w:eastAsia="Times New Roman" w:hAnsi="GHEA Grapalat" w:cs="Times New Roman"/>
          <w:sz w:val="24"/>
          <w:szCs w:val="24"/>
          <w:lang w:val="hy-AM"/>
        </w:rPr>
        <w:t>,290.0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C78F8" w:rsidRPr="00B2610C">
        <w:rPr>
          <w:rFonts w:ascii="GHEA Grapalat" w:eastAsia="Times New Roman" w:hAnsi="GHEA Grapalat" w:cs="Times New Roman"/>
          <w:sz w:val="24"/>
          <w:szCs w:val="24"/>
          <w:lang w:val="hy-AM"/>
        </w:rPr>
        <w:t>հազ.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դրամը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A1596">
        <w:rPr>
          <w:rFonts w:ascii="GHEA Grapalat" w:hAnsi="GHEA Grapalat"/>
          <w:sz w:val="24"/>
          <w:szCs w:val="24"/>
          <w:lang w:val="hy-AM"/>
        </w:rPr>
        <w:t></w:t>
      </w:r>
      <w:r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>1091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Հանրային իրազեկում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Pr="002A1596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45D0" w:rsidRPr="002A1596">
        <w:rPr>
          <w:rFonts w:ascii="GHEA Grapalat" w:hAnsi="GHEA Grapalat"/>
          <w:sz w:val="24"/>
          <w:szCs w:val="24"/>
          <w:lang w:val="hy-AM"/>
        </w:rPr>
        <w:lastRenderedPageBreak/>
        <w:t>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11001. Հանրային իրազեկում և հասարակական-քաղաքագիտական հետազոտություններ</w:t>
      </w:r>
      <w:r w:rsidR="00B645D0">
        <w:rPr>
          <w:rFonts w:ascii="GHEA Grapalat" w:hAnsi="GHEA Grapalat"/>
          <w:sz w:val="24"/>
          <w:szCs w:val="24"/>
          <w:lang w:val="hy-AM"/>
        </w:rPr>
        <w:t></w:t>
      </w:r>
      <w:r w:rsidR="00B645D0" w:rsidRPr="00B645D0">
        <w:rPr>
          <w:rFonts w:ascii="GHEA Grapalat" w:hAnsi="GHEA Grapalat"/>
          <w:sz w:val="24"/>
          <w:szCs w:val="24"/>
          <w:lang w:val="hy-AM"/>
        </w:rPr>
        <w:t xml:space="preserve"> միջոցառումն իրականաց</w:t>
      </w:r>
      <w:r w:rsidR="00B2610C">
        <w:rPr>
          <w:rFonts w:ascii="GHEA Grapalat" w:hAnsi="GHEA Grapalat"/>
          <w:sz w:val="24"/>
          <w:szCs w:val="24"/>
          <w:lang w:val="hy-AM"/>
        </w:rPr>
        <w:softHyphen/>
      </w:r>
      <w:r w:rsidR="00B645D0" w:rsidRPr="00B645D0">
        <w:rPr>
          <w:rFonts w:ascii="GHEA Grapalat" w:hAnsi="GHEA Grapalat"/>
          <w:sz w:val="24"/>
          <w:szCs w:val="24"/>
          <w:lang w:val="hy-AM"/>
        </w:rPr>
        <w:t>նող Հան</w:t>
      </w:r>
      <w:r w:rsidR="00B645D0">
        <w:rPr>
          <w:rFonts w:ascii="GHEA Grapalat" w:hAnsi="GHEA Grapalat"/>
          <w:sz w:val="24"/>
          <w:szCs w:val="24"/>
          <w:lang w:val="hy-AM"/>
        </w:rPr>
        <w:t>րային կապերի և տեղեկատվության կենտրոն</w:t>
      </w:r>
      <w:r w:rsidR="00B645D0" w:rsidRPr="00B64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645D0"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ՊՈԱԿ-ի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ն, 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8C78F8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8C78F8" w:rsidRPr="00B2610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C78F8">
        <w:rPr>
          <w:rFonts w:ascii="GHEA Grapalat" w:eastAsia="Times New Roman" w:hAnsi="GHEA Grapalat" w:cs="Times New Roman"/>
          <w:sz w:val="24"/>
          <w:szCs w:val="24"/>
          <w:lang w:val="hy-AM"/>
        </w:rPr>
        <w:t>969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.0 </w:t>
      </w:r>
      <w:r w:rsidR="008C78F8" w:rsidRPr="00B2610C">
        <w:rPr>
          <w:rFonts w:ascii="GHEA Grapalat" w:eastAsia="Times New Roman" w:hAnsi="GHEA Grapalat" w:cs="Times New Roman"/>
          <w:sz w:val="24"/>
          <w:szCs w:val="24"/>
          <w:lang w:val="hy-AM"/>
        </w:rPr>
        <w:t>հազ.</w:t>
      </w:r>
      <w:r w:rsidR="008C78F8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դրամը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B645D0"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45D0" w:rsidRPr="002A1596">
        <w:rPr>
          <w:rFonts w:ascii="GHEA Grapalat" w:hAnsi="GHEA Grapalat"/>
          <w:sz w:val="24"/>
          <w:szCs w:val="24"/>
          <w:lang w:val="hy-AM"/>
        </w:rPr>
        <w:t>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1136.</w:t>
      </w:r>
      <w:r w:rsidR="00B645D0" w:rsidRPr="002A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ՀՀ Վարչապետի լիազորությունների իրականացման ապահովում</w:t>
      </w:r>
      <w:r w:rsidR="00B645D0">
        <w:rPr>
          <w:rFonts w:ascii="GHEA Grapalat" w:hAnsi="GHEA Grapalat"/>
          <w:sz w:val="24"/>
          <w:szCs w:val="24"/>
          <w:lang w:val="hy-AM"/>
        </w:rPr>
        <w:t></w:t>
      </w:r>
      <w:r w:rsidR="00B645D0" w:rsidRPr="002A1596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B645D0"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645D0" w:rsidRPr="002A1596">
        <w:rPr>
          <w:rFonts w:ascii="GHEA Grapalat" w:hAnsi="GHEA Grapalat"/>
          <w:sz w:val="24"/>
          <w:szCs w:val="24"/>
          <w:lang w:val="hy-AM"/>
        </w:rPr>
        <w:t>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>11010. ՀՀ բարձրաստիճան պաշտոնատար անձանց գերատեսչական առանձնատների և տարածքների  շահագործման և սպասարկման ծառայություններ</w:t>
      </w:r>
      <w:r w:rsidR="00B645D0">
        <w:rPr>
          <w:rFonts w:ascii="GHEA Grapalat" w:hAnsi="GHEA Grapalat"/>
          <w:sz w:val="24"/>
          <w:szCs w:val="24"/>
          <w:lang w:val="hy-AM"/>
        </w:rPr>
        <w:t></w:t>
      </w:r>
      <w:r w:rsidR="00B645D0" w:rsidRPr="00B645D0">
        <w:rPr>
          <w:rFonts w:ascii="GHEA Grapalat" w:hAnsi="GHEA Grapalat"/>
          <w:sz w:val="24"/>
          <w:szCs w:val="24"/>
          <w:lang w:val="hy-AM"/>
        </w:rPr>
        <w:t xml:space="preserve"> միջոցառումն իրականացնող Կոնդի առանձնատների տնտեսություն</w:t>
      </w:r>
      <w:r w:rsidR="00B645D0">
        <w:rPr>
          <w:rFonts w:ascii="GHEA Grapalat" w:hAnsi="GHEA Grapalat"/>
          <w:sz w:val="24"/>
          <w:szCs w:val="24"/>
          <w:lang w:val="hy-AM"/>
        </w:rPr>
        <w:t></w:t>
      </w:r>
      <w:r w:rsidR="00B645D0" w:rsidRPr="00B64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645D0"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ՊՈԱԿ-ի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ն, </w:t>
      </w:r>
      <w:r w:rsidR="00B645D0" w:rsidRPr="00EC30F1">
        <w:rPr>
          <w:rFonts w:ascii="GHEA Grapalat" w:eastAsia="Times New Roman" w:hAnsi="GHEA Grapalat" w:cs="Times New Roman"/>
          <w:sz w:val="24"/>
          <w:szCs w:val="24"/>
          <w:lang w:val="hy-AM"/>
        </w:rPr>
        <w:t>ավելացված արժեքի հարկի գծով</w:t>
      </w:r>
      <w:r w:rsidR="00B645D0" w:rsidRPr="00B645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կուտակված պարտավորությունները մարելու համար:</w:t>
      </w:r>
    </w:p>
    <w:p w:rsidR="00B645D0" w:rsidRPr="00B645D0" w:rsidRDefault="00B645D0" w:rsidP="002A1596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45ED8" w:rsidRPr="002244A6" w:rsidRDefault="003139D3" w:rsidP="00B2610C">
      <w:pPr>
        <w:spacing w:after="0"/>
        <w:ind w:right="-31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</w:t>
      </w:r>
      <w:r w:rsidR="00E01AD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3</w:t>
      </w:r>
      <w:r w:rsidR="00245ED8" w:rsidRPr="002244A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 Նախագծի մշակման գործընթացում ներգրավված ինստիտուտները և անձիք</w:t>
      </w:r>
    </w:p>
    <w:p w:rsidR="00245ED8" w:rsidRPr="002244A6" w:rsidRDefault="00245ED8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245ED8" w:rsidRPr="002244A6" w:rsidRDefault="007F6FC7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Իրավական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ակտի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մշակվել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98615E" w:rsidRPr="00B645D0">
        <w:rPr>
          <w:rFonts w:ascii="GHEA Grapalat" w:eastAsia="Times New Roman" w:hAnsi="GHEA Grapalat" w:cs="Calibri"/>
          <w:sz w:val="24"/>
          <w:szCs w:val="24"/>
          <w:lang w:val="hy-AM"/>
        </w:rPr>
        <w:t>Վա</w:t>
      </w:r>
      <w:r w:rsidR="0098615E" w:rsidRPr="00F934DF">
        <w:rPr>
          <w:rFonts w:ascii="GHEA Grapalat" w:eastAsia="Times New Roman" w:hAnsi="GHEA Grapalat" w:cs="Calibri"/>
          <w:sz w:val="24"/>
          <w:szCs w:val="24"/>
          <w:lang w:val="hy-AM"/>
        </w:rPr>
        <w:t>րչապետի</w:t>
      </w:r>
      <w:r w:rsidR="0098615E" w:rsidRPr="0098615E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98615E" w:rsidRPr="00F934DF">
        <w:rPr>
          <w:rFonts w:ascii="GHEA Grapalat" w:eastAsia="Times New Roman" w:hAnsi="GHEA Grapalat" w:cs="Calibri"/>
          <w:sz w:val="24"/>
          <w:szCs w:val="24"/>
          <w:lang w:val="hy-AM"/>
        </w:rPr>
        <w:t>աշխատակազմի</w:t>
      </w:r>
      <w:r w:rsidR="0098615E" w:rsidRPr="0098615E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կողմից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>:</w:t>
      </w:r>
    </w:p>
    <w:p w:rsidR="0081471B" w:rsidRPr="006D0D3D" w:rsidRDefault="0081471B" w:rsidP="007F6FC7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F6FC7" w:rsidRDefault="003139D3" w:rsidP="00B2610C">
      <w:pPr>
        <w:ind w:right="-31"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81471B"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="0081471B" w:rsidRPr="00617A6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1471B"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71B" w:rsidRPr="00617A6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B645D0" w:rsidRDefault="00B645D0" w:rsidP="00B645D0">
      <w:pPr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մբ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A5467C"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հնարավորություն</w:t>
      </w:r>
      <w:r w:rsidR="00A5467C" w:rsidRPr="00A5467C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="00A5467C"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կընձեռվի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Վարչապետի աշխատակազմ</w:t>
      </w:r>
      <w:r w:rsidRPr="00F934DF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45D0">
        <w:rPr>
          <w:rFonts w:ascii="GHEA Grapalat" w:hAnsi="GHEA Grapalat"/>
          <w:sz w:val="24"/>
          <w:szCs w:val="24"/>
          <w:lang w:val="af-ZA"/>
        </w:rPr>
        <w:t></w:t>
      </w:r>
      <w:r w:rsidRPr="00F934DF">
        <w:rPr>
          <w:rFonts w:ascii="GHEA Grapalat" w:hAnsi="GHEA Grapalat"/>
          <w:sz w:val="24"/>
          <w:szCs w:val="24"/>
          <w:lang w:val="hy-AM"/>
        </w:rPr>
        <w:t>Հան</w:t>
      </w:r>
      <w:r>
        <w:rPr>
          <w:rFonts w:ascii="GHEA Grapalat" w:hAnsi="GHEA Grapalat"/>
          <w:sz w:val="24"/>
          <w:szCs w:val="24"/>
          <w:lang w:val="hy-AM"/>
        </w:rPr>
        <w:t xml:space="preserve">րային կապերի և տեղեկատվության կենտրոն և </w:t>
      </w:r>
      <w:r w:rsidRPr="002248ED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Կոնդի առանձնատների տնտեսություն ՊՈԱԿ-ներ</w:t>
      </w:r>
      <w:r w:rsidRPr="00F934DF">
        <w:rPr>
          <w:rFonts w:ascii="GHEA Grapalat" w:hAnsi="GHEA Grapalat"/>
          <w:sz w:val="24"/>
          <w:szCs w:val="24"/>
          <w:lang w:val="hy-AM"/>
        </w:rPr>
        <w:t>ի</w:t>
      </w:r>
      <w:r w:rsidR="00A5467C" w:rsidRPr="00F934DF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5467C">
        <w:rPr>
          <w:rFonts w:ascii="GHEA Grapalat" w:hAnsi="GHEA Grapalat"/>
          <w:sz w:val="24"/>
          <w:szCs w:val="24"/>
          <w:lang w:val="hy-AM"/>
        </w:rPr>
        <w:t xml:space="preserve">մարելու </w:t>
      </w:r>
      <w:r>
        <w:rPr>
          <w:rFonts w:ascii="GHEA Grapalat" w:hAnsi="GHEA Grapalat"/>
          <w:sz w:val="24"/>
          <w:szCs w:val="24"/>
          <w:lang w:val="hy-AM"/>
        </w:rPr>
        <w:t>2018 թվականի ավելացված արժեքի հարկի գծով</w:t>
      </w:r>
      <w:r w:rsidRPr="00EA50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934DF">
        <w:rPr>
          <w:rFonts w:ascii="GHEA Grapalat" w:hAnsi="GHEA Grapalat"/>
          <w:sz w:val="24"/>
          <w:szCs w:val="24"/>
          <w:lang w:val="hy-AM"/>
        </w:rPr>
        <w:t>առաջացած</w:t>
      </w:r>
      <w:r>
        <w:rPr>
          <w:rFonts w:ascii="GHEA Grapalat" w:hAnsi="GHEA Grapalat"/>
          <w:sz w:val="24"/>
          <w:szCs w:val="24"/>
          <w:lang w:val="hy-AM"/>
        </w:rPr>
        <w:t xml:space="preserve"> հարկային պարտավորությունները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>:</w:t>
      </w:r>
    </w:p>
    <w:p w:rsidR="0081471B" w:rsidRPr="007F6FC7" w:rsidRDefault="00617A6B" w:rsidP="0006121C">
      <w:pPr>
        <w:spacing w:after="0"/>
        <w:ind w:right="-28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17A6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4C0836" w:rsidRDefault="004C0836" w:rsidP="004C0836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0701" w:rsidRPr="00A64BBA" w:rsidRDefault="00920701" w:rsidP="004C0836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E2158" w:rsidRPr="00A64BBA" w:rsidRDefault="003E2158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0D3D" w:rsidRPr="002244A6" w:rsidRDefault="00A5467C" w:rsidP="004C0836">
      <w:pPr>
        <w:spacing w:after="0"/>
        <w:ind w:right="-31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546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ԵՎ ՀԱՅԱՍՏԱՆԻ ՀԱՆՐԱՊԵՏՈՒԹՅԱՆ ՎԱՐՉԱՊԵՏԻ ԱՇԽԱՏԱԿԱԶՄԻՆ ԳՈՒՄԱՐ ՀԱՏԿԱՑՆԵԼՈՒ ՄԱՍԻՆ» </w:t>
      </w:r>
      <w:r w:rsidR="006D0D3D"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 </w:t>
      </w:r>
      <w:r w:rsidR="006D0D3D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6D0D3D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6D0D3D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6D0D3D" w:rsidRPr="00834861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6D0D3D" w:rsidRPr="002244A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6D0D3D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6D0D3D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D0D3D" w:rsidRPr="00D05D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D0D3D" w:rsidRPr="006D0D3D" w:rsidRDefault="006D0D3D" w:rsidP="007F6FC7">
      <w:pPr>
        <w:shd w:val="clear" w:color="auto" w:fill="FFFFFF"/>
        <w:spacing w:after="0" w:line="240" w:lineRule="auto"/>
        <w:ind w:firstLine="567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920701" w:rsidRPr="002244A6" w:rsidRDefault="00920701" w:rsidP="007F6FC7">
      <w:pPr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6300A" w:rsidRDefault="00E01AD3" w:rsidP="007F6FC7">
      <w:pPr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20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20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201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9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6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9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19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կատարելու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467C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A5467C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5467C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A5467C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Վարչապետի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աշխատակազմին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գումար</w:t>
      </w:r>
      <w:r w:rsidR="00A5467C" w:rsidRP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546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հատկացնելու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ընդունմամբ ՀՀ</w:t>
      </w:r>
      <w:r w:rsidR="00A5467C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նախատեսվում է եկամուտների և ծախսերի ավելացում  </w:t>
      </w:r>
      <w:r w:rsidR="00A5467C" w:rsidRPr="00A5467C">
        <w:rPr>
          <w:rFonts w:ascii="GHEA Grapalat" w:hAnsi="GHEA Grapalat" w:cs="Sylfaen"/>
          <w:sz w:val="24"/>
          <w:szCs w:val="24"/>
          <w:lang w:val="hy-AM"/>
        </w:rPr>
        <w:t>343</w:t>
      </w:r>
      <w:r w:rsidR="00A5467C" w:rsidRPr="00A5467C">
        <w:rPr>
          <w:rFonts w:ascii="GHEA Grapalat" w:hAnsi="GHEA Grapalat" w:cs="Sylfaen"/>
          <w:sz w:val="24"/>
          <w:szCs w:val="24"/>
          <w:lang w:val="af-ZA"/>
        </w:rPr>
        <w:t>,2</w:t>
      </w:r>
      <w:r w:rsidR="00F934DF">
        <w:rPr>
          <w:rFonts w:ascii="GHEA Grapalat" w:hAnsi="GHEA Grapalat" w:cs="Sylfaen"/>
          <w:sz w:val="24"/>
          <w:szCs w:val="24"/>
          <w:lang w:val="hy-AM"/>
        </w:rPr>
        <w:t>5</w:t>
      </w:r>
      <w:r w:rsidR="00A5467C" w:rsidRPr="00A5467C">
        <w:rPr>
          <w:rFonts w:ascii="GHEA Grapalat" w:hAnsi="GHEA Grapalat" w:cs="Sylfaen"/>
          <w:sz w:val="24"/>
          <w:szCs w:val="24"/>
          <w:lang w:val="af-ZA"/>
        </w:rPr>
        <w:t>9</w:t>
      </w:r>
      <w:r w:rsidR="00A5467C" w:rsidRPr="00A5467C">
        <w:rPr>
          <w:rFonts w:ascii="GHEA Grapalat" w:hAnsi="GHEA Grapalat" w:cs="Sylfaen"/>
          <w:sz w:val="24"/>
          <w:szCs w:val="24"/>
          <w:lang w:val="hy-AM"/>
        </w:rPr>
        <w:t>.</w:t>
      </w:r>
      <w:r w:rsidR="00A5467C" w:rsidRPr="00A5467C">
        <w:rPr>
          <w:rFonts w:ascii="GHEA Grapalat" w:hAnsi="GHEA Grapalat" w:cs="Sylfaen"/>
          <w:sz w:val="24"/>
          <w:szCs w:val="24"/>
          <w:lang w:val="af-ZA"/>
        </w:rPr>
        <w:t>0</w:t>
      </w:r>
      <w:r w:rsidR="00A5467C" w:rsidRPr="00A546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>հազ. դրամի չափով:</w:t>
      </w:r>
    </w:p>
    <w:p w:rsidR="00B2610C" w:rsidRPr="002244A6" w:rsidRDefault="00B2610C" w:rsidP="00B2610C">
      <w:pPr>
        <w:spacing w:after="200"/>
        <w:ind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B2610C" w:rsidRPr="002244A6" w:rsidRDefault="00B2610C" w:rsidP="00B2610C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2610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ԵՎ ՀԱՅԱՍՏԱՆԻ ՀԱՆՐԱՊԵՏՈՒԹՅԱՆ ՎԱՐՉԱՊԵՏԻ ԱՇԽԱՏԱԿԱԶՄԻՆ ԳՈՒՄԱՐ ՀԱՏԿԱՑՆԵԼՈՒ ՄԱՍԻՆ»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Pr="0095693A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2244A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2610C" w:rsidRPr="002244A6" w:rsidRDefault="00B2610C" w:rsidP="00B2610C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2610C" w:rsidRPr="002244A6" w:rsidRDefault="00B2610C" w:rsidP="00B2610C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B2610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կատարելու և Հայաստանի Հանրապետության Վարչապետի աշխատակազմին գումար հատկացնելու մասին» </w:t>
      </w:r>
      <w:r w:rsidRPr="002244A6">
        <w:rPr>
          <w:rFonts w:ascii="GHEA Grapalat" w:hAnsi="GHEA Grapalat" w:cs="Sylfaen"/>
          <w:sz w:val="24"/>
          <w:szCs w:val="24"/>
        </w:rPr>
        <w:t>ՀՀ</w:t>
      </w:r>
      <w:r w:rsidRPr="00B2610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</w:rPr>
        <w:t>նախագծի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</w:rPr>
        <w:t>ընդունումն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B2610C" w:rsidRDefault="00B2610C" w:rsidP="00B2610C">
      <w:pPr>
        <w:spacing w:line="360" w:lineRule="auto"/>
        <w:ind w:right="-31"/>
        <w:jc w:val="both"/>
        <w:rPr>
          <w:rFonts w:ascii="GHEA Grapalat" w:hAnsi="GHEA Grapalat"/>
          <w:sz w:val="24"/>
          <w:szCs w:val="24"/>
          <w:lang w:val="af-ZA"/>
        </w:rPr>
      </w:pPr>
    </w:p>
    <w:p w:rsidR="004C0836" w:rsidRPr="00F934DF" w:rsidRDefault="00B2610C" w:rsidP="004C0836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4C0836">
        <w:rPr>
          <w:rFonts w:ascii="GHEA Grapalat" w:hAnsi="GHEA Grapalat"/>
          <w:b/>
          <w:lang w:val="hy-AM"/>
        </w:rPr>
        <w:t xml:space="preserve">  </w:t>
      </w:r>
      <w:r w:rsidR="004C0836" w:rsidRPr="00F934DF">
        <w:rPr>
          <w:rStyle w:val="Strong"/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ՑԱՆԿ</w:t>
      </w:r>
    </w:p>
    <w:p w:rsidR="004C0836" w:rsidRPr="004C0836" w:rsidRDefault="004C0836" w:rsidP="004C0836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p w:rsidR="004C0836" w:rsidRPr="004C0836" w:rsidRDefault="004C0836" w:rsidP="004C0836">
      <w:pPr>
        <w:spacing w:after="0" w:line="276" w:lineRule="auto"/>
        <w:jc w:val="center"/>
        <w:rPr>
          <w:rStyle w:val="Strong"/>
          <w:rFonts w:ascii="GHEA Grapalat" w:hAnsi="GHEA Grapalat"/>
          <w:bCs w:val="0"/>
          <w:color w:val="000000"/>
          <w:shd w:val="clear" w:color="auto" w:fill="FFFFFF"/>
          <w:lang w:val="hy-AM"/>
        </w:rPr>
      </w:pP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ՈՐՈՆՑԻՑ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ՕԳՏՎԵԼՈՎ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ՄՇԱԿՎԵԼ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2020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ԲՅՈՒՋԵՈՒՄ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ԵՎ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2019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1919-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ԵՎ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ԱՇԽԱՏԱԿԱԶՄԻՆ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ԳՈՒՄԱՐ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ՀԱՏԿԱՑՆԵԼՈՒ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4C083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08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</w:t>
      </w:r>
    </w:p>
    <w:p w:rsidR="004C0836" w:rsidRDefault="004C0836" w:rsidP="004C0836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4C0836" w:rsidRDefault="004C0836" w:rsidP="004C0836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C0836">
        <w:rPr>
          <w:rFonts w:ascii="GHEA Grapalat" w:hAnsi="GHEA Grapalat" w:cs="Sylfaen"/>
          <w:b/>
          <w:lang w:val="hy-AM"/>
        </w:rPr>
        <w:t>.</w:t>
      </w:r>
      <w:r w:rsidRPr="004C0836">
        <w:rPr>
          <w:rFonts w:ascii="GHEA Grapalat" w:hAnsi="GHEA Grapalat" w:cs="Sylfaen"/>
          <w:lang w:val="hy-AM"/>
        </w:rPr>
        <w:t xml:space="preserve"> </w:t>
      </w:r>
      <w:r w:rsidRPr="004C0836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Հանրապետության բյուջետային համակարգի մասին</w:t>
      </w:r>
      <w:r>
        <w:rPr>
          <w:rFonts w:ascii="GHEA Grapalat" w:hAnsi="GHEA Grapalat" w:cs="Sylfaen"/>
          <w:lang w:val="hy-AM"/>
        </w:rPr>
        <w:t> ՀՀ օրենք,</w:t>
      </w:r>
    </w:p>
    <w:p w:rsidR="004C0836" w:rsidRPr="008D55A8" w:rsidRDefault="004C0836" w:rsidP="004C0836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C0836">
        <w:rPr>
          <w:rFonts w:ascii="GHEA Grapalat" w:hAnsi="GHEA Grapalat"/>
          <w:b/>
          <w:lang w:val="hy-AM"/>
        </w:rPr>
        <w:t xml:space="preserve">. </w:t>
      </w:r>
      <w:r w:rsidR="008D55A8" w:rsidRPr="008D55A8">
        <w:rPr>
          <w:rFonts w:ascii="GHEA Grapalat" w:hAnsi="GHEA Grapalat"/>
          <w:lang w:val="hy-AM"/>
        </w:rPr>
        <w:t>«Հայաստանի Հանրապետության 2020 թվականի պետական բյուջեի մասին» օրենք:</w:t>
      </w:r>
    </w:p>
    <w:p w:rsidR="00B2610C" w:rsidRPr="004C0836" w:rsidRDefault="00B2610C" w:rsidP="004C0836">
      <w:pPr>
        <w:spacing w:line="360" w:lineRule="auto"/>
        <w:ind w:right="-31" w:firstLine="360"/>
        <w:jc w:val="both"/>
        <w:rPr>
          <w:sz w:val="24"/>
          <w:szCs w:val="24"/>
          <w:lang w:val="hy-AM"/>
        </w:rPr>
      </w:pPr>
    </w:p>
    <w:sectPr w:rsidR="00B2610C" w:rsidRPr="004C0836" w:rsidSect="00B2610C">
      <w:pgSz w:w="12240" w:h="15840"/>
      <w:pgMar w:top="1134" w:right="85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3" w15:restartNumberingAfterBreak="0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5" w15:restartNumberingAfterBreak="0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 w15:restartNumberingAfterBreak="0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277FF"/>
    <w:rsid w:val="000030F7"/>
    <w:rsid w:val="0006121C"/>
    <w:rsid w:val="00092873"/>
    <w:rsid w:val="000B0BE2"/>
    <w:rsid w:val="000B19A0"/>
    <w:rsid w:val="000D3D28"/>
    <w:rsid w:val="001021A0"/>
    <w:rsid w:val="00141DB0"/>
    <w:rsid w:val="00142820"/>
    <w:rsid w:val="001549AD"/>
    <w:rsid w:val="001D0446"/>
    <w:rsid w:val="001D461A"/>
    <w:rsid w:val="001D703A"/>
    <w:rsid w:val="001F7766"/>
    <w:rsid w:val="00214131"/>
    <w:rsid w:val="002244A6"/>
    <w:rsid w:val="002265AF"/>
    <w:rsid w:val="00245ED8"/>
    <w:rsid w:val="00263B54"/>
    <w:rsid w:val="00290B62"/>
    <w:rsid w:val="002A1596"/>
    <w:rsid w:val="002D7BCD"/>
    <w:rsid w:val="002E287F"/>
    <w:rsid w:val="002F0900"/>
    <w:rsid w:val="003003E3"/>
    <w:rsid w:val="003054D3"/>
    <w:rsid w:val="003139D3"/>
    <w:rsid w:val="00315388"/>
    <w:rsid w:val="003219C0"/>
    <w:rsid w:val="0035403B"/>
    <w:rsid w:val="003B68B2"/>
    <w:rsid w:val="003C5991"/>
    <w:rsid w:val="003E2158"/>
    <w:rsid w:val="003F4546"/>
    <w:rsid w:val="003F7055"/>
    <w:rsid w:val="004036CE"/>
    <w:rsid w:val="00460F86"/>
    <w:rsid w:val="004A0B31"/>
    <w:rsid w:val="004A55D5"/>
    <w:rsid w:val="004C0836"/>
    <w:rsid w:val="004C325D"/>
    <w:rsid w:val="005025C1"/>
    <w:rsid w:val="005161CF"/>
    <w:rsid w:val="00532855"/>
    <w:rsid w:val="00546F0B"/>
    <w:rsid w:val="0055682A"/>
    <w:rsid w:val="0055753C"/>
    <w:rsid w:val="005779F4"/>
    <w:rsid w:val="00582C43"/>
    <w:rsid w:val="00593EB2"/>
    <w:rsid w:val="005A2C5C"/>
    <w:rsid w:val="005B52D5"/>
    <w:rsid w:val="005B57DD"/>
    <w:rsid w:val="005E337D"/>
    <w:rsid w:val="00600836"/>
    <w:rsid w:val="00600D11"/>
    <w:rsid w:val="00600F4C"/>
    <w:rsid w:val="006048C2"/>
    <w:rsid w:val="00607C5C"/>
    <w:rsid w:val="00617A6B"/>
    <w:rsid w:val="00630423"/>
    <w:rsid w:val="0064324B"/>
    <w:rsid w:val="006435C2"/>
    <w:rsid w:val="0065653C"/>
    <w:rsid w:val="00672DF1"/>
    <w:rsid w:val="006C4B51"/>
    <w:rsid w:val="006D0D3D"/>
    <w:rsid w:val="006F7667"/>
    <w:rsid w:val="00702FCB"/>
    <w:rsid w:val="00706F0D"/>
    <w:rsid w:val="0071052E"/>
    <w:rsid w:val="007329A5"/>
    <w:rsid w:val="007968EC"/>
    <w:rsid w:val="007C0586"/>
    <w:rsid w:val="007E00CD"/>
    <w:rsid w:val="007F6FC7"/>
    <w:rsid w:val="00801C04"/>
    <w:rsid w:val="0080643E"/>
    <w:rsid w:val="0081326A"/>
    <w:rsid w:val="0081471B"/>
    <w:rsid w:val="008162DF"/>
    <w:rsid w:val="00826AB1"/>
    <w:rsid w:val="008277FF"/>
    <w:rsid w:val="00827A0C"/>
    <w:rsid w:val="00834861"/>
    <w:rsid w:val="00844269"/>
    <w:rsid w:val="00844F34"/>
    <w:rsid w:val="008B5791"/>
    <w:rsid w:val="008C78F8"/>
    <w:rsid w:val="008D55A8"/>
    <w:rsid w:val="008F55A9"/>
    <w:rsid w:val="008F61EB"/>
    <w:rsid w:val="00902757"/>
    <w:rsid w:val="00920701"/>
    <w:rsid w:val="0093514B"/>
    <w:rsid w:val="00943634"/>
    <w:rsid w:val="00944024"/>
    <w:rsid w:val="00955E35"/>
    <w:rsid w:val="0095693A"/>
    <w:rsid w:val="00982D0D"/>
    <w:rsid w:val="0098615E"/>
    <w:rsid w:val="009A27B0"/>
    <w:rsid w:val="009A48F9"/>
    <w:rsid w:val="009D5244"/>
    <w:rsid w:val="009E5065"/>
    <w:rsid w:val="009E75F6"/>
    <w:rsid w:val="00A43723"/>
    <w:rsid w:val="00A454CF"/>
    <w:rsid w:val="00A51305"/>
    <w:rsid w:val="00A52813"/>
    <w:rsid w:val="00A5467C"/>
    <w:rsid w:val="00A56A78"/>
    <w:rsid w:val="00A64BBA"/>
    <w:rsid w:val="00AF2681"/>
    <w:rsid w:val="00B066FF"/>
    <w:rsid w:val="00B2519F"/>
    <w:rsid w:val="00B2610C"/>
    <w:rsid w:val="00B308CF"/>
    <w:rsid w:val="00B43BB1"/>
    <w:rsid w:val="00B53EA9"/>
    <w:rsid w:val="00B607CF"/>
    <w:rsid w:val="00B616F3"/>
    <w:rsid w:val="00B645D0"/>
    <w:rsid w:val="00B76C6F"/>
    <w:rsid w:val="00BA4CED"/>
    <w:rsid w:val="00BA7C79"/>
    <w:rsid w:val="00BD67A4"/>
    <w:rsid w:val="00BD6D43"/>
    <w:rsid w:val="00BD7AFC"/>
    <w:rsid w:val="00BF4E16"/>
    <w:rsid w:val="00C34B8C"/>
    <w:rsid w:val="00C43C3F"/>
    <w:rsid w:val="00C6300A"/>
    <w:rsid w:val="00C660F9"/>
    <w:rsid w:val="00CA1281"/>
    <w:rsid w:val="00CA7926"/>
    <w:rsid w:val="00CF2CBF"/>
    <w:rsid w:val="00CF494E"/>
    <w:rsid w:val="00D05D6E"/>
    <w:rsid w:val="00D247AD"/>
    <w:rsid w:val="00D578CC"/>
    <w:rsid w:val="00D63AF0"/>
    <w:rsid w:val="00D710E5"/>
    <w:rsid w:val="00D92A4F"/>
    <w:rsid w:val="00DC42B7"/>
    <w:rsid w:val="00DD3B58"/>
    <w:rsid w:val="00DD74DF"/>
    <w:rsid w:val="00DE4D50"/>
    <w:rsid w:val="00E01AD3"/>
    <w:rsid w:val="00E34AAA"/>
    <w:rsid w:val="00E4727F"/>
    <w:rsid w:val="00E834F0"/>
    <w:rsid w:val="00E921C5"/>
    <w:rsid w:val="00EA50D7"/>
    <w:rsid w:val="00EB3741"/>
    <w:rsid w:val="00EB7028"/>
    <w:rsid w:val="00EC30F1"/>
    <w:rsid w:val="00F13FA7"/>
    <w:rsid w:val="00F5769D"/>
    <w:rsid w:val="00F638DA"/>
    <w:rsid w:val="00F824BF"/>
    <w:rsid w:val="00F847EA"/>
    <w:rsid w:val="00F87525"/>
    <w:rsid w:val="00F934DF"/>
    <w:rsid w:val="00F96468"/>
    <w:rsid w:val="00FC7DF5"/>
    <w:rsid w:val="00FE2F63"/>
    <w:rsid w:val="00FE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7E5EA"/>
  <w15:docId w15:val="{66B50016-5032-4167-B2F2-71E1B139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836"/>
    <w:pPr>
      <w:spacing w:after="160" w:line="256" w:lineRule="auto"/>
    </w:pPr>
    <w:rPr>
      <w:rFonts w:eastAsiaTheme="minorHAns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67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67C"/>
    <w:rPr>
      <w:rFonts w:ascii="Tahoma" w:eastAsia="Calibri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4C083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V-Frangulyan</dc:creator>
  <cp:keywords>Mulberry 2.0</cp:keywords>
  <cp:lastModifiedBy>Arpine Martirosyan</cp:lastModifiedBy>
  <cp:revision>11</cp:revision>
  <cp:lastPrinted>2017-03-30T06:02:00Z</cp:lastPrinted>
  <dcterms:created xsi:type="dcterms:W3CDTF">2019-10-07T08:34:00Z</dcterms:created>
  <dcterms:modified xsi:type="dcterms:W3CDTF">2020-05-04T08:01:00Z</dcterms:modified>
</cp:coreProperties>
</file>