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A1126">
        <w:rPr>
          <w:rFonts w:ascii="GHEA Grapalat" w:hAnsi="GHEA Grapalat" w:cs="Sylfaen"/>
          <w:sz w:val="24"/>
          <w:lang w:val="hy-AM"/>
        </w:rPr>
        <w:t>մայիսի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E97510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E97510">
        <w:rPr>
          <w:rFonts w:ascii="GHEA Grapalat" w:eastAsia="Times New Roman" w:hAnsi="GHEA Grapalat" w:cs="Tahoma"/>
          <w:lang w:val="hy-AM" w:eastAsia="ru-RU"/>
        </w:rPr>
        <w:t>«ԲԱՆԿԵՐԻ և ԲԱՆԿԱՅԻՆ ԳՈՐԾՈՒՆԵՈՒԹՅԱՆ ՄԱՍԻՆ» ՀԱՅԱՍՏԱՆԻ ՀԱՆՐԱՊԵՏՈՒԹՅԱՆ ՕՐԵՆՔՈՒՄ ՓՈՓՈԽՈՒԹՅՈՒՆՆԵՐ և ԼՐԱՑՈՒՄՆԵՐ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0A7548">
        <w:rPr>
          <w:rFonts w:ascii="GHEA Grapalat" w:hAnsi="GHEA Grapalat" w:cs="Sylfaen"/>
          <w:spacing w:val="10"/>
          <w:lang w:val="hy-AM"/>
        </w:rPr>
        <w:t>Ա</w:t>
      </w:r>
      <w:r w:rsidR="00594E59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1E3297" w:rsidRPr="001E3297">
        <w:rPr>
          <w:rFonts w:ascii="GHEA Grapalat" w:eastAsia="Times New Roman" w:hAnsi="GHEA Grapalat" w:cs="Tahoma"/>
          <w:lang w:val="hy-AM" w:eastAsia="ru-RU"/>
        </w:rPr>
        <w:t>«Բանկերի և բանկային գործունեության մասին» Հայաստանի Հանրապետության օրենքում փոփոխություններ և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E97510" w:rsidRPr="00E97510">
        <w:rPr>
          <w:rFonts w:ascii="GHEA Grapalat" w:eastAsia="Times New Roman" w:hAnsi="GHEA Grapalat" w:cs="Tahoma"/>
          <w:lang w:val="hy-AM" w:eastAsia="ru-RU"/>
        </w:rPr>
        <w:t>Պ-518-19.03.2020-ՖՎ-011/0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0A7548">
        <w:rPr>
          <w:rFonts w:ascii="GHEA Grapalat" w:eastAsia="Times New Roman" w:hAnsi="GHEA Grapalat" w:cs="Tahoma"/>
          <w:lang w:val="hy-AM" w:eastAsia="ru-RU"/>
        </w:rPr>
        <w:softHyphen/>
        <w:t>կությա</w:t>
      </w:r>
      <w:r w:rsidR="003B4A5C">
        <w:rPr>
          <w:rFonts w:ascii="GHEA Grapalat" w:eastAsia="Times New Roman" w:hAnsi="GHEA Grapalat" w:cs="Tahoma"/>
          <w:lang w:val="hy-AM" w:eastAsia="ru-RU"/>
        </w:rPr>
        <w:t>ն</w:t>
      </w:r>
      <w:r w:rsidR="000A7548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A1126">
        <w:rPr>
          <w:rFonts w:ascii="GHEA Grapalat" w:hAnsi="GHEA Grapalat" w:cs="IRTEK Courier"/>
          <w:spacing w:val="-4"/>
          <w:lang w:val="hy-AM"/>
        </w:rPr>
        <w:t>մայիսի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DA1126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DA1126">
        <w:rPr>
          <w:rFonts w:ascii="GHEA Grapalat" w:eastAsia="Times New Roman" w:hAnsi="GHEA Grapalat" w:cs="Tahoma"/>
          <w:lang w:val="hy-AM" w:eastAsia="ru-RU"/>
        </w:rPr>
        <w:t>«ԲԱՆԿԵՐԻ և ԲԱՆԿԱՅԻՆ ԳՈՐԾՈՒՆԵՈՒԹՅԱՆ ՄԱՍԻՆ» ՀԱՅԱՍՏԱՆԻ ՀԱՆՐԱՊԵՏՈՒԹՅԱՆ ՕՐԵՆՔՈՒՄ ՓՈՓՈԽՈՒԹՅՈՒՆՆԵՐ և ԼՐԱՑՈՒՄՆԵՐ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DA1126">
        <w:rPr>
          <w:rFonts w:ascii="GHEA Grapalat" w:eastAsia="Times New Roman" w:hAnsi="GHEA Grapalat" w:cs="Tahoma"/>
          <w:lang w:val="hy-AM" w:eastAsia="ru-RU"/>
        </w:rPr>
        <w:t>Պ-518-19.03.2020-ՖՎ-011/0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2A0995" w:rsidRDefault="002A0995" w:rsidP="00A5248F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lang w:val="hy-AM"/>
        </w:rPr>
      </w:pPr>
    </w:p>
    <w:p w:rsidR="00126553" w:rsidRPr="00513C5D" w:rsidRDefault="002A0995" w:rsidP="002A0995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Tahoma"/>
          <w:lang w:val="hy-AM" w:eastAsia="ru-RU"/>
        </w:rPr>
      </w:pPr>
      <w:r w:rsidRPr="002A0995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 xml:space="preserve">             </w:t>
      </w:r>
      <w:r w:rsidRPr="002A0995">
        <w:rPr>
          <w:rFonts w:ascii="GHEA Grapalat" w:hAnsi="GHEA Grapalat" w:cs="Sylfaen"/>
          <w:lang w:val="hy-AM"/>
        </w:rPr>
        <w:t>Նախագծի 2-րդ հոդվածի 3-րդ մասով առաջարկվում է մինորիտար մասնակիցների առաջադրած ներկայացուցչի մասին ընդհանուր ժողովին տեղեկատվության տրամադրման կարգը հանել օրենսդրական կարգավորման շրջանակից և այն սահմանել կանոնադրությամբ: Սակայն գտնում ենք, որ դա համահունչ չէ կորպորատիվ կառավարման առանցքային՝ տեղեկատվության բացահայտման և թափանցիկության սկզբունքին: Ներդրողները պահանջում են տեղեկատվություն տնօրենների խորհրդի անհատ անդամների ու առանցքային ղեկավարների վերաբերյալ՝ գնահատելու համար նրանց փորձն ու որակավորումը, քանի որ հենց նրանց են վերապահելու բանկի գործունեության ընդհանուր ղեկավարումը: Ուստի խորհրդի անդամների մասին օրենքով պահանջվող տեղեկատվության ներկայացումը պետք է սահմանվի առավել բարձր իրավաբանական ուժ ունեցող ակտով՝ օրենքով:</w:t>
      </w:r>
      <w:r w:rsidR="00126553" w:rsidRPr="00A5248F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Pr="00890FA6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331F65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331F65">
        <w:rPr>
          <w:rFonts w:ascii="GHEA Grapalat" w:eastAsia="Times New Roman" w:hAnsi="GHEA Grapalat" w:cs="Tahoma"/>
          <w:b/>
          <w:lang w:val="hy-AM" w:eastAsia="ru-RU"/>
        </w:rPr>
        <w:t>«Բանկերի և բանկային գործունեության մասին» Հայաստանի Հանրապետության օրենքում փոփոխություններ և լրացումներ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331F65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331F65">
        <w:rPr>
          <w:rFonts w:ascii="GHEA Grapalat" w:eastAsia="Times New Roman" w:hAnsi="GHEA Grapalat" w:cs="Tahoma"/>
          <w:lang w:val="hy-AM" w:eastAsia="ru-RU"/>
        </w:rPr>
        <w:t>«Բ</w:t>
      </w:r>
      <w:bookmarkStart w:id="0" w:name="_GoBack"/>
      <w:bookmarkEnd w:id="0"/>
      <w:r w:rsidRPr="00331F65">
        <w:rPr>
          <w:rFonts w:ascii="GHEA Grapalat" w:eastAsia="Times New Roman" w:hAnsi="GHEA Grapalat" w:cs="Tahoma"/>
          <w:lang w:val="hy-AM" w:eastAsia="ru-RU"/>
        </w:rPr>
        <w:t>անկերի և բանկային գործունեության մասին» Հայաստանի Հանրապետության օրենքում փոփոխություններ և լրացումներ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272" w:rsidRDefault="00100272" w:rsidP="006F109F">
      <w:pPr>
        <w:spacing w:after="0" w:line="240" w:lineRule="auto"/>
      </w:pPr>
      <w:r>
        <w:separator/>
      </w:r>
    </w:p>
  </w:endnote>
  <w:endnote w:type="continuationSeparator" w:id="0">
    <w:p w:rsidR="00100272" w:rsidRDefault="00100272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272" w:rsidRDefault="00100272" w:rsidP="006F109F">
      <w:pPr>
        <w:spacing w:after="0" w:line="240" w:lineRule="auto"/>
      </w:pPr>
      <w:r>
        <w:separator/>
      </w:r>
    </w:p>
  </w:footnote>
  <w:footnote w:type="continuationSeparator" w:id="0">
    <w:p w:rsidR="00100272" w:rsidRDefault="00100272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6428C"/>
    <w:rsid w:val="0007306C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40AAA"/>
    <w:rsid w:val="0014163C"/>
    <w:rsid w:val="001440D5"/>
    <w:rsid w:val="001502EA"/>
    <w:rsid w:val="001635FC"/>
    <w:rsid w:val="00192417"/>
    <w:rsid w:val="001975F3"/>
    <w:rsid w:val="00197BEA"/>
    <w:rsid w:val="001B617A"/>
    <w:rsid w:val="001C3BA6"/>
    <w:rsid w:val="001C64CC"/>
    <w:rsid w:val="001E3297"/>
    <w:rsid w:val="001F70A9"/>
    <w:rsid w:val="00202105"/>
    <w:rsid w:val="00206940"/>
    <w:rsid w:val="00217EC2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31F65"/>
    <w:rsid w:val="003331A1"/>
    <w:rsid w:val="00336A80"/>
    <w:rsid w:val="00337E18"/>
    <w:rsid w:val="003416C9"/>
    <w:rsid w:val="00374D9F"/>
    <w:rsid w:val="00374EE4"/>
    <w:rsid w:val="00397C3B"/>
    <w:rsid w:val="003B24F3"/>
    <w:rsid w:val="003B4A5C"/>
    <w:rsid w:val="003D0342"/>
    <w:rsid w:val="003D16E3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D7F29"/>
    <w:rsid w:val="005027F7"/>
    <w:rsid w:val="00503309"/>
    <w:rsid w:val="00510203"/>
    <w:rsid w:val="00510847"/>
    <w:rsid w:val="00513A8E"/>
    <w:rsid w:val="00513C5D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568A2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57B8"/>
    <w:rsid w:val="008B210F"/>
    <w:rsid w:val="008B5B29"/>
    <w:rsid w:val="008D6470"/>
    <w:rsid w:val="008F25BD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9F2D7F"/>
    <w:rsid w:val="009F7810"/>
    <w:rsid w:val="00A04FF1"/>
    <w:rsid w:val="00A17978"/>
    <w:rsid w:val="00A5248F"/>
    <w:rsid w:val="00A52989"/>
    <w:rsid w:val="00A530BA"/>
    <w:rsid w:val="00A56A63"/>
    <w:rsid w:val="00A714D9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87F07"/>
    <w:rsid w:val="00BA16BE"/>
    <w:rsid w:val="00BA4430"/>
    <w:rsid w:val="00BB347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349C"/>
    <w:rsid w:val="00C90C60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A1126"/>
    <w:rsid w:val="00DA1635"/>
    <w:rsid w:val="00DA22C1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BE"/>
    <w:rsid w:val="00F05E81"/>
    <w:rsid w:val="00F07039"/>
    <w:rsid w:val="00F1792C"/>
    <w:rsid w:val="00F25BA6"/>
    <w:rsid w:val="00F33CD2"/>
    <w:rsid w:val="00F35616"/>
    <w:rsid w:val="00F64506"/>
    <w:rsid w:val="00F65AA1"/>
    <w:rsid w:val="00F752CA"/>
    <w:rsid w:val="00F77554"/>
    <w:rsid w:val="00F806E3"/>
    <w:rsid w:val="00F80DD9"/>
    <w:rsid w:val="00F8571A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CE504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BCC8C-621D-4363-ADB6-5EE6EB237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80</cp:revision>
  <cp:lastPrinted>2019-10-10T11:45:00Z</cp:lastPrinted>
  <dcterms:created xsi:type="dcterms:W3CDTF">2019-04-19T07:12:00Z</dcterms:created>
  <dcterms:modified xsi:type="dcterms:W3CDTF">2020-04-30T10:59:00Z</dcterms:modified>
</cp:coreProperties>
</file>