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DA055" w14:textId="66B7B867" w:rsidR="0060121D" w:rsidRPr="001F7177" w:rsidRDefault="00FA6CFF" w:rsidP="00FA6CFF">
      <w:pPr>
        <w:spacing w:after="0"/>
        <w:jc w:val="center"/>
        <w:rPr>
          <w:rFonts w:ascii="GHEA Grapalat" w:eastAsia="Times New Roman" w:hAnsi="GHEA Grapalat"/>
          <w:b/>
          <w:bCs/>
          <w:lang w:val="hy-AM"/>
        </w:rPr>
      </w:pPr>
      <w:r w:rsidRPr="001F7177">
        <w:rPr>
          <w:rFonts w:ascii="GHEA Grapalat" w:eastAsia="Times New Roman" w:hAnsi="GHEA Grapalat"/>
          <w:b/>
          <w:bCs/>
          <w:lang w:val="hy-AM"/>
        </w:rPr>
        <w:t>ՀԻՄՆԱՎՈՐՈւՄ</w:t>
      </w:r>
    </w:p>
    <w:p w14:paraId="312A46A6" w14:textId="77777777" w:rsidR="00FA6CFF" w:rsidRPr="001F7177" w:rsidRDefault="00FA6CFF" w:rsidP="00FA6CFF">
      <w:pPr>
        <w:spacing w:after="0"/>
        <w:jc w:val="center"/>
        <w:rPr>
          <w:rFonts w:ascii="GHEA Grapalat" w:eastAsia="Times New Roman" w:hAnsi="GHEA Grapalat"/>
          <w:lang w:val="hy-AM"/>
        </w:rPr>
      </w:pPr>
    </w:p>
    <w:p w14:paraId="0A5BAB64" w14:textId="50F8FF16" w:rsidR="00FA6CFF" w:rsidRPr="001F7177" w:rsidRDefault="00FA6CFF" w:rsidP="005648B2">
      <w:pPr>
        <w:spacing w:after="0"/>
        <w:jc w:val="center"/>
        <w:rPr>
          <w:rStyle w:val="Strong"/>
          <w:rFonts w:ascii="GHEA Grapalat" w:hAnsi="GHEA Grapalat"/>
          <w:color w:val="4B5C6A"/>
          <w:bdr w:val="none" w:sz="0" w:space="0" w:color="auto" w:frame="1"/>
          <w:shd w:val="clear" w:color="auto" w:fill="FFFFFF"/>
          <w:lang w:val="hy-AM"/>
        </w:rPr>
      </w:pPr>
      <w:r w:rsidRPr="001F7177">
        <w:rPr>
          <w:rFonts w:ascii="GHEA Grapalat" w:eastAsia="Times New Roman" w:hAnsi="GHEA Grapalat"/>
          <w:b/>
          <w:bCs/>
          <w:lang w:val="hy-AM"/>
        </w:rPr>
        <w:t xml:space="preserve">«ՀԱՅԱՍՏԱՆԻ ՀԱՆՐԱՊԵՏՈՒԹՅԱՆ ԿԱՌԱՎԱՐՈՒԹՅԱՆ 2020 ԹՎԱԿԱՆԻ ՀՈՒՆՎԱՐԻ 30-Ի </w:t>
      </w:r>
      <w:bookmarkStart w:id="0" w:name="_Hlk37589791"/>
      <w:r w:rsidRPr="001F7177">
        <w:rPr>
          <w:rFonts w:ascii="GHEA Grapalat" w:eastAsia="Times New Roman" w:hAnsi="GHEA Grapalat"/>
          <w:b/>
          <w:bCs/>
          <w:lang w:val="hy-AM"/>
        </w:rPr>
        <w:t>N</w:t>
      </w:r>
      <w:r w:rsidR="005648B2">
        <w:rPr>
          <w:rFonts w:ascii="GHEA Grapalat" w:eastAsia="Times New Roman" w:hAnsi="GHEA Grapalat"/>
          <w:b/>
          <w:bCs/>
          <w:lang w:val="hy-AM"/>
        </w:rPr>
        <w:t xml:space="preserve"> </w:t>
      </w:r>
      <w:r w:rsidRPr="001F7177">
        <w:rPr>
          <w:rFonts w:ascii="GHEA Grapalat" w:eastAsia="Times New Roman" w:hAnsi="GHEA Grapalat"/>
          <w:b/>
          <w:bCs/>
          <w:lang w:val="hy-AM"/>
        </w:rPr>
        <w:t xml:space="preserve">77-Ա ՈՐՈՇՄԱՆ </w:t>
      </w:r>
      <w:bookmarkEnd w:id="0"/>
      <w:r w:rsidRPr="001F7177">
        <w:rPr>
          <w:rFonts w:ascii="GHEA Grapalat" w:eastAsia="Times New Roman" w:hAnsi="GHEA Grapalat"/>
          <w:b/>
          <w:bCs/>
          <w:lang w:val="hy-AM"/>
        </w:rPr>
        <w:t>ՄԵՋ ԼՐԱՑՈՒՄՆԵՐ ԵՎ ՓՈՓՈԽՈՒԹՅՈՒՆՆԵՐ ԿԱՏԱՐԵԼՈՒ</w:t>
      </w:r>
      <w:r w:rsidRPr="001F7177">
        <w:rPr>
          <w:rFonts w:ascii="GHEA Grapalat" w:eastAsia="Times New Roman" w:hAnsi="GHEA Grapalat"/>
          <w:b/>
          <w:bCs/>
          <w:color w:val="000000"/>
          <w:lang w:val="hy-AM"/>
        </w:rPr>
        <w:t xml:space="preserve"> ՄԱՍԻՆ»</w:t>
      </w:r>
      <w:r w:rsidRPr="001F7177">
        <w:rPr>
          <w:rStyle w:val="Strong"/>
          <w:rFonts w:ascii="GHEA Grapalat" w:hAnsi="GHEA Grapalat"/>
          <w:color w:val="4B5C6A"/>
          <w:bdr w:val="none" w:sz="0" w:space="0" w:color="auto" w:frame="1"/>
          <w:shd w:val="clear" w:color="auto" w:fill="FFFFFF"/>
          <w:lang w:val="hy-AM"/>
        </w:rPr>
        <w:t xml:space="preserve"> </w:t>
      </w:r>
      <w:r w:rsidRPr="005648B2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ՀԱՅԱՍՏԱՆԻ ՀԱՆՐԱՊԵՏՈՒԹՅԱՆ ԿԱՌԱՎԱՐՈՒԹՅԱՆ ՈՐՈՇՄԱՆ ՆԱԽԱԳԾԻ ԸՆԴՈՒՆՄԱՆ</w:t>
      </w:r>
    </w:p>
    <w:p w14:paraId="375567EF" w14:textId="77777777" w:rsidR="00FA6CFF" w:rsidRPr="005648B2" w:rsidRDefault="00FA6CFF" w:rsidP="00FA6CFF">
      <w:pPr>
        <w:rPr>
          <w:rFonts w:ascii="GHEA Grapalat" w:hAnsi="GHEA Grapalat"/>
          <w:lang w:val="hy-AM"/>
        </w:rPr>
      </w:pPr>
    </w:p>
    <w:p w14:paraId="58234F51" w14:textId="63A392FA" w:rsidR="00FA6CFF" w:rsidRPr="00264317" w:rsidRDefault="001F7177" w:rsidP="001F7177">
      <w:pPr>
        <w:jc w:val="both"/>
        <w:rPr>
          <w:rFonts w:ascii="GHEA Grapalat" w:hAnsi="GHEA Grapalat"/>
          <w:b/>
          <w:bCs/>
          <w:lang w:val="hy-AM"/>
        </w:rPr>
      </w:pPr>
      <w:r w:rsidRPr="00264317">
        <w:rPr>
          <w:rFonts w:ascii="GHEA Grapalat" w:hAnsi="GHEA Grapalat"/>
          <w:b/>
          <w:bCs/>
          <w:lang w:val="hy-AM"/>
        </w:rPr>
        <w:t xml:space="preserve">1. </w:t>
      </w:r>
      <w:r w:rsidR="00FA6CFF" w:rsidRPr="00264317">
        <w:rPr>
          <w:rFonts w:ascii="GHEA Grapalat" w:hAnsi="GHEA Grapalat"/>
          <w:b/>
          <w:bCs/>
          <w:lang w:val="hy-AM"/>
        </w:rPr>
        <w:t>Ընթացիկ</w:t>
      </w:r>
      <w:r w:rsidR="00FA6CFF" w:rsidRPr="00264317">
        <w:rPr>
          <w:rFonts w:ascii="Calibri" w:hAnsi="Calibri" w:cs="Calibri"/>
          <w:b/>
          <w:bCs/>
          <w:lang w:val="hy-AM"/>
        </w:rPr>
        <w:t> </w:t>
      </w:r>
      <w:r w:rsidR="00FA6CFF" w:rsidRPr="00264317">
        <w:rPr>
          <w:rFonts w:ascii="GHEA Grapalat" w:hAnsi="GHEA Grapalat"/>
          <w:b/>
          <w:bCs/>
          <w:lang w:val="hy-AM"/>
        </w:rPr>
        <w:t>իրավիճակը և իրավական ակտի ընդունման անհրաժեշտությունը</w:t>
      </w:r>
    </w:p>
    <w:p w14:paraId="374255F2" w14:textId="4E919726" w:rsidR="00814BA1" w:rsidRDefault="00814BA1" w:rsidP="005648B2">
      <w:pPr>
        <w:spacing w:after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14BA1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814BA1">
        <w:rPr>
          <w:rFonts w:ascii="GHEA Grapalat" w:hAnsi="GHEA Grapalat"/>
          <w:lang w:val="hy-AM"/>
        </w:rPr>
        <w:t>անրապետության կառավարության 2020 թվականի հունվարի 30-ի N 77-</w:t>
      </w:r>
      <w:r>
        <w:rPr>
          <w:rFonts w:ascii="GHEA Grapalat" w:hAnsi="GHEA Grapalat"/>
          <w:lang w:val="hy-AM"/>
        </w:rPr>
        <w:t>Ա</w:t>
      </w:r>
      <w:r w:rsidRPr="00814BA1">
        <w:rPr>
          <w:rFonts w:ascii="GHEA Grapalat" w:hAnsi="GHEA Grapalat"/>
          <w:lang w:val="hy-AM"/>
        </w:rPr>
        <w:t xml:space="preserve"> որոշման</w:t>
      </w:r>
      <w:r w:rsidR="003220E2">
        <w:rPr>
          <w:rFonts w:ascii="GHEA Grapalat" w:hAnsi="GHEA Grapalat"/>
          <w:lang w:val="hy-AM"/>
        </w:rPr>
        <w:t xml:space="preserve"> </w:t>
      </w:r>
      <w:r w:rsidR="003220E2" w:rsidRPr="003220E2">
        <w:rPr>
          <w:rFonts w:ascii="GHEA Grapalat" w:hAnsi="GHEA Grapalat"/>
          <w:lang w:val="hy-AM"/>
        </w:rPr>
        <w:t>(</w:t>
      </w:r>
      <w:r w:rsidR="003220E2">
        <w:rPr>
          <w:rFonts w:ascii="GHEA Grapalat" w:hAnsi="GHEA Grapalat"/>
          <w:lang w:val="hy-AM"/>
        </w:rPr>
        <w:t>այսուհետ</w:t>
      </w:r>
      <w:r w:rsidR="004718F8">
        <w:rPr>
          <w:rFonts w:ascii="GHEA Grapalat" w:hAnsi="GHEA Grapalat"/>
          <w:lang w:val="hy-AM"/>
        </w:rPr>
        <w:t xml:space="preserve"> նաև</w:t>
      </w:r>
      <w:r w:rsidR="003220E2">
        <w:rPr>
          <w:rFonts w:ascii="GHEA Grapalat" w:hAnsi="GHEA Grapalat"/>
          <w:lang w:val="hy-AM"/>
        </w:rPr>
        <w:t>՝ Որոշում</w:t>
      </w:r>
      <w:r w:rsidR="003220E2" w:rsidRPr="003220E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ներկայիս բովանդակությամբ պահապանումը </w:t>
      </w:r>
      <w:r w:rsidR="00012F9B">
        <w:rPr>
          <w:rFonts w:ascii="GHEA Grapalat" w:hAnsi="GHEA Grapalat"/>
          <w:lang w:val="hy-AM"/>
        </w:rPr>
        <w:t>կառաջացնի</w:t>
      </w:r>
      <w:r>
        <w:rPr>
          <w:rFonts w:ascii="GHEA Grapalat" w:hAnsi="GHEA Grapalat"/>
          <w:lang w:val="hy-AM"/>
        </w:rPr>
        <w:t xml:space="preserve"> դրա կատարամա</w:t>
      </w:r>
      <w:r w:rsidR="00012F9B">
        <w:rPr>
          <w:rFonts w:ascii="GHEA Grapalat" w:hAnsi="GHEA Grapalat"/>
          <w:lang w:val="hy-AM"/>
        </w:rPr>
        <w:t xml:space="preserve">մբ պայմանավորված բացասական հետևանքներ, մասնավորապես՝ վերակազմակերպման արդյունքում ստեղծվող </w:t>
      </w:r>
      <w:r w:rsidR="00012F9B" w:rsidRPr="00741381">
        <w:rPr>
          <w:rFonts w:ascii="GHEA Grapalat" w:hAnsi="GHEA Grapalat"/>
          <w:lang w:val="hy-AM"/>
        </w:rPr>
        <w:t>«ՁԻԱՀ-ի կանխարգելման հանրապետական կենտրոն» փակ բաժնետիրական ընկերությ</w:t>
      </w:r>
      <w:r w:rsidR="00012F9B">
        <w:rPr>
          <w:rFonts w:ascii="GHEA Grapalat" w:hAnsi="GHEA Grapalat"/>
          <w:lang w:val="hy-AM"/>
        </w:rPr>
        <w:t>ա</w:t>
      </w:r>
      <w:r w:rsidR="00012F9B" w:rsidRPr="00741381">
        <w:rPr>
          <w:rFonts w:ascii="GHEA Grapalat" w:hAnsi="GHEA Grapalat"/>
          <w:lang w:val="hy-AM"/>
        </w:rPr>
        <w:t>ն</w:t>
      </w:r>
      <w:r w:rsidR="00012F9B">
        <w:rPr>
          <w:rFonts w:ascii="GHEA Grapalat" w:hAnsi="GHEA Grapalat"/>
          <w:lang w:val="hy-AM"/>
        </w:rPr>
        <w:t xml:space="preserve"> (այսուհետ՝ Ընկերություն) համար կստեղծվի հարկային բեռ՝ պայմանավորված անհատույց, </w:t>
      </w:r>
      <w:r w:rsidR="00012F9B" w:rsidRPr="0042098D">
        <w:rPr>
          <w:rFonts w:ascii="GHEA Grapalat" w:hAnsi="GHEA Grapalat"/>
          <w:lang w:val="hy-AM"/>
        </w:rPr>
        <w:t>անժամկետ օգտագործման իրավունքով</w:t>
      </w:r>
      <w:r w:rsidR="00012F9B">
        <w:rPr>
          <w:rFonts w:ascii="GHEA Grapalat" w:hAnsi="GHEA Grapalat"/>
          <w:lang w:val="hy-AM"/>
        </w:rPr>
        <w:t xml:space="preserve"> </w:t>
      </w:r>
      <w:r w:rsidR="003220E2">
        <w:rPr>
          <w:rFonts w:ascii="GHEA Grapalat" w:hAnsi="GHEA Grapalat"/>
          <w:lang w:val="hy-AM"/>
        </w:rPr>
        <w:t>գույքի տրամադրմամբ</w:t>
      </w:r>
      <w:r w:rsidR="00012F9B">
        <w:rPr>
          <w:rFonts w:ascii="GHEA Grapalat" w:hAnsi="GHEA Grapalat"/>
          <w:lang w:val="hy-AM"/>
        </w:rPr>
        <w:t xml:space="preserve">։ Ընդ որում՝ </w:t>
      </w:r>
      <w:r w:rsidR="003220E2">
        <w:rPr>
          <w:rFonts w:ascii="GHEA Grapalat" w:hAnsi="GHEA Grapalat"/>
          <w:lang w:val="hy-AM"/>
        </w:rPr>
        <w:t>Ո</w:t>
      </w:r>
      <w:r w:rsidR="00012F9B">
        <w:rPr>
          <w:rFonts w:ascii="GHEA Grapalat" w:hAnsi="GHEA Grapalat"/>
          <w:lang w:val="hy-AM"/>
        </w:rPr>
        <w:t>րոշման</w:t>
      </w:r>
      <w:r w:rsidR="003220E2">
        <w:rPr>
          <w:rFonts w:ascii="GHEA Grapalat" w:hAnsi="GHEA Grapalat"/>
          <w:lang w:val="hy-AM"/>
        </w:rPr>
        <w:t xml:space="preserve"> 1-ին կետի</w:t>
      </w:r>
      <w:r w:rsidR="00012F9B">
        <w:rPr>
          <w:rFonts w:ascii="GHEA Grapalat" w:hAnsi="GHEA Grapalat"/>
          <w:lang w:val="hy-AM"/>
        </w:rPr>
        <w:t xml:space="preserve"> ներկայիս </w:t>
      </w:r>
      <w:r w:rsidR="003220E2">
        <w:rPr>
          <w:rFonts w:ascii="GHEA Grapalat" w:hAnsi="GHEA Grapalat"/>
          <w:lang w:val="hy-AM"/>
        </w:rPr>
        <w:t>բովանդակությունը</w:t>
      </w:r>
      <w:r w:rsidR="00012F9B">
        <w:rPr>
          <w:rFonts w:ascii="GHEA Grapalat" w:hAnsi="GHEA Grapalat"/>
          <w:lang w:val="hy-AM"/>
        </w:rPr>
        <w:t xml:space="preserve"> չի պարունակում </w:t>
      </w:r>
      <w:r w:rsidR="00012F9B" w:rsidRPr="0042098D">
        <w:rPr>
          <w:rFonts w:ascii="GHEA Grapalat" w:hAnsi="GHEA Grapalat"/>
          <w:lang w:val="hy-AM"/>
        </w:rPr>
        <w:t>անհատույց, անժամկետ օգտագործման իրավունքով հետ վեր</w:t>
      </w:r>
      <w:r w:rsidR="003220E2">
        <w:rPr>
          <w:rFonts w:ascii="GHEA Grapalat" w:hAnsi="GHEA Grapalat"/>
          <w:lang w:val="hy-AM"/>
        </w:rPr>
        <w:t xml:space="preserve">ցնելու ենթակա </w:t>
      </w:r>
      <w:r w:rsidR="009066D3" w:rsidRPr="009066D3">
        <w:rPr>
          <w:rFonts w:ascii="GHEA Grapalat" w:hAnsi="GHEA Grapalat"/>
          <w:lang w:val="hy-AM"/>
        </w:rPr>
        <w:t>շարժական գույքը</w:t>
      </w:r>
      <w:r w:rsidR="003220E2">
        <w:rPr>
          <w:rFonts w:ascii="GHEA Grapalat" w:hAnsi="GHEA Grapalat"/>
          <w:lang w:val="hy-AM"/>
        </w:rPr>
        <w:t xml:space="preserve">։ </w:t>
      </w:r>
    </w:p>
    <w:p w14:paraId="3D54D920" w14:textId="6BB2D530" w:rsidR="00012F9B" w:rsidRDefault="00012F9B" w:rsidP="005648B2">
      <w:pPr>
        <w:spacing w:after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Միևնույն ժամանակ</w:t>
      </w:r>
      <w:r w:rsidR="003220E2">
        <w:rPr>
          <w:rFonts w:ascii="GHEA Grapalat" w:hAnsi="GHEA Grapalat"/>
          <w:lang w:val="hy-AM"/>
        </w:rPr>
        <w:t xml:space="preserve"> պայմանավորված կորոնավիրուսի </w:t>
      </w:r>
      <w:r w:rsidR="003220E2" w:rsidRPr="00264317">
        <w:rPr>
          <w:rFonts w:ascii="GHEA Grapalat" w:hAnsi="GHEA Grapalat"/>
          <w:lang w:val="hy-AM"/>
        </w:rPr>
        <w:t>(COVID-19)</w:t>
      </w:r>
      <w:r w:rsidR="003220E2">
        <w:rPr>
          <w:rFonts w:ascii="GHEA Grapalat" w:hAnsi="GHEA Grapalat"/>
          <w:lang w:val="hy-AM"/>
        </w:rPr>
        <w:t xml:space="preserve"> տարածման բացասական հետևանքներով՝</w:t>
      </w:r>
      <w:r>
        <w:rPr>
          <w:rFonts w:ascii="GHEA Grapalat" w:hAnsi="GHEA Grapalat"/>
          <w:lang w:val="hy-AM"/>
        </w:rPr>
        <w:t xml:space="preserve"> ներկայումս խախտվում </w:t>
      </w:r>
      <w:r w:rsidR="003220E2">
        <w:rPr>
          <w:rFonts w:ascii="GHEA Grapalat" w:hAnsi="GHEA Grapalat"/>
          <w:lang w:val="hy-AM"/>
        </w:rPr>
        <w:t>է Որոշման 7-րդ կետի 1-ին ենթակետով սահմանված երկամսյա ժամկետը և կարող է խախտվել</w:t>
      </w:r>
      <w:r>
        <w:rPr>
          <w:rFonts w:ascii="GHEA Grapalat" w:hAnsi="GHEA Grapalat"/>
          <w:lang w:val="hy-AM"/>
        </w:rPr>
        <w:t xml:space="preserve"> նաև</w:t>
      </w:r>
      <w:r w:rsidR="003220E2">
        <w:rPr>
          <w:rFonts w:ascii="GHEA Grapalat" w:hAnsi="GHEA Grapalat"/>
          <w:lang w:val="hy-AM"/>
        </w:rPr>
        <w:t xml:space="preserve"> Ո</w:t>
      </w:r>
      <w:r>
        <w:rPr>
          <w:rFonts w:ascii="GHEA Grapalat" w:hAnsi="GHEA Grapalat"/>
          <w:lang w:val="hy-AM"/>
        </w:rPr>
        <w:t>րոշման</w:t>
      </w:r>
      <w:r w:rsidR="003220E2">
        <w:rPr>
          <w:rFonts w:ascii="GHEA Grapalat" w:hAnsi="GHEA Grapalat"/>
          <w:lang w:val="hy-AM"/>
        </w:rPr>
        <w:t xml:space="preserve"> 7-րդ կետի 3-րդ ենթակետով նախատեսված</w:t>
      </w:r>
      <w:r>
        <w:rPr>
          <w:rFonts w:ascii="GHEA Grapalat" w:hAnsi="GHEA Grapalat"/>
          <w:lang w:val="hy-AM"/>
        </w:rPr>
        <w:t xml:space="preserve"> </w:t>
      </w:r>
      <w:r w:rsidR="003220E2">
        <w:rPr>
          <w:rFonts w:ascii="GHEA Grapalat" w:hAnsi="GHEA Grapalat"/>
          <w:lang w:val="hy-AM"/>
        </w:rPr>
        <w:t>եռամսյա</w:t>
      </w:r>
      <w:r>
        <w:rPr>
          <w:rFonts w:ascii="GHEA Grapalat" w:hAnsi="GHEA Grapalat"/>
          <w:lang w:val="hy-AM"/>
        </w:rPr>
        <w:t xml:space="preserve"> ժամկետ</w:t>
      </w:r>
      <w:r w:rsidR="003220E2">
        <w:rPr>
          <w:rFonts w:ascii="GHEA Grapalat" w:hAnsi="GHEA Grapalat"/>
          <w:lang w:val="hy-AM"/>
        </w:rPr>
        <w:t>ը։</w:t>
      </w:r>
      <w:r>
        <w:rPr>
          <w:rFonts w:ascii="GHEA Grapalat" w:hAnsi="GHEA Grapalat"/>
          <w:lang w:val="hy-AM"/>
        </w:rPr>
        <w:t xml:space="preserve"> </w:t>
      </w:r>
    </w:p>
    <w:p w14:paraId="0B932382" w14:textId="3BC211B7" w:rsidR="005648B2" w:rsidRDefault="00AB3C61" w:rsidP="005648B2">
      <w:pPr>
        <w:spacing w:after="0"/>
        <w:ind w:firstLine="720"/>
        <w:jc w:val="both"/>
        <w:rPr>
          <w:rFonts w:ascii="GHEA Grapalat" w:hAnsi="GHEA Grapalat"/>
          <w:lang w:val="hy-AM"/>
        </w:rPr>
      </w:pPr>
      <w:r w:rsidRPr="00264317">
        <w:rPr>
          <w:rFonts w:ascii="GHEA Grapalat" w:hAnsi="GHEA Grapalat"/>
          <w:lang w:val="hy-AM"/>
        </w:rPr>
        <w:t xml:space="preserve">Նախագծի ընդունումը պայմանավորված է </w:t>
      </w:r>
      <w:r>
        <w:rPr>
          <w:rFonts w:ascii="GHEA Grapalat" w:hAnsi="GHEA Grapalat"/>
          <w:lang w:val="hy-AM"/>
        </w:rPr>
        <w:t xml:space="preserve">կորոնավիրուսի </w:t>
      </w:r>
      <w:r w:rsidRPr="00264317">
        <w:rPr>
          <w:rFonts w:ascii="GHEA Grapalat" w:hAnsi="GHEA Grapalat"/>
          <w:lang w:val="hy-AM"/>
        </w:rPr>
        <w:t xml:space="preserve">(COVID-19) </w:t>
      </w:r>
      <w:r>
        <w:rPr>
          <w:rFonts w:ascii="GHEA Grapalat" w:hAnsi="GHEA Grapalat"/>
          <w:lang w:val="hy-AM"/>
        </w:rPr>
        <w:t>տարածման կանխարգելման միջոցների հետևանքով առաջացած իրավիճակում որոշ գործողությունների ժամկետների երկարացմ</w:t>
      </w:r>
      <w:r w:rsidRPr="00264317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ն</w:t>
      </w:r>
      <w:r w:rsidR="00816310">
        <w:rPr>
          <w:rFonts w:ascii="GHEA Grapalat" w:hAnsi="GHEA Grapalat"/>
          <w:lang w:val="hy-AM"/>
        </w:rPr>
        <w:t>,</w:t>
      </w:r>
      <w:r w:rsidR="0042098D">
        <w:rPr>
          <w:rFonts w:ascii="GHEA Grapalat" w:hAnsi="GHEA Grapalat"/>
          <w:lang w:val="hy-AM"/>
        </w:rPr>
        <w:t xml:space="preserve"> </w:t>
      </w:r>
      <w:r w:rsidR="0042098D" w:rsidRPr="0042098D">
        <w:rPr>
          <w:rFonts w:ascii="GHEA Grapalat" w:hAnsi="GHEA Grapalat"/>
          <w:lang w:val="hy-AM"/>
        </w:rPr>
        <w:t>«ՁԻԱՀ-ի կանխարգելման հանրապետական կենտրոն» պետական ոչ առևտրային կազմակերպությանն</w:t>
      </w:r>
      <w:r w:rsidR="00741381">
        <w:rPr>
          <w:rFonts w:ascii="GHEA Grapalat" w:hAnsi="GHEA Grapalat"/>
          <w:lang w:val="hy-AM"/>
        </w:rPr>
        <w:t xml:space="preserve"> (այսուհետ՝ Կազմակերպություն)</w:t>
      </w:r>
      <w:r w:rsidR="0042098D" w:rsidRPr="0042098D">
        <w:rPr>
          <w:rFonts w:ascii="GHEA Grapalat" w:hAnsi="GHEA Grapalat"/>
          <w:lang w:val="hy-AM"/>
        </w:rPr>
        <w:t xml:space="preserve"> անհատույց, անժամկետ օգտագործման իրավունքով հետ վերց</w:t>
      </w:r>
      <w:r w:rsidR="0042098D">
        <w:rPr>
          <w:rFonts w:ascii="GHEA Grapalat" w:hAnsi="GHEA Grapalat"/>
          <w:lang w:val="hy-AM"/>
        </w:rPr>
        <w:t xml:space="preserve">ված </w:t>
      </w:r>
      <w:r w:rsidR="0042098D" w:rsidRPr="0042098D">
        <w:rPr>
          <w:rFonts w:ascii="GHEA Grapalat" w:hAnsi="GHEA Grapalat"/>
          <w:lang w:val="hy-AM"/>
        </w:rPr>
        <w:t>գույք</w:t>
      </w:r>
      <w:r w:rsidR="0042098D">
        <w:rPr>
          <w:rFonts w:ascii="GHEA Grapalat" w:hAnsi="GHEA Grapalat"/>
          <w:lang w:val="hy-AM"/>
        </w:rPr>
        <w:t>ի լրացմամբ</w:t>
      </w:r>
      <w:r w:rsidR="00816310">
        <w:rPr>
          <w:rFonts w:ascii="GHEA Grapalat" w:hAnsi="GHEA Grapalat"/>
          <w:lang w:val="hy-AM"/>
        </w:rPr>
        <w:t>,</w:t>
      </w:r>
      <w:r w:rsidR="0042098D">
        <w:rPr>
          <w:rFonts w:ascii="GHEA Grapalat" w:hAnsi="GHEA Grapalat"/>
          <w:lang w:val="hy-AM"/>
        </w:rPr>
        <w:t xml:space="preserve"> </w:t>
      </w:r>
      <w:r w:rsidR="00741381">
        <w:rPr>
          <w:rFonts w:ascii="GHEA Grapalat" w:hAnsi="GHEA Grapalat"/>
          <w:lang w:val="hy-AM"/>
        </w:rPr>
        <w:t xml:space="preserve">նշված գույքը </w:t>
      </w:r>
      <w:r w:rsidR="00741381" w:rsidRPr="00741381">
        <w:rPr>
          <w:rFonts w:ascii="GHEA Grapalat" w:hAnsi="GHEA Grapalat"/>
          <w:lang w:val="hy-AM"/>
        </w:rPr>
        <w:t xml:space="preserve">վերակազմավորման ձևով ստեղծված </w:t>
      </w:r>
      <w:r w:rsidR="004B7050">
        <w:rPr>
          <w:rFonts w:ascii="GHEA Grapalat" w:hAnsi="GHEA Grapalat"/>
          <w:lang w:val="hy-AM"/>
        </w:rPr>
        <w:t>Ընկերությ</w:t>
      </w:r>
      <w:r w:rsidR="003220E2">
        <w:rPr>
          <w:rFonts w:ascii="GHEA Grapalat" w:hAnsi="GHEA Grapalat"/>
          <w:lang w:val="hy-AM"/>
        </w:rPr>
        <w:t>ան</w:t>
      </w:r>
      <w:r w:rsidR="00741381" w:rsidRPr="0042098D">
        <w:rPr>
          <w:rFonts w:ascii="GHEA Grapalat" w:hAnsi="GHEA Grapalat"/>
          <w:lang w:val="hy-AM"/>
        </w:rPr>
        <w:t xml:space="preserve"> </w:t>
      </w:r>
      <w:r w:rsidR="00741381">
        <w:rPr>
          <w:rFonts w:ascii="GHEA Grapalat" w:hAnsi="GHEA Grapalat"/>
          <w:lang w:val="hy-AM"/>
        </w:rPr>
        <w:t xml:space="preserve">կանոնադրական կապիտալում ներդնելու </w:t>
      </w:r>
      <w:r w:rsidR="00816310">
        <w:rPr>
          <w:rFonts w:ascii="GHEA Grapalat" w:hAnsi="GHEA Grapalat"/>
          <w:lang w:val="hy-AM"/>
        </w:rPr>
        <w:t>և դրան վերաբերող գործողությունների շրջանակ</w:t>
      </w:r>
      <w:r w:rsidR="009066D3" w:rsidRPr="009066D3">
        <w:rPr>
          <w:rFonts w:ascii="GHEA Grapalat" w:hAnsi="GHEA Grapalat"/>
          <w:lang w:val="hy-AM"/>
        </w:rPr>
        <w:t>ը</w:t>
      </w:r>
      <w:r w:rsidR="00816310">
        <w:rPr>
          <w:rFonts w:ascii="GHEA Grapalat" w:hAnsi="GHEA Grapalat"/>
          <w:lang w:val="hy-AM"/>
        </w:rPr>
        <w:t xml:space="preserve"> լրաց</w:t>
      </w:r>
      <w:r w:rsidR="002E3DFC">
        <w:rPr>
          <w:rFonts w:ascii="GHEA Grapalat" w:hAnsi="GHEA Grapalat"/>
          <w:lang w:val="hy-AM"/>
        </w:rPr>
        <w:t>նելու</w:t>
      </w:r>
      <w:r w:rsidR="00816310">
        <w:rPr>
          <w:rFonts w:ascii="GHEA Grapalat" w:hAnsi="GHEA Grapalat"/>
          <w:lang w:val="hy-AM"/>
        </w:rPr>
        <w:t xml:space="preserve"> </w:t>
      </w:r>
      <w:r w:rsidR="00741381">
        <w:rPr>
          <w:rFonts w:ascii="GHEA Grapalat" w:hAnsi="GHEA Grapalat"/>
          <w:lang w:val="hy-AM"/>
        </w:rPr>
        <w:t>անհրաժեշտությամբ</w:t>
      </w:r>
      <w:r w:rsidR="00FA6CFF" w:rsidRPr="00264317">
        <w:rPr>
          <w:rFonts w:ascii="GHEA Grapalat" w:hAnsi="GHEA Grapalat"/>
          <w:lang w:val="hy-AM"/>
        </w:rPr>
        <w:t>:</w:t>
      </w:r>
    </w:p>
    <w:p w14:paraId="5DA6C624" w14:textId="1F2E672F" w:rsidR="00FA6CFF" w:rsidRDefault="00741381" w:rsidP="005648B2">
      <w:pPr>
        <w:spacing w:after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Հարկ է հաշվի առնել, որ </w:t>
      </w:r>
      <w:r w:rsidR="004B7050">
        <w:rPr>
          <w:rFonts w:ascii="GHEA Grapalat" w:hAnsi="GHEA Grapalat"/>
          <w:lang w:val="hy-AM"/>
        </w:rPr>
        <w:t>Կ</w:t>
      </w:r>
      <w:r w:rsidRPr="0042098D">
        <w:rPr>
          <w:rFonts w:ascii="GHEA Grapalat" w:hAnsi="GHEA Grapalat"/>
          <w:lang w:val="hy-AM"/>
        </w:rPr>
        <w:t>ազմակ</w:t>
      </w:r>
      <w:bookmarkStart w:id="1" w:name="_GoBack"/>
      <w:bookmarkEnd w:id="1"/>
      <w:r w:rsidRPr="0042098D">
        <w:rPr>
          <w:rFonts w:ascii="GHEA Grapalat" w:hAnsi="GHEA Grapalat"/>
          <w:lang w:val="hy-AM"/>
        </w:rPr>
        <w:t>երպությ</w:t>
      </w:r>
      <w:r>
        <w:rPr>
          <w:rFonts w:ascii="GHEA Grapalat" w:hAnsi="GHEA Grapalat"/>
          <w:lang w:val="hy-AM"/>
        </w:rPr>
        <w:t>ա</w:t>
      </w:r>
      <w:r w:rsidRPr="0042098D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ն </w:t>
      </w:r>
      <w:r w:rsidRPr="0042098D">
        <w:rPr>
          <w:rFonts w:ascii="GHEA Grapalat" w:hAnsi="GHEA Grapalat"/>
          <w:lang w:val="hy-AM"/>
        </w:rPr>
        <w:t>անհատույց, անժամկետ օգտագործման իրավունքով</w:t>
      </w:r>
      <w:r>
        <w:rPr>
          <w:rFonts w:ascii="GHEA Grapalat" w:hAnsi="GHEA Grapalat"/>
          <w:lang w:val="hy-AM"/>
        </w:rPr>
        <w:t xml:space="preserve"> հանձնված գույքը </w:t>
      </w:r>
      <w:r w:rsidR="004B7050">
        <w:rPr>
          <w:rFonts w:ascii="GHEA Grapalat" w:hAnsi="GHEA Grapalat"/>
          <w:lang w:val="hy-AM"/>
        </w:rPr>
        <w:t>Ը</w:t>
      </w:r>
      <w:r w:rsidRPr="00741381">
        <w:rPr>
          <w:rFonts w:ascii="GHEA Grapalat" w:hAnsi="GHEA Grapalat"/>
          <w:lang w:val="hy-AM"/>
        </w:rPr>
        <w:t>նկերությ</w:t>
      </w:r>
      <w:r>
        <w:rPr>
          <w:rFonts w:ascii="GHEA Grapalat" w:hAnsi="GHEA Grapalat"/>
          <w:lang w:val="hy-AM"/>
        </w:rPr>
        <w:t>ա</w:t>
      </w:r>
      <w:r w:rsidRPr="00741381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ն այլ եղանակով փոխանցելու դեպքում առաջանում է հարկային պարտավորությունների խնդիր (շահութահարկ), </w:t>
      </w:r>
      <w:r w:rsidR="00D22277" w:rsidRPr="00D22277">
        <w:rPr>
          <w:rFonts w:ascii="GHEA Grapalat" w:hAnsi="GHEA Grapalat"/>
          <w:lang w:val="hy-AM"/>
        </w:rPr>
        <w:t xml:space="preserve">ուստի գույքը պետք է ներդնել </w:t>
      </w:r>
      <w:r w:rsidR="004B7050">
        <w:rPr>
          <w:rFonts w:ascii="GHEA Grapalat" w:hAnsi="GHEA Grapalat"/>
          <w:lang w:val="hy-AM"/>
        </w:rPr>
        <w:t>Ը</w:t>
      </w:r>
      <w:r w:rsidRPr="00741381">
        <w:rPr>
          <w:rFonts w:ascii="GHEA Grapalat" w:hAnsi="GHEA Grapalat"/>
          <w:lang w:val="hy-AM"/>
        </w:rPr>
        <w:t>նկերությ</w:t>
      </w:r>
      <w:r>
        <w:rPr>
          <w:rFonts w:ascii="GHEA Grapalat" w:hAnsi="GHEA Grapalat"/>
          <w:lang w:val="hy-AM"/>
        </w:rPr>
        <w:t>ա</w:t>
      </w:r>
      <w:r w:rsidRPr="00741381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կանոնադրական կապիտալում</w:t>
      </w:r>
      <w:r w:rsidRPr="00741381">
        <w:rPr>
          <w:rFonts w:ascii="GHEA Grapalat" w:hAnsi="GHEA Grapalat"/>
          <w:lang w:val="hy-AM"/>
        </w:rPr>
        <w:t xml:space="preserve">՝ լրացուցիչ բաժնետոմսեր տեղաբաշխելու միջոցով ավելացնելով </w:t>
      </w:r>
      <w:r w:rsidR="000E6ACE">
        <w:rPr>
          <w:rFonts w:ascii="GHEA Grapalat" w:hAnsi="GHEA Grapalat"/>
          <w:lang w:val="hy-AM"/>
        </w:rPr>
        <w:t>Ը</w:t>
      </w:r>
      <w:r w:rsidRPr="00741381">
        <w:rPr>
          <w:rFonts w:ascii="GHEA Grapalat" w:hAnsi="GHEA Grapalat"/>
          <w:lang w:val="hy-AM"/>
        </w:rPr>
        <w:t>նկերության կանոնադրական կապիտալը։</w:t>
      </w:r>
      <w:r w:rsidR="009F4599">
        <w:rPr>
          <w:rFonts w:ascii="GHEA Grapalat" w:hAnsi="GHEA Grapalat"/>
          <w:lang w:val="hy-AM"/>
        </w:rPr>
        <w:t xml:space="preserve"> Սույն եղանակով </w:t>
      </w:r>
      <w:r w:rsidR="007656E2">
        <w:rPr>
          <w:rFonts w:ascii="GHEA Grapalat" w:hAnsi="GHEA Grapalat"/>
          <w:lang w:val="hy-AM"/>
        </w:rPr>
        <w:t>Ը</w:t>
      </w:r>
      <w:r w:rsidR="009F4599">
        <w:rPr>
          <w:rFonts w:ascii="GHEA Grapalat" w:hAnsi="GHEA Grapalat"/>
          <w:lang w:val="hy-AM"/>
        </w:rPr>
        <w:t>նկերությունը չի ծանրաբեռնվում հավելյալ ֆինանսական պարտավորություններով։</w:t>
      </w:r>
    </w:p>
    <w:p w14:paraId="542E2F00" w14:textId="77777777" w:rsidR="005648B2" w:rsidRPr="00741381" w:rsidRDefault="005648B2" w:rsidP="005648B2">
      <w:pPr>
        <w:spacing w:after="0"/>
        <w:ind w:firstLine="720"/>
        <w:jc w:val="both"/>
        <w:rPr>
          <w:rFonts w:ascii="GHEA Grapalat" w:hAnsi="GHEA Grapalat"/>
          <w:lang w:val="hy-AM"/>
        </w:rPr>
      </w:pPr>
    </w:p>
    <w:p w14:paraId="6FBE4E0F" w14:textId="27B47E72" w:rsidR="001F7177" w:rsidRPr="009F4599" w:rsidRDefault="001F7177" w:rsidP="001F7177">
      <w:pPr>
        <w:jc w:val="both"/>
        <w:rPr>
          <w:rFonts w:ascii="GHEA Grapalat" w:hAnsi="GHEA Grapalat"/>
          <w:b/>
          <w:bCs/>
          <w:lang w:val="hy-AM"/>
        </w:rPr>
      </w:pPr>
      <w:r w:rsidRPr="009F4599">
        <w:rPr>
          <w:rFonts w:ascii="GHEA Grapalat" w:hAnsi="GHEA Grapalat"/>
          <w:b/>
          <w:bCs/>
          <w:lang w:val="hy-AM"/>
        </w:rPr>
        <w:t>2. Առաջարկվող կագավորումների բնույթը</w:t>
      </w:r>
    </w:p>
    <w:p w14:paraId="1F3B4823" w14:textId="0DA6F29B" w:rsidR="00FA6CFF" w:rsidRPr="009F4599" w:rsidRDefault="009F4599" w:rsidP="005648B2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 նկատառումներից ելնելով</w:t>
      </w:r>
      <w:r w:rsidR="005648B2">
        <w:rPr>
          <w:rFonts w:ascii="GHEA Grapalat" w:hAnsi="GHEA Grapalat"/>
          <w:lang w:val="hy-AM"/>
        </w:rPr>
        <w:t>՝</w:t>
      </w:r>
      <w:r w:rsidR="00FA6CFF" w:rsidRPr="009F4599">
        <w:rPr>
          <w:rFonts w:ascii="GHEA Grapalat" w:hAnsi="GHEA Grapalat"/>
          <w:lang w:val="hy-AM"/>
        </w:rPr>
        <w:t xml:space="preserve"> անհրաժեշտ է </w:t>
      </w:r>
      <w:r w:rsidR="00646AE8">
        <w:rPr>
          <w:rFonts w:ascii="GHEA Grapalat" w:hAnsi="GHEA Grapalat"/>
          <w:lang w:val="hy-AM"/>
        </w:rPr>
        <w:t>Որոշման</w:t>
      </w:r>
      <w:r w:rsidR="007911EA" w:rsidRPr="005D4119">
        <w:rPr>
          <w:rFonts w:ascii="GHEA Grapalat" w:hAnsi="GHEA Grapalat"/>
          <w:lang w:val="hy-AM"/>
        </w:rPr>
        <w:t xml:space="preserve"> </w:t>
      </w:r>
      <w:r w:rsidR="00FA6CFF" w:rsidRPr="005D4119">
        <w:rPr>
          <w:rFonts w:ascii="GHEA Grapalat" w:hAnsi="GHEA Grapalat"/>
          <w:lang w:val="hy-AM"/>
        </w:rPr>
        <w:t xml:space="preserve">մեջ կատարել համապատասխան </w:t>
      </w:r>
      <w:r w:rsidR="007411A4" w:rsidRPr="005D4119">
        <w:rPr>
          <w:rFonts w:ascii="GHEA Grapalat" w:hAnsi="GHEA Grapalat"/>
          <w:lang w:val="hy-AM"/>
        </w:rPr>
        <w:t xml:space="preserve">լրացումներ և </w:t>
      </w:r>
      <w:r w:rsidR="00FA6CFF" w:rsidRPr="005D4119">
        <w:rPr>
          <w:rFonts w:ascii="GHEA Grapalat" w:hAnsi="GHEA Grapalat"/>
          <w:lang w:val="hy-AM"/>
        </w:rPr>
        <w:t>փոփոխություն</w:t>
      </w:r>
      <w:r w:rsidR="007411A4" w:rsidRPr="005D4119">
        <w:rPr>
          <w:rFonts w:ascii="GHEA Grapalat" w:hAnsi="GHEA Grapalat"/>
          <w:lang w:val="hy-AM"/>
        </w:rPr>
        <w:t>ներ</w:t>
      </w:r>
      <w:r w:rsidR="004C6943">
        <w:rPr>
          <w:rFonts w:ascii="GHEA Grapalat" w:hAnsi="GHEA Grapalat"/>
          <w:lang w:val="hy-AM"/>
        </w:rPr>
        <w:t>։</w:t>
      </w:r>
      <w:r w:rsidR="00FA6CFF" w:rsidRPr="005D4119">
        <w:rPr>
          <w:rFonts w:ascii="GHEA Grapalat" w:hAnsi="GHEA Grapalat"/>
          <w:lang w:val="hy-AM"/>
        </w:rPr>
        <w:t xml:space="preserve"> </w:t>
      </w:r>
      <w:r w:rsidR="004C6943">
        <w:rPr>
          <w:rFonts w:ascii="GHEA Grapalat" w:hAnsi="GHEA Grapalat"/>
          <w:lang w:val="hy-AM"/>
        </w:rPr>
        <w:t>Մ</w:t>
      </w:r>
      <w:r w:rsidR="007411A4" w:rsidRPr="005D4119">
        <w:rPr>
          <w:rFonts w:ascii="GHEA Grapalat" w:hAnsi="GHEA Grapalat"/>
          <w:lang w:val="hy-AM"/>
        </w:rPr>
        <w:t>ասնավորապես՝</w:t>
      </w:r>
      <w:r w:rsidR="009066D3" w:rsidRPr="009066D3">
        <w:rPr>
          <w:rFonts w:ascii="GHEA Grapalat" w:hAnsi="GHEA Grapalat"/>
          <w:lang w:val="hy-AM"/>
        </w:rPr>
        <w:t xml:space="preserve"> Որոշման 1-ին </w:t>
      </w:r>
      <w:r w:rsidR="009066D3">
        <w:rPr>
          <w:rFonts w:ascii="GHEA Grapalat" w:hAnsi="GHEA Grapalat"/>
          <w:lang w:val="hy-AM"/>
        </w:rPr>
        <w:lastRenderedPageBreak/>
        <w:t>կետում</w:t>
      </w:r>
      <w:r w:rsidR="009066D3" w:rsidRPr="009066D3">
        <w:rPr>
          <w:rFonts w:ascii="GHEA Grapalat" w:hAnsi="GHEA Grapalat"/>
          <w:lang w:val="hy-AM"/>
        </w:rPr>
        <w:t xml:space="preserve"> </w:t>
      </w:r>
      <w:r w:rsidR="009066D3">
        <w:rPr>
          <w:rFonts w:ascii="GHEA Grapalat" w:hAnsi="GHEA Grapalat"/>
          <w:lang w:val="hy-AM"/>
        </w:rPr>
        <w:t>անհ</w:t>
      </w:r>
      <w:r w:rsidR="009066D3" w:rsidRPr="009066D3">
        <w:rPr>
          <w:rFonts w:ascii="GHEA Grapalat" w:hAnsi="GHEA Grapalat"/>
          <w:lang w:val="hy-AM"/>
        </w:rPr>
        <w:t>րաժեշտ է</w:t>
      </w:r>
      <w:r w:rsidR="007411A4" w:rsidRPr="005D4119">
        <w:rPr>
          <w:rFonts w:ascii="GHEA Grapalat" w:hAnsi="GHEA Grapalat"/>
          <w:lang w:val="hy-AM"/>
        </w:rPr>
        <w:t xml:space="preserve"> </w:t>
      </w:r>
      <w:r w:rsidR="00223D85" w:rsidRPr="005D4119">
        <w:rPr>
          <w:rFonts w:ascii="GHEA Grapalat" w:hAnsi="GHEA Grapalat"/>
          <w:lang w:val="hy-AM"/>
        </w:rPr>
        <w:t xml:space="preserve">լրացնել հետ վերցվող անհատույց, անժամկետ օգտագործման իրավունքով </w:t>
      </w:r>
      <w:r w:rsidR="00364EC3">
        <w:rPr>
          <w:rFonts w:ascii="GHEA Grapalat" w:hAnsi="GHEA Grapalat"/>
          <w:lang w:val="hy-AM"/>
        </w:rPr>
        <w:t>հանձնված</w:t>
      </w:r>
      <w:r w:rsidR="00223D85" w:rsidRPr="005D4119">
        <w:rPr>
          <w:rFonts w:ascii="GHEA Grapalat" w:hAnsi="GHEA Grapalat"/>
          <w:lang w:val="hy-AM"/>
        </w:rPr>
        <w:t xml:space="preserve"> </w:t>
      </w:r>
      <w:r w:rsidR="009066D3">
        <w:rPr>
          <w:rFonts w:ascii="GHEA Grapalat" w:hAnsi="GHEA Grapalat"/>
          <w:lang w:val="hy-AM"/>
        </w:rPr>
        <w:t>գույքը</w:t>
      </w:r>
      <w:r w:rsidR="00646AE8">
        <w:rPr>
          <w:rFonts w:ascii="GHEA Grapalat" w:hAnsi="GHEA Grapalat"/>
          <w:lang w:val="hy-AM"/>
        </w:rPr>
        <w:t>,</w:t>
      </w:r>
      <w:r w:rsidR="006F7A7C" w:rsidRPr="005D4119">
        <w:rPr>
          <w:rFonts w:ascii="GHEA Grapalat" w:hAnsi="GHEA Grapalat"/>
          <w:lang w:val="hy-AM"/>
        </w:rPr>
        <w:t xml:space="preserve"> </w:t>
      </w:r>
      <w:r w:rsidR="00FD3E6A">
        <w:rPr>
          <w:rFonts w:ascii="GHEA Grapalat" w:hAnsi="GHEA Grapalat"/>
          <w:lang w:val="hy-AM"/>
        </w:rPr>
        <w:t>սահմանել</w:t>
      </w:r>
      <w:r w:rsidR="006F7A7C" w:rsidRPr="005D4119">
        <w:rPr>
          <w:rFonts w:ascii="GHEA Grapalat" w:hAnsi="GHEA Grapalat"/>
          <w:lang w:val="hy-AM"/>
        </w:rPr>
        <w:t xml:space="preserve"> գույք</w:t>
      </w:r>
      <w:r w:rsidR="00FD3E6A">
        <w:rPr>
          <w:rFonts w:ascii="GHEA Grapalat" w:hAnsi="GHEA Grapalat"/>
          <w:lang w:val="hy-AM"/>
        </w:rPr>
        <w:t>ի</w:t>
      </w:r>
      <w:r w:rsidR="006F7A7C" w:rsidRPr="005D4119">
        <w:rPr>
          <w:rFonts w:ascii="GHEA Grapalat" w:hAnsi="GHEA Grapalat"/>
          <w:lang w:val="hy-AM"/>
        </w:rPr>
        <w:t xml:space="preserve"> </w:t>
      </w:r>
      <w:r w:rsidR="00FD3E6A" w:rsidRPr="005D4119">
        <w:rPr>
          <w:rFonts w:ascii="GHEA Grapalat" w:hAnsi="GHEA Grapalat"/>
          <w:lang w:val="hy-AM"/>
        </w:rPr>
        <w:t>ներդ</w:t>
      </w:r>
      <w:r w:rsidR="009351E9" w:rsidRPr="009351E9">
        <w:rPr>
          <w:rFonts w:ascii="GHEA Grapalat" w:hAnsi="GHEA Grapalat"/>
          <w:lang w:val="hy-AM"/>
        </w:rPr>
        <w:t>ր</w:t>
      </w:r>
      <w:r w:rsidR="00FD3E6A">
        <w:rPr>
          <w:rFonts w:ascii="GHEA Grapalat" w:hAnsi="GHEA Grapalat"/>
          <w:lang w:val="hy-AM"/>
        </w:rPr>
        <w:t>ում</w:t>
      </w:r>
      <w:r w:rsidR="00E85E05">
        <w:rPr>
          <w:rFonts w:ascii="GHEA Grapalat" w:hAnsi="GHEA Grapalat"/>
          <w:lang w:val="hy-AM"/>
        </w:rPr>
        <w:t>ն</w:t>
      </w:r>
      <w:r w:rsidR="00FD3E6A" w:rsidRPr="005D4119">
        <w:rPr>
          <w:rFonts w:ascii="GHEA Grapalat" w:hAnsi="GHEA Grapalat"/>
          <w:lang w:val="hy-AM"/>
        </w:rPr>
        <w:t xml:space="preserve"> </w:t>
      </w:r>
      <w:r w:rsidR="006F7A7C" w:rsidRPr="005D4119">
        <w:rPr>
          <w:rFonts w:ascii="GHEA Grapalat" w:hAnsi="GHEA Grapalat"/>
          <w:lang w:val="hy-AM"/>
        </w:rPr>
        <w:t>Ընկերության կանոնադրական կապիտալում</w:t>
      </w:r>
      <w:r w:rsidR="00FD3E6A">
        <w:rPr>
          <w:rFonts w:ascii="GHEA Grapalat" w:hAnsi="GHEA Grapalat"/>
          <w:lang w:val="hy-AM"/>
        </w:rPr>
        <w:t xml:space="preserve">՝ </w:t>
      </w:r>
      <w:r w:rsidR="00FD3E6A" w:rsidRPr="005D4119">
        <w:rPr>
          <w:rFonts w:ascii="GHEA Grapalat" w:hAnsi="GHEA Grapalat"/>
          <w:lang w:val="hy-AM"/>
        </w:rPr>
        <w:t>նոր բովանդակությամբ 2</w:t>
      </w:r>
      <w:r w:rsidR="009066D3" w:rsidRPr="009066D3">
        <w:rPr>
          <w:rFonts w:ascii="GHEA Grapalat" w:hAnsi="GHEA Grapalat"/>
          <w:lang w:val="hy-AM"/>
        </w:rPr>
        <w:t>.</w:t>
      </w:r>
      <w:r w:rsidR="00FD3E6A" w:rsidRPr="005D4119">
        <w:rPr>
          <w:rFonts w:ascii="GHEA Grapalat" w:hAnsi="GHEA Grapalat"/>
          <w:lang w:val="hy-AM"/>
        </w:rPr>
        <w:t>1 կետով</w:t>
      </w:r>
      <w:r w:rsidR="005D4119">
        <w:rPr>
          <w:rFonts w:ascii="GHEA Grapalat" w:hAnsi="GHEA Grapalat"/>
          <w:lang w:val="hy-AM"/>
        </w:rPr>
        <w:t xml:space="preserve">, </w:t>
      </w:r>
      <w:r w:rsidR="005D4119" w:rsidRPr="005D4119">
        <w:rPr>
          <w:rFonts w:ascii="GHEA Grapalat" w:hAnsi="GHEA Grapalat"/>
          <w:lang w:val="hy-AM"/>
        </w:rPr>
        <w:t>երկարաց</w:t>
      </w:r>
      <w:r w:rsidR="005D4119">
        <w:rPr>
          <w:rFonts w:ascii="GHEA Grapalat" w:hAnsi="GHEA Grapalat"/>
          <w:lang w:val="hy-AM"/>
        </w:rPr>
        <w:t xml:space="preserve">նել </w:t>
      </w:r>
      <w:r w:rsidR="006F7A7C" w:rsidRPr="005D4119">
        <w:rPr>
          <w:rFonts w:ascii="GHEA Grapalat" w:hAnsi="GHEA Grapalat"/>
          <w:lang w:val="hy-AM"/>
        </w:rPr>
        <w:t xml:space="preserve">7-րդ կետում նշված ժամկետները </w:t>
      </w:r>
      <w:r w:rsidR="005D4119" w:rsidRPr="005D4119">
        <w:rPr>
          <w:rFonts w:ascii="GHEA Grapalat" w:hAnsi="GHEA Grapalat"/>
          <w:lang w:val="hy-AM"/>
        </w:rPr>
        <w:t xml:space="preserve">և </w:t>
      </w:r>
      <w:r w:rsidR="005D4119">
        <w:rPr>
          <w:rFonts w:ascii="GHEA Grapalat" w:hAnsi="GHEA Grapalat"/>
          <w:lang w:val="hy-AM"/>
        </w:rPr>
        <w:t>լրացնել</w:t>
      </w:r>
      <w:r w:rsidR="009066D3" w:rsidRPr="009066D3">
        <w:rPr>
          <w:rFonts w:ascii="GHEA Grapalat" w:hAnsi="GHEA Grapalat"/>
          <w:lang w:val="hy-AM"/>
        </w:rPr>
        <w:t xml:space="preserve"> նույն</w:t>
      </w:r>
      <w:r w:rsidR="005D4119">
        <w:rPr>
          <w:rFonts w:ascii="GHEA Grapalat" w:hAnsi="GHEA Grapalat"/>
          <w:lang w:val="hy-AM"/>
        </w:rPr>
        <w:t xml:space="preserve"> </w:t>
      </w:r>
      <w:r w:rsidR="00FD3E6A">
        <w:rPr>
          <w:rFonts w:ascii="GHEA Grapalat" w:hAnsi="GHEA Grapalat"/>
          <w:lang w:val="hy-AM"/>
        </w:rPr>
        <w:t xml:space="preserve">կետը </w:t>
      </w:r>
      <w:r w:rsidR="00D334EA" w:rsidRPr="00D334EA">
        <w:rPr>
          <w:rFonts w:ascii="GHEA Grapalat" w:hAnsi="GHEA Grapalat"/>
          <w:lang w:val="hy-AM"/>
        </w:rPr>
        <w:t xml:space="preserve">գույքի փոխանցման և Ընկերության կանոնադրական կապիտալի փոփոխությունից բխող </w:t>
      </w:r>
      <w:r w:rsidR="005D4119">
        <w:rPr>
          <w:rFonts w:ascii="GHEA Grapalat" w:hAnsi="GHEA Grapalat"/>
          <w:lang w:val="hy-AM"/>
        </w:rPr>
        <w:t>ՀՀ առողջապահության նախարարի</w:t>
      </w:r>
      <w:r w:rsidR="00692FB5">
        <w:rPr>
          <w:rFonts w:ascii="GHEA Grapalat" w:hAnsi="GHEA Grapalat"/>
          <w:lang w:val="hy-AM"/>
        </w:rPr>
        <w:t xml:space="preserve"> (այսուհետ՝ Նախարար)</w:t>
      </w:r>
      <w:r w:rsidR="005D4119">
        <w:rPr>
          <w:rFonts w:ascii="GHEA Grapalat" w:hAnsi="GHEA Grapalat"/>
          <w:lang w:val="hy-AM"/>
        </w:rPr>
        <w:t xml:space="preserve"> գործողություններ</w:t>
      </w:r>
      <w:r w:rsidR="00692FB5">
        <w:rPr>
          <w:rFonts w:ascii="GHEA Grapalat" w:hAnsi="GHEA Grapalat"/>
          <w:lang w:val="hy-AM"/>
        </w:rPr>
        <w:t xml:space="preserve"> և Նախարարի ու</w:t>
      </w:r>
      <w:r w:rsidR="005D4119">
        <w:rPr>
          <w:rFonts w:ascii="GHEA Grapalat" w:hAnsi="GHEA Grapalat"/>
          <w:lang w:val="hy-AM"/>
        </w:rPr>
        <w:t xml:space="preserve"> </w:t>
      </w:r>
      <w:r w:rsidR="00294993" w:rsidRPr="00294993">
        <w:rPr>
          <w:rFonts w:ascii="GHEA Grapalat" w:hAnsi="GHEA Grapalat"/>
          <w:lang w:val="hy-AM"/>
        </w:rPr>
        <w:t xml:space="preserve">Հայաստանի Հանրապետության </w:t>
      </w:r>
      <w:r w:rsidR="009066D3" w:rsidRPr="009066D3">
        <w:rPr>
          <w:rFonts w:ascii="GHEA Grapalat" w:hAnsi="GHEA Grapalat"/>
          <w:lang w:val="hy-AM"/>
        </w:rPr>
        <w:t>տարածքային կառավարման</w:t>
      </w:r>
      <w:r w:rsidR="00294993" w:rsidRPr="00294993">
        <w:rPr>
          <w:rFonts w:ascii="GHEA Grapalat" w:hAnsi="GHEA Grapalat"/>
          <w:lang w:val="hy-AM"/>
        </w:rPr>
        <w:t xml:space="preserve"> և </w:t>
      </w:r>
      <w:r w:rsidR="009066D3">
        <w:rPr>
          <w:rFonts w:ascii="GHEA Grapalat" w:hAnsi="GHEA Grapalat"/>
          <w:lang w:val="hy-AM"/>
        </w:rPr>
        <w:t>ենթակառուցվածքների</w:t>
      </w:r>
      <w:r w:rsidR="00294993" w:rsidRPr="00294993">
        <w:rPr>
          <w:rFonts w:ascii="GHEA Grapalat" w:hAnsi="GHEA Grapalat"/>
          <w:lang w:val="hy-AM"/>
        </w:rPr>
        <w:t xml:space="preserve"> նախարարության պետական գույքի կառավարման կոմիտեի նախագահի հետ համատեղ</w:t>
      </w:r>
      <w:r w:rsidR="00294993">
        <w:rPr>
          <w:rFonts w:ascii="GHEA Grapalat" w:hAnsi="GHEA Grapalat"/>
          <w:lang w:val="hy-AM"/>
        </w:rPr>
        <w:t xml:space="preserve"> </w:t>
      </w:r>
      <w:r w:rsidR="00E91BF4">
        <w:rPr>
          <w:rFonts w:ascii="GHEA Grapalat" w:hAnsi="GHEA Grapalat"/>
          <w:lang w:val="hy-AM"/>
        </w:rPr>
        <w:t>ն</w:t>
      </w:r>
      <w:r w:rsidR="00294993">
        <w:rPr>
          <w:rFonts w:ascii="GHEA Grapalat" w:hAnsi="GHEA Grapalat"/>
          <w:lang w:val="hy-AM"/>
        </w:rPr>
        <w:t xml:space="preserve">շված գույքի հանձնման-ընդունման </w:t>
      </w:r>
      <w:r w:rsidR="00294993" w:rsidRPr="00294993">
        <w:rPr>
          <w:rFonts w:ascii="GHEA Grapalat" w:hAnsi="GHEA Grapalat"/>
          <w:lang w:val="hy-AM"/>
        </w:rPr>
        <w:t>աշխատանքների կատարումը</w:t>
      </w:r>
      <w:r w:rsidR="00FD3E6A">
        <w:rPr>
          <w:rFonts w:ascii="GHEA Grapalat" w:hAnsi="GHEA Grapalat"/>
          <w:lang w:val="hy-AM"/>
        </w:rPr>
        <w:t xml:space="preserve"> սահմանող </w:t>
      </w:r>
      <w:r w:rsidR="00C338F9">
        <w:rPr>
          <w:rFonts w:ascii="GHEA Grapalat" w:hAnsi="GHEA Grapalat"/>
          <w:lang w:val="hy-AM"/>
        </w:rPr>
        <w:t>ենթակետե</w:t>
      </w:r>
      <w:r w:rsidR="00FD3E6A">
        <w:rPr>
          <w:rFonts w:ascii="GHEA Grapalat" w:hAnsi="GHEA Grapalat"/>
          <w:lang w:val="hy-AM"/>
        </w:rPr>
        <w:t>րով</w:t>
      </w:r>
      <w:r w:rsidR="00FA6CFF" w:rsidRPr="005D4119">
        <w:rPr>
          <w:rFonts w:ascii="GHEA Grapalat" w:hAnsi="GHEA Grapalat"/>
          <w:lang w:val="hy-AM"/>
        </w:rPr>
        <w:t>:</w:t>
      </w:r>
    </w:p>
    <w:p w14:paraId="20FB64A4" w14:textId="2D6CC2A8" w:rsidR="00FA6CFF" w:rsidRPr="005D4119" w:rsidRDefault="001F7177" w:rsidP="001F7177">
      <w:pPr>
        <w:jc w:val="both"/>
        <w:rPr>
          <w:rFonts w:ascii="GHEA Grapalat" w:hAnsi="GHEA Grapalat"/>
          <w:b/>
          <w:bCs/>
          <w:lang w:val="hy-AM"/>
        </w:rPr>
      </w:pPr>
      <w:r w:rsidRPr="005D4119">
        <w:rPr>
          <w:rFonts w:ascii="GHEA Grapalat" w:hAnsi="GHEA Grapalat"/>
          <w:b/>
          <w:bCs/>
          <w:lang w:val="hy-AM"/>
        </w:rPr>
        <w:t xml:space="preserve">3. </w:t>
      </w:r>
      <w:r w:rsidR="00FA6CFF" w:rsidRPr="005D4119">
        <w:rPr>
          <w:rFonts w:ascii="GHEA Grapalat" w:hAnsi="GHEA Grapalat"/>
          <w:b/>
          <w:bCs/>
          <w:lang w:val="hy-AM"/>
        </w:rPr>
        <w:t>Նախագծի մշակման գործընթացում ներգրավված ինստիտուտները և անձինք</w:t>
      </w:r>
    </w:p>
    <w:p w14:paraId="6750ABFC" w14:textId="4BFEDD13" w:rsidR="00FA6CFF" w:rsidRPr="009351E9" w:rsidRDefault="00FA6CFF" w:rsidP="005648B2">
      <w:pPr>
        <w:ind w:firstLine="720"/>
        <w:jc w:val="both"/>
        <w:rPr>
          <w:rFonts w:ascii="GHEA Grapalat" w:hAnsi="GHEA Grapalat"/>
          <w:lang w:val="hy-AM"/>
        </w:rPr>
      </w:pPr>
      <w:r w:rsidRPr="009351E9">
        <w:rPr>
          <w:rFonts w:ascii="GHEA Grapalat" w:hAnsi="GHEA Grapalat"/>
          <w:lang w:val="hy-AM"/>
        </w:rPr>
        <w:t>Նախագիծը մշակվել է</w:t>
      </w:r>
      <w:r w:rsidR="009351E9" w:rsidRPr="009351E9">
        <w:rPr>
          <w:rFonts w:ascii="GHEA Grapalat" w:hAnsi="GHEA Grapalat"/>
          <w:lang w:val="hy-AM"/>
        </w:rPr>
        <w:t xml:space="preserve"> </w:t>
      </w:r>
      <w:r w:rsidR="00264317" w:rsidRPr="00264317">
        <w:rPr>
          <w:rFonts w:ascii="GHEA Grapalat" w:hAnsi="GHEA Grapalat"/>
          <w:lang w:val="hy-AM"/>
        </w:rPr>
        <w:t>«ՁԻԱՀ-ի կանխարգելման հանրապետական կենտրոն» պետական ոչ առևտրային կազմակերպությ</w:t>
      </w:r>
      <w:r w:rsidR="00264317">
        <w:rPr>
          <w:rFonts w:ascii="GHEA Grapalat" w:hAnsi="GHEA Grapalat"/>
          <w:lang w:val="hy-AM"/>
        </w:rPr>
        <w:t>ան կողմից։</w:t>
      </w:r>
    </w:p>
    <w:p w14:paraId="46331C28" w14:textId="6FFF95AA" w:rsidR="00FA6CFF" w:rsidRPr="009351E9" w:rsidRDefault="001F7177" w:rsidP="001F7177">
      <w:pPr>
        <w:jc w:val="both"/>
        <w:rPr>
          <w:rFonts w:ascii="GHEA Grapalat" w:hAnsi="GHEA Grapalat"/>
          <w:b/>
          <w:bCs/>
          <w:lang w:val="hy-AM"/>
        </w:rPr>
      </w:pPr>
      <w:r w:rsidRPr="009351E9">
        <w:rPr>
          <w:rFonts w:ascii="GHEA Grapalat" w:hAnsi="GHEA Grapalat"/>
          <w:b/>
          <w:bCs/>
          <w:lang w:val="hy-AM"/>
        </w:rPr>
        <w:t xml:space="preserve">4. </w:t>
      </w:r>
      <w:r w:rsidR="00FA6CFF" w:rsidRPr="009351E9">
        <w:rPr>
          <w:rFonts w:ascii="GHEA Grapalat" w:hAnsi="GHEA Grapalat"/>
          <w:b/>
          <w:bCs/>
          <w:lang w:val="hy-AM"/>
        </w:rPr>
        <w:t>Ակնկալվող արդյունքը</w:t>
      </w:r>
    </w:p>
    <w:p w14:paraId="31CC00B3" w14:textId="07EBCF56" w:rsidR="00FA6CFF" w:rsidRPr="009351E9" w:rsidRDefault="00FA6CFF" w:rsidP="005648B2">
      <w:pPr>
        <w:ind w:firstLine="720"/>
        <w:jc w:val="both"/>
        <w:rPr>
          <w:rFonts w:ascii="GHEA Grapalat" w:hAnsi="GHEA Grapalat"/>
          <w:lang w:val="hy-AM"/>
        </w:rPr>
      </w:pPr>
      <w:r w:rsidRPr="009351E9">
        <w:rPr>
          <w:rFonts w:ascii="GHEA Grapalat" w:hAnsi="GHEA Grapalat"/>
          <w:lang w:val="hy-AM"/>
        </w:rPr>
        <w:t xml:space="preserve">Նախագծի ընդունման արդյունքում կապահովվի </w:t>
      </w:r>
      <w:r w:rsidR="00294993">
        <w:rPr>
          <w:rFonts w:ascii="GHEA Grapalat" w:hAnsi="GHEA Grapalat"/>
          <w:lang w:val="hy-AM"/>
        </w:rPr>
        <w:t>Կ</w:t>
      </w:r>
      <w:r w:rsidR="00294993" w:rsidRPr="007911EA">
        <w:rPr>
          <w:rFonts w:ascii="GHEA Grapalat" w:hAnsi="GHEA Grapalat"/>
          <w:lang w:val="hy-AM"/>
        </w:rPr>
        <w:t>առավարության 2020 թվականի հունվարի 30-ի N</w:t>
      </w:r>
      <w:r w:rsidR="005648B2">
        <w:rPr>
          <w:rFonts w:ascii="GHEA Grapalat" w:hAnsi="GHEA Grapalat"/>
          <w:lang w:val="hy-AM"/>
        </w:rPr>
        <w:t xml:space="preserve"> </w:t>
      </w:r>
      <w:r w:rsidR="00294993" w:rsidRPr="007911EA">
        <w:rPr>
          <w:rFonts w:ascii="GHEA Grapalat" w:hAnsi="GHEA Grapalat"/>
          <w:lang w:val="hy-AM"/>
        </w:rPr>
        <w:t>77-</w:t>
      </w:r>
      <w:r w:rsidR="00294993">
        <w:rPr>
          <w:rFonts w:ascii="GHEA Grapalat" w:hAnsi="GHEA Grapalat"/>
          <w:lang w:val="hy-AM"/>
        </w:rPr>
        <w:t>Ա</w:t>
      </w:r>
      <w:r w:rsidR="00294993" w:rsidRPr="007911EA">
        <w:rPr>
          <w:rFonts w:ascii="GHEA Grapalat" w:hAnsi="GHEA Grapalat"/>
          <w:lang w:val="hy-AM"/>
        </w:rPr>
        <w:t xml:space="preserve"> </w:t>
      </w:r>
      <w:r w:rsidR="00294993" w:rsidRPr="005D4119">
        <w:rPr>
          <w:rFonts w:ascii="GHEA Grapalat" w:hAnsi="GHEA Grapalat"/>
          <w:lang w:val="hy-AM"/>
        </w:rPr>
        <w:t>որոշմա</w:t>
      </w:r>
      <w:r w:rsidR="00294993">
        <w:rPr>
          <w:rFonts w:ascii="GHEA Grapalat" w:hAnsi="GHEA Grapalat"/>
          <w:lang w:val="hy-AM"/>
        </w:rPr>
        <w:t>մբ նախատեսված գործողությունների</w:t>
      </w:r>
      <w:r w:rsidR="00486483">
        <w:rPr>
          <w:rFonts w:ascii="GHEA Grapalat" w:hAnsi="GHEA Grapalat"/>
          <w:lang w:val="hy-AM"/>
        </w:rPr>
        <w:t>ց բխող</w:t>
      </w:r>
      <w:r w:rsidR="00294993">
        <w:rPr>
          <w:rFonts w:ascii="GHEA Grapalat" w:hAnsi="GHEA Grapalat"/>
          <w:lang w:val="hy-AM"/>
        </w:rPr>
        <w:t xml:space="preserve"> </w:t>
      </w:r>
      <w:r w:rsidRPr="009351E9">
        <w:rPr>
          <w:rFonts w:ascii="GHEA Grapalat" w:hAnsi="GHEA Grapalat"/>
          <w:lang w:val="hy-AM"/>
        </w:rPr>
        <w:t>ծախսերի խնայողությ</w:t>
      </w:r>
      <w:r w:rsidR="000668EC">
        <w:rPr>
          <w:rFonts w:ascii="GHEA Grapalat" w:hAnsi="GHEA Grapalat"/>
          <w:lang w:val="hy-AM"/>
        </w:rPr>
        <w:t>ու</w:t>
      </w:r>
      <w:r w:rsidRPr="009351E9">
        <w:rPr>
          <w:rFonts w:ascii="GHEA Grapalat" w:hAnsi="GHEA Grapalat"/>
          <w:lang w:val="hy-AM"/>
        </w:rPr>
        <w:t>ն</w:t>
      </w:r>
      <w:r w:rsidR="0017464B">
        <w:rPr>
          <w:rFonts w:ascii="GHEA Grapalat" w:hAnsi="GHEA Grapalat"/>
          <w:lang w:val="hy-AM"/>
        </w:rPr>
        <w:t>ը</w:t>
      </w:r>
      <w:r w:rsidR="000668EC">
        <w:rPr>
          <w:rFonts w:ascii="GHEA Grapalat" w:hAnsi="GHEA Grapalat"/>
          <w:lang w:val="hy-AM"/>
        </w:rPr>
        <w:t xml:space="preserve"> և </w:t>
      </w:r>
      <w:r w:rsidR="00486483">
        <w:rPr>
          <w:rFonts w:ascii="GHEA Grapalat" w:hAnsi="GHEA Grapalat"/>
          <w:lang w:val="hy-AM"/>
        </w:rPr>
        <w:t xml:space="preserve">սահմանված գործողությունների </w:t>
      </w:r>
      <w:r w:rsidR="000668EC">
        <w:rPr>
          <w:rFonts w:ascii="GHEA Grapalat" w:hAnsi="GHEA Grapalat"/>
          <w:lang w:val="hy-AM"/>
        </w:rPr>
        <w:t>ճիշտ իրագործում</w:t>
      </w:r>
      <w:r w:rsidR="0017464B">
        <w:rPr>
          <w:rFonts w:ascii="GHEA Grapalat" w:hAnsi="GHEA Grapalat"/>
          <w:lang w:val="hy-AM"/>
        </w:rPr>
        <w:t>ը</w:t>
      </w:r>
      <w:r w:rsidRPr="009351E9">
        <w:rPr>
          <w:rFonts w:ascii="GHEA Grapalat" w:hAnsi="GHEA Grapalat"/>
          <w:lang w:val="hy-AM"/>
        </w:rPr>
        <w:t>:</w:t>
      </w:r>
    </w:p>
    <w:p w14:paraId="672AA378" w14:textId="77777777" w:rsidR="00FA6CFF" w:rsidRPr="009351E9" w:rsidRDefault="00FA6CFF" w:rsidP="00FA6CFF">
      <w:pPr>
        <w:spacing w:after="0"/>
        <w:jc w:val="both"/>
        <w:rPr>
          <w:rFonts w:ascii="GHEA Grapalat" w:eastAsia="Times New Roman" w:hAnsi="GHEA Grapalat"/>
          <w:lang w:val="hy-AM"/>
        </w:rPr>
      </w:pPr>
    </w:p>
    <w:sectPr w:rsidR="00FA6CFF" w:rsidRPr="009351E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103D0" w14:textId="77777777" w:rsidR="001546EE" w:rsidRDefault="001546EE" w:rsidP="00970EAF">
      <w:pPr>
        <w:spacing w:after="0" w:line="240" w:lineRule="auto"/>
      </w:pPr>
      <w:r>
        <w:separator/>
      </w:r>
    </w:p>
  </w:endnote>
  <w:endnote w:type="continuationSeparator" w:id="0">
    <w:p w14:paraId="668FF6EB" w14:textId="77777777" w:rsidR="001546EE" w:rsidRDefault="001546EE" w:rsidP="00970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227755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16"/>
        <w:szCs w:val="16"/>
      </w:rPr>
    </w:sdtEndPr>
    <w:sdtContent>
      <w:p w14:paraId="1408A481" w14:textId="2DD25267" w:rsidR="00970EAF" w:rsidRPr="00970EAF" w:rsidRDefault="00970EAF">
        <w:pPr>
          <w:pStyle w:val="Footer"/>
          <w:jc w:val="right"/>
          <w:rPr>
            <w:rFonts w:ascii="GHEA Grapalat" w:hAnsi="GHEA Grapalat"/>
            <w:sz w:val="16"/>
            <w:szCs w:val="16"/>
          </w:rPr>
        </w:pPr>
        <w:r w:rsidRPr="00970EAF">
          <w:rPr>
            <w:rFonts w:ascii="GHEA Grapalat" w:hAnsi="GHEA Grapalat"/>
            <w:sz w:val="16"/>
            <w:szCs w:val="16"/>
          </w:rPr>
          <w:fldChar w:fldCharType="begin"/>
        </w:r>
        <w:r w:rsidRPr="00970EAF">
          <w:rPr>
            <w:rFonts w:ascii="GHEA Grapalat" w:hAnsi="GHEA Grapalat"/>
            <w:sz w:val="16"/>
            <w:szCs w:val="16"/>
          </w:rPr>
          <w:instrText xml:space="preserve"> PAGE   \* MERGEFORMAT </w:instrText>
        </w:r>
        <w:r w:rsidRPr="00970EAF">
          <w:rPr>
            <w:rFonts w:ascii="GHEA Grapalat" w:hAnsi="GHEA Grapalat"/>
            <w:sz w:val="16"/>
            <w:szCs w:val="16"/>
          </w:rPr>
          <w:fldChar w:fldCharType="separate"/>
        </w:r>
        <w:r w:rsidR="009066D3">
          <w:rPr>
            <w:rFonts w:ascii="GHEA Grapalat" w:hAnsi="GHEA Grapalat"/>
            <w:noProof/>
            <w:sz w:val="16"/>
            <w:szCs w:val="16"/>
          </w:rPr>
          <w:t>2</w:t>
        </w:r>
        <w:r w:rsidRPr="00970EAF">
          <w:rPr>
            <w:rFonts w:ascii="GHEA Grapalat" w:hAnsi="GHEA Grapalat"/>
            <w:noProof/>
            <w:sz w:val="16"/>
            <w:szCs w:val="16"/>
          </w:rPr>
          <w:fldChar w:fldCharType="end"/>
        </w:r>
      </w:p>
    </w:sdtContent>
  </w:sdt>
  <w:p w14:paraId="40BE5B7E" w14:textId="77777777" w:rsidR="00970EAF" w:rsidRPr="00970EAF" w:rsidRDefault="00970EAF">
    <w:pPr>
      <w:pStyle w:val="Footer"/>
      <w:rPr>
        <w:rFonts w:ascii="GHEA Grapalat" w:hAnsi="GHEA Grapala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167B8E" w14:textId="77777777" w:rsidR="001546EE" w:rsidRDefault="001546EE" w:rsidP="00970EAF">
      <w:pPr>
        <w:spacing w:after="0" w:line="240" w:lineRule="auto"/>
      </w:pPr>
      <w:r>
        <w:separator/>
      </w:r>
    </w:p>
  </w:footnote>
  <w:footnote w:type="continuationSeparator" w:id="0">
    <w:p w14:paraId="498B0400" w14:textId="77777777" w:rsidR="001546EE" w:rsidRDefault="001546EE" w:rsidP="00970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B5B98"/>
    <w:multiLevelType w:val="hybridMultilevel"/>
    <w:tmpl w:val="2AEE5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500D1"/>
    <w:multiLevelType w:val="multilevel"/>
    <w:tmpl w:val="FEBE8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4D746F"/>
    <w:multiLevelType w:val="multilevel"/>
    <w:tmpl w:val="2AEC2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B37F9F"/>
    <w:multiLevelType w:val="multilevel"/>
    <w:tmpl w:val="721299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8577B3"/>
    <w:multiLevelType w:val="multilevel"/>
    <w:tmpl w:val="CEE4A7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2B"/>
    <w:rsid w:val="00012F9B"/>
    <w:rsid w:val="000668EC"/>
    <w:rsid w:val="000E6ACE"/>
    <w:rsid w:val="001546EE"/>
    <w:rsid w:val="00171F06"/>
    <w:rsid w:val="0017464B"/>
    <w:rsid w:val="00186574"/>
    <w:rsid w:val="001C282B"/>
    <w:rsid w:val="001F2D50"/>
    <w:rsid w:val="001F7177"/>
    <w:rsid w:val="00223D85"/>
    <w:rsid w:val="00237EEA"/>
    <w:rsid w:val="00264317"/>
    <w:rsid w:val="00294993"/>
    <w:rsid w:val="002E3DFC"/>
    <w:rsid w:val="00300AA0"/>
    <w:rsid w:val="003220E2"/>
    <w:rsid w:val="00364EC3"/>
    <w:rsid w:val="0042098D"/>
    <w:rsid w:val="004718F8"/>
    <w:rsid w:val="00486483"/>
    <w:rsid w:val="00486777"/>
    <w:rsid w:val="004B7050"/>
    <w:rsid w:val="004C6943"/>
    <w:rsid w:val="0050663A"/>
    <w:rsid w:val="005648B2"/>
    <w:rsid w:val="00596159"/>
    <w:rsid w:val="005B4BCB"/>
    <w:rsid w:val="005C3A7D"/>
    <w:rsid w:val="005D4119"/>
    <w:rsid w:val="0060121D"/>
    <w:rsid w:val="00646AE8"/>
    <w:rsid w:val="00692FB5"/>
    <w:rsid w:val="006F7A7C"/>
    <w:rsid w:val="007411A4"/>
    <w:rsid w:val="00741381"/>
    <w:rsid w:val="00764E91"/>
    <w:rsid w:val="007656E2"/>
    <w:rsid w:val="007911EA"/>
    <w:rsid w:val="007B4B25"/>
    <w:rsid w:val="00814BA1"/>
    <w:rsid w:val="00816310"/>
    <w:rsid w:val="008444EC"/>
    <w:rsid w:val="008F27D4"/>
    <w:rsid w:val="009066D3"/>
    <w:rsid w:val="009351E9"/>
    <w:rsid w:val="00970EAF"/>
    <w:rsid w:val="009917F7"/>
    <w:rsid w:val="009B7C06"/>
    <w:rsid w:val="009F4599"/>
    <w:rsid w:val="00AB3C61"/>
    <w:rsid w:val="00AD6D69"/>
    <w:rsid w:val="00BD05D2"/>
    <w:rsid w:val="00C338F9"/>
    <w:rsid w:val="00CC4D7F"/>
    <w:rsid w:val="00D10298"/>
    <w:rsid w:val="00D22277"/>
    <w:rsid w:val="00D334EA"/>
    <w:rsid w:val="00E3616B"/>
    <w:rsid w:val="00E85E05"/>
    <w:rsid w:val="00E91BF4"/>
    <w:rsid w:val="00FA6CFF"/>
    <w:rsid w:val="00FD3E6A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F6021"/>
  <w15:chartTrackingRefBased/>
  <w15:docId w15:val="{12A2E8F2-7F77-4415-8A65-76E1685D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6CF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A6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F71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0E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EAF"/>
  </w:style>
  <w:style w:type="paragraph" w:styleId="Footer">
    <w:name w:val="footer"/>
    <w:basedOn w:val="Normal"/>
    <w:link w:val="FooterChar"/>
    <w:uiPriority w:val="99"/>
    <w:unhideWhenUsed/>
    <w:rsid w:val="00970E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Ejmin Shahbazian</dc:creator>
  <cp:keywords>https://mul2-moh.gov.am/tasks/56377/oneclick/himnavorum-77.docx?token=3b119cd1541f236551c492b7679e3b3c</cp:keywords>
  <dc:description/>
  <cp:lastModifiedBy>NCAP</cp:lastModifiedBy>
  <cp:revision>14</cp:revision>
  <dcterms:created xsi:type="dcterms:W3CDTF">2020-04-15T05:59:00Z</dcterms:created>
  <dcterms:modified xsi:type="dcterms:W3CDTF">2020-04-28T14:12:00Z</dcterms:modified>
</cp:coreProperties>
</file>