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ԱՄՓՈՓԱԹԵՐԹ</w:t>
      </w:r>
    </w:p>
    <w:p w:rsidR="00437DE1" w:rsidRPr="005570EA" w:rsidRDefault="009E609A" w:rsidP="00D93882">
      <w:pPr>
        <w:widowControl w:val="0"/>
        <w:tabs>
          <w:tab w:val="left" w:pos="4536"/>
        </w:tabs>
        <w:spacing w:after="0" w:line="360" w:lineRule="auto"/>
        <w:jc w:val="center"/>
        <w:textAlignment w:val="baseline"/>
        <w:rPr>
          <w:rFonts w:ascii="GHEA Grapalat" w:hAnsi="GHEA Grapalat" w:cs="Sylfaen"/>
          <w:b/>
          <w:color w:val="000000"/>
          <w:sz w:val="24"/>
          <w:szCs w:val="24"/>
          <w:lang w:val="hy-AM"/>
        </w:rPr>
      </w:pPr>
      <w:r w:rsidRPr="005570EA">
        <w:rPr>
          <w:rFonts w:ascii="GHEA Grapalat" w:hAnsi="GHEA Grapalat" w:cs="Sylfaen"/>
          <w:b/>
          <w:color w:val="000000"/>
          <w:sz w:val="24"/>
          <w:szCs w:val="24"/>
          <w:lang w:val="hy-AM"/>
        </w:rPr>
        <w:t>«</w:t>
      </w:r>
      <w:r w:rsidR="005570EA" w:rsidRPr="005570EA">
        <w:rPr>
          <w:rFonts w:ascii="GHEA Grapalat" w:hAnsi="GHEA Grapalat" w:cs="Sylfaen"/>
          <w:b/>
          <w:sz w:val="24"/>
          <w:szCs w:val="24"/>
          <w:lang w:val="hy-AM"/>
        </w:rPr>
        <w:t xml:space="preserve">Հայաստանի Հանրապետության կառավարության և Գերմանիայի Դաշնային Հանրապետության կառավարության միջև 2018 թվականի </w:t>
      </w:r>
      <w:r w:rsidR="005570EA" w:rsidRPr="005570EA">
        <w:rPr>
          <w:rFonts w:ascii="GHEA Grapalat" w:hAnsi="GHEA Grapalat" w:cs="Sylfaen"/>
          <w:b/>
          <w:sz w:val="24"/>
          <w:szCs w:val="24"/>
          <w:lang w:val="hy-AM"/>
        </w:rPr>
        <w:t xml:space="preserve">ֆինանսական համագործակցության մասին» </w:t>
      </w:r>
      <w:r w:rsidR="005570EA" w:rsidRPr="005570EA">
        <w:rPr>
          <w:rFonts w:ascii="GHEA Grapalat" w:hAnsi="GHEA Grapalat" w:cs="Sylfaen"/>
          <w:b/>
          <w:sz w:val="24"/>
          <w:szCs w:val="24"/>
          <w:lang w:val="hy-AM"/>
        </w:rPr>
        <w:t>համաձայնագ</w:t>
      </w:r>
      <w:r w:rsidR="005570EA" w:rsidRPr="005570EA">
        <w:rPr>
          <w:rFonts w:ascii="GHEA Grapalat" w:hAnsi="GHEA Grapalat" w:cs="Sylfaen"/>
          <w:b/>
          <w:sz w:val="24"/>
          <w:szCs w:val="24"/>
          <w:lang w:val="hy-AM"/>
        </w:rPr>
        <w:t>ր</w:t>
      </w:r>
      <w:r w:rsidR="005570EA" w:rsidRPr="005570EA">
        <w:rPr>
          <w:rFonts w:ascii="GHEA Grapalat" w:hAnsi="GHEA Grapalat" w:cs="Sylfaen"/>
          <w:b/>
          <w:sz w:val="24"/>
          <w:szCs w:val="24"/>
          <w:lang w:val="hy-AM"/>
        </w:rPr>
        <w:t>ի</w:t>
      </w:r>
      <w:r w:rsidRPr="005570EA">
        <w:rPr>
          <w:rFonts w:ascii="GHEA Grapalat" w:hAnsi="GHEA Grapalat" w:cs="Sylfaen"/>
          <w:b/>
          <w:color w:val="000000"/>
          <w:sz w:val="24"/>
          <w:szCs w:val="24"/>
          <w:lang w:val="hy-AM"/>
        </w:rPr>
        <w:t xml:space="preserve"> </w:t>
      </w:r>
      <w:r w:rsidR="005570EA" w:rsidRPr="005570EA">
        <w:rPr>
          <w:rFonts w:ascii="GHEA Grapalat" w:hAnsi="GHEA Grapalat" w:cs="Sylfaen"/>
          <w:b/>
          <w:color w:val="000000"/>
          <w:sz w:val="24"/>
          <w:szCs w:val="24"/>
          <w:lang w:val="hy-AM"/>
        </w:rPr>
        <w:t xml:space="preserve">վավերացման </w:t>
      </w:r>
      <w:bookmarkStart w:id="0" w:name="_GoBack"/>
      <w:bookmarkEnd w:id="0"/>
      <w:r w:rsidR="00437DE1" w:rsidRPr="005570EA">
        <w:rPr>
          <w:rFonts w:ascii="GHEA Grapalat" w:hAnsi="GHEA Grapalat" w:cs="Sylfaen"/>
          <w:b/>
          <w:color w:val="000000"/>
          <w:sz w:val="24"/>
          <w:szCs w:val="24"/>
          <w:lang w:val="hy-AM"/>
        </w:rPr>
        <w:t xml:space="preserve">վերաբերյալ ներկայացված առաջարկությունների </w:t>
      </w:r>
      <w:r w:rsidR="004247F2" w:rsidRPr="005570EA">
        <w:rPr>
          <w:rFonts w:ascii="GHEA Grapalat" w:hAnsi="GHEA Grapalat" w:cs="Sylfaen"/>
          <w:b/>
          <w:color w:val="000000"/>
          <w:sz w:val="24"/>
          <w:szCs w:val="24"/>
          <w:lang w:val="hy-AM"/>
        </w:rPr>
        <w:t>և</w:t>
      </w:r>
      <w:r w:rsidR="00437DE1" w:rsidRPr="005570EA">
        <w:rPr>
          <w:rFonts w:ascii="GHEA Grapalat" w:hAnsi="GHEA Grapalat" w:cs="Sylfaen"/>
          <w:b/>
          <w:color w:val="000000"/>
          <w:sz w:val="24"/>
          <w:szCs w:val="24"/>
          <w:lang w:val="hy-AM"/>
        </w:rPr>
        <w:t xml:space="preserve"> դիտողությունների </w:t>
      </w:r>
    </w:p>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724E78" w:rsidTr="0092352E">
        <w:trPr>
          <w:trHeight w:val="1514"/>
        </w:trPr>
        <w:tc>
          <w:tcPr>
            <w:tcW w:w="2836" w:type="dxa"/>
            <w:tcBorders>
              <w:top w:val="single" w:sz="4" w:space="0" w:color="auto"/>
              <w:bottom w:val="single" w:sz="4" w:space="0" w:color="auto"/>
              <w:right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Կարգավիճակ</w:t>
            </w:r>
          </w:p>
        </w:tc>
      </w:tr>
      <w:tr w:rsidR="004A6FC1" w:rsidRPr="00724E78" w:rsidTr="0092352E">
        <w:trPr>
          <w:trHeight w:val="877"/>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 xml:space="preserve">արդարադատության </w:t>
            </w:r>
            <w:r w:rsidRPr="00724E78">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5570EA" w:rsidRPr="005570EA" w:rsidRDefault="005570EA" w:rsidP="005570EA">
            <w:pPr>
              <w:spacing w:after="0" w:line="360" w:lineRule="auto"/>
              <w:ind w:firstLine="567"/>
              <w:jc w:val="both"/>
              <w:rPr>
                <w:rFonts w:ascii="GHEA Grapalat" w:hAnsi="GHEA Grapalat" w:cs="Sylfaen"/>
                <w:sz w:val="24"/>
                <w:szCs w:val="24"/>
                <w:lang w:val="hy-AM"/>
              </w:rPr>
            </w:pPr>
            <w:r w:rsidRPr="005570EA">
              <w:rPr>
                <w:rFonts w:ascii="GHEA Grapalat" w:hAnsi="GHEA Grapalat"/>
                <w:sz w:val="24"/>
                <w:szCs w:val="24"/>
                <w:lang w:val="hy-AM"/>
              </w:rPr>
              <w:t>Համաձայնագիրը</w:t>
            </w:r>
            <w:r w:rsidRPr="005570EA">
              <w:rPr>
                <w:rFonts w:ascii="GHEA Grapalat" w:hAnsi="GHEA Grapalat" w:cs="Sylfaen"/>
                <w:sz w:val="24"/>
                <w:szCs w:val="24"/>
                <w:lang w:val="hy-AM"/>
              </w:rPr>
              <w:t xml:space="preserve"> չի պարունակում Հայաստանի Հանրապետության օրենքին հակասող, ինչպես նաև օրենքի փոփոխություն կամ նոր օրենքի ընդունում նախատեսող նորմեր: </w:t>
            </w:r>
          </w:p>
          <w:p w:rsidR="00A942DD" w:rsidRPr="005570EA" w:rsidRDefault="005570EA" w:rsidP="005570EA">
            <w:pPr>
              <w:widowControl w:val="0"/>
              <w:spacing w:after="0" w:line="360" w:lineRule="auto"/>
              <w:ind w:firstLine="567"/>
              <w:jc w:val="both"/>
              <w:textAlignment w:val="baseline"/>
              <w:rPr>
                <w:rFonts w:ascii="GHEA Grapalat" w:hAnsi="GHEA Grapalat" w:cs="Sylfaen"/>
                <w:sz w:val="24"/>
                <w:szCs w:val="24"/>
                <w:lang w:val="hy-AM"/>
              </w:rPr>
            </w:pPr>
            <w:r w:rsidRPr="005570EA">
              <w:rPr>
                <w:rFonts w:ascii="GHEA Grapalat" w:hAnsi="GHEA Grapalat" w:cs="Sylfaen"/>
                <w:sz w:val="24"/>
                <w:szCs w:val="24"/>
                <w:lang w:val="hy-AM"/>
              </w:rPr>
              <w:t xml:space="preserve">Միաժամանակ հայտնում ենք, որ Համաձայնագիրը ենթակա է վավերացման  ՀՀ Սահմանադրության 116-րդ հոդվածի 1-ին մասի 4-րդ կետի և </w:t>
            </w:r>
            <w:r w:rsidRPr="005570EA">
              <w:rPr>
                <w:rFonts w:ascii="GHEA Grapalat" w:hAnsi="GHEA Grapalat"/>
                <w:sz w:val="24"/>
                <w:szCs w:val="24"/>
                <w:lang w:val="hy-AM"/>
              </w:rPr>
              <w:t>«Միջազգային պայմանագրերի մասին» ՀՀ օրենքի</w:t>
            </w:r>
            <w:r w:rsidRPr="005570EA">
              <w:rPr>
                <w:rFonts w:ascii="GHEA Grapalat" w:hAnsi="GHEA Grapalat"/>
                <w:szCs w:val="24"/>
                <w:lang w:val="hy-AM"/>
              </w:rPr>
              <w:t xml:space="preserve"> </w:t>
            </w:r>
            <w:r w:rsidRPr="005570EA">
              <w:rPr>
                <w:rFonts w:ascii="GHEA Grapalat" w:hAnsi="GHEA Grapalat" w:cs="Sylfaen"/>
                <w:sz w:val="24"/>
                <w:szCs w:val="24"/>
                <w:lang w:val="hy-AM"/>
              </w:rPr>
              <w:t>10-րդ հոդվածի 2-րդ մասի 4-րդ կետի դրույթների հիմքով։</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4A6FC1" w:rsidRPr="00724E78" w:rsidTr="0092352E">
        <w:trPr>
          <w:trHeight w:val="1561"/>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արտաքին գործերի</w:t>
            </w:r>
            <w:r w:rsidRPr="00724E78">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5570EA" w:rsidRPr="005570EA" w:rsidRDefault="005570EA" w:rsidP="005570EA">
            <w:pPr>
              <w:spacing w:after="0" w:line="360" w:lineRule="auto"/>
              <w:ind w:right="-31" w:firstLine="567"/>
              <w:jc w:val="both"/>
              <w:rPr>
                <w:rFonts w:ascii="GHEA Grapalat" w:hAnsi="GHEA Grapalat" w:cs="Tahoma"/>
                <w:color w:val="000000"/>
                <w:sz w:val="24"/>
                <w:szCs w:val="24"/>
                <w:shd w:val="clear" w:color="auto" w:fill="FFFFFF"/>
                <w:lang w:val="hy-AM"/>
              </w:rPr>
            </w:pPr>
            <w:r w:rsidRPr="005570EA">
              <w:rPr>
                <w:rFonts w:ascii="GHEA Grapalat" w:hAnsi="GHEA Grapalat"/>
                <w:sz w:val="24"/>
                <w:szCs w:val="24"/>
                <w:lang w:val="hy-AM"/>
              </w:rPr>
              <w:t xml:space="preserve">Հայաստանը Հանրապետությունը կարևորում է Գերմանիայի Դաշնային Հանրապետության հետ երկկողմ և բազմակողմ ձևաչափերում հարաբերությունների զարգացումը։ </w:t>
            </w:r>
            <w:r w:rsidRPr="005570EA">
              <w:rPr>
                <w:rFonts w:ascii="GHEA Grapalat" w:hAnsi="GHEA Grapalat" w:cs="Tahoma"/>
                <w:color w:val="000000"/>
                <w:sz w:val="24"/>
                <w:szCs w:val="24"/>
                <w:shd w:val="clear" w:color="auto" w:fill="FFFFFF"/>
                <w:lang w:val="hy-AM"/>
              </w:rPr>
              <w:t>Երկկողմ հարաբերություններից բացի Հայաստանի Հանրապետությունը շահագրգռված է նաև ԵՄ շրջանակներում Հայաստանի և ԵՄ անդամ Գերմանիայի միջև փոխգործակցության խորացմամբ ու ամրապնդմամբ:</w:t>
            </w:r>
          </w:p>
          <w:p w:rsidR="005570EA" w:rsidRPr="005570EA" w:rsidRDefault="005570EA" w:rsidP="005570EA">
            <w:pPr>
              <w:spacing w:after="0" w:line="360" w:lineRule="auto"/>
              <w:ind w:right="-31" w:firstLine="567"/>
              <w:jc w:val="both"/>
              <w:rPr>
                <w:rFonts w:ascii="GHEA Grapalat" w:hAnsi="GHEA Grapalat" w:cs="Tahoma"/>
                <w:color w:val="000000"/>
                <w:sz w:val="24"/>
                <w:szCs w:val="24"/>
                <w:shd w:val="clear" w:color="auto" w:fill="FFFFFF"/>
                <w:lang w:val="hy-AM"/>
              </w:rPr>
            </w:pPr>
            <w:r w:rsidRPr="005570EA">
              <w:rPr>
                <w:rFonts w:ascii="GHEA Grapalat" w:hAnsi="GHEA Grapalat" w:cs="Tahoma"/>
                <w:color w:val="000000"/>
                <w:sz w:val="24"/>
                <w:szCs w:val="24"/>
                <w:shd w:val="clear" w:color="auto" w:fill="FFFFFF"/>
                <w:lang w:val="hy-AM"/>
              </w:rPr>
              <w:lastRenderedPageBreak/>
              <w:t>Հայ-գերմանական հարաբերությունների հետագա խորացման համար «</w:t>
            </w:r>
            <w:r w:rsidRPr="005570EA">
              <w:rPr>
                <w:rFonts w:ascii="GHEA Grapalat" w:hAnsi="GHEA Grapalat"/>
                <w:sz w:val="24"/>
                <w:szCs w:val="24"/>
                <w:lang w:val="hy-AM"/>
              </w:rPr>
              <w:t xml:space="preserve">Հայաստանի Հանրապետության կառավարության և Գերմանիայի Դաշնային Հանրապետության կառավարության միջև 2018 թվականի ֆինանսական համագործակցության մասին» համաձայնագրի </w:t>
            </w:r>
            <w:r w:rsidRPr="005570EA">
              <w:rPr>
                <w:rFonts w:ascii="GHEA Grapalat" w:hAnsi="GHEA Grapalat" w:cs="Tahoma"/>
                <w:color w:val="000000"/>
                <w:sz w:val="24"/>
                <w:szCs w:val="24"/>
                <w:shd w:val="clear" w:color="auto" w:fill="FFFFFF"/>
                <w:lang w:val="hy-AM"/>
              </w:rPr>
              <w:t>ստորագրումը կարևոր խթան կհանդիսանա երկկողմ հարաբերություններն առավել զարգացնելու տեսանկյունից։</w:t>
            </w:r>
          </w:p>
          <w:p w:rsidR="005570EA" w:rsidRPr="005570EA" w:rsidRDefault="005570EA" w:rsidP="005570EA">
            <w:pPr>
              <w:spacing w:after="0" w:line="360" w:lineRule="auto"/>
              <w:ind w:right="-31" w:firstLine="567"/>
              <w:jc w:val="both"/>
              <w:rPr>
                <w:rFonts w:ascii="GHEA Grapalat" w:hAnsi="GHEA Grapalat"/>
                <w:color w:val="000000" w:themeColor="text1"/>
                <w:sz w:val="24"/>
                <w:szCs w:val="24"/>
                <w:lang w:val="hy-AM"/>
              </w:rPr>
            </w:pPr>
            <w:r w:rsidRPr="005570EA">
              <w:rPr>
                <w:rFonts w:ascii="GHEA Grapalat" w:hAnsi="GHEA Grapalat"/>
                <w:color w:val="000000" w:themeColor="text1"/>
                <w:sz w:val="24"/>
                <w:szCs w:val="24"/>
                <w:lang w:val="hy-AM"/>
              </w:rPr>
              <w:t xml:space="preserve">Հաշվի առնելով երկու պետությունների միջև ֆինանսական ոլորտում փոխգործակցության զարգացման կարևորությունը՝ նշված համաձայնագրի </w:t>
            </w:r>
            <w:r w:rsidRPr="005570EA">
              <w:rPr>
                <w:rFonts w:ascii="GHEA Grapalat" w:hAnsi="GHEA Grapalat" w:cs="Tahoma"/>
                <w:color w:val="000000"/>
                <w:sz w:val="24"/>
                <w:szCs w:val="24"/>
                <w:shd w:val="clear" w:color="auto" w:fill="FFFFFF"/>
                <w:lang w:val="hy-AM"/>
              </w:rPr>
              <w:t xml:space="preserve">ստորագրումը </w:t>
            </w:r>
            <w:r w:rsidRPr="005570EA">
              <w:rPr>
                <w:rFonts w:ascii="GHEA Grapalat" w:hAnsi="GHEA Grapalat"/>
                <w:color w:val="000000" w:themeColor="text1"/>
                <w:sz w:val="24"/>
                <w:szCs w:val="24"/>
                <w:lang w:val="hy-AM"/>
              </w:rPr>
              <w:t xml:space="preserve">հնարավորություն կտա </w:t>
            </w:r>
            <w:r w:rsidRPr="005570EA">
              <w:rPr>
                <w:rFonts w:ascii="GHEA Grapalat" w:hAnsi="GHEA Grapalat" w:cs="Arial"/>
                <w:color w:val="000000" w:themeColor="text1"/>
                <w:sz w:val="24"/>
                <w:szCs w:val="24"/>
                <w:lang w:val="hy-AM"/>
              </w:rPr>
              <w:t>խթանելու</w:t>
            </w:r>
            <w:r w:rsidRPr="005570EA">
              <w:rPr>
                <w:rFonts w:ascii="GHEA Grapalat" w:hAnsi="GHEA Grapalat"/>
                <w:color w:val="000000" w:themeColor="text1"/>
                <w:sz w:val="24"/>
                <w:szCs w:val="24"/>
                <w:lang w:val="hy-AM"/>
              </w:rPr>
              <w:t xml:space="preserve"> ոչ միայն </w:t>
            </w:r>
            <w:r w:rsidRPr="005570EA">
              <w:rPr>
                <w:rFonts w:ascii="GHEA Grapalat" w:hAnsi="GHEA Grapalat" w:cs="Arial"/>
                <w:color w:val="000000" w:themeColor="text1"/>
                <w:sz w:val="24"/>
                <w:szCs w:val="24"/>
                <w:lang w:val="hy-AM"/>
              </w:rPr>
              <w:t>առկա հարաբերությունների մակարդակը այդ ոլորտում, այլ նաև կնպաստի Հայաստանի Հանրապետության սոցիալ-տնտեսական զարգացմանը, կխթանի իրականացվելիք աշխատանքների արդյունավետության բարձրացմանը։</w:t>
            </w:r>
          </w:p>
          <w:p w:rsidR="004A6FC1" w:rsidRPr="005570EA" w:rsidRDefault="005570EA" w:rsidP="005570EA">
            <w:pPr>
              <w:spacing w:after="0" w:line="360" w:lineRule="auto"/>
              <w:ind w:right="-31" w:firstLine="567"/>
              <w:jc w:val="both"/>
              <w:rPr>
                <w:rFonts w:ascii="GHEA Grapalat" w:eastAsia="Sylfaen" w:hAnsi="GHEA Grapalat"/>
                <w:color w:val="000000"/>
                <w:sz w:val="24"/>
                <w:szCs w:val="24"/>
                <w:lang w:val="hy-AM" w:eastAsia="hy-AM" w:bidi="hy-AM"/>
              </w:rPr>
            </w:pPr>
            <w:r w:rsidRPr="005570EA">
              <w:rPr>
                <w:rFonts w:ascii="GHEA Grapalat" w:hAnsi="GHEA Grapalat"/>
                <w:color w:val="000000"/>
                <w:sz w:val="24"/>
                <w:szCs w:val="24"/>
                <w:shd w:val="clear" w:color="auto" w:fill="FFFFFF"/>
                <w:lang w:val="hy-AM"/>
              </w:rPr>
              <w:t xml:space="preserve">Ելնելով վերոգրյալից` </w:t>
            </w:r>
            <w:r w:rsidRPr="005570EA">
              <w:rPr>
                <w:rFonts w:ascii="GHEA Grapalat" w:hAnsi="GHEA Grapalat"/>
                <w:color w:val="000000"/>
                <w:sz w:val="24"/>
                <w:szCs w:val="24"/>
                <w:shd w:val="clear" w:color="auto" w:fill="FFFFFF"/>
                <w:lang w:val="hy-AM"/>
              </w:rPr>
              <w:t xml:space="preserve">ՀՀ վարած արտաքին քաղաքականության տեսանկյունից՝ </w:t>
            </w:r>
            <w:r w:rsidRPr="005570EA">
              <w:rPr>
                <w:rFonts w:ascii="GHEA Grapalat" w:hAnsi="GHEA Grapalat" w:cs="Arial"/>
                <w:sz w:val="24"/>
                <w:szCs w:val="24"/>
                <w:lang w:val="hy-AM"/>
              </w:rPr>
              <w:t xml:space="preserve"> </w:t>
            </w:r>
            <w:r w:rsidRPr="005570EA">
              <w:rPr>
                <w:rFonts w:ascii="GHEA Grapalat" w:hAnsi="GHEA Grapalat" w:cs="Sylfaen"/>
                <w:sz w:val="24"/>
                <w:szCs w:val="24"/>
                <w:lang w:val="hy-AM"/>
              </w:rPr>
              <w:t>«</w:t>
            </w:r>
            <w:r w:rsidRPr="005570EA">
              <w:rPr>
                <w:rFonts w:ascii="GHEA Grapalat" w:hAnsi="GHEA Grapalat"/>
                <w:sz w:val="24"/>
                <w:szCs w:val="24"/>
                <w:lang w:val="hy-AM"/>
              </w:rPr>
              <w:t>Հայաստանի Հանրապետության կառավարության և Գերմանիայի Դաշնային Հանրապետության կառավարության միջև 2018 թվականի ֆինանսական համագործակցության մասին» համաձայնագրի</w:t>
            </w:r>
            <w:r w:rsidRPr="005570EA">
              <w:rPr>
                <w:rFonts w:ascii="GHEA Grapalat" w:hAnsi="GHEA Grapalat" w:cs="Arial"/>
                <w:sz w:val="24"/>
                <w:szCs w:val="24"/>
                <w:lang w:val="hy-AM"/>
              </w:rPr>
              <w:t xml:space="preserve"> </w:t>
            </w:r>
            <w:r w:rsidRPr="005570EA">
              <w:rPr>
                <w:rFonts w:ascii="GHEA Grapalat" w:hAnsi="GHEA Grapalat"/>
                <w:color w:val="000000"/>
                <w:sz w:val="24"/>
                <w:szCs w:val="24"/>
                <w:shd w:val="clear" w:color="auto" w:fill="FFFFFF"/>
                <w:lang w:val="hy-AM"/>
              </w:rPr>
              <w:t xml:space="preserve">վավերացումը կամ հաստատումը նպատակահարմար է։ </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lastRenderedPageBreak/>
              <w:t>Ընդունվել է ի գիտություն:</w:t>
            </w:r>
          </w:p>
        </w:tc>
      </w:tr>
      <w:tr w:rsidR="00A942DD" w:rsidRPr="00724E78" w:rsidTr="0092352E">
        <w:trPr>
          <w:trHeight w:val="877"/>
        </w:trPr>
        <w:tc>
          <w:tcPr>
            <w:tcW w:w="2836" w:type="dxa"/>
            <w:tcBorders>
              <w:top w:val="single" w:sz="4" w:space="0" w:color="auto"/>
              <w:bottom w:val="single" w:sz="4" w:space="0" w:color="auto"/>
              <w:right w:val="single" w:sz="4" w:space="0" w:color="auto"/>
            </w:tcBorders>
          </w:tcPr>
          <w:p w:rsidR="00A942DD" w:rsidRPr="00724E78"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5570EA" w:rsidRDefault="000A67F9" w:rsidP="005570EA">
            <w:pPr>
              <w:spacing w:line="360" w:lineRule="auto"/>
              <w:ind w:firstLine="720"/>
              <w:jc w:val="both"/>
              <w:rPr>
                <w:rFonts w:ascii="GHEA Grapalat" w:hAnsi="GHEA Grapalat"/>
                <w:sz w:val="24"/>
                <w:szCs w:val="24"/>
                <w:lang w:val="hy-AM"/>
              </w:rPr>
            </w:pPr>
            <w:r w:rsidRPr="005570EA">
              <w:rPr>
                <w:rFonts w:ascii="GHEA Grapalat" w:hAnsi="GHEA Grapalat"/>
                <w:sz w:val="24"/>
                <w:szCs w:val="24"/>
                <w:lang w:val="hy-AM"/>
              </w:rPr>
              <w:t xml:space="preserve"> </w:t>
            </w:r>
            <w:r w:rsidR="005570EA" w:rsidRPr="005570EA">
              <w:rPr>
                <w:rFonts w:ascii="GHEA Grapalat" w:hAnsi="GHEA Grapalat"/>
                <w:sz w:val="24"/>
                <w:szCs w:val="24"/>
                <w:lang w:val="hy-AM"/>
              </w:rPr>
              <w:t>2020</w:t>
            </w:r>
            <w:r w:rsidR="005570EA" w:rsidRPr="005570EA">
              <w:rPr>
                <w:rFonts w:ascii="GHEA Grapalat" w:hAnsi="GHEA Grapalat" w:cs="Sylfaen"/>
                <w:sz w:val="24"/>
                <w:szCs w:val="24"/>
                <w:lang w:val="hy-AM"/>
              </w:rPr>
              <w:t>թ</w:t>
            </w:r>
            <w:r w:rsidR="005570EA" w:rsidRPr="005570EA">
              <w:rPr>
                <w:rFonts w:ascii="MS Mincho" w:eastAsia="MS Mincho" w:hAnsi="MS Mincho" w:cs="MS Mincho" w:hint="eastAsia"/>
                <w:sz w:val="24"/>
                <w:szCs w:val="24"/>
                <w:lang w:val="hy-AM"/>
              </w:rPr>
              <w:t>․</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ապրիլի</w:t>
            </w:r>
            <w:r w:rsidR="005570EA" w:rsidRPr="005570EA">
              <w:rPr>
                <w:rFonts w:ascii="GHEA Grapalat" w:hAnsi="GHEA Grapalat"/>
                <w:sz w:val="24"/>
                <w:szCs w:val="24"/>
                <w:lang w:val="hy-AM"/>
              </w:rPr>
              <w:t xml:space="preserve"> 7-</w:t>
            </w:r>
            <w:r w:rsidR="005570EA" w:rsidRPr="005570EA">
              <w:rPr>
                <w:rFonts w:ascii="GHEA Grapalat" w:hAnsi="GHEA Grapalat" w:cs="Sylfaen"/>
                <w:sz w:val="24"/>
                <w:szCs w:val="24"/>
                <w:lang w:val="hy-AM"/>
              </w:rPr>
              <w:t>ին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ստորագրված</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Հայաստանի</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Հանրապետության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կառավարության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և</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Գերմանիայի</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Դաշնային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Հանրապետության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կառավարության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միջև</w:t>
            </w:r>
            <w:r w:rsidR="005570EA" w:rsidRPr="005570EA">
              <w:rPr>
                <w:rFonts w:ascii="GHEA Grapalat" w:hAnsi="GHEA Grapalat"/>
                <w:sz w:val="24"/>
                <w:szCs w:val="24"/>
                <w:lang w:val="hy-AM"/>
              </w:rPr>
              <w:t xml:space="preserve"> 2018</w:t>
            </w:r>
            <w:r w:rsidR="005570EA" w:rsidRPr="005570EA">
              <w:rPr>
                <w:rFonts w:ascii="GHEA Grapalat" w:hAnsi="GHEA Grapalat" w:cs="Sylfaen"/>
                <w:sz w:val="24"/>
                <w:szCs w:val="24"/>
                <w:lang w:val="hy-AM"/>
              </w:rPr>
              <w:t>թ</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ֆինանսական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lastRenderedPageBreak/>
              <w:t>համագործակցության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մասին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համաձայնագրի</w:t>
            </w:r>
            <w:r w:rsidR="005570EA" w:rsidRPr="005570EA">
              <w:rPr>
                <w:rFonts w:ascii="GHEA Grapalat" w:hAnsi="GHEA Grapalat"/>
                <w:sz w:val="24"/>
                <w:szCs w:val="24"/>
                <w:lang w:val="hy-AM"/>
              </w:rPr>
              <w:t xml:space="preserve"> 1-</w:t>
            </w:r>
            <w:r w:rsidR="005570EA" w:rsidRPr="005570EA">
              <w:rPr>
                <w:rFonts w:ascii="GHEA Grapalat" w:hAnsi="GHEA Grapalat" w:cs="Sylfaen"/>
                <w:sz w:val="24"/>
                <w:szCs w:val="24"/>
                <w:lang w:val="hy-AM"/>
              </w:rPr>
              <w:t>ին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հոդվածով</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Հայաստանի</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Հանրապետության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համար</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կարող</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են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առաջանալ</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ֆինանսական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պարտավորություններ՝</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ծախսերի</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ավելացման</w:t>
            </w:r>
            <w:r w:rsidR="005570EA" w:rsidRPr="005570EA">
              <w:rPr>
                <w:rFonts w:ascii="GHEA Grapalat" w:hAnsi="GHEA Grapalat"/>
                <w:sz w:val="24"/>
                <w:szCs w:val="24"/>
                <w:lang w:val="hy-AM"/>
              </w:rPr>
              <w:t xml:space="preserve"> </w:t>
            </w:r>
            <w:r w:rsidR="005570EA" w:rsidRPr="005570EA">
              <w:rPr>
                <w:rFonts w:ascii="GHEA Grapalat" w:hAnsi="GHEA Grapalat" w:cs="Sylfaen"/>
                <w:sz w:val="24"/>
                <w:szCs w:val="24"/>
                <w:lang w:val="hy-AM"/>
              </w:rPr>
              <w:t>գծով</w:t>
            </w:r>
            <w:r w:rsidR="005570EA" w:rsidRPr="005570EA">
              <w:rPr>
                <w:rFonts w:ascii="GHEA Grapalat" w:hAnsi="GHEA Grapalat"/>
                <w:sz w:val="24"/>
                <w:szCs w:val="24"/>
                <w:lang w:val="hy-AM"/>
              </w:rPr>
              <w:t>:</w:t>
            </w:r>
          </w:p>
        </w:tc>
        <w:tc>
          <w:tcPr>
            <w:tcW w:w="3305" w:type="dxa"/>
            <w:tcBorders>
              <w:top w:val="single" w:sz="4" w:space="0" w:color="auto"/>
              <w:left w:val="single" w:sz="4" w:space="0" w:color="auto"/>
              <w:bottom w:val="single" w:sz="4" w:space="0" w:color="auto"/>
            </w:tcBorders>
          </w:tcPr>
          <w:p w:rsidR="00A942DD" w:rsidRPr="00724E78"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lastRenderedPageBreak/>
              <w:t>Ընդունվել է ի գիտություն:</w:t>
            </w:r>
          </w:p>
        </w:tc>
      </w:tr>
      <w:tr w:rsidR="005570EA" w:rsidRPr="005570EA" w:rsidTr="0092352E">
        <w:trPr>
          <w:trHeight w:val="877"/>
        </w:trPr>
        <w:tc>
          <w:tcPr>
            <w:tcW w:w="2836" w:type="dxa"/>
            <w:tcBorders>
              <w:top w:val="single" w:sz="4" w:space="0" w:color="auto"/>
              <w:bottom w:val="single" w:sz="4" w:space="0" w:color="auto"/>
              <w:right w:val="single" w:sz="4" w:space="0" w:color="auto"/>
            </w:tcBorders>
          </w:tcPr>
          <w:p w:rsidR="005570EA" w:rsidRPr="005570EA" w:rsidRDefault="005570EA" w:rsidP="00D93882">
            <w:pPr>
              <w:widowControl w:val="0"/>
              <w:tabs>
                <w:tab w:val="left" w:pos="4536"/>
              </w:tabs>
              <w:spacing w:after="0" w:line="360" w:lineRule="auto"/>
              <w:jc w:val="center"/>
              <w:textAlignment w:val="baseline"/>
              <w:rPr>
                <w:rFonts w:ascii="GHEA Grapalat" w:hAnsi="GHEA Grapalat" w:cs="Sylfaen"/>
                <w:b/>
                <w:color w:val="000000"/>
                <w:lang w:val="ru-RU"/>
              </w:rPr>
            </w:pPr>
            <w:r>
              <w:rPr>
                <w:rFonts w:ascii="GHEA Grapalat" w:hAnsi="GHEA Grapalat" w:cs="Sylfaen"/>
                <w:b/>
                <w:color w:val="000000"/>
                <w:lang w:val="ru-RU"/>
              </w:rPr>
              <w:lastRenderedPageBreak/>
              <w:t>ՀՀ բնապահպանության նախարարություն</w:t>
            </w:r>
          </w:p>
        </w:tc>
        <w:tc>
          <w:tcPr>
            <w:tcW w:w="8505" w:type="dxa"/>
            <w:tcBorders>
              <w:top w:val="single" w:sz="4" w:space="0" w:color="auto"/>
              <w:left w:val="single" w:sz="4" w:space="0" w:color="auto"/>
              <w:bottom w:val="single" w:sz="4" w:space="0" w:color="auto"/>
            </w:tcBorders>
            <w:vAlign w:val="center"/>
          </w:tcPr>
          <w:p w:rsidR="005570EA" w:rsidRPr="005570EA" w:rsidRDefault="005570EA" w:rsidP="005570EA">
            <w:pPr>
              <w:spacing w:before="60" w:after="60" w:line="360" w:lineRule="auto"/>
              <w:ind w:right="34" w:firstLine="709"/>
              <w:jc w:val="both"/>
              <w:rPr>
                <w:rFonts w:ascii="GHEA Grapalat" w:eastAsia="Times New Roman" w:hAnsi="GHEA Grapalat"/>
                <w:sz w:val="24"/>
                <w:szCs w:val="24"/>
                <w:lang w:val="ru-RU"/>
              </w:rPr>
            </w:pPr>
            <w:r w:rsidRPr="005570EA">
              <w:rPr>
                <w:rFonts w:ascii="GHEA Grapalat" w:eastAsia="Times New Roman" w:hAnsi="GHEA Grapalat"/>
                <w:sz w:val="24"/>
                <w:szCs w:val="24"/>
                <w:lang w:val="ru-RU"/>
              </w:rPr>
              <w:t xml:space="preserve">ՀՀ </w:t>
            </w:r>
            <w:r w:rsidRPr="005570EA">
              <w:rPr>
                <w:rFonts w:ascii="GHEA Grapalat" w:eastAsia="Times New Roman" w:hAnsi="GHEA Grapalat"/>
                <w:sz w:val="24"/>
                <w:szCs w:val="24"/>
                <w:lang w:val="hy-AM"/>
              </w:rPr>
              <w:t xml:space="preserve">շրջակա միջավայրի նախարարությունը նպատակահարմար է գտնում 2020թ. ապրիլի 7-ին ստորագրված «Հայաստանի Հանրապետության կառավարության և Գերմանիայի Դաշնային Հանրապետության կառավարության միջև 2018թ. ֆինանսական համագործակցության մասին» համաձայնագրի վավերացումը: </w:t>
            </w:r>
          </w:p>
        </w:tc>
        <w:tc>
          <w:tcPr>
            <w:tcW w:w="3305" w:type="dxa"/>
            <w:tcBorders>
              <w:top w:val="single" w:sz="4" w:space="0" w:color="auto"/>
              <w:left w:val="single" w:sz="4" w:space="0" w:color="auto"/>
              <w:bottom w:val="single" w:sz="4" w:space="0" w:color="auto"/>
            </w:tcBorders>
          </w:tcPr>
          <w:p w:rsidR="005570EA" w:rsidRPr="00724E78" w:rsidRDefault="005570EA" w:rsidP="00D93882">
            <w:pPr>
              <w:widowControl w:val="0"/>
              <w:tabs>
                <w:tab w:val="left" w:pos="4536"/>
              </w:tabs>
              <w:spacing w:after="0" w:line="360" w:lineRule="auto"/>
              <w:jc w:val="right"/>
              <w:textAlignment w:val="baseline"/>
              <w:rPr>
                <w:rFonts w:ascii="GHEA Grapalat" w:hAnsi="GHEA Grapalat" w:cs="Sylfaen"/>
                <w:color w:val="000000"/>
                <w:lang w:val="hy-AM"/>
              </w:rPr>
            </w:pPr>
          </w:p>
        </w:tc>
      </w:tr>
      <w:tr w:rsidR="00052174" w:rsidRPr="00724E78" w:rsidTr="0092352E">
        <w:trPr>
          <w:trHeight w:val="877"/>
        </w:trPr>
        <w:tc>
          <w:tcPr>
            <w:tcW w:w="2836" w:type="dxa"/>
            <w:tcBorders>
              <w:top w:val="single" w:sz="4" w:space="0" w:color="auto"/>
              <w:bottom w:val="single" w:sz="4" w:space="0" w:color="auto"/>
              <w:right w:val="single" w:sz="4" w:space="0" w:color="auto"/>
            </w:tcBorders>
          </w:tcPr>
          <w:p w:rsidR="00052174" w:rsidRPr="00724E78"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052174" w:rsidRPr="005570EA" w:rsidRDefault="005570EA" w:rsidP="005570EA">
            <w:pPr>
              <w:spacing w:line="360" w:lineRule="auto"/>
              <w:ind w:left="34" w:firstLine="686"/>
              <w:jc w:val="both"/>
              <w:rPr>
                <w:rFonts w:ascii="GHEA Grapalat" w:hAnsi="GHEA Grapalat"/>
                <w:sz w:val="24"/>
                <w:szCs w:val="24"/>
                <w:lang w:val="hy-AM"/>
              </w:rPr>
            </w:pPr>
            <w:r w:rsidRPr="005570EA">
              <w:rPr>
                <w:rFonts w:ascii="GHEA Grapalat" w:hAnsi="GHEA Grapalat"/>
                <w:sz w:val="24"/>
                <w:szCs w:val="24"/>
                <w:lang w:val="hy-AM"/>
              </w:rPr>
              <w:t xml:space="preserve">2020թ. ապրիլի 7-ին ստորագրված «Հայաստանի Հանրապետության կառավարության և Գերմանիայի Դաշնային Հանրապետության կառավարության միջև 2018 թվականի ֆինանսական համագործակցության մասին» համաձայնագրով </w:t>
            </w:r>
            <w:r w:rsidRPr="005570EA">
              <w:rPr>
                <w:rFonts w:ascii="GHEA Grapalat" w:hAnsi="GHEA Grapalat" w:cs="Sylfaen"/>
                <w:sz w:val="24"/>
                <w:szCs w:val="24"/>
                <w:lang w:val="hy-AM"/>
              </w:rPr>
              <w:t>«Պետական գույքի կառավարման մասին» ՀՀ օրենքի կարգավորման շրջանակում Հ</w:t>
            </w:r>
            <w:r w:rsidRPr="005570EA">
              <w:rPr>
                <w:rFonts w:ascii="GHEA Grapalat" w:hAnsi="GHEA Grapalat"/>
                <w:sz w:val="24"/>
                <w:szCs w:val="24"/>
                <w:lang w:val="hy-AM"/>
              </w:rPr>
              <w:t>այաստանի Հանրապետության համար գույքային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052174" w:rsidRPr="00724E78" w:rsidRDefault="00052174" w:rsidP="00DE4F71">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bl>
    <w:p w:rsidR="00437DE1"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724E78"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724E78"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52174"/>
    <w:rsid w:val="0006124B"/>
    <w:rsid w:val="000A0DD6"/>
    <w:rsid w:val="000A24F1"/>
    <w:rsid w:val="000A67F9"/>
    <w:rsid w:val="00107F22"/>
    <w:rsid w:val="001543CC"/>
    <w:rsid w:val="00163ACC"/>
    <w:rsid w:val="00191208"/>
    <w:rsid w:val="001C3FF7"/>
    <w:rsid w:val="001D777E"/>
    <w:rsid w:val="002A7F55"/>
    <w:rsid w:val="002C5378"/>
    <w:rsid w:val="003B2C61"/>
    <w:rsid w:val="003E6CF4"/>
    <w:rsid w:val="00410FE7"/>
    <w:rsid w:val="004247F2"/>
    <w:rsid w:val="00437DE1"/>
    <w:rsid w:val="004855A2"/>
    <w:rsid w:val="004A1E3B"/>
    <w:rsid w:val="004A6FC1"/>
    <w:rsid w:val="004B003B"/>
    <w:rsid w:val="004C1117"/>
    <w:rsid w:val="004D55AF"/>
    <w:rsid w:val="00551AAB"/>
    <w:rsid w:val="005570EA"/>
    <w:rsid w:val="00563F8E"/>
    <w:rsid w:val="00577B4F"/>
    <w:rsid w:val="00594ACB"/>
    <w:rsid w:val="005C0F9C"/>
    <w:rsid w:val="0062718F"/>
    <w:rsid w:val="006645BF"/>
    <w:rsid w:val="00696863"/>
    <w:rsid w:val="006B36A8"/>
    <w:rsid w:val="006D005E"/>
    <w:rsid w:val="007070FA"/>
    <w:rsid w:val="00724E78"/>
    <w:rsid w:val="007920BB"/>
    <w:rsid w:val="007D37E9"/>
    <w:rsid w:val="007F0E9A"/>
    <w:rsid w:val="00835A23"/>
    <w:rsid w:val="008734E6"/>
    <w:rsid w:val="008A4E0E"/>
    <w:rsid w:val="008D293E"/>
    <w:rsid w:val="008D57CD"/>
    <w:rsid w:val="008F02F2"/>
    <w:rsid w:val="0092352E"/>
    <w:rsid w:val="0093441A"/>
    <w:rsid w:val="009771FB"/>
    <w:rsid w:val="009A4399"/>
    <w:rsid w:val="009B1332"/>
    <w:rsid w:val="009E44EB"/>
    <w:rsid w:val="009E609A"/>
    <w:rsid w:val="009F743C"/>
    <w:rsid w:val="00A52A8F"/>
    <w:rsid w:val="00A73A7E"/>
    <w:rsid w:val="00A823A7"/>
    <w:rsid w:val="00A91A60"/>
    <w:rsid w:val="00A942DD"/>
    <w:rsid w:val="00AF67B5"/>
    <w:rsid w:val="00B175FD"/>
    <w:rsid w:val="00B27212"/>
    <w:rsid w:val="00B27696"/>
    <w:rsid w:val="00B75CCE"/>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CD7C57"/>
    <w:rsid w:val="00D40173"/>
    <w:rsid w:val="00D41622"/>
    <w:rsid w:val="00D5254E"/>
    <w:rsid w:val="00D93882"/>
    <w:rsid w:val="00DA144C"/>
    <w:rsid w:val="00DA3BD1"/>
    <w:rsid w:val="00DB2734"/>
    <w:rsid w:val="00E078DF"/>
    <w:rsid w:val="00E20843"/>
    <w:rsid w:val="00EB1D85"/>
    <w:rsid w:val="00F443EF"/>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734617">
      <w:bodyDiv w:val="1"/>
      <w:marLeft w:val="0"/>
      <w:marRight w:val="0"/>
      <w:marTop w:val="0"/>
      <w:marBottom w:val="0"/>
      <w:divBdr>
        <w:top w:val="none" w:sz="0" w:space="0" w:color="auto"/>
        <w:left w:val="none" w:sz="0" w:space="0" w:color="auto"/>
        <w:bottom w:val="none" w:sz="0" w:space="0" w:color="auto"/>
        <w:right w:val="none" w:sz="0" w:space="0" w:color="auto"/>
      </w:divBdr>
    </w:div>
    <w:div w:id="701397536">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1867055163">
      <w:bodyDiv w:val="1"/>
      <w:marLeft w:val="0"/>
      <w:marRight w:val="0"/>
      <w:marTop w:val="0"/>
      <w:marBottom w:val="0"/>
      <w:divBdr>
        <w:top w:val="none" w:sz="0" w:space="0" w:color="auto"/>
        <w:left w:val="none" w:sz="0" w:space="0" w:color="auto"/>
        <w:bottom w:val="none" w:sz="0" w:space="0" w:color="auto"/>
        <w:right w:val="none" w:sz="0" w:space="0" w:color="auto"/>
      </w:divBdr>
    </w:div>
    <w:div w:id="2058117920">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user</cp:lastModifiedBy>
  <cp:revision>2</cp:revision>
  <dcterms:created xsi:type="dcterms:W3CDTF">2020-04-26T17:08:00Z</dcterms:created>
  <dcterms:modified xsi:type="dcterms:W3CDTF">2020-04-26T17:08:00Z</dcterms:modified>
</cp:coreProperties>
</file>