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1B" w:rsidRDefault="003B29D7" w:rsidP="0019681B">
      <w:pPr>
        <w:spacing w:line="240" w:lineRule="auto"/>
        <w:jc w:val="center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:rsidR="003B29D7" w:rsidRDefault="0019681B" w:rsidP="0019681B">
      <w:pPr>
        <w:spacing w:line="240" w:lineRule="auto"/>
        <w:jc w:val="center"/>
        <w:rPr>
          <w:rStyle w:val="FontStyle12"/>
          <w:rFonts w:ascii="GHEA Grapalat" w:hAnsi="GHEA Grapalat"/>
          <w:b/>
          <w:noProof/>
          <w:sz w:val="24"/>
          <w:szCs w:val="24"/>
        </w:rPr>
      </w:pP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>«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ՀԱՅԱՍՏԱՆԻ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ՀԱՆՐԱՊԵՏՈՒԹՅԱՆ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ԿԱՌԱՎԱՐՈՒԹՅԱՆ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2018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ԹՎԱԿԱՆԻ</w:t>
      </w:r>
      <w:r>
        <w:rPr>
          <w:rFonts w:ascii="GHEA Grapalat" w:eastAsia="Times New Roman" w:hAnsi="GHEA Grapalat" w:cs="Arial"/>
          <w:b/>
          <w:sz w:val="24"/>
          <w:szCs w:val="24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ՀՈԿՏԵՄԲԵՐԻ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10-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Ի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>N 1115-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ՈՐՈՇՄ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ru-RU"/>
        </w:rPr>
        <w:t>ԱՆ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ՄԵՋ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ՓՈՓՈԽՈՒԹՅՈՒՆՆԵՐ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ԵՎ ԼՐԱՑՈՒՄ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ԿԱՏԱՐԵԼՈՒ</w:t>
      </w:r>
      <w:r w:rsidRPr="00940FC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940FCE">
        <w:rPr>
          <w:rFonts w:ascii="GHEA Grapalat" w:eastAsia="Times New Roman" w:hAnsi="GHEA Grapalat" w:cs="Arial"/>
          <w:b/>
          <w:sz w:val="24"/>
          <w:szCs w:val="24"/>
        </w:rPr>
        <w:t>ՄԱՍԻՆ</w:t>
      </w:r>
      <w:r w:rsidRPr="00940FCE"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 ԿԱՌԱՎԱՐՈՒԹՅԱՆ ՈՐՈՇՄԱՆ ՆԱԽԱԳԾԻ</w:t>
      </w:r>
      <w:r w:rsidRPr="00940FCE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940FCE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</w:p>
    <w:p w:rsidR="0019681B" w:rsidRPr="0019681B" w:rsidRDefault="0019681B" w:rsidP="0019681B">
      <w:pPr>
        <w:spacing w:line="240" w:lineRule="auto"/>
        <w:jc w:val="center"/>
        <w:rPr>
          <w:rFonts w:ascii="GHEA Grapalat" w:hAnsi="GHEA Grapalat" w:cs="Arial Armenian"/>
          <w:b/>
          <w:sz w:val="24"/>
          <w:szCs w:val="24"/>
        </w:rPr>
      </w:pPr>
    </w:p>
    <w:p w:rsidR="003B29D7" w:rsidRPr="006258C4" w:rsidRDefault="003B29D7" w:rsidP="002F67A1">
      <w:pPr>
        <w:pStyle w:val="a3"/>
        <w:numPr>
          <w:ilvl w:val="0"/>
          <w:numId w:val="1"/>
        </w:numPr>
        <w:spacing w:after="0" w:line="240" w:lineRule="auto"/>
        <w:ind w:left="0" w:right="-540" w:firstLine="851"/>
        <w:jc w:val="both"/>
        <w:rPr>
          <w:rFonts w:ascii="GHEA Grapalat" w:hAnsi="GHEA Grapalat" w:cs="Arial Armenian"/>
          <w:b/>
          <w:sz w:val="24"/>
          <w:szCs w:val="24"/>
        </w:rPr>
      </w:pPr>
      <w:r w:rsidRPr="006258C4">
        <w:rPr>
          <w:rFonts w:ascii="GHEA Grapalat" w:hAnsi="GHEA Grapalat" w:cs="Arial Armenian"/>
          <w:b/>
          <w:sz w:val="24"/>
          <w:szCs w:val="24"/>
        </w:rPr>
        <w:t>ԱՆՀՐԱԺԵՇՏՈՒԹՅՈՒՆԸ</w:t>
      </w:r>
    </w:p>
    <w:p w:rsidR="007A1755" w:rsidRDefault="003B29D7" w:rsidP="002F67A1">
      <w:pPr>
        <w:spacing w:after="0" w:line="240" w:lineRule="auto"/>
        <w:ind w:right="342" w:firstLine="851"/>
        <w:jc w:val="both"/>
        <w:rPr>
          <w:rFonts w:ascii="GHEA Grapalat" w:hAnsi="GHEA Grapalat"/>
          <w:sz w:val="24"/>
          <w:szCs w:val="24"/>
        </w:rPr>
      </w:pPr>
      <w:proofErr w:type="spellStart"/>
      <w:r w:rsidRPr="006258C4">
        <w:rPr>
          <w:rFonts w:ascii="GHEA Grapalat" w:hAnsi="GHEA Grapalat"/>
          <w:sz w:val="24"/>
          <w:szCs w:val="24"/>
        </w:rPr>
        <w:t>Նախագծի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ընդունումը</w:t>
      </w:r>
      <w:proofErr w:type="spellEnd"/>
      <w:r w:rsidR="001968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19681B">
        <w:rPr>
          <w:rFonts w:ascii="GHEA Grapalat" w:hAnsi="GHEA Grapalat"/>
          <w:sz w:val="24"/>
          <w:szCs w:val="24"/>
        </w:rPr>
        <w:t xml:space="preserve"> </w:t>
      </w:r>
      <w:r w:rsidRPr="006258C4">
        <w:rPr>
          <w:rFonts w:ascii="GHEA Grapalat" w:hAnsi="GHEA Grapalat"/>
          <w:sz w:val="24"/>
          <w:szCs w:val="24"/>
        </w:rPr>
        <w:t xml:space="preserve">է </w:t>
      </w:r>
      <w:r w:rsidRPr="006258C4">
        <w:rPr>
          <w:rFonts w:ascii="GHEA Grapalat" w:hAnsi="GHEA Grapalat"/>
          <w:sz w:val="24"/>
          <w:szCs w:val="24"/>
          <w:lang w:val="hy-AM"/>
        </w:rPr>
        <w:t>կորոնավի</w:t>
      </w:r>
      <w:bookmarkStart w:id="0" w:name="_GoBack"/>
      <w:bookmarkEnd w:id="0"/>
      <w:r w:rsidRPr="006258C4">
        <w:rPr>
          <w:rFonts w:ascii="GHEA Grapalat" w:hAnsi="GHEA Grapalat"/>
          <w:sz w:val="24"/>
          <w:szCs w:val="24"/>
          <w:lang w:val="hy-AM"/>
        </w:rPr>
        <w:t>րուս</w:t>
      </w:r>
      <w:r w:rsidRPr="006258C4">
        <w:rPr>
          <w:rFonts w:ascii="GHEA Grapalat" w:hAnsi="GHEA Grapalat"/>
          <w:sz w:val="24"/>
          <w:szCs w:val="24"/>
        </w:rPr>
        <w:t>ի</w:t>
      </w:r>
      <w:r w:rsidRPr="006258C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6258C4">
        <w:rPr>
          <w:rFonts w:ascii="GHEA Grapalat" w:hAnsi="GHEA Grapalat"/>
          <w:sz w:val="24"/>
          <w:szCs w:val="24"/>
          <w:lang w:val="pt-BR"/>
        </w:rPr>
        <w:t>COVID-19</w:t>
      </w:r>
      <w:r w:rsidRPr="006258C4">
        <w:rPr>
          <w:rFonts w:ascii="GHEA Grapalat" w:hAnsi="GHEA Grapalat"/>
          <w:sz w:val="24"/>
          <w:szCs w:val="24"/>
          <w:lang w:val="hy-AM"/>
        </w:rPr>
        <w:t>) համաճարակային իրավիճակ</w:t>
      </w:r>
      <w:proofErr w:type="spellStart"/>
      <w:r w:rsidRPr="006258C4">
        <w:rPr>
          <w:rFonts w:ascii="GHEA Grapalat" w:hAnsi="GHEA Grapalat"/>
          <w:sz w:val="24"/>
          <w:szCs w:val="24"/>
        </w:rPr>
        <w:t>ով</w:t>
      </w:r>
      <w:proofErr w:type="spellEnd"/>
      <w:r w:rsidRPr="006258C4">
        <w:rPr>
          <w:rFonts w:ascii="GHEA Grapalat" w:hAnsi="GHEA Grapalat"/>
          <w:sz w:val="24"/>
          <w:szCs w:val="24"/>
        </w:rPr>
        <w:t>՝</w:t>
      </w:r>
      <w:r w:rsidR="001968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հաշվի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առնելով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այն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258C4">
        <w:rPr>
          <w:rFonts w:ascii="GHEA Grapalat" w:hAnsi="GHEA Grapalat"/>
          <w:sz w:val="24"/>
          <w:szCs w:val="24"/>
        </w:rPr>
        <w:t>որ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մարդահամարի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հաշվառումը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բնակչության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պետական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ռեգիստրի</w:t>
      </w:r>
      <w:proofErr w:type="spellEnd"/>
      <w:r w:rsidR="001968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տվյալների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կիրառումից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զատ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իրականացվելու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258C4">
        <w:rPr>
          <w:rFonts w:ascii="GHEA Grapalat" w:hAnsi="GHEA Grapalat"/>
          <w:sz w:val="24"/>
          <w:szCs w:val="24"/>
        </w:rPr>
        <w:t>նաև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բնակչության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25 </w:t>
      </w:r>
      <w:proofErr w:type="spellStart"/>
      <w:r w:rsidRPr="006258C4">
        <w:rPr>
          <w:rFonts w:ascii="GHEA Grapalat" w:hAnsi="GHEA Grapalat"/>
          <w:sz w:val="24"/>
          <w:szCs w:val="24"/>
        </w:rPr>
        <w:t>տոկոսի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անմիջական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հարցման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եղանակով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258C4">
        <w:rPr>
          <w:rFonts w:ascii="GHEA Grapalat" w:hAnsi="GHEA Grapalat"/>
          <w:sz w:val="24"/>
          <w:szCs w:val="24"/>
        </w:rPr>
        <w:t>ինչը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ենթադրում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258C4">
        <w:rPr>
          <w:rFonts w:ascii="GHEA Grapalat" w:hAnsi="GHEA Grapalat"/>
          <w:sz w:val="24"/>
          <w:szCs w:val="24"/>
        </w:rPr>
        <w:t>մարդահամարի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աշխատակիցների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շփում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շուրջ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750 </w:t>
      </w:r>
      <w:proofErr w:type="spellStart"/>
      <w:r w:rsidRPr="006258C4">
        <w:rPr>
          <w:rFonts w:ascii="GHEA Grapalat" w:hAnsi="GHEA Grapalat"/>
          <w:sz w:val="24"/>
          <w:szCs w:val="24"/>
        </w:rPr>
        <w:t>հազ</w:t>
      </w:r>
      <w:proofErr w:type="spellEnd"/>
      <w:r w:rsidR="001F7E40">
        <w:rPr>
          <w:rFonts w:ascii="GHEA Grapalat" w:hAnsi="GHEA Grapalat"/>
          <w:sz w:val="24"/>
          <w:szCs w:val="24"/>
        </w:rPr>
        <w:t>.</w:t>
      </w:r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6258C4">
        <w:rPr>
          <w:rFonts w:ascii="GHEA Grapalat" w:hAnsi="GHEA Grapalat"/>
          <w:sz w:val="24"/>
          <w:szCs w:val="24"/>
        </w:rPr>
        <w:t>մարդու</w:t>
      </w:r>
      <w:proofErr w:type="spellEnd"/>
      <w:proofErr w:type="gram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հետ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6258C4">
        <w:rPr>
          <w:rFonts w:ascii="GHEA Grapalat" w:hAnsi="GHEA Grapalat"/>
          <w:sz w:val="24"/>
          <w:szCs w:val="24"/>
        </w:rPr>
        <w:t>Իսկ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քանի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որ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համավարակի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հետագա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գործընթացներն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անկանխատեսելի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են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258C4">
        <w:rPr>
          <w:rFonts w:ascii="GHEA Grapalat" w:hAnsi="GHEA Grapalat"/>
          <w:sz w:val="24"/>
          <w:szCs w:val="24"/>
        </w:rPr>
        <w:t>երկրում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հայտարարված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արտակարգ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դրության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պայմաններն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էականորեն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նվազեցրել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են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մարդահամարի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նախապատրաստական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բնականոն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հնարավորությունները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258C4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258C4">
        <w:rPr>
          <w:rFonts w:ascii="GHEA Grapalat" w:hAnsi="GHEA Grapalat"/>
          <w:sz w:val="24"/>
          <w:szCs w:val="24"/>
        </w:rPr>
        <w:t>առաջացել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2020թ. </w:t>
      </w:r>
      <w:proofErr w:type="spellStart"/>
      <w:proofErr w:type="gramStart"/>
      <w:r w:rsidRPr="006258C4">
        <w:rPr>
          <w:rFonts w:ascii="GHEA Grapalat" w:hAnsi="GHEA Grapalat"/>
          <w:sz w:val="24"/>
          <w:szCs w:val="24"/>
        </w:rPr>
        <w:t>մարդահամարի</w:t>
      </w:r>
      <w:proofErr w:type="spellEnd"/>
      <w:proofErr w:type="gram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անցկացման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ժամկետը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մեկ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տարով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երկարաձգել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258C4">
        <w:rPr>
          <w:rFonts w:ascii="GHEA Grapalat" w:hAnsi="GHEA Grapalat"/>
          <w:sz w:val="24"/>
          <w:szCs w:val="24"/>
        </w:rPr>
        <w:t>չկասեցնելով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որոշ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նախապատրաստական</w:t>
      </w:r>
      <w:proofErr w:type="spellEnd"/>
      <w:r w:rsidRPr="006258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58C4">
        <w:rPr>
          <w:rFonts w:ascii="GHEA Grapalat" w:hAnsi="GHEA Grapalat"/>
          <w:sz w:val="24"/>
          <w:szCs w:val="24"/>
        </w:rPr>
        <w:t>աշխատանքներ</w:t>
      </w:r>
      <w:proofErr w:type="spellEnd"/>
      <w:r w:rsidRPr="006258C4">
        <w:rPr>
          <w:rFonts w:ascii="GHEA Grapalat" w:hAnsi="GHEA Grapalat"/>
          <w:sz w:val="24"/>
          <w:szCs w:val="24"/>
        </w:rPr>
        <w:t>:</w:t>
      </w:r>
    </w:p>
    <w:p w:rsidR="003B29D7" w:rsidRPr="007A1755" w:rsidRDefault="003B29D7" w:rsidP="002F67A1">
      <w:pPr>
        <w:pStyle w:val="a3"/>
        <w:numPr>
          <w:ilvl w:val="0"/>
          <w:numId w:val="1"/>
        </w:numPr>
        <w:spacing w:after="0" w:line="240" w:lineRule="auto"/>
        <w:ind w:left="0" w:right="342" w:firstLine="851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A1755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7A17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A1755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7A17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A1755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7A17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A1755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Pr="007A1755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7D05C3" w:rsidRPr="007D05C3" w:rsidRDefault="003B29D7" w:rsidP="002F67A1">
      <w:pPr>
        <w:spacing w:after="0" w:line="240" w:lineRule="auto"/>
        <w:ind w:right="342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6258C4">
        <w:rPr>
          <w:rFonts w:ascii="GHEA Grapalat" w:hAnsi="GHEA Grapalat"/>
          <w:sz w:val="24"/>
          <w:szCs w:val="24"/>
          <w:lang w:val="hy-AM"/>
        </w:rPr>
        <w:t>ՀՀ 2020թ. մարդահամարի նախապատրաստական աշխատանքները, մինչ Հայաստանի Հանրապետությունում կորոնավիրուսի (</w:t>
      </w:r>
      <w:r w:rsidRPr="006258C4">
        <w:rPr>
          <w:rFonts w:ascii="GHEA Grapalat" w:hAnsi="GHEA Grapalat"/>
          <w:sz w:val="24"/>
          <w:szCs w:val="24"/>
          <w:lang w:val="pt-BR"/>
        </w:rPr>
        <w:t>COVID-19</w:t>
      </w:r>
      <w:r w:rsidRPr="006258C4">
        <w:rPr>
          <w:rFonts w:ascii="GHEA Grapalat" w:hAnsi="GHEA Grapalat"/>
          <w:sz w:val="24"/>
          <w:szCs w:val="24"/>
          <w:lang w:val="hy-AM"/>
        </w:rPr>
        <w:t>) համավարակային իրավիճակի սրացումը, իրականացվել են ժամանակացույցով սահմանված ընթացակարգով և ժամկետներին,</w:t>
      </w:r>
      <w:r w:rsidR="001968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8C4">
        <w:rPr>
          <w:rFonts w:ascii="GHEA Grapalat" w:hAnsi="GHEA Grapalat"/>
          <w:sz w:val="24"/>
          <w:szCs w:val="24"/>
          <w:lang w:val="hy-AM"/>
        </w:rPr>
        <w:t>սակայն մարդահամարի նախապատրաստական և կազմակերպման հաջորդող աշխատանքների բնականոն իրականացման հնարավորությունները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8C4">
        <w:rPr>
          <w:rFonts w:ascii="GHEA Grapalat" w:hAnsi="GHEA Grapalat"/>
          <w:sz w:val="24"/>
          <w:szCs w:val="24"/>
          <w:lang w:val="hy-AM"/>
        </w:rPr>
        <w:t>երկրում հայտարարված արտակարգ դրության պայմաններում էապես նվազել են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>: Հ</w:t>
      </w:r>
      <w:r w:rsidRPr="006258C4">
        <w:rPr>
          <w:rFonts w:ascii="GHEA Grapalat" w:hAnsi="GHEA Grapalat" w:cs="Arial"/>
          <w:sz w:val="24"/>
          <w:szCs w:val="24"/>
          <w:lang w:val="af-ZA" w:eastAsia="ru-RU"/>
        </w:rPr>
        <w:t xml:space="preserve">աշվի առնելով այն հանգամանքը, որ </w:t>
      </w:r>
      <w:r w:rsidRPr="006258C4">
        <w:rPr>
          <w:rFonts w:ascii="GHEA Grapalat" w:hAnsi="GHEA Grapalat"/>
          <w:sz w:val="24"/>
          <w:szCs w:val="24"/>
          <w:lang w:val="hy-AM"/>
        </w:rPr>
        <w:t>համավարակի հետագա զարգացումներն անկանխատեսելի են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>, այդ թվում անկանխատեսելի են հետհամավարակային կարճ ժամանակաշրջանում ռեսպոնդենտների վարքագծային փոփոխությունները, որոնք կարող են ազդել</w:t>
      </w:r>
      <w:r w:rsidR="0019681B">
        <w:rPr>
          <w:rFonts w:ascii="GHEA Grapalat" w:hAnsi="GHEA Grapalat"/>
          <w:sz w:val="24"/>
          <w:szCs w:val="24"/>
          <w:lang w:val="hy-AM"/>
        </w:rPr>
        <w:t xml:space="preserve"> 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>մ</w:t>
      </w:r>
      <w:r w:rsidRPr="006258C4">
        <w:rPr>
          <w:rFonts w:ascii="GHEA Grapalat" w:hAnsi="GHEA Grapalat"/>
          <w:sz w:val="24"/>
          <w:szCs w:val="24"/>
          <w:lang w:val="hy-AM"/>
        </w:rPr>
        <w:t>արդահամարի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 xml:space="preserve"> գործընթացի վրա, քանի որ տեղեկատվության հավաքումը տեղի է ունենալու նաև տնային տնտեսություններ այցելությունների միջոցով, ապա</w:t>
      </w:r>
      <w:r w:rsidRPr="006258C4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>անցկ</w:t>
      </w:r>
      <w:r w:rsidRPr="006258C4">
        <w:rPr>
          <w:rFonts w:ascii="GHEA Grapalat" w:hAnsi="GHEA Grapalat"/>
          <w:sz w:val="24"/>
          <w:szCs w:val="24"/>
          <w:lang w:val="hy-AM"/>
        </w:rPr>
        <w:t xml:space="preserve">ացման </w:t>
      </w:r>
      <w:r w:rsidR="0076325B" w:rsidRPr="006258C4">
        <w:rPr>
          <w:rFonts w:ascii="GHEA Grapalat" w:hAnsi="GHEA Grapalat"/>
          <w:sz w:val="24"/>
          <w:szCs w:val="24"/>
          <w:lang w:val="hy-AM"/>
        </w:rPr>
        <w:t>ժամկետներն անհաժեշտ է հետաձգել:</w:t>
      </w:r>
    </w:p>
    <w:p w:rsidR="003B29D7" w:rsidRPr="007D05C3" w:rsidRDefault="003B29D7" w:rsidP="002F67A1">
      <w:pPr>
        <w:pStyle w:val="a3"/>
        <w:numPr>
          <w:ilvl w:val="0"/>
          <w:numId w:val="1"/>
        </w:numPr>
        <w:spacing w:after="0" w:line="240" w:lineRule="auto"/>
        <w:ind w:left="0" w:right="342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7D05C3">
        <w:rPr>
          <w:rFonts w:ascii="GHEA Grapalat" w:hAnsi="GHEA Grapalat" w:cs="Arial"/>
          <w:b/>
          <w:sz w:val="24"/>
          <w:szCs w:val="24"/>
          <w:lang w:val="af-ZA" w:eastAsia="ru-RU"/>
        </w:rPr>
        <w:t>Կարգավորման</w:t>
      </w:r>
      <w:r w:rsidRPr="007D05C3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5C3">
        <w:rPr>
          <w:rFonts w:ascii="GHEA Grapalat" w:hAnsi="GHEA Grapalat" w:cs="Arial"/>
          <w:b/>
          <w:sz w:val="24"/>
          <w:szCs w:val="24"/>
          <w:lang w:val="af-ZA" w:eastAsia="ru-RU"/>
        </w:rPr>
        <w:t>նպատակը</w:t>
      </w:r>
      <w:r w:rsidRPr="007D05C3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5C3">
        <w:rPr>
          <w:rFonts w:ascii="GHEA Grapalat" w:hAnsi="GHEA Grapalat" w:cs="Arial"/>
          <w:b/>
          <w:sz w:val="24"/>
          <w:szCs w:val="24"/>
          <w:lang w:val="af-ZA" w:eastAsia="ru-RU"/>
        </w:rPr>
        <w:t>և</w:t>
      </w:r>
      <w:r w:rsidRPr="007D05C3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5C3">
        <w:rPr>
          <w:rFonts w:ascii="GHEA Grapalat" w:hAnsi="GHEA Grapalat" w:cs="Arial"/>
          <w:b/>
          <w:sz w:val="24"/>
          <w:szCs w:val="24"/>
          <w:lang w:val="af-ZA" w:eastAsia="ru-RU"/>
        </w:rPr>
        <w:t>բնույթը</w:t>
      </w:r>
    </w:p>
    <w:p w:rsidR="003B29D7" w:rsidRPr="006258C4" w:rsidRDefault="003B29D7" w:rsidP="002F67A1">
      <w:pPr>
        <w:tabs>
          <w:tab w:val="left" w:pos="0"/>
          <w:tab w:val="left" w:pos="1080"/>
          <w:tab w:val="left" w:pos="9000"/>
        </w:tabs>
        <w:spacing w:after="0" w:line="240" w:lineRule="auto"/>
        <w:ind w:right="333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6258C4">
        <w:rPr>
          <w:rFonts w:ascii="GHEA Grapalat" w:hAnsi="GHEA Grapalat" w:cs="Arial"/>
          <w:sz w:val="24"/>
          <w:szCs w:val="24"/>
          <w:lang w:val="hy-AM" w:eastAsia="ru-RU"/>
        </w:rPr>
        <w:t xml:space="preserve">Նախագծով առաջարկվում է </w:t>
      </w:r>
      <w:r w:rsidRPr="006258C4">
        <w:rPr>
          <w:rFonts w:ascii="GHEA Grapalat" w:hAnsi="GHEA Grapalat" w:cs="Arial"/>
          <w:sz w:val="24"/>
          <w:szCs w:val="24"/>
          <w:lang w:val="af-ZA" w:eastAsia="ru-RU"/>
        </w:rPr>
        <w:t xml:space="preserve">երկրում </w:t>
      </w:r>
      <w:r w:rsidRPr="006258C4">
        <w:rPr>
          <w:rFonts w:ascii="GHEA Grapalat" w:hAnsi="GHEA Grapalat" w:cs="Arial"/>
          <w:sz w:val="24"/>
          <w:szCs w:val="24"/>
          <w:lang w:val="hy-AM" w:eastAsia="ru-RU"/>
        </w:rPr>
        <w:t>ստեղծված</w:t>
      </w:r>
      <w:r w:rsidRPr="006258C4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Pr="006258C4">
        <w:rPr>
          <w:rFonts w:ascii="GHEA Grapalat" w:hAnsi="GHEA Grapalat" w:cs="Arial"/>
          <w:sz w:val="24"/>
          <w:szCs w:val="24"/>
          <w:lang w:val="hy-AM" w:eastAsia="ru-RU"/>
        </w:rPr>
        <w:t>իրավիճակով</w:t>
      </w:r>
      <w:r w:rsidRPr="006258C4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Pr="006258C4">
        <w:rPr>
          <w:rFonts w:ascii="GHEA Grapalat" w:hAnsi="GHEA Grapalat" w:cs="Arial"/>
          <w:sz w:val="24"/>
          <w:szCs w:val="24"/>
          <w:lang w:val="hy-AM" w:eastAsia="ru-RU"/>
        </w:rPr>
        <w:t>պայմանավորված</w:t>
      </w:r>
      <w:r w:rsidRPr="006258C4">
        <w:rPr>
          <w:rFonts w:ascii="GHEA Grapalat" w:hAnsi="GHEA Grapalat" w:cs="Arial"/>
          <w:sz w:val="24"/>
          <w:szCs w:val="24"/>
          <w:lang w:val="af-ZA" w:eastAsia="ru-RU"/>
        </w:rPr>
        <w:t>, հերթական մարդահամարի անցկացումը երկարաձգել մեկ տարով</w:t>
      </w:r>
      <w:r w:rsidRPr="006258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3B29D7" w:rsidRPr="002F67A1" w:rsidRDefault="003B29D7" w:rsidP="002F67A1">
      <w:pPr>
        <w:pStyle w:val="a3"/>
        <w:numPr>
          <w:ilvl w:val="0"/>
          <w:numId w:val="1"/>
        </w:numPr>
        <w:spacing w:after="0" w:line="240" w:lineRule="auto"/>
        <w:ind w:left="0" w:right="333" w:firstLine="851"/>
        <w:jc w:val="both"/>
        <w:rPr>
          <w:rFonts w:ascii="GHEA Grapalat" w:hAnsi="GHEA Grapalat" w:cs="Arial"/>
          <w:b/>
          <w:sz w:val="24"/>
          <w:szCs w:val="24"/>
          <w:lang w:val="af-ZA" w:eastAsia="ru-RU"/>
        </w:rPr>
      </w:pP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Նախագծի</w:t>
      </w:r>
      <w:r w:rsidRPr="002F67A1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մշակման</w:t>
      </w:r>
      <w:r w:rsidRPr="002F67A1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գործընթացում</w:t>
      </w:r>
      <w:r w:rsidRPr="002F67A1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ներգրավված</w:t>
      </w:r>
      <w:r w:rsidRPr="002F67A1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ինստիտուտները</w:t>
      </w:r>
      <w:r w:rsidRPr="002F67A1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և</w:t>
      </w:r>
      <w:r w:rsidRPr="002F67A1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անձինք</w:t>
      </w:r>
    </w:p>
    <w:p w:rsidR="003B29D7" w:rsidRPr="006258C4" w:rsidRDefault="003B29D7" w:rsidP="002F67A1">
      <w:pPr>
        <w:tabs>
          <w:tab w:val="left" w:pos="1080"/>
          <w:tab w:val="left" w:pos="9000"/>
        </w:tabs>
        <w:spacing w:after="0" w:line="240" w:lineRule="auto"/>
        <w:ind w:right="333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6258C4">
        <w:rPr>
          <w:rFonts w:ascii="GHEA Grapalat" w:hAnsi="GHEA Grapalat"/>
          <w:sz w:val="24"/>
          <w:szCs w:val="24"/>
          <w:lang w:val="af-ZA"/>
        </w:rPr>
        <w:t>Նախագիծը մշակվել է Վիճակագրական կոմիտեի կողմից:</w:t>
      </w:r>
    </w:p>
    <w:p w:rsidR="003B29D7" w:rsidRPr="002F67A1" w:rsidRDefault="003B29D7" w:rsidP="002F67A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right="333" w:firstLine="851"/>
        <w:jc w:val="both"/>
        <w:rPr>
          <w:rFonts w:ascii="GHEA Grapalat" w:hAnsi="GHEA Grapalat" w:cs="Arial"/>
          <w:b/>
          <w:sz w:val="24"/>
          <w:szCs w:val="24"/>
          <w:lang w:val="af-ZA" w:eastAsia="ru-RU"/>
        </w:rPr>
      </w:pP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Իրավական</w:t>
      </w:r>
      <w:r w:rsidRPr="002F67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ակտի</w:t>
      </w:r>
      <w:r w:rsidRPr="002F67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կիրառման</w:t>
      </w:r>
      <w:r w:rsidRPr="002F67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դեպքում</w:t>
      </w:r>
      <w:r w:rsidRPr="002F67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ակնկալվող</w:t>
      </w:r>
      <w:r w:rsidRPr="002F67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2F67A1">
        <w:rPr>
          <w:rFonts w:ascii="GHEA Grapalat" w:hAnsi="GHEA Grapalat" w:cs="Arial"/>
          <w:b/>
          <w:sz w:val="24"/>
          <w:szCs w:val="24"/>
          <w:lang w:val="af-ZA" w:eastAsia="ru-RU"/>
        </w:rPr>
        <w:t>արդյունքը</w:t>
      </w:r>
    </w:p>
    <w:p w:rsidR="003B29D7" w:rsidRPr="006258C4" w:rsidRDefault="003B29D7" w:rsidP="002F67A1">
      <w:pPr>
        <w:tabs>
          <w:tab w:val="left" w:pos="1080"/>
          <w:tab w:val="left" w:pos="9000"/>
        </w:tabs>
        <w:spacing w:after="0" w:line="240" w:lineRule="auto"/>
        <w:ind w:right="333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6258C4">
        <w:rPr>
          <w:rFonts w:ascii="GHEA Grapalat" w:hAnsi="GHEA Grapalat"/>
          <w:sz w:val="24"/>
          <w:szCs w:val="24"/>
          <w:lang w:val="af-ZA"/>
        </w:rPr>
        <w:t>Ապահովել Հայաստանի Հանրապետությունում հերթական մարդահամարի անցկացումը օրենսդրությամբ սահմանված կարգով և Միջազգային հանձնարարականներով սահմանված ընթացակարգերին համապատասխան:</w:t>
      </w:r>
    </w:p>
    <w:p w:rsidR="0003740F" w:rsidRPr="0019681B" w:rsidRDefault="0003740F" w:rsidP="002F67A1">
      <w:pPr>
        <w:spacing w:line="240" w:lineRule="auto"/>
      </w:pPr>
    </w:p>
    <w:sectPr w:rsidR="0003740F" w:rsidRPr="0019681B" w:rsidSect="002F67A1">
      <w:pgSz w:w="12240" w:h="15840"/>
      <w:pgMar w:top="426" w:right="616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EA6"/>
    <w:multiLevelType w:val="hybridMultilevel"/>
    <w:tmpl w:val="5CFCBFAA"/>
    <w:lvl w:ilvl="0" w:tplc="82F2FA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D7"/>
    <w:rsid w:val="0003740F"/>
    <w:rsid w:val="00045EB7"/>
    <w:rsid w:val="00166F1E"/>
    <w:rsid w:val="0019681B"/>
    <w:rsid w:val="001F7E40"/>
    <w:rsid w:val="002C4059"/>
    <w:rsid w:val="002F67A1"/>
    <w:rsid w:val="003B29D7"/>
    <w:rsid w:val="006258C4"/>
    <w:rsid w:val="0076325B"/>
    <w:rsid w:val="007A1755"/>
    <w:rsid w:val="007D05C3"/>
    <w:rsid w:val="008657D8"/>
    <w:rsid w:val="00B202B4"/>
    <w:rsid w:val="00CC3768"/>
    <w:rsid w:val="00E8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3B29D7"/>
    <w:pPr>
      <w:ind w:left="720"/>
      <w:contextualSpacing/>
    </w:p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3B29D7"/>
    <w:pPr>
      <w:ind w:left="720"/>
      <w:contextualSpacing/>
    </w:p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Kuyumjyan</dc:creator>
  <cp:keywords/>
  <dc:description/>
  <cp:lastModifiedBy>User</cp:lastModifiedBy>
  <cp:revision>3</cp:revision>
  <dcterms:created xsi:type="dcterms:W3CDTF">2020-04-17T05:44:00Z</dcterms:created>
  <dcterms:modified xsi:type="dcterms:W3CDTF">2020-04-17T05:51:00Z</dcterms:modified>
</cp:coreProperties>
</file>