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CA6FF8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CA6FF8">
        <w:rPr>
          <w:rFonts w:ascii="GHEA Grapalat" w:hAnsi="GHEA Grapalat"/>
          <w:u w:val="single"/>
        </w:rPr>
        <w:t>ՆԱԽԱԳԻԾ</w:t>
      </w:r>
    </w:p>
    <w:p w:rsidR="00F56F36" w:rsidRPr="00CA6FF8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A6FF8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A6FF8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A6FF8">
        <w:rPr>
          <w:rFonts w:ascii="GHEA Grapalat" w:hAnsi="GHEA Grapalat" w:cs="Sylfaen"/>
          <w:b/>
          <w:bCs/>
          <w:lang w:eastAsia="en-GB"/>
        </w:rPr>
        <w:t>ՀԱՅԱՍՏԱՆԻՀԱՆՐԱՊԵՏՈՒԹՅԱՆԿԱՌԱՎԱՐՈՒԹՅՈՒ</w:t>
      </w:r>
      <w:r w:rsidRPr="00CA6FF8">
        <w:rPr>
          <w:rFonts w:ascii="GHEA Grapalat" w:hAnsi="GHEA Grapalat"/>
          <w:b/>
          <w:bCs/>
          <w:lang w:eastAsia="en-GB"/>
        </w:rPr>
        <w:t>Ն</w:t>
      </w:r>
    </w:p>
    <w:p w:rsidR="00F56F36" w:rsidRPr="00CA6FF8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A6FF8">
        <w:rPr>
          <w:rFonts w:ascii="Calibri" w:hAnsi="Calibri" w:cs="Calibri"/>
          <w:lang w:eastAsia="en-GB"/>
        </w:rPr>
        <w:t> </w:t>
      </w:r>
      <w:r w:rsidRPr="00CA6FF8">
        <w:rPr>
          <w:rFonts w:ascii="Calibri" w:hAnsi="Calibri" w:cs="Calibri"/>
          <w:b/>
          <w:bCs/>
          <w:lang w:eastAsia="en-GB"/>
        </w:rPr>
        <w:t> </w:t>
      </w:r>
      <w:r w:rsidRPr="00CA6FF8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CA6FF8" w:rsidRDefault="00F56F36" w:rsidP="00F56F36">
      <w:pPr>
        <w:pStyle w:val="mechtex"/>
        <w:rPr>
          <w:rFonts w:ascii="GHEA Grapalat" w:hAnsi="GHEA Grapalat"/>
        </w:rPr>
      </w:pPr>
    </w:p>
    <w:p w:rsidR="00F56F36" w:rsidRPr="00CA6FF8" w:rsidRDefault="00F56F36" w:rsidP="00F56F36">
      <w:pPr>
        <w:pStyle w:val="mechtex"/>
        <w:rPr>
          <w:rFonts w:ascii="GHEA Grapalat" w:hAnsi="GHEA Grapalat"/>
        </w:rPr>
      </w:pPr>
    </w:p>
    <w:p w:rsidR="00F56F36" w:rsidRPr="00CA6FF8" w:rsidRDefault="00F56F36" w:rsidP="00F56F36">
      <w:pPr>
        <w:jc w:val="center"/>
        <w:rPr>
          <w:rFonts w:ascii="GHEA Grapalat" w:hAnsi="GHEA Grapalat"/>
        </w:rPr>
      </w:pPr>
      <w:r w:rsidRPr="00CA6FF8">
        <w:rPr>
          <w:rFonts w:ascii="GHEA Grapalat" w:hAnsi="GHEA Grapalat" w:cs="Sylfaen"/>
        </w:rPr>
        <w:t xml:space="preserve">   _</w:t>
      </w:r>
      <w:r w:rsidR="003A38C3">
        <w:rPr>
          <w:rFonts w:ascii="GHEA Grapalat" w:hAnsi="GHEA Grapalat" w:cs="Sylfaen"/>
          <w:lang w:val="hy-AM"/>
        </w:rPr>
        <w:t>ապրիլի</w:t>
      </w:r>
      <w:r w:rsidR="00501F2E" w:rsidRPr="00CA6FF8">
        <w:rPr>
          <w:rFonts w:ascii="GHEA Grapalat" w:hAnsi="GHEA Grapalat"/>
        </w:rPr>
        <w:t xml:space="preserve"> 2020</w:t>
      </w:r>
      <w:proofErr w:type="gramStart"/>
      <w:r w:rsidRPr="00CA6FF8">
        <w:rPr>
          <w:rFonts w:ascii="GHEA Grapalat" w:hAnsi="GHEA Grapalat"/>
        </w:rPr>
        <w:t>թվականի  N</w:t>
      </w:r>
      <w:proofErr w:type="gramEnd"/>
      <w:r w:rsidRPr="00CA6FF8">
        <w:rPr>
          <w:rFonts w:ascii="GHEA Grapalat" w:hAnsi="GHEA Grapalat"/>
        </w:rPr>
        <w:t xml:space="preserve">             - Լ</w:t>
      </w:r>
    </w:p>
    <w:p w:rsidR="00F56F36" w:rsidRPr="00CA6FF8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277B83" w:rsidRDefault="003A0179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3A0179">
        <w:rPr>
          <w:rFonts w:ascii="GHEA Grapalat" w:hAnsi="GHEA Grapalat" w:cs="Sylfaen"/>
          <w:color w:val="000000"/>
          <w:spacing w:val="10"/>
          <w:szCs w:val="26"/>
          <w:lang w:val="af-ZA"/>
        </w:rPr>
        <w:t>«ՍՊԱՌՈՂԱԿԱՆ ԿՐԵԴԻՏԱՎՈՐՄԱՆ ՄԱՍԻՆ» ՀԱՅԱՍՏԱՆԻ ՀԱՆՐԱՊԵՏՈՒԹՅԱՆ ՕՐԵՆՔՈՒՄ ԼՐԱՑՈՒՄՆԵՐ ԿԱՏԱՐԵԼՈՒ ՄԱՍԻՆ»</w:t>
      </w:r>
      <w:r w:rsidRPr="003A0179">
        <w:rPr>
          <w:rFonts w:ascii="GHEA Grapalat" w:hAnsi="GHEA Grapalat" w:cs="Sylfaen"/>
          <w:spacing w:val="10"/>
          <w:sz w:val="18"/>
          <w:lang w:val="af-ZA"/>
        </w:rPr>
        <w:t xml:space="preserve"> </w:t>
      </w:r>
      <w:r w:rsidR="00F56F36" w:rsidRPr="003A0179">
        <w:rPr>
          <w:rFonts w:ascii="GHEA Grapalat" w:hAnsi="GHEA Grapalat" w:cs="Sylfaen"/>
          <w:spacing w:val="10"/>
          <w:lang w:val="af-ZA"/>
        </w:rPr>
        <w:t>ՀԱՅԱՍՏԱ</w:t>
      </w:r>
      <w:r w:rsidR="00F56F36" w:rsidRPr="003A0179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3A0179">
        <w:rPr>
          <w:rFonts w:ascii="GHEA Grapalat" w:hAnsi="GHEA Grapalat" w:cs="Sylfaen"/>
          <w:spacing w:val="10"/>
          <w:lang w:val="af-ZA"/>
        </w:rPr>
        <w:t xml:space="preserve"> </w:t>
      </w:r>
      <w:r w:rsidR="00501F2E" w:rsidRPr="00277B83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277B83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617DE8" w:rsidRDefault="00F56F36" w:rsidP="00F56F36">
      <w:pPr>
        <w:pStyle w:val="mechtex"/>
        <w:rPr>
          <w:rFonts w:ascii="GHEA Grapalat" w:hAnsi="GHEA Grapalat"/>
          <w:caps/>
          <w:lang w:val="ru-RU"/>
        </w:rPr>
      </w:pPr>
      <w:r w:rsidRPr="00277B83">
        <w:rPr>
          <w:rFonts w:ascii="GHEA Grapalat" w:hAnsi="GHEA Grapalat"/>
          <w:caps/>
          <w:lang w:val="af-ZA"/>
        </w:rPr>
        <w:t xml:space="preserve">      </w:t>
      </w:r>
      <w:r w:rsidR="00617DE8" w:rsidRPr="00FA4578">
        <w:rPr>
          <w:rFonts w:ascii="GHEA Grapalat" w:hAnsi="GHEA Grapalat"/>
          <w:caps/>
        </w:rPr>
        <w:t xml:space="preserve">    </w:t>
      </w:r>
      <w:r w:rsidRPr="00277B83">
        <w:rPr>
          <w:rFonts w:ascii="GHEA Grapalat" w:hAnsi="GHEA Grapalat"/>
          <w:caps/>
          <w:lang w:val="af-ZA"/>
        </w:rPr>
        <w:t>-----------------------------------------------------------------------</w:t>
      </w:r>
      <w:r w:rsidR="00617DE8">
        <w:rPr>
          <w:rFonts w:ascii="GHEA Grapalat" w:hAnsi="GHEA Grapalat"/>
          <w:caps/>
          <w:lang w:val="af-ZA"/>
        </w:rPr>
        <w:t>----------------------------</w:t>
      </w:r>
    </w:p>
    <w:p w:rsidR="00F56F36" w:rsidRPr="00277B83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277B83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3A0179" w:rsidRPr="00401DFD" w:rsidRDefault="00F56F36" w:rsidP="003A0179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277B83">
        <w:rPr>
          <w:rFonts w:ascii="GHEA Grapalat" w:hAnsi="GHEA Grapalat" w:cs="Tahoma"/>
          <w:szCs w:val="22"/>
        </w:rPr>
        <w:t>Հիմք</w:t>
      </w:r>
      <w:proofErr w:type="spellEnd"/>
      <w:r w:rsidR="000512A7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ընդունելով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t xml:space="preserve"> «</w:t>
      </w:r>
      <w:proofErr w:type="spellStart"/>
      <w:r w:rsidRPr="00277B83">
        <w:rPr>
          <w:rFonts w:ascii="GHEA Grapalat" w:hAnsi="GHEA Grapalat" w:cs="Tahoma"/>
          <w:szCs w:val="22"/>
        </w:rPr>
        <w:t>Ազգային</w:t>
      </w:r>
      <w:proofErr w:type="spellEnd"/>
      <w:r w:rsidR="000512A7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ժողովի</w:t>
      </w:r>
      <w:proofErr w:type="spellEnd"/>
      <w:r w:rsidR="000512A7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կանոնակարգ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277B83">
        <w:rPr>
          <w:rFonts w:ascii="GHEA Grapalat" w:hAnsi="GHEA Grapalat" w:cs="Tahoma"/>
          <w:szCs w:val="22"/>
        </w:rPr>
        <w:t>սահ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մանա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դրա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կան</w:t>
      </w:r>
      <w:proofErr w:type="spellEnd"/>
      <w:r w:rsidR="000512A7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օրենքի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277B83">
        <w:rPr>
          <w:rFonts w:ascii="GHEA Grapalat" w:hAnsi="GHEA Grapalat" w:cs="Tahoma"/>
          <w:szCs w:val="22"/>
        </w:rPr>
        <w:t>րդ</w:t>
      </w:r>
      <w:proofErr w:type="spellEnd"/>
      <w:r w:rsidR="00401DFD" w:rsidRPr="00401D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հոդվածի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277B83">
        <w:rPr>
          <w:rFonts w:ascii="GHEA Grapalat" w:hAnsi="GHEA Grapalat" w:cs="Tahoma"/>
          <w:szCs w:val="22"/>
        </w:rPr>
        <w:t>ին</w:t>
      </w:r>
      <w:proofErr w:type="spellEnd"/>
      <w:r w:rsidR="000512A7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մասը</w:t>
      </w:r>
      <w:proofErr w:type="spellEnd"/>
      <w:r w:rsidRPr="00277B83">
        <w:rPr>
          <w:rFonts w:ascii="GHEA Grapalat" w:hAnsi="GHEA Grapalat" w:cs="Tahoma"/>
          <w:szCs w:val="22"/>
        </w:rPr>
        <w:t>՝</w:t>
      </w:r>
      <w:r w:rsidR="00401DFD" w:rsidRPr="00401D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Հայաստանի</w:t>
      </w:r>
      <w:proofErr w:type="spellEnd"/>
      <w:r w:rsidR="00401DFD" w:rsidRPr="00401D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Հանրա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պե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տու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թյան</w:t>
      </w:r>
      <w:proofErr w:type="spellEnd"/>
      <w:r w:rsidR="00401DFD" w:rsidRPr="00401D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կառա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վա</w:t>
      </w:r>
      <w:proofErr w:type="spellEnd"/>
      <w:r w:rsidRPr="00401DF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րությունը</w:t>
      </w:r>
      <w:proofErr w:type="spellEnd"/>
      <w:r w:rsidR="00401DFD" w:rsidRPr="00401DF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որոշում</w:t>
      </w:r>
      <w:proofErr w:type="spellEnd"/>
      <w:r w:rsidR="00401DFD" w:rsidRPr="00401DFD">
        <w:rPr>
          <w:rFonts w:ascii="GHEA Grapalat" w:hAnsi="GHEA Grapalat" w:cs="Tahoma"/>
          <w:szCs w:val="22"/>
          <w:lang w:val="af-ZA"/>
        </w:rPr>
        <w:t xml:space="preserve"> </w:t>
      </w:r>
      <w:r w:rsidRPr="00277B83">
        <w:rPr>
          <w:rFonts w:ascii="GHEA Grapalat" w:hAnsi="GHEA Grapalat" w:cs="Tahoma"/>
          <w:szCs w:val="22"/>
        </w:rPr>
        <w:t>է</w:t>
      </w:r>
      <w:r w:rsidRPr="00401DFD">
        <w:rPr>
          <w:rFonts w:ascii="GHEA Grapalat" w:hAnsi="GHEA Grapalat" w:cs="Tahoma"/>
          <w:szCs w:val="22"/>
          <w:lang w:val="af-ZA"/>
        </w:rPr>
        <w:t>.</w:t>
      </w:r>
    </w:p>
    <w:p w:rsidR="00F56F36" w:rsidRPr="000512A7" w:rsidRDefault="00F56F36" w:rsidP="003A0179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512A7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277B83">
        <w:rPr>
          <w:rFonts w:ascii="GHEA Grapalat" w:hAnsi="GHEA Grapalat" w:cs="Tahoma"/>
          <w:szCs w:val="22"/>
        </w:rPr>
        <w:t>Հավանությունտալ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«</w:t>
      </w:r>
      <w:proofErr w:type="spellStart"/>
      <w:r w:rsidR="003A0179" w:rsidRPr="00401DFD">
        <w:rPr>
          <w:rFonts w:ascii="GHEA Grapalat" w:hAnsi="GHEA Grapalat" w:cs="Tahoma"/>
          <w:szCs w:val="22"/>
        </w:rPr>
        <w:t>Սպառողական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3A0179" w:rsidRPr="00401DFD">
        <w:rPr>
          <w:rFonts w:ascii="GHEA Grapalat" w:hAnsi="GHEA Grapalat" w:cs="Tahoma"/>
          <w:szCs w:val="22"/>
        </w:rPr>
        <w:t>կրեդիտավորման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3A0179" w:rsidRPr="00401DFD">
        <w:rPr>
          <w:rFonts w:ascii="GHEA Grapalat" w:hAnsi="GHEA Grapalat" w:cs="Tahoma"/>
          <w:szCs w:val="22"/>
        </w:rPr>
        <w:t>մասին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="003A0179" w:rsidRPr="00401DFD">
        <w:rPr>
          <w:rFonts w:ascii="GHEA Grapalat" w:hAnsi="GHEA Grapalat" w:cs="Tahoma"/>
          <w:szCs w:val="22"/>
        </w:rPr>
        <w:t>Հայաստանի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3A0179" w:rsidRPr="00401DFD">
        <w:rPr>
          <w:rFonts w:ascii="GHEA Grapalat" w:hAnsi="GHEA Grapalat" w:cs="Tahoma"/>
          <w:szCs w:val="22"/>
        </w:rPr>
        <w:t>Հանրապետության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3A0179" w:rsidRPr="00401DFD">
        <w:rPr>
          <w:rFonts w:ascii="GHEA Grapalat" w:hAnsi="GHEA Grapalat" w:cs="Tahoma"/>
          <w:szCs w:val="22"/>
        </w:rPr>
        <w:t>օրենքում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3A0179" w:rsidRPr="00401DFD">
        <w:rPr>
          <w:rFonts w:ascii="GHEA Grapalat" w:hAnsi="GHEA Grapalat" w:cs="Tahoma"/>
          <w:szCs w:val="22"/>
        </w:rPr>
        <w:t>լրացումներ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3A0179" w:rsidRPr="00401DFD">
        <w:rPr>
          <w:rFonts w:ascii="GHEA Grapalat" w:hAnsi="GHEA Grapalat" w:cs="Tahoma"/>
          <w:szCs w:val="22"/>
        </w:rPr>
        <w:t>կատարելու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3A0179" w:rsidRPr="00401DFD">
        <w:rPr>
          <w:rFonts w:ascii="GHEA Grapalat" w:hAnsi="GHEA Grapalat" w:cs="Tahoma"/>
          <w:szCs w:val="22"/>
        </w:rPr>
        <w:t>մասին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401DFD">
        <w:rPr>
          <w:rFonts w:ascii="GHEA Grapalat" w:hAnsi="GHEA Grapalat" w:cs="Tahoma"/>
          <w:szCs w:val="22"/>
        </w:rPr>
        <w:t>Հայաստանի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Հանրա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պետության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օրենքի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նախագծի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t xml:space="preserve"> (</w:t>
      </w:r>
      <w:r w:rsidR="003A0179" w:rsidRPr="00401DFD">
        <w:rPr>
          <w:rFonts w:ascii="GHEA Grapalat" w:hAnsi="GHEA Grapalat" w:cs="Tahoma"/>
          <w:szCs w:val="22"/>
        </w:rPr>
        <w:t>Խ</w:t>
      </w:r>
      <w:r w:rsidR="003A0179" w:rsidRPr="000512A7">
        <w:rPr>
          <w:rFonts w:ascii="GHEA Grapalat" w:hAnsi="GHEA Grapalat" w:cs="Tahoma"/>
          <w:szCs w:val="22"/>
          <w:lang w:val="af-ZA"/>
        </w:rPr>
        <w:t>-503-06.03.2020-</w:t>
      </w:r>
      <w:r w:rsidR="003A0179" w:rsidRPr="00401DFD">
        <w:rPr>
          <w:rFonts w:ascii="GHEA Grapalat" w:hAnsi="GHEA Grapalat" w:cs="Tahoma"/>
          <w:szCs w:val="22"/>
        </w:rPr>
        <w:t>ՖՎ</w:t>
      </w:r>
      <w:r w:rsidR="003A0179" w:rsidRPr="000512A7">
        <w:rPr>
          <w:rFonts w:ascii="GHEA Grapalat" w:hAnsi="GHEA Grapalat" w:cs="Tahoma"/>
          <w:szCs w:val="22"/>
          <w:lang w:val="af-ZA"/>
        </w:rPr>
        <w:t>-011/0</w:t>
      </w:r>
      <w:r w:rsidRPr="000512A7">
        <w:rPr>
          <w:rFonts w:ascii="GHEA Grapalat" w:hAnsi="GHEA Grapalat" w:cs="Tahoma"/>
          <w:szCs w:val="22"/>
          <w:lang w:val="af-ZA"/>
        </w:rPr>
        <w:t xml:space="preserve">) </w:t>
      </w:r>
      <w:proofErr w:type="spellStart"/>
      <w:r w:rsidRPr="00277B83">
        <w:rPr>
          <w:rFonts w:ascii="GHEA Grapalat" w:hAnsi="GHEA Grapalat" w:cs="Tahoma"/>
          <w:szCs w:val="22"/>
        </w:rPr>
        <w:t>վերաբերյալ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Հայաս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տա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նի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Հանրապե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տու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թյան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կա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ռա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վա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րու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թյան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77B83">
        <w:rPr>
          <w:rFonts w:ascii="GHEA Grapalat" w:hAnsi="GHEA Grapalat" w:cs="Tahoma"/>
          <w:szCs w:val="22"/>
        </w:rPr>
        <w:t>առաջար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77B83">
        <w:rPr>
          <w:rFonts w:ascii="GHEA Grapalat" w:hAnsi="GHEA Grapalat" w:cs="Tahoma"/>
          <w:szCs w:val="22"/>
        </w:rPr>
        <w:t>կությանը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0512A7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512A7">
        <w:rPr>
          <w:rFonts w:ascii="GHEA Grapalat" w:hAnsi="GHEA Grapalat" w:cs="Tahoma"/>
          <w:szCs w:val="22"/>
          <w:lang w:val="af-ZA"/>
        </w:rPr>
        <w:t xml:space="preserve">2. </w:t>
      </w:r>
      <w:proofErr w:type="spellStart"/>
      <w:r w:rsidRPr="00401DFD">
        <w:rPr>
          <w:rFonts w:ascii="GHEA Grapalat" w:hAnsi="GHEA Grapalat" w:cs="Tahoma"/>
          <w:szCs w:val="22"/>
        </w:rPr>
        <w:t>Հայաս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տա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նի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Հանրապե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տու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թյան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կա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ռա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վա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րու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թյան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առաջար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կությունը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սահ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ման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ված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կարգով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ներկայացնել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Հա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յաս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r w:rsidRPr="000512A7">
        <w:rPr>
          <w:rFonts w:ascii="GHEA Grapalat" w:hAnsi="GHEA Grapalat" w:cs="Tahoma"/>
          <w:szCs w:val="22"/>
          <w:lang w:val="af-ZA"/>
        </w:rPr>
        <w:softHyphen/>
      </w:r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տա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նի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Հան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րա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պե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տու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թյան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Ազգային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ժողովի</w:t>
      </w:r>
      <w:proofErr w:type="spellEnd"/>
      <w:r w:rsidR="003A0179" w:rsidRPr="000512A7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01DFD">
        <w:rPr>
          <w:rFonts w:ascii="GHEA Grapalat" w:hAnsi="GHEA Grapalat" w:cs="Tahoma"/>
          <w:szCs w:val="22"/>
        </w:rPr>
        <w:t>աշխա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տա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01DFD">
        <w:rPr>
          <w:rFonts w:ascii="GHEA Grapalat" w:hAnsi="GHEA Grapalat" w:cs="Tahoma"/>
          <w:szCs w:val="22"/>
        </w:rPr>
        <w:t>կազմ</w:t>
      </w:r>
      <w:proofErr w:type="spellEnd"/>
      <w:r w:rsidRPr="000512A7">
        <w:rPr>
          <w:rFonts w:ascii="GHEA Grapalat" w:hAnsi="GHEA Grapalat" w:cs="Tahoma"/>
          <w:szCs w:val="22"/>
          <w:lang w:val="af-ZA"/>
        </w:rPr>
        <w:t>:</w:t>
      </w:r>
    </w:p>
    <w:p w:rsidR="00F56F36" w:rsidRPr="000512A7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0512A7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CA6FF8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CA6FF8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CA6FF8" w:rsidRDefault="003A38C3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Sylfaen"/>
          <w:lang w:val="hy-AM"/>
        </w:rPr>
        <w:t xml:space="preserve">                  </w:t>
      </w:r>
      <w:r w:rsidR="00F56F36" w:rsidRPr="00CA6FF8">
        <w:rPr>
          <w:rFonts w:ascii="GHEA Grapalat" w:hAnsi="GHEA Grapalat" w:cs="Sylfaen"/>
        </w:rPr>
        <w:t>ՎԱՐՉԱՊԵՏ</w:t>
      </w:r>
      <w:r w:rsidR="00F56F36" w:rsidRPr="00CA6FF8">
        <w:rPr>
          <w:rFonts w:ascii="GHEA Grapalat" w:hAnsi="GHEA Grapalat" w:cs="Arial Armenian"/>
          <w:lang w:val="af-ZA"/>
        </w:rPr>
        <w:tab/>
      </w:r>
      <w:r w:rsidR="00F56F36" w:rsidRPr="00CA6FF8">
        <w:rPr>
          <w:rFonts w:ascii="GHEA Grapalat" w:hAnsi="GHEA Grapalat" w:cs="Arial Armenian"/>
          <w:lang w:val="af-ZA"/>
        </w:rPr>
        <w:tab/>
      </w:r>
      <w:r w:rsidR="00F56F36" w:rsidRPr="00CA6FF8"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hy-AM"/>
        </w:rPr>
        <w:t xml:space="preserve">                                      </w:t>
      </w:r>
      <w:r w:rsidR="00F56F36" w:rsidRPr="00CA6FF8">
        <w:rPr>
          <w:rFonts w:ascii="GHEA Grapalat" w:hAnsi="GHEA Grapalat" w:cs="Arial Armenian"/>
        </w:rPr>
        <w:t>Ն</w:t>
      </w:r>
      <w:r w:rsidR="00F56F36" w:rsidRPr="00CA6FF8">
        <w:rPr>
          <w:rFonts w:ascii="GHEA Grapalat" w:hAnsi="GHEA Grapalat" w:cs="Sylfaen"/>
          <w:lang w:val="af-ZA"/>
        </w:rPr>
        <w:t>.</w:t>
      </w:r>
      <w:r w:rsidR="00F56F36" w:rsidRPr="00CA6FF8">
        <w:rPr>
          <w:rFonts w:ascii="GHEA Grapalat" w:hAnsi="GHEA Grapalat" w:cs="Arial Armenian"/>
          <w:lang w:val="af-ZA"/>
        </w:rPr>
        <w:t xml:space="preserve"> ՓԱՇԻՆ</w:t>
      </w:r>
      <w:r w:rsidR="00F56F36" w:rsidRPr="00CA6FF8">
        <w:rPr>
          <w:rFonts w:ascii="GHEA Grapalat" w:hAnsi="GHEA Grapalat" w:cs="Sylfaen"/>
        </w:rPr>
        <w:t>ՅԱՆ</w:t>
      </w:r>
    </w:p>
    <w:p w:rsidR="00F56F36" w:rsidRPr="00CA6FF8" w:rsidRDefault="00F56F36" w:rsidP="00F56F36">
      <w:pPr>
        <w:rPr>
          <w:rFonts w:ascii="GHEA Grapalat" w:hAnsi="GHEA Grapalat"/>
          <w:lang w:val="af-ZA"/>
        </w:rPr>
      </w:pPr>
    </w:p>
    <w:p w:rsidR="00F56F36" w:rsidRPr="003A38C3" w:rsidRDefault="00501F2E" w:rsidP="00F56F36">
      <w:pPr>
        <w:rPr>
          <w:rFonts w:ascii="GHEA Grapalat" w:hAnsi="GHEA Grapalat"/>
          <w:spacing w:val="-4"/>
          <w:lang w:val="hy-AM"/>
        </w:rPr>
      </w:pPr>
      <w:r w:rsidRPr="00CA6FF8">
        <w:rPr>
          <w:rFonts w:ascii="GHEA Grapalat" w:hAnsi="GHEA Grapalat"/>
          <w:lang w:val="af-ZA"/>
        </w:rPr>
        <w:tab/>
      </w:r>
      <w:r w:rsidR="003A38C3">
        <w:rPr>
          <w:rFonts w:ascii="GHEA Grapalat" w:hAnsi="GHEA Grapalat"/>
          <w:lang w:val="hy-AM"/>
        </w:rPr>
        <w:t xml:space="preserve">    </w:t>
      </w:r>
      <w:r w:rsidRPr="00CA6FF8">
        <w:rPr>
          <w:rFonts w:ascii="GHEA Grapalat" w:hAnsi="GHEA Grapalat"/>
          <w:lang w:val="af-ZA"/>
        </w:rPr>
        <w:t xml:space="preserve">   2020</w:t>
      </w:r>
      <w:r w:rsidR="00F56F36" w:rsidRPr="00CA6FF8">
        <w:rPr>
          <w:rFonts w:ascii="GHEA Grapalat" w:hAnsi="GHEA Grapalat" w:cs="Sylfaen"/>
        </w:rPr>
        <w:t>թ</w:t>
      </w:r>
      <w:r w:rsidR="00F56F36" w:rsidRPr="00CA6FF8">
        <w:rPr>
          <w:rFonts w:ascii="GHEA Grapalat" w:hAnsi="GHEA Grapalat" w:cs="Arial Armenian"/>
          <w:lang w:val="af-ZA"/>
        </w:rPr>
        <w:t xml:space="preserve">. </w:t>
      </w:r>
      <w:r w:rsidR="003A38C3">
        <w:rPr>
          <w:rFonts w:ascii="GHEA Grapalat" w:hAnsi="GHEA Grapalat" w:cs="IRTEK Courier"/>
          <w:spacing w:val="-4"/>
          <w:lang w:val="hy-AM"/>
        </w:rPr>
        <w:t>ապրիլի</w:t>
      </w:r>
    </w:p>
    <w:p w:rsidR="00F56F36" w:rsidRDefault="00F56F36" w:rsidP="003E289A">
      <w:pPr>
        <w:pStyle w:val="mechtex"/>
        <w:tabs>
          <w:tab w:val="left" w:pos="720"/>
          <w:tab w:val="left" w:pos="1440"/>
          <w:tab w:val="left" w:pos="1905"/>
        </w:tabs>
        <w:jc w:val="left"/>
        <w:rPr>
          <w:rFonts w:ascii="GHEA Grapalat" w:hAnsi="GHEA Grapalat" w:cs="Sylfaen"/>
          <w:lang w:val="af-ZA"/>
        </w:rPr>
      </w:pPr>
      <w:r w:rsidRPr="00CA6FF8">
        <w:rPr>
          <w:rFonts w:ascii="GHEA Grapalat" w:hAnsi="GHEA Grapalat"/>
          <w:lang w:val="af-ZA"/>
        </w:rPr>
        <w:tab/>
      </w:r>
      <w:r w:rsidR="003A38C3">
        <w:rPr>
          <w:rFonts w:ascii="GHEA Grapalat" w:hAnsi="GHEA Grapalat"/>
          <w:lang w:val="hy-AM"/>
        </w:rPr>
        <w:t xml:space="preserve">             </w:t>
      </w:r>
      <w:r w:rsidRPr="00FC1984">
        <w:rPr>
          <w:rFonts w:ascii="GHEA Grapalat" w:hAnsi="GHEA Grapalat" w:cs="Sylfaen"/>
          <w:lang w:val="hy-AM"/>
        </w:rPr>
        <w:t>Երևան</w:t>
      </w:r>
      <w:r w:rsidR="003E289A" w:rsidRPr="003E289A">
        <w:rPr>
          <w:rFonts w:ascii="GHEA Grapalat" w:hAnsi="GHEA Grapalat" w:cs="Sylfaen"/>
          <w:lang w:val="af-ZA"/>
        </w:rPr>
        <w:tab/>
      </w:r>
      <w:r w:rsidR="003E289A" w:rsidRPr="003E289A">
        <w:rPr>
          <w:rFonts w:ascii="GHEA Grapalat" w:hAnsi="GHEA Grapalat" w:cs="Sylfaen"/>
          <w:lang w:val="af-ZA"/>
        </w:rPr>
        <w:tab/>
      </w:r>
    </w:p>
    <w:p w:rsidR="003E289A" w:rsidRDefault="003E289A" w:rsidP="003E289A">
      <w:pPr>
        <w:pStyle w:val="mechtex"/>
        <w:tabs>
          <w:tab w:val="left" w:pos="720"/>
          <w:tab w:val="left" w:pos="1440"/>
          <w:tab w:val="left" w:pos="1905"/>
        </w:tabs>
        <w:jc w:val="left"/>
        <w:rPr>
          <w:rFonts w:ascii="GHEA Grapalat" w:hAnsi="GHEA Grapalat" w:cs="Sylfaen"/>
          <w:lang w:val="hy-AM"/>
        </w:rPr>
      </w:pPr>
    </w:p>
    <w:p w:rsidR="00D50B39" w:rsidRPr="00FA4578" w:rsidRDefault="00D50B39" w:rsidP="005F26D8">
      <w:pPr>
        <w:spacing w:after="0" w:line="240" w:lineRule="auto"/>
        <w:ind w:left="1134" w:right="1112"/>
        <w:jc w:val="both"/>
        <w:rPr>
          <w:rFonts w:ascii="GHEA Grapalat" w:hAnsi="GHEA Grapalat" w:cs="Sylfaen"/>
          <w:color w:val="000000"/>
          <w:spacing w:val="10"/>
          <w:szCs w:val="26"/>
          <w:lang w:val="hy-AM"/>
        </w:rPr>
      </w:pPr>
    </w:p>
    <w:p w:rsidR="003A38C3" w:rsidRPr="003A38C3" w:rsidRDefault="003A38C3" w:rsidP="005F26D8">
      <w:pPr>
        <w:spacing w:after="0" w:line="240" w:lineRule="auto"/>
        <w:ind w:left="1134" w:right="1112"/>
        <w:jc w:val="both"/>
        <w:rPr>
          <w:rFonts w:ascii="GHEA Grapalat" w:eastAsia="Times New Roman" w:hAnsi="GHEA Grapalat" w:cs="Times New Roman"/>
          <w:lang w:val="hy-AM"/>
        </w:rPr>
      </w:pPr>
      <w:r w:rsidRPr="003A0179">
        <w:rPr>
          <w:rFonts w:ascii="GHEA Grapalat" w:hAnsi="GHEA Grapalat" w:cs="Sylfaen"/>
          <w:color w:val="000000"/>
          <w:spacing w:val="10"/>
          <w:szCs w:val="26"/>
          <w:lang w:val="af-ZA"/>
        </w:rPr>
        <w:t>«ՍՊԱՌՈՂԱԿԱՆ ԿՐԵԴԻՏԱՎՈՐՄԱՆ ՄԱՍԻՆ» ՀԱՅԱՍՏԱՆԻ ՀԱՆՐԱՊԵՏՈՒԹՅԱՆ ՕՐԵՆՔՈՒՄ ԼՐԱՑՈՒՄՆԵՐ ԿԱՏԱՐԵԼՈՒ ՄԱՍԻՆ»</w:t>
      </w:r>
      <w:r w:rsidRPr="003A0179">
        <w:rPr>
          <w:rFonts w:ascii="GHEA Grapalat" w:hAnsi="GHEA Grapalat" w:cs="Sylfaen"/>
          <w:spacing w:val="10"/>
          <w:sz w:val="18"/>
          <w:lang w:val="af-ZA"/>
        </w:rPr>
        <w:t xml:space="preserve"> </w:t>
      </w:r>
      <w:r w:rsidRPr="003A0179">
        <w:rPr>
          <w:rFonts w:ascii="GHEA Grapalat" w:hAnsi="GHEA Grapalat" w:cs="Sylfaen"/>
          <w:spacing w:val="10"/>
          <w:lang w:val="af-ZA"/>
        </w:rPr>
        <w:t>ՀԱՅԱՍՏԱ</w:t>
      </w:r>
      <w:r w:rsidRPr="003A0179">
        <w:rPr>
          <w:rFonts w:ascii="GHEA Grapalat" w:hAnsi="GHEA Grapalat" w:cs="Sylfaen"/>
          <w:spacing w:val="10"/>
          <w:lang w:val="af-ZA"/>
        </w:rPr>
        <w:softHyphen/>
        <w:t xml:space="preserve">ՆԻ ՀԱՆՐԱՊԵՏՈՒԹՅԱՆ ՕՐԵՆՔԻ ՆԱԽԱԳԾԻ </w:t>
      </w:r>
      <w:r w:rsidR="00486EA9" w:rsidRPr="003A0179">
        <w:rPr>
          <w:rFonts w:ascii="GHEA Grapalat" w:hAnsi="GHEA Grapalat" w:cs="Sylfaen"/>
          <w:spacing w:val="10"/>
          <w:lang w:val="af-ZA"/>
        </w:rPr>
        <w:t>(</w:t>
      </w:r>
      <w:r w:rsidR="00486EA9" w:rsidRPr="00486EA9">
        <w:rPr>
          <w:rFonts w:ascii="GHEA Grapalat" w:hAnsi="GHEA Grapalat"/>
          <w:i/>
          <w:iCs/>
          <w:lang w:val="hy-AM"/>
        </w:rPr>
        <w:t>Խ</w:t>
      </w:r>
      <w:r w:rsidR="00486EA9" w:rsidRPr="00DA5E16">
        <w:rPr>
          <w:rFonts w:ascii="GHEA Grapalat" w:hAnsi="GHEA Grapalat"/>
          <w:i/>
          <w:iCs/>
          <w:lang w:val="af-ZA"/>
        </w:rPr>
        <w:t>-503-06.03.2020-</w:t>
      </w:r>
      <w:r w:rsidR="00486EA9" w:rsidRPr="00486EA9">
        <w:rPr>
          <w:rFonts w:ascii="GHEA Grapalat" w:hAnsi="GHEA Grapalat"/>
          <w:i/>
          <w:iCs/>
          <w:lang w:val="hy-AM"/>
        </w:rPr>
        <w:t>ՖՎ</w:t>
      </w:r>
      <w:r w:rsidR="00486EA9" w:rsidRPr="00DA5E16">
        <w:rPr>
          <w:rFonts w:ascii="GHEA Grapalat" w:hAnsi="GHEA Grapalat"/>
          <w:i/>
          <w:iCs/>
          <w:lang w:val="af-ZA"/>
        </w:rPr>
        <w:t>-011/0</w:t>
      </w:r>
      <w:r w:rsidR="00486EA9" w:rsidRPr="003A0179">
        <w:rPr>
          <w:rFonts w:ascii="GHEA Grapalat" w:hAnsi="GHEA Grapalat" w:cs="Sylfaen"/>
          <w:spacing w:val="10"/>
          <w:lang w:val="af-ZA"/>
        </w:rPr>
        <w:t xml:space="preserve">) </w:t>
      </w:r>
      <w:r w:rsidRPr="00CA6FF8">
        <w:rPr>
          <w:rFonts w:ascii="GHEA Grapalat" w:hAnsi="GHEA Grapalat" w:cs="Tahoma"/>
          <w:spacing w:val="-4"/>
          <w:lang w:val="af-ZA"/>
        </w:rPr>
        <w:t xml:space="preserve">ՎԵՐԱԲԵՐՅԱԼ ՀԱՅԱՍՏԱՆԻ ՀԱՆՐԱՊԵՏՈՒԹՅԱՆ </w:t>
      </w:r>
      <w:r w:rsidRPr="00277B83">
        <w:rPr>
          <w:rFonts w:ascii="GHEA Grapalat" w:hAnsi="GHEA Grapalat" w:cs="Tahoma"/>
          <w:spacing w:val="-4"/>
          <w:lang w:val="af-ZA"/>
        </w:rPr>
        <w:t>ԿԱՌԱՎԱՐՈՒԹՅԱՆ ԱՌԱՋԱՐԿՈՒԹՅ</w:t>
      </w:r>
      <w:r w:rsidRPr="00277B83">
        <w:rPr>
          <w:rFonts w:ascii="GHEA Grapalat" w:hAnsi="GHEA Grapalat" w:cs="Tahoma"/>
          <w:spacing w:val="-4"/>
          <w:lang w:val="hy-AM"/>
        </w:rPr>
        <w:t>ՈՒՆԸ</w:t>
      </w:r>
    </w:p>
    <w:p w:rsidR="003A38C3" w:rsidRPr="003A38C3" w:rsidRDefault="003A38C3" w:rsidP="005F26D8">
      <w:pPr>
        <w:pStyle w:val="mechtex"/>
        <w:tabs>
          <w:tab w:val="left" w:pos="720"/>
          <w:tab w:val="left" w:pos="1440"/>
          <w:tab w:val="left" w:pos="1905"/>
        </w:tabs>
        <w:ind w:left="1134" w:right="1112"/>
        <w:jc w:val="left"/>
        <w:rPr>
          <w:rFonts w:ascii="GHEA Grapalat" w:hAnsi="GHEA Grapalat" w:cs="Sylfaen"/>
          <w:lang w:val="af-ZA"/>
        </w:rPr>
      </w:pPr>
    </w:p>
    <w:p w:rsidR="003A38C3" w:rsidRPr="0070612E" w:rsidRDefault="003A38C3" w:rsidP="0070612E">
      <w:pPr>
        <w:pStyle w:val="mechtex"/>
        <w:tabs>
          <w:tab w:val="left" w:pos="720"/>
          <w:tab w:val="left" w:pos="1440"/>
          <w:tab w:val="left" w:pos="1905"/>
        </w:tabs>
        <w:spacing w:line="360" w:lineRule="auto"/>
        <w:jc w:val="left"/>
        <w:rPr>
          <w:rFonts w:ascii="GHEA Grapalat" w:hAnsi="GHEA Grapalat" w:cs="Sylfaen"/>
          <w:lang w:val="hy-AM"/>
        </w:rPr>
      </w:pPr>
    </w:p>
    <w:p w:rsidR="00893DAC" w:rsidRPr="0070612E" w:rsidRDefault="00893DAC" w:rsidP="0070612E">
      <w:pPr>
        <w:spacing w:after="0" w:line="360" w:lineRule="auto"/>
        <w:ind w:firstLine="567"/>
        <w:jc w:val="both"/>
        <w:rPr>
          <w:rFonts w:ascii="GHEA Grapalat" w:hAnsi="GHEA Grapalat"/>
          <w:spacing w:val="-6"/>
          <w:lang w:val="af-ZA"/>
        </w:rPr>
      </w:pPr>
    </w:p>
    <w:p w:rsidR="00277B83" w:rsidRPr="0070612E" w:rsidRDefault="00976A5D" w:rsidP="0070612E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70612E">
        <w:rPr>
          <w:rFonts w:ascii="GHEA Grapalat" w:hAnsi="GHEA Grapalat"/>
          <w:spacing w:val="-6"/>
          <w:lang w:val="af-ZA"/>
        </w:rPr>
        <w:t>«Սպառողական</w:t>
      </w:r>
      <w:r w:rsidR="005F26D8" w:rsidRPr="0070612E">
        <w:rPr>
          <w:rFonts w:ascii="GHEA Grapalat" w:hAnsi="GHEA Grapalat"/>
          <w:spacing w:val="-6"/>
          <w:lang w:val="af-ZA"/>
        </w:rPr>
        <w:t xml:space="preserve"> </w:t>
      </w:r>
      <w:r w:rsidRPr="0070612E">
        <w:rPr>
          <w:rFonts w:ascii="GHEA Grapalat" w:hAnsi="GHEA Grapalat"/>
          <w:spacing w:val="-6"/>
          <w:lang w:val="hy-AM"/>
        </w:rPr>
        <w:t>կրեդիտավորման</w:t>
      </w:r>
      <w:r w:rsidR="005F26D8" w:rsidRPr="0070612E">
        <w:rPr>
          <w:rFonts w:ascii="GHEA Grapalat" w:hAnsi="GHEA Grapalat"/>
          <w:spacing w:val="-6"/>
          <w:lang w:val="hy-AM"/>
        </w:rPr>
        <w:t xml:space="preserve"> </w:t>
      </w:r>
      <w:r w:rsidRPr="0070612E">
        <w:rPr>
          <w:rFonts w:ascii="GHEA Grapalat" w:hAnsi="GHEA Grapalat"/>
          <w:spacing w:val="-6"/>
          <w:lang w:val="hy-AM"/>
        </w:rPr>
        <w:t>մասին</w:t>
      </w:r>
      <w:r w:rsidRPr="0070612E">
        <w:rPr>
          <w:rFonts w:ascii="GHEA Grapalat" w:hAnsi="GHEA Grapalat"/>
          <w:spacing w:val="-6"/>
          <w:lang w:val="af-ZA"/>
        </w:rPr>
        <w:t xml:space="preserve">» </w:t>
      </w:r>
      <w:r w:rsidRPr="0070612E">
        <w:rPr>
          <w:rFonts w:ascii="GHEA Grapalat" w:hAnsi="GHEA Grapalat"/>
          <w:spacing w:val="-6"/>
          <w:lang w:val="hy-AM"/>
        </w:rPr>
        <w:t>Հայաստանի</w:t>
      </w:r>
      <w:r w:rsidR="005F26D8" w:rsidRPr="0070612E">
        <w:rPr>
          <w:rFonts w:ascii="GHEA Grapalat" w:hAnsi="GHEA Grapalat"/>
          <w:spacing w:val="-6"/>
          <w:lang w:val="hy-AM"/>
        </w:rPr>
        <w:t xml:space="preserve"> </w:t>
      </w:r>
      <w:r w:rsidRPr="0070612E">
        <w:rPr>
          <w:rFonts w:ascii="GHEA Grapalat" w:hAnsi="GHEA Grapalat"/>
          <w:spacing w:val="-6"/>
          <w:lang w:val="hy-AM"/>
        </w:rPr>
        <w:t>Հանրապետության</w:t>
      </w:r>
      <w:r w:rsidR="005F26D8" w:rsidRPr="0070612E">
        <w:rPr>
          <w:rFonts w:ascii="GHEA Grapalat" w:hAnsi="GHEA Grapalat"/>
          <w:spacing w:val="-6"/>
          <w:lang w:val="hy-AM"/>
        </w:rPr>
        <w:t xml:space="preserve"> </w:t>
      </w:r>
      <w:r w:rsidRPr="0070612E">
        <w:rPr>
          <w:rFonts w:ascii="GHEA Grapalat" w:hAnsi="GHEA Grapalat"/>
          <w:spacing w:val="-6"/>
          <w:lang w:val="hy-AM"/>
        </w:rPr>
        <w:t>օրենքում</w:t>
      </w:r>
      <w:r w:rsidR="005F26D8" w:rsidRPr="0070612E">
        <w:rPr>
          <w:rFonts w:ascii="GHEA Grapalat" w:hAnsi="GHEA Grapalat"/>
          <w:spacing w:val="-6"/>
          <w:lang w:val="hy-AM"/>
        </w:rPr>
        <w:t xml:space="preserve"> </w:t>
      </w:r>
      <w:r w:rsidRPr="0070612E">
        <w:rPr>
          <w:rFonts w:ascii="GHEA Grapalat" w:hAnsi="GHEA Grapalat"/>
          <w:spacing w:val="-6"/>
          <w:lang w:val="hy-AM"/>
        </w:rPr>
        <w:t>լրացումներ</w:t>
      </w:r>
      <w:r w:rsidR="005F26D8" w:rsidRPr="0070612E">
        <w:rPr>
          <w:rFonts w:ascii="GHEA Grapalat" w:hAnsi="GHEA Grapalat"/>
          <w:spacing w:val="-6"/>
          <w:lang w:val="hy-AM"/>
        </w:rPr>
        <w:t xml:space="preserve"> </w:t>
      </w:r>
      <w:r w:rsidRPr="0070612E">
        <w:rPr>
          <w:rFonts w:ascii="GHEA Grapalat" w:hAnsi="GHEA Grapalat"/>
          <w:spacing w:val="-6"/>
          <w:lang w:val="hy-AM"/>
        </w:rPr>
        <w:t>կատարելու</w:t>
      </w:r>
      <w:r w:rsidR="005F26D8" w:rsidRPr="0070612E">
        <w:rPr>
          <w:rFonts w:ascii="GHEA Grapalat" w:hAnsi="GHEA Grapalat"/>
          <w:spacing w:val="-6"/>
          <w:lang w:val="hy-AM"/>
        </w:rPr>
        <w:t xml:space="preserve"> </w:t>
      </w:r>
      <w:r w:rsidRPr="0070612E">
        <w:rPr>
          <w:rFonts w:ascii="GHEA Grapalat" w:hAnsi="GHEA Grapalat"/>
          <w:spacing w:val="-6"/>
          <w:lang w:val="hy-AM"/>
        </w:rPr>
        <w:t>մասին</w:t>
      </w:r>
      <w:r w:rsidRPr="0070612E">
        <w:rPr>
          <w:rFonts w:ascii="GHEA Grapalat" w:hAnsi="GHEA Grapalat"/>
          <w:spacing w:val="-6"/>
          <w:lang w:val="af-ZA"/>
        </w:rPr>
        <w:t xml:space="preserve">» </w:t>
      </w:r>
      <w:r w:rsidRPr="0070612E">
        <w:rPr>
          <w:rFonts w:ascii="GHEA Grapalat" w:hAnsi="GHEA Grapalat"/>
          <w:spacing w:val="-6"/>
          <w:lang w:val="hy-AM"/>
        </w:rPr>
        <w:t>օրենքի</w:t>
      </w:r>
      <w:r w:rsidR="005F26D8" w:rsidRPr="0070612E">
        <w:rPr>
          <w:rFonts w:ascii="GHEA Grapalat" w:hAnsi="GHEA Grapalat"/>
          <w:spacing w:val="-6"/>
          <w:lang w:val="hy-AM"/>
        </w:rPr>
        <w:t xml:space="preserve"> </w:t>
      </w:r>
      <w:r w:rsidR="00277B83" w:rsidRPr="0070612E">
        <w:rPr>
          <w:rFonts w:ascii="GHEA Grapalat" w:hAnsi="GHEA Grapalat"/>
          <w:spacing w:val="-6"/>
          <w:lang w:val="hy-AM"/>
        </w:rPr>
        <w:t>նախագծ</w:t>
      </w:r>
      <w:r w:rsidR="00277B83" w:rsidRPr="0070612E">
        <w:rPr>
          <w:rFonts w:ascii="GHEA Grapalat" w:hAnsi="GHEA Grapalat"/>
          <w:spacing w:val="-6"/>
          <w:lang w:val="ru-RU"/>
        </w:rPr>
        <w:t>ով</w:t>
      </w:r>
      <w:r w:rsidRPr="0070612E">
        <w:rPr>
          <w:rFonts w:ascii="GHEA Grapalat" w:hAnsi="GHEA Grapalat"/>
          <w:spacing w:val="-6"/>
          <w:lang w:val="af-ZA"/>
        </w:rPr>
        <w:t xml:space="preserve"> (</w:t>
      </w:r>
      <w:r w:rsidRPr="0070612E">
        <w:rPr>
          <w:rFonts w:ascii="GHEA Grapalat" w:hAnsi="GHEA Grapalat"/>
          <w:spacing w:val="-6"/>
          <w:lang w:val="hy-AM"/>
        </w:rPr>
        <w:t>այսուհետ՝</w:t>
      </w:r>
      <w:r w:rsidR="00926F7A" w:rsidRPr="0070612E">
        <w:rPr>
          <w:rFonts w:ascii="GHEA Grapalat" w:hAnsi="GHEA Grapalat"/>
          <w:spacing w:val="-6"/>
          <w:lang w:val="af-ZA"/>
        </w:rPr>
        <w:t xml:space="preserve"> </w:t>
      </w:r>
      <w:r w:rsidRPr="0070612E">
        <w:rPr>
          <w:rFonts w:ascii="GHEA Grapalat" w:hAnsi="GHEA Grapalat"/>
          <w:spacing w:val="-6"/>
          <w:lang w:val="hy-AM"/>
        </w:rPr>
        <w:t>Նախագիծ</w:t>
      </w:r>
      <w:r w:rsidRPr="0070612E">
        <w:rPr>
          <w:rFonts w:ascii="GHEA Grapalat" w:hAnsi="GHEA Grapalat"/>
          <w:spacing w:val="-6"/>
          <w:lang w:val="af-ZA"/>
        </w:rPr>
        <w:t>)</w:t>
      </w:r>
      <w:r w:rsidRPr="0070612E">
        <w:rPr>
          <w:rFonts w:ascii="GHEA Grapalat" w:hAnsi="GHEA Grapalat"/>
          <w:spacing w:val="-6"/>
          <w:lang w:val="hy-AM"/>
        </w:rPr>
        <w:t xml:space="preserve"> </w:t>
      </w:r>
      <w:r w:rsidRPr="0070612E">
        <w:rPr>
          <w:rFonts w:ascii="GHEA Grapalat" w:eastAsia="Times New Roman" w:hAnsi="GHEA Grapalat" w:cs="Sylfaen"/>
          <w:lang w:val="hy-AM"/>
        </w:rPr>
        <w:t>առաջարկվում է</w:t>
      </w:r>
      <w:r w:rsidR="00277B83" w:rsidRPr="0070612E">
        <w:rPr>
          <w:rFonts w:ascii="GHEA Grapalat" w:eastAsia="Times New Roman" w:hAnsi="GHEA Grapalat" w:cs="Sylfaen"/>
          <w:lang w:val="hy-AM"/>
        </w:rPr>
        <w:t xml:space="preserve"> օրենքով սահմանել պահանջ, ըստ որի՝</w:t>
      </w:r>
    </w:p>
    <w:p w:rsidR="00976A5D" w:rsidRPr="0070612E" w:rsidRDefault="00277B83" w:rsidP="0070612E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70612E">
        <w:rPr>
          <w:rFonts w:ascii="GHEA Grapalat" w:eastAsia="Times New Roman" w:hAnsi="GHEA Grapalat" w:cs="Sylfaen"/>
          <w:lang w:val="hy-AM"/>
        </w:rPr>
        <w:t>1</w:t>
      </w:r>
      <w:r w:rsidR="00EC2190" w:rsidRPr="00EC2190">
        <w:rPr>
          <w:rFonts w:ascii="GHEA Grapalat" w:eastAsia="Times New Roman" w:hAnsi="GHEA Grapalat" w:cs="Sylfaen"/>
          <w:lang w:val="hy-AM"/>
        </w:rPr>
        <w:t xml:space="preserve">. </w:t>
      </w:r>
      <w:r w:rsidR="00976A5D" w:rsidRPr="0070612E">
        <w:rPr>
          <w:rFonts w:ascii="GHEA Grapalat" w:eastAsia="Times New Roman" w:hAnsi="GHEA Grapalat" w:cs="Sylfaen"/>
          <w:lang w:val="hy-AM"/>
        </w:rPr>
        <w:t>փաստացի տոկոսադրույքի մասին նշումն առնվազն պետք է ներառված լինի նաև հաճախորդի ստորագրության համար նախատեսված հատվածից անմիջապես հետո՝</w:t>
      </w:r>
      <w:r w:rsidR="005F26D8" w:rsidRPr="0070612E">
        <w:rPr>
          <w:rFonts w:ascii="GHEA Grapalat" w:eastAsia="Times New Roman" w:hAnsi="GHEA Grapalat" w:cs="Sylfaen"/>
          <w:lang w:val="hy-AM"/>
        </w:rPr>
        <w:t xml:space="preserve"> </w:t>
      </w:r>
      <w:r w:rsidR="00976A5D" w:rsidRPr="0070612E">
        <w:rPr>
          <w:rFonts w:ascii="GHEA Grapalat" w:eastAsia="Times New Roman" w:hAnsi="GHEA Grapalat" w:cs="Sylfaen"/>
          <w:lang w:val="hy-AM"/>
        </w:rPr>
        <w:t xml:space="preserve"> նույն էջում (գործող կարգավորումներով նախատեսվում է տարեկան փաստացի տոկոսադրույքի չափի վերաբերյալ նշում առանց մասնավորեցնելու դրա տեղադրման վայրը)։ Նախագծի հիմնավորմամբ</w:t>
      </w:r>
      <w:r w:rsidR="00494E68" w:rsidRPr="0070612E">
        <w:rPr>
          <w:rFonts w:ascii="GHEA Grapalat" w:eastAsia="Times New Roman" w:hAnsi="GHEA Grapalat" w:cs="Sylfaen"/>
          <w:lang w:val="hy-AM"/>
        </w:rPr>
        <w:t xml:space="preserve"> </w:t>
      </w:r>
      <w:r w:rsidR="00976A5D" w:rsidRPr="0070612E">
        <w:rPr>
          <w:rFonts w:ascii="GHEA Grapalat" w:eastAsia="Times New Roman" w:hAnsi="GHEA Grapalat" w:cs="Sylfaen"/>
          <w:lang w:val="hy-AM"/>
        </w:rPr>
        <w:t xml:space="preserve">նշված լրացումը կնպաստի անձանց կողմից տոկոսադրույքի մասին հստակ պատկերացում կազմելուն, քանի որ հաճախ վերջիններս առանց կարդալու կամ առանց ճիշտ հասկանալու տոկոսադրույքի չափը </w:t>
      </w:r>
      <w:r w:rsidRPr="0070612E">
        <w:rPr>
          <w:rFonts w:ascii="GHEA Grapalat" w:eastAsia="Times New Roman" w:hAnsi="GHEA Grapalat" w:cs="Sylfaen"/>
          <w:lang w:val="hy-AM"/>
        </w:rPr>
        <w:t>ստորագրում են պայմանագիրը,</w:t>
      </w:r>
    </w:p>
    <w:p w:rsidR="00277B83" w:rsidRPr="0070612E" w:rsidRDefault="00EC2190" w:rsidP="0070612E">
      <w:pPr>
        <w:spacing w:after="0" w:line="360" w:lineRule="auto"/>
        <w:ind w:firstLine="567"/>
        <w:jc w:val="both"/>
        <w:rPr>
          <w:rFonts w:ascii="Cambria Math" w:hAnsi="Cambria Math"/>
          <w:spacing w:val="-6"/>
          <w:lang w:val="hy-AM"/>
        </w:rPr>
      </w:pPr>
      <w:r>
        <w:rPr>
          <w:rFonts w:ascii="GHEA Grapalat" w:eastAsia="Times New Roman" w:hAnsi="GHEA Grapalat" w:cs="Sylfaen"/>
          <w:lang w:val="hy-AM"/>
        </w:rPr>
        <w:t>2</w:t>
      </w:r>
      <w:r w:rsidRPr="00EC2190">
        <w:rPr>
          <w:rFonts w:ascii="GHEA Grapalat" w:eastAsia="Times New Roman" w:hAnsi="GHEA Grapalat" w:cs="Sylfaen"/>
          <w:lang w:val="hy-AM"/>
        </w:rPr>
        <w:t>.</w:t>
      </w:r>
      <w:r w:rsidR="00277B83" w:rsidRPr="0070612E">
        <w:rPr>
          <w:rFonts w:ascii="GHEA Grapalat" w:eastAsia="Times New Roman" w:hAnsi="GHEA Grapalat" w:cs="Sylfaen"/>
          <w:lang w:val="hy-AM"/>
        </w:rPr>
        <w:t xml:space="preserve"> արգելվում է կրեդիտավորման պայմանագրերի կնքումը (այդ թվում՝ առցանց եղանակով վարկերի հաստատումը) ժամը 22:00-ից 07:00-ն ընկած ժամանակահատվածում այն հիմնավորմամբ, որ գիշերային ժամերին սպառողական վարկերով տրամադրված գումարների օգտագործումը, որպես կանոն, չի կարող լինել հիմնավորված և առաջացնում է հավելյալ սոցիալական ռիսկեր: Նախագծին կից ներկայացված հիմնավորման մեջ նշվում է նաև, որ քաղաքացիները գիշերային ժամերին դիմում են վարկ ստանալու համար՝ լինելով ոչ սթափ վիճակում, հաճախ տարված նաև խաղադրույքներ կատարելու ու մոլեխաղերի մոլուցքով։</w:t>
      </w:r>
    </w:p>
    <w:p w:rsidR="00277B83" w:rsidRPr="0070612E" w:rsidRDefault="006B7A90" w:rsidP="0070612E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70612E">
        <w:rPr>
          <w:rFonts w:ascii="GHEA Grapalat" w:eastAsia="Times New Roman" w:hAnsi="GHEA Grapalat" w:cs="Sylfaen"/>
          <w:lang w:val="hy-AM"/>
        </w:rPr>
        <w:t>ՀՀ կառավարությունը ներկայացված առաջարկություններ</w:t>
      </w:r>
      <w:r w:rsidR="005648D5">
        <w:rPr>
          <w:rFonts w:ascii="GHEA Grapalat" w:eastAsia="Times New Roman" w:hAnsi="GHEA Grapalat" w:cs="Sylfaen"/>
          <w:lang w:val="hy-AM"/>
        </w:rPr>
        <w:t>ի վերաբերյալ հայտնում է</w:t>
      </w:r>
      <w:r w:rsidRPr="0070612E">
        <w:rPr>
          <w:rFonts w:ascii="GHEA Grapalat" w:eastAsia="Times New Roman" w:hAnsi="GHEA Grapalat" w:cs="Sylfaen"/>
          <w:lang w:val="hy-AM"/>
        </w:rPr>
        <w:t>.</w:t>
      </w:r>
    </w:p>
    <w:p w:rsidR="005E3027" w:rsidRPr="00FA4578" w:rsidRDefault="00EC2190" w:rsidP="00F05F0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>1</w:t>
      </w:r>
      <w:r w:rsidRPr="00EC2190">
        <w:rPr>
          <w:rFonts w:ascii="GHEA Grapalat" w:eastAsia="Times New Roman" w:hAnsi="GHEA Grapalat" w:cs="Sylfaen"/>
          <w:lang w:val="hy-AM"/>
        </w:rPr>
        <w:t>.</w:t>
      </w:r>
      <w:r w:rsidR="006B7A90" w:rsidRPr="0070612E">
        <w:rPr>
          <w:rFonts w:ascii="GHEA Grapalat" w:eastAsia="Times New Roman" w:hAnsi="GHEA Grapalat" w:cs="Sylfaen"/>
          <w:lang w:val="hy-AM"/>
        </w:rPr>
        <w:t xml:space="preserve"> </w:t>
      </w:r>
      <w:r w:rsidR="005E3027" w:rsidRPr="00C620B1">
        <w:rPr>
          <w:rFonts w:ascii="GHEA Grapalat" w:eastAsia="Times New Roman" w:hAnsi="GHEA Grapalat" w:cs="Sylfaen"/>
          <w:lang w:val="hy-AM"/>
        </w:rPr>
        <w:t xml:space="preserve">Հայաստանի Հանրապետության Ազգային ժողովի պատգամավորներ </w:t>
      </w:r>
      <w:hyperlink r:id="rId5" w:history="1">
        <w:r w:rsidR="005E3027" w:rsidRPr="00C3494A">
          <w:rPr>
            <w:rFonts w:ascii="GHEA Grapalat" w:eastAsia="Times New Roman" w:hAnsi="GHEA Grapalat" w:cs="Sylfaen"/>
            <w:lang w:val="hy-AM"/>
          </w:rPr>
          <w:t>Արտակ Մանուկյան</w:t>
        </w:r>
      </w:hyperlink>
      <w:r w:rsidR="00C3494A" w:rsidRPr="00C3494A">
        <w:rPr>
          <w:rFonts w:ascii="GHEA Grapalat" w:hAnsi="GHEA Grapalat"/>
          <w:lang w:val="hy-AM"/>
        </w:rPr>
        <w:t>ի</w:t>
      </w:r>
      <w:r w:rsidR="005E3027" w:rsidRPr="00C3494A">
        <w:rPr>
          <w:rFonts w:ascii="GHEA Grapalat" w:eastAsia="Times New Roman" w:hAnsi="GHEA Grapalat" w:cs="Sylfaen"/>
          <w:lang w:val="hy-AM"/>
        </w:rPr>
        <w:t xml:space="preserve"> և</w:t>
      </w:r>
      <w:r w:rsidR="005E3027" w:rsidRPr="00C620B1">
        <w:rPr>
          <w:rFonts w:ascii="GHEA Grapalat" w:eastAsia="Times New Roman" w:hAnsi="GHEA Grapalat" w:cs="Sylfaen"/>
          <w:lang w:val="hy-AM"/>
        </w:rPr>
        <w:t xml:space="preserve"> </w:t>
      </w:r>
      <w:hyperlink r:id="rId6" w:history="1">
        <w:r w:rsidR="005E3027" w:rsidRPr="00C620B1">
          <w:rPr>
            <w:rFonts w:ascii="GHEA Grapalat" w:eastAsia="Times New Roman" w:hAnsi="GHEA Grapalat" w:cs="Sylfaen"/>
            <w:lang w:val="hy-AM"/>
          </w:rPr>
          <w:t>Վարազդատ Կարապետյան</w:t>
        </w:r>
      </w:hyperlink>
      <w:r w:rsidR="005E3027" w:rsidRPr="00C620B1">
        <w:rPr>
          <w:rFonts w:ascii="GHEA Grapalat" w:eastAsia="Times New Roman" w:hAnsi="GHEA Grapalat" w:cs="Sylfaen"/>
          <w:lang w:val="hy-AM"/>
        </w:rPr>
        <w:t>ի կողմից օրենսդրական նախաձեռնության կարգով ներկայացված «</w:t>
      </w:r>
      <w:hyperlink r:id="rId7" w:history="1">
        <w:r w:rsidR="005E3027" w:rsidRPr="00C620B1">
          <w:rPr>
            <w:rFonts w:ascii="GHEA Grapalat" w:eastAsia="Times New Roman" w:hAnsi="GHEA Grapalat"/>
            <w:lang w:val="hy-AM"/>
          </w:rPr>
          <w:t>Սպառողական</w:t>
        </w:r>
        <w:r w:rsidR="005E3027" w:rsidRPr="00C620B1">
          <w:rPr>
            <w:rFonts w:ascii="GHEA Grapalat" w:eastAsia="Times New Roman" w:hAnsi="GHEA Grapalat" w:cs="Sylfaen"/>
            <w:lang w:val="hy-AM"/>
          </w:rPr>
          <w:t xml:space="preserve"> </w:t>
        </w:r>
        <w:r w:rsidR="005E3027" w:rsidRPr="00C620B1">
          <w:rPr>
            <w:rFonts w:ascii="GHEA Grapalat" w:eastAsia="Times New Roman" w:hAnsi="GHEA Grapalat"/>
            <w:lang w:val="hy-AM"/>
          </w:rPr>
          <w:t>կրեդիտավորման</w:t>
        </w:r>
        <w:r w:rsidR="005E3027" w:rsidRPr="00C620B1">
          <w:rPr>
            <w:rFonts w:ascii="GHEA Grapalat" w:eastAsia="Times New Roman" w:hAnsi="GHEA Grapalat" w:cs="Sylfaen"/>
            <w:lang w:val="hy-AM"/>
          </w:rPr>
          <w:t xml:space="preserve"> </w:t>
        </w:r>
        <w:r w:rsidR="005E3027" w:rsidRPr="00C620B1">
          <w:rPr>
            <w:rFonts w:ascii="GHEA Grapalat" w:eastAsia="Times New Roman" w:hAnsi="GHEA Grapalat"/>
            <w:lang w:val="hy-AM"/>
          </w:rPr>
          <w:t>մասին</w:t>
        </w:r>
        <w:r w:rsidR="005E3027" w:rsidRPr="00C620B1">
          <w:rPr>
            <w:rFonts w:ascii="GHEA Grapalat" w:eastAsia="Times New Roman" w:hAnsi="GHEA Grapalat" w:cs="Sylfaen"/>
            <w:lang w:val="hy-AM"/>
          </w:rPr>
          <w:t xml:space="preserve">» </w:t>
        </w:r>
        <w:r w:rsidR="005E3027" w:rsidRPr="00C620B1">
          <w:rPr>
            <w:rFonts w:ascii="GHEA Grapalat" w:eastAsia="Times New Roman" w:hAnsi="GHEA Grapalat"/>
            <w:lang w:val="hy-AM"/>
          </w:rPr>
          <w:t>Հայաստանի</w:t>
        </w:r>
        <w:r w:rsidR="005E3027" w:rsidRPr="00C620B1">
          <w:rPr>
            <w:rFonts w:ascii="GHEA Grapalat" w:eastAsia="Times New Roman" w:hAnsi="GHEA Grapalat" w:cs="Sylfaen"/>
            <w:lang w:val="hy-AM"/>
          </w:rPr>
          <w:t xml:space="preserve"> </w:t>
        </w:r>
        <w:r w:rsidR="005E3027" w:rsidRPr="00C620B1">
          <w:rPr>
            <w:rFonts w:ascii="GHEA Grapalat" w:eastAsia="Times New Roman" w:hAnsi="GHEA Grapalat"/>
            <w:lang w:val="hy-AM"/>
          </w:rPr>
          <w:t>Հանրապետության</w:t>
        </w:r>
        <w:r w:rsidR="005E3027" w:rsidRPr="00C620B1">
          <w:rPr>
            <w:rFonts w:ascii="GHEA Grapalat" w:eastAsia="Times New Roman" w:hAnsi="GHEA Grapalat" w:cs="Sylfaen"/>
            <w:lang w:val="hy-AM"/>
          </w:rPr>
          <w:t xml:space="preserve"> </w:t>
        </w:r>
        <w:r w:rsidR="005E3027" w:rsidRPr="00C620B1">
          <w:rPr>
            <w:rFonts w:ascii="GHEA Grapalat" w:eastAsia="Times New Roman" w:hAnsi="GHEA Grapalat"/>
            <w:lang w:val="hy-AM"/>
          </w:rPr>
          <w:t>օրենքում</w:t>
        </w:r>
        <w:r w:rsidR="005E3027" w:rsidRPr="00C620B1">
          <w:rPr>
            <w:rFonts w:ascii="GHEA Grapalat" w:eastAsia="Times New Roman" w:hAnsi="GHEA Grapalat" w:cs="Sylfaen"/>
            <w:lang w:val="hy-AM"/>
          </w:rPr>
          <w:t xml:space="preserve"> </w:t>
        </w:r>
        <w:r w:rsidR="005E3027" w:rsidRPr="00C620B1">
          <w:rPr>
            <w:rFonts w:ascii="GHEA Grapalat" w:eastAsia="Times New Roman" w:hAnsi="GHEA Grapalat"/>
            <w:lang w:val="hy-AM"/>
          </w:rPr>
          <w:t>լրացումներ</w:t>
        </w:r>
        <w:r w:rsidR="005E3027" w:rsidRPr="00C620B1">
          <w:rPr>
            <w:rFonts w:ascii="GHEA Grapalat" w:eastAsia="Times New Roman" w:hAnsi="GHEA Grapalat" w:cs="Sylfaen"/>
            <w:lang w:val="hy-AM"/>
          </w:rPr>
          <w:t xml:space="preserve"> </w:t>
        </w:r>
        <w:r w:rsidR="005E3027" w:rsidRPr="00C620B1">
          <w:rPr>
            <w:rFonts w:ascii="GHEA Grapalat" w:eastAsia="Times New Roman" w:hAnsi="GHEA Grapalat"/>
            <w:lang w:val="hy-AM"/>
          </w:rPr>
          <w:t>կատարելու</w:t>
        </w:r>
        <w:r w:rsidR="005E3027" w:rsidRPr="00C620B1">
          <w:rPr>
            <w:rFonts w:ascii="GHEA Grapalat" w:eastAsia="Times New Roman" w:hAnsi="GHEA Grapalat" w:cs="Sylfaen"/>
            <w:lang w:val="hy-AM"/>
          </w:rPr>
          <w:t xml:space="preserve"> </w:t>
        </w:r>
        <w:r w:rsidR="005E3027" w:rsidRPr="00C620B1">
          <w:rPr>
            <w:rFonts w:ascii="GHEA Grapalat" w:eastAsia="Times New Roman" w:hAnsi="GHEA Grapalat"/>
            <w:lang w:val="hy-AM"/>
          </w:rPr>
          <w:t>մասին</w:t>
        </w:r>
      </w:hyperlink>
      <w:r w:rsidR="005E3027" w:rsidRPr="00C620B1">
        <w:rPr>
          <w:rFonts w:ascii="GHEA Grapalat" w:eastAsia="Times New Roman" w:hAnsi="GHEA Grapalat" w:cs="Sylfaen"/>
          <w:lang w:val="hy-AM"/>
        </w:rPr>
        <w:t xml:space="preserve">» Հայաստանի Հանրապետության օրենքի նախագծի </w:t>
      </w:r>
      <w:r w:rsidR="005E3027" w:rsidRPr="00C620B1">
        <w:rPr>
          <w:rFonts w:ascii="GHEA Grapalat" w:eastAsia="Times New Roman" w:hAnsi="GHEA Grapalat" w:cs="Sylfaen"/>
          <w:lang w:val="hy-AM"/>
        </w:rPr>
        <w:lastRenderedPageBreak/>
        <w:t>(</w:t>
      </w:r>
      <w:hyperlink r:id="rId8" w:tgtFrame="_new" w:history="1">
        <w:r w:rsidR="005E3027" w:rsidRPr="00C620B1">
          <w:rPr>
            <w:rFonts w:ascii="GHEA Grapalat" w:eastAsia="Times New Roman" w:hAnsi="GHEA Grapalat" w:cs="Sylfaen"/>
            <w:lang w:val="hy-AM"/>
          </w:rPr>
          <w:t>Պ-491-27.02.2020-ՖՎ-011/0</w:t>
        </w:r>
      </w:hyperlink>
      <w:r w:rsidR="005E3027" w:rsidRPr="00C620B1">
        <w:rPr>
          <w:rFonts w:ascii="GHEA Grapalat" w:eastAsia="Times New Roman" w:hAnsi="GHEA Grapalat" w:cs="Sylfaen"/>
          <w:lang w:val="hy-AM"/>
        </w:rPr>
        <w:t xml:space="preserve">) լրամշակված տարբերակում </w:t>
      </w:r>
      <w:r w:rsidR="00AA7B96">
        <w:rPr>
          <w:rFonts w:ascii="GHEA Grapalat" w:eastAsia="Times New Roman" w:hAnsi="GHEA Grapalat" w:cs="Sylfaen"/>
          <w:lang w:val="hy-AM"/>
        </w:rPr>
        <w:t xml:space="preserve">արդեն իսկ </w:t>
      </w:r>
      <w:bookmarkStart w:id="0" w:name="_GoBack"/>
      <w:bookmarkEnd w:id="0"/>
      <w:r w:rsidR="005E3027" w:rsidRPr="00C620B1">
        <w:rPr>
          <w:rFonts w:ascii="GHEA Grapalat" w:eastAsia="Times New Roman" w:hAnsi="GHEA Grapalat" w:cs="Sylfaen"/>
          <w:lang w:val="hy-AM"/>
        </w:rPr>
        <w:t xml:space="preserve">նախատեսվում է «Սպառողական կրեդիտավորման մասին» </w:t>
      </w:r>
      <w:r w:rsidR="00C620B1" w:rsidRPr="00C620B1">
        <w:rPr>
          <w:rFonts w:ascii="GHEA Grapalat" w:eastAsia="Times New Roman" w:hAnsi="GHEA Grapalat" w:cs="Sylfaen"/>
          <w:lang w:val="hy-AM"/>
        </w:rPr>
        <w:t>օ</w:t>
      </w:r>
      <w:r w:rsidR="005E3027" w:rsidRPr="00C620B1">
        <w:rPr>
          <w:rFonts w:ascii="GHEA Grapalat" w:eastAsia="Times New Roman" w:hAnsi="GHEA Grapalat" w:cs="Sylfaen"/>
          <w:lang w:val="hy-AM"/>
        </w:rPr>
        <w:t>րենք</w:t>
      </w:r>
      <w:r w:rsidR="00C620B1" w:rsidRPr="00C620B1">
        <w:rPr>
          <w:rFonts w:ascii="GHEA Grapalat" w:eastAsia="Times New Roman" w:hAnsi="GHEA Grapalat" w:cs="Sylfaen"/>
          <w:lang w:val="hy-AM"/>
        </w:rPr>
        <w:t>ի</w:t>
      </w:r>
      <w:r w:rsidR="005E3027" w:rsidRPr="00C620B1">
        <w:rPr>
          <w:rFonts w:ascii="GHEA Grapalat" w:eastAsia="Times New Roman" w:hAnsi="GHEA Grapalat" w:cs="Sylfaen"/>
          <w:lang w:val="hy-AM"/>
        </w:rPr>
        <w:t xml:space="preserve"> 4-րդ հոդվածը լրացնել նոր՝ 3.1-ին մասով</w:t>
      </w:r>
      <w:r w:rsidR="00C620B1">
        <w:rPr>
          <w:rFonts w:ascii="GHEA Grapalat" w:eastAsia="Times New Roman" w:hAnsi="GHEA Grapalat" w:cs="Sylfaen"/>
          <w:lang w:val="hy-AM"/>
        </w:rPr>
        <w:t>, ըստ որի</w:t>
      </w:r>
      <w:r w:rsidR="00C620B1" w:rsidRPr="00C620B1">
        <w:rPr>
          <w:rFonts w:ascii="GHEA Grapalat" w:eastAsia="Times New Roman" w:hAnsi="GHEA Grapalat" w:cs="Sylfaen"/>
          <w:lang w:val="hy-AM"/>
        </w:rPr>
        <w:t>՝ «</w:t>
      </w:r>
      <w:r w:rsidR="00C620B1" w:rsidRPr="00C620B1">
        <w:rPr>
          <w:rFonts w:ascii="GHEA Grapalat" w:hAnsi="GHEA Grapalat" w:cs="Sylfaen"/>
          <w:lang w:val="hy-AM"/>
        </w:rPr>
        <w:t>Կրեդիտավորման պայմանագրում սպառողը ձեռագրով, իսկ էլեկտրոնային եղանակով պայմանագիր կնքելու դեպքում՝ էլեկտրոնային</w:t>
      </w:r>
      <w:r w:rsidR="00C620B1" w:rsidRPr="00C620B1">
        <w:rPr>
          <w:rFonts w:ascii="Courier New" w:hAnsi="Courier New" w:cs="Courier New"/>
          <w:lang w:val="hy-AM"/>
        </w:rPr>
        <w:t> </w:t>
      </w:r>
      <w:r w:rsidR="00C620B1" w:rsidRPr="00C620B1">
        <w:rPr>
          <w:rFonts w:ascii="GHEA Grapalat" w:hAnsi="GHEA Grapalat" w:cs="GHEA Grapalat"/>
          <w:lang w:val="hy-AM"/>
        </w:rPr>
        <w:t xml:space="preserve"> եղանակով տպագրելու միջոցով գրում է, որ գիտակցում է տարեկան փաստացի տոկոսադրույքի չափը՝ նշելով այդ տոկոսադրույքը</w:t>
      </w:r>
      <w:r w:rsidR="00C620B1" w:rsidRPr="00C620B1">
        <w:rPr>
          <w:rFonts w:ascii="GHEA Grapalat" w:hAnsi="GHEA Grapalat" w:cs="Sylfaen"/>
          <w:lang w:val="hy-AM"/>
        </w:rPr>
        <w:t>:</w:t>
      </w:r>
      <w:r w:rsidR="00C620B1" w:rsidRPr="00C620B1">
        <w:rPr>
          <w:rFonts w:ascii="GHEA Grapalat" w:eastAsia="Times New Roman" w:hAnsi="GHEA Grapalat" w:cs="Sylfaen"/>
          <w:lang w:val="hy-AM"/>
        </w:rPr>
        <w:t>»</w:t>
      </w:r>
      <w:r w:rsidR="00C620B1" w:rsidRPr="00C620B1">
        <w:rPr>
          <w:rFonts w:ascii="GHEA Grapalat" w:hAnsi="GHEA Grapalat" w:cs="Sylfaen"/>
          <w:lang w:val="hy-AM"/>
        </w:rPr>
        <w:t xml:space="preserve">: </w:t>
      </w:r>
      <w:r w:rsidR="00FA4578" w:rsidRPr="00FA4578">
        <w:rPr>
          <w:rFonts w:ascii="GHEA Grapalat" w:hAnsi="GHEA Grapalat" w:cs="Sylfaen"/>
          <w:lang w:val="hy-AM"/>
        </w:rPr>
        <w:t>Կարծում են</w:t>
      </w:r>
      <w:r w:rsidR="009D59ED" w:rsidRPr="009D59ED">
        <w:rPr>
          <w:rFonts w:ascii="GHEA Grapalat" w:hAnsi="GHEA Grapalat" w:cs="Sylfaen"/>
          <w:lang w:val="hy-AM"/>
        </w:rPr>
        <w:t>ք</w:t>
      </w:r>
      <w:r w:rsidR="00E96D5B" w:rsidRPr="00E96D5B">
        <w:rPr>
          <w:rFonts w:ascii="GHEA Grapalat" w:hAnsi="GHEA Grapalat" w:cs="Sylfaen"/>
          <w:lang w:val="hy-AM"/>
        </w:rPr>
        <w:t>, որ նշված նախագծով</w:t>
      </w:r>
      <w:r w:rsidR="00FA4578" w:rsidRPr="00FA4578">
        <w:rPr>
          <w:rFonts w:ascii="GHEA Grapalat" w:hAnsi="GHEA Grapalat" w:cs="Sylfaen"/>
          <w:lang w:val="hy-AM"/>
        </w:rPr>
        <w:t xml:space="preserve"> առաջարկվող </w:t>
      </w:r>
      <w:r w:rsidR="000006E7">
        <w:rPr>
          <w:rFonts w:ascii="GHEA Grapalat" w:hAnsi="GHEA Grapalat" w:cs="Sylfaen"/>
          <w:lang w:val="hy-AM"/>
        </w:rPr>
        <w:t>լուծում</w:t>
      </w:r>
      <w:r w:rsidR="000006E7" w:rsidRPr="000006E7">
        <w:rPr>
          <w:rFonts w:ascii="GHEA Grapalat" w:hAnsi="GHEA Grapalat" w:cs="Sylfaen"/>
          <w:lang w:val="hy-AM"/>
        </w:rPr>
        <w:t>ն ապահովում է</w:t>
      </w:r>
      <w:r w:rsidR="00FA4578" w:rsidRPr="00FA4578">
        <w:rPr>
          <w:rFonts w:ascii="GHEA Grapalat" w:hAnsi="GHEA Grapalat" w:cs="Sylfaen"/>
          <w:lang w:val="hy-AM"/>
        </w:rPr>
        <w:t xml:space="preserve"> </w:t>
      </w:r>
      <w:r w:rsidR="00F05F09" w:rsidRPr="00F05F09">
        <w:rPr>
          <w:rFonts w:ascii="GHEA Grapalat" w:hAnsi="GHEA Grapalat" w:cs="Sylfaen"/>
          <w:lang w:val="hy-AM"/>
        </w:rPr>
        <w:t>ներկայացված նախագծով հետապնդվող</w:t>
      </w:r>
      <w:r w:rsidR="00E96D5B" w:rsidRPr="00E96D5B">
        <w:rPr>
          <w:rFonts w:ascii="GHEA Grapalat" w:hAnsi="GHEA Grapalat" w:cs="Sylfaen"/>
          <w:lang w:val="hy-AM"/>
        </w:rPr>
        <w:t>՝</w:t>
      </w:r>
      <w:r w:rsidR="00F05F09" w:rsidRPr="00F05F09">
        <w:rPr>
          <w:rFonts w:ascii="GHEA Grapalat" w:hAnsi="GHEA Grapalat" w:cs="Sylfaen"/>
          <w:lang w:val="hy-AM"/>
        </w:rPr>
        <w:t xml:space="preserve"> </w:t>
      </w:r>
      <w:r w:rsidR="000006E7" w:rsidRPr="00976A5D">
        <w:rPr>
          <w:rFonts w:ascii="GHEA Grapalat" w:eastAsia="Times New Roman" w:hAnsi="GHEA Grapalat" w:cs="Times New Roman"/>
          <w:lang w:val="hy-AM"/>
        </w:rPr>
        <w:t>վարկերի</w:t>
      </w:r>
      <w:r w:rsidR="000006E7" w:rsidRPr="003A0179">
        <w:rPr>
          <w:rFonts w:ascii="GHEA Grapalat" w:eastAsia="Times New Roman" w:hAnsi="GHEA Grapalat" w:cs="Times New Roman"/>
          <w:lang w:val="af-ZA"/>
        </w:rPr>
        <w:t xml:space="preserve"> </w:t>
      </w:r>
      <w:r w:rsidR="000006E7" w:rsidRPr="00976A5D">
        <w:rPr>
          <w:rFonts w:ascii="GHEA Grapalat" w:eastAsia="Times New Roman" w:hAnsi="GHEA Grapalat" w:cs="Times New Roman"/>
          <w:lang w:val="hy-AM"/>
        </w:rPr>
        <w:t>փաստացի</w:t>
      </w:r>
      <w:r w:rsidR="000006E7" w:rsidRPr="000006E7">
        <w:rPr>
          <w:rFonts w:ascii="GHEA Grapalat" w:eastAsia="Times New Roman" w:hAnsi="GHEA Grapalat" w:cs="Times New Roman"/>
          <w:lang w:val="hy-AM"/>
        </w:rPr>
        <w:t xml:space="preserve"> </w:t>
      </w:r>
      <w:r w:rsidR="000006E7" w:rsidRPr="00976A5D">
        <w:rPr>
          <w:rFonts w:ascii="GHEA Grapalat" w:eastAsia="Times New Roman" w:hAnsi="GHEA Grapalat" w:cs="Times New Roman"/>
          <w:lang w:val="hy-AM"/>
        </w:rPr>
        <w:t>տոկոսադրույքների</w:t>
      </w:r>
      <w:r w:rsidR="000006E7" w:rsidRPr="000006E7">
        <w:rPr>
          <w:rFonts w:ascii="GHEA Grapalat" w:eastAsia="Times New Roman" w:hAnsi="GHEA Grapalat" w:cs="Times New Roman"/>
          <w:lang w:val="hy-AM"/>
        </w:rPr>
        <w:t xml:space="preserve"> </w:t>
      </w:r>
      <w:r w:rsidR="000006E7" w:rsidRPr="00976A5D">
        <w:rPr>
          <w:rFonts w:ascii="GHEA Grapalat" w:eastAsia="Times New Roman" w:hAnsi="GHEA Grapalat" w:cs="Times New Roman"/>
          <w:lang w:val="hy-AM"/>
        </w:rPr>
        <w:t>մասին</w:t>
      </w:r>
      <w:r w:rsidR="000006E7" w:rsidRPr="000006E7">
        <w:rPr>
          <w:rFonts w:ascii="GHEA Grapalat" w:eastAsia="Times New Roman" w:hAnsi="GHEA Grapalat" w:cs="Times New Roman"/>
          <w:lang w:val="hy-AM"/>
        </w:rPr>
        <w:t xml:space="preserve"> </w:t>
      </w:r>
      <w:r w:rsidR="000006E7" w:rsidRPr="00976A5D">
        <w:rPr>
          <w:rFonts w:ascii="GHEA Grapalat" w:eastAsia="Times New Roman" w:hAnsi="GHEA Grapalat" w:cs="Times New Roman"/>
          <w:lang w:val="hy-AM"/>
        </w:rPr>
        <w:t>վարկառուների</w:t>
      </w:r>
      <w:r w:rsidR="000006E7" w:rsidRPr="000006E7">
        <w:rPr>
          <w:rFonts w:ascii="Calibri" w:eastAsia="Times New Roman" w:hAnsi="Calibri" w:cs="Calibri"/>
          <w:lang w:val="hy-AM"/>
        </w:rPr>
        <w:t xml:space="preserve"> </w:t>
      </w:r>
      <w:r w:rsidR="000006E7" w:rsidRPr="00976A5D">
        <w:rPr>
          <w:rFonts w:ascii="GHEA Grapalat" w:eastAsia="Times New Roman" w:hAnsi="GHEA Grapalat" w:cs="GHEA Grapalat"/>
          <w:lang w:val="hy-AM"/>
        </w:rPr>
        <w:t>հստակ</w:t>
      </w:r>
      <w:r w:rsidR="000006E7" w:rsidRPr="003A0179">
        <w:rPr>
          <w:rFonts w:ascii="GHEA Grapalat" w:eastAsia="Times New Roman" w:hAnsi="GHEA Grapalat" w:cs="GHEA Grapalat"/>
          <w:lang w:val="af-ZA"/>
        </w:rPr>
        <w:t xml:space="preserve"> </w:t>
      </w:r>
      <w:r w:rsidR="000006E7" w:rsidRPr="00976A5D">
        <w:rPr>
          <w:rFonts w:ascii="GHEA Grapalat" w:eastAsia="Times New Roman" w:hAnsi="GHEA Grapalat" w:cs="GHEA Grapalat"/>
          <w:lang w:val="hy-AM"/>
        </w:rPr>
        <w:t>տեղեկաց</w:t>
      </w:r>
      <w:r w:rsidR="00AA7B96">
        <w:rPr>
          <w:rFonts w:ascii="GHEA Grapalat" w:eastAsia="Times New Roman" w:hAnsi="GHEA Grapalat" w:cs="GHEA Grapalat"/>
          <w:lang w:val="hy-AM"/>
        </w:rPr>
        <w:t>վածությունը:</w:t>
      </w:r>
    </w:p>
    <w:p w:rsidR="00976A5D" w:rsidRPr="0070612E" w:rsidRDefault="005E3027" w:rsidP="00C620B1">
      <w:pPr>
        <w:pStyle w:val="NormalWeb"/>
        <w:spacing w:before="0" w:beforeAutospacing="0" w:after="0" w:afterAutospacing="0" w:line="360" w:lineRule="auto"/>
        <w:jc w:val="both"/>
        <w:rPr>
          <w:rFonts w:ascii="Cambria Math" w:hAnsi="Cambria Math"/>
          <w:spacing w:val="-6"/>
          <w:lang w:val="hy-AM"/>
        </w:rPr>
      </w:pPr>
      <w:r w:rsidRPr="00C620B1">
        <w:rPr>
          <w:sz w:val="22"/>
          <w:szCs w:val="22"/>
          <w:lang w:val="hy-AM"/>
        </w:rPr>
        <w:t> </w:t>
      </w:r>
      <w:r w:rsidR="00C620B1" w:rsidRPr="00C620B1">
        <w:rPr>
          <w:sz w:val="22"/>
          <w:szCs w:val="22"/>
          <w:lang w:val="hy-AM"/>
        </w:rPr>
        <w:tab/>
      </w:r>
      <w:r w:rsidR="00EC2190">
        <w:rPr>
          <w:rFonts w:ascii="GHEA Grapalat" w:hAnsi="GHEA Grapalat" w:cs="Sylfaen"/>
          <w:lang w:val="hy-AM"/>
        </w:rPr>
        <w:t>2</w:t>
      </w:r>
      <w:r w:rsidR="00EC2190" w:rsidRPr="00EC2190">
        <w:rPr>
          <w:rFonts w:ascii="GHEA Grapalat" w:hAnsi="GHEA Grapalat" w:cs="Sylfaen"/>
          <w:lang w:val="hy-AM"/>
        </w:rPr>
        <w:t>.</w:t>
      </w:r>
      <w:r w:rsidR="006B7A90" w:rsidRPr="0070612E">
        <w:rPr>
          <w:rFonts w:ascii="GHEA Grapalat" w:hAnsi="GHEA Grapalat" w:cs="Sylfaen"/>
          <w:lang w:val="hy-AM"/>
        </w:rPr>
        <w:t xml:space="preserve"> </w:t>
      </w:r>
      <w:r w:rsidR="00976A5D" w:rsidRPr="00AA7B96">
        <w:rPr>
          <w:rFonts w:ascii="GHEA Grapalat" w:eastAsiaTheme="minorHAnsi" w:hAnsi="GHEA Grapalat" w:cs="Sylfaen"/>
          <w:sz w:val="22"/>
          <w:szCs w:val="22"/>
          <w:lang w:val="hy-AM"/>
        </w:rPr>
        <w:t xml:space="preserve">կրեդիտավորման պայմանագրերի կնքման ժամային սահմանափակումը </w:t>
      </w:r>
      <w:r w:rsidR="006B7A90" w:rsidRPr="00AA7B96">
        <w:rPr>
          <w:rFonts w:ascii="GHEA Grapalat" w:eastAsiaTheme="minorHAnsi" w:hAnsi="GHEA Grapalat" w:cs="Sylfaen"/>
          <w:sz w:val="22"/>
          <w:szCs w:val="22"/>
          <w:lang w:val="hy-AM"/>
        </w:rPr>
        <w:t xml:space="preserve">հարկ է </w:t>
      </w:r>
      <w:r w:rsidR="00976A5D" w:rsidRPr="00AA7B96">
        <w:rPr>
          <w:rFonts w:ascii="GHEA Grapalat" w:eastAsiaTheme="minorHAnsi" w:hAnsi="GHEA Grapalat" w:cs="Sylfaen"/>
          <w:sz w:val="22"/>
          <w:szCs w:val="22"/>
          <w:lang w:val="hy-AM"/>
        </w:rPr>
        <w:t>քննարկել Նախագծի հիմնավորմամբ վկայակոչված խնդիրների և Նախագծի ընդունմամբ ակնկալվող արդյունքի համատեքստում։</w:t>
      </w:r>
    </w:p>
    <w:p w:rsidR="00976A5D" w:rsidRPr="0070612E" w:rsidRDefault="00976A5D" w:rsidP="0070612E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70612E">
        <w:rPr>
          <w:rFonts w:ascii="GHEA Grapalat" w:eastAsia="Times New Roman" w:hAnsi="GHEA Grapalat" w:cs="Sylfaen"/>
          <w:lang w:val="hy-AM"/>
        </w:rPr>
        <w:t>Ընդհանուր առմամբ համաձայնելով այն մտահոգությանը, որ գիշերային ժամերին կանխիկ ֆինանսական միջոցների կարիք ունենալու դեպքում վարկ ստանալու շուրջօրյա հասանելիությունը կարող է ռիսկեր առաջացնել՝ գտնում ենք, որ կրեդիտավորման պայմանագրերի կնքման</w:t>
      </w:r>
      <w:r w:rsidR="00494E68" w:rsidRPr="0070612E">
        <w:rPr>
          <w:rFonts w:ascii="GHEA Grapalat" w:eastAsia="Times New Roman" w:hAnsi="GHEA Grapalat" w:cs="Sylfaen"/>
          <w:lang w:val="hy-AM"/>
        </w:rPr>
        <w:t xml:space="preserve"> </w:t>
      </w:r>
      <w:r w:rsidR="00971CB6" w:rsidRPr="0070612E">
        <w:rPr>
          <w:rFonts w:ascii="GHEA Grapalat" w:eastAsia="Times New Roman" w:hAnsi="GHEA Grapalat" w:cs="Sylfaen"/>
          <w:lang w:val="hy-AM"/>
        </w:rPr>
        <w:t xml:space="preserve">առաջարկվող </w:t>
      </w:r>
      <w:r w:rsidRPr="0070612E">
        <w:rPr>
          <w:rFonts w:ascii="GHEA Grapalat" w:eastAsia="Times New Roman" w:hAnsi="GHEA Grapalat" w:cs="Sylfaen"/>
          <w:lang w:val="hy-AM"/>
        </w:rPr>
        <w:t>սահմ</w:t>
      </w:r>
      <w:r w:rsidR="00971CB6" w:rsidRPr="0070612E">
        <w:rPr>
          <w:rFonts w:ascii="GHEA Grapalat" w:eastAsia="Times New Roman" w:hAnsi="GHEA Grapalat" w:cs="Sylfaen"/>
          <w:lang w:val="hy-AM"/>
        </w:rPr>
        <w:t>անափակում</w:t>
      </w:r>
      <w:r w:rsidRPr="0070612E">
        <w:rPr>
          <w:rFonts w:ascii="GHEA Grapalat" w:eastAsia="Times New Roman" w:hAnsi="GHEA Grapalat" w:cs="Sylfaen"/>
          <w:lang w:val="hy-AM"/>
        </w:rPr>
        <w:t xml:space="preserve">ը նշված խնդրի հիմնավորված միակ լուծումը չի կարող լինել։ </w:t>
      </w:r>
    </w:p>
    <w:p w:rsidR="00976A5D" w:rsidRPr="0070612E" w:rsidRDefault="00976A5D" w:rsidP="0070612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0612E">
        <w:rPr>
          <w:rFonts w:ascii="GHEA Grapalat" w:eastAsia="Times New Roman" w:hAnsi="GHEA Grapalat" w:cs="Sylfaen"/>
          <w:lang w:val="hy-AM"/>
        </w:rPr>
        <w:t>Այսպես,</w:t>
      </w:r>
      <w:r w:rsidR="00494E68" w:rsidRPr="0070612E">
        <w:rPr>
          <w:rFonts w:ascii="GHEA Grapalat" w:eastAsia="Times New Roman" w:hAnsi="GHEA Grapalat" w:cs="Sylfaen"/>
          <w:lang w:val="hy-AM"/>
        </w:rPr>
        <w:t xml:space="preserve"> </w:t>
      </w:r>
      <w:r w:rsidRPr="0070612E">
        <w:rPr>
          <w:rFonts w:ascii="GHEA Grapalat" w:eastAsia="Times New Roman" w:hAnsi="GHEA Grapalat" w:cs="Sylfaen"/>
          <w:lang w:val="hy-AM"/>
        </w:rPr>
        <w:t>ՀՀ քաղաքացիական օրենսգրքի 32-րդ հոդվածի 1-ին կետի համաձայն՝</w:t>
      </w:r>
      <w:r w:rsidR="00494E68" w:rsidRPr="0070612E">
        <w:rPr>
          <w:rFonts w:ascii="GHEA Grapalat" w:eastAsia="Times New Roman" w:hAnsi="GHEA Grapalat" w:cs="Sylfaen"/>
          <w:lang w:val="hy-AM"/>
        </w:rPr>
        <w:t xml:space="preserve"> </w:t>
      </w:r>
      <w:r w:rsidRPr="0070612E">
        <w:rPr>
          <w:rFonts w:ascii="GHEA Grapalat" w:hAnsi="GHEA Grapalat"/>
          <w:color w:val="000000"/>
          <w:shd w:val="clear" w:color="auto" w:fill="FFFFFF"/>
          <w:lang w:val="hy-AM"/>
        </w:rPr>
        <w:t>ոգելից խմիչքների կամ թմրամիջոցների չարաշահման, ինչպես նաև մոլեխաղերով հրապուրվելու հետևանքով իր ընտանիքը նյութական ծանր դրության մեջ դրած քաղաքացու գործունակությունը կարող է դատարանով սահմանափակվել` Հայաստանի Հանրապետության քաղաքացիական դատավարության օրենսգրքով սահմանված կարգով: Նրա նկատմամբ սահմանվում է հոգաբարձություն:</w:t>
      </w:r>
      <w:r w:rsidR="00971CB6" w:rsidRPr="0070612E">
        <w:rPr>
          <w:rFonts w:ascii="GHEA Grapalat" w:hAnsi="GHEA Grapalat"/>
          <w:spacing w:val="-6"/>
          <w:lang w:val="hy-AM"/>
        </w:rPr>
        <w:t xml:space="preserve"> Այս հանգամանքը </w:t>
      </w:r>
      <w:r w:rsidR="00971CB6" w:rsidRPr="0070612E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70612E">
        <w:rPr>
          <w:rFonts w:ascii="GHEA Grapalat" w:hAnsi="GHEA Grapalat"/>
          <w:color w:val="000000"/>
          <w:shd w:val="clear" w:color="auto" w:fill="FFFFFF"/>
          <w:lang w:val="hy-AM"/>
        </w:rPr>
        <w:t>աշվի առնելով</w:t>
      </w:r>
      <w:r w:rsidR="00971CB6" w:rsidRPr="0070612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70612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7A3D" w:rsidRPr="0070612E">
        <w:rPr>
          <w:rFonts w:ascii="GHEA Grapalat" w:hAnsi="GHEA Grapalat"/>
          <w:color w:val="000000"/>
          <w:shd w:val="clear" w:color="auto" w:fill="FFFFFF"/>
          <w:lang w:val="hy-AM"/>
        </w:rPr>
        <w:t xml:space="preserve">խնդրի կարգավորումը նպատակահարմար է </w:t>
      </w:r>
      <w:r w:rsidRPr="0070612E">
        <w:rPr>
          <w:rFonts w:ascii="GHEA Grapalat" w:hAnsi="GHEA Grapalat"/>
          <w:color w:val="000000"/>
          <w:shd w:val="clear" w:color="auto" w:fill="FFFFFF"/>
          <w:lang w:val="hy-AM"/>
        </w:rPr>
        <w:t>քննարկել ՀՀ քաղաքացիական օրենսդրությամբ սահմանված քաղաքացու գործունակությունը սահմանափակելու իրավակարգավորման լույսի ներքո։</w:t>
      </w:r>
    </w:p>
    <w:p w:rsidR="00C8657C" w:rsidRPr="0070612E" w:rsidRDefault="00C8657C" w:rsidP="0070612E">
      <w:pPr>
        <w:spacing w:after="0" w:line="360" w:lineRule="auto"/>
        <w:ind w:firstLine="567"/>
        <w:jc w:val="both"/>
        <w:rPr>
          <w:rFonts w:ascii="GHEA Grapalat" w:hAnsi="GHEA Grapalat"/>
          <w:spacing w:val="-6"/>
          <w:lang w:val="hy-AM"/>
        </w:rPr>
      </w:pPr>
      <w:r w:rsidRPr="0070612E">
        <w:rPr>
          <w:rFonts w:ascii="GHEA Grapalat" w:hAnsi="GHEA Grapalat"/>
          <w:color w:val="000000"/>
          <w:shd w:val="clear" w:color="auto" w:fill="FFFFFF"/>
          <w:lang w:val="hy-AM"/>
        </w:rPr>
        <w:t>Հարկ է նկատել նաև, որ առաջարկվող սահմանափակումը կվերաբերվի ոչ միայն ոչ սթափ կամ մոլեխաղերի համար վարկավորման դիմած անձանց, այլև հրատապ խնդիրների լուծման համար վարկեր ստացող անձանց, ինչն արդարացված չի կարող լինել: Ուսումնասիրված երկրներում նման պրոդուկտներն արգելված չեն</w:t>
      </w:r>
      <w:r w:rsidR="003D5E2C" w:rsidRPr="0070612E">
        <w:rPr>
          <w:rFonts w:ascii="GHEA Grapalat" w:hAnsi="GHEA Grapalat"/>
          <w:color w:val="000000"/>
          <w:shd w:val="clear" w:color="auto" w:fill="FFFFFF"/>
          <w:lang w:val="hy-AM"/>
        </w:rPr>
        <w:t xml:space="preserve">, սակայն, օրինակ Մեծ </w:t>
      </w:r>
      <w:r w:rsidR="003D5E2C" w:rsidRPr="0070612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Բրիտանիայում գիշերային վարկավորման տոկոսադրույքն ավելի բարձր է, ինչն անուղղակիորեն ստիպում է անձանց չդիմով գիշերային վարկավորման:</w:t>
      </w:r>
    </w:p>
    <w:p w:rsidR="00976A5D" w:rsidRPr="0070612E" w:rsidRDefault="00976A5D" w:rsidP="0070612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0612E">
        <w:rPr>
          <w:rFonts w:ascii="GHEA Grapalat" w:hAnsi="GHEA Grapalat"/>
          <w:color w:val="000000"/>
          <w:shd w:val="clear" w:color="auto" w:fill="FFFFFF"/>
          <w:lang w:val="hy-AM"/>
        </w:rPr>
        <w:t>Բացի այդ, անհրաժեշտ է նկատի ունենալ նաև, որ անկանխիկ դրամաշրջանառության և առցանց բանկային ծառայությունների խթանման՝ ՀՀ կառավարության որդեգրած քաղաքականության համատեքստում դրամաշրջանառության և գործարքների ավանդական տեսակներին հարմարեցված հատվածական օրենսդրական կարգավորումները, ըստ էության, արդիական չեն, իսկ Նախագծի հիմնավորմամբ քննարկվող ռիսկերը հնարավոր է զսպել թե արդեն իսկ գործող կարգավորումների շրջանակում, թե ՀՀ Կենտրոնական բանկի կողմից նախաձեռնված պատասխանատու վարկավորման գործիքների ներդրման արդյունքում:</w:t>
      </w:r>
    </w:p>
    <w:p w:rsidR="00976A5D" w:rsidRPr="00751048" w:rsidRDefault="00976A5D" w:rsidP="0070612E">
      <w:pPr>
        <w:spacing w:after="0" w:line="360" w:lineRule="auto"/>
        <w:ind w:firstLine="567"/>
        <w:jc w:val="both"/>
        <w:rPr>
          <w:rFonts w:ascii="Cambria Math" w:hAnsi="Cambria Math"/>
          <w:spacing w:val="-6"/>
          <w:lang w:val="hy-AM"/>
        </w:rPr>
      </w:pPr>
      <w:r w:rsidRPr="0070612E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կենտրոնական բանկի կողմից արդեն իսկ քայլեր են նախաձեռնվել պատասխանատու վարկավորման մշակույթի ամրապնդման ուղղությամբ։ Մասնավորապես, ներկայումս աշխատանքներ են իրականացվում պահանջի և գրավի արժեքի սահմանային հարաբերակցության և հաճախորդի պարտավորության ու եկամտի սահմանային հարաբերակցության ներդրման ուղղությամբ, որոնք նպատակ ունեն խրախուսելու պատասխանատու վարկավորումը։ Վերջինս ուղղված է վարկառուների պաշտպանությանը պարտքի գերկուտակումներից և ենթադրում է, որ վարկավորման գործընթացում բանկերը պետք է գնահատեն հաճախորդների եկամուտների մակարդակը, որպեսզի նրանք ի սկզբանե </w:t>
      </w:r>
      <w:r w:rsidRPr="00751048">
        <w:rPr>
          <w:rFonts w:ascii="GHEA Grapalat" w:hAnsi="GHEA Grapalat"/>
          <w:color w:val="000000"/>
          <w:shd w:val="clear" w:color="auto" w:fill="FFFFFF"/>
          <w:lang w:val="hy-AM"/>
        </w:rPr>
        <w:t>ստանան այնքան վարկ, որքան կկարողանան սպասարկել։</w:t>
      </w:r>
    </w:p>
    <w:p w:rsidR="003A38C3" w:rsidRPr="00437B86" w:rsidRDefault="006B7A90" w:rsidP="00437B86">
      <w:pPr>
        <w:pStyle w:val="mechtex"/>
        <w:tabs>
          <w:tab w:val="left" w:pos="720"/>
          <w:tab w:val="left" w:pos="1440"/>
          <w:tab w:val="left" w:pos="1905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751048">
        <w:rPr>
          <w:rFonts w:ascii="GHEA Grapalat" w:hAnsi="GHEA Grapalat" w:cs="Sylfaen"/>
          <w:lang w:val="hy-AM"/>
        </w:rPr>
        <w:tab/>
        <w:t>Ամփոփելով վերոգրյալը, ՀՀ կառավարությունը</w:t>
      </w:r>
      <w:r w:rsidR="00437B86" w:rsidRPr="00751048">
        <w:rPr>
          <w:rFonts w:ascii="GHEA Grapalat" w:hAnsi="GHEA Grapalat" w:cs="Sylfaen"/>
          <w:lang w:val="hy-AM"/>
        </w:rPr>
        <w:t>,</w:t>
      </w:r>
      <w:r w:rsidRPr="00751048">
        <w:rPr>
          <w:rFonts w:ascii="GHEA Grapalat" w:hAnsi="GHEA Grapalat" w:cs="Sylfaen"/>
          <w:lang w:val="hy-AM"/>
        </w:rPr>
        <w:t xml:space="preserve"> հաշվի առնելով </w:t>
      </w:r>
      <w:r w:rsidR="00401DFD" w:rsidRPr="00751048">
        <w:rPr>
          <w:rFonts w:ascii="GHEA Grapalat" w:hAnsi="GHEA Grapalat" w:cs="Sylfaen"/>
          <w:lang w:val="hy-AM"/>
        </w:rPr>
        <w:t xml:space="preserve">նաև </w:t>
      </w:r>
      <w:r w:rsidR="00437B86" w:rsidRPr="00751048">
        <w:rPr>
          <w:rFonts w:ascii="GHEA Grapalat" w:hAnsi="GHEA Grapalat" w:cs="Sylfaen"/>
          <w:lang w:val="hy-AM"/>
        </w:rPr>
        <w:t xml:space="preserve">Հայաստանի Հանրապետությունում ստեղծված </w:t>
      </w:r>
      <w:r w:rsidR="00DA75C4" w:rsidRPr="00751048">
        <w:rPr>
          <w:rFonts w:ascii="GHEA Grapalat" w:hAnsi="GHEA Grapalat" w:cs="Sylfaen"/>
          <w:lang w:val="hy-AM"/>
        </w:rPr>
        <w:t>իրավիճակի</w:t>
      </w:r>
      <w:r w:rsidR="00437B86" w:rsidRPr="00751048">
        <w:rPr>
          <w:rFonts w:ascii="GHEA Grapalat" w:hAnsi="GHEA Grapalat" w:cs="Sylfaen"/>
          <w:lang w:val="hy-AM"/>
        </w:rPr>
        <w:t xml:space="preserve"> արդյունքում ֆինանսական կազմակերպությունների առջև </w:t>
      </w:r>
      <w:r w:rsidR="00DA75C4" w:rsidRPr="00751048">
        <w:rPr>
          <w:rFonts w:ascii="GHEA Grapalat" w:hAnsi="GHEA Grapalat" w:cs="Sylfaen"/>
          <w:lang w:val="hy-AM"/>
        </w:rPr>
        <w:t>ծառացած</w:t>
      </w:r>
      <w:r w:rsidR="00437B86" w:rsidRPr="00751048">
        <w:rPr>
          <w:rFonts w:ascii="GHEA Grapalat" w:hAnsi="GHEA Grapalat" w:cs="Sylfaen"/>
          <w:lang w:val="hy-AM"/>
        </w:rPr>
        <w:t xml:space="preserve"> հրատապ լուծումներ պահանջող  խնդիրներ</w:t>
      </w:r>
      <w:r w:rsidR="00401DFD" w:rsidRPr="00751048">
        <w:rPr>
          <w:rFonts w:ascii="GHEA Grapalat" w:hAnsi="GHEA Grapalat" w:cs="Sylfaen"/>
          <w:lang w:val="hy-AM"/>
        </w:rPr>
        <w:t>ը</w:t>
      </w:r>
      <w:r w:rsidR="00437B86" w:rsidRPr="00751048">
        <w:rPr>
          <w:rFonts w:ascii="GHEA Grapalat" w:hAnsi="GHEA Grapalat" w:cs="Sylfaen"/>
          <w:lang w:val="hy-AM"/>
        </w:rPr>
        <w:t xml:space="preserve">, ինչպես նաև </w:t>
      </w:r>
      <w:r w:rsidRPr="00751048">
        <w:rPr>
          <w:rFonts w:ascii="GHEA Grapalat" w:hAnsi="GHEA Grapalat" w:cs="Sylfaen"/>
          <w:lang w:val="hy-AM"/>
        </w:rPr>
        <w:t xml:space="preserve">արդեն իսկ ձեռնարկված </w:t>
      </w:r>
      <w:r w:rsidR="00401DFD" w:rsidRPr="00751048">
        <w:rPr>
          <w:rFonts w:ascii="GHEA Grapalat" w:hAnsi="GHEA Grapalat" w:cs="Sylfaen"/>
          <w:lang w:val="hy-AM"/>
        </w:rPr>
        <w:t>քայլերը,</w:t>
      </w:r>
      <w:r w:rsidRPr="00751048">
        <w:rPr>
          <w:rFonts w:ascii="GHEA Grapalat" w:hAnsi="GHEA Grapalat" w:cs="Sylfaen"/>
          <w:lang w:val="hy-AM"/>
        </w:rPr>
        <w:t xml:space="preserve"> առաջարկում է ձեռնպահ մնալ նախագծի ընդունումից:</w:t>
      </w:r>
      <w:r w:rsidRPr="00437B86">
        <w:rPr>
          <w:rFonts w:ascii="GHEA Grapalat" w:hAnsi="GHEA Grapalat" w:cs="Sylfaen"/>
          <w:lang w:val="hy-AM"/>
        </w:rPr>
        <w:t xml:space="preserve"> </w:t>
      </w:r>
    </w:p>
    <w:p w:rsidR="00136B07" w:rsidRPr="00FA4578" w:rsidRDefault="00136B07" w:rsidP="0070612E">
      <w:pPr>
        <w:pStyle w:val="mechtex"/>
        <w:tabs>
          <w:tab w:val="left" w:pos="720"/>
          <w:tab w:val="left" w:pos="1440"/>
          <w:tab w:val="left" w:pos="1905"/>
        </w:tabs>
        <w:spacing w:line="360" w:lineRule="auto"/>
        <w:jc w:val="left"/>
        <w:rPr>
          <w:rFonts w:ascii="GHEA Grapalat" w:hAnsi="GHEA Grapalat" w:cs="Sylfaen"/>
          <w:lang w:val="hy-AM"/>
        </w:rPr>
      </w:pPr>
    </w:p>
    <w:p w:rsidR="003A38C3" w:rsidRPr="003D5E2C" w:rsidRDefault="003A38C3" w:rsidP="003D5E2C">
      <w:pPr>
        <w:pStyle w:val="mechtex"/>
        <w:tabs>
          <w:tab w:val="left" w:pos="720"/>
          <w:tab w:val="left" w:pos="1440"/>
          <w:tab w:val="left" w:pos="1905"/>
        </w:tabs>
        <w:spacing w:line="360" w:lineRule="auto"/>
        <w:jc w:val="left"/>
        <w:rPr>
          <w:rFonts w:ascii="GHEA Grapalat" w:hAnsi="GHEA Grapalat" w:cs="Sylfaen"/>
          <w:lang w:val="hy-AM"/>
        </w:rPr>
      </w:pPr>
    </w:p>
    <w:p w:rsidR="003A38C3" w:rsidRPr="003A38C3" w:rsidRDefault="003A38C3" w:rsidP="00136B07">
      <w:pPr>
        <w:spacing w:after="0" w:line="276" w:lineRule="auto"/>
        <w:ind w:firstLine="562"/>
        <w:jc w:val="center"/>
        <w:rPr>
          <w:rFonts w:ascii="GHEA Grapalat" w:eastAsia="Times New Roman" w:hAnsi="GHEA Grapalat" w:cs="GHEA Grapalat"/>
          <w:szCs w:val="24"/>
          <w:lang w:val="fr-FR"/>
        </w:rPr>
      </w:pPr>
      <w:r w:rsidRPr="003A38C3">
        <w:rPr>
          <w:rFonts w:ascii="GHEA Grapalat" w:eastAsia="Times New Roman" w:hAnsi="GHEA Grapalat" w:cs="GHEA Grapalat"/>
          <w:szCs w:val="24"/>
          <w:lang w:val="hy-AM"/>
        </w:rPr>
        <w:t>ԵԶՐԱԿԱՑՈՒԹՅՈՒՆ</w:t>
      </w:r>
    </w:p>
    <w:p w:rsidR="003A38C3" w:rsidRPr="003A38C3" w:rsidRDefault="003A38C3" w:rsidP="00136B07">
      <w:pPr>
        <w:spacing w:after="0" w:line="276" w:lineRule="auto"/>
        <w:ind w:firstLine="562"/>
        <w:jc w:val="center"/>
        <w:rPr>
          <w:rFonts w:ascii="GHEA Grapalat" w:eastAsia="Times New Roman" w:hAnsi="GHEA Grapalat" w:cs="GHEA Grapalat"/>
          <w:szCs w:val="24"/>
          <w:lang w:val="fr-FR"/>
        </w:rPr>
      </w:pPr>
    </w:p>
    <w:p w:rsidR="003A38C3" w:rsidRPr="003A38C3" w:rsidRDefault="003A38C3" w:rsidP="00136B07">
      <w:pPr>
        <w:spacing w:after="0" w:line="276" w:lineRule="auto"/>
        <w:ind w:firstLine="562"/>
        <w:jc w:val="center"/>
        <w:rPr>
          <w:rFonts w:ascii="GHEA Grapalat" w:hAnsi="GHEA Grapalat" w:cs="Sylfaen"/>
          <w:szCs w:val="24"/>
          <w:lang w:val="de-LU"/>
        </w:rPr>
      </w:pPr>
      <w:r w:rsidRPr="003A38C3">
        <w:rPr>
          <w:rFonts w:ascii="GHEA Grapalat" w:eastAsia="Times New Roman" w:hAnsi="GHEA Grapalat" w:cs="Sylfaen"/>
          <w:szCs w:val="24"/>
          <w:lang w:val="hy-AM"/>
        </w:rPr>
        <w:t>«Սպառողական կրեդիտավորման մասին» Հայաստանի Հանրապետության օրենքում լրացումներ կատարելու մասին» օրենքի նախագծի</w:t>
      </w:r>
      <w:r w:rsidRPr="003A38C3">
        <w:rPr>
          <w:rFonts w:ascii="GHEA Grapalat" w:eastAsia="Times New Roman" w:hAnsi="GHEA Grapalat"/>
          <w:szCs w:val="24"/>
          <w:lang w:val="hy-AM"/>
        </w:rPr>
        <w:t xml:space="preserve">՝ </w:t>
      </w:r>
      <w:r w:rsidRPr="003A38C3">
        <w:rPr>
          <w:rFonts w:ascii="GHEA Grapalat" w:hAnsi="GHEA Grapalat"/>
          <w:szCs w:val="24"/>
          <w:lang w:val="hy-AM"/>
        </w:rPr>
        <w:t>ՀՀ</w:t>
      </w:r>
      <w:r>
        <w:rPr>
          <w:rFonts w:ascii="GHEA Grapalat" w:hAnsi="GHEA Grapalat"/>
          <w:szCs w:val="24"/>
          <w:lang w:val="hy-AM"/>
        </w:rPr>
        <w:t xml:space="preserve"> </w:t>
      </w:r>
      <w:r w:rsidRPr="003A38C3">
        <w:rPr>
          <w:rFonts w:ascii="GHEA Grapalat" w:hAnsi="GHEA Grapalat" w:cs="Sylfaen"/>
          <w:szCs w:val="24"/>
          <w:lang w:val="hy-AM"/>
        </w:rPr>
        <w:t>պետականբյուջեի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3A38C3">
        <w:rPr>
          <w:rFonts w:ascii="GHEA Grapalat" w:hAnsi="GHEA Grapalat" w:cs="Sylfaen"/>
          <w:szCs w:val="24"/>
          <w:lang w:val="hy-AM"/>
        </w:rPr>
        <w:t>եկամուտ</w:t>
      </w:r>
      <w:r w:rsidRPr="003A38C3">
        <w:rPr>
          <w:rFonts w:ascii="GHEA Grapalat" w:hAnsi="GHEA Grapalat" w:cs="Sylfaen"/>
          <w:szCs w:val="24"/>
          <w:lang w:val="de-LU"/>
        </w:rPr>
        <w:softHyphen/>
      </w:r>
      <w:r w:rsidRPr="003A38C3">
        <w:rPr>
          <w:rFonts w:ascii="GHEA Grapalat" w:hAnsi="GHEA Grapalat" w:cs="Sylfaen"/>
          <w:szCs w:val="24"/>
          <w:lang w:val="hy-AM"/>
        </w:rPr>
        <w:t>ների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3A38C3">
        <w:rPr>
          <w:rFonts w:ascii="GHEA Grapalat" w:hAnsi="GHEA Grapalat" w:cs="Sylfaen"/>
          <w:szCs w:val="24"/>
          <w:lang w:val="hy-AM"/>
        </w:rPr>
        <w:t>էական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3A38C3">
        <w:rPr>
          <w:rFonts w:ascii="GHEA Grapalat" w:hAnsi="GHEA Grapalat" w:cs="Sylfaen"/>
          <w:szCs w:val="24"/>
          <w:lang w:val="hy-AM"/>
        </w:rPr>
        <w:t>նվազեցման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3A38C3">
        <w:rPr>
          <w:rFonts w:ascii="GHEA Grapalat" w:hAnsi="GHEA Grapalat" w:cs="Sylfaen"/>
          <w:szCs w:val="24"/>
          <w:lang w:val="hy-AM"/>
        </w:rPr>
        <w:t>կամ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3A38C3">
        <w:rPr>
          <w:rFonts w:ascii="GHEA Grapalat" w:hAnsi="GHEA Grapalat" w:cs="Sylfaen"/>
          <w:szCs w:val="24"/>
          <w:lang w:val="hy-AM"/>
        </w:rPr>
        <w:t>ծախ</w:t>
      </w:r>
      <w:r w:rsidRPr="003A38C3">
        <w:rPr>
          <w:rFonts w:ascii="GHEA Grapalat" w:hAnsi="GHEA Grapalat" w:cs="Sylfaen"/>
          <w:szCs w:val="24"/>
          <w:lang w:val="de-LU"/>
        </w:rPr>
        <w:softHyphen/>
      </w:r>
      <w:r w:rsidRPr="003A38C3">
        <w:rPr>
          <w:rFonts w:ascii="GHEA Grapalat" w:hAnsi="GHEA Grapalat" w:cs="Sylfaen"/>
          <w:szCs w:val="24"/>
          <w:lang w:val="hy-AM"/>
        </w:rPr>
        <w:t>սերի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3A38C3">
        <w:rPr>
          <w:rFonts w:ascii="GHEA Grapalat" w:hAnsi="GHEA Grapalat" w:cs="Sylfaen"/>
          <w:szCs w:val="24"/>
          <w:lang w:val="hy-AM"/>
        </w:rPr>
        <w:t>ավելացման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3A38C3">
        <w:rPr>
          <w:rFonts w:ascii="GHEA Grapalat" w:hAnsi="GHEA Grapalat" w:cs="Sylfaen"/>
          <w:szCs w:val="24"/>
          <w:lang w:val="hy-AM"/>
        </w:rPr>
        <w:t>վերաբերյալ</w:t>
      </w:r>
    </w:p>
    <w:p w:rsidR="003A38C3" w:rsidRPr="003A38C3" w:rsidRDefault="003A38C3" w:rsidP="003A38C3">
      <w:pPr>
        <w:spacing w:after="0" w:line="360" w:lineRule="auto"/>
        <w:ind w:firstLine="562"/>
        <w:jc w:val="both"/>
        <w:rPr>
          <w:rFonts w:ascii="GHEA Grapalat" w:eastAsia="Times New Roman" w:hAnsi="GHEA Grapalat" w:cs="GHEA Grapalat"/>
          <w:szCs w:val="24"/>
          <w:lang w:val="af-ZA" w:eastAsia="en-GB"/>
        </w:rPr>
      </w:pPr>
    </w:p>
    <w:p w:rsidR="003A38C3" w:rsidRPr="003A38C3" w:rsidRDefault="003A38C3" w:rsidP="003A38C3">
      <w:pPr>
        <w:spacing w:after="0" w:line="360" w:lineRule="auto"/>
        <w:ind w:firstLine="562"/>
        <w:jc w:val="both"/>
        <w:rPr>
          <w:rFonts w:ascii="GHEA Grapalat" w:eastAsia="Times New Roman" w:hAnsi="GHEA Grapalat" w:cs="GHEA Grapalat"/>
          <w:szCs w:val="24"/>
          <w:lang w:val="af-ZA" w:eastAsia="en-GB"/>
        </w:rPr>
      </w:pPr>
    </w:p>
    <w:p w:rsidR="003A38C3" w:rsidRPr="003A38C3" w:rsidRDefault="003A38C3" w:rsidP="003A38C3">
      <w:pPr>
        <w:spacing w:after="0" w:line="360" w:lineRule="auto"/>
        <w:ind w:firstLine="562"/>
        <w:jc w:val="both"/>
        <w:rPr>
          <w:rFonts w:ascii="GHEA Grapalat" w:eastAsia="Times New Roman" w:hAnsi="GHEA Grapalat"/>
          <w:szCs w:val="24"/>
          <w:lang w:val="hy-AM" w:eastAsia="ru-RU"/>
        </w:rPr>
      </w:pPr>
      <w:r w:rsidRPr="003A38C3">
        <w:rPr>
          <w:rFonts w:ascii="GHEA Grapalat" w:eastAsia="Times New Roman" w:hAnsi="GHEA Grapalat"/>
          <w:szCs w:val="24"/>
          <w:lang w:val="hy-AM" w:eastAsia="ru-RU"/>
        </w:rPr>
        <w:t>Նախագծով, մասնավորապես, առաջարկվում է կարգավորել կրեդիտավորման պայմա</w:t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  <w:t>նա</w:t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  <w:t>գրերի բովանդակության և կնքման հետ կապված որոշ հարաբերություններ:</w:t>
      </w:r>
    </w:p>
    <w:p w:rsidR="00D40405" w:rsidRPr="00FC1984" w:rsidRDefault="003A38C3" w:rsidP="00993EC7">
      <w:pPr>
        <w:spacing w:after="0" w:line="360" w:lineRule="auto"/>
        <w:ind w:firstLine="562"/>
        <w:jc w:val="both"/>
        <w:rPr>
          <w:rFonts w:ascii="GHEA Grapalat" w:hAnsi="GHEA Grapalat"/>
          <w:lang w:val="af-ZA"/>
        </w:rPr>
      </w:pPr>
      <w:r w:rsidRPr="003A38C3">
        <w:rPr>
          <w:rFonts w:ascii="GHEA Grapalat" w:eastAsia="Times New Roman" w:hAnsi="GHEA Grapalat"/>
          <w:szCs w:val="24"/>
          <w:lang w:val="hy-AM" w:eastAsia="ru-RU"/>
        </w:rPr>
        <w:t>Հաշվի առնելով վերոգրյալը՝ հայտնում ենք, որ նախա</w:t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  <w:t>գծի ընդու</w:t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  <w:t>նումը չի հանգեցնի ՀՀ պետա</w:t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  <w:t>կան բյու</w:t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  <w:t>ջեի եկա</w:t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  <w:t>մուտ</w:t>
      </w:r>
      <w:r w:rsidRPr="003A38C3">
        <w:rPr>
          <w:rFonts w:ascii="GHEA Grapalat" w:eastAsia="Times New Roman" w:hAnsi="GHEA Grapalat"/>
          <w:szCs w:val="24"/>
          <w:lang w:val="hy-AM" w:eastAsia="ru-RU"/>
        </w:rPr>
        <w:softHyphen/>
        <w:t xml:space="preserve">ների նվազեցման կամ ծախսերի ավելացման: </w:t>
      </w:r>
    </w:p>
    <w:sectPr w:rsidR="00D40405" w:rsidRPr="00FC1984" w:rsidSect="00CA6FF8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06E7"/>
    <w:rsid w:val="0001754D"/>
    <w:rsid w:val="00017554"/>
    <w:rsid w:val="000512A7"/>
    <w:rsid w:val="0008381B"/>
    <w:rsid w:val="00136B07"/>
    <w:rsid w:val="00190C21"/>
    <w:rsid w:val="00277B83"/>
    <w:rsid w:val="003A0179"/>
    <w:rsid w:val="003A38C3"/>
    <w:rsid w:val="003B5BD1"/>
    <w:rsid w:val="003D5E2C"/>
    <w:rsid w:val="003E289A"/>
    <w:rsid w:val="00401DFD"/>
    <w:rsid w:val="00437B86"/>
    <w:rsid w:val="004422BC"/>
    <w:rsid w:val="004711B1"/>
    <w:rsid w:val="00471848"/>
    <w:rsid w:val="0047473D"/>
    <w:rsid w:val="00486EA9"/>
    <w:rsid w:val="00494E68"/>
    <w:rsid w:val="00501F2E"/>
    <w:rsid w:val="00502133"/>
    <w:rsid w:val="00562EE3"/>
    <w:rsid w:val="005648D5"/>
    <w:rsid w:val="00591486"/>
    <w:rsid w:val="00593BAF"/>
    <w:rsid w:val="005E3027"/>
    <w:rsid w:val="005F26D8"/>
    <w:rsid w:val="00617DE8"/>
    <w:rsid w:val="00642206"/>
    <w:rsid w:val="006945B9"/>
    <w:rsid w:val="006B7A90"/>
    <w:rsid w:val="0070612E"/>
    <w:rsid w:val="00751048"/>
    <w:rsid w:val="007E740B"/>
    <w:rsid w:val="00893DAC"/>
    <w:rsid w:val="008E33B7"/>
    <w:rsid w:val="00926F7A"/>
    <w:rsid w:val="00971CB6"/>
    <w:rsid w:val="00976A5D"/>
    <w:rsid w:val="00993EC7"/>
    <w:rsid w:val="009C2BBC"/>
    <w:rsid w:val="009D33D8"/>
    <w:rsid w:val="009D59ED"/>
    <w:rsid w:val="009E57FE"/>
    <w:rsid w:val="00A57A3D"/>
    <w:rsid w:val="00A607E5"/>
    <w:rsid w:val="00AA7B96"/>
    <w:rsid w:val="00B07133"/>
    <w:rsid w:val="00B4414B"/>
    <w:rsid w:val="00BA28F5"/>
    <w:rsid w:val="00C3494A"/>
    <w:rsid w:val="00C620B1"/>
    <w:rsid w:val="00C8657C"/>
    <w:rsid w:val="00CA6FF8"/>
    <w:rsid w:val="00D0181F"/>
    <w:rsid w:val="00D40405"/>
    <w:rsid w:val="00D50B39"/>
    <w:rsid w:val="00D623D2"/>
    <w:rsid w:val="00DA5E16"/>
    <w:rsid w:val="00DA75C4"/>
    <w:rsid w:val="00DD1981"/>
    <w:rsid w:val="00E23C88"/>
    <w:rsid w:val="00E91D14"/>
    <w:rsid w:val="00E96D5B"/>
    <w:rsid w:val="00EC2190"/>
    <w:rsid w:val="00F05F09"/>
    <w:rsid w:val="00F555AA"/>
    <w:rsid w:val="00F56F36"/>
    <w:rsid w:val="00FA4578"/>
    <w:rsid w:val="00FC1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864B3"/>
  <w15:docId w15:val="{CA499309-FEC4-414F-8D81-FE394CA2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CA6F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A6F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CA6FF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A6FF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A6FF8"/>
    <w:rPr>
      <w:b/>
      <w:bCs/>
    </w:rPr>
  </w:style>
  <w:style w:type="paragraph" w:styleId="NormalWeb">
    <w:name w:val="Normal (Web)"/>
    <w:basedOn w:val="Normal"/>
    <w:uiPriority w:val="99"/>
    <w:unhideWhenUsed/>
    <w:rsid w:val="00CA6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E289A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3E289A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3E289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2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89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3A38C3"/>
    <w:rPr>
      <w:rFonts w:ascii="Calibri" w:hAnsi="Calibri" w:cs="Calibri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3A38C3"/>
    <w:pPr>
      <w:spacing w:after="0" w:line="276" w:lineRule="auto"/>
      <w:ind w:left="720"/>
      <w:contextualSpacing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semiHidden/>
    <w:unhideWhenUsed/>
    <w:rsid w:val="005E30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2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1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11366&amp;Reading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liament.am/draft_history.php?id=11366&amp;lang=ar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liament.am/deputies.php?sel=details&amp;ID=1406" TargetMode="External"/><Relationship Id="rId5" Type="http://schemas.openxmlformats.org/officeDocument/2006/relationships/hyperlink" Target="http://www.parliament.am/deputies.php?sel=details&amp;ID=132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C86E3-C21A-492D-9CF4-CFEF09EA5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748</Words>
  <Characters>5995</Characters>
  <Application>Microsoft Office Word</Application>
  <DocSecurity>0</DocSecurity>
  <Lines>127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https://mul2.gov.am/tasks/237002/oneclick/7.Arajark_X-503.docx?token=34a43e8a6b698f5347b8d42881328fe6</cp:keywords>
  <dc:description/>
  <cp:lastModifiedBy>Anahit Stepanyan</cp:lastModifiedBy>
  <cp:revision>36</cp:revision>
  <dcterms:created xsi:type="dcterms:W3CDTF">2019-10-11T04:41:00Z</dcterms:created>
  <dcterms:modified xsi:type="dcterms:W3CDTF">2020-04-10T07:33:00Z</dcterms:modified>
</cp:coreProperties>
</file>