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C75DFE" w14:textId="77777777" w:rsidR="008B32C1" w:rsidRPr="00121FA7" w:rsidRDefault="00ED1425" w:rsidP="00121FA7">
      <w:pPr>
        <w:spacing w:line="276" w:lineRule="auto"/>
        <w:jc w:val="right"/>
        <w:rPr>
          <w:sz w:val="24"/>
          <w:szCs w:val="24"/>
          <w:u w:val="single"/>
          <w:lang w:val="hy-AM"/>
        </w:rPr>
      </w:pPr>
      <w:r w:rsidRPr="00121FA7">
        <w:rPr>
          <w:sz w:val="24"/>
          <w:szCs w:val="24"/>
          <w:u w:val="single"/>
          <w:lang w:val="hy-AM"/>
        </w:rPr>
        <w:t>ՆԱԽԱԳԻԾ</w:t>
      </w:r>
    </w:p>
    <w:p w14:paraId="476DAACC" w14:textId="77777777" w:rsidR="00ED1425" w:rsidRPr="00121FA7" w:rsidRDefault="00ED1425" w:rsidP="00121FA7">
      <w:pPr>
        <w:spacing w:line="276" w:lineRule="auto"/>
        <w:jc w:val="right"/>
        <w:rPr>
          <w:b/>
          <w:bCs/>
          <w:color w:val="000000"/>
        </w:rPr>
      </w:pPr>
    </w:p>
    <w:p w14:paraId="553E1F90" w14:textId="77777777" w:rsidR="008B32C1" w:rsidRPr="00121FA7" w:rsidRDefault="008B32C1" w:rsidP="00121FA7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</w:rPr>
      </w:pPr>
      <w:r w:rsidRPr="00121FA7">
        <w:rPr>
          <w:rFonts w:ascii="GHEA Grapalat" w:hAnsi="GHEA Grapalat"/>
          <w:b/>
          <w:bCs/>
          <w:color w:val="000000"/>
        </w:rPr>
        <w:t>ՀԱՅԱՍՏԱՆԻ</w:t>
      </w:r>
      <w:r w:rsidRPr="00121FA7">
        <w:rPr>
          <w:rFonts w:ascii="Courier New" w:hAnsi="Courier New" w:cs="Courier New"/>
          <w:b/>
          <w:bCs/>
          <w:color w:val="000000"/>
        </w:rPr>
        <w:t> </w:t>
      </w:r>
      <w:r w:rsidRPr="00121FA7">
        <w:rPr>
          <w:rFonts w:ascii="GHEA Grapalat" w:hAnsi="GHEA Grapalat" w:cs="GHEA Grapalat"/>
          <w:b/>
          <w:bCs/>
          <w:color w:val="000000"/>
        </w:rPr>
        <w:t>ՀԱՆՐԱՊԵՏՈՒԹՅԱՆ</w:t>
      </w:r>
      <w:r w:rsidRPr="00121FA7">
        <w:rPr>
          <w:rFonts w:ascii="Courier New" w:hAnsi="Courier New" w:cs="Courier New"/>
          <w:b/>
          <w:bCs/>
          <w:color w:val="000000"/>
        </w:rPr>
        <w:t> </w:t>
      </w:r>
      <w:r w:rsidRPr="00121FA7">
        <w:rPr>
          <w:rFonts w:ascii="GHEA Grapalat" w:hAnsi="GHEA Grapalat" w:cs="GHEA Grapalat"/>
          <w:b/>
          <w:bCs/>
          <w:color w:val="000000"/>
        </w:rPr>
        <w:t>ԿԱՌԱՎԱՐՈՒԹՅՈՒՆ</w:t>
      </w:r>
    </w:p>
    <w:p w14:paraId="4B4DADC8" w14:textId="77777777" w:rsidR="008B32C1" w:rsidRPr="00121FA7" w:rsidRDefault="008B32C1" w:rsidP="00121FA7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</w:rPr>
      </w:pPr>
      <w:r w:rsidRPr="00121FA7">
        <w:rPr>
          <w:rFonts w:ascii="Courier New" w:hAnsi="Courier New" w:cs="Courier New"/>
          <w:color w:val="000000"/>
        </w:rPr>
        <w:t>      </w:t>
      </w:r>
    </w:p>
    <w:p w14:paraId="7E109CA8" w14:textId="77777777" w:rsidR="008B32C1" w:rsidRPr="00121FA7" w:rsidRDefault="008B32C1" w:rsidP="00121FA7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</w:rPr>
      </w:pPr>
      <w:r w:rsidRPr="00121FA7">
        <w:rPr>
          <w:rStyle w:val="Strong"/>
          <w:rFonts w:ascii="GHEA Grapalat" w:hAnsi="GHEA Grapalat"/>
          <w:color w:val="000000"/>
        </w:rPr>
        <w:t>Ո Ր Ո Շ ՈՒ Մ</w:t>
      </w:r>
    </w:p>
    <w:p w14:paraId="5E56D26A" w14:textId="77777777" w:rsidR="008B32C1" w:rsidRPr="00121FA7" w:rsidRDefault="008B32C1" w:rsidP="00121FA7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</w:rPr>
      </w:pPr>
      <w:r w:rsidRPr="00121FA7">
        <w:rPr>
          <w:rFonts w:ascii="Courier New" w:hAnsi="Courier New" w:cs="Courier New"/>
          <w:color w:val="000000"/>
        </w:rPr>
        <w:t> </w:t>
      </w:r>
    </w:p>
    <w:p w14:paraId="43D3103D" w14:textId="77BB9B52" w:rsidR="008B32C1" w:rsidRPr="00121FA7" w:rsidRDefault="00DB666F" w:rsidP="00121FA7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</w:rPr>
      </w:pPr>
      <w:r w:rsidRPr="00121FA7">
        <w:rPr>
          <w:rFonts w:ascii="GHEA Grapalat" w:hAnsi="GHEA Grapalat"/>
          <w:color w:val="000000"/>
          <w:lang w:val="hy-AM"/>
        </w:rPr>
        <w:t xml:space="preserve">______ ապրիլի </w:t>
      </w:r>
      <w:r w:rsidR="008B32C1" w:rsidRPr="00121FA7">
        <w:rPr>
          <w:rFonts w:ascii="GHEA Grapalat" w:hAnsi="GHEA Grapalat"/>
          <w:color w:val="000000"/>
        </w:rPr>
        <w:t xml:space="preserve">2020 թվականի N </w:t>
      </w:r>
      <w:r w:rsidR="00E405E6" w:rsidRPr="00121FA7">
        <w:rPr>
          <w:rFonts w:ascii="GHEA Grapalat" w:hAnsi="GHEA Grapalat"/>
          <w:color w:val="000000"/>
        </w:rPr>
        <w:t xml:space="preserve">       </w:t>
      </w:r>
      <w:r w:rsidR="008B32C1" w:rsidRPr="00121FA7">
        <w:rPr>
          <w:rFonts w:ascii="GHEA Grapalat" w:hAnsi="GHEA Grapalat"/>
          <w:color w:val="000000"/>
        </w:rPr>
        <w:t>-</w:t>
      </w:r>
      <w:r w:rsidR="0055245F">
        <w:rPr>
          <w:rFonts w:ascii="GHEA Grapalat" w:hAnsi="GHEA Grapalat"/>
          <w:color w:val="000000"/>
          <w:lang w:val="en-GB"/>
        </w:rPr>
        <w:t>Լ</w:t>
      </w:r>
    </w:p>
    <w:p w14:paraId="1322C4F0" w14:textId="77777777" w:rsidR="008B32C1" w:rsidRPr="00121FA7" w:rsidRDefault="008B32C1" w:rsidP="00121FA7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</w:rPr>
      </w:pPr>
      <w:r w:rsidRPr="00121FA7">
        <w:rPr>
          <w:rFonts w:ascii="Courier New" w:hAnsi="Courier New" w:cs="Courier New"/>
          <w:color w:val="000000"/>
        </w:rPr>
        <w:t> </w:t>
      </w:r>
    </w:p>
    <w:p w14:paraId="37E9D752" w14:textId="03808C31" w:rsidR="008B32C1" w:rsidRPr="00121FA7" w:rsidRDefault="001D07A5" w:rsidP="00121FA7">
      <w:pPr>
        <w:spacing w:line="276" w:lineRule="auto"/>
        <w:jc w:val="center"/>
        <w:rPr>
          <w:b/>
          <w:sz w:val="24"/>
          <w:szCs w:val="24"/>
          <w:lang w:val="hy-AM"/>
        </w:rPr>
      </w:pPr>
      <w:r>
        <w:rPr>
          <w:b/>
          <w:sz w:val="24"/>
          <w:szCs w:val="24"/>
          <w:lang w:val="en-GB"/>
        </w:rPr>
        <w:t>ՀԱՅԱՍՏԱՆԻ ՀԱՆՐԱՊԵՏՈՒԹՅԱՆ ԿԱՌԱՎԱՐՈՒԹՅԱՆ</w:t>
      </w:r>
      <w:r w:rsidR="005215ED">
        <w:rPr>
          <w:b/>
          <w:sz w:val="24"/>
          <w:szCs w:val="24"/>
          <w:lang w:val="hy-AM"/>
        </w:rPr>
        <w:t xml:space="preserve"> ՄԻ ՇԱՐՔ </w:t>
      </w:r>
      <w:r w:rsidR="00C1544C">
        <w:rPr>
          <w:b/>
          <w:sz w:val="24"/>
          <w:szCs w:val="24"/>
          <w:lang w:val="en-GB"/>
        </w:rPr>
        <w:t xml:space="preserve">ՈՐՈՇՈՒՄՆԵՐՈՒՄ </w:t>
      </w:r>
      <w:r>
        <w:rPr>
          <w:b/>
          <w:sz w:val="24"/>
          <w:szCs w:val="24"/>
          <w:lang w:val="en-GB"/>
        </w:rPr>
        <w:t xml:space="preserve"> </w:t>
      </w:r>
      <w:r w:rsidR="005E05E6">
        <w:rPr>
          <w:b/>
          <w:sz w:val="24"/>
          <w:szCs w:val="24"/>
          <w:lang w:val="en-GB"/>
        </w:rPr>
        <w:t xml:space="preserve">ԼՐԱՑՈՒՄՆԵՐ </w:t>
      </w:r>
      <w:r w:rsidR="008B2B3B">
        <w:rPr>
          <w:b/>
          <w:sz w:val="24"/>
          <w:szCs w:val="24"/>
          <w:lang w:val="en-GB"/>
        </w:rPr>
        <w:t xml:space="preserve">ԵՎ ՓՈՓՈԽՈՒԹՅՈՒՆՆԵՐ </w:t>
      </w:r>
      <w:r>
        <w:rPr>
          <w:b/>
          <w:sz w:val="24"/>
          <w:szCs w:val="24"/>
          <w:lang w:val="en-GB"/>
        </w:rPr>
        <w:t>ԿԱՏԱՐԵԼՈՒ</w:t>
      </w:r>
      <w:r w:rsidR="001B1B6B" w:rsidRPr="00121FA7">
        <w:rPr>
          <w:b/>
          <w:sz w:val="24"/>
          <w:szCs w:val="24"/>
          <w:lang w:val="hy-AM"/>
        </w:rPr>
        <w:t xml:space="preserve"> </w:t>
      </w:r>
      <w:r w:rsidR="008B32C1" w:rsidRPr="00121FA7">
        <w:rPr>
          <w:b/>
          <w:sz w:val="24"/>
          <w:szCs w:val="24"/>
          <w:lang w:val="hy-AM"/>
        </w:rPr>
        <w:t>ՄԱՍԻՆ</w:t>
      </w:r>
    </w:p>
    <w:p w14:paraId="20F63E1B" w14:textId="77777777" w:rsidR="00DB666F" w:rsidRPr="00121FA7" w:rsidRDefault="00DB666F" w:rsidP="00121FA7">
      <w:pPr>
        <w:spacing w:line="276" w:lineRule="auto"/>
        <w:ind w:firstLine="72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</w:p>
    <w:p w14:paraId="2C4E7E17" w14:textId="77777777" w:rsidR="000C583F" w:rsidRPr="000C583F" w:rsidRDefault="001D07A5" w:rsidP="000C583F">
      <w:pPr>
        <w:spacing w:line="276" w:lineRule="auto"/>
        <w:ind w:firstLine="720"/>
        <w:jc w:val="both"/>
        <w:rPr>
          <w:sz w:val="24"/>
          <w:szCs w:val="24"/>
          <w:lang w:val="hy-AM"/>
        </w:rPr>
      </w:pPr>
      <w:r w:rsidRPr="000C583F">
        <w:rPr>
          <w:color w:val="000000"/>
          <w:sz w:val="24"/>
          <w:szCs w:val="24"/>
          <w:shd w:val="clear" w:color="auto" w:fill="FFFFFF"/>
          <w:lang w:val="hy-AM"/>
        </w:rPr>
        <w:t xml:space="preserve">Ղեկավարվելով «Նորմատիվ իրավական ակտերի մասին» Հայաստանի Հանրապետության օրենքի 33-րդ և 34-րդ հոդվածներով՝ </w:t>
      </w:r>
      <w:r w:rsidR="00DB666F" w:rsidRPr="000C583F">
        <w:rPr>
          <w:color w:val="000000"/>
          <w:sz w:val="24"/>
          <w:szCs w:val="24"/>
          <w:shd w:val="clear" w:color="auto" w:fill="FFFFFF"/>
          <w:lang w:val="hy-AM"/>
        </w:rPr>
        <w:t>Կ</w:t>
      </w:r>
      <w:r w:rsidR="008B32C1" w:rsidRPr="000C583F">
        <w:rPr>
          <w:color w:val="000000"/>
          <w:sz w:val="24"/>
          <w:szCs w:val="24"/>
          <w:shd w:val="clear" w:color="auto" w:fill="FFFFFF"/>
          <w:lang w:val="hy-AM"/>
        </w:rPr>
        <w:t>առավարությունը ո ր ո շ ու մ է.</w:t>
      </w:r>
    </w:p>
    <w:p w14:paraId="57233BA4" w14:textId="4F76AF49" w:rsidR="00BF4347" w:rsidRDefault="000C583F" w:rsidP="00C1544C">
      <w:pPr>
        <w:pStyle w:val="ListParagraph"/>
        <w:numPr>
          <w:ilvl w:val="0"/>
          <w:numId w:val="20"/>
        </w:numPr>
        <w:spacing w:line="276" w:lineRule="auto"/>
        <w:jc w:val="both"/>
        <w:rPr>
          <w:sz w:val="24"/>
          <w:szCs w:val="24"/>
          <w:lang w:val="hy-AM"/>
        </w:rPr>
      </w:pPr>
      <w:r w:rsidRPr="00C1544C">
        <w:rPr>
          <w:sz w:val="24"/>
          <w:szCs w:val="24"/>
          <w:lang w:val="hy-AM"/>
        </w:rPr>
        <w:t>Հայաստանի Հանրապետության կառավարության</w:t>
      </w:r>
      <w:r w:rsidR="000B0AB1">
        <w:rPr>
          <w:sz w:val="24"/>
          <w:szCs w:val="24"/>
          <w:lang w:val="hy-AM"/>
        </w:rPr>
        <w:t xml:space="preserve"> 2020</w:t>
      </w:r>
      <w:r w:rsidRPr="00C1544C">
        <w:rPr>
          <w:sz w:val="24"/>
          <w:szCs w:val="24"/>
          <w:lang w:val="hy-AM"/>
        </w:rPr>
        <w:t xml:space="preserve"> թվականի մարտի 26-ի «Կորոնավիրուսի </w:t>
      </w:r>
      <w:r w:rsidR="003C7B12">
        <w:rPr>
          <w:sz w:val="24"/>
          <w:szCs w:val="24"/>
          <w:lang w:val="hy-AM"/>
        </w:rPr>
        <w:t>տն</w:t>
      </w:r>
      <w:r w:rsidRPr="00C1544C">
        <w:rPr>
          <w:sz w:val="24"/>
          <w:szCs w:val="24"/>
          <w:lang w:val="hy-AM"/>
        </w:rPr>
        <w:t>տեսական հետևանքների չեզոքացման առաջին միջոցառումը հաստատելու մասին» թիվ 355-Լ որոշման</w:t>
      </w:r>
      <w:r w:rsidR="00834739">
        <w:rPr>
          <w:sz w:val="24"/>
          <w:szCs w:val="24"/>
          <w:lang w:val="en-GB"/>
        </w:rPr>
        <w:t xml:space="preserve"> հավելվածի</w:t>
      </w:r>
      <w:r w:rsidR="00BF4347">
        <w:rPr>
          <w:sz w:val="24"/>
          <w:szCs w:val="24"/>
          <w:lang w:val="en-GB"/>
        </w:rPr>
        <w:t>՝</w:t>
      </w:r>
    </w:p>
    <w:p w14:paraId="61AD91D4" w14:textId="6360E2C6" w:rsidR="001647A9" w:rsidRPr="001647A9" w:rsidRDefault="001647A9" w:rsidP="00834739">
      <w:pPr>
        <w:pStyle w:val="ListParagraph"/>
        <w:numPr>
          <w:ilvl w:val="1"/>
          <w:numId w:val="20"/>
        </w:numPr>
        <w:jc w:val="both"/>
        <w:rPr>
          <w:sz w:val="24"/>
          <w:szCs w:val="24"/>
          <w:lang w:val="en-GB"/>
        </w:rPr>
      </w:pPr>
      <w:r w:rsidRPr="001647A9">
        <w:rPr>
          <w:sz w:val="24"/>
          <w:szCs w:val="24"/>
          <w:lang w:val="hy-AM"/>
        </w:rPr>
        <w:t>3-րդ կետում «ներդրումային ֆոնդեր</w:t>
      </w:r>
      <w:r w:rsidR="00681CD2">
        <w:rPr>
          <w:sz w:val="24"/>
          <w:szCs w:val="24"/>
          <w:lang w:val="en-GB"/>
        </w:rPr>
        <w:t>,</w:t>
      </w:r>
      <w:r w:rsidRPr="001647A9">
        <w:rPr>
          <w:sz w:val="24"/>
          <w:szCs w:val="24"/>
          <w:lang w:val="hy-AM"/>
        </w:rPr>
        <w:t xml:space="preserve">» բառերից հետո </w:t>
      </w:r>
      <w:r>
        <w:rPr>
          <w:sz w:val="24"/>
          <w:szCs w:val="24"/>
          <w:lang w:val="en-GB"/>
        </w:rPr>
        <w:t>լրացնել</w:t>
      </w:r>
      <w:r w:rsidRPr="001647A9">
        <w:rPr>
          <w:sz w:val="24"/>
          <w:szCs w:val="24"/>
          <w:lang w:val="hy-AM"/>
        </w:rPr>
        <w:t xml:space="preserve"> «վճարահաշվարկային կազմակերպություններ</w:t>
      </w:r>
      <w:r w:rsidR="00DE1254">
        <w:rPr>
          <w:sz w:val="24"/>
          <w:szCs w:val="24"/>
          <w:lang w:val="en-GB"/>
        </w:rPr>
        <w:t>,</w:t>
      </w:r>
      <w:r w:rsidRPr="001647A9">
        <w:rPr>
          <w:sz w:val="24"/>
          <w:szCs w:val="24"/>
          <w:lang w:val="hy-AM"/>
        </w:rPr>
        <w:t>» բառերը</w:t>
      </w:r>
      <w:r w:rsidR="00385C9D">
        <w:rPr>
          <w:sz w:val="24"/>
          <w:szCs w:val="24"/>
          <w:lang w:val="en-GB"/>
        </w:rPr>
        <w:t>.</w:t>
      </w:r>
    </w:p>
    <w:p w14:paraId="04829F40" w14:textId="1E93F3FF" w:rsidR="00E01871" w:rsidRPr="00E01871" w:rsidRDefault="00E01871" w:rsidP="00834739">
      <w:pPr>
        <w:pStyle w:val="ListParagraph"/>
        <w:numPr>
          <w:ilvl w:val="1"/>
          <w:numId w:val="20"/>
        </w:numPr>
        <w:jc w:val="both"/>
        <w:rPr>
          <w:sz w:val="24"/>
          <w:szCs w:val="24"/>
          <w:lang w:val="en-GB"/>
        </w:rPr>
      </w:pPr>
      <w:r w:rsidRPr="00E01871">
        <w:rPr>
          <w:sz w:val="24"/>
          <w:szCs w:val="24"/>
          <w:lang w:val="en-GB"/>
        </w:rPr>
        <w:t xml:space="preserve"> </w:t>
      </w:r>
      <w:r w:rsidR="001647A9">
        <w:rPr>
          <w:sz w:val="24"/>
          <w:szCs w:val="24"/>
          <w:lang w:val="en-GB"/>
        </w:rPr>
        <w:t xml:space="preserve">3-րդ </w:t>
      </w:r>
      <w:r w:rsidRPr="00E01871">
        <w:rPr>
          <w:sz w:val="24"/>
          <w:szCs w:val="24"/>
          <w:lang w:val="en-GB"/>
        </w:rPr>
        <w:t xml:space="preserve">կետը լրացնել հետևյալ նախադասությամբ. «Ընդ որում սույն </w:t>
      </w:r>
      <w:r w:rsidR="00834739">
        <w:rPr>
          <w:sz w:val="24"/>
          <w:szCs w:val="24"/>
          <w:lang w:val="en-GB"/>
        </w:rPr>
        <w:t>որոշմամբ հաստատվ</w:t>
      </w:r>
      <w:r w:rsidR="009C1DBC">
        <w:rPr>
          <w:sz w:val="24"/>
          <w:szCs w:val="24"/>
          <w:lang w:val="en-GB"/>
        </w:rPr>
        <w:t>ած</w:t>
      </w:r>
      <w:r w:rsidR="00834739">
        <w:rPr>
          <w:sz w:val="24"/>
          <w:szCs w:val="24"/>
          <w:lang w:val="en-GB"/>
        </w:rPr>
        <w:t xml:space="preserve"> միջոցառում</w:t>
      </w:r>
      <w:r w:rsidRPr="00E01871">
        <w:rPr>
          <w:sz w:val="24"/>
          <w:szCs w:val="24"/>
          <w:lang w:val="en-GB"/>
        </w:rPr>
        <w:t>ից չեն կարող օգտվել այն տնտեսավարողները ովքեր օգտվել են ՀՀ կառավարության 2020 թվականի մարտի 26-ի թիվ 357-Լ որոշմամբ սահմանված միջոցառումից</w:t>
      </w:r>
      <w:r w:rsidR="00385C9D">
        <w:rPr>
          <w:sz w:val="24"/>
          <w:szCs w:val="24"/>
          <w:lang w:val="en-GB"/>
        </w:rPr>
        <w:t>».</w:t>
      </w:r>
    </w:p>
    <w:p w14:paraId="156AD72C" w14:textId="41C71001" w:rsidR="0079618D" w:rsidRPr="00ED37A0" w:rsidRDefault="00E01871" w:rsidP="0079618D">
      <w:pPr>
        <w:pStyle w:val="ListParagraph"/>
        <w:numPr>
          <w:ilvl w:val="1"/>
          <w:numId w:val="20"/>
        </w:numPr>
        <w:spacing w:line="276" w:lineRule="auto"/>
        <w:jc w:val="both"/>
        <w:rPr>
          <w:sz w:val="24"/>
          <w:szCs w:val="24"/>
          <w:lang w:val="hy-AM"/>
        </w:rPr>
      </w:pPr>
      <w:r w:rsidRPr="00E01871">
        <w:rPr>
          <w:sz w:val="24"/>
          <w:szCs w:val="24"/>
          <w:lang w:val="en-GB"/>
        </w:rPr>
        <w:t>6</w:t>
      </w:r>
      <w:r w:rsidRPr="00E01871">
        <w:rPr>
          <w:sz w:val="24"/>
          <w:szCs w:val="24"/>
          <w:lang w:val="hy-AM"/>
        </w:rPr>
        <w:t>-րդ կետ</w:t>
      </w:r>
      <w:r w:rsidRPr="00E01871">
        <w:rPr>
          <w:sz w:val="24"/>
          <w:szCs w:val="24"/>
          <w:lang w:val="en-GB"/>
        </w:rPr>
        <w:t>ում</w:t>
      </w:r>
      <w:r w:rsidRPr="00E01871">
        <w:rPr>
          <w:sz w:val="24"/>
          <w:szCs w:val="24"/>
          <w:lang w:val="hy-AM"/>
        </w:rPr>
        <w:t xml:space="preserve"> «</w:t>
      </w:r>
      <w:r w:rsidRPr="00E01871">
        <w:rPr>
          <w:sz w:val="24"/>
          <w:szCs w:val="24"/>
          <w:lang w:val="en-GB"/>
        </w:rPr>
        <w:t>միայն մեկի</w:t>
      </w:r>
      <w:r w:rsidRPr="00E01871">
        <w:rPr>
          <w:sz w:val="24"/>
          <w:szCs w:val="24"/>
          <w:lang w:val="hy-AM"/>
        </w:rPr>
        <w:t>»</w:t>
      </w:r>
      <w:r w:rsidRPr="00E01871">
        <w:rPr>
          <w:sz w:val="24"/>
          <w:szCs w:val="24"/>
          <w:lang w:val="en-GB"/>
        </w:rPr>
        <w:t xml:space="preserve"> բառերը փոխարինել </w:t>
      </w:r>
      <w:r w:rsidRPr="00E01871">
        <w:rPr>
          <w:sz w:val="24"/>
          <w:szCs w:val="24"/>
          <w:lang w:val="hy-AM"/>
        </w:rPr>
        <w:t>«</w:t>
      </w:r>
      <w:r w:rsidRPr="00E01871">
        <w:rPr>
          <w:sz w:val="24"/>
          <w:szCs w:val="24"/>
          <w:lang w:val="en-GB"/>
        </w:rPr>
        <w:t>մեկի կամ մի քանիսի</w:t>
      </w:r>
      <w:r w:rsidRPr="00E01871">
        <w:rPr>
          <w:sz w:val="24"/>
          <w:szCs w:val="24"/>
          <w:lang w:val="hy-AM"/>
        </w:rPr>
        <w:t>»</w:t>
      </w:r>
      <w:r w:rsidRPr="00E01871">
        <w:rPr>
          <w:sz w:val="24"/>
          <w:szCs w:val="24"/>
          <w:lang w:val="en-GB"/>
        </w:rPr>
        <w:t xml:space="preserve"> բառերով.</w:t>
      </w:r>
    </w:p>
    <w:p w14:paraId="0CBDC5F1" w14:textId="7D089DC0" w:rsidR="00ED37A0" w:rsidRPr="0079618D" w:rsidRDefault="00ED37A0" w:rsidP="00ED37A0">
      <w:pPr>
        <w:pStyle w:val="ListParagraph"/>
        <w:numPr>
          <w:ilvl w:val="1"/>
          <w:numId w:val="20"/>
        </w:numPr>
        <w:spacing w:line="276" w:lineRule="auto"/>
        <w:jc w:val="both"/>
        <w:rPr>
          <w:sz w:val="24"/>
          <w:szCs w:val="24"/>
          <w:lang w:val="hy-AM"/>
        </w:rPr>
      </w:pPr>
      <w:r w:rsidRPr="0079618D">
        <w:rPr>
          <w:sz w:val="24"/>
          <w:szCs w:val="24"/>
          <w:lang w:val="hy-AM"/>
        </w:rPr>
        <w:t xml:space="preserve">6-րդ կետի </w:t>
      </w:r>
      <w:r>
        <w:rPr>
          <w:sz w:val="24"/>
          <w:szCs w:val="24"/>
          <w:lang w:val="en-GB"/>
        </w:rPr>
        <w:t>2</w:t>
      </w:r>
      <w:r w:rsidRPr="0079618D">
        <w:rPr>
          <w:sz w:val="24"/>
          <w:szCs w:val="24"/>
          <w:lang w:val="hy-AM"/>
        </w:rPr>
        <w:t>-րդ</w:t>
      </w:r>
      <w:r w:rsidR="00AC2604">
        <w:rPr>
          <w:sz w:val="24"/>
          <w:szCs w:val="24"/>
          <w:lang w:val="en-GB"/>
        </w:rPr>
        <w:t xml:space="preserve"> և 5</w:t>
      </w:r>
      <w:r w:rsidR="0098635D">
        <w:rPr>
          <w:sz w:val="24"/>
          <w:szCs w:val="24"/>
          <w:lang w:val="en-GB"/>
        </w:rPr>
        <w:t>-րդ</w:t>
      </w:r>
      <w:r w:rsidRPr="0079618D">
        <w:rPr>
          <w:sz w:val="24"/>
          <w:szCs w:val="24"/>
          <w:lang w:val="hy-AM"/>
        </w:rPr>
        <w:t xml:space="preserve"> ենթակետ</w:t>
      </w:r>
      <w:r w:rsidR="00AC2604">
        <w:rPr>
          <w:sz w:val="24"/>
          <w:szCs w:val="24"/>
          <w:lang w:val="en-GB"/>
        </w:rPr>
        <w:t>եր</w:t>
      </w:r>
      <w:r>
        <w:rPr>
          <w:sz w:val="24"/>
          <w:szCs w:val="24"/>
          <w:lang w:val="en-GB"/>
        </w:rPr>
        <w:t>ում</w:t>
      </w:r>
      <w:r w:rsidRPr="0079618D">
        <w:rPr>
          <w:sz w:val="24"/>
          <w:szCs w:val="24"/>
          <w:lang w:val="hy-AM"/>
        </w:rPr>
        <w:t xml:space="preserve"> «</w:t>
      </w:r>
      <w:r w:rsidR="00AC2604">
        <w:rPr>
          <w:sz w:val="24"/>
          <w:szCs w:val="24"/>
          <w:lang w:val="en-GB"/>
        </w:rPr>
        <w:t>համար» բառից հետո լրացնել «</w:t>
      </w:r>
      <w:r w:rsidR="006954B6">
        <w:rPr>
          <w:sz w:val="24"/>
          <w:szCs w:val="24"/>
          <w:lang w:val="en-GB"/>
        </w:rPr>
        <w:t xml:space="preserve">, </w:t>
      </w:r>
      <w:r w:rsidR="00AC2604">
        <w:rPr>
          <w:sz w:val="24"/>
          <w:szCs w:val="24"/>
          <w:lang w:val="en-GB"/>
        </w:rPr>
        <w:t>բացառությամբ</w:t>
      </w:r>
      <w:r w:rsidR="004C6319">
        <w:rPr>
          <w:sz w:val="24"/>
          <w:szCs w:val="24"/>
          <w:lang w:val="en-GB"/>
        </w:rPr>
        <w:t>՝</w:t>
      </w:r>
      <w:r w:rsidR="006954B6">
        <w:rPr>
          <w:sz w:val="24"/>
          <w:szCs w:val="24"/>
          <w:lang w:val="en-GB"/>
        </w:rPr>
        <w:t xml:space="preserve"> կանխավճարների և գերավճարների</w:t>
      </w:r>
      <w:r w:rsidR="00AC2604">
        <w:rPr>
          <w:sz w:val="24"/>
          <w:szCs w:val="24"/>
          <w:lang w:val="en-GB"/>
        </w:rPr>
        <w:t>»</w:t>
      </w:r>
      <w:r w:rsidR="006954B6">
        <w:rPr>
          <w:sz w:val="24"/>
          <w:szCs w:val="24"/>
          <w:lang w:val="en-GB"/>
        </w:rPr>
        <w:t xml:space="preserve"> բառերը.</w:t>
      </w:r>
    </w:p>
    <w:p w14:paraId="4B00DA99" w14:textId="4202CC1C" w:rsidR="00EA62A4" w:rsidRDefault="001647A9" w:rsidP="00EA62A4">
      <w:pPr>
        <w:pStyle w:val="ListParagraph"/>
        <w:numPr>
          <w:ilvl w:val="1"/>
          <w:numId w:val="20"/>
        </w:numPr>
        <w:spacing w:line="276" w:lineRule="auto"/>
        <w:jc w:val="both"/>
        <w:rPr>
          <w:sz w:val="24"/>
          <w:szCs w:val="24"/>
          <w:lang w:val="hy-AM"/>
        </w:rPr>
      </w:pPr>
      <w:r w:rsidRPr="0079618D">
        <w:rPr>
          <w:sz w:val="24"/>
          <w:szCs w:val="24"/>
          <w:lang w:val="hy-AM"/>
        </w:rPr>
        <w:t>6-րդ կետի 3-րդ ենթակետը շարադրել հետևյալ խմբագրությամբ՝ «</w:t>
      </w:r>
      <w:r w:rsidR="001A68D9">
        <w:rPr>
          <w:sz w:val="24"/>
          <w:szCs w:val="24"/>
          <w:lang w:val="en-GB"/>
        </w:rPr>
        <w:t xml:space="preserve">3) </w:t>
      </w:r>
      <w:r w:rsidRPr="0079618D">
        <w:rPr>
          <w:sz w:val="24"/>
          <w:szCs w:val="24"/>
          <w:lang w:val="hy-AM"/>
        </w:rPr>
        <w:t xml:space="preserve">հումքի գնում կամ ներմուծում (այդ թվում՝ մեկից ավել պայմանագրերի գծով, որոնց ընդհանուր գումարը չի գերազանցում սույն որոշման 7-րդ կետի 3-րդ ենթակետով սահմանված վարկի առավելագույն գումարը), պայմանով, որ պայմանագիրը կնքվել է 2020 թվականի փետրվարի 1-ից հետո, և հումքի </w:t>
      </w:r>
      <w:r w:rsidRPr="0079618D">
        <w:rPr>
          <w:rFonts w:cs="Arial"/>
          <w:sz w:val="24"/>
          <w:szCs w:val="24"/>
          <w:lang w:val="hy-AM"/>
        </w:rPr>
        <w:t>ողջ</w:t>
      </w:r>
      <w:r w:rsidRPr="0079618D">
        <w:rPr>
          <w:sz w:val="24"/>
          <w:szCs w:val="24"/>
          <w:lang w:val="hy-AM"/>
        </w:rPr>
        <w:t xml:space="preserve"> </w:t>
      </w:r>
      <w:r w:rsidRPr="0079618D">
        <w:rPr>
          <w:rFonts w:cs="Arial"/>
          <w:sz w:val="24"/>
          <w:szCs w:val="24"/>
          <w:lang w:val="hy-AM"/>
        </w:rPr>
        <w:t>ծավալը</w:t>
      </w:r>
      <w:r w:rsidRPr="0079618D">
        <w:rPr>
          <w:sz w:val="24"/>
          <w:szCs w:val="24"/>
          <w:lang w:val="hy-AM"/>
        </w:rPr>
        <w:t xml:space="preserve"> </w:t>
      </w:r>
      <w:r w:rsidRPr="0079618D">
        <w:rPr>
          <w:rFonts w:cs="Arial"/>
          <w:sz w:val="24"/>
          <w:szCs w:val="24"/>
          <w:lang w:val="hy-AM"/>
        </w:rPr>
        <w:t>պետք</w:t>
      </w:r>
      <w:r w:rsidRPr="0079618D">
        <w:rPr>
          <w:sz w:val="24"/>
          <w:szCs w:val="24"/>
          <w:lang w:val="hy-AM"/>
        </w:rPr>
        <w:t xml:space="preserve"> </w:t>
      </w:r>
      <w:r w:rsidRPr="0079618D">
        <w:rPr>
          <w:rFonts w:cs="Arial"/>
          <w:sz w:val="24"/>
          <w:szCs w:val="24"/>
          <w:lang w:val="hy-AM"/>
        </w:rPr>
        <w:t>է</w:t>
      </w:r>
      <w:r w:rsidRPr="0079618D">
        <w:rPr>
          <w:sz w:val="24"/>
          <w:szCs w:val="24"/>
          <w:lang w:val="hy-AM"/>
        </w:rPr>
        <w:t xml:space="preserve"> </w:t>
      </w:r>
      <w:r w:rsidRPr="0079618D">
        <w:rPr>
          <w:rFonts w:cs="Arial"/>
          <w:sz w:val="24"/>
          <w:szCs w:val="24"/>
          <w:lang w:val="hy-AM"/>
        </w:rPr>
        <w:t>օգտագործվի</w:t>
      </w:r>
      <w:r w:rsidRPr="0079618D">
        <w:rPr>
          <w:sz w:val="24"/>
          <w:szCs w:val="24"/>
          <w:lang w:val="hy-AM"/>
        </w:rPr>
        <w:t xml:space="preserve"> </w:t>
      </w:r>
      <w:r w:rsidRPr="0079618D">
        <w:rPr>
          <w:rFonts w:cs="Arial"/>
          <w:sz w:val="24"/>
          <w:szCs w:val="24"/>
          <w:lang w:val="hy-AM"/>
        </w:rPr>
        <w:t>Հայաստանի Հանրապետությունում՝</w:t>
      </w:r>
      <w:r w:rsidRPr="0079618D">
        <w:rPr>
          <w:sz w:val="24"/>
          <w:szCs w:val="24"/>
          <w:lang w:val="hy-AM"/>
        </w:rPr>
        <w:t xml:space="preserve"> </w:t>
      </w:r>
      <w:r w:rsidRPr="0079618D">
        <w:rPr>
          <w:rFonts w:cs="Arial"/>
          <w:sz w:val="24"/>
          <w:szCs w:val="24"/>
          <w:lang w:val="hy-AM"/>
        </w:rPr>
        <w:t>պատրաստի</w:t>
      </w:r>
      <w:r w:rsidRPr="0079618D">
        <w:rPr>
          <w:sz w:val="24"/>
          <w:szCs w:val="24"/>
          <w:lang w:val="hy-AM"/>
        </w:rPr>
        <w:t xml:space="preserve"> </w:t>
      </w:r>
      <w:r w:rsidRPr="0079618D">
        <w:rPr>
          <w:rFonts w:cs="Arial"/>
          <w:sz w:val="24"/>
          <w:szCs w:val="24"/>
          <w:lang w:val="hy-AM"/>
        </w:rPr>
        <w:t>արտադրանք</w:t>
      </w:r>
      <w:r w:rsidRPr="0079618D">
        <w:rPr>
          <w:sz w:val="24"/>
          <w:szCs w:val="24"/>
          <w:lang w:val="hy-AM"/>
        </w:rPr>
        <w:t xml:space="preserve"> </w:t>
      </w:r>
      <w:r w:rsidRPr="0079618D">
        <w:rPr>
          <w:rFonts w:cs="Arial"/>
          <w:sz w:val="24"/>
          <w:szCs w:val="24"/>
          <w:lang w:val="hy-AM"/>
        </w:rPr>
        <w:t>ստանալու</w:t>
      </w:r>
      <w:r w:rsidRPr="0079618D">
        <w:rPr>
          <w:sz w:val="24"/>
          <w:szCs w:val="24"/>
          <w:lang w:val="hy-AM"/>
        </w:rPr>
        <w:t xml:space="preserve"> </w:t>
      </w:r>
      <w:r w:rsidRPr="0079618D">
        <w:rPr>
          <w:rFonts w:cs="Arial"/>
          <w:sz w:val="24"/>
          <w:szCs w:val="24"/>
          <w:lang w:val="hy-AM"/>
        </w:rPr>
        <w:t>նպատակով</w:t>
      </w:r>
      <w:r w:rsidRPr="0079618D">
        <w:rPr>
          <w:sz w:val="24"/>
          <w:szCs w:val="24"/>
          <w:lang w:val="hy-AM"/>
        </w:rPr>
        <w:t xml:space="preserve"> </w:t>
      </w:r>
      <w:r w:rsidRPr="0079618D">
        <w:rPr>
          <w:rFonts w:cs="Arial"/>
          <w:sz w:val="24"/>
          <w:szCs w:val="24"/>
          <w:lang w:val="hy-AM"/>
        </w:rPr>
        <w:t>և</w:t>
      </w:r>
      <w:r w:rsidRPr="0079618D">
        <w:rPr>
          <w:sz w:val="24"/>
          <w:szCs w:val="24"/>
          <w:lang w:val="hy-AM"/>
        </w:rPr>
        <w:t xml:space="preserve"> </w:t>
      </w:r>
      <w:r w:rsidRPr="0079618D">
        <w:rPr>
          <w:rFonts w:cs="Arial"/>
          <w:sz w:val="24"/>
          <w:szCs w:val="24"/>
          <w:lang w:val="hy-AM"/>
        </w:rPr>
        <w:t>տնտեսավարողը</w:t>
      </w:r>
      <w:r w:rsidRPr="0079618D">
        <w:rPr>
          <w:sz w:val="24"/>
          <w:szCs w:val="24"/>
          <w:lang w:val="hy-AM"/>
        </w:rPr>
        <w:t xml:space="preserve"> </w:t>
      </w:r>
      <w:r w:rsidRPr="0079618D">
        <w:rPr>
          <w:rFonts w:cs="Arial"/>
          <w:sz w:val="24"/>
          <w:szCs w:val="24"/>
          <w:lang w:val="hy-AM"/>
        </w:rPr>
        <w:t>տնօրինում</w:t>
      </w:r>
      <w:r w:rsidRPr="0079618D">
        <w:rPr>
          <w:sz w:val="24"/>
          <w:szCs w:val="24"/>
          <w:lang w:val="hy-AM"/>
        </w:rPr>
        <w:t xml:space="preserve"> </w:t>
      </w:r>
      <w:r w:rsidRPr="0079618D">
        <w:rPr>
          <w:rFonts w:cs="Arial"/>
          <w:sz w:val="24"/>
          <w:szCs w:val="24"/>
          <w:lang w:val="hy-AM"/>
        </w:rPr>
        <w:t>է</w:t>
      </w:r>
      <w:r w:rsidRPr="0079618D">
        <w:rPr>
          <w:sz w:val="24"/>
          <w:szCs w:val="24"/>
          <w:lang w:val="hy-AM"/>
        </w:rPr>
        <w:t xml:space="preserve"> </w:t>
      </w:r>
      <w:r w:rsidRPr="0079618D">
        <w:rPr>
          <w:rFonts w:cs="Arial"/>
          <w:sz w:val="24"/>
          <w:szCs w:val="24"/>
          <w:lang w:val="hy-AM"/>
        </w:rPr>
        <w:t>անհրաժեշտ</w:t>
      </w:r>
      <w:r w:rsidRPr="0079618D">
        <w:rPr>
          <w:sz w:val="24"/>
          <w:szCs w:val="24"/>
          <w:lang w:val="hy-AM"/>
        </w:rPr>
        <w:t xml:space="preserve"> </w:t>
      </w:r>
      <w:r w:rsidRPr="0079618D">
        <w:rPr>
          <w:rFonts w:cs="Arial"/>
          <w:sz w:val="24"/>
          <w:szCs w:val="24"/>
          <w:lang w:val="hy-AM"/>
        </w:rPr>
        <w:t>և</w:t>
      </w:r>
      <w:r w:rsidRPr="0079618D">
        <w:rPr>
          <w:sz w:val="24"/>
          <w:szCs w:val="24"/>
          <w:lang w:val="hy-AM"/>
        </w:rPr>
        <w:t xml:space="preserve"> </w:t>
      </w:r>
      <w:r w:rsidRPr="0079618D">
        <w:rPr>
          <w:rFonts w:cs="Arial"/>
          <w:sz w:val="24"/>
          <w:szCs w:val="24"/>
          <w:lang w:val="hy-AM"/>
        </w:rPr>
        <w:lastRenderedPageBreak/>
        <w:t>համապատասխան</w:t>
      </w:r>
      <w:r w:rsidRPr="0079618D">
        <w:rPr>
          <w:sz w:val="24"/>
          <w:szCs w:val="24"/>
          <w:lang w:val="hy-AM"/>
        </w:rPr>
        <w:t xml:space="preserve"> </w:t>
      </w:r>
      <w:r w:rsidRPr="0079618D">
        <w:rPr>
          <w:rFonts w:cs="Arial"/>
          <w:sz w:val="24"/>
          <w:szCs w:val="24"/>
          <w:lang w:val="hy-AM"/>
        </w:rPr>
        <w:t>արտադրական</w:t>
      </w:r>
      <w:r w:rsidRPr="0079618D">
        <w:rPr>
          <w:sz w:val="24"/>
          <w:szCs w:val="24"/>
          <w:lang w:val="hy-AM"/>
        </w:rPr>
        <w:t xml:space="preserve"> </w:t>
      </w:r>
      <w:r w:rsidRPr="0079618D">
        <w:rPr>
          <w:rFonts w:cs="Arial"/>
          <w:sz w:val="24"/>
          <w:szCs w:val="24"/>
          <w:lang w:val="hy-AM"/>
        </w:rPr>
        <w:t>հզորություններ</w:t>
      </w:r>
      <w:r w:rsidRPr="0079618D">
        <w:rPr>
          <w:sz w:val="24"/>
          <w:szCs w:val="24"/>
          <w:lang w:val="hy-AM"/>
        </w:rPr>
        <w:t xml:space="preserve"> (</w:t>
      </w:r>
      <w:r w:rsidRPr="0079618D">
        <w:rPr>
          <w:rFonts w:cs="Arial"/>
          <w:sz w:val="24"/>
          <w:szCs w:val="24"/>
          <w:lang w:val="hy-AM"/>
        </w:rPr>
        <w:t>այսուհետ՝</w:t>
      </w:r>
      <w:r w:rsidRPr="0079618D">
        <w:rPr>
          <w:sz w:val="24"/>
          <w:szCs w:val="24"/>
          <w:lang w:val="hy-AM"/>
        </w:rPr>
        <w:t xml:space="preserve"> </w:t>
      </w:r>
      <w:r w:rsidRPr="0079618D">
        <w:rPr>
          <w:rFonts w:cs="Arial"/>
          <w:sz w:val="24"/>
          <w:szCs w:val="24"/>
          <w:lang w:val="hy-AM"/>
        </w:rPr>
        <w:t>հումքի</w:t>
      </w:r>
      <w:r w:rsidRPr="0079618D">
        <w:rPr>
          <w:sz w:val="24"/>
          <w:szCs w:val="24"/>
          <w:lang w:val="hy-AM"/>
        </w:rPr>
        <w:t xml:space="preserve"> </w:t>
      </w:r>
      <w:r w:rsidRPr="0079618D">
        <w:rPr>
          <w:rFonts w:cs="Arial"/>
          <w:sz w:val="24"/>
          <w:szCs w:val="24"/>
          <w:lang w:val="hy-AM"/>
        </w:rPr>
        <w:t>վարկեր</w:t>
      </w:r>
      <w:r w:rsidRPr="0079618D">
        <w:rPr>
          <w:sz w:val="24"/>
          <w:szCs w:val="24"/>
          <w:lang w:val="hy-AM"/>
        </w:rPr>
        <w:t>),»</w:t>
      </w:r>
      <w:r w:rsidR="00EA62A4">
        <w:rPr>
          <w:sz w:val="24"/>
          <w:szCs w:val="24"/>
          <w:lang w:val="en-GB"/>
        </w:rPr>
        <w:t>.</w:t>
      </w:r>
      <w:r w:rsidRPr="0079618D">
        <w:rPr>
          <w:sz w:val="24"/>
          <w:szCs w:val="24"/>
          <w:lang w:val="hy-AM"/>
        </w:rPr>
        <w:t xml:space="preserve">  </w:t>
      </w:r>
    </w:p>
    <w:p w14:paraId="3FEC4196" w14:textId="5DEFC2FE" w:rsidR="00403C6B" w:rsidRPr="00403C6B" w:rsidRDefault="001647A9" w:rsidP="00403C6B">
      <w:pPr>
        <w:pStyle w:val="ListParagraph"/>
        <w:numPr>
          <w:ilvl w:val="1"/>
          <w:numId w:val="20"/>
        </w:numPr>
        <w:spacing w:line="276" w:lineRule="auto"/>
        <w:jc w:val="both"/>
        <w:rPr>
          <w:sz w:val="24"/>
          <w:szCs w:val="24"/>
          <w:lang w:val="hy-AM"/>
        </w:rPr>
      </w:pPr>
      <w:r w:rsidRPr="00EA62A4">
        <w:rPr>
          <w:sz w:val="24"/>
          <w:szCs w:val="24"/>
          <w:lang w:val="hy-AM"/>
        </w:rPr>
        <w:t>6-րդ կետի 4-րդ ենթակետը շարադրել հետևյալ խմբագրությամբ՝ «</w:t>
      </w:r>
      <w:r w:rsidR="005D199D">
        <w:rPr>
          <w:sz w:val="24"/>
          <w:szCs w:val="24"/>
          <w:lang w:val="en-GB"/>
        </w:rPr>
        <w:t xml:space="preserve">4) </w:t>
      </w:r>
      <w:r w:rsidRPr="00EA62A4">
        <w:rPr>
          <w:sz w:val="24"/>
          <w:szCs w:val="24"/>
          <w:lang w:val="hy-AM"/>
        </w:rPr>
        <w:t xml:space="preserve">նոր սարքերի և սարքավորումների գնում կամ ներմուծում (այդ թվում՝ մեկից </w:t>
      </w:r>
      <w:r w:rsidR="00CE5E11">
        <w:rPr>
          <w:sz w:val="24"/>
          <w:szCs w:val="24"/>
          <w:lang w:val="hy-AM"/>
        </w:rPr>
        <w:t>ավել</w:t>
      </w:r>
      <w:r w:rsidRPr="00EA62A4">
        <w:rPr>
          <w:sz w:val="24"/>
          <w:szCs w:val="24"/>
          <w:lang w:val="hy-AM"/>
        </w:rPr>
        <w:t xml:space="preserve"> պայմանագրերի գծով, որոնց ընդհանուր գումարը չի գերազանցում սույն որոշման 7-րդ կետի 3-րդ ենթակետով սահմանված վարկի առավելագույն գումարը), պայմանով</w:t>
      </w:r>
      <w:r w:rsidRPr="00EA62A4">
        <w:rPr>
          <w:sz w:val="24"/>
          <w:szCs w:val="24"/>
        </w:rPr>
        <w:t xml:space="preserve">, </w:t>
      </w:r>
      <w:r w:rsidRPr="00EA62A4">
        <w:rPr>
          <w:sz w:val="24"/>
          <w:szCs w:val="24"/>
          <w:lang w:val="hy-AM"/>
        </w:rPr>
        <w:t xml:space="preserve"> որ պայմանագիրը կնքվել է 2020 թվականի փետրվարի 1-ից հետո</w:t>
      </w:r>
      <w:r w:rsidRPr="00EA62A4">
        <w:rPr>
          <w:sz w:val="24"/>
          <w:szCs w:val="24"/>
        </w:rPr>
        <w:t xml:space="preserve">, </w:t>
      </w:r>
      <w:r w:rsidRPr="00EA62A4">
        <w:rPr>
          <w:sz w:val="24"/>
          <w:szCs w:val="24"/>
          <w:lang w:val="hy-AM"/>
        </w:rPr>
        <w:t xml:space="preserve"> և </w:t>
      </w:r>
      <w:r w:rsidRPr="00EA62A4">
        <w:rPr>
          <w:rFonts w:cs="Arial"/>
          <w:sz w:val="24"/>
          <w:szCs w:val="24"/>
          <w:lang w:val="hy-AM"/>
        </w:rPr>
        <w:t>տվյալ</w:t>
      </w:r>
      <w:r w:rsidRPr="00EA62A4">
        <w:rPr>
          <w:sz w:val="24"/>
          <w:szCs w:val="24"/>
          <w:lang w:val="hy-AM"/>
        </w:rPr>
        <w:t xml:space="preserve"> </w:t>
      </w:r>
      <w:r w:rsidRPr="00EA62A4">
        <w:rPr>
          <w:rFonts w:cs="Arial"/>
          <w:sz w:val="24"/>
          <w:szCs w:val="24"/>
          <w:lang w:val="hy-AM"/>
        </w:rPr>
        <w:t>սարքերը</w:t>
      </w:r>
      <w:r w:rsidRPr="00EA62A4">
        <w:rPr>
          <w:sz w:val="24"/>
          <w:szCs w:val="24"/>
          <w:lang w:val="hy-AM"/>
        </w:rPr>
        <w:t xml:space="preserve"> </w:t>
      </w:r>
      <w:r w:rsidRPr="00EA62A4">
        <w:rPr>
          <w:rFonts w:cs="Arial"/>
          <w:sz w:val="24"/>
          <w:szCs w:val="24"/>
          <w:lang w:val="hy-AM"/>
        </w:rPr>
        <w:t>և</w:t>
      </w:r>
      <w:r w:rsidRPr="00EA62A4">
        <w:rPr>
          <w:sz w:val="24"/>
          <w:szCs w:val="24"/>
          <w:lang w:val="hy-AM"/>
        </w:rPr>
        <w:t xml:space="preserve"> </w:t>
      </w:r>
      <w:r w:rsidRPr="00EA62A4">
        <w:rPr>
          <w:rFonts w:cs="Arial"/>
          <w:sz w:val="24"/>
          <w:szCs w:val="24"/>
          <w:lang w:val="hy-AM"/>
        </w:rPr>
        <w:t>սարքավորումները</w:t>
      </w:r>
      <w:r w:rsidRPr="00EA62A4">
        <w:rPr>
          <w:sz w:val="24"/>
          <w:szCs w:val="24"/>
          <w:lang w:val="hy-AM"/>
        </w:rPr>
        <w:t xml:space="preserve"> </w:t>
      </w:r>
      <w:r w:rsidRPr="00EA62A4">
        <w:rPr>
          <w:rFonts w:cs="Arial"/>
          <w:sz w:val="24"/>
          <w:szCs w:val="24"/>
          <w:lang w:val="hy-AM"/>
        </w:rPr>
        <w:t>պետք</w:t>
      </w:r>
      <w:r w:rsidRPr="00EA62A4">
        <w:rPr>
          <w:sz w:val="24"/>
          <w:szCs w:val="24"/>
          <w:lang w:val="hy-AM"/>
        </w:rPr>
        <w:t xml:space="preserve"> </w:t>
      </w:r>
      <w:r w:rsidRPr="00EA62A4">
        <w:rPr>
          <w:rFonts w:cs="Arial"/>
          <w:sz w:val="24"/>
          <w:szCs w:val="24"/>
          <w:lang w:val="hy-AM"/>
        </w:rPr>
        <w:t>է</w:t>
      </w:r>
      <w:r w:rsidRPr="00EA62A4">
        <w:rPr>
          <w:sz w:val="24"/>
          <w:szCs w:val="24"/>
          <w:lang w:val="hy-AM"/>
        </w:rPr>
        <w:t xml:space="preserve"> </w:t>
      </w:r>
      <w:r w:rsidRPr="00EA62A4">
        <w:rPr>
          <w:rFonts w:cs="Arial"/>
          <w:sz w:val="24"/>
          <w:szCs w:val="24"/>
          <w:lang w:val="hy-AM"/>
        </w:rPr>
        <w:t>օգտագործվեն</w:t>
      </w:r>
      <w:r w:rsidRPr="00EA62A4">
        <w:rPr>
          <w:sz w:val="24"/>
          <w:szCs w:val="24"/>
          <w:lang w:val="hy-AM"/>
        </w:rPr>
        <w:t xml:space="preserve"> </w:t>
      </w:r>
      <w:r w:rsidRPr="00EA62A4">
        <w:rPr>
          <w:rFonts w:cs="Arial"/>
          <w:sz w:val="24"/>
          <w:szCs w:val="24"/>
          <w:lang w:val="hy-AM"/>
        </w:rPr>
        <w:t>Հայաստանի Հանրապետությունում</w:t>
      </w:r>
      <w:r w:rsidRPr="00EA62A4">
        <w:rPr>
          <w:sz w:val="24"/>
          <w:szCs w:val="24"/>
          <w:lang w:val="hy-AM"/>
        </w:rPr>
        <w:t xml:space="preserve"> </w:t>
      </w:r>
      <w:r w:rsidRPr="00EA62A4">
        <w:rPr>
          <w:rFonts w:cs="Arial"/>
          <w:sz w:val="24"/>
          <w:szCs w:val="24"/>
          <w:lang w:val="hy-AM"/>
        </w:rPr>
        <w:t>արտադրություն</w:t>
      </w:r>
      <w:r w:rsidRPr="00EA62A4">
        <w:rPr>
          <w:sz w:val="24"/>
          <w:szCs w:val="24"/>
          <w:lang w:val="hy-AM"/>
        </w:rPr>
        <w:t xml:space="preserve"> </w:t>
      </w:r>
      <w:r w:rsidRPr="00EA62A4">
        <w:rPr>
          <w:rFonts w:cs="Arial"/>
          <w:sz w:val="24"/>
          <w:szCs w:val="24"/>
          <w:lang w:val="hy-AM"/>
        </w:rPr>
        <w:t>կազմակերպելու</w:t>
      </w:r>
      <w:r w:rsidRPr="00EA62A4">
        <w:rPr>
          <w:sz w:val="24"/>
          <w:szCs w:val="24"/>
          <w:lang w:val="hy-AM"/>
        </w:rPr>
        <w:t xml:space="preserve"> </w:t>
      </w:r>
      <w:r w:rsidRPr="00EA62A4">
        <w:rPr>
          <w:rFonts w:cs="Arial"/>
          <w:sz w:val="24"/>
          <w:szCs w:val="24"/>
          <w:lang w:val="hy-AM"/>
        </w:rPr>
        <w:t>կամ</w:t>
      </w:r>
      <w:r w:rsidRPr="00EA62A4">
        <w:rPr>
          <w:sz w:val="24"/>
          <w:szCs w:val="24"/>
          <w:lang w:val="hy-AM"/>
        </w:rPr>
        <w:t xml:space="preserve"> </w:t>
      </w:r>
      <w:r w:rsidRPr="00EA62A4">
        <w:rPr>
          <w:rFonts w:cs="Arial"/>
          <w:sz w:val="24"/>
          <w:szCs w:val="24"/>
          <w:lang w:val="hy-AM"/>
        </w:rPr>
        <w:t>արտադրությունն</w:t>
      </w:r>
      <w:r w:rsidRPr="00EA62A4">
        <w:rPr>
          <w:sz w:val="24"/>
          <w:szCs w:val="24"/>
          <w:lang w:val="hy-AM"/>
        </w:rPr>
        <w:t xml:space="preserve"> </w:t>
      </w:r>
      <w:r w:rsidRPr="00EA62A4">
        <w:rPr>
          <w:rFonts w:cs="Arial"/>
          <w:sz w:val="24"/>
          <w:szCs w:val="24"/>
          <w:lang w:val="hy-AM"/>
        </w:rPr>
        <w:t>ընդլայնելու</w:t>
      </w:r>
      <w:r w:rsidRPr="00EA62A4">
        <w:rPr>
          <w:sz w:val="24"/>
          <w:szCs w:val="24"/>
          <w:lang w:val="hy-AM"/>
        </w:rPr>
        <w:t xml:space="preserve"> </w:t>
      </w:r>
      <w:r w:rsidRPr="00EA62A4">
        <w:rPr>
          <w:rFonts w:cs="Arial"/>
          <w:sz w:val="24"/>
          <w:szCs w:val="24"/>
          <w:lang w:val="hy-AM"/>
        </w:rPr>
        <w:t>նպատակով</w:t>
      </w:r>
      <w:r w:rsidRPr="00EA62A4">
        <w:rPr>
          <w:sz w:val="24"/>
          <w:szCs w:val="24"/>
          <w:lang w:val="hy-AM"/>
        </w:rPr>
        <w:t xml:space="preserve"> (</w:t>
      </w:r>
      <w:r w:rsidRPr="00EA62A4">
        <w:rPr>
          <w:rFonts w:cs="Arial"/>
          <w:sz w:val="24"/>
          <w:szCs w:val="24"/>
          <w:lang w:val="hy-AM"/>
        </w:rPr>
        <w:t>այսուհետ՝</w:t>
      </w:r>
      <w:r w:rsidRPr="00EA62A4">
        <w:rPr>
          <w:sz w:val="24"/>
          <w:szCs w:val="24"/>
          <w:lang w:val="hy-AM"/>
        </w:rPr>
        <w:t xml:space="preserve"> </w:t>
      </w:r>
      <w:r w:rsidRPr="00EA62A4">
        <w:rPr>
          <w:rFonts w:cs="Arial"/>
          <w:sz w:val="24"/>
          <w:szCs w:val="24"/>
          <w:lang w:val="hy-AM"/>
        </w:rPr>
        <w:t>սարքավորումների</w:t>
      </w:r>
      <w:r w:rsidRPr="00EA62A4">
        <w:rPr>
          <w:sz w:val="24"/>
          <w:szCs w:val="24"/>
          <w:lang w:val="hy-AM"/>
        </w:rPr>
        <w:t xml:space="preserve"> </w:t>
      </w:r>
      <w:r w:rsidRPr="00EA62A4">
        <w:rPr>
          <w:rFonts w:cs="Arial"/>
          <w:sz w:val="24"/>
          <w:szCs w:val="24"/>
          <w:lang w:val="hy-AM"/>
        </w:rPr>
        <w:t>վարկեր</w:t>
      </w:r>
      <w:r w:rsidRPr="00EA62A4">
        <w:rPr>
          <w:rFonts w:cs="Arial"/>
          <w:sz w:val="24"/>
          <w:szCs w:val="24"/>
        </w:rPr>
        <w:t>/լիզինգ</w:t>
      </w:r>
      <w:r w:rsidRPr="00EA62A4">
        <w:rPr>
          <w:sz w:val="24"/>
          <w:szCs w:val="24"/>
          <w:lang w:val="hy-AM"/>
        </w:rPr>
        <w:t>),»</w:t>
      </w:r>
      <w:r w:rsidR="00403C6B">
        <w:rPr>
          <w:sz w:val="24"/>
          <w:szCs w:val="24"/>
          <w:lang w:val="en-GB"/>
        </w:rPr>
        <w:t>.</w:t>
      </w:r>
    </w:p>
    <w:p w14:paraId="194C39CB" w14:textId="03254F69" w:rsidR="00D75933" w:rsidRPr="00D75933" w:rsidRDefault="001647A9" w:rsidP="00D75933">
      <w:pPr>
        <w:pStyle w:val="ListParagraph"/>
        <w:numPr>
          <w:ilvl w:val="1"/>
          <w:numId w:val="20"/>
        </w:numPr>
        <w:spacing w:line="276" w:lineRule="auto"/>
        <w:jc w:val="both"/>
        <w:rPr>
          <w:sz w:val="24"/>
          <w:szCs w:val="24"/>
          <w:lang w:val="hy-AM"/>
        </w:rPr>
      </w:pPr>
      <w:r w:rsidRPr="00403C6B">
        <w:rPr>
          <w:sz w:val="24"/>
          <w:szCs w:val="24"/>
          <w:lang w:val="hy-AM"/>
        </w:rPr>
        <w:t>6-րդ կետի 6-րդ ենթակետը շարադրել հետևյալ խմբագրությամբ՝</w:t>
      </w:r>
      <w:r w:rsidR="00403C6B">
        <w:rPr>
          <w:sz w:val="24"/>
          <w:szCs w:val="24"/>
          <w:lang w:val="en-GB"/>
        </w:rPr>
        <w:t xml:space="preserve"> </w:t>
      </w:r>
      <w:r w:rsidRPr="00403C6B">
        <w:rPr>
          <w:sz w:val="24"/>
          <w:szCs w:val="24"/>
          <w:lang w:val="hy-AM"/>
        </w:rPr>
        <w:t>«</w:t>
      </w:r>
      <w:r w:rsidR="005D199D">
        <w:rPr>
          <w:sz w:val="24"/>
          <w:szCs w:val="24"/>
          <w:lang w:val="en-GB"/>
        </w:rPr>
        <w:t xml:space="preserve">6) </w:t>
      </w:r>
      <w:r w:rsidRPr="00403C6B">
        <w:rPr>
          <w:rFonts w:cs="Arial"/>
          <w:sz w:val="24"/>
          <w:szCs w:val="24"/>
          <w:lang w:val="hy-AM"/>
        </w:rPr>
        <w:t>ձեռնարկատիրությամբ</w:t>
      </w:r>
      <w:r w:rsidRPr="00403C6B">
        <w:rPr>
          <w:sz w:val="24"/>
          <w:szCs w:val="24"/>
          <w:lang w:val="hy-AM"/>
        </w:rPr>
        <w:t xml:space="preserve"> </w:t>
      </w:r>
      <w:r w:rsidRPr="00403C6B">
        <w:rPr>
          <w:rFonts w:cs="Arial"/>
          <w:sz w:val="24"/>
          <w:szCs w:val="24"/>
          <w:lang w:val="hy-AM"/>
        </w:rPr>
        <w:t>զբաղվող</w:t>
      </w:r>
      <w:r w:rsidRPr="00403C6B">
        <w:rPr>
          <w:sz w:val="24"/>
          <w:szCs w:val="24"/>
          <w:lang w:val="hy-AM"/>
        </w:rPr>
        <w:t xml:space="preserve"> </w:t>
      </w:r>
      <w:r w:rsidRPr="00403C6B">
        <w:rPr>
          <w:rFonts w:cs="Arial"/>
          <w:sz w:val="24"/>
          <w:szCs w:val="24"/>
          <w:lang w:val="hy-AM"/>
        </w:rPr>
        <w:t>ընկերությունների</w:t>
      </w:r>
      <w:r w:rsidRPr="00403C6B">
        <w:rPr>
          <w:sz w:val="24"/>
          <w:szCs w:val="24"/>
          <w:lang w:val="hy-AM"/>
        </w:rPr>
        <w:t xml:space="preserve"> </w:t>
      </w:r>
      <w:r w:rsidRPr="00403C6B">
        <w:rPr>
          <w:rFonts w:cs="Arial"/>
          <w:sz w:val="24"/>
          <w:szCs w:val="24"/>
          <w:lang w:val="hy-AM"/>
        </w:rPr>
        <w:t>կողմից</w:t>
      </w:r>
      <w:r w:rsidRPr="00403C6B">
        <w:rPr>
          <w:sz w:val="24"/>
          <w:szCs w:val="24"/>
          <w:lang w:val="hy-AM"/>
        </w:rPr>
        <w:t xml:space="preserve"> </w:t>
      </w:r>
      <w:r w:rsidRPr="00403C6B">
        <w:rPr>
          <w:rFonts w:cs="Arial"/>
          <w:sz w:val="24"/>
          <w:szCs w:val="24"/>
          <w:lang w:val="hy-AM"/>
        </w:rPr>
        <w:t>սննդի և դեղերի</w:t>
      </w:r>
      <w:r w:rsidRPr="00403C6B">
        <w:rPr>
          <w:sz w:val="24"/>
          <w:szCs w:val="24"/>
          <w:lang w:val="hy-AM"/>
        </w:rPr>
        <w:t xml:space="preserve"> </w:t>
      </w:r>
      <w:r w:rsidRPr="00403C6B">
        <w:rPr>
          <w:rFonts w:cs="Arial"/>
          <w:sz w:val="24"/>
          <w:szCs w:val="24"/>
          <w:lang w:val="hy-AM"/>
        </w:rPr>
        <w:t xml:space="preserve">ներմուծում </w:t>
      </w:r>
      <w:r w:rsidRPr="00403C6B">
        <w:rPr>
          <w:sz w:val="24"/>
          <w:szCs w:val="24"/>
          <w:lang w:val="hy-AM"/>
        </w:rPr>
        <w:t xml:space="preserve">(այդ թվում՝ մեկից </w:t>
      </w:r>
      <w:r w:rsidR="00384300">
        <w:rPr>
          <w:sz w:val="24"/>
          <w:szCs w:val="24"/>
          <w:lang w:val="hy-AM"/>
        </w:rPr>
        <w:t>ավել</w:t>
      </w:r>
      <w:r w:rsidRPr="00403C6B">
        <w:rPr>
          <w:sz w:val="24"/>
          <w:szCs w:val="24"/>
          <w:lang w:val="hy-AM"/>
        </w:rPr>
        <w:t xml:space="preserve"> պայմանագրերի գծով, որոնց ընդհանուր գումարը չի գերազանցում սույն որոշման 7-րդ կետի 3-րդ ենթակետով սահմանված վարկի առավելագույն գումարը), պայմանով</w:t>
      </w:r>
      <w:r w:rsidRPr="00403C6B">
        <w:rPr>
          <w:sz w:val="24"/>
          <w:szCs w:val="24"/>
        </w:rPr>
        <w:t xml:space="preserve">, </w:t>
      </w:r>
      <w:r w:rsidRPr="00403C6B">
        <w:rPr>
          <w:sz w:val="24"/>
          <w:szCs w:val="24"/>
          <w:lang w:val="hy-AM"/>
        </w:rPr>
        <w:t xml:space="preserve"> որ պայմանագիրը կնքվել է 2020 թվականի փետրվարի 1-ից հետո</w:t>
      </w:r>
      <w:r w:rsidRPr="00403C6B">
        <w:rPr>
          <w:sz w:val="24"/>
          <w:szCs w:val="24"/>
        </w:rPr>
        <w:t xml:space="preserve">, </w:t>
      </w:r>
      <w:r w:rsidRPr="00403C6B">
        <w:rPr>
          <w:sz w:val="24"/>
          <w:szCs w:val="24"/>
          <w:lang w:val="hy-AM"/>
        </w:rPr>
        <w:t xml:space="preserve"> և</w:t>
      </w:r>
      <w:r w:rsidRPr="00403C6B">
        <w:rPr>
          <w:rFonts w:cs="Arial"/>
          <w:sz w:val="24"/>
          <w:szCs w:val="24"/>
          <w:lang w:val="hy-AM"/>
        </w:rPr>
        <w:t xml:space="preserve"> գնված</w:t>
      </w:r>
      <w:r w:rsidRPr="00403C6B">
        <w:rPr>
          <w:sz w:val="24"/>
          <w:szCs w:val="24"/>
          <w:lang w:val="hy-AM"/>
        </w:rPr>
        <w:t xml:space="preserve"> </w:t>
      </w:r>
      <w:r w:rsidRPr="00403C6B">
        <w:rPr>
          <w:rFonts w:cs="Arial"/>
          <w:sz w:val="24"/>
          <w:szCs w:val="24"/>
          <w:lang w:val="hy-AM"/>
        </w:rPr>
        <w:t>կամ</w:t>
      </w:r>
      <w:r w:rsidRPr="00403C6B">
        <w:rPr>
          <w:sz w:val="24"/>
          <w:szCs w:val="24"/>
          <w:lang w:val="hy-AM"/>
        </w:rPr>
        <w:t xml:space="preserve"> </w:t>
      </w:r>
      <w:r w:rsidRPr="00403C6B">
        <w:rPr>
          <w:rFonts w:cs="Arial"/>
          <w:sz w:val="24"/>
          <w:szCs w:val="24"/>
          <w:lang w:val="hy-AM"/>
        </w:rPr>
        <w:t>ներմուծված</w:t>
      </w:r>
      <w:r w:rsidRPr="00403C6B">
        <w:rPr>
          <w:sz w:val="24"/>
          <w:szCs w:val="24"/>
          <w:lang w:val="hy-AM"/>
        </w:rPr>
        <w:t xml:space="preserve"> </w:t>
      </w:r>
      <w:r w:rsidRPr="00403C6B">
        <w:rPr>
          <w:rFonts w:cs="Arial"/>
          <w:sz w:val="24"/>
          <w:szCs w:val="24"/>
          <w:lang w:val="hy-AM"/>
        </w:rPr>
        <w:t>ապրանքը</w:t>
      </w:r>
      <w:r w:rsidRPr="00403C6B">
        <w:rPr>
          <w:sz w:val="24"/>
          <w:szCs w:val="24"/>
          <w:lang w:val="hy-AM"/>
        </w:rPr>
        <w:t xml:space="preserve"> </w:t>
      </w:r>
      <w:r w:rsidRPr="00403C6B">
        <w:rPr>
          <w:rFonts w:cs="Arial"/>
          <w:sz w:val="24"/>
          <w:szCs w:val="24"/>
          <w:lang w:val="hy-AM"/>
        </w:rPr>
        <w:t>պետք</w:t>
      </w:r>
      <w:r w:rsidRPr="00403C6B">
        <w:rPr>
          <w:sz w:val="24"/>
          <w:szCs w:val="24"/>
          <w:lang w:val="hy-AM"/>
        </w:rPr>
        <w:t xml:space="preserve"> </w:t>
      </w:r>
      <w:r w:rsidRPr="00403C6B">
        <w:rPr>
          <w:rFonts w:cs="Arial"/>
          <w:sz w:val="24"/>
          <w:szCs w:val="24"/>
          <w:lang w:val="hy-AM"/>
        </w:rPr>
        <w:t>է</w:t>
      </w:r>
      <w:r w:rsidRPr="00403C6B">
        <w:rPr>
          <w:sz w:val="24"/>
          <w:szCs w:val="24"/>
          <w:lang w:val="hy-AM"/>
        </w:rPr>
        <w:t xml:space="preserve"> </w:t>
      </w:r>
      <w:r w:rsidRPr="00403C6B">
        <w:rPr>
          <w:rFonts w:cs="Arial"/>
          <w:sz w:val="24"/>
          <w:szCs w:val="24"/>
          <w:lang w:val="hy-AM"/>
        </w:rPr>
        <w:t>իրացվի</w:t>
      </w:r>
      <w:r w:rsidRPr="00403C6B">
        <w:rPr>
          <w:sz w:val="24"/>
          <w:szCs w:val="24"/>
          <w:lang w:val="hy-AM"/>
        </w:rPr>
        <w:t xml:space="preserve"> </w:t>
      </w:r>
      <w:r w:rsidRPr="00403C6B">
        <w:rPr>
          <w:rFonts w:cs="Arial"/>
          <w:sz w:val="24"/>
          <w:szCs w:val="24"/>
          <w:lang w:val="hy-AM"/>
        </w:rPr>
        <w:t>Հայաստանի Հանրապետությունում</w:t>
      </w:r>
      <w:r w:rsidRPr="00403C6B">
        <w:rPr>
          <w:sz w:val="24"/>
          <w:szCs w:val="24"/>
          <w:lang w:val="hy-AM"/>
        </w:rPr>
        <w:t xml:space="preserve"> (</w:t>
      </w:r>
      <w:r w:rsidRPr="00403C6B">
        <w:rPr>
          <w:rFonts w:cs="Arial"/>
          <w:sz w:val="24"/>
          <w:szCs w:val="24"/>
          <w:lang w:val="hy-AM"/>
        </w:rPr>
        <w:t>այսուհետ՝</w:t>
      </w:r>
      <w:r w:rsidRPr="00403C6B">
        <w:rPr>
          <w:sz w:val="24"/>
          <w:szCs w:val="24"/>
          <w:lang w:val="hy-AM"/>
        </w:rPr>
        <w:t xml:space="preserve"> </w:t>
      </w:r>
      <w:r w:rsidRPr="00403C6B">
        <w:rPr>
          <w:rFonts w:cs="Arial"/>
          <w:sz w:val="24"/>
          <w:szCs w:val="24"/>
          <w:lang w:val="hy-AM"/>
        </w:rPr>
        <w:t>սննդի</w:t>
      </w:r>
      <w:r w:rsidRPr="00403C6B">
        <w:rPr>
          <w:sz w:val="24"/>
          <w:szCs w:val="24"/>
          <w:lang w:val="hy-AM"/>
        </w:rPr>
        <w:t xml:space="preserve"> և դեղերի </w:t>
      </w:r>
      <w:r w:rsidRPr="00403C6B">
        <w:rPr>
          <w:rFonts w:cs="Arial"/>
          <w:sz w:val="24"/>
          <w:szCs w:val="24"/>
          <w:lang w:val="hy-AM"/>
        </w:rPr>
        <w:t>վարկեր</w:t>
      </w:r>
      <w:r w:rsidRPr="00403C6B">
        <w:rPr>
          <w:sz w:val="24"/>
          <w:szCs w:val="24"/>
          <w:lang w:val="hy-AM"/>
        </w:rPr>
        <w:t>):»</w:t>
      </w:r>
      <w:r w:rsidR="00384300">
        <w:rPr>
          <w:sz w:val="24"/>
          <w:szCs w:val="24"/>
          <w:lang w:val="en-GB"/>
        </w:rPr>
        <w:t>.</w:t>
      </w:r>
    </w:p>
    <w:p w14:paraId="624C3091" w14:textId="3156A269" w:rsidR="001647A9" w:rsidRPr="00565EB1" w:rsidRDefault="001647A9" w:rsidP="00565EB1">
      <w:pPr>
        <w:pStyle w:val="ListParagraph"/>
        <w:numPr>
          <w:ilvl w:val="1"/>
          <w:numId w:val="20"/>
        </w:numPr>
        <w:spacing w:line="276" w:lineRule="auto"/>
        <w:jc w:val="both"/>
        <w:rPr>
          <w:sz w:val="24"/>
          <w:szCs w:val="24"/>
          <w:lang w:val="hy-AM"/>
        </w:rPr>
      </w:pPr>
      <w:r w:rsidRPr="00565EB1">
        <w:rPr>
          <w:sz w:val="24"/>
          <w:szCs w:val="24"/>
          <w:lang w:val="hy-AM"/>
        </w:rPr>
        <w:t>7-րդ կետի 5-րդ ենթակետը</w:t>
      </w:r>
      <w:r w:rsidRPr="00565EB1">
        <w:rPr>
          <w:sz w:val="24"/>
          <w:szCs w:val="24"/>
        </w:rPr>
        <w:t xml:space="preserve"> </w:t>
      </w:r>
      <w:r w:rsidRPr="00565EB1">
        <w:rPr>
          <w:sz w:val="24"/>
          <w:szCs w:val="24"/>
          <w:lang w:val="hy-AM"/>
        </w:rPr>
        <w:t>շարադրել հետևյալ խմբագրությամբ՝</w:t>
      </w:r>
      <w:r w:rsidRPr="00565EB1">
        <w:rPr>
          <w:sz w:val="24"/>
          <w:szCs w:val="24"/>
        </w:rPr>
        <w:t xml:space="preserve"> </w:t>
      </w:r>
      <w:r w:rsidRPr="00565EB1">
        <w:rPr>
          <w:sz w:val="24"/>
          <w:szCs w:val="24"/>
          <w:lang w:val="hy-AM"/>
        </w:rPr>
        <w:t>«</w:t>
      </w:r>
      <w:r w:rsidR="009B4CB3">
        <w:rPr>
          <w:sz w:val="24"/>
          <w:szCs w:val="24"/>
        </w:rPr>
        <w:t xml:space="preserve">5) </w:t>
      </w:r>
      <w:r w:rsidRPr="00565EB1">
        <w:rPr>
          <w:sz w:val="24"/>
          <w:szCs w:val="24"/>
        </w:rPr>
        <w:t>առավելագույն փաստացի տոկոսադրույքը համաֆինանսավորման դեպքում՝ ֆինանսական կազմակերպության կողմից ՀՀ դրամով տրամադրվելիք իր մասի համար 12%, արտարժույթով տրամադրվելիք իր մասի համար՝ 9%, իսկ առավելագույն փաստացի տոկոսադրույքը վերաֆինանսավորման դեպքում՝ 6%</w:t>
      </w:r>
      <w:r w:rsidRPr="00565EB1">
        <w:rPr>
          <w:sz w:val="24"/>
          <w:szCs w:val="24"/>
          <w:lang w:val="hy-AM"/>
        </w:rPr>
        <w:t>»:</w:t>
      </w:r>
    </w:p>
    <w:p w14:paraId="5480EB37" w14:textId="77777777" w:rsidR="001647A9" w:rsidRDefault="001647A9" w:rsidP="002D5088">
      <w:pPr>
        <w:pStyle w:val="ListParagraph"/>
        <w:spacing w:line="276" w:lineRule="auto"/>
        <w:ind w:left="1800"/>
        <w:jc w:val="both"/>
        <w:rPr>
          <w:sz w:val="24"/>
          <w:szCs w:val="24"/>
          <w:lang w:val="hy-AM"/>
        </w:rPr>
      </w:pPr>
    </w:p>
    <w:p w14:paraId="312B247E" w14:textId="6B88E9AC" w:rsidR="00FE5DF6" w:rsidRPr="00FE5DF6" w:rsidRDefault="00C1544C" w:rsidP="00FE5DF6">
      <w:pPr>
        <w:pStyle w:val="ListParagraph"/>
        <w:numPr>
          <w:ilvl w:val="0"/>
          <w:numId w:val="20"/>
        </w:numPr>
        <w:spacing w:line="276" w:lineRule="auto"/>
        <w:jc w:val="both"/>
        <w:rPr>
          <w:sz w:val="24"/>
          <w:szCs w:val="24"/>
          <w:lang w:val="hy-AM"/>
        </w:rPr>
      </w:pPr>
      <w:r w:rsidRPr="00C1544C">
        <w:rPr>
          <w:sz w:val="24"/>
          <w:szCs w:val="24"/>
          <w:lang w:val="hy-AM"/>
        </w:rPr>
        <w:t>Հայաստանի Հանրապետության կառավարության</w:t>
      </w:r>
      <w:r w:rsidR="000B0AB1">
        <w:rPr>
          <w:sz w:val="24"/>
          <w:szCs w:val="24"/>
          <w:lang w:val="hy-AM"/>
        </w:rPr>
        <w:t xml:space="preserve"> 2020</w:t>
      </w:r>
      <w:r w:rsidRPr="00C1544C">
        <w:rPr>
          <w:sz w:val="24"/>
          <w:szCs w:val="24"/>
          <w:lang w:val="hy-AM"/>
        </w:rPr>
        <w:t xml:space="preserve"> թվականի մարտի 26-ի «Կորոնավիրուսի տ</w:t>
      </w:r>
      <w:r w:rsidR="008300BC">
        <w:rPr>
          <w:sz w:val="24"/>
          <w:szCs w:val="24"/>
          <w:lang w:val="en-GB"/>
        </w:rPr>
        <w:t>ն</w:t>
      </w:r>
      <w:r w:rsidRPr="00C1544C">
        <w:rPr>
          <w:sz w:val="24"/>
          <w:szCs w:val="24"/>
          <w:lang w:val="hy-AM"/>
        </w:rPr>
        <w:t xml:space="preserve">տեսական հետևանքների չեզոքացման </w:t>
      </w:r>
      <w:r>
        <w:rPr>
          <w:sz w:val="24"/>
          <w:szCs w:val="24"/>
          <w:lang w:val="en-GB"/>
        </w:rPr>
        <w:t>երրորդ</w:t>
      </w:r>
      <w:r w:rsidRPr="00C1544C">
        <w:rPr>
          <w:sz w:val="24"/>
          <w:szCs w:val="24"/>
          <w:lang w:val="hy-AM"/>
        </w:rPr>
        <w:t xml:space="preserve"> միջոցառումը հաստատելու մասին» թիվ</w:t>
      </w:r>
      <w:r>
        <w:rPr>
          <w:sz w:val="24"/>
          <w:szCs w:val="24"/>
          <w:lang w:val="hy-AM"/>
        </w:rPr>
        <w:t xml:space="preserve"> 357</w:t>
      </w:r>
      <w:r w:rsidRPr="00C1544C">
        <w:rPr>
          <w:sz w:val="24"/>
          <w:szCs w:val="24"/>
          <w:lang w:val="hy-AM"/>
        </w:rPr>
        <w:t>-Լ որոշման</w:t>
      </w:r>
      <w:r w:rsidR="00B21DC5">
        <w:rPr>
          <w:sz w:val="24"/>
          <w:szCs w:val="24"/>
          <w:lang w:val="en-GB"/>
        </w:rPr>
        <w:t xml:space="preserve"> հավելվածի</w:t>
      </w:r>
      <w:r w:rsidR="00FE5DF6">
        <w:rPr>
          <w:sz w:val="24"/>
          <w:szCs w:val="24"/>
          <w:lang w:val="en-GB"/>
        </w:rPr>
        <w:t>՝</w:t>
      </w:r>
    </w:p>
    <w:p w14:paraId="1F0A9F94" w14:textId="62BE1723" w:rsidR="00FE5DF6" w:rsidRPr="00FE5DF6" w:rsidRDefault="00FE5DF6" w:rsidP="00FE5DF6">
      <w:pPr>
        <w:pStyle w:val="ListParagraph"/>
        <w:numPr>
          <w:ilvl w:val="1"/>
          <w:numId w:val="20"/>
        </w:numPr>
        <w:spacing w:line="276" w:lineRule="auto"/>
        <w:jc w:val="both"/>
        <w:rPr>
          <w:sz w:val="24"/>
          <w:szCs w:val="24"/>
          <w:lang w:val="hy-AM"/>
        </w:rPr>
      </w:pPr>
      <w:r>
        <w:rPr>
          <w:sz w:val="24"/>
          <w:szCs w:val="24"/>
          <w:lang w:val="en-GB"/>
        </w:rPr>
        <w:t>3-րդ կետից հետո լրացնել նոր 3.1. կետ՝ հետևյալ բովանդակությամբ.</w:t>
      </w:r>
    </w:p>
    <w:p w14:paraId="5E7C9667" w14:textId="56C7A558" w:rsidR="00FE5DF6" w:rsidRPr="00331840" w:rsidRDefault="00FE5DF6" w:rsidP="00FE5DF6">
      <w:pPr>
        <w:pStyle w:val="ListParagraph"/>
        <w:spacing w:line="276" w:lineRule="auto"/>
        <w:ind w:left="1800"/>
        <w:jc w:val="both"/>
        <w:rPr>
          <w:sz w:val="24"/>
          <w:szCs w:val="24"/>
          <w:lang w:val="en-GB"/>
        </w:rPr>
      </w:pPr>
      <w:r w:rsidRPr="00C1544C">
        <w:rPr>
          <w:sz w:val="24"/>
          <w:szCs w:val="24"/>
          <w:lang w:val="hy-AM"/>
        </w:rPr>
        <w:t>«</w:t>
      </w:r>
      <w:r>
        <w:rPr>
          <w:sz w:val="24"/>
          <w:szCs w:val="24"/>
          <w:lang w:val="en-GB"/>
        </w:rPr>
        <w:t xml:space="preserve">3.1. Ընդ որում սույն </w:t>
      </w:r>
      <w:r w:rsidR="009C1DBC">
        <w:rPr>
          <w:sz w:val="24"/>
          <w:szCs w:val="24"/>
          <w:lang w:val="en-GB"/>
        </w:rPr>
        <w:t>որոշմամբ հաստատված միջոցառումից</w:t>
      </w:r>
      <w:r>
        <w:rPr>
          <w:sz w:val="24"/>
          <w:szCs w:val="24"/>
          <w:lang w:val="en-GB"/>
        </w:rPr>
        <w:t xml:space="preserve"> չեն կարող օգտվել այն տնտեսավարողները ովքեր օգտվել են ՀՀ կառավարության 2020 թվականի մարտի 26-ի թիվ 355-Լ որոշմամբ սահմանված միջոցառումից</w:t>
      </w:r>
      <w:r w:rsidRPr="00C1544C">
        <w:rPr>
          <w:sz w:val="24"/>
          <w:szCs w:val="24"/>
          <w:lang w:val="hy-AM"/>
        </w:rPr>
        <w:t>»</w:t>
      </w:r>
      <w:r w:rsidR="00331840">
        <w:rPr>
          <w:sz w:val="24"/>
          <w:szCs w:val="24"/>
          <w:lang w:val="en-GB"/>
        </w:rPr>
        <w:t>.</w:t>
      </w:r>
    </w:p>
    <w:p w14:paraId="762BD2B2" w14:textId="0DD322B0" w:rsidR="00B21DC5" w:rsidRPr="00F4523F" w:rsidRDefault="00C1544C" w:rsidP="00B21DC5">
      <w:pPr>
        <w:pStyle w:val="ListParagraph"/>
        <w:numPr>
          <w:ilvl w:val="1"/>
          <w:numId w:val="20"/>
        </w:numPr>
        <w:spacing w:line="276" w:lineRule="auto"/>
        <w:jc w:val="both"/>
        <w:rPr>
          <w:sz w:val="24"/>
          <w:szCs w:val="24"/>
          <w:lang w:val="hy-AM"/>
        </w:rPr>
      </w:pPr>
      <w:r w:rsidRPr="00FE5DF6">
        <w:rPr>
          <w:sz w:val="24"/>
          <w:szCs w:val="24"/>
          <w:lang w:val="en-GB"/>
        </w:rPr>
        <w:t>5</w:t>
      </w:r>
      <w:r w:rsidRPr="00FE5DF6">
        <w:rPr>
          <w:sz w:val="24"/>
          <w:szCs w:val="24"/>
          <w:lang w:val="hy-AM"/>
        </w:rPr>
        <w:t>-րդ կետ</w:t>
      </w:r>
      <w:r w:rsidRPr="00FE5DF6">
        <w:rPr>
          <w:sz w:val="24"/>
          <w:szCs w:val="24"/>
          <w:lang w:val="en-GB"/>
        </w:rPr>
        <w:t>ում</w:t>
      </w:r>
      <w:r w:rsidRPr="00FE5DF6">
        <w:rPr>
          <w:sz w:val="24"/>
          <w:szCs w:val="24"/>
          <w:lang w:val="hy-AM"/>
        </w:rPr>
        <w:t xml:space="preserve"> «</w:t>
      </w:r>
      <w:r w:rsidR="00B23142" w:rsidRPr="00FE5DF6">
        <w:rPr>
          <w:sz w:val="24"/>
          <w:szCs w:val="24"/>
          <w:lang w:val="en-GB"/>
        </w:rPr>
        <w:t>ծախսերի</w:t>
      </w:r>
      <w:r w:rsidRPr="00FE5DF6">
        <w:rPr>
          <w:sz w:val="24"/>
          <w:szCs w:val="24"/>
          <w:lang w:val="hy-AM"/>
        </w:rPr>
        <w:t>»</w:t>
      </w:r>
      <w:r w:rsidRPr="00FE5DF6">
        <w:rPr>
          <w:sz w:val="24"/>
          <w:szCs w:val="24"/>
          <w:lang w:val="en-GB"/>
        </w:rPr>
        <w:t xml:space="preserve"> բառ</w:t>
      </w:r>
      <w:r w:rsidR="00B23142" w:rsidRPr="00FE5DF6">
        <w:rPr>
          <w:sz w:val="24"/>
          <w:szCs w:val="24"/>
          <w:lang w:val="en-GB"/>
        </w:rPr>
        <w:t>ը</w:t>
      </w:r>
      <w:r w:rsidRPr="00FE5DF6">
        <w:rPr>
          <w:sz w:val="24"/>
          <w:szCs w:val="24"/>
          <w:lang w:val="en-GB"/>
        </w:rPr>
        <w:t xml:space="preserve"> </w:t>
      </w:r>
      <w:r w:rsidR="00B23142" w:rsidRPr="00FE5DF6">
        <w:rPr>
          <w:sz w:val="24"/>
          <w:szCs w:val="24"/>
          <w:lang w:val="en-GB"/>
        </w:rPr>
        <w:t>փոխարինել</w:t>
      </w:r>
      <w:r w:rsidRPr="00FE5DF6">
        <w:rPr>
          <w:sz w:val="24"/>
          <w:szCs w:val="24"/>
          <w:lang w:val="en-GB"/>
        </w:rPr>
        <w:t xml:space="preserve"> </w:t>
      </w:r>
      <w:r w:rsidRPr="00FE5DF6">
        <w:rPr>
          <w:sz w:val="24"/>
          <w:szCs w:val="24"/>
          <w:lang w:val="hy-AM"/>
        </w:rPr>
        <w:t>«</w:t>
      </w:r>
      <w:r w:rsidR="00B23142" w:rsidRPr="00FE5DF6">
        <w:rPr>
          <w:sz w:val="24"/>
          <w:szCs w:val="24"/>
          <w:lang w:val="en-GB"/>
        </w:rPr>
        <w:t xml:space="preserve">ծախսերից </w:t>
      </w:r>
      <w:r w:rsidRPr="00FE5DF6">
        <w:rPr>
          <w:sz w:val="24"/>
          <w:szCs w:val="24"/>
          <w:lang w:val="en-GB"/>
        </w:rPr>
        <w:t>մեկի կամ մի քանիսի</w:t>
      </w:r>
      <w:r w:rsidRPr="00FE5DF6">
        <w:rPr>
          <w:sz w:val="24"/>
          <w:szCs w:val="24"/>
          <w:lang w:val="hy-AM"/>
        </w:rPr>
        <w:t>»</w:t>
      </w:r>
      <w:r w:rsidRPr="00FE5DF6">
        <w:rPr>
          <w:sz w:val="24"/>
          <w:szCs w:val="24"/>
          <w:lang w:val="en-GB"/>
        </w:rPr>
        <w:t xml:space="preserve"> </w:t>
      </w:r>
      <w:r w:rsidR="00B23142" w:rsidRPr="00FE5DF6">
        <w:rPr>
          <w:sz w:val="24"/>
          <w:szCs w:val="24"/>
          <w:lang w:val="en-GB"/>
        </w:rPr>
        <w:t>բառերով</w:t>
      </w:r>
      <w:r w:rsidR="00F4523F">
        <w:rPr>
          <w:sz w:val="24"/>
          <w:szCs w:val="24"/>
          <w:lang w:val="hy-AM"/>
        </w:rPr>
        <w:t>.</w:t>
      </w:r>
      <w:r w:rsidR="00B21DC5" w:rsidRPr="00B21DC5">
        <w:rPr>
          <w:lang w:val="hy-AM"/>
        </w:rPr>
        <w:t xml:space="preserve"> </w:t>
      </w:r>
    </w:p>
    <w:p w14:paraId="2672ED97" w14:textId="55857659" w:rsidR="00F4523F" w:rsidRPr="00AB2DDA" w:rsidRDefault="00536514" w:rsidP="00AB2DDA">
      <w:pPr>
        <w:pStyle w:val="ListParagraph"/>
        <w:numPr>
          <w:ilvl w:val="1"/>
          <w:numId w:val="20"/>
        </w:numPr>
        <w:spacing w:line="276" w:lineRule="auto"/>
        <w:jc w:val="both"/>
        <w:rPr>
          <w:sz w:val="24"/>
          <w:szCs w:val="24"/>
          <w:lang w:val="hy-AM"/>
        </w:rPr>
      </w:pPr>
      <w:r>
        <w:rPr>
          <w:sz w:val="24"/>
          <w:szCs w:val="24"/>
          <w:lang w:val="en-GB"/>
        </w:rPr>
        <w:lastRenderedPageBreak/>
        <w:t>5</w:t>
      </w:r>
      <w:r w:rsidR="00F4523F" w:rsidRPr="0079618D">
        <w:rPr>
          <w:sz w:val="24"/>
          <w:szCs w:val="24"/>
          <w:lang w:val="hy-AM"/>
        </w:rPr>
        <w:t xml:space="preserve">-րդ կետի </w:t>
      </w:r>
      <w:r w:rsidR="00F4523F">
        <w:rPr>
          <w:sz w:val="24"/>
          <w:szCs w:val="24"/>
          <w:lang w:val="en-GB"/>
        </w:rPr>
        <w:t>2</w:t>
      </w:r>
      <w:r w:rsidR="00F4523F" w:rsidRPr="0079618D">
        <w:rPr>
          <w:sz w:val="24"/>
          <w:szCs w:val="24"/>
          <w:lang w:val="hy-AM"/>
        </w:rPr>
        <w:t>-րդ</w:t>
      </w:r>
      <w:r w:rsidR="00F4523F">
        <w:rPr>
          <w:sz w:val="24"/>
          <w:szCs w:val="24"/>
          <w:lang w:val="en-GB"/>
        </w:rPr>
        <w:t xml:space="preserve"> և </w:t>
      </w:r>
      <w:r w:rsidR="0098635D">
        <w:rPr>
          <w:sz w:val="24"/>
          <w:szCs w:val="24"/>
          <w:lang w:val="en-GB"/>
        </w:rPr>
        <w:t>4-րդ</w:t>
      </w:r>
      <w:r w:rsidR="00F4523F" w:rsidRPr="0079618D">
        <w:rPr>
          <w:sz w:val="24"/>
          <w:szCs w:val="24"/>
          <w:lang w:val="hy-AM"/>
        </w:rPr>
        <w:t xml:space="preserve"> </w:t>
      </w:r>
      <w:r w:rsidR="00710439">
        <w:rPr>
          <w:sz w:val="24"/>
          <w:szCs w:val="24"/>
          <w:lang w:val="hy-AM"/>
        </w:rPr>
        <w:t>պարբերություններում</w:t>
      </w:r>
      <w:r w:rsidR="00F4523F" w:rsidRPr="0079618D">
        <w:rPr>
          <w:sz w:val="24"/>
          <w:szCs w:val="24"/>
          <w:lang w:val="hy-AM"/>
        </w:rPr>
        <w:t xml:space="preserve"> «</w:t>
      </w:r>
      <w:proofErr w:type="gramStart"/>
      <w:r w:rsidR="00F4523F">
        <w:rPr>
          <w:sz w:val="24"/>
          <w:szCs w:val="24"/>
          <w:lang w:val="en-GB"/>
        </w:rPr>
        <w:t>համար</w:t>
      </w:r>
      <w:r w:rsidR="00710439">
        <w:rPr>
          <w:sz w:val="24"/>
          <w:szCs w:val="24"/>
          <w:lang w:val="en-GB"/>
        </w:rPr>
        <w:t>,</w:t>
      </w:r>
      <w:r w:rsidR="00F4523F">
        <w:rPr>
          <w:sz w:val="24"/>
          <w:szCs w:val="24"/>
          <w:lang w:val="en-GB"/>
        </w:rPr>
        <w:t>»</w:t>
      </w:r>
      <w:proofErr w:type="gramEnd"/>
      <w:r w:rsidR="00F4523F">
        <w:rPr>
          <w:sz w:val="24"/>
          <w:szCs w:val="24"/>
          <w:lang w:val="en-GB"/>
        </w:rPr>
        <w:t xml:space="preserve"> բառից հետո լրացնել «բացառությամբ՝ կանխավճարների և գերավճարների</w:t>
      </w:r>
      <w:r w:rsidR="007D7670">
        <w:rPr>
          <w:sz w:val="24"/>
          <w:szCs w:val="24"/>
          <w:lang w:val="en-GB"/>
        </w:rPr>
        <w:t>,</w:t>
      </w:r>
      <w:r w:rsidR="00F4523F">
        <w:rPr>
          <w:sz w:val="24"/>
          <w:szCs w:val="24"/>
          <w:lang w:val="en-GB"/>
        </w:rPr>
        <w:t>» բառերը.</w:t>
      </w:r>
    </w:p>
    <w:p w14:paraId="3C0A603E" w14:textId="50F23444" w:rsidR="00B21DC5" w:rsidRDefault="00775F20" w:rsidP="00B21DC5">
      <w:pPr>
        <w:pStyle w:val="ListParagraph"/>
        <w:numPr>
          <w:ilvl w:val="1"/>
          <w:numId w:val="20"/>
        </w:numPr>
        <w:spacing w:line="276" w:lineRule="auto"/>
        <w:jc w:val="both"/>
        <w:rPr>
          <w:sz w:val="24"/>
          <w:szCs w:val="24"/>
          <w:lang w:val="hy-AM"/>
        </w:rPr>
      </w:pPr>
      <w:r>
        <w:rPr>
          <w:sz w:val="24"/>
          <w:szCs w:val="24"/>
          <w:lang w:val="hy-AM"/>
        </w:rPr>
        <w:t>5</w:t>
      </w:r>
      <w:r w:rsidR="00B21DC5" w:rsidRPr="0079618D">
        <w:rPr>
          <w:sz w:val="24"/>
          <w:szCs w:val="24"/>
          <w:lang w:val="hy-AM"/>
        </w:rPr>
        <w:t xml:space="preserve">-րդ կետի 3-րդ </w:t>
      </w:r>
      <w:r>
        <w:rPr>
          <w:sz w:val="24"/>
          <w:szCs w:val="24"/>
          <w:lang w:val="en-GB"/>
        </w:rPr>
        <w:t>պարբերություն</w:t>
      </w:r>
      <w:r w:rsidR="00B21DC5" w:rsidRPr="0079618D">
        <w:rPr>
          <w:sz w:val="24"/>
          <w:szCs w:val="24"/>
          <w:lang w:val="hy-AM"/>
        </w:rPr>
        <w:t>ը շարադրել հետևյալ խմբագրությամբ՝ «</w:t>
      </w:r>
      <w:r w:rsidR="007F3F42">
        <w:rPr>
          <w:sz w:val="24"/>
          <w:szCs w:val="24"/>
          <w:lang w:val="en-GB"/>
        </w:rPr>
        <w:t xml:space="preserve">- </w:t>
      </w:r>
      <w:r w:rsidR="00B21DC5" w:rsidRPr="0079618D">
        <w:rPr>
          <w:sz w:val="24"/>
          <w:szCs w:val="24"/>
          <w:lang w:val="hy-AM"/>
        </w:rPr>
        <w:t>հումքի գնում կամ ներմուծում (այդ թվում՝ մեկից ավել պայմանագրերի գծով, որոնց ընդհանուր գումարը չի գերազանցում սույն որոշման</w:t>
      </w:r>
      <w:r w:rsidR="00F43CBB">
        <w:rPr>
          <w:sz w:val="24"/>
          <w:szCs w:val="24"/>
          <w:lang w:val="hy-AM"/>
        </w:rPr>
        <w:t xml:space="preserve"> 6</w:t>
      </w:r>
      <w:r w:rsidR="00B21DC5" w:rsidRPr="0079618D">
        <w:rPr>
          <w:sz w:val="24"/>
          <w:szCs w:val="24"/>
          <w:lang w:val="hy-AM"/>
        </w:rPr>
        <w:t xml:space="preserve">-րդ </w:t>
      </w:r>
      <w:r w:rsidR="00F43CBB">
        <w:rPr>
          <w:sz w:val="24"/>
          <w:szCs w:val="24"/>
          <w:lang w:val="en-GB"/>
        </w:rPr>
        <w:t>կետով</w:t>
      </w:r>
      <w:r w:rsidR="00B21DC5" w:rsidRPr="0079618D">
        <w:rPr>
          <w:sz w:val="24"/>
          <w:szCs w:val="24"/>
          <w:lang w:val="hy-AM"/>
        </w:rPr>
        <w:t xml:space="preserve"> սահմանված վարկի առավելագույն գումարը), պայմանով, որ պայմանագիրը կնքվել է 2020 թվականի փետրվարի 1-ից հետո, և հումքի </w:t>
      </w:r>
      <w:r w:rsidR="00B21DC5" w:rsidRPr="0079618D">
        <w:rPr>
          <w:rFonts w:cs="Arial"/>
          <w:sz w:val="24"/>
          <w:szCs w:val="24"/>
          <w:lang w:val="hy-AM"/>
        </w:rPr>
        <w:t>ողջ</w:t>
      </w:r>
      <w:r w:rsidR="00B21DC5" w:rsidRPr="0079618D">
        <w:rPr>
          <w:sz w:val="24"/>
          <w:szCs w:val="24"/>
          <w:lang w:val="hy-AM"/>
        </w:rPr>
        <w:t xml:space="preserve"> </w:t>
      </w:r>
      <w:r w:rsidR="00B21DC5" w:rsidRPr="0079618D">
        <w:rPr>
          <w:rFonts w:cs="Arial"/>
          <w:sz w:val="24"/>
          <w:szCs w:val="24"/>
          <w:lang w:val="hy-AM"/>
        </w:rPr>
        <w:t>ծավալը</w:t>
      </w:r>
      <w:r w:rsidR="00B21DC5" w:rsidRPr="0079618D">
        <w:rPr>
          <w:sz w:val="24"/>
          <w:szCs w:val="24"/>
          <w:lang w:val="hy-AM"/>
        </w:rPr>
        <w:t xml:space="preserve"> </w:t>
      </w:r>
      <w:r w:rsidR="00B21DC5" w:rsidRPr="0079618D">
        <w:rPr>
          <w:rFonts w:cs="Arial"/>
          <w:sz w:val="24"/>
          <w:szCs w:val="24"/>
          <w:lang w:val="hy-AM"/>
        </w:rPr>
        <w:t>պետք</w:t>
      </w:r>
      <w:r w:rsidR="00B21DC5" w:rsidRPr="0079618D">
        <w:rPr>
          <w:sz w:val="24"/>
          <w:szCs w:val="24"/>
          <w:lang w:val="hy-AM"/>
        </w:rPr>
        <w:t xml:space="preserve"> </w:t>
      </w:r>
      <w:r w:rsidR="00B21DC5" w:rsidRPr="0079618D">
        <w:rPr>
          <w:rFonts w:cs="Arial"/>
          <w:sz w:val="24"/>
          <w:szCs w:val="24"/>
          <w:lang w:val="hy-AM"/>
        </w:rPr>
        <w:t>է</w:t>
      </w:r>
      <w:r w:rsidR="00B21DC5" w:rsidRPr="0079618D">
        <w:rPr>
          <w:sz w:val="24"/>
          <w:szCs w:val="24"/>
          <w:lang w:val="hy-AM"/>
        </w:rPr>
        <w:t xml:space="preserve"> </w:t>
      </w:r>
      <w:r w:rsidR="00B21DC5" w:rsidRPr="0079618D">
        <w:rPr>
          <w:rFonts w:cs="Arial"/>
          <w:sz w:val="24"/>
          <w:szCs w:val="24"/>
          <w:lang w:val="hy-AM"/>
        </w:rPr>
        <w:t>օգտագործվի</w:t>
      </w:r>
      <w:r w:rsidR="00B21DC5" w:rsidRPr="0079618D">
        <w:rPr>
          <w:sz w:val="24"/>
          <w:szCs w:val="24"/>
          <w:lang w:val="hy-AM"/>
        </w:rPr>
        <w:t xml:space="preserve"> </w:t>
      </w:r>
      <w:r w:rsidR="00B21DC5" w:rsidRPr="0079618D">
        <w:rPr>
          <w:rFonts w:cs="Arial"/>
          <w:sz w:val="24"/>
          <w:szCs w:val="24"/>
          <w:lang w:val="hy-AM"/>
        </w:rPr>
        <w:t>Հայաստանի Հանրապետությունում՝</w:t>
      </w:r>
      <w:r w:rsidR="00B21DC5" w:rsidRPr="0079618D">
        <w:rPr>
          <w:sz w:val="24"/>
          <w:szCs w:val="24"/>
          <w:lang w:val="hy-AM"/>
        </w:rPr>
        <w:t xml:space="preserve"> </w:t>
      </w:r>
      <w:r w:rsidR="00404AA3">
        <w:rPr>
          <w:rFonts w:cs="Arial"/>
          <w:sz w:val="24"/>
          <w:szCs w:val="24"/>
          <w:lang w:val="en-GB"/>
        </w:rPr>
        <w:t>նույն տնտեսավարողի</w:t>
      </w:r>
      <w:r w:rsidR="00B21DC5" w:rsidRPr="0079618D">
        <w:rPr>
          <w:sz w:val="24"/>
          <w:szCs w:val="24"/>
          <w:lang w:val="hy-AM"/>
        </w:rPr>
        <w:t xml:space="preserve"> </w:t>
      </w:r>
      <w:r w:rsidR="00B21DC5" w:rsidRPr="0079618D">
        <w:rPr>
          <w:rFonts w:cs="Arial"/>
          <w:sz w:val="24"/>
          <w:szCs w:val="24"/>
          <w:lang w:val="hy-AM"/>
        </w:rPr>
        <w:t>արտադրական</w:t>
      </w:r>
      <w:r w:rsidR="00B21DC5" w:rsidRPr="0079618D">
        <w:rPr>
          <w:sz w:val="24"/>
          <w:szCs w:val="24"/>
          <w:lang w:val="hy-AM"/>
        </w:rPr>
        <w:t xml:space="preserve"> </w:t>
      </w:r>
      <w:r w:rsidR="00404AA3">
        <w:rPr>
          <w:rFonts w:cs="Arial"/>
          <w:sz w:val="24"/>
          <w:szCs w:val="24"/>
          <w:lang w:val="hy-AM"/>
        </w:rPr>
        <w:t>նպատակներով</w:t>
      </w:r>
      <w:r w:rsidR="00404AA3">
        <w:rPr>
          <w:rFonts w:cs="Arial"/>
          <w:sz w:val="24"/>
          <w:szCs w:val="24"/>
          <w:lang w:val="en-GB"/>
        </w:rPr>
        <w:t>: Օգտագործման նպատակայնության նկատմամբ հսկողությունն իրականացնում է ներդրումների աջակցման կենտրոնը:</w:t>
      </w:r>
      <w:r w:rsidR="00B21DC5" w:rsidRPr="0079618D">
        <w:rPr>
          <w:sz w:val="24"/>
          <w:szCs w:val="24"/>
          <w:lang w:val="hy-AM"/>
        </w:rPr>
        <w:t>»</w:t>
      </w:r>
      <w:r w:rsidR="00417D23">
        <w:rPr>
          <w:sz w:val="24"/>
          <w:szCs w:val="24"/>
          <w:lang w:val="en-GB"/>
        </w:rPr>
        <w:t>:</w:t>
      </w:r>
      <w:r w:rsidR="00B21DC5" w:rsidRPr="0079618D">
        <w:rPr>
          <w:sz w:val="24"/>
          <w:szCs w:val="24"/>
          <w:lang w:val="hy-AM"/>
        </w:rPr>
        <w:t xml:space="preserve"> </w:t>
      </w:r>
    </w:p>
    <w:p w14:paraId="09482C74" w14:textId="3898D2CC" w:rsidR="006764B9" w:rsidRPr="00FE5DF6" w:rsidRDefault="006764B9" w:rsidP="00AB2DC5">
      <w:pPr>
        <w:pStyle w:val="ListParagraph"/>
        <w:spacing w:line="276" w:lineRule="auto"/>
        <w:ind w:left="1800"/>
        <w:jc w:val="both"/>
        <w:rPr>
          <w:sz w:val="24"/>
          <w:szCs w:val="24"/>
          <w:lang w:val="hy-AM"/>
        </w:rPr>
      </w:pPr>
    </w:p>
    <w:p w14:paraId="2BB57262" w14:textId="77777777" w:rsidR="00D8510C" w:rsidRPr="00D8510C" w:rsidRDefault="00C713A2" w:rsidP="006764B9">
      <w:pPr>
        <w:pStyle w:val="ListParagraph"/>
        <w:numPr>
          <w:ilvl w:val="0"/>
          <w:numId w:val="20"/>
        </w:numPr>
        <w:spacing w:line="276" w:lineRule="auto"/>
        <w:jc w:val="both"/>
        <w:rPr>
          <w:sz w:val="24"/>
          <w:szCs w:val="24"/>
          <w:lang w:val="hy-AM"/>
        </w:rPr>
      </w:pPr>
      <w:r w:rsidRPr="006764B9">
        <w:rPr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2020 թվականի մարտի</w:t>
      </w:r>
      <w:r w:rsidR="00EB5FF6" w:rsidRPr="006764B9">
        <w:rPr>
          <w:color w:val="000000"/>
          <w:sz w:val="24"/>
          <w:szCs w:val="24"/>
          <w:shd w:val="clear" w:color="auto" w:fill="FFFFFF"/>
          <w:lang w:val="hy-AM"/>
        </w:rPr>
        <w:t xml:space="preserve"> 31</w:t>
      </w:r>
      <w:r w:rsidRPr="006764B9">
        <w:rPr>
          <w:color w:val="000000"/>
          <w:sz w:val="24"/>
          <w:szCs w:val="24"/>
          <w:shd w:val="clear" w:color="auto" w:fill="FFFFFF"/>
          <w:lang w:val="hy-AM"/>
        </w:rPr>
        <w:t xml:space="preserve">-ի  «Կորոնավիրուսի տնտեսական հետևանքների չեզոքացման </w:t>
      </w:r>
      <w:r w:rsidR="00482800" w:rsidRPr="006764B9">
        <w:rPr>
          <w:color w:val="000000"/>
          <w:sz w:val="24"/>
          <w:szCs w:val="24"/>
          <w:shd w:val="clear" w:color="auto" w:fill="FFFFFF"/>
          <w:lang w:val="hy-AM"/>
        </w:rPr>
        <w:t>առաջին, երկրորդ և երրորդ միջացառումների շրջանակում տրամադրվող օժանդակության գործիքների կիրառման կարգերը հաստատելու մասին</w:t>
      </w:r>
      <w:r w:rsidRPr="006764B9">
        <w:rPr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EB5FF6" w:rsidRPr="006764B9">
        <w:rPr>
          <w:color w:val="000000"/>
          <w:sz w:val="24"/>
          <w:szCs w:val="24"/>
          <w:shd w:val="clear" w:color="auto" w:fill="FFFFFF"/>
          <w:lang w:val="hy-AM"/>
        </w:rPr>
        <w:t xml:space="preserve">թիվ </w:t>
      </w:r>
      <w:r w:rsidR="00482800" w:rsidRPr="006764B9">
        <w:rPr>
          <w:color w:val="000000"/>
          <w:sz w:val="24"/>
          <w:szCs w:val="24"/>
          <w:shd w:val="clear" w:color="auto" w:fill="FFFFFF"/>
          <w:lang w:val="hy-AM"/>
        </w:rPr>
        <w:t>416</w:t>
      </w:r>
      <w:r w:rsidRPr="006764B9">
        <w:rPr>
          <w:color w:val="000000"/>
          <w:sz w:val="24"/>
          <w:szCs w:val="24"/>
          <w:shd w:val="clear" w:color="auto" w:fill="FFFFFF"/>
          <w:lang w:val="hy-AM"/>
        </w:rPr>
        <w:t xml:space="preserve">-Լ որոշման </w:t>
      </w:r>
      <w:r w:rsidR="00482800" w:rsidRPr="006764B9">
        <w:rPr>
          <w:color w:val="000000"/>
          <w:sz w:val="24"/>
          <w:szCs w:val="24"/>
          <w:shd w:val="clear" w:color="auto" w:fill="FFFFFF"/>
          <w:lang w:val="hy-AM"/>
        </w:rPr>
        <w:t xml:space="preserve">թիվ 1 </w:t>
      </w:r>
      <w:r w:rsidRPr="006764B9">
        <w:rPr>
          <w:color w:val="000000"/>
          <w:sz w:val="24"/>
          <w:szCs w:val="24"/>
          <w:shd w:val="clear" w:color="auto" w:fill="FFFFFF"/>
          <w:lang w:val="hy-AM"/>
        </w:rPr>
        <w:t>հավելվածի</w:t>
      </w:r>
      <w:r w:rsidR="00D8510C">
        <w:rPr>
          <w:color w:val="000000"/>
          <w:sz w:val="24"/>
          <w:szCs w:val="24"/>
          <w:shd w:val="clear" w:color="auto" w:fill="FFFFFF"/>
          <w:lang w:val="en-GB"/>
        </w:rPr>
        <w:t>՝</w:t>
      </w:r>
    </w:p>
    <w:p w14:paraId="39E1B1B9" w14:textId="22EECD58" w:rsidR="003405DD" w:rsidRDefault="00E50E89" w:rsidP="003405DD">
      <w:pPr>
        <w:pStyle w:val="ListParagraph"/>
        <w:numPr>
          <w:ilvl w:val="1"/>
          <w:numId w:val="20"/>
        </w:numPr>
        <w:spacing w:line="276" w:lineRule="auto"/>
        <w:jc w:val="both"/>
        <w:rPr>
          <w:sz w:val="24"/>
          <w:szCs w:val="24"/>
          <w:lang w:val="hy-AM"/>
        </w:rPr>
      </w:pPr>
      <w:r>
        <w:rPr>
          <w:color w:val="000000"/>
          <w:sz w:val="24"/>
          <w:szCs w:val="24"/>
          <w:shd w:val="clear" w:color="auto" w:fill="FFFFFF"/>
          <w:lang w:val="hy-AM"/>
        </w:rPr>
        <w:t>4-րդ</w:t>
      </w:r>
      <w:r w:rsidR="005215ED" w:rsidRPr="006764B9">
        <w:rPr>
          <w:color w:val="000000"/>
          <w:sz w:val="24"/>
          <w:szCs w:val="24"/>
          <w:shd w:val="clear" w:color="auto" w:fill="FFFFFF"/>
          <w:lang w:val="hy-AM"/>
        </w:rPr>
        <w:t xml:space="preserve"> կետ</w:t>
      </w:r>
      <w:r>
        <w:rPr>
          <w:color w:val="000000"/>
          <w:sz w:val="24"/>
          <w:szCs w:val="24"/>
          <w:shd w:val="clear" w:color="auto" w:fill="FFFFFF"/>
          <w:lang w:val="en-GB"/>
        </w:rPr>
        <w:t>ում</w:t>
      </w:r>
      <w:r w:rsidR="005215ED" w:rsidRPr="006764B9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1544C">
        <w:rPr>
          <w:sz w:val="24"/>
          <w:szCs w:val="24"/>
          <w:lang w:val="hy-AM"/>
        </w:rPr>
        <w:t>«</w:t>
      </w:r>
      <w:r>
        <w:rPr>
          <w:sz w:val="24"/>
          <w:szCs w:val="24"/>
          <w:lang w:val="en-GB"/>
        </w:rPr>
        <w:t>ծախսերի</w:t>
      </w:r>
      <w:r w:rsidRPr="00C1544C">
        <w:rPr>
          <w:sz w:val="24"/>
          <w:szCs w:val="24"/>
          <w:lang w:val="hy-AM"/>
        </w:rPr>
        <w:t>»</w:t>
      </w:r>
      <w:r w:rsidRPr="00C1544C">
        <w:rPr>
          <w:sz w:val="24"/>
          <w:szCs w:val="24"/>
          <w:lang w:val="en-GB"/>
        </w:rPr>
        <w:t xml:space="preserve"> </w:t>
      </w:r>
      <w:r>
        <w:rPr>
          <w:sz w:val="24"/>
          <w:szCs w:val="24"/>
          <w:lang w:val="en-GB"/>
        </w:rPr>
        <w:t>բառը փոխարինել</w:t>
      </w:r>
      <w:r w:rsidRPr="00C1544C">
        <w:rPr>
          <w:sz w:val="24"/>
          <w:szCs w:val="24"/>
          <w:lang w:val="en-GB"/>
        </w:rPr>
        <w:t xml:space="preserve"> </w:t>
      </w:r>
      <w:r w:rsidRPr="00C1544C">
        <w:rPr>
          <w:sz w:val="24"/>
          <w:szCs w:val="24"/>
          <w:lang w:val="hy-AM"/>
        </w:rPr>
        <w:t>«</w:t>
      </w:r>
      <w:r>
        <w:rPr>
          <w:sz w:val="24"/>
          <w:szCs w:val="24"/>
          <w:lang w:val="en-GB"/>
        </w:rPr>
        <w:t xml:space="preserve">ծախսերից </w:t>
      </w:r>
      <w:r w:rsidRPr="00C1544C">
        <w:rPr>
          <w:sz w:val="24"/>
          <w:szCs w:val="24"/>
          <w:lang w:val="en-GB"/>
        </w:rPr>
        <w:t>մեկի կամ մի քանիսի</w:t>
      </w:r>
      <w:r w:rsidRPr="00C1544C">
        <w:rPr>
          <w:sz w:val="24"/>
          <w:szCs w:val="24"/>
          <w:lang w:val="hy-AM"/>
        </w:rPr>
        <w:t>»</w:t>
      </w:r>
      <w:r>
        <w:rPr>
          <w:sz w:val="24"/>
          <w:szCs w:val="24"/>
          <w:lang w:val="en-GB"/>
        </w:rPr>
        <w:t xml:space="preserve"> բառերով</w:t>
      </w:r>
      <w:r w:rsidR="00C02C56">
        <w:rPr>
          <w:sz w:val="24"/>
          <w:szCs w:val="24"/>
          <w:lang w:val="hy-AM"/>
        </w:rPr>
        <w:t>.</w:t>
      </w:r>
    </w:p>
    <w:p w14:paraId="3E486FA0" w14:textId="670E71C7" w:rsidR="00B828F8" w:rsidRPr="00B828F8" w:rsidRDefault="003A65B8" w:rsidP="00B828F8">
      <w:pPr>
        <w:pStyle w:val="ListParagraph"/>
        <w:numPr>
          <w:ilvl w:val="1"/>
          <w:numId w:val="20"/>
        </w:numPr>
        <w:spacing w:line="276" w:lineRule="auto"/>
        <w:jc w:val="both"/>
        <w:rPr>
          <w:sz w:val="24"/>
          <w:szCs w:val="24"/>
          <w:lang w:val="hy-AM"/>
        </w:rPr>
      </w:pPr>
      <w:r>
        <w:rPr>
          <w:sz w:val="24"/>
          <w:szCs w:val="24"/>
          <w:lang w:val="en-GB"/>
        </w:rPr>
        <w:t>4</w:t>
      </w:r>
      <w:r w:rsidR="00B828F8" w:rsidRPr="0079618D">
        <w:rPr>
          <w:sz w:val="24"/>
          <w:szCs w:val="24"/>
          <w:lang w:val="hy-AM"/>
        </w:rPr>
        <w:t xml:space="preserve">-րդ կետի </w:t>
      </w:r>
      <w:r w:rsidR="00B828F8">
        <w:rPr>
          <w:sz w:val="24"/>
          <w:szCs w:val="24"/>
          <w:lang w:val="en-GB"/>
        </w:rPr>
        <w:t>2</w:t>
      </w:r>
      <w:r w:rsidR="00B828F8" w:rsidRPr="0079618D">
        <w:rPr>
          <w:sz w:val="24"/>
          <w:szCs w:val="24"/>
          <w:lang w:val="hy-AM"/>
        </w:rPr>
        <w:t>-րդ</w:t>
      </w:r>
      <w:r w:rsidR="00B828F8">
        <w:rPr>
          <w:sz w:val="24"/>
          <w:szCs w:val="24"/>
          <w:lang w:val="en-GB"/>
        </w:rPr>
        <w:t xml:space="preserve"> և </w:t>
      </w:r>
      <w:r w:rsidR="00525301">
        <w:rPr>
          <w:sz w:val="24"/>
          <w:szCs w:val="24"/>
          <w:lang w:val="en-GB"/>
        </w:rPr>
        <w:t>5</w:t>
      </w:r>
      <w:r w:rsidR="00B828F8">
        <w:rPr>
          <w:sz w:val="24"/>
          <w:szCs w:val="24"/>
          <w:lang w:val="en-GB"/>
        </w:rPr>
        <w:t>-րդ</w:t>
      </w:r>
      <w:r w:rsidR="00B828F8" w:rsidRPr="0079618D">
        <w:rPr>
          <w:sz w:val="24"/>
          <w:szCs w:val="24"/>
          <w:lang w:val="hy-AM"/>
        </w:rPr>
        <w:t xml:space="preserve"> </w:t>
      </w:r>
      <w:r w:rsidR="00B828F8">
        <w:rPr>
          <w:sz w:val="24"/>
          <w:szCs w:val="24"/>
          <w:lang w:val="hy-AM"/>
        </w:rPr>
        <w:t>պարբերություններում</w:t>
      </w:r>
      <w:r w:rsidR="00B828F8" w:rsidRPr="0079618D">
        <w:rPr>
          <w:sz w:val="24"/>
          <w:szCs w:val="24"/>
          <w:lang w:val="hy-AM"/>
        </w:rPr>
        <w:t xml:space="preserve"> «</w:t>
      </w:r>
      <w:r w:rsidR="00B828F8">
        <w:rPr>
          <w:sz w:val="24"/>
          <w:szCs w:val="24"/>
          <w:lang w:val="en-GB"/>
        </w:rPr>
        <w:t>համար» բառից հետո լրացնել «</w:t>
      </w:r>
      <w:r w:rsidR="00525301">
        <w:rPr>
          <w:sz w:val="24"/>
          <w:szCs w:val="24"/>
          <w:lang w:val="en-GB"/>
        </w:rPr>
        <w:t xml:space="preserve">, </w:t>
      </w:r>
      <w:r w:rsidR="00B828F8">
        <w:rPr>
          <w:sz w:val="24"/>
          <w:szCs w:val="24"/>
          <w:lang w:val="en-GB"/>
        </w:rPr>
        <w:t>բացառությամբ՝ կանխավճարների և գերավճարների» բառերը.</w:t>
      </w:r>
    </w:p>
    <w:p w14:paraId="0C9A6313" w14:textId="0D6A1FD1" w:rsidR="00C02C56" w:rsidRDefault="00D8510C" w:rsidP="00C02C56">
      <w:pPr>
        <w:pStyle w:val="ListParagraph"/>
        <w:numPr>
          <w:ilvl w:val="1"/>
          <w:numId w:val="20"/>
        </w:numPr>
        <w:spacing w:line="276" w:lineRule="auto"/>
        <w:jc w:val="both"/>
        <w:rPr>
          <w:sz w:val="24"/>
          <w:szCs w:val="24"/>
          <w:lang w:val="hy-AM"/>
        </w:rPr>
      </w:pPr>
      <w:r w:rsidRPr="003405DD">
        <w:rPr>
          <w:sz w:val="24"/>
          <w:szCs w:val="24"/>
          <w:lang w:val="hy-AM"/>
        </w:rPr>
        <w:t xml:space="preserve">4-րդ կետի 3-րդ </w:t>
      </w:r>
      <w:r w:rsidR="00D360F6">
        <w:rPr>
          <w:sz w:val="24"/>
          <w:szCs w:val="24"/>
          <w:lang w:val="en-GB"/>
        </w:rPr>
        <w:t>պարբերություն</w:t>
      </w:r>
      <w:r w:rsidRPr="003405DD">
        <w:rPr>
          <w:sz w:val="24"/>
          <w:szCs w:val="24"/>
          <w:lang w:val="hy-AM"/>
        </w:rPr>
        <w:t xml:space="preserve">ը շարադրել հետևյալ խմբագրությամբ՝ «-հումքի գնում կամ ներմուծում (այդ թվում՝ մեկից ավել պայմանագրերի գծով, որոնց ընդհանուր գումարը չի գերազանցում սույն որոշման 5-րդ կետի 3-րդ ենթակետով սահմանված վարկի առավելագույն գումարը), պայմանով, որ պայմանագիրը կնքվել է 2020 թվականի փետրվարի 1-ից հետո, և հումքի </w:t>
      </w:r>
      <w:r w:rsidRPr="003405DD">
        <w:rPr>
          <w:rFonts w:cs="Arial"/>
          <w:sz w:val="24"/>
          <w:szCs w:val="24"/>
          <w:lang w:val="hy-AM"/>
        </w:rPr>
        <w:t>ողջ</w:t>
      </w:r>
      <w:r w:rsidRPr="003405DD">
        <w:rPr>
          <w:sz w:val="24"/>
          <w:szCs w:val="24"/>
          <w:lang w:val="hy-AM"/>
        </w:rPr>
        <w:t xml:space="preserve"> </w:t>
      </w:r>
      <w:r w:rsidRPr="003405DD">
        <w:rPr>
          <w:rFonts w:cs="Arial"/>
          <w:sz w:val="24"/>
          <w:szCs w:val="24"/>
          <w:lang w:val="hy-AM"/>
        </w:rPr>
        <w:t>ծավալը</w:t>
      </w:r>
      <w:r w:rsidRPr="003405DD">
        <w:rPr>
          <w:sz w:val="24"/>
          <w:szCs w:val="24"/>
          <w:lang w:val="hy-AM"/>
        </w:rPr>
        <w:t xml:space="preserve"> </w:t>
      </w:r>
      <w:r w:rsidRPr="003405DD">
        <w:rPr>
          <w:rFonts w:cs="Arial"/>
          <w:sz w:val="24"/>
          <w:szCs w:val="24"/>
          <w:lang w:val="hy-AM"/>
        </w:rPr>
        <w:t>պետք</w:t>
      </w:r>
      <w:r w:rsidRPr="003405DD">
        <w:rPr>
          <w:sz w:val="24"/>
          <w:szCs w:val="24"/>
          <w:lang w:val="hy-AM"/>
        </w:rPr>
        <w:t xml:space="preserve"> </w:t>
      </w:r>
      <w:r w:rsidRPr="003405DD">
        <w:rPr>
          <w:rFonts w:cs="Arial"/>
          <w:sz w:val="24"/>
          <w:szCs w:val="24"/>
          <w:lang w:val="hy-AM"/>
        </w:rPr>
        <w:t>է</w:t>
      </w:r>
      <w:r w:rsidRPr="003405DD">
        <w:rPr>
          <w:sz w:val="24"/>
          <w:szCs w:val="24"/>
          <w:lang w:val="hy-AM"/>
        </w:rPr>
        <w:t xml:space="preserve"> </w:t>
      </w:r>
      <w:r w:rsidRPr="003405DD">
        <w:rPr>
          <w:rFonts w:cs="Arial"/>
          <w:sz w:val="24"/>
          <w:szCs w:val="24"/>
          <w:lang w:val="hy-AM"/>
        </w:rPr>
        <w:t>օգտագործվի</w:t>
      </w:r>
      <w:r w:rsidRPr="003405DD">
        <w:rPr>
          <w:sz w:val="24"/>
          <w:szCs w:val="24"/>
          <w:lang w:val="hy-AM"/>
        </w:rPr>
        <w:t xml:space="preserve"> </w:t>
      </w:r>
      <w:r w:rsidRPr="003405DD">
        <w:rPr>
          <w:rFonts w:cs="Arial"/>
          <w:sz w:val="24"/>
          <w:szCs w:val="24"/>
          <w:lang w:val="hy-AM"/>
        </w:rPr>
        <w:t>Հայաստանի Հանրապետությունում՝</w:t>
      </w:r>
      <w:r w:rsidRPr="003405DD">
        <w:rPr>
          <w:sz w:val="24"/>
          <w:szCs w:val="24"/>
          <w:lang w:val="hy-AM"/>
        </w:rPr>
        <w:t xml:space="preserve"> </w:t>
      </w:r>
      <w:r w:rsidRPr="003405DD">
        <w:rPr>
          <w:rFonts w:cs="Arial"/>
          <w:sz w:val="24"/>
          <w:szCs w:val="24"/>
          <w:lang w:val="hy-AM"/>
        </w:rPr>
        <w:t>պատրաստի</w:t>
      </w:r>
      <w:r w:rsidRPr="003405DD">
        <w:rPr>
          <w:sz w:val="24"/>
          <w:szCs w:val="24"/>
          <w:lang w:val="hy-AM"/>
        </w:rPr>
        <w:t xml:space="preserve"> </w:t>
      </w:r>
      <w:r w:rsidRPr="003405DD">
        <w:rPr>
          <w:rFonts w:cs="Arial"/>
          <w:sz w:val="24"/>
          <w:szCs w:val="24"/>
          <w:lang w:val="hy-AM"/>
        </w:rPr>
        <w:t>արտադրանք</w:t>
      </w:r>
      <w:r w:rsidRPr="003405DD">
        <w:rPr>
          <w:sz w:val="24"/>
          <w:szCs w:val="24"/>
          <w:lang w:val="hy-AM"/>
        </w:rPr>
        <w:t xml:space="preserve"> </w:t>
      </w:r>
      <w:r w:rsidRPr="003405DD">
        <w:rPr>
          <w:rFonts w:cs="Arial"/>
          <w:sz w:val="24"/>
          <w:szCs w:val="24"/>
          <w:lang w:val="hy-AM"/>
        </w:rPr>
        <w:t>ստանալու</w:t>
      </w:r>
      <w:r w:rsidRPr="003405DD">
        <w:rPr>
          <w:sz w:val="24"/>
          <w:szCs w:val="24"/>
          <w:lang w:val="hy-AM"/>
        </w:rPr>
        <w:t xml:space="preserve"> </w:t>
      </w:r>
      <w:r w:rsidRPr="003405DD">
        <w:rPr>
          <w:rFonts w:cs="Arial"/>
          <w:sz w:val="24"/>
          <w:szCs w:val="24"/>
          <w:lang w:val="hy-AM"/>
        </w:rPr>
        <w:t>նպատակով</w:t>
      </w:r>
      <w:r w:rsidRPr="003405DD">
        <w:rPr>
          <w:sz w:val="24"/>
          <w:szCs w:val="24"/>
          <w:lang w:val="hy-AM"/>
        </w:rPr>
        <w:t xml:space="preserve"> </w:t>
      </w:r>
      <w:r w:rsidRPr="003405DD">
        <w:rPr>
          <w:rFonts w:cs="Arial"/>
          <w:sz w:val="24"/>
          <w:szCs w:val="24"/>
          <w:lang w:val="hy-AM"/>
        </w:rPr>
        <w:t>և</w:t>
      </w:r>
      <w:r w:rsidRPr="003405DD">
        <w:rPr>
          <w:sz w:val="24"/>
          <w:szCs w:val="24"/>
          <w:lang w:val="hy-AM"/>
        </w:rPr>
        <w:t xml:space="preserve"> </w:t>
      </w:r>
      <w:r w:rsidRPr="003405DD">
        <w:rPr>
          <w:rFonts w:cs="Arial"/>
          <w:sz w:val="24"/>
          <w:szCs w:val="24"/>
          <w:lang w:val="hy-AM"/>
        </w:rPr>
        <w:t>տնտեսավարողը</w:t>
      </w:r>
      <w:r w:rsidRPr="003405DD">
        <w:rPr>
          <w:sz w:val="24"/>
          <w:szCs w:val="24"/>
          <w:lang w:val="hy-AM"/>
        </w:rPr>
        <w:t xml:space="preserve"> </w:t>
      </w:r>
      <w:r w:rsidRPr="003405DD">
        <w:rPr>
          <w:rFonts w:cs="Arial"/>
          <w:sz w:val="24"/>
          <w:szCs w:val="24"/>
          <w:lang w:val="hy-AM"/>
        </w:rPr>
        <w:t>տնօրինում</w:t>
      </w:r>
      <w:r w:rsidRPr="003405DD">
        <w:rPr>
          <w:sz w:val="24"/>
          <w:szCs w:val="24"/>
          <w:lang w:val="hy-AM"/>
        </w:rPr>
        <w:t xml:space="preserve"> </w:t>
      </w:r>
      <w:r w:rsidRPr="003405DD">
        <w:rPr>
          <w:rFonts w:cs="Arial"/>
          <w:sz w:val="24"/>
          <w:szCs w:val="24"/>
          <w:lang w:val="hy-AM"/>
        </w:rPr>
        <w:t>է</w:t>
      </w:r>
      <w:r w:rsidRPr="003405DD">
        <w:rPr>
          <w:sz w:val="24"/>
          <w:szCs w:val="24"/>
          <w:lang w:val="hy-AM"/>
        </w:rPr>
        <w:t xml:space="preserve"> </w:t>
      </w:r>
      <w:r w:rsidRPr="003405DD">
        <w:rPr>
          <w:rFonts w:cs="Arial"/>
          <w:sz w:val="24"/>
          <w:szCs w:val="24"/>
          <w:lang w:val="hy-AM"/>
        </w:rPr>
        <w:t>անհրաժեշտ</w:t>
      </w:r>
      <w:r w:rsidRPr="003405DD">
        <w:rPr>
          <w:sz w:val="24"/>
          <w:szCs w:val="24"/>
          <w:lang w:val="hy-AM"/>
        </w:rPr>
        <w:t xml:space="preserve"> </w:t>
      </w:r>
      <w:r w:rsidRPr="003405DD">
        <w:rPr>
          <w:rFonts w:cs="Arial"/>
          <w:sz w:val="24"/>
          <w:szCs w:val="24"/>
          <w:lang w:val="hy-AM"/>
        </w:rPr>
        <w:t>և</w:t>
      </w:r>
      <w:r w:rsidRPr="003405DD">
        <w:rPr>
          <w:sz w:val="24"/>
          <w:szCs w:val="24"/>
          <w:lang w:val="hy-AM"/>
        </w:rPr>
        <w:t xml:space="preserve"> </w:t>
      </w:r>
      <w:r w:rsidRPr="003405DD">
        <w:rPr>
          <w:rFonts w:cs="Arial"/>
          <w:sz w:val="24"/>
          <w:szCs w:val="24"/>
          <w:lang w:val="hy-AM"/>
        </w:rPr>
        <w:t>համապատասխան</w:t>
      </w:r>
      <w:r w:rsidRPr="003405DD">
        <w:rPr>
          <w:sz w:val="24"/>
          <w:szCs w:val="24"/>
          <w:lang w:val="hy-AM"/>
        </w:rPr>
        <w:t xml:space="preserve"> </w:t>
      </w:r>
      <w:r w:rsidRPr="003405DD">
        <w:rPr>
          <w:rFonts w:cs="Arial"/>
          <w:sz w:val="24"/>
          <w:szCs w:val="24"/>
          <w:lang w:val="hy-AM"/>
        </w:rPr>
        <w:t>արտադրական</w:t>
      </w:r>
      <w:r w:rsidRPr="003405DD">
        <w:rPr>
          <w:sz w:val="24"/>
          <w:szCs w:val="24"/>
          <w:lang w:val="hy-AM"/>
        </w:rPr>
        <w:t xml:space="preserve"> </w:t>
      </w:r>
      <w:r w:rsidRPr="003405DD">
        <w:rPr>
          <w:rFonts w:cs="Arial"/>
          <w:sz w:val="24"/>
          <w:szCs w:val="24"/>
          <w:lang w:val="hy-AM"/>
        </w:rPr>
        <w:t>հզորություններ</w:t>
      </w:r>
      <w:r w:rsidRPr="003405DD">
        <w:rPr>
          <w:sz w:val="24"/>
          <w:szCs w:val="24"/>
          <w:lang w:val="hy-AM"/>
        </w:rPr>
        <w:t xml:space="preserve"> (</w:t>
      </w:r>
      <w:r w:rsidRPr="003405DD">
        <w:rPr>
          <w:rFonts w:cs="Arial"/>
          <w:sz w:val="24"/>
          <w:szCs w:val="24"/>
          <w:lang w:val="hy-AM"/>
        </w:rPr>
        <w:t>այսուհետ՝</w:t>
      </w:r>
      <w:r w:rsidRPr="003405DD">
        <w:rPr>
          <w:sz w:val="24"/>
          <w:szCs w:val="24"/>
          <w:lang w:val="hy-AM"/>
        </w:rPr>
        <w:t xml:space="preserve"> </w:t>
      </w:r>
      <w:r w:rsidRPr="003405DD">
        <w:rPr>
          <w:rFonts w:cs="Arial"/>
          <w:sz w:val="24"/>
          <w:szCs w:val="24"/>
          <w:lang w:val="hy-AM"/>
        </w:rPr>
        <w:t>հումքի</w:t>
      </w:r>
      <w:r w:rsidRPr="003405DD">
        <w:rPr>
          <w:sz w:val="24"/>
          <w:szCs w:val="24"/>
          <w:lang w:val="hy-AM"/>
        </w:rPr>
        <w:t xml:space="preserve"> </w:t>
      </w:r>
      <w:r w:rsidRPr="003405DD">
        <w:rPr>
          <w:rFonts w:cs="Arial"/>
          <w:sz w:val="24"/>
          <w:szCs w:val="24"/>
          <w:lang w:val="hy-AM"/>
        </w:rPr>
        <w:t>վարկեր</w:t>
      </w:r>
      <w:r w:rsidRPr="003405DD">
        <w:rPr>
          <w:sz w:val="24"/>
          <w:szCs w:val="24"/>
          <w:lang w:val="hy-AM"/>
        </w:rPr>
        <w:t>),</w:t>
      </w:r>
      <w:r w:rsidR="00C02C56">
        <w:rPr>
          <w:sz w:val="24"/>
          <w:szCs w:val="24"/>
          <w:lang w:val="hy-AM"/>
        </w:rPr>
        <w:t>».</w:t>
      </w:r>
    </w:p>
    <w:p w14:paraId="280941AE" w14:textId="77777777" w:rsidR="00C21282" w:rsidRPr="00C21282" w:rsidRDefault="00D8510C" w:rsidP="00C21282">
      <w:pPr>
        <w:pStyle w:val="ListParagraph"/>
        <w:numPr>
          <w:ilvl w:val="1"/>
          <w:numId w:val="20"/>
        </w:numPr>
        <w:spacing w:line="276" w:lineRule="auto"/>
        <w:jc w:val="both"/>
        <w:rPr>
          <w:sz w:val="24"/>
          <w:szCs w:val="24"/>
          <w:lang w:val="hy-AM"/>
        </w:rPr>
      </w:pPr>
      <w:r w:rsidRPr="00C02C56">
        <w:rPr>
          <w:sz w:val="24"/>
          <w:szCs w:val="24"/>
          <w:lang w:val="hy-AM"/>
        </w:rPr>
        <w:t xml:space="preserve">4-րդ կետի 4-րդ </w:t>
      </w:r>
      <w:r w:rsidR="00527DB8">
        <w:rPr>
          <w:sz w:val="24"/>
          <w:szCs w:val="24"/>
          <w:lang w:val="en-GB"/>
        </w:rPr>
        <w:t>պարբերություն</w:t>
      </w:r>
      <w:r w:rsidRPr="00C02C56">
        <w:rPr>
          <w:sz w:val="24"/>
          <w:szCs w:val="24"/>
          <w:lang w:val="hy-AM"/>
        </w:rPr>
        <w:t xml:space="preserve">ը շարադրել հետևյալ խմբագրությամբ՝ «-նոր սարքերի և սարքավորումների գնում կամ ներմուծում (այդ թվում՝ մեկից </w:t>
      </w:r>
      <w:r w:rsidR="00C21282">
        <w:rPr>
          <w:sz w:val="24"/>
          <w:szCs w:val="24"/>
          <w:lang w:val="hy-AM"/>
        </w:rPr>
        <w:t>ավել</w:t>
      </w:r>
      <w:r w:rsidRPr="00C02C56">
        <w:rPr>
          <w:sz w:val="24"/>
          <w:szCs w:val="24"/>
          <w:lang w:val="hy-AM"/>
        </w:rPr>
        <w:t xml:space="preserve"> պայմանագրերի գծով, որոնց ընդհանուր գումարը չի գերազանցում սույն որոշման 5-րդ կետի 3-րդ ենթակետով սահմանված վարկի առավելագույն գումարը), պայմանով</w:t>
      </w:r>
      <w:r w:rsidRPr="00C02C56">
        <w:rPr>
          <w:sz w:val="24"/>
          <w:szCs w:val="24"/>
        </w:rPr>
        <w:t xml:space="preserve">, </w:t>
      </w:r>
      <w:r w:rsidRPr="00C02C56">
        <w:rPr>
          <w:sz w:val="24"/>
          <w:szCs w:val="24"/>
          <w:lang w:val="hy-AM"/>
        </w:rPr>
        <w:t xml:space="preserve"> որ պայմանագիրը կնքվել </w:t>
      </w:r>
      <w:r w:rsidRPr="00C02C56">
        <w:rPr>
          <w:sz w:val="24"/>
          <w:szCs w:val="24"/>
          <w:lang w:val="hy-AM"/>
        </w:rPr>
        <w:lastRenderedPageBreak/>
        <w:t>է 2020 թվականի փետրվարի 1-ից հետո</w:t>
      </w:r>
      <w:r w:rsidRPr="00C02C56">
        <w:rPr>
          <w:sz w:val="24"/>
          <w:szCs w:val="24"/>
        </w:rPr>
        <w:t xml:space="preserve">, </w:t>
      </w:r>
      <w:r w:rsidRPr="00C02C56">
        <w:rPr>
          <w:sz w:val="24"/>
          <w:szCs w:val="24"/>
          <w:lang w:val="hy-AM"/>
        </w:rPr>
        <w:t xml:space="preserve"> և </w:t>
      </w:r>
      <w:r w:rsidRPr="00C02C56">
        <w:rPr>
          <w:rFonts w:cs="Arial"/>
          <w:sz w:val="24"/>
          <w:szCs w:val="24"/>
          <w:lang w:val="hy-AM"/>
        </w:rPr>
        <w:t>տվյալ</w:t>
      </w:r>
      <w:r w:rsidRPr="00C02C56">
        <w:rPr>
          <w:sz w:val="24"/>
          <w:szCs w:val="24"/>
          <w:lang w:val="hy-AM"/>
        </w:rPr>
        <w:t xml:space="preserve"> </w:t>
      </w:r>
      <w:r w:rsidRPr="00C02C56">
        <w:rPr>
          <w:rFonts w:cs="Arial"/>
          <w:sz w:val="24"/>
          <w:szCs w:val="24"/>
          <w:lang w:val="hy-AM"/>
        </w:rPr>
        <w:t>սարքերը</w:t>
      </w:r>
      <w:r w:rsidRPr="00C02C56">
        <w:rPr>
          <w:sz w:val="24"/>
          <w:szCs w:val="24"/>
          <w:lang w:val="hy-AM"/>
        </w:rPr>
        <w:t xml:space="preserve"> </w:t>
      </w:r>
      <w:r w:rsidRPr="00C02C56">
        <w:rPr>
          <w:rFonts w:cs="Arial"/>
          <w:sz w:val="24"/>
          <w:szCs w:val="24"/>
          <w:lang w:val="hy-AM"/>
        </w:rPr>
        <w:t>և</w:t>
      </w:r>
      <w:r w:rsidRPr="00C02C56">
        <w:rPr>
          <w:sz w:val="24"/>
          <w:szCs w:val="24"/>
          <w:lang w:val="hy-AM"/>
        </w:rPr>
        <w:t xml:space="preserve"> </w:t>
      </w:r>
      <w:r w:rsidRPr="00C02C56">
        <w:rPr>
          <w:rFonts w:cs="Arial"/>
          <w:sz w:val="24"/>
          <w:szCs w:val="24"/>
          <w:lang w:val="hy-AM"/>
        </w:rPr>
        <w:t>սարքավորումները</w:t>
      </w:r>
      <w:r w:rsidRPr="00C02C56">
        <w:rPr>
          <w:sz w:val="24"/>
          <w:szCs w:val="24"/>
          <w:lang w:val="hy-AM"/>
        </w:rPr>
        <w:t xml:space="preserve"> </w:t>
      </w:r>
      <w:r w:rsidRPr="00C02C56">
        <w:rPr>
          <w:rFonts w:cs="Arial"/>
          <w:sz w:val="24"/>
          <w:szCs w:val="24"/>
          <w:lang w:val="hy-AM"/>
        </w:rPr>
        <w:t>պետք</w:t>
      </w:r>
      <w:r w:rsidRPr="00C02C56">
        <w:rPr>
          <w:sz w:val="24"/>
          <w:szCs w:val="24"/>
          <w:lang w:val="hy-AM"/>
        </w:rPr>
        <w:t xml:space="preserve"> </w:t>
      </w:r>
      <w:r w:rsidRPr="00C02C56">
        <w:rPr>
          <w:rFonts w:cs="Arial"/>
          <w:sz w:val="24"/>
          <w:szCs w:val="24"/>
          <w:lang w:val="hy-AM"/>
        </w:rPr>
        <w:t>է</w:t>
      </w:r>
      <w:r w:rsidRPr="00C02C56">
        <w:rPr>
          <w:sz w:val="24"/>
          <w:szCs w:val="24"/>
          <w:lang w:val="hy-AM"/>
        </w:rPr>
        <w:t xml:space="preserve"> </w:t>
      </w:r>
      <w:r w:rsidRPr="00C02C56">
        <w:rPr>
          <w:rFonts w:cs="Arial"/>
          <w:sz w:val="24"/>
          <w:szCs w:val="24"/>
          <w:lang w:val="hy-AM"/>
        </w:rPr>
        <w:t>օգտագործվեն</w:t>
      </w:r>
      <w:r w:rsidRPr="00C02C56">
        <w:rPr>
          <w:sz w:val="24"/>
          <w:szCs w:val="24"/>
          <w:lang w:val="hy-AM"/>
        </w:rPr>
        <w:t xml:space="preserve"> </w:t>
      </w:r>
      <w:r w:rsidRPr="00C02C56">
        <w:rPr>
          <w:rFonts w:cs="Arial"/>
          <w:sz w:val="24"/>
          <w:szCs w:val="24"/>
          <w:lang w:val="hy-AM"/>
        </w:rPr>
        <w:t>Հայաստանի Հանրապետությունում</w:t>
      </w:r>
      <w:r w:rsidRPr="00C02C56">
        <w:rPr>
          <w:sz w:val="24"/>
          <w:szCs w:val="24"/>
          <w:lang w:val="hy-AM"/>
        </w:rPr>
        <w:t xml:space="preserve"> </w:t>
      </w:r>
      <w:r w:rsidRPr="00C02C56">
        <w:rPr>
          <w:rFonts w:cs="Arial"/>
          <w:sz w:val="24"/>
          <w:szCs w:val="24"/>
          <w:lang w:val="hy-AM"/>
        </w:rPr>
        <w:t>արտադրություն</w:t>
      </w:r>
      <w:r w:rsidRPr="00C02C56">
        <w:rPr>
          <w:sz w:val="24"/>
          <w:szCs w:val="24"/>
          <w:lang w:val="hy-AM"/>
        </w:rPr>
        <w:t xml:space="preserve"> </w:t>
      </w:r>
      <w:r w:rsidRPr="00C02C56">
        <w:rPr>
          <w:rFonts w:cs="Arial"/>
          <w:sz w:val="24"/>
          <w:szCs w:val="24"/>
          <w:lang w:val="hy-AM"/>
        </w:rPr>
        <w:t>կազմակերպելու</w:t>
      </w:r>
      <w:r w:rsidRPr="00C02C56">
        <w:rPr>
          <w:sz w:val="24"/>
          <w:szCs w:val="24"/>
          <w:lang w:val="hy-AM"/>
        </w:rPr>
        <w:t xml:space="preserve"> </w:t>
      </w:r>
      <w:r w:rsidRPr="00C02C56">
        <w:rPr>
          <w:rFonts w:cs="Arial"/>
          <w:sz w:val="24"/>
          <w:szCs w:val="24"/>
          <w:lang w:val="hy-AM"/>
        </w:rPr>
        <w:t>կամ</w:t>
      </w:r>
      <w:r w:rsidRPr="00C02C56">
        <w:rPr>
          <w:sz w:val="24"/>
          <w:szCs w:val="24"/>
          <w:lang w:val="hy-AM"/>
        </w:rPr>
        <w:t xml:space="preserve"> </w:t>
      </w:r>
      <w:r w:rsidRPr="00C02C56">
        <w:rPr>
          <w:rFonts w:cs="Arial"/>
          <w:sz w:val="24"/>
          <w:szCs w:val="24"/>
          <w:lang w:val="hy-AM"/>
        </w:rPr>
        <w:t>արտադրությունն</w:t>
      </w:r>
      <w:r w:rsidRPr="00C02C56">
        <w:rPr>
          <w:sz w:val="24"/>
          <w:szCs w:val="24"/>
          <w:lang w:val="hy-AM"/>
        </w:rPr>
        <w:t xml:space="preserve"> </w:t>
      </w:r>
      <w:r w:rsidRPr="00C02C56">
        <w:rPr>
          <w:rFonts w:cs="Arial"/>
          <w:sz w:val="24"/>
          <w:szCs w:val="24"/>
          <w:lang w:val="hy-AM"/>
        </w:rPr>
        <w:t>ընդլայնելու</w:t>
      </w:r>
      <w:r w:rsidRPr="00C02C56">
        <w:rPr>
          <w:sz w:val="24"/>
          <w:szCs w:val="24"/>
          <w:lang w:val="hy-AM"/>
        </w:rPr>
        <w:t xml:space="preserve"> </w:t>
      </w:r>
      <w:r w:rsidRPr="00C02C56">
        <w:rPr>
          <w:rFonts w:cs="Arial"/>
          <w:sz w:val="24"/>
          <w:szCs w:val="24"/>
          <w:lang w:val="hy-AM"/>
        </w:rPr>
        <w:t>նպատակով</w:t>
      </w:r>
      <w:r w:rsidRPr="00C02C56">
        <w:rPr>
          <w:sz w:val="24"/>
          <w:szCs w:val="24"/>
          <w:lang w:val="hy-AM"/>
        </w:rPr>
        <w:t xml:space="preserve"> (</w:t>
      </w:r>
      <w:r w:rsidRPr="00C02C56">
        <w:rPr>
          <w:rFonts w:cs="Arial"/>
          <w:sz w:val="24"/>
          <w:szCs w:val="24"/>
          <w:lang w:val="hy-AM"/>
        </w:rPr>
        <w:t>այսուհետ՝</w:t>
      </w:r>
      <w:r w:rsidRPr="00C02C56">
        <w:rPr>
          <w:sz w:val="24"/>
          <w:szCs w:val="24"/>
          <w:lang w:val="hy-AM"/>
        </w:rPr>
        <w:t xml:space="preserve"> </w:t>
      </w:r>
      <w:r w:rsidRPr="00C02C56">
        <w:rPr>
          <w:rFonts w:cs="Arial"/>
          <w:sz w:val="24"/>
          <w:szCs w:val="24"/>
          <w:lang w:val="hy-AM"/>
        </w:rPr>
        <w:t>սարքավորումների</w:t>
      </w:r>
      <w:r w:rsidRPr="00C02C56">
        <w:rPr>
          <w:sz w:val="24"/>
          <w:szCs w:val="24"/>
          <w:lang w:val="hy-AM"/>
        </w:rPr>
        <w:t xml:space="preserve"> </w:t>
      </w:r>
      <w:r w:rsidRPr="00C02C56">
        <w:rPr>
          <w:rFonts w:cs="Arial"/>
          <w:sz w:val="24"/>
          <w:szCs w:val="24"/>
          <w:lang w:val="hy-AM"/>
        </w:rPr>
        <w:t>վարկեր</w:t>
      </w:r>
      <w:r w:rsidRPr="00C02C56">
        <w:rPr>
          <w:rFonts w:cs="Arial"/>
          <w:sz w:val="24"/>
          <w:szCs w:val="24"/>
        </w:rPr>
        <w:t>/լիզինգ</w:t>
      </w:r>
      <w:r w:rsidRPr="00C02C56">
        <w:rPr>
          <w:sz w:val="24"/>
          <w:szCs w:val="24"/>
          <w:lang w:val="hy-AM"/>
        </w:rPr>
        <w:t>)</w:t>
      </w:r>
      <w:r w:rsidRPr="00C02C56">
        <w:rPr>
          <w:sz w:val="24"/>
          <w:szCs w:val="24"/>
        </w:rPr>
        <w:t>,</w:t>
      </w:r>
      <w:r w:rsidRPr="00C02C56">
        <w:rPr>
          <w:sz w:val="24"/>
          <w:szCs w:val="24"/>
          <w:lang w:val="hy-AM"/>
        </w:rPr>
        <w:t>»</w:t>
      </w:r>
      <w:r w:rsidR="00C21282">
        <w:rPr>
          <w:sz w:val="24"/>
          <w:szCs w:val="24"/>
          <w:lang w:val="en-GB"/>
        </w:rPr>
        <w:t>.</w:t>
      </w:r>
    </w:p>
    <w:p w14:paraId="2CC2EAD9" w14:textId="77777777" w:rsidR="00522987" w:rsidRPr="00522987" w:rsidRDefault="00D8510C" w:rsidP="00522987">
      <w:pPr>
        <w:pStyle w:val="ListParagraph"/>
        <w:numPr>
          <w:ilvl w:val="1"/>
          <w:numId w:val="20"/>
        </w:numPr>
        <w:spacing w:line="276" w:lineRule="auto"/>
        <w:jc w:val="both"/>
        <w:rPr>
          <w:sz w:val="24"/>
          <w:szCs w:val="24"/>
          <w:lang w:val="hy-AM"/>
        </w:rPr>
      </w:pPr>
      <w:r w:rsidRPr="00C21282">
        <w:rPr>
          <w:sz w:val="24"/>
          <w:szCs w:val="24"/>
          <w:lang w:val="hy-AM"/>
        </w:rPr>
        <w:t xml:space="preserve">4-րդ կետի 6-րդ </w:t>
      </w:r>
      <w:r w:rsidR="00C21282">
        <w:rPr>
          <w:sz w:val="24"/>
          <w:szCs w:val="24"/>
          <w:lang w:val="en-GB"/>
        </w:rPr>
        <w:t>պարբերություն</w:t>
      </w:r>
      <w:r w:rsidRPr="00C21282">
        <w:rPr>
          <w:sz w:val="24"/>
          <w:szCs w:val="24"/>
          <w:lang w:val="hy-AM"/>
        </w:rPr>
        <w:t>ը շարադրել հետևյալ խմբագրությամբ՝</w:t>
      </w:r>
      <w:r w:rsidR="00C21282">
        <w:rPr>
          <w:sz w:val="24"/>
          <w:szCs w:val="24"/>
          <w:lang w:val="en-GB"/>
        </w:rPr>
        <w:t xml:space="preserve"> </w:t>
      </w:r>
      <w:r w:rsidRPr="00C21282">
        <w:rPr>
          <w:sz w:val="24"/>
          <w:szCs w:val="24"/>
          <w:lang w:val="hy-AM"/>
        </w:rPr>
        <w:t>«-</w:t>
      </w:r>
      <w:r w:rsidRPr="00C21282">
        <w:rPr>
          <w:rFonts w:cs="Arial"/>
          <w:sz w:val="24"/>
          <w:szCs w:val="24"/>
          <w:lang w:val="hy-AM"/>
        </w:rPr>
        <w:t>ձեռնարկատիրությամբ</w:t>
      </w:r>
      <w:r w:rsidRPr="00C21282">
        <w:rPr>
          <w:sz w:val="24"/>
          <w:szCs w:val="24"/>
          <w:lang w:val="hy-AM"/>
        </w:rPr>
        <w:t xml:space="preserve"> </w:t>
      </w:r>
      <w:r w:rsidRPr="00C21282">
        <w:rPr>
          <w:rFonts w:cs="Arial"/>
          <w:sz w:val="24"/>
          <w:szCs w:val="24"/>
          <w:lang w:val="hy-AM"/>
        </w:rPr>
        <w:t>զբաղվող</w:t>
      </w:r>
      <w:r w:rsidRPr="00C21282">
        <w:rPr>
          <w:sz w:val="24"/>
          <w:szCs w:val="24"/>
          <w:lang w:val="hy-AM"/>
        </w:rPr>
        <w:t xml:space="preserve"> </w:t>
      </w:r>
      <w:r w:rsidRPr="00C21282">
        <w:rPr>
          <w:rFonts w:cs="Arial"/>
          <w:sz w:val="24"/>
          <w:szCs w:val="24"/>
          <w:lang w:val="hy-AM"/>
        </w:rPr>
        <w:t>ընկերությունների</w:t>
      </w:r>
      <w:r w:rsidRPr="00C21282">
        <w:rPr>
          <w:sz w:val="24"/>
          <w:szCs w:val="24"/>
          <w:lang w:val="hy-AM"/>
        </w:rPr>
        <w:t xml:space="preserve"> </w:t>
      </w:r>
      <w:r w:rsidRPr="00C21282">
        <w:rPr>
          <w:rFonts w:cs="Arial"/>
          <w:sz w:val="24"/>
          <w:szCs w:val="24"/>
          <w:lang w:val="hy-AM"/>
        </w:rPr>
        <w:t>կողմից</w:t>
      </w:r>
      <w:r w:rsidRPr="00C21282">
        <w:rPr>
          <w:sz w:val="24"/>
          <w:szCs w:val="24"/>
          <w:lang w:val="hy-AM"/>
        </w:rPr>
        <w:t xml:space="preserve"> </w:t>
      </w:r>
      <w:r w:rsidRPr="00C21282">
        <w:rPr>
          <w:rFonts w:cs="Arial"/>
          <w:sz w:val="24"/>
          <w:szCs w:val="24"/>
          <w:lang w:val="hy-AM"/>
        </w:rPr>
        <w:t>սննդի և դեղերի</w:t>
      </w:r>
      <w:r w:rsidRPr="00C21282">
        <w:rPr>
          <w:sz w:val="24"/>
          <w:szCs w:val="24"/>
          <w:lang w:val="hy-AM"/>
        </w:rPr>
        <w:t xml:space="preserve"> </w:t>
      </w:r>
      <w:r w:rsidRPr="00C21282">
        <w:rPr>
          <w:rFonts w:cs="Arial"/>
          <w:sz w:val="24"/>
          <w:szCs w:val="24"/>
          <w:lang w:val="hy-AM"/>
        </w:rPr>
        <w:t xml:space="preserve">ներմուծում </w:t>
      </w:r>
      <w:r w:rsidRPr="00C21282">
        <w:rPr>
          <w:sz w:val="24"/>
          <w:szCs w:val="24"/>
          <w:lang w:val="hy-AM"/>
        </w:rPr>
        <w:t>(այդ թվում՝ մեկից ավելի պայմանագրերի գծով, որոնց ընդհանուր գումարը չի գերազանցում սույն որոշման 7-րդ կետի 3-րդ ենթակետով սահմանված վարկի առավելագույն գումարը), պայմանով</w:t>
      </w:r>
      <w:r w:rsidRPr="00C21282">
        <w:rPr>
          <w:sz w:val="24"/>
          <w:szCs w:val="24"/>
        </w:rPr>
        <w:t xml:space="preserve">, </w:t>
      </w:r>
      <w:r w:rsidRPr="00C21282">
        <w:rPr>
          <w:sz w:val="24"/>
          <w:szCs w:val="24"/>
          <w:lang w:val="hy-AM"/>
        </w:rPr>
        <w:t xml:space="preserve"> որ պայմանագիրը կնքվել է 2020 թվականի փետրվարի 1-ից հետո</w:t>
      </w:r>
      <w:r w:rsidRPr="00C21282">
        <w:rPr>
          <w:sz w:val="24"/>
          <w:szCs w:val="24"/>
        </w:rPr>
        <w:t xml:space="preserve">, </w:t>
      </w:r>
      <w:r w:rsidRPr="00C21282">
        <w:rPr>
          <w:sz w:val="24"/>
          <w:szCs w:val="24"/>
          <w:lang w:val="hy-AM"/>
        </w:rPr>
        <w:t xml:space="preserve"> և</w:t>
      </w:r>
      <w:r w:rsidRPr="00C21282">
        <w:rPr>
          <w:rFonts w:cs="Arial"/>
          <w:sz w:val="24"/>
          <w:szCs w:val="24"/>
          <w:lang w:val="hy-AM"/>
        </w:rPr>
        <w:t xml:space="preserve"> գնված</w:t>
      </w:r>
      <w:r w:rsidRPr="00C21282">
        <w:rPr>
          <w:sz w:val="24"/>
          <w:szCs w:val="24"/>
          <w:lang w:val="hy-AM"/>
        </w:rPr>
        <w:t xml:space="preserve"> </w:t>
      </w:r>
      <w:r w:rsidRPr="00C21282">
        <w:rPr>
          <w:rFonts w:cs="Arial"/>
          <w:sz w:val="24"/>
          <w:szCs w:val="24"/>
          <w:lang w:val="hy-AM"/>
        </w:rPr>
        <w:t>կամ</w:t>
      </w:r>
      <w:r w:rsidRPr="00C21282">
        <w:rPr>
          <w:sz w:val="24"/>
          <w:szCs w:val="24"/>
          <w:lang w:val="hy-AM"/>
        </w:rPr>
        <w:t xml:space="preserve"> </w:t>
      </w:r>
      <w:r w:rsidRPr="00C21282">
        <w:rPr>
          <w:rFonts w:cs="Arial"/>
          <w:sz w:val="24"/>
          <w:szCs w:val="24"/>
          <w:lang w:val="hy-AM"/>
        </w:rPr>
        <w:t>ներմուծված</w:t>
      </w:r>
      <w:r w:rsidRPr="00C21282">
        <w:rPr>
          <w:sz w:val="24"/>
          <w:szCs w:val="24"/>
          <w:lang w:val="hy-AM"/>
        </w:rPr>
        <w:t xml:space="preserve"> </w:t>
      </w:r>
      <w:r w:rsidRPr="00C21282">
        <w:rPr>
          <w:rFonts w:cs="Arial"/>
          <w:sz w:val="24"/>
          <w:szCs w:val="24"/>
          <w:lang w:val="hy-AM"/>
        </w:rPr>
        <w:t>ապրանքը</w:t>
      </w:r>
      <w:r w:rsidRPr="00C21282">
        <w:rPr>
          <w:sz w:val="24"/>
          <w:szCs w:val="24"/>
          <w:lang w:val="hy-AM"/>
        </w:rPr>
        <w:t xml:space="preserve"> </w:t>
      </w:r>
      <w:r w:rsidRPr="00C21282">
        <w:rPr>
          <w:rFonts w:cs="Arial"/>
          <w:sz w:val="24"/>
          <w:szCs w:val="24"/>
          <w:lang w:val="hy-AM"/>
        </w:rPr>
        <w:t>պետք</w:t>
      </w:r>
      <w:r w:rsidRPr="00C21282">
        <w:rPr>
          <w:sz w:val="24"/>
          <w:szCs w:val="24"/>
          <w:lang w:val="hy-AM"/>
        </w:rPr>
        <w:t xml:space="preserve"> </w:t>
      </w:r>
      <w:r w:rsidRPr="00C21282">
        <w:rPr>
          <w:rFonts w:cs="Arial"/>
          <w:sz w:val="24"/>
          <w:szCs w:val="24"/>
          <w:lang w:val="hy-AM"/>
        </w:rPr>
        <w:t>է</w:t>
      </w:r>
      <w:r w:rsidRPr="00C21282">
        <w:rPr>
          <w:sz w:val="24"/>
          <w:szCs w:val="24"/>
          <w:lang w:val="hy-AM"/>
        </w:rPr>
        <w:t xml:space="preserve"> </w:t>
      </w:r>
      <w:r w:rsidRPr="00C21282">
        <w:rPr>
          <w:rFonts w:cs="Arial"/>
          <w:sz w:val="24"/>
          <w:szCs w:val="24"/>
          <w:lang w:val="hy-AM"/>
        </w:rPr>
        <w:t>իրացվի</w:t>
      </w:r>
      <w:r w:rsidRPr="00C21282">
        <w:rPr>
          <w:sz w:val="24"/>
          <w:szCs w:val="24"/>
          <w:lang w:val="hy-AM"/>
        </w:rPr>
        <w:t xml:space="preserve"> </w:t>
      </w:r>
      <w:r w:rsidRPr="00C21282">
        <w:rPr>
          <w:rFonts w:cs="Arial"/>
          <w:sz w:val="24"/>
          <w:szCs w:val="24"/>
          <w:lang w:val="hy-AM"/>
        </w:rPr>
        <w:t>Հայաստանի Հանրապետությունում</w:t>
      </w:r>
      <w:r w:rsidRPr="00C21282">
        <w:rPr>
          <w:sz w:val="24"/>
          <w:szCs w:val="24"/>
          <w:lang w:val="hy-AM"/>
        </w:rPr>
        <w:t xml:space="preserve"> (</w:t>
      </w:r>
      <w:r w:rsidRPr="00C21282">
        <w:rPr>
          <w:rFonts w:cs="Arial"/>
          <w:sz w:val="24"/>
          <w:szCs w:val="24"/>
          <w:lang w:val="hy-AM"/>
        </w:rPr>
        <w:t>այսուհետ՝</w:t>
      </w:r>
      <w:r w:rsidRPr="00C21282">
        <w:rPr>
          <w:sz w:val="24"/>
          <w:szCs w:val="24"/>
          <w:lang w:val="hy-AM"/>
        </w:rPr>
        <w:t xml:space="preserve"> </w:t>
      </w:r>
      <w:r w:rsidRPr="00C21282">
        <w:rPr>
          <w:rFonts w:cs="Arial"/>
          <w:sz w:val="24"/>
          <w:szCs w:val="24"/>
          <w:lang w:val="hy-AM"/>
        </w:rPr>
        <w:t>սննդի</w:t>
      </w:r>
      <w:r w:rsidRPr="00C21282">
        <w:rPr>
          <w:sz w:val="24"/>
          <w:szCs w:val="24"/>
          <w:lang w:val="hy-AM"/>
        </w:rPr>
        <w:t xml:space="preserve"> և դեղերի </w:t>
      </w:r>
      <w:r w:rsidRPr="00C21282">
        <w:rPr>
          <w:rFonts w:cs="Arial"/>
          <w:sz w:val="24"/>
          <w:szCs w:val="24"/>
          <w:lang w:val="hy-AM"/>
        </w:rPr>
        <w:t>վարկեր</w:t>
      </w:r>
      <w:r w:rsidRPr="00C21282">
        <w:rPr>
          <w:sz w:val="24"/>
          <w:szCs w:val="24"/>
          <w:lang w:val="hy-AM"/>
        </w:rPr>
        <w:t>):»</w:t>
      </w:r>
      <w:r w:rsidR="00522987">
        <w:rPr>
          <w:sz w:val="24"/>
          <w:szCs w:val="24"/>
          <w:lang w:val="en-GB"/>
        </w:rPr>
        <w:t>.</w:t>
      </w:r>
    </w:p>
    <w:p w14:paraId="6DA30D38" w14:textId="03896D22" w:rsidR="00D8510C" w:rsidRPr="00522987" w:rsidRDefault="00D8510C" w:rsidP="00522987">
      <w:pPr>
        <w:pStyle w:val="ListParagraph"/>
        <w:numPr>
          <w:ilvl w:val="1"/>
          <w:numId w:val="20"/>
        </w:numPr>
        <w:spacing w:line="276" w:lineRule="auto"/>
        <w:jc w:val="both"/>
        <w:rPr>
          <w:sz w:val="24"/>
          <w:szCs w:val="24"/>
          <w:lang w:val="hy-AM"/>
        </w:rPr>
      </w:pPr>
      <w:r w:rsidRPr="00522987">
        <w:rPr>
          <w:sz w:val="24"/>
          <w:szCs w:val="24"/>
          <w:lang w:val="hy-AM"/>
        </w:rPr>
        <w:t xml:space="preserve">5-րդ կետի 5-րդ </w:t>
      </w:r>
      <w:r w:rsidR="00BB67A6">
        <w:rPr>
          <w:sz w:val="24"/>
          <w:szCs w:val="24"/>
          <w:lang w:val="en-GB"/>
        </w:rPr>
        <w:t>պարբերություն</w:t>
      </w:r>
      <w:r w:rsidRPr="00522987">
        <w:rPr>
          <w:sz w:val="24"/>
          <w:szCs w:val="24"/>
          <w:lang w:val="hy-AM"/>
        </w:rPr>
        <w:t>ը</w:t>
      </w:r>
      <w:r w:rsidRPr="00522987">
        <w:rPr>
          <w:sz w:val="24"/>
          <w:szCs w:val="24"/>
        </w:rPr>
        <w:t xml:space="preserve"> </w:t>
      </w:r>
      <w:r w:rsidRPr="00522987">
        <w:rPr>
          <w:sz w:val="24"/>
          <w:szCs w:val="24"/>
          <w:lang w:val="hy-AM"/>
        </w:rPr>
        <w:t>շարադրել հետևյալ խմբագրությամբ՝</w:t>
      </w:r>
      <w:r w:rsidR="00522987">
        <w:rPr>
          <w:sz w:val="24"/>
          <w:szCs w:val="24"/>
          <w:lang w:val="en-GB"/>
        </w:rPr>
        <w:t xml:space="preserve"> </w:t>
      </w:r>
      <w:r w:rsidRPr="00522987">
        <w:rPr>
          <w:sz w:val="24"/>
          <w:szCs w:val="24"/>
          <w:lang w:val="hy-AM"/>
        </w:rPr>
        <w:t>«</w:t>
      </w:r>
      <w:r w:rsidR="00BB67A6">
        <w:rPr>
          <w:sz w:val="24"/>
          <w:szCs w:val="24"/>
          <w:lang w:val="en-GB"/>
        </w:rPr>
        <w:t xml:space="preserve">- </w:t>
      </w:r>
      <w:r w:rsidRPr="00522987">
        <w:rPr>
          <w:sz w:val="24"/>
          <w:szCs w:val="24"/>
        </w:rPr>
        <w:t>առավելագույն փաստացի տոկոսադրույքը համաֆինանսավորման դեպքում՝ ֆինանսական կազմակերպության կողմից ՀՀ դրամով տրամադրվելիք իր մասի համար 12%, արտարժույթով տրամադրվելիք իր մասի համար՝ 9%, իսկ առավելագույն փաստացի տոկոսադրույքը վերաֆինանսավորման դեպքում՝ 6%</w:t>
      </w:r>
      <w:r w:rsidRPr="00522987">
        <w:rPr>
          <w:sz w:val="24"/>
          <w:szCs w:val="24"/>
          <w:lang w:val="hy-AM"/>
        </w:rPr>
        <w:t>»:</w:t>
      </w:r>
    </w:p>
    <w:p w14:paraId="7329D162" w14:textId="1EDA9803" w:rsidR="00F15CD1" w:rsidRPr="00FE5DF6" w:rsidRDefault="00F15CD1" w:rsidP="00F31E89">
      <w:pPr>
        <w:pStyle w:val="ListParagraph"/>
        <w:numPr>
          <w:ilvl w:val="0"/>
          <w:numId w:val="20"/>
        </w:numPr>
        <w:spacing w:line="276" w:lineRule="auto"/>
        <w:jc w:val="both"/>
        <w:rPr>
          <w:sz w:val="24"/>
          <w:szCs w:val="24"/>
          <w:lang w:val="hy-AM"/>
        </w:rPr>
      </w:pPr>
      <w:bookmarkStart w:id="0" w:name="_GoBack"/>
      <w:bookmarkEnd w:id="0"/>
      <w:r w:rsidRPr="00C1544C">
        <w:rPr>
          <w:sz w:val="24"/>
          <w:szCs w:val="24"/>
          <w:lang w:val="hy-AM"/>
        </w:rPr>
        <w:t>Հայաստանի Հանրապետության կառավարության</w:t>
      </w:r>
      <w:r w:rsidR="000B0AB1">
        <w:rPr>
          <w:sz w:val="24"/>
          <w:szCs w:val="24"/>
          <w:lang w:val="hy-AM"/>
        </w:rPr>
        <w:t xml:space="preserve"> 2020</w:t>
      </w:r>
      <w:r w:rsidRPr="00C1544C">
        <w:rPr>
          <w:sz w:val="24"/>
          <w:szCs w:val="24"/>
          <w:lang w:val="hy-AM"/>
        </w:rPr>
        <w:t xml:space="preserve"> թվականի </w:t>
      </w:r>
      <w:r w:rsidR="00917D34">
        <w:rPr>
          <w:sz w:val="24"/>
          <w:szCs w:val="24"/>
          <w:lang w:val="en-GB"/>
        </w:rPr>
        <w:t>մարտ</w:t>
      </w:r>
      <w:r w:rsidRPr="00C1544C">
        <w:rPr>
          <w:sz w:val="24"/>
          <w:szCs w:val="24"/>
          <w:lang w:val="hy-AM"/>
        </w:rPr>
        <w:t>ի</w:t>
      </w:r>
      <w:r>
        <w:rPr>
          <w:sz w:val="24"/>
          <w:szCs w:val="24"/>
          <w:lang w:val="hy-AM"/>
        </w:rPr>
        <w:t xml:space="preserve"> 3</w:t>
      </w:r>
      <w:r w:rsidR="00917D34">
        <w:rPr>
          <w:sz w:val="24"/>
          <w:szCs w:val="24"/>
          <w:lang w:val="en-GB"/>
        </w:rPr>
        <w:t>0</w:t>
      </w:r>
      <w:r w:rsidRPr="00C1544C">
        <w:rPr>
          <w:sz w:val="24"/>
          <w:szCs w:val="24"/>
          <w:lang w:val="hy-AM"/>
        </w:rPr>
        <w:t>-ի «</w:t>
      </w:r>
      <w:r w:rsidR="00F31E89">
        <w:rPr>
          <w:sz w:val="24"/>
          <w:szCs w:val="24"/>
          <w:lang w:val="hy-AM"/>
        </w:rPr>
        <w:t>Կ</w:t>
      </w:r>
      <w:r w:rsidR="00F31E89" w:rsidRPr="00F31E89">
        <w:rPr>
          <w:sz w:val="24"/>
          <w:szCs w:val="24"/>
          <w:lang w:val="hy-AM"/>
        </w:rPr>
        <w:t xml:space="preserve">որոնավիրուսի </w:t>
      </w:r>
      <w:r w:rsidR="009513CC">
        <w:rPr>
          <w:sz w:val="24"/>
          <w:szCs w:val="24"/>
          <w:lang w:val="en-GB"/>
        </w:rPr>
        <w:t xml:space="preserve">տնտեսական </w:t>
      </w:r>
      <w:r w:rsidR="009513CC">
        <w:rPr>
          <w:sz w:val="24"/>
          <w:szCs w:val="24"/>
          <w:lang w:val="hy-AM"/>
        </w:rPr>
        <w:t>հետևանքների չեզոքացման</w:t>
      </w:r>
      <w:r w:rsidR="00F31E89" w:rsidRPr="00F31E89">
        <w:rPr>
          <w:sz w:val="24"/>
          <w:szCs w:val="24"/>
          <w:lang w:val="hy-AM"/>
        </w:rPr>
        <w:t xml:space="preserve"> </w:t>
      </w:r>
      <w:r w:rsidR="009513CC">
        <w:rPr>
          <w:sz w:val="24"/>
          <w:szCs w:val="24"/>
          <w:lang w:val="en-GB"/>
        </w:rPr>
        <w:t>վեցերորդ միջոցառումը հաստատելու մասին</w:t>
      </w:r>
      <w:r w:rsidRPr="00C1544C">
        <w:rPr>
          <w:sz w:val="24"/>
          <w:szCs w:val="24"/>
          <w:lang w:val="hy-AM"/>
        </w:rPr>
        <w:t>» թիվ</w:t>
      </w:r>
      <w:r w:rsidR="00F31E89">
        <w:rPr>
          <w:sz w:val="24"/>
          <w:szCs w:val="24"/>
          <w:lang w:val="hy-AM"/>
        </w:rPr>
        <w:t xml:space="preserve"> 4</w:t>
      </w:r>
      <w:r w:rsidR="00917D34">
        <w:rPr>
          <w:sz w:val="24"/>
          <w:szCs w:val="24"/>
          <w:lang w:val="en-GB"/>
        </w:rPr>
        <w:t>1</w:t>
      </w:r>
      <w:r w:rsidR="00F31E89">
        <w:rPr>
          <w:sz w:val="24"/>
          <w:szCs w:val="24"/>
          <w:lang w:val="en-GB"/>
        </w:rPr>
        <w:t>0</w:t>
      </w:r>
      <w:r w:rsidRPr="00C1544C">
        <w:rPr>
          <w:sz w:val="24"/>
          <w:szCs w:val="24"/>
          <w:lang w:val="hy-AM"/>
        </w:rPr>
        <w:t>-Լ որոշման</w:t>
      </w:r>
      <w:r>
        <w:rPr>
          <w:sz w:val="24"/>
          <w:szCs w:val="24"/>
          <w:lang w:val="en-GB"/>
        </w:rPr>
        <w:t xml:space="preserve"> հավելվածի 2-րդ կետում </w:t>
      </w:r>
      <w:r w:rsidRPr="001647A9">
        <w:rPr>
          <w:sz w:val="24"/>
          <w:szCs w:val="24"/>
          <w:lang w:val="hy-AM"/>
        </w:rPr>
        <w:t>«ներդրումային ֆոնդեր</w:t>
      </w:r>
      <w:r w:rsidR="00B666E6">
        <w:rPr>
          <w:sz w:val="24"/>
          <w:szCs w:val="24"/>
          <w:lang w:val="en-GB"/>
        </w:rPr>
        <w:t>ի</w:t>
      </w:r>
      <w:r>
        <w:rPr>
          <w:sz w:val="24"/>
          <w:szCs w:val="24"/>
          <w:lang w:val="en-GB"/>
        </w:rPr>
        <w:t>,</w:t>
      </w:r>
      <w:r w:rsidRPr="001647A9">
        <w:rPr>
          <w:sz w:val="24"/>
          <w:szCs w:val="24"/>
          <w:lang w:val="hy-AM"/>
        </w:rPr>
        <w:t xml:space="preserve">» բառերից հետո </w:t>
      </w:r>
      <w:r>
        <w:rPr>
          <w:sz w:val="24"/>
          <w:szCs w:val="24"/>
          <w:lang w:val="en-GB"/>
        </w:rPr>
        <w:t>լրացնել</w:t>
      </w:r>
      <w:r w:rsidRPr="001647A9">
        <w:rPr>
          <w:sz w:val="24"/>
          <w:szCs w:val="24"/>
          <w:lang w:val="hy-AM"/>
        </w:rPr>
        <w:t xml:space="preserve"> «վճարահաշվարկային կազմակերպություններ</w:t>
      </w:r>
      <w:r w:rsidR="00B666E6">
        <w:rPr>
          <w:sz w:val="24"/>
          <w:szCs w:val="24"/>
          <w:lang w:val="en-GB"/>
        </w:rPr>
        <w:t>ի</w:t>
      </w:r>
      <w:r>
        <w:rPr>
          <w:sz w:val="24"/>
          <w:szCs w:val="24"/>
          <w:lang w:val="en-GB"/>
        </w:rPr>
        <w:t>,</w:t>
      </w:r>
      <w:r w:rsidRPr="001647A9">
        <w:rPr>
          <w:sz w:val="24"/>
          <w:szCs w:val="24"/>
          <w:lang w:val="hy-AM"/>
        </w:rPr>
        <w:t>» բառերը</w:t>
      </w:r>
      <w:r>
        <w:rPr>
          <w:sz w:val="24"/>
          <w:szCs w:val="24"/>
          <w:lang w:val="en-GB"/>
        </w:rPr>
        <w:t>:</w:t>
      </w:r>
    </w:p>
    <w:p w14:paraId="2033D0A8" w14:textId="682535BD" w:rsidR="00917D34" w:rsidRPr="00FE5DF6" w:rsidRDefault="00917D34" w:rsidP="00917D34">
      <w:pPr>
        <w:pStyle w:val="ListParagraph"/>
        <w:numPr>
          <w:ilvl w:val="0"/>
          <w:numId w:val="20"/>
        </w:numPr>
        <w:spacing w:line="276" w:lineRule="auto"/>
        <w:jc w:val="both"/>
        <w:rPr>
          <w:sz w:val="24"/>
          <w:szCs w:val="24"/>
          <w:lang w:val="hy-AM"/>
        </w:rPr>
      </w:pPr>
      <w:r w:rsidRPr="00C1544C">
        <w:rPr>
          <w:sz w:val="24"/>
          <w:szCs w:val="24"/>
          <w:lang w:val="hy-AM"/>
        </w:rPr>
        <w:t>Հայաստանի Հանրապետության կառավարության</w:t>
      </w:r>
      <w:r>
        <w:rPr>
          <w:sz w:val="24"/>
          <w:szCs w:val="24"/>
          <w:lang w:val="hy-AM"/>
        </w:rPr>
        <w:t xml:space="preserve"> 2020</w:t>
      </w:r>
      <w:r w:rsidRPr="00C1544C">
        <w:rPr>
          <w:sz w:val="24"/>
          <w:szCs w:val="24"/>
          <w:lang w:val="hy-AM"/>
        </w:rPr>
        <w:t xml:space="preserve"> թվականի </w:t>
      </w:r>
      <w:r>
        <w:rPr>
          <w:sz w:val="24"/>
          <w:szCs w:val="24"/>
          <w:lang w:val="en-GB"/>
        </w:rPr>
        <w:t>ապրիլ</w:t>
      </w:r>
      <w:r w:rsidRPr="00C1544C">
        <w:rPr>
          <w:sz w:val="24"/>
          <w:szCs w:val="24"/>
          <w:lang w:val="hy-AM"/>
        </w:rPr>
        <w:t>ի</w:t>
      </w:r>
      <w:r>
        <w:rPr>
          <w:sz w:val="24"/>
          <w:szCs w:val="24"/>
          <w:lang w:val="hy-AM"/>
        </w:rPr>
        <w:t xml:space="preserve"> 3</w:t>
      </w:r>
      <w:r w:rsidRPr="00C1544C">
        <w:rPr>
          <w:sz w:val="24"/>
          <w:szCs w:val="24"/>
          <w:lang w:val="hy-AM"/>
        </w:rPr>
        <w:t>-ի «</w:t>
      </w:r>
      <w:r>
        <w:rPr>
          <w:sz w:val="24"/>
          <w:szCs w:val="24"/>
          <w:lang w:val="hy-AM"/>
        </w:rPr>
        <w:t>Կ</w:t>
      </w:r>
      <w:r w:rsidRPr="00F31E89">
        <w:rPr>
          <w:sz w:val="24"/>
          <w:szCs w:val="24"/>
          <w:lang w:val="hy-AM"/>
        </w:rPr>
        <w:t>որոնավիրուսի հետևանքով աշխատանքից ազատված անձանց միանվագ աջակցություն տրամադրելու կարգը</w:t>
      </w:r>
      <w:r w:rsidR="00CA2BAD">
        <w:rPr>
          <w:sz w:val="24"/>
          <w:szCs w:val="24"/>
          <w:lang w:val="en-GB"/>
        </w:rPr>
        <w:t xml:space="preserve"> հաստատելու մասին</w:t>
      </w:r>
      <w:r w:rsidRPr="00C1544C">
        <w:rPr>
          <w:sz w:val="24"/>
          <w:szCs w:val="24"/>
          <w:lang w:val="hy-AM"/>
        </w:rPr>
        <w:t>» թիվ</w:t>
      </w:r>
      <w:r>
        <w:rPr>
          <w:sz w:val="24"/>
          <w:szCs w:val="24"/>
          <w:lang w:val="hy-AM"/>
        </w:rPr>
        <w:t xml:space="preserve"> 4</w:t>
      </w:r>
      <w:r>
        <w:rPr>
          <w:sz w:val="24"/>
          <w:szCs w:val="24"/>
          <w:lang w:val="en-GB"/>
        </w:rPr>
        <w:t>60</w:t>
      </w:r>
      <w:r w:rsidRPr="00C1544C">
        <w:rPr>
          <w:sz w:val="24"/>
          <w:szCs w:val="24"/>
          <w:lang w:val="hy-AM"/>
        </w:rPr>
        <w:t>-Լ որոշման</w:t>
      </w:r>
      <w:r>
        <w:rPr>
          <w:sz w:val="24"/>
          <w:szCs w:val="24"/>
          <w:lang w:val="en-GB"/>
        </w:rPr>
        <w:t xml:space="preserve"> հավելվածի 4-րդ կետում </w:t>
      </w:r>
      <w:r w:rsidRPr="001647A9">
        <w:rPr>
          <w:sz w:val="24"/>
          <w:szCs w:val="24"/>
          <w:lang w:val="hy-AM"/>
        </w:rPr>
        <w:t>«ներդրումային ֆոնդեր</w:t>
      </w:r>
      <w:r>
        <w:rPr>
          <w:sz w:val="24"/>
          <w:szCs w:val="24"/>
          <w:lang w:val="en-GB"/>
        </w:rPr>
        <w:t>ի,</w:t>
      </w:r>
      <w:r w:rsidRPr="001647A9">
        <w:rPr>
          <w:sz w:val="24"/>
          <w:szCs w:val="24"/>
          <w:lang w:val="hy-AM"/>
        </w:rPr>
        <w:t xml:space="preserve">» բառերից հետո </w:t>
      </w:r>
      <w:r>
        <w:rPr>
          <w:sz w:val="24"/>
          <w:szCs w:val="24"/>
          <w:lang w:val="en-GB"/>
        </w:rPr>
        <w:t>լրացնել</w:t>
      </w:r>
      <w:r w:rsidRPr="001647A9">
        <w:rPr>
          <w:sz w:val="24"/>
          <w:szCs w:val="24"/>
          <w:lang w:val="hy-AM"/>
        </w:rPr>
        <w:t xml:space="preserve"> «վճարահաշվարկային կազմակերպություններ</w:t>
      </w:r>
      <w:r>
        <w:rPr>
          <w:sz w:val="24"/>
          <w:szCs w:val="24"/>
          <w:lang w:val="en-GB"/>
        </w:rPr>
        <w:t>ի,</w:t>
      </w:r>
      <w:r w:rsidRPr="001647A9">
        <w:rPr>
          <w:sz w:val="24"/>
          <w:szCs w:val="24"/>
          <w:lang w:val="hy-AM"/>
        </w:rPr>
        <w:t>» բառերը</w:t>
      </w:r>
      <w:r>
        <w:rPr>
          <w:sz w:val="24"/>
          <w:szCs w:val="24"/>
          <w:lang w:val="en-GB"/>
        </w:rPr>
        <w:t>: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225"/>
      </w:tblGrid>
      <w:tr w:rsidR="00FB31B0" w:rsidRPr="00FB31B0" w14:paraId="54C87A10" w14:textId="77777777" w:rsidTr="005E76E4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75E13069" w14:textId="77777777" w:rsidR="00FB31B0" w:rsidRPr="00FB31B0" w:rsidRDefault="00FB31B0" w:rsidP="00FB31B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  <w:r w:rsidRPr="00FB31B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Հայաստանի Հանրապետության</w:t>
            </w:r>
            <w:r w:rsidRPr="00FB31B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5B0B1F9C" w14:textId="77777777" w:rsidR="00FB31B0" w:rsidRPr="00FB31B0" w:rsidRDefault="00FB31B0" w:rsidP="00FB31B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  <w:r w:rsidRPr="00FB31B0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Ն. Փաշինյան</w:t>
            </w:r>
          </w:p>
        </w:tc>
      </w:tr>
      <w:tr w:rsidR="00FB31B0" w:rsidRPr="00FB31B0" w14:paraId="26CE5596" w14:textId="77777777" w:rsidTr="005E76E4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29FFA236" w14:textId="77777777" w:rsidR="00FB31B0" w:rsidRPr="00FB31B0" w:rsidRDefault="00FB31B0" w:rsidP="00FB31B0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  <w:r w:rsidRPr="00FB31B0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   </w:t>
            </w:r>
          </w:p>
          <w:p w14:paraId="4EFEC8C2" w14:textId="792F912E" w:rsidR="00FB31B0" w:rsidRPr="00FB31B0" w:rsidRDefault="00FB31B0" w:rsidP="00FB31B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  <w:t xml:space="preserve">2020 թ. </w:t>
            </w:r>
            <w:r>
              <w:rPr>
                <w:rFonts w:eastAsia="Times New Roman" w:cs="Times New Roman"/>
                <w:color w:val="000000"/>
                <w:sz w:val="24"/>
                <w:szCs w:val="24"/>
                <w:lang w:val="en-GB"/>
              </w:rPr>
              <w:t>ապրիլ</w:t>
            </w:r>
            <w:r w:rsidRPr="00FB31B0"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  <w:t xml:space="preserve">ի </w:t>
            </w:r>
          </w:p>
          <w:p w14:paraId="1F689DD5" w14:textId="77777777" w:rsidR="00FB31B0" w:rsidRPr="00FB31B0" w:rsidRDefault="00FB31B0" w:rsidP="00FB31B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  <w:r w:rsidRPr="00FB31B0"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  <w:t>Երևան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B7BC8AD" w14:textId="77777777" w:rsidR="00FB31B0" w:rsidRPr="00FB31B0" w:rsidRDefault="00FB31B0" w:rsidP="00FB31B0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  <w:r w:rsidRPr="00FB31B0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   </w:t>
            </w:r>
          </w:p>
        </w:tc>
      </w:tr>
    </w:tbl>
    <w:p w14:paraId="7D9044EC" w14:textId="77777777" w:rsidR="00FB31B0" w:rsidRPr="00C65755" w:rsidRDefault="00FB31B0" w:rsidP="00C65755">
      <w:pPr>
        <w:tabs>
          <w:tab w:val="left" w:pos="1170"/>
        </w:tabs>
        <w:spacing w:line="276" w:lineRule="auto"/>
        <w:jc w:val="both"/>
        <w:rPr>
          <w:sz w:val="24"/>
          <w:szCs w:val="24"/>
          <w:lang w:val="hy-AM"/>
        </w:rPr>
      </w:pPr>
    </w:p>
    <w:sectPr w:rsidR="00FB31B0" w:rsidRPr="00C65755" w:rsidSect="00F431E9">
      <w:pgSz w:w="11906" w:h="16838" w:code="9"/>
      <w:pgMar w:top="99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Times New Roman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7107E"/>
    <w:multiLevelType w:val="hybridMultilevel"/>
    <w:tmpl w:val="E738E1E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042EAD"/>
    <w:multiLevelType w:val="hybridMultilevel"/>
    <w:tmpl w:val="869EFD3E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D276E0"/>
    <w:multiLevelType w:val="hybridMultilevel"/>
    <w:tmpl w:val="FB70889C"/>
    <w:lvl w:ilvl="0" w:tplc="8020C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B80DA0"/>
    <w:multiLevelType w:val="hybridMultilevel"/>
    <w:tmpl w:val="DAEE86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3B008B"/>
    <w:multiLevelType w:val="hybridMultilevel"/>
    <w:tmpl w:val="BA4EF9CC"/>
    <w:lvl w:ilvl="0" w:tplc="C6928138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B04923"/>
    <w:multiLevelType w:val="hybridMultilevel"/>
    <w:tmpl w:val="85CEA486"/>
    <w:lvl w:ilvl="0" w:tplc="27F8C49E">
      <w:numFmt w:val="bullet"/>
      <w:lvlText w:val="•"/>
      <w:lvlJc w:val="left"/>
      <w:pPr>
        <w:ind w:left="1080" w:hanging="720"/>
      </w:pPr>
      <w:rPr>
        <w:rFonts w:ascii="GHEA Grapalat" w:eastAsiaTheme="minorHAnsi" w:hAnsi="GHEA Grapala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71609A"/>
    <w:multiLevelType w:val="hybridMultilevel"/>
    <w:tmpl w:val="422E2FA0"/>
    <w:lvl w:ilvl="0" w:tplc="0B28481A">
      <w:start w:val="1"/>
      <w:numFmt w:val="decimal"/>
      <w:lvlText w:val="%1."/>
      <w:lvlJc w:val="left"/>
      <w:pPr>
        <w:ind w:left="1020" w:hanging="390"/>
      </w:pPr>
      <w:rPr>
        <w:rFonts w:hint="default"/>
      </w:rPr>
    </w:lvl>
    <w:lvl w:ilvl="1" w:tplc="08090011">
      <w:start w:val="1"/>
      <w:numFmt w:val="decimal"/>
      <w:lvlText w:val="%2)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C2161E"/>
    <w:multiLevelType w:val="hybridMultilevel"/>
    <w:tmpl w:val="05E8EC78"/>
    <w:lvl w:ilvl="0" w:tplc="342872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7E4699B"/>
    <w:multiLevelType w:val="hybridMultilevel"/>
    <w:tmpl w:val="869EFD3E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A3250C9"/>
    <w:multiLevelType w:val="hybridMultilevel"/>
    <w:tmpl w:val="78502B86"/>
    <w:lvl w:ilvl="0" w:tplc="A5680A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AD704EF"/>
    <w:multiLevelType w:val="hybridMultilevel"/>
    <w:tmpl w:val="BA4EF9CC"/>
    <w:lvl w:ilvl="0" w:tplc="C6928138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DA815C4"/>
    <w:multiLevelType w:val="hybridMultilevel"/>
    <w:tmpl w:val="869EFD3E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9771B32"/>
    <w:multiLevelType w:val="hybridMultilevel"/>
    <w:tmpl w:val="FDAEA2BA"/>
    <w:lvl w:ilvl="0" w:tplc="9A064F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1">
      <w:start w:val="1"/>
      <w:numFmt w:val="decimal"/>
      <w:lvlText w:val="%2)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D032EC8"/>
    <w:multiLevelType w:val="hybridMultilevel"/>
    <w:tmpl w:val="930A7678"/>
    <w:lvl w:ilvl="0" w:tplc="7E2CCA4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7396190"/>
    <w:multiLevelType w:val="hybridMultilevel"/>
    <w:tmpl w:val="BA4EF9CC"/>
    <w:lvl w:ilvl="0" w:tplc="C6928138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9483763"/>
    <w:multiLevelType w:val="hybridMultilevel"/>
    <w:tmpl w:val="E738E1E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28387E"/>
    <w:multiLevelType w:val="hybridMultilevel"/>
    <w:tmpl w:val="869EFD3E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C1778E5"/>
    <w:multiLevelType w:val="hybridMultilevel"/>
    <w:tmpl w:val="6504D706"/>
    <w:lvl w:ilvl="0" w:tplc="0B28481A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484DB2"/>
    <w:multiLevelType w:val="hybridMultilevel"/>
    <w:tmpl w:val="E738E1E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D907E8"/>
    <w:multiLevelType w:val="hybridMultilevel"/>
    <w:tmpl w:val="901E4A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2802C9"/>
    <w:multiLevelType w:val="hybridMultilevel"/>
    <w:tmpl w:val="149E5A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9"/>
  </w:num>
  <w:num w:numId="3">
    <w:abstractNumId w:val="14"/>
  </w:num>
  <w:num w:numId="4">
    <w:abstractNumId w:val="18"/>
  </w:num>
  <w:num w:numId="5">
    <w:abstractNumId w:val="5"/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0"/>
  </w:num>
  <w:num w:numId="9">
    <w:abstractNumId w:val="15"/>
  </w:num>
  <w:num w:numId="10">
    <w:abstractNumId w:val="20"/>
  </w:num>
  <w:num w:numId="11">
    <w:abstractNumId w:val="11"/>
  </w:num>
  <w:num w:numId="12">
    <w:abstractNumId w:val="8"/>
  </w:num>
  <w:num w:numId="13">
    <w:abstractNumId w:val="16"/>
  </w:num>
  <w:num w:numId="14">
    <w:abstractNumId w:val="17"/>
  </w:num>
  <w:num w:numId="15">
    <w:abstractNumId w:val="1"/>
  </w:num>
  <w:num w:numId="16">
    <w:abstractNumId w:val="9"/>
  </w:num>
  <w:num w:numId="17">
    <w:abstractNumId w:val="10"/>
  </w:num>
  <w:num w:numId="18">
    <w:abstractNumId w:val="4"/>
  </w:num>
  <w:num w:numId="19">
    <w:abstractNumId w:val="2"/>
  </w:num>
  <w:num w:numId="20">
    <w:abstractNumId w:val="12"/>
  </w:num>
  <w:num w:numId="21">
    <w:abstractNumId w:val="7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2C1"/>
    <w:rsid w:val="0004235F"/>
    <w:rsid w:val="000435DD"/>
    <w:rsid w:val="00052AE4"/>
    <w:rsid w:val="00081276"/>
    <w:rsid w:val="000A2136"/>
    <w:rsid w:val="000B0AB1"/>
    <w:rsid w:val="000C583F"/>
    <w:rsid w:val="000D09B1"/>
    <w:rsid w:val="00104121"/>
    <w:rsid w:val="00121FA7"/>
    <w:rsid w:val="0014211C"/>
    <w:rsid w:val="0014251F"/>
    <w:rsid w:val="001647A9"/>
    <w:rsid w:val="001906D0"/>
    <w:rsid w:val="001A68D9"/>
    <w:rsid w:val="001B0B99"/>
    <w:rsid w:val="001B1B6B"/>
    <w:rsid w:val="001D07A5"/>
    <w:rsid w:val="00204257"/>
    <w:rsid w:val="0020476A"/>
    <w:rsid w:val="00211FAE"/>
    <w:rsid w:val="002160CE"/>
    <w:rsid w:val="00216928"/>
    <w:rsid w:val="00227E30"/>
    <w:rsid w:val="00293828"/>
    <w:rsid w:val="00297C3A"/>
    <w:rsid w:val="002A2123"/>
    <w:rsid w:val="002A454D"/>
    <w:rsid w:val="002B3A05"/>
    <w:rsid w:val="002C1B93"/>
    <w:rsid w:val="002C2EEA"/>
    <w:rsid w:val="002D5088"/>
    <w:rsid w:val="002D5471"/>
    <w:rsid w:val="002E562F"/>
    <w:rsid w:val="00304686"/>
    <w:rsid w:val="00307417"/>
    <w:rsid w:val="00326A9F"/>
    <w:rsid w:val="00331840"/>
    <w:rsid w:val="0033574B"/>
    <w:rsid w:val="003405DD"/>
    <w:rsid w:val="00365A53"/>
    <w:rsid w:val="00384300"/>
    <w:rsid w:val="00385C9D"/>
    <w:rsid w:val="0039448C"/>
    <w:rsid w:val="003A65B8"/>
    <w:rsid w:val="003B0547"/>
    <w:rsid w:val="003C5BCD"/>
    <w:rsid w:val="003C7B12"/>
    <w:rsid w:val="003F0DC1"/>
    <w:rsid w:val="003F5DD5"/>
    <w:rsid w:val="00403C6B"/>
    <w:rsid w:val="00404AA3"/>
    <w:rsid w:val="00417D23"/>
    <w:rsid w:val="00420B9D"/>
    <w:rsid w:val="00423274"/>
    <w:rsid w:val="00427998"/>
    <w:rsid w:val="00482378"/>
    <w:rsid w:val="00482800"/>
    <w:rsid w:val="004C6319"/>
    <w:rsid w:val="004D7E6C"/>
    <w:rsid w:val="00520E9A"/>
    <w:rsid w:val="005215ED"/>
    <w:rsid w:val="00522987"/>
    <w:rsid w:val="00525301"/>
    <w:rsid w:val="00527DB8"/>
    <w:rsid w:val="00536514"/>
    <w:rsid w:val="0055245F"/>
    <w:rsid w:val="00565EB1"/>
    <w:rsid w:val="00573312"/>
    <w:rsid w:val="00576CC9"/>
    <w:rsid w:val="00586CFF"/>
    <w:rsid w:val="005A511C"/>
    <w:rsid w:val="005C335E"/>
    <w:rsid w:val="005D199D"/>
    <w:rsid w:val="005E05E6"/>
    <w:rsid w:val="005E6290"/>
    <w:rsid w:val="005F10E0"/>
    <w:rsid w:val="005F5F1F"/>
    <w:rsid w:val="0060775A"/>
    <w:rsid w:val="006435DF"/>
    <w:rsid w:val="00671622"/>
    <w:rsid w:val="006764B9"/>
    <w:rsid w:val="00677B63"/>
    <w:rsid w:val="00681CD2"/>
    <w:rsid w:val="006930C4"/>
    <w:rsid w:val="006954B6"/>
    <w:rsid w:val="006A48FF"/>
    <w:rsid w:val="006C2AC0"/>
    <w:rsid w:val="006C68BA"/>
    <w:rsid w:val="006E7225"/>
    <w:rsid w:val="006F6F70"/>
    <w:rsid w:val="00710439"/>
    <w:rsid w:val="007250F1"/>
    <w:rsid w:val="00726EF5"/>
    <w:rsid w:val="00737D60"/>
    <w:rsid w:val="007422C7"/>
    <w:rsid w:val="00745A52"/>
    <w:rsid w:val="0074765A"/>
    <w:rsid w:val="00761176"/>
    <w:rsid w:val="00763622"/>
    <w:rsid w:val="00775F20"/>
    <w:rsid w:val="00786F9F"/>
    <w:rsid w:val="0079618D"/>
    <w:rsid w:val="007A57E1"/>
    <w:rsid w:val="007D7670"/>
    <w:rsid w:val="007E6D7A"/>
    <w:rsid w:val="007F3F42"/>
    <w:rsid w:val="00803CB0"/>
    <w:rsid w:val="00804809"/>
    <w:rsid w:val="008300BC"/>
    <w:rsid w:val="00834739"/>
    <w:rsid w:val="00847EB1"/>
    <w:rsid w:val="008A75BB"/>
    <w:rsid w:val="008B2B3B"/>
    <w:rsid w:val="008B32C1"/>
    <w:rsid w:val="008F0DA5"/>
    <w:rsid w:val="00912BB6"/>
    <w:rsid w:val="009157F4"/>
    <w:rsid w:val="00917D34"/>
    <w:rsid w:val="00925020"/>
    <w:rsid w:val="0092541F"/>
    <w:rsid w:val="009314A5"/>
    <w:rsid w:val="00932851"/>
    <w:rsid w:val="00944309"/>
    <w:rsid w:val="009513CC"/>
    <w:rsid w:val="009615B2"/>
    <w:rsid w:val="009705FB"/>
    <w:rsid w:val="0098635D"/>
    <w:rsid w:val="009863B2"/>
    <w:rsid w:val="0098696D"/>
    <w:rsid w:val="009A2C2C"/>
    <w:rsid w:val="009B2F62"/>
    <w:rsid w:val="009B4CB3"/>
    <w:rsid w:val="009C1DBC"/>
    <w:rsid w:val="00A07CEB"/>
    <w:rsid w:val="00A3707E"/>
    <w:rsid w:val="00A42579"/>
    <w:rsid w:val="00A473D4"/>
    <w:rsid w:val="00A653CE"/>
    <w:rsid w:val="00A65D18"/>
    <w:rsid w:val="00A779D0"/>
    <w:rsid w:val="00AA0CBB"/>
    <w:rsid w:val="00AA166C"/>
    <w:rsid w:val="00AA61DE"/>
    <w:rsid w:val="00AB2DC5"/>
    <w:rsid w:val="00AB2DDA"/>
    <w:rsid w:val="00AB4ED7"/>
    <w:rsid w:val="00AB74F5"/>
    <w:rsid w:val="00AC2604"/>
    <w:rsid w:val="00AC3453"/>
    <w:rsid w:val="00AD0700"/>
    <w:rsid w:val="00B072E5"/>
    <w:rsid w:val="00B20A24"/>
    <w:rsid w:val="00B21DC5"/>
    <w:rsid w:val="00B23142"/>
    <w:rsid w:val="00B254CC"/>
    <w:rsid w:val="00B45088"/>
    <w:rsid w:val="00B55836"/>
    <w:rsid w:val="00B66086"/>
    <w:rsid w:val="00B666E6"/>
    <w:rsid w:val="00B745DC"/>
    <w:rsid w:val="00B824F4"/>
    <w:rsid w:val="00B828F8"/>
    <w:rsid w:val="00B93EA4"/>
    <w:rsid w:val="00BA2BF7"/>
    <w:rsid w:val="00BB67A6"/>
    <w:rsid w:val="00BC1DD5"/>
    <w:rsid w:val="00BC47FF"/>
    <w:rsid w:val="00BD79C2"/>
    <w:rsid w:val="00BF4347"/>
    <w:rsid w:val="00C02C56"/>
    <w:rsid w:val="00C1544C"/>
    <w:rsid w:val="00C21282"/>
    <w:rsid w:val="00C443F5"/>
    <w:rsid w:val="00C65755"/>
    <w:rsid w:val="00C713A2"/>
    <w:rsid w:val="00C7542F"/>
    <w:rsid w:val="00C77342"/>
    <w:rsid w:val="00C7737C"/>
    <w:rsid w:val="00C85FF8"/>
    <w:rsid w:val="00C8650E"/>
    <w:rsid w:val="00C90344"/>
    <w:rsid w:val="00CA2BAD"/>
    <w:rsid w:val="00CE5E11"/>
    <w:rsid w:val="00CE7B61"/>
    <w:rsid w:val="00D1058E"/>
    <w:rsid w:val="00D113E7"/>
    <w:rsid w:val="00D360F6"/>
    <w:rsid w:val="00D7164C"/>
    <w:rsid w:val="00D75392"/>
    <w:rsid w:val="00D75933"/>
    <w:rsid w:val="00D8510C"/>
    <w:rsid w:val="00D90D35"/>
    <w:rsid w:val="00DB277C"/>
    <w:rsid w:val="00DB666F"/>
    <w:rsid w:val="00DE1254"/>
    <w:rsid w:val="00E01871"/>
    <w:rsid w:val="00E02679"/>
    <w:rsid w:val="00E13FB5"/>
    <w:rsid w:val="00E237C5"/>
    <w:rsid w:val="00E405E6"/>
    <w:rsid w:val="00E50E89"/>
    <w:rsid w:val="00E53171"/>
    <w:rsid w:val="00E57D90"/>
    <w:rsid w:val="00EA62A4"/>
    <w:rsid w:val="00EA71D3"/>
    <w:rsid w:val="00EB5FF6"/>
    <w:rsid w:val="00ED0B89"/>
    <w:rsid w:val="00ED1425"/>
    <w:rsid w:val="00ED37A0"/>
    <w:rsid w:val="00EE63CF"/>
    <w:rsid w:val="00F027B5"/>
    <w:rsid w:val="00F15CD1"/>
    <w:rsid w:val="00F178F3"/>
    <w:rsid w:val="00F2216D"/>
    <w:rsid w:val="00F26CCC"/>
    <w:rsid w:val="00F31E89"/>
    <w:rsid w:val="00F4005D"/>
    <w:rsid w:val="00F431E9"/>
    <w:rsid w:val="00F43CBB"/>
    <w:rsid w:val="00F4523F"/>
    <w:rsid w:val="00F4606F"/>
    <w:rsid w:val="00F665EA"/>
    <w:rsid w:val="00F67EEB"/>
    <w:rsid w:val="00F957EC"/>
    <w:rsid w:val="00FB307E"/>
    <w:rsid w:val="00FB31B0"/>
    <w:rsid w:val="00FE5DF6"/>
    <w:rsid w:val="00FF6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8D4084"/>
  <w15:docId w15:val="{1B949B37-E303-43DD-944B-2495A01EB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32C1"/>
    <w:rPr>
      <w:rFonts w:ascii="GHEA Grapalat" w:hAnsi="GHEA Grapalat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B32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B32C1"/>
    <w:rPr>
      <w:b/>
      <w:bCs/>
    </w:rPr>
  </w:style>
  <w:style w:type="paragraph" w:styleId="ListParagraph">
    <w:name w:val="List Paragraph"/>
    <w:aliases w:val="Akapit z listą BS,List Paragraph 1,PDP DOCUMENT SUBTITLE,Bullet1,Bullets,References,List Paragraph (numbered (a)),IBL List Paragraph,List Paragraph3,OBC Bullet,List Paragraph11,Normal numbered,Paragraphe de liste PBLH"/>
    <w:basedOn w:val="Normal"/>
    <w:uiPriority w:val="34"/>
    <w:qFormat/>
    <w:rsid w:val="008B32C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0B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0B9D"/>
    <w:rPr>
      <w:rFonts w:ascii="Tahoma" w:hAnsi="Tahoma" w:cs="Tahoma"/>
      <w:sz w:val="16"/>
      <w:szCs w:val="16"/>
      <w:lang w:val="en-US"/>
    </w:rPr>
  </w:style>
  <w:style w:type="paragraph" w:customStyle="1" w:styleId="norm">
    <w:name w:val="norm"/>
    <w:basedOn w:val="Normal"/>
    <w:link w:val="normChar"/>
    <w:rsid w:val="003C5BCD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3C5BCD"/>
    <w:rPr>
      <w:rFonts w:ascii="Arial Armenian" w:eastAsia="Times New Roman" w:hAnsi="Arial Armenian" w:cs="Times New Roman"/>
      <w:szCs w:val="20"/>
      <w:lang w:val="en-US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B4508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4508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45088"/>
    <w:rPr>
      <w:rFonts w:ascii="GHEA Grapalat" w:hAnsi="GHEA Grapalat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508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5088"/>
    <w:rPr>
      <w:rFonts w:ascii="GHEA Grapalat" w:hAnsi="GHEA Grapalat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125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BE6EE7-6DA2-4954-8B33-DC4AD544E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4</Pages>
  <Words>1055</Words>
  <Characters>6014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Sedrak Barseghyan</dc:creator>
  <cp:keywords>https:/mul2-mss.gov.am/tasks/142287/oneclick/naxagic-karg-nor.docx?token=f7532989fd33aba34c6dde42f47c299f</cp:keywords>
  <cp:lastModifiedBy>Sedrak Barseghyan</cp:lastModifiedBy>
  <cp:revision>131</cp:revision>
  <dcterms:created xsi:type="dcterms:W3CDTF">2020-04-06T09:41:00Z</dcterms:created>
  <dcterms:modified xsi:type="dcterms:W3CDTF">2020-04-08T14:07:00Z</dcterms:modified>
</cp:coreProperties>
</file>