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6B" w:rsidRPr="00946D7A" w:rsidRDefault="000E6F6B" w:rsidP="00946D7A">
      <w:pPr>
        <w:spacing w:after="0"/>
        <w:jc w:val="center"/>
        <w:rPr>
          <w:rFonts w:ascii="GHEA Mariam" w:hAnsi="GHEA Mariam"/>
          <w:color w:val="000000" w:themeColor="text1"/>
          <w:lang w:val="hy-AM"/>
        </w:rPr>
      </w:pPr>
      <w:r w:rsidRPr="00946D7A">
        <w:rPr>
          <w:rFonts w:ascii="GHEA Mariam" w:hAnsi="GHEA Mariam"/>
          <w:color w:val="000000" w:themeColor="text1"/>
          <w:lang w:val="hy-AM"/>
        </w:rPr>
        <w:t>ՀԻՄՆԱՎՈՐՈՒՄ</w:t>
      </w:r>
    </w:p>
    <w:p w:rsidR="000E6F6B" w:rsidRPr="00946D7A" w:rsidRDefault="000E6F6B" w:rsidP="00946D7A">
      <w:pPr>
        <w:autoSpaceDE w:val="0"/>
        <w:autoSpaceDN w:val="0"/>
        <w:adjustRightInd w:val="0"/>
        <w:spacing w:after="0"/>
        <w:jc w:val="center"/>
        <w:rPr>
          <w:rFonts w:ascii="GHEA Mariam" w:hAnsi="GHEA Mariam" w:cs="Sylfaen"/>
          <w:bCs/>
          <w:color w:val="000000" w:themeColor="text1"/>
        </w:rPr>
      </w:pPr>
      <w:r w:rsidRPr="00946D7A">
        <w:rPr>
          <w:rFonts w:ascii="GHEA Mariam" w:eastAsia="Times New Roman" w:hAnsi="GHEA Mariam" w:cs="Sylfaen"/>
          <w:noProof/>
          <w:color w:val="000000" w:themeColor="text1"/>
          <w:lang w:val="ru-RU"/>
        </w:rPr>
        <w:t>«</w:t>
      </w:r>
      <w:r w:rsidRPr="00946D7A">
        <w:rPr>
          <w:rFonts w:ascii="GHEA Mariam" w:eastAsia="Times New Roman" w:hAnsi="GHEA Mariam" w:cs="Sylfaen"/>
          <w:noProof/>
          <w:color w:val="000000" w:themeColor="text1"/>
        </w:rPr>
        <w:t>ԳՈՒՅՔԻ ՆԿԱՏՄԱՄԲ ԻՐԱՎՈՒՆՔՆԵՐԻ ՊԵՏԱԿԱՆ ԳՐԱՆՑՄԱՆ ՄԱՍԻՆ</w:t>
      </w:r>
      <w:r w:rsidRPr="00946D7A">
        <w:rPr>
          <w:rFonts w:ascii="GHEA Mariam" w:eastAsia="Times New Roman" w:hAnsi="GHEA Mariam" w:cs="Sylfaen"/>
          <w:noProof/>
          <w:color w:val="000000" w:themeColor="text1"/>
          <w:lang w:val="ru-RU"/>
        </w:rPr>
        <w:t>»</w:t>
      </w:r>
      <w:r w:rsidRPr="00946D7A">
        <w:rPr>
          <w:rFonts w:ascii="GHEA Mariam" w:hAnsi="GHEA Mariam" w:cs="AK Courier"/>
          <w:color w:val="000000" w:themeColor="text1"/>
          <w:lang w:val="ru-RU"/>
        </w:rPr>
        <w:t xml:space="preserve"> </w:t>
      </w:r>
      <w:r w:rsidRPr="00946D7A">
        <w:rPr>
          <w:rFonts w:ascii="GHEA Mariam" w:hAnsi="GHEA Mariam" w:cs="AK Courier"/>
          <w:color w:val="000000" w:themeColor="text1"/>
        </w:rPr>
        <w:t>ՕՐԵՆՔՈՒՄ ՓՈՓՈԽՈՒԹՅՈՒՆՆԵՐ</w:t>
      </w:r>
      <w:r w:rsidR="001A7784">
        <w:rPr>
          <w:rFonts w:ascii="GHEA Mariam" w:hAnsi="GHEA Mariam" w:cs="AK Courier"/>
          <w:color w:val="000000" w:themeColor="text1"/>
        </w:rPr>
        <w:t xml:space="preserve"> ԵՎ ԼՐԱՑՈՒՄՆԵՐ</w:t>
      </w:r>
      <w:r w:rsidRPr="00946D7A">
        <w:rPr>
          <w:rFonts w:ascii="GHEA Mariam" w:hAnsi="GHEA Mariam" w:cs="AK Courier"/>
          <w:color w:val="000000" w:themeColor="text1"/>
        </w:rPr>
        <w:t xml:space="preserve"> ԿԱՏԱՐԵԼՈՒ ՄԱՍԻՆ» </w:t>
      </w:r>
      <w:r w:rsidR="00984609">
        <w:rPr>
          <w:rFonts w:ascii="GHEA Mariam" w:hAnsi="GHEA Mariam" w:cs="AK Courier"/>
          <w:color w:val="000000" w:themeColor="text1"/>
        </w:rPr>
        <w:t xml:space="preserve">ՀՀ </w:t>
      </w:r>
      <w:r w:rsidRPr="00946D7A">
        <w:rPr>
          <w:rFonts w:ascii="GHEA Mariam" w:hAnsi="GHEA Mariam" w:cs="GHEA Mariam"/>
          <w:bCs/>
          <w:color w:val="000000" w:themeColor="text1"/>
          <w:lang w:val="hy-AM"/>
        </w:rPr>
        <w:t xml:space="preserve">ՕՐԵՆՔԻ </w:t>
      </w:r>
      <w:r w:rsidRPr="00946D7A">
        <w:rPr>
          <w:rFonts w:ascii="GHEA Mariam" w:hAnsi="GHEA Mariam" w:cs="GHEA Mariam"/>
          <w:bCs/>
          <w:color w:val="000000" w:themeColor="text1"/>
        </w:rPr>
        <w:t xml:space="preserve">ՆԱԽԱԳԾԻ </w:t>
      </w:r>
      <w:r w:rsidRPr="00946D7A">
        <w:rPr>
          <w:rFonts w:ascii="GHEA Mariam" w:hAnsi="GHEA Mariam" w:cs="GHEA Mariam"/>
          <w:bCs/>
          <w:color w:val="000000" w:themeColor="text1"/>
          <w:lang w:val="hy-AM"/>
        </w:rPr>
        <w:t xml:space="preserve">ԸՆԴՈՒՆՄԱՆ </w:t>
      </w:r>
      <w:r w:rsidRPr="00946D7A">
        <w:rPr>
          <w:rFonts w:ascii="GHEA Mariam" w:hAnsi="GHEA Mariam" w:cs="Sylfaen"/>
          <w:bCs/>
          <w:color w:val="000000" w:themeColor="text1"/>
          <w:lang w:val="hy-AM"/>
        </w:rPr>
        <w:t>ՎԵՐԱԲԵՐՅԱԼ</w:t>
      </w:r>
    </w:p>
    <w:p w:rsidR="000E6F6B" w:rsidRPr="00946D7A" w:rsidRDefault="000E6F6B" w:rsidP="00946D7A">
      <w:pPr>
        <w:spacing w:after="0"/>
        <w:jc w:val="center"/>
        <w:rPr>
          <w:rFonts w:ascii="GHEA Mariam" w:hAnsi="GHEA Mariam"/>
          <w:color w:val="000000" w:themeColor="text1"/>
        </w:rPr>
      </w:pPr>
    </w:p>
    <w:p w:rsidR="000E6F6B" w:rsidRPr="00946D7A" w:rsidRDefault="000E6F6B" w:rsidP="00445FB2">
      <w:pPr>
        <w:tabs>
          <w:tab w:val="left" w:pos="284"/>
        </w:tabs>
        <w:spacing w:after="0"/>
        <w:ind w:right="-424"/>
        <w:jc w:val="both"/>
        <w:rPr>
          <w:rFonts w:ascii="GHEA Mariam" w:hAnsi="GHEA Mariam" w:cs="Sylfaen"/>
        </w:rPr>
      </w:pPr>
      <w:r w:rsidRPr="00946D7A">
        <w:rPr>
          <w:rFonts w:ascii="GHEA Mariam" w:hAnsi="GHEA Mariam" w:cs="Sylfaen"/>
        </w:rPr>
        <w:t xml:space="preserve">   </w:t>
      </w:r>
      <w:r w:rsidRPr="00946D7A">
        <w:rPr>
          <w:rFonts w:ascii="GHEA Mariam" w:hAnsi="GHEA Mariam" w:cs="Sylfaen"/>
          <w:lang w:val="hy-AM"/>
        </w:rPr>
        <w:t>1.</w:t>
      </w:r>
      <w:r w:rsidRPr="00946D7A">
        <w:rPr>
          <w:rFonts w:ascii="GHEA Mariam" w:eastAsia="Times New Roman" w:hAnsi="GHEA Mariam" w:cs="Times New Roman"/>
          <w:color w:val="000000"/>
          <w:shd w:val="clear" w:color="auto" w:fill="FFFFFF"/>
          <w:lang w:val="hy-AM" w:eastAsia="ru-RU"/>
        </w:rPr>
        <w:t xml:space="preserve"> </w:t>
      </w:r>
      <w:r w:rsidRPr="00946D7A">
        <w:rPr>
          <w:rFonts w:ascii="GHEA Mariam" w:eastAsia="Times New Roman" w:hAnsi="GHEA Mariam" w:cs="Times New Roman"/>
          <w:color w:val="000000"/>
          <w:shd w:val="clear" w:color="auto" w:fill="FFFFFF"/>
          <w:lang w:eastAsia="ru-RU"/>
        </w:rPr>
        <w:t>Ընթացիկ իրավիճակը</w:t>
      </w:r>
      <w:r w:rsidRPr="00946D7A">
        <w:rPr>
          <w:rFonts w:ascii="GHEA Mariam" w:hAnsi="GHEA Mariam" w:cs="Sylfaen"/>
          <w:lang w:val="hy-AM"/>
        </w:rPr>
        <w:t xml:space="preserve"> </w:t>
      </w:r>
      <w:r w:rsidRPr="00946D7A">
        <w:rPr>
          <w:rFonts w:ascii="GHEA Mariam" w:hAnsi="GHEA Mariam" w:cs="Sylfaen"/>
        </w:rPr>
        <w:t>և ի</w:t>
      </w:r>
      <w:r w:rsidRPr="00946D7A">
        <w:rPr>
          <w:rFonts w:ascii="GHEA Mariam" w:hAnsi="GHEA Mariam" w:cs="Sylfaen"/>
          <w:lang w:val="af-ZA"/>
        </w:rPr>
        <w:t>րավական</w:t>
      </w:r>
      <w:r w:rsidRPr="00946D7A">
        <w:rPr>
          <w:rFonts w:ascii="GHEA Mariam" w:hAnsi="GHEA Mariam" w:cs="Times Armenian"/>
          <w:lang w:val="af-ZA"/>
        </w:rPr>
        <w:t xml:space="preserve"> </w:t>
      </w:r>
      <w:r w:rsidRPr="00946D7A">
        <w:rPr>
          <w:rFonts w:ascii="GHEA Mariam" w:hAnsi="GHEA Mariam" w:cs="Sylfaen"/>
          <w:lang w:val="af-ZA"/>
        </w:rPr>
        <w:t>ակտի</w:t>
      </w:r>
      <w:r w:rsidRPr="00946D7A">
        <w:rPr>
          <w:rFonts w:ascii="GHEA Mariam" w:hAnsi="GHEA Mariam" w:cs="Sylfaen"/>
          <w:lang w:val="hy-AM"/>
        </w:rPr>
        <w:t xml:space="preserve"> ընդունման</w:t>
      </w:r>
      <w:r w:rsidRPr="00946D7A">
        <w:rPr>
          <w:rFonts w:ascii="GHEA Mariam" w:hAnsi="GHEA Mariam" w:cs="Times Armenian"/>
          <w:lang w:val="af-ZA"/>
        </w:rPr>
        <w:t xml:space="preserve"> </w:t>
      </w:r>
      <w:r w:rsidRPr="00946D7A">
        <w:rPr>
          <w:rFonts w:ascii="GHEA Mariam" w:hAnsi="GHEA Mariam" w:cs="Sylfaen"/>
          <w:lang w:val="af-ZA"/>
        </w:rPr>
        <w:t>անհրաժեշտությունը</w:t>
      </w:r>
      <w:r w:rsidRPr="00946D7A">
        <w:rPr>
          <w:rFonts w:ascii="GHEA Mariam" w:hAnsi="GHEA Mariam" w:cs="Times Armenian"/>
          <w:lang w:val="af-ZA"/>
        </w:rPr>
        <w:t xml:space="preserve"> (</w:t>
      </w:r>
      <w:r w:rsidRPr="00946D7A">
        <w:rPr>
          <w:rFonts w:ascii="GHEA Mariam" w:hAnsi="GHEA Mariam" w:cs="Sylfaen"/>
          <w:lang w:val="af-ZA"/>
        </w:rPr>
        <w:t>նպատակը</w:t>
      </w:r>
      <w:r w:rsidRPr="00946D7A">
        <w:rPr>
          <w:rFonts w:ascii="GHEA Mariam" w:hAnsi="GHEA Mariam"/>
          <w:lang w:val="af-ZA"/>
        </w:rPr>
        <w:t>)</w:t>
      </w:r>
    </w:p>
    <w:p w:rsidR="000E6F6B" w:rsidRDefault="000E6F6B" w:rsidP="00445FB2">
      <w:pPr>
        <w:spacing w:after="0"/>
        <w:jc w:val="both"/>
        <w:rPr>
          <w:rFonts w:ascii="GHEA Mariam" w:eastAsia="Times New Roman" w:hAnsi="GHEA Mariam" w:cs="Sylfaen"/>
          <w:color w:val="000000"/>
          <w:lang w:eastAsia="ru-RU"/>
        </w:rPr>
      </w:pPr>
      <w:r>
        <w:rPr>
          <w:rFonts w:ascii="GHEA Mariam" w:hAnsi="GHEA Mariam"/>
        </w:rPr>
        <w:t xml:space="preserve">   Կադաստրի կոմիտեի համակարգում բարեփոխումները կրում են շարունակական բնույթ</w:t>
      </w:r>
      <w:r w:rsidR="00984609">
        <w:rPr>
          <w:rFonts w:ascii="GHEA Mariam" w:hAnsi="GHEA Mariam"/>
        </w:rPr>
        <w:t>,</w:t>
      </w:r>
      <w:r>
        <w:rPr>
          <w:rFonts w:ascii="GHEA Mariam" w:hAnsi="GHEA Mariam"/>
        </w:rPr>
        <w:t xml:space="preserve"> և կոմիտեն հանձն է առել իրականացնելու նոր համակարգային բ</w:t>
      </w:r>
      <w:r w:rsidR="00984609">
        <w:rPr>
          <w:rFonts w:ascii="GHEA Mariam" w:hAnsi="GHEA Mariam"/>
        </w:rPr>
        <w:t>ա</w:t>
      </w:r>
      <w:r>
        <w:rPr>
          <w:rFonts w:ascii="GHEA Mariam" w:hAnsi="GHEA Mariam"/>
        </w:rPr>
        <w:t>րեփոխումներ, որ</w:t>
      </w:r>
      <w:r w:rsidR="00984609">
        <w:rPr>
          <w:rFonts w:ascii="GHEA Mariam" w:hAnsi="GHEA Mariam"/>
        </w:rPr>
        <w:t>ոնց</w:t>
      </w:r>
      <w:r>
        <w:rPr>
          <w:rFonts w:ascii="GHEA Mariam" w:hAnsi="GHEA Mariam"/>
        </w:rPr>
        <w:t xml:space="preserve"> իրականացման միջոցառումները նախատեսվել են </w:t>
      </w:r>
      <w:r>
        <w:rPr>
          <w:rFonts w:ascii="GHEA Mariam" w:hAnsi="GHEA Mariam"/>
          <w:lang w:val="hy-AM"/>
        </w:rPr>
        <w:t>ՀՀ կառավարության 201</w:t>
      </w:r>
      <w:r>
        <w:rPr>
          <w:rFonts w:ascii="GHEA Mariam" w:hAnsi="GHEA Mariam"/>
        </w:rPr>
        <w:t>9</w:t>
      </w:r>
      <w:r>
        <w:rPr>
          <w:rFonts w:ascii="GHEA Mariam" w:hAnsi="GHEA Mariam"/>
          <w:lang w:val="hy-AM"/>
        </w:rPr>
        <w:t xml:space="preserve"> թվականի </w:t>
      </w:r>
      <w:r>
        <w:rPr>
          <w:rFonts w:ascii="GHEA Mariam" w:hAnsi="GHEA Mariam"/>
        </w:rPr>
        <w:t>մայիսի</w:t>
      </w:r>
      <w:r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>1</w:t>
      </w:r>
      <w:r>
        <w:rPr>
          <w:rFonts w:ascii="GHEA Mariam" w:hAnsi="GHEA Mariam"/>
          <w:lang w:val="hy-AM"/>
        </w:rPr>
        <w:t xml:space="preserve">6-ի N </w:t>
      </w:r>
      <w:r>
        <w:rPr>
          <w:rFonts w:ascii="GHEA Mariam" w:hAnsi="GHEA Mariam"/>
        </w:rPr>
        <w:t>65</w:t>
      </w:r>
      <w:r>
        <w:rPr>
          <w:rFonts w:ascii="GHEA Mariam" w:hAnsi="GHEA Mariam"/>
          <w:lang w:val="hy-AM"/>
        </w:rPr>
        <w:t>0-Լ որոշմամբ հաստատված ՀՀ կառավարության 201</w:t>
      </w:r>
      <w:r>
        <w:rPr>
          <w:rFonts w:ascii="GHEA Mariam" w:hAnsi="GHEA Mariam"/>
        </w:rPr>
        <w:t>9</w:t>
      </w:r>
      <w:r>
        <w:rPr>
          <w:rFonts w:ascii="GHEA Mariam" w:hAnsi="GHEA Mariam"/>
          <w:lang w:val="hy-AM"/>
        </w:rPr>
        <w:t>-</w:t>
      </w:r>
      <w:r w:rsidR="001A7784">
        <w:rPr>
          <w:rFonts w:ascii="GHEA Mariam" w:hAnsi="GHEA Mariam"/>
        </w:rPr>
        <w:t>2</w:t>
      </w:r>
      <w:r>
        <w:rPr>
          <w:rFonts w:ascii="GHEA Mariam" w:hAnsi="GHEA Mariam"/>
          <w:lang w:val="hy-AM"/>
        </w:rPr>
        <w:t>02</w:t>
      </w:r>
      <w:r>
        <w:rPr>
          <w:rFonts w:ascii="GHEA Mariam" w:hAnsi="GHEA Mariam"/>
        </w:rPr>
        <w:t>3</w:t>
      </w:r>
      <w:r>
        <w:rPr>
          <w:rFonts w:ascii="GHEA Mariam" w:hAnsi="GHEA Mariam"/>
          <w:lang w:val="hy-AM"/>
        </w:rPr>
        <w:t xml:space="preserve"> թվականների գործունեության միջոցառումների ծրագրով</w:t>
      </w:r>
      <w:r>
        <w:rPr>
          <w:rFonts w:ascii="GHEA Mariam" w:hAnsi="GHEA Mariam"/>
        </w:rPr>
        <w:t>, այն է</w:t>
      </w:r>
      <w:r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>ա</w:t>
      </w:r>
      <w:r>
        <w:rPr>
          <w:rFonts w:ascii="GHEA Mariam" w:hAnsi="GHEA Mariam" w:cs="Sylfaen"/>
        </w:rPr>
        <w:t>ռցանց</w:t>
      </w:r>
      <w:r>
        <w:rPr>
          <w:rFonts w:ascii="GHEA Mariam" w:hAnsi="GHEA Mariam"/>
        </w:rPr>
        <w:t xml:space="preserve">, </w:t>
      </w:r>
      <w:r>
        <w:rPr>
          <w:rFonts w:ascii="GHEA Mariam" w:hAnsi="GHEA Mariam" w:cs="Sylfaen"/>
        </w:rPr>
        <w:t>ինքնաշխատ</w:t>
      </w:r>
      <w:r>
        <w:rPr>
          <w:rFonts w:ascii="GHEA Mariam" w:hAnsi="GHEA Mariam"/>
        </w:rPr>
        <w:t xml:space="preserve">, </w:t>
      </w:r>
      <w:r>
        <w:rPr>
          <w:rFonts w:ascii="GHEA Mariam" w:hAnsi="GHEA Mariam" w:cs="Sylfaen"/>
        </w:rPr>
        <w:t>անթուղթ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անշարժ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գույքի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կադաստրի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ներդրում: Այն ենթադրում է օրենսդրական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դաշտի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կարգավորում</w:t>
      </w:r>
      <w:r>
        <w:rPr>
          <w:rFonts w:ascii="GHEA Mariam" w:hAnsi="GHEA Mariam"/>
        </w:rPr>
        <w:t xml:space="preserve">, </w:t>
      </w:r>
      <w:r>
        <w:rPr>
          <w:rFonts w:ascii="GHEA Mariam" w:hAnsi="GHEA Mariam" w:cs="Sylfaen"/>
        </w:rPr>
        <w:t>որի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արդյունքում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կիրականացվեն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իրավունքների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գրանցման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ու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տեղեկատվության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տրամադրման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բարեփոխումներ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գրանցման</w:t>
      </w:r>
      <w:r>
        <w:rPr>
          <w:rFonts w:ascii="GHEA Mariam" w:hAnsi="GHEA Mariam"/>
        </w:rPr>
        <w:t xml:space="preserve">, </w:t>
      </w:r>
      <w:r>
        <w:rPr>
          <w:rFonts w:ascii="GHEA Mariam" w:hAnsi="GHEA Mariam" w:cs="Sylfaen"/>
        </w:rPr>
        <w:t>տարածական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տվյալների</w:t>
      </w:r>
      <w:r>
        <w:rPr>
          <w:rFonts w:ascii="GHEA Mariam" w:hAnsi="GHEA Mariam"/>
        </w:rPr>
        <w:t xml:space="preserve"> </w:t>
      </w:r>
      <w:r>
        <w:rPr>
          <w:rFonts w:ascii="GHEA Mariam" w:hAnsi="GHEA Mariam" w:cs="Sylfaen"/>
        </w:rPr>
        <w:t>ոլորտներում</w:t>
      </w:r>
      <w:r>
        <w:rPr>
          <w:rFonts w:ascii="GHEA Mariam" w:eastAsia="Times New Roman" w:hAnsi="GHEA Mariam" w:cs="Sylfaen"/>
          <w:color w:val="000000"/>
          <w:lang w:eastAsia="ru-RU"/>
        </w:rPr>
        <w:t>:</w:t>
      </w:r>
    </w:p>
    <w:p w:rsidR="000E6F6B" w:rsidRPr="001A7784" w:rsidRDefault="000E6F6B" w:rsidP="00445FB2">
      <w:pPr>
        <w:spacing w:after="0"/>
        <w:jc w:val="both"/>
        <w:rPr>
          <w:rFonts w:ascii="GHEA Mariam" w:hAnsi="GHEA Mariam"/>
        </w:rPr>
      </w:pPr>
      <w:r>
        <w:rPr>
          <w:rFonts w:ascii="GHEA Mariam" w:eastAsia="Times New Roman" w:hAnsi="GHEA Mariam" w:cs="Sylfaen"/>
          <w:color w:val="000000"/>
          <w:lang w:eastAsia="ru-RU"/>
        </w:rPr>
        <w:t xml:space="preserve">   </w:t>
      </w:r>
      <w:r w:rsidR="00984609">
        <w:rPr>
          <w:rFonts w:ascii="GHEA Mariam" w:eastAsia="Times New Roman" w:hAnsi="GHEA Mariam" w:cs="Sylfaen"/>
          <w:color w:val="000000"/>
          <w:lang w:eastAsia="ru-RU"/>
        </w:rPr>
        <w:t>Օ</w:t>
      </w:r>
      <w:r>
        <w:rPr>
          <w:rFonts w:ascii="GHEA Mariam" w:eastAsia="Times New Roman" w:hAnsi="GHEA Mariam" w:cs="Sylfaen"/>
          <w:color w:val="000000"/>
          <w:lang w:eastAsia="ru-RU"/>
        </w:rPr>
        <w:t xml:space="preserve">րենսդրական փոփոխություններ կատարելու անհրաժեշտությունը պայմանավորված է նաև </w:t>
      </w:r>
      <w:r>
        <w:rPr>
          <w:rFonts w:ascii="GHEA Mariam" w:hAnsi="GHEA Mariam"/>
          <w:lang w:val="hy-AM"/>
        </w:rPr>
        <w:t xml:space="preserve">ՀՀ </w:t>
      </w:r>
      <w:r>
        <w:rPr>
          <w:rFonts w:ascii="GHEA Mariam" w:eastAsia="Times New Roman" w:hAnsi="GHEA Mariam" w:cs="Sylfaen"/>
          <w:color w:val="000000"/>
          <w:lang w:eastAsia="ru-RU"/>
        </w:rPr>
        <w:t xml:space="preserve">կառավարության 2019 թվականի ապրիլի 25-ի N 560-Լ որոշմամբ, որի արդյունքում ակնկալվում է </w:t>
      </w:r>
      <w:r>
        <w:rPr>
          <w:rFonts w:ascii="GHEA Mariam" w:hAnsi="GHEA Mariam"/>
          <w:color w:val="000000"/>
          <w:shd w:val="clear" w:color="auto" w:fill="FFFFFF"/>
        </w:rPr>
        <w:t>Հայաստանի գործարար միջավայրի դիրքի բարելավում: Այսպիսով կոմիտեի առջև դրված են այնպիսի խնդիրներ և պահանջներ, որոնք ենթադրում են «Գույքի նկատմամբ իրավունքների պետական գրանցման մասին» ՀՀ օրենքի (այսուհետ՝ Օրենք) փոփոխություններ և լրացումներ:</w:t>
      </w:r>
    </w:p>
    <w:p w:rsidR="000E6F6B" w:rsidRDefault="000E6F6B" w:rsidP="00445FB2">
      <w:pPr>
        <w:tabs>
          <w:tab w:val="left" w:pos="284"/>
        </w:tabs>
        <w:spacing w:after="0"/>
        <w:ind w:right="-424" w:firstLine="142"/>
        <w:jc w:val="both"/>
        <w:rPr>
          <w:rFonts w:ascii="GHEA Mariam" w:hAnsi="GHEA Mariam" w:cs="Sylfaen"/>
        </w:rPr>
      </w:pPr>
    </w:p>
    <w:p w:rsidR="000E6F6B" w:rsidRPr="00946D7A" w:rsidRDefault="000E6F6B" w:rsidP="00984609">
      <w:pPr>
        <w:tabs>
          <w:tab w:val="left" w:pos="284"/>
        </w:tabs>
        <w:spacing w:after="0"/>
        <w:ind w:right="-22" w:firstLine="142"/>
        <w:jc w:val="both"/>
        <w:rPr>
          <w:rFonts w:ascii="GHEA Mariam" w:hAnsi="GHEA Mariam"/>
        </w:rPr>
      </w:pPr>
      <w:r w:rsidRPr="00946D7A">
        <w:rPr>
          <w:rFonts w:ascii="GHEA Mariam" w:hAnsi="GHEA Mariam"/>
          <w:lang w:val="af-ZA"/>
        </w:rPr>
        <w:t xml:space="preserve">  </w:t>
      </w:r>
      <w:r w:rsidRPr="00946D7A">
        <w:rPr>
          <w:rFonts w:ascii="GHEA Mariam" w:hAnsi="GHEA Mariam"/>
        </w:rPr>
        <w:t>2. Կարգավորման նպատակը և բնույթը.</w:t>
      </w:r>
    </w:p>
    <w:p w:rsidR="000E6F6B" w:rsidRDefault="000E6F6B" w:rsidP="00984609">
      <w:pPr>
        <w:tabs>
          <w:tab w:val="left" w:pos="284"/>
        </w:tabs>
        <w:spacing w:after="0"/>
        <w:ind w:right="-22" w:firstLine="142"/>
        <w:jc w:val="both"/>
        <w:rPr>
          <w:rFonts w:ascii="GHEA Mariam" w:hAnsi="GHEA Mariam"/>
        </w:rPr>
      </w:pPr>
      <w:r>
        <w:rPr>
          <w:rFonts w:ascii="GHEA Mariam" w:hAnsi="GHEA Mariam"/>
        </w:rPr>
        <w:t>Առաջարկվող փոփոխություններով նախատեսվում է հետևյալը.</w:t>
      </w:r>
    </w:p>
    <w:p w:rsidR="000E6F6B" w:rsidRDefault="000E6F6B" w:rsidP="00984609">
      <w:pPr>
        <w:tabs>
          <w:tab w:val="left" w:pos="284"/>
        </w:tabs>
        <w:spacing w:after="0"/>
        <w:ind w:right="-22" w:firstLine="142"/>
        <w:jc w:val="both"/>
        <w:rPr>
          <w:rFonts w:ascii="GHEA Mariam" w:hAnsi="GHEA Mariam" w:cs="AK Courier"/>
        </w:rPr>
      </w:pPr>
      <w:r w:rsidRPr="00946D7A">
        <w:rPr>
          <w:rFonts w:ascii="GHEA Mariam" w:hAnsi="GHEA Mariam"/>
        </w:rPr>
        <w:t xml:space="preserve">Նախագծի 1-ին հոդվածով (Օրենքի </w:t>
      </w:r>
      <w:r w:rsidR="00984609">
        <w:rPr>
          <w:rFonts w:ascii="GHEA Mariam" w:hAnsi="GHEA Mariam"/>
        </w:rPr>
        <w:t xml:space="preserve">1-ին </w:t>
      </w:r>
      <w:r w:rsidRPr="00946D7A">
        <w:rPr>
          <w:rFonts w:ascii="GHEA Mariam" w:hAnsi="GHEA Mariam"/>
        </w:rPr>
        <w:t>հոդված)</w:t>
      </w:r>
      <w:r>
        <w:rPr>
          <w:rFonts w:ascii="GHEA Mariam" w:hAnsi="GHEA Mariam"/>
        </w:rPr>
        <w:t xml:space="preserve"> պետական ռեգիստրի ղեկավարին </w:t>
      </w:r>
      <w:r w:rsidR="00984609">
        <w:rPr>
          <w:rFonts w:ascii="GHEA Mariam" w:hAnsi="GHEA Mariam"/>
        </w:rPr>
        <w:t xml:space="preserve">իրավունք է տրվում </w:t>
      </w:r>
      <w:r>
        <w:rPr>
          <w:rFonts w:ascii="GHEA Mariam" w:hAnsi="GHEA Mariam"/>
        </w:rPr>
        <w:t>պ</w:t>
      </w:r>
      <w:r>
        <w:rPr>
          <w:rFonts w:ascii="GHEA Mariam" w:hAnsi="GHEA Mariam" w:cs="AK Courier"/>
        </w:rPr>
        <w:t>ետական գրանցման կամ տեղեկատվության տրամադրման կազմակերպման նպատակով ընդունելու պետական գրանցման, տեղեկատվության տրամադրման փաստաթղթաշրջանառության, ինչպես նաև անշարժ գույքի գործարքներում ստորագրությունների իսկության ճանաչման գործավարության, այդ թվում</w:t>
      </w:r>
      <w:r w:rsidR="00984609">
        <w:rPr>
          <w:rFonts w:ascii="GHEA Mariam" w:hAnsi="GHEA Mariam" w:cs="AK Courier"/>
        </w:rPr>
        <w:t>՝</w:t>
      </w:r>
      <w:r>
        <w:rPr>
          <w:rFonts w:ascii="GHEA Mariam" w:hAnsi="GHEA Mariam" w:cs="AK Courier"/>
        </w:rPr>
        <w:t xml:space="preserve"> պայմանագրերում տեղ գտած սխալների ուղղման առանձնահատկությունները կարգավորող ներքին իրավական ակտեր:</w:t>
      </w:r>
    </w:p>
    <w:p w:rsidR="000E6F6B" w:rsidRDefault="000E6F6B" w:rsidP="00445FB2">
      <w:pPr>
        <w:spacing w:after="0"/>
        <w:ind w:firstLine="284"/>
        <w:jc w:val="both"/>
        <w:rPr>
          <w:rFonts w:ascii="GHEA Mariam" w:hAnsi="GHEA Mariam"/>
        </w:rPr>
      </w:pPr>
      <w:r w:rsidRPr="00946D7A">
        <w:rPr>
          <w:rFonts w:ascii="GHEA Mariam" w:hAnsi="GHEA Mariam"/>
        </w:rPr>
        <w:t>Նախագծի 3-րդ հոդվածի 2-րդ մասով (Օրենքի 11-րդ հոդվածի 5-րդ մաս)</w:t>
      </w:r>
      <w:r>
        <w:rPr>
          <w:rFonts w:ascii="GHEA Mariam" w:hAnsi="GHEA Mariam"/>
        </w:rPr>
        <w:t xml:space="preserve"> կատարվող լրացումը նպատակ ունի ընդլայնել</w:t>
      </w:r>
      <w:r w:rsidR="00984609">
        <w:rPr>
          <w:rFonts w:ascii="GHEA Mariam" w:hAnsi="GHEA Mariam"/>
        </w:rPr>
        <w:t>ու</w:t>
      </w:r>
      <w:r>
        <w:rPr>
          <w:rFonts w:ascii="GHEA Mariam" w:hAnsi="GHEA Mariam"/>
        </w:rPr>
        <w:t xml:space="preserve"> </w:t>
      </w:r>
      <w:r w:rsidR="00984609">
        <w:rPr>
          <w:rFonts w:ascii="GHEA Mariam" w:hAnsi="GHEA Mariam"/>
        </w:rPr>
        <w:t>օ</w:t>
      </w:r>
      <w:r>
        <w:rPr>
          <w:rFonts w:ascii="GHEA Mariam" w:hAnsi="GHEA Mariam"/>
        </w:rPr>
        <w:t>րենքի 11-րդ հոդվածի հիմքերով և կարգով սահմանափակված մատչելիությամբ տեղեկություն ստանալու շրջանակը, մասնավորապես</w:t>
      </w:r>
      <w:r>
        <w:rPr>
          <w:rFonts w:ascii="GHEA Mariam" w:hAnsi="GHEA Mariam" w:cs="AK Courier"/>
        </w:rPr>
        <w:t xml:space="preserve"> գործարքների կամ դրանց առանձին պայմանների վերաբերյալ տեղեկությունների մասով՝ այդ գործարքների կողմերին կամ նրանց համաձայնությամբ` այլ անձանց</w:t>
      </w:r>
      <w:r>
        <w:rPr>
          <w:rFonts w:ascii="GHEA Mariam" w:hAnsi="GHEA Mariam"/>
        </w:rPr>
        <w:t xml:space="preserve">:  </w:t>
      </w:r>
    </w:p>
    <w:p w:rsidR="00EB6926" w:rsidRDefault="00EB6926" w:rsidP="00445FB2">
      <w:pPr>
        <w:spacing w:after="0"/>
        <w:ind w:firstLine="284"/>
        <w:jc w:val="both"/>
        <w:rPr>
          <w:rFonts w:ascii="GHEA Mariam" w:hAnsi="GHEA Mariam"/>
        </w:rPr>
      </w:pPr>
      <w:r>
        <w:rPr>
          <w:rFonts w:ascii="GHEA Mariam" w:hAnsi="GHEA Mariam"/>
        </w:rPr>
        <w:lastRenderedPageBreak/>
        <w:t xml:space="preserve">Նախագծի 4-րդ հոդվածում լրացվող </w:t>
      </w:r>
      <w:r w:rsidR="00974406">
        <w:rPr>
          <w:rFonts w:ascii="GHEA Mariam" w:hAnsi="GHEA Mariam"/>
        </w:rPr>
        <w:t xml:space="preserve">Օրենքի 14-րդ հոդվածի 3-րդ մասում կադաստրային քարտեզներում հայտնաբերված </w:t>
      </w:r>
      <w:r w:rsidR="00974406">
        <w:rPr>
          <w:rFonts w:ascii="GHEA Mariam" w:hAnsi="GHEA Mariam" w:cs="AK Courier"/>
        </w:rPr>
        <w:t xml:space="preserve">սխալների ուղղման կարգի հաստատումն է Կառավարության կողմից:  </w:t>
      </w:r>
      <w:r>
        <w:rPr>
          <w:rFonts w:ascii="GHEA Mariam" w:hAnsi="GHEA Mariam"/>
        </w:rPr>
        <w:t xml:space="preserve"> </w:t>
      </w:r>
    </w:p>
    <w:p w:rsidR="000E6F6B" w:rsidRDefault="000E6F6B" w:rsidP="00445FB2">
      <w:pPr>
        <w:spacing w:after="0"/>
        <w:ind w:firstLine="284"/>
        <w:jc w:val="both"/>
        <w:rPr>
          <w:rFonts w:ascii="GHEA Mariam" w:hAnsi="GHEA Mariam" w:cs="AK Courier"/>
        </w:rPr>
      </w:pPr>
      <w:r w:rsidRPr="00946D7A">
        <w:rPr>
          <w:rFonts w:ascii="GHEA Mariam" w:hAnsi="GHEA Mariam" w:cs="AK Courier"/>
        </w:rPr>
        <w:t xml:space="preserve">Նախագծի </w:t>
      </w:r>
      <w:r w:rsidR="00D202C9">
        <w:rPr>
          <w:rFonts w:ascii="GHEA Mariam" w:hAnsi="GHEA Mariam" w:cs="AK Courier"/>
        </w:rPr>
        <w:t>6</w:t>
      </w:r>
      <w:r w:rsidRPr="00946D7A">
        <w:rPr>
          <w:rFonts w:ascii="GHEA Mariam" w:hAnsi="GHEA Mariam" w:cs="AK Courier"/>
        </w:rPr>
        <w:t>-րդ հոդվածով (Օրենքի 20-րդ հոդվածի 2-րդ մասի 20-րդ կետ)</w:t>
      </w:r>
      <w:r>
        <w:rPr>
          <w:rFonts w:ascii="GHEA Mariam" w:hAnsi="GHEA Mariam" w:cs="AK Courier"/>
        </w:rPr>
        <w:t xml:space="preserve"> նախատեսվում է անշարժ</w:t>
      </w:r>
      <w:r>
        <w:rPr>
          <w:rFonts w:ascii="Calibri" w:hAnsi="Calibri" w:cs="Calibri"/>
        </w:rPr>
        <w:t> </w:t>
      </w:r>
      <w:r>
        <w:rPr>
          <w:rFonts w:ascii="GHEA Mariam" w:hAnsi="GHEA Mariam" w:cs="AK Courier"/>
        </w:rPr>
        <w:t>գույքի</w:t>
      </w:r>
      <w:r>
        <w:rPr>
          <w:rFonts w:ascii="Calibri" w:hAnsi="Calibri" w:cs="Calibri"/>
        </w:rPr>
        <w:t> </w:t>
      </w:r>
      <w:r>
        <w:rPr>
          <w:rFonts w:ascii="GHEA Mariam" w:hAnsi="GHEA Mariam" w:cs="AK Courier"/>
        </w:rPr>
        <w:t>պետական ռեգիստրի գործառույթներից հանել ՀՀ հողային օրենսգրքի 41-րդ հոդվածով նախատեսված պետական վերահսկողությունը, քանի որ անշարժ</w:t>
      </w:r>
      <w:r>
        <w:rPr>
          <w:rFonts w:ascii="Calibri" w:hAnsi="Calibri" w:cs="Calibri"/>
        </w:rPr>
        <w:t> </w:t>
      </w:r>
      <w:r>
        <w:rPr>
          <w:rFonts w:ascii="GHEA Mariam" w:hAnsi="GHEA Mariam" w:cs="AK Courier"/>
        </w:rPr>
        <w:t>գույքի</w:t>
      </w:r>
      <w:r>
        <w:rPr>
          <w:rFonts w:ascii="Calibri" w:hAnsi="Calibri" w:cs="Calibri"/>
        </w:rPr>
        <w:t> </w:t>
      </w:r>
      <w:r>
        <w:rPr>
          <w:rFonts w:ascii="GHEA Mariam" w:hAnsi="GHEA Mariam" w:cs="AK Courier"/>
        </w:rPr>
        <w:t>պետական ռեգիստրը վերահսկողական գործառույթ չի իրականացնում:</w:t>
      </w:r>
    </w:p>
    <w:p w:rsidR="00D202C9" w:rsidRDefault="001A7784" w:rsidP="001A7784">
      <w:pPr>
        <w:spacing w:after="0"/>
        <w:jc w:val="both"/>
        <w:rPr>
          <w:rFonts w:ascii="GHEA Mariam" w:hAnsi="GHEA Mariam"/>
        </w:rPr>
      </w:pPr>
      <w:r>
        <w:rPr>
          <w:rFonts w:ascii="GHEA Mariam" w:hAnsi="GHEA Mariam" w:cs="AK Courier"/>
        </w:rPr>
        <w:t xml:space="preserve">   </w:t>
      </w:r>
      <w:r w:rsidR="00D202C9" w:rsidRPr="00946D7A">
        <w:rPr>
          <w:rFonts w:ascii="GHEA Mariam" w:hAnsi="GHEA Mariam"/>
        </w:rPr>
        <w:t xml:space="preserve">Նախագծի </w:t>
      </w:r>
      <w:r w:rsidR="00D202C9">
        <w:rPr>
          <w:rFonts w:ascii="GHEA Mariam" w:hAnsi="GHEA Mariam"/>
        </w:rPr>
        <w:t>7</w:t>
      </w:r>
      <w:r w:rsidR="00D202C9" w:rsidRPr="00946D7A">
        <w:rPr>
          <w:rFonts w:ascii="GHEA Mariam" w:hAnsi="GHEA Mariam"/>
        </w:rPr>
        <w:t>-րդ հոդված</w:t>
      </w:r>
      <w:r w:rsidR="00D202C9">
        <w:rPr>
          <w:rFonts w:ascii="GHEA Mariam" w:hAnsi="GHEA Mariam"/>
        </w:rPr>
        <w:t>ով</w:t>
      </w:r>
      <w:r w:rsidR="00D202C9" w:rsidRPr="00946D7A">
        <w:rPr>
          <w:rFonts w:ascii="GHEA Mariam" w:hAnsi="GHEA Mariam"/>
        </w:rPr>
        <w:t xml:space="preserve"> (Օրենքի </w:t>
      </w:r>
      <w:r w:rsidR="00D202C9">
        <w:rPr>
          <w:rFonts w:ascii="GHEA Mariam" w:hAnsi="GHEA Mariam"/>
        </w:rPr>
        <w:t>25</w:t>
      </w:r>
      <w:r w:rsidR="00D202C9" w:rsidRPr="00946D7A">
        <w:rPr>
          <w:rFonts w:ascii="GHEA Mariam" w:hAnsi="GHEA Mariam"/>
        </w:rPr>
        <w:t>-րդ հոդվածի</w:t>
      </w:r>
      <w:r w:rsidR="00D202C9">
        <w:rPr>
          <w:rFonts w:ascii="GHEA Mariam" w:hAnsi="GHEA Mariam"/>
        </w:rPr>
        <w:t xml:space="preserve"> 4</w:t>
      </w:r>
      <w:r w:rsidR="00D202C9" w:rsidRPr="00946D7A">
        <w:rPr>
          <w:rFonts w:ascii="GHEA Mariam" w:hAnsi="GHEA Mariam"/>
        </w:rPr>
        <w:t>-րդ մաս)</w:t>
      </w:r>
      <w:r w:rsidR="00D202C9">
        <w:rPr>
          <w:rFonts w:ascii="GHEA Mariam" w:hAnsi="GHEA Mariam"/>
        </w:rPr>
        <w:t xml:space="preserve"> կատարվող փոփոխությունը նպատակ ունի դիմումատուին ազատել թղթային տեսքով հողամասի կամ շինությունների հատակագծերի ներկայացման պարտականությունից: Նշված փոփոխությամբ դիմումատուն պետք է ներկայացնի միայն որակավորված անձի կողմից տրված գաղտնաբառը, որը ինքնաշխատ գեներացվելու </w:t>
      </w:r>
      <w:proofErr w:type="gramStart"/>
      <w:r w:rsidR="00D202C9">
        <w:rPr>
          <w:rFonts w:ascii="GHEA Mariam" w:hAnsi="GHEA Mariam"/>
        </w:rPr>
        <w:t>է  որակավորված</w:t>
      </w:r>
      <w:proofErr w:type="gramEnd"/>
      <w:r w:rsidR="00D202C9">
        <w:rPr>
          <w:rFonts w:ascii="GHEA Mariam" w:hAnsi="GHEA Mariam"/>
        </w:rPr>
        <w:t xml:space="preserve"> անձի կողմից կազմված փաստաթղթերը </w:t>
      </w:r>
      <w:r w:rsidR="00D202C9" w:rsidRPr="006C42D1">
        <w:rPr>
          <w:rFonts w:ascii="GHEA Mariam" w:hAnsi="GHEA Mariam"/>
        </w:rPr>
        <w:t>անշարժ գույքի պետական ռեգիստրի պաշտոնական կայքէջի էլեկտրոնային համակարգ մուտքագրելուց:</w:t>
      </w:r>
    </w:p>
    <w:p w:rsidR="000E6F6B" w:rsidRDefault="00D202C9" w:rsidP="001A7784">
      <w:pPr>
        <w:spacing w:after="0"/>
        <w:jc w:val="both"/>
        <w:rPr>
          <w:rFonts w:ascii="GHEA Mariam" w:hAnsi="GHEA Mariam" w:cs="AK Courier"/>
        </w:rPr>
      </w:pPr>
      <w:r>
        <w:rPr>
          <w:rFonts w:ascii="GHEA Mariam" w:hAnsi="GHEA Mariam"/>
        </w:rPr>
        <w:t xml:space="preserve">   </w:t>
      </w:r>
      <w:r w:rsidR="000E6F6B" w:rsidRPr="00946D7A">
        <w:rPr>
          <w:rFonts w:ascii="GHEA Mariam" w:hAnsi="GHEA Mariam" w:cs="AK Courier"/>
        </w:rPr>
        <w:t xml:space="preserve">Նախագծի </w:t>
      </w:r>
      <w:r>
        <w:rPr>
          <w:rFonts w:ascii="GHEA Mariam" w:hAnsi="GHEA Mariam" w:cs="AK Courier"/>
        </w:rPr>
        <w:t>8</w:t>
      </w:r>
      <w:r w:rsidR="000E6F6B" w:rsidRPr="00946D7A">
        <w:rPr>
          <w:rFonts w:ascii="GHEA Mariam" w:hAnsi="GHEA Mariam" w:cs="AK Courier"/>
        </w:rPr>
        <w:t>-րդ հոդվածով (Օրենքի 27-րդ հոդվածի 8-րդ մաս)</w:t>
      </w:r>
      <w:r w:rsidR="000E6F6B">
        <w:rPr>
          <w:rFonts w:ascii="GHEA Mariam" w:hAnsi="GHEA Mariam" w:cs="AK Courier"/>
        </w:rPr>
        <w:t xml:space="preserve"> նախատեսվում է ընդլայնել մինչև 2019 թվականի հուլիսի 1-ը տրամադրված գրանցման վկայականը նոր գրանցման վկայականով փոխարինելու համար դիմող անձանց շրջանակը: </w:t>
      </w:r>
    </w:p>
    <w:p w:rsidR="000E6F6B" w:rsidRDefault="001A7784" w:rsidP="001A7784">
      <w:pPr>
        <w:shd w:val="clear" w:color="auto" w:fill="FFFFFF"/>
        <w:spacing w:after="0"/>
        <w:jc w:val="both"/>
        <w:rPr>
          <w:rFonts w:ascii="GHEA Mariam" w:hAnsi="GHEA Mariam"/>
        </w:rPr>
      </w:pPr>
      <w:r>
        <w:rPr>
          <w:rFonts w:ascii="GHEA Mariam" w:hAnsi="GHEA Mariam" w:cs="AK Courier"/>
        </w:rPr>
        <w:t xml:space="preserve">   </w:t>
      </w:r>
      <w:r w:rsidR="000E6F6B" w:rsidRPr="00946D7A">
        <w:rPr>
          <w:rFonts w:ascii="GHEA Mariam" w:hAnsi="GHEA Mariam" w:cs="AK Courier"/>
        </w:rPr>
        <w:t xml:space="preserve">Նախագծի </w:t>
      </w:r>
      <w:r w:rsidR="00D202C9">
        <w:rPr>
          <w:rFonts w:ascii="GHEA Mariam" w:hAnsi="GHEA Mariam" w:cs="AK Courier"/>
        </w:rPr>
        <w:t>9</w:t>
      </w:r>
      <w:r w:rsidR="000E6F6B" w:rsidRPr="00946D7A">
        <w:rPr>
          <w:rFonts w:ascii="GHEA Mariam" w:hAnsi="GHEA Mariam" w:cs="AK Courier"/>
        </w:rPr>
        <w:t>-րդ հոդվածում (Օրենքի 32-րդ հոդված)</w:t>
      </w:r>
      <w:r w:rsidR="000E6F6B">
        <w:rPr>
          <w:rFonts w:ascii="GHEA Mariam" w:hAnsi="GHEA Mariam" w:cs="AK Courier"/>
        </w:rPr>
        <w:t xml:space="preserve"> կատարվող</w:t>
      </w:r>
      <w:r w:rsidR="000E6F6B">
        <w:rPr>
          <w:rFonts w:ascii="GHEA Mariam" w:hAnsi="GHEA Mariam"/>
        </w:rPr>
        <w:t xml:space="preserve"> լրացումը նպատակ ունի հստակեցնել</w:t>
      </w:r>
      <w:r w:rsidR="00984609">
        <w:rPr>
          <w:rFonts w:ascii="GHEA Mariam" w:hAnsi="GHEA Mariam"/>
        </w:rPr>
        <w:t>ու</w:t>
      </w:r>
      <w:r w:rsidR="000E6F6B">
        <w:rPr>
          <w:rFonts w:ascii="GHEA Mariam" w:hAnsi="GHEA Mariam"/>
        </w:rPr>
        <w:t xml:space="preserve"> </w:t>
      </w:r>
      <w:r w:rsidR="00984609">
        <w:rPr>
          <w:rFonts w:ascii="GHEA Mariam" w:hAnsi="GHEA Mariam"/>
        </w:rPr>
        <w:t>Օ</w:t>
      </w:r>
      <w:r w:rsidR="000E6F6B">
        <w:rPr>
          <w:rFonts w:ascii="GHEA Mariam" w:hAnsi="GHEA Mariam"/>
        </w:rPr>
        <w:t>րենքի 11-րդ հոդվածի հիմքերով և կարգով սահմանափակված մատչելիությամբ տեղեկություն ստանալու համար դիմումատուի կողմից դիմումը անձամբ սպասարկման գրասենյակ ներկայացնելու կամ էլեկտրոնային եղանակով ներկայացնելու դեպքում պարտադիր էլեկտրոնային ստորագրության սահմանումը: Բացի այդ</w:t>
      </w:r>
      <w:r w:rsidR="00984609">
        <w:rPr>
          <w:rFonts w:ascii="GHEA Mariam" w:hAnsi="GHEA Mariam"/>
        </w:rPr>
        <w:t>՝</w:t>
      </w:r>
      <w:r w:rsidR="000E6F6B">
        <w:rPr>
          <w:rFonts w:ascii="GHEA Mariam" w:hAnsi="GHEA Mariam"/>
        </w:rPr>
        <w:t xml:space="preserve"> սահմանվում է նաև ինքնաշխատ եղանակով տեղեկատվության տրամադրման կարգը, նման եղանակով տեղեկատվության տրամադրման մերժման հիմքերը, ինչպես նաև իրավունք է տրվում, որ ինքնաշխատ եղանակով տրամադրվող վճարովի տեղեկությունների ցանկը, ինչպես նաև ինքնաշխատ եղանակով </w:t>
      </w:r>
      <w:r w:rsidR="00984609">
        <w:rPr>
          <w:rFonts w:ascii="GHEA Mariam" w:hAnsi="GHEA Mariam"/>
        </w:rPr>
        <w:t>տրամադրվող և</w:t>
      </w:r>
      <w:r w:rsidR="000E6F6B">
        <w:rPr>
          <w:rFonts w:ascii="GHEA Mariam" w:hAnsi="GHEA Mariam"/>
        </w:rPr>
        <w:t xml:space="preserve"> յուրաքանչյուր փաթեթում ներառվող վճարովի տեղեկությունների ցանկը (առնվազն չորս տեղեկություն) սահմանի անշարժ գույքի պետական ռեգիստրի ղեկավարը</w:t>
      </w:r>
      <w:r w:rsidR="0056168F">
        <w:rPr>
          <w:rFonts w:ascii="GHEA Mariam" w:hAnsi="GHEA Mariam"/>
        </w:rPr>
        <w:t xml:space="preserve">, իսկ ՀՀ տարածքում փոստային կապի միջոցով անշարժ գույքի պետական միասնական կադաստրի տվյալների մասին տեղեկատվության տրամադրման կարգը սահմանելու է </w:t>
      </w:r>
      <w:r w:rsidR="00984609">
        <w:rPr>
          <w:rFonts w:ascii="GHEA Mariam" w:hAnsi="GHEA Mariam"/>
        </w:rPr>
        <w:t>կ</w:t>
      </w:r>
      <w:r w:rsidR="0056168F">
        <w:rPr>
          <w:rFonts w:ascii="GHEA Mariam" w:hAnsi="GHEA Mariam"/>
        </w:rPr>
        <w:t>առավարությունը</w:t>
      </w:r>
      <w:r w:rsidR="000E6F6B">
        <w:rPr>
          <w:rFonts w:ascii="GHEA Mariam" w:hAnsi="GHEA Mariam"/>
        </w:rPr>
        <w:t>:</w:t>
      </w:r>
      <w:r w:rsidR="00B45C8F">
        <w:rPr>
          <w:rFonts w:ascii="GHEA Mariam" w:hAnsi="GHEA Mariam"/>
        </w:rPr>
        <w:t xml:space="preserve"> Նոր լրացվող</w:t>
      </w:r>
      <w:r w:rsidR="00984609">
        <w:rPr>
          <w:rFonts w:ascii="GHEA Mariam" w:hAnsi="GHEA Mariam"/>
        </w:rPr>
        <w:t>՝</w:t>
      </w:r>
      <w:r w:rsidR="00B45C8F">
        <w:rPr>
          <w:rFonts w:ascii="GHEA Mariam" w:hAnsi="GHEA Mariam"/>
        </w:rPr>
        <w:t xml:space="preserve"> 6.1-ին կետով հստակեցվում է </w:t>
      </w:r>
      <w:r w:rsidR="000960F5">
        <w:rPr>
          <w:rFonts w:ascii="GHEA Mariam" w:hAnsi="GHEA Mariam"/>
        </w:rPr>
        <w:t>տրամադրվող տեղեկատվության տրամադրման բնույթը:</w:t>
      </w:r>
      <w:r w:rsidR="00B45C8F">
        <w:rPr>
          <w:rFonts w:ascii="GHEA Mariam" w:hAnsi="GHEA Mariam"/>
        </w:rPr>
        <w:t xml:space="preserve"> </w:t>
      </w:r>
      <w:r w:rsidR="000960F5">
        <w:rPr>
          <w:rFonts w:ascii="GHEA Mariam" w:hAnsi="GHEA Mariam"/>
        </w:rPr>
        <w:t xml:space="preserve">  </w:t>
      </w:r>
    </w:p>
    <w:p w:rsidR="000E6F6B" w:rsidRDefault="001A7784" w:rsidP="001A7784">
      <w:pPr>
        <w:shd w:val="clear" w:color="auto" w:fill="FFFFFF"/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r w:rsidR="000E6F6B" w:rsidRPr="00946D7A">
        <w:rPr>
          <w:rFonts w:ascii="GHEA Mariam" w:hAnsi="GHEA Mariam"/>
        </w:rPr>
        <w:t xml:space="preserve">Նախագծի </w:t>
      </w:r>
      <w:r w:rsidR="00D202C9">
        <w:rPr>
          <w:rFonts w:ascii="GHEA Mariam" w:hAnsi="GHEA Mariam"/>
        </w:rPr>
        <w:t>10</w:t>
      </w:r>
      <w:r w:rsidR="000E6F6B" w:rsidRPr="00946D7A">
        <w:rPr>
          <w:rFonts w:ascii="GHEA Mariam" w:hAnsi="GHEA Mariam"/>
        </w:rPr>
        <w:t>-րդ հոդված</w:t>
      </w:r>
      <w:r w:rsidR="000960F5" w:rsidRPr="00946D7A">
        <w:rPr>
          <w:rFonts w:ascii="GHEA Mariam" w:hAnsi="GHEA Mariam"/>
        </w:rPr>
        <w:t>ով</w:t>
      </w:r>
      <w:r w:rsidR="000E6F6B" w:rsidRPr="00946D7A">
        <w:rPr>
          <w:rFonts w:ascii="GHEA Mariam" w:hAnsi="GHEA Mariam"/>
        </w:rPr>
        <w:t xml:space="preserve"> (Օրենքի 33-րդ հոդված</w:t>
      </w:r>
      <w:r w:rsidR="000960F5" w:rsidRPr="00946D7A">
        <w:rPr>
          <w:rFonts w:ascii="GHEA Mariam" w:hAnsi="GHEA Mariam"/>
        </w:rPr>
        <w:t>ի 4-րդ մաս</w:t>
      </w:r>
      <w:r w:rsidR="000E6F6B" w:rsidRPr="00946D7A">
        <w:rPr>
          <w:rFonts w:ascii="GHEA Mariam" w:hAnsi="GHEA Mariam"/>
        </w:rPr>
        <w:t>)</w:t>
      </w:r>
      <w:r w:rsidR="000960F5">
        <w:rPr>
          <w:rFonts w:ascii="GHEA Mariam" w:hAnsi="GHEA Mariam"/>
        </w:rPr>
        <w:t xml:space="preserve"> նախատեսվող</w:t>
      </w:r>
      <w:r w:rsidR="000E6F6B">
        <w:rPr>
          <w:rFonts w:ascii="GHEA Mariam" w:hAnsi="GHEA Mariam"/>
        </w:rPr>
        <w:t xml:space="preserve"> խմբագր</w:t>
      </w:r>
      <w:r w:rsidR="000960F5">
        <w:rPr>
          <w:rFonts w:ascii="GHEA Mariam" w:hAnsi="GHEA Mariam"/>
        </w:rPr>
        <w:t xml:space="preserve">ությամբ հստակեցվում </w:t>
      </w:r>
      <w:r w:rsidR="00984609">
        <w:rPr>
          <w:rFonts w:ascii="GHEA Mariam" w:hAnsi="GHEA Mariam"/>
        </w:rPr>
        <w:t>են</w:t>
      </w:r>
      <w:r w:rsidR="000E6F6B">
        <w:rPr>
          <w:rFonts w:ascii="GHEA Mariam" w:hAnsi="GHEA Mariam"/>
        </w:rPr>
        <w:t xml:space="preserve"> տեղեկատվության տրամադրումը կասեցնելու </w:t>
      </w:r>
      <w:r w:rsidR="000960F5">
        <w:rPr>
          <w:rFonts w:ascii="GHEA Mariam" w:hAnsi="GHEA Mariam"/>
        </w:rPr>
        <w:t>հիմքերը</w:t>
      </w:r>
      <w:r w:rsidR="000E6F6B">
        <w:rPr>
          <w:rFonts w:ascii="GHEA Mariam" w:hAnsi="GHEA Mariam"/>
        </w:rPr>
        <w:t xml:space="preserve">:  </w:t>
      </w:r>
    </w:p>
    <w:p w:rsidR="00510CF6" w:rsidRDefault="001A7784" w:rsidP="006A7502">
      <w:pPr>
        <w:shd w:val="clear" w:color="auto" w:fill="FFFFFF"/>
        <w:spacing w:after="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r w:rsidR="000E6F6B" w:rsidRPr="00946D7A">
        <w:rPr>
          <w:rFonts w:ascii="GHEA Mariam" w:hAnsi="GHEA Mariam"/>
        </w:rPr>
        <w:t xml:space="preserve">Նախագծի </w:t>
      </w:r>
      <w:r w:rsidR="00D202C9">
        <w:rPr>
          <w:rFonts w:ascii="GHEA Mariam" w:hAnsi="GHEA Mariam"/>
        </w:rPr>
        <w:t>11</w:t>
      </w:r>
      <w:r w:rsidR="000E6F6B" w:rsidRPr="00946D7A">
        <w:rPr>
          <w:rFonts w:ascii="GHEA Mariam" w:hAnsi="GHEA Mariam"/>
        </w:rPr>
        <w:t>-րդ հոդվածով (Օրենքի 33.1-ին հոդված)</w:t>
      </w:r>
      <w:r w:rsidR="000E6F6B">
        <w:rPr>
          <w:rFonts w:ascii="GHEA Mariam" w:hAnsi="GHEA Mariam"/>
        </w:rPr>
        <w:t xml:space="preserve"> նախատեսվում է ընդլայնել անշարժ</w:t>
      </w:r>
      <w:r w:rsidR="000E6F6B">
        <w:rPr>
          <w:rFonts w:ascii="Calibri" w:hAnsi="Calibri" w:cs="Calibri"/>
        </w:rPr>
        <w:t> </w:t>
      </w:r>
      <w:r w:rsidR="000E6F6B">
        <w:rPr>
          <w:rFonts w:ascii="GHEA Mariam" w:hAnsi="GHEA Mariam"/>
        </w:rPr>
        <w:t>գույքի</w:t>
      </w:r>
      <w:r w:rsidR="000E6F6B">
        <w:rPr>
          <w:rFonts w:ascii="Calibri" w:hAnsi="Calibri" w:cs="Calibri"/>
        </w:rPr>
        <w:t> </w:t>
      </w:r>
      <w:r w:rsidR="000E6F6B">
        <w:rPr>
          <w:rFonts w:ascii="GHEA Mariam" w:hAnsi="GHEA Mariam"/>
        </w:rPr>
        <w:t>իրավական կադաստրի տեղեկատվության կազմում արտացոլ</w:t>
      </w:r>
      <w:r w:rsidR="000960F5">
        <w:rPr>
          <w:rFonts w:ascii="GHEA Mariam" w:hAnsi="GHEA Mariam"/>
        </w:rPr>
        <w:t>վող</w:t>
      </w:r>
      <w:r w:rsidR="000E6F6B">
        <w:rPr>
          <w:rFonts w:ascii="GHEA Mariam" w:hAnsi="GHEA Mariam"/>
        </w:rPr>
        <w:t xml:space="preserve"> </w:t>
      </w:r>
      <w:r w:rsidR="000960F5">
        <w:rPr>
          <w:rFonts w:ascii="GHEA Mariam" w:hAnsi="GHEA Mariam"/>
        </w:rPr>
        <w:t>տեղեկությունների շրջանակը՝ դրանում ներառելով նաև</w:t>
      </w:r>
      <w:r w:rsidR="000E6F6B">
        <w:rPr>
          <w:rFonts w:ascii="GHEA Mariam" w:hAnsi="GHEA Mariam"/>
        </w:rPr>
        <w:t xml:space="preserve"> համապատասխան բնագավառի պետական լիազոր մարմնի</w:t>
      </w:r>
      <w:r w:rsidR="000960F5">
        <w:rPr>
          <w:rFonts w:ascii="GHEA Mariam" w:hAnsi="GHEA Mariam"/>
        </w:rPr>
        <w:t xml:space="preserve"> կողմից</w:t>
      </w:r>
      <w:r w:rsidR="000E6F6B">
        <w:rPr>
          <w:rFonts w:ascii="GHEA Mariam" w:hAnsi="GHEA Mariam"/>
        </w:rPr>
        <w:t xml:space="preserve"> ներկայաց</w:t>
      </w:r>
      <w:r w:rsidR="000960F5">
        <w:rPr>
          <w:rFonts w:ascii="GHEA Mariam" w:hAnsi="GHEA Mariam"/>
        </w:rPr>
        <w:t>ված</w:t>
      </w:r>
      <w:r w:rsidR="000E6F6B">
        <w:rPr>
          <w:rFonts w:ascii="GHEA Mariam" w:hAnsi="GHEA Mariam"/>
        </w:rPr>
        <w:t xml:space="preserve"> ՀՀ օրենսդրությամբ սահմանված, ընդհանուր կանոն և արգելք հանդիսացող </w:t>
      </w:r>
      <w:r w:rsidR="000960F5">
        <w:rPr>
          <w:rFonts w:ascii="GHEA Mariam" w:hAnsi="GHEA Mariam"/>
        </w:rPr>
        <w:t xml:space="preserve">սահմանափակումների մասին տեղեկությունները </w:t>
      </w:r>
      <w:r w:rsidR="000E6F6B">
        <w:rPr>
          <w:rFonts w:ascii="GHEA Mariam" w:hAnsi="GHEA Mariam"/>
        </w:rPr>
        <w:lastRenderedPageBreak/>
        <w:t>(պատմամշակութային, քաղաքաշինական, առողջապահական, պաշտպանական, շրջակա միջավայրի պահպանման և այլն):</w:t>
      </w:r>
    </w:p>
    <w:p w:rsidR="006A7502" w:rsidRDefault="00510CF6" w:rsidP="006A7502">
      <w:pPr>
        <w:shd w:val="clear" w:color="auto" w:fill="FFFFFF"/>
        <w:spacing w:after="0"/>
        <w:jc w:val="both"/>
        <w:rPr>
          <w:rFonts w:ascii="GHEA Mariam" w:hAnsi="GHEA Mariam" w:cs="AK Courier"/>
        </w:rPr>
      </w:pPr>
      <w:r w:rsidRPr="00510CF6">
        <w:rPr>
          <w:rFonts w:ascii="GHEA Mariam" w:hAnsi="GHEA Mariam"/>
          <w:color w:val="FF0000"/>
        </w:rPr>
        <w:t xml:space="preserve"> </w:t>
      </w:r>
      <w:r w:rsidR="000E6F6B" w:rsidRPr="00510CF6">
        <w:rPr>
          <w:rFonts w:ascii="GHEA Mariam" w:hAnsi="GHEA Mariam"/>
          <w:color w:val="FF0000"/>
        </w:rPr>
        <w:t xml:space="preserve"> </w:t>
      </w:r>
      <w:r w:rsidRPr="00510CF6">
        <w:rPr>
          <w:rFonts w:ascii="GHEA Mariam" w:hAnsi="GHEA Mariam"/>
          <w:color w:val="FF0000"/>
        </w:rPr>
        <w:t xml:space="preserve"> </w:t>
      </w:r>
      <w:r w:rsidRPr="006A7502">
        <w:rPr>
          <w:rFonts w:ascii="GHEA Mariam" w:hAnsi="GHEA Mariam"/>
        </w:rPr>
        <w:t>Նախագծի 1</w:t>
      </w:r>
      <w:r w:rsidR="00D202C9">
        <w:rPr>
          <w:rFonts w:ascii="GHEA Mariam" w:hAnsi="GHEA Mariam"/>
        </w:rPr>
        <w:t>2</w:t>
      </w:r>
      <w:r w:rsidRPr="006A7502">
        <w:rPr>
          <w:rFonts w:ascii="GHEA Mariam" w:hAnsi="GHEA Mariam"/>
        </w:rPr>
        <w:t>-րդ հոդվածով Օրենքի 37-րդ հոդված</w:t>
      </w:r>
      <w:r w:rsidR="006A7502" w:rsidRPr="006A7502">
        <w:rPr>
          <w:rFonts w:ascii="GHEA Mariam" w:hAnsi="GHEA Mariam"/>
        </w:rPr>
        <w:t>ի 1-ին մաս</w:t>
      </w:r>
      <w:r w:rsidR="006A7502">
        <w:rPr>
          <w:rFonts w:ascii="GHEA Mariam" w:hAnsi="GHEA Mariam"/>
        </w:rPr>
        <w:t xml:space="preserve">ից հանվում </w:t>
      </w:r>
      <w:proofErr w:type="gramStart"/>
      <w:r w:rsidR="006A7502">
        <w:rPr>
          <w:rFonts w:ascii="GHEA Mariam" w:hAnsi="GHEA Mariam"/>
        </w:rPr>
        <w:t>է</w:t>
      </w:r>
      <w:r w:rsidR="000763DB" w:rsidRPr="006A7502">
        <w:rPr>
          <w:rFonts w:ascii="GHEA Mariam" w:hAnsi="GHEA Mariam"/>
        </w:rPr>
        <w:t xml:space="preserve"> </w:t>
      </w:r>
      <w:r w:rsidR="006A7502" w:rsidRPr="006A7502">
        <w:rPr>
          <w:rFonts w:ascii="GHEA Mariam" w:hAnsi="GHEA Mariam"/>
        </w:rPr>
        <w:t xml:space="preserve"> </w:t>
      </w:r>
      <w:r w:rsidR="006A7502" w:rsidRPr="00791AF5">
        <w:rPr>
          <w:rFonts w:ascii="GHEA Mariam" w:hAnsi="GHEA Mariam" w:cs="AK Courier"/>
        </w:rPr>
        <w:t>«</w:t>
      </w:r>
      <w:proofErr w:type="gramEnd"/>
      <w:r w:rsidR="006A7502" w:rsidRPr="00791AF5">
        <w:rPr>
          <w:rFonts w:ascii="GHEA Mariam" w:hAnsi="GHEA Mariam" w:cs="AK Courier"/>
        </w:rPr>
        <w:t>նախագծային փաստաթղթերի մշակման համար տրամադրված ճարտարապետահատակագծային առաջադրանքը,» բառերը</w:t>
      </w:r>
      <w:r w:rsidR="006A7502">
        <w:rPr>
          <w:rFonts w:ascii="GHEA Mariam" w:hAnsi="GHEA Mariam" w:cs="AK Courier"/>
        </w:rPr>
        <w:t>, քանի որ 2021 թվականի հունվարի 1-ին ուժի մեջ է մտնում օրենքում փոփոխություն կատարելու մասին (</w:t>
      </w:r>
      <w:r w:rsidR="00AC2D3A">
        <w:rPr>
          <w:rFonts w:ascii="GHEA Mariam" w:hAnsi="GHEA Mariam" w:cs="AK Courier"/>
        </w:rPr>
        <w:t xml:space="preserve">22.01.2020 թ. </w:t>
      </w:r>
      <w:r w:rsidR="006A7502">
        <w:rPr>
          <w:rFonts w:ascii="GHEA Mariam" w:hAnsi="GHEA Mariam" w:cs="AK Courier"/>
        </w:rPr>
        <w:t>ՀՕ-6-Ն</w:t>
      </w:r>
      <w:r w:rsidR="00AC2D3A">
        <w:rPr>
          <w:rFonts w:ascii="GHEA Mariam" w:hAnsi="GHEA Mariam" w:cs="AK Courier"/>
        </w:rPr>
        <w:t xml:space="preserve"> օրենք</w:t>
      </w:r>
      <w:r w:rsidR="006A7502">
        <w:rPr>
          <w:rFonts w:ascii="GHEA Mariam" w:hAnsi="GHEA Mariam" w:cs="AK Courier"/>
        </w:rPr>
        <w:t>), ըստ որի հանվում է նաև շինության նախագիծը ներկայացնելու պահանջը</w:t>
      </w:r>
      <w:r w:rsidR="006A7502" w:rsidRPr="00791AF5">
        <w:rPr>
          <w:rFonts w:ascii="GHEA Mariam" w:hAnsi="GHEA Mariam" w:cs="AK Courier"/>
        </w:rPr>
        <w:t>:</w:t>
      </w:r>
    </w:p>
    <w:p w:rsidR="000E6F6B" w:rsidRDefault="001A7784" w:rsidP="006A7502">
      <w:pPr>
        <w:shd w:val="clear" w:color="auto" w:fill="FFFFFF"/>
        <w:spacing w:after="0"/>
        <w:jc w:val="both"/>
        <w:rPr>
          <w:rFonts w:ascii="GHEA Mariam" w:hAnsi="GHEA Mariam" w:cs="AK Courier"/>
        </w:rPr>
      </w:pPr>
      <w:r>
        <w:rPr>
          <w:rFonts w:ascii="GHEA Mariam" w:hAnsi="GHEA Mariam" w:cs="Sylfaen"/>
          <w:color w:val="000000" w:themeColor="text1"/>
        </w:rPr>
        <w:t xml:space="preserve">   </w:t>
      </w:r>
      <w:r w:rsidR="000E6F6B" w:rsidRPr="00946D7A">
        <w:rPr>
          <w:rFonts w:ascii="GHEA Mariam" w:hAnsi="GHEA Mariam" w:cs="Sylfaen"/>
          <w:color w:val="000000" w:themeColor="text1"/>
        </w:rPr>
        <w:t>Նախագծի 1</w:t>
      </w:r>
      <w:r w:rsidR="00D202C9">
        <w:rPr>
          <w:rFonts w:ascii="GHEA Mariam" w:hAnsi="GHEA Mariam" w:cs="Sylfaen"/>
          <w:color w:val="000000" w:themeColor="text1"/>
        </w:rPr>
        <w:t>3</w:t>
      </w:r>
      <w:r w:rsidR="000E6F6B" w:rsidRPr="00946D7A">
        <w:rPr>
          <w:rFonts w:ascii="GHEA Mariam" w:hAnsi="GHEA Mariam" w:cs="Sylfaen"/>
          <w:color w:val="000000" w:themeColor="text1"/>
        </w:rPr>
        <w:t>-րդ հոդվածով</w:t>
      </w:r>
      <w:r w:rsidR="000E6F6B" w:rsidRPr="00946D7A">
        <w:rPr>
          <w:rFonts w:ascii="GHEA Mariam" w:hAnsi="GHEA Mariam" w:cs="AK Courier"/>
        </w:rPr>
        <w:t xml:space="preserve"> (Օրենքի 43-րդ հոդված)</w:t>
      </w:r>
      <w:r w:rsidR="000E6F6B">
        <w:rPr>
          <w:rFonts w:ascii="GHEA Mariam" w:hAnsi="GHEA Mariam" w:cs="AK Courier"/>
        </w:rPr>
        <w:t xml:space="preserve"> նախատեսվում է, որ եթե գույքը ձեռք է բերվել ամուսնության ընթացքում և նրանց համատեղ սեփականությունը դիտարկվող գույքի նկատմամբ սեփականության իրավունքի գրանցման համար ներկայացված իրավահաստատող փաստաթղթերում որպես իրավատեր նշված է միայն ամուսիններից մեկը, ապա երկուսի համատեղ դիմումի հիման վրա այդ</w:t>
      </w:r>
      <w:r w:rsidR="000E6F6B">
        <w:rPr>
          <w:rFonts w:ascii="Calibri" w:hAnsi="Calibri" w:cs="Calibri"/>
        </w:rPr>
        <w:t> </w:t>
      </w:r>
      <w:r w:rsidR="000E6F6B">
        <w:rPr>
          <w:rFonts w:ascii="GHEA Mariam" w:hAnsi="GHEA Mariam" w:cs="AK Courier"/>
        </w:rPr>
        <w:t>գույքի</w:t>
      </w:r>
      <w:r w:rsidR="000E6F6B">
        <w:rPr>
          <w:rFonts w:ascii="Calibri" w:hAnsi="Calibri" w:cs="Calibri"/>
        </w:rPr>
        <w:t> </w:t>
      </w:r>
      <w:r w:rsidR="000E6F6B">
        <w:rPr>
          <w:rFonts w:ascii="GHEA Mariam" w:hAnsi="GHEA Mariam" w:cs="AK Courier"/>
        </w:rPr>
        <w:t>նկատմամբ</w:t>
      </w:r>
      <w:r w:rsidR="000E6F6B">
        <w:rPr>
          <w:rFonts w:ascii="Calibri" w:hAnsi="Calibri" w:cs="Calibri"/>
        </w:rPr>
        <w:t> </w:t>
      </w:r>
      <w:r w:rsidR="000E6F6B">
        <w:rPr>
          <w:rFonts w:ascii="GHEA Mariam" w:hAnsi="GHEA Mariam" w:cs="AK Courier"/>
        </w:rPr>
        <w:t>կարող է գրանցվել վերջիններիս համատեղ սեփականության իրավունքը:</w:t>
      </w:r>
    </w:p>
    <w:p w:rsidR="000E6F6B" w:rsidRDefault="001A7784" w:rsidP="001A7784">
      <w:pPr>
        <w:tabs>
          <w:tab w:val="left" w:pos="0"/>
        </w:tabs>
        <w:spacing w:after="0"/>
        <w:ind w:right="-22"/>
        <w:jc w:val="both"/>
        <w:rPr>
          <w:rFonts w:ascii="GHEA Mariam" w:hAnsi="GHEA Mariam" w:cs="Sylfaen"/>
          <w:color w:val="000000" w:themeColor="text1"/>
        </w:rPr>
      </w:pPr>
      <w:r>
        <w:rPr>
          <w:rFonts w:ascii="GHEA Mariam" w:hAnsi="GHEA Mariam" w:cs="Sylfaen"/>
          <w:color w:val="000000" w:themeColor="text1"/>
        </w:rPr>
        <w:t xml:space="preserve">   </w:t>
      </w:r>
      <w:r w:rsidR="000E6F6B">
        <w:rPr>
          <w:rFonts w:ascii="GHEA Mariam" w:hAnsi="GHEA Mariam" w:cs="Sylfaen"/>
          <w:color w:val="000000" w:themeColor="text1"/>
        </w:rPr>
        <w:t xml:space="preserve">Նշված հոդվածով </w:t>
      </w:r>
      <w:r w:rsidR="00A7768A">
        <w:rPr>
          <w:rFonts w:ascii="GHEA Mariam" w:hAnsi="GHEA Mariam" w:cs="Sylfaen"/>
          <w:color w:val="000000" w:themeColor="text1"/>
        </w:rPr>
        <w:t xml:space="preserve">նախատեսվում է որպես </w:t>
      </w:r>
      <w:r w:rsidR="000E6F6B">
        <w:rPr>
          <w:rFonts w:ascii="GHEA Mariam" w:hAnsi="GHEA Mariam" w:cs="Sylfaen"/>
          <w:color w:val="000000" w:themeColor="text1"/>
        </w:rPr>
        <w:t>ամուսինների համատեղ դիմում համար</w:t>
      </w:r>
      <w:r w:rsidR="00A7768A">
        <w:rPr>
          <w:rFonts w:ascii="GHEA Mariam" w:hAnsi="GHEA Mariam" w:cs="Sylfaen"/>
          <w:color w:val="000000" w:themeColor="text1"/>
        </w:rPr>
        <w:t>ել</w:t>
      </w:r>
      <w:r w:rsidR="000E6F6B">
        <w:rPr>
          <w:rFonts w:ascii="GHEA Mariam" w:hAnsi="GHEA Mariam" w:cs="Sylfaen"/>
          <w:color w:val="000000" w:themeColor="text1"/>
        </w:rPr>
        <w:t xml:space="preserve"> նաև նրանց կողմից տրված հայտարարությունն այն մասին, որ առկա չէ օրինական ուժի մեջ մտած դատական ակտ, որով պետական գրանցման ներկայացված գույքի նկատմամբ փոփոխվել է ընդհանուր սեփականության շրջանակը</w:t>
      </w:r>
      <w:r w:rsidR="00A7768A">
        <w:rPr>
          <w:rFonts w:ascii="GHEA Mariam" w:hAnsi="GHEA Mariam" w:cs="Sylfaen"/>
          <w:color w:val="000000" w:themeColor="text1"/>
        </w:rPr>
        <w:t>: Նույն հոդվածի լրացվող</w:t>
      </w:r>
      <w:r w:rsidR="00984609">
        <w:rPr>
          <w:rFonts w:ascii="GHEA Mariam" w:hAnsi="GHEA Mariam" w:cs="Sylfaen"/>
          <w:color w:val="000000" w:themeColor="text1"/>
        </w:rPr>
        <w:t>՝</w:t>
      </w:r>
      <w:r w:rsidR="00A7768A">
        <w:rPr>
          <w:rFonts w:ascii="GHEA Mariam" w:hAnsi="GHEA Mariam" w:cs="Sylfaen"/>
          <w:color w:val="000000" w:themeColor="text1"/>
        </w:rPr>
        <w:t xml:space="preserve"> 2.1-ին կետով  սահմանվում է նաև  </w:t>
      </w:r>
      <w:r w:rsidR="000E6F6B">
        <w:rPr>
          <w:rFonts w:ascii="GHEA Mariam" w:hAnsi="GHEA Mariam" w:cs="Sylfaen"/>
          <w:color w:val="000000" w:themeColor="text1"/>
        </w:rPr>
        <w:t xml:space="preserve">ամուսնալուծված ամուսինների </w:t>
      </w:r>
      <w:r w:rsidR="00A7768A">
        <w:rPr>
          <w:rFonts w:ascii="GHEA Mariam" w:hAnsi="GHEA Mariam" w:cs="Sylfaen"/>
          <w:color w:val="000000" w:themeColor="text1"/>
        </w:rPr>
        <w:t>համար</w:t>
      </w:r>
      <w:r w:rsidR="000E6F6B">
        <w:rPr>
          <w:rFonts w:ascii="GHEA Mariam" w:hAnsi="GHEA Mariam" w:cs="Sylfaen"/>
          <w:color w:val="000000" w:themeColor="text1"/>
        </w:rPr>
        <w:t xml:space="preserve"> կիրառվող առանձնահատկությունները</w:t>
      </w:r>
      <w:r w:rsidR="00A7768A">
        <w:rPr>
          <w:rFonts w:ascii="GHEA Mariam" w:hAnsi="GHEA Mariam" w:cs="Sylfaen"/>
          <w:color w:val="000000" w:themeColor="text1"/>
        </w:rPr>
        <w:t>՝ համատեղ կյանքի ընթացքում ձեռք բերված գույքի մասով</w:t>
      </w:r>
      <w:r w:rsidR="000E6F6B">
        <w:rPr>
          <w:rFonts w:ascii="GHEA Mariam" w:hAnsi="GHEA Mariam" w:cs="Sylfaen"/>
          <w:color w:val="000000" w:themeColor="text1"/>
        </w:rPr>
        <w:t xml:space="preserve">: Միաժամանակ, </w:t>
      </w:r>
      <w:r w:rsidR="00A7768A">
        <w:rPr>
          <w:rFonts w:ascii="GHEA Mariam" w:hAnsi="GHEA Mariam" w:cs="Sylfaen"/>
          <w:color w:val="000000" w:themeColor="text1"/>
        </w:rPr>
        <w:t>նույն հոդվածի 3-րդ մաս</w:t>
      </w:r>
      <w:r w:rsidR="00445FB2">
        <w:rPr>
          <w:rFonts w:ascii="GHEA Mariam" w:hAnsi="GHEA Mariam" w:cs="Sylfaen"/>
          <w:color w:val="000000" w:themeColor="text1"/>
        </w:rPr>
        <w:t>ի</w:t>
      </w:r>
      <w:r w:rsidR="00A7768A">
        <w:rPr>
          <w:rFonts w:ascii="GHEA Mariam" w:hAnsi="GHEA Mariam" w:cs="Sylfaen"/>
          <w:color w:val="000000" w:themeColor="text1"/>
        </w:rPr>
        <w:t xml:space="preserve"> լրացմամբ </w:t>
      </w:r>
      <w:r w:rsidR="00F85B1A">
        <w:rPr>
          <w:rFonts w:ascii="GHEA Mariam" w:hAnsi="GHEA Mariam" w:cs="Sylfaen"/>
          <w:color w:val="000000" w:themeColor="text1"/>
        </w:rPr>
        <w:t>նախատեսվո</w:t>
      </w:r>
      <w:r w:rsidR="00A7768A">
        <w:rPr>
          <w:rFonts w:ascii="GHEA Mariam" w:hAnsi="GHEA Mariam" w:cs="Sylfaen"/>
          <w:color w:val="000000" w:themeColor="text1"/>
        </w:rPr>
        <w:t xml:space="preserve">ւմ է, որ </w:t>
      </w:r>
      <w:r w:rsidR="000E6F6B">
        <w:rPr>
          <w:rFonts w:ascii="GHEA Mariam" w:hAnsi="GHEA Mariam" w:cs="Sylfaen"/>
          <w:color w:val="000000" w:themeColor="text1"/>
        </w:rPr>
        <w:t xml:space="preserve">ֆիզիկական անձի անվան կամ իրավաբանական անձի անվանվան </w:t>
      </w:r>
      <w:r w:rsidR="00445FB2">
        <w:rPr>
          <w:rFonts w:ascii="GHEA Mariam" w:hAnsi="GHEA Mariam" w:cs="Sylfaen"/>
          <w:color w:val="000000" w:themeColor="text1"/>
        </w:rPr>
        <w:t xml:space="preserve">հետ կապված գրանցման մատյանում կատարվող տվյալների </w:t>
      </w:r>
      <w:r w:rsidR="000E6F6B">
        <w:rPr>
          <w:rFonts w:ascii="GHEA Mariam" w:hAnsi="GHEA Mariam" w:cs="Sylfaen"/>
          <w:color w:val="000000" w:themeColor="text1"/>
        </w:rPr>
        <w:t>փոփոխության</w:t>
      </w:r>
      <w:r w:rsidR="00445FB2">
        <w:rPr>
          <w:rFonts w:ascii="GHEA Mariam" w:hAnsi="GHEA Mariam" w:cs="Sylfaen"/>
          <w:color w:val="000000" w:themeColor="text1"/>
        </w:rPr>
        <w:t xml:space="preserve"> համար</w:t>
      </w:r>
      <w:r w:rsidR="000E6F6B">
        <w:rPr>
          <w:rFonts w:ascii="GHEA Mariam" w:hAnsi="GHEA Mariam" w:cs="Sylfaen"/>
          <w:color w:val="000000" w:themeColor="text1"/>
        </w:rPr>
        <w:t xml:space="preserve"> </w:t>
      </w:r>
      <w:r w:rsidR="00A7768A">
        <w:rPr>
          <w:rFonts w:ascii="GHEA Mariam" w:hAnsi="GHEA Mariam" w:cs="Sylfaen"/>
          <w:color w:val="000000" w:themeColor="text1"/>
        </w:rPr>
        <w:t xml:space="preserve"> </w:t>
      </w:r>
      <w:r w:rsidR="000E6F6B">
        <w:rPr>
          <w:rFonts w:ascii="GHEA Mariam" w:hAnsi="GHEA Mariam" w:cs="Sylfaen"/>
          <w:color w:val="000000" w:themeColor="text1"/>
        </w:rPr>
        <w:t xml:space="preserve">հիմք </w:t>
      </w:r>
      <w:r w:rsidR="00445FB2">
        <w:rPr>
          <w:rFonts w:ascii="GHEA Mariam" w:hAnsi="GHEA Mariam" w:cs="Sylfaen"/>
          <w:color w:val="000000" w:themeColor="text1"/>
        </w:rPr>
        <w:t xml:space="preserve">է </w:t>
      </w:r>
      <w:r w:rsidR="000E6F6B">
        <w:rPr>
          <w:rFonts w:ascii="GHEA Mariam" w:hAnsi="GHEA Mariam" w:cs="Sylfaen"/>
          <w:color w:val="000000" w:themeColor="text1"/>
        </w:rPr>
        <w:t>նաև անձը հաստատող փաստաթուղթը տրամադրող լիազոր մարմնի</w:t>
      </w:r>
      <w:r w:rsidR="00984609">
        <w:rPr>
          <w:rFonts w:ascii="GHEA Mariam" w:hAnsi="GHEA Mariam" w:cs="Sylfaen"/>
          <w:color w:val="000000" w:themeColor="text1"/>
        </w:rPr>
        <w:t xml:space="preserve"> կողմից</w:t>
      </w:r>
      <w:r w:rsidR="000E6F6B">
        <w:rPr>
          <w:rFonts w:ascii="GHEA Mariam" w:hAnsi="GHEA Mariam" w:cs="Sylfaen"/>
          <w:color w:val="000000" w:themeColor="text1"/>
        </w:rPr>
        <w:t xml:space="preserve"> տրված փաստաթուղթը:</w:t>
      </w:r>
    </w:p>
    <w:p w:rsidR="000E6F6B" w:rsidRDefault="000E6F6B" w:rsidP="00445FB2">
      <w:pPr>
        <w:shd w:val="clear" w:color="auto" w:fill="FFFFFF"/>
        <w:spacing w:after="0"/>
        <w:jc w:val="both"/>
        <w:rPr>
          <w:rFonts w:ascii="GHEA Mariam" w:hAnsi="GHEA Mariam" w:cs="AK Courier"/>
        </w:rPr>
      </w:pPr>
      <w:r w:rsidRPr="00946D7A">
        <w:rPr>
          <w:rFonts w:ascii="GHEA Mariam" w:hAnsi="GHEA Mariam" w:cs="Sylfaen"/>
          <w:color w:val="000000" w:themeColor="text1"/>
        </w:rPr>
        <w:t xml:space="preserve">   Նախագծի 1</w:t>
      </w:r>
      <w:r w:rsidR="00D202C9">
        <w:rPr>
          <w:rFonts w:ascii="GHEA Mariam" w:hAnsi="GHEA Mariam" w:cs="Sylfaen"/>
          <w:color w:val="000000" w:themeColor="text1"/>
        </w:rPr>
        <w:t>4</w:t>
      </w:r>
      <w:r w:rsidRPr="00946D7A">
        <w:rPr>
          <w:rFonts w:ascii="GHEA Mariam" w:hAnsi="GHEA Mariam" w:cs="Sylfaen"/>
          <w:color w:val="000000" w:themeColor="text1"/>
        </w:rPr>
        <w:t>-րդ հոդվածով</w:t>
      </w:r>
      <w:r w:rsidRPr="00946D7A">
        <w:rPr>
          <w:rFonts w:ascii="GHEA Mariam" w:hAnsi="GHEA Mariam" w:cs="AK Courier"/>
        </w:rPr>
        <w:t xml:space="preserve"> (Օրենքի 48-րդ հոդված)</w:t>
      </w:r>
      <w:r>
        <w:rPr>
          <w:rFonts w:ascii="GHEA Mariam" w:hAnsi="GHEA Mariam" w:cs="AK Courier"/>
        </w:rPr>
        <w:t xml:space="preserve"> նախատեսվում է ստորագրությունների իսկության ճանաչման նպատակով պայմանագրի բոլոր կողմերի միաժամանակյա ներկայության </w:t>
      </w:r>
      <w:r>
        <w:rPr>
          <w:rFonts w:ascii="GHEA Mariam" w:hAnsi="GHEA Mariam" w:cs="Sylfaen"/>
          <w:color w:val="000000" w:themeColor="text1"/>
        </w:rPr>
        <w:t>ապահովումը</w:t>
      </w:r>
      <w:r w:rsidR="00984609">
        <w:rPr>
          <w:rFonts w:ascii="GHEA Mariam" w:hAnsi="GHEA Mariam" w:cs="Sylfaen"/>
          <w:color w:val="000000" w:themeColor="text1"/>
        </w:rPr>
        <w:t>,</w:t>
      </w:r>
      <w:r>
        <w:rPr>
          <w:rFonts w:ascii="GHEA Mariam" w:hAnsi="GHEA Mariam" w:cs="Sylfaen"/>
          <w:color w:val="000000" w:themeColor="text1"/>
        </w:rPr>
        <w:t xml:space="preserve"> </w:t>
      </w:r>
      <w:r w:rsidR="00984609">
        <w:rPr>
          <w:rFonts w:ascii="GHEA Mariam" w:hAnsi="GHEA Mariam" w:cs="Sylfaen"/>
          <w:color w:val="000000" w:themeColor="text1"/>
        </w:rPr>
        <w:t>իսկ</w:t>
      </w:r>
      <w:r>
        <w:rPr>
          <w:rFonts w:ascii="GHEA Mariam" w:hAnsi="GHEA Mariam" w:cs="Sylfaen"/>
          <w:color w:val="000000" w:themeColor="text1"/>
        </w:rPr>
        <w:t xml:space="preserve"> այդ պայմանագրից ծագող իրավունքի գրանցման դիմումն ու պայմանագիրը պետք է ընդունվի կոնկրետ ստորագրությունների իսկությունը ճանաչող </w:t>
      </w:r>
      <w:r>
        <w:rPr>
          <w:rFonts w:ascii="GHEA Mariam" w:hAnsi="GHEA Mariam" w:cs="AK Courier"/>
        </w:rPr>
        <w:t>պաշտոնատար անձի կողմից:</w:t>
      </w:r>
    </w:p>
    <w:p w:rsidR="000E6F6B" w:rsidRDefault="000E6F6B" w:rsidP="001A7784">
      <w:pPr>
        <w:tabs>
          <w:tab w:val="left" w:pos="284"/>
        </w:tabs>
        <w:spacing w:after="0"/>
        <w:ind w:right="120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Pr="00946D7A">
        <w:rPr>
          <w:rFonts w:ascii="GHEA Mariam" w:hAnsi="GHEA Mariam" w:cs="AK Courier"/>
        </w:rPr>
        <w:t>Նախագծի 1</w:t>
      </w:r>
      <w:r w:rsidR="00D202C9">
        <w:rPr>
          <w:rFonts w:ascii="GHEA Mariam" w:hAnsi="GHEA Mariam" w:cs="AK Courier"/>
        </w:rPr>
        <w:t>5</w:t>
      </w:r>
      <w:r w:rsidRPr="00946D7A">
        <w:rPr>
          <w:rFonts w:ascii="GHEA Mariam" w:hAnsi="GHEA Mariam" w:cs="AK Courier"/>
        </w:rPr>
        <w:t>-րդ հոդվածով (Օրենքի 49-րդ հոդված)</w:t>
      </w:r>
      <w:r>
        <w:rPr>
          <w:rFonts w:ascii="GHEA Mariam" w:hAnsi="GHEA Mariam" w:cs="AK Courier"/>
        </w:rPr>
        <w:t xml:space="preserve"> պարզեցվում և հստակեցվում են ստորագրությունների իսկության ճանաչման նպատակով ներկայացվող պայմանագրերին առաջադրվող պահանջները:</w:t>
      </w:r>
    </w:p>
    <w:p w:rsidR="00EF2AF9" w:rsidRDefault="001A7784" w:rsidP="001A7784">
      <w:pPr>
        <w:tabs>
          <w:tab w:val="left" w:pos="0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0E6F6B" w:rsidRPr="00946D7A">
        <w:rPr>
          <w:rFonts w:ascii="GHEA Mariam" w:hAnsi="GHEA Mariam" w:cs="AK Courier"/>
        </w:rPr>
        <w:t>Նախագծի 1</w:t>
      </w:r>
      <w:r w:rsidR="00D202C9">
        <w:rPr>
          <w:rFonts w:ascii="GHEA Mariam" w:hAnsi="GHEA Mariam" w:cs="AK Courier"/>
        </w:rPr>
        <w:t>6</w:t>
      </w:r>
      <w:r w:rsidR="000E6F6B" w:rsidRPr="00946D7A">
        <w:rPr>
          <w:rFonts w:ascii="GHEA Mariam" w:hAnsi="GHEA Mariam" w:cs="AK Courier"/>
        </w:rPr>
        <w:t>-րդ հոդված</w:t>
      </w:r>
      <w:r w:rsidR="006411A7" w:rsidRPr="00946D7A">
        <w:rPr>
          <w:rFonts w:ascii="GHEA Mariam" w:hAnsi="GHEA Mariam" w:cs="AK Courier"/>
        </w:rPr>
        <w:t>ի</w:t>
      </w:r>
      <w:r w:rsidR="000E6F6B" w:rsidRPr="00946D7A">
        <w:rPr>
          <w:rFonts w:ascii="GHEA Mariam" w:hAnsi="GHEA Mariam" w:cs="AK Courier"/>
        </w:rPr>
        <w:t xml:space="preserve"> (Օրենքի 73-րդ հոդվածի 1-ին մաս)</w:t>
      </w:r>
      <w:r w:rsidR="006411A7">
        <w:rPr>
          <w:rFonts w:ascii="GHEA Mariam" w:hAnsi="GHEA Mariam" w:cs="AK Courier"/>
        </w:rPr>
        <w:t xml:space="preserve"> նոր լ</w:t>
      </w:r>
      <w:r w:rsidR="00984609">
        <w:rPr>
          <w:rFonts w:ascii="GHEA Mariam" w:hAnsi="GHEA Mariam" w:cs="AK Courier"/>
        </w:rPr>
        <w:t>ր</w:t>
      </w:r>
      <w:r w:rsidR="006411A7">
        <w:rPr>
          <w:rFonts w:ascii="GHEA Mariam" w:hAnsi="GHEA Mariam" w:cs="AK Courier"/>
        </w:rPr>
        <w:t>ացվող</w:t>
      </w:r>
      <w:r w:rsidR="00984609">
        <w:rPr>
          <w:rFonts w:ascii="GHEA Mariam" w:hAnsi="GHEA Mariam" w:cs="AK Courier"/>
        </w:rPr>
        <w:t>՝</w:t>
      </w:r>
      <w:r w:rsidR="006411A7">
        <w:rPr>
          <w:rFonts w:ascii="GHEA Mariam" w:hAnsi="GHEA Mariam" w:cs="AK Courier"/>
        </w:rPr>
        <w:t xml:space="preserve"> 11.7-րդ, 11.8-րդ և 11.9-րդ</w:t>
      </w:r>
      <w:r w:rsidR="000E6F6B">
        <w:rPr>
          <w:rFonts w:ascii="GHEA Mariam" w:hAnsi="GHEA Mariam" w:cs="AK Courier"/>
        </w:rPr>
        <w:t xml:space="preserve"> </w:t>
      </w:r>
      <w:r w:rsidR="00EF2AF9">
        <w:rPr>
          <w:rFonts w:ascii="GHEA Mariam" w:hAnsi="GHEA Mariam" w:cs="AK Courier"/>
        </w:rPr>
        <w:t xml:space="preserve">կետերով </w:t>
      </w:r>
      <w:r w:rsidR="000E6F6B">
        <w:rPr>
          <w:rFonts w:ascii="GHEA Mariam" w:hAnsi="GHEA Mariam" w:cs="AK Courier"/>
        </w:rPr>
        <w:t>նախատեսվում է էժանացնել գյուղատնտեսական նշանակության հողամասերի վերաբերյալ տեղեկատվության տրամադրման համար Օրենքով սահմանված</w:t>
      </w:r>
      <w:r w:rsidR="00EF2AF9">
        <w:rPr>
          <w:rFonts w:ascii="GHEA Mariam" w:hAnsi="GHEA Mariam" w:cs="AK Courier"/>
        </w:rPr>
        <w:t xml:space="preserve"> վճարը՝</w:t>
      </w:r>
      <w:r w:rsidR="000E6F6B">
        <w:rPr>
          <w:rFonts w:ascii="GHEA Mariam" w:hAnsi="GHEA Mariam" w:cs="AK Courier"/>
        </w:rPr>
        <w:t xml:space="preserve"> 1</w:t>
      </w:r>
      <w:r w:rsidR="009A44D6" w:rsidRPr="00EB6B88">
        <w:rPr>
          <w:rFonts w:ascii="GHEA Mariam" w:hAnsi="GHEA Mariam" w:cs="Sylfaen"/>
          <w:lang w:val="de-AT"/>
        </w:rPr>
        <w:t>'</w:t>
      </w:r>
      <w:r w:rsidR="000E6F6B">
        <w:rPr>
          <w:rFonts w:ascii="GHEA Mariam" w:hAnsi="GHEA Mariam" w:cs="AK Courier"/>
        </w:rPr>
        <w:t>000 դրամ</w:t>
      </w:r>
      <w:r w:rsidR="00EF2AF9">
        <w:rPr>
          <w:rFonts w:ascii="GHEA Mariam" w:hAnsi="GHEA Mariam" w:cs="AK Courier"/>
        </w:rPr>
        <w:t>ի փոխարեն գանձելով</w:t>
      </w:r>
      <w:r w:rsidR="000E6F6B">
        <w:rPr>
          <w:rFonts w:ascii="GHEA Mariam" w:hAnsi="GHEA Mariam" w:cs="AK Courier"/>
        </w:rPr>
        <w:t xml:space="preserve"> 500 դրամ</w:t>
      </w:r>
      <w:r w:rsidR="006411A7">
        <w:rPr>
          <w:rFonts w:ascii="GHEA Mariam" w:hAnsi="GHEA Mariam" w:cs="AK Courier"/>
        </w:rPr>
        <w:t>:</w:t>
      </w:r>
    </w:p>
    <w:p w:rsidR="00EF2AF9" w:rsidRDefault="001A7784" w:rsidP="001A7784">
      <w:pPr>
        <w:tabs>
          <w:tab w:val="left" w:pos="0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lastRenderedPageBreak/>
        <w:t xml:space="preserve">   </w:t>
      </w:r>
      <w:r w:rsidR="00EF2AF9">
        <w:rPr>
          <w:rFonts w:ascii="GHEA Mariam" w:hAnsi="GHEA Mariam" w:cs="AK Courier"/>
        </w:rPr>
        <w:t xml:space="preserve">Նախատեսվող փոփոխությամբ հստակեցվում է </w:t>
      </w:r>
      <w:r w:rsidR="006411A7">
        <w:rPr>
          <w:rFonts w:ascii="GHEA Mariam" w:hAnsi="GHEA Mariam" w:cs="AK Courier"/>
        </w:rPr>
        <w:t>12-րդ կետը: 15-րդ կետով նախատեսվում է վճար նաև էլեկտրոնային տարբերակով կադաստրային գործի փաստաթղթերի լուսապատճենների տրամադրմ</w:t>
      </w:r>
      <w:r w:rsidR="00EF2AF9">
        <w:rPr>
          <w:rFonts w:ascii="GHEA Mariam" w:hAnsi="GHEA Mariam" w:cs="AK Courier"/>
        </w:rPr>
        <w:t>ան համար</w:t>
      </w:r>
      <w:r w:rsidR="00C60E84">
        <w:rPr>
          <w:rFonts w:ascii="GHEA Mariam" w:hAnsi="GHEA Mariam" w:cs="AK Courier"/>
        </w:rPr>
        <w:t>:</w:t>
      </w:r>
    </w:p>
    <w:p w:rsidR="003C3030" w:rsidRDefault="001A7784" w:rsidP="001A7784">
      <w:pPr>
        <w:tabs>
          <w:tab w:val="left" w:pos="0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C60E84">
        <w:rPr>
          <w:rFonts w:ascii="GHEA Mariam" w:hAnsi="GHEA Mariam" w:cs="AK Courier"/>
        </w:rPr>
        <w:t>Նոր լ</w:t>
      </w:r>
      <w:r w:rsidR="00EF2AF9">
        <w:rPr>
          <w:rFonts w:ascii="GHEA Mariam" w:hAnsi="GHEA Mariam" w:cs="AK Courier"/>
        </w:rPr>
        <w:t>ր</w:t>
      </w:r>
      <w:r w:rsidR="00C60E84">
        <w:rPr>
          <w:rFonts w:ascii="GHEA Mariam" w:hAnsi="GHEA Mariam" w:cs="AK Courier"/>
        </w:rPr>
        <w:t>ացվող</w:t>
      </w:r>
      <w:r w:rsidR="009A44D6">
        <w:rPr>
          <w:rFonts w:ascii="GHEA Mariam" w:hAnsi="GHEA Mariam" w:cs="AK Courier"/>
        </w:rPr>
        <w:t>՝</w:t>
      </w:r>
      <w:r w:rsidR="00C60E84">
        <w:rPr>
          <w:rFonts w:ascii="GHEA Mariam" w:hAnsi="GHEA Mariam" w:cs="AK Courier"/>
        </w:rPr>
        <w:t xml:space="preserve"> 27-րդ և 28-րդ կետերով սահմա</w:t>
      </w:r>
      <w:r w:rsidR="009A44D6">
        <w:rPr>
          <w:rFonts w:ascii="GHEA Mariam" w:hAnsi="GHEA Mariam" w:cs="AK Courier"/>
        </w:rPr>
        <w:t>ն</w:t>
      </w:r>
      <w:r w:rsidR="00C60E84">
        <w:rPr>
          <w:rFonts w:ascii="GHEA Mariam" w:hAnsi="GHEA Mariam" w:cs="AK Courier"/>
        </w:rPr>
        <w:t xml:space="preserve">վում է նոր վճար, որի արդյունքում շուրջ 3-ից </w:t>
      </w:r>
      <w:r w:rsidR="00EF2AF9">
        <w:rPr>
          <w:rFonts w:ascii="GHEA Mariam" w:hAnsi="GHEA Mariam" w:cs="AK Courier"/>
        </w:rPr>
        <w:t xml:space="preserve">ավելի </w:t>
      </w:r>
      <w:r w:rsidR="00C60E84">
        <w:rPr>
          <w:rFonts w:ascii="GHEA Mariam" w:hAnsi="GHEA Mariam" w:cs="AK Courier"/>
        </w:rPr>
        <w:t xml:space="preserve">անգամ նվազում է </w:t>
      </w:r>
      <w:r w:rsidR="003C3030">
        <w:rPr>
          <w:rFonts w:ascii="GHEA Mariam" w:hAnsi="GHEA Mariam" w:cs="AK Courier"/>
        </w:rPr>
        <w:t>ինքնաշխատ եղանակով տեղեկատվության տրամադրումը:</w:t>
      </w:r>
    </w:p>
    <w:p w:rsidR="003C3030" w:rsidRDefault="001A7784" w:rsidP="001A7784">
      <w:pPr>
        <w:tabs>
          <w:tab w:val="left" w:pos="284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3C3030" w:rsidRPr="00946D7A">
        <w:rPr>
          <w:rFonts w:ascii="GHEA Mariam" w:hAnsi="GHEA Mariam" w:cs="AK Courier"/>
        </w:rPr>
        <w:t>Նախագծի 1</w:t>
      </w:r>
      <w:r w:rsidR="00D202C9">
        <w:rPr>
          <w:rFonts w:ascii="GHEA Mariam" w:hAnsi="GHEA Mariam" w:cs="AK Courier"/>
        </w:rPr>
        <w:t>7</w:t>
      </w:r>
      <w:r w:rsidR="003C3030" w:rsidRPr="00946D7A">
        <w:rPr>
          <w:rFonts w:ascii="GHEA Mariam" w:hAnsi="GHEA Mariam" w:cs="AK Courier"/>
        </w:rPr>
        <w:t>-րդ հոդվածով (Օրենքի 74-րդ հոդվածի 6-րդ մաս)</w:t>
      </w:r>
      <w:r w:rsidR="003C3030" w:rsidRPr="00E16243">
        <w:rPr>
          <w:rFonts w:ascii="GHEA Mariam" w:hAnsi="GHEA Mariam" w:cs="AK Courier"/>
          <w:b/>
        </w:rPr>
        <w:t xml:space="preserve"> </w:t>
      </w:r>
      <w:r w:rsidR="003C3030">
        <w:rPr>
          <w:rFonts w:ascii="GHEA Mariam" w:hAnsi="GHEA Mariam" w:cs="AK Courier"/>
        </w:rPr>
        <w:t>նախատեսվող փոփոխությամբ նվազեցվում է նոր նմուշի վկայական տրամադրելու ժամկետը:</w:t>
      </w:r>
    </w:p>
    <w:p w:rsidR="007D1EB8" w:rsidRDefault="001A7784" w:rsidP="001A7784">
      <w:pPr>
        <w:tabs>
          <w:tab w:val="left" w:pos="284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3C3030">
        <w:rPr>
          <w:rFonts w:ascii="GHEA Mariam" w:hAnsi="GHEA Mariam" w:cs="AK Courier"/>
        </w:rPr>
        <w:t>Միաժամանակ նույն հոդվածի նոր լ</w:t>
      </w:r>
      <w:r w:rsidR="00EF2AF9">
        <w:rPr>
          <w:rFonts w:ascii="GHEA Mariam" w:hAnsi="GHEA Mariam" w:cs="AK Courier"/>
        </w:rPr>
        <w:t>ր</w:t>
      </w:r>
      <w:r w:rsidR="003C3030">
        <w:rPr>
          <w:rFonts w:ascii="GHEA Mariam" w:hAnsi="GHEA Mariam" w:cs="AK Courier"/>
        </w:rPr>
        <w:t>ացվող</w:t>
      </w:r>
      <w:r w:rsidR="009A44D6">
        <w:rPr>
          <w:rFonts w:ascii="GHEA Mariam" w:hAnsi="GHEA Mariam" w:cs="AK Courier"/>
        </w:rPr>
        <w:t>՝</w:t>
      </w:r>
      <w:r w:rsidR="003C3030">
        <w:rPr>
          <w:rFonts w:ascii="GHEA Mariam" w:hAnsi="GHEA Mariam" w:cs="AK Courier"/>
        </w:rPr>
        <w:t xml:space="preserve"> 13-րդ կետով նախատեսվում է հստակեցնել ինքնաշխատ եղանակով տեղեկատվության տրամադրման ժամկետները</w:t>
      </w:r>
      <w:r w:rsidR="007D1EB8">
        <w:rPr>
          <w:rFonts w:ascii="GHEA Mariam" w:hAnsi="GHEA Mariam" w:cs="AK Courier"/>
        </w:rPr>
        <w:t>՝ վճարի մասով սահմանելով արտոնություն ֆիզիկական անձանց</w:t>
      </w:r>
      <w:r w:rsidR="009A44D6">
        <w:rPr>
          <w:rFonts w:ascii="GHEA Mariam" w:hAnsi="GHEA Mariam" w:cs="AK Courier"/>
        </w:rPr>
        <w:t xml:space="preserve"> համար</w:t>
      </w:r>
      <w:r w:rsidR="007D1EB8">
        <w:rPr>
          <w:rFonts w:ascii="GHEA Mariam" w:hAnsi="GHEA Mariam" w:cs="AK Courier"/>
        </w:rPr>
        <w:t>:</w:t>
      </w:r>
    </w:p>
    <w:p w:rsidR="00BC4456" w:rsidRDefault="001A7784" w:rsidP="001A7784">
      <w:pPr>
        <w:shd w:val="clear" w:color="auto" w:fill="FFFFFF"/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7D1EB8" w:rsidRPr="00946D7A">
        <w:rPr>
          <w:rFonts w:ascii="GHEA Mariam" w:hAnsi="GHEA Mariam" w:cs="AK Courier"/>
        </w:rPr>
        <w:t>Նախագծի 1</w:t>
      </w:r>
      <w:r w:rsidR="00D202C9">
        <w:rPr>
          <w:rFonts w:ascii="GHEA Mariam" w:hAnsi="GHEA Mariam" w:cs="AK Courier"/>
        </w:rPr>
        <w:t>8</w:t>
      </w:r>
      <w:r w:rsidR="007D1EB8" w:rsidRPr="00946D7A">
        <w:rPr>
          <w:rFonts w:ascii="GHEA Mariam" w:hAnsi="GHEA Mariam" w:cs="AK Courier"/>
        </w:rPr>
        <w:t>-րդ հոդվածով (Օրենքի 75-րդ հոդված</w:t>
      </w:r>
      <w:r w:rsidR="00A75626" w:rsidRPr="00946D7A">
        <w:rPr>
          <w:rFonts w:ascii="GHEA Mariam" w:hAnsi="GHEA Mariam" w:cs="AK Courier"/>
        </w:rPr>
        <w:t>ի 4-րդ մաս</w:t>
      </w:r>
      <w:r w:rsidR="007D1EB8" w:rsidRPr="00946D7A">
        <w:rPr>
          <w:rFonts w:ascii="GHEA Mariam" w:hAnsi="GHEA Mariam" w:cs="AK Courier"/>
        </w:rPr>
        <w:t>)</w:t>
      </w:r>
      <w:r w:rsidR="007D1EB8">
        <w:rPr>
          <w:rFonts w:ascii="GHEA Mariam" w:hAnsi="GHEA Mariam" w:cs="AK Courier"/>
        </w:rPr>
        <w:t xml:space="preserve"> նախատեսվում է</w:t>
      </w:r>
      <w:r w:rsidR="009A44D6">
        <w:rPr>
          <w:rFonts w:ascii="GHEA Mariam" w:hAnsi="GHEA Mariam" w:cs="AK Courier"/>
        </w:rPr>
        <w:t>,</w:t>
      </w:r>
      <w:r w:rsidR="007D1EB8">
        <w:rPr>
          <w:rFonts w:ascii="GHEA Mariam" w:hAnsi="GHEA Mariam" w:cs="AK Courier"/>
        </w:rPr>
        <w:t xml:space="preserve"> </w:t>
      </w:r>
      <w:r w:rsidR="001C23FF">
        <w:rPr>
          <w:rFonts w:ascii="GHEA Mariam" w:hAnsi="GHEA Mariam" w:cs="AK Courier"/>
        </w:rPr>
        <w:t>Օրենքով նախա</w:t>
      </w:r>
      <w:r w:rsidR="00BC4456">
        <w:rPr>
          <w:rFonts w:ascii="GHEA Mariam" w:hAnsi="GHEA Mariam" w:cs="AK Courier"/>
        </w:rPr>
        <w:t>տ</w:t>
      </w:r>
      <w:r w:rsidR="001C23FF">
        <w:rPr>
          <w:rFonts w:ascii="GHEA Mariam" w:hAnsi="GHEA Mariam" w:cs="AK Courier"/>
        </w:rPr>
        <w:t>եսված մյուս մարմիններից բացի</w:t>
      </w:r>
      <w:r w:rsidR="009A44D6">
        <w:rPr>
          <w:rFonts w:ascii="GHEA Mariam" w:hAnsi="GHEA Mariam" w:cs="AK Courier"/>
        </w:rPr>
        <w:t>,</w:t>
      </w:r>
      <w:r w:rsidR="001C23FF">
        <w:rPr>
          <w:rFonts w:ascii="GHEA Mariam" w:hAnsi="GHEA Mariam" w:cs="AK Courier"/>
        </w:rPr>
        <w:t xml:space="preserve"> </w:t>
      </w:r>
      <w:r w:rsidR="00A75626">
        <w:rPr>
          <w:rFonts w:ascii="GHEA Mariam" w:hAnsi="GHEA Mariam" w:cs="AK Courier"/>
        </w:rPr>
        <w:t>անվճար տեղեկատվությ</w:t>
      </w:r>
      <w:r w:rsidR="001C23FF">
        <w:rPr>
          <w:rFonts w:ascii="GHEA Mariam" w:hAnsi="GHEA Mariam" w:cs="AK Courier"/>
        </w:rPr>
        <w:t>ու</w:t>
      </w:r>
      <w:r w:rsidR="00A75626">
        <w:rPr>
          <w:rFonts w:ascii="GHEA Mariam" w:hAnsi="GHEA Mariam" w:cs="AK Courier"/>
        </w:rPr>
        <w:t xml:space="preserve">ն </w:t>
      </w:r>
      <w:r w:rsidR="006D201D">
        <w:rPr>
          <w:rFonts w:ascii="GHEA Mariam" w:hAnsi="GHEA Mariam" w:cs="AK Courier"/>
        </w:rPr>
        <w:t xml:space="preserve">ստանալու հնարավորություն ընձեռել </w:t>
      </w:r>
      <w:r w:rsidR="001C23FF">
        <w:rPr>
          <w:rFonts w:ascii="GHEA Mariam" w:hAnsi="GHEA Mariam" w:cs="AK Courier"/>
        </w:rPr>
        <w:t>նաև ՀՀ մարզպետարաններին</w:t>
      </w:r>
      <w:r w:rsidR="00BC4456">
        <w:rPr>
          <w:rFonts w:ascii="GHEA Mariam" w:hAnsi="GHEA Mariam" w:cs="AK Courier"/>
        </w:rPr>
        <w:t>: Նույն հոդվածի նոր լ</w:t>
      </w:r>
      <w:r w:rsidR="006D201D">
        <w:rPr>
          <w:rFonts w:ascii="GHEA Mariam" w:hAnsi="GHEA Mariam" w:cs="AK Courier"/>
        </w:rPr>
        <w:t>ր</w:t>
      </w:r>
      <w:r w:rsidR="00BC4456">
        <w:rPr>
          <w:rFonts w:ascii="GHEA Mariam" w:hAnsi="GHEA Mariam" w:cs="AK Courier"/>
        </w:rPr>
        <w:t>ացվող</w:t>
      </w:r>
      <w:r w:rsidR="009A44D6">
        <w:rPr>
          <w:rFonts w:ascii="GHEA Mariam" w:hAnsi="GHEA Mariam" w:cs="AK Courier"/>
        </w:rPr>
        <w:t>՝</w:t>
      </w:r>
      <w:r w:rsidR="00BC4456">
        <w:rPr>
          <w:rFonts w:ascii="GHEA Mariam" w:hAnsi="GHEA Mariam" w:cs="AK Courier"/>
        </w:rPr>
        <w:t xml:space="preserve"> 6-րդ մասով </w:t>
      </w:r>
      <w:r w:rsidR="006D201D">
        <w:rPr>
          <w:rFonts w:ascii="GHEA Mariam" w:hAnsi="GHEA Mariam" w:cs="AK Courier"/>
        </w:rPr>
        <w:t>նախատեսվու</w:t>
      </w:r>
      <w:r w:rsidR="00BC4456">
        <w:rPr>
          <w:rFonts w:ascii="GHEA Mariam" w:hAnsi="GHEA Mariam" w:cs="AK Courier"/>
        </w:rPr>
        <w:t>մ է</w:t>
      </w:r>
      <w:r w:rsidR="006D201D">
        <w:rPr>
          <w:rFonts w:ascii="GHEA Mariam" w:hAnsi="GHEA Mariam" w:cs="AK Courier"/>
        </w:rPr>
        <w:t xml:space="preserve">, որ </w:t>
      </w:r>
      <w:r w:rsidR="00BC4456">
        <w:rPr>
          <w:rFonts w:ascii="GHEA Mariam" w:hAnsi="GHEA Mariam" w:cs="AK Courier"/>
        </w:rPr>
        <w:t xml:space="preserve">ինքնաշխատ եղանակով </w:t>
      </w:r>
      <w:r w:rsidR="006D201D">
        <w:rPr>
          <w:rFonts w:ascii="GHEA Mariam" w:hAnsi="GHEA Mariam" w:cs="AK Courier"/>
        </w:rPr>
        <w:t xml:space="preserve">պահանջվող </w:t>
      </w:r>
      <w:r w:rsidR="00BC4456">
        <w:rPr>
          <w:rFonts w:ascii="GHEA Mariam" w:hAnsi="GHEA Mariam" w:cs="AK Courier"/>
        </w:rPr>
        <w:t>տեղեկատվությ</w:t>
      </w:r>
      <w:r w:rsidR="006D201D">
        <w:rPr>
          <w:rFonts w:ascii="GHEA Mariam" w:hAnsi="GHEA Mariam" w:cs="AK Courier"/>
        </w:rPr>
        <w:t>ան</w:t>
      </w:r>
      <w:r w:rsidR="00BC4456">
        <w:rPr>
          <w:rFonts w:ascii="GHEA Mariam" w:hAnsi="GHEA Mariam" w:cs="AK Courier"/>
        </w:rPr>
        <w:t xml:space="preserve"> համար արտոնություն</w:t>
      </w:r>
      <w:r w:rsidR="009A44D6">
        <w:rPr>
          <w:rFonts w:ascii="GHEA Mariam" w:hAnsi="GHEA Mariam" w:cs="AK Courier"/>
        </w:rPr>
        <w:t>ներ,</w:t>
      </w:r>
      <w:r w:rsidR="006D201D">
        <w:rPr>
          <w:rFonts w:ascii="GHEA Mariam" w:hAnsi="GHEA Mariam" w:cs="AK Courier"/>
        </w:rPr>
        <w:t xml:space="preserve"> բացառությամբ ֆիզիկական անձանց, չկիրառվ</w:t>
      </w:r>
      <w:r w:rsidR="009A44D6">
        <w:rPr>
          <w:rFonts w:ascii="GHEA Mariam" w:hAnsi="GHEA Mariam" w:cs="AK Courier"/>
        </w:rPr>
        <w:t>են,</w:t>
      </w:r>
      <w:r w:rsidR="00BC4456">
        <w:rPr>
          <w:rFonts w:ascii="GHEA Mariam" w:hAnsi="GHEA Mariam" w:cs="AK Courier"/>
        </w:rPr>
        <w:t xml:space="preserve"> և այն չի կարող տրամադրվել անվճար:</w:t>
      </w:r>
    </w:p>
    <w:p w:rsidR="007D1EB8" w:rsidRDefault="00B63B15" w:rsidP="00B63B15">
      <w:pPr>
        <w:shd w:val="clear" w:color="auto" w:fill="FFFFFF"/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</w:t>
      </w:r>
      <w:r w:rsidR="00BC2494">
        <w:rPr>
          <w:rFonts w:ascii="GHEA Mariam" w:hAnsi="GHEA Mariam" w:cs="AK Courier"/>
        </w:rPr>
        <w:t xml:space="preserve">Նախագծի մյուս փոփոխությունները </w:t>
      </w:r>
      <w:r w:rsidR="006D201D">
        <w:rPr>
          <w:rFonts w:ascii="GHEA Mariam" w:hAnsi="GHEA Mariam" w:cs="AK Courier"/>
        </w:rPr>
        <w:t xml:space="preserve">կրում են </w:t>
      </w:r>
      <w:r w:rsidR="00BC2494">
        <w:rPr>
          <w:rFonts w:ascii="GHEA Mariam" w:hAnsi="GHEA Mariam" w:cs="AK Courier"/>
        </w:rPr>
        <w:t xml:space="preserve">տեխնիկական բնույթ կամ նախատեսվում են </w:t>
      </w:r>
      <w:r w:rsidR="006D201D">
        <w:rPr>
          <w:rFonts w:ascii="GHEA Mariam" w:hAnsi="GHEA Mariam" w:cs="AK Courier"/>
        </w:rPr>
        <w:t xml:space="preserve">Օրենքում </w:t>
      </w:r>
      <w:r w:rsidR="00BC2494">
        <w:rPr>
          <w:rFonts w:ascii="GHEA Mariam" w:hAnsi="GHEA Mariam" w:cs="AK Courier"/>
        </w:rPr>
        <w:t>կատարել որոշա</w:t>
      </w:r>
      <w:r w:rsidR="006D201D">
        <w:rPr>
          <w:rFonts w:ascii="GHEA Mariam" w:hAnsi="GHEA Mariam" w:cs="AK Courier"/>
        </w:rPr>
        <w:t>կ</w:t>
      </w:r>
      <w:r w:rsidR="00BC2494">
        <w:rPr>
          <w:rFonts w:ascii="GHEA Mariam" w:hAnsi="GHEA Mariam" w:cs="AK Courier"/>
        </w:rPr>
        <w:t xml:space="preserve">ի շտկումներ, բացթողումներ (Օրենքի </w:t>
      </w:r>
      <w:r w:rsidR="00BC2494" w:rsidRPr="00BC2494">
        <w:rPr>
          <w:rFonts w:ascii="GHEA Mariam" w:hAnsi="GHEA Mariam" w:cs="AK Courier"/>
        </w:rPr>
        <w:t>2-րդ</w:t>
      </w:r>
      <w:r w:rsidR="00BC2494">
        <w:rPr>
          <w:rFonts w:ascii="GHEA Mariam" w:hAnsi="GHEA Mariam" w:cs="AK Courier"/>
        </w:rPr>
        <w:t>, 15-րդ, 49-րդ</w:t>
      </w:r>
      <w:r w:rsidR="00BC2494" w:rsidRPr="00BC2494">
        <w:rPr>
          <w:rFonts w:ascii="GHEA Mariam" w:hAnsi="GHEA Mariam" w:cs="AK Courier"/>
        </w:rPr>
        <w:t xml:space="preserve"> հոդված</w:t>
      </w:r>
      <w:r w:rsidR="00BC2494">
        <w:rPr>
          <w:rFonts w:ascii="GHEA Mariam" w:hAnsi="GHEA Mariam" w:cs="AK Courier"/>
        </w:rPr>
        <w:t>ներ, 74-րդ հոդվածի 9-րդ, 12-րդ մասեր, 75-րդ հոդվածի 4-րդ մաս):</w:t>
      </w:r>
    </w:p>
    <w:p w:rsidR="00921B98" w:rsidRDefault="00921B98" w:rsidP="00B63B15">
      <w:pPr>
        <w:shd w:val="clear" w:color="auto" w:fill="FFFFFF"/>
        <w:spacing w:after="0"/>
        <w:ind w:right="-22"/>
        <w:jc w:val="both"/>
        <w:rPr>
          <w:rFonts w:ascii="GHEA Mariam" w:hAnsi="GHEA Mariam" w:cs="AK Courier"/>
        </w:rPr>
      </w:pPr>
    </w:p>
    <w:p w:rsidR="000E6F6B" w:rsidRPr="00946D7A" w:rsidRDefault="00B63B15" w:rsidP="00B63B15">
      <w:pPr>
        <w:tabs>
          <w:tab w:val="left" w:pos="0"/>
        </w:tabs>
        <w:spacing w:after="0"/>
        <w:ind w:right="-22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 w:cs="AK Courier"/>
        </w:rPr>
        <w:t xml:space="preserve"> </w:t>
      </w:r>
      <w:r w:rsidR="003C3030">
        <w:rPr>
          <w:rFonts w:ascii="GHEA Mariam" w:hAnsi="GHEA Mariam" w:cs="AK Courier"/>
        </w:rPr>
        <w:t xml:space="preserve"> </w:t>
      </w:r>
      <w:r w:rsidR="00C60E84">
        <w:rPr>
          <w:rFonts w:ascii="GHEA Mariam" w:hAnsi="GHEA Mariam" w:cs="AK Courier"/>
        </w:rPr>
        <w:t xml:space="preserve"> </w:t>
      </w:r>
      <w:r w:rsidR="00921B98">
        <w:rPr>
          <w:rFonts w:ascii="GHEA Mariam" w:hAnsi="GHEA Mariam" w:cs="AK Courier"/>
        </w:rPr>
        <w:t xml:space="preserve">3. </w:t>
      </w:r>
      <w:r w:rsidR="000E6F6B" w:rsidRPr="00946D7A">
        <w:rPr>
          <w:rFonts w:ascii="GHEA Mariam" w:hAnsi="GHEA Mariam" w:cs="Sylfaen"/>
          <w:color w:val="000000" w:themeColor="text1"/>
          <w:lang w:val="hy-AM"/>
        </w:rPr>
        <w:t>Ակնկալվող</w:t>
      </w:r>
      <w:r w:rsidR="000E6F6B" w:rsidRPr="00946D7A">
        <w:rPr>
          <w:rFonts w:ascii="GHEA Mariam" w:hAnsi="GHEA Mariam"/>
          <w:color w:val="000000" w:themeColor="text1"/>
          <w:lang w:val="hy-AM"/>
        </w:rPr>
        <w:t xml:space="preserve"> արդյունքը</w:t>
      </w:r>
    </w:p>
    <w:p w:rsidR="000C499C" w:rsidRDefault="00B63B15" w:rsidP="00B63B15">
      <w:pPr>
        <w:tabs>
          <w:tab w:val="left" w:pos="0"/>
        </w:tabs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eastAsia="Times New Roman" w:hAnsi="GHEA Mariam" w:cs="Sylfaen"/>
          <w:color w:val="000000"/>
          <w:lang w:eastAsia="ru-RU"/>
        </w:rPr>
        <w:t xml:space="preserve">  </w:t>
      </w:r>
      <w:r w:rsidR="00732A29">
        <w:rPr>
          <w:rFonts w:ascii="GHEA Mariam" w:eastAsia="Times New Roman" w:hAnsi="GHEA Mariam" w:cs="Sylfaen"/>
          <w:color w:val="000000"/>
          <w:lang w:eastAsia="ru-RU"/>
        </w:rPr>
        <w:t xml:space="preserve"> </w:t>
      </w:r>
      <w:r w:rsidR="00167B20">
        <w:rPr>
          <w:rFonts w:ascii="GHEA Mariam" w:eastAsia="Times New Roman" w:hAnsi="GHEA Mariam" w:cs="Sylfaen"/>
          <w:color w:val="000000"/>
          <w:lang w:eastAsia="ru-RU"/>
        </w:rPr>
        <w:t>Օրենքի ընդունմամբ</w:t>
      </w:r>
      <w:r w:rsidR="00732A29" w:rsidRPr="008D11BE">
        <w:rPr>
          <w:rFonts w:ascii="GHEA Mariam" w:hAnsi="GHEA Mariam" w:cs="Sylfaen"/>
          <w:lang w:val="hy-AM"/>
        </w:rPr>
        <w:t xml:space="preserve"> </w:t>
      </w:r>
      <w:r w:rsidR="00167B20">
        <w:rPr>
          <w:rFonts w:ascii="GHEA Mariam" w:hAnsi="GHEA Mariam" w:cs="Sylfaen"/>
        </w:rPr>
        <w:t>հնարավորություն է տրվելու</w:t>
      </w:r>
      <w:r w:rsidR="00732A29" w:rsidRPr="008D11BE">
        <w:rPr>
          <w:rFonts w:ascii="GHEA Mariam" w:hAnsi="GHEA Mariam" w:cs="Sylfaen"/>
        </w:rPr>
        <w:t xml:space="preserve"> </w:t>
      </w:r>
      <w:r w:rsidR="00732A29">
        <w:rPr>
          <w:rFonts w:ascii="GHEA Mariam" w:hAnsi="GHEA Mariam"/>
        </w:rPr>
        <w:t>պետական ռեգիստրի ղեկավար</w:t>
      </w:r>
      <w:r w:rsidR="00167B20">
        <w:rPr>
          <w:rFonts w:ascii="GHEA Mariam" w:hAnsi="GHEA Mariam"/>
        </w:rPr>
        <w:t>ին ընդունելու</w:t>
      </w:r>
      <w:r w:rsidR="00732A29">
        <w:rPr>
          <w:rFonts w:ascii="GHEA Mariam" w:hAnsi="GHEA Mariam"/>
        </w:rPr>
        <w:t xml:space="preserve"> պ</w:t>
      </w:r>
      <w:r w:rsidR="00732A29">
        <w:rPr>
          <w:rFonts w:ascii="GHEA Mariam" w:hAnsi="GHEA Mariam" w:cs="AK Courier"/>
        </w:rPr>
        <w:t>ետական գրանցման կամ տեղեկատվության տրամադրման կազմակերպման նպատակով</w:t>
      </w:r>
      <w:r w:rsidR="00167B20">
        <w:rPr>
          <w:rFonts w:ascii="GHEA Mariam" w:hAnsi="GHEA Mariam" w:cs="AK Courier"/>
        </w:rPr>
        <w:t xml:space="preserve"> պ</w:t>
      </w:r>
      <w:r w:rsidR="00732A29">
        <w:rPr>
          <w:rFonts w:ascii="GHEA Mariam" w:hAnsi="GHEA Mariam" w:cs="AK Courier"/>
        </w:rPr>
        <w:t>ետական գրանցման, տեղեկատվության տրամադրման փաստաթղթաշրջանառության, ինչպես նաև անշարժ գույքի գործարքներում ստորագրությունների իսկության ճանաչման գործավարության, այդ թվում</w:t>
      </w:r>
      <w:r w:rsidR="009A44D6">
        <w:rPr>
          <w:rFonts w:ascii="GHEA Mariam" w:hAnsi="GHEA Mariam" w:cs="AK Courier"/>
        </w:rPr>
        <w:t>՝</w:t>
      </w:r>
      <w:r w:rsidR="00732A29">
        <w:rPr>
          <w:rFonts w:ascii="GHEA Mariam" w:hAnsi="GHEA Mariam" w:cs="AK Courier"/>
        </w:rPr>
        <w:t xml:space="preserve"> պայմանագրերում տեղ գտած սխալների ուղղման առանձնահատկությունները կարգավորող ներքին իրավական ակտեր</w:t>
      </w:r>
      <w:r w:rsidR="000C499C">
        <w:rPr>
          <w:rFonts w:ascii="GHEA Mariam" w:hAnsi="GHEA Mariam" w:cs="AK Courier"/>
        </w:rPr>
        <w:t xml:space="preserve">: Վերջինս է սահմանելու </w:t>
      </w:r>
      <w:r w:rsidR="000C499C" w:rsidRPr="005F10A8">
        <w:rPr>
          <w:rFonts w:ascii="GHEA Mariam" w:hAnsi="GHEA Mariam" w:cs="AK Courier"/>
        </w:rPr>
        <w:t>անշարժ գույքի պետական ռեգիստրի պաշտոնական կայքէջի էլեկտրոնային համակարգի միջոցով ինքնաշխատ եղանակով տրամադրվող վճարովի տեղեկությունների ցանկը, ինչպես նաև ինքնաշխատ եղանակով տրամադրվող</w:t>
      </w:r>
      <w:r w:rsidR="009A44D6">
        <w:rPr>
          <w:rFonts w:ascii="GHEA Mariam" w:hAnsi="GHEA Mariam" w:cs="AK Courier"/>
        </w:rPr>
        <w:t xml:space="preserve"> և</w:t>
      </w:r>
      <w:r w:rsidR="000C499C" w:rsidRPr="005F10A8">
        <w:rPr>
          <w:rFonts w:ascii="GHEA Mariam" w:hAnsi="GHEA Mariam" w:cs="AK Courier"/>
        </w:rPr>
        <w:t xml:space="preserve"> յուրաքանչյուր փաթեթում ներառվող վճարովի տեղեկությունների ցանկը (առնվազն չորս տեղեկություն)</w:t>
      </w:r>
      <w:r w:rsidR="000C499C">
        <w:rPr>
          <w:rFonts w:ascii="GHEA Mariam" w:hAnsi="GHEA Mariam" w:cs="AK Courier"/>
        </w:rPr>
        <w:t>,</w:t>
      </w:r>
      <w:r w:rsidR="00732A29">
        <w:rPr>
          <w:rFonts w:ascii="GHEA Mariam" w:hAnsi="GHEA Mariam" w:cs="AK Courier"/>
        </w:rPr>
        <w:t xml:space="preserve"> իսկ </w:t>
      </w:r>
      <w:r>
        <w:rPr>
          <w:rFonts w:ascii="GHEA Mariam" w:hAnsi="GHEA Mariam" w:cs="AK Courier"/>
        </w:rPr>
        <w:t xml:space="preserve"> </w:t>
      </w:r>
      <w:r w:rsidR="00732A29">
        <w:rPr>
          <w:rFonts w:ascii="GHEA Mariam" w:hAnsi="GHEA Mariam" w:cs="AK Courier"/>
        </w:rPr>
        <w:t>ՀՀ կառավարությ</w:t>
      </w:r>
      <w:r w:rsidR="000C499C">
        <w:rPr>
          <w:rFonts w:ascii="GHEA Mariam" w:hAnsi="GHEA Mariam" w:cs="AK Courier"/>
        </w:rPr>
        <w:t>ա</w:t>
      </w:r>
      <w:r w:rsidR="00732A29">
        <w:rPr>
          <w:rFonts w:ascii="GHEA Mariam" w:hAnsi="GHEA Mariam" w:cs="AK Courier"/>
        </w:rPr>
        <w:t>ն</w:t>
      </w:r>
      <w:r w:rsidR="000C499C">
        <w:rPr>
          <w:rFonts w:ascii="GHEA Mariam" w:hAnsi="GHEA Mariam" w:cs="AK Courier"/>
        </w:rPr>
        <w:t>ն է վերապահվում</w:t>
      </w:r>
      <w:r w:rsidR="00732A29">
        <w:rPr>
          <w:rFonts w:ascii="GHEA Mariam" w:hAnsi="GHEA Mariam" w:cs="AK Courier"/>
        </w:rPr>
        <w:t xml:space="preserve"> սահմանելու կադաստրային քարտեզներում (հատակագծերում) հայտնաբերված սխալների ուղղման կարգը:</w:t>
      </w:r>
    </w:p>
    <w:p w:rsidR="00732A29" w:rsidRDefault="00732A29" w:rsidP="00445FB2">
      <w:pPr>
        <w:tabs>
          <w:tab w:val="left" w:pos="284"/>
        </w:tabs>
        <w:spacing w:after="0"/>
        <w:ind w:right="-22" w:firstLine="14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Ընդլայնվելու է սահմանափակված մատչելիությամբ </w:t>
      </w:r>
      <w:r w:rsidR="009219B8">
        <w:rPr>
          <w:rFonts w:ascii="GHEA Mariam" w:hAnsi="GHEA Mariam" w:cs="AK Courier"/>
        </w:rPr>
        <w:t xml:space="preserve">տեղեկատվություն </w:t>
      </w:r>
      <w:r w:rsidR="009219B8">
        <w:rPr>
          <w:rFonts w:ascii="GHEA Mariam" w:hAnsi="GHEA Mariam"/>
        </w:rPr>
        <w:t>ստա</w:t>
      </w:r>
      <w:r w:rsidR="00167B20">
        <w:rPr>
          <w:rFonts w:ascii="GHEA Mariam" w:hAnsi="GHEA Mariam"/>
        </w:rPr>
        <w:t>ցող անձանց</w:t>
      </w:r>
      <w:r w:rsidR="000C499C">
        <w:rPr>
          <w:rFonts w:ascii="GHEA Mariam" w:hAnsi="GHEA Mariam"/>
        </w:rPr>
        <w:t xml:space="preserve"> շրջանակը</w:t>
      </w:r>
      <w:r w:rsidR="00167B20">
        <w:rPr>
          <w:rFonts w:ascii="GHEA Mariam" w:hAnsi="GHEA Mariam"/>
        </w:rPr>
        <w:t xml:space="preserve">, </w:t>
      </w:r>
      <w:r w:rsidR="00167B20">
        <w:rPr>
          <w:rFonts w:ascii="GHEA Mariam" w:hAnsi="GHEA Mariam" w:cs="AK Courier"/>
        </w:rPr>
        <w:t>մինչև 2019 թվականի հուլիսի 1-ը տրամադրված գրանցման վկայականը նոր գրանցման վկայականով փոխարինելու համար դիմող անձանց շրջանակը</w:t>
      </w:r>
      <w:r w:rsidR="009219B8">
        <w:rPr>
          <w:rFonts w:ascii="GHEA Mariam" w:hAnsi="GHEA Mariam"/>
        </w:rPr>
        <w:t>, ինչպես նաև անշարժ</w:t>
      </w:r>
      <w:r w:rsidR="009219B8">
        <w:rPr>
          <w:rFonts w:ascii="Calibri" w:hAnsi="Calibri" w:cs="Calibri"/>
        </w:rPr>
        <w:t> </w:t>
      </w:r>
      <w:r w:rsidR="009219B8">
        <w:rPr>
          <w:rFonts w:ascii="GHEA Mariam" w:hAnsi="GHEA Mariam"/>
        </w:rPr>
        <w:t>գույքի</w:t>
      </w:r>
      <w:r w:rsidR="009219B8">
        <w:rPr>
          <w:rFonts w:ascii="Calibri" w:hAnsi="Calibri" w:cs="Calibri"/>
        </w:rPr>
        <w:t> </w:t>
      </w:r>
      <w:r w:rsidR="009219B8">
        <w:rPr>
          <w:rFonts w:ascii="GHEA Mariam" w:hAnsi="GHEA Mariam"/>
        </w:rPr>
        <w:t xml:space="preserve">իրավական կադաստրի տեղեկատվության կազմում արտացոլվող </w:t>
      </w:r>
      <w:r w:rsidR="009219B8">
        <w:rPr>
          <w:rFonts w:ascii="GHEA Mariam" w:hAnsi="GHEA Mariam"/>
        </w:rPr>
        <w:lastRenderedPageBreak/>
        <w:t>սահմանափակումների մասին տեղեկությունների</w:t>
      </w:r>
      <w:r w:rsidR="00167B20">
        <w:rPr>
          <w:rFonts w:ascii="GHEA Mariam" w:hAnsi="GHEA Mariam"/>
        </w:rPr>
        <w:t xml:space="preserve"> շրջանակը</w:t>
      </w:r>
      <w:r w:rsidR="009219B8">
        <w:rPr>
          <w:rFonts w:ascii="GHEA Mariam" w:hAnsi="GHEA Mariam"/>
        </w:rPr>
        <w:t xml:space="preserve"> (պատմամշակութային հուշարձան և այլն):</w:t>
      </w:r>
      <w:r w:rsidR="00167B20">
        <w:rPr>
          <w:rFonts w:ascii="GHEA Mariam" w:hAnsi="GHEA Mariam"/>
        </w:rPr>
        <w:t xml:space="preserve"> Նախատեսվում է կարգավորել </w:t>
      </w:r>
      <w:r w:rsidR="007579E7">
        <w:rPr>
          <w:rFonts w:ascii="GHEA Mariam" w:hAnsi="GHEA Mariam"/>
        </w:rPr>
        <w:t xml:space="preserve">և հստակեցնել </w:t>
      </w:r>
      <w:r w:rsidR="00167B20">
        <w:rPr>
          <w:rFonts w:ascii="GHEA Mariam" w:hAnsi="GHEA Mariam"/>
        </w:rPr>
        <w:t>նաև ամուսինների համատեղ կյանքի ընթացքում ձեռքբերված գույքային հարաբերությունների</w:t>
      </w:r>
      <w:r w:rsidR="009A44D6">
        <w:rPr>
          <w:rFonts w:ascii="GHEA Mariam" w:hAnsi="GHEA Mariam"/>
        </w:rPr>
        <w:t>ն առնչվող</w:t>
      </w:r>
      <w:r w:rsidR="00167B20">
        <w:rPr>
          <w:rFonts w:ascii="GHEA Mariam" w:hAnsi="GHEA Mariam"/>
        </w:rPr>
        <w:t xml:space="preserve"> հարցեր</w:t>
      </w:r>
      <w:r w:rsidR="009A44D6">
        <w:rPr>
          <w:rFonts w:ascii="GHEA Mariam" w:hAnsi="GHEA Mariam"/>
        </w:rPr>
        <w:t>ը</w:t>
      </w:r>
      <w:r w:rsidR="00167B20">
        <w:rPr>
          <w:rFonts w:ascii="GHEA Mariam" w:hAnsi="GHEA Mariam"/>
        </w:rPr>
        <w:t>:</w:t>
      </w:r>
    </w:p>
    <w:p w:rsidR="009219B8" w:rsidRDefault="009219B8" w:rsidP="00445FB2">
      <w:pPr>
        <w:spacing w:after="0"/>
        <w:ind w:right="-22"/>
        <w:jc w:val="both"/>
        <w:rPr>
          <w:rFonts w:ascii="GHEA Mariam" w:eastAsia="Times New Roman" w:hAnsi="GHEA Mariam" w:cs="Sylfaen"/>
          <w:color w:val="000000"/>
          <w:lang w:eastAsia="ru-RU"/>
        </w:rPr>
      </w:pPr>
      <w:r>
        <w:rPr>
          <w:rFonts w:ascii="GHEA Mariam" w:hAnsi="GHEA Mariam" w:cs="Sylfaen"/>
        </w:rPr>
        <w:t xml:space="preserve">   </w:t>
      </w:r>
      <w:r w:rsidR="00732A29" w:rsidRPr="008D11BE">
        <w:rPr>
          <w:rFonts w:ascii="GHEA Mariam" w:hAnsi="GHEA Mariam" w:cs="Sylfaen"/>
        </w:rPr>
        <w:t>Ն</w:t>
      </w:r>
      <w:r w:rsidR="00732A29" w:rsidRPr="008D11BE">
        <w:rPr>
          <w:rFonts w:ascii="GHEA Mariam" w:hAnsi="GHEA Mariam" w:cs="Sylfaen"/>
          <w:lang w:val="hy-AM"/>
        </w:rPr>
        <w:t>ախագծ</w:t>
      </w:r>
      <w:r w:rsidR="00732A29" w:rsidRPr="008D11BE">
        <w:rPr>
          <w:rFonts w:ascii="GHEA Mariam" w:hAnsi="GHEA Mariam" w:cs="Sylfaen"/>
        </w:rPr>
        <w:t>ի</w:t>
      </w:r>
      <w:r w:rsidR="00732A29" w:rsidRPr="008D11BE">
        <w:rPr>
          <w:rFonts w:ascii="GHEA Mariam" w:hAnsi="GHEA Mariam" w:cs="Sylfaen"/>
          <w:lang w:val="hy-AM"/>
        </w:rPr>
        <w:t xml:space="preserve"> </w:t>
      </w:r>
      <w:r w:rsidR="00732A29" w:rsidRPr="008D11BE">
        <w:rPr>
          <w:rFonts w:ascii="GHEA Mariam" w:hAnsi="GHEA Mariam" w:cs="Sylfaen"/>
        </w:rPr>
        <w:t xml:space="preserve">ընդունմամբ իրավական կարգավորում կստանան անշարժ գույքի պետական միասնական կադաստրի </w:t>
      </w:r>
      <w:r w:rsidR="00167B20">
        <w:rPr>
          <w:rFonts w:ascii="GHEA Mariam" w:hAnsi="GHEA Mariam" w:cs="Sylfaen"/>
        </w:rPr>
        <w:t xml:space="preserve">կազմից </w:t>
      </w:r>
      <w:r w:rsidR="00732A29" w:rsidRPr="008D11BE">
        <w:rPr>
          <w:rFonts w:ascii="GHEA Mariam" w:hAnsi="GHEA Mariam" w:cs="Sylfaen"/>
        </w:rPr>
        <w:t>տեղեկատվության էլեկտրոնային</w:t>
      </w:r>
      <w:r>
        <w:rPr>
          <w:rFonts w:ascii="GHEA Mariam" w:hAnsi="GHEA Mariam" w:cs="Sylfaen"/>
        </w:rPr>
        <w:t xml:space="preserve">, ինչպես նաև ինքնաշխատ եղանակով </w:t>
      </w:r>
      <w:r w:rsidR="00732A29" w:rsidRPr="008D11BE">
        <w:rPr>
          <w:rFonts w:ascii="GHEA Mariam" w:hAnsi="GHEA Mariam" w:cs="Sylfaen"/>
        </w:rPr>
        <w:t xml:space="preserve">տրամադրման </w:t>
      </w:r>
      <w:r>
        <w:rPr>
          <w:rFonts w:ascii="GHEA Mariam" w:hAnsi="GHEA Mariam" w:cs="Sylfaen"/>
        </w:rPr>
        <w:t>կարգը, ժամկետն</w:t>
      </w:r>
      <w:r w:rsidR="009A44D6">
        <w:rPr>
          <w:rFonts w:ascii="GHEA Mariam" w:hAnsi="GHEA Mariam" w:cs="Sylfaen"/>
        </w:rPr>
        <w:t>եր</w:t>
      </w:r>
      <w:r>
        <w:rPr>
          <w:rFonts w:ascii="GHEA Mariam" w:hAnsi="GHEA Mariam" w:cs="Sylfaen"/>
        </w:rPr>
        <w:t xml:space="preserve">ը, </w:t>
      </w:r>
      <w:r w:rsidR="00167B20">
        <w:rPr>
          <w:rFonts w:ascii="GHEA Mariam" w:hAnsi="GHEA Mariam" w:cs="Sylfaen"/>
        </w:rPr>
        <w:t xml:space="preserve">մերժման հիմքերը, </w:t>
      </w:r>
      <w:r>
        <w:rPr>
          <w:rFonts w:ascii="GHEA Mariam" w:hAnsi="GHEA Mariam" w:cs="Sylfaen"/>
        </w:rPr>
        <w:t xml:space="preserve">վճարները, </w:t>
      </w:r>
      <w:r w:rsidR="009A44D6">
        <w:rPr>
          <w:rFonts w:ascii="GHEA Mariam" w:hAnsi="GHEA Mariam" w:cs="Sylfaen"/>
        </w:rPr>
        <w:t>ի</w:t>
      </w:r>
      <w:r>
        <w:rPr>
          <w:rFonts w:ascii="GHEA Mariam" w:hAnsi="GHEA Mariam" w:cs="Sylfaen"/>
        </w:rPr>
        <w:t>ն</w:t>
      </w:r>
      <w:r w:rsidR="009A44D6">
        <w:rPr>
          <w:rFonts w:ascii="GHEA Mariam" w:hAnsi="GHEA Mariam" w:cs="Sylfaen"/>
        </w:rPr>
        <w:t>չն</w:t>
      </w:r>
      <w:r>
        <w:rPr>
          <w:rFonts w:ascii="GHEA Mariam" w:hAnsi="GHEA Mariam" w:cs="Sylfaen"/>
        </w:rPr>
        <w:t xml:space="preserve"> էլ ավելի կդյուրացնի տեղեկատվություն հայցողների </w:t>
      </w:r>
      <w:r w:rsidR="00732A29" w:rsidRPr="008D11BE">
        <w:rPr>
          <w:rFonts w:ascii="GHEA Mariam" w:hAnsi="GHEA Mariam" w:cs="Sylfaen"/>
        </w:rPr>
        <w:t>գործողություններ</w:t>
      </w:r>
      <w:r>
        <w:rPr>
          <w:rFonts w:ascii="GHEA Mariam" w:hAnsi="GHEA Mariam" w:cs="Sylfaen"/>
        </w:rPr>
        <w:t>ը, կկրճատի ժամանակը,</w:t>
      </w:r>
      <w:r w:rsidR="00732A29" w:rsidRPr="008D11BE">
        <w:rPr>
          <w:rFonts w:ascii="GHEA Mariam" w:hAnsi="GHEA Mariam" w:cs="Sylfaen"/>
        </w:rPr>
        <w:t xml:space="preserve"> 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որն էլ </w:t>
      </w:r>
      <w:r w:rsidR="009A44D6">
        <w:rPr>
          <w:rFonts w:ascii="GHEA Mariam" w:eastAsia="Times New Roman" w:hAnsi="GHEA Mariam" w:cs="Times New Roman"/>
          <w:color w:val="000000"/>
          <w:lang w:eastAsia="ru-RU"/>
        </w:rPr>
        <w:t xml:space="preserve">իր հերթին 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կնպաստի </w:t>
      </w:r>
      <w:r>
        <w:rPr>
          <w:rFonts w:ascii="GHEA Mariam" w:eastAsia="Times New Roman" w:hAnsi="GHEA Mariam" w:cs="Sylfaen"/>
          <w:color w:val="000000"/>
          <w:lang w:eastAsia="ru-RU"/>
        </w:rPr>
        <w:t>ՀՀ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 </w:t>
      </w:r>
      <w:r>
        <w:rPr>
          <w:rFonts w:ascii="GHEA Mariam" w:eastAsia="Times New Roman" w:hAnsi="GHEA Mariam" w:cs="Sylfaen"/>
          <w:color w:val="000000"/>
          <w:lang w:eastAsia="ru-RU"/>
        </w:rPr>
        <w:t>դիրքի բարելավմանը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 «</w:t>
      </w:r>
      <w:r>
        <w:rPr>
          <w:rFonts w:ascii="GHEA Mariam" w:eastAsia="Times New Roman" w:hAnsi="GHEA Mariam" w:cs="Sylfaen"/>
          <w:color w:val="000000"/>
          <w:lang w:eastAsia="ru-RU"/>
        </w:rPr>
        <w:t>Գործարարությամբ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 </w:t>
      </w:r>
      <w:r>
        <w:rPr>
          <w:rFonts w:ascii="GHEA Mariam" w:eastAsia="Times New Roman" w:hAnsi="GHEA Mariam" w:cs="Sylfaen"/>
          <w:color w:val="000000"/>
          <w:lang w:eastAsia="ru-RU"/>
        </w:rPr>
        <w:t>զբաղվելը</w:t>
      </w:r>
      <w:r>
        <w:rPr>
          <w:rFonts w:ascii="GHEA Mariam" w:eastAsia="Times New Roman" w:hAnsi="GHEA Mariam" w:cs="Times New Roman"/>
          <w:color w:val="000000"/>
          <w:lang w:eastAsia="ru-RU"/>
        </w:rPr>
        <w:t xml:space="preserve"> </w:t>
      </w:r>
      <w:r>
        <w:rPr>
          <w:rFonts w:ascii="GHEA Mariam" w:eastAsia="Times New Roman" w:hAnsi="GHEA Mariam" w:cs="Sylfaen"/>
          <w:color w:val="000000"/>
          <w:lang w:eastAsia="ru-RU"/>
        </w:rPr>
        <w:t>զեկույց</w:t>
      </w:r>
      <w:r>
        <w:rPr>
          <w:rFonts w:ascii="GHEA Mariam" w:eastAsia="Times New Roman" w:hAnsi="GHEA Mariam" w:cs="Times New Roman"/>
          <w:color w:val="000000"/>
          <w:lang w:eastAsia="ru-RU"/>
        </w:rPr>
        <w:t>»-</w:t>
      </w:r>
      <w:r>
        <w:rPr>
          <w:rFonts w:ascii="GHEA Mariam" w:eastAsia="Times New Roman" w:hAnsi="GHEA Mariam" w:cs="Sylfaen"/>
          <w:color w:val="000000"/>
          <w:lang w:eastAsia="ru-RU"/>
        </w:rPr>
        <w:t>ում:</w:t>
      </w:r>
    </w:p>
    <w:p w:rsidR="00167B20" w:rsidRDefault="00167B20" w:rsidP="00445FB2">
      <w:pPr>
        <w:spacing w:after="0"/>
        <w:ind w:right="-22"/>
        <w:jc w:val="both"/>
        <w:rPr>
          <w:rFonts w:ascii="GHEA Mariam" w:eastAsia="Times New Roman" w:hAnsi="GHEA Mariam" w:cs="Sylfaen"/>
          <w:color w:val="000000"/>
          <w:lang w:eastAsia="ru-RU"/>
        </w:rPr>
      </w:pPr>
      <w:r>
        <w:rPr>
          <w:rFonts w:ascii="GHEA Mariam" w:eastAsia="Times New Roman" w:hAnsi="GHEA Mariam" w:cs="Sylfaen"/>
          <w:color w:val="000000"/>
          <w:lang w:eastAsia="ru-RU"/>
        </w:rPr>
        <w:t xml:space="preserve">   </w:t>
      </w:r>
      <w:r>
        <w:rPr>
          <w:rFonts w:ascii="GHEA Mariam" w:hAnsi="GHEA Mariam" w:cs="AK Courier"/>
        </w:rPr>
        <w:t>Հստակեցվում է ստորագրությունների իսկության ճանաչման նպատակով ներկայացվող պայմանագրի</w:t>
      </w:r>
      <w:r w:rsidR="009A44D6">
        <w:rPr>
          <w:rFonts w:ascii="GHEA Mariam" w:hAnsi="GHEA Mariam" w:cs="AK Courier"/>
        </w:rPr>
        <w:t>ն</w:t>
      </w:r>
      <w:r>
        <w:rPr>
          <w:rFonts w:ascii="GHEA Mariam" w:hAnsi="GHEA Mariam" w:cs="AK Courier"/>
        </w:rPr>
        <w:t xml:space="preserve"> </w:t>
      </w:r>
      <w:r w:rsidR="009A44D6">
        <w:rPr>
          <w:rFonts w:ascii="GHEA Mariam" w:hAnsi="GHEA Mariam" w:cs="AK Courier"/>
        </w:rPr>
        <w:t>առնչվող</w:t>
      </w:r>
      <w:r>
        <w:rPr>
          <w:rFonts w:ascii="GHEA Mariam" w:hAnsi="GHEA Mariam" w:cs="AK Courier"/>
        </w:rPr>
        <w:t xml:space="preserve"> որոշակի դրույթներ</w:t>
      </w:r>
      <w:r w:rsidR="008759EB">
        <w:rPr>
          <w:rFonts w:ascii="GHEA Mariam" w:hAnsi="GHEA Mariam" w:cs="AK Courier"/>
        </w:rPr>
        <w:t>:</w:t>
      </w:r>
    </w:p>
    <w:p w:rsidR="008759EB" w:rsidRDefault="009219B8" w:rsidP="00445FB2">
      <w:pPr>
        <w:spacing w:after="0"/>
        <w:ind w:right="-22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t xml:space="preserve">   Նախատեսվում է էժանացնել գյուղատնտեսական նշանակության հողամասերի վերաբերյալ տեղեկատվության տրամադրման համար Օրենքով սահմանված վճարները:</w:t>
      </w:r>
    </w:p>
    <w:p w:rsidR="008759EB" w:rsidRDefault="008759EB">
      <w:pPr>
        <w:spacing w:after="160" w:line="259" w:lineRule="auto"/>
        <w:rPr>
          <w:rFonts w:ascii="GHEA Mariam" w:hAnsi="GHEA Mariam" w:cs="AK Courier"/>
        </w:rPr>
      </w:pPr>
      <w:r>
        <w:rPr>
          <w:rFonts w:ascii="GHEA Mariam" w:hAnsi="GHEA Mariam" w:cs="AK Courier"/>
        </w:rPr>
        <w:br w:type="page"/>
      </w:r>
    </w:p>
    <w:p w:rsidR="007579E7" w:rsidRPr="00452D21" w:rsidRDefault="007579E7" w:rsidP="00445FB2">
      <w:pPr>
        <w:tabs>
          <w:tab w:val="left" w:pos="7110"/>
        </w:tabs>
        <w:spacing w:after="240"/>
        <w:jc w:val="center"/>
        <w:rPr>
          <w:rFonts w:ascii="GHEA Mariam" w:hAnsi="GHEA Mariam"/>
          <w:bCs/>
          <w:lang w:val="af-ZA"/>
        </w:rPr>
      </w:pPr>
      <w:r w:rsidRPr="00452D21">
        <w:rPr>
          <w:rFonts w:ascii="GHEA Mariam" w:hAnsi="GHEA Mariam"/>
          <w:bCs/>
        </w:rPr>
        <w:lastRenderedPageBreak/>
        <w:t>ՏԵՂԵԿԱՆՔ</w:t>
      </w:r>
    </w:p>
    <w:p w:rsidR="007579E7" w:rsidRPr="00452D21" w:rsidRDefault="007579E7" w:rsidP="00445FB2">
      <w:pPr>
        <w:autoSpaceDE w:val="0"/>
        <w:autoSpaceDN w:val="0"/>
        <w:adjustRightInd w:val="0"/>
        <w:spacing w:after="240"/>
        <w:ind w:firstLine="400"/>
        <w:jc w:val="center"/>
        <w:rPr>
          <w:rFonts w:ascii="GHEA Mariam" w:hAnsi="GHEA Mariam" w:cs="Sylfaen"/>
        </w:rPr>
      </w:pPr>
      <w:r w:rsidRPr="00452D21">
        <w:rPr>
          <w:rFonts w:ascii="GHEA Mariam" w:hAnsi="GHEA Mariam" w:cs="AK Courier"/>
        </w:rPr>
        <w:t>«ԳՈՒՅՔԻ ՆԿԱՏՄԱՄԲ ԻՐԱՎՈՒՆՔՆԵՐԻ ՊԵՏԱԿԱՆ ԳՐԱՆՑՄԱՆ ՄԱՍԻՆ» ՀԱՅԱՍՏԱՆԻ ՀԱՆՐԱՊԵՏՈՒԹՅԱՆ ՕՐԵՆՔՈՒՄ ԼՐԱՑՈՒՄՆԵՐ ԵՎ ՓՈՓՈԽՈՒԹՅՈՒՆՆԵՐ ԿԱՏԱՐԵԼՈՒ ՄԱՍԻՆ</w:t>
      </w:r>
      <w:r w:rsidRPr="00452D21">
        <w:rPr>
          <w:rStyle w:val="Strong"/>
          <w:rFonts w:ascii="GHEA Mariam" w:hAnsi="GHEA Mariam" w:cs="GHEA Mariam"/>
          <w:shd w:val="clear" w:color="auto" w:fill="FFFFFF"/>
          <w:lang w:val="hy-AM"/>
        </w:rPr>
        <w:t xml:space="preserve"> </w:t>
      </w:r>
      <w:r w:rsidRPr="00452D21"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  <w:t>ՀԱՅԱՍՏԱՆԻ ՀԱՆՐԱՊԵՏՈՒԹՅԱՆ</w:t>
      </w:r>
      <w:r w:rsidRPr="00452D21">
        <w:rPr>
          <w:rStyle w:val="Strong"/>
          <w:rFonts w:ascii="GHEA Mariam" w:hAnsi="GHEA Mariam" w:cs="GHEA Mariam"/>
          <w:shd w:val="clear" w:color="auto" w:fill="FFFFFF"/>
          <w:lang w:val="hy-AM"/>
        </w:rPr>
        <w:t xml:space="preserve"> </w:t>
      </w:r>
      <w:r w:rsidRPr="00452D21">
        <w:rPr>
          <w:rFonts w:ascii="GHEA Mariam" w:hAnsi="GHEA Mariam" w:cs="GHEA Mariam"/>
          <w:bCs/>
          <w:lang w:val="hy-AM"/>
        </w:rPr>
        <w:t xml:space="preserve">ՕՐԵՆՔԻ </w:t>
      </w:r>
      <w:r w:rsidRPr="00452D21">
        <w:rPr>
          <w:rFonts w:ascii="GHEA Mariam" w:hAnsi="GHEA Mariam" w:cs="GHEA Mariam"/>
          <w:bCs/>
        </w:rPr>
        <w:t xml:space="preserve">ՆԱԽԱԳԾԻ </w:t>
      </w:r>
      <w:r w:rsidRPr="00452D21">
        <w:rPr>
          <w:rFonts w:ascii="GHEA Mariam" w:hAnsi="GHEA Mariam"/>
        </w:rPr>
        <w:t xml:space="preserve">ԸՆԴՈՒՆՄԱՆ ԿԱՊԱԿՑՈՒԹՅԱՄԲ </w:t>
      </w:r>
      <w:r w:rsidRPr="00452D21">
        <w:rPr>
          <w:rFonts w:ascii="GHEA Mariam" w:hAnsi="GHEA Mariam" w:cs="Sylfaen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7579E7" w:rsidRPr="00D452D7" w:rsidRDefault="00EF5FF1" w:rsidP="00D452D7">
      <w:pPr>
        <w:spacing w:after="0"/>
        <w:jc w:val="both"/>
        <w:rPr>
          <w:rFonts w:ascii="GHEA Mariam" w:hAnsi="GHEA Mariam" w:cs="GHEA Mariam"/>
          <w:lang w:val="de-AT"/>
        </w:rPr>
      </w:pPr>
      <w:r w:rsidRPr="00D452D7">
        <w:rPr>
          <w:rFonts w:ascii="GHEA Mariam" w:hAnsi="GHEA Mariam"/>
        </w:rPr>
        <w:t xml:space="preserve">   </w:t>
      </w:r>
      <w:r w:rsidR="007579E7" w:rsidRPr="00D452D7">
        <w:rPr>
          <w:rFonts w:ascii="GHEA Mariam" w:hAnsi="GHEA Mariam"/>
        </w:rPr>
        <w:t xml:space="preserve">«Գույքի նկատմամբ իրավունքների պետական գրանցման մասին» </w:t>
      </w:r>
      <w:r w:rsidR="007579E7" w:rsidRPr="00D452D7">
        <w:rPr>
          <w:rFonts w:ascii="GHEA Mariam" w:hAnsi="GHEA Mariam"/>
          <w:lang w:val="hy-AM"/>
        </w:rPr>
        <w:t xml:space="preserve">Հայաստանի Հանրապետության </w:t>
      </w:r>
      <w:r w:rsidR="007579E7" w:rsidRPr="00D452D7">
        <w:rPr>
          <w:rFonts w:ascii="GHEA Mariam" w:hAnsi="GHEA Mariam"/>
        </w:rPr>
        <w:t xml:space="preserve">օրենքում լրացումներ և փոփոխություններ կատարելու մասին» </w:t>
      </w:r>
      <w:r w:rsidR="003E3A56">
        <w:rPr>
          <w:rFonts w:ascii="GHEA Mariam" w:hAnsi="GHEA Mariam"/>
        </w:rPr>
        <w:t xml:space="preserve">ՀՀ </w:t>
      </w:r>
      <w:r w:rsidR="007579E7" w:rsidRPr="00D452D7">
        <w:rPr>
          <w:rFonts w:ascii="GHEA Mariam" w:hAnsi="GHEA Mariam"/>
        </w:rPr>
        <w:t xml:space="preserve">օրենքի </w:t>
      </w:r>
      <w:r w:rsidR="007579E7" w:rsidRPr="00D452D7">
        <w:rPr>
          <w:rFonts w:ascii="GHEA Mariam" w:hAnsi="GHEA Mariam"/>
          <w:bCs/>
          <w:lang w:val="hy-AM"/>
        </w:rPr>
        <w:t>նախագծի</w:t>
      </w:r>
      <w:r w:rsidR="007579E7" w:rsidRPr="00D452D7">
        <w:rPr>
          <w:rFonts w:ascii="GHEA Mariam" w:hAnsi="GHEA Mariam"/>
        </w:rPr>
        <w:t xml:space="preserve"> </w:t>
      </w:r>
      <w:r w:rsidR="007579E7" w:rsidRPr="00D452D7">
        <w:rPr>
          <w:rFonts w:ascii="GHEA Mariam" w:hAnsi="GHEA Mariam" w:cs="Sylfaen"/>
          <w:lang w:val="hy-AM"/>
        </w:rPr>
        <w:t xml:space="preserve">ընդունման </w:t>
      </w:r>
      <w:r w:rsidR="007579E7" w:rsidRPr="00D452D7">
        <w:rPr>
          <w:rFonts w:ascii="GHEA Mariam" w:hAnsi="GHEA Mariam" w:cs="GHEA Mariam"/>
          <w:lang w:val="de-AT"/>
        </w:rPr>
        <w:t xml:space="preserve">ազդեցությունը </w:t>
      </w:r>
      <w:r w:rsidR="007579E7" w:rsidRPr="00D452D7">
        <w:rPr>
          <w:rFonts w:ascii="GHEA Mariam" w:hAnsi="GHEA Mariam"/>
        </w:rPr>
        <w:t>ՀՀ</w:t>
      </w:r>
      <w:r w:rsidR="007579E7" w:rsidRPr="00D452D7">
        <w:rPr>
          <w:rFonts w:ascii="GHEA Mariam" w:hAnsi="GHEA Mariam" w:cs="GHEA Mariam"/>
          <w:lang w:val="de-AT"/>
        </w:rPr>
        <w:t xml:space="preserve"> պետական բյուջեի եկամուտների վրա կլինի բացասական, իսկ </w:t>
      </w:r>
      <w:r w:rsidR="007579E7" w:rsidRPr="00D452D7">
        <w:rPr>
          <w:rFonts w:ascii="GHEA Mariam" w:hAnsi="GHEA Mariam"/>
        </w:rPr>
        <w:t>ՀՀ</w:t>
      </w:r>
      <w:r w:rsidR="007579E7" w:rsidRPr="00D452D7">
        <w:rPr>
          <w:rFonts w:ascii="GHEA Mariam" w:hAnsi="GHEA Mariam" w:cs="GHEA Mariam"/>
          <w:lang w:val="de-AT"/>
        </w:rPr>
        <w:t xml:space="preserve"> համայնքների բյուջեների </w:t>
      </w:r>
      <w:r w:rsidR="007579E7" w:rsidRPr="00D452D7">
        <w:rPr>
          <w:rFonts w:ascii="GHEA Mariam" w:hAnsi="GHEA Mariam" w:cs="GHEA Mariam"/>
          <w:lang w:val="hy-AM"/>
        </w:rPr>
        <w:t>եկամուտների</w:t>
      </w:r>
      <w:r w:rsidR="007579E7" w:rsidRPr="00D452D7">
        <w:rPr>
          <w:rFonts w:ascii="GHEA Mariam" w:hAnsi="GHEA Mariam" w:cs="GHEA Mariam"/>
          <w:lang w:val="de-AT"/>
        </w:rPr>
        <w:t>, պետական և համայնքների բյուջեների ծախսերի վրա կունենա չեզոք ազդեցություն:</w:t>
      </w:r>
    </w:p>
    <w:p w:rsidR="00CD2FE0" w:rsidRDefault="00EF5FF1" w:rsidP="00D452D7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lang w:val="de-AT"/>
        </w:rPr>
      </w:pPr>
      <w:r w:rsidRPr="00D452D7">
        <w:rPr>
          <w:rFonts w:ascii="GHEA Mariam" w:hAnsi="GHEA Mariam" w:cs="GHEA Mariam"/>
          <w:lang w:val="de-AT"/>
        </w:rPr>
        <w:t xml:space="preserve">  </w:t>
      </w:r>
      <w:r w:rsidRPr="00D452D7">
        <w:rPr>
          <w:rFonts w:ascii="GHEA Mariam" w:eastAsiaTheme="minorHAnsi" w:hAnsi="GHEA Mariam" w:cs="AK Courier"/>
        </w:rPr>
        <w:t xml:space="preserve"> </w:t>
      </w:r>
      <w:r w:rsidR="00D452D7" w:rsidRPr="00D452D7">
        <w:rPr>
          <w:rFonts w:ascii="GHEA Mariam" w:hAnsi="GHEA Mariam" w:cs="GHEA Mariam"/>
          <w:lang w:val="de-AT"/>
        </w:rPr>
        <w:t>Նախա</w:t>
      </w:r>
      <w:r w:rsidR="00D452D7" w:rsidRPr="00D452D7">
        <w:rPr>
          <w:rFonts w:ascii="GHEA Mariam" w:hAnsi="GHEA Mariam" w:cs="GHEA Mariam"/>
          <w:lang w:val="de-AT"/>
        </w:rPr>
        <w:softHyphen/>
        <w:t>գծի ընդու</w:t>
      </w:r>
      <w:r w:rsidR="00D452D7" w:rsidRPr="00D452D7">
        <w:rPr>
          <w:rFonts w:ascii="GHEA Mariam" w:hAnsi="GHEA Mariam" w:cs="GHEA Mariam"/>
          <w:lang w:val="de-AT"/>
        </w:rPr>
        <w:softHyphen/>
        <w:t>ն</w:t>
      </w:r>
      <w:r w:rsidR="00D452D7" w:rsidRPr="00D452D7">
        <w:rPr>
          <w:rFonts w:ascii="GHEA Mariam" w:hAnsi="GHEA Mariam" w:cs="GHEA Mariam"/>
          <w:lang w:val="hy-AM"/>
        </w:rPr>
        <w:t>ումը</w:t>
      </w:r>
      <w:r w:rsidR="00D452D7" w:rsidRPr="00D452D7">
        <w:rPr>
          <w:rFonts w:ascii="GHEA Mariam" w:hAnsi="GHEA Mariam" w:cs="GHEA Mariam"/>
          <w:lang w:val="de-AT"/>
        </w:rPr>
        <w:t xml:space="preserve"> </w:t>
      </w:r>
      <w:r w:rsidR="00D452D7" w:rsidRPr="00D452D7">
        <w:rPr>
          <w:rFonts w:ascii="GHEA Mariam" w:hAnsi="GHEA Mariam" w:cs="GHEA Mariam"/>
          <w:lang w:val="hy-AM"/>
        </w:rPr>
        <w:t xml:space="preserve">չի կարող էական ազդեցություն ունենալ </w:t>
      </w:r>
      <w:r w:rsidR="00D452D7" w:rsidRPr="00D452D7">
        <w:rPr>
          <w:rFonts w:ascii="GHEA Mariam" w:hAnsi="GHEA Mariam" w:cs="GHEA Mariam"/>
          <w:lang w:val="de-AT"/>
        </w:rPr>
        <w:t>ՀՀ պետա</w:t>
      </w:r>
      <w:r w:rsidR="00D452D7" w:rsidRPr="00D452D7">
        <w:rPr>
          <w:rFonts w:ascii="GHEA Mariam" w:hAnsi="GHEA Mariam" w:cs="GHEA Mariam"/>
          <w:lang w:val="de-AT"/>
        </w:rPr>
        <w:softHyphen/>
        <w:t>կան բյու</w:t>
      </w:r>
      <w:r w:rsidR="00D452D7" w:rsidRPr="00D452D7">
        <w:rPr>
          <w:rFonts w:ascii="GHEA Mariam" w:hAnsi="GHEA Mariam" w:cs="GHEA Mariam"/>
          <w:lang w:val="de-AT"/>
        </w:rPr>
        <w:softHyphen/>
        <w:t>ջեի եկամուտների վրա</w:t>
      </w:r>
      <w:r w:rsidR="003E3A56">
        <w:rPr>
          <w:rFonts w:ascii="GHEA Mariam" w:hAnsi="GHEA Mariam" w:cs="GHEA Mariam"/>
          <w:lang w:val="de-AT"/>
        </w:rPr>
        <w:t>՝</w:t>
      </w:r>
      <w:r w:rsidR="00CD2FE0">
        <w:rPr>
          <w:rFonts w:ascii="GHEA Mariam" w:hAnsi="GHEA Mariam" w:cs="GHEA Mariam"/>
          <w:lang w:val="de-AT"/>
        </w:rPr>
        <w:t xml:space="preserve"> </w:t>
      </w:r>
      <w:r w:rsidR="00CD2FE0">
        <w:rPr>
          <w:rFonts w:ascii="GHEA Mariam" w:eastAsiaTheme="minorHAnsi" w:hAnsi="GHEA Mariam" w:cs="AK Courier"/>
        </w:rPr>
        <w:t>հաշվի առնելով</w:t>
      </w:r>
      <w:r w:rsidR="00A4359B">
        <w:rPr>
          <w:rFonts w:ascii="GHEA Mariam" w:eastAsiaTheme="minorHAnsi" w:hAnsi="GHEA Mariam" w:cs="AK Courier"/>
        </w:rPr>
        <w:t>,</w:t>
      </w:r>
      <w:r w:rsidR="00CD2FE0">
        <w:rPr>
          <w:rFonts w:ascii="GHEA Mariam" w:eastAsiaTheme="minorHAnsi" w:hAnsi="GHEA Mariam" w:cs="AK Courier"/>
        </w:rPr>
        <w:t xml:space="preserve"> որ վերջին 3 տարվա ընթացքում գ</w:t>
      </w:r>
      <w:r w:rsidR="00CD2FE0" w:rsidRPr="00D452D7">
        <w:rPr>
          <w:rFonts w:ascii="GHEA Mariam" w:eastAsiaTheme="minorHAnsi" w:hAnsi="GHEA Mariam" w:cs="AK Courier"/>
        </w:rPr>
        <w:t xml:space="preserve">ույքի, դրա նկատմամբ իրավունքների, սահմանափակումների վերաբերյալ տեղեկատվության տրամադրման համար գանձվող </w:t>
      </w:r>
      <w:r w:rsidR="00CD2FE0">
        <w:rPr>
          <w:rFonts w:ascii="GHEA Mariam" w:eastAsiaTheme="minorHAnsi" w:hAnsi="GHEA Mariam" w:cs="AK Courier"/>
        </w:rPr>
        <w:t xml:space="preserve">վճարների նվազեցվող մասով տրամադրվող տեղեկատվության համար գանձվել է </w:t>
      </w:r>
      <w:r w:rsidR="00C96A16">
        <w:rPr>
          <w:rFonts w:ascii="GHEA Mariam" w:eastAsiaTheme="minorHAnsi" w:hAnsi="GHEA Mariam" w:cs="AK Courier"/>
        </w:rPr>
        <w:t xml:space="preserve">շուրջ </w:t>
      </w:r>
      <w:r w:rsidR="00CD2FE0">
        <w:rPr>
          <w:rFonts w:ascii="GHEA Mariam" w:eastAsiaTheme="minorHAnsi" w:hAnsi="GHEA Mariam" w:cs="AK Courier"/>
        </w:rPr>
        <w:t>3 մլն</w:t>
      </w:r>
      <w:r w:rsidR="00C96A16">
        <w:rPr>
          <w:rFonts w:ascii="GHEA Mariam" w:eastAsiaTheme="minorHAnsi" w:hAnsi="GHEA Mariam" w:cs="AK Courier"/>
        </w:rPr>
        <w:t xml:space="preserve"> 700 հարյուր հազար</w:t>
      </w:r>
      <w:r w:rsidR="00CD2FE0">
        <w:rPr>
          <w:rFonts w:ascii="GHEA Mariam" w:eastAsiaTheme="minorHAnsi" w:hAnsi="GHEA Mariam" w:cs="AK Courier"/>
        </w:rPr>
        <w:t xml:space="preserve"> դրամ գումար, միաժամանակ կանխատեսվում է վճարների նվազեցման հետևանքով տեղեկատվություն հայցող դիմումների քանակի ավելացում:</w:t>
      </w:r>
    </w:p>
    <w:p w:rsidR="00CD2FE0" w:rsidRDefault="00CD2FE0" w:rsidP="00D452D7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lang w:val="de-AT"/>
        </w:rPr>
      </w:pPr>
    </w:p>
    <w:p w:rsidR="00A124D2" w:rsidRDefault="00A124D2" w:rsidP="00D452D7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lang w:val="de-AT"/>
        </w:rPr>
      </w:pPr>
    </w:p>
    <w:p w:rsidR="00A124D2" w:rsidRDefault="00A124D2" w:rsidP="00D452D7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lang w:val="de-AT"/>
        </w:rPr>
      </w:pPr>
    </w:p>
    <w:p w:rsidR="00A124D2" w:rsidRPr="00452D21" w:rsidRDefault="00A124D2" w:rsidP="00A124D2">
      <w:pPr>
        <w:tabs>
          <w:tab w:val="left" w:pos="7110"/>
        </w:tabs>
        <w:spacing w:after="240"/>
        <w:jc w:val="center"/>
        <w:rPr>
          <w:rFonts w:ascii="GHEA Mariam" w:hAnsi="GHEA Mariam"/>
          <w:bCs/>
          <w:lang w:val="af-ZA"/>
        </w:rPr>
      </w:pPr>
      <w:r w:rsidRPr="00452D21">
        <w:rPr>
          <w:rFonts w:ascii="GHEA Mariam" w:hAnsi="GHEA Mariam"/>
          <w:bCs/>
        </w:rPr>
        <w:t>ՏԵՂԵԿԱՆՔ</w:t>
      </w:r>
    </w:p>
    <w:p w:rsidR="00D452D7" w:rsidRDefault="00A124D2" w:rsidP="00A124D2">
      <w:pPr>
        <w:autoSpaceDE w:val="0"/>
        <w:autoSpaceDN w:val="0"/>
        <w:adjustRightInd w:val="0"/>
        <w:spacing w:after="0"/>
        <w:jc w:val="center"/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</w:pPr>
      <w:r w:rsidRPr="00452D21">
        <w:rPr>
          <w:rFonts w:ascii="GHEA Mariam" w:hAnsi="GHEA Mariam" w:cs="AK Courier"/>
        </w:rPr>
        <w:t>«ԳՈՒՅՔԻ ՆԿԱՏՄԱՄԲ ԻՐԱՎՈՒՆՔՆԵՐԻ ՊԵՏԱԿԱՆ ԳՐԱՆՑՄԱՆ ՄԱՍԻՆ» ՀԱՅԱՍՏԱՆԻ ՀԱՆՐԱՊԵՏՈՒԹՅԱՆ ՕՐԵՆՔՈՒՄ ԼՐԱՑՈՒՄՆԵՐ ԵՎ ՓՈՓՈԽՈՒԹՅՈՒՆՆԵՐ ԿԱՏԱՐԵԼՈՒ ՄԱՍԻՆ</w:t>
      </w:r>
      <w:r w:rsidRPr="00452D21">
        <w:rPr>
          <w:rStyle w:val="Strong"/>
          <w:rFonts w:ascii="GHEA Mariam" w:hAnsi="GHEA Mariam" w:cs="GHEA Mariam"/>
          <w:shd w:val="clear" w:color="auto" w:fill="FFFFFF"/>
          <w:lang w:val="hy-AM"/>
        </w:rPr>
        <w:t xml:space="preserve"> </w:t>
      </w:r>
      <w:r w:rsidRPr="00452D21"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  <w:t>ՀԱՅԱՍՏԱՆԻ ՀԱՆՐԱՊԵՏՈՒԹՅԱՆ</w:t>
      </w:r>
      <w:r w:rsidRPr="00A124D2"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  <w:t xml:space="preserve"> </w:t>
      </w:r>
      <w:r w:rsidRPr="00A124D2"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  <w:t xml:space="preserve">ՕՐԵՆՔԻ ՆԱԽԱԳԾԻ ԸՆԴՈՒՆՄԱՆ ԿԱՊԱԿՑՈՒԹՅԱՄԲ </w:t>
      </w:r>
      <w:r w:rsidRPr="00A124D2"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  <w:t>ԱՅԼ ԻՐԱՎԱԿԱՆ ԱԿՏԵՐԻ ԸՆԴՈՒՆՄԱՆ ԿԱՄ ԱՅԼ ԻՐԱՎԱԿԱՆ ԱԿՏԵՐՈՒՄ ՓՈՓՈԽՈՒԹՅՈՒՆՆԵՐ ԵՎ ԼՐԱՑՈՒՄՆԵՐ ԿԱՏԱՐԵԼՈՒ ԱՆՀՐԱԺԵՇՏՈՒԹՅԱՆ ԱՌԿԱՅՈՒԹՅԱՆ ՄԱՍԻՆ</w:t>
      </w:r>
    </w:p>
    <w:p w:rsidR="00A124D2" w:rsidRDefault="00A124D2" w:rsidP="00A124D2">
      <w:pPr>
        <w:autoSpaceDE w:val="0"/>
        <w:autoSpaceDN w:val="0"/>
        <w:adjustRightInd w:val="0"/>
        <w:spacing w:after="0"/>
        <w:jc w:val="center"/>
        <w:rPr>
          <w:rStyle w:val="Strong"/>
          <w:rFonts w:ascii="GHEA Mariam" w:hAnsi="GHEA Mariam" w:cs="GHEA Mariam"/>
          <w:b w:val="0"/>
          <w:shd w:val="clear" w:color="auto" w:fill="FFFFFF"/>
          <w:lang w:val="hy-AM"/>
        </w:rPr>
      </w:pPr>
    </w:p>
    <w:p w:rsidR="00A124D2" w:rsidRPr="00A124D2" w:rsidRDefault="00A124D2" w:rsidP="00A124D2">
      <w:pPr>
        <w:autoSpaceDE w:val="0"/>
        <w:autoSpaceDN w:val="0"/>
        <w:adjustRightInd w:val="0"/>
        <w:spacing w:after="0"/>
        <w:jc w:val="both"/>
        <w:rPr>
          <w:rFonts w:ascii="GHEA Mariam" w:hAnsi="GHEA Mariam"/>
        </w:rPr>
      </w:pPr>
      <w:r w:rsidRPr="00D452D7">
        <w:rPr>
          <w:rFonts w:ascii="GHEA Mariam" w:hAnsi="GHEA Mariam"/>
        </w:rPr>
        <w:t xml:space="preserve">   «Գույքի նկատմամբ իրավունքների պետական գրանցման մասին» </w:t>
      </w:r>
      <w:r w:rsidRPr="00A124D2">
        <w:rPr>
          <w:rFonts w:ascii="GHEA Mariam" w:hAnsi="GHEA Mariam"/>
        </w:rPr>
        <w:t xml:space="preserve">Հայաստանի Հանրապետության </w:t>
      </w:r>
      <w:r w:rsidRPr="00D452D7">
        <w:rPr>
          <w:rFonts w:ascii="GHEA Mariam" w:hAnsi="GHEA Mariam"/>
        </w:rPr>
        <w:t xml:space="preserve">օրենքում լրացումներ և փոփոխություններ կատարելու մասին» </w:t>
      </w:r>
      <w:r>
        <w:rPr>
          <w:rFonts w:ascii="GHEA Mariam" w:hAnsi="GHEA Mariam"/>
        </w:rPr>
        <w:t xml:space="preserve">ՀՀ </w:t>
      </w:r>
      <w:r w:rsidRPr="00D452D7">
        <w:rPr>
          <w:rFonts w:ascii="GHEA Mariam" w:hAnsi="GHEA Mariam"/>
        </w:rPr>
        <w:t xml:space="preserve">օրենքի </w:t>
      </w:r>
    </w:p>
    <w:p w:rsidR="00A124D2" w:rsidRDefault="00A124D2" w:rsidP="00A124D2">
      <w:pPr>
        <w:autoSpaceDE w:val="0"/>
        <w:autoSpaceDN w:val="0"/>
        <w:adjustRightInd w:val="0"/>
        <w:spacing w:after="0"/>
        <w:jc w:val="both"/>
        <w:rPr>
          <w:rFonts w:ascii="GHEA Mariam" w:hAnsi="GHEA Mariam"/>
        </w:rPr>
      </w:pPr>
      <w:r w:rsidRPr="00A124D2">
        <w:rPr>
          <w:rFonts w:ascii="GHEA Mariam" w:hAnsi="GHEA Mariam"/>
        </w:rPr>
        <w:t>օրենքի նախագծի ընդունման կապակցությամբ առաջանում է ՀՀ կառավարության որոշումների և այլ իրավական ակտերի ընդունման անհրաժեշտություն</w:t>
      </w:r>
      <w:r w:rsidR="00CD3399">
        <w:rPr>
          <w:rFonts w:ascii="GHEA Mariam" w:hAnsi="GHEA Mariam"/>
        </w:rPr>
        <w:t>, մասնավորապես՝</w:t>
      </w:r>
    </w:p>
    <w:p w:rsidR="00CD3399" w:rsidRDefault="00CD3399" w:rsidP="00CD3399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Mariam" w:hAnsi="GHEA Mariam" w:cs="AK Courier"/>
        </w:rPr>
      </w:pPr>
      <w:r w:rsidRPr="00CD3399">
        <w:rPr>
          <w:rFonts w:ascii="GHEA Mariam" w:hAnsi="GHEA Mariam"/>
        </w:rPr>
        <w:t xml:space="preserve">Կառավարության կողմից </w:t>
      </w:r>
      <w:r w:rsidRPr="00CD3399">
        <w:rPr>
          <w:rFonts w:ascii="GHEA Mariam" w:hAnsi="GHEA Mariam" w:cs="AK Courier"/>
        </w:rPr>
        <w:t>կադաստրային քարտեզում հայտնաբերված սխալների ուղղման կարգ</w:t>
      </w:r>
      <w:r w:rsidRPr="00CD3399">
        <w:rPr>
          <w:rFonts w:ascii="GHEA Mariam" w:hAnsi="GHEA Mariam" w:cs="AK Courier"/>
        </w:rPr>
        <w:t>ի սահմանում,</w:t>
      </w:r>
    </w:p>
    <w:p w:rsidR="00CD3399" w:rsidRPr="00CD3399" w:rsidRDefault="00CD3399" w:rsidP="00CD3399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Mariam" w:hAnsi="GHEA Mariam" w:cs="AK Courier"/>
        </w:rPr>
      </w:pPr>
      <w:r>
        <w:rPr>
          <w:rFonts w:ascii="GHEA Mariam" w:hAnsi="GHEA Mariam" w:cs="AK Courier"/>
        </w:rPr>
        <w:lastRenderedPageBreak/>
        <w:t xml:space="preserve">ՀՀ կառավարության </w:t>
      </w:r>
      <w:r w:rsidRPr="00E37252">
        <w:rPr>
          <w:rFonts w:ascii="GHEA Mariam" w:hAnsi="GHEA Mariam" w:cs="AK Courier"/>
        </w:rPr>
        <w:t>2011 թվականի սեպտեմբերի</w:t>
      </w:r>
      <w:r w:rsidRPr="00E37252">
        <w:rPr>
          <w:rFonts w:ascii="GHEA Mariam" w:hAnsi="GHEA Mariam" w:cs="AK Courier"/>
        </w:rPr>
        <w:t xml:space="preserve"> </w:t>
      </w:r>
      <w:r w:rsidRPr="00E37252">
        <w:rPr>
          <w:rFonts w:ascii="GHEA Mariam" w:hAnsi="GHEA Mariam" w:cs="AK Courier"/>
        </w:rPr>
        <w:t>29</w:t>
      </w:r>
      <w:r w:rsidRPr="00E37252">
        <w:rPr>
          <w:rFonts w:ascii="GHEA Mariam" w:hAnsi="GHEA Mariam" w:cs="AK Courier"/>
        </w:rPr>
        <w:t>-ի</w:t>
      </w:r>
      <w:r w:rsidRPr="00E37252">
        <w:rPr>
          <w:rFonts w:ascii="GHEA Mariam" w:hAnsi="GHEA Mariam" w:cs="AK Courier"/>
        </w:rPr>
        <w:t xml:space="preserve"> N 1441-Ն</w:t>
      </w:r>
      <w:r w:rsidRPr="00E37252">
        <w:rPr>
          <w:rFonts w:ascii="GHEA Mariam" w:hAnsi="GHEA Mariam" w:cs="AK Courier"/>
        </w:rPr>
        <w:t xml:space="preserve"> որոշման մեջ փոփոխություն </w:t>
      </w:r>
      <w:bookmarkStart w:id="0" w:name="_GoBack"/>
      <w:bookmarkEnd w:id="0"/>
      <w:r w:rsidR="00E37252" w:rsidRPr="00E37252">
        <w:rPr>
          <w:rFonts w:ascii="GHEA Mariam" w:hAnsi="GHEA Mariam" w:cs="AK Courier"/>
        </w:rPr>
        <w:t>(</w:t>
      </w:r>
      <w:r w:rsidRPr="00E37252">
        <w:rPr>
          <w:rFonts w:ascii="GHEA Mariam" w:hAnsi="GHEA Mariam" w:cs="AK Courier"/>
        </w:rPr>
        <w:t xml:space="preserve">որակավորված անձի կողմից հատակագծերը </w:t>
      </w:r>
      <w:r w:rsidR="00E37252" w:rsidRPr="00E37252">
        <w:rPr>
          <w:rFonts w:ascii="GHEA Mariam" w:hAnsi="GHEA Mariam" w:cs="AK Courier"/>
        </w:rPr>
        <w:t>անշարժ գույքի պետական ռեգիստրի պաշտոնական կայքէջի էլեկտրոնային համակարգ մուտքագրելու</w:t>
      </w:r>
      <w:r w:rsidR="00E37252" w:rsidRPr="00E37252">
        <w:rPr>
          <w:rFonts w:ascii="GHEA Mariam" w:hAnsi="GHEA Mariam" w:cs="AK Courier"/>
        </w:rPr>
        <w:t xml:space="preserve"> մասով</w:t>
      </w:r>
      <w:r w:rsidR="00E37252">
        <w:rPr>
          <w:rFonts w:ascii="GHEA Mariam" w:hAnsi="GHEA Mariam"/>
        </w:rPr>
        <w:t>),</w:t>
      </w:r>
    </w:p>
    <w:p w:rsidR="00A124D2" w:rsidRPr="00A124D2" w:rsidRDefault="00CD3399" w:rsidP="00E37252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Mariam" w:hAnsi="GHEA Mariam"/>
          <w:b/>
          <w:bCs/>
        </w:rPr>
      </w:pPr>
      <w:r w:rsidRPr="000767CA">
        <w:rPr>
          <w:rFonts w:ascii="GHEA Mariam" w:hAnsi="GHEA Mariam" w:cs="AK Courier"/>
        </w:rPr>
        <w:t>անշարժ գույքի պետական ռեգիստրի ղեկավ</w:t>
      </w:r>
      <w:r>
        <w:rPr>
          <w:rFonts w:ascii="GHEA Mariam" w:hAnsi="GHEA Mariam" w:cs="AK Courier"/>
        </w:rPr>
        <w:t xml:space="preserve">արի կողմից </w:t>
      </w:r>
      <w:r w:rsidRPr="000767CA">
        <w:rPr>
          <w:rFonts w:ascii="GHEA Mariam" w:hAnsi="GHEA Mariam" w:cs="AK Courier"/>
        </w:rPr>
        <w:t>հատակագծերի ներկայացման կարգ</w:t>
      </w:r>
      <w:r>
        <w:rPr>
          <w:rFonts w:ascii="GHEA Mariam" w:hAnsi="GHEA Mariam" w:cs="AK Courier"/>
        </w:rPr>
        <w:t>ի սահմանում (</w:t>
      </w:r>
      <w:r w:rsidR="00E37252" w:rsidRPr="00B8345D">
        <w:rPr>
          <w:rFonts w:ascii="GHEA Mariam" w:hAnsi="GHEA Mariam" w:cs="Sylfaen"/>
          <w:color w:val="000000"/>
        </w:rPr>
        <w:t>կոմիտեի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նախագահի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2011 </w:t>
      </w:r>
      <w:r w:rsidR="00E37252" w:rsidRPr="00B8345D">
        <w:rPr>
          <w:rFonts w:ascii="GHEA Mariam" w:hAnsi="GHEA Mariam" w:cs="Sylfaen"/>
          <w:color w:val="000000"/>
        </w:rPr>
        <w:t>թվականի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հոկտեմբերի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20-</w:t>
      </w:r>
      <w:r w:rsidR="00E37252" w:rsidRPr="00B8345D">
        <w:rPr>
          <w:rFonts w:ascii="GHEA Mariam" w:hAnsi="GHEA Mariam" w:cs="Sylfaen"/>
          <w:color w:val="000000"/>
        </w:rPr>
        <w:t>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«</w:t>
      </w:r>
      <w:r w:rsidR="00E37252" w:rsidRPr="00B8345D">
        <w:rPr>
          <w:rFonts w:ascii="GHEA Mariam" w:hAnsi="GHEA Mariam" w:cs="Sylfaen"/>
          <w:color w:val="000000"/>
        </w:rPr>
        <w:t>Հողամասի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, </w:t>
      </w:r>
      <w:r w:rsidR="00E37252" w:rsidRPr="00B8345D">
        <w:rPr>
          <w:rFonts w:ascii="GHEA Mariam" w:hAnsi="GHEA Mariam" w:cs="Sylfaen"/>
          <w:color w:val="000000"/>
        </w:rPr>
        <w:t>շինությունների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հատակագծերի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օրինակելի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ձևերը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և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այդ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հատակագծերին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ներկայացվող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պարտադիր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պահանջները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հաստատելու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մասին</w:t>
      </w:r>
      <w:r w:rsidR="00E37252" w:rsidRPr="00B8345D">
        <w:rPr>
          <w:rFonts w:ascii="GHEA Mariam" w:hAnsi="GHEA Mariam" w:cs="Sylfaen"/>
          <w:color w:val="000000"/>
          <w:lang w:val="af-ZA"/>
        </w:rPr>
        <w:t>» N 284-</w:t>
      </w:r>
      <w:r w:rsidR="00E37252" w:rsidRPr="00B8345D">
        <w:rPr>
          <w:rFonts w:ascii="GHEA Mariam" w:hAnsi="GHEA Mariam" w:cs="Sylfaen"/>
          <w:color w:val="000000"/>
        </w:rPr>
        <w:t>Ն</w:t>
      </w:r>
      <w:r w:rsidR="00E37252" w:rsidRPr="00B8345D">
        <w:rPr>
          <w:rFonts w:ascii="GHEA Mariam" w:hAnsi="GHEA Mariam" w:cs="Sylfaen"/>
          <w:color w:val="000000"/>
          <w:lang w:val="af-ZA"/>
        </w:rPr>
        <w:t xml:space="preserve"> </w:t>
      </w:r>
      <w:r w:rsidR="00E37252" w:rsidRPr="00B8345D">
        <w:rPr>
          <w:rFonts w:ascii="GHEA Mariam" w:hAnsi="GHEA Mariam" w:cs="Sylfaen"/>
          <w:color w:val="000000"/>
        </w:rPr>
        <w:t>հրաման</w:t>
      </w:r>
      <w:r w:rsidR="00E37252">
        <w:rPr>
          <w:rFonts w:ascii="GHEA Mariam" w:hAnsi="GHEA Mariam" w:cs="Sylfaen"/>
          <w:color w:val="000000"/>
        </w:rPr>
        <w:t>ում փոփոխություն</w:t>
      </w:r>
      <w:r>
        <w:rPr>
          <w:rFonts w:ascii="GHEA Mariam" w:hAnsi="GHEA Mariam" w:cs="AK Courier"/>
        </w:rPr>
        <w:t>)</w:t>
      </w:r>
      <w:r w:rsidR="00E37252">
        <w:rPr>
          <w:rFonts w:ascii="GHEA Mariam" w:hAnsi="GHEA Mariam" w:cs="AK Courier"/>
        </w:rPr>
        <w:t>:</w:t>
      </w:r>
    </w:p>
    <w:sectPr w:rsidR="00A124D2" w:rsidRPr="00A124D2" w:rsidSect="00445FB2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D3B58"/>
    <w:multiLevelType w:val="hybridMultilevel"/>
    <w:tmpl w:val="20A6D0EA"/>
    <w:lvl w:ilvl="0" w:tplc="21BC97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956D7"/>
    <w:multiLevelType w:val="hybridMultilevel"/>
    <w:tmpl w:val="6B52A960"/>
    <w:lvl w:ilvl="0" w:tplc="11F2E73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B3"/>
    <w:rsid w:val="000763DB"/>
    <w:rsid w:val="000960F5"/>
    <w:rsid w:val="000C499C"/>
    <w:rsid w:val="000E6F6B"/>
    <w:rsid w:val="00167B20"/>
    <w:rsid w:val="001A7784"/>
    <w:rsid w:val="001C23FF"/>
    <w:rsid w:val="0026623F"/>
    <w:rsid w:val="002A67C7"/>
    <w:rsid w:val="003C3030"/>
    <w:rsid w:val="003E3A56"/>
    <w:rsid w:val="00445FB2"/>
    <w:rsid w:val="00452D21"/>
    <w:rsid w:val="00510CF6"/>
    <w:rsid w:val="0056168F"/>
    <w:rsid w:val="00583CF3"/>
    <w:rsid w:val="006311B3"/>
    <w:rsid w:val="006411A7"/>
    <w:rsid w:val="006718E5"/>
    <w:rsid w:val="006A7502"/>
    <w:rsid w:val="006D201D"/>
    <w:rsid w:val="00732A29"/>
    <w:rsid w:val="0073423B"/>
    <w:rsid w:val="007579E7"/>
    <w:rsid w:val="007D1EB8"/>
    <w:rsid w:val="008331E5"/>
    <w:rsid w:val="008759EB"/>
    <w:rsid w:val="009219B8"/>
    <w:rsid w:val="00921B98"/>
    <w:rsid w:val="00946D7A"/>
    <w:rsid w:val="00974406"/>
    <w:rsid w:val="00984609"/>
    <w:rsid w:val="00984EC9"/>
    <w:rsid w:val="009A44D6"/>
    <w:rsid w:val="00A124D2"/>
    <w:rsid w:val="00A4359B"/>
    <w:rsid w:val="00A75626"/>
    <w:rsid w:val="00A7768A"/>
    <w:rsid w:val="00AC2D3A"/>
    <w:rsid w:val="00B45C8F"/>
    <w:rsid w:val="00B63B15"/>
    <w:rsid w:val="00BC2494"/>
    <w:rsid w:val="00BC4456"/>
    <w:rsid w:val="00C60E84"/>
    <w:rsid w:val="00C96A16"/>
    <w:rsid w:val="00CD2FE0"/>
    <w:rsid w:val="00CD3399"/>
    <w:rsid w:val="00D202C9"/>
    <w:rsid w:val="00D452D7"/>
    <w:rsid w:val="00E16243"/>
    <w:rsid w:val="00E37252"/>
    <w:rsid w:val="00EB6926"/>
    <w:rsid w:val="00EF2AF9"/>
    <w:rsid w:val="00EF5FF1"/>
    <w:rsid w:val="00F85B1A"/>
    <w:rsid w:val="00FD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BCF57"/>
  <w15:chartTrackingRefBased/>
  <w15:docId w15:val="{4408EABE-36A6-4389-9C9C-3CD5C9A34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F6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F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6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68F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1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1906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https://mul2-cadastre.gov.am/tasks/29720/oneclick/3_Himnavorum.docx?token=3af71f4da777e359138944df3296dad3</cp:keywords>
  <dc:description/>
  <cp:lastModifiedBy>Grancum</cp:lastModifiedBy>
  <cp:revision>39</cp:revision>
  <cp:lastPrinted>2019-11-12T23:48:00Z</cp:lastPrinted>
  <dcterms:created xsi:type="dcterms:W3CDTF">2019-11-12T01:35:00Z</dcterms:created>
  <dcterms:modified xsi:type="dcterms:W3CDTF">2020-04-02T15:01:00Z</dcterms:modified>
</cp:coreProperties>
</file>