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AC71E2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AC71E2">
        <w:rPr>
          <w:rFonts w:ascii="GHEA Grapalat" w:hAnsi="GHEA Grapalat"/>
          <w:u w:val="single"/>
        </w:rPr>
        <w:t>ՆԱԽԱԳԻԾ</w:t>
      </w:r>
    </w:p>
    <w:p w:rsidR="00F56F36" w:rsidRPr="00AC71E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AC71E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AC71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AC71E2">
        <w:rPr>
          <w:rFonts w:ascii="GHEA Grapalat" w:hAnsi="GHEA Grapalat" w:cs="Sylfaen"/>
          <w:b/>
          <w:bCs/>
          <w:lang w:eastAsia="en-GB"/>
        </w:rPr>
        <w:t>ՀԱՅԱՍՏԱՆԻ</w:t>
      </w:r>
      <w:r w:rsidR="00397334" w:rsidRPr="00AC71E2">
        <w:rPr>
          <w:rFonts w:ascii="GHEA Grapalat" w:hAnsi="GHEA Grapalat" w:cs="Sylfaen"/>
          <w:b/>
          <w:bCs/>
          <w:lang w:val="ru-RU" w:eastAsia="en-GB"/>
        </w:rPr>
        <w:t xml:space="preserve"> </w:t>
      </w:r>
      <w:r w:rsidRPr="00AC71E2">
        <w:rPr>
          <w:rFonts w:ascii="GHEA Grapalat" w:hAnsi="GHEA Grapalat" w:cs="Sylfaen"/>
          <w:b/>
          <w:bCs/>
          <w:lang w:eastAsia="en-GB"/>
        </w:rPr>
        <w:t>ՀԱՆՐԱՊԵՏՈՒԹՅԱՆ</w:t>
      </w:r>
      <w:r w:rsidR="00397334" w:rsidRPr="00AC71E2">
        <w:rPr>
          <w:rFonts w:ascii="GHEA Grapalat" w:hAnsi="GHEA Grapalat" w:cs="Sylfaen"/>
          <w:b/>
          <w:bCs/>
          <w:lang w:val="ru-RU" w:eastAsia="en-GB"/>
        </w:rPr>
        <w:t xml:space="preserve"> </w:t>
      </w:r>
      <w:r w:rsidRPr="00AC71E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AC71E2">
        <w:rPr>
          <w:rFonts w:ascii="GHEA Grapalat" w:hAnsi="GHEA Grapalat"/>
          <w:b/>
          <w:bCs/>
          <w:lang w:eastAsia="en-GB"/>
        </w:rPr>
        <w:t>Ն</w:t>
      </w:r>
    </w:p>
    <w:p w:rsidR="00F56F36" w:rsidRPr="00AC71E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AC71E2">
        <w:rPr>
          <w:rFonts w:ascii="Calibri" w:hAnsi="Calibri" w:cs="Calibri"/>
          <w:lang w:eastAsia="en-GB"/>
        </w:rPr>
        <w:t> </w:t>
      </w:r>
      <w:r w:rsidRPr="00AC71E2">
        <w:rPr>
          <w:rFonts w:ascii="Calibri" w:hAnsi="Calibri" w:cs="Calibri"/>
          <w:b/>
          <w:bCs/>
          <w:lang w:eastAsia="en-GB"/>
        </w:rPr>
        <w:t> </w:t>
      </w:r>
      <w:r w:rsidRPr="00AC71E2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AC71E2" w:rsidRDefault="00F56F36" w:rsidP="00F56F36">
      <w:pPr>
        <w:pStyle w:val="mechtex"/>
        <w:rPr>
          <w:rFonts w:ascii="GHEA Grapalat" w:hAnsi="GHEA Grapalat"/>
        </w:rPr>
      </w:pPr>
    </w:p>
    <w:p w:rsidR="00F56F36" w:rsidRPr="00AC71E2" w:rsidRDefault="00F56F36" w:rsidP="00F56F36">
      <w:pPr>
        <w:pStyle w:val="mechtex"/>
        <w:rPr>
          <w:rFonts w:ascii="GHEA Grapalat" w:hAnsi="GHEA Grapalat"/>
        </w:rPr>
      </w:pPr>
    </w:p>
    <w:p w:rsidR="00F56F36" w:rsidRPr="00AC71E2" w:rsidRDefault="00F56F36" w:rsidP="00F56F36">
      <w:pPr>
        <w:jc w:val="center"/>
        <w:rPr>
          <w:rFonts w:ascii="GHEA Grapalat" w:hAnsi="GHEA Grapalat"/>
        </w:rPr>
      </w:pPr>
      <w:r w:rsidRPr="00AC71E2">
        <w:rPr>
          <w:rFonts w:ascii="GHEA Grapalat" w:hAnsi="GHEA Grapalat" w:cs="Sylfaen"/>
        </w:rPr>
        <w:t xml:space="preserve">   _</w:t>
      </w:r>
      <w:r w:rsidR="00397334" w:rsidRPr="00AC71E2">
        <w:rPr>
          <w:rFonts w:ascii="GHEA Grapalat" w:hAnsi="GHEA Grapalat" w:cs="Sylfaen"/>
          <w:lang w:val="ru-RU"/>
        </w:rPr>
        <w:t>մարտի</w:t>
      </w:r>
      <w:r w:rsidRPr="00AC71E2">
        <w:rPr>
          <w:rFonts w:ascii="GHEA Grapalat" w:hAnsi="GHEA Grapalat" w:cs="Sylfaen"/>
          <w:lang w:val="hy-AM"/>
        </w:rPr>
        <w:t>ի</w:t>
      </w:r>
      <w:r w:rsidR="00501F2E" w:rsidRPr="00AC71E2">
        <w:rPr>
          <w:rFonts w:ascii="GHEA Grapalat" w:hAnsi="GHEA Grapalat"/>
        </w:rPr>
        <w:t xml:space="preserve"> 2020</w:t>
      </w:r>
      <w:r w:rsidR="00397334" w:rsidRPr="00AC71E2">
        <w:rPr>
          <w:rFonts w:ascii="GHEA Grapalat" w:hAnsi="GHEA Grapalat"/>
        </w:rPr>
        <w:t xml:space="preserve"> </w:t>
      </w:r>
      <w:proofErr w:type="spellStart"/>
      <w:proofErr w:type="gramStart"/>
      <w:r w:rsidRPr="00AC71E2">
        <w:rPr>
          <w:rFonts w:ascii="GHEA Grapalat" w:hAnsi="GHEA Grapalat"/>
        </w:rPr>
        <w:t>թվականի</w:t>
      </w:r>
      <w:proofErr w:type="spellEnd"/>
      <w:r w:rsidRPr="00AC71E2">
        <w:rPr>
          <w:rFonts w:ascii="GHEA Grapalat" w:hAnsi="GHEA Grapalat"/>
        </w:rPr>
        <w:t xml:space="preserve">  N</w:t>
      </w:r>
      <w:proofErr w:type="gramEnd"/>
      <w:r w:rsidRPr="00AC71E2">
        <w:rPr>
          <w:rFonts w:ascii="GHEA Grapalat" w:hAnsi="GHEA Grapalat"/>
        </w:rPr>
        <w:t xml:space="preserve">             - Լ</w:t>
      </w:r>
    </w:p>
    <w:p w:rsidR="00F56F36" w:rsidRPr="00AC71E2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AC71E2" w:rsidRDefault="00C26D6F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C71E2">
        <w:rPr>
          <w:rFonts w:ascii="GHEA Grapalat" w:hAnsi="GHEA Grapalat" w:cs="Sylfaen"/>
          <w:spacing w:val="10"/>
          <w:lang w:val="af-ZA"/>
        </w:rPr>
        <w:t>«</w:t>
      </w: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 ՔՐԵԱԿԱՆ ԴԱՏԱՎԱՐՈՒ-ԹՅԱՆ ՕՐԵՆՍԳՐՔՈՒՄ ԼՐԱՑՈՒՄՆԵՐ ԿԱՏԱՐԵԼՈՒ ՄԱՍԻՆ</w:t>
      </w:r>
      <w:r w:rsidRPr="00AC71E2">
        <w:rPr>
          <w:rFonts w:ascii="GHEA Grapalat" w:hAnsi="GHEA Grapalat" w:cs="Sylfaen"/>
          <w:spacing w:val="10"/>
          <w:lang w:val="af-ZA"/>
        </w:rPr>
        <w:t>»</w:t>
      </w:r>
      <w:r w:rsidR="00F56F36" w:rsidRPr="00AC71E2">
        <w:rPr>
          <w:rFonts w:ascii="GHEA Grapalat" w:hAnsi="GHEA Grapalat" w:cs="Sylfaen"/>
          <w:spacing w:val="10"/>
          <w:lang w:val="af-ZA"/>
        </w:rPr>
        <w:t xml:space="preserve"> ՀԱՅԱՍՏԱ</w:t>
      </w:r>
      <w:r w:rsidR="00F56F36" w:rsidRPr="00AC71E2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AC71E2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AC71E2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AC71E2">
        <w:rPr>
          <w:rFonts w:ascii="GHEA Grapalat" w:hAnsi="GHEA Grapalat" w:cs="Tahoma"/>
          <w:spacing w:val="-4"/>
          <w:lang w:val="af-ZA"/>
        </w:rPr>
        <w:t xml:space="preserve">ՀԱՅԱՍՏԱՆԻ ՀԱՆՐԱՊԵՏՈՒԹՅԱՆ ԿԱՌԱՎԱՐՈՒԹՅԱՆ </w:t>
      </w:r>
      <w:r w:rsidRPr="00AC71E2">
        <w:rPr>
          <w:rFonts w:ascii="GHEA Grapalat" w:hAnsi="GHEA Grapalat" w:cs="Tahoma"/>
          <w:spacing w:val="-4"/>
          <w:lang w:val="af-ZA"/>
        </w:rPr>
        <w:t>ԱՌԱՋԱՐԿՈՒԹՅ</w:t>
      </w:r>
      <w:r w:rsidRPr="00AC71E2">
        <w:rPr>
          <w:rFonts w:ascii="GHEA Grapalat" w:hAnsi="GHEA Grapalat" w:cs="Tahoma"/>
          <w:spacing w:val="-4"/>
          <w:lang w:val="ru-RU"/>
        </w:rPr>
        <w:t>ՈՒ</w:t>
      </w:r>
      <w:r w:rsidR="00F56F36" w:rsidRPr="00AC71E2">
        <w:rPr>
          <w:rFonts w:ascii="GHEA Grapalat" w:hAnsi="GHEA Grapalat" w:cs="Tahoma"/>
          <w:spacing w:val="-4"/>
          <w:lang w:val="af-ZA"/>
        </w:rPr>
        <w:t>Ն</w:t>
      </w:r>
      <w:r w:rsidRPr="00AC71E2">
        <w:rPr>
          <w:rFonts w:ascii="GHEA Grapalat" w:hAnsi="GHEA Grapalat" w:cs="Tahoma"/>
          <w:spacing w:val="-4"/>
          <w:lang w:val="ru-RU"/>
        </w:rPr>
        <w:t>ՆԵՐԻ</w:t>
      </w:r>
      <w:r w:rsidR="00F56F36" w:rsidRPr="00AC71E2">
        <w:rPr>
          <w:rFonts w:ascii="GHEA Grapalat" w:hAnsi="GHEA Grapalat" w:cs="Tahoma"/>
          <w:spacing w:val="-4"/>
          <w:lang w:val="af-ZA"/>
        </w:rPr>
        <w:t xml:space="preserve"> ՄԱՍԻՆ</w:t>
      </w:r>
      <w:bookmarkStart w:id="0" w:name="_GoBack"/>
      <w:bookmarkEnd w:id="0"/>
    </w:p>
    <w:p w:rsidR="00F56F36" w:rsidRPr="00AC71E2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AC71E2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AC71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AC71E2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397334" w:rsidRPr="00AC71E2" w:rsidRDefault="00F56F36" w:rsidP="0039733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AC71E2">
        <w:rPr>
          <w:rFonts w:ascii="GHEA Grapalat" w:hAnsi="GHEA Grapalat" w:cs="Tahoma"/>
          <w:szCs w:val="22"/>
        </w:rPr>
        <w:t>Հիմք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ընդունելով</w:t>
      </w:r>
      <w:proofErr w:type="spellEnd"/>
      <w:r w:rsidRPr="00AC71E2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AC71E2">
        <w:rPr>
          <w:rFonts w:ascii="GHEA Grapalat" w:hAnsi="GHEA Grapalat" w:cs="Tahoma"/>
          <w:szCs w:val="22"/>
        </w:rPr>
        <w:t>Ազգային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ժողովի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կանոնակարգ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AC71E2">
        <w:rPr>
          <w:rFonts w:ascii="GHEA Grapalat" w:hAnsi="GHEA Grapalat" w:cs="Tahoma"/>
          <w:szCs w:val="22"/>
        </w:rPr>
        <w:t>սահ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մանա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դրա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կան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օրենքի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AC71E2">
        <w:rPr>
          <w:rFonts w:ascii="GHEA Grapalat" w:hAnsi="GHEA Grapalat" w:cs="Tahoma"/>
          <w:szCs w:val="22"/>
        </w:rPr>
        <w:t>րդ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հոդվածի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AC71E2">
        <w:rPr>
          <w:rFonts w:ascii="GHEA Grapalat" w:hAnsi="GHEA Grapalat" w:cs="Tahoma"/>
          <w:szCs w:val="22"/>
        </w:rPr>
        <w:t>ին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մասը</w:t>
      </w:r>
      <w:proofErr w:type="spellEnd"/>
      <w:r w:rsidRPr="00AC71E2">
        <w:rPr>
          <w:rFonts w:ascii="GHEA Grapalat" w:hAnsi="GHEA Grapalat" w:cs="Tahoma"/>
          <w:szCs w:val="22"/>
        </w:rPr>
        <w:t>՝</w:t>
      </w:r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Հայաստանի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Հանրա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պե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տու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թյան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կառա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վա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րությունը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որոշում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r w:rsidRPr="00AC71E2">
        <w:rPr>
          <w:rFonts w:ascii="GHEA Grapalat" w:hAnsi="GHEA Grapalat" w:cs="Tahoma"/>
          <w:szCs w:val="22"/>
        </w:rPr>
        <w:t>է</w:t>
      </w:r>
      <w:r w:rsidRPr="00AC71E2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F56F36" w:rsidRPr="00AC71E2" w:rsidRDefault="00F56F36" w:rsidP="0039733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AC71E2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AC71E2">
        <w:rPr>
          <w:rFonts w:ascii="GHEA Grapalat" w:hAnsi="GHEA Grapalat" w:cs="Tahoma"/>
          <w:szCs w:val="22"/>
        </w:rPr>
        <w:t>Հավանություն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տալ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r w:rsidR="00397334" w:rsidRPr="00AC71E2">
        <w:rPr>
          <w:rFonts w:ascii="GHEA Grapalat" w:eastAsia="Calibri" w:hAnsi="GHEA Grapalat" w:cs="Sylfaen"/>
          <w:color w:val="000000"/>
          <w:spacing w:val="10"/>
          <w:szCs w:val="22"/>
          <w:lang w:val="af-ZA"/>
        </w:rPr>
        <w:t xml:space="preserve">«Հայաստանի Հանրապետության քրեական դատավարության օրենսգրքում լրացումներ կատարելու մասին» 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C26D6F" w:rsidRPr="00AC71E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397334" w:rsidRPr="00AC71E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397334" w:rsidRPr="00AC71E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397334" w:rsidRPr="00AC71E2">
        <w:rPr>
          <w:rFonts w:ascii="GHEA Grapalat" w:hAnsi="GHEA Grapalat" w:cs="Sylfaen"/>
          <w:i/>
          <w:iCs/>
          <w:szCs w:val="22"/>
          <w:lang w:val="ru-RU"/>
        </w:rPr>
        <w:t>Պ</w:t>
      </w:r>
      <w:r w:rsidR="00397334" w:rsidRPr="00AC71E2">
        <w:rPr>
          <w:rFonts w:ascii="GHEA Grapalat" w:hAnsi="GHEA Grapalat"/>
          <w:i/>
          <w:iCs/>
          <w:szCs w:val="22"/>
          <w:lang w:val="af-ZA"/>
        </w:rPr>
        <w:t>-500-04.03.2020-</w:t>
      </w:r>
      <w:r w:rsidR="00397334" w:rsidRPr="00AC71E2">
        <w:rPr>
          <w:rFonts w:ascii="GHEA Grapalat" w:hAnsi="GHEA Grapalat" w:cs="Sylfaen"/>
          <w:i/>
          <w:iCs/>
          <w:szCs w:val="22"/>
          <w:lang w:val="ru-RU"/>
        </w:rPr>
        <w:t>ՊԻ</w:t>
      </w:r>
      <w:r w:rsidR="00397334" w:rsidRPr="00AC71E2">
        <w:rPr>
          <w:rFonts w:ascii="GHEA Grapalat" w:hAnsi="GHEA Grapalat"/>
          <w:i/>
          <w:iCs/>
          <w:szCs w:val="22"/>
          <w:lang w:val="af-ZA"/>
        </w:rPr>
        <w:t>-011/0</w:t>
      </w:r>
      <w:r w:rsidRPr="00AC71E2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AC71E2">
        <w:rPr>
          <w:rFonts w:ascii="GHEA Grapalat" w:hAnsi="GHEA Grapalat" w:cs="Tahoma"/>
          <w:szCs w:val="22"/>
        </w:rPr>
        <w:t>վերաբերյալ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Հայաս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տա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նի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Հանրապե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տու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թյան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կա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ռա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վա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րու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AC71E2">
        <w:rPr>
          <w:rFonts w:ascii="GHEA Grapalat" w:hAnsi="GHEA Grapalat" w:cs="Tahoma"/>
          <w:szCs w:val="22"/>
        </w:rPr>
        <w:t>թյան</w:t>
      </w:r>
      <w:proofErr w:type="spellEnd"/>
      <w:r w:rsidR="00397334" w:rsidRPr="00AC71E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 w:cs="Tahoma"/>
          <w:szCs w:val="22"/>
        </w:rPr>
        <w:t>առաջար</w:t>
      </w:r>
      <w:proofErr w:type="spellEnd"/>
      <w:r w:rsidRPr="00AC71E2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C26D6F" w:rsidRPr="00AC71E2">
        <w:rPr>
          <w:rFonts w:ascii="GHEA Grapalat" w:hAnsi="GHEA Grapalat" w:cs="Tahoma"/>
          <w:szCs w:val="22"/>
        </w:rPr>
        <w:t>կությ</w:t>
      </w:r>
      <w:proofErr w:type="spellEnd"/>
      <w:r w:rsidR="00C26D6F" w:rsidRPr="00AC71E2">
        <w:rPr>
          <w:rFonts w:ascii="GHEA Grapalat" w:hAnsi="GHEA Grapalat" w:cs="Tahoma"/>
          <w:szCs w:val="22"/>
          <w:lang w:val="ru-RU"/>
        </w:rPr>
        <w:t>ու</w:t>
      </w:r>
      <w:r w:rsidR="00C26D6F" w:rsidRPr="00AC71E2">
        <w:rPr>
          <w:rFonts w:ascii="GHEA Grapalat" w:hAnsi="GHEA Grapalat" w:cs="Tahoma"/>
          <w:szCs w:val="22"/>
        </w:rPr>
        <w:t>ն</w:t>
      </w:r>
      <w:r w:rsidR="00C26D6F" w:rsidRPr="00AC71E2">
        <w:rPr>
          <w:rFonts w:ascii="GHEA Grapalat" w:hAnsi="GHEA Grapalat" w:cs="Tahoma"/>
          <w:szCs w:val="22"/>
          <w:lang w:val="ru-RU"/>
        </w:rPr>
        <w:t>ներին</w:t>
      </w:r>
      <w:r w:rsidRPr="00AC71E2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AC71E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AC71E2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AC71E2">
        <w:rPr>
          <w:rFonts w:ascii="GHEA Grapalat" w:hAnsi="GHEA Grapalat"/>
          <w:szCs w:val="22"/>
        </w:rPr>
        <w:t>Հայաս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տա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նի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Հանրապե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տու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թյան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կա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ռա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վա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րու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թյան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առաջար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կություն</w:t>
      </w:r>
      <w:proofErr w:type="spellEnd"/>
      <w:r w:rsidR="00C26D6F" w:rsidRPr="00AC71E2">
        <w:rPr>
          <w:rFonts w:ascii="GHEA Grapalat" w:hAnsi="GHEA Grapalat"/>
          <w:szCs w:val="22"/>
          <w:lang w:val="ru-RU"/>
        </w:rPr>
        <w:t>ներ</w:t>
      </w:r>
      <w:r w:rsidRPr="00AC71E2">
        <w:rPr>
          <w:rFonts w:ascii="GHEA Grapalat" w:hAnsi="GHEA Grapalat"/>
          <w:szCs w:val="22"/>
        </w:rPr>
        <w:t>ը</w:t>
      </w:r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սահ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ման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ված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կարգով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ներկայացնել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Հա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յաս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r w:rsidRPr="00AC71E2">
        <w:rPr>
          <w:rFonts w:ascii="GHEA Grapalat" w:hAnsi="GHEA Grapalat"/>
          <w:szCs w:val="22"/>
          <w:lang w:val="af-ZA"/>
        </w:rPr>
        <w:softHyphen/>
      </w:r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տա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նի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Հան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րա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պե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տու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թյան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Ազգային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ժողովի</w:t>
      </w:r>
      <w:proofErr w:type="spellEnd"/>
      <w:r w:rsidR="00397334" w:rsidRPr="00AC71E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szCs w:val="22"/>
        </w:rPr>
        <w:t>աշխա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տա</w:t>
      </w:r>
      <w:proofErr w:type="spellEnd"/>
      <w:r w:rsidRPr="00AC71E2">
        <w:rPr>
          <w:rFonts w:ascii="GHEA Grapalat" w:hAnsi="GHEA Grapalat"/>
          <w:szCs w:val="22"/>
          <w:lang w:val="af-ZA"/>
        </w:rPr>
        <w:softHyphen/>
      </w:r>
      <w:proofErr w:type="spellStart"/>
      <w:r w:rsidRPr="00AC71E2">
        <w:rPr>
          <w:rFonts w:ascii="GHEA Grapalat" w:hAnsi="GHEA Grapalat"/>
          <w:szCs w:val="22"/>
        </w:rPr>
        <w:t>կազմ</w:t>
      </w:r>
      <w:proofErr w:type="spellEnd"/>
      <w:r w:rsidRPr="00AC71E2">
        <w:rPr>
          <w:rFonts w:ascii="GHEA Grapalat" w:hAnsi="GHEA Grapalat"/>
          <w:szCs w:val="22"/>
          <w:lang w:val="af-ZA"/>
        </w:rPr>
        <w:t>:</w:t>
      </w:r>
    </w:p>
    <w:p w:rsidR="00F56F36" w:rsidRPr="00AC71E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AC71E2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AC71E2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AC71E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AC71E2" w:rsidRDefault="00397334" w:rsidP="00397334">
      <w:pPr>
        <w:pStyle w:val="mechtex"/>
        <w:ind w:firstLine="720"/>
        <w:jc w:val="left"/>
        <w:rPr>
          <w:rFonts w:ascii="GHEA Grapalat" w:hAnsi="GHEA Grapalat" w:cs="Arial Armenian"/>
          <w:lang w:val="af-ZA"/>
        </w:rPr>
      </w:pPr>
      <w:r w:rsidRPr="00AC71E2">
        <w:rPr>
          <w:rFonts w:ascii="GHEA Grapalat" w:hAnsi="GHEA Grapalat" w:cs="Sylfaen"/>
          <w:lang w:val="af-ZA"/>
        </w:rPr>
        <w:t xml:space="preserve">       </w:t>
      </w:r>
      <w:r w:rsidR="00F56F36" w:rsidRPr="00AC71E2">
        <w:rPr>
          <w:rFonts w:ascii="GHEA Grapalat" w:hAnsi="GHEA Grapalat" w:cs="Sylfaen"/>
        </w:rPr>
        <w:t>ՎԱՐՉԱՊԵՏ</w:t>
      </w:r>
      <w:r w:rsidR="00F56F36" w:rsidRPr="00AC71E2">
        <w:rPr>
          <w:rFonts w:ascii="GHEA Grapalat" w:hAnsi="GHEA Grapalat" w:cs="Arial Armenian"/>
          <w:lang w:val="af-ZA"/>
        </w:rPr>
        <w:tab/>
      </w:r>
      <w:r w:rsidR="00F56F36" w:rsidRPr="00AC71E2">
        <w:rPr>
          <w:rFonts w:ascii="GHEA Grapalat" w:hAnsi="GHEA Grapalat" w:cs="Arial Armenian"/>
          <w:lang w:val="af-ZA"/>
        </w:rPr>
        <w:tab/>
      </w:r>
      <w:r w:rsidR="00F56F36" w:rsidRPr="00AC71E2">
        <w:rPr>
          <w:rFonts w:ascii="GHEA Grapalat" w:hAnsi="GHEA Grapalat" w:cs="Arial Armenian"/>
          <w:lang w:val="af-ZA"/>
        </w:rPr>
        <w:tab/>
      </w:r>
      <w:r w:rsidRPr="00AC71E2">
        <w:rPr>
          <w:rFonts w:ascii="GHEA Grapalat" w:hAnsi="GHEA Grapalat" w:cs="Arial Armenian"/>
          <w:lang w:val="af-ZA"/>
        </w:rPr>
        <w:tab/>
      </w:r>
      <w:r w:rsidRPr="00AC71E2">
        <w:rPr>
          <w:rFonts w:ascii="GHEA Grapalat" w:hAnsi="GHEA Grapalat" w:cs="Arial Armenian"/>
          <w:lang w:val="af-ZA"/>
        </w:rPr>
        <w:tab/>
      </w:r>
      <w:r w:rsidRPr="00AC71E2">
        <w:rPr>
          <w:rFonts w:ascii="GHEA Grapalat" w:hAnsi="GHEA Grapalat" w:cs="Arial Armenian"/>
          <w:lang w:val="af-ZA"/>
        </w:rPr>
        <w:tab/>
      </w:r>
      <w:r w:rsidR="00F56F36" w:rsidRPr="00AC71E2">
        <w:rPr>
          <w:rFonts w:ascii="GHEA Grapalat" w:hAnsi="GHEA Grapalat" w:cs="Arial Armenian"/>
        </w:rPr>
        <w:t>Ն</w:t>
      </w:r>
      <w:r w:rsidR="00F56F36" w:rsidRPr="00AC71E2">
        <w:rPr>
          <w:rFonts w:ascii="GHEA Grapalat" w:hAnsi="GHEA Grapalat" w:cs="Sylfaen"/>
          <w:lang w:val="af-ZA"/>
        </w:rPr>
        <w:t>.</w:t>
      </w:r>
      <w:r w:rsidR="00F56F36" w:rsidRPr="00AC71E2">
        <w:rPr>
          <w:rFonts w:ascii="GHEA Grapalat" w:hAnsi="GHEA Grapalat" w:cs="Arial Armenian"/>
          <w:lang w:val="af-ZA"/>
        </w:rPr>
        <w:t xml:space="preserve"> ՓԱՇԻՆ</w:t>
      </w:r>
      <w:r w:rsidR="00F56F36" w:rsidRPr="00AC71E2">
        <w:rPr>
          <w:rFonts w:ascii="GHEA Grapalat" w:hAnsi="GHEA Grapalat" w:cs="Sylfaen"/>
        </w:rPr>
        <w:t>ՅԱՆ</w:t>
      </w:r>
    </w:p>
    <w:p w:rsidR="00F56F36" w:rsidRPr="00AC71E2" w:rsidRDefault="00F56F36" w:rsidP="00F56F36">
      <w:pPr>
        <w:rPr>
          <w:rFonts w:ascii="GHEA Grapalat" w:hAnsi="GHEA Grapalat"/>
          <w:lang w:val="af-ZA"/>
        </w:rPr>
      </w:pPr>
    </w:p>
    <w:p w:rsidR="00F56F36" w:rsidRPr="00AC71E2" w:rsidRDefault="00501F2E" w:rsidP="00F56F36">
      <w:pPr>
        <w:rPr>
          <w:rFonts w:ascii="GHEA Grapalat" w:hAnsi="GHEA Grapalat"/>
          <w:spacing w:val="-4"/>
          <w:lang w:val="pt-BR"/>
        </w:rPr>
      </w:pPr>
      <w:r w:rsidRPr="00AC71E2">
        <w:rPr>
          <w:rFonts w:ascii="GHEA Grapalat" w:hAnsi="GHEA Grapalat"/>
          <w:lang w:val="af-ZA"/>
        </w:rPr>
        <w:tab/>
        <w:t xml:space="preserve">   2020</w:t>
      </w:r>
      <w:r w:rsidR="00F56F36" w:rsidRPr="00AC71E2">
        <w:rPr>
          <w:rFonts w:ascii="GHEA Grapalat" w:hAnsi="GHEA Grapalat" w:cs="Sylfaen"/>
        </w:rPr>
        <w:t>թ</w:t>
      </w:r>
      <w:r w:rsidR="00F56F36" w:rsidRPr="00AC71E2">
        <w:rPr>
          <w:rFonts w:ascii="GHEA Grapalat" w:hAnsi="GHEA Grapalat" w:cs="Arial Armenian"/>
          <w:lang w:val="af-ZA"/>
        </w:rPr>
        <w:t xml:space="preserve">. </w:t>
      </w:r>
      <w:r w:rsidR="00C26D6F" w:rsidRPr="00AC71E2">
        <w:rPr>
          <w:rFonts w:ascii="GHEA Grapalat" w:hAnsi="GHEA Grapalat" w:cs="IRTEK Courier"/>
          <w:spacing w:val="-4"/>
          <w:lang w:val="ru-RU"/>
        </w:rPr>
        <w:t>մարտ</w:t>
      </w:r>
      <w:r w:rsidR="00F56F36" w:rsidRPr="00AC71E2">
        <w:rPr>
          <w:rFonts w:ascii="GHEA Grapalat" w:hAnsi="GHEA Grapalat" w:cs="IRTEK Courier"/>
          <w:spacing w:val="-4"/>
          <w:lang w:val="pt-BR"/>
        </w:rPr>
        <w:t>ի</w:t>
      </w:r>
    </w:p>
    <w:p w:rsidR="00F56F36" w:rsidRPr="00AC71E2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AC71E2">
        <w:rPr>
          <w:rFonts w:ascii="GHEA Grapalat" w:hAnsi="GHEA Grapalat"/>
          <w:lang w:val="af-ZA"/>
        </w:rPr>
        <w:tab/>
      </w:r>
      <w:r w:rsidR="00397334" w:rsidRPr="00AC71E2">
        <w:rPr>
          <w:rFonts w:ascii="GHEA Grapalat" w:hAnsi="GHEA Grapalat"/>
          <w:lang w:val="af-ZA"/>
        </w:rPr>
        <w:t xml:space="preserve">          </w:t>
      </w:r>
      <w:proofErr w:type="spellStart"/>
      <w:r w:rsidRPr="00AC71E2">
        <w:rPr>
          <w:rFonts w:ascii="GHEA Grapalat" w:hAnsi="GHEA Grapalat" w:cs="Sylfaen"/>
        </w:rPr>
        <w:t>Երևան</w:t>
      </w:r>
      <w:proofErr w:type="spellEnd"/>
    </w:p>
    <w:p w:rsidR="00D40405" w:rsidRPr="00AC71E2" w:rsidRDefault="00D40405">
      <w:pPr>
        <w:rPr>
          <w:rFonts w:ascii="GHEA Grapalat" w:hAnsi="GHEA Grapalat"/>
          <w:lang w:val="fr-FR"/>
        </w:rPr>
      </w:pPr>
    </w:p>
    <w:p w:rsidR="00C26D6F" w:rsidRPr="00AC71E2" w:rsidRDefault="00C26D6F" w:rsidP="00C26D6F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fr-FR"/>
        </w:rPr>
      </w:pPr>
      <w:r w:rsidRPr="00AC71E2">
        <w:rPr>
          <w:rFonts w:ascii="GHEA Grapalat" w:hAnsi="GHEA Grapalat" w:cs="Sylfaen"/>
          <w:spacing w:val="10"/>
          <w:lang w:val="af-ZA"/>
        </w:rPr>
        <w:t>«</w:t>
      </w: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 ՔՐԵԱԿԱՆ ԴԱՏԱՎԱՐՈՒ-ԹՅԱՆ ՕՐԵՆՍԳՐՔՈՒՄ ԼՐԱՑՈՒՄՆԵՐ ԿԱՏԱՐԵԼՈՒ ՄԱՍԻՆ</w:t>
      </w:r>
      <w:r w:rsidRPr="00AC71E2">
        <w:rPr>
          <w:rFonts w:ascii="GHEA Grapalat" w:hAnsi="GHEA Grapalat" w:cs="Sylfaen"/>
          <w:spacing w:val="10"/>
          <w:lang w:val="af-ZA"/>
        </w:rPr>
        <w:t>» ՀԱՅԱՍՏԱ</w:t>
      </w:r>
      <w:r w:rsidRPr="00AC71E2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AC71E2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AC71E2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</w:t>
      </w:r>
      <w:r w:rsidRPr="00AC71E2">
        <w:rPr>
          <w:rFonts w:ascii="GHEA Grapalat" w:hAnsi="GHEA Grapalat" w:cs="Tahoma"/>
          <w:spacing w:val="-4"/>
          <w:lang w:val="ru-RU"/>
        </w:rPr>
        <w:t>ՈՒ</w:t>
      </w:r>
      <w:r w:rsidRPr="00AC71E2">
        <w:rPr>
          <w:rFonts w:ascii="GHEA Grapalat" w:hAnsi="GHEA Grapalat" w:cs="Tahoma"/>
          <w:spacing w:val="-4"/>
          <w:lang w:val="af-ZA"/>
        </w:rPr>
        <w:t>Ն</w:t>
      </w:r>
      <w:r w:rsidRPr="00AC71E2">
        <w:rPr>
          <w:rFonts w:ascii="GHEA Grapalat" w:hAnsi="GHEA Grapalat" w:cs="Tahoma"/>
          <w:spacing w:val="-4"/>
          <w:lang w:val="ru-RU"/>
        </w:rPr>
        <w:t>ՆԵՐԸ</w:t>
      </w:r>
    </w:p>
    <w:p w:rsidR="00C26D6F" w:rsidRPr="00AC71E2" w:rsidRDefault="00C26D6F" w:rsidP="00C26D6F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fr-FR"/>
        </w:rPr>
      </w:pPr>
    </w:p>
    <w:p w:rsidR="00C26D6F" w:rsidRPr="00AC71E2" w:rsidRDefault="00C26D6F" w:rsidP="00C26D6F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fr-FR"/>
        </w:rPr>
      </w:pPr>
    </w:p>
    <w:p w:rsidR="00C26D6F" w:rsidRPr="00AC71E2" w:rsidRDefault="00C26D6F" w:rsidP="00F92DA6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fr-FR"/>
        </w:rPr>
      </w:pP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 xml:space="preserve">«Հայաստանի Հանրապետության քրեական դատավարության օրենսգրքում լրացումներ կատարելու մասին» </w:t>
      </w:r>
      <w:r w:rsidRPr="00AC71E2">
        <w:rPr>
          <w:rFonts w:ascii="GHEA Grapalat" w:hAnsi="GHEA Grapalat" w:cs="Sylfaen"/>
          <w:spacing w:val="10"/>
          <w:lang w:val="af-ZA"/>
        </w:rPr>
        <w:t>Հայաստանի Հանրա</w:t>
      </w:r>
      <w:r w:rsidRPr="00AC71E2">
        <w:rPr>
          <w:rFonts w:ascii="GHEA Grapalat" w:hAnsi="GHEA Grapalat" w:cs="Sylfaen"/>
          <w:spacing w:val="10"/>
          <w:lang w:val="af-ZA"/>
        </w:rPr>
        <w:softHyphen/>
        <w:t>պետության օրենքի</w:t>
      </w:r>
      <w:r w:rsidRPr="00AC71E2">
        <w:rPr>
          <w:rFonts w:ascii="GHEA Grapalat" w:hAnsi="GHEA Grapalat"/>
          <w:bCs/>
          <w:lang w:val="fr-FR"/>
        </w:rPr>
        <w:t xml:space="preserve"> </w:t>
      </w:r>
      <w:r w:rsidRPr="00AC71E2">
        <w:rPr>
          <w:rFonts w:ascii="GHEA Grapalat" w:hAnsi="GHEA Grapalat"/>
          <w:bCs/>
          <w:lang w:val="ru-RU"/>
        </w:rPr>
        <w:t>ն</w:t>
      </w:r>
      <w:proofErr w:type="spellStart"/>
      <w:r w:rsidR="00195B63" w:rsidRPr="00AC71E2">
        <w:rPr>
          <w:rFonts w:ascii="GHEA Grapalat" w:hAnsi="GHEA Grapalat"/>
          <w:bCs/>
        </w:rPr>
        <w:t>ախագծով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hy-AM"/>
        </w:rPr>
        <w:t>(</w:t>
      </w:r>
      <w:r w:rsidRPr="00AC71E2">
        <w:rPr>
          <w:rFonts w:ascii="GHEA Grapalat" w:hAnsi="GHEA Grapalat"/>
          <w:bCs/>
          <w:lang w:val="ru-RU"/>
        </w:rPr>
        <w:t>այսուհետ՝</w:t>
      </w:r>
      <w:r w:rsidRPr="00AC71E2">
        <w:rPr>
          <w:rFonts w:ascii="GHEA Grapalat" w:hAnsi="GHEA Grapalat"/>
          <w:bCs/>
          <w:lang w:val="fr-FR"/>
        </w:rPr>
        <w:t xml:space="preserve"> </w:t>
      </w:r>
      <w:r w:rsidRPr="00AC71E2">
        <w:rPr>
          <w:rFonts w:ascii="GHEA Grapalat" w:hAnsi="GHEA Grapalat"/>
          <w:bCs/>
          <w:lang w:val="ru-RU"/>
        </w:rPr>
        <w:t>Նախագիծ</w:t>
      </w:r>
      <w:r w:rsidRPr="00AC71E2">
        <w:rPr>
          <w:rFonts w:ascii="GHEA Grapalat" w:hAnsi="GHEA Grapalat"/>
          <w:bCs/>
          <w:lang w:val="hy-AM"/>
        </w:rPr>
        <w:t xml:space="preserve">) </w:t>
      </w:r>
      <w:proofErr w:type="spellStart"/>
      <w:r w:rsidR="00195B63" w:rsidRPr="00AC71E2">
        <w:rPr>
          <w:rFonts w:ascii="GHEA Grapalat" w:hAnsi="GHEA Grapalat"/>
          <w:bCs/>
        </w:rPr>
        <w:t>առաջարկվում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քրեական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դատավարության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օրենսգրքի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(</w:t>
      </w:r>
      <w:proofErr w:type="spellStart"/>
      <w:r w:rsidR="00195B63" w:rsidRPr="00AC71E2">
        <w:rPr>
          <w:rFonts w:ascii="GHEA Grapalat" w:hAnsi="GHEA Grapalat"/>
          <w:bCs/>
        </w:rPr>
        <w:t>այսուհետ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Օրենսգիրք</w:t>
      </w:r>
      <w:proofErr w:type="spellEnd"/>
      <w:r w:rsidR="00195B63" w:rsidRPr="00AC71E2">
        <w:rPr>
          <w:rFonts w:ascii="GHEA Grapalat" w:hAnsi="GHEA Grapalat"/>
          <w:bCs/>
          <w:lang w:val="af-ZA"/>
        </w:rPr>
        <w:t>)</w:t>
      </w:r>
      <w:r w:rsidRPr="00AC71E2">
        <w:rPr>
          <w:rFonts w:ascii="GHEA Grapalat" w:hAnsi="GHEA Grapalat"/>
          <w:bCs/>
          <w:lang w:val="fr-FR"/>
        </w:rPr>
        <w:t>.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</w:p>
    <w:p w:rsidR="00C26D6F" w:rsidRPr="00AE20BC" w:rsidRDefault="00C26D6F" w:rsidP="00F92DA6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af-ZA" w:eastAsia="ru-RU"/>
        </w:rPr>
      </w:pPr>
      <w:r w:rsidRPr="00AC71E2">
        <w:rPr>
          <w:rFonts w:ascii="GHEA Grapalat" w:hAnsi="GHEA Grapalat"/>
          <w:bCs/>
          <w:lang w:val="hy-AM"/>
        </w:rPr>
        <w:t xml:space="preserve">1) </w:t>
      </w:r>
      <w:r w:rsidR="00195B63" w:rsidRPr="00AC71E2">
        <w:rPr>
          <w:rFonts w:ascii="GHEA Grapalat" w:hAnsi="GHEA Grapalat"/>
          <w:bCs/>
          <w:lang w:val="af-ZA"/>
        </w:rPr>
        <w:t>282-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3-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շարադրել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նոր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խմբագրությամբ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</w:rPr>
        <w:t>մասնավորապես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«3. </w:t>
      </w:r>
      <w:proofErr w:type="spellStart"/>
      <w:r w:rsidR="00195B63" w:rsidRPr="00AC71E2">
        <w:rPr>
          <w:rFonts w:ascii="GHEA Grapalat" w:hAnsi="GHEA Grapalat"/>
          <w:bCs/>
          <w:i/>
        </w:rPr>
        <w:t>Հետաքննության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մարմինը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  <w:i/>
        </w:rPr>
        <w:t>քննիչը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միջնորդություն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հարուցելու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որոշման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պատճենն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ուղարկում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r w:rsidR="00195B63" w:rsidRPr="00AC71E2">
        <w:rPr>
          <w:rFonts w:ascii="GHEA Grapalat" w:hAnsi="GHEA Grapalat"/>
          <w:bCs/>
          <w:i/>
        </w:rPr>
        <w:t>է</w:t>
      </w:r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հսկող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դատախազին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: </w:t>
      </w:r>
      <w:proofErr w:type="spellStart"/>
      <w:r w:rsidR="00195B63" w:rsidRPr="00AC71E2">
        <w:rPr>
          <w:rFonts w:ascii="GHEA Grapalat" w:hAnsi="GHEA Grapalat"/>
          <w:bCs/>
          <w:i/>
        </w:rPr>
        <w:t>Սույն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օրենսգրքի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279-</w:t>
      </w:r>
      <w:proofErr w:type="spellStart"/>
      <w:r w:rsidR="00195B63" w:rsidRPr="00AC71E2">
        <w:rPr>
          <w:rFonts w:ascii="GHEA Grapalat" w:hAnsi="GHEA Grapalat"/>
          <w:bCs/>
          <w:i/>
        </w:rPr>
        <w:t>րդ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r w:rsidR="00195B63" w:rsidRPr="00AC71E2">
        <w:rPr>
          <w:rFonts w:ascii="GHEA Grapalat" w:hAnsi="GHEA Grapalat"/>
          <w:bCs/>
          <w:i/>
        </w:rPr>
        <w:t>և</w:t>
      </w:r>
      <w:r w:rsidR="00195B63" w:rsidRPr="00AC71E2">
        <w:rPr>
          <w:rFonts w:ascii="GHEA Grapalat" w:hAnsi="GHEA Grapalat"/>
          <w:bCs/>
          <w:i/>
          <w:lang w:val="af-ZA"/>
        </w:rPr>
        <w:t xml:space="preserve"> 280-</w:t>
      </w:r>
      <w:proofErr w:type="spellStart"/>
      <w:r w:rsidR="00195B63" w:rsidRPr="00AC71E2">
        <w:rPr>
          <w:rFonts w:ascii="GHEA Grapalat" w:hAnsi="GHEA Grapalat"/>
          <w:bCs/>
          <w:i/>
        </w:rPr>
        <w:t>րդ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հոդվածներով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նախատեսված</w:t>
      </w:r>
      <w:proofErr w:type="spellEnd"/>
      <w:r w:rsidR="00195B63" w:rsidRPr="00AC71E2">
        <w:rPr>
          <w:rFonts w:ascii="GHEA Grapalat" w:hAnsi="GHEA Grapalat"/>
          <w:bCs/>
          <w:i/>
        </w:rPr>
        <w:t>՝</w:t>
      </w:r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քննչական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գործողություններ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կատարելու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  <w:i/>
        </w:rPr>
        <w:t>դատավարական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հարկադրանքի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միջոցներ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կիրառելու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  <w:i/>
        </w:rPr>
        <w:t>մասին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միջնորդություն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հարուցելու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որոշումը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(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պատճենը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) </w:t>
      </w:r>
      <w:r w:rsidR="00195B63" w:rsidRPr="00AC71E2">
        <w:rPr>
          <w:rFonts w:ascii="GHEA Grapalat" w:hAnsi="GHEA Grapalat"/>
          <w:b/>
          <w:bCs/>
          <w:i/>
        </w:rPr>
        <w:t>և</w:t>
      </w:r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այն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հիմնավորելու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համար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ներկայացվող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փաստաթղթերը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(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պատճենները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)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դատարան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r w:rsidR="00195B63" w:rsidRPr="00AC71E2">
        <w:rPr>
          <w:rFonts w:ascii="GHEA Grapalat" w:hAnsi="GHEA Grapalat"/>
          <w:b/>
          <w:bCs/>
          <w:i/>
        </w:rPr>
        <w:t>և</w:t>
      </w:r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հսկող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դատախազին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կարող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են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ուղարկվել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էլեկտրոնային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եղանակով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>»</w:t>
      </w:r>
      <w:r w:rsidR="00B8693E" w:rsidRPr="00AC71E2">
        <w:rPr>
          <w:rFonts w:ascii="GHEA Grapalat" w:hAnsi="GHEA Grapalat"/>
          <w:bCs/>
          <w:i/>
          <w:lang w:val="af-ZA"/>
        </w:rPr>
        <w:t xml:space="preserve"> (</w:t>
      </w:r>
      <w:r w:rsidR="00B8693E" w:rsidRPr="00AC71E2">
        <w:rPr>
          <w:rFonts w:ascii="GHEA Grapalat" w:hAnsi="GHEA Grapalat"/>
          <w:bCs/>
          <w:i/>
          <w:lang w:val="hy-AM"/>
        </w:rPr>
        <w:t xml:space="preserve">Հոդված </w:t>
      </w:r>
      <w:r w:rsidR="00B8693E" w:rsidRPr="00AC71E2">
        <w:rPr>
          <w:rFonts w:ascii="GHEA Grapalat" w:hAnsi="GHEA Grapalat"/>
          <w:bCs/>
          <w:i/>
          <w:lang w:val="af-ZA"/>
        </w:rPr>
        <w:t>1)</w:t>
      </w:r>
      <w:r w:rsidR="00F92DA6">
        <w:rPr>
          <w:rFonts w:ascii="GHEA Grapalat" w:hAnsi="GHEA Grapalat"/>
          <w:bCs/>
          <w:lang w:val="af-ZA"/>
        </w:rPr>
        <w:t>: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F92DA6">
        <w:rPr>
          <w:rFonts w:ascii="GHEA Grapalat" w:hAnsi="GHEA Grapalat" w:cs="Sylfaen"/>
          <w:lang w:val="ru-RU" w:eastAsia="ru-RU"/>
        </w:rPr>
        <w:t>Դեռե</w:t>
      </w:r>
      <w:r w:rsidR="00F92DA6">
        <w:rPr>
          <w:rFonts w:ascii="GHEA Grapalat" w:hAnsi="GHEA Grapalat" w:cs="Sylfaen"/>
          <w:lang w:eastAsia="ru-RU"/>
        </w:rPr>
        <w:t>և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ս՝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14.11.2019</w:t>
      </w:r>
      <w:r w:rsidR="00F92DA6" w:rsidRPr="00F92DA6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թ</w:t>
      </w:r>
      <w:r w:rsidR="00F92DA6">
        <w:rPr>
          <w:rFonts w:ascii="GHEA Grapalat" w:eastAsia="Times New Roman" w:hAnsi="GHEA Grapalat" w:cs="Times New Roman"/>
          <w:lang w:val="ru-RU" w:eastAsia="ru-RU"/>
        </w:rPr>
        <w:t>վական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ին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ՀՀ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դատավարության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280-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րդ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հոդվածում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կատարվել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է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փոփոխություններ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որով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նախատեսված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էր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դատավարական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հարկադրանքի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միջոցներ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կիրառելու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մասին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միջնորդությունները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էլեկտրոնային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եղանակով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ուղարկելը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="00F92DA6">
        <w:rPr>
          <w:rFonts w:ascii="GHEA Grapalat" w:hAnsi="GHEA Grapalat" w:cs="Sylfaen"/>
          <w:lang w:eastAsia="ru-RU"/>
        </w:rPr>
        <w:t>Բ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աց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է</w:t>
      </w:r>
      <w:r w:rsidR="00F92DA6">
        <w:rPr>
          <w:rFonts w:ascii="GHEA Grapalat" w:hAnsi="GHEA Grapalat" w:cs="Sylfaen"/>
          <w:lang w:eastAsia="ru-RU"/>
        </w:rPr>
        <w:t>ր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մնացել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Հ</w:t>
      </w:r>
      <w:r w:rsidR="00F92DA6">
        <w:rPr>
          <w:rFonts w:ascii="GHEA Grapalat" w:eastAsia="Times New Roman" w:hAnsi="GHEA Grapalat" w:cs="Sylfaen"/>
          <w:lang w:val="ru-RU" w:eastAsia="ru-RU"/>
        </w:rPr>
        <w:t>այաստանի</w:t>
      </w:r>
      <w:r w:rsidR="00F92DA6" w:rsidRPr="00F92DA6">
        <w:rPr>
          <w:rFonts w:ascii="GHEA Grapalat" w:eastAsia="Times New Roman" w:hAnsi="GHEA Grapalat" w:cs="Sylfae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Հ</w:t>
      </w:r>
      <w:r w:rsidR="00F92DA6">
        <w:rPr>
          <w:rFonts w:ascii="GHEA Grapalat" w:eastAsia="Times New Roman" w:hAnsi="GHEA Grapalat" w:cs="Sylfaen"/>
          <w:lang w:val="ru-RU" w:eastAsia="ru-RU"/>
        </w:rPr>
        <w:t>անրապետության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դատավարության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279-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րդ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հոդվածով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նախատեսված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քննչական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գործողություններ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կատարելու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մասին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B417B7">
        <w:rPr>
          <w:rFonts w:ascii="GHEA Grapalat" w:eastAsia="Times New Roman" w:hAnsi="GHEA Grapalat" w:cs="Sylfaen"/>
          <w:b/>
          <w:lang w:val="ru-RU" w:eastAsia="ru-RU"/>
        </w:rPr>
        <w:t>միջնորդությունները</w:t>
      </w:r>
      <w:r w:rsidR="00F92DA6" w:rsidRPr="00B417B7">
        <w:rPr>
          <w:rFonts w:ascii="GHEA Grapalat" w:eastAsia="Times New Roman" w:hAnsi="GHEA Grapalat" w:cs="Times New Roman"/>
          <w:b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>
        <w:rPr>
          <w:rFonts w:ascii="GHEA Grapalat" w:hAnsi="GHEA Grapalat" w:cs="Sylfaen"/>
          <w:lang w:eastAsia="ru-RU"/>
        </w:rPr>
        <w:t>և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ուղարկելու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կարգը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="00F92DA6" w:rsidRPr="00AC71E2">
        <w:rPr>
          <w:rFonts w:ascii="GHEA Grapalat" w:eastAsia="Times New Roman" w:hAnsi="GHEA Grapalat" w:cs="Sylfaen"/>
          <w:lang w:val="ru-RU" w:eastAsia="ru-RU"/>
        </w:rPr>
        <w:t>սահմանելը</w:t>
      </w:r>
      <w:r w:rsidR="00F92DA6"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="00F92DA6">
        <w:rPr>
          <w:rFonts w:ascii="GHEA Grapalat" w:hAnsi="GHEA Grapalat"/>
          <w:lang w:val="af-ZA" w:eastAsia="ru-RU"/>
        </w:rPr>
        <w:t xml:space="preserve">Նախագծով </w:t>
      </w:r>
      <w:r w:rsidR="00AE20BC">
        <w:rPr>
          <w:rFonts w:ascii="GHEA Grapalat" w:hAnsi="GHEA Grapalat"/>
          <w:lang w:val="ru-RU" w:eastAsia="ru-RU"/>
        </w:rPr>
        <w:t>առաջարկվում</w:t>
      </w:r>
      <w:r w:rsidR="00AE20BC" w:rsidRPr="00AE20BC">
        <w:rPr>
          <w:rFonts w:ascii="GHEA Grapalat" w:hAnsi="GHEA Grapalat"/>
          <w:lang w:val="af-ZA" w:eastAsia="ru-RU"/>
        </w:rPr>
        <w:t xml:space="preserve"> </w:t>
      </w:r>
      <w:r w:rsidR="00AE20BC">
        <w:rPr>
          <w:rFonts w:ascii="GHEA Grapalat" w:hAnsi="GHEA Grapalat"/>
          <w:lang w:val="ru-RU" w:eastAsia="ru-RU"/>
        </w:rPr>
        <w:t>է</w:t>
      </w:r>
      <w:r w:rsidR="00AE20BC" w:rsidRPr="00AE20BC">
        <w:rPr>
          <w:rFonts w:ascii="GHEA Grapalat" w:hAnsi="GHEA Grapalat"/>
          <w:lang w:val="af-ZA" w:eastAsia="ru-RU"/>
        </w:rPr>
        <w:t xml:space="preserve"> </w:t>
      </w:r>
      <w:r w:rsidR="00F92DA6">
        <w:rPr>
          <w:rFonts w:ascii="GHEA Grapalat" w:hAnsi="GHEA Grapalat"/>
          <w:lang w:val="af-ZA" w:eastAsia="ru-RU"/>
        </w:rPr>
        <w:t xml:space="preserve">բացը </w:t>
      </w:r>
      <w:r w:rsidR="00AE20BC">
        <w:rPr>
          <w:rFonts w:ascii="GHEA Grapalat" w:hAnsi="GHEA Grapalat"/>
          <w:lang w:val="af-ZA" w:eastAsia="ru-RU"/>
        </w:rPr>
        <w:t>լրաց</w:t>
      </w:r>
      <w:r w:rsidR="00AE20BC">
        <w:rPr>
          <w:rFonts w:ascii="GHEA Grapalat" w:hAnsi="GHEA Grapalat"/>
          <w:lang w:val="ru-RU" w:eastAsia="ru-RU"/>
        </w:rPr>
        <w:t>նել</w:t>
      </w:r>
      <w:r w:rsidR="00AE20BC" w:rsidRPr="00AE20BC">
        <w:rPr>
          <w:rFonts w:ascii="GHEA Grapalat" w:hAnsi="GHEA Grapalat"/>
          <w:lang w:val="af-ZA" w:eastAsia="ru-RU"/>
        </w:rPr>
        <w:t>,</w:t>
      </w:r>
    </w:p>
    <w:p w:rsidR="00195B63" w:rsidRPr="00AC71E2" w:rsidRDefault="00C26D6F" w:rsidP="00F92DA6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r w:rsidRPr="00AC71E2">
        <w:rPr>
          <w:rFonts w:ascii="GHEA Grapalat" w:hAnsi="GHEA Grapalat"/>
          <w:bCs/>
          <w:lang w:val="hy-AM"/>
        </w:rPr>
        <w:t xml:space="preserve">2) </w:t>
      </w:r>
      <w:r w:rsidR="00195B63" w:rsidRPr="00AC71E2">
        <w:rPr>
          <w:rFonts w:ascii="GHEA Grapalat" w:hAnsi="GHEA Grapalat"/>
          <w:bCs/>
          <w:lang w:val="af-ZA"/>
        </w:rPr>
        <w:t>283-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հոդվածը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լրացնել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հետևյալ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բովանդակությամբ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7-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. </w:t>
      </w:r>
      <w:r w:rsidR="00195B63" w:rsidRPr="00AC71E2">
        <w:rPr>
          <w:rFonts w:ascii="GHEA Grapalat" w:hAnsi="GHEA Grapalat"/>
          <w:bCs/>
          <w:i/>
          <w:lang w:val="af-ZA"/>
        </w:rPr>
        <w:t xml:space="preserve">«7.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Միջնորդությունը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բավարարելու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կամ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մերժելու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մասին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դատարանի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որոշումը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կարող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r w:rsidR="00195B63" w:rsidRPr="00AC71E2">
        <w:rPr>
          <w:rFonts w:ascii="GHEA Grapalat" w:hAnsi="GHEA Grapalat"/>
          <w:b/>
          <w:bCs/>
          <w:i/>
        </w:rPr>
        <w:t>է</w:t>
      </w:r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քննիչին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ուղարկվել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էլեկտրոնային</w:t>
      </w:r>
      <w:proofErr w:type="spellEnd"/>
      <w:r w:rsidR="00195B63"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/>
          <w:bCs/>
          <w:i/>
        </w:rPr>
        <w:t>եղանակով</w:t>
      </w:r>
      <w:proofErr w:type="spellEnd"/>
      <w:r w:rsidR="00195B63" w:rsidRPr="00AC71E2">
        <w:rPr>
          <w:rFonts w:ascii="GHEA Grapalat" w:hAnsi="GHEA Grapalat"/>
          <w:bCs/>
          <w:i/>
          <w:lang w:val="af-ZA"/>
        </w:rPr>
        <w:t>»</w:t>
      </w:r>
      <w:r w:rsidR="00B8693E" w:rsidRPr="00AC71E2">
        <w:rPr>
          <w:rFonts w:ascii="GHEA Grapalat" w:hAnsi="GHEA Grapalat"/>
          <w:bCs/>
          <w:i/>
          <w:lang w:val="af-ZA"/>
        </w:rPr>
        <w:t xml:space="preserve"> (</w:t>
      </w:r>
      <w:r w:rsidR="00B8693E" w:rsidRPr="00AC71E2">
        <w:rPr>
          <w:rFonts w:ascii="GHEA Grapalat" w:hAnsi="GHEA Grapalat"/>
          <w:bCs/>
          <w:i/>
          <w:lang w:val="ru-RU"/>
        </w:rPr>
        <w:t>Հոդված</w:t>
      </w:r>
      <w:r w:rsidR="00B8693E" w:rsidRPr="00AC71E2">
        <w:rPr>
          <w:rFonts w:ascii="GHEA Grapalat" w:hAnsi="GHEA Grapalat"/>
          <w:bCs/>
          <w:i/>
          <w:lang w:val="af-ZA"/>
        </w:rPr>
        <w:t xml:space="preserve"> 2)</w:t>
      </w:r>
      <w:r w:rsidR="00195B63" w:rsidRPr="00AC71E2">
        <w:rPr>
          <w:rFonts w:ascii="GHEA Grapalat" w:hAnsi="GHEA Grapalat"/>
          <w:bCs/>
          <w:i/>
          <w:lang w:val="af-ZA"/>
        </w:rPr>
        <w:t>:</w:t>
      </w:r>
    </w:p>
    <w:p w:rsidR="00195B63" w:rsidRPr="00AC71E2" w:rsidRDefault="00195B63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Նախագծին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կից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ներկայացված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հիմնավորմամբ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նշվում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որ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լրացումը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lastRenderedPageBreak/>
        <w:t>նպատակաուղղված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նախաքննական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մարմինների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ծանրաբեռնվածության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թոթափմանը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և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անհարկի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ձգձգումներից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խուսափելուն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: </w:t>
      </w:r>
    </w:p>
    <w:p w:rsidR="00195B63" w:rsidRPr="00AC71E2" w:rsidRDefault="00C26D6F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r w:rsidRPr="00AC71E2">
        <w:rPr>
          <w:rFonts w:ascii="GHEA Grapalat" w:hAnsi="GHEA Grapalat"/>
          <w:bCs/>
          <w:lang w:val="af-ZA"/>
        </w:rPr>
        <w:t xml:space="preserve">Հայաստանի Հանրապետության կառավարությունն </w:t>
      </w:r>
      <w:r w:rsidRPr="00AC71E2">
        <w:rPr>
          <w:rFonts w:ascii="GHEA Grapalat" w:hAnsi="GHEA Grapalat"/>
          <w:bCs/>
          <w:lang w:val="hy-AM"/>
        </w:rPr>
        <w:t>ողջուն</w:t>
      </w:r>
      <w:proofErr w:type="spellStart"/>
      <w:r w:rsidRPr="00AC71E2">
        <w:rPr>
          <w:rFonts w:ascii="GHEA Grapalat" w:hAnsi="GHEA Grapalat"/>
          <w:bCs/>
        </w:rPr>
        <w:t>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քրեական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գործերի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քննության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շրջանակներում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արդյունավետության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բարձրացմանն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ուղղված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կարգավորումներ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նախատեսելու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նախաձեռնությունը</w:t>
      </w:r>
      <w:r w:rsidR="00195B63" w:rsidRPr="00AC71E2">
        <w:rPr>
          <w:rFonts w:ascii="GHEA Grapalat" w:hAnsi="GHEA Grapalat"/>
          <w:bCs/>
          <w:lang w:val="af-ZA"/>
        </w:rPr>
        <w:t xml:space="preserve">: </w:t>
      </w:r>
      <w:r w:rsidR="00195B63" w:rsidRPr="00AC71E2">
        <w:rPr>
          <w:rFonts w:ascii="GHEA Grapalat" w:hAnsi="GHEA Grapalat"/>
          <w:bCs/>
          <w:lang w:val="hy-AM"/>
        </w:rPr>
        <w:t>Միաժամանակ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հարկ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B8693E" w:rsidRPr="00AC71E2">
        <w:rPr>
          <w:rFonts w:ascii="GHEA Grapalat" w:hAnsi="GHEA Grapalat"/>
          <w:bCs/>
          <w:lang w:val="af-ZA"/>
        </w:rPr>
        <w:t xml:space="preserve">համարում </w:t>
      </w:r>
      <w:r w:rsidR="00195B63" w:rsidRPr="00AC71E2">
        <w:rPr>
          <w:rFonts w:ascii="GHEA Grapalat" w:hAnsi="GHEA Grapalat"/>
          <w:bCs/>
          <w:lang w:val="hy-AM"/>
        </w:rPr>
        <w:t>ընդգծել</w:t>
      </w:r>
      <w:r w:rsidR="00195B63" w:rsidRPr="00AC71E2">
        <w:rPr>
          <w:rFonts w:ascii="GHEA Grapalat" w:hAnsi="GHEA Grapalat"/>
          <w:bCs/>
          <w:lang w:val="af-ZA"/>
        </w:rPr>
        <w:t xml:space="preserve">, </w:t>
      </w:r>
      <w:r w:rsidR="00195B63" w:rsidRPr="00AC71E2">
        <w:rPr>
          <w:rFonts w:ascii="GHEA Grapalat" w:hAnsi="GHEA Grapalat"/>
          <w:bCs/>
          <w:lang w:val="hy-AM"/>
        </w:rPr>
        <w:t>որ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Նախագծի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հիմնավորումից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բխում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, </w:t>
      </w:r>
      <w:r w:rsidR="00195B63" w:rsidRPr="00AC71E2">
        <w:rPr>
          <w:rFonts w:ascii="GHEA Grapalat" w:hAnsi="GHEA Grapalat"/>
          <w:bCs/>
          <w:lang w:val="hy-AM"/>
        </w:rPr>
        <w:t>որ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Նախագծով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առաջարկվող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կարգավորումները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ենթադրում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են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էլեկտրոնային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եղանակով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միջնորդության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ապահովումն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իրականացել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էլեկտրոնային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հասցեների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միջոցով</w:t>
      </w:r>
      <w:r w:rsidR="00195B63" w:rsidRPr="00AC71E2">
        <w:rPr>
          <w:rFonts w:ascii="GHEA Grapalat" w:hAnsi="GHEA Grapalat"/>
          <w:bCs/>
          <w:lang w:val="af-ZA"/>
        </w:rPr>
        <w:t xml:space="preserve">: </w:t>
      </w:r>
      <w:r w:rsidR="00195B63" w:rsidRPr="00AC71E2">
        <w:rPr>
          <w:rFonts w:ascii="GHEA Grapalat" w:hAnsi="GHEA Grapalat"/>
          <w:bCs/>
          <w:lang w:val="hy-AM"/>
        </w:rPr>
        <w:t>Մինչդեռ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Էլեկտրոնային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հասցեների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միջոցով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միջնորդությունների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ներկայացումը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կարող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ստեղծել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գործնական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որոշակի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խնդիրներ</w:t>
      </w:r>
      <w:r w:rsidR="00195B63" w:rsidRPr="00AC71E2">
        <w:rPr>
          <w:rFonts w:ascii="GHEA Grapalat" w:hAnsi="GHEA Grapalat"/>
          <w:bCs/>
          <w:lang w:val="af-ZA"/>
        </w:rPr>
        <w:t xml:space="preserve">, </w:t>
      </w:r>
      <w:r w:rsidR="00195B63" w:rsidRPr="00AC71E2">
        <w:rPr>
          <w:rFonts w:ascii="GHEA Grapalat" w:hAnsi="GHEA Grapalat"/>
          <w:bCs/>
          <w:lang w:val="hy-AM"/>
        </w:rPr>
        <w:t>մասնավորապես՝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պաշտոնական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էլեկտրոնային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հասցեների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բացակայության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կամ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դրանց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միջոցով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ներկայացվող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միջնորդությունների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գաղտնիության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հասանելիության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հետ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  <w:lang w:val="hy-AM"/>
        </w:rPr>
        <w:t>կապված</w:t>
      </w:r>
      <w:r w:rsidR="00195B63" w:rsidRPr="00AC71E2">
        <w:rPr>
          <w:rFonts w:ascii="GHEA Grapalat" w:hAnsi="GHEA Grapalat"/>
          <w:bCs/>
          <w:lang w:val="af-ZA"/>
        </w:rPr>
        <w:t xml:space="preserve">: </w:t>
      </w:r>
    </w:p>
    <w:p w:rsidR="00195B63" w:rsidRPr="00AC71E2" w:rsidRDefault="00195B63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Բացի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դ</w:t>
      </w:r>
      <w:r w:rsidR="00B8693E" w:rsidRPr="00AC71E2">
        <w:rPr>
          <w:rFonts w:ascii="GHEA Grapalat" w:hAnsi="GHEA Grapalat"/>
          <w:bCs/>
        </w:rPr>
        <w:t>րանից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անդրադառնալով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Նախագծի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2-</w:t>
      </w:r>
      <w:proofErr w:type="spellStart"/>
      <w:r w:rsidRPr="00AC71E2">
        <w:rPr>
          <w:rFonts w:ascii="GHEA Grapalat" w:hAnsi="GHEA Grapalat"/>
          <w:bCs/>
        </w:rPr>
        <w:t>րդ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հոդվածով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առաջարկվող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կարգավորմանը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 </w:t>
      </w:r>
      <w:proofErr w:type="spellStart"/>
      <w:r w:rsidRPr="00AC71E2">
        <w:rPr>
          <w:rFonts w:ascii="GHEA Grapalat" w:hAnsi="GHEA Grapalat"/>
          <w:bCs/>
        </w:rPr>
        <w:t>հարկ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նշել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որ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նախագծով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սահմանվում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միջնորդությունը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բավարարելու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կամ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մերժելու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մասին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դատարանի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որոշումը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/>
          <w:bCs/>
          <w:i/>
        </w:rPr>
        <w:t>միայն</w:t>
      </w:r>
      <w:proofErr w:type="spellEnd"/>
      <w:r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/>
          <w:bCs/>
          <w:i/>
        </w:rPr>
        <w:t>քննիչին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էլեկտրոնային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եղանակով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ուղարկելու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հնարավորություն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: </w:t>
      </w:r>
      <w:proofErr w:type="spellStart"/>
      <w:r w:rsidRPr="00AC71E2">
        <w:rPr>
          <w:rFonts w:ascii="GHEA Grapalat" w:hAnsi="GHEA Grapalat"/>
          <w:bCs/>
        </w:rPr>
        <w:t>Մինչդեռ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հարկ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նկատի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ունենալ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որ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="00B8693E"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քրեական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դատավարության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օրենսգրքի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282-</w:t>
      </w:r>
      <w:proofErr w:type="spellStart"/>
      <w:r w:rsidRPr="00AC71E2">
        <w:rPr>
          <w:rFonts w:ascii="GHEA Grapalat" w:hAnsi="GHEA Grapalat"/>
          <w:bCs/>
        </w:rPr>
        <w:t>րդ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հոդվածի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1-</w:t>
      </w:r>
      <w:proofErr w:type="spellStart"/>
      <w:r w:rsidRPr="00AC71E2">
        <w:rPr>
          <w:rFonts w:ascii="GHEA Grapalat" w:hAnsi="GHEA Grapalat"/>
          <w:bCs/>
        </w:rPr>
        <w:t>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մասի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համաձայն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դատարանում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վարույթն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սկսելու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հիմք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r w:rsidRPr="00AC71E2">
        <w:rPr>
          <w:rFonts w:ascii="GHEA Grapalat" w:hAnsi="GHEA Grapalat"/>
          <w:bCs/>
          <w:i/>
        </w:rPr>
        <w:t>է</w:t>
      </w:r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ծառայում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/>
          <w:bCs/>
          <w:i/>
        </w:rPr>
        <w:t>հետաքննության</w:t>
      </w:r>
      <w:proofErr w:type="spellEnd"/>
      <w:r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/>
          <w:bCs/>
          <w:i/>
        </w:rPr>
        <w:t>մարմնի</w:t>
      </w:r>
      <w:proofErr w:type="spellEnd"/>
      <w:r w:rsidRPr="00AC71E2">
        <w:rPr>
          <w:rFonts w:ascii="GHEA Grapalat" w:hAnsi="GHEA Grapalat"/>
          <w:b/>
          <w:bCs/>
          <w:i/>
          <w:lang w:val="af-ZA"/>
        </w:rPr>
        <w:t>,</w:t>
      </w:r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քննիչի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կամ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/>
          <w:bCs/>
          <w:i/>
        </w:rPr>
        <w:t>դատախազի</w:t>
      </w:r>
      <w:proofErr w:type="spellEnd"/>
      <w:r w:rsidRPr="00AC71E2">
        <w:rPr>
          <w:rFonts w:ascii="GHEA Grapalat" w:hAnsi="GHEA Grapalat"/>
          <w:b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պատճառաբանված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որոշման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մեջ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պարունակվող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միջնորդությունը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` </w:t>
      </w:r>
      <w:proofErr w:type="spellStart"/>
      <w:r w:rsidRPr="00AC71E2">
        <w:rPr>
          <w:rFonts w:ascii="GHEA Grapalat" w:hAnsi="GHEA Grapalat"/>
          <w:bCs/>
          <w:i/>
        </w:rPr>
        <w:t>համապատասխան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գործողություններ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կատարելու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մասին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թույլտվություն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ստանալու</w:t>
      </w:r>
      <w:proofErr w:type="spellEnd"/>
      <w:r w:rsidRPr="00AC71E2">
        <w:rPr>
          <w:rFonts w:ascii="GHEA Grapalat" w:hAnsi="GHEA Grapalat"/>
          <w:bCs/>
          <w:i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  <w:i/>
        </w:rPr>
        <w:t>համար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: </w:t>
      </w:r>
      <w:proofErr w:type="spellStart"/>
      <w:r w:rsidRPr="00AC71E2">
        <w:rPr>
          <w:rFonts w:ascii="GHEA Grapalat" w:hAnsi="GHEA Grapalat"/>
          <w:bCs/>
        </w:rPr>
        <w:t>Այսինքն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միջնորդություն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ներկայացնում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ոչ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միայն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քննիչի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այլ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նաև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հետաքննության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մարմնի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և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դատախազի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կողմից</w:t>
      </w:r>
      <w:proofErr w:type="spellEnd"/>
      <w:r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195B63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Այս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առումով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գտնում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ենք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Pr="00AC71E2">
        <w:rPr>
          <w:rFonts w:ascii="GHEA Grapalat" w:hAnsi="GHEA Grapalat"/>
          <w:bCs/>
        </w:rPr>
        <w:t>որ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նախագծի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2-</w:t>
      </w:r>
      <w:proofErr w:type="spellStart"/>
      <w:r w:rsidRPr="00AC71E2">
        <w:rPr>
          <w:rFonts w:ascii="GHEA Grapalat" w:hAnsi="GHEA Grapalat"/>
          <w:bCs/>
        </w:rPr>
        <w:t>րդ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հոդվածում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Pr="00AC71E2">
        <w:rPr>
          <w:rFonts w:ascii="GHEA Grapalat" w:hAnsi="GHEA Grapalat"/>
          <w:bCs/>
        </w:rPr>
        <w:t>քննիչին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AC71E2">
        <w:rPr>
          <w:rFonts w:ascii="GHEA Grapalat" w:hAnsi="GHEA Grapalat"/>
          <w:bCs/>
        </w:rPr>
        <w:t>բառն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անհրաժեշտ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փոխարինել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Pr="00AC71E2">
        <w:rPr>
          <w:rFonts w:ascii="GHEA Grapalat" w:hAnsi="GHEA Grapalat"/>
          <w:bCs/>
        </w:rPr>
        <w:t>վարույթն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իրականացնող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մարմնին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AC71E2">
        <w:rPr>
          <w:rFonts w:ascii="GHEA Grapalat" w:hAnsi="GHEA Grapalat"/>
          <w:bCs/>
        </w:rPr>
        <w:t>բառերով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նկատի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ունենալով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r w:rsidR="00B8693E"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</w:t>
      </w:r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քրեական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դատավարության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օրենսգրքի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282-</w:t>
      </w:r>
      <w:proofErr w:type="spellStart"/>
      <w:r w:rsidRPr="00AC71E2">
        <w:rPr>
          <w:rFonts w:ascii="GHEA Grapalat" w:hAnsi="GHEA Grapalat"/>
          <w:bCs/>
        </w:rPr>
        <w:t>րդ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հոդվածի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կարգավորումները</w:t>
      </w:r>
      <w:proofErr w:type="spellEnd"/>
      <w:r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B8693E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Մի</w:t>
      </w:r>
      <w:proofErr w:type="spellEnd"/>
      <w:r w:rsidRPr="00AC71E2">
        <w:rPr>
          <w:rFonts w:ascii="GHEA Grapalat" w:hAnsi="GHEA Grapalat"/>
          <w:bCs/>
          <w:lang w:val="ru-RU"/>
        </w:rPr>
        <w:t>աժամանակ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ru-RU"/>
        </w:rPr>
        <w:t>տեղեկացնում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ru-RU"/>
        </w:rPr>
        <w:t>ենք</w:t>
      </w:r>
      <w:r w:rsidR="00195B63"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</w:rPr>
        <w:t>որ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>Հայաստանի Հանրապետության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ru-RU"/>
        </w:rPr>
        <w:t>կառավարությունում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ru-RU"/>
        </w:rPr>
        <w:t>շրջանառվում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hAnsi="GHEA Grapalat"/>
          <w:bCs/>
          <w:lang w:val="ru-RU"/>
        </w:rPr>
        <w:t>է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 xml:space="preserve">Հայաստանի Հանրապետության </w:t>
      </w:r>
      <w:proofErr w:type="spellStart"/>
      <w:r w:rsidR="00195B63" w:rsidRPr="00AC71E2">
        <w:rPr>
          <w:rFonts w:ascii="GHEA Grapalat" w:hAnsi="GHEA Grapalat"/>
          <w:bCs/>
        </w:rPr>
        <w:t>քրեական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դատավարության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նոր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օրենսգրքի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նախագիծը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</w:rPr>
        <w:t>համաձայն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որի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նախատեսվում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քրեական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lastRenderedPageBreak/>
        <w:t>վարույթն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իրականացնել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էլեկտրոնային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վարման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եղանակով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և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ներդնել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էլեկտրոնային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արդարադատության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համակարգը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, </w:t>
      </w:r>
      <w:proofErr w:type="spellStart"/>
      <w:r w:rsidR="00195B63" w:rsidRPr="00AC71E2">
        <w:rPr>
          <w:rFonts w:ascii="GHEA Grapalat" w:hAnsi="GHEA Grapalat"/>
          <w:bCs/>
        </w:rPr>
        <w:t>ինչը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գործնականում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կլուծի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Նախագծի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Հիմնավորմամբ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բարձրացված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առկա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խնդիրները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ամրագրելով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առավել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համակարգային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լուծումներ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195B63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Նախագծում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առկա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են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նաև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տեխնիկական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բնույթի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խնդիրներ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: </w:t>
      </w:r>
      <w:proofErr w:type="spellStart"/>
      <w:r w:rsidRPr="00AC71E2">
        <w:rPr>
          <w:rFonts w:ascii="GHEA Grapalat" w:hAnsi="GHEA Grapalat"/>
          <w:bCs/>
        </w:rPr>
        <w:t>Մասնավորապես</w:t>
      </w:r>
      <w:proofErr w:type="spellEnd"/>
      <w:r w:rsidR="00AC71E2" w:rsidRPr="00AC71E2">
        <w:rPr>
          <w:rFonts w:ascii="GHEA Grapalat" w:hAnsi="GHEA Grapalat"/>
          <w:bCs/>
          <w:lang w:val="hy-AM"/>
        </w:rPr>
        <w:t>,</w:t>
      </w:r>
      <w:r w:rsidR="00AC71E2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AC71E2" w:rsidRPr="00AC71E2">
        <w:rPr>
          <w:rFonts w:ascii="GHEA Grapalat" w:hAnsi="GHEA Grapalat"/>
          <w:bCs/>
        </w:rPr>
        <w:t>նախագծի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</w:p>
    <w:p w:rsidR="00195B63" w:rsidRPr="00AC71E2" w:rsidRDefault="00AC71E2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r w:rsidRPr="00AC71E2">
        <w:rPr>
          <w:rFonts w:ascii="GHEA Grapalat" w:hAnsi="GHEA Grapalat"/>
          <w:bCs/>
          <w:lang w:val="af-ZA"/>
        </w:rPr>
        <w:t>1</w:t>
      </w:r>
      <w:r w:rsidRPr="00AC71E2">
        <w:rPr>
          <w:rFonts w:ascii="GHEA Grapalat" w:hAnsi="GHEA Grapalat"/>
          <w:bCs/>
          <w:lang w:val="hy-AM"/>
        </w:rPr>
        <w:t xml:space="preserve">) </w:t>
      </w:r>
      <w:proofErr w:type="spellStart"/>
      <w:r w:rsidR="00195B63" w:rsidRPr="00AC71E2">
        <w:rPr>
          <w:rFonts w:ascii="GHEA Grapalat" w:hAnsi="GHEA Grapalat"/>
          <w:bCs/>
        </w:rPr>
        <w:t>վերնագրի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լրացումներ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բառն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անհրաժեշտ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փոխարինել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փոփոխություն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և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լրացում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բառերով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ելնելով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Նորմատիվ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իրավական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ակտերի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օրենքի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12-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1-</w:t>
      </w:r>
      <w:proofErr w:type="spellStart"/>
      <w:r w:rsidR="00195B63" w:rsidRPr="00AC71E2">
        <w:rPr>
          <w:rFonts w:ascii="GHEA Grapalat" w:hAnsi="GHEA Grapalat"/>
          <w:bCs/>
        </w:rPr>
        <w:t>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պահանջներից</w:t>
      </w:r>
      <w:proofErr w:type="spellEnd"/>
      <w:r w:rsidR="00195B63"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AC71E2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r w:rsidRPr="00AC71E2">
        <w:rPr>
          <w:rFonts w:ascii="GHEA Grapalat" w:hAnsi="GHEA Grapalat"/>
          <w:bCs/>
          <w:lang w:val="af-ZA"/>
        </w:rPr>
        <w:t>2</w:t>
      </w:r>
      <w:r w:rsidRPr="00AC71E2">
        <w:rPr>
          <w:rFonts w:ascii="GHEA Grapalat" w:hAnsi="GHEA Grapalat"/>
          <w:bCs/>
          <w:lang w:val="hy-AM"/>
        </w:rPr>
        <w:t>)</w:t>
      </w:r>
      <w:r w:rsidR="00195B63" w:rsidRPr="00AC71E2">
        <w:rPr>
          <w:rFonts w:ascii="GHEA Grapalat" w:hAnsi="GHEA Grapalat"/>
          <w:bCs/>
          <w:lang w:val="af-ZA"/>
        </w:rPr>
        <w:t xml:space="preserve"> 1-</w:t>
      </w:r>
      <w:proofErr w:type="spellStart"/>
      <w:r w:rsidR="00195B63" w:rsidRPr="00AC71E2">
        <w:rPr>
          <w:rFonts w:ascii="GHEA Grapalat" w:hAnsi="GHEA Grapalat"/>
          <w:bCs/>
        </w:rPr>
        <w:t>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Օրենսգրքի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բառն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անհրաժեշտ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փոխարինել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Հայաստանի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Հանրապետության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1998 </w:t>
      </w:r>
      <w:proofErr w:type="spellStart"/>
      <w:r w:rsidR="00195B63" w:rsidRPr="00AC71E2">
        <w:rPr>
          <w:rFonts w:ascii="GHEA Grapalat" w:hAnsi="GHEA Grapalat"/>
          <w:bCs/>
        </w:rPr>
        <w:t>թվականի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հուլիսի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1-</w:t>
      </w:r>
      <w:r w:rsidR="00195B63" w:rsidRPr="00AC71E2">
        <w:rPr>
          <w:rFonts w:ascii="GHEA Grapalat" w:hAnsi="GHEA Grapalat"/>
          <w:bCs/>
        </w:rPr>
        <w:t>ի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քրեական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դատավարության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օրենսգրքի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(</w:t>
      </w:r>
      <w:proofErr w:type="spellStart"/>
      <w:r w:rsidR="00195B63" w:rsidRPr="00AC71E2">
        <w:rPr>
          <w:rFonts w:ascii="GHEA Grapalat" w:hAnsi="GHEA Grapalat"/>
          <w:bCs/>
        </w:rPr>
        <w:t>այսուհետ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Օրենսգիրք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)» </w:t>
      </w:r>
      <w:proofErr w:type="spellStart"/>
      <w:r w:rsidR="00195B63" w:rsidRPr="00AC71E2">
        <w:rPr>
          <w:rFonts w:ascii="GHEA Grapalat" w:hAnsi="GHEA Grapalat"/>
          <w:bCs/>
        </w:rPr>
        <w:t>բառերով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նկատի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ունենալով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Նորմատիվ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իրավական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ակտերի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օրենքի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18-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դրույթները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AC71E2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r w:rsidRPr="00AC71E2">
        <w:rPr>
          <w:rFonts w:ascii="GHEA Grapalat" w:hAnsi="GHEA Grapalat"/>
          <w:bCs/>
          <w:lang w:val="af-ZA"/>
        </w:rPr>
        <w:t>3</w:t>
      </w:r>
      <w:r w:rsidRPr="00AC71E2">
        <w:rPr>
          <w:rFonts w:ascii="GHEA Grapalat" w:hAnsi="GHEA Grapalat"/>
          <w:bCs/>
          <w:lang w:val="hy-AM"/>
        </w:rPr>
        <w:t>)</w:t>
      </w:r>
      <w:r w:rsidR="00195B63" w:rsidRPr="00AC71E2">
        <w:rPr>
          <w:rFonts w:ascii="GHEA Grapalat" w:hAnsi="GHEA Grapalat"/>
          <w:bCs/>
          <w:lang w:val="af-ZA"/>
        </w:rPr>
        <w:t xml:space="preserve"> 1-</w:t>
      </w:r>
      <w:proofErr w:type="spellStart"/>
      <w:r w:rsidR="00195B63" w:rsidRPr="00AC71E2">
        <w:rPr>
          <w:rFonts w:ascii="GHEA Grapalat" w:hAnsi="GHEA Grapalat"/>
          <w:bCs/>
        </w:rPr>
        <w:t>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հոդվածում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հոդվածը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լրացնել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հետևյալ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բովանդակությամբ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բառերն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անհրաժեշտ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r w:rsidR="00195B63" w:rsidRPr="00AC71E2">
        <w:rPr>
          <w:rFonts w:ascii="GHEA Grapalat" w:hAnsi="GHEA Grapalat"/>
          <w:bCs/>
        </w:rPr>
        <w:t>է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փոխարինել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հոդվածի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3-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շարադրել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նոր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խմբագրությամբ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բառերով</w:t>
      </w:r>
      <w:proofErr w:type="spellEnd"/>
      <w:r w:rsidR="00195B63" w:rsidRPr="00AC71E2">
        <w:rPr>
          <w:rFonts w:ascii="GHEA Grapalat" w:hAnsi="GHEA Grapalat"/>
          <w:bCs/>
        </w:rPr>
        <w:t>՝</w:t>
      </w:r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նկատի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ունենալով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«</w:t>
      </w:r>
      <w:proofErr w:type="spellStart"/>
      <w:r w:rsidR="00195B63" w:rsidRPr="00AC71E2">
        <w:rPr>
          <w:rFonts w:ascii="GHEA Grapalat" w:hAnsi="GHEA Grapalat"/>
          <w:bCs/>
        </w:rPr>
        <w:t>Նորմատիվ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իրավական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ակտերի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մասին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» </w:t>
      </w:r>
      <w:proofErr w:type="spellStart"/>
      <w:r w:rsidR="00195B63" w:rsidRPr="00AC71E2">
        <w:rPr>
          <w:rFonts w:ascii="GHEA Grapalat" w:hAnsi="GHEA Grapalat"/>
          <w:bCs/>
        </w:rPr>
        <w:t>օրենքի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33-</w:t>
      </w:r>
      <w:proofErr w:type="spellStart"/>
      <w:r w:rsidR="00195B63" w:rsidRPr="00AC71E2">
        <w:rPr>
          <w:rFonts w:ascii="GHEA Grapalat" w:hAnsi="GHEA Grapalat"/>
          <w:bCs/>
        </w:rPr>
        <w:t>րդ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հոդվածի</w:t>
      </w:r>
      <w:proofErr w:type="spellEnd"/>
      <w:r w:rsidR="00195B63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195B63" w:rsidRPr="00AC71E2">
        <w:rPr>
          <w:rFonts w:ascii="GHEA Grapalat" w:hAnsi="GHEA Grapalat"/>
          <w:bCs/>
        </w:rPr>
        <w:t>դրույթները</w:t>
      </w:r>
      <w:proofErr w:type="spellEnd"/>
      <w:r w:rsidR="00195B63"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195B63" w:rsidP="00195B63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lang w:val="af-ZA"/>
        </w:rPr>
      </w:pPr>
      <w:proofErr w:type="spellStart"/>
      <w:r w:rsidRPr="00AC71E2">
        <w:rPr>
          <w:rFonts w:ascii="GHEA Grapalat" w:hAnsi="GHEA Grapalat"/>
          <w:bCs/>
        </w:rPr>
        <w:t>Ամփոփելով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Pr="00AC71E2">
        <w:rPr>
          <w:rFonts w:ascii="GHEA Grapalat" w:hAnsi="GHEA Grapalat"/>
          <w:bCs/>
        </w:rPr>
        <w:t>վերոգրյալը</w:t>
      </w:r>
      <w:proofErr w:type="spellEnd"/>
      <w:r w:rsidRPr="00AC71E2">
        <w:rPr>
          <w:rFonts w:ascii="GHEA Grapalat" w:hAnsi="GHEA Grapalat"/>
          <w:bCs/>
        </w:rPr>
        <w:t>՝</w:t>
      </w:r>
      <w:r w:rsidRPr="00AC71E2">
        <w:rPr>
          <w:rFonts w:ascii="GHEA Grapalat" w:hAnsi="GHEA Grapalat"/>
          <w:bCs/>
          <w:lang w:val="af-ZA"/>
        </w:rPr>
        <w:t xml:space="preserve"> </w:t>
      </w:r>
      <w:r w:rsidR="00AC71E2" w:rsidRPr="00AC71E2">
        <w:rPr>
          <w:rFonts w:ascii="GHEA Grapalat" w:hAnsi="GHEA Grapalat"/>
          <w:bCs/>
          <w:lang w:val="af-ZA"/>
        </w:rPr>
        <w:t xml:space="preserve">Հայաստանի Հանրապետության կառավարությունն </w:t>
      </w:r>
      <w:proofErr w:type="spellStart"/>
      <w:r w:rsidR="00AC71E2" w:rsidRPr="00AC71E2">
        <w:rPr>
          <w:rFonts w:ascii="GHEA Grapalat" w:hAnsi="GHEA Grapalat"/>
          <w:bCs/>
        </w:rPr>
        <w:t>առաջարկում</w:t>
      </w:r>
      <w:proofErr w:type="spellEnd"/>
      <w:r w:rsidR="00AC71E2" w:rsidRPr="00AC71E2">
        <w:rPr>
          <w:rFonts w:ascii="GHEA Grapalat" w:hAnsi="GHEA Grapalat"/>
          <w:bCs/>
          <w:lang w:val="af-ZA"/>
        </w:rPr>
        <w:t xml:space="preserve"> </w:t>
      </w:r>
      <w:r w:rsidR="00AC71E2" w:rsidRPr="00AC71E2">
        <w:rPr>
          <w:rFonts w:ascii="GHEA Grapalat" w:hAnsi="GHEA Grapalat"/>
          <w:bCs/>
        </w:rPr>
        <w:t>է</w:t>
      </w:r>
      <w:r w:rsidR="00AC71E2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AE0E8B" w:rsidRPr="00AC71E2">
        <w:rPr>
          <w:rFonts w:ascii="GHEA Grapalat" w:hAnsi="GHEA Grapalat"/>
          <w:bCs/>
        </w:rPr>
        <w:t>բարձրացված</w:t>
      </w:r>
      <w:proofErr w:type="spellEnd"/>
      <w:r w:rsidR="00AE0E8B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AE0E8B" w:rsidRPr="00AC71E2">
        <w:rPr>
          <w:rFonts w:ascii="GHEA Grapalat" w:hAnsi="GHEA Grapalat"/>
          <w:bCs/>
        </w:rPr>
        <w:t>խնդիրների</w:t>
      </w:r>
      <w:proofErr w:type="spellEnd"/>
      <w:r w:rsidR="00AE0E8B"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AE0E8B" w:rsidRPr="00AC71E2">
        <w:rPr>
          <w:rFonts w:ascii="GHEA Grapalat" w:hAnsi="GHEA Grapalat"/>
          <w:bCs/>
        </w:rPr>
        <w:t>համատեքստում</w:t>
      </w:r>
      <w:proofErr w:type="spellEnd"/>
      <w:r w:rsidR="00AE0E8B" w:rsidRPr="00F92DA6">
        <w:rPr>
          <w:rFonts w:ascii="GHEA Grapalat" w:hAnsi="GHEA Grapalat"/>
          <w:bCs/>
          <w:lang w:val="af-ZA"/>
        </w:rPr>
        <w:t xml:space="preserve"> </w:t>
      </w:r>
      <w:proofErr w:type="spellStart"/>
      <w:r w:rsidR="00AC71E2" w:rsidRPr="00AC71E2">
        <w:rPr>
          <w:rFonts w:ascii="GHEA Grapalat" w:hAnsi="GHEA Grapalat"/>
          <w:bCs/>
        </w:rPr>
        <w:t>Նախագիծը</w:t>
      </w:r>
      <w:proofErr w:type="spellEnd"/>
      <w:r w:rsidRPr="00AC71E2">
        <w:rPr>
          <w:rFonts w:ascii="GHEA Grapalat" w:hAnsi="GHEA Grapalat"/>
          <w:bCs/>
          <w:lang w:val="af-ZA"/>
        </w:rPr>
        <w:t xml:space="preserve"> </w:t>
      </w:r>
      <w:proofErr w:type="spellStart"/>
      <w:r w:rsidR="00AE0E8B">
        <w:rPr>
          <w:rFonts w:ascii="GHEA Grapalat" w:hAnsi="GHEA Grapalat"/>
          <w:bCs/>
        </w:rPr>
        <w:t>խմբագրել</w:t>
      </w:r>
      <w:proofErr w:type="spellEnd"/>
      <w:r w:rsidRPr="00AC71E2">
        <w:rPr>
          <w:rFonts w:ascii="GHEA Grapalat" w:hAnsi="GHEA Grapalat"/>
          <w:bCs/>
          <w:lang w:val="af-ZA"/>
        </w:rPr>
        <w:t>:</w:t>
      </w:r>
    </w:p>
    <w:p w:rsidR="00195B63" w:rsidRPr="00AC71E2" w:rsidRDefault="00195B63" w:rsidP="00195B63">
      <w:pPr>
        <w:spacing w:after="200" w:line="276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195B63" w:rsidRDefault="00195B63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F6433B" w:rsidRPr="00F6433B" w:rsidRDefault="00F6433B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ru-RU"/>
        </w:rPr>
      </w:pPr>
    </w:p>
    <w:p w:rsidR="00195B63" w:rsidRPr="00AC71E2" w:rsidRDefault="00195B63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af-ZA"/>
        </w:rPr>
      </w:pPr>
    </w:p>
    <w:p w:rsidR="00195B63" w:rsidRPr="00AC71E2" w:rsidRDefault="00195B63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sv-FI"/>
        </w:rPr>
      </w:pPr>
      <w:r w:rsidRPr="00AC71E2">
        <w:rPr>
          <w:rFonts w:ascii="GHEA Grapalat" w:eastAsia="Times New Roman" w:hAnsi="GHEA Grapalat"/>
          <w:b/>
          <w:lang w:val="hy-AM"/>
        </w:rPr>
        <w:t>Եզրակացություն</w:t>
      </w:r>
    </w:p>
    <w:p w:rsidR="00195B63" w:rsidRPr="00AC71E2" w:rsidRDefault="00195B63" w:rsidP="00195B63">
      <w:pPr>
        <w:spacing w:after="200" w:line="276" w:lineRule="auto"/>
        <w:jc w:val="center"/>
        <w:rPr>
          <w:rFonts w:ascii="GHEA Grapalat" w:eastAsia="Times New Roman" w:hAnsi="GHEA Grapalat"/>
          <w:b/>
          <w:lang w:val="hy-AM"/>
        </w:rPr>
      </w:pPr>
      <w:r w:rsidRPr="00AC71E2">
        <w:rPr>
          <w:rFonts w:ascii="GHEA Grapalat" w:eastAsia="Times New Roman" w:hAnsi="GHEA Grapalat"/>
          <w:b/>
          <w:bCs/>
          <w:iCs/>
          <w:lang w:val="af-ZA"/>
        </w:rPr>
        <w:t>«Հայաստանի Հանրապետության քրեական դատավարության օրենսգրքում լրացումներ կատարելու մասին»</w:t>
      </w:r>
      <w:r w:rsidRPr="00AC71E2">
        <w:rPr>
          <w:rFonts w:ascii="GHEA Grapalat" w:eastAsia="Times New Roman" w:hAnsi="GHEA Grapalat"/>
          <w:b/>
          <w:bCs/>
          <w:iCs/>
          <w:lang w:val="hy-AM"/>
        </w:rPr>
        <w:t xml:space="preserve"> ՀՀ օրենքի նախագծի </w:t>
      </w:r>
      <w:r w:rsidRPr="00AC71E2">
        <w:rPr>
          <w:rFonts w:ascii="GHEA Grapalat" w:eastAsia="Times New Roman" w:hAnsi="GHEA Grapalat"/>
          <w:b/>
          <w:lang w:val="hy-AM"/>
        </w:rPr>
        <w:t>բյուջետային բնագավառում կարգավորման ազդեցության գնահատման վերաբերյալ</w:t>
      </w:r>
    </w:p>
    <w:p w:rsidR="00195B63" w:rsidRPr="00AC71E2" w:rsidRDefault="00195B63" w:rsidP="00195B63">
      <w:pPr>
        <w:spacing w:after="200" w:line="276" w:lineRule="auto"/>
        <w:ind w:firstLine="720"/>
        <w:rPr>
          <w:rFonts w:ascii="GHEA Grapalat" w:eastAsia="Times New Roman" w:hAnsi="GHEA Grapalat"/>
          <w:lang w:val="sv-FI"/>
        </w:rPr>
      </w:pPr>
    </w:p>
    <w:p w:rsidR="00195B63" w:rsidRPr="00AC71E2" w:rsidRDefault="00195B63" w:rsidP="00195B63">
      <w:pPr>
        <w:spacing w:after="0" w:line="360" w:lineRule="auto"/>
        <w:ind w:firstLine="562"/>
        <w:jc w:val="both"/>
        <w:rPr>
          <w:rFonts w:ascii="GHEA Grapalat" w:eastAsia="Times New Roman" w:hAnsi="GHEA Grapalat"/>
          <w:lang w:val="hy-AM" w:eastAsia="ru-RU"/>
        </w:rPr>
      </w:pPr>
      <w:r w:rsidRPr="00AC71E2">
        <w:rPr>
          <w:rFonts w:ascii="GHEA Grapalat" w:eastAsia="Times New Roman" w:hAnsi="GHEA Grapalat"/>
          <w:lang w:val="hy-AM" w:eastAsia="ru-RU"/>
        </w:rPr>
        <w:t>Նախագծով, մասնավորապես, առաջարկվում է կարգավորել քննչական գործողու</w:t>
      </w:r>
      <w:r w:rsidRPr="00AC71E2">
        <w:rPr>
          <w:rFonts w:ascii="GHEA Grapalat" w:eastAsia="Times New Roman" w:hAnsi="GHEA Grapalat"/>
          <w:lang w:val="hy-AM" w:eastAsia="ru-RU"/>
        </w:rPr>
        <w:softHyphen/>
        <w:t>թյուն</w:t>
      </w:r>
      <w:r w:rsidRPr="00AC71E2">
        <w:rPr>
          <w:rFonts w:ascii="GHEA Grapalat" w:eastAsia="Times New Roman" w:hAnsi="GHEA Grapalat"/>
          <w:lang w:val="sv-FI" w:eastAsia="ru-RU"/>
        </w:rPr>
        <w:softHyphen/>
      </w:r>
      <w:r w:rsidRPr="00AC71E2">
        <w:rPr>
          <w:rFonts w:ascii="GHEA Grapalat" w:eastAsia="Times New Roman" w:hAnsi="GHEA Grapalat"/>
          <w:lang w:val="hy-AM" w:eastAsia="ru-RU"/>
        </w:rPr>
        <w:softHyphen/>
        <w:t>ներ կատարելու և դատավարական հարկադրանքի միջոցներ կիրառելու միջնոր</w:t>
      </w:r>
      <w:r w:rsidRPr="00AC71E2">
        <w:rPr>
          <w:rFonts w:ascii="GHEA Grapalat" w:eastAsia="Times New Roman" w:hAnsi="GHEA Grapalat"/>
          <w:lang w:val="hy-AM" w:eastAsia="ru-RU"/>
        </w:rPr>
        <w:softHyphen/>
        <w:t>դու</w:t>
      </w:r>
      <w:r w:rsidRPr="00AC71E2">
        <w:rPr>
          <w:rFonts w:ascii="GHEA Grapalat" w:eastAsia="Times New Roman" w:hAnsi="GHEA Grapalat"/>
          <w:lang w:val="hy-AM" w:eastAsia="ru-RU"/>
        </w:rPr>
        <w:softHyphen/>
        <w:t>թյուն</w:t>
      </w:r>
      <w:r w:rsidRPr="00AC71E2">
        <w:rPr>
          <w:rFonts w:ascii="GHEA Grapalat" w:eastAsia="Times New Roman" w:hAnsi="GHEA Grapalat"/>
          <w:lang w:val="hy-AM" w:eastAsia="ru-RU"/>
        </w:rPr>
        <w:softHyphen/>
        <w:t>ների քննարկման հետ կապված որոշ հարաբե</w:t>
      </w:r>
      <w:r w:rsidRPr="00AC71E2">
        <w:rPr>
          <w:rFonts w:ascii="GHEA Grapalat" w:eastAsia="Times New Roman" w:hAnsi="GHEA Grapalat"/>
          <w:lang w:val="hy-AM" w:eastAsia="ru-RU"/>
        </w:rPr>
        <w:softHyphen/>
        <w:t>րու</w:t>
      </w:r>
      <w:r w:rsidRPr="00AC71E2">
        <w:rPr>
          <w:rFonts w:ascii="GHEA Grapalat" w:eastAsia="Times New Roman" w:hAnsi="GHEA Grapalat"/>
          <w:lang w:val="hy-AM" w:eastAsia="ru-RU"/>
        </w:rPr>
        <w:softHyphen/>
      </w:r>
      <w:r w:rsidRPr="00AC71E2">
        <w:rPr>
          <w:rFonts w:ascii="GHEA Grapalat" w:eastAsia="Times New Roman" w:hAnsi="GHEA Grapalat"/>
          <w:lang w:val="hy-AM" w:eastAsia="ru-RU"/>
        </w:rPr>
        <w:softHyphen/>
        <w:t>թյուններ:</w:t>
      </w:r>
    </w:p>
    <w:p w:rsidR="00195B63" w:rsidRPr="00AC71E2" w:rsidRDefault="00195B63" w:rsidP="00195B63">
      <w:pPr>
        <w:spacing w:after="0" w:line="360" w:lineRule="auto"/>
        <w:ind w:firstLine="562"/>
        <w:jc w:val="both"/>
        <w:rPr>
          <w:rFonts w:ascii="GHEA Grapalat" w:eastAsia="Times New Roman" w:hAnsi="GHEA Grapalat" w:cs="Franklin Gothic Medium Cond"/>
          <w:lang w:val="hy-AM"/>
        </w:rPr>
      </w:pP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t>Հաշվի առնելով վերոգրյալը՝ հայտնում ենք, որ նախա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գծի ընդու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նումը չի հան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գե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ց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նի ինչպես ՀՀ պետա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կան բյու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ջեի եկամուտ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ների նվա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զեց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ման, այնպես էլ</w:t>
      </w:r>
      <w:r w:rsidRPr="00AC71E2">
        <w:rPr>
          <w:rFonts w:ascii="GHEA Grapalat" w:eastAsia="Times New Roman" w:hAnsi="GHEA Grapalat"/>
          <w:lang w:val="hy-AM"/>
        </w:rPr>
        <w:t xml:space="preserve"> պետական 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t>բյու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softHyphen/>
        <w:t>ջեի</w:t>
      </w:r>
      <w:r w:rsidRPr="00AC71E2">
        <w:rPr>
          <w:rFonts w:ascii="GHEA Grapalat" w:eastAsia="Times New Roman" w:hAnsi="GHEA Grapalat"/>
          <w:lang w:val="hy-AM"/>
        </w:rPr>
        <w:t xml:space="preserve"> ծախսերի ավելացման</w:t>
      </w:r>
      <w:r w:rsidRPr="00AC71E2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/>
        </w:rPr>
        <w:t xml:space="preserve">: </w:t>
      </w:r>
    </w:p>
    <w:p w:rsidR="00195B63" w:rsidRPr="00AC71E2" w:rsidRDefault="00195B63" w:rsidP="00195B63">
      <w:pPr>
        <w:rPr>
          <w:rFonts w:ascii="GHEA Grapalat" w:hAnsi="GHEA Grapalat"/>
          <w:lang w:val="hy-AM"/>
        </w:rPr>
      </w:pPr>
    </w:p>
    <w:p w:rsidR="00195B63" w:rsidRPr="00AC71E2" w:rsidRDefault="00195B63">
      <w:pPr>
        <w:rPr>
          <w:rFonts w:ascii="GHEA Grapalat" w:hAnsi="GHEA Grapalat"/>
          <w:lang w:val="hy-AM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AC71E2">
        <w:rPr>
          <w:rFonts w:ascii="GHEA Grapalat" w:hAnsi="GHEA Grapalat" w:cs="Sylfaen"/>
          <w:noProof/>
          <w:color w:val="auto"/>
          <w:spacing w:val="10"/>
          <w:sz w:val="22"/>
          <w:szCs w:val="22"/>
        </w:rPr>
        <w:lastRenderedPageBreak/>
        <w:drawing>
          <wp:inline distT="0" distB="0" distL="0" distR="0">
            <wp:extent cx="6686336" cy="7134225"/>
            <wp:effectExtent l="19050" t="0" r="21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336" cy="713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C71E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C71E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04 մարտի  2020թ.</w:t>
      </w: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C71E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</w:t>
      </w: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spacing w:line="360" w:lineRule="auto"/>
        <w:jc w:val="both"/>
        <w:rPr>
          <w:rFonts w:ascii="GHEA Grapalat" w:eastAsia="Calibri" w:hAnsi="GHEA Grapalat" w:cs="Sylfaen"/>
          <w:color w:val="000000"/>
          <w:spacing w:val="10"/>
          <w:lang w:val="af-ZA"/>
        </w:rPr>
      </w:pPr>
      <w:r w:rsidRPr="00AC71E2">
        <w:rPr>
          <w:rFonts w:ascii="GHEA Grapalat" w:eastAsia="Calibri" w:hAnsi="GHEA Grapalat" w:cs="Sylfaen"/>
          <w:color w:val="000000"/>
          <w:spacing w:val="10"/>
          <w:lang w:val="af-ZA"/>
        </w:rPr>
        <w:t xml:space="preserve">      Հայաստանի Հանրապետության Ազգային ժողովի պատգամավորներ Սոնա Ղազարյանի և Սերգեյ Ատոմյանի կողմից օրենսդրական նախաձեռնության կարգով ներկայացված «Հայաստանի Հանրապետության քրեական դատավարության օրենսգրքում լրացումներ կատարելու մասին» օրենքի նախագծի քննարկման համար գլխադասային նշանակել Պետական-իրավական հարցերի մշտական հանձնաժողովը:</w:t>
      </w: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C71E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                  </w:t>
      </w:r>
    </w:p>
    <w:p w:rsidR="00195B63" w:rsidRPr="00AC71E2" w:rsidRDefault="00195B63" w:rsidP="00195B63">
      <w:pPr>
        <w:pStyle w:val="a3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95B63" w:rsidRPr="00AC71E2" w:rsidRDefault="00195B63" w:rsidP="00195B63">
      <w:pPr>
        <w:pStyle w:val="a3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right"/>
        <w:rPr>
          <w:rFonts w:ascii="GHEA Grapalat" w:hAnsi="GHEA Grapalat"/>
          <w:sz w:val="22"/>
          <w:szCs w:val="22"/>
          <w:u w:val="none"/>
          <w:lang w:val="af-ZA"/>
        </w:rPr>
      </w:pPr>
      <w:r w:rsidRPr="00AC71E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                                                 ԱՐԱՐԱՏ ՄԻՐԶՈՅԱՆ</w:t>
      </w:r>
      <w:r w:rsidRPr="00AC71E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 xml:space="preserve">  </w:t>
      </w:r>
    </w:p>
    <w:p w:rsidR="00195B63" w:rsidRPr="00AF2D9A" w:rsidRDefault="00195B63" w:rsidP="00195B63">
      <w:pPr>
        <w:spacing w:after="0" w:line="360" w:lineRule="auto"/>
        <w:ind w:firstLine="567"/>
        <w:jc w:val="center"/>
        <w:rPr>
          <w:rFonts w:ascii="GHEA Grapalat" w:hAnsi="GHEA Grapalat"/>
          <w:b/>
          <w:lang w:val="af-ZA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Sylfaen"/>
          <w:i/>
          <w:iCs/>
          <w:lang w:val="af-ZA" w:eastAsia="ru-RU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Sylfaen"/>
          <w:i/>
          <w:iCs/>
          <w:lang w:val="af-ZA" w:eastAsia="ru-RU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Sylfaen"/>
          <w:i/>
          <w:iCs/>
          <w:lang w:val="af-ZA" w:eastAsia="ru-RU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Sylfaen"/>
          <w:i/>
          <w:iCs/>
          <w:lang w:val="af-ZA" w:eastAsia="ru-RU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Sylfaen"/>
          <w:i/>
          <w:iCs/>
          <w:lang w:val="af-ZA" w:eastAsia="ru-RU"/>
        </w:rPr>
      </w:pPr>
    </w:p>
    <w:p w:rsidR="00195B63" w:rsidRPr="00AF2D9A" w:rsidRDefault="00195B63" w:rsidP="00195B63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i/>
          <w:iCs/>
          <w:lang w:val="ru-RU" w:eastAsia="ru-RU"/>
        </w:rPr>
        <w:t>ՆԱԽԱԳԻԾ</w:t>
      </w:r>
    </w:p>
    <w:p w:rsidR="00195B63" w:rsidRPr="00AF2D9A" w:rsidRDefault="00195B63" w:rsidP="00195B63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i/>
          <w:iCs/>
          <w:lang w:val="ru-RU" w:eastAsia="ru-RU"/>
        </w:rPr>
        <w:t>Պ</w:t>
      </w:r>
      <w:r w:rsidRPr="00AF2D9A">
        <w:rPr>
          <w:rFonts w:ascii="GHEA Grapalat" w:eastAsia="Times New Roman" w:hAnsi="GHEA Grapalat" w:cs="Times New Roman"/>
          <w:i/>
          <w:iCs/>
          <w:lang w:val="af-ZA" w:eastAsia="ru-RU"/>
        </w:rPr>
        <w:t>-500-04.03.2020-</w:t>
      </w:r>
      <w:r w:rsidRPr="00AC71E2">
        <w:rPr>
          <w:rFonts w:ascii="GHEA Grapalat" w:eastAsia="Times New Roman" w:hAnsi="GHEA Grapalat" w:cs="Sylfaen"/>
          <w:i/>
          <w:iCs/>
          <w:lang w:val="ru-RU" w:eastAsia="ru-RU"/>
        </w:rPr>
        <w:t>ՊԻ</w:t>
      </w:r>
      <w:r w:rsidRPr="00AF2D9A">
        <w:rPr>
          <w:rFonts w:ascii="GHEA Grapalat" w:eastAsia="Times New Roman" w:hAnsi="GHEA Grapalat" w:cs="Times New Roman"/>
          <w:i/>
          <w:iCs/>
          <w:lang w:val="af-ZA" w:eastAsia="ru-RU"/>
        </w:rPr>
        <w:t>-011/0</w:t>
      </w:r>
    </w:p>
    <w:p w:rsidR="00195B63" w:rsidRPr="00AF2D9A" w:rsidRDefault="00195B63" w:rsidP="00195B6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 w:eastAsia="ru-RU"/>
        </w:rPr>
      </w:pP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ՀԱՅԱՍՏԱՆԻ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ՀԱՆՐԱՊԵՏՈՒԹՅԱՆ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br/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ՕՐԵՆՔԸ</w:t>
      </w:r>
    </w:p>
    <w:p w:rsidR="00195B63" w:rsidRPr="00AF2D9A" w:rsidRDefault="00195B63" w:rsidP="00195B6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 w:eastAsia="ru-RU"/>
        </w:rPr>
      </w:pP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ՀԱՅԱՍՏԱՆԻ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ՀԱՆՐԱՊԵՏՈՒԹՅԱՆ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ԴԱՏԱՎԱՐՈՒԹՅԱՆ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ՕՐԵՆՍԳՐՔՈՒՄ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ԼՐԱՑՈՒՄՆԵՐ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ՄԱՍԻՆ</w:t>
      </w:r>
    </w:p>
    <w:p w:rsidR="00195B63" w:rsidRPr="00AF2D9A" w:rsidRDefault="00195B63" w:rsidP="00195B63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Հոդված</w:t>
      </w:r>
      <w:r w:rsidRPr="00AF2D9A">
        <w:rPr>
          <w:rFonts w:ascii="GHEA Grapalat" w:eastAsia="Times New Roman" w:hAnsi="GHEA Grapalat" w:cs="Times New Roman"/>
          <w:b/>
          <w:bCs/>
          <w:i/>
          <w:iCs/>
          <w:lang w:val="af-ZA" w:eastAsia="ru-RU"/>
        </w:rPr>
        <w:t xml:space="preserve"> 1.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282-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լրացնել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հետեւյալ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բովանդակությամբ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.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F2D9A">
        <w:rPr>
          <w:rFonts w:ascii="GHEA Grapalat" w:eastAsia="Times New Roman" w:hAnsi="GHEA Grapalat" w:cs="Times New Roman"/>
          <w:lang w:val="af-ZA" w:eastAsia="ru-RU"/>
        </w:rPr>
        <w:t xml:space="preserve">3. </w:t>
      </w:r>
      <w:r w:rsidRPr="00AC71E2">
        <w:rPr>
          <w:rFonts w:ascii="GHEA Grapalat" w:eastAsia="Times New Roman" w:hAnsi="GHEA Grapalat" w:cs="Sylfaen"/>
          <w:lang w:val="ru-RU" w:eastAsia="ru-RU"/>
        </w:rPr>
        <w:t>Հետաքննության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մարմինը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քննիչը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պատճենն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Սույն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279-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280-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հոդվածներով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նախատեսված՝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հարկադրանքի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միջոցներ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կիրառելու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(</w:t>
      </w:r>
      <w:r w:rsidRPr="00AC71E2">
        <w:rPr>
          <w:rFonts w:ascii="GHEA Grapalat" w:eastAsia="Times New Roman" w:hAnsi="GHEA Grapalat" w:cs="Sylfaen"/>
          <w:lang w:val="ru-RU" w:eastAsia="ru-RU"/>
        </w:rPr>
        <w:t>պատճենը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)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հիմնավորելու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ներկայացվող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(</w:t>
      </w:r>
      <w:r w:rsidRPr="00AC71E2">
        <w:rPr>
          <w:rFonts w:ascii="GHEA Grapalat" w:eastAsia="Times New Roman" w:hAnsi="GHEA Grapalat" w:cs="Sylfaen"/>
          <w:lang w:val="ru-RU" w:eastAsia="ru-RU"/>
        </w:rPr>
        <w:t>պատճենները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)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ուղարկվել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Հոդված</w:t>
      </w:r>
      <w:r w:rsidRPr="00AF2D9A">
        <w:rPr>
          <w:rFonts w:ascii="GHEA Grapalat" w:eastAsia="Times New Roman" w:hAnsi="GHEA Grapalat" w:cs="Times New Roman"/>
          <w:b/>
          <w:bCs/>
          <w:i/>
          <w:iCs/>
          <w:lang w:val="af-ZA" w:eastAsia="ru-RU"/>
        </w:rPr>
        <w:t xml:space="preserve"> 2.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283-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լրացնել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հետեւյալ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բովանդակությամբ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7-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.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F2D9A">
        <w:rPr>
          <w:rFonts w:ascii="GHEA Grapalat" w:eastAsia="Times New Roman" w:hAnsi="GHEA Grapalat" w:cs="Times New Roman"/>
          <w:lang w:val="af-ZA" w:eastAsia="ru-RU"/>
        </w:rPr>
        <w:t xml:space="preserve">7.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բավարարելու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մերժելու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քննիչին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ուղարկվել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>:</w:t>
      </w:r>
      <w:r w:rsidRPr="00AF2D9A">
        <w:rPr>
          <w:rFonts w:ascii="Times New Roman" w:eastAsia="Times New Roman" w:hAnsi="Times New Roman" w:cs="Times New Roman"/>
          <w:lang w:val="af-ZA" w:eastAsia="ru-RU"/>
        </w:rPr>
        <w:t> 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ՀԻՄՆԱՎՈՐՈՒՄ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>«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ՀԱՅԱՍՏԱՆԻ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ՀԱՆՐԱՊԵՏՈՒԹՅԱՆ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ԴԱՏԱՎԱՐՈՒԹՅԱՆ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ՕՐԵՆՍԳՐՔՈՒՄ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ԼՐԱՑՈՒՄՆԵՐ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»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ՕՐԵՆՔԻ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ՆԱԽԱԳԾԻ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ԸՆԴՈՒՆՄԱՆ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ԱՆՀՐԱԺԵՇՏՈՒԹՅԱՆ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lang w:val="ru-RU" w:eastAsia="ru-RU"/>
        </w:rPr>
        <w:t>ՎԵՐԱԲԵՐՅԱԼ</w:t>
      </w:r>
      <w:r w:rsidRPr="00AF2D9A">
        <w:rPr>
          <w:rFonts w:ascii="GHEA Grapalat" w:eastAsia="Times New Roman" w:hAnsi="GHEA Grapalat" w:cs="Times New Roman"/>
          <w:b/>
          <w:bCs/>
          <w:lang w:val="af-ZA" w:eastAsia="ru-RU"/>
        </w:rPr>
        <w:t xml:space="preserve">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Վերոնշյալ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փոփոխությունները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միտված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նվազեցնելու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ՀՀ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կոմիտեի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քննիչների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անտեղի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ծանրաբեռնվածությունը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հետեւանքով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հնարավոր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կլինի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բարձրացնել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քննիչի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վարույթում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քննվող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գործերով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ընդհանրապես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ամբողջ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նախաքննության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արդյունավետությունը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>:</w:t>
      </w:r>
      <w:r w:rsidRPr="00AF2D9A">
        <w:rPr>
          <w:rFonts w:ascii="Times New Roman" w:eastAsia="Times New Roman" w:hAnsi="Times New Roman" w:cs="Times New Roman"/>
          <w:lang w:val="af-ZA" w:eastAsia="ru-RU"/>
        </w:rPr>
        <w:t> 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Քննիչների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աշխատանքային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ժամերից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զգալի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ծախսվում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նպատակով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քանի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անգամ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գնալու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Մասնավորապես՝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քննիչի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անգամ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գնում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տարբերակով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երկրորդ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անգամ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գնում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Times New Roman" w:eastAsia="Times New Roman" w:hAnsi="Times New Roman" w:cs="Times New Roman"/>
          <w:lang w:val="af-ZA" w:eastAsia="ru-RU"/>
        </w:rPr>
        <w:t> 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նիստին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մասնակցելու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իսկ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երրորդ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անգամ՝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կողմից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կայացված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վերցնելու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նպատակով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Երեւան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քաղաքում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ներկայումս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առկա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խցանումների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պայմաններում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կազմում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զգալի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ժամանակի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կորուստ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աշխատանքի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նման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ծանրաբեռնվածության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պայմաններում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ստեղծում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լրացուցիչ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խնդիրներ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անհարկի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ձգձգում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անհապաղ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կատարվելիք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իրականացումը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Այդ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պատճառով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առաջարկվում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տարբերակով՝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սկանավորված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վիճակում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իսկ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ստացման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մասով՝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դեպքերում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նույնպես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տարբերակով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ուղղարկվի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բաժին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/</w:t>
      </w:r>
      <w:r w:rsidRPr="00AC71E2">
        <w:rPr>
          <w:rFonts w:ascii="GHEA Grapalat" w:eastAsia="Times New Roman" w:hAnsi="GHEA Grapalat" w:cs="Sylfaen"/>
          <w:lang w:val="ru-RU" w:eastAsia="ru-RU"/>
        </w:rPr>
        <w:t>օրինակ՝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հեռախոսազանգերի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մուտքային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ելքային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վերածնումները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ստանալու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նամակագրան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հեռագրական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հաղորդումները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քննարկելու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մերժելու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/: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Սույն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փոփոխությունները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նպատակ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հետապնդում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նվազեցնելու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անհարկի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փաստաթղթաշրջանառությունը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տարբերակով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Մեկ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տարաբեր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վերաբերյալ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ներկայացվել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բազմաթիվ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յուրաքանչյուր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անհրաժեշտ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լինում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ներկայացնել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հիմնավորող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որոնք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շատ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դեպքերում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լինում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միեւնույն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/</w:t>
      </w:r>
      <w:r w:rsidRPr="00AC71E2">
        <w:rPr>
          <w:rFonts w:ascii="GHEA Grapalat" w:eastAsia="Times New Roman" w:hAnsi="GHEA Grapalat" w:cs="Sylfaen"/>
          <w:lang w:val="ru-RU" w:eastAsia="ru-RU"/>
        </w:rPr>
        <w:t>օրինակ՝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>/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F2D9A">
        <w:rPr>
          <w:rFonts w:ascii="Times New Roman" w:eastAsia="Times New Roman" w:hAnsi="Times New Roman" w:cs="Times New Roman"/>
          <w:lang w:val="af-ZA" w:eastAsia="ru-RU"/>
        </w:rPr>
        <w:t> 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վարույթ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ընդունելու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ականատես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վկայի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ցուցմունք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այլն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/,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դեպքում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երբ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դատարանների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գրասենյակներում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կրկին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թվայնացվում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համապատասխան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թղթապանակին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իսկ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ՀՀ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կոմիտեում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2016 </w:t>
      </w:r>
      <w:r w:rsidRPr="00AC71E2">
        <w:rPr>
          <w:rFonts w:ascii="GHEA Grapalat" w:eastAsia="Times New Roman" w:hAnsi="GHEA Grapalat" w:cs="Sylfaen"/>
          <w:lang w:val="ru-RU" w:eastAsia="ru-RU"/>
        </w:rPr>
        <w:t>թվականից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սկսած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բոլոր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գործերի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նյութերը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թվայնացվում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Ստացվում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իրավիճակ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երբ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նյութերից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որոնք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թվայնացվում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պատճենահանվում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lastRenderedPageBreak/>
        <w:t>նույն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քնաի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օրինակով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միջնրոդություններ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որոշումներին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գրասենյակ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որտեղ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կրկին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անգամ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թվայնացվում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կցվում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էլէկտրոնային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թղթապանակին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հանգեցնում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անհարկի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օգտագործման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Կարեւորագույն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հարցերից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գիտատեխնիկական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առաջընթացը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պետք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թույլատրվի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օրենքով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Հանրապետության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բոլոր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մարմինները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քննիչները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ապահոված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համակարգչային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տեխնիկայով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ունեն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հասցեներ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Աշխատանքի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թղթաշրջանառության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եղանակից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անցման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պարագայում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կունենանք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ժամանակի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զգալի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խնայողություն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բնականաբար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կհանգեցնի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եւ՛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ծանրաբեռնվածության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նվազմանը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եւ՛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օպերատիվ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վերջո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պետությունը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ծավալի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ծախսեր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իրավապահ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մարմիններին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համակարգչային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տեխնիկայով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ապահովելու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դրանք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իրենց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նպատակին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չծառայեցնելը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որեւէ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կերպ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արդարացված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չի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կարող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լինել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Դեռեւս՝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14.11.2019</w:t>
      </w:r>
      <w:r w:rsidRPr="00AC71E2">
        <w:rPr>
          <w:rFonts w:ascii="GHEA Grapalat" w:eastAsia="Times New Roman" w:hAnsi="GHEA Grapalat" w:cs="Sylfaen"/>
          <w:lang w:val="ru-RU" w:eastAsia="ru-RU"/>
        </w:rPr>
        <w:t>թ</w:t>
      </w:r>
      <w:r w:rsidRPr="00AF2D9A">
        <w:rPr>
          <w:rFonts w:ascii="GHEA Grapalat" w:eastAsia="Times New Roman" w:hAnsi="GHEA Grapalat" w:cs="Times New Roman"/>
          <w:lang w:val="af-ZA" w:eastAsia="ru-RU"/>
        </w:rPr>
        <w:t>-</w:t>
      </w:r>
      <w:r w:rsidRPr="00AC71E2">
        <w:rPr>
          <w:rFonts w:ascii="GHEA Grapalat" w:eastAsia="Times New Roman" w:hAnsi="GHEA Grapalat" w:cs="Sylfaen"/>
          <w:lang w:val="ru-RU" w:eastAsia="ru-RU"/>
        </w:rPr>
        <w:t>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ՀՀ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280-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կատարվել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փոփոխություններ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նախատեսված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հարկադրանքի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միջոցներ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կիրառելու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ուղարկելը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Տվյալ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պարագայում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բաց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մնացել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ՀՀ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քրեական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դատավարության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279-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նախատեսված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ուղարկելու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կարգը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սահմանելը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: </w:t>
      </w:r>
      <w:r w:rsidRPr="00AF2D9A">
        <w:rPr>
          <w:rFonts w:ascii="GHEA Grapalat" w:eastAsia="Times New Roman" w:hAnsi="GHEA Grapalat" w:cs="Times New Roman"/>
          <w:lang w:val="af-ZA" w:eastAsia="ru-RU"/>
        </w:rPr>
        <w:br/>
      </w:r>
      <w:r w:rsidRPr="00AF2D9A">
        <w:rPr>
          <w:rFonts w:ascii="Times New Roman" w:eastAsia="Times New Roman" w:hAnsi="Times New Roman" w:cs="Times New Roman"/>
          <w:lang w:val="af-ZA" w:eastAsia="ru-RU"/>
        </w:rPr>
        <w:t> </w:t>
      </w:r>
      <w:r w:rsidRPr="00AF2D9A">
        <w:rPr>
          <w:rFonts w:ascii="GHEA Grapalat" w:eastAsia="Times New Roman" w:hAnsi="GHEA Grapalat" w:cs="Times New Roman"/>
          <w:lang w:val="af-ZA" w:eastAsia="ru-RU"/>
        </w:rPr>
        <w:t xml:space="preserve"> 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 w:eastAsia="ru-RU"/>
        </w:rPr>
      </w:pPr>
    </w:p>
    <w:p w:rsidR="00195B63" w:rsidRPr="00AC71E2" w:rsidRDefault="00195B63" w:rsidP="00AC71E2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Sylfaen"/>
          <w:b/>
          <w:lang w:eastAsia="ru-RU"/>
        </w:rPr>
      </w:pPr>
      <w:r w:rsidRPr="00AC71E2">
        <w:rPr>
          <w:rFonts w:ascii="GHEA Grapalat" w:eastAsia="Times New Roman" w:hAnsi="GHEA Grapalat" w:cs="Sylfaen"/>
          <w:b/>
          <w:lang w:val="ru-RU" w:eastAsia="ru-RU"/>
        </w:rPr>
        <w:lastRenderedPageBreak/>
        <w:t>ՀՀ</w:t>
      </w:r>
      <w:r w:rsidRPr="00AC71E2">
        <w:rPr>
          <w:rFonts w:ascii="GHEA Grapalat" w:eastAsia="Times New Roman" w:hAnsi="GHEA Grapalat" w:cs="Times New Roman"/>
          <w:b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lang w:val="ru-RU" w:eastAsia="ru-RU"/>
        </w:rPr>
        <w:t>ՔՐԵԱԿԱՆ</w:t>
      </w:r>
      <w:r w:rsidRPr="00AC71E2">
        <w:rPr>
          <w:rFonts w:ascii="GHEA Grapalat" w:eastAsia="Times New Roman" w:hAnsi="GHEA Grapalat" w:cs="Times New Roman"/>
          <w:b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lang w:val="ru-RU" w:eastAsia="ru-RU"/>
        </w:rPr>
        <w:t>ԴԱՏԱՎԱՐՈՒԹՅԱՆ</w:t>
      </w:r>
      <w:r w:rsidRPr="00AC71E2">
        <w:rPr>
          <w:rFonts w:ascii="GHEA Grapalat" w:eastAsia="Times New Roman" w:hAnsi="GHEA Grapalat" w:cs="Times New Roman"/>
          <w:b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lang w:val="ru-RU" w:eastAsia="ru-RU"/>
        </w:rPr>
        <w:t>ՕՐԵՆՍԳԻՐՔ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397334" w:rsidRPr="00F92DA6" w:rsidTr="00397334">
        <w:trPr>
          <w:tblCellSpacing w:w="0" w:type="dxa"/>
        </w:trPr>
        <w:tc>
          <w:tcPr>
            <w:tcW w:w="2025" w:type="dxa"/>
            <w:hideMark/>
          </w:tcPr>
          <w:p w:rsidR="00397334" w:rsidRPr="00AC71E2" w:rsidRDefault="00397334" w:rsidP="003973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Հոդված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282.</w:t>
            </w:r>
          </w:p>
        </w:tc>
        <w:tc>
          <w:tcPr>
            <w:tcW w:w="0" w:type="auto"/>
            <w:vAlign w:val="center"/>
            <w:hideMark/>
          </w:tcPr>
          <w:p w:rsidR="00397334" w:rsidRPr="00AC71E2" w:rsidRDefault="00397334" w:rsidP="0039733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ՔՆՆՉԱԿԱՆ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ԳՈՐԾՈՂՈՒԹՅՈՒՆՆԵՐ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ԿԱՏԱՐԵԼՈՒ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և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ԴԱՏԱՎԱՐԱԿԱՆ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ՀԱՐԿԱԴՐԱՆՔԻ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ՄԻՋՈՑՆԵՐ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ԿԻՐԱՌԵԼՈՒ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ՄԱՍԻՆ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ՄԻՋՆՈՐԴՈՒԹՅՈՒՆՆԵՐԸ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</w:p>
        </w:tc>
      </w:tr>
    </w:tbl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Times New Roman" w:eastAsia="Times New Roman" w:hAnsi="Times New Roman" w:cs="Times New Roman"/>
          <w:lang w:val="ru-RU" w:eastAsia="ru-RU"/>
        </w:rPr>
        <w:t> 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1.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վարույթն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սկսելու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ծառայում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հետաքննության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քննիչի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պատճառաբանված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մեջ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պարունակվող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` </w:t>
      </w:r>
      <w:r w:rsidRPr="00AC71E2">
        <w:rPr>
          <w:rFonts w:ascii="GHEA Grapalat" w:eastAsia="Times New Roman" w:hAnsi="GHEA Grapalat" w:cs="Sylfaen"/>
          <w:lang w:val="ru-RU" w:eastAsia="ru-RU"/>
        </w:rPr>
        <w:t>համապատասխան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թույլտվություն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ստանալու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2.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պատճառաբանական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պետք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նշվեն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տվյալներ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հանցագործության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առիթով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մտադրություն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համապատասխան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ինչպիսի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տվյալներ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պետք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ստացվեն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քաղաքացիների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հիմնական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իրավունքների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և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ազատությունների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սահմանափակման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կապված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այդպիսի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արդյունքում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համապատասխան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ժամկետը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տեղը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անմիջական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կատարողները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արդյունքների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ամրագրման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ձևը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ինչպես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նաև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տվյալներ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որոնք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անհրաժեշտ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օրինական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և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հիմնավորված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ընդունելու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Եթե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այդ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նյութերը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բավարար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չեն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դատավորն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իրավունք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պահանջել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` </w:t>
      </w:r>
      <w:r w:rsidRPr="00AC71E2">
        <w:rPr>
          <w:rFonts w:ascii="GHEA Grapalat" w:eastAsia="Times New Roman" w:hAnsi="GHEA Grapalat" w:cs="Sylfaen"/>
          <w:lang w:val="ru-RU" w:eastAsia="ru-RU"/>
        </w:rPr>
        <w:t>լրացնել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դրանք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3. </w:t>
      </w:r>
      <w:r w:rsidRPr="00AC71E2">
        <w:rPr>
          <w:rFonts w:ascii="GHEA Grapalat" w:eastAsia="Times New Roman" w:hAnsi="GHEA Grapalat" w:cs="Sylfaen"/>
          <w:lang w:val="ru-RU" w:eastAsia="ru-RU"/>
        </w:rPr>
        <w:t>Հետաքննության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մարմինը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քննիչը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պատճենն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Սույն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օրենսգրքի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280-</w:t>
      </w:r>
      <w:r w:rsidRPr="00AC71E2">
        <w:rPr>
          <w:rFonts w:ascii="GHEA Grapalat" w:eastAsia="Times New Roman" w:hAnsi="GHEA Grapalat" w:cs="Sylfaen"/>
          <w:lang w:val="ru-RU" w:eastAsia="ru-RU"/>
        </w:rPr>
        <w:t>րդ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հոդվածով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նախատեսված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հարկադրանքի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միջոց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կիրառելու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հարուցելու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(</w:t>
      </w:r>
      <w:r w:rsidRPr="00AC71E2">
        <w:rPr>
          <w:rFonts w:ascii="GHEA Grapalat" w:eastAsia="Times New Roman" w:hAnsi="GHEA Grapalat" w:cs="Sylfaen"/>
          <w:lang w:val="ru-RU" w:eastAsia="ru-RU"/>
        </w:rPr>
        <w:t>պատճենը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)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և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կարող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էլեկտրոնային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եղանակով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F2D9A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3.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Հետաքննության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մարմինը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քննիչը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միջնորդություն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որոշման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պատճենն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ուղարկում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է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հսկող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դատախազին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Սույն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օրենսգրքի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279-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280-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հոդվածներով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նախատեսված՝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գործողությունների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դատավարական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հարկադրանքի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միջոցներ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կիրառելու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մասին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միջնորդություն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հարուցելու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որոշումը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(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պատճենը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)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այն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հիմնավորելու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ներկայացվող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փաստաթղթերը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(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պատճենները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)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դատարան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եւ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հսկող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դատախազին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կարող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ուղարկվել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էլեկտրոնային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եղանակով</w:t>
      </w:r>
      <w:r w:rsidRPr="00AF2D9A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>:</w:t>
      </w:r>
      <w:r w:rsidRPr="00AF2D9A">
        <w:rPr>
          <w:rFonts w:ascii="GHEA Grapalat" w:eastAsia="Times New Roman" w:hAnsi="GHEA Grapalat" w:cs="Times New Roman"/>
          <w:u w:val="single"/>
          <w:lang w:val="ru-RU" w:eastAsia="ru-RU"/>
        </w:rPr>
        <w:t xml:space="preserve"> </w:t>
      </w:r>
    </w:p>
    <w:p w:rsidR="00397334" w:rsidRPr="00AF2D9A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eastAsia="ru-RU"/>
        </w:rPr>
      </w:pP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(282-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րդ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հոդվածը</w:t>
      </w:r>
      <w:r w:rsidRPr="00AC71E2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 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փոփ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.</w:t>
      </w:r>
      <w:r w:rsidRPr="00AC71E2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 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16.01.18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ՀՕ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-69-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Ն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լրաց</w:t>
      </w:r>
      <w:r w:rsidRPr="00F92DA6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. 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eastAsia="ru-RU"/>
        </w:rPr>
        <w:t xml:space="preserve">14.11.19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ՀՕ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eastAsia="ru-RU"/>
        </w:rPr>
        <w:t>-217-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Ն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eastAsia="ru-RU"/>
        </w:rPr>
        <w:t>)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eastAsia="ru-RU"/>
        </w:rPr>
      </w:pPr>
      <w:r w:rsidRPr="00AC71E2">
        <w:rPr>
          <w:rFonts w:ascii="Times New Roman" w:eastAsia="Times New Roman" w:hAnsi="Times New Roman" w:cs="Times New Roman"/>
          <w:lang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397334" w:rsidRPr="00F92DA6" w:rsidTr="00397334">
        <w:trPr>
          <w:tblCellSpacing w:w="0" w:type="dxa"/>
        </w:trPr>
        <w:tc>
          <w:tcPr>
            <w:tcW w:w="2025" w:type="dxa"/>
            <w:hideMark/>
          </w:tcPr>
          <w:p w:rsidR="00397334" w:rsidRPr="00AC71E2" w:rsidRDefault="00397334" w:rsidP="003973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bookmarkStart w:id="1" w:name="103859_30"/>
            <w:bookmarkStart w:id="2" w:name="80821_29"/>
            <w:bookmarkEnd w:id="1"/>
            <w:bookmarkEnd w:id="2"/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Հոդված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283.</w:t>
            </w:r>
          </w:p>
        </w:tc>
        <w:tc>
          <w:tcPr>
            <w:tcW w:w="0" w:type="auto"/>
            <w:vAlign w:val="center"/>
            <w:hideMark/>
          </w:tcPr>
          <w:p w:rsidR="00397334" w:rsidRPr="00AC71E2" w:rsidRDefault="00397334" w:rsidP="00397334">
            <w:pPr>
              <w:spacing w:after="0" w:line="240" w:lineRule="auto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ՔՆՆՉԱԿԱՆ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ԳՈՐԾՈՂՈՒԹՅՈՒՆՆԵՐ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ԿԱՏԱՐԵԼՈՒ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և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ԴԱՏԱՎԱՐԱԿԱՆ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ՀԱՐԿԱԴՐԱՆՔԻ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ՄԻՋՈՑՆԵՐ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ԿԻՐԱՌԵԼՈՒ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ՄԱՍԻՆ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ՄԻՋՆՈՐԴՈՒԹՅՈՒՆՆԵՐԻ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ՔՆՆԱՐԿՄԱՆ</w:t>
            </w:r>
            <w:r w:rsidRPr="00AC71E2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 xml:space="preserve"> </w:t>
            </w:r>
            <w:r w:rsidRPr="00AC71E2">
              <w:rPr>
                <w:rFonts w:ascii="GHEA Grapalat" w:eastAsia="Times New Roman" w:hAnsi="GHEA Grapalat" w:cs="Sylfaen"/>
                <w:b/>
                <w:bCs/>
                <w:lang w:val="ru-RU" w:eastAsia="ru-RU"/>
              </w:rPr>
              <w:t>ԿԱՐԳԸ</w:t>
            </w:r>
            <w:r w:rsidRPr="00AC71E2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</w:p>
        </w:tc>
      </w:tr>
    </w:tbl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Times New Roman" w:eastAsia="Times New Roman" w:hAnsi="Times New Roman" w:cs="Times New Roman"/>
          <w:lang w:val="ru-RU" w:eastAsia="ru-RU"/>
        </w:rPr>
        <w:t> 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1.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դատավորը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միանձնյա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Դատավարական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հարկադրանք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կիրառելու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քննարկվում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ներկայացրած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պաշտոնատար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անձի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նրա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ներկայացուցչի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մասնակցությամբ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դռնփակ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նիստում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Քննչական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գործողություններ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կատարելու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քննարկմանը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ներկայացրած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պաշտոնատար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անձը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նրա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ներկայացուցիչը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մասնակցում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պահանջով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ներկայացրած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պաշտոնատար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անձի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նախաձեռնությամբ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lastRenderedPageBreak/>
        <w:t xml:space="preserve">2. </w:t>
      </w:r>
      <w:r w:rsidRPr="00AC71E2">
        <w:rPr>
          <w:rFonts w:ascii="GHEA Grapalat" w:eastAsia="Times New Roman" w:hAnsi="GHEA Grapalat" w:cs="Sylfaen"/>
          <w:lang w:val="ru-RU" w:eastAsia="ru-RU"/>
        </w:rPr>
        <w:t>Դատական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նիստին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իրավունք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մասնակցել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եթե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անհրաժեշտ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անձամբ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պաշտպանել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: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իրավունք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վերցնել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ներկայացված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3. </w:t>
      </w:r>
      <w:r w:rsidRPr="00AC71E2">
        <w:rPr>
          <w:rFonts w:ascii="GHEA Grapalat" w:eastAsia="Times New Roman" w:hAnsi="GHEA Grapalat" w:cs="Sylfaen"/>
          <w:lang w:val="ru-RU" w:eastAsia="ru-RU"/>
        </w:rPr>
        <w:t>Դատավորն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իրավունք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` 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միջնորդություն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ներկայացնող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անձից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պահանջել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`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հիմնավորվածությունն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ստուգելու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համար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անհրաժեշտ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փաստաթղթեր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և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իրեղեն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ապացույցներ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. 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ներկայացնել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բացատրություններ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4.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դատավորի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կողմից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պետք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քննվեն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անհապաղ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բայց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ոչ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ուշ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դրանք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ստանալու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հաջորդ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օրը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Sylfaen"/>
          <w:lang w:val="ru-RU" w:eastAsia="ru-RU"/>
        </w:rPr>
        <w:t>Բնակարանի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խուզարկության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միջնորդությունները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պետք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քննվեն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անհապաղ</w:t>
      </w:r>
      <w:r w:rsidRPr="00AC71E2">
        <w:rPr>
          <w:rFonts w:ascii="GHEA Grapalat" w:eastAsia="Times New Roman" w:hAnsi="GHEA Grapalat" w:cs="Tahoma"/>
          <w:lang w:val="ru-RU" w:eastAsia="ru-RU"/>
        </w:rPr>
        <w:t>։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5.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քննումն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ավարտելուց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հետո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դատավորը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կայացնում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բավարարելու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մերժելու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` </w:t>
      </w:r>
      <w:r w:rsidRPr="00AC71E2">
        <w:rPr>
          <w:rFonts w:ascii="GHEA Grapalat" w:eastAsia="Times New Roman" w:hAnsi="GHEA Grapalat" w:cs="Sylfaen"/>
          <w:lang w:val="ru-RU" w:eastAsia="ru-RU"/>
        </w:rPr>
        <w:t>նշելով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բավարարման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մերժման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հիմքերը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lang w:val="ru-RU" w:eastAsia="ru-RU"/>
        </w:rPr>
        <w:t xml:space="preserve">6. </w:t>
      </w:r>
      <w:r w:rsidRPr="00AC71E2">
        <w:rPr>
          <w:rFonts w:ascii="GHEA Grapalat" w:eastAsia="Times New Roman" w:hAnsi="GHEA Grapalat" w:cs="Sylfaen"/>
          <w:lang w:val="ru-RU" w:eastAsia="ru-RU"/>
        </w:rPr>
        <w:t>Որոշումը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կայացնելու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օրը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դատարանն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այն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հանձնում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վարույթ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իրականացնող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մարմին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որը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որոշման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պատճենն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անհապաղ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բայց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ոչ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ուշ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lang w:val="ru-RU" w:eastAsia="ru-RU"/>
        </w:rPr>
        <w:t>քան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12 </w:t>
      </w:r>
      <w:r w:rsidRPr="00AC71E2">
        <w:rPr>
          <w:rFonts w:ascii="GHEA Grapalat" w:eastAsia="Times New Roman" w:hAnsi="GHEA Grapalat" w:cs="Sylfaen"/>
          <w:lang w:val="ru-RU" w:eastAsia="ru-RU"/>
        </w:rPr>
        <w:t>ժամվա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ընթացքում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ուղարկում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հսկող</w:t>
      </w:r>
      <w:r w:rsidRPr="00AC71E2">
        <w:rPr>
          <w:rFonts w:ascii="GHEA Grapalat" w:eastAsia="Times New Roman" w:hAnsi="GHEA Grapalat" w:cs="Times New Roman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lang w:val="ru-RU" w:eastAsia="ru-RU"/>
        </w:rPr>
        <w:t>դատախազին</w:t>
      </w:r>
      <w:r w:rsidRPr="00AC71E2">
        <w:rPr>
          <w:rFonts w:ascii="GHEA Grapalat" w:eastAsia="Times New Roman" w:hAnsi="GHEA Grapalat" w:cs="Times New Roman"/>
          <w:lang w:val="ru-RU" w:eastAsia="ru-RU"/>
        </w:rPr>
        <w:t>:</w:t>
      </w:r>
    </w:p>
    <w:p w:rsidR="00397334" w:rsidRPr="00AC71E2" w:rsidRDefault="00397334" w:rsidP="00AC71E2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7.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Միջնորդությունը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բավարարելու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կամ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մերժելու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մասին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դատարանի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որոշումը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կարող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է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քննիչին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ուղարկվել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էլեկտրոնային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highlight w:val="yellow"/>
          <w:u w:val="single"/>
          <w:lang w:val="ru-RU" w:eastAsia="ru-RU"/>
        </w:rPr>
        <w:t>եղանակով</w:t>
      </w:r>
      <w:r w:rsidRPr="00AC71E2">
        <w:rPr>
          <w:rFonts w:ascii="GHEA Grapalat" w:eastAsia="Times New Roman" w:hAnsi="GHEA Grapalat" w:cs="Times New Roman"/>
          <w:highlight w:val="yellow"/>
          <w:u w:val="single"/>
          <w:lang w:val="ru-RU" w:eastAsia="ru-RU"/>
        </w:rPr>
        <w:t>:</w:t>
      </w:r>
      <w:r w:rsidRPr="00AC71E2">
        <w:rPr>
          <w:rFonts w:ascii="Times New Roman" w:eastAsia="Times New Roman" w:hAnsi="Times New Roman" w:cs="Times New Roman"/>
          <w:u w:val="single"/>
          <w:lang w:eastAsia="ru-RU"/>
        </w:rPr>
        <w:t> </w:t>
      </w:r>
      <w:r w:rsidRPr="00AC71E2">
        <w:rPr>
          <w:rFonts w:ascii="GHEA Grapalat" w:eastAsia="Times New Roman" w:hAnsi="GHEA Grapalat" w:cs="Times New Roman"/>
          <w:u w:val="single"/>
          <w:lang w:val="ru-RU" w:eastAsia="ru-RU"/>
        </w:rPr>
        <w:t xml:space="preserve"> </w:t>
      </w:r>
    </w:p>
    <w:p w:rsidR="00397334" w:rsidRPr="00AC71E2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(283-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րդ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հոդվածը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լրաց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.</w:t>
      </w:r>
      <w:r w:rsidRPr="00AC71E2">
        <w:rPr>
          <w:rFonts w:ascii="Times New Roman" w:eastAsia="Times New Roman" w:hAnsi="Times New Roman" w:cs="Times New Roman"/>
          <w:b/>
          <w:bCs/>
          <w:i/>
          <w:iCs/>
          <w:lang w:val="ru-RU" w:eastAsia="ru-RU"/>
        </w:rPr>
        <w:t> 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25.05.06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ՀՕ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-91-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Ն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,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խմբ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.,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լրաց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 xml:space="preserve">. 14.11.19 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ՀՕ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-217-</w:t>
      </w:r>
      <w:r w:rsidRPr="00AC71E2">
        <w:rPr>
          <w:rFonts w:ascii="GHEA Grapalat" w:eastAsia="Times New Roman" w:hAnsi="GHEA Grapalat" w:cs="Sylfaen"/>
          <w:b/>
          <w:bCs/>
          <w:i/>
          <w:iCs/>
          <w:lang w:val="ru-RU" w:eastAsia="ru-RU"/>
        </w:rPr>
        <w:t>Ն</w:t>
      </w:r>
      <w:r w:rsidRPr="00AC71E2">
        <w:rPr>
          <w:rFonts w:ascii="GHEA Grapalat" w:eastAsia="Times New Roman" w:hAnsi="GHEA Grapalat" w:cs="Times New Roman"/>
          <w:b/>
          <w:bCs/>
          <w:i/>
          <w:iCs/>
          <w:lang w:val="ru-RU" w:eastAsia="ru-RU"/>
        </w:rPr>
        <w:t>)</w:t>
      </w:r>
    </w:p>
    <w:p w:rsidR="00397334" w:rsidRPr="00AF2D9A" w:rsidRDefault="00397334" w:rsidP="00397334">
      <w:pPr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lang w:val="ru-RU" w:eastAsia="ru-RU"/>
        </w:rPr>
      </w:pPr>
      <w:r w:rsidRPr="00AF2D9A">
        <w:rPr>
          <w:rFonts w:ascii="Times New Roman" w:eastAsia="Times New Roman" w:hAnsi="Times New Roman" w:cs="Times New Roman"/>
          <w:sz w:val="20"/>
          <w:lang w:val="ru-RU"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AF2D9A" w:rsidRPr="00F92DA6" w:rsidTr="00AF2D9A">
        <w:trPr>
          <w:tblCellSpacing w:w="0" w:type="dxa"/>
        </w:trPr>
        <w:tc>
          <w:tcPr>
            <w:tcW w:w="2025" w:type="dxa"/>
            <w:hideMark/>
          </w:tcPr>
          <w:p w:rsidR="00AF2D9A" w:rsidRPr="00AF2D9A" w:rsidRDefault="00AF2D9A" w:rsidP="00AF2D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  <w:lang w:val="ru-RU" w:eastAsia="ru-RU"/>
              </w:rPr>
            </w:pP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Հոդված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279.</w:t>
            </w:r>
          </w:p>
        </w:tc>
        <w:tc>
          <w:tcPr>
            <w:tcW w:w="0" w:type="auto"/>
            <w:vAlign w:val="center"/>
            <w:hideMark/>
          </w:tcPr>
          <w:p w:rsidR="00AF2D9A" w:rsidRPr="00AF2D9A" w:rsidRDefault="00AF2D9A" w:rsidP="00AF2D9A">
            <w:pPr>
              <w:spacing w:after="0" w:line="240" w:lineRule="auto"/>
              <w:rPr>
                <w:rFonts w:ascii="GHEA Grapalat" w:eastAsia="Times New Roman" w:hAnsi="GHEA Grapalat" w:cs="Times New Roman"/>
                <w:szCs w:val="24"/>
                <w:lang w:val="ru-RU" w:eastAsia="ru-RU"/>
              </w:rPr>
            </w:pP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ԴԱՏԱՐԱՆԻ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ՈՐՈՇՄԱՄԲ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ԿԱՏԱՐՎՈՂ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ՔՆՆՉԱԿԱՆ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ԳՈՐԾՈՂՈՒԹՅՈՒՆՆԵՐԸ</w:t>
            </w:r>
          </w:p>
        </w:tc>
      </w:tr>
    </w:tbl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Times New Roman" w:eastAsia="Times New Roman" w:hAnsi="Times New Roman" w:cs="Times New Roman"/>
          <w:szCs w:val="24"/>
          <w:lang w:val="ru-RU" w:eastAsia="ru-RU"/>
        </w:rPr>
        <w:t> </w:t>
      </w:r>
    </w:p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Դատարանի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որոշմամբ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կատարվում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բնակարանի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խուզարկությունը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ինչպես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նաև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նամակագրության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հեռախոսային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խոսակցությունների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փոստային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հեռագրական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և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այլ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հաղորդումների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գաղտնիության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սահմանափակման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հետ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կապված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քննչական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գործողությունները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ինչպես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նաև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բանկային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ապահովագրական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նոտարական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գաղտնիք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կազմող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տեղեկությունների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ստացման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խուզարկությունները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և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առգրավումները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>:</w:t>
      </w:r>
    </w:p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(279-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հոդվածը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լրաց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 21.06.14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ՀՕ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-115-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Ն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)</w:t>
      </w:r>
    </w:p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Times New Roman" w:eastAsia="Times New Roman" w:hAnsi="Times New Roman" w:cs="Times New Roman"/>
          <w:szCs w:val="24"/>
          <w:lang w:val="ru-RU"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335"/>
      </w:tblGrid>
      <w:tr w:rsidR="00AF2D9A" w:rsidRPr="00F92DA6" w:rsidTr="00AF2D9A">
        <w:trPr>
          <w:tblCellSpacing w:w="0" w:type="dxa"/>
        </w:trPr>
        <w:tc>
          <w:tcPr>
            <w:tcW w:w="2025" w:type="dxa"/>
            <w:hideMark/>
          </w:tcPr>
          <w:p w:rsidR="00AF2D9A" w:rsidRPr="00AF2D9A" w:rsidRDefault="00AF2D9A" w:rsidP="00AF2D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Cs w:val="24"/>
                <w:lang w:val="ru-RU" w:eastAsia="ru-RU"/>
              </w:rPr>
            </w:pP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Հոդված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280.</w:t>
            </w:r>
          </w:p>
        </w:tc>
        <w:tc>
          <w:tcPr>
            <w:tcW w:w="0" w:type="auto"/>
            <w:vAlign w:val="center"/>
            <w:hideMark/>
          </w:tcPr>
          <w:p w:rsidR="00AF2D9A" w:rsidRPr="00AF2D9A" w:rsidRDefault="00AF2D9A" w:rsidP="00AF2D9A">
            <w:pPr>
              <w:spacing w:after="0" w:line="240" w:lineRule="auto"/>
              <w:rPr>
                <w:rFonts w:ascii="GHEA Grapalat" w:eastAsia="Times New Roman" w:hAnsi="GHEA Grapalat" w:cs="Times New Roman"/>
                <w:szCs w:val="24"/>
                <w:lang w:val="ru-RU" w:eastAsia="ru-RU"/>
              </w:rPr>
            </w:pP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ԴԱՏԱՐԱՆԻ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ՈՐՈՇՄԱՄԲ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ԿԻՐԱՌՎՈՂ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ԴԱՏԱՎԱՐԱԿԱՆ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ՀԱՐԿԱԴՐԱՆՔԻ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  <w:r w:rsidRPr="00AF2D9A">
              <w:rPr>
                <w:rFonts w:ascii="GHEA Grapalat" w:eastAsia="Times New Roman" w:hAnsi="GHEA Grapalat" w:cs="Sylfaen"/>
                <w:b/>
                <w:bCs/>
                <w:szCs w:val="24"/>
                <w:lang w:val="ru-RU" w:eastAsia="ru-RU"/>
              </w:rPr>
              <w:t>ՄԻՋՈՑՆԵՐԸ</w:t>
            </w:r>
            <w:r w:rsidRPr="00AF2D9A">
              <w:rPr>
                <w:rFonts w:ascii="GHEA Grapalat" w:eastAsia="Times New Roman" w:hAnsi="GHEA Grapalat" w:cs="Times New Roman"/>
                <w:b/>
                <w:bCs/>
                <w:szCs w:val="24"/>
                <w:lang w:val="ru-RU" w:eastAsia="ru-RU"/>
              </w:rPr>
              <w:t xml:space="preserve"> </w:t>
            </w:r>
          </w:p>
        </w:tc>
      </w:tr>
    </w:tbl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Times New Roman" w:eastAsia="Times New Roman" w:hAnsi="Times New Roman" w:cs="Times New Roman"/>
          <w:szCs w:val="24"/>
          <w:lang w:val="ru-RU" w:eastAsia="ru-RU"/>
        </w:rPr>
        <w:t> </w:t>
      </w:r>
    </w:p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Միայն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դատարանի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որոշման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հիման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վրա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են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կիրառվում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քրեադատավարական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հարկադրանքի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հետևյալ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միջոցները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`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կալանքը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որպես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խափանման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միջոց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կիրառելը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կասկածյալներին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մեղադրյալներին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և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այն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անձանց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որոնց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հոգեկան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վիճակը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թույլ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չի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տալիս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նրանց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ներգրավել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որպես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մեղադրյալ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բժշկական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հաստատությունում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տեղավորումը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`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դատահոգեբանական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,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դատահոգեբուժական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կամ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դատաբժշկական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փորձաքննություն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կատարելու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szCs w:val="24"/>
          <w:lang w:val="ru-RU" w:eastAsia="ru-RU"/>
        </w:rPr>
        <w:t>համար</w:t>
      </w:r>
      <w:r w:rsidRPr="00AF2D9A">
        <w:rPr>
          <w:rFonts w:ascii="GHEA Grapalat" w:eastAsia="Times New Roman" w:hAnsi="GHEA Grapalat" w:cs="Times New Roman"/>
          <w:szCs w:val="24"/>
          <w:lang w:val="ru-RU" w:eastAsia="ru-RU"/>
        </w:rPr>
        <w:t>:</w:t>
      </w:r>
    </w:p>
    <w:p w:rsidR="00AF2D9A" w:rsidRPr="00AF2D9A" w:rsidRDefault="00AF2D9A" w:rsidP="00AF2D9A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4"/>
          <w:lang w:val="ru-RU" w:eastAsia="ru-RU"/>
        </w:rPr>
      </w:pP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(280-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րդ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հոդվածը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լրաց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.</w:t>
      </w:r>
      <w:r w:rsidRPr="00AF2D9A">
        <w:rPr>
          <w:rFonts w:ascii="Times New Roman" w:eastAsia="Times New Roman" w:hAnsi="Times New Roman" w:cs="Times New Roman"/>
          <w:b/>
          <w:bCs/>
          <w:i/>
          <w:iCs/>
          <w:szCs w:val="24"/>
          <w:lang w:val="ru-RU" w:eastAsia="ru-RU"/>
        </w:rPr>
        <w:t> 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 xml:space="preserve">25.05.06 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ՀՕ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-91-</w:t>
      </w:r>
      <w:r w:rsidRPr="00AF2D9A">
        <w:rPr>
          <w:rFonts w:ascii="GHEA Grapalat" w:eastAsia="Times New Roman" w:hAnsi="GHEA Grapalat" w:cs="Sylfaen"/>
          <w:b/>
          <w:bCs/>
          <w:i/>
          <w:iCs/>
          <w:szCs w:val="24"/>
          <w:lang w:val="ru-RU" w:eastAsia="ru-RU"/>
        </w:rPr>
        <w:t>Ն</w:t>
      </w:r>
      <w:r w:rsidRPr="00AF2D9A">
        <w:rPr>
          <w:rFonts w:ascii="GHEA Grapalat" w:eastAsia="Times New Roman" w:hAnsi="GHEA Grapalat" w:cs="Times New Roman"/>
          <w:b/>
          <w:bCs/>
          <w:i/>
          <w:iCs/>
          <w:szCs w:val="24"/>
          <w:lang w:val="ru-RU" w:eastAsia="ru-RU"/>
        </w:rPr>
        <w:t>)</w:t>
      </w:r>
    </w:p>
    <w:p w:rsidR="00397334" w:rsidRPr="00AF2D9A" w:rsidRDefault="00397334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Sylfaen"/>
          <w:sz w:val="20"/>
          <w:lang w:val="ru-RU" w:eastAsia="ru-RU"/>
        </w:rPr>
      </w:pPr>
    </w:p>
    <w:p w:rsidR="00195B63" w:rsidRPr="00AF2D9A" w:rsidRDefault="00195B63" w:rsidP="00195B63">
      <w:pPr>
        <w:spacing w:after="0" w:line="240" w:lineRule="auto"/>
        <w:ind w:firstLine="375"/>
        <w:rPr>
          <w:rFonts w:ascii="GHEA Grapalat" w:eastAsia="Times New Roman" w:hAnsi="GHEA Grapalat" w:cs="Times New Roman"/>
          <w:lang w:val="ru-RU" w:eastAsia="ru-RU"/>
        </w:rPr>
      </w:pPr>
      <w:r w:rsidRPr="00AC71E2">
        <w:rPr>
          <w:rFonts w:ascii="Times New Roman" w:eastAsia="Times New Roman" w:hAnsi="Times New Roman" w:cs="Times New Roman"/>
          <w:lang w:eastAsia="ru-RU"/>
        </w:rPr>
        <w:t> </w:t>
      </w:r>
    </w:p>
    <w:p w:rsidR="00195B63" w:rsidRPr="00AF2D9A" w:rsidRDefault="00195B63" w:rsidP="00195B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ru-RU" w:eastAsia="ru-RU"/>
        </w:rPr>
      </w:pPr>
      <w:bookmarkStart w:id="3" w:name="117596_29"/>
      <w:bookmarkStart w:id="4" w:name="54361_29"/>
      <w:bookmarkStart w:id="5" w:name="54322_29"/>
      <w:bookmarkEnd w:id="3"/>
      <w:bookmarkEnd w:id="4"/>
      <w:bookmarkEnd w:id="5"/>
    </w:p>
    <w:p w:rsidR="00AC71E2" w:rsidRPr="00AF2D9A" w:rsidRDefault="00AC71E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ru-RU" w:eastAsia="ru-RU"/>
        </w:rPr>
      </w:pPr>
    </w:p>
    <w:sectPr w:rsidR="00AC71E2" w:rsidRPr="00AF2D9A" w:rsidSect="00592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848"/>
    <w:rsid w:val="00195B63"/>
    <w:rsid w:val="00397334"/>
    <w:rsid w:val="003E343B"/>
    <w:rsid w:val="00471848"/>
    <w:rsid w:val="00501F2E"/>
    <w:rsid w:val="00592228"/>
    <w:rsid w:val="006945B9"/>
    <w:rsid w:val="00855921"/>
    <w:rsid w:val="009B18CA"/>
    <w:rsid w:val="00AC71E2"/>
    <w:rsid w:val="00AE0E8B"/>
    <w:rsid w:val="00AE20BC"/>
    <w:rsid w:val="00AF2D9A"/>
    <w:rsid w:val="00B417B7"/>
    <w:rsid w:val="00B8693E"/>
    <w:rsid w:val="00C26D6F"/>
    <w:rsid w:val="00D40405"/>
    <w:rsid w:val="00E91748"/>
    <w:rsid w:val="00F56F36"/>
    <w:rsid w:val="00F6433B"/>
    <w:rsid w:val="00F92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195B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195B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Title"/>
    <w:basedOn w:val="a"/>
    <w:link w:val="a4"/>
    <w:qFormat/>
    <w:rsid w:val="00195B63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4">
    <w:name w:val="Название Знак"/>
    <w:basedOn w:val="a0"/>
    <w:link w:val="a3"/>
    <w:rsid w:val="00195B63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5">
    <w:name w:val="Знак"/>
    <w:basedOn w:val="a"/>
    <w:next w:val="a"/>
    <w:semiHidden/>
    <w:rsid w:val="00195B63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5B6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95B6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195B6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195B63"/>
    <w:rPr>
      <w:color w:val="0000FF"/>
      <w:u w:val="single"/>
    </w:rPr>
  </w:style>
  <w:style w:type="character" w:styleId="a9">
    <w:name w:val="Strong"/>
    <w:basedOn w:val="a0"/>
    <w:uiPriority w:val="22"/>
    <w:qFormat/>
    <w:rsid w:val="00195B63"/>
    <w:rPr>
      <w:b/>
      <w:bCs/>
    </w:rPr>
  </w:style>
  <w:style w:type="paragraph" w:styleId="aa">
    <w:name w:val="Normal (Web)"/>
    <w:basedOn w:val="a"/>
    <w:uiPriority w:val="99"/>
    <w:semiHidden/>
    <w:unhideWhenUsed/>
    <w:rsid w:val="0019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Emphasis"/>
    <w:basedOn w:val="a0"/>
    <w:uiPriority w:val="20"/>
    <w:qFormat/>
    <w:rsid w:val="00397334"/>
    <w:rPr>
      <w:i/>
      <w:iCs/>
    </w:rPr>
  </w:style>
  <w:style w:type="paragraph" w:styleId="ac">
    <w:name w:val="List Paragraph"/>
    <w:basedOn w:val="a"/>
    <w:uiPriority w:val="34"/>
    <w:qFormat/>
    <w:rsid w:val="00C26D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8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95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763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28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39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1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13</Pages>
  <Words>2377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13</cp:revision>
  <dcterms:created xsi:type="dcterms:W3CDTF">2019-10-11T04:41:00Z</dcterms:created>
  <dcterms:modified xsi:type="dcterms:W3CDTF">2020-04-03T11:41:00Z</dcterms:modified>
</cp:coreProperties>
</file>