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46"/>
        <w:tblW w:w="15984" w:type="dxa"/>
        <w:tblLayout w:type="fixed"/>
        <w:tblLook w:val="04A0" w:firstRow="1" w:lastRow="0" w:firstColumn="1" w:lastColumn="0" w:noHBand="0" w:noVBand="1"/>
      </w:tblPr>
      <w:tblGrid>
        <w:gridCol w:w="498"/>
        <w:gridCol w:w="1453"/>
        <w:gridCol w:w="1985"/>
        <w:gridCol w:w="1417"/>
        <w:gridCol w:w="1418"/>
        <w:gridCol w:w="1275"/>
        <w:gridCol w:w="1276"/>
        <w:gridCol w:w="1276"/>
        <w:gridCol w:w="2268"/>
        <w:gridCol w:w="1417"/>
        <w:gridCol w:w="1701"/>
      </w:tblGrid>
      <w:tr w:rsidR="006F310A" w:rsidRPr="00A1025B" w:rsidTr="00687E1E">
        <w:tc>
          <w:tcPr>
            <w:tcW w:w="498" w:type="dxa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bookmarkStart w:id="0" w:name="_GoBack"/>
            <w:r w:rsidRPr="00A1025B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453" w:type="dxa"/>
            <w:vAlign w:val="center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985" w:type="dxa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Ջրանցքների հատվածների անվանումը</w:t>
            </w:r>
          </w:p>
        </w:tc>
        <w:tc>
          <w:tcPr>
            <w:tcW w:w="1417" w:type="dxa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Ընթացակարգի ծածկագիրը</w:t>
            </w:r>
          </w:p>
        </w:tc>
        <w:tc>
          <w:tcPr>
            <w:tcW w:w="1418" w:type="dxa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Հրապարակման ամսաթիվը</w:t>
            </w:r>
          </w:p>
        </w:tc>
        <w:tc>
          <w:tcPr>
            <w:tcW w:w="1275" w:type="dxa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Գումար պլանով</w:t>
            </w:r>
          </w:p>
        </w:tc>
        <w:tc>
          <w:tcPr>
            <w:tcW w:w="1276" w:type="dxa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Մասնակից-1</w:t>
            </w:r>
          </w:p>
        </w:tc>
        <w:tc>
          <w:tcPr>
            <w:tcW w:w="1276" w:type="dxa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Մասնակից-2</w:t>
            </w:r>
          </w:p>
        </w:tc>
        <w:tc>
          <w:tcPr>
            <w:tcW w:w="2268" w:type="dxa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Կարգավիճակ</w:t>
            </w:r>
          </w:p>
        </w:tc>
        <w:tc>
          <w:tcPr>
            <w:tcW w:w="1417" w:type="dxa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Չկայացած հայտարարելու մասին որոշում</w:t>
            </w:r>
          </w:p>
        </w:tc>
        <w:tc>
          <w:tcPr>
            <w:tcW w:w="1701" w:type="dxa"/>
            <w:vAlign w:val="center"/>
          </w:tcPr>
          <w:p w:rsidR="00E70E9F" w:rsidRPr="00A1025B" w:rsidRDefault="00E70E9F" w:rsidP="00E70E9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Կնքված պայմանագրեր</w:t>
            </w:r>
          </w:p>
        </w:tc>
      </w:tr>
      <w:tr w:rsidR="006F310A" w:rsidRPr="00A1025B" w:rsidTr="00687E1E">
        <w:trPr>
          <w:trHeight w:val="449"/>
        </w:trPr>
        <w:tc>
          <w:tcPr>
            <w:tcW w:w="498" w:type="dxa"/>
            <w:vMerge w:val="restart"/>
          </w:tcPr>
          <w:p w:rsidR="006F310A" w:rsidRPr="00A1025B" w:rsidRDefault="006F310A" w:rsidP="006F310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6F310A" w:rsidRPr="00A1025B" w:rsidRDefault="006F310A" w:rsidP="006F310A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Արտաշատի ջրանցք</w:t>
            </w:r>
          </w:p>
        </w:tc>
        <w:tc>
          <w:tcPr>
            <w:tcW w:w="1985" w:type="dxa"/>
            <w:vAlign w:val="center"/>
          </w:tcPr>
          <w:p w:rsidR="006F310A" w:rsidRPr="00A1025B" w:rsidRDefault="006F310A" w:rsidP="006F310A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Արտաշատի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մաքրման</w:t>
            </w:r>
          </w:p>
        </w:tc>
        <w:tc>
          <w:tcPr>
            <w:tcW w:w="1417" w:type="dxa"/>
            <w:vAlign w:val="center"/>
          </w:tcPr>
          <w:p w:rsidR="006F310A" w:rsidRPr="00A1025B" w:rsidRDefault="006F310A" w:rsidP="006F310A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ՀՀՏԿԵՆՋԿ-Ջ-ՀՄԱԱՇՁԲ-20/1</w:t>
            </w:r>
          </w:p>
        </w:tc>
        <w:tc>
          <w:tcPr>
            <w:tcW w:w="1418" w:type="dxa"/>
            <w:vAlign w:val="center"/>
          </w:tcPr>
          <w:p w:rsidR="006F310A" w:rsidRPr="00A1025B" w:rsidRDefault="006F310A" w:rsidP="006F310A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03.02.2020թ</w:t>
            </w:r>
          </w:p>
        </w:tc>
        <w:tc>
          <w:tcPr>
            <w:tcW w:w="1275" w:type="dxa"/>
            <w:vAlign w:val="center"/>
          </w:tcPr>
          <w:p w:rsidR="006F310A" w:rsidRPr="00A1025B" w:rsidRDefault="006F310A" w:rsidP="006F31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20424600</w:t>
            </w:r>
          </w:p>
        </w:tc>
        <w:tc>
          <w:tcPr>
            <w:tcW w:w="1276" w:type="dxa"/>
            <w:vAlign w:val="center"/>
          </w:tcPr>
          <w:p w:rsidR="006F310A" w:rsidRPr="00A1025B" w:rsidRDefault="006F310A" w:rsidP="006F31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28486152</w:t>
            </w:r>
          </w:p>
        </w:tc>
        <w:tc>
          <w:tcPr>
            <w:tcW w:w="1276" w:type="dxa"/>
            <w:vAlign w:val="center"/>
          </w:tcPr>
          <w:p w:rsidR="006F310A" w:rsidRPr="00A1025B" w:rsidRDefault="006F310A" w:rsidP="006F31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310A" w:rsidRPr="00A1025B" w:rsidRDefault="006F310A" w:rsidP="006F310A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</w:t>
            </w:r>
            <w:r w:rsidRPr="00A1025B">
              <w:rPr>
                <w:rFonts w:ascii="GHEA Grapalat" w:hAnsi="GHEA Grapalat"/>
                <w:sz w:val="20"/>
                <w:szCs w:val="20"/>
              </w:rPr>
              <w:t>-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ցություններ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Align w:val="center"/>
          </w:tcPr>
          <w:p w:rsidR="006F310A" w:rsidRPr="00A1025B" w:rsidRDefault="006F310A" w:rsidP="006F310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12.02.2020թ</w:t>
            </w:r>
          </w:p>
        </w:tc>
        <w:tc>
          <w:tcPr>
            <w:tcW w:w="1701" w:type="dxa"/>
          </w:tcPr>
          <w:p w:rsidR="006F310A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rPr>
          <w:trHeight w:val="438"/>
        </w:trPr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Արտաշատի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նորոգման</w:t>
            </w: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ՀՀՏԿԵՆՋԿ-Ջ-ՀՄԱԱՇՁԲ-20/10</w:t>
            </w:r>
          </w:p>
        </w:tc>
        <w:tc>
          <w:tcPr>
            <w:tcW w:w="141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05.02.2020թ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3575800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7645440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6199794</w:t>
            </w: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</w:t>
            </w:r>
            <w:r w:rsidRPr="00A1025B">
              <w:rPr>
                <w:rFonts w:ascii="GHEA Grapalat" w:hAnsi="GHEA Grapalat"/>
                <w:sz w:val="20"/>
                <w:szCs w:val="20"/>
              </w:rPr>
              <w:t>-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ցություններ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19.02.2020թ</w:t>
            </w: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c>
          <w:tcPr>
            <w:tcW w:w="498" w:type="dxa"/>
            <w:vMerge w:val="restart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453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Ստորին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Հրազդանի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Ստորին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Հրազդանի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1-ին հերթի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մաքրման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ՀՀՏԿԵՆՋԿ-Ջ-ՀՄԱԱՇՁԲ-20/2</w:t>
            </w:r>
          </w:p>
        </w:tc>
        <w:tc>
          <w:tcPr>
            <w:tcW w:w="1418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03.02.2020թ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16655800</w:t>
            </w:r>
          </w:p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30628008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</w:t>
            </w:r>
            <w:r w:rsidRPr="00A1025B">
              <w:rPr>
                <w:rFonts w:ascii="GHEA Grapalat" w:hAnsi="GHEA Grapalat"/>
                <w:sz w:val="20"/>
                <w:szCs w:val="20"/>
              </w:rPr>
              <w:t>-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ցություններ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14.02.2020թ</w:t>
            </w: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Ստորին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Հրազդանի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2-րդ հերթի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մաքրման</w:t>
            </w:r>
          </w:p>
        </w:tc>
        <w:tc>
          <w:tcPr>
            <w:tcW w:w="1417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4957500</w:t>
            </w:r>
          </w:p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հայտ չի ներկայացվել</w:t>
            </w:r>
          </w:p>
        </w:tc>
        <w:tc>
          <w:tcPr>
            <w:tcW w:w="1417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Ստորին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Հրազդանի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1-ին հերթի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նորոգման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ՀՀՏԿԵՆՋԿ-Ջ-ՀՄԱԱՇՁԲ-20/7</w:t>
            </w:r>
          </w:p>
        </w:tc>
        <w:tc>
          <w:tcPr>
            <w:tcW w:w="1418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04.02.2020թ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1083700</w:t>
            </w:r>
          </w:p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1754280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</w:t>
            </w:r>
            <w:r w:rsidRPr="00A1025B">
              <w:rPr>
                <w:rFonts w:ascii="GHEA Grapalat" w:hAnsi="GHEA Grapalat"/>
                <w:sz w:val="20"/>
                <w:szCs w:val="20"/>
              </w:rPr>
              <w:t>-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ցություններ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14.02.2020թ</w:t>
            </w: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Ստորին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Հրազդանի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2-րդ հերթի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նորոգման</w:t>
            </w:r>
          </w:p>
        </w:tc>
        <w:tc>
          <w:tcPr>
            <w:tcW w:w="1417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805760</w:t>
            </w:r>
          </w:p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1412400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</w:t>
            </w:r>
            <w:r w:rsidRPr="00A1025B">
              <w:rPr>
                <w:rFonts w:ascii="GHEA Grapalat" w:hAnsi="GHEA Grapalat"/>
                <w:sz w:val="20"/>
                <w:szCs w:val="20"/>
              </w:rPr>
              <w:t>-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ցություններ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687E1E" w:rsidRPr="00A1025B" w:rsidTr="00687E1E">
        <w:tc>
          <w:tcPr>
            <w:tcW w:w="498" w:type="dxa"/>
            <w:vMerge w:val="restart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1453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Արզնի-Շամիրամի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Արզնի-Շամիրամի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1-ին հերթի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մաքրման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ՀՀՏԿԵՆՋԿ-Ջ-ՀՄԱԱՇՁԲ-20/5</w:t>
            </w:r>
          </w:p>
        </w:tc>
        <w:tc>
          <w:tcPr>
            <w:tcW w:w="1418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04.02.2020թ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4879300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4400000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hy-AM"/>
              </w:rPr>
              <w:t>կայացած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hy-AM"/>
              </w:rPr>
              <w:t>19.02.2020թ կնքվել է պայմանա-գիր</w:t>
            </w:r>
          </w:p>
        </w:tc>
        <w:tc>
          <w:tcPr>
            <w:tcW w:w="1701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«ՀԱՌ» ՍՊԸ</w:t>
            </w: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Արզնի-Շամիրամի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2-րդ հերթի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մաքրման</w:t>
            </w:r>
          </w:p>
        </w:tc>
        <w:tc>
          <w:tcPr>
            <w:tcW w:w="1417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7132110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5500000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hy-AM"/>
              </w:rPr>
              <w:t>կայացած</w:t>
            </w:r>
          </w:p>
        </w:tc>
        <w:tc>
          <w:tcPr>
            <w:tcW w:w="1417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Արզնի-Շամիրամի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1-ին հերթի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նորոգման</w:t>
            </w: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ՀՀՏԿԵՆՋԿ-Ջ-ՀՄԱԱՇՁԲ-20/8</w:t>
            </w:r>
          </w:p>
        </w:tc>
        <w:tc>
          <w:tcPr>
            <w:tcW w:w="141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04.02.2020թ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1955800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2986830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</w:t>
            </w:r>
            <w:r w:rsidRPr="00A1025B">
              <w:rPr>
                <w:rFonts w:ascii="GHEA Grapalat" w:hAnsi="GHEA Grapalat"/>
                <w:sz w:val="20"/>
                <w:szCs w:val="20"/>
              </w:rPr>
              <w:t>-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ցություններ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14.02.2020թ</w:t>
            </w: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c>
          <w:tcPr>
            <w:tcW w:w="498" w:type="dxa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Արզնի-Շամիրամի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</w:rPr>
              <w:t>Արզնի-Շամիրամի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ջրանցքի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2-րդ հերթի </w:t>
            </w:r>
            <w:r w:rsidRPr="00A1025B">
              <w:rPr>
                <w:rFonts w:ascii="GHEA Grapalat" w:hAnsi="GHEA Grapalat" w:cs="Sylfaen"/>
                <w:sz w:val="20"/>
                <w:szCs w:val="20"/>
              </w:rPr>
              <w:t>նորոգման</w:t>
            </w: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ՀՀՏԿԵՆՋԿ-Ջ-ՀՄԱԱՇՁԲ-20/8</w:t>
            </w:r>
          </w:p>
        </w:tc>
        <w:tc>
          <w:tcPr>
            <w:tcW w:w="141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04.02.2020թ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4015560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4918320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բանակցություններ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14.02.2020թ</w:t>
            </w: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c>
          <w:tcPr>
            <w:tcW w:w="498" w:type="dxa"/>
            <w:vMerge w:val="restart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1453" w:type="dxa"/>
            <w:vMerge w:val="restart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Քասախի ոռոգման համակարգ</w:t>
            </w: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Քասախի ոռոգման համակարգի մաքրում</w:t>
            </w: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ՀՀՏԿԵՆՋԿ-Ջ-ՀՄԱԱՇՁԲ-20/4</w:t>
            </w:r>
          </w:p>
        </w:tc>
        <w:tc>
          <w:tcPr>
            <w:tcW w:w="141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04.02.2020թ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1480100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հայտ չի ներկայացվել</w:t>
            </w: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10.02.2020թ</w:t>
            </w: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Քասախի ոռոգման համակարգի նորոգում</w:t>
            </w: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ՀՀՏԿԵՆՋԿ-Ջ-ՀՄԱԱՇՁԲ-20/9</w:t>
            </w:r>
          </w:p>
        </w:tc>
        <w:tc>
          <w:tcPr>
            <w:tcW w:w="141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04.02.2020թ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1337600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5258736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բանակցություններ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19.02.2020թ</w:t>
            </w: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c>
          <w:tcPr>
            <w:tcW w:w="498" w:type="dxa"/>
            <w:vMerge w:val="restart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453" w:type="dxa"/>
            <w:vMerge w:val="restart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Արմավիրի մայր ջրանցք</w:t>
            </w: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Արմավիրի մայր ջրանցքի մերձափնյա ճյուղի մաքրում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ՀՀՏԿԵՆՋԿ-Ջ-ՀՄԱԱՇՁԲ-20/3</w:t>
            </w:r>
          </w:p>
        </w:tc>
        <w:tc>
          <w:tcPr>
            <w:tcW w:w="1418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04.02.2020թ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4999700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28298340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բանակցություններ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11.02.2020թ</w:t>
            </w: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Արմավիրի մայր ջրանցքի մերձափնյա ճյուղի նորոգում</w:t>
            </w:r>
          </w:p>
        </w:tc>
        <w:tc>
          <w:tcPr>
            <w:tcW w:w="1417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2000000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3593736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բանակցու</w:t>
            </w:r>
            <w:r w:rsidRPr="00A1025B">
              <w:rPr>
                <w:rFonts w:ascii="GHEA Grapalat" w:hAnsi="GHEA Grapalat"/>
                <w:sz w:val="20"/>
                <w:szCs w:val="20"/>
              </w:rPr>
              <w:t>-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Արմավիրի մայր ջրանցքի 4.8 կմ հատվածի մաքրում</w:t>
            </w:r>
          </w:p>
        </w:tc>
        <w:tc>
          <w:tcPr>
            <w:tcW w:w="1417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811000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հայտ չի ներկայացվել</w:t>
            </w:r>
          </w:p>
        </w:tc>
        <w:tc>
          <w:tcPr>
            <w:tcW w:w="1417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Արմավիրի մայր ջրանցքի 4.8 կմ հատվածի նորոգում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ՀՀՏԿԵՆՋԿ-Ջ-ՀՄԱԱՇՁԲ-20/12</w:t>
            </w:r>
          </w:p>
        </w:tc>
        <w:tc>
          <w:tcPr>
            <w:tcW w:w="1418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05.02.2020թ</w:t>
            </w: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3689000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2306358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Հրաժարվել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գնման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հետագա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մասնակցությունից</w:t>
            </w:r>
          </w:p>
        </w:tc>
        <w:tc>
          <w:tcPr>
            <w:tcW w:w="1417" w:type="dxa"/>
            <w:vMerge w:val="restart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19.02.2020թ</w:t>
            </w: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687E1E" w:rsidRPr="00A1025B" w:rsidTr="00687E1E">
        <w:tc>
          <w:tcPr>
            <w:tcW w:w="49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Արմավիրի մայր ջրանցքի ուղիղ ճյուղի մաքրում</w:t>
            </w:r>
          </w:p>
        </w:tc>
        <w:tc>
          <w:tcPr>
            <w:tcW w:w="1417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4000000</w:t>
            </w: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հայտ չի ներկայացվել</w:t>
            </w:r>
          </w:p>
        </w:tc>
        <w:tc>
          <w:tcPr>
            <w:tcW w:w="1417" w:type="dxa"/>
            <w:vMerge/>
          </w:tcPr>
          <w:p w:rsidR="00687E1E" w:rsidRPr="00A1025B" w:rsidRDefault="00687E1E" w:rsidP="00687E1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E1E" w:rsidRPr="00A1025B" w:rsidRDefault="00687E1E" w:rsidP="00687E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0F6FFB" w:rsidRPr="00A1025B" w:rsidTr="00794CC2">
        <w:tc>
          <w:tcPr>
            <w:tcW w:w="49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 xml:space="preserve">Արմավիրի մայր ջրանցքի ուղիղ </w:t>
            </w:r>
            <w:r w:rsidRPr="00A1025B">
              <w:rPr>
                <w:rFonts w:ascii="GHEA Grapalat" w:hAnsi="GHEA Grapalat"/>
                <w:sz w:val="20"/>
                <w:szCs w:val="20"/>
              </w:rPr>
              <w:lastRenderedPageBreak/>
              <w:t>ճյուղի նորոգում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2000000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4077785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6FFB" w:rsidRPr="00A1025B" w:rsidRDefault="000F6FFB" w:rsidP="000F6FFB">
            <w:pPr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Վարվել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բանակցու</w:t>
            </w:r>
            <w:r w:rsidRPr="00A1025B">
              <w:rPr>
                <w:rFonts w:ascii="GHEA Grapalat" w:hAnsi="GHEA Grapalat"/>
                <w:sz w:val="20"/>
                <w:szCs w:val="20"/>
              </w:rPr>
              <w:t>-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թյուններ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սակայն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ավելի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ցածր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գին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չի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առաջարկվել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0F6FFB" w:rsidRPr="00A1025B" w:rsidTr="00687E1E">
        <w:trPr>
          <w:trHeight w:val="416"/>
        </w:trPr>
        <w:tc>
          <w:tcPr>
            <w:tcW w:w="498" w:type="dxa"/>
            <w:vMerge w:val="restart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453" w:type="dxa"/>
            <w:vMerge w:val="restart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Թալինի մայր ջրանցք</w:t>
            </w:r>
          </w:p>
        </w:tc>
        <w:tc>
          <w:tcPr>
            <w:tcW w:w="1985" w:type="dxa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Թալինի մայր ջրանցքի մաքրում</w:t>
            </w:r>
          </w:p>
        </w:tc>
        <w:tc>
          <w:tcPr>
            <w:tcW w:w="1417" w:type="dxa"/>
            <w:vMerge w:val="restart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ՀՀՏԿԵՆՋԿ-Ջ-ՀՄԱԱՇՁԲ-20/6</w:t>
            </w:r>
          </w:p>
        </w:tc>
        <w:tc>
          <w:tcPr>
            <w:tcW w:w="1418" w:type="dxa"/>
            <w:vMerge w:val="restart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04.02.2020թ</w:t>
            </w:r>
          </w:p>
        </w:tc>
        <w:tc>
          <w:tcPr>
            <w:tcW w:w="1275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2500000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Ներկայացվել է սխալ հայտ</w:t>
            </w:r>
          </w:p>
        </w:tc>
        <w:tc>
          <w:tcPr>
            <w:tcW w:w="1417" w:type="dxa"/>
            <w:vMerge w:val="restart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11.02.2020թ</w:t>
            </w:r>
          </w:p>
        </w:tc>
        <w:tc>
          <w:tcPr>
            <w:tcW w:w="1701" w:type="dxa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0F6FFB" w:rsidRPr="00A1025B" w:rsidTr="00687E1E">
        <w:trPr>
          <w:trHeight w:val="433"/>
        </w:trPr>
        <w:tc>
          <w:tcPr>
            <w:tcW w:w="49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Թալինի մայր ջրանցքի 1-ին հերթի մաքրում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364800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Ներկայացվել է սխալ հայտ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0F6FFB" w:rsidRPr="00A1025B" w:rsidTr="00687E1E">
        <w:trPr>
          <w:trHeight w:val="433"/>
        </w:trPr>
        <w:tc>
          <w:tcPr>
            <w:tcW w:w="49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Թալինի մայր ջրանցքի 2-րդ հերթի մաքրում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1500000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Ներկայացվել է սխալ հայտ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0F6FFB" w:rsidRPr="00A1025B" w:rsidTr="00687E1E">
        <w:trPr>
          <w:trHeight w:val="433"/>
        </w:trPr>
        <w:tc>
          <w:tcPr>
            <w:tcW w:w="49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Թալինի մայր ջրանցքի 3-րդ հերթի մաքրում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1400000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Ներկայացվել է սխալ հայտ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0F6FFB" w:rsidRPr="00A1025B" w:rsidTr="00687E1E">
        <w:trPr>
          <w:trHeight w:val="433"/>
        </w:trPr>
        <w:tc>
          <w:tcPr>
            <w:tcW w:w="49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Թալինի մայր ջրանցքի նորոգում</w:t>
            </w:r>
          </w:p>
        </w:tc>
        <w:tc>
          <w:tcPr>
            <w:tcW w:w="1417" w:type="dxa"/>
            <w:vMerge w:val="restart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ՀՀՏԿԵՆՋԿ-Ջ-ՀՄԱԱՇՁԲ-20/11</w:t>
            </w:r>
          </w:p>
        </w:tc>
        <w:tc>
          <w:tcPr>
            <w:tcW w:w="1418" w:type="dxa"/>
            <w:vMerge w:val="restart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 w:cs="Sylfaen"/>
                <w:sz w:val="20"/>
                <w:szCs w:val="20"/>
                <w:lang w:val="ru-RU"/>
              </w:rPr>
              <w:t>05.02.2020թ</w:t>
            </w:r>
          </w:p>
        </w:tc>
        <w:tc>
          <w:tcPr>
            <w:tcW w:w="1275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2397400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հայտ չի ներկայացվել</w:t>
            </w:r>
          </w:p>
        </w:tc>
        <w:tc>
          <w:tcPr>
            <w:tcW w:w="1417" w:type="dxa"/>
            <w:vMerge w:val="restart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12.02.2020թ</w:t>
            </w:r>
          </w:p>
        </w:tc>
        <w:tc>
          <w:tcPr>
            <w:tcW w:w="1701" w:type="dxa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 անձանց հետ կնքվել են պայմանագրեր</w:t>
            </w:r>
          </w:p>
        </w:tc>
      </w:tr>
      <w:tr w:rsidR="000F6FFB" w:rsidRPr="00A1025B" w:rsidTr="00687E1E">
        <w:tc>
          <w:tcPr>
            <w:tcW w:w="49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Թալինի մայր ջրանցքի 1-ին հերթի նորոգում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987700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հայտ չի ներկայացվել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0F6FFB" w:rsidRPr="00A1025B" w:rsidTr="00687E1E">
        <w:tc>
          <w:tcPr>
            <w:tcW w:w="49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Թալինի մայր ջրանցքի 2-րդ հերթի նորոգում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2428100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հայտ չի ներկայացվել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  <w:tr w:rsidR="000F6FFB" w:rsidRPr="00A1025B" w:rsidTr="00687E1E">
        <w:tc>
          <w:tcPr>
            <w:tcW w:w="49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Թալինի մայր ջրանցքի 3-րդ հերթի նորոգում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1422000</w:t>
            </w: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</w:rPr>
              <w:t>հայտ չի ներկայացվել</w:t>
            </w:r>
          </w:p>
        </w:tc>
        <w:tc>
          <w:tcPr>
            <w:tcW w:w="1417" w:type="dxa"/>
            <w:vMerge/>
          </w:tcPr>
          <w:p w:rsidR="000F6FFB" w:rsidRPr="00A1025B" w:rsidRDefault="000F6FFB" w:rsidP="000F6F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FFB" w:rsidRPr="00A1025B" w:rsidRDefault="000F6FFB" w:rsidP="000F6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ֆիզիկական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կնքվել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r w:rsidRPr="00A102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1025B">
              <w:rPr>
                <w:rFonts w:ascii="GHEA Grapalat" w:hAnsi="GHEA Grapalat"/>
                <w:sz w:val="20"/>
                <w:szCs w:val="20"/>
                <w:lang w:val="ru-RU"/>
              </w:rPr>
              <w:t>պայմանագրեր</w:t>
            </w:r>
          </w:p>
        </w:tc>
      </w:tr>
    </w:tbl>
    <w:p w:rsidR="0040275B" w:rsidRPr="00A1025B" w:rsidRDefault="000F6FFB" w:rsidP="00895ED3">
      <w:pPr>
        <w:rPr>
          <w:rStyle w:val="FontStyle329"/>
          <w:rFonts w:ascii="GHEA Grapalat" w:hAnsi="GHEA Grapalat"/>
          <w:noProof/>
        </w:rPr>
      </w:pPr>
      <w:r w:rsidRPr="00A1025B">
        <w:rPr>
          <w:rStyle w:val="FontStyle329"/>
          <w:rFonts w:ascii="GHEA Grapalat" w:hAnsi="GHEA Grapalat"/>
          <w:noProof/>
        </w:rPr>
        <w:t>350</w:t>
      </w:r>
      <w:r w:rsidRPr="00A1025B">
        <w:rPr>
          <w:rStyle w:val="FontStyle329"/>
          <w:rFonts w:ascii="GHEA Grapalat" w:hAnsi="GHEA Grapalat"/>
          <w:noProof/>
          <w:lang w:val="ru-RU"/>
        </w:rPr>
        <w:t>կմ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ընդհանուր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երկարությամբ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ջրանցքների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մաքրման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աշխատանքներից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փաստացի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կատարվել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են</w:t>
      </w:r>
      <w:r w:rsidRPr="00A1025B">
        <w:rPr>
          <w:rStyle w:val="FontStyle329"/>
          <w:rFonts w:ascii="GHEA Grapalat" w:hAnsi="GHEA Grapalat"/>
          <w:noProof/>
        </w:rPr>
        <w:t xml:space="preserve"> 340</w:t>
      </w:r>
      <w:r w:rsidRPr="00A1025B">
        <w:rPr>
          <w:rStyle w:val="FontStyle329"/>
          <w:rFonts w:ascii="GHEA Grapalat" w:hAnsi="GHEA Grapalat"/>
          <w:noProof/>
          <w:lang w:val="ru-RU"/>
        </w:rPr>
        <w:t>կմ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երկարությամբ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ջրանցքների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մաքրման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աշխատանքներ</w:t>
      </w:r>
      <w:r w:rsidRPr="00A1025B">
        <w:rPr>
          <w:rStyle w:val="FontStyle329"/>
          <w:rFonts w:ascii="GHEA Grapalat" w:hAnsi="GHEA Grapalat"/>
          <w:noProof/>
        </w:rPr>
        <w:t>: 10</w:t>
      </w:r>
      <w:r w:rsidRPr="00A1025B">
        <w:rPr>
          <w:rStyle w:val="FontStyle329"/>
          <w:rFonts w:ascii="GHEA Grapalat" w:hAnsi="GHEA Grapalat"/>
          <w:noProof/>
          <w:lang w:val="ru-RU"/>
        </w:rPr>
        <w:t>կմ</w:t>
      </w:r>
      <w:r w:rsidRPr="00A1025B">
        <w:rPr>
          <w:rStyle w:val="FontStyle329"/>
          <w:rFonts w:ascii="GHEA Grapalat" w:hAnsi="GHEA Grapalat"/>
          <w:noProof/>
        </w:rPr>
        <w:t>-</w:t>
      </w:r>
      <w:r w:rsidRPr="00A1025B">
        <w:rPr>
          <w:rStyle w:val="FontStyle329"/>
          <w:rFonts w:ascii="GHEA Grapalat" w:hAnsi="GHEA Grapalat"/>
          <w:noProof/>
          <w:lang w:val="ru-RU"/>
        </w:rPr>
        <w:t>ի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մաքրման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աշխատանքներն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ընթացքի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մեջ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են</w:t>
      </w:r>
      <w:r w:rsidRPr="00A1025B">
        <w:rPr>
          <w:rStyle w:val="FontStyle329"/>
          <w:rFonts w:ascii="GHEA Grapalat" w:hAnsi="GHEA Grapalat"/>
          <w:noProof/>
        </w:rPr>
        <w:t>:</w:t>
      </w:r>
    </w:p>
    <w:p w:rsidR="000F6FFB" w:rsidRPr="00A1025B" w:rsidRDefault="000F6FFB" w:rsidP="00895ED3">
      <w:pPr>
        <w:rPr>
          <w:rStyle w:val="FontStyle329"/>
          <w:rFonts w:ascii="GHEA Grapalat" w:hAnsi="GHEA Grapalat"/>
          <w:noProof/>
        </w:rPr>
      </w:pPr>
      <w:r w:rsidRPr="00A1025B">
        <w:rPr>
          <w:rStyle w:val="FontStyle329"/>
          <w:rFonts w:ascii="GHEA Grapalat" w:hAnsi="GHEA Grapalat"/>
          <w:noProof/>
          <w:lang w:val="ru-RU"/>
        </w:rPr>
        <w:lastRenderedPageBreak/>
        <w:t>Ջրանցքների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նորոգման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աշխատանքների</w:t>
      </w:r>
      <w:r w:rsidRPr="00A1025B">
        <w:rPr>
          <w:rStyle w:val="FontStyle329"/>
          <w:rFonts w:ascii="GHEA Grapalat" w:hAnsi="GHEA Grapalat"/>
          <w:noProof/>
        </w:rPr>
        <w:t xml:space="preserve"> 27</w:t>
      </w:r>
      <w:r w:rsidRPr="00A1025B">
        <w:rPr>
          <w:rStyle w:val="FontStyle329"/>
          <w:rFonts w:ascii="Courier New" w:hAnsi="Courier New" w:cs="Courier New"/>
          <w:noProof/>
        </w:rPr>
        <w:t> </w:t>
      </w:r>
      <w:r w:rsidRPr="00A1025B">
        <w:rPr>
          <w:rStyle w:val="FontStyle329"/>
          <w:rFonts w:ascii="GHEA Grapalat" w:hAnsi="GHEA Grapalat"/>
          <w:noProof/>
        </w:rPr>
        <w:t xml:space="preserve">698,5 </w:t>
      </w:r>
      <w:r w:rsidRPr="00A1025B">
        <w:rPr>
          <w:rStyle w:val="FontStyle329"/>
          <w:rFonts w:ascii="GHEA Grapalat" w:hAnsi="GHEA Grapalat"/>
          <w:noProof/>
          <w:lang w:val="ru-RU"/>
        </w:rPr>
        <w:t>հազ</w:t>
      </w:r>
      <w:r w:rsidRPr="00A1025B">
        <w:rPr>
          <w:rStyle w:val="FontStyle329"/>
          <w:rFonts w:ascii="GHEA Grapalat" w:hAnsi="GHEA Grapalat"/>
          <w:noProof/>
        </w:rPr>
        <w:t>.</w:t>
      </w:r>
      <w:r w:rsidRPr="00A1025B">
        <w:rPr>
          <w:rStyle w:val="FontStyle329"/>
          <w:rFonts w:ascii="GHEA Grapalat" w:hAnsi="GHEA Grapalat"/>
          <w:noProof/>
          <w:lang w:val="ru-RU"/>
        </w:rPr>
        <w:t>դրամ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ընդհանուր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գումարից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փաստացի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կատարվել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են</w:t>
      </w:r>
      <w:r w:rsidRPr="00A1025B">
        <w:rPr>
          <w:rStyle w:val="FontStyle329"/>
          <w:rFonts w:ascii="GHEA Grapalat" w:hAnsi="GHEA Grapalat"/>
          <w:noProof/>
        </w:rPr>
        <w:t xml:space="preserve"> 22</w:t>
      </w:r>
      <w:r w:rsidRPr="00A1025B">
        <w:rPr>
          <w:rStyle w:val="FontStyle329"/>
          <w:rFonts w:ascii="Courier New" w:hAnsi="Courier New" w:cs="Courier New"/>
          <w:noProof/>
        </w:rPr>
        <w:t> </w:t>
      </w:r>
      <w:r w:rsidRPr="00A1025B">
        <w:rPr>
          <w:rStyle w:val="FontStyle329"/>
          <w:rFonts w:ascii="GHEA Grapalat" w:hAnsi="GHEA Grapalat"/>
          <w:noProof/>
        </w:rPr>
        <w:t xml:space="preserve">160,0 </w:t>
      </w:r>
      <w:r w:rsidRPr="00A1025B">
        <w:rPr>
          <w:rStyle w:val="FontStyle329"/>
          <w:rFonts w:ascii="GHEA Grapalat" w:hAnsi="GHEA Grapalat"/>
          <w:noProof/>
          <w:lang w:val="ru-RU"/>
        </w:rPr>
        <w:t>հազ</w:t>
      </w:r>
      <w:r w:rsidRPr="00A1025B">
        <w:rPr>
          <w:rStyle w:val="FontStyle329"/>
          <w:rFonts w:ascii="GHEA Grapalat" w:hAnsi="GHEA Grapalat"/>
          <w:noProof/>
        </w:rPr>
        <w:t xml:space="preserve">. </w:t>
      </w:r>
      <w:r w:rsidRPr="00A1025B">
        <w:rPr>
          <w:rStyle w:val="FontStyle329"/>
          <w:rFonts w:ascii="GHEA Grapalat" w:hAnsi="GHEA Grapalat"/>
          <w:noProof/>
          <w:lang w:val="ru-RU"/>
        </w:rPr>
        <w:t>դրամ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գումարի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նորոգման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աշխատանքներ</w:t>
      </w:r>
      <w:r w:rsidRPr="00A1025B">
        <w:rPr>
          <w:rStyle w:val="FontStyle329"/>
          <w:rFonts w:ascii="GHEA Grapalat" w:hAnsi="GHEA Grapalat"/>
          <w:noProof/>
        </w:rPr>
        <w:t>:</w:t>
      </w:r>
    </w:p>
    <w:p w:rsidR="0040275B" w:rsidRPr="00A1025B" w:rsidRDefault="000F6FFB" w:rsidP="00895ED3">
      <w:pPr>
        <w:rPr>
          <w:rStyle w:val="FontStyle329"/>
          <w:rFonts w:ascii="GHEA Grapalat" w:hAnsi="GHEA Grapalat"/>
          <w:b/>
          <w:noProof/>
        </w:rPr>
      </w:pPr>
      <w:r w:rsidRPr="00A1025B">
        <w:rPr>
          <w:rStyle w:val="FontStyle329"/>
          <w:rFonts w:ascii="GHEA Grapalat" w:hAnsi="GHEA Grapalat"/>
          <w:noProof/>
          <w:lang w:val="ru-RU"/>
        </w:rPr>
        <w:t>Մաքրման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աշխատանքների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համար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նախատեսված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է</w:t>
      </w:r>
      <w:r w:rsidRPr="00A1025B">
        <w:rPr>
          <w:rStyle w:val="FontStyle329"/>
          <w:rFonts w:ascii="GHEA Grapalat" w:hAnsi="GHEA Grapalat"/>
          <w:noProof/>
        </w:rPr>
        <w:t xml:space="preserve"> 71</w:t>
      </w:r>
      <w:r w:rsidRPr="00A1025B">
        <w:rPr>
          <w:rStyle w:val="FontStyle329"/>
          <w:rFonts w:ascii="Courier New" w:hAnsi="Courier New" w:cs="Courier New"/>
          <w:noProof/>
        </w:rPr>
        <w:t> </w:t>
      </w:r>
      <w:r w:rsidRPr="00A1025B">
        <w:rPr>
          <w:rStyle w:val="FontStyle329"/>
          <w:rFonts w:ascii="GHEA Grapalat" w:hAnsi="GHEA Grapalat"/>
          <w:noProof/>
        </w:rPr>
        <w:t xml:space="preserve">101,8 </w:t>
      </w:r>
      <w:r w:rsidRPr="00A1025B">
        <w:rPr>
          <w:rStyle w:val="FontStyle329"/>
          <w:rFonts w:ascii="GHEA Grapalat" w:hAnsi="GHEA Grapalat"/>
          <w:noProof/>
          <w:lang w:val="ru-RU"/>
        </w:rPr>
        <w:t>հազ</w:t>
      </w:r>
      <w:r w:rsidRPr="00A1025B">
        <w:rPr>
          <w:rStyle w:val="FontStyle329"/>
          <w:rFonts w:ascii="GHEA Grapalat" w:hAnsi="GHEA Grapalat"/>
          <w:noProof/>
        </w:rPr>
        <w:t>.</w:t>
      </w:r>
      <w:r w:rsidRPr="00A1025B">
        <w:rPr>
          <w:rStyle w:val="FontStyle329"/>
          <w:rFonts w:ascii="GHEA Grapalat" w:hAnsi="GHEA Grapalat"/>
          <w:noProof/>
          <w:lang w:val="ru-RU"/>
        </w:rPr>
        <w:t>դրամ</w:t>
      </w:r>
      <w:r w:rsidRPr="00A1025B">
        <w:rPr>
          <w:rStyle w:val="FontStyle329"/>
          <w:rFonts w:ascii="GHEA Grapalat" w:hAnsi="GHEA Grapalat"/>
          <w:noProof/>
        </w:rPr>
        <w:t xml:space="preserve"> </w:t>
      </w:r>
      <w:r w:rsidRPr="00A1025B">
        <w:rPr>
          <w:rStyle w:val="FontStyle329"/>
          <w:rFonts w:ascii="GHEA Grapalat" w:hAnsi="GHEA Grapalat"/>
          <w:noProof/>
          <w:lang w:val="ru-RU"/>
        </w:rPr>
        <w:t>գումար</w:t>
      </w:r>
      <w:r w:rsidRPr="00A1025B">
        <w:rPr>
          <w:rStyle w:val="FontStyle329"/>
          <w:rFonts w:ascii="GHEA Grapalat" w:hAnsi="GHEA Grapalat"/>
          <w:noProof/>
        </w:rPr>
        <w:t>:</w:t>
      </w:r>
      <w:bookmarkEnd w:id="0"/>
    </w:p>
    <w:sectPr w:rsidR="0040275B" w:rsidRPr="00A1025B" w:rsidSect="0040275B">
      <w:pgSz w:w="16838" w:h="11906" w:orient="landscape" w:code="9"/>
      <w:pgMar w:top="567" w:right="720" w:bottom="663" w:left="533" w:header="5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0B" w:rsidRDefault="00C6310B" w:rsidP="0040275B">
      <w:pPr>
        <w:spacing w:after="0" w:line="240" w:lineRule="auto"/>
      </w:pPr>
      <w:r>
        <w:separator/>
      </w:r>
    </w:p>
  </w:endnote>
  <w:endnote w:type="continuationSeparator" w:id="0">
    <w:p w:rsidR="00C6310B" w:rsidRDefault="00C6310B" w:rsidP="0040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0B" w:rsidRDefault="00C6310B" w:rsidP="0040275B">
      <w:pPr>
        <w:spacing w:after="0" w:line="240" w:lineRule="auto"/>
      </w:pPr>
      <w:r>
        <w:separator/>
      </w:r>
    </w:p>
  </w:footnote>
  <w:footnote w:type="continuationSeparator" w:id="0">
    <w:p w:rsidR="00C6310B" w:rsidRDefault="00C6310B" w:rsidP="0040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ED3"/>
    <w:rsid w:val="00051C4A"/>
    <w:rsid w:val="000823CE"/>
    <w:rsid w:val="00090849"/>
    <w:rsid w:val="000D1B54"/>
    <w:rsid w:val="000F6FFB"/>
    <w:rsid w:val="00125204"/>
    <w:rsid w:val="0013228B"/>
    <w:rsid w:val="00146830"/>
    <w:rsid w:val="00212492"/>
    <w:rsid w:val="00257A88"/>
    <w:rsid w:val="002969CE"/>
    <w:rsid w:val="002A5FFC"/>
    <w:rsid w:val="002D1A57"/>
    <w:rsid w:val="003506DD"/>
    <w:rsid w:val="00384365"/>
    <w:rsid w:val="003A1607"/>
    <w:rsid w:val="003C65AA"/>
    <w:rsid w:val="003D06E8"/>
    <w:rsid w:val="0040275B"/>
    <w:rsid w:val="004933A1"/>
    <w:rsid w:val="004F0A0D"/>
    <w:rsid w:val="00687E1E"/>
    <w:rsid w:val="006B3FF3"/>
    <w:rsid w:val="006F310A"/>
    <w:rsid w:val="00706C82"/>
    <w:rsid w:val="00713316"/>
    <w:rsid w:val="00895ED3"/>
    <w:rsid w:val="008E7D4E"/>
    <w:rsid w:val="008F068B"/>
    <w:rsid w:val="009346FA"/>
    <w:rsid w:val="009D4908"/>
    <w:rsid w:val="00A1025B"/>
    <w:rsid w:val="00A3174E"/>
    <w:rsid w:val="00AC667B"/>
    <w:rsid w:val="00B55AD6"/>
    <w:rsid w:val="00B93CD1"/>
    <w:rsid w:val="00BA2593"/>
    <w:rsid w:val="00C03D72"/>
    <w:rsid w:val="00C6310B"/>
    <w:rsid w:val="00DF6DA0"/>
    <w:rsid w:val="00E115CD"/>
    <w:rsid w:val="00E70E9F"/>
    <w:rsid w:val="00EC78C3"/>
    <w:rsid w:val="00F228B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DDE1A-D83E-4AB5-831A-6B84F21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9">
    <w:name w:val="Font Style329"/>
    <w:basedOn w:val="DefaultParagraphFont"/>
    <w:uiPriority w:val="99"/>
    <w:rsid w:val="00706C82"/>
    <w:rPr>
      <w:rFonts w:ascii="Sylfaen" w:hAnsi="Sylfaen" w:cs="Sylfae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0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75B"/>
  </w:style>
  <w:style w:type="paragraph" w:styleId="Footer">
    <w:name w:val="footer"/>
    <w:basedOn w:val="Normal"/>
    <w:link w:val="FooterChar"/>
    <w:uiPriority w:val="99"/>
    <w:semiHidden/>
    <w:unhideWhenUsed/>
    <w:rsid w:val="0040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TEST</dc:creator>
  <cp:lastModifiedBy>User</cp:lastModifiedBy>
  <cp:revision>6</cp:revision>
  <cp:lastPrinted>2020-03-09T07:34:00Z</cp:lastPrinted>
  <dcterms:created xsi:type="dcterms:W3CDTF">2020-03-09T07:35:00Z</dcterms:created>
  <dcterms:modified xsi:type="dcterms:W3CDTF">2020-04-01T10:18:00Z</dcterms:modified>
  <cp:keywords>https://mul2.gov.am/tasks/234739/oneclick/Mrcuytner (2).docx?token=69152c3d5e39fc79c27bf32fe8724596</cp:keywords>
</cp:coreProperties>
</file>