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616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835"/>
        <w:gridCol w:w="7654"/>
        <w:gridCol w:w="4961"/>
      </w:tblGrid>
      <w:tr w:rsidR="00992C02" w:rsidRPr="00F50395" w:rsidTr="007F4229">
        <w:tc>
          <w:tcPr>
            <w:tcW w:w="16160" w:type="dxa"/>
            <w:gridSpan w:val="4"/>
            <w:shd w:val="clear" w:color="auto" w:fill="auto"/>
          </w:tcPr>
          <w:p w:rsidR="00992C02" w:rsidRPr="00BB7934" w:rsidRDefault="00992C02" w:rsidP="00756A64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  <w:sz w:val="20"/>
                <w:szCs w:val="20"/>
                <w:lang w:val="hy-AM"/>
              </w:rPr>
            </w:pPr>
            <w:r w:rsidRPr="00BB7934">
              <w:rPr>
                <w:rFonts w:ascii="GHEA Grapalat" w:hAnsi="GHEA Grapalat"/>
                <w:b/>
                <w:color w:val="000000"/>
                <w:sz w:val="20"/>
                <w:szCs w:val="20"/>
                <w:lang w:val="hy-AM"/>
              </w:rPr>
              <w:t>ԱՄՓՈՓԱԹԵՐԹ</w:t>
            </w:r>
          </w:p>
          <w:p w:rsidR="00F72EA6" w:rsidRPr="00F50395" w:rsidRDefault="00F50395" w:rsidP="007F42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BB7934">
              <w:rPr>
                <w:rFonts w:ascii="GHEA Grapalat" w:hAnsi="GHEA Grapalat"/>
                <w:b/>
                <w:color w:val="000000"/>
                <w:sz w:val="20"/>
                <w:szCs w:val="20"/>
                <w:lang w:val="hy-AM"/>
              </w:rPr>
              <w:t>«</w:t>
            </w:r>
            <w:r w:rsidR="007F4229" w:rsidRPr="00BB7934">
              <w:rPr>
                <w:rFonts w:ascii="GHEA Grapalat" w:hAnsi="GHEA Grapalat"/>
                <w:b/>
                <w:color w:val="000000"/>
                <w:sz w:val="20"/>
                <w:szCs w:val="20"/>
                <w:lang w:val="hy-AM"/>
              </w:rPr>
              <w:t>ՀԱՅԱՍՏԱՆԻ ՀԱՆՐԱՊԵՏՈՒԹՅԱՆ ԿԱՌԱՎԱՐՈՒԹՅԱՆ 2019 ԹՎԱԿԱՆԻ ԴԵԿՏԵՄԲԵՐԻ 26-Ի N1919-Ն ՈՐՈՇՄԱՆ ՄԵՋ ՓՈՓՈԽՈՒԹՅՈՒՆՆԵՐ ԵՎ ԼՐԱՑՈՒՄՆԵՐ ԿԱՏԱՐԵԼՈՒ ՄԱՍԻՆ</w:t>
            </w:r>
            <w:r w:rsidRPr="00BB7934">
              <w:rPr>
                <w:rFonts w:ascii="GHEA Grapalat" w:hAnsi="GHEA Grapalat"/>
                <w:b/>
                <w:color w:val="000000"/>
                <w:sz w:val="20"/>
                <w:szCs w:val="20"/>
                <w:lang w:val="hy-AM"/>
              </w:rPr>
              <w:t xml:space="preserve">» </w:t>
            </w:r>
            <w:r w:rsidR="00525A5D" w:rsidRPr="00BB7934">
              <w:rPr>
                <w:rFonts w:ascii="GHEA Grapalat" w:hAnsi="GHEA Grapalat"/>
                <w:b/>
                <w:color w:val="000000"/>
                <w:sz w:val="20"/>
                <w:szCs w:val="20"/>
                <w:lang w:val="hy-AM"/>
              </w:rPr>
              <w:t>ԿԱՌԱՎԱՐՈՒԹՅԱՆ ՈՐՈՇՄԱՆ</w:t>
            </w:r>
            <w:r w:rsidR="00136408" w:rsidRPr="00BB7934">
              <w:rPr>
                <w:rFonts w:ascii="GHEA Grapalat" w:hAnsi="GHEA Grapalat"/>
                <w:b/>
                <w:color w:val="000000"/>
                <w:sz w:val="20"/>
                <w:szCs w:val="20"/>
                <w:lang w:val="hy-AM"/>
              </w:rPr>
              <w:t xml:space="preserve"> ՆԱԽԱԳԾԻ ՎԵՐԱԲԵՐՅԱԼ ՍՏԱՑՎԱԾ ԴԻՏՈՂՈՒԹՅՈՒՆՆԵՐԻ ԵՎ </w:t>
            </w:r>
            <w:r w:rsidR="00756A64" w:rsidRPr="00BB7934">
              <w:rPr>
                <w:rFonts w:ascii="GHEA Grapalat" w:hAnsi="GHEA Grapalat"/>
                <w:b/>
                <w:color w:val="000000"/>
                <w:sz w:val="20"/>
                <w:szCs w:val="20"/>
                <w:lang w:val="hy-AM"/>
              </w:rPr>
              <w:t>ԱՌԱՋԱՐԿՈՒԹՅՈՒՆՆԵՐԻ</w:t>
            </w:r>
          </w:p>
        </w:tc>
      </w:tr>
      <w:tr w:rsidR="005A09E9" w:rsidRPr="00F50395" w:rsidTr="007F4229">
        <w:tc>
          <w:tcPr>
            <w:tcW w:w="710" w:type="dxa"/>
            <w:shd w:val="clear" w:color="auto" w:fill="auto"/>
          </w:tcPr>
          <w:p w:rsidR="00992C02" w:rsidRPr="00BB7934" w:rsidRDefault="00992C02" w:rsidP="00992C02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B7934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հ</w:t>
            </w:r>
            <w:r w:rsidRPr="00BB7934">
              <w:rPr>
                <w:rFonts w:ascii="GHEA Grapalat" w:hAnsi="GHEA Grapalat" w:cs="Times Armenian"/>
                <w:b/>
                <w:sz w:val="20"/>
                <w:szCs w:val="20"/>
                <w:lang w:val="hy-AM"/>
              </w:rPr>
              <w:t>/</w:t>
            </w:r>
            <w:r w:rsidRPr="00BB7934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հ</w:t>
            </w:r>
          </w:p>
        </w:tc>
        <w:tc>
          <w:tcPr>
            <w:tcW w:w="2835" w:type="dxa"/>
            <w:shd w:val="clear" w:color="auto" w:fill="auto"/>
          </w:tcPr>
          <w:p w:rsidR="00992C02" w:rsidRPr="00BB7934" w:rsidRDefault="00992C02" w:rsidP="000F753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B7934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Առաջարկության</w:t>
            </w:r>
            <w:r w:rsidRPr="00BB7934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</w:t>
            </w:r>
            <w:r w:rsidRPr="00BB7934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հեղինակը</w:t>
            </w:r>
            <w:r w:rsidRPr="00BB7934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, </w:t>
            </w:r>
            <w:r w:rsidRPr="00BB7934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գրության</w:t>
            </w:r>
            <w:r w:rsidRPr="00BB7934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</w:t>
            </w:r>
            <w:r w:rsidRPr="00BB7934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ամսաթիվը</w:t>
            </w:r>
            <w:r w:rsidRPr="00BB7934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, </w:t>
            </w:r>
            <w:r w:rsidRPr="00BB7934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գրության</w:t>
            </w:r>
            <w:r w:rsidRPr="00BB7934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</w:t>
            </w:r>
            <w:r w:rsidRPr="00BB7934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համարը</w:t>
            </w:r>
          </w:p>
        </w:tc>
        <w:tc>
          <w:tcPr>
            <w:tcW w:w="7654" w:type="dxa"/>
            <w:shd w:val="clear" w:color="auto" w:fill="auto"/>
          </w:tcPr>
          <w:p w:rsidR="00992C02" w:rsidRPr="00BB7934" w:rsidRDefault="00992C02" w:rsidP="000F753E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B7934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Առաջարկության</w:t>
            </w:r>
            <w:r w:rsidRPr="00BB7934">
              <w:rPr>
                <w:rFonts w:ascii="GHEA Grapalat" w:hAnsi="GHEA Grapalat" w:cs="Times Armenian"/>
                <w:b/>
                <w:sz w:val="20"/>
                <w:szCs w:val="20"/>
                <w:lang w:val="hy-AM"/>
              </w:rPr>
              <w:t xml:space="preserve"> </w:t>
            </w:r>
            <w:r w:rsidRPr="00BB7934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բովանդակությունը</w:t>
            </w:r>
          </w:p>
        </w:tc>
        <w:tc>
          <w:tcPr>
            <w:tcW w:w="4961" w:type="dxa"/>
            <w:shd w:val="clear" w:color="auto" w:fill="auto"/>
          </w:tcPr>
          <w:p w:rsidR="00992C02" w:rsidRPr="00BB7934" w:rsidRDefault="00992C02" w:rsidP="000F753E">
            <w:pPr>
              <w:spacing w:after="0" w:line="36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bookmarkStart w:id="0" w:name="_GoBack"/>
            <w:r w:rsidRPr="00BB7934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Եզրակացություն</w:t>
            </w:r>
            <w:bookmarkEnd w:id="0"/>
          </w:p>
        </w:tc>
      </w:tr>
      <w:tr w:rsidR="005A09E9" w:rsidRPr="00F50395" w:rsidTr="007F4229">
        <w:tc>
          <w:tcPr>
            <w:tcW w:w="710" w:type="dxa"/>
            <w:shd w:val="clear" w:color="auto" w:fill="auto"/>
          </w:tcPr>
          <w:p w:rsidR="00992C02" w:rsidRPr="00F50395" w:rsidRDefault="00992C02" w:rsidP="00992C02">
            <w:pPr>
              <w:spacing w:after="0" w:line="360" w:lineRule="auto"/>
              <w:ind w:left="720"/>
              <w:rPr>
                <w:rFonts w:ascii="GHEA Grapalat" w:hAnsi="GHEA Grapalat"/>
                <w:lang w:val="hy-AM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992C02" w:rsidRPr="00F50395" w:rsidRDefault="00992C02" w:rsidP="00992C02">
            <w:pPr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F50395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7654" w:type="dxa"/>
            <w:shd w:val="clear" w:color="auto" w:fill="auto"/>
            <w:vAlign w:val="center"/>
          </w:tcPr>
          <w:p w:rsidR="00992C02" w:rsidRPr="00F50395" w:rsidRDefault="00992C02" w:rsidP="00992C02">
            <w:pPr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F50395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992C02" w:rsidRPr="00F50395" w:rsidRDefault="00992C02" w:rsidP="00992C02">
            <w:pPr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F50395">
              <w:rPr>
                <w:rFonts w:ascii="GHEA Grapalat" w:hAnsi="GHEA Grapalat"/>
                <w:lang w:val="hy-AM"/>
              </w:rPr>
              <w:t>3</w:t>
            </w:r>
          </w:p>
        </w:tc>
      </w:tr>
      <w:tr w:rsidR="005A09E9" w:rsidRPr="00BB7934" w:rsidTr="00796116">
        <w:trPr>
          <w:trHeight w:val="487"/>
        </w:trPr>
        <w:tc>
          <w:tcPr>
            <w:tcW w:w="710" w:type="dxa"/>
            <w:shd w:val="clear" w:color="auto" w:fill="auto"/>
          </w:tcPr>
          <w:p w:rsidR="00D077F0" w:rsidRPr="00F50395" w:rsidRDefault="0001435B" w:rsidP="005C48D4">
            <w:pPr>
              <w:spacing w:after="0" w:line="360" w:lineRule="auto"/>
              <w:rPr>
                <w:rFonts w:ascii="GHEA Grapalat" w:hAnsi="GHEA Grapalat"/>
                <w:lang w:val="hy-AM"/>
              </w:rPr>
            </w:pPr>
            <w:r w:rsidRPr="00F50395">
              <w:rPr>
                <w:rFonts w:ascii="GHEA Grapalat" w:hAnsi="GHEA Grapalat"/>
                <w:lang w:val="hy-AM"/>
              </w:rPr>
              <w:t>1.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5A5D" w:rsidRPr="00F50395" w:rsidRDefault="000118ED" w:rsidP="00600EE2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F50395">
              <w:rPr>
                <w:rFonts w:ascii="GHEA Grapalat" w:hAnsi="GHEA Grapalat" w:cs="Sylfaen"/>
                <w:lang w:val="hy-AM"/>
              </w:rPr>
              <w:t>Ֆ</w:t>
            </w:r>
            <w:r w:rsidR="00FF5E3E" w:rsidRPr="00F50395">
              <w:rPr>
                <w:rFonts w:ascii="GHEA Grapalat" w:hAnsi="GHEA Grapalat" w:cs="Sylfaen"/>
                <w:lang w:val="hy-AM"/>
              </w:rPr>
              <w:t>ինանսների</w:t>
            </w:r>
            <w:r w:rsidR="00525A5D" w:rsidRPr="00F50395">
              <w:rPr>
                <w:rFonts w:ascii="GHEA Grapalat" w:hAnsi="GHEA Grapalat" w:cs="Sylfaen"/>
                <w:lang w:val="hy-AM"/>
              </w:rPr>
              <w:t xml:space="preserve"> նախարարությ</w:t>
            </w:r>
            <w:r w:rsidRPr="00F50395">
              <w:rPr>
                <w:rFonts w:ascii="GHEA Grapalat" w:hAnsi="GHEA Grapalat" w:cs="Sylfaen"/>
                <w:lang w:val="hy-AM"/>
              </w:rPr>
              <w:t>ան</w:t>
            </w:r>
          </w:p>
          <w:p w:rsidR="00496087" w:rsidRPr="00F50395" w:rsidRDefault="007F4229" w:rsidP="00600EE2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17</w:t>
            </w:r>
            <w:r w:rsidR="00AA5F80" w:rsidRPr="00F50395">
              <w:rPr>
                <w:rFonts w:ascii="GHEA Grapalat" w:hAnsi="GHEA Grapalat" w:cs="Sylfaen"/>
                <w:lang w:val="hy-AM"/>
              </w:rPr>
              <w:t>.</w:t>
            </w:r>
            <w:r w:rsidR="00CE6E1A" w:rsidRPr="00F50395">
              <w:rPr>
                <w:rFonts w:ascii="GHEA Grapalat" w:hAnsi="GHEA Grapalat" w:cs="Sylfaen"/>
                <w:lang w:val="hy-AM"/>
              </w:rPr>
              <w:t>0</w:t>
            </w:r>
            <w:r>
              <w:rPr>
                <w:rFonts w:ascii="GHEA Grapalat" w:hAnsi="GHEA Grapalat" w:cs="Sylfaen"/>
                <w:lang w:val="hy-AM"/>
              </w:rPr>
              <w:t>2</w:t>
            </w:r>
            <w:r w:rsidR="00AA5F80" w:rsidRPr="00F50395">
              <w:rPr>
                <w:rFonts w:ascii="GHEA Grapalat" w:hAnsi="GHEA Grapalat" w:cs="Sylfaen"/>
                <w:lang w:val="hy-AM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>2020</w:t>
            </w:r>
            <w:r w:rsidR="00C21EF1" w:rsidRPr="00F50395">
              <w:rPr>
                <w:rFonts w:ascii="GHEA Grapalat" w:hAnsi="GHEA Grapalat" w:cs="Sylfaen"/>
                <w:lang w:val="hy-AM"/>
              </w:rPr>
              <w:t>թ.</w:t>
            </w:r>
            <w:r w:rsidR="00A64B51" w:rsidRPr="00F50395">
              <w:rPr>
                <w:rFonts w:ascii="GHEA Grapalat" w:hAnsi="GHEA Grapalat" w:cs="Sylfaen"/>
                <w:lang w:val="hy-AM"/>
              </w:rPr>
              <w:t xml:space="preserve"> </w:t>
            </w:r>
          </w:p>
          <w:p w:rsidR="00A64B51" w:rsidRPr="00F50395" w:rsidRDefault="0020196F" w:rsidP="00600EE2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F50395">
              <w:rPr>
                <w:rFonts w:ascii="GHEA Grapalat" w:hAnsi="GHEA Grapalat" w:cs="Sylfaen"/>
                <w:lang w:val="hy-AM"/>
              </w:rPr>
              <w:t xml:space="preserve">թիվ </w:t>
            </w:r>
            <w:r w:rsidR="007F4229" w:rsidRPr="007F4229">
              <w:rPr>
                <w:rFonts w:ascii="GHEA Grapalat" w:hAnsi="GHEA Grapalat" w:cs="Sylfaen"/>
                <w:lang w:val="hy-AM"/>
              </w:rPr>
              <w:t>01/8-3/2023-2020</w:t>
            </w:r>
            <w:r w:rsidR="007F4229" w:rsidRPr="00F50395">
              <w:rPr>
                <w:rFonts w:ascii="GHEA Grapalat" w:hAnsi="GHEA Grapalat" w:cs="Sylfaen"/>
                <w:lang w:val="hy-AM"/>
              </w:rPr>
              <w:t xml:space="preserve"> </w:t>
            </w:r>
            <w:r w:rsidR="00100175" w:rsidRPr="00F50395">
              <w:rPr>
                <w:rFonts w:ascii="GHEA Grapalat" w:hAnsi="GHEA Grapalat" w:cs="Sylfaen"/>
                <w:lang w:val="hy-AM"/>
              </w:rPr>
              <w:t>գ</w:t>
            </w:r>
            <w:r w:rsidR="00A64B51" w:rsidRPr="00F50395">
              <w:rPr>
                <w:rFonts w:ascii="GHEA Grapalat" w:hAnsi="GHEA Grapalat" w:cs="Sylfaen"/>
                <w:lang w:val="hy-AM"/>
              </w:rPr>
              <w:t>րություն</w:t>
            </w:r>
          </w:p>
          <w:p w:rsidR="0045429A" w:rsidRPr="00F50395" w:rsidRDefault="0045429A" w:rsidP="000F753E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5429A" w:rsidRPr="00F50395" w:rsidRDefault="0045429A" w:rsidP="000F753E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5429A" w:rsidRPr="00F50395" w:rsidRDefault="0045429A" w:rsidP="000F753E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5429A" w:rsidRPr="00F50395" w:rsidRDefault="0045429A" w:rsidP="000F753E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D916C8" w:rsidRPr="00F50395" w:rsidRDefault="00D916C8" w:rsidP="000F753E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D916C8" w:rsidRPr="00F50395" w:rsidRDefault="00D916C8" w:rsidP="000F753E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FC6C18" w:rsidRPr="00F50395" w:rsidRDefault="00FC6C18" w:rsidP="000F753E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654" w:type="dxa"/>
            <w:shd w:val="clear" w:color="auto" w:fill="auto"/>
            <w:vAlign w:val="center"/>
          </w:tcPr>
          <w:p w:rsidR="007F4229" w:rsidRPr="007F4229" w:rsidRDefault="007F4229" w:rsidP="007F4229">
            <w:pPr>
              <w:pStyle w:val="Heading4"/>
              <w:spacing w:line="360" w:lineRule="auto"/>
              <w:ind w:firstLine="567"/>
              <w:jc w:val="both"/>
              <w:rPr>
                <w:rFonts w:ascii="GHEA Grapalat" w:eastAsia="Calibri" w:hAnsi="GHEA Grapalat" w:cs="Sylfaen"/>
                <w:b w:val="0"/>
                <w:bCs w:val="0"/>
                <w:sz w:val="22"/>
                <w:szCs w:val="22"/>
                <w:lang w:val="hy-AM"/>
              </w:rPr>
            </w:pPr>
            <w:r w:rsidRPr="007F4229">
              <w:rPr>
                <w:rFonts w:ascii="GHEA Grapalat" w:eastAsia="Calibri" w:hAnsi="GHEA Grapalat" w:cs="Sylfaen"/>
                <w:b w:val="0"/>
                <w:bCs w:val="0"/>
                <w:sz w:val="22"/>
                <w:szCs w:val="22"/>
                <w:lang w:val="hy-AM"/>
              </w:rPr>
              <w:t>Քննության առնելով Ձեր 10.02.2020թ. N ԱԹ/06.3/2002-2020 գրությամբ ներկայացված «Հայաստանի Հանրապետության կառավարության 2019 թվականի դեկտեմբերի 26-ի N 1919-Ն որոշման մեջ փոփոխություններ և լրացումներ կատարելու մասին» ՀՀ կառավարության որոշման նախագիծը (այսուհետ՝ Նախագիծ)՝ հայտնում ենք հետևյալը.</w:t>
            </w:r>
          </w:p>
          <w:p w:rsidR="007F4229" w:rsidRPr="007F4229" w:rsidRDefault="007F4229" w:rsidP="007F4229">
            <w:pPr>
              <w:tabs>
                <w:tab w:val="left" w:pos="567"/>
                <w:tab w:val="left" w:pos="1276"/>
                <w:tab w:val="left" w:pos="2127"/>
              </w:tabs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7F4229">
              <w:rPr>
                <w:rFonts w:ascii="GHEA Grapalat" w:hAnsi="GHEA Grapalat" w:cs="Sylfaen"/>
                <w:lang w:val="hy-AM"/>
              </w:rPr>
              <w:t xml:space="preserve">ՀՀ կառավարության 12.04.2018թ. թիվ 489-Ն որոշման 2-րդ կետի 2-րդ ենթակետի համաձայն՝ 2018-2022 թվականների կարիքների համար Հայաստանի Հանրապետության առողջապահության նախարարության «Հիվանդությունների վերահսկման և կանխարգելման ազգային կենտրոն» պետական ոչ առևտրային կազմակերպության կողմից պատվաստումների ազգային օրացույցով նախատեսված, նախազորակոչիկների և զորակոչիկների համար պատվաստանյութերը և պատվաստումների համար օժանդակ պարագաները կարող են ձեռք բերվել ՄԱԿ-ի մանկական հիմնադրամից «Գնումների մասին» </w:t>
            </w:r>
            <w:r w:rsidRPr="007F4229">
              <w:rPr>
                <w:rFonts w:ascii="GHEA Grapalat" w:hAnsi="GHEA Grapalat" w:cs="Sylfaen"/>
                <w:lang w:val="hy-AM"/>
              </w:rPr>
              <w:lastRenderedPageBreak/>
              <w:t>Հայաստանի Հանրապետության օրենքի 23-րդ հոդվածի 1-ին մասի 1-ին կետի համաձայն.</w:t>
            </w:r>
          </w:p>
          <w:p w:rsidR="00A56B1F" w:rsidRPr="007F4229" w:rsidRDefault="007F4229" w:rsidP="007F4229">
            <w:pPr>
              <w:tabs>
                <w:tab w:val="left" w:pos="567"/>
                <w:tab w:val="left" w:pos="1276"/>
                <w:tab w:val="left" w:pos="2127"/>
              </w:tabs>
              <w:spacing w:after="0"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7F4229">
              <w:rPr>
                <w:rFonts w:ascii="GHEA Grapalat" w:hAnsi="GHEA Grapalat" w:cs="Sylfaen"/>
                <w:lang w:val="hy-AM"/>
              </w:rPr>
              <w:t>նկատի ունենալով, որ վերոհիշյալ դրույթով նախատեսված ընթացակարգը չի հանդիսանում պարտադիր պահանջ, ուստի առաջարկում ենք քննարկել Նախագծի հավելված 3-ի գնումների պլանում ներառված գնման առարկաների ձեռքբերումը մրցակցային ընթացակարգի կիրառմամբ իրականացնելու հարցը՝ անհրաժեշտության դեպքում կայուն գնով կնքելով երկարաժամկետ պայմանագրեր: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321839" w:rsidRDefault="00C0677D" w:rsidP="00C0677D">
            <w:pPr>
              <w:tabs>
                <w:tab w:val="left" w:pos="630"/>
                <w:tab w:val="left" w:pos="3600"/>
              </w:tabs>
              <w:spacing w:after="0" w:line="360" w:lineRule="auto"/>
              <w:ind w:right="141"/>
              <w:contextualSpacing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Դիտողությունը չի ընդունվել:</w:t>
            </w:r>
          </w:p>
          <w:p w:rsidR="00735BC9" w:rsidRDefault="00C0677D" w:rsidP="00AB4A27">
            <w:pPr>
              <w:spacing w:after="0"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7F4229">
              <w:rPr>
                <w:rFonts w:ascii="GHEA Grapalat" w:hAnsi="GHEA Grapalat" w:cs="Sylfaen"/>
                <w:lang w:val="hy-AM"/>
              </w:rPr>
              <w:t>ՀՀ կառավարության 12.04.2018թ. թիվ 489-Ն</w:t>
            </w:r>
            <w:r w:rsidR="00301C6E">
              <w:rPr>
                <w:rFonts w:ascii="GHEA Grapalat" w:hAnsi="GHEA Grapalat" w:cs="Sylfaen"/>
                <w:lang w:val="hy-AM"/>
              </w:rPr>
              <w:t xml:space="preserve"> որոշման ընդունման նպատակն </w:t>
            </w:r>
            <w:r w:rsidR="003425DB">
              <w:rPr>
                <w:rFonts w:ascii="GHEA Grapalat" w:hAnsi="GHEA Grapalat" w:cs="Sylfaen"/>
                <w:lang w:val="hy-AM"/>
              </w:rPr>
              <w:t>ի սկզբանե</w:t>
            </w:r>
            <w:r w:rsidR="00B40B08">
              <w:rPr>
                <w:rFonts w:ascii="GHEA Grapalat" w:hAnsi="GHEA Grapalat" w:cs="Sylfaen"/>
                <w:lang w:val="hy-AM"/>
              </w:rPr>
              <w:t xml:space="preserve"> Իմունականխարգելման ազգային ծրա</w:t>
            </w:r>
            <w:r w:rsidR="009B4025">
              <w:rPr>
                <w:rFonts w:ascii="GHEA Grapalat" w:hAnsi="GHEA Grapalat" w:cs="Sylfaen"/>
                <w:lang w:val="hy-AM"/>
              </w:rPr>
              <w:t>գ</w:t>
            </w:r>
            <w:r w:rsidR="00BF73AB">
              <w:rPr>
                <w:rFonts w:ascii="GHEA Grapalat" w:hAnsi="GHEA Grapalat" w:cs="Sylfaen"/>
                <w:lang w:val="hy-AM"/>
              </w:rPr>
              <w:t>ր</w:t>
            </w:r>
            <w:r w:rsidR="00633B15">
              <w:rPr>
                <w:rFonts w:ascii="GHEA Grapalat" w:hAnsi="GHEA Grapalat" w:cs="Sylfaen"/>
                <w:lang w:val="hy-AM"/>
              </w:rPr>
              <w:t>ի</w:t>
            </w:r>
            <w:r w:rsidR="00BF73AB">
              <w:rPr>
                <w:rFonts w:ascii="GHEA Grapalat" w:hAnsi="GHEA Grapalat" w:cs="Sylfaen"/>
                <w:lang w:val="hy-AM"/>
              </w:rPr>
              <w:t xml:space="preserve"> </w:t>
            </w:r>
            <w:r w:rsidR="009B4025">
              <w:rPr>
                <w:rFonts w:ascii="GHEA Grapalat" w:hAnsi="GHEA Grapalat" w:cs="Sylfaen"/>
                <w:lang w:val="hy-AM"/>
              </w:rPr>
              <w:t xml:space="preserve">շրջանակներում </w:t>
            </w:r>
            <w:r w:rsidR="006308CA">
              <w:rPr>
                <w:rFonts w:ascii="GHEA Grapalat" w:hAnsi="GHEA Grapalat" w:cs="Sylfaen"/>
                <w:lang w:val="hy-AM"/>
              </w:rPr>
              <w:t>նախատեսված</w:t>
            </w:r>
            <w:r w:rsidR="00B40B08">
              <w:rPr>
                <w:rFonts w:ascii="GHEA Grapalat" w:hAnsi="GHEA Grapalat" w:cs="Sylfaen"/>
                <w:lang w:val="hy-AM"/>
              </w:rPr>
              <w:t xml:space="preserve"> պատվաստանյութերը</w:t>
            </w:r>
            <w:r w:rsidR="0009104B">
              <w:rPr>
                <w:rFonts w:ascii="GHEA Grapalat" w:hAnsi="GHEA Grapalat" w:cs="Sylfaen"/>
                <w:lang w:val="hy-AM"/>
              </w:rPr>
              <w:t xml:space="preserve"> և պաստվաստումների համար անհրաժեշտ բժշկական նշանակության օժանդակ պարագաները</w:t>
            </w:r>
            <w:r w:rsidR="00301C6E">
              <w:rPr>
                <w:rFonts w:ascii="GHEA Grapalat" w:hAnsi="GHEA Grapalat" w:cs="Sylfaen"/>
                <w:lang w:val="hy-AM"/>
              </w:rPr>
              <w:t xml:space="preserve"> ՄԱԿ-ի մանկական</w:t>
            </w:r>
            <w:r w:rsidR="00070CDB">
              <w:rPr>
                <w:rFonts w:ascii="GHEA Grapalat" w:hAnsi="GHEA Grapalat" w:cs="Sylfaen"/>
                <w:lang w:val="hy-AM"/>
              </w:rPr>
              <w:t xml:space="preserve"> հիմնադրամից ձեռք</w:t>
            </w:r>
            <w:r w:rsidR="00B40B08">
              <w:rPr>
                <w:rFonts w:ascii="GHEA Grapalat" w:hAnsi="GHEA Grapalat" w:cs="Sylfaen"/>
                <w:lang w:val="hy-AM"/>
              </w:rPr>
              <w:t xml:space="preserve"> </w:t>
            </w:r>
            <w:r w:rsidR="00070CDB">
              <w:rPr>
                <w:rFonts w:ascii="GHEA Grapalat" w:hAnsi="GHEA Grapalat" w:cs="Sylfaen"/>
                <w:lang w:val="hy-AM"/>
              </w:rPr>
              <w:t>բերել</w:t>
            </w:r>
            <w:r w:rsidR="00433066">
              <w:rPr>
                <w:rFonts w:ascii="GHEA Grapalat" w:hAnsi="GHEA Grapalat" w:cs="Sylfaen"/>
                <w:lang w:val="hy-AM"/>
              </w:rPr>
              <w:t>ն է</w:t>
            </w:r>
            <w:r w:rsidR="00E84BD8">
              <w:rPr>
                <w:rFonts w:ascii="GHEA Grapalat" w:hAnsi="GHEA Grapalat" w:cs="Sylfaen"/>
                <w:lang w:val="hy-AM"/>
              </w:rPr>
              <w:t>: Բացի այդ</w:t>
            </w:r>
            <w:r w:rsidR="00433066">
              <w:rPr>
                <w:rFonts w:ascii="GHEA Grapalat" w:hAnsi="GHEA Grapalat" w:cs="Sylfaen"/>
                <w:lang w:val="hy-AM"/>
              </w:rPr>
              <w:t>,</w:t>
            </w:r>
            <w:r w:rsidR="00E84BD8">
              <w:rPr>
                <w:rFonts w:ascii="GHEA Grapalat" w:hAnsi="GHEA Grapalat" w:cs="Sylfaen"/>
                <w:lang w:val="hy-AM"/>
              </w:rPr>
              <w:t xml:space="preserve"> </w:t>
            </w:r>
            <w:r w:rsidR="00433066">
              <w:rPr>
                <w:rFonts w:ascii="GHEA Grapalat" w:hAnsi="GHEA Grapalat" w:cs="Sylfaen"/>
                <w:lang w:val="hy-AM"/>
              </w:rPr>
              <w:t xml:space="preserve">վերոնշյալ </w:t>
            </w:r>
            <w:r>
              <w:rPr>
                <w:rFonts w:ascii="GHEA Grapalat" w:hAnsi="GHEA Grapalat" w:cs="Sylfaen"/>
                <w:lang w:val="hy-AM"/>
              </w:rPr>
              <w:t>որոշ</w:t>
            </w:r>
            <w:r w:rsidR="00433066">
              <w:rPr>
                <w:rFonts w:ascii="GHEA Grapalat" w:hAnsi="GHEA Grapalat" w:cs="Sylfaen"/>
                <w:lang w:val="hy-AM"/>
              </w:rPr>
              <w:t xml:space="preserve">ման </w:t>
            </w:r>
            <w:r w:rsidR="00B701BC">
              <w:rPr>
                <w:rFonts w:ascii="GHEA Grapalat" w:hAnsi="GHEA Grapalat" w:cs="Sylfaen"/>
                <w:lang w:val="hy-AM"/>
              </w:rPr>
              <w:t>անհրաժեշտությունը բխել է</w:t>
            </w:r>
            <w:r w:rsidR="00154B42">
              <w:rPr>
                <w:rFonts w:ascii="GHEA Grapalat" w:hAnsi="GHEA Grapalat" w:cs="Sylfaen"/>
                <w:lang w:val="hy-AM"/>
              </w:rPr>
              <w:t xml:space="preserve"> հենց</w:t>
            </w:r>
            <w:r w:rsidR="00B701BC">
              <w:rPr>
                <w:rFonts w:ascii="GHEA Grapalat" w:hAnsi="GHEA Grapalat" w:cs="Sylfaen"/>
                <w:lang w:val="hy-AM"/>
              </w:rPr>
              <w:t xml:space="preserve"> </w:t>
            </w:r>
            <w:r w:rsidR="00CE180E">
              <w:rPr>
                <w:rFonts w:ascii="GHEA Grapalat" w:hAnsi="GHEA Grapalat" w:cs="Sylfaen"/>
                <w:lang w:val="hy-AM"/>
              </w:rPr>
              <w:t xml:space="preserve">մրցակցային կարգով </w:t>
            </w:r>
            <w:r w:rsidR="00C47F07">
              <w:rPr>
                <w:rFonts w:ascii="GHEA Grapalat" w:hAnsi="GHEA Grapalat" w:cs="Sylfaen"/>
                <w:lang w:val="hy-AM"/>
              </w:rPr>
              <w:t xml:space="preserve">վերոնշյալ գնման առարկաների ձեռք բերման </w:t>
            </w:r>
            <w:r w:rsidR="00154B42">
              <w:rPr>
                <w:rFonts w:ascii="GHEA Grapalat" w:hAnsi="GHEA Grapalat" w:cs="Sylfaen"/>
                <w:lang w:val="hy-AM"/>
              </w:rPr>
              <w:t xml:space="preserve">գործընթացների արդյունքում արձանագրված խնդիրներից: </w:t>
            </w:r>
            <w:r>
              <w:rPr>
                <w:rFonts w:ascii="GHEA Grapalat" w:hAnsi="GHEA Grapalat" w:cs="Sylfaen"/>
                <w:lang w:val="hy-AM"/>
              </w:rPr>
              <w:t xml:space="preserve">Մասնավորապես, </w:t>
            </w:r>
            <w:r w:rsidR="000C11C1">
              <w:rPr>
                <w:rFonts w:ascii="GHEA Grapalat" w:hAnsi="GHEA Grapalat" w:cs="Sylfaen"/>
                <w:lang w:val="hy-AM"/>
              </w:rPr>
              <w:t xml:space="preserve">իրականացված </w:t>
            </w:r>
            <w:r>
              <w:rPr>
                <w:rFonts w:ascii="GHEA Grapalat" w:hAnsi="GHEA Grapalat" w:cs="Sylfaen"/>
                <w:lang w:val="hy-AM"/>
              </w:rPr>
              <w:t xml:space="preserve">գնման ընթացակարգերի արդյունքում գնային </w:t>
            </w:r>
            <w:r>
              <w:rPr>
                <w:rFonts w:ascii="GHEA Grapalat" w:hAnsi="GHEA Grapalat" w:cs="Sylfaen"/>
                <w:lang w:val="hy-AM"/>
              </w:rPr>
              <w:lastRenderedPageBreak/>
              <w:t>առաջարկներ</w:t>
            </w:r>
            <w:r w:rsidR="00A910CB">
              <w:rPr>
                <w:rFonts w:ascii="GHEA Grapalat" w:hAnsi="GHEA Grapalat" w:cs="Sylfaen"/>
                <w:lang w:val="hy-AM"/>
              </w:rPr>
              <w:t xml:space="preserve"> </w:t>
            </w:r>
            <w:r w:rsidR="00331CFE">
              <w:rPr>
                <w:rFonts w:ascii="GHEA Grapalat" w:hAnsi="GHEA Grapalat" w:cs="Sylfaen"/>
                <w:lang w:val="hy-AM"/>
              </w:rPr>
              <w:t>են</w:t>
            </w:r>
            <w:r>
              <w:rPr>
                <w:rFonts w:ascii="GHEA Grapalat" w:hAnsi="GHEA Grapalat" w:cs="Sylfaen"/>
                <w:lang w:val="hy-AM"/>
              </w:rPr>
              <w:t xml:space="preserve"> ներկայացվ</w:t>
            </w:r>
            <w:r w:rsidR="00331CFE">
              <w:rPr>
                <w:rFonts w:ascii="GHEA Grapalat" w:hAnsi="GHEA Grapalat" w:cs="Sylfaen"/>
                <w:lang w:val="hy-AM"/>
              </w:rPr>
              <w:t>ել</w:t>
            </w:r>
            <w:r>
              <w:rPr>
                <w:rFonts w:ascii="GHEA Grapalat" w:hAnsi="GHEA Grapalat" w:cs="Sylfaen"/>
                <w:lang w:val="hy-AM"/>
              </w:rPr>
              <w:t xml:space="preserve"> կամ ոչ բոլոր պատվաստանյութերի մասով, կամ  </w:t>
            </w:r>
            <w:r w:rsidR="00A910CB">
              <w:rPr>
                <w:rFonts w:ascii="GHEA Grapalat" w:hAnsi="GHEA Grapalat" w:cs="Sylfaen"/>
                <w:lang w:val="hy-AM"/>
              </w:rPr>
              <w:t xml:space="preserve">ներկայացված </w:t>
            </w:r>
            <w:r>
              <w:rPr>
                <w:rFonts w:ascii="GHEA Grapalat" w:hAnsi="GHEA Grapalat" w:cs="Sylfaen"/>
                <w:lang w:val="hy-AM"/>
              </w:rPr>
              <w:t>առաջարկները եղել են</w:t>
            </w:r>
            <w:r w:rsidR="00A910CB">
              <w:rPr>
                <w:rFonts w:ascii="GHEA Grapalat" w:hAnsi="GHEA Grapalat" w:cs="Sylfaen"/>
                <w:lang w:val="hy-AM"/>
              </w:rPr>
              <w:t xml:space="preserve"> </w:t>
            </w:r>
            <w:r w:rsidR="00331CFE">
              <w:rPr>
                <w:rFonts w:ascii="GHEA Grapalat" w:hAnsi="GHEA Grapalat" w:cs="Sylfaen"/>
                <w:lang w:val="hy-AM"/>
              </w:rPr>
              <w:t>ՄԱԿ-ի մանկական հիմնադրամի</w:t>
            </w:r>
            <w:r w:rsidR="00323EC4">
              <w:rPr>
                <w:rFonts w:ascii="GHEA Grapalat" w:hAnsi="GHEA Grapalat" w:cs="Sylfaen"/>
                <w:lang w:val="hy-AM"/>
              </w:rPr>
              <w:t xml:space="preserve"> </w:t>
            </w:r>
            <w:r w:rsidR="00A910CB">
              <w:rPr>
                <w:rFonts w:ascii="GHEA Grapalat" w:hAnsi="GHEA Grapalat" w:cs="Sylfaen"/>
                <w:lang w:val="hy-AM"/>
              </w:rPr>
              <w:t>գնային առաջարկներից տասնապատիկ</w:t>
            </w:r>
            <w:r>
              <w:rPr>
                <w:rFonts w:ascii="GHEA Grapalat" w:hAnsi="GHEA Grapalat" w:cs="Sylfaen"/>
                <w:lang w:val="hy-AM"/>
              </w:rPr>
              <w:t xml:space="preserve"> բարձր:</w:t>
            </w:r>
          </w:p>
          <w:p w:rsidR="00414BAE" w:rsidRDefault="00735BC9" w:rsidP="00AB4A27">
            <w:pPr>
              <w:spacing w:after="0"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Բացի այդ, քննարկման ներկայացված Նախագծով առաջարկվում է </w:t>
            </w:r>
            <w:r w:rsidR="00BF73AB">
              <w:rPr>
                <w:rFonts w:ascii="GHEA Grapalat" w:hAnsi="GHEA Grapalat" w:cs="Sylfaen"/>
                <w:lang w:val="hy-AM"/>
              </w:rPr>
              <w:t>ձեռք բերել</w:t>
            </w:r>
            <w:r w:rsidR="00633B15">
              <w:rPr>
                <w:rFonts w:ascii="GHEA Grapalat" w:hAnsi="GHEA Grapalat" w:cs="Sylfaen"/>
                <w:lang w:val="hy-AM"/>
              </w:rPr>
              <w:t xml:space="preserve"> Իմունականխարգելման ազգային ծրագրի նախատեսված</w:t>
            </w:r>
            <w:r w:rsidR="00BF73AB">
              <w:rPr>
                <w:rFonts w:ascii="GHEA Grapalat" w:hAnsi="GHEA Grapalat" w:cs="Sylfaen"/>
                <w:lang w:val="hy-AM"/>
              </w:rPr>
              <w:t xml:space="preserve"> </w:t>
            </w:r>
            <w:r w:rsidR="00633B15">
              <w:rPr>
                <w:rFonts w:ascii="GHEA Grapalat" w:hAnsi="GHEA Grapalat" w:cs="Sylfaen"/>
                <w:lang w:val="hy-AM"/>
              </w:rPr>
              <w:t xml:space="preserve">ամբողջ ծավալի, այլ </w:t>
            </w:r>
            <w:r w:rsidR="00414BAE">
              <w:rPr>
                <w:rFonts w:ascii="GHEA Grapalat" w:hAnsi="GHEA Grapalat" w:cs="Sylfaen"/>
                <w:lang w:val="hy-AM"/>
              </w:rPr>
              <w:t>միայն այն մասով, որի մասով հիմնադրամից ներկայացվել է գնային առաջարկ: Մնացած պատվաստանյութերը և օժանդակ պարագաները նախատեսվում է ձեռք բերել մրցակցային կարգով: Նշենք, որ այս վերջին մասով ՄԱԿ-ի մանկական հիմնադրամի կողմից գնային առաջարկներ որպես</w:t>
            </w:r>
            <w:r w:rsidR="00D36D7E">
              <w:rPr>
                <w:rFonts w:ascii="GHEA Grapalat" w:hAnsi="GHEA Grapalat" w:cs="Sylfaen"/>
                <w:lang w:val="hy-AM"/>
              </w:rPr>
              <w:t xml:space="preserve"> կանոն</w:t>
            </w:r>
            <w:r w:rsidR="00414BAE">
              <w:rPr>
                <w:rFonts w:ascii="GHEA Grapalat" w:hAnsi="GHEA Grapalat" w:cs="Sylfaen"/>
                <w:lang w:val="hy-AM"/>
              </w:rPr>
              <w:t xml:space="preserve"> չեն ներկայացվում` կապված հայաստանյան շուկայի փոքր </w:t>
            </w:r>
            <w:r w:rsidR="00D36D7E">
              <w:rPr>
                <w:rFonts w:ascii="GHEA Grapalat" w:hAnsi="GHEA Grapalat" w:cs="Sylfaen"/>
                <w:lang w:val="hy-AM"/>
              </w:rPr>
              <w:t>պահանջարկի</w:t>
            </w:r>
            <w:r w:rsidR="00414BAE">
              <w:rPr>
                <w:rFonts w:ascii="GHEA Grapalat" w:hAnsi="GHEA Grapalat" w:cs="Sylfaen"/>
                <w:lang w:val="hy-AM"/>
              </w:rPr>
              <w:t xml:space="preserve"> հետ:</w:t>
            </w:r>
          </w:p>
          <w:p w:rsidR="00C0677D" w:rsidRDefault="00BF73AB" w:rsidP="00301C6E">
            <w:pPr>
              <w:spacing w:after="0"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="0070507D">
              <w:rPr>
                <w:rFonts w:ascii="GHEA Grapalat" w:hAnsi="GHEA Grapalat" w:cs="Sylfaen"/>
                <w:lang w:val="hy-AM"/>
              </w:rPr>
              <w:t>Ելնելով վերոնշյալից` ներկայացված Նախագծով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="0070507D">
              <w:rPr>
                <w:rFonts w:ascii="GHEA Grapalat" w:hAnsi="GHEA Grapalat" w:cs="Sylfaen"/>
                <w:lang w:val="hy-AM"/>
              </w:rPr>
              <w:t>պ</w:t>
            </w:r>
            <w:r w:rsidR="00A50204">
              <w:rPr>
                <w:rFonts w:ascii="GHEA Grapalat" w:hAnsi="GHEA Grapalat" w:cs="Sylfaen"/>
                <w:lang w:val="hy-AM"/>
              </w:rPr>
              <w:t>ատվաստանյութերի ձեռք</w:t>
            </w:r>
            <w:r w:rsidR="0070507D">
              <w:rPr>
                <w:rFonts w:ascii="GHEA Grapalat" w:hAnsi="GHEA Grapalat" w:cs="Sylfaen"/>
                <w:lang w:val="hy-AM"/>
              </w:rPr>
              <w:t xml:space="preserve"> </w:t>
            </w:r>
            <w:r w:rsidR="00A50204">
              <w:rPr>
                <w:rFonts w:ascii="GHEA Grapalat" w:hAnsi="GHEA Grapalat" w:cs="Sylfaen"/>
                <w:lang w:val="hy-AM"/>
              </w:rPr>
              <w:t xml:space="preserve">բերումը մրցակցային կարգով </w:t>
            </w:r>
            <w:r w:rsidR="00AB4A27">
              <w:rPr>
                <w:rFonts w:ascii="GHEA Grapalat" w:hAnsi="GHEA Grapalat" w:cs="Sylfaen"/>
                <w:lang w:val="hy-AM"/>
              </w:rPr>
              <w:t>իրականացնելը</w:t>
            </w:r>
            <w:r w:rsidR="000C11C1">
              <w:rPr>
                <w:rFonts w:ascii="GHEA Grapalat" w:hAnsi="GHEA Grapalat" w:cs="Sylfaen"/>
                <w:lang w:val="hy-AM"/>
              </w:rPr>
              <w:t xml:space="preserve"> </w:t>
            </w:r>
            <w:r w:rsidR="000C11C1">
              <w:rPr>
                <w:rFonts w:ascii="GHEA Grapalat" w:hAnsi="GHEA Grapalat" w:cs="Sylfaen"/>
                <w:lang w:val="hy-AM"/>
              </w:rPr>
              <w:lastRenderedPageBreak/>
              <w:t>նպատակահարմար չէ, քանի որ նման պարագայում</w:t>
            </w:r>
            <w:r w:rsidR="00AB4A27">
              <w:rPr>
                <w:rFonts w:ascii="GHEA Grapalat" w:hAnsi="GHEA Grapalat" w:cs="Sylfaen"/>
                <w:lang w:val="hy-AM"/>
              </w:rPr>
              <w:t xml:space="preserve"> չի բացառվում </w:t>
            </w:r>
            <w:r w:rsidR="00AB4A27" w:rsidRPr="00AB4A27">
              <w:rPr>
                <w:rFonts w:ascii="GHEA Grapalat" w:hAnsi="GHEA Grapalat" w:cs="Sylfaen"/>
                <w:lang w:val="hy-AM"/>
              </w:rPr>
              <w:t>ՀՀ</w:t>
            </w:r>
            <w:r w:rsidR="00AB4A27">
              <w:rPr>
                <w:rFonts w:ascii="GHEA Grapalat" w:hAnsi="GHEA Grapalat" w:cs="Sylfaen"/>
                <w:lang w:val="hy-AM"/>
              </w:rPr>
              <w:t>-</w:t>
            </w:r>
            <w:r w:rsidR="00AB4A27" w:rsidRPr="00AB4A27">
              <w:rPr>
                <w:rFonts w:ascii="GHEA Grapalat" w:hAnsi="GHEA Grapalat" w:cs="Sylfaen"/>
                <w:lang w:val="hy-AM"/>
              </w:rPr>
              <w:t>ում որակյալ և անվտանգ պատվաստանյութերի անընդմեջ մատակարարմա</w:t>
            </w:r>
            <w:r w:rsidR="00AB4A27">
              <w:rPr>
                <w:rFonts w:ascii="GHEA Grapalat" w:hAnsi="GHEA Grapalat" w:cs="Sylfaen"/>
                <w:lang w:val="hy-AM"/>
              </w:rPr>
              <w:t>ն ընդհատումը</w:t>
            </w:r>
            <w:r w:rsidR="0070507D">
              <w:rPr>
                <w:rFonts w:ascii="GHEA Grapalat" w:hAnsi="GHEA Grapalat" w:cs="Sylfaen"/>
                <w:lang w:val="hy-AM"/>
              </w:rPr>
              <w:t>` հանրային առողջության վատթարացման բոլոր հնարավոր հետևանքներով, ինչպես նաև</w:t>
            </w:r>
            <w:r w:rsidR="00AB4A27" w:rsidRPr="00AB4A27">
              <w:rPr>
                <w:rFonts w:ascii="GHEA Grapalat" w:hAnsi="GHEA Grapalat" w:cs="Sylfaen"/>
                <w:lang w:val="hy-AM"/>
              </w:rPr>
              <w:t xml:space="preserve"> բյուջետային միջոցների </w:t>
            </w:r>
            <w:r w:rsidR="00AB4A27">
              <w:rPr>
                <w:rFonts w:ascii="GHEA Grapalat" w:hAnsi="GHEA Grapalat" w:cs="Sylfaen"/>
                <w:lang w:val="hy-AM"/>
              </w:rPr>
              <w:t>անարդյունավետ օգտագործումը</w:t>
            </w:r>
            <w:r w:rsidR="0070507D">
              <w:rPr>
                <w:rFonts w:ascii="GHEA Grapalat" w:hAnsi="GHEA Grapalat" w:cs="Sylfaen"/>
                <w:lang w:val="hy-AM"/>
              </w:rPr>
              <w:t>, քանի որ միջազգային հարթակների գնային առաջարկները բազմապատիկ ցածր են ներքին շուկայի գներից` կապված դրանց խոշոր գնորդ լինելու հետ</w:t>
            </w:r>
            <w:r w:rsidR="00AB4A27">
              <w:rPr>
                <w:rFonts w:ascii="GHEA Grapalat" w:hAnsi="GHEA Grapalat" w:cs="Sylfaen"/>
                <w:lang w:val="hy-AM"/>
              </w:rPr>
              <w:t>:</w:t>
            </w:r>
            <w:r w:rsidR="007141E3">
              <w:rPr>
                <w:rFonts w:ascii="GHEA Grapalat" w:hAnsi="GHEA Grapalat" w:cs="Sylfaen"/>
                <w:lang w:val="hy-AM"/>
              </w:rPr>
              <w:t xml:space="preserve"> </w:t>
            </w:r>
          </w:p>
          <w:p w:rsidR="00727676" w:rsidRPr="007141E3" w:rsidRDefault="00727676" w:rsidP="00796116">
            <w:pPr>
              <w:spacing w:after="0"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Բացի այդ, խելամիտ չենք համարում իմունականխարգելման նպատակով երկարաժամկետ պայմանագրերի </w:t>
            </w:r>
            <w:r w:rsidR="0024429E">
              <w:rPr>
                <w:rFonts w:ascii="GHEA Grapalat" w:hAnsi="GHEA Grapalat" w:cs="Sylfaen"/>
                <w:lang w:val="hy-AM"/>
              </w:rPr>
              <w:t>կնքումը</w:t>
            </w:r>
            <w:r w:rsidR="009C2BCE">
              <w:rPr>
                <w:rFonts w:ascii="GHEA Grapalat" w:hAnsi="GHEA Grapalat" w:cs="Sylfaen"/>
                <w:lang w:val="hy-AM"/>
              </w:rPr>
              <w:t xml:space="preserve">` կապված </w:t>
            </w:r>
            <w:r w:rsidR="00371987">
              <w:rPr>
                <w:rFonts w:ascii="GHEA Grapalat" w:hAnsi="GHEA Grapalat" w:cs="Sylfaen"/>
                <w:lang w:val="hy-AM"/>
              </w:rPr>
              <w:t xml:space="preserve">պատվաստանյութերի </w:t>
            </w:r>
            <w:r w:rsidR="00EE6702">
              <w:rPr>
                <w:rFonts w:ascii="GHEA Grapalat" w:hAnsi="GHEA Grapalat" w:cs="Sylfaen"/>
                <w:lang w:val="hy-AM"/>
              </w:rPr>
              <w:t xml:space="preserve">յուրահատկությունների հետ: Օրինակ, </w:t>
            </w:r>
            <w:r w:rsidR="00F85C41">
              <w:rPr>
                <w:rFonts w:ascii="GHEA Grapalat" w:hAnsi="GHEA Grapalat" w:cs="Sylfaen"/>
                <w:lang w:val="hy-AM"/>
              </w:rPr>
              <w:t xml:space="preserve">գրիպի </w:t>
            </w:r>
            <w:r w:rsidR="00D37533">
              <w:rPr>
                <w:rFonts w:ascii="GHEA Grapalat" w:hAnsi="GHEA Grapalat" w:cs="Sylfaen"/>
                <w:lang w:val="hy-AM"/>
              </w:rPr>
              <w:t xml:space="preserve">պատվաստանյութը յուրաքանչյուր </w:t>
            </w:r>
            <w:r w:rsidR="003D2FA6">
              <w:rPr>
                <w:rFonts w:ascii="GHEA Grapalat" w:hAnsi="GHEA Grapalat" w:cs="Sylfaen"/>
                <w:lang w:val="hy-AM"/>
              </w:rPr>
              <w:t xml:space="preserve">տարի </w:t>
            </w:r>
            <w:r w:rsidR="00F74523">
              <w:rPr>
                <w:rFonts w:ascii="GHEA Grapalat" w:hAnsi="GHEA Grapalat" w:cs="Sylfaen"/>
                <w:lang w:val="hy-AM"/>
              </w:rPr>
              <w:t>նախատեսվում է կոնկրետ տվյալ տար</w:t>
            </w:r>
            <w:r w:rsidR="00796116">
              <w:rPr>
                <w:rFonts w:ascii="GHEA Grapalat" w:hAnsi="GHEA Grapalat" w:cs="Sylfaen"/>
                <w:lang w:val="hy-AM"/>
              </w:rPr>
              <w:t xml:space="preserve">վա ընթացքում </w:t>
            </w:r>
            <w:r w:rsidR="00BF134E">
              <w:rPr>
                <w:rFonts w:ascii="GHEA Grapalat" w:hAnsi="GHEA Grapalat" w:cs="Sylfaen"/>
                <w:lang w:val="hy-AM"/>
              </w:rPr>
              <w:t xml:space="preserve">ակտիվ </w:t>
            </w:r>
            <w:r w:rsidR="00A65F38">
              <w:rPr>
                <w:rFonts w:ascii="GHEA Grapalat" w:hAnsi="GHEA Grapalat" w:cs="Sylfaen"/>
                <w:lang w:val="hy-AM"/>
              </w:rPr>
              <w:t>գրիպի հարուցիչ</w:t>
            </w:r>
            <w:r w:rsidR="001D68F1">
              <w:rPr>
                <w:rFonts w:ascii="GHEA Grapalat" w:hAnsi="GHEA Grapalat" w:cs="Sylfaen"/>
                <w:lang w:val="hy-AM"/>
              </w:rPr>
              <w:t>ի</w:t>
            </w:r>
            <w:r w:rsidR="00A65F38">
              <w:rPr>
                <w:rFonts w:ascii="GHEA Grapalat" w:hAnsi="GHEA Grapalat" w:cs="Sylfaen"/>
                <w:lang w:val="hy-AM"/>
              </w:rPr>
              <w:t xml:space="preserve"> դեմ:</w:t>
            </w:r>
          </w:p>
        </w:tc>
      </w:tr>
      <w:tr w:rsidR="009A59B1" w:rsidRPr="00F50395" w:rsidTr="00796116">
        <w:trPr>
          <w:trHeight w:val="487"/>
        </w:trPr>
        <w:tc>
          <w:tcPr>
            <w:tcW w:w="710" w:type="dxa"/>
            <w:shd w:val="clear" w:color="auto" w:fill="auto"/>
          </w:tcPr>
          <w:p w:rsidR="009A59B1" w:rsidRPr="009A59B1" w:rsidRDefault="009A59B1" w:rsidP="005C48D4">
            <w:pPr>
              <w:spacing w:after="0" w:line="360" w:lineRule="auto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lastRenderedPageBreak/>
              <w:t>2.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A59B1" w:rsidRPr="00F50395" w:rsidRDefault="009A59B1" w:rsidP="009A59B1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Արդարադատության</w:t>
            </w:r>
            <w:r w:rsidRPr="00F50395">
              <w:rPr>
                <w:rFonts w:ascii="GHEA Grapalat" w:hAnsi="GHEA Grapalat" w:cs="Sylfaen"/>
                <w:lang w:val="hy-AM"/>
              </w:rPr>
              <w:t xml:space="preserve"> նախարարության</w:t>
            </w:r>
          </w:p>
          <w:p w:rsidR="009A59B1" w:rsidRPr="00F50395" w:rsidRDefault="009A59B1" w:rsidP="009A59B1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19</w:t>
            </w:r>
            <w:r w:rsidRPr="00F50395">
              <w:rPr>
                <w:rFonts w:ascii="GHEA Grapalat" w:hAnsi="GHEA Grapalat" w:cs="Sylfaen"/>
                <w:lang w:val="hy-AM"/>
              </w:rPr>
              <w:t>.0</w:t>
            </w:r>
            <w:r>
              <w:rPr>
                <w:rFonts w:ascii="GHEA Grapalat" w:hAnsi="GHEA Grapalat" w:cs="Sylfaen"/>
                <w:lang w:val="hy-AM"/>
              </w:rPr>
              <w:t>3</w:t>
            </w:r>
            <w:r w:rsidRPr="00F50395">
              <w:rPr>
                <w:rFonts w:ascii="GHEA Grapalat" w:hAnsi="GHEA Grapalat" w:cs="Sylfaen"/>
                <w:lang w:val="hy-AM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>2020</w:t>
            </w:r>
            <w:r w:rsidRPr="00F50395">
              <w:rPr>
                <w:rFonts w:ascii="GHEA Grapalat" w:hAnsi="GHEA Grapalat" w:cs="Sylfaen"/>
                <w:lang w:val="hy-AM"/>
              </w:rPr>
              <w:t xml:space="preserve">թ. </w:t>
            </w:r>
          </w:p>
          <w:p w:rsidR="009A59B1" w:rsidRPr="00F50395" w:rsidRDefault="009A59B1" w:rsidP="009A59B1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F50395">
              <w:rPr>
                <w:rFonts w:ascii="GHEA Grapalat" w:hAnsi="GHEA Grapalat" w:cs="Sylfaen"/>
                <w:lang w:val="hy-AM"/>
              </w:rPr>
              <w:t xml:space="preserve">թիվ </w:t>
            </w:r>
            <w:r w:rsidRPr="009A59B1">
              <w:rPr>
                <w:rFonts w:ascii="GHEA Grapalat" w:hAnsi="GHEA Grapalat" w:cs="Sylfaen"/>
                <w:lang w:val="hy-AM"/>
              </w:rPr>
              <w:t>01/27.1/6038-2020</w:t>
            </w:r>
            <w:r w:rsidRPr="00F50395">
              <w:rPr>
                <w:rFonts w:ascii="GHEA Grapalat" w:hAnsi="GHEA Grapalat" w:cs="Sylfaen"/>
                <w:lang w:val="hy-AM"/>
              </w:rPr>
              <w:t xml:space="preserve"> գրություն</w:t>
            </w:r>
          </w:p>
          <w:p w:rsidR="009A59B1" w:rsidRPr="00F50395" w:rsidRDefault="009A59B1" w:rsidP="009A59B1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9A59B1" w:rsidRPr="00F50395" w:rsidRDefault="009A59B1" w:rsidP="00600EE2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654" w:type="dxa"/>
            <w:shd w:val="clear" w:color="auto" w:fill="auto"/>
            <w:vAlign w:val="center"/>
          </w:tcPr>
          <w:p w:rsidR="009A59B1" w:rsidRPr="007F4229" w:rsidRDefault="009A59B1" w:rsidP="009A59B1">
            <w:pPr>
              <w:spacing w:after="0" w:line="360" w:lineRule="auto"/>
              <w:jc w:val="both"/>
              <w:rPr>
                <w:rFonts w:ascii="GHEA Grapalat" w:hAnsi="GHEA Grapalat" w:cs="Sylfaen"/>
                <w:b/>
                <w:bCs/>
                <w:lang w:val="hy-AM"/>
              </w:rPr>
            </w:pPr>
            <w:r w:rsidRPr="009A59B1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«Հայաստանի Հանրապետության կառավարության 2019 թվականի </w:t>
            </w:r>
            <w:r w:rsidRPr="009A59B1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դեկտեմբերի 26-ի N 1919-Ն որոշման մեջ փոփոխություններ և լրացումներ կատարելու մասին» Հայաստանի Հանրապետության կառավարության որոշման</w:t>
            </w:r>
            <w:r w:rsidRPr="009A59B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A59B1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վերաբերյալ դիտողություններ և առաջարկություններ չունենք</w:t>
            </w:r>
            <w:r w:rsidRPr="009A59B1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9A59B1" w:rsidRDefault="009A59B1" w:rsidP="00C0677D">
            <w:pPr>
              <w:tabs>
                <w:tab w:val="left" w:pos="630"/>
                <w:tab w:val="left" w:pos="3600"/>
              </w:tabs>
              <w:spacing w:after="0" w:line="360" w:lineRule="auto"/>
              <w:ind w:right="141"/>
              <w:contextualSpacing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 ի գիտություն</w:t>
            </w:r>
          </w:p>
        </w:tc>
      </w:tr>
    </w:tbl>
    <w:p w:rsidR="00F72EA6" w:rsidRDefault="0001278B" w:rsidP="005F1DF5">
      <w:pPr>
        <w:tabs>
          <w:tab w:val="left" w:pos="1624"/>
        </w:tabs>
        <w:spacing w:after="0"/>
        <w:rPr>
          <w:rFonts w:ascii="GHEA Grapalat" w:hAnsi="GHEA Grapalat" w:cs="Sylfaen"/>
          <w:sz w:val="24"/>
          <w:szCs w:val="24"/>
          <w:lang w:val="hy-AM"/>
        </w:rPr>
      </w:pPr>
      <w:r w:rsidRPr="00FF5E3E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         </w:t>
      </w:r>
      <w:r w:rsidR="007015DB" w:rsidRPr="00FF5E3E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Pr="00FF5E3E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2171B8" w:rsidRPr="00FF5E3E" w:rsidRDefault="002171B8" w:rsidP="00443B30">
      <w:pPr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2171B8" w:rsidRPr="00FF5E3E" w:rsidSect="00756A64">
      <w:footerReference w:type="default" r:id="rId9"/>
      <w:pgSz w:w="16838" w:h="11906" w:orient="landscape" w:code="9"/>
      <w:pgMar w:top="568" w:right="851" w:bottom="1702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3D28" w:rsidRDefault="00B23D28" w:rsidP="00F146BA">
      <w:pPr>
        <w:spacing w:after="0" w:line="240" w:lineRule="auto"/>
      </w:pPr>
      <w:r>
        <w:separator/>
      </w:r>
    </w:p>
  </w:endnote>
  <w:endnote w:type="continuationSeparator" w:id="0">
    <w:p w:rsidR="00B23D28" w:rsidRDefault="00B23D28" w:rsidP="00F146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46BA" w:rsidRDefault="00F146BA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B7934">
      <w:rPr>
        <w:noProof/>
      </w:rPr>
      <w:t>1</w:t>
    </w:r>
    <w:r>
      <w:rPr>
        <w:noProof/>
      </w:rPr>
      <w:fldChar w:fldCharType="end"/>
    </w:r>
  </w:p>
  <w:p w:rsidR="00F146BA" w:rsidRDefault="00F146B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3D28" w:rsidRDefault="00B23D28" w:rsidP="00F146BA">
      <w:pPr>
        <w:spacing w:after="0" w:line="240" w:lineRule="auto"/>
      </w:pPr>
      <w:r>
        <w:separator/>
      </w:r>
    </w:p>
  </w:footnote>
  <w:footnote w:type="continuationSeparator" w:id="0">
    <w:p w:rsidR="00B23D28" w:rsidRDefault="00B23D28" w:rsidP="00F146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E4887"/>
    <w:multiLevelType w:val="hybridMultilevel"/>
    <w:tmpl w:val="D3B69F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D30EC7"/>
    <w:multiLevelType w:val="hybridMultilevel"/>
    <w:tmpl w:val="5246D8F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EA34247"/>
    <w:multiLevelType w:val="hybridMultilevel"/>
    <w:tmpl w:val="9E8C0294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2722" w:hanging="360"/>
      </w:pPr>
    </w:lvl>
    <w:lvl w:ilvl="2" w:tplc="0409001B" w:tentative="1">
      <w:start w:val="1"/>
      <w:numFmt w:val="lowerRoman"/>
      <w:lvlText w:val="%3."/>
      <w:lvlJc w:val="right"/>
      <w:pPr>
        <w:ind w:left="3442" w:hanging="180"/>
      </w:pPr>
    </w:lvl>
    <w:lvl w:ilvl="3" w:tplc="0409000F" w:tentative="1">
      <w:start w:val="1"/>
      <w:numFmt w:val="decimal"/>
      <w:lvlText w:val="%4."/>
      <w:lvlJc w:val="left"/>
      <w:pPr>
        <w:ind w:left="4162" w:hanging="360"/>
      </w:pPr>
    </w:lvl>
    <w:lvl w:ilvl="4" w:tplc="04090019" w:tentative="1">
      <w:start w:val="1"/>
      <w:numFmt w:val="lowerLetter"/>
      <w:lvlText w:val="%5."/>
      <w:lvlJc w:val="left"/>
      <w:pPr>
        <w:ind w:left="4882" w:hanging="360"/>
      </w:pPr>
    </w:lvl>
    <w:lvl w:ilvl="5" w:tplc="0409001B" w:tentative="1">
      <w:start w:val="1"/>
      <w:numFmt w:val="lowerRoman"/>
      <w:lvlText w:val="%6."/>
      <w:lvlJc w:val="right"/>
      <w:pPr>
        <w:ind w:left="5602" w:hanging="180"/>
      </w:pPr>
    </w:lvl>
    <w:lvl w:ilvl="6" w:tplc="0409000F" w:tentative="1">
      <w:start w:val="1"/>
      <w:numFmt w:val="decimal"/>
      <w:lvlText w:val="%7."/>
      <w:lvlJc w:val="left"/>
      <w:pPr>
        <w:ind w:left="6322" w:hanging="360"/>
      </w:pPr>
    </w:lvl>
    <w:lvl w:ilvl="7" w:tplc="04090019" w:tentative="1">
      <w:start w:val="1"/>
      <w:numFmt w:val="lowerLetter"/>
      <w:lvlText w:val="%8."/>
      <w:lvlJc w:val="left"/>
      <w:pPr>
        <w:ind w:left="7042" w:hanging="360"/>
      </w:pPr>
    </w:lvl>
    <w:lvl w:ilvl="8" w:tplc="0409001B" w:tentative="1">
      <w:start w:val="1"/>
      <w:numFmt w:val="lowerRoman"/>
      <w:lvlText w:val="%9."/>
      <w:lvlJc w:val="right"/>
      <w:pPr>
        <w:ind w:left="7762" w:hanging="180"/>
      </w:pPr>
    </w:lvl>
  </w:abstractNum>
  <w:abstractNum w:abstractNumId="3">
    <w:nsid w:val="0EF04D81"/>
    <w:multiLevelType w:val="hybridMultilevel"/>
    <w:tmpl w:val="106EA2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855CAF"/>
    <w:multiLevelType w:val="hybridMultilevel"/>
    <w:tmpl w:val="9C4A535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B70CAD"/>
    <w:multiLevelType w:val="hybridMultilevel"/>
    <w:tmpl w:val="015452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0B7D96"/>
    <w:multiLevelType w:val="hybridMultilevel"/>
    <w:tmpl w:val="F07EC6D4"/>
    <w:lvl w:ilvl="0" w:tplc="5CD0F10C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C405CF"/>
    <w:multiLevelType w:val="hybridMultilevel"/>
    <w:tmpl w:val="DAB864EC"/>
    <w:lvl w:ilvl="0" w:tplc="D4FA157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EFC5C9D"/>
    <w:multiLevelType w:val="hybridMultilevel"/>
    <w:tmpl w:val="685CE9A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A7A52BD"/>
    <w:multiLevelType w:val="hybridMultilevel"/>
    <w:tmpl w:val="D2B2B676"/>
    <w:lvl w:ilvl="0" w:tplc="6AE6893C">
      <w:start w:val="1"/>
      <w:numFmt w:val="decimal"/>
      <w:lvlText w:val="%1."/>
      <w:lvlJc w:val="left"/>
      <w:pPr>
        <w:ind w:left="15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11">
    <w:nsid w:val="2F046DF0"/>
    <w:multiLevelType w:val="hybridMultilevel"/>
    <w:tmpl w:val="181416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7E22A8"/>
    <w:multiLevelType w:val="hybridMultilevel"/>
    <w:tmpl w:val="CD62C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5C4111"/>
    <w:multiLevelType w:val="hybridMultilevel"/>
    <w:tmpl w:val="42C282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473527"/>
    <w:multiLevelType w:val="hybridMultilevel"/>
    <w:tmpl w:val="CCFC6FE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3AD54D6D"/>
    <w:multiLevelType w:val="hybridMultilevel"/>
    <w:tmpl w:val="44721C34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E73C94"/>
    <w:multiLevelType w:val="hybridMultilevel"/>
    <w:tmpl w:val="8416BB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5331C2"/>
    <w:multiLevelType w:val="hybridMultilevel"/>
    <w:tmpl w:val="64C65884"/>
    <w:lvl w:ilvl="0" w:tplc="88CC6936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5409C2"/>
    <w:multiLevelType w:val="hybridMultilevel"/>
    <w:tmpl w:val="AF2CA450"/>
    <w:lvl w:ilvl="0" w:tplc="051A16A2">
      <w:start w:val="1"/>
      <w:numFmt w:val="decimal"/>
      <w:lvlText w:val="%1."/>
      <w:lvlJc w:val="left"/>
      <w:pPr>
        <w:ind w:left="360" w:hanging="360"/>
      </w:pPr>
      <w:rPr>
        <w:rFonts w:eastAsia="Calibr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5580EC4"/>
    <w:multiLevelType w:val="hybridMultilevel"/>
    <w:tmpl w:val="2FECCC1C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3B4790"/>
    <w:multiLevelType w:val="hybridMultilevel"/>
    <w:tmpl w:val="C1DCB4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D005E7"/>
    <w:multiLevelType w:val="hybridMultilevel"/>
    <w:tmpl w:val="59CEBE46"/>
    <w:lvl w:ilvl="0" w:tplc="FDECD98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2">
    <w:nsid w:val="4DBE35CA"/>
    <w:multiLevelType w:val="hybridMultilevel"/>
    <w:tmpl w:val="B074F10A"/>
    <w:lvl w:ilvl="0" w:tplc="6DBC410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3">
    <w:nsid w:val="50EE72D6"/>
    <w:multiLevelType w:val="hybridMultilevel"/>
    <w:tmpl w:val="1A3A6F20"/>
    <w:lvl w:ilvl="0" w:tplc="12F6C05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54EB761A"/>
    <w:multiLevelType w:val="hybridMultilevel"/>
    <w:tmpl w:val="149ABCD4"/>
    <w:lvl w:ilvl="0" w:tplc="B024D738">
      <w:start w:val="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2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59F0753"/>
    <w:multiLevelType w:val="hybridMultilevel"/>
    <w:tmpl w:val="0712AB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6E1EA6"/>
    <w:multiLevelType w:val="hybridMultilevel"/>
    <w:tmpl w:val="D2EC67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B61B6A"/>
    <w:multiLevelType w:val="hybridMultilevel"/>
    <w:tmpl w:val="39445F36"/>
    <w:lvl w:ilvl="0" w:tplc="350EDD8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6BB728AD"/>
    <w:multiLevelType w:val="hybridMultilevel"/>
    <w:tmpl w:val="6004FD6C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6C82181E"/>
    <w:multiLevelType w:val="hybridMultilevel"/>
    <w:tmpl w:val="E1BC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EFA4A46"/>
    <w:multiLevelType w:val="hybridMultilevel"/>
    <w:tmpl w:val="F46426F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7A6004F"/>
    <w:multiLevelType w:val="hybridMultilevel"/>
    <w:tmpl w:val="253E3E5A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1"/>
  </w:num>
  <w:num w:numId="3">
    <w:abstractNumId w:val="14"/>
  </w:num>
  <w:num w:numId="4">
    <w:abstractNumId w:val="9"/>
  </w:num>
  <w:num w:numId="5">
    <w:abstractNumId w:val="6"/>
  </w:num>
  <w:num w:numId="6">
    <w:abstractNumId w:val="12"/>
  </w:num>
  <w:num w:numId="7">
    <w:abstractNumId w:val="2"/>
  </w:num>
  <w:num w:numId="8">
    <w:abstractNumId w:val="19"/>
  </w:num>
  <w:num w:numId="9">
    <w:abstractNumId w:val="17"/>
  </w:num>
  <w:num w:numId="10">
    <w:abstractNumId w:val="15"/>
  </w:num>
  <w:num w:numId="11">
    <w:abstractNumId w:val="5"/>
  </w:num>
  <w:num w:numId="12">
    <w:abstractNumId w:val="24"/>
  </w:num>
  <w:num w:numId="13">
    <w:abstractNumId w:val="28"/>
  </w:num>
  <w:num w:numId="14">
    <w:abstractNumId w:val="18"/>
  </w:num>
  <w:num w:numId="15">
    <w:abstractNumId w:val="21"/>
  </w:num>
  <w:num w:numId="16">
    <w:abstractNumId w:val="23"/>
  </w:num>
  <w:num w:numId="17">
    <w:abstractNumId w:val="20"/>
  </w:num>
  <w:num w:numId="18">
    <w:abstractNumId w:val="22"/>
  </w:num>
  <w:num w:numId="19">
    <w:abstractNumId w:val="7"/>
  </w:num>
  <w:num w:numId="20">
    <w:abstractNumId w:val="4"/>
  </w:num>
  <w:num w:numId="21">
    <w:abstractNumId w:val="25"/>
  </w:num>
  <w:num w:numId="2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"/>
  </w:num>
  <w:num w:numId="24">
    <w:abstractNumId w:val="13"/>
  </w:num>
  <w:num w:numId="25">
    <w:abstractNumId w:val="8"/>
  </w:num>
  <w:num w:numId="26">
    <w:abstractNumId w:val="31"/>
  </w:num>
  <w:num w:numId="27">
    <w:abstractNumId w:val="16"/>
  </w:num>
  <w:num w:numId="28">
    <w:abstractNumId w:val="26"/>
  </w:num>
  <w:num w:numId="29">
    <w:abstractNumId w:val="27"/>
  </w:num>
  <w:num w:numId="30">
    <w:abstractNumId w:val="0"/>
  </w:num>
  <w:num w:numId="31">
    <w:abstractNumId w:val="10"/>
  </w:num>
  <w:num w:numId="3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973"/>
    <w:rsid w:val="000005E7"/>
    <w:rsid w:val="0000231C"/>
    <w:rsid w:val="00002A0C"/>
    <w:rsid w:val="000057DD"/>
    <w:rsid w:val="000118ED"/>
    <w:rsid w:val="0001278B"/>
    <w:rsid w:val="00013B3D"/>
    <w:rsid w:val="0001435B"/>
    <w:rsid w:val="00015807"/>
    <w:rsid w:val="000217E3"/>
    <w:rsid w:val="00024FA2"/>
    <w:rsid w:val="00025A0C"/>
    <w:rsid w:val="0003414D"/>
    <w:rsid w:val="0003607E"/>
    <w:rsid w:val="00040793"/>
    <w:rsid w:val="00042C6E"/>
    <w:rsid w:val="00047878"/>
    <w:rsid w:val="00057D60"/>
    <w:rsid w:val="00070CDB"/>
    <w:rsid w:val="00071D8E"/>
    <w:rsid w:val="00073857"/>
    <w:rsid w:val="00074E7B"/>
    <w:rsid w:val="00077D59"/>
    <w:rsid w:val="000809B1"/>
    <w:rsid w:val="00081C18"/>
    <w:rsid w:val="00081DC1"/>
    <w:rsid w:val="000822F2"/>
    <w:rsid w:val="00083A3A"/>
    <w:rsid w:val="00085290"/>
    <w:rsid w:val="0009104B"/>
    <w:rsid w:val="00097C2F"/>
    <w:rsid w:val="000A1091"/>
    <w:rsid w:val="000A3939"/>
    <w:rsid w:val="000C11C1"/>
    <w:rsid w:val="000C59E2"/>
    <w:rsid w:val="000D4D39"/>
    <w:rsid w:val="000E19A7"/>
    <w:rsid w:val="000F0F2B"/>
    <w:rsid w:val="000F3F59"/>
    <w:rsid w:val="000F753E"/>
    <w:rsid w:val="00100175"/>
    <w:rsid w:val="00103563"/>
    <w:rsid w:val="00104C27"/>
    <w:rsid w:val="0011036C"/>
    <w:rsid w:val="00110E53"/>
    <w:rsid w:val="001144F3"/>
    <w:rsid w:val="00115FA2"/>
    <w:rsid w:val="00123592"/>
    <w:rsid w:val="0013184F"/>
    <w:rsid w:val="001337FD"/>
    <w:rsid w:val="001354D9"/>
    <w:rsid w:val="00136408"/>
    <w:rsid w:val="0014424E"/>
    <w:rsid w:val="001443D8"/>
    <w:rsid w:val="00144B36"/>
    <w:rsid w:val="00154B42"/>
    <w:rsid w:val="00155E43"/>
    <w:rsid w:val="00157F73"/>
    <w:rsid w:val="001613FC"/>
    <w:rsid w:val="00161E31"/>
    <w:rsid w:val="00166227"/>
    <w:rsid w:val="00166695"/>
    <w:rsid w:val="00166AE7"/>
    <w:rsid w:val="00174045"/>
    <w:rsid w:val="00183574"/>
    <w:rsid w:val="00184F3F"/>
    <w:rsid w:val="001850F0"/>
    <w:rsid w:val="00185B29"/>
    <w:rsid w:val="00187990"/>
    <w:rsid w:val="001A0F7D"/>
    <w:rsid w:val="001A4859"/>
    <w:rsid w:val="001B65AA"/>
    <w:rsid w:val="001B70C0"/>
    <w:rsid w:val="001D0EC1"/>
    <w:rsid w:val="001D2C19"/>
    <w:rsid w:val="001D68F1"/>
    <w:rsid w:val="001D69C2"/>
    <w:rsid w:val="001D7AF2"/>
    <w:rsid w:val="001F209F"/>
    <w:rsid w:val="0020196F"/>
    <w:rsid w:val="00204973"/>
    <w:rsid w:val="00205065"/>
    <w:rsid w:val="00207187"/>
    <w:rsid w:val="00211F70"/>
    <w:rsid w:val="002120AE"/>
    <w:rsid w:val="002148A1"/>
    <w:rsid w:val="002171B8"/>
    <w:rsid w:val="00221C6B"/>
    <w:rsid w:val="002244D1"/>
    <w:rsid w:val="00231A7E"/>
    <w:rsid w:val="00231D51"/>
    <w:rsid w:val="00240C0E"/>
    <w:rsid w:val="00243077"/>
    <w:rsid w:val="0024429E"/>
    <w:rsid w:val="0024430D"/>
    <w:rsid w:val="002445B7"/>
    <w:rsid w:val="00244A80"/>
    <w:rsid w:val="00246945"/>
    <w:rsid w:val="00247780"/>
    <w:rsid w:val="00257904"/>
    <w:rsid w:val="00260559"/>
    <w:rsid w:val="00261887"/>
    <w:rsid w:val="002623A0"/>
    <w:rsid w:val="00263568"/>
    <w:rsid w:val="00272B7C"/>
    <w:rsid w:val="00281654"/>
    <w:rsid w:val="00283F82"/>
    <w:rsid w:val="002A6915"/>
    <w:rsid w:val="002A6FEC"/>
    <w:rsid w:val="002B008F"/>
    <w:rsid w:val="002B733D"/>
    <w:rsid w:val="002C44AB"/>
    <w:rsid w:val="002C496E"/>
    <w:rsid w:val="002C5F89"/>
    <w:rsid w:val="002D638D"/>
    <w:rsid w:val="002D7FE4"/>
    <w:rsid w:val="002E00E1"/>
    <w:rsid w:val="002F09B8"/>
    <w:rsid w:val="002F1B78"/>
    <w:rsid w:val="002F36DB"/>
    <w:rsid w:val="00301C6E"/>
    <w:rsid w:val="00307C99"/>
    <w:rsid w:val="0031020E"/>
    <w:rsid w:val="00310E11"/>
    <w:rsid w:val="00320DC8"/>
    <w:rsid w:val="003212AA"/>
    <w:rsid w:val="003214B2"/>
    <w:rsid w:val="00321839"/>
    <w:rsid w:val="00323EC4"/>
    <w:rsid w:val="00326DA9"/>
    <w:rsid w:val="00330398"/>
    <w:rsid w:val="0033116B"/>
    <w:rsid w:val="00331CFE"/>
    <w:rsid w:val="00337F18"/>
    <w:rsid w:val="003425DB"/>
    <w:rsid w:val="00342F86"/>
    <w:rsid w:val="0034323F"/>
    <w:rsid w:val="0034534F"/>
    <w:rsid w:val="003466F5"/>
    <w:rsid w:val="003548E6"/>
    <w:rsid w:val="00366267"/>
    <w:rsid w:val="00366CB8"/>
    <w:rsid w:val="00371987"/>
    <w:rsid w:val="00375967"/>
    <w:rsid w:val="00376351"/>
    <w:rsid w:val="00382010"/>
    <w:rsid w:val="00386423"/>
    <w:rsid w:val="00387E3B"/>
    <w:rsid w:val="003A04C7"/>
    <w:rsid w:val="003A0D2C"/>
    <w:rsid w:val="003A298F"/>
    <w:rsid w:val="003B3FBD"/>
    <w:rsid w:val="003B5A61"/>
    <w:rsid w:val="003C434E"/>
    <w:rsid w:val="003C7456"/>
    <w:rsid w:val="003D0E61"/>
    <w:rsid w:val="003D2FA6"/>
    <w:rsid w:val="003D6119"/>
    <w:rsid w:val="003D62C9"/>
    <w:rsid w:val="003E1AEB"/>
    <w:rsid w:val="003E2C95"/>
    <w:rsid w:val="003E3CFE"/>
    <w:rsid w:val="003E58D9"/>
    <w:rsid w:val="003E5FE5"/>
    <w:rsid w:val="003E7004"/>
    <w:rsid w:val="003F2AE2"/>
    <w:rsid w:val="00414BAE"/>
    <w:rsid w:val="00415D7F"/>
    <w:rsid w:val="00417839"/>
    <w:rsid w:val="00431444"/>
    <w:rsid w:val="00433066"/>
    <w:rsid w:val="00442CE6"/>
    <w:rsid w:val="00443497"/>
    <w:rsid w:val="00443B30"/>
    <w:rsid w:val="00444956"/>
    <w:rsid w:val="00445161"/>
    <w:rsid w:val="0045294E"/>
    <w:rsid w:val="0045416D"/>
    <w:rsid w:val="0045429A"/>
    <w:rsid w:val="00463026"/>
    <w:rsid w:val="0046415C"/>
    <w:rsid w:val="00467D93"/>
    <w:rsid w:val="00473CEA"/>
    <w:rsid w:val="00476149"/>
    <w:rsid w:val="00484A3E"/>
    <w:rsid w:val="00490A9E"/>
    <w:rsid w:val="00492256"/>
    <w:rsid w:val="00493382"/>
    <w:rsid w:val="004946D0"/>
    <w:rsid w:val="00495C93"/>
    <w:rsid w:val="00496087"/>
    <w:rsid w:val="0049721D"/>
    <w:rsid w:val="004A2ABF"/>
    <w:rsid w:val="004A2E2F"/>
    <w:rsid w:val="004A44C2"/>
    <w:rsid w:val="004A69E5"/>
    <w:rsid w:val="004B01E7"/>
    <w:rsid w:val="004B1E66"/>
    <w:rsid w:val="004B237E"/>
    <w:rsid w:val="004B36E9"/>
    <w:rsid w:val="004C0349"/>
    <w:rsid w:val="004D1D59"/>
    <w:rsid w:val="004E6B3F"/>
    <w:rsid w:val="004F0E76"/>
    <w:rsid w:val="004F1C83"/>
    <w:rsid w:val="004F433B"/>
    <w:rsid w:val="005002BD"/>
    <w:rsid w:val="00504666"/>
    <w:rsid w:val="005115F4"/>
    <w:rsid w:val="005146B1"/>
    <w:rsid w:val="0051632B"/>
    <w:rsid w:val="0052036F"/>
    <w:rsid w:val="00520E5A"/>
    <w:rsid w:val="005218FD"/>
    <w:rsid w:val="00522C7F"/>
    <w:rsid w:val="00524CC4"/>
    <w:rsid w:val="00525A5D"/>
    <w:rsid w:val="005270E0"/>
    <w:rsid w:val="005353BD"/>
    <w:rsid w:val="00536F9D"/>
    <w:rsid w:val="00537EF5"/>
    <w:rsid w:val="00543A54"/>
    <w:rsid w:val="005453F5"/>
    <w:rsid w:val="00547B47"/>
    <w:rsid w:val="005527DB"/>
    <w:rsid w:val="00555997"/>
    <w:rsid w:val="005656B1"/>
    <w:rsid w:val="00567C04"/>
    <w:rsid w:val="00581141"/>
    <w:rsid w:val="005815FD"/>
    <w:rsid w:val="00586B10"/>
    <w:rsid w:val="00586FCA"/>
    <w:rsid w:val="00597C4D"/>
    <w:rsid w:val="005A09E9"/>
    <w:rsid w:val="005A1C36"/>
    <w:rsid w:val="005A3ABF"/>
    <w:rsid w:val="005B1786"/>
    <w:rsid w:val="005B7C6F"/>
    <w:rsid w:val="005C073D"/>
    <w:rsid w:val="005C48D4"/>
    <w:rsid w:val="005D4A2B"/>
    <w:rsid w:val="005D7568"/>
    <w:rsid w:val="005E08F3"/>
    <w:rsid w:val="005E10A0"/>
    <w:rsid w:val="005F1DF5"/>
    <w:rsid w:val="0060059D"/>
    <w:rsid w:val="00600B92"/>
    <w:rsid w:val="00600EE2"/>
    <w:rsid w:val="006014E2"/>
    <w:rsid w:val="00602EAF"/>
    <w:rsid w:val="00613824"/>
    <w:rsid w:val="00615B31"/>
    <w:rsid w:val="00617822"/>
    <w:rsid w:val="00620878"/>
    <w:rsid w:val="006250E2"/>
    <w:rsid w:val="006308CA"/>
    <w:rsid w:val="00631B1E"/>
    <w:rsid w:val="00633B15"/>
    <w:rsid w:val="00637F0A"/>
    <w:rsid w:val="0064078B"/>
    <w:rsid w:val="00654F54"/>
    <w:rsid w:val="00667E35"/>
    <w:rsid w:val="006715DE"/>
    <w:rsid w:val="00671CA1"/>
    <w:rsid w:val="00672106"/>
    <w:rsid w:val="00685ED1"/>
    <w:rsid w:val="00686526"/>
    <w:rsid w:val="0069024D"/>
    <w:rsid w:val="00695C40"/>
    <w:rsid w:val="006A0D53"/>
    <w:rsid w:val="006A219C"/>
    <w:rsid w:val="006A35F9"/>
    <w:rsid w:val="006A48FB"/>
    <w:rsid w:val="006A7C0D"/>
    <w:rsid w:val="006B17DD"/>
    <w:rsid w:val="006B19FB"/>
    <w:rsid w:val="006B2689"/>
    <w:rsid w:val="006B2B6F"/>
    <w:rsid w:val="006B2EC6"/>
    <w:rsid w:val="006B7E52"/>
    <w:rsid w:val="006C47E8"/>
    <w:rsid w:val="006D1478"/>
    <w:rsid w:val="006D6844"/>
    <w:rsid w:val="006D6A19"/>
    <w:rsid w:val="006D71D2"/>
    <w:rsid w:val="006D7F41"/>
    <w:rsid w:val="006E2A4D"/>
    <w:rsid w:val="006E4489"/>
    <w:rsid w:val="006F409F"/>
    <w:rsid w:val="006F4405"/>
    <w:rsid w:val="007002AA"/>
    <w:rsid w:val="007015DB"/>
    <w:rsid w:val="00702316"/>
    <w:rsid w:val="00702B73"/>
    <w:rsid w:val="0070507D"/>
    <w:rsid w:val="00710C03"/>
    <w:rsid w:val="007137B7"/>
    <w:rsid w:val="00713B09"/>
    <w:rsid w:val="007141E3"/>
    <w:rsid w:val="0071500F"/>
    <w:rsid w:val="00715BF7"/>
    <w:rsid w:val="00716DF7"/>
    <w:rsid w:val="00717559"/>
    <w:rsid w:val="00722A2B"/>
    <w:rsid w:val="0072528A"/>
    <w:rsid w:val="00725E44"/>
    <w:rsid w:val="00727676"/>
    <w:rsid w:val="00735242"/>
    <w:rsid w:val="00735BC9"/>
    <w:rsid w:val="0073714D"/>
    <w:rsid w:val="0075318C"/>
    <w:rsid w:val="00756A64"/>
    <w:rsid w:val="00757A27"/>
    <w:rsid w:val="00766ECD"/>
    <w:rsid w:val="00770C40"/>
    <w:rsid w:val="00780876"/>
    <w:rsid w:val="007836A0"/>
    <w:rsid w:val="00784502"/>
    <w:rsid w:val="00784738"/>
    <w:rsid w:val="0078699A"/>
    <w:rsid w:val="00796116"/>
    <w:rsid w:val="007A480E"/>
    <w:rsid w:val="007A7CCF"/>
    <w:rsid w:val="007B5B19"/>
    <w:rsid w:val="007C0574"/>
    <w:rsid w:val="007C091F"/>
    <w:rsid w:val="007C7FE0"/>
    <w:rsid w:val="007D1C73"/>
    <w:rsid w:val="007D3519"/>
    <w:rsid w:val="007D6010"/>
    <w:rsid w:val="007D6CA0"/>
    <w:rsid w:val="007E0EBE"/>
    <w:rsid w:val="007E20D0"/>
    <w:rsid w:val="007E4F61"/>
    <w:rsid w:val="007F4229"/>
    <w:rsid w:val="008026BE"/>
    <w:rsid w:val="00804D99"/>
    <w:rsid w:val="008149FE"/>
    <w:rsid w:val="008206E1"/>
    <w:rsid w:val="008215A7"/>
    <w:rsid w:val="008250C2"/>
    <w:rsid w:val="008334F9"/>
    <w:rsid w:val="00834DD4"/>
    <w:rsid w:val="008368FB"/>
    <w:rsid w:val="00843976"/>
    <w:rsid w:val="00843BD7"/>
    <w:rsid w:val="008443C2"/>
    <w:rsid w:val="00847546"/>
    <w:rsid w:val="0085051E"/>
    <w:rsid w:val="0085055E"/>
    <w:rsid w:val="00850A0E"/>
    <w:rsid w:val="008530AE"/>
    <w:rsid w:val="00863A3E"/>
    <w:rsid w:val="0086469D"/>
    <w:rsid w:val="00872E63"/>
    <w:rsid w:val="00872F31"/>
    <w:rsid w:val="00875B22"/>
    <w:rsid w:val="00880B06"/>
    <w:rsid w:val="00880C51"/>
    <w:rsid w:val="0088181C"/>
    <w:rsid w:val="00881AB1"/>
    <w:rsid w:val="00882134"/>
    <w:rsid w:val="008855F8"/>
    <w:rsid w:val="00886D66"/>
    <w:rsid w:val="008A274F"/>
    <w:rsid w:val="008A28AB"/>
    <w:rsid w:val="008A28B9"/>
    <w:rsid w:val="008A3BFB"/>
    <w:rsid w:val="008A4367"/>
    <w:rsid w:val="008B0932"/>
    <w:rsid w:val="008B16D1"/>
    <w:rsid w:val="008C58DD"/>
    <w:rsid w:val="008C7F28"/>
    <w:rsid w:val="008D01A0"/>
    <w:rsid w:val="008D566F"/>
    <w:rsid w:val="008D5E1B"/>
    <w:rsid w:val="008D7710"/>
    <w:rsid w:val="008E0897"/>
    <w:rsid w:val="008E146E"/>
    <w:rsid w:val="008E3654"/>
    <w:rsid w:val="008E47DD"/>
    <w:rsid w:val="008F2E57"/>
    <w:rsid w:val="009004CC"/>
    <w:rsid w:val="009054FA"/>
    <w:rsid w:val="0091112A"/>
    <w:rsid w:val="009123A1"/>
    <w:rsid w:val="0091489A"/>
    <w:rsid w:val="009179C4"/>
    <w:rsid w:val="009312A2"/>
    <w:rsid w:val="00931AC1"/>
    <w:rsid w:val="00933CE9"/>
    <w:rsid w:val="00933D8B"/>
    <w:rsid w:val="009347AB"/>
    <w:rsid w:val="009443EC"/>
    <w:rsid w:val="00946938"/>
    <w:rsid w:val="0094693B"/>
    <w:rsid w:val="00966C69"/>
    <w:rsid w:val="009716D1"/>
    <w:rsid w:val="0097284D"/>
    <w:rsid w:val="00973B78"/>
    <w:rsid w:val="009756D5"/>
    <w:rsid w:val="009768C7"/>
    <w:rsid w:val="00976C5D"/>
    <w:rsid w:val="00985342"/>
    <w:rsid w:val="00992C02"/>
    <w:rsid w:val="0099300A"/>
    <w:rsid w:val="009966FC"/>
    <w:rsid w:val="009A2B09"/>
    <w:rsid w:val="009A59B1"/>
    <w:rsid w:val="009B236F"/>
    <w:rsid w:val="009B4025"/>
    <w:rsid w:val="009B4255"/>
    <w:rsid w:val="009C12A0"/>
    <w:rsid w:val="009C2BCE"/>
    <w:rsid w:val="009C4D5E"/>
    <w:rsid w:val="009C506E"/>
    <w:rsid w:val="009C579A"/>
    <w:rsid w:val="009D09D9"/>
    <w:rsid w:val="009D0E64"/>
    <w:rsid w:val="009D2EBC"/>
    <w:rsid w:val="009D4FA7"/>
    <w:rsid w:val="009D56BA"/>
    <w:rsid w:val="009D66C4"/>
    <w:rsid w:val="009D7F69"/>
    <w:rsid w:val="009E10F5"/>
    <w:rsid w:val="009F0014"/>
    <w:rsid w:val="009F336C"/>
    <w:rsid w:val="00A0348B"/>
    <w:rsid w:val="00A042D2"/>
    <w:rsid w:val="00A04C16"/>
    <w:rsid w:val="00A060F5"/>
    <w:rsid w:val="00A116E2"/>
    <w:rsid w:val="00A1337A"/>
    <w:rsid w:val="00A1796E"/>
    <w:rsid w:val="00A23AD2"/>
    <w:rsid w:val="00A24767"/>
    <w:rsid w:val="00A27E25"/>
    <w:rsid w:val="00A313BE"/>
    <w:rsid w:val="00A31585"/>
    <w:rsid w:val="00A31ED5"/>
    <w:rsid w:val="00A40E2F"/>
    <w:rsid w:val="00A4655C"/>
    <w:rsid w:val="00A50204"/>
    <w:rsid w:val="00A50980"/>
    <w:rsid w:val="00A52FE5"/>
    <w:rsid w:val="00A56B1F"/>
    <w:rsid w:val="00A56C98"/>
    <w:rsid w:val="00A64B51"/>
    <w:rsid w:val="00A65F38"/>
    <w:rsid w:val="00A720FF"/>
    <w:rsid w:val="00A75A01"/>
    <w:rsid w:val="00A76E91"/>
    <w:rsid w:val="00A77EF3"/>
    <w:rsid w:val="00A910CB"/>
    <w:rsid w:val="00A915E2"/>
    <w:rsid w:val="00A974BF"/>
    <w:rsid w:val="00AA5F80"/>
    <w:rsid w:val="00AA62FF"/>
    <w:rsid w:val="00AA69EF"/>
    <w:rsid w:val="00AA6FAF"/>
    <w:rsid w:val="00AB4A27"/>
    <w:rsid w:val="00AC0EDF"/>
    <w:rsid w:val="00AC275F"/>
    <w:rsid w:val="00AC7C52"/>
    <w:rsid w:val="00AD03DC"/>
    <w:rsid w:val="00AF4967"/>
    <w:rsid w:val="00B00D0D"/>
    <w:rsid w:val="00B0174E"/>
    <w:rsid w:val="00B017B2"/>
    <w:rsid w:val="00B01BD3"/>
    <w:rsid w:val="00B04654"/>
    <w:rsid w:val="00B0763A"/>
    <w:rsid w:val="00B1400E"/>
    <w:rsid w:val="00B15271"/>
    <w:rsid w:val="00B23D28"/>
    <w:rsid w:val="00B2475A"/>
    <w:rsid w:val="00B2574D"/>
    <w:rsid w:val="00B33163"/>
    <w:rsid w:val="00B34A1E"/>
    <w:rsid w:val="00B363D9"/>
    <w:rsid w:val="00B40634"/>
    <w:rsid w:val="00B40B08"/>
    <w:rsid w:val="00B423A3"/>
    <w:rsid w:val="00B56A6C"/>
    <w:rsid w:val="00B6526B"/>
    <w:rsid w:val="00B701BC"/>
    <w:rsid w:val="00B75775"/>
    <w:rsid w:val="00B76064"/>
    <w:rsid w:val="00B77B37"/>
    <w:rsid w:val="00B8501E"/>
    <w:rsid w:val="00B86C2A"/>
    <w:rsid w:val="00B92E2E"/>
    <w:rsid w:val="00B93AB9"/>
    <w:rsid w:val="00B96707"/>
    <w:rsid w:val="00BA4331"/>
    <w:rsid w:val="00BA7E83"/>
    <w:rsid w:val="00BB0FC1"/>
    <w:rsid w:val="00BB5B62"/>
    <w:rsid w:val="00BB7934"/>
    <w:rsid w:val="00BC4316"/>
    <w:rsid w:val="00BC5998"/>
    <w:rsid w:val="00BD6F03"/>
    <w:rsid w:val="00BE11B1"/>
    <w:rsid w:val="00BE4231"/>
    <w:rsid w:val="00BF0DE7"/>
    <w:rsid w:val="00BF134E"/>
    <w:rsid w:val="00BF153C"/>
    <w:rsid w:val="00BF25AF"/>
    <w:rsid w:val="00BF72CE"/>
    <w:rsid w:val="00BF73AB"/>
    <w:rsid w:val="00C022D1"/>
    <w:rsid w:val="00C02844"/>
    <w:rsid w:val="00C0308B"/>
    <w:rsid w:val="00C04EBC"/>
    <w:rsid w:val="00C0677D"/>
    <w:rsid w:val="00C20755"/>
    <w:rsid w:val="00C21EF1"/>
    <w:rsid w:val="00C325AC"/>
    <w:rsid w:val="00C3432B"/>
    <w:rsid w:val="00C36653"/>
    <w:rsid w:val="00C47F07"/>
    <w:rsid w:val="00C50B4E"/>
    <w:rsid w:val="00C5702B"/>
    <w:rsid w:val="00C63AFE"/>
    <w:rsid w:val="00C64B63"/>
    <w:rsid w:val="00C82465"/>
    <w:rsid w:val="00C82FC8"/>
    <w:rsid w:val="00C87D96"/>
    <w:rsid w:val="00C93C89"/>
    <w:rsid w:val="00C94B45"/>
    <w:rsid w:val="00CA0797"/>
    <w:rsid w:val="00CA2C2A"/>
    <w:rsid w:val="00CA3B64"/>
    <w:rsid w:val="00CB09C8"/>
    <w:rsid w:val="00CB1FAC"/>
    <w:rsid w:val="00CB2540"/>
    <w:rsid w:val="00CC05CA"/>
    <w:rsid w:val="00CC0FD4"/>
    <w:rsid w:val="00CC5240"/>
    <w:rsid w:val="00CC6F75"/>
    <w:rsid w:val="00CD63DC"/>
    <w:rsid w:val="00CD750F"/>
    <w:rsid w:val="00CE180E"/>
    <w:rsid w:val="00CE1EC0"/>
    <w:rsid w:val="00CE4699"/>
    <w:rsid w:val="00CE6A8E"/>
    <w:rsid w:val="00CE6E1A"/>
    <w:rsid w:val="00CF27E0"/>
    <w:rsid w:val="00CF315F"/>
    <w:rsid w:val="00CF7639"/>
    <w:rsid w:val="00CF7BCD"/>
    <w:rsid w:val="00D00B1E"/>
    <w:rsid w:val="00D0189E"/>
    <w:rsid w:val="00D04A1C"/>
    <w:rsid w:val="00D077F0"/>
    <w:rsid w:val="00D17192"/>
    <w:rsid w:val="00D2041C"/>
    <w:rsid w:val="00D36D68"/>
    <w:rsid w:val="00D36D7E"/>
    <w:rsid w:val="00D37533"/>
    <w:rsid w:val="00D419E8"/>
    <w:rsid w:val="00D46D4D"/>
    <w:rsid w:val="00D50B95"/>
    <w:rsid w:val="00D53880"/>
    <w:rsid w:val="00D55B96"/>
    <w:rsid w:val="00D63340"/>
    <w:rsid w:val="00D7791D"/>
    <w:rsid w:val="00D80A77"/>
    <w:rsid w:val="00D84A0B"/>
    <w:rsid w:val="00D85B40"/>
    <w:rsid w:val="00D8640F"/>
    <w:rsid w:val="00D916C8"/>
    <w:rsid w:val="00D9252F"/>
    <w:rsid w:val="00DA235C"/>
    <w:rsid w:val="00DA4C57"/>
    <w:rsid w:val="00DA598C"/>
    <w:rsid w:val="00DB1525"/>
    <w:rsid w:val="00DB5972"/>
    <w:rsid w:val="00DC0816"/>
    <w:rsid w:val="00DD5C6B"/>
    <w:rsid w:val="00DE132C"/>
    <w:rsid w:val="00DE4841"/>
    <w:rsid w:val="00DE5D66"/>
    <w:rsid w:val="00DE67DE"/>
    <w:rsid w:val="00DF2238"/>
    <w:rsid w:val="00DF2887"/>
    <w:rsid w:val="00DF79F7"/>
    <w:rsid w:val="00E030BB"/>
    <w:rsid w:val="00E05B5E"/>
    <w:rsid w:val="00E06607"/>
    <w:rsid w:val="00E11886"/>
    <w:rsid w:val="00E12199"/>
    <w:rsid w:val="00E126FE"/>
    <w:rsid w:val="00E12C3B"/>
    <w:rsid w:val="00E14450"/>
    <w:rsid w:val="00E14849"/>
    <w:rsid w:val="00E14CEF"/>
    <w:rsid w:val="00E16428"/>
    <w:rsid w:val="00E20ED3"/>
    <w:rsid w:val="00E301A9"/>
    <w:rsid w:val="00E32668"/>
    <w:rsid w:val="00E34641"/>
    <w:rsid w:val="00E419F8"/>
    <w:rsid w:val="00E43C92"/>
    <w:rsid w:val="00E50068"/>
    <w:rsid w:val="00E52695"/>
    <w:rsid w:val="00E534E6"/>
    <w:rsid w:val="00E555E5"/>
    <w:rsid w:val="00E5657C"/>
    <w:rsid w:val="00E57C6D"/>
    <w:rsid w:val="00E6183F"/>
    <w:rsid w:val="00E70E45"/>
    <w:rsid w:val="00E772E4"/>
    <w:rsid w:val="00E82BE9"/>
    <w:rsid w:val="00E83861"/>
    <w:rsid w:val="00E842FD"/>
    <w:rsid w:val="00E84636"/>
    <w:rsid w:val="00E84A27"/>
    <w:rsid w:val="00E84BD8"/>
    <w:rsid w:val="00E86BFF"/>
    <w:rsid w:val="00E878EC"/>
    <w:rsid w:val="00E95225"/>
    <w:rsid w:val="00EA15D3"/>
    <w:rsid w:val="00EA250F"/>
    <w:rsid w:val="00EA4C29"/>
    <w:rsid w:val="00EA733F"/>
    <w:rsid w:val="00EA7AAD"/>
    <w:rsid w:val="00EB0194"/>
    <w:rsid w:val="00EB53A5"/>
    <w:rsid w:val="00EB5D72"/>
    <w:rsid w:val="00EB7AAB"/>
    <w:rsid w:val="00EC045C"/>
    <w:rsid w:val="00EC2134"/>
    <w:rsid w:val="00EC51AE"/>
    <w:rsid w:val="00EC78E2"/>
    <w:rsid w:val="00ED62C4"/>
    <w:rsid w:val="00ED6991"/>
    <w:rsid w:val="00EE3935"/>
    <w:rsid w:val="00EE3E84"/>
    <w:rsid w:val="00EE5213"/>
    <w:rsid w:val="00EE6702"/>
    <w:rsid w:val="00EF0592"/>
    <w:rsid w:val="00EF0651"/>
    <w:rsid w:val="00EF10B8"/>
    <w:rsid w:val="00F00C41"/>
    <w:rsid w:val="00F11074"/>
    <w:rsid w:val="00F13B58"/>
    <w:rsid w:val="00F146BA"/>
    <w:rsid w:val="00F16D83"/>
    <w:rsid w:val="00F209C4"/>
    <w:rsid w:val="00F227F8"/>
    <w:rsid w:val="00F239C4"/>
    <w:rsid w:val="00F31D86"/>
    <w:rsid w:val="00F374A6"/>
    <w:rsid w:val="00F44364"/>
    <w:rsid w:val="00F50395"/>
    <w:rsid w:val="00F54FF5"/>
    <w:rsid w:val="00F57D50"/>
    <w:rsid w:val="00F57DEE"/>
    <w:rsid w:val="00F64030"/>
    <w:rsid w:val="00F72EA6"/>
    <w:rsid w:val="00F73EE1"/>
    <w:rsid w:val="00F74523"/>
    <w:rsid w:val="00F85C41"/>
    <w:rsid w:val="00F87B6A"/>
    <w:rsid w:val="00FA0675"/>
    <w:rsid w:val="00FA0D8A"/>
    <w:rsid w:val="00FB23D7"/>
    <w:rsid w:val="00FC5682"/>
    <w:rsid w:val="00FC6C18"/>
    <w:rsid w:val="00FD013F"/>
    <w:rsid w:val="00FD0961"/>
    <w:rsid w:val="00FD19C4"/>
    <w:rsid w:val="00FD4C4B"/>
    <w:rsid w:val="00FD628F"/>
    <w:rsid w:val="00FD6B2B"/>
    <w:rsid w:val="00FD7BB0"/>
    <w:rsid w:val="00FE1898"/>
    <w:rsid w:val="00FE526E"/>
    <w:rsid w:val="00FF06A5"/>
    <w:rsid w:val="00FF27F2"/>
    <w:rsid w:val="00FF4F89"/>
    <w:rsid w:val="00FF5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5B29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E47DD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E47DD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E47DD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E47DD"/>
    <w:pPr>
      <w:keepNext/>
      <w:spacing w:before="240" w:after="60"/>
      <w:outlineLvl w:val="3"/>
    </w:pPr>
    <w:rPr>
      <w:rFonts w:eastAsia="Times New Roman"/>
      <w:b/>
      <w:bCs/>
      <w:sz w:val="28"/>
      <w:szCs w:val="28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unhideWhenUsed/>
    <w:rsid w:val="00185B29"/>
    <w:pPr>
      <w:widowControl w:val="0"/>
      <w:adjustRightInd w:val="0"/>
      <w:spacing w:after="120" w:line="360" w:lineRule="atLeast"/>
      <w:ind w:left="283"/>
      <w:jc w:val="both"/>
    </w:pPr>
    <w:rPr>
      <w:rFonts w:ascii="Times Armenian" w:eastAsia="Times New Roman" w:hAnsi="Times Armenian"/>
      <w:sz w:val="24"/>
      <w:szCs w:val="24"/>
      <w:lang w:val="x-none" w:eastAsia="x-none"/>
    </w:rPr>
  </w:style>
  <w:style w:type="character" w:customStyle="1" w:styleId="BodyTextIndentChar">
    <w:name w:val="Body Text Indent Char"/>
    <w:link w:val="BodyTextIndent"/>
    <w:uiPriority w:val="99"/>
    <w:rsid w:val="00185B29"/>
    <w:rPr>
      <w:rFonts w:ascii="Times Armenian" w:eastAsia="Times New Roman" w:hAnsi="Times Armenian" w:cs="Times New Roman"/>
      <w:sz w:val="24"/>
      <w:szCs w:val="24"/>
      <w:lang w:val="x-none" w:eastAsia="x-none"/>
    </w:rPr>
  </w:style>
  <w:style w:type="table" w:styleId="TableGrid">
    <w:name w:val="Table Grid"/>
    <w:basedOn w:val="TableNormal"/>
    <w:uiPriority w:val="59"/>
    <w:rsid w:val="00992C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3B5A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C87D96"/>
  </w:style>
  <w:style w:type="paragraph" w:styleId="ListParagraph">
    <w:name w:val="List Paragraph"/>
    <w:basedOn w:val="Normal"/>
    <w:uiPriority w:val="34"/>
    <w:qFormat/>
    <w:rsid w:val="00CB1FAC"/>
    <w:pPr>
      <w:ind w:left="720"/>
      <w:contextualSpacing/>
    </w:pPr>
  </w:style>
  <w:style w:type="character" w:styleId="Strong">
    <w:name w:val="Strong"/>
    <w:uiPriority w:val="22"/>
    <w:qFormat/>
    <w:rsid w:val="00875B2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46B1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5146B1"/>
    <w:rPr>
      <w:rFonts w:ascii="Tahoma" w:hAnsi="Tahoma" w:cs="Tahoma"/>
      <w:sz w:val="16"/>
      <w:szCs w:val="16"/>
      <w:lang w:eastAsia="en-US"/>
    </w:rPr>
  </w:style>
  <w:style w:type="character" w:styleId="Emphasis">
    <w:name w:val="Emphasis"/>
    <w:uiPriority w:val="20"/>
    <w:qFormat/>
    <w:rsid w:val="00B92E2E"/>
    <w:rPr>
      <w:i/>
      <w:iCs/>
    </w:rPr>
  </w:style>
  <w:style w:type="paragraph" w:customStyle="1" w:styleId="norm">
    <w:name w:val="norm"/>
    <w:basedOn w:val="Normal"/>
    <w:link w:val="normChar"/>
    <w:uiPriority w:val="99"/>
    <w:rsid w:val="00735242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x-none"/>
    </w:rPr>
  </w:style>
  <w:style w:type="character" w:customStyle="1" w:styleId="normChar">
    <w:name w:val="norm Char"/>
    <w:link w:val="norm"/>
    <w:uiPriority w:val="99"/>
    <w:locked/>
    <w:rsid w:val="00735242"/>
    <w:rPr>
      <w:rFonts w:ascii="Arial Armenian" w:eastAsia="Times New Roman" w:hAnsi="Arial Armenian"/>
      <w:sz w:val="22"/>
      <w:lang w:val="en-US"/>
    </w:rPr>
  </w:style>
  <w:style w:type="paragraph" w:styleId="NoSpacing">
    <w:name w:val="No Spacing"/>
    <w:uiPriority w:val="1"/>
    <w:qFormat/>
    <w:rsid w:val="008E47DD"/>
    <w:rPr>
      <w:sz w:val="22"/>
      <w:szCs w:val="22"/>
      <w:lang w:val="ru-RU"/>
    </w:rPr>
  </w:style>
  <w:style w:type="character" w:customStyle="1" w:styleId="Heading1Char">
    <w:name w:val="Heading 1 Char"/>
    <w:link w:val="Heading1"/>
    <w:uiPriority w:val="9"/>
    <w:rsid w:val="008E47DD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link w:val="Heading2"/>
    <w:uiPriority w:val="9"/>
    <w:rsid w:val="008E47DD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link w:val="Heading3"/>
    <w:uiPriority w:val="9"/>
    <w:rsid w:val="008E47DD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Heading4Char">
    <w:name w:val="Heading 4 Char"/>
    <w:link w:val="Heading4"/>
    <w:uiPriority w:val="9"/>
    <w:rsid w:val="008E47DD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paragraph" w:styleId="BlockText">
    <w:name w:val="Block Text"/>
    <w:basedOn w:val="Normal"/>
    <w:rsid w:val="002B733D"/>
    <w:pPr>
      <w:spacing w:after="0" w:line="360" w:lineRule="auto"/>
      <w:ind w:left="374" w:right="326" w:firstLine="398"/>
      <w:jc w:val="both"/>
    </w:pPr>
    <w:rPr>
      <w:rFonts w:ascii="Times Armenian" w:eastAsia="Times New Roman" w:hAnsi="Times Armenian" w:cs="Arial"/>
      <w:i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F146BA"/>
    <w:pPr>
      <w:tabs>
        <w:tab w:val="center" w:pos="4844"/>
        <w:tab w:val="right" w:pos="9689"/>
      </w:tabs>
    </w:pPr>
  </w:style>
  <w:style w:type="character" w:customStyle="1" w:styleId="HeaderChar">
    <w:name w:val="Header Char"/>
    <w:link w:val="Header"/>
    <w:uiPriority w:val="99"/>
    <w:rsid w:val="00F146BA"/>
    <w:rPr>
      <w:sz w:val="22"/>
      <w:szCs w:val="22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F146BA"/>
    <w:pPr>
      <w:tabs>
        <w:tab w:val="center" w:pos="4844"/>
        <w:tab w:val="right" w:pos="9689"/>
      </w:tabs>
    </w:pPr>
  </w:style>
  <w:style w:type="character" w:customStyle="1" w:styleId="FooterChar">
    <w:name w:val="Footer Char"/>
    <w:link w:val="Footer"/>
    <w:uiPriority w:val="99"/>
    <w:rsid w:val="00F146BA"/>
    <w:rPr>
      <w:sz w:val="22"/>
      <w:szCs w:val="22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5B29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E47DD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E47DD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E47DD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E47DD"/>
    <w:pPr>
      <w:keepNext/>
      <w:spacing w:before="240" w:after="60"/>
      <w:outlineLvl w:val="3"/>
    </w:pPr>
    <w:rPr>
      <w:rFonts w:eastAsia="Times New Roman"/>
      <w:b/>
      <w:bCs/>
      <w:sz w:val="28"/>
      <w:szCs w:val="28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unhideWhenUsed/>
    <w:rsid w:val="00185B29"/>
    <w:pPr>
      <w:widowControl w:val="0"/>
      <w:adjustRightInd w:val="0"/>
      <w:spacing w:after="120" w:line="360" w:lineRule="atLeast"/>
      <w:ind w:left="283"/>
      <w:jc w:val="both"/>
    </w:pPr>
    <w:rPr>
      <w:rFonts w:ascii="Times Armenian" w:eastAsia="Times New Roman" w:hAnsi="Times Armenian"/>
      <w:sz w:val="24"/>
      <w:szCs w:val="24"/>
      <w:lang w:val="x-none" w:eastAsia="x-none"/>
    </w:rPr>
  </w:style>
  <w:style w:type="character" w:customStyle="1" w:styleId="BodyTextIndentChar">
    <w:name w:val="Body Text Indent Char"/>
    <w:link w:val="BodyTextIndent"/>
    <w:uiPriority w:val="99"/>
    <w:rsid w:val="00185B29"/>
    <w:rPr>
      <w:rFonts w:ascii="Times Armenian" w:eastAsia="Times New Roman" w:hAnsi="Times Armenian" w:cs="Times New Roman"/>
      <w:sz w:val="24"/>
      <w:szCs w:val="24"/>
      <w:lang w:val="x-none" w:eastAsia="x-none"/>
    </w:rPr>
  </w:style>
  <w:style w:type="table" w:styleId="TableGrid">
    <w:name w:val="Table Grid"/>
    <w:basedOn w:val="TableNormal"/>
    <w:uiPriority w:val="59"/>
    <w:rsid w:val="00992C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3B5A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C87D96"/>
  </w:style>
  <w:style w:type="paragraph" w:styleId="ListParagraph">
    <w:name w:val="List Paragraph"/>
    <w:basedOn w:val="Normal"/>
    <w:uiPriority w:val="34"/>
    <w:qFormat/>
    <w:rsid w:val="00CB1FAC"/>
    <w:pPr>
      <w:ind w:left="720"/>
      <w:contextualSpacing/>
    </w:pPr>
  </w:style>
  <w:style w:type="character" w:styleId="Strong">
    <w:name w:val="Strong"/>
    <w:uiPriority w:val="22"/>
    <w:qFormat/>
    <w:rsid w:val="00875B2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46B1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5146B1"/>
    <w:rPr>
      <w:rFonts w:ascii="Tahoma" w:hAnsi="Tahoma" w:cs="Tahoma"/>
      <w:sz w:val="16"/>
      <w:szCs w:val="16"/>
      <w:lang w:eastAsia="en-US"/>
    </w:rPr>
  </w:style>
  <w:style w:type="character" w:styleId="Emphasis">
    <w:name w:val="Emphasis"/>
    <w:uiPriority w:val="20"/>
    <w:qFormat/>
    <w:rsid w:val="00B92E2E"/>
    <w:rPr>
      <w:i/>
      <w:iCs/>
    </w:rPr>
  </w:style>
  <w:style w:type="paragraph" w:customStyle="1" w:styleId="norm">
    <w:name w:val="norm"/>
    <w:basedOn w:val="Normal"/>
    <w:link w:val="normChar"/>
    <w:uiPriority w:val="99"/>
    <w:rsid w:val="00735242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x-none"/>
    </w:rPr>
  </w:style>
  <w:style w:type="character" w:customStyle="1" w:styleId="normChar">
    <w:name w:val="norm Char"/>
    <w:link w:val="norm"/>
    <w:uiPriority w:val="99"/>
    <w:locked/>
    <w:rsid w:val="00735242"/>
    <w:rPr>
      <w:rFonts w:ascii="Arial Armenian" w:eastAsia="Times New Roman" w:hAnsi="Arial Armenian"/>
      <w:sz w:val="22"/>
      <w:lang w:val="en-US"/>
    </w:rPr>
  </w:style>
  <w:style w:type="paragraph" w:styleId="NoSpacing">
    <w:name w:val="No Spacing"/>
    <w:uiPriority w:val="1"/>
    <w:qFormat/>
    <w:rsid w:val="008E47DD"/>
    <w:rPr>
      <w:sz w:val="22"/>
      <w:szCs w:val="22"/>
      <w:lang w:val="ru-RU"/>
    </w:rPr>
  </w:style>
  <w:style w:type="character" w:customStyle="1" w:styleId="Heading1Char">
    <w:name w:val="Heading 1 Char"/>
    <w:link w:val="Heading1"/>
    <w:uiPriority w:val="9"/>
    <w:rsid w:val="008E47DD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link w:val="Heading2"/>
    <w:uiPriority w:val="9"/>
    <w:rsid w:val="008E47DD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link w:val="Heading3"/>
    <w:uiPriority w:val="9"/>
    <w:rsid w:val="008E47DD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Heading4Char">
    <w:name w:val="Heading 4 Char"/>
    <w:link w:val="Heading4"/>
    <w:uiPriority w:val="9"/>
    <w:rsid w:val="008E47DD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paragraph" w:styleId="BlockText">
    <w:name w:val="Block Text"/>
    <w:basedOn w:val="Normal"/>
    <w:rsid w:val="002B733D"/>
    <w:pPr>
      <w:spacing w:after="0" w:line="360" w:lineRule="auto"/>
      <w:ind w:left="374" w:right="326" w:firstLine="398"/>
      <w:jc w:val="both"/>
    </w:pPr>
    <w:rPr>
      <w:rFonts w:ascii="Times Armenian" w:eastAsia="Times New Roman" w:hAnsi="Times Armenian" w:cs="Arial"/>
      <w:i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F146BA"/>
    <w:pPr>
      <w:tabs>
        <w:tab w:val="center" w:pos="4844"/>
        <w:tab w:val="right" w:pos="9689"/>
      </w:tabs>
    </w:pPr>
  </w:style>
  <w:style w:type="character" w:customStyle="1" w:styleId="HeaderChar">
    <w:name w:val="Header Char"/>
    <w:link w:val="Header"/>
    <w:uiPriority w:val="99"/>
    <w:rsid w:val="00F146BA"/>
    <w:rPr>
      <w:sz w:val="22"/>
      <w:szCs w:val="22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F146BA"/>
    <w:pPr>
      <w:tabs>
        <w:tab w:val="center" w:pos="4844"/>
        <w:tab w:val="right" w:pos="9689"/>
      </w:tabs>
    </w:pPr>
  </w:style>
  <w:style w:type="character" w:customStyle="1" w:styleId="FooterChar">
    <w:name w:val="Footer Char"/>
    <w:link w:val="Footer"/>
    <w:uiPriority w:val="99"/>
    <w:rsid w:val="00F146BA"/>
    <w:rPr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9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6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6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F21951-236C-4B49-9C5E-7352943B8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578</Words>
  <Characters>3296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Evgenia Muradyan</dc:creator>
  <cp:lastModifiedBy>note</cp:lastModifiedBy>
  <cp:revision>3</cp:revision>
  <cp:lastPrinted>2017-12-01T09:36:00Z</cp:lastPrinted>
  <dcterms:created xsi:type="dcterms:W3CDTF">2020-03-30T12:39:00Z</dcterms:created>
  <dcterms:modified xsi:type="dcterms:W3CDTF">2020-03-30T12:40:00Z</dcterms:modified>
</cp:coreProperties>
</file>