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58478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58478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8478D" w:rsidRDefault="00C631A7" w:rsidP="00C631A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C631A7" w:rsidRPr="00112B3E" w:rsidRDefault="00C631A7" w:rsidP="00C631A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ԿԱՏԱՐԵԼՈՒ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D3A5F" w:rsidRPr="00225BE2" w:rsidRDefault="007D3A5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Default="00C631A7" w:rsidP="00C631A7">
      <w:pPr>
        <w:spacing w:line="360" w:lineRule="auto"/>
        <w:ind w:firstLine="313"/>
        <w:jc w:val="both"/>
        <w:rPr>
          <w:rFonts w:ascii="GHEA Grapalat" w:hAnsi="GHEA Grapalat"/>
          <w:b/>
          <w:bCs/>
          <w:i/>
          <w:iCs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="00441DF0" w:rsidRPr="00453191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F17219" w:rsidRPr="00F17219">
        <w:rPr>
          <w:rFonts w:ascii="GHEA Grapalat" w:hAnsi="GHEA Grapalat" w:cs="Tahoma"/>
          <w:sz w:val="24"/>
          <w:szCs w:val="24"/>
          <w:lang w:val="af-ZA"/>
        </w:rPr>
        <w:t>«</w:t>
      </w:r>
      <w:r w:rsidR="00441DF0" w:rsidRPr="00453191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բյուջետային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համակարգի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մասին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="00255012" w:rsidRPr="00453191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օրենքի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23-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րդ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հոդվածի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3-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րդ</w:t>
      </w:r>
      <w:proofErr w:type="spellEnd"/>
      <w:r w:rsidR="00255012" w:rsidRPr="002550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255012">
        <w:rPr>
          <w:rFonts w:ascii="GHEA Grapalat" w:hAnsi="GHEA Grapalat" w:cs="Tahoma"/>
          <w:sz w:val="24"/>
          <w:szCs w:val="24"/>
          <w:lang w:val="en-US"/>
        </w:rPr>
        <w:t>մասի</w:t>
      </w:r>
      <w:proofErr w:type="spellEnd"/>
      <w:r w:rsidR="004E64C9">
        <w:rPr>
          <w:rFonts w:ascii="GHEA Grapalat" w:hAnsi="GHEA Grapalat" w:cs="Tahoma"/>
          <w:sz w:val="24"/>
          <w:szCs w:val="24"/>
          <w:lang w:val="en-US"/>
        </w:rPr>
        <w:t>՝</w:t>
      </w:r>
      <w:r w:rsidR="00441DF0" w:rsidRPr="00CF5F4A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FD1324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2B58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FD132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2B58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FD132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7D3A5F" w:rsidRPr="00FD1324" w:rsidRDefault="007D3A5F" w:rsidP="00C631A7">
      <w:pPr>
        <w:spacing w:line="360" w:lineRule="auto"/>
        <w:ind w:firstLine="313"/>
        <w:jc w:val="both"/>
        <w:rPr>
          <w:rFonts w:ascii="GHEA Grapalat" w:hAnsi="GHEA Grapalat"/>
          <w:sz w:val="24"/>
          <w:szCs w:val="24"/>
          <w:lang w:val="af-ZA"/>
        </w:rPr>
      </w:pPr>
    </w:p>
    <w:p w:rsidR="00C631A7" w:rsidRDefault="00C631A7" w:rsidP="007D3A5F">
      <w:pPr>
        <w:tabs>
          <w:tab w:val="left" w:pos="540"/>
        </w:tabs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D7413E">
        <w:rPr>
          <w:rFonts w:ascii="GHEA Grapalat" w:hAnsi="GHEA Grapalat"/>
          <w:sz w:val="24"/>
          <w:szCs w:val="24"/>
          <w:lang w:val="hy-AM"/>
        </w:rPr>
        <w:t>1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Հան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20</w:t>
      </w:r>
      <w:r>
        <w:rPr>
          <w:rFonts w:ascii="GHEA Grapalat" w:hAnsi="GHEA Grapalat" w:cs="Tahoma"/>
          <w:sz w:val="24"/>
          <w:szCs w:val="24"/>
          <w:lang w:val="hy-AM"/>
        </w:rPr>
        <w:t>19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թվականի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41DF0" w:rsidRPr="00441DF0">
        <w:rPr>
          <w:rFonts w:ascii="GHEA Grapalat" w:hAnsi="GHEA Grapalat" w:cs="Tahoma"/>
          <w:sz w:val="24"/>
          <w:szCs w:val="24"/>
          <w:lang w:val="hy-AM"/>
        </w:rPr>
        <w:t xml:space="preserve">        </w:t>
      </w:r>
      <w:r w:rsidRPr="00453191">
        <w:rPr>
          <w:rFonts w:ascii="GHEA Grapalat" w:hAnsi="GHEA Grapalat" w:cs="Tahoma"/>
          <w:sz w:val="24"/>
          <w:szCs w:val="24"/>
          <w:lang w:val="hy-AM"/>
        </w:rPr>
        <w:t>2</w:t>
      </w:r>
      <w:r>
        <w:rPr>
          <w:rFonts w:ascii="GHEA Grapalat" w:hAnsi="GHEA Grapalat" w:cs="Tahoma"/>
          <w:sz w:val="24"/>
          <w:szCs w:val="24"/>
          <w:lang w:val="hy-AM"/>
        </w:rPr>
        <w:t>6</w:t>
      </w:r>
      <w:r w:rsidRPr="00453191">
        <w:rPr>
          <w:rFonts w:ascii="GHEA Grapalat" w:hAnsi="GHEA Grapalat" w:cs="Tahoma"/>
          <w:sz w:val="24"/>
          <w:szCs w:val="24"/>
          <w:lang w:val="hy-AM"/>
        </w:rPr>
        <w:t>-</w:t>
      </w:r>
      <w:r w:rsidRPr="00596E98">
        <w:rPr>
          <w:rFonts w:ascii="GHEA Grapalat" w:hAnsi="GHEA Grapalat" w:cs="Tahoma"/>
          <w:sz w:val="24"/>
          <w:szCs w:val="24"/>
          <w:lang w:val="hy-AM"/>
        </w:rPr>
        <w:t>ի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Հան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րապետության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20</w:t>
      </w:r>
      <w:r>
        <w:rPr>
          <w:rFonts w:ascii="GHEA Grapalat" w:hAnsi="GHEA Grapalat" w:cs="Tahoma"/>
          <w:sz w:val="24"/>
          <w:szCs w:val="24"/>
          <w:lang w:val="hy-AM"/>
        </w:rPr>
        <w:t>20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թվականի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բյուջեի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կատարումն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ապահովող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միջո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ցա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ռումների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453191">
        <w:rPr>
          <w:rFonts w:ascii="GHEA Grapalat" w:hAnsi="GHEA Grapalat" w:cs="Tahoma"/>
          <w:sz w:val="24"/>
          <w:szCs w:val="24"/>
          <w:lang w:val="hy-AM"/>
        </w:rPr>
        <w:t>» N 1919</w:t>
      </w:r>
      <w:r>
        <w:rPr>
          <w:rFonts w:ascii="GHEA Grapalat" w:hAnsi="GHEA Grapalat"/>
          <w:sz w:val="24"/>
          <w:szCs w:val="24"/>
          <w:lang w:val="af-ZA"/>
        </w:rPr>
        <w:t>-</w:t>
      </w:r>
      <w:r w:rsidRPr="00596E98">
        <w:rPr>
          <w:rFonts w:ascii="GHEA Grapalat" w:hAnsi="GHEA Grapalat" w:cs="Tahoma"/>
          <w:sz w:val="24"/>
          <w:szCs w:val="24"/>
          <w:lang w:val="hy-AM"/>
        </w:rPr>
        <w:t>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036C7">
        <w:rPr>
          <w:rFonts w:ascii="GHEA Grapalat" w:hAnsi="GHEA Grapalat"/>
          <w:sz w:val="24"/>
          <w:szCs w:val="24"/>
          <w:lang w:val="hy-AM"/>
        </w:rPr>
        <w:t>N 5</w:t>
      </w:r>
      <w:r w:rsidRPr="000036C7">
        <w:rPr>
          <w:rFonts w:ascii="GHEA Grapalat" w:hAnsi="GHEA Grapalat"/>
          <w:sz w:val="24"/>
          <w:szCs w:val="24"/>
          <w:lang w:val="af-ZA"/>
        </w:rPr>
        <w:t xml:space="preserve"> հավելված</w:t>
      </w:r>
      <w:r w:rsidR="0058478D">
        <w:rPr>
          <w:rFonts w:ascii="GHEA Grapalat" w:hAnsi="GHEA Grapalat"/>
          <w:sz w:val="24"/>
          <w:szCs w:val="24"/>
          <w:lang w:val="af-ZA"/>
        </w:rPr>
        <w:t xml:space="preserve">ի </w:t>
      </w:r>
      <w:r w:rsidR="0058478D" w:rsidRPr="000036C7">
        <w:rPr>
          <w:rFonts w:ascii="GHEA Grapalat" w:hAnsi="GHEA Grapalat"/>
          <w:sz w:val="24"/>
          <w:szCs w:val="24"/>
          <w:lang w:val="hy-AM"/>
        </w:rPr>
        <w:t>N</w:t>
      </w:r>
      <w:r w:rsidR="005847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78D" w:rsidRPr="0058478D">
        <w:rPr>
          <w:rFonts w:ascii="GHEA Grapalat" w:hAnsi="GHEA Grapalat"/>
          <w:sz w:val="24"/>
          <w:szCs w:val="24"/>
          <w:lang w:val="hy-AM"/>
        </w:rPr>
        <w:t>7 աղյուսակում</w:t>
      </w:r>
      <w:r w:rsidR="0058478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կատարել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Pr="00724FC4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724F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հավելվածի</w:t>
      </w:r>
      <w:r w:rsidRPr="00724FC4">
        <w:rPr>
          <w:rFonts w:ascii="GHEA Grapalat" w:hAnsi="GHEA Grapalat" w:cs="Tahoma"/>
          <w:sz w:val="24"/>
          <w:szCs w:val="24"/>
          <w:lang w:val="af-ZA"/>
        </w:rPr>
        <w:t>:</w:t>
      </w:r>
    </w:p>
    <w:p w:rsidR="00C631A7" w:rsidRDefault="007D3A5F" w:rsidP="007D3A5F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2</w:t>
      </w:r>
      <w:r w:rsidR="00C631A7">
        <w:rPr>
          <w:rFonts w:ascii="GHEA Grapalat" w:hAnsi="GHEA Grapalat"/>
          <w:sz w:val="24"/>
          <w:szCs w:val="24"/>
          <w:lang w:val="af-ZA"/>
        </w:rPr>
        <w:t>. Սույն որոշումն ուժի մեջ է մտնում պաշտոնական հրապարակմանը հա</w:t>
      </w:r>
      <w:r w:rsidR="00C631A7">
        <w:rPr>
          <w:rFonts w:ascii="GHEA Grapalat" w:hAnsi="GHEA Grapalat"/>
          <w:sz w:val="24"/>
          <w:szCs w:val="24"/>
          <w:lang w:val="hy-AM"/>
        </w:rPr>
        <w:softHyphen/>
      </w:r>
      <w:r w:rsidR="00C631A7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441DF0" w:rsidRDefault="00441DF0" w:rsidP="007D3A5F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441DF0" w:rsidRDefault="00441DF0" w:rsidP="007D3A5F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441DF0" w:rsidRDefault="00441DF0" w:rsidP="007D3A5F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441DF0" w:rsidRDefault="00441DF0" w:rsidP="007D3A5F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631A7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C631A7" w:rsidRPr="005C1BDC" w:rsidRDefault="00C631A7" w:rsidP="00C631A7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5C1BDC" w:rsidRDefault="00C631A7" w:rsidP="00C631A7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ՎԱՐՉԱՊԵՏ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  <w:t>Ն. ՓԱՇԻՆՅԱՆ</w:t>
      </w:r>
    </w:p>
    <w:p w:rsidR="00C631A7" w:rsidRPr="00FA2A43" w:rsidRDefault="00C631A7" w:rsidP="00C631A7">
      <w:pPr>
        <w:spacing w:line="360" w:lineRule="auto"/>
        <w:ind w:right="-98" w:hanging="180"/>
        <w:jc w:val="both"/>
        <w:rPr>
          <w:rFonts w:ascii="GHEA Grapalat" w:hAnsi="GHEA Grapalat" w:cs="Sylfaen"/>
          <w:color w:val="000000"/>
          <w:spacing w:val="-4"/>
          <w:sz w:val="24"/>
          <w:szCs w:val="24"/>
          <w:shd w:val="clear" w:color="auto" w:fill="FFFFFF"/>
          <w:lang w:val="hy-AM"/>
        </w:rPr>
      </w:pPr>
    </w:p>
    <w:p w:rsidR="007D3A5F" w:rsidRPr="0097171D" w:rsidRDefault="007D3A5F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D3A5F" w:rsidRPr="00FD1C92" w:rsidRDefault="007D3A5F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41DF0" w:rsidRPr="00FD1C92" w:rsidRDefault="00441DF0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41DF0" w:rsidRPr="00FD1C92" w:rsidRDefault="00441DF0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41DF0" w:rsidRPr="00FD1C92" w:rsidRDefault="00441DF0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4F12" w:rsidRDefault="00D64F1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D1C92" w:rsidRPr="00FD1C92" w:rsidRDefault="00FD1C92" w:rsidP="00FD1C9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1C9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ՀԻՄՆԱՎՈՐՈՒՄ</w:t>
      </w:r>
    </w:p>
    <w:p w:rsidR="00FD1C92" w:rsidRPr="00FD1C92" w:rsidRDefault="00FD1C92" w:rsidP="00FD1C92">
      <w:pPr>
        <w:spacing w:line="276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FD1C9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FD1C9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</w:t>
      </w:r>
      <w:r w:rsidRPr="00FD1C9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ՀՀ ԿԱՌԱՎԱՐՈՒԹՅԱՆ ՈՐՈՇՄԱՆ ՆԱԽԱԳԾԻ ՎԵՐԱԲԵՐՅԱԼ</w:t>
      </w:r>
    </w:p>
    <w:p w:rsidR="00FD1C92" w:rsidRPr="00FD1C92" w:rsidRDefault="00FD1C92" w:rsidP="00FD1C92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FD1C92" w:rsidRPr="00F35A56" w:rsidRDefault="00FD1C92" w:rsidP="00FD1C92">
      <w:pPr>
        <w:pStyle w:val="NormalWeb"/>
        <w:numPr>
          <w:ilvl w:val="0"/>
          <w:numId w:val="2"/>
        </w:numPr>
        <w:tabs>
          <w:tab w:val="left" w:pos="720"/>
        </w:tabs>
        <w:spacing w:line="360" w:lineRule="auto"/>
        <w:ind w:left="0" w:firstLine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</w:pP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Ընթացիկ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իրավիճակը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և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իրավական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ակտի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ընդունման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fr-FR" w:bidi="ar-SA"/>
        </w:rPr>
        <w:t xml:space="preserve"> </w:t>
      </w:r>
      <w:r w:rsidRPr="00F35A56">
        <w:rPr>
          <w:rFonts w:ascii="GHEA Grapalat" w:hAnsi="GHEA Grapalat"/>
          <w:b/>
          <w:color w:val="000000" w:themeColor="text1"/>
          <w:sz w:val="24"/>
          <w:szCs w:val="24"/>
          <w:lang w:val="hy-AM" w:bidi="ar-SA"/>
        </w:rPr>
        <w:t>անհրաժեշտությունը</w:t>
      </w:r>
    </w:p>
    <w:p w:rsidR="00D20683" w:rsidRPr="006E1151" w:rsidRDefault="00F35A56" w:rsidP="00D20683">
      <w:pPr>
        <w:pStyle w:val="norm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453191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2020 թվականի փետրվարի 13-ի N 168-Ն որոշմա</w:t>
      </w:r>
      <w:r w:rsidR="00D20683" w:rsidRPr="00D20683">
        <w:rPr>
          <w:rFonts w:ascii="GHEA Grapalat" w:hAnsi="GHEA Grapalat" w:cs="Tahoma"/>
          <w:sz w:val="24"/>
          <w:szCs w:val="24"/>
          <w:lang w:val="hy-AM"/>
        </w:rPr>
        <w:t>մբ</w:t>
      </w:r>
      <w:r w:rsidRPr="0045319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A56">
        <w:rPr>
          <w:rFonts w:ascii="GHEA Grapalat" w:hAnsi="GHEA Grapalat" w:cs="Tahoma"/>
          <w:sz w:val="24"/>
          <w:szCs w:val="24"/>
          <w:lang w:val="hy-AM"/>
        </w:rPr>
        <w:t>Հայաստանի Հանրապետության կրթության, գիտության, մշակույթի և սպորտի նախարա</w:t>
      </w:r>
      <w:r w:rsidRPr="00F35A56">
        <w:rPr>
          <w:rFonts w:ascii="GHEA Grapalat" w:hAnsi="GHEA Grapalat" w:cs="Tahoma"/>
          <w:sz w:val="24"/>
          <w:szCs w:val="24"/>
          <w:lang w:val="hy-AM"/>
        </w:rPr>
        <w:softHyphen/>
        <w:t>րության ենթակայության «Փայտարվեստի թանգարան» պետական ոչ առևտրային կազմակերպությունը միացման ձևով վերակազմակերվել է</w:t>
      </w:r>
      <w:r w:rsidR="00D20683" w:rsidRPr="00D20683">
        <w:rPr>
          <w:rFonts w:ascii="GHEA Grapalat" w:hAnsi="GHEA Grapalat" w:cs="Tahoma"/>
          <w:sz w:val="24"/>
          <w:szCs w:val="24"/>
          <w:lang w:val="hy-AM"/>
        </w:rPr>
        <w:t>՝</w:t>
      </w:r>
      <w:r w:rsidRPr="00F35A56">
        <w:rPr>
          <w:rFonts w:ascii="GHEA Grapalat" w:hAnsi="GHEA Grapalat" w:cs="Tahoma"/>
          <w:sz w:val="24"/>
          <w:szCs w:val="24"/>
          <w:lang w:val="hy-AM"/>
        </w:rPr>
        <w:t xml:space="preserve"> միանալով «Հովհաննես Շարամբեյանի անվան ժողովրդական ստեղծա</w:t>
      </w:r>
      <w:r w:rsidRPr="00F35A56">
        <w:rPr>
          <w:rFonts w:ascii="GHEA Grapalat" w:hAnsi="GHEA Grapalat" w:cs="Tahoma"/>
          <w:sz w:val="24"/>
          <w:szCs w:val="24"/>
          <w:lang w:val="hy-AM"/>
        </w:rPr>
        <w:softHyphen/>
        <w:t>գործության կենտրոն» պետական ոչ առևտրային կազմակերպությանը</w:t>
      </w:r>
      <w:r w:rsidR="00D20683" w:rsidRPr="00D20683">
        <w:rPr>
          <w:rFonts w:ascii="GHEA Grapalat" w:hAnsi="GHEA Grapalat" w:cs="Tahoma"/>
          <w:sz w:val="24"/>
          <w:szCs w:val="24"/>
          <w:lang w:val="hy-AM"/>
        </w:rPr>
        <w:t>: Համաձայն որոշման 8-րդ կետի՝ անհրաժեշտ է սահմանված կարգով Հայաստանի Հանրա</w:t>
      </w:r>
      <w:r w:rsidR="00D20683" w:rsidRPr="00D20683">
        <w:rPr>
          <w:rFonts w:ascii="GHEA Grapalat" w:hAnsi="GHEA Grapalat" w:cs="Tahoma"/>
          <w:sz w:val="24"/>
          <w:szCs w:val="24"/>
          <w:lang w:val="hy-AM"/>
        </w:rPr>
        <w:softHyphen/>
        <w:t xml:space="preserve">պետության վարչապետի աշխատակազմ ներկայացնել «Հայաստանի Հանրապետության կառավարության 2019 թվականի  դեկտեմբերի 26-ի N 1919-Ն որոշման մեջ փոփոխություններ կատարելու </w:t>
      </w:r>
      <w:r w:rsidR="00D20683" w:rsidRPr="006E115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մասին» Հայաստանի Հանրապետության կառավարության որոշման նախագիծ:</w:t>
      </w:r>
    </w:p>
    <w:p w:rsidR="00FD1C92" w:rsidRPr="006E1151" w:rsidRDefault="00FD1C92" w:rsidP="00FD1C92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  </w:t>
      </w: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6E1151"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6E115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FD1C92" w:rsidRPr="006E1151" w:rsidRDefault="00FD1C92" w:rsidP="00FD1C92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E1151">
        <w:rPr>
          <w:rFonts w:ascii="GHEA Grapalat" w:hAnsi="GHEA Grapalat"/>
          <w:color w:val="000000" w:themeColor="text1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6E1151" w:rsidRPr="003D4B47" w:rsidRDefault="006E1151" w:rsidP="00FD1C92">
      <w:pPr>
        <w:pStyle w:val="NormalWeb"/>
        <w:spacing w:line="360" w:lineRule="auto"/>
        <w:ind w:left="142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</w:pPr>
    </w:p>
    <w:p w:rsidR="006E1151" w:rsidRPr="003D4B47" w:rsidRDefault="006E1151" w:rsidP="00FD1C92">
      <w:pPr>
        <w:pStyle w:val="NormalWeb"/>
        <w:spacing w:line="360" w:lineRule="auto"/>
        <w:ind w:left="142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</w:pPr>
    </w:p>
    <w:p w:rsidR="00FD1C92" w:rsidRPr="006E1151" w:rsidRDefault="00FD1C92" w:rsidP="00FD1C92">
      <w:pPr>
        <w:pStyle w:val="NormalWeb"/>
        <w:spacing w:line="360" w:lineRule="auto"/>
        <w:ind w:left="142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pt-BR"/>
        </w:rPr>
      </w:pPr>
      <w:r w:rsidRPr="006E1151">
        <w:rPr>
          <w:rFonts w:ascii="GHEA Grapalat" w:hAnsi="GHEA Grapalat" w:cs="Sylfaen"/>
          <w:i/>
          <w:color w:val="000000" w:themeColor="text1"/>
          <w:sz w:val="24"/>
          <w:szCs w:val="24"/>
          <w:lang w:val="pt-BR"/>
        </w:rPr>
        <w:t xml:space="preserve">Նշված </w:t>
      </w:r>
      <w:r w:rsidRPr="006E1151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վերաբաշխումը</w:t>
      </w:r>
      <w:r w:rsidRPr="006E1151">
        <w:rPr>
          <w:rFonts w:ascii="GHEA Grapalat" w:hAnsi="GHEA Grapalat" w:cs="Sylfaen"/>
          <w:i/>
          <w:color w:val="000000" w:themeColor="text1"/>
          <w:sz w:val="24"/>
          <w:szCs w:val="24"/>
          <w:lang w:val="pt-BR"/>
        </w:rPr>
        <w:t xml:space="preserve"> հաստատված արդյունքային ցուցանիշների փոփոխություն չի առաջացնում:</w:t>
      </w:r>
    </w:p>
    <w:p w:rsidR="00FD1C92" w:rsidRPr="006E1151" w:rsidRDefault="00FD1C92" w:rsidP="00FD1C92">
      <w:pPr>
        <w:pStyle w:val="NormalWeb"/>
        <w:spacing w:line="360" w:lineRule="auto"/>
        <w:ind w:left="14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E1151">
        <w:rPr>
          <w:rFonts w:ascii="GHEA Grapalat" w:hAnsi="GHEA Grapalat" w:cs="Sylfaen"/>
          <w:i/>
          <w:color w:val="000000" w:themeColor="text1"/>
          <w:sz w:val="24"/>
          <w:szCs w:val="24"/>
          <w:lang w:val="pt-BR"/>
        </w:rPr>
        <w:t xml:space="preserve"> </w:t>
      </w:r>
    </w:p>
    <w:p w:rsidR="00FD1C92" w:rsidRPr="00A40675" w:rsidRDefault="00FD1C92" w:rsidP="00FD1C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0F76" w:rsidRPr="00A40675" w:rsidRDefault="00CC0F76" w:rsidP="00FD1C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0F76" w:rsidRPr="00A40675" w:rsidRDefault="00CC0F76" w:rsidP="00FD1C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0F76" w:rsidRPr="00A40675" w:rsidRDefault="00CC0F76" w:rsidP="00FD1C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0F76" w:rsidRPr="00A40675" w:rsidRDefault="00CC0F76" w:rsidP="00FD1C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631A7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317934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17934" w:rsidRPr="0097171D">
        <w:rPr>
          <w:rFonts w:ascii="GHEA Grapalat" w:hAnsi="GHEA Grapalat"/>
          <w:b/>
          <w:sz w:val="24"/>
          <w:szCs w:val="24"/>
          <w:lang w:val="hy-AM"/>
        </w:rPr>
        <w:t>ԱՆ</w:t>
      </w:r>
      <w:r w:rsidRPr="00317934">
        <w:rPr>
          <w:rFonts w:ascii="GHEA Grapalat" w:hAnsi="GHEA Grapalat"/>
          <w:b/>
          <w:sz w:val="24"/>
          <w:szCs w:val="24"/>
          <w:lang w:val="af-ZA"/>
        </w:rPr>
        <w:t>ՀՐԱԺԵՇՏՈՒԹՅԱՆ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304D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AC2476">
        <w:rPr>
          <w:rFonts w:ascii="GHEA Grapalat" w:hAnsi="GHEA Grapalat"/>
          <w:bCs/>
          <w:sz w:val="24"/>
          <w:szCs w:val="24"/>
          <w:lang w:val="af-ZA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BC6091">
        <w:rPr>
          <w:rFonts w:ascii="GHEA Grapalat" w:hAnsi="GHEA Grapalat"/>
          <w:bCs/>
          <w:sz w:val="24"/>
          <w:szCs w:val="24"/>
          <w:lang w:val="af-ZA"/>
        </w:rPr>
        <w:t xml:space="preserve">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D64F12" w:rsidRDefault="00D64F12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722C35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C631A7" w:rsidP="00BC6091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BC6091" w:rsidRPr="00BC609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</w:t>
      </w:r>
      <w:r w:rsidR="00317934" w:rsidRPr="00317934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105DF5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304D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AC2476">
        <w:rPr>
          <w:rFonts w:ascii="GHEA Grapalat" w:hAnsi="GHEA Grapalat"/>
          <w:bCs/>
          <w:sz w:val="24"/>
          <w:szCs w:val="24"/>
          <w:lang w:val="af-ZA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A4017B" w:rsidRDefault="00A4017B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304DF" w:rsidRDefault="006304DF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304DF" w:rsidRDefault="006304DF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A4017B" w:rsidRPr="00A40675" w:rsidRDefault="00A4017B" w:rsidP="00A401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460AA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`  </w:t>
      </w:r>
      <w:r w:rsidRPr="003460A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  Ա</w:t>
      </w:r>
      <w:r w:rsidRPr="003460AA">
        <w:rPr>
          <w:rFonts w:ascii="GHEA Grapalat" w:hAnsi="GHEA Grapalat"/>
          <w:b/>
          <w:sz w:val="24"/>
          <w:szCs w:val="24"/>
          <w:lang w:val="hy-AM"/>
        </w:rPr>
        <w:t>ՐԱՅԻԿ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460AA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3D4B47" w:rsidRPr="00A40675" w:rsidRDefault="003D4B47" w:rsidP="00A401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D4B47" w:rsidRPr="00A40675" w:rsidRDefault="003D4B47" w:rsidP="00A401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D4B47" w:rsidRPr="00A40675" w:rsidRDefault="003D4B47" w:rsidP="00A401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D4B47" w:rsidRDefault="003D4B47" w:rsidP="003D4B47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ԱՄՓՈՓԱԹԵՐԹ</w:t>
      </w:r>
    </w:p>
    <w:p w:rsidR="003D4B47" w:rsidRPr="00A40675" w:rsidRDefault="003D4B47" w:rsidP="003D4B47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ԿՐԹՈՒԹՅԱՆ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ԳԻՏՈՒԹՅԱՆ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ՄՇԱԿՈՒՅԹԻ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F17219" w:rsidRPr="00A40675" w:rsidRDefault="00F17219" w:rsidP="003D4B47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0878" w:type="dxa"/>
        <w:jc w:val="center"/>
        <w:tblInd w:w="3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52"/>
        <w:gridCol w:w="5858"/>
        <w:gridCol w:w="2568"/>
      </w:tblGrid>
      <w:tr w:rsidR="003D4B47" w:rsidRPr="003D4B47" w:rsidTr="00D2625D">
        <w:trPr>
          <w:trHeight w:val="814"/>
          <w:jc w:val="center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4B47" w:rsidRDefault="003D4B47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lang w:eastAsia="en-US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հեղինակը</w:t>
            </w:r>
            <w:proofErr w:type="spellEnd"/>
          </w:p>
        </w:tc>
        <w:tc>
          <w:tcPr>
            <w:tcW w:w="5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4B47" w:rsidRDefault="003D4B47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lang w:eastAsia="en-US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դիտողության</w:t>
            </w:r>
            <w:proofErr w:type="spellEnd"/>
            <w:r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պարզաբանումը</w:t>
            </w:r>
            <w:proofErr w:type="spellEnd"/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4B47" w:rsidRDefault="003D4B47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b/>
                <w:lang w:eastAsia="en-US"/>
              </w:rPr>
              <w:t xml:space="preserve">ՀՀ </w:t>
            </w:r>
            <w:r>
              <w:rPr>
                <w:rFonts w:ascii="GHEA Grapalat" w:hAnsi="GHEA Grapalat"/>
                <w:b/>
                <w:lang w:val="hy-AM" w:eastAsia="en-US"/>
              </w:rPr>
              <w:t xml:space="preserve">կրթության, գիտության, մշակույթի և սպորտի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նախարարության</w:t>
            </w:r>
            <w:proofErr w:type="spellEnd"/>
            <w:r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պարզաբանումները</w:t>
            </w:r>
            <w:proofErr w:type="spellEnd"/>
            <w:r>
              <w:rPr>
                <w:rFonts w:ascii="GHEA Grapalat" w:hAnsi="GHEA Grapalat"/>
                <w:b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lang w:eastAsia="en-US"/>
              </w:rPr>
              <w:t>հիմնավորումները</w:t>
            </w:r>
            <w:proofErr w:type="spellEnd"/>
          </w:p>
        </w:tc>
      </w:tr>
      <w:tr w:rsidR="003D4B47" w:rsidTr="00D2625D">
        <w:trPr>
          <w:trHeight w:val="2992"/>
          <w:jc w:val="center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47" w:rsidRDefault="003D4B47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 xml:space="preserve">ՀՀ 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af-ZA" w:eastAsia="en-US"/>
              </w:rPr>
              <w:t>ֆինանսների նախարարություն</w:t>
            </w:r>
          </w:p>
          <w:p w:rsidR="003D4B47" w:rsidRDefault="003D4B47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  <w:p w:rsidR="003D4B47" w:rsidRDefault="003D4B47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>04.03.20</w:t>
            </w:r>
            <w:r>
              <w:rPr>
                <w:rFonts w:ascii="GHEA Grapalat" w:hAnsi="GHEA Grapalat"/>
                <w:lang w:val="hy-AM" w:eastAsia="en-US"/>
              </w:rPr>
              <w:t>20</w:t>
            </w:r>
            <w:r>
              <w:rPr>
                <w:rFonts w:ascii="GHEA Grapalat" w:hAnsi="GHEA Grapalat"/>
                <w:lang w:val="af-ZA" w:eastAsia="en-US"/>
              </w:rPr>
              <w:t xml:space="preserve"> թ.</w:t>
            </w:r>
          </w:p>
          <w:p w:rsidR="003D4B47" w:rsidRPr="003D4B47" w:rsidRDefault="003D4B47" w:rsidP="003D4B47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 xml:space="preserve">№ </w:t>
            </w:r>
            <w:r>
              <w:rPr>
                <w:rFonts w:ascii="GHEA Grapalat" w:hAnsi="GHEA Grapalat"/>
                <w:lang w:val="fr-FR" w:eastAsia="en-US"/>
              </w:rPr>
              <w:t>01</w:t>
            </w:r>
            <w:r>
              <w:rPr>
                <w:rFonts w:ascii="GHEA Grapalat" w:hAnsi="GHEA Grapalat"/>
                <w:lang w:val="hy-AM" w:eastAsia="en-US"/>
              </w:rPr>
              <w:t>/</w:t>
            </w:r>
            <w:r>
              <w:rPr>
                <w:rFonts w:ascii="GHEA Grapalat" w:hAnsi="GHEA Grapalat"/>
                <w:lang w:val="en-US" w:eastAsia="en-US"/>
              </w:rPr>
              <w:t>8-</w:t>
            </w:r>
            <w:r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>/</w:t>
            </w:r>
            <w:r>
              <w:rPr>
                <w:rFonts w:ascii="GHEA Grapalat" w:hAnsi="GHEA Grapalat"/>
                <w:lang w:eastAsia="en-US"/>
              </w:rPr>
              <w:t>3242</w:t>
            </w:r>
            <w:r>
              <w:rPr>
                <w:rFonts w:ascii="GHEA Grapalat" w:hAnsi="GHEA Grapalat"/>
                <w:lang w:val="hy-AM" w:eastAsia="en-US"/>
              </w:rPr>
              <w:t>-20</w:t>
            </w:r>
            <w:r>
              <w:rPr>
                <w:rFonts w:ascii="GHEA Grapalat" w:hAnsi="GHEA Grapalat"/>
                <w:lang w:val="en-US" w:eastAsia="en-US"/>
              </w:rPr>
              <w:t>20</w:t>
            </w:r>
          </w:p>
        </w:tc>
        <w:tc>
          <w:tcPr>
            <w:tcW w:w="5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47" w:rsidRPr="00F17219" w:rsidRDefault="003D4B47" w:rsidP="00AC2476">
            <w:pPr>
              <w:tabs>
                <w:tab w:val="left" w:pos="450"/>
                <w:tab w:val="left" w:pos="1134"/>
              </w:tabs>
              <w:spacing w:line="276" w:lineRule="auto"/>
              <w:ind w:left="-20"/>
              <w:contextualSpacing/>
              <w:jc w:val="both"/>
              <w:rPr>
                <w:rFonts w:ascii="GHEA Grapalat" w:eastAsia="Batang" w:hAnsi="GHEA Grapalat"/>
                <w:color w:val="000000"/>
                <w:lang w:val="fr-FR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="00AC2476"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  <w:t>Ա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ռաջարկվում է </w:t>
            </w:r>
            <w:r w:rsidR="00F17219" w:rsidRPr="00F17219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ն</w:t>
            </w:r>
            <w:r w:rsidR="00F17219" w:rsidRPr="00B069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ախագծի նախաբանում 2020 թվականի փետրվարի 13-ի N 168-Ն որոշմանը կատարված հղումը փոխարինել «Հայաստանի Հանրապետության բյուջետային համակարգի մասին» Հայաստանի Հանրապետության օրենքի համապատասխան հոդվածին՝ Նախագծի նախաբանը համապատասխանեցնելով օրենքի վերոնշյալ դրույթներին: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47" w:rsidRPr="00F17219" w:rsidRDefault="00F17219" w:rsidP="00F17219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Ը</w:t>
            </w:r>
            <w:r w:rsidR="003D4B4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նդունվել</w:t>
            </w:r>
            <w:r w:rsidRPr="00F1721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է</w:t>
            </w:r>
            <w:r w:rsidRPr="00F1721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խմբագրվել</w:t>
            </w:r>
            <w:proofErr w:type="spellEnd"/>
            <w:r w:rsidRPr="00F1721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է:</w:t>
            </w:r>
            <w:r w:rsidR="003D4B47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</w:p>
          <w:p w:rsidR="003D4B47" w:rsidRDefault="003D4B47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D4B47" w:rsidRDefault="003D4B47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D4B47" w:rsidRDefault="003D4B47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D4B47" w:rsidRDefault="003D4B47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D4B47" w:rsidRDefault="003D4B47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D4B47" w:rsidRDefault="003D4B47">
            <w:pPr>
              <w:tabs>
                <w:tab w:val="left" w:pos="-2694"/>
              </w:tabs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3D4B47" w:rsidRDefault="003D4B47">
            <w:pPr>
              <w:tabs>
                <w:tab w:val="left" w:pos="421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A40675" w:rsidRPr="00F82EA4" w:rsidTr="00D2625D">
        <w:trPr>
          <w:trHeight w:val="2992"/>
          <w:jc w:val="center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75" w:rsidRDefault="00A40675" w:rsidP="00A40675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 xml:space="preserve">ՀՀ </w:t>
            </w:r>
            <w:r w:rsidRPr="00A40675">
              <w:rPr>
                <w:rFonts w:ascii="GHEA Grapalat" w:hAnsi="GHEA Grapalat"/>
                <w:lang w:val="af-ZA" w:eastAsia="en-US"/>
              </w:rPr>
              <w:t>արդարադատության</w:t>
            </w:r>
            <w:r>
              <w:rPr>
                <w:rFonts w:ascii="GHEA Grapalat" w:hAnsi="GHEA Grapalat"/>
                <w:lang w:val="af-ZA" w:eastAsia="en-US"/>
              </w:rPr>
              <w:t xml:space="preserve"> նախարարություն</w:t>
            </w:r>
          </w:p>
          <w:p w:rsidR="00A40675" w:rsidRPr="00A40675" w:rsidRDefault="00A40675" w:rsidP="00A40675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</w:p>
          <w:p w:rsidR="00A40675" w:rsidRDefault="00A40675" w:rsidP="00A40675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ru-RU" w:eastAsia="en-US"/>
              </w:rPr>
              <w:t>2</w:t>
            </w:r>
            <w:r>
              <w:rPr>
                <w:rFonts w:ascii="GHEA Grapalat" w:hAnsi="GHEA Grapalat"/>
                <w:lang w:val="af-ZA" w:eastAsia="en-US"/>
              </w:rPr>
              <w:t>4.03.20</w:t>
            </w:r>
            <w:r w:rsidRPr="00A40675">
              <w:rPr>
                <w:rFonts w:ascii="GHEA Grapalat" w:hAnsi="GHEA Grapalat"/>
                <w:lang w:val="af-ZA" w:eastAsia="en-US"/>
              </w:rPr>
              <w:t>20</w:t>
            </w:r>
            <w:r>
              <w:rPr>
                <w:rFonts w:ascii="GHEA Grapalat" w:hAnsi="GHEA Grapalat"/>
                <w:lang w:val="af-ZA" w:eastAsia="en-US"/>
              </w:rPr>
              <w:t xml:space="preserve"> թ.</w:t>
            </w:r>
          </w:p>
          <w:p w:rsidR="00A40675" w:rsidRDefault="00A40675" w:rsidP="00A40675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 xml:space="preserve">№ </w:t>
            </w:r>
            <w:r w:rsidRPr="00A40675">
              <w:rPr>
                <w:rFonts w:ascii="GHEA Grapalat" w:hAnsi="GHEA Grapalat"/>
                <w:lang w:val="af-ZA" w:eastAsia="en-US"/>
              </w:rPr>
              <w:t>01/27.1/6783-2020</w:t>
            </w:r>
          </w:p>
        </w:tc>
        <w:tc>
          <w:tcPr>
            <w:tcW w:w="5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2EA4" w:rsidRPr="00F82EA4" w:rsidRDefault="00F82EA4" w:rsidP="00F82EA4">
            <w:pPr>
              <w:tabs>
                <w:tab w:val="left" w:pos="450"/>
                <w:tab w:val="left" w:pos="1134"/>
              </w:tabs>
              <w:spacing w:line="276" w:lineRule="auto"/>
              <w:ind w:left="-20"/>
              <w:contextualSpacing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82EA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 կառավարության 2019 թվականի դեկտեմբերի 26-ի թիվ 1919-Ն որոշման մեջ փոփոխություններ կատարելու մասին» Հայաստանի Հանրապետության  կառավարության  որոշման նախագիծը համապատասխանում է ՀՀ օրենսդրությանը:</w:t>
            </w:r>
          </w:p>
          <w:p w:rsidR="00A40675" w:rsidRPr="00F82EA4" w:rsidRDefault="00A40675" w:rsidP="00F82EA4">
            <w:pPr>
              <w:tabs>
                <w:tab w:val="left" w:pos="450"/>
                <w:tab w:val="left" w:pos="1134"/>
              </w:tabs>
              <w:spacing w:line="276" w:lineRule="auto"/>
              <w:ind w:left="-20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75" w:rsidRPr="00F82EA4" w:rsidRDefault="00F82EA4" w:rsidP="00F1721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u-RU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Ը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նդունվել</w:t>
            </w:r>
            <w:r w:rsidRPr="00F1721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ru-RU" w:eastAsia="en-US"/>
              </w:rPr>
              <w:t>:</w:t>
            </w:r>
          </w:p>
        </w:tc>
      </w:tr>
    </w:tbl>
    <w:p w:rsidR="003D4B47" w:rsidRDefault="003D4B47" w:rsidP="003D4B47">
      <w:pPr>
        <w:spacing w:line="360" w:lineRule="auto"/>
        <w:ind w:firstLine="709"/>
        <w:jc w:val="both"/>
        <w:rPr>
          <w:rFonts w:ascii="GHEA Grapalat" w:hAnsi="GHEA Grapalat" w:cs="Sylfaen"/>
          <w:sz w:val="22"/>
          <w:szCs w:val="22"/>
          <w:lang w:val="fr-FR"/>
        </w:rPr>
      </w:pPr>
    </w:p>
    <w:p w:rsidR="003D4B47" w:rsidRDefault="003D4B47" w:rsidP="003D4B47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3D4B47" w:rsidRDefault="003D4B47" w:rsidP="003D4B4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3D4B47" w:rsidRPr="003D4B47" w:rsidRDefault="003D4B47" w:rsidP="00A401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`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Ա</w:t>
      </w:r>
      <w:r>
        <w:rPr>
          <w:rFonts w:ascii="GHEA Grapalat" w:hAnsi="GHEA Grapalat"/>
          <w:b/>
          <w:sz w:val="24"/>
          <w:szCs w:val="24"/>
          <w:lang w:val="hy-AM"/>
        </w:rPr>
        <w:t>ՐԱՅԻԿ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sectPr w:rsidR="003D4B47" w:rsidRPr="003D4B47" w:rsidSect="00627853">
      <w:headerReference w:type="even" r:id="rId8"/>
      <w:footerReference w:type="default" r:id="rId9"/>
      <w:pgSz w:w="11907" w:h="16840" w:code="9"/>
      <w:pgMar w:top="540" w:right="850" w:bottom="567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E55" w:rsidRDefault="005F4E55" w:rsidP="009D58F6">
      <w:r>
        <w:separator/>
      </w:r>
    </w:p>
  </w:endnote>
  <w:endnote w:type="continuationSeparator" w:id="0">
    <w:p w:rsidR="005F4E55" w:rsidRDefault="005F4E5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5F4E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F4E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F4E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E55" w:rsidRDefault="005F4E55" w:rsidP="009D58F6">
      <w:r>
        <w:separator/>
      </w:r>
    </w:p>
  </w:footnote>
  <w:footnote w:type="continuationSeparator" w:id="0">
    <w:p w:rsidR="005F4E55" w:rsidRDefault="005F4E5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7532D1"/>
    <w:multiLevelType w:val="hybridMultilevel"/>
    <w:tmpl w:val="D348EC9C"/>
    <w:lvl w:ilvl="0" w:tplc="75F6FB0E">
      <w:numFmt w:val="bullet"/>
      <w:lvlText w:val="-"/>
      <w:lvlJc w:val="left"/>
      <w:pPr>
        <w:ind w:left="1069" w:hanging="360"/>
      </w:pPr>
      <w:rPr>
        <w:rFonts w:ascii="GHEA Grapalat" w:eastAsia="Batang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96089"/>
    <w:rsid w:val="000D77E4"/>
    <w:rsid w:val="00105DF5"/>
    <w:rsid w:val="00112B3E"/>
    <w:rsid w:val="0016017E"/>
    <w:rsid w:val="00160D07"/>
    <w:rsid w:val="00184435"/>
    <w:rsid w:val="002232C8"/>
    <w:rsid w:val="00255012"/>
    <w:rsid w:val="00260CCB"/>
    <w:rsid w:val="002C780C"/>
    <w:rsid w:val="002F76EE"/>
    <w:rsid w:val="00317934"/>
    <w:rsid w:val="003460AA"/>
    <w:rsid w:val="003D4B47"/>
    <w:rsid w:val="00406B26"/>
    <w:rsid w:val="00441DF0"/>
    <w:rsid w:val="00453191"/>
    <w:rsid w:val="004E64C9"/>
    <w:rsid w:val="00527A34"/>
    <w:rsid w:val="0058478D"/>
    <w:rsid w:val="005F4E55"/>
    <w:rsid w:val="006304DF"/>
    <w:rsid w:val="006E1151"/>
    <w:rsid w:val="007D3A5F"/>
    <w:rsid w:val="007E6E42"/>
    <w:rsid w:val="009522FE"/>
    <w:rsid w:val="0097171D"/>
    <w:rsid w:val="009D58F6"/>
    <w:rsid w:val="009E2F64"/>
    <w:rsid w:val="00A4017B"/>
    <w:rsid w:val="00A40675"/>
    <w:rsid w:val="00AC2476"/>
    <w:rsid w:val="00B7259A"/>
    <w:rsid w:val="00BC6091"/>
    <w:rsid w:val="00C631A7"/>
    <w:rsid w:val="00CC0F76"/>
    <w:rsid w:val="00CF5F4A"/>
    <w:rsid w:val="00D20683"/>
    <w:rsid w:val="00D2625D"/>
    <w:rsid w:val="00D64116"/>
    <w:rsid w:val="00D64F12"/>
    <w:rsid w:val="00DA2B70"/>
    <w:rsid w:val="00DB2AE9"/>
    <w:rsid w:val="00EB723D"/>
    <w:rsid w:val="00ED7B92"/>
    <w:rsid w:val="00F17219"/>
    <w:rsid w:val="00F35A56"/>
    <w:rsid w:val="00F82EA4"/>
    <w:rsid w:val="00FD1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C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customStyle="1" w:styleId="mechtex">
    <w:name w:val="mechtex"/>
    <w:basedOn w:val="Normal"/>
    <w:link w:val="mechtexChar"/>
    <w:rsid w:val="00453191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453191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qFormat/>
    <w:rsid w:val="0045319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D1C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uiPriority w:val="1"/>
    <w:semiHidden/>
    <w:unhideWhenUsed/>
    <w:qFormat/>
    <w:rsid w:val="00FD1C92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apple-converted-space">
    <w:name w:val="apple-converted-space"/>
    <w:rsid w:val="00F35A56"/>
  </w:style>
  <w:style w:type="paragraph" w:customStyle="1" w:styleId="norm">
    <w:name w:val="norm"/>
    <w:basedOn w:val="Normal"/>
    <w:link w:val="normChar"/>
    <w:rsid w:val="00D20683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D2068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D4B4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D2883-A89E-4193-BC14-3B7EC9518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https://mul-edu.gov.am/tasks/docs/attachment.php?id=332693&amp;fn=02_voroshum.docx&amp;out=1&amp;token=153747785180990e91ee</cp:keywords>
</cp:coreProperties>
</file>