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B4" w:rsidRDefault="00662FB4">
      <w:pPr>
        <w:rPr>
          <w:rFonts w:ascii="GHEA Grapalat" w:hAnsi="GHEA Grapalat"/>
          <w:b/>
          <w:lang w:val="hy-AM"/>
        </w:rPr>
      </w:pPr>
    </w:p>
    <w:p w:rsidR="00744BE1" w:rsidRDefault="00744BE1">
      <w:pPr>
        <w:rPr>
          <w:rFonts w:ascii="GHEA Grapalat" w:hAnsi="GHEA Grapalat"/>
          <w:b/>
          <w:lang w:val="en-US"/>
        </w:rPr>
      </w:pPr>
      <w:r>
        <w:rPr>
          <w:rFonts w:ascii="GHEA Grapalat" w:hAnsi="GHEA Grapalat"/>
          <w:b/>
          <w:lang w:val="en-US"/>
        </w:rPr>
        <w:br w:type="page"/>
      </w:r>
    </w:p>
    <w:p w:rsidR="00676BE1" w:rsidRPr="00DC298F" w:rsidRDefault="00676BE1" w:rsidP="00713499">
      <w:pPr>
        <w:spacing w:line="276" w:lineRule="auto"/>
        <w:jc w:val="right"/>
        <w:rPr>
          <w:rFonts w:ascii="GHEA Grapalat" w:hAnsi="GHEA Grapalat"/>
          <w:b/>
          <w:lang w:val="en-US"/>
        </w:rPr>
      </w:pPr>
      <w:r w:rsidRPr="00DC298F">
        <w:rPr>
          <w:rFonts w:ascii="GHEA Grapalat" w:hAnsi="GHEA Grapalat"/>
          <w:b/>
          <w:lang w:val="en-US"/>
        </w:rPr>
        <w:lastRenderedPageBreak/>
        <w:t>ՆԱԽԱԳԻԾ</w:t>
      </w:r>
    </w:p>
    <w:p w:rsidR="00676BE1" w:rsidRPr="00DC298F" w:rsidRDefault="00676BE1" w:rsidP="00713499">
      <w:pPr>
        <w:spacing w:line="276" w:lineRule="auto"/>
        <w:jc w:val="center"/>
        <w:rPr>
          <w:rFonts w:ascii="GHEA Grapalat" w:hAnsi="GHEA Grapalat"/>
          <w:b/>
          <w:lang w:val="en-US"/>
        </w:rPr>
      </w:pPr>
    </w:p>
    <w:p w:rsidR="00676BE1" w:rsidRPr="00DC298F" w:rsidRDefault="00676BE1" w:rsidP="00713499">
      <w:pPr>
        <w:spacing w:line="276" w:lineRule="auto"/>
        <w:jc w:val="center"/>
        <w:rPr>
          <w:rFonts w:ascii="GHEA Grapalat" w:hAnsi="GHEA Grapalat"/>
          <w:b/>
          <w:lang w:val="en-US"/>
        </w:rPr>
      </w:pPr>
    </w:p>
    <w:p w:rsidR="00676BE1" w:rsidRPr="00DC298F" w:rsidRDefault="00676BE1" w:rsidP="00713499">
      <w:pPr>
        <w:spacing w:line="276" w:lineRule="auto"/>
        <w:jc w:val="center"/>
        <w:rPr>
          <w:rFonts w:ascii="GHEA Grapalat" w:hAnsi="GHEA Grapalat"/>
          <w:b/>
          <w:lang w:val="en-US"/>
        </w:rPr>
      </w:pPr>
      <w:r w:rsidRPr="00DC298F">
        <w:rPr>
          <w:rFonts w:ascii="GHEA Grapalat" w:hAnsi="GHEA Grapalat"/>
          <w:b/>
        </w:rPr>
        <w:t>ՀԱՅԱՍՏԱՆԻ</w:t>
      </w:r>
      <w:r w:rsidRPr="00DC298F">
        <w:rPr>
          <w:rFonts w:ascii="GHEA Grapalat" w:hAnsi="GHEA Grapalat"/>
          <w:b/>
          <w:lang w:val="en-US"/>
        </w:rPr>
        <w:t xml:space="preserve"> </w:t>
      </w:r>
      <w:r w:rsidRPr="00DC298F">
        <w:rPr>
          <w:rFonts w:ascii="GHEA Grapalat" w:hAnsi="GHEA Grapalat"/>
          <w:b/>
        </w:rPr>
        <w:t>ՀԱՆՐԱՊԵՏՈՒԹՅԱՆ</w:t>
      </w:r>
      <w:r w:rsidRPr="00DC298F">
        <w:rPr>
          <w:rFonts w:ascii="GHEA Grapalat" w:hAnsi="GHEA Grapalat"/>
          <w:b/>
          <w:lang w:val="en-US"/>
        </w:rPr>
        <w:t xml:space="preserve"> </w:t>
      </w:r>
      <w:r w:rsidRPr="00DC298F">
        <w:rPr>
          <w:rFonts w:ascii="GHEA Grapalat" w:hAnsi="GHEA Grapalat"/>
          <w:b/>
        </w:rPr>
        <w:t>ԿԱՌԱՎԱՐՈՒԹՅՈՒՆ</w:t>
      </w:r>
    </w:p>
    <w:p w:rsidR="00676BE1" w:rsidRPr="00DC298F" w:rsidRDefault="00676BE1" w:rsidP="00713499">
      <w:pPr>
        <w:spacing w:line="276" w:lineRule="auto"/>
        <w:jc w:val="center"/>
        <w:rPr>
          <w:rFonts w:ascii="GHEA Grapalat" w:hAnsi="GHEA Grapalat"/>
          <w:b/>
          <w:lang w:val="en-US"/>
        </w:rPr>
      </w:pPr>
      <w:r w:rsidRPr="00DC298F">
        <w:rPr>
          <w:rFonts w:ascii="GHEA Grapalat" w:hAnsi="GHEA Grapalat"/>
          <w:b/>
        </w:rPr>
        <w:t>Ո</w:t>
      </w:r>
      <w:r w:rsidRPr="00DC298F">
        <w:rPr>
          <w:rFonts w:ascii="GHEA Grapalat" w:hAnsi="GHEA Grapalat"/>
          <w:b/>
          <w:lang w:val="en-US"/>
        </w:rPr>
        <w:t xml:space="preserve"> </w:t>
      </w:r>
      <w:r w:rsidRPr="00DC298F">
        <w:rPr>
          <w:rFonts w:ascii="GHEA Grapalat" w:hAnsi="GHEA Grapalat"/>
          <w:b/>
        </w:rPr>
        <w:t>Ր</w:t>
      </w:r>
      <w:r w:rsidRPr="00DC298F">
        <w:rPr>
          <w:rFonts w:ascii="GHEA Grapalat" w:hAnsi="GHEA Grapalat"/>
          <w:b/>
          <w:lang w:val="en-US"/>
        </w:rPr>
        <w:t xml:space="preserve"> </w:t>
      </w:r>
      <w:r w:rsidRPr="00DC298F">
        <w:rPr>
          <w:rFonts w:ascii="GHEA Grapalat" w:hAnsi="GHEA Grapalat"/>
          <w:b/>
        </w:rPr>
        <w:t>Ո</w:t>
      </w:r>
      <w:r w:rsidRPr="00DC298F">
        <w:rPr>
          <w:rFonts w:ascii="GHEA Grapalat" w:hAnsi="GHEA Grapalat"/>
          <w:b/>
          <w:lang w:val="en-US"/>
        </w:rPr>
        <w:t xml:space="preserve"> </w:t>
      </w:r>
      <w:r w:rsidRPr="00DC298F">
        <w:rPr>
          <w:rFonts w:ascii="GHEA Grapalat" w:hAnsi="GHEA Grapalat"/>
          <w:b/>
        </w:rPr>
        <w:t>Շ</w:t>
      </w:r>
      <w:r w:rsidRPr="00DC298F">
        <w:rPr>
          <w:rFonts w:ascii="GHEA Grapalat" w:hAnsi="GHEA Grapalat"/>
          <w:b/>
          <w:lang w:val="en-US"/>
        </w:rPr>
        <w:t xml:space="preserve"> </w:t>
      </w:r>
      <w:r w:rsidRPr="00DC298F">
        <w:rPr>
          <w:rFonts w:ascii="GHEA Grapalat" w:hAnsi="GHEA Grapalat"/>
          <w:b/>
        </w:rPr>
        <w:t>ՈՒ</w:t>
      </w:r>
      <w:r w:rsidRPr="00DC298F">
        <w:rPr>
          <w:rFonts w:ascii="GHEA Grapalat" w:hAnsi="GHEA Grapalat"/>
          <w:b/>
          <w:lang w:val="en-US"/>
        </w:rPr>
        <w:t xml:space="preserve"> </w:t>
      </w:r>
      <w:r w:rsidRPr="00DC298F">
        <w:rPr>
          <w:rFonts w:ascii="GHEA Grapalat" w:hAnsi="GHEA Grapalat"/>
          <w:b/>
        </w:rPr>
        <w:t>Մ</w:t>
      </w:r>
    </w:p>
    <w:p w:rsidR="00676BE1" w:rsidRPr="00DC298F" w:rsidRDefault="00676BE1" w:rsidP="00713499">
      <w:pPr>
        <w:spacing w:line="276" w:lineRule="auto"/>
        <w:rPr>
          <w:rFonts w:ascii="GHEA Grapalat" w:hAnsi="GHEA Grapalat"/>
          <w:b/>
          <w:lang w:val="en-US"/>
        </w:rPr>
      </w:pPr>
    </w:p>
    <w:p w:rsidR="00676BE1" w:rsidRPr="00DC298F" w:rsidRDefault="00676BE1" w:rsidP="00713499">
      <w:pPr>
        <w:tabs>
          <w:tab w:val="left" w:pos="-180"/>
          <w:tab w:val="left" w:pos="7065"/>
        </w:tabs>
        <w:spacing w:line="276" w:lineRule="auto"/>
        <w:jc w:val="center"/>
        <w:rPr>
          <w:rFonts w:ascii="GHEA Grapalat" w:hAnsi="GHEA Grapalat"/>
          <w:b/>
          <w:bCs/>
          <w:iCs/>
          <w:lang w:val="af-ZA"/>
        </w:rPr>
      </w:pPr>
      <w:r w:rsidRPr="00DC298F">
        <w:rPr>
          <w:rFonts w:ascii="GHEA Grapalat" w:hAnsi="GHEA Grapalat"/>
          <w:b/>
          <w:lang w:val="en-US"/>
        </w:rPr>
        <w:t xml:space="preserve">      </w:t>
      </w:r>
      <w:r w:rsidRPr="00DC298F">
        <w:rPr>
          <w:rFonts w:ascii="GHEA Grapalat" w:hAnsi="GHEA Grapalat"/>
          <w:b/>
          <w:bCs/>
          <w:iCs/>
          <w:lang w:val="af-ZA"/>
        </w:rPr>
        <w:t>«----» «-------------------------» 2020 թվականի N---- Ն</w:t>
      </w:r>
    </w:p>
    <w:p w:rsidR="00676BE1" w:rsidRPr="00DC298F" w:rsidRDefault="00676BE1" w:rsidP="00713499">
      <w:pPr>
        <w:spacing w:line="276" w:lineRule="auto"/>
        <w:jc w:val="center"/>
        <w:rPr>
          <w:rFonts w:ascii="GHEA Grapalat" w:hAnsi="GHEA Grapalat"/>
          <w:b/>
          <w:lang w:val="en-US"/>
        </w:rPr>
      </w:pPr>
    </w:p>
    <w:p w:rsidR="00676BE1" w:rsidRPr="00DC298F" w:rsidRDefault="00676BE1" w:rsidP="00713499">
      <w:pPr>
        <w:spacing w:line="276" w:lineRule="auto"/>
        <w:jc w:val="center"/>
        <w:rPr>
          <w:rFonts w:ascii="GHEA Grapalat" w:hAnsi="GHEA Grapalat"/>
          <w:b/>
          <w:lang w:val="en-US"/>
        </w:rPr>
      </w:pPr>
      <w:r w:rsidRPr="00DC298F">
        <w:rPr>
          <w:rFonts w:ascii="GHEA Grapalat" w:hAnsi="GHEA Grapalat"/>
          <w:b/>
        </w:rPr>
        <w:t>ՀԱՅԱՍՏԱՆԻ</w:t>
      </w:r>
      <w:r w:rsidRPr="00DC298F">
        <w:rPr>
          <w:rFonts w:ascii="GHEA Grapalat" w:hAnsi="GHEA Grapalat"/>
          <w:b/>
          <w:lang w:val="en-US"/>
        </w:rPr>
        <w:t xml:space="preserve"> </w:t>
      </w:r>
      <w:r w:rsidRPr="00DC298F">
        <w:rPr>
          <w:rFonts w:ascii="GHEA Grapalat" w:hAnsi="GHEA Grapalat"/>
          <w:b/>
        </w:rPr>
        <w:t>ՀԱՆՐԱՊԵՏՈՒԹՅԱՆ</w:t>
      </w:r>
      <w:r w:rsidRPr="00DC298F">
        <w:rPr>
          <w:rFonts w:ascii="GHEA Grapalat" w:hAnsi="GHEA Grapalat"/>
          <w:b/>
          <w:lang w:val="en-US"/>
        </w:rPr>
        <w:t xml:space="preserve"> </w:t>
      </w:r>
      <w:r w:rsidRPr="00DC298F">
        <w:rPr>
          <w:rFonts w:ascii="GHEA Grapalat" w:hAnsi="GHEA Grapalat"/>
          <w:b/>
        </w:rPr>
        <w:t>ԿԱՌԱՎԱՐՈՒԹՅԱՆ</w:t>
      </w:r>
      <w:r w:rsidRPr="00DC298F">
        <w:rPr>
          <w:rFonts w:ascii="GHEA Grapalat" w:hAnsi="GHEA Grapalat"/>
          <w:b/>
          <w:lang w:val="en-US"/>
        </w:rPr>
        <w:t xml:space="preserve"> 2005 </w:t>
      </w:r>
      <w:r w:rsidRPr="00DC298F">
        <w:rPr>
          <w:rFonts w:ascii="GHEA Grapalat" w:hAnsi="GHEA Grapalat"/>
          <w:b/>
        </w:rPr>
        <w:t>ԹՎԱԿԱՆԻ</w:t>
      </w:r>
      <w:r w:rsidRPr="00DC298F">
        <w:rPr>
          <w:rFonts w:ascii="GHEA Grapalat" w:hAnsi="GHEA Grapalat"/>
          <w:b/>
          <w:lang w:val="en-US"/>
        </w:rPr>
        <w:t xml:space="preserve"> </w:t>
      </w:r>
      <w:r w:rsidRPr="00DC298F">
        <w:rPr>
          <w:rFonts w:ascii="GHEA Grapalat" w:hAnsi="GHEA Grapalat"/>
          <w:b/>
        </w:rPr>
        <w:t>ՄԱՐՏԻ</w:t>
      </w:r>
      <w:r w:rsidRPr="00DC298F">
        <w:rPr>
          <w:rFonts w:ascii="GHEA Grapalat" w:hAnsi="GHEA Grapalat"/>
          <w:b/>
          <w:lang w:val="en-US"/>
        </w:rPr>
        <w:t xml:space="preserve"> 24-</w:t>
      </w:r>
      <w:r w:rsidRPr="00DC298F">
        <w:rPr>
          <w:rFonts w:ascii="GHEA Grapalat" w:hAnsi="GHEA Grapalat"/>
          <w:b/>
        </w:rPr>
        <w:t>Ի</w:t>
      </w:r>
      <w:r w:rsidRPr="00DC298F">
        <w:rPr>
          <w:rFonts w:ascii="GHEA Grapalat" w:hAnsi="GHEA Grapalat"/>
          <w:b/>
          <w:lang w:val="en-US"/>
        </w:rPr>
        <w:t xml:space="preserve"> N 381-</w:t>
      </w:r>
      <w:r w:rsidRPr="00DC298F">
        <w:rPr>
          <w:rFonts w:ascii="GHEA Grapalat" w:hAnsi="GHEA Grapalat"/>
          <w:b/>
        </w:rPr>
        <w:t>Ն</w:t>
      </w:r>
      <w:r w:rsidRPr="00DC298F">
        <w:rPr>
          <w:rFonts w:ascii="GHEA Grapalat" w:hAnsi="GHEA Grapalat"/>
          <w:b/>
          <w:lang w:val="en-US"/>
        </w:rPr>
        <w:t xml:space="preserve"> </w:t>
      </w:r>
      <w:r w:rsidRPr="00DC298F">
        <w:rPr>
          <w:rFonts w:ascii="GHEA Grapalat" w:hAnsi="GHEA Grapalat"/>
          <w:b/>
        </w:rPr>
        <w:t>ՈՐՈՇՄԱՆ</w:t>
      </w:r>
      <w:r w:rsidRPr="00DC298F">
        <w:rPr>
          <w:rFonts w:ascii="GHEA Grapalat" w:hAnsi="GHEA Grapalat"/>
          <w:b/>
          <w:lang w:val="en-US"/>
        </w:rPr>
        <w:t xml:space="preserve"> </w:t>
      </w:r>
      <w:r w:rsidRPr="00DC298F">
        <w:rPr>
          <w:rFonts w:ascii="GHEA Grapalat" w:hAnsi="GHEA Grapalat"/>
          <w:b/>
        </w:rPr>
        <w:t>ՄԵՋ</w:t>
      </w:r>
      <w:r w:rsidRPr="00DC298F">
        <w:rPr>
          <w:rFonts w:ascii="GHEA Grapalat" w:hAnsi="GHEA Grapalat"/>
          <w:b/>
          <w:lang w:val="en-US"/>
        </w:rPr>
        <w:t xml:space="preserve"> </w:t>
      </w:r>
      <w:r w:rsidRPr="00DC298F">
        <w:rPr>
          <w:rFonts w:ascii="GHEA Grapalat" w:hAnsi="GHEA Grapalat"/>
          <w:b/>
        </w:rPr>
        <w:t>ԼՐԱՑՈՒՄՆԵՐ</w:t>
      </w:r>
      <w:r w:rsidRPr="00DC298F">
        <w:rPr>
          <w:rFonts w:ascii="GHEA Grapalat" w:hAnsi="GHEA Grapalat"/>
          <w:b/>
          <w:lang w:val="en-US"/>
        </w:rPr>
        <w:t xml:space="preserve"> </w:t>
      </w:r>
      <w:r w:rsidRPr="00DC298F">
        <w:rPr>
          <w:rFonts w:ascii="GHEA Grapalat" w:hAnsi="GHEA Grapalat"/>
          <w:b/>
        </w:rPr>
        <w:t>ԵՎ</w:t>
      </w:r>
      <w:r w:rsidRPr="00DC298F">
        <w:rPr>
          <w:rFonts w:ascii="GHEA Grapalat" w:hAnsi="GHEA Grapalat"/>
          <w:b/>
          <w:lang w:val="en-US"/>
        </w:rPr>
        <w:t xml:space="preserve"> </w:t>
      </w:r>
      <w:r w:rsidRPr="00DC298F">
        <w:rPr>
          <w:rFonts w:ascii="GHEA Grapalat" w:hAnsi="GHEA Grapalat"/>
          <w:b/>
        </w:rPr>
        <w:t>ՓՈՓՈԽՈՒԹՅՈՒՆՆԵՐ</w:t>
      </w:r>
      <w:r w:rsidRPr="00DC298F">
        <w:rPr>
          <w:rFonts w:ascii="GHEA Grapalat" w:hAnsi="GHEA Grapalat"/>
          <w:b/>
          <w:lang w:val="en-US"/>
        </w:rPr>
        <w:t xml:space="preserve"> </w:t>
      </w:r>
      <w:r w:rsidRPr="00DC298F">
        <w:rPr>
          <w:rFonts w:ascii="GHEA Grapalat" w:hAnsi="GHEA Grapalat"/>
          <w:b/>
        </w:rPr>
        <w:t>ԿԱՏԱՐԵԼՈՒ</w:t>
      </w:r>
      <w:r w:rsidRPr="00DC298F">
        <w:rPr>
          <w:rFonts w:ascii="GHEA Grapalat" w:hAnsi="GHEA Grapalat"/>
          <w:b/>
          <w:lang w:val="en-US"/>
        </w:rPr>
        <w:t xml:space="preserve"> </w:t>
      </w:r>
      <w:r w:rsidRPr="00DC298F">
        <w:rPr>
          <w:rFonts w:ascii="GHEA Grapalat" w:hAnsi="GHEA Grapalat"/>
          <w:b/>
        </w:rPr>
        <w:t>ՄԱՍԻՆ</w:t>
      </w:r>
    </w:p>
    <w:p w:rsidR="00676BE1" w:rsidRPr="00DC298F" w:rsidRDefault="00676BE1" w:rsidP="00713499">
      <w:pPr>
        <w:spacing w:line="276" w:lineRule="auto"/>
        <w:jc w:val="both"/>
        <w:rPr>
          <w:rFonts w:ascii="GHEA Grapalat" w:hAnsi="GHEA Grapalat"/>
          <w:b/>
          <w:lang w:val="en-US"/>
        </w:rPr>
      </w:pPr>
    </w:p>
    <w:p w:rsidR="00676BE1" w:rsidRPr="00DC298F" w:rsidRDefault="00676BE1" w:rsidP="00713499">
      <w:pPr>
        <w:spacing w:line="276" w:lineRule="auto"/>
        <w:ind w:firstLine="709"/>
        <w:jc w:val="both"/>
        <w:rPr>
          <w:rFonts w:ascii="GHEA Grapalat" w:hAnsi="GHEA Grapalat"/>
          <w:b/>
          <w:i/>
          <w:lang w:val="en-US"/>
        </w:rPr>
      </w:pPr>
      <w:r w:rsidRPr="00DC298F">
        <w:rPr>
          <w:rFonts w:ascii="GHEA Grapalat" w:hAnsi="GHEA Grapalat"/>
        </w:rPr>
        <w:t>Ղեկավարվելով</w:t>
      </w:r>
      <w:r w:rsidRPr="00DC298F">
        <w:rPr>
          <w:rFonts w:ascii="GHEA Grapalat" w:hAnsi="GHEA Grapalat"/>
          <w:lang w:val="en-US"/>
        </w:rPr>
        <w:t xml:space="preserve"> «</w:t>
      </w:r>
      <w:r w:rsidRPr="00DC298F">
        <w:rPr>
          <w:rFonts w:ascii="GHEA Grapalat" w:hAnsi="GHEA Grapalat"/>
        </w:rPr>
        <w:t>Նորմատիվ</w:t>
      </w:r>
      <w:r w:rsidRPr="00DC298F">
        <w:rPr>
          <w:rFonts w:ascii="GHEA Grapalat" w:hAnsi="GHEA Grapalat"/>
          <w:lang w:val="en-US"/>
        </w:rPr>
        <w:t xml:space="preserve"> </w:t>
      </w:r>
      <w:r w:rsidRPr="00DC298F">
        <w:rPr>
          <w:rFonts w:ascii="GHEA Grapalat" w:hAnsi="GHEA Grapalat"/>
        </w:rPr>
        <w:t>իրավական</w:t>
      </w:r>
      <w:r w:rsidRPr="00DC298F">
        <w:rPr>
          <w:rFonts w:ascii="GHEA Grapalat" w:hAnsi="GHEA Grapalat"/>
          <w:lang w:val="en-US"/>
        </w:rPr>
        <w:t xml:space="preserve"> </w:t>
      </w:r>
      <w:r w:rsidRPr="00DC298F">
        <w:rPr>
          <w:rFonts w:ascii="GHEA Grapalat" w:hAnsi="GHEA Grapalat"/>
        </w:rPr>
        <w:t>ակտերի</w:t>
      </w:r>
      <w:r w:rsidRPr="00DC298F">
        <w:rPr>
          <w:rFonts w:ascii="GHEA Grapalat" w:hAnsi="GHEA Grapalat"/>
          <w:lang w:val="en-US"/>
        </w:rPr>
        <w:t xml:space="preserve"> </w:t>
      </w:r>
      <w:r w:rsidRPr="00DC298F">
        <w:rPr>
          <w:rFonts w:ascii="GHEA Grapalat" w:hAnsi="GHEA Grapalat"/>
        </w:rPr>
        <w:t>մասին</w:t>
      </w:r>
      <w:r w:rsidRPr="00DC298F">
        <w:rPr>
          <w:rFonts w:ascii="GHEA Grapalat" w:hAnsi="GHEA Grapalat"/>
          <w:lang w:val="en-US"/>
        </w:rPr>
        <w:t xml:space="preserve">» </w:t>
      </w:r>
      <w:r w:rsidRPr="00DC298F">
        <w:rPr>
          <w:rFonts w:ascii="GHEA Grapalat" w:hAnsi="GHEA Grapalat"/>
        </w:rPr>
        <w:t>օրենքի</w:t>
      </w:r>
      <w:r w:rsidRPr="00DC298F">
        <w:rPr>
          <w:rFonts w:ascii="GHEA Grapalat" w:hAnsi="GHEA Grapalat"/>
          <w:lang w:val="en-US"/>
        </w:rPr>
        <w:t xml:space="preserve"> 34-</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հոդվածի</w:t>
      </w:r>
      <w:r w:rsidRPr="00DC298F">
        <w:rPr>
          <w:rFonts w:ascii="GHEA Grapalat" w:hAnsi="GHEA Grapalat"/>
          <w:lang w:val="en-US"/>
        </w:rPr>
        <w:t xml:space="preserve"> 1-</w:t>
      </w:r>
      <w:r w:rsidRPr="00DC298F">
        <w:rPr>
          <w:rFonts w:ascii="GHEA Grapalat" w:hAnsi="GHEA Grapalat"/>
        </w:rPr>
        <w:t>ին</w:t>
      </w:r>
      <w:r w:rsidRPr="00DC298F">
        <w:rPr>
          <w:rFonts w:ascii="GHEA Grapalat" w:hAnsi="GHEA Grapalat"/>
          <w:lang w:val="en-US"/>
        </w:rPr>
        <w:t xml:space="preserve"> </w:t>
      </w:r>
      <w:r w:rsidRPr="00DC298F">
        <w:rPr>
          <w:rFonts w:ascii="GHEA Grapalat" w:hAnsi="GHEA Grapalat"/>
        </w:rPr>
        <w:t>մասի</w:t>
      </w:r>
      <w:r w:rsidRPr="00DC298F">
        <w:rPr>
          <w:rFonts w:ascii="GHEA Grapalat" w:hAnsi="GHEA Grapalat"/>
          <w:lang w:val="en-US"/>
        </w:rPr>
        <w:t xml:space="preserve"> </w:t>
      </w:r>
      <w:r w:rsidRPr="00DC298F">
        <w:rPr>
          <w:rFonts w:ascii="GHEA Grapalat" w:hAnsi="GHEA Grapalat"/>
        </w:rPr>
        <w:t>պահանջներով՝</w:t>
      </w:r>
      <w:r w:rsidRPr="00DC298F">
        <w:rPr>
          <w:rFonts w:ascii="GHEA Grapalat" w:hAnsi="GHEA Grapalat"/>
          <w:lang w:val="en-US"/>
        </w:rPr>
        <w:t xml:space="preserve"> </w:t>
      </w:r>
      <w:r w:rsidRPr="00DC298F">
        <w:rPr>
          <w:rFonts w:ascii="GHEA Grapalat" w:hAnsi="GHEA Grapalat"/>
          <w:b/>
          <w:i/>
        </w:rPr>
        <w:t>Հայաստանի</w:t>
      </w:r>
      <w:r w:rsidRPr="00DC298F">
        <w:rPr>
          <w:rFonts w:ascii="GHEA Grapalat" w:hAnsi="GHEA Grapalat"/>
          <w:b/>
          <w:i/>
          <w:lang w:val="en-US"/>
        </w:rPr>
        <w:t xml:space="preserve"> </w:t>
      </w:r>
      <w:r w:rsidRPr="00DC298F">
        <w:rPr>
          <w:rFonts w:ascii="GHEA Grapalat" w:hAnsi="GHEA Grapalat"/>
          <w:b/>
          <w:i/>
        </w:rPr>
        <w:t>Հանրապետության</w:t>
      </w:r>
      <w:r w:rsidRPr="00DC298F">
        <w:rPr>
          <w:rFonts w:ascii="GHEA Grapalat" w:hAnsi="GHEA Grapalat"/>
          <w:b/>
          <w:i/>
          <w:lang w:val="en-US"/>
        </w:rPr>
        <w:t xml:space="preserve"> </w:t>
      </w:r>
      <w:r w:rsidRPr="00DC298F">
        <w:rPr>
          <w:rFonts w:ascii="GHEA Grapalat" w:hAnsi="GHEA Grapalat"/>
          <w:b/>
          <w:i/>
        </w:rPr>
        <w:t>կառավարությունը</w:t>
      </w:r>
      <w:r w:rsidRPr="00DC298F">
        <w:rPr>
          <w:rFonts w:ascii="GHEA Grapalat" w:hAnsi="GHEA Grapalat"/>
          <w:b/>
          <w:i/>
          <w:lang w:val="en-US"/>
        </w:rPr>
        <w:t xml:space="preserve"> </w:t>
      </w:r>
      <w:r w:rsidRPr="00DC298F">
        <w:rPr>
          <w:rFonts w:ascii="GHEA Grapalat" w:hAnsi="GHEA Grapalat"/>
          <w:b/>
          <w:i/>
        </w:rPr>
        <w:t>որոշում</w:t>
      </w:r>
      <w:r w:rsidRPr="00DC298F">
        <w:rPr>
          <w:rFonts w:ascii="GHEA Grapalat" w:hAnsi="GHEA Grapalat"/>
          <w:b/>
          <w:i/>
          <w:lang w:val="en-US"/>
        </w:rPr>
        <w:t xml:space="preserve"> </w:t>
      </w:r>
      <w:r w:rsidRPr="00DC298F">
        <w:rPr>
          <w:rFonts w:ascii="GHEA Grapalat" w:hAnsi="GHEA Grapalat"/>
          <w:b/>
          <w:i/>
        </w:rPr>
        <w:t>է</w:t>
      </w:r>
      <w:r w:rsidRPr="00DC298F">
        <w:rPr>
          <w:rFonts w:ascii="GHEA Grapalat" w:hAnsi="GHEA Grapalat"/>
          <w:b/>
          <w:i/>
          <w:lang w:val="en-US"/>
        </w:rPr>
        <w:t>.</w:t>
      </w:r>
    </w:p>
    <w:p w:rsidR="00676BE1" w:rsidRPr="00FA37FA" w:rsidRDefault="00676BE1" w:rsidP="00713499">
      <w:pPr>
        <w:spacing w:line="276" w:lineRule="auto"/>
        <w:ind w:firstLine="709"/>
        <w:jc w:val="both"/>
        <w:rPr>
          <w:rFonts w:ascii="GHEA Grapalat" w:hAnsi="GHEA Grapalat"/>
          <w:lang w:val="en-US"/>
        </w:rPr>
      </w:pP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cs="Sylfaen"/>
          <w:lang w:val="en-US"/>
        </w:rPr>
        <w:t xml:space="preserve">1. </w:t>
      </w:r>
      <w:r w:rsidRPr="00DC298F">
        <w:rPr>
          <w:rFonts w:ascii="GHEA Grapalat" w:hAnsi="GHEA Grapalat" w:cs="Sylfaen"/>
        </w:rPr>
        <w:t>Հայաստանի</w:t>
      </w:r>
      <w:r w:rsidRPr="00DC298F">
        <w:rPr>
          <w:rFonts w:ascii="GHEA Grapalat" w:hAnsi="GHEA Grapalat"/>
          <w:lang w:val="en-US"/>
        </w:rPr>
        <w:t xml:space="preserve"> </w:t>
      </w:r>
      <w:r w:rsidRPr="00DC298F">
        <w:rPr>
          <w:rFonts w:ascii="GHEA Grapalat" w:hAnsi="GHEA Grapalat"/>
        </w:rPr>
        <w:t>Հանրապետության</w:t>
      </w:r>
      <w:r w:rsidRPr="00DC298F">
        <w:rPr>
          <w:rFonts w:ascii="GHEA Grapalat" w:hAnsi="GHEA Grapalat"/>
          <w:lang w:val="en-US"/>
        </w:rPr>
        <w:t xml:space="preserve"> </w:t>
      </w:r>
      <w:r w:rsidRPr="00DC298F">
        <w:rPr>
          <w:rFonts w:ascii="GHEA Grapalat" w:hAnsi="GHEA Grapalat"/>
        </w:rPr>
        <w:t>կառավարության</w:t>
      </w:r>
      <w:r w:rsidRPr="00DC298F">
        <w:rPr>
          <w:rFonts w:ascii="GHEA Grapalat" w:hAnsi="GHEA Grapalat"/>
          <w:lang w:val="en-US"/>
        </w:rPr>
        <w:t xml:space="preserve"> 2005 </w:t>
      </w:r>
      <w:r w:rsidRPr="00DC298F">
        <w:rPr>
          <w:rFonts w:ascii="GHEA Grapalat" w:hAnsi="GHEA Grapalat"/>
        </w:rPr>
        <w:t>թվականի</w:t>
      </w:r>
      <w:r w:rsidRPr="00DC298F">
        <w:rPr>
          <w:rFonts w:ascii="GHEA Grapalat" w:hAnsi="GHEA Grapalat"/>
          <w:lang w:val="en-US"/>
        </w:rPr>
        <w:t xml:space="preserve"> </w:t>
      </w:r>
      <w:r w:rsidRPr="00DC298F">
        <w:rPr>
          <w:rFonts w:ascii="GHEA Grapalat" w:hAnsi="GHEA Grapalat"/>
        </w:rPr>
        <w:t>մարտի</w:t>
      </w:r>
      <w:r w:rsidRPr="00DC298F">
        <w:rPr>
          <w:rFonts w:ascii="GHEA Grapalat" w:hAnsi="GHEA Grapalat"/>
          <w:lang w:val="en-US"/>
        </w:rPr>
        <w:t xml:space="preserve"> 24-</w:t>
      </w:r>
      <w:r w:rsidRPr="00DC298F">
        <w:rPr>
          <w:rFonts w:ascii="GHEA Grapalat" w:hAnsi="GHEA Grapalat"/>
        </w:rPr>
        <w:t>ի</w:t>
      </w:r>
      <w:r w:rsidRPr="00DC298F">
        <w:rPr>
          <w:rFonts w:ascii="GHEA Grapalat" w:hAnsi="GHEA Grapalat"/>
          <w:lang w:val="en-US"/>
        </w:rPr>
        <w:t xml:space="preserve"> «</w:t>
      </w:r>
      <w:r w:rsidRPr="00DC298F">
        <w:rPr>
          <w:rFonts w:ascii="GHEA Grapalat" w:hAnsi="GHEA Grapalat"/>
        </w:rPr>
        <w:t>Հայաստանի</w:t>
      </w:r>
      <w:r w:rsidRPr="00DC298F">
        <w:rPr>
          <w:rFonts w:ascii="GHEA Grapalat" w:hAnsi="GHEA Grapalat"/>
          <w:lang w:val="en-US"/>
        </w:rPr>
        <w:t xml:space="preserve"> </w:t>
      </w:r>
      <w:r w:rsidRPr="00DC298F">
        <w:rPr>
          <w:rFonts w:ascii="GHEA Grapalat" w:hAnsi="GHEA Grapalat"/>
        </w:rPr>
        <w:t>Հանրապետությունում</w:t>
      </w:r>
      <w:r w:rsidRPr="00DC298F">
        <w:rPr>
          <w:rFonts w:ascii="GHEA Grapalat" w:hAnsi="GHEA Grapalat"/>
          <w:lang w:val="en-US"/>
        </w:rPr>
        <w:t xml:space="preserve"> </w:t>
      </w:r>
      <w:r w:rsidRPr="00DC298F">
        <w:rPr>
          <w:rFonts w:ascii="GHEA Grapalat" w:hAnsi="GHEA Grapalat"/>
        </w:rPr>
        <w:t>երեխաների</w:t>
      </w:r>
      <w:r w:rsidRPr="00DC298F">
        <w:rPr>
          <w:rFonts w:ascii="GHEA Grapalat" w:hAnsi="GHEA Grapalat"/>
          <w:lang w:val="en-US"/>
        </w:rPr>
        <w:t xml:space="preserve"> </w:t>
      </w:r>
      <w:r w:rsidRPr="00DC298F">
        <w:rPr>
          <w:rFonts w:ascii="GHEA Grapalat" w:hAnsi="GHEA Grapalat"/>
        </w:rPr>
        <w:t>խնամք</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պաշտպանություն</w:t>
      </w:r>
      <w:r w:rsidRPr="00DC298F">
        <w:rPr>
          <w:rFonts w:ascii="GHEA Grapalat" w:hAnsi="GHEA Grapalat"/>
          <w:lang w:val="en-US"/>
        </w:rPr>
        <w:t xml:space="preserve"> </w:t>
      </w:r>
      <w:r w:rsidRPr="00DC298F">
        <w:rPr>
          <w:rFonts w:ascii="GHEA Grapalat" w:hAnsi="GHEA Grapalat"/>
        </w:rPr>
        <w:t>իրականացնող</w:t>
      </w:r>
      <w:r w:rsidRPr="00DC298F">
        <w:rPr>
          <w:rFonts w:ascii="GHEA Grapalat" w:hAnsi="GHEA Grapalat"/>
          <w:lang w:val="en-US"/>
        </w:rPr>
        <w:t xml:space="preserve"> </w:t>
      </w:r>
      <w:r w:rsidRPr="00DC298F">
        <w:rPr>
          <w:rFonts w:ascii="GHEA Grapalat" w:hAnsi="GHEA Grapalat"/>
        </w:rPr>
        <w:t>հաստատությունների</w:t>
      </w:r>
      <w:r w:rsidRPr="00DC298F">
        <w:rPr>
          <w:rFonts w:ascii="GHEA Grapalat" w:hAnsi="GHEA Grapalat"/>
          <w:lang w:val="en-US"/>
        </w:rPr>
        <w:t xml:space="preserve"> </w:t>
      </w:r>
      <w:r w:rsidRPr="00DC298F">
        <w:rPr>
          <w:rFonts w:ascii="GHEA Grapalat" w:hAnsi="GHEA Grapalat"/>
        </w:rPr>
        <w:t>տիպերի</w:t>
      </w:r>
      <w:r w:rsidRPr="00DC298F">
        <w:rPr>
          <w:rFonts w:ascii="GHEA Grapalat" w:hAnsi="GHEA Grapalat"/>
          <w:lang w:val="en-US"/>
        </w:rPr>
        <w:t xml:space="preserve"> </w:t>
      </w:r>
      <w:r w:rsidRPr="00DC298F">
        <w:rPr>
          <w:rFonts w:ascii="GHEA Grapalat" w:hAnsi="GHEA Grapalat"/>
        </w:rPr>
        <w:t>ցանկը</w:t>
      </w:r>
      <w:r w:rsidRPr="00DC298F">
        <w:rPr>
          <w:rFonts w:ascii="GHEA Grapalat" w:hAnsi="GHEA Grapalat"/>
          <w:lang w:val="en-US"/>
        </w:rPr>
        <w:t xml:space="preserve">, </w:t>
      </w:r>
      <w:r w:rsidRPr="00DC298F">
        <w:rPr>
          <w:rFonts w:ascii="GHEA Grapalat" w:hAnsi="GHEA Grapalat"/>
        </w:rPr>
        <w:t>դրանցում</w:t>
      </w:r>
      <w:r w:rsidRPr="00DC298F">
        <w:rPr>
          <w:rFonts w:ascii="GHEA Grapalat" w:hAnsi="GHEA Grapalat"/>
          <w:lang w:val="en-US"/>
        </w:rPr>
        <w:t xml:space="preserve"> </w:t>
      </w:r>
      <w:r w:rsidRPr="00DC298F">
        <w:rPr>
          <w:rFonts w:ascii="GHEA Grapalat" w:hAnsi="GHEA Grapalat"/>
        </w:rPr>
        <w:t>երեխաների</w:t>
      </w:r>
      <w:r w:rsidRPr="00DC298F">
        <w:rPr>
          <w:rFonts w:ascii="GHEA Grapalat" w:hAnsi="GHEA Grapalat"/>
          <w:lang w:val="en-US"/>
        </w:rPr>
        <w:t xml:space="preserve"> </w:t>
      </w:r>
      <w:r w:rsidRPr="00DC298F">
        <w:rPr>
          <w:rFonts w:ascii="GHEA Grapalat" w:hAnsi="GHEA Grapalat"/>
        </w:rPr>
        <w:t>տեղավորման</w:t>
      </w:r>
      <w:r w:rsidRPr="00DC298F">
        <w:rPr>
          <w:rFonts w:ascii="GHEA Grapalat" w:hAnsi="GHEA Grapalat"/>
          <w:lang w:val="en-US"/>
        </w:rPr>
        <w:t xml:space="preserve"> </w:t>
      </w:r>
      <w:r w:rsidRPr="00DC298F">
        <w:rPr>
          <w:rFonts w:ascii="GHEA Grapalat" w:hAnsi="GHEA Grapalat"/>
        </w:rPr>
        <w:t>չափանիշները</w:t>
      </w:r>
      <w:r w:rsidRPr="00DC298F">
        <w:rPr>
          <w:rFonts w:ascii="GHEA Grapalat" w:hAnsi="GHEA Grapalat"/>
          <w:lang w:val="en-US"/>
        </w:rPr>
        <w:t xml:space="preserve"> </w:t>
      </w:r>
      <w:r w:rsidRPr="00DC298F">
        <w:rPr>
          <w:rFonts w:ascii="GHEA Grapalat" w:hAnsi="GHEA Grapalat"/>
        </w:rPr>
        <w:t>հաստատելու</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Հայաստանի</w:t>
      </w:r>
      <w:r w:rsidRPr="00DC298F">
        <w:rPr>
          <w:rFonts w:ascii="GHEA Grapalat" w:hAnsi="GHEA Grapalat"/>
          <w:lang w:val="en-US"/>
        </w:rPr>
        <w:t xml:space="preserve"> </w:t>
      </w:r>
      <w:r w:rsidRPr="00DC298F">
        <w:rPr>
          <w:rFonts w:ascii="GHEA Grapalat" w:hAnsi="GHEA Grapalat"/>
        </w:rPr>
        <w:t>Հանրապետության</w:t>
      </w:r>
      <w:r w:rsidRPr="00DC298F">
        <w:rPr>
          <w:rFonts w:ascii="GHEA Grapalat" w:hAnsi="GHEA Grapalat"/>
          <w:lang w:val="en-US"/>
        </w:rPr>
        <w:t xml:space="preserve"> </w:t>
      </w:r>
      <w:r w:rsidRPr="00DC298F">
        <w:rPr>
          <w:rFonts w:ascii="GHEA Grapalat" w:hAnsi="GHEA Grapalat"/>
        </w:rPr>
        <w:t>կառավարության</w:t>
      </w:r>
      <w:r w:rsidRPr="00DC298F">
        <w:rPr>
          <w:rFonts w:ascii="GHEA Grapalat" w:hAnsi="GHEA Grapalat"/>
          <w:lang w:val="en-US"/>
        </w:rPr>
        <w:t xml:space="preserve"> 2002 </w:t>
      </w:r>
      <w:r w:rsidRPr="00DC298F">
        <w:rPr>
          <w:rFonts w:ascii="GHEA Grapalat" w:hAnsi="GHEA Grapalat"/>
        </w:rPr>
        <w:t>թվականի</w:t>
      </w:r>
      <w:r w:rsidRPr="00DC298F">
        <w:rPr>
          <w:rFonts w:ascii="GHEA Grapalat" w:hAnsi="GHEA Grapalat"/>
          <w:lang w:val="en-US"/>
        </w:rPr>
        <w:t xml:space="preserve"> </w:t>
      </w:r>
      <w:r w:rsidRPr="00DC298F">
        <w:rPr>
          <w:rFonts w:ascii="GHEA Grapalat" w:hAnsi="GHEA Grapalat"/>
        </w:rPr>
        <w:t>դեկտեմբերի</w:t>
      </w:r>
      <w:r w:rsidRPr="00DC298F">
        <w:rPr>
          <w:rFonts w:ascii="GHEA Grapalat" w:hAnsi="GHEA Grapalat"/>
          <w:lang w:val="en-US"/>
        </w:rPr>
        <w:t xml:space="preserve"> 26-</w:t>
      </w:r>
      <w:r w:rsidRPr="00DC298F">
        <w:rPr>
          <w:rFonts w:ascii="GHEA Grapalat" w:hAnsi="GHEA Grapalat"/>
        </w:rPr>
        <w:t>ի</w:t>
      </w:r>
      <w:r w:rsidRPr="00DC298F">
        <w:rPr>
          <w:rFonts w:ascii="GHEA Grapalat" w:hAnsi="GHEA Grapalat"/>
          <w:lang w:val="en-US"/>
        </w:rPr>
        <w:t xml:space="preserve"> N 2179</w:t>
      </w:r>
      <w:r>
        <w:rPr>
          <w:rFonts w:ascii="GHEA Grapalat" w:hAnsi="GHEA Grapalat"/>
          <w:lang w:val="en-US"/>
        </w:rPr>
        <w:t>-Ն</w:t>
      </w:r>
      <w:r w:rsidRPr="00DC298F">
        <w:rPr>
          <w:rFonts w:ascii="GHEA Grapalat" w:hAnsi="GHEA Grapalat"/>
          <w:lang w:val="en-US"/>
        </w:rPr>
        <w:t xml:space="preserve"> </w:t>
      </w:r>
      <w:r w:rsidRPr="00DC298F">
        <w:rPr>
          <w:rFonts w:ascii="GHEA Grapalat" w:hAnsi="GHEA Grapalat"/>
        </w:rPr>
        <w:t>որոշման</w:t>
      </w:r>
      <w:r w:rsidRPr="00DC298F">
        <w:rPr>
          <w:rFonts w:ascii="GHEA Grapalat" w:hAnsi="GHEA Grapalat"/>
          <w:lang w:val="en-US"/>
        </w:rPr>
        <w:t xml:space="preserve"> </w:t>
      </w:r>
      <w:r w:rsidRPr="00DC298F">
        <w:rPr>
          <w:rFonts w:ascii="GHEA Grapalat" w:hAnsi="GHEA Grapalat"/>
        </w:rPr>
        <w:t>մեջ</w:t>
      </w:r>
      <w:r w:rsidRPr="00DC298F">
        <w:rPr>
          <w:rFonts w:ascii="GHEA Grapalat" w:hAnsi="GHEA Grapalat"/>
          <w:lang w:val="en-US"/>
        </w:rPr>
        <w:t xml:space="preserve"> </w:t>
      </w:r>
      <w:r w:rsidRPr="00DC298F">
        <w:rPr>
          <w:rFonts w:ascii="GHEA Grapalat" w:hAnsi="GHEA Grapalat"/>
        </w:rPr>
        <w:t>լրացում</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փոփոխություններ</w:t>
      </w:r>
      <w:r w:rsidRPr="00DC298F">
        <w:rPr>
          <w:rFonts w:ascii="GHEA Grapalat" w:hAnsi="GHEA Grapalat"/>
          <w:lang w:val="en-US"/>
        </w:rPr>
        <w:t xml:space="preserve"> </w:t>
      </w:r>
      <w:r w:rsidRPr="00DC298F">
        <w:rPr>
          <w:rFonts w:ascii="GHEA Grapalat" w:hAnsi="GHEA Grapalat"/>
        </w:rPr>
        <w:t>կատարելու</w:t>
      </w:r>
      <w:r w:rsidRPr="00DC298F">
        <w:rPr>
          <w:rFonts w:ascii="GHEA Grapalat" w:hAnsi="GHEA Grapalat"/>
          <w:lang w:val="en-US"/>
        </w:rPr>
        <w:t xml:space="preserve"> </w:t>
      </w:r>
      <w:r w:rsidRPr="00DC298F">
        <w:rPr>
          <w:rFonts w:ascii="GHEA Grapalat" w:hAnsi="GHEA Grapalat"/>
        </w:rPr>
        <w:t>մասին</w:t>
      </w:r>
      <w:r w:rsidRPr="00DC298F">
        <w:rPr>
          <w:rFonts w:ascii="GHEA Grapalat" w:hAnsi="GHEA Grapalat"/>
          <w:lang w:val="en-US"/>
        </w:rPr>
        <w:t>» N 381-</w:t>
      </w:r>
      <w:r w:rsidRPr="00DC298F">
        <w:rPr>
          <w:rFonts w:ascii="GHEA Grapalat" w:hAnsi="GHEA Grapalat"/>
        </w:rPr>
        <w:t>Ն</w:t>
      </w:r>
      <w:r w:rsidRPr="00DC298F">
        <w:rPr>
          <w:rFonts w:ascii="GHEA Grapalat" w:hAnsi="GHEA Grapalat"/>
          <w:lang w:val="en-US"/>
        </w:rPr>
        <w:t xml:space="preserve"> </w:t>
      </w:r>
      <w:r w:rsidRPr="00DC298F">
        <w:rPr>
          <w:rFonts w:ascii="GHEA Grapalat" w:hAnsi="GHEA Grapalat"/>
        </w:rPr>
        <w:t>որոշման</w:t>
      </w:r>
      <w:r w:rsidRPr="00DC298F">
        <w:rPr>
          <w:rFonts w:ascii="GHEA Grapalat" w:hAnsi="GHEA Grapalat"/>
          <w:lang w:val="en-US"/>
        </w:rPr>
        <w:t xml:space="preserve"> (</w:t>
      </w:r>
      <w:r w:rsidRPr="00DC298F">
        <w:rPr>
          <w:rFonts w:ascii="GHEA Grapalat" w:hAnsi="GHEA Grapalat"/>
          <w:lang w:val="hy-AM"/>
        </w:rPr>
        <w:t>այսուհետ՝ որոշում</w:t>
      </w:r>
      <w:r w:rsidRPr="00DC298F">
        <w:rPr>
          <w:rFonts w:ascii="GHEA Grapalat" w:hAnsi="GHEA Grapalat"/>
          <w:lang w:val="en-US"/>
        </w:rPr>
        <w:t xml:space="preserve">) մեջ </w:t>
      </w:r>
      <w:r w:rsidRPr="00DC298F">
        <w:rPr>
          <w:rFonts w:ascii="GHEA Grapalat" w:hAnsi="GHEA Grapalat"/>
        </w:rPr>
        <w:t>կատարել</w:t>
      </w:r>
      <w:r w:rsidRPr="00DC298F">
        <w:rPr>
          <w:rFonts w:ascii="GHEA Grapalat" w:hAnsi="GHEA Grapalat"/>
          <w:lang w:val="en-US"/>
        </w:rPr>
        <w:t xml:space="preserve"> </w:t>
      </w:r>
      <w:r w:rsidRPr="00DC298F">
        <w:rPr>
          <w:rFonts w:ascii="GHEA Grapalat" w:hAnsi="GHEA Grapalat"/>
        </w:rPr>
        <w:t>հետևյալ</w:t>
      </w:r>
      <w:r w:rsidRPr="00DC298F">
        <w:rPr>
          <w:rFonts w:ascii="GHEA Grapalat" w:hAnsi="GHEA Grapalat"/>
          <w:lang w:val="en-US"/>
        </w:rPr>
        <w:t xml:space="preserve"> </w:t>
      </w:r>
      <w:r w:rsidRPr="00DC298F">
        <w:rPr>
          <w:rFonts w:ascii="GHEA Grapalat" w:hAnsi="GHEA Grapalat"/>
        </w:rPr>
        <w:t>լրացումները</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փոփոխությունները</w:t>
      </w:r>
      <w:r w:rsidRPr="00DC298F">
        <w:rPr>
          <w:rFonts w:ascii="GHEA Grapalat" w:hAnsi="GHEA Grapalat"/>
          <w:lang w:val="en-US"/>
        </w:rPr>
        <w:t>.</w:t>
      </w:r>
    </w:p>
    <w:p w:rsidR="00676BE1" w:rsidRDefault="00676BE1" w:rsidP="00713499">
      <w:pPr>
        <w:pStyle w:val="NormalWeb"/>
        <w:shd w:val="clear" w:color="auto" w:fill="FFFFFF"/>
        <w:spacing w:before="0" w:beforeAutospacing="0" w:after="0" w:afterAutospacing="0" w:line="276" w:lineRule="auto"/>
        <w:ind w:firstLine="709"/>
        <w:jc w:val="both"/>
        <w:rPr>
          <w:rFonts w:ascii="GHEA Grapalat" w:hAnsi="GHEA Grapalat"/>
          <w:lang w:val="en-US"/>
        </w:rPr>
      </w:pPr>
      <w:r w:rsidRPr="00CE7BC8">
        <w:rPr>
          <w:rFonts w:ascii="GHEA Grapalat" w:hAnsi="GHEA Grapalat"/>
          <w:lang w:val="en-US"/>
        </w:rPr>
        <w:t xml:space="preserve">1) </w:t>
      </w:r>
      <w:proofErr w:type="gramStart"/>
      <w:r w:rsidRPr="00CE7BC8">
        <w:rPr>
          <w:rFonts w:ascii="GHEA Grapalat" w:hAnsi="GHEA Grapalat"/>
          <w:lang w:val="en-US"/>
        </w:rPr>
        <w:t>որոշման</w:t>
      </w:r>
      <w:proofErr w:type="gramEnd"/>
      <w:r w:rsidRPr="00CE7BC8">
        <w:rPr>
          <w:rFonts w:ascii="GHEA Grapalat" w:hAnsi="GHEA Grapalat"/>
          <w:lang w:val="en-US"/>
        </w:rPr>
        <w:t xml:space="preserve"> հավելվածի</w:t>
      </w:r>
      <w:r w:rsidRPr="00CE7BC8">
        <w:rPr>
          <w:rFonts w:ascii="GHEA Grapalat" w:hAnsi="GHEA Grapalat"/>
          <w:lang w:val="hy-AM"/>
        </w:rPr>
        <w:t xml:space="preserve"> </w:t>
      </w:r>
      <w:r w:rsidRPr="00CE7BC8">
        <w:rPr>
          <w:rFonts w:ascii="GHEA Grapalat" w:hAnsi="GHEA Grapalat"/>
          <w:lang w:val="en-US"/>
        </w:rPr>
        <w:t>1-</w:t>
      </w:r>
      <w:r w:rsidRPr="00CE7BC8">
        <w:rPr>
          <w:rFonts w:ascii="GHEA Grapalat" w:hAnsi="GHEA Grapalat"/>
        </w:rPr>
        <w:t>ին</w:t>
      </w:r>
      <w:r w:rsidRPr="00CE7BC8">
        <w:rPr>
          <w:rFonts w:ascii="GHEA Grapalat" w:hAnsi="GHEA Grapalat"/>
          <w:lang w:val="en-US"/>
        </w:rPr>
        <w:t xml:space="preserve"> </w:t>
      </w:r>
      <w:r w:rsidRPr="00CE7BC8">
        <w:rPr>
          <w:rFonts w:ascii="GHEA Grapalat" w:hAnsi="GHEA Grapalat"/>
        </w:rPr>
        <w:t>կետ</w:t>
      </w:r>
      <w:r w:rsidRPr="00CE7BC8">
        <w:rPr>
          <w:rFonts w:ascii="GHEA Grapalat" w:hAnsi="GHEA Grapalat"/>
          <w:lang w:val="en-US"/>
        </w:rPr>
        <w:t xml:space="preserve">ը շարադրել հետևյալ </w:t>
      </w:r>
      <w:r w:rsidR="00302CC8">
        <w:rPr>
          <w:rFonts w:ascii="GHEA Grapalat" w:hAnsi="GHEA Grapalat"/>
          <w:lang w:val="hy-AM"/>
        </w:rPr>
        <w:t xml:space="preserve">նոր </w:t>
      </w:r>
      <w:r w:rsidRPr="00CE7BC8">
        <w:rPr>
          <w:rFonts w:ascii="GHEA Grapalat" w:hAnsi="GHEA Grapalat"/>
          <w:lang w:val="en-US"/>
        </w:rPr>
        <w:t xml:space="preserve">խմբագրությամբ. </w:t>
      </w:r>
    </w:p>
    <w:p w:rsidR="00676BE1" w:rsidRPr="00662FB4"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Pr>
          <w:rFonts w:ascii="GHEA Grapalat" w:hAnsi="GHEA Grapalat"/>
          <w:lang w:val="en-US"/>
        </w:rPr>
        <w:t>«</w:t>
      </w:r>
      <w:r w:rsidRPr="00662FB4">
        <w:rPr>
          <w:rFonts w:ascii="GHEA Grapalat" w:hAnsi="GHEA Grapalat"/>
          <w:color w:val="000000"/>
          <w:lang w:val="en-US"/>
        </w:rPr>
        <w:t xml:space="preserve">1. </w:t>
      </w:r>
      <w:r w:rsidRPr="00F03298">
        <w:rPr>
          <w:rFonts w:ascii="GHEA Grapalat" w:hAnsi="GHEA Grapalat"/>
          <w:color w:val="000000"/>
        </w:rPr>
        <w:t>Մանկատներ</w:t>
      </w:r>
      <w:r w:rsidRPr="00662FB4">
        <w:rPr>
          <w:rFonts w:ascii="GHEA Grapalat" w:hAnsi="GHEA Grapalat"/>
          <w:color w:val="000000"/>
          <w:lang w:val="en-US"/>
        </w:rPr>
        <w:t xml:space="preserve">` </w:t>
      </w:r>
      <w:r w:rsidRPr="00F03298">
        <w:rPr>
          <w:rFonts w:ascii="GHEA Grapalat" w:hAnsi="GHEA Grapalat"/>
          <w:color w:val="000000"/>
        </w:rPr>
        <w:t>բնակչության</w:t>
      </w:r>
      <w:r w:rsidRPr="00662FB4">
        <w:rPr>
          <w:rFonts w:ascii="GHEA Grapalat" w:hAnsi="GHEA Grapalat"/>
          <w:color w:val="000000"/>
          <w:lang w:val="en-US"/>
        </w:rPr>
        <w:t xml:space="preserve"> </w:t>
      </w:r>
      <w:r w:rsidRPr="00F03298">
        <w:rPr>
          <w:rFonts w:ascii="GHEA Grapalat" w:hAnsi="GHEA Grapalat"/>
          <w:color w:val="000000"/>
        </w:rPr>
        <w:t>սոցիալական</w:t>
      </w:r>
      <w:r w:rsidRPr="00662FB4">
        <w:rPr>
          <w:rFonts w:ascii="GHEA Grapalat" w:hAnsi="GHEA Grapalat"/>
          <w:color w:val="000000"/>
          <w:lang w:val="en-US"/>
        </w:rPr>
        <w:t xml:space="preserve"> </w:t>
      </w:r>
      <w:r w:rsidRPr="00F03298">
        <w:rPr>
          <w:rFonts w:ascii="GHEA Grapalat" w:hAnsi="GHEA Grapalat"/>
          <w:color w:val="000000"/>
        </w:rPr>
        <w:t>պաշտպանության</w:t>
      </w:r>
      <w:r w:rsidRPr="00662FB4">
        <w:rPr>
          <w:rFonts w:ascii="GHEA Grapalat" w:hAnsi="GHEA Grapalat"/>
          <w:color w:val="000000"/>
          <w:lang w:val="en-US"/>
        </w:rPr>
        <w:t xml:space="preserve"> </w:t>
      </w:r>
      <w:r w:rsidRPr="00F03298">
        <w:rPr>
          <w:rFonts w:ascii="GHEA Grapalat" w:hAnsi="GHEA Grapalat"/>
          <w:color w:val="000000"/>
        </w:rPr>
        <w:t>հաստատություններ</w:t>
      </w:r>
      <w:r w:rsidRPr="00662FB4">
        <w:rPr>
          <w:rFonts w:ascii="GHEA Grapalat" w:hAnsi="GHEA Grapalat"/>
          <w:color w:val="000000"/>
          <w:lang w:val="en-US"/>
        </w:rPr>
        <w:t xml:space="preserve">, </w:t>
      </w:r>
      <w:r w:rsidRPr="00F03298">
        <w:rPr>
          <w:rFonts w:ascii="GHEA Grapalat" w:hAnsi="GHEA Grapalat"/>
          <w:color w:val="000000"/>
        </w:rPr>
        <w:t>որոնք</w:t>
      </w:r>
      <w:r w:rsidRPr="00662FB4">
        <w:rPr>
          <w:rFonts w:ascii="GHEA Grapalat" w:hAnsi="GHEA Grapalat"/>
          <w:color w:val="000000"/>
          <w:lang w:val="en-US"/>
        </w:rPr>
        <w:t xml:space="preserve"> </w:t>
      </w:r>
      <w:r w:rsidRPr="00F03298">
        <w:rPr>
          <w:rFonts w:ascii="GHEA Grapalat" w:hAnsi="GHEA Grapalat"/>
          <w:color w:val="000000"/>
        </w:rPr>
        <w:t>իրականացնում</w:t>
      </w:r>
      <w:r w:rsidRPr="00662FB4">
        <w:rPr>
          <w:rFonts w:ascii="GHEA Grapalat" w:hAnsi="GHEA Grapalat"/>
          <w:color w:val="000000"/>
          <w:lang w:val="en-US"/>
        </w:rPr>
        <w:t xml:space="preserve"> </w:t>
      </w:r>
      <w:r w:rsidRPr="00F03298">
        <w:rPr>
          <w:rFonts w:ascii="GHEA Grapalat" w:hAnsi="GHEA Grapalat"/>
          <w:color w:val="000000"/>
        </w:rPr>
        <w:t>են</w:t>
      </w:r>
      <w:r w:rsidRPr="00662FB4">
        <w:rPr>
          <w:rFonts w:ascii="GHEA Grapalat" w:hAnsi="GHEA Grapalat"/>
          <w:color w:val="000000"/>
          <w:lang w:val="en-US"/>
        </w:rPr>
        <w:t xml:space="preserve"> </w:t>
      </w:r>
      <w:r w:rsidRPr="00F03298">
        <w:rPr>
          <w:rFonts w:ascii="GHEA Grapalat" w:hAnsi="GHEA Grapalat"/>
          <w:color w:val="000000"/>
        </w:rPr>
        <w:t>առանց</w:t>
      </w:r>
      <w:r w:rsidRPr="00662FB4">
        <w:rPr>
          <w:rFonts w:ascii="GHEA Grapalat" w:hAnsi="GHEA Grapalat"/>
          <w:color w:val="000000"/>
          <w:lang w:val="en-US"/>
        </w:rPr>
        <w:t xml:space="preserve"> </w:t>
      </w:r>
      <w:r w:rsidRPr="00F03298">
        <w:rPr>
          <w:rFonts w:ascii="GHEA Grapalat" w:hAnsi="GHEA Grapalat"/>
          <w:color w:val="000000"/>
        </w:rPr>
        <w:t>ծնողական</w:t>
      </w:r>
      <w:r w:rsidRPr="00662FB4">
        <w:rPr>
          <w:rFonts w:ascii="GHEA Grapalat" w:hAnsi="GHEA Grapalat"/>
          <w:color w:val="000000"/>
          <w:lang w:val="en-US"/>
        </w:rPr>
        <w:t xml:space="preserve"> </w:t>
      </w:r>
      <w:r w:rsidRPr="00F03298">
        <w:rPr>
          <w:rFonts w:ascii="GHEA Grapalat" w:hAnsi="GHEA Grapalat"/>
          <w:color w:val="000000"/>
        </w:rPr>
        <w:t>խնամքի</w:t>
      </w:r>
      <w:r w:rsidRPr="00662FB4">
        <w:rPr>
          <w:rFonts w:ascii="GHEA Grapalat" w:hAnsi="GHEA Grapalat"/>
          <w:color w:val="000000"/>
          <w:lang w:val="en-US"/>
        </w:rPr>
        <w:t xml:space="preserve"> </w:t>
      </w:r>
      <w:r w:rsidRPr="00F03298">
        <w:rPr>
          <w:rFonts w:ascii="GHEA Grapalat" w:hAnsi="GHEA Grapalat"/>
          <w:color w:val="000000"/>
        </w:rPr>
        <w:t>մնացած</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խնամքը</w:t>
      </w:r>
      <w:r w:rsidRPr="00662FB4">
        <w:rPr>
          <w:rFonts w:ascii="GHEA Grapalat" w:hAnsi="GHEA Grapalat"/>
          <w:color w:val="000000"/>
          <w:lang w:val="en-US"/>
        </w:rPr>
        <w:t xml:space="preserve"> </w:t>
      </w:r>
      <w:r w:rsidRPr="00F03298">
        <w:rPr>
          <w:rFonts w:ascii="GHEA Grapalat" w:hAnsi="GHEA Grapalat"/>
          <w:color w:val="000000"/>
        </w:rPr>
        <w:t>և</w:t>
      </w:r>
      <w:r w:rsidRPr="00662FB4">
        <w:rPr>
          <w:rFonts w:ascii="GHEA Grapalat" w:hAnsi="GHEA Grapalat"/>
          <w:color w:val="000000"/>
          <w:lang w:val="en-US"/>
        </w:rPr>
        <w:t xml:space="preserve"> </w:t>
      </w:r>
      <w:r w:rsidRPr="00F03298">
        <w:rPr>
          <w:rFonts w:ascii="GHEA Grapalat" w:hAnsi="GHEA Grapalat"/>
          <w:color w:val="000000"/>
        </w:rPr>
        <w:t>դաստիարակությունը</w:t>
      </w:r>
      <w:r w:rsidRPr="00662FB4">
        <w:rPr>
          <w:rFonts w:ascii="GHEA Grapalat" w:hAnsi="GHEA Grapalat"/>
          <w:color w:val="000000"/>
          <w:lang w:val="en-US"/>
        </w:rPr>
        <w:t xml:space="preserve">` </w:t>
      </w:r>
      <w:r w:rsidRPr="00F03298">
        <w:rPr>
          <w:rFonts w:ascii="GHEA Grapalat" w:hAnsi="GHEA Grapalat"/>
          <w:color w:val="000000"/>
        </w:rPr>
        <w:t>մինչև</w:t>
      </w:r>
      <w:r w:rsidRPr="00662FB4">
        <w:rPr>
          <w:rFonts w:ascii="GHEA Grapalat" w:hAnsi="GHEA Grapalat"/>
          <w:color w:val="000000"/>
          <w:lang w:val="en-US"/>
        </w:rPr>
        <w:t xml:space="preserve"> </w:t>
      </w:r>
      <w:r w:rsidRPr="00F03298">
        <w:rPr>
          <w:rFonts w:ascii="GHEA Grapalat" w:hAnsi="GHEA Grapalat"/>
          <w:color w:val="000000"/>
        </w:rPr>
        <w:t>նրանց</w:t>
      </w:r>
      <w:r w:rsidRPr="00662FB4">
        <w:rPr>
          <w:rFonts w:ascii="GHEA Grapalat" w:hAnsi="GHEA Grapalat"/>
          <w:color w:val="000000"/>
          <w:lang w:val="en-US"/>
        </w:rPr>
        <w:t xml:space="preserve"> 18 </w:t>
      </w:r>
      <w:r w:rsidRPr="00F03298">
        <w:rPr>
          <w:rFonts w:ascii="GHEA Grapalat" w:hAnsi="GHEA Grapalat"/>
          <w:color w:val="000000"/>
        </w:rPr>
        <w:t>տարին</w:t>
      </w:r>
      <w:r w:rsidRPr="00662FB4">
        <w:rPr>
          <w:rFonts w:ascii="GHEA Grapalat" w:hAnsi="GHEA Grapalat"/>
          <w:color w:val="000000"/>
          <w:lang w:val="en-US"/>
        </w:rPr>
        <w:t xml:space="preserve"> </w:t>
      </w:r>
      <w:r w:rsidRPr="00F03298">
        <w:rPr>
          <w:rFonts w:ascii="GHEA Grapalat" w:hAnsi="GHEA Grapalat"/>
          <w:color w:val="000000"/>
        </w:rPr>
        <w:t>լրանալը</w:t>
      </w:r>
      <w:r w:rsidRPr="00662FB4">
        <w:rPr>
          <w:rFonts w:ascii="GHEA Grapalat" w:hAnsi="GHEA Grapalat"/>
          <w:color w:val="000000"/>
          <w:lang w:val="en-US"/>
        </w:rPr>
        <w:t xml:space="preserve"> </w:t>
      </w:r>
      <w:r w:rsidRPr="00F03298">
        <w:rPr>
          <w:rFonts w:ascii="GHEA Grapalat" w:hAnsi="GHEA Grapalat"/>
          <w:color w:val="000000"/>
        </w:rPr>
        <w:t>կամ</w:t>
      </w:r>
      <w:r w:rsidRPr="00662FB4">
        <w:rPr>
          <w:rFonts w:ascii="GHEA Grapalat" w:hAnsi="GHEA Grapalat"/>
          <w:color w:val="000000"/>
          <w:lang w:val="en-US"/>
        </w:rPr>
        <w:t xml:space="preserve"> </w:t>
      </w:r>
      <w:r w:rsidRPr="00F03298">
        <w:rPr>
          <w:rFonts w:ascii="GHEA Grapalat" w:hAnsi="GHEA Grapalat"/>
          <w:color w:val="000000"/>
        </w:rPr>
        <w:t>մինչև</w:t>
      </w:r>
      <w:r w:rsidRPr="00662FB4">
        <w:rPr>
          <w:rFonts w:ascii="GHEA Grapalat" w:hAnsi="GHEA Grapalat"/>
          <w:color w:val="000000"/>
          <w:lang w:val="en-US"/>
        </w:rPr>
        <w:t xml:space="preserve"> </w:t>
      </w:r>
      <w:r w:rsidRPr="00F03298">
        <w:rPr>
          <w:rFonts w:ascii="GHEA Grapalat" w:hAnsi="GHEA Grapalat"/>
          <w:color w:val="000000"/>
        </w:rPr>
        <w:t>կենսաբանական</w:t>
      </w:r>
      <w:r w:rsidRPr="00662FB4">
        <w:rPr>
          <w:rFonts w:ascii="GHEA Grapalat" w:hAnsi="GHEA Grapalat"/>
          <w:color w:val="000000"/>
          <w:lang w:val="en-US"/>
        </w:rPr>
        <w:t xml:space="preserve"> </w:t>
      </w:r>
      <w:r w:rsidRPr="00F03298">
        <w:rPr>
          <w:rFonts w:ascii="GHEA Grapalat" w:hAnsi="GHEA Grapalat"/>
          <w:color w:val="000000"/>
        </w:rPr>
        <w:t>ընտանիք</w:t>
      </w:r>
      <w:r w:rsidRPr="00662FB4">
        <w:rPr>
          <w:rFonts w:ascii="GHEA Grapalat" w:hAnsi="GHEA Grapalat"/>
          <w:color w:val="000000"/>
          <w:lang w:val="en-US"/>
        </w:rPr>
        <w:t xml:space="preserve"> </w:t>
      </w:r>
      <w:r w:rsidRPr="00F03298">
        <w:rPr>
          <w:rFonts w:ascii="GHEA Grapalat" w:hAnsi="GHEA Grapalat"/>
          <w:color w:val="000000"/>
        </w:rPr>
        <w:t>վերադարձնելը</w:t>
      </w:r>
      <w:r w:rsidRPr="00662FB4">
        <w:rPr>
          <w:rFonts w:ascii="GHEA Grapalat" w:hAnsi="GHEA Grapalat"/>
          <w:color w:val="000000"/>
          <w:lang w:val="en-US"/>
        </w:rPr>
        <w:t xml:space="preserve">, </w:t>
      </w:r>
      <w:r w:rsidRPr="00F03298">
        <w:rPr>
          <w:rFonts w:ascii="GHEA Grapalat" w:hAnsi="GHEA Grapalat"/>
          <w:color w:val="000000"/>
        </w:rPr>
        <w:t>կամ</w:t>
      </w:r>
      <w:r w:rsidRPr="00662FB4">
        <w:rPr>
          <w:rFonts w:ascii="GHEA Grapalat" w:hAnsi="GHEA Grapalat"/>
          <w:color w:val="000000"/>
          <w:lang w:val="en-US"/>
        </w:rPr>
        <w:t xml:space="preserve"> </w:t>
      </w:r>
      <w:r w:rsidRPr="00F03298">
        <w:rPr>
          <w:rFonts w:ascii="GHEA Grapalat" w:hAnsi="GHEA Grapalat"/>
          <w:color w:val="000000"/>
        </w:rPr>
        <w:t>որդեգրման</w:t>
      </w:r>
      <w:r w:rsidRPr="00662FB4">
        <w:rPr>
          <w:rFonts w:ascii="GHEA Grapalat" w:hAnsi="GHEA Grapalat"/>
          <w:color w:val="000000"/>
          <w:lang w:val="en-US"/>
        </w:rPr>
        <w:t xml:space="preserve"> </w:t>
      </w:r>
      <w:r w:rsidRPr="00F03298">
        <w:rPr>
          <w:rFonts w:ascii="GHEA Grapalat" w:hAnsi="GHEA Grapalat"/>
          <w:color w:val="000000"/>
        </w:rPr>
        <w:t>հանձնելը</w:t>
      </w:r>
      <w:r w:rsidRPr="00662FB4">
        <w:rPr>
          <w:rFonts w:ascii="GHEA Grapalat" w:hAnsi="GHEA Grapalat"/>
          <w:color w:val="000000"/>
          <w:lang w:val="en-US"/>
        </w:rPr>
        <w:t xml:space="preserve">, </w:t>
      </w:r>
      <w:r w:rsidRPr="00F03298">
        <w:rPr>
          <w:rFonts w:ascii="GHEA Grapalat" w:hAnsi="GHEA Grapalat"/>
          <w:color w:val="000000"/>
        </w:rPr>
        <w:t>կամ</w:t>
      </w:r>
      <w:r w:rsidRPr="00662FB4">
        <w:rPr>
          <w:rFonts w:ascii="GHEA Grapalat" w:hAnsi="GHEA Grapalat"/>
          <w:color w:val="000000"/>
          <w:lang w:val="en-US"/>
        </w:rPr>
        <w:t xml:space="preserve"> </w:t>
      </w:r>
      <w:r w:rsidRPr="00F03298">
        <w:rPr>
          <w:rFonts w:ascii="GHEA Grapalat" w:hAnsi="GHEA Grapalat"/>
          <w:color w:val="000000"/>
        </w:rPr>
        <w:t>խնամակալություն</w:t>
      </w:r>
      <w:r w:rsidRPr="00662FB4">
        <w:rPr>
          <w:rFonts w:ascii="GHEA Grapalat" w:hAnsi="GHEA Grapalat"/>
          <w:color w:val="000000"/>
          <w:lang w:val="en-US"/>
        </w:rPr>
        <w:t xml:space="preserve">, </w:t>
      </w:r>
      <w:r w:rsidRPr="00F03298">
        <w:rPr>
          <w:rFonts w:ascii="GHEA Grapalat" w:hAnsi="GHEA Grapalat"/>
          <w:color w:val="000000"/>
        </w:rPr>
        <w:t>կամ</w:t>
      </w:r>
      <w:r w:rsidRPr="00662FB4">
        <w:rPr>
          <w:rFonts w:ascii="GHEA Grapalat" w:hAnsi="GHEA Grapalat"/>
          <w:color w:val="000000"/>
          <w:lang w:val="en-US"/>
        </w:rPr>
        <w:t xml:space="preserve"> </w:t>
      </w:r>
      <w:r w:rsidRPr="00F03298">
        <w:rPr>
          <w:rFonts w:ascii="GHEA Grapalat" w:hAnsi="GHEA Grapalat"/>
          <w:color w:val="000000"/>
        </w:rPr>
        <w:t>հոգաբարձություն</w:t>
      </w:r>
      <w:r w:rsidRPr="00662FB4">
        <w:rPr>
          <w:rFonts w:ascii="GHEA Grapalat" w:hAnsi="GHEA Grapalat"/>
          <w:color w:val="000000"/>
          <w:lang w:val="en-US"/>
        </w:rPr>
        <w:t xml:space="preserve"> </w:t>
      </w:r>
      <w:r w:rsidRPr="00F03298">
        <w:rPr>
          <w:rFonts w:ascii="GHEA Grapalat" w:hAnsi="GHEA Grapalat"/>
          <w:color w:val="000000"/>
        </w:rPr>
        <w:t>սահմանելը</w:t>
      </w:r>
      <w:r w:rsidRPr="00662FB4">
        <w:rPr>
          <w:rFonts w:ascii="GHEA Grapalat" w:hAnsi="GHEA Grapalat"/>
          <w:color w:val="000000"/>
          <w:lang w:val="en-US"/>
        </w:rPr>
        <w:t xml:space="preserve">, </w:t>
      </w:r>
      <w:r w:rsidRPr="00F03298">
        <w:rPr>
          <w:rFonts w:ascii="GHEA Grapalat" w:hAnsi="GHEA Grapalat"/>
          <w:color w:val="000000"/>
        </w:rPr>
        <w:t>կամ</w:t>
      </w:r>
      <w:r w:rsidRPr="00662FB4">
        <w:rPr>
          <w:rFonts w:ascii="GHEA Grapalat" w:hAnsi="GHEA Grapalat"/>
          <w:color w:val="000000"/>
          <w:lang w:val="en-US"/>
        </w:rPr>
        <w:t xml:space="preserve"> </w:t>
      </w:r>
      <w:r w:rsidRPr="00F03298">
        <w:rPr>
          <w:rFonts w:ascii="GHEA Grapalat" w:hAnsi="GHEA Grapalat"/>
          <w:color w:val="000000"/>
        </w:rPr>
        <w:t>խնամատար</w:t>
      </w:r>
      <w:r w:rsidRPr="00662FB4">
        <w:rPr>
          <w:rFonts w:ascii="GHEA Grapalat" w:hAnsi="GHEA Grapalat"/>
          <w:color w:val="000000"/>
          <w:lang w:val="en-US"/>
        </w:rPr>
        <w:t xml:space="preserve"> </w:t>
      </w:r>
      <w:r w:rsidRPr="00F03298">
        <w:rPr>
          <w:rFonts w:ascii="GHEA Grapalat" w:hAnsi="GHEA Grapalat"/>
          <w:color w:val="000000"/>
        </w:rPr>
        <w:t>ընտանիքում</w:t>
      </w:r>
      <w:r w:rsidRPr="00662FB4">
        <w:rPr>
          <w:rFonts w:ascii="GHEA Grapalat" w:hAnsi="GHEA Grapalat"/>
          <w:color w:val="000000"/>
          <w:lang w:val="en-US"/>
        </w:rPr>
        <w:t xml:space="preserve"> </w:t>
      </w:r>
      <w:r w:rsidRPr="00F03298">
        <w:rPr>
          <w:rFonts w:ascii="GHEA Grapalat" w:hAnsi="GHEA Grapalat"/>
          <w:color w:val="000000"/>
        </w:rPr>
        <w:t>տեղավորելը</w:t>
      </w:r>
      <w:r w:rsidRPr="00662FB4">
        <w:rPr>
          <w:rFonts w:ascii="GHEA Grapalat" w:hAnsi="GHEA Grapalat"/>
          <w:color w:val="000000"/>
          <w:lang w:val="en-US"/>
        </w:rPr>
        <w:t xml:space="preserve">: </w:t>
      </w:r>
      <w:r w:rsidRPr="00F03298">
        <w:rPr>
          <w:rFonts w:ascii="GHEA Grapalat" w:hAnsi="GHEA Grapalat"/>
          <w:color w:val="000000"/>
        </w:rPr>
        <w:t>Մանկատները</w:t>
      </w:r>
      <w:r w:rsidRPr="00662FB4">
        <w:rPr>
          <w:rFonts w:ascii="GHEA Grapalat" w:hAnsi="GHEA Grapalat"/>
          <w:color w:val="000000"/>
          <w:lang w:val="en-US"/>
        </w:rPr>
        <w:t xml:space="preserve"> </w:t>
      </w:r>
      <w:r w:rsidRPr="00F03298">
        <w:rPr>
          <w:rFonts w:ascii="GHEA Grapalat" w:hAnsi="GHEA Grapalat"/>
          <w:color w:val="000000"/>
        </w:rPr>
        <w:t>լինում</w:t>
      </w:r>
      <w:r w:rsidRPr="00662FB4">
        <w:rPr>
          <w:rFonts w:ascii="GHEA Grapalat" w:hAnsi="GHEA Grapalat"/>
          <w:color w:val="000000"/>
          <w:lang w:val="en-US"/>
        </w:rPr>
        <w:t xml:space="preserve"> </w:t>
      </w:r>
      <w:r w:rsidRPr="00F03298">
        <w:rPr>
          <w:rFonts w:ascii="GHEA Grapalat" w:hAnsi="GHEA Grapalat"/>
          <w:color w:val="000000"/>
        </w:rPr>
        <w:t>են</w:t>
      </w:r>
      <w:r w:rsidRPr="00662FB4">
        <w:rPr>
          <w:rFonts w:ascii="GHEA Grapalat" w:hAnsi="GHEA Grapalat"/>
          <w:color w:val="000000"/>
          <w:lang w:val="en-US"/>
        </w:rPr>
        <w:t xml:space="preserve"> </w:t>
      </w:r>
      <w:r w:rsidRPr="00F03298">
        <w:rPr>
          <w:rFonts w:ascii="GHEA Grapalat" w:hAnsi="GHEA Grapalat"/>
          <w:color w:val="000000"/>
        </w:rPr>
        <w:t>ընդհանուր</w:t>
      </w:r>
      <w:r w:rsidRPr="00662FB4">
        <w:rPr>
          <w:rFonts w:ascii="GHEA Grapalat" w:hAnsi="GHEA Grapalat"/>
          <w:color w:val="000000"/>
          <w:lang w:val="en-US"/>
        </w:rPr>
        <w:t xml:space="preserve">, </w:t>
      </w:r>
      <w:r w:rsidRPr="00F03298">
        <w:rPr>
          <w:rFonts w:ascii="GHEA Grapalat" w:hAnsi="GHEA Grapalat"/>
          <w:color w:val="000000"/>
        </w:rPr>
        <w:t>մասնագիտացված։</w:t>
      </w:r>
    </w:p>
    <w:p w:rsidR="00676BE1" w:rsidRPr="00662FB4" w:rsidRDefault="00CD2190"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sidRPr="00615DCA">
        <w:rPr>
          <w:rFonts w:ascii="GHEA Grapalat" w:hAnsi="GHEA Grapalat"/>
          <w:color w:val="000000"/>
          <w:lang w:val="hy-AM"/>
        </w:rPr>
        <w:t>1</w:t>
      </w:r>
      <w:r w:rsidR="00615DCA" w:rsidRPr="00615DCA">
        <w:rPr>
          <w:rFonts w:ascii="GHEA Grapalat" w:hAnsi="GHEA Grapalat"/>
          <w:color w:val="000000"/>
          <w:lang w:val="en-US"/>
        </w:rPr>
        <w:t>.</w:t>
      </w:r>
      <w:r w:rsidRPr="00615DCA">
        <w:rPr>
          <w:rFonts w:ascii="GHEA Grapalat" w:hAnsi="GHEA Grapalat"/>
          <w:color w:val="000000"/>
          <w:lang w:val="hy-AM"/>
        </w:rPr>
        <w:t>1</w:t>
      </w:r>
      <w:r w:rsidR="00615DCA" w:rsidRPr="00615DCA">
        <w:rPr>
          <w:rFonts w:ascii="GHEA Grapalat" w:hAnsi="GHEA Grapalat"/>
          <w:color w:val="000000"/>
          <w:lang w:val="en-US"/>
        </w:rPr>
        <w:t>.</w:t>
      </w:r>
      <w:r w:rsidR="00676BE1" w:rsidRPr="00F03298">
        <w:rPr>
          <w:rFonts w:ascii="GHEA Grapalat" w:hAnsi="GHEA Grapalat"/>
          <w:color w:val="000000"/>
        </w:rPr>
        <w:t>Ընդհանուր</w:t>
      </w:r>
      <w:r w:rsidR="00676BE1" w:rsidRPr="00662FB4">
        <w:rPr>
          <w:rFonts w:ascii="GHEA Grapalat" w:hAnsi="GHEA Grapalat"/>
          <w:color w:val="000000"/>
          <w:lang w:val="en-US"/>
        </w:rPr>
        <w:t xml:space="preserve"> </w:t>
      </w:r>
      <w:r w:rsidR="00676BE1" w:rsidRPr="00F03298">
        <w:rPr>
          <w:rFonts w:ascii="GHEA Grapalat" w:hAnsi="GHEA Grapalat"/>
          <w:color w:val="000000"/>
        </w:rPr>
        <w:t>տիպի</w:t>
      </w:r>
      <w:r w:rsidR="00676BE1" w:rsidRPr="00662FB4">
        <w:rPr>
          <w:rFonts w:ascii="GHEA Grapalat" w:hAnsi="GHEA Grapalat"/>
          <w:color w:val="000000"/>
          <w:lang w:val="en-US"/>
        </w:rPr>
        <w:t xml:space="preserve"> </w:t>
      </w:r>
      <w:r w:rsidR="00676BE1" w:rsidRPr="00F03298">
        <w:rPr>
          <w:rFonts w:ascii="GHEA Grapalat" w:hAnsi="GHEA Grapalat"/>
          <w:color w:val="000000"/>
        </w:rPr>
        <w:t>մանկատներ</w:t>
      </w:r>
      <w:r w:rsidR="00676BE1" w:rsidRPr="00662FB4">
        <w:rPr>
          <w:rFonts w:ascii="GHEA Grapalat" w:hAnsi="GHEA Grapalat"/>
          <w:color w:val="000000"/>
          <w:lang w:val="en-US"/>
        </w:rPr>
        <w:t xml:space="preserve">, </w:t>
      </w:r>
      <w:r w:rsidR="00676BE1" w:rsidRPr="00F03298">
        <w:rPr>
          <w:rFonts w:ascii="GHEA Grapalat" w:hAnsi="GHEA Grapalat"/>
          <w:color w:val="000000"/>
        </w:rPr>
        <w:t>որոնք</w:t>
      </w:r>
      <w:r w:rsidR="00676BE1" w:rsidRPr="00662FB4">
        <w:rPr>
          <w:rFonts w:ascii="GHEA Grapalat" w:hAnsi="GHEA Grapalat"/>
          <w:color w:val="000000"/>
          <w:lang w:val="en-US"/>
        </w:rPr>
        <w:t xml:space="preserve"> </w:t>
      </w:r>
      <w:r w:rsidR="00676BE1" w:rsidRPr="00F03298">
        <w:rPr>
          <w:rFonts w:ascii="GHEA Grapalat" w:hAnsi="GHEA Grapalat"/>
          <w:color w:val="000000"/>
        </w:rPr>
        <w:t>դասակարգվում</w:t>
      </w:r>
      <w:r w:rsidR="00676BE1" w:rsidRPr="00662FB4">
        <w:rPr>
          <w:rFonts w:ascii="GHEA Grapalat" w:hAnsi="GHEA Grapalat"/>
          <w:color w:val="000000"/>
          <w:lang w:val="en-US"/>
        </w:rPr>
        <w:t xml:space="preserve"> </w:t>
      </w:r>
      <w:r w:rsidR="00676BE1" w:rsidRPr="00F03298">
        <w:rPr>
          <w:rFonts w:ascii="GHEA Grapalat" w:hAnsi="GHEA Grapalat"/>
          <w:color w:val="000000"/>
        </w:rPr>
        <w:t>են</w:t>
      </w:r>
      <w:r w:rsidR="00676BE1" w:rsidRPr="00662FB4">
        <w:rPr>
          <w:rFonts w:ascii="GHEA Grapalat" w:hAnsi="GHEA Grapalat"/>
          <w:color w:val="000000"/>
          <w:lang w:val="en-US"/>
        </w:rPr>
        <w:t xml:space="preserve"> </w:t>
      </w:r>
      <w:r w:rsidR="00676BE1" w:rsidRPr="00F03298">
        <w:rPr>
          <w:rFonts w:ascii="GHEA Grapalat" w:hAnsi="GHEA Grapalat"/>
          <w:color w:val="000000"/>
        </w:rPr>
        <w:t>ըստ</w:t>
      </w:r>
      <w:r w:rsidR="00676BE1" w:rsidRPr="00662FB4">
        <w:rPr>
          <w:rFonts w:ascii="GHEA Grapalat" w:hAnsi="GHEA Grapalat"/>
          <w:color w:val="000000"/>
          <w:lang w:val="en-US"/>
        </w:rPr>
        <w:t xml:space="preserve"> </w:t>
      </w:r>
      <w:r w:rsidR="00676BE1" w:rsidRPr="00F03298">
        <w:rPr>
          <w:rFonts w:ascii="GHEA Grapalat" w:hAnsi="GHEA Grapalat"/>
          <w:color w:val="000000"/>
        </w:rPr>
        <w:t>հետևյալ</w:t>
      </w:r>
      <w:r w:rsidR="00676BE1" w:rsidRPr="00662FB4">
        <w:rPr>
          <w:rFonts w:ascii="GHEA Grapalat" w:hAnsi="GHEA Grapalat"/>
          <w:color w:val="000000"/>
          <w:lang w:val="en-US"/>
        </w:rPr>
        <w:t xml:space="preserve"> </w:t>
      </w:r>
      <w:r w:rsidR="00676BE1" w:rsidRPr="00F03298">
        <w:rPr>
          <w:rFonts w:ascii="GHEA Grapalat" w:hAnsi="GHEA Grapalat"/>
          <w:color w:val="000000"/>
        </w:rPr>
        <w:t>տարիքային</w:t>
      </w:r>
      <w:r w:rsidR="00676BE1" w:rsidRPr="00662FB4">
        <w:rPr>
          <w:rFonts w:ascii="GHEA Grapalat" w:hAnsi="GHEA Grapalat"/>
          <w:color w:val="000000"/>
          <w:lang w:val="en-US"/>
        </w:rPr>
        <w:t xml:space="preserve"> </w:t>
      </w:r>
      <w:r w:rsidR="00676BE1" w:rsidRPr="00F03298">
        <w:rPr>
          <w:rFonts w:ascii="GHEA Grapalat" w:hAnsi="GHEA Grapalat"/>
          <w:color w:val="000000"/>
        </w:rPr>
        <w:t>խմբերի</w:t>
      </w:r>
      <w:r w:rsidR="00676BE1" w:rsidRPr="00662FB4">
        <w:rPr>
          <w:rFonts w:ascii="GHEA Grapalat" w:hAnsi="GHEA Grapalat"/>
          <w:color w:val="000000"/>
          <w:lang w:val="en-US"/>
        </w:rPr>
        <w:t>`</w:t>
      </w:r>
    </w:p>
    <w:p w:rsidR="00676BE1" w:rsidRPr="00615DCA"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F03298">
        <w:rPr>
          <w:rFonts w:ascii="GHEA Grapalat" w:hAnsi="GHEA Grapalat"/>
          <w:color w:val="000000"/>
        </w:rPr>
        <w:t>ա</w:t>
      </w:r>
      <w:r w:rsidR="00615DCA" w:rsidRPr="00662FB4">
        <w:rPr>
          <w:rFonts w:ascii="GHEA Grapalat" w:hAnsi="GHEA Grapalat"/>
          <w:color w:val="000000"/>
          <w:lang w:val="en-US"/>
        </w:rPr>
        <w:t>.</w:t>
      </w:r>
      <w:r w:rsidRPr="00662FB4">
        <w:rPr>
          <w:rFonts w:ascii="GHEA Grapalat" w:hAnsi="GHEA Grapalat"/>
          <w:color w:val="000000"/>
          <w:lang w:val="en-US"/>
        </w:rPr>
        <w:t xml:space="preserve"> </w:t>
      </w:r>
      <w:r w:rsidRPr="00F03298">
        <w:rPr>
          <w:rFonts w:ascii="GHEA Grapalat" w:hAnsi="GHEA Grapalat"/>
          <w:color w:val="000000"/>
        </w:rPr>
        <w:t>մինչև</w:t>
      </w:r>
      <w:r w:rsidRPr="00662FB4">
        <w:rPr>
          <w:rFonts w:ascii="GHEA Grapalat" w:hAnsi="GHEA Grapalat"/>
          <w:color w:val="000000"/>
          <w:lang w:val="en-US"/>
        </w:rPr>
        <w:t xml:space="preserve"> 6 </w:t>
      </w:r>
      <w:r w:rsidRPr="00F03298">
        <w:rPr>
          <w:rFonts w:ascii="GHEA Grapalat" w:hAnsi="GHEA Grapalat"/>
          <w:color w:val="000000"/>
        </w:rPr>
        <w:t>տարեկան</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ընդհանուր</w:t>
      </w:r>
      <w:r w:rsidRPr="00662FB4">
        <w:rPr>
          <w:rFonts w:ascii="GHEA Grapalat" w:hAnsi="GHEA Grapalat"/>
          <w:color w:val="000000"/>
          <w:lang w:val="en-US"/>
        </w:rPr>
        <w:t xml:space="preserve"> </w:t>
      </w:r>
      <w:r w:rsidRPr="00F03298">
        <w:rPr>
          <w:rFonts w:ascii="GHEA Grapalat" w:hAnsi="GHEA Grapalat"/>
          <w:color w:val="000000"/>
        </w:rPr>
        <w:t>տիպի</w:t>
      </w:r>
      <w:r w:rsidRPr="00662FB4">
        <w:rPr>
          <w:rFonts w:ascii="GHEA Grapalat" w:hAnsi="GHEA Grapalat"/>
          <w:color w:val="000000"/>
          <w:lang w:val="en-US"/>
        </w:rPr>
        <w:t xml:space="preserve"> </w:t>
      </w:r>
      <w:r w:rsidRPr="00F03298">
        <w:rPr>
          <w:rFonts w:ascii="GHEA Grapalat" w:hAnsi="GHEA Grapalat"/>
          <w:color w:val="000000"/>
        </w:rPr>
        <w:t>մանկատուն</w:t>
      </w:r>
      <w:r w:rsidRPr="00662FB4">
        <w:rPr>
          <w:rFonts w:ascii="GHEA Grapalat" w:hAnsi="GHEA Grapalat"/>
          <w:color w:val="000000"/>
          <w:lang w:val="en-US"/>
        </w:rPr>
        <w:t>,</w:t>
      </w:r>
      <w:r w:rsidR="00615DCA">
        <w:rPr>
          <w:rFonts w:ascii="GHEA Grapalat" w:hAnsi="GHEA Grapalat"/>
          <w:color w:val="000000"/>
          <w:lang w:val="hy-AM"/>
        </w:rPr>
        <w:t xml:space="preserve"> </w:t>
      </w:r>
    </w:p>
    <w:p w:rsidR="00676BE1" w:rsidRPr="00662FB4"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sidRPr="00F03298">
        <w:rPr>
          <w:rFonts w:ascii="GHEA Grapalat" w:hAnsi="GHEA Grapalat"/>
          <w:color w:val="000000"/>
        </w:rPr>
        <w:t>բ</w:t>
      </w:r>
      <w:r w:rsidR="00615DCA" w:rsidRPr="00662FB4">
        <w:rPr>
          <w:rFonts w:ascii="GHEA Grapalat" w:hAnsi="GHEA Grapalat"/>
          <w:color w:val="000000"/>
          <w:lang w:val="en-US"/>
        </w:rPr>
        <w:t>.</w:t>
      </w:r>
      <w:r w:rsidRPr="00662FB4">
        <w:rPr>
          <w:rFonts w:ascii="GHEA Grapalat" w:hAnsi="GHEA Grapalat"/>
          <w:color w:val="000000"/>
          <w:lang w:val="en-US"/>
        </w:rPr>
        <w:t xml:space="preserve"> 6-18 </w:t>
      </w:r>
      <w:r w:rsidRPr="00F03298">
        <w:rPr>
          <w:rFonts w:ascii="GHEA Grapalat" w:hAnsi="GHEA Grapalat"/>
          <w:color w:val="000000"/>
        </w:rPr>
        <w:t>տարեկան</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ընդհանուր</w:t>
      </w:r>
      <w:r w:rsidRPr="00662FB4">
        <w:rPr>
          <w:rFonts w:ascii="GHEA Grapalat" w:hAnsi="GHEA Grapalat"/>
          <w:color w:val="000000"/>
          <w:lang w:val="en-US"/>
        </w:rPr>
        <w:t xml:space="preserve"> </w:t>
      </w:r>
      <w:r w:rsidRPr="00F03298">
        <w:rPr>
          <w:rFonts w:ascii="GHEA Grapalat" w:hAnsi="GHEA Grapalat"/>
          <w:color w:val="000000"/>
        </w:rPr>
        <w:t>տիպի</w:t>
      </w:r>
      <w:r w:rsidRPr="00662FB4">
        <w:rPr>
          <w:rFonts w:ascii="GHEA Grapalat" w:hAnsi="GHEA Grapalat"/>
          <w:color w:val="000000"/>
          <w:lang w:val="en-US"/>
        </w:rPr>
        <w:t xml:space="preserve"> </w:t>
      </w:r>
      <w:r w:rsidRPr="00F03298">
        <w:rPr>
          <w:rFonts w:ascii="GHEA Grapalat" w:hAnsi="GHEA Grapalat"/>
          <w:color w:val="000000"/>
        </w:rPr>
        <w:t>մանկատուն</w:t>
      </w:r>
      <w:r w:rsidRPr="00662FB4">
        <w:rPr>
          <w:rFonts w:ascii="GHEA Grapalat" w:hAnsi="GHEA Grapalat"/>
          <w:color w:val="000000"/>
          <w:lang w:val="en-US"/>
        </w:rPr>
        <w:t>,</w:t>
      </w:r>
    </w:p>
    <w:p w:rsidR="00676BE1" w:rsidRPr="00662FB4"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sidRPr="00F03298">
        <w:rPr>
          <w:rFonts w:ascii="GHEA Grapalat" w:hAnsi="GHEA Grapalat"/>
          <w:color w:val="000000"/>
        </w:rPr>
        <w:t>գ</w:t>
      </w:r>
      <w:r w:rsidR="00615DCA" w:rsidRPr="00662FB4">
        <w:rPr>
          <w:rFonts w:ascii="GHEA Grapalat" w:hAnsi="GHEA Grapalat"/>
          <w:color w:val="000000"/>
          <w:lang w:val="en-US"/>
        </w:rPr>
        <w:t>.</w:t>
      </w:r>
      <w:r w:rsidRPr="00662FB4">
        <w:rPr>
          <w:rFonts w:ascii="GHEA Grapalat" w:hAnsi="GHEA Grapalat"/>
          <w:color w:val="000000"/>
          <w:lang w:val="en-US"/>
        </w:rPr>
        <w:t xml:space="preserve"> </w:t>
      </w:r>
      <w:r w:rsidRPr="00F03298">
        <w:rPr>
          <w:rFonts w:ascii="GHEA Grapalat" w:hAnsi="GHEA Grapalat"/>
          <w:color w:val="000000"/>
        </w:rPr>
        <w:t>մինչև</w:t>
      </w:r>
      <w:r w:rsidRPr="00662FB4">
        <w:rPr>
          <w:rFonts w:ascii="GHEA Grapalat" w:hAnsi="GHEA Grapalat"/>
          <w:color w:val="000000"/>
          <w:lang w:val="en-US"/>
        </w:rPr>
        <w:t xml:space="preserve"> 18 </w:t>
      </w:r>
      <w:r w:rsidRPr="00F03298">
        <w:rPr>
          <w:rFonts w:ascii="GHEA Grapalat" w:hAnsi="GHEA Grapalat"/>
          <w:color w:val="000000"/>
        </w:rPr>
        <w:t>տարեկան</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ընդհանուր</w:t>
      </w:r>
      <w:r w:rsidRPr="00662FB4">
        <w:rPr>
          <w:rFonts w:ascii="GHEA Grapalat" w:hAnsi="GHEA Grapalat"/>
          <w:color w:val="000000"/>
          <w:lang w:val="en-US"/>
        </w:rPr>
        <w:t xml:space="preserve"> </w:t>
      </w:r>
      <w:r w:rsidRPr="00F03298">
        <w:rPr>
          <w:rFonts w:ascii="GHEA Grapalat" w:hAnsi="GHEA Grapalat"/>
          <w:color w:val="000000"/>
        </w:rPr>
        <w:t>տիպի</w:t>
      </w:r>
      <w:r w:rsidRPr="00662FB4">
        <w:rPr>
          <w:rFonts w:ascii="GHEA Grapalat" w:hAnsi="GHEA Grapalat"/>
          <w:color w:val="000000"/>
          <w:lang w:val="en-US"/>
        </w:rPr>
        <w:t xml:space="preserve"> </w:t>
      </w:r>
      <w:r w:rsidRPr="00F03298">
        <w:rPr>
          <w:rFonts w:ascii="GHEA Grapalat" w:hAnsi="GHEA Grapalat"/>
          <w:color w:val="000000"/>
        </w:rPr>
        <w:t>մանկատուն</w:t>
      </w:r>
      <w:r w:rsidRPr="00662FB4">
        <w:rPr>
          <w:rFonts w:ascii="GHEA Grapalat" w:hAnsi="GHEA Grapalat"/>
          <w:color w:val="000000"/>
          <w:lang w:val="en-US"/>
        </w:rPr>
        <w:t>:</w:t>
      </w:r>
    </w:p>
    <w:p w:rsidR="00676BE1" w:rsidRPr="00662FB4" w:rsidRDefault="00CD2190"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sidRPr="00615DCA">
        <w:rPr>
          <w:rFonts w:ascii="GHEA Grapalat" w:hAnsi="GHEA Grapalat"/>
          <w:lang w:val="hy-AM"/>
        </w:rPr>
        <w:t>1</w:t>
      </w:r>
      <w:r w:rsidR="00615DCA" w:rsidRPr="00615DCA">
        <w:rPr>
          <w:rFonts w:ascii="GHEA Grapalat" w:hAnsi="GHEA Grapalat"/>
          <w:color w:val="000000"/>
          <w:lang w:val="en-US"/>
        </w:rPr>
        <w:t>.</w:t>
      </w:r>
      <w:r w:rsidRPr="00615DCA">
        <w:rPr>
          <w:rFonts w:ascii="GHEA Grapalat" w:hAnsi="GHEA Grapalat"/>
          <w:lang w:val="hy-AM"/>
        </w:rPr>
        <w:t>2</w:t>
      </w:r>
      <w:r w:rsidR="00615DCA" w:rsidRPr="00615DCA">
        <w:rPr>
          <w:rFonts w:ascii="GHEA Grapalat" w:hAnsi="GHEA Grapalat"/>
          <w:color w:val="000000"/>
          <w:lang w:val="en-US"/>
        </w:rPr>
        <w:t>.</w:t>
      </w:r>
      <w:r w:rsidR="00676BE1" w:rsidRPr="007955A5">
        <w:rPr>
          <w:rFonts w:ascii="GHEA Grapalat" w:hAnsi="GHEA Grapalat"/>
        </w:rPr>
        <w:t>Մասնագիտացված</w:t>
      </w:r>
      <w:r w:rsidR="00676BE1" w:rsidRPr="00662FB4">
        <w:rPr>
          <w:rFonts w:ascii="GHEA Grapalat" w:hAnsi="GHEA Grapalat"/>
          <w:lang w:val="en-US"/>
        </w:rPr>
        <w:t xml:space="preserve"> </w:t>
      </w:r>
      <w:r w:rsidR="00676BE1" w:rsidRPr="007955A5">
        <w:rPr>
          <w:rFonts w:ascii="GHEA Grapalat" w:hAnsi="GHEA Grapalat"/>
        </w:rPr>
        <w:t>մանկատներ</w:t>
      </w:r>
      <w:r w:rsidR="00676BE1" w:rsidRPr="00662FB4">
        <w:rPr>
          <w:rFonts w:ascii="GHEA Grapalat" w:hAnsi="GHEA Grapalat"/>
          <w:lang w:val="en-US"/>
        </w:rPr>
        <w:t xml:space="preserve">, </w:t>
      </w:r>
      <w:r w:rsidR="00676BE1" w:rsidRPr="007955A5">
        <w:rPr>
          <w:rFonts w:ascii="GHEA Grapalat" w:hAnsi="GHEA Grapalat"/>
        </w:rPr>
        <w:t>որոնք</w:t>
      </w:r>
      <w:r w:rsidR="00676BE1" w:rsidRPr="00662FB4">
        <w:rPr>
          <w:rFonts w:ascii="GHEA Grapalat" w:hAnsi="GHEA Grapalat"/>
          <w:lang w:val="en-US"/>
        </w:rPr>
        <w:t xml:space="preserve"> </w:t>
      </w:r>
      <w:r w:rsidR="00676BE1" w:rsidRPr="007955A5">
        <w:rPr>
          <w:rFonts w:ascii="GHEA Grapalat" w:hAnsi="GHEA Grapalat"/>
        </w:rPr>
        <w:t>իրականացնում</w:t>
      </w:r>
      <w:r w:rsidR="00676BE1" w:rsidRPr="00662FB4">
        <w:rPr>
          <w:rFonts w:ascii="GHEA Grapalat" w:hAnsi="GHEA Grapalat"/>
          <w:lang w:val="en-US"/>
        </w:rPr>
        <w:t xml:space="preserve"> </w:t>
      </w:r>
      <w:r w:rsidR="00676BE1" w:rsidRPr="007955A5">
        <w:rPr>
          <w:rFonts w:ascii="GHEA Grapalat" w:hAnsi="GHEA Grapalat"/>
        </w:rPr>
        <w:t>են</w:t>
      </w:r>
      <w:r w:rsidR="00676BE1" w:rsidRPr="00662FB4">
        <w:rPr>
          <w:rFonts w:ascii="GHEA Grapalat" w:hAnsi="GHEA Grapalat"/>
          <w:lang w:val="en-US"/>
        </w:rPr>
        <w:t xml:space="preserve"> </w:t>
      </w:r>
      <w:r w:rsidR="0019430D" w:rsidRPr="007955A5">
        <w:rPr>
          <w:rFonts w:ascii="GHEA Grapalat" w:hAnsi="GHEA Grapalat"/>
          <w:bCs/>
          <w:lang w:val="hy-AM" w:eastAsia="en-US"/>
        </w:rPr>
        <w:t>առանց ծնողական խնամքի մնացած</w:t>
      </w:r>
      <w:r w:rsidR="00EA1FCC" w:rsidRPr="007955A5">
        <w:rPr>
          <w:rFonts w:ascii="GHEA Grapalat" w:hAnsi="GHEA Grapalat"/>
          <w:bCs/>
          <w:lang w:val="hy-AM" w:eastAsia="en-US"/>
        </w:rPr>
        <w:t xml:space="preserve">՝ կենտրոնական նյարդային համակարգի օրգանական ու ֆունկցիոնալ ախտահարումներով, բնածին և ձեռքբերովի ֆիզիկական ու մտավոր խնդիրներ ունեցող </w:t>
      </w:r>
      <w:r w:rsidR="00676BE1" w:rsidRPr="007955A5">
        <w:rPr>
          <w:rFonts w:ascii="GHEA Grapalat" w:hAnsi="GHEA Grapalat"/>
        </w:rPr>
        <w:t>երեխաների</w:t>
      </w:r>
      <w:r w:rsidR="00676BE1" w:rsidRPr="00662FB4">
        <w:rPr>
          <w:rFonts w:ascii="GHEA Grapalat" w:hAnsi="GHEA Grapalat"/>
          <w:lang w:val="en-US"/>
        </w:rPr>
        <w:t xml:space="preserve"> </w:t>
      </w:r>
      <w:r w:rsidR="00676BE1" w:rsidRPr="007955A5">
        <w:rPr>
          <w:rFonts w:ascii="GHEA Grapalat" w:hAnsi="GHEA Grapalat"/>
        </w:rPr>
        <w:t>խնամքն</w:t>
      </w:r>
      <w:r w:rsidR="00676BE1" w:rsidRPr="00662FB4">
        <w:rPr>
          <w:rFonts w:ascii="GHEA Grapalat" w:hAnsi="GHEA Grapalat"/>
          <w:lang w:val="en-US"/>
        </w:rPr>
        <w:t xml:space="preserve"> </w:t>
      </w:r>
      <w:r w:rsidR="00676BE1" w:rsidRPr="007955A5">
        <w:rPr>
          <w:rFonts w:ascii="GHEA Grapalat" w:hAnsi="GHEA Grapalat"/>
        </w:rPr>
        <w:t>ու</w:t>
      </w:r>
      <w:r w:rsidR="00676BE1" w:rsidRPr="00662FB4">
        <w:rPr>
          <w:rFonts w:ascii="GHEA Grapalat" w:hAnsi="GHEA Grapalat"/>
          <w:lang w:val="en-US"/>
        </w:rPr>
        <w:t xml:space="preserve"> </w:t>
      </w:r>
      <w:r w:rsidR="00676BE1" w:rsidRPr="007955A5">
        <w:rPr>
          <w:rFonts w:ascii="GHEA Grapalat" w:hAnsi="GHEA Grapalat"/>
        </w:rPr>
        <w:t>դաստիարակությունը</w:t>
      </w:r>
      <w:r w:rsidR="00676BE1" w:rsidRPr="00662FB4">
        <w:rPr>
          <w:rFonts w:ascii="GHEA Grapalat" w:hAnsi="GHEA Grapalat"/>
          <w:lang w:val="en-US"/>
        </w:rPr>
        <w:t xml:space="preserve"> </w:t>
      </w:r>
      <w:r w:rsidR="00676BE1" w:rsidRPr="007955A5">
        <w:rPr>
          <w:rFonts w:ascii="GHEA Grapalat" w:hAnsi="GHEA Grapalat"/>
        </w:rPr>
        <w:t>և</w:t>
      </w:r>
      <w:r w:rsidR="00676BE1" w:rsidRPr="00662FB4">
        <w:rPr>
          <w:rFonts w:ascii="GHEA Grapalat" w:hAnsi="GHEA Grapalat"/>
          <w:lang w:val="en-US"/>
        </w:rPr>
        <w:t xml:space="preserve"> </w:t>
      </w:r>
      <w:r w:rsidR="00676BE1" w:rsidRPr="007955A5">
        <w:rPr>
          <w:rFonts w:ascii="GHEA Grapalat" w:hAnsi="GHEA Grapalat"/>
        </w:rPr>
        <w:t>դասակարգվում</w:t>
      </w:r>
      <w:r w:rsidR="00676BE1" w:rsidRPr="00662FB4">
        <w:rPr>
          <w:rFonts w:ascii="GHEA Grapalat" w:hAnsi="GHEA Grapalat"/>
          <w:lang w:val="en-US"/>
        </w:rPr>
        <w:t xml:space="preserve"> </w:t>
      </w:r>
      <w:r w:rsidR="00676BE1" w:rsidRPr="007955A5">
        <w:rPr>
          <w:rFonts w:ascii="GHEA Grapalat" w:hAnsi="GHEA Grapalat"/>
        </w:rPr>
        <w:t>են</w:t>
      </w:r>
      <w:r w:rsidR="00676BE1" w:rsidRPr="00662FB4">
        <w:rPr>
          <w:rFonts w:ascii="GHEA Grapalat" w:hAnsi="GHEA Grapalat"/>
          <w:color w:val="000000"/>
          <w:lang w:val="en-US"/>
        </w:rPr>
        <w:t xml:space="preserve"> </w:t>
      </w:r>
      <w:r w:rsidR="00676BE1" w:rsidRPr="00F03298">
        <w:rPr>
          <w:rFonts w:ascii="GHEA Grapalat" w:hAnsi="GHEA Grapalat"/>
          <w:color w:val="000000"/>
        </w:rPr>
        <w:t>ըստ</w:t>
      </w:r>
      <w:r w:rsidR="00676BE1" w:rsidRPr="00662FB4">
        <w:rPr>
          <w:rFonts w:ascii="GHEA Grapalat" w:hAnsi="GHEA Grapalat"/>
          <w:color w:val="000000"/>
          <w:lang w:val="en-US"/>
        </w:rPr>
        <w:t xml:space="preserve"> </w:t>
      </w:r>
      <w:r w:rsidR="00676BE1" w:rsidRPr="00F03298">
        <w:rPr>
          <w:rFonts w:ascii="GHEA Grapalat" w:hAnsi="GHEA Grapalat"/>
          <w:color w:val="000000"/>
        </w:rPr>
        <w:t>հետևյալ</w:t>
      </w:r>
      <w:r w:rsidR="00676BE1" w:rsidRPr="00662FB4">
        <w:rPr>
          <w:rFonts w:ascii="GHEA Grapalat" w:hAnsi="GHEA Grapalat"/>
          <w:color w:val="000000"/>
          <w:lang w:val="en-US"/>
        </w:rPr>
        <w:t xml:space="preserve"> </w:t>
      </w:r>
      <w:r w:rsidR="00676BE1" w:rsidRPr="00F03298">
        <w:rPr>
          <w:rFonts w:ascii="GHEA Grapalat" w:hAnsi="GHEA Grapalat"/>
          <w:color w:val="000000"/>
        </w:rPr>
        <w:t>տարիքային</w:t>
      </w:r>
      <w:r w:rsidR="00676BE1" w:rsidRPr="00662FB4">
        <w:rPr>
          <w:rFonts w:ascii="GHEA Grapalat" w:hAnsi="GHEA Grapalat"/>
          <w:color w:val="000000"/>
          <w:lang w:val="en-US"/>
        </w:rPr>
        <w:t xml:space="preserve"> </w:t>
      </w:r>
      <w:r w:rsidR="00676BE1" w:rsidRPr="00F03298">
        <w:rPr>
          <w:rFonts w:ascii="GHEA Grapalat" w:hAnsi="GHEA Grapalat"/>
          <w:color w:val="000000"/>
        </w:rPr>
        <w:t>խմբերի</w:t>
      </w:r>
      <w:r w:rsidR="00676BE1" w:rsidRPr="00662FB4">
        <w:rPr>
          <w:rFonts w:ascii="GHEA Grapalat" w:hAnsi="GHEA Grapalat"/>
          <w:color w:val="000000"/>
          <w:lang w:val="en-US"/>
        </w:rPr>
        <w:t>`</w:t>
      </w:r>
    </w:p>
    <w:p w:rsidR="00676BE1" w:rsidRPr="00662FB4"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en-US"/>
        </w:rPr>
      </w:pPr>
      <w:r w:rsidRPr="00F03298">
        <w:rPr>
          <w:rFonts w:ascii="GHEA Grapalat" w:hAnsi="GHEA Grapalat"/>
          <w:color w:val="000000"/>
        </w:rPr>
        <w:t>ա</w:t>
      </w:r>
      <w:r w:rsidR="00615DCA" w:rsidRPr="00662FB4">
        <w:rPr>
          <w:rFonts w:ascii="GHEA Grapalat" w:hAnsi="GHEA Grapalat"/>
          <w:color w:val="000000"/>
          <w:lang w:val="en-US"/>
        </w:rPr>
        <w:t>.</w:t>
      </w:r>
      <w:r w:rsidRPr="00662FB4">
        <w:rPr>
          <w:rFonts w:ascii="GHEA Grapalat" w:hAnsi="GHEA Grapalat"/>
          <w:color w:val="000000"/>
          <w:lang w:val="en-US"/>
        </w:rPr>
        <w:t xml:space="preserve"> </w:t>
      </w:r>
      <w:r w:rsidRPr="00F03298">
        <w:rPr>
          <w:rFonts w:ascii="GHEA Grapalat" w:hAnsi="GHEA Grapalat"/>
          <w:color w:val="000000"/>
        </w:rPr>
        <w:t>մինչև</w:t>
      </w:r>
      <w:r w:rsidRPr="00662FB4">
        <w:rPr>
          <w:rFonts w:ascii="GHEA Grapalat" w:hAnsi="GHEA Grapalat"/>
          <w:color w:val="000000"/>
          <w:lang w:val="en-US"/>
        </w:rPr>
        <w:t xml:space="preserve"> 6 </w:t>
      </w:r>
      <w:r w:rsidRPr="00F03298">
        <w:rPr>
          <w:rFonts w:ascii="GHEA Grapalat" w:hAnsi="GHEA Grapalat"/>
          <w:color w:val="000000"/>
        </w:rPr>
        <w:t>տարեկան</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մասնագիտացված</w:t>
      </w:r>
      <w:r w:rsidRPr="00662FB4">
        <w:rPr>
          <w:rFonts w:ascii="GHEA Grapalat" w:hAnsi="GHEA Grapalat"/>
          <w:color w:val="000000"/>
          <w:lang w:val="en-US"/>
        </w:rPr>
        <w:t xml:space="preserve"> </w:t>
      </w:r>
      <w:r w:rsidRPr="00F03298">
        <w:rPr>
          <w:rFonts w:ascii="GHEA Grapalat" w:hAnsi="GHEA Grapalat"/>
          <w:color w:val="000000"/>
        </w:rPr>
        <w:t>մանկատուն</w:t>
      </w:r>
      <w:r w:rsidRPr="00662FB4">
        <w:rPr>
          <w:rFonts w:ascii="GHEA Grapalat" w:hAnsi="GHEA Grapalat"/>
          <w:color w:val="000000"/>
          <w:lang w:val="en-US"/>
        </w:rPr>
        <w:t>,</w:t>
      </w:r>
    </w:p>
    <w:p w:rsidR="00676BE1" w:rsidRPr="00615DCA" w:rsidRDefault="00676BE1" w:rsidP="00713499">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F03298">
        <w:rPr>
          <w:rFonts w:ascii="GHEA Grapalat" w:hAnsi="GHEA Grapalat"/>
          <w:color w:val="000000"/>
        </w:rPr>
        <w:t>բ</w:t>
      </w:r>
      <w:r w:rsidR="00615DCA" w:rsidRPr="00662FB4">
        <w:rPr>
          <w:rFonts w:ascii="GHEA Grapalat" w:hAnsi="GHEA Grapalat"/>
          <w:color w:val="000000"/>
          <w:lang w:val="en-US"/>
        </w:rPr>
        <w:t>.</w:t>
      </w:r>
      <w:r w:rsidRPr="00662FB4">
        <w:rPr>
          <w:rFonts w:ascii="GHEA Grapalat" w:hAnsi="GHEA Grapalat"/>
          <w:color w:val="000000"/>
          <w:lang w:val="en-US"/>
        </w:rPr>
        <w:t xml:space="preserve"> 6-18 </w:t>
      </w:r>
      <w:r w:rsidRPr="00F03298">
        <w:rPr>
          <w:rFonts w:ascii="GHEA Grapalat" w:hAnsi="GHEA Grapalat"/>
          <w:color w:val="000000"/>
        </w:rPr>
        <w:t>տարեկան</w:t>
      </w:r>
      <w:r w:rsidRPr="00662FB4">
        <w:rPr>
          <w:rFonts w:ascii="GHEA Grapalat" w:hAnsi="GHEA Grapalat"/>
          <w:color w:val="000000"/>
          <w:lang w:val="en-US"/>
        </w:rPr>
        <w:t xml:space="preserve"> </w:t>
      </w:r>
      <w:r w:rsidRPr="00F03298">
        <w:rPr>
          <w:rFonts w:ascii="GHEA Grapalat" w:hAnsi="GHEA Grapalat"/>
          <w:color w:val="000000"/>
        </w:rPr>
        <w:t>երեխաների</w:t>
      </w:r>
      <w:r w:rsidRPr="00662FB4">
        <w:rPr>
          <w:rFonts w:ascii="GHEA Grapalat" w:hAnsi="GHEA Grapalat"/>
          <w:color w:val="000000"/>
          <w:lang w:val="en-US"/>
        </w:rPr>
        <w:t xml:space="preserve"> </w:t>
      </w:r>
      <w:r w:rsidRPr="00F03298">
        <w:rPr>
          <w:rFonts w:ascii="GHEA Grapalat" w:hAnsi="GHEA Grapalat"/>
          <w:color w:val="000000"/>
        </w:rPr>
        <w:t>մասնագիտացված</w:t>
      </w:r>
      <w:r w:rsidRPr="00662FB4">
        <w:rPr>
          <w:rFonts w:ascii="GHEA Grapalat" w:hAnsi="GHEA Grapalat"/>
          <w:color w:val="000000"/>
          <w:lang w:val="en-US"/>
        </w:rPr>
        <w:t xml:space="preserve"> </w:t>
      </w:r>
      <w:r w:rsidRPr="00F03298">
        <w:rPr>
          <w:rFonts w:ascii="GHEA Grapalat" w:hAnsi="GHEA Grapalat"/>
          <w:color w:val="000000"/>
        </w:rPr>
        <w:t>մանկատուն</w:t>
      </w:r>
      <w:proofErr w:type="gramStart"/>
      <w:r w:rsidRPr="00615DCA">
        <w:rPr>
          <w:rFonts w:ascii="GHEA Grapalat" w:hAnsi="GHEA Grapalat"/>
          <w:color w:val="000000"/>
          <w:lang w:val="en-US"/>
        </w:rPr>
        <w:t>:</w:t>
      </w:r>
      <w:r w:rsidR="00FF6F27" w:rsidRPr="00615DCA">
        <w:rPr>
          <w:rFonts w:ascii="GHEA Grapalat" w:hAnsi="GHEA Grapalat"/>
          <w:lang w:val="en-US"/>
        </w:rPr>
        <w:t>»</w:t>
      </w:r>
      <w:proofErr w:type="gramEnd"/>
      <w:r w:rsidR="00615DCA">
        <w:rPr>
          <w:rFonts w:ascii="GHEA Grapalat" w:hAnsi="GHEA Grapalat"/>
          <w:lang w:val="hy-AM"/>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 xml:space="preserve">2)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3-</w:t>
      </w:r>
      <w:r w:rsidRPr="00DC298F">
        <w:rPr>
          <w:rFonts w:ascii="GHEA Grapalat" w:hAnsi="GHEA Grapalat"/>
        </w:rPr>
        <w:t>րդ</w:t>
      </w:r>
      <w:r w:rsidRPr="00DC298F">
        <w:rPr>
          <w:rFonts w:ascii="GHEA Grapalat" w:hAnsi="GHEA Grapalat"/>
          <w:lang w:val="en-US"/>
        </w:rPr>
        <w:t xml:space="preserve"> և 4-</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w:t>
      </w:r>
      <w:r w:rsidRPr="00DC298F">
        <w:rPr>
          <w:rFonts w:ascii="GHEA Grapalat" w:hAnsi="GHEA Grapalat"/>
          <w:lang w:val="en-US"/>
        </w:rPr>
        <w:t>եր</w:t>
      </w:r>
      <w:r w:rsidRPr="00DC298F">
        <w:rPr>
          <w:rFonts w:ascii="GHEA Grapalat" w:hAnsi="GHEA Grapalat"/>
        </w:rPr>
        <w:t>ը</w:t>
      </w:r>
      <w:r w:rsidRPr="00DC298F">
        <w:rPr>
          <w:rFonts w:ascii="GHEA Grapalat" w:hAnsi="GHEA Grapalat"/>
          <w:lang w:val="en-US"/>
        </w:rPr>
        <w:t xml:space="preserve"> </w:t>
      </w:r>
      <w:r w:rsidRPr="00DC298F">
        <w:rPr>
          <w:rFonts w:ascii="GHEA Grapalat" w:hAnsi="GHEA Grapalat"/>
        </w:rPr>
        <w:t>ուժը</w:t>
      </w:r>
      <w:r w:rsidRPr="00DC298F">
        <w:rPr>
          <w:rFonts w:ascii="GHEA Grapalat" w:hAnsi="GHEA Grapalat"/>
          <w:lang w:val="en-US"/>
        </w:rPr>
        <w:t xml:space="preserve"> </w:t>
      </w:r>
      <w:r w:rsidRPr="00DC298F">
        <w:rPr>
          <w:rFonts w:ascii="GHEA Grapalat" w:hAnsi="GHEA Grapalat"/>
        </w:rPr>
        <w:t>կորցրած</w:t>
      </w:r>
      <w:r w:rsidRPr="00DC298F">
        <w:rPr>
          <w:rFonts w:ascii="GHEA Grapalat" w:hAnsi="GHEA Grapalat"/>
          <w:lang w:val="en-US"/>
        </w:rPr>
        <w:t xml:space="preserve"> </w:t>
      </w:r>
      <w:r w:rsidRPr="00DC298F">
        <w:rPr>
          <w:rFonts w:ascii="GHEA Grapalat" w:hAnsi="GHEA Grapalat"/>
        </w:rPr>
        <w:t>ճանաչել</w:t>
      </w:r>
      <w:r w:rsidRPr="00DC298F">
        <w:rPr>
          <w:rFonts w:ascii="GHEA Grapalat" w:hAnsi="GHEA Grapalat"/>
          <w:lang w:val="en-US"/>
        </w:rPr>
        <w:t xml:space="preserve">: </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lastRenderedPageBreak/>
        <w:t xml:space="preserve">3)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5-</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կետից</w:t>
      </w:r>
      <w:r w:rsidRPr="00DC298F">
        <w:rPr>
          <w:rFonts w:ascii="GHEA Grapalat" w:hAnsi="GHEA Grapalat"/>
          <w:lang w:val="en-US"/>
        </w:rPr>
        <w:t xml:space="preserve"> </w:t>
      </w:r>
      <w:r w:rsidRPr="00DC298F">
        <w:rPr>
          <w:rFonts w:ascii="GHEA Grapalat" w:hAnsi="GHEA Grapalat"/>
        </w:rPr>
        <w:t>հետո</w:t>
      </w:r>
      <w:r w:rsidRPr="00DC298F">
        <w:rPr>
          <w:rFonts w:ascii="GHEA Grapalat" w:hAnsi="GHEA Grapalat"/>
          <w:lang w:val="en-US"/>
        </w:rPr>
        <w:t xml:space="preserve"> </w:t>
      </w:r>
      <w:r w:rsidRPr="00DC298F">
        <w:rPr>
          <w:rFonts w:ascii="GHEA Grapalat" w:hAnsi="GHEA Grapalat"/>
        </w:rPr>
        <w:t>լրացնել</w:t>
      </w:r>
      <w:r w:rsidRPr="00DC298F">
        <w:rPr>
          <w:rFonts w:ascii="GHEA Grapalat" w:hAnsi="GHEA Grapalat"/>
          <w:lang w:val="en-US"/>
        </w:rPr>
        <w:t xml:space="preserve"> </w:t>
      </w:r>
      <w:r w:rsidRPr="00DC298F">
        <w:rPr>
          <w:rFonts w:ascii="GHEA Grapalat" w:hAnsi="GHEA Grapalat"/>
        </w:rPr>
        <w:t>նոր</w:t>
      </w:r>
      <w:r w:rsidRPr="00DC298F">
        <w:rPr>
          <w:rFonts w:ascii="GHEA Grapalat" w:hAnsi="GHEA Grapalat"/>
          <w:lang w:val="en-US"/>
        </w:rPr>
        <w:t xml:space="preserve"> «5.1»</w:t>
      </w:r>
      <w:r w:rsidR="00EA1FCC">
        <w:rPr>
          <w:rFonts w:ascii="GHEA Grapalat" w:hAnsi="GHEA Grapalat"/>
          <w:lang w:val="en-US"/>
        </w:rPr>
        <w:t xml:space="preserve"> և</w:t>
      </w:r>
      <w:r w:rsidRPr="00DC298F">
        <w:rPr>
          <w:rFonts w:ascii="GHEA Grapalat" w:hAnsi="GHEA Grapalat"/>
          <w:lang w:val="en-US"/>
        </w:rPr>
        <w:t xml:space="preserve"> «5.2» </w:t>
      </w:r>
      <w:r w:rsidRPr="00DC298F">
        <w:rPr>
          <w:rFonts w:ascii="GHEA Grapalat" w:hAnsi="GHEA Grapalat"/>
        </w:rPr>
        <w:t>կետերով՝</w:t>
      </w:r>
      <w:r w:rsidRPr="00DC298F">
        <w:rPr>
          <w:rFonts w:ascii="GHEA Grapalat" w:hAnsi="GHEA Grapalat"/>
          <w:lang w:val="en-US"/>
        </w:rPr>
        <w:t xml:space="preserve"> </w:t>
      </w:r>
      <w:r w:rsidRPr="00DC298F">
        <w:rPr>
          <w:rFonts w:ascii="GHEA Grapalat" w:hAnsi="GHEA Grapalat"/>
        </w:rPr>
        <w:t>հետևյալ</w:t>
      </w:r>
      <w:r w:rsidRPr="00DC298F">
        <w:rPr>
          <w:rFonts w:ascii="GHEA Grapalat" w:hAnsi="GHEA Grapalat"/>
          <w:lang w:val="en-US"/>
        </w:rPr>
        <w:t xml:space="preserve"> </w:t>
      </w:r>
      <w:r w:rsidRPr="00DC298F">
        <w:rPr>
          <w:rFonts w:ascii="GHEA Grapalat" w:hAnsi="GHEA Grapalat"/>
        </w:rPr>
        <w:t>բովանդակությամբ</w:t>
      </w:r>
      <w:r w:rsidRPr="00DC298F">
        <w:rPr>
          <w:rFonts w:ascii="GHEA Grapalat" w:hAnsi="GHEA Grapalat"/>
          <w:lang w:val="en-US"/>
        </w:rPr>
        <w:t>.</w:t>
      </w:r>
    </w:p>
    <w:p w:rsidR="00676BE1" w:rsidRPr="00DC298F" w:rsidRDefault="00042FE3"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w:t>
      </w:r>
      <w:r w:rsidR="00676BE1" w:rsidRPr="00DC298F">
        <w:rPr>
          <w:rFonts w:ascii="GHEA Grapalat" w:hAnsi="GHEA Grapalat"/>
          <w:lang w:val="en-US"/>
        </w:rPr>
        <w:t>5.</w:t>
      </w:r>
      <w:r w:rsidR="00EA1FCC">
        <w:rPr>
          <w:rFonts w:ascii="GHEA Grapalat" w:hAnsi="GHEA Grapalat"/>
          <w:lang w:val="en-US"/>
        </w:rPr>
        <w:t>1</w:t>
      </w:r>
      <w:r w:rsidR="00676BE1" w:rsidRPr="00DC298F">
        <w:rPr>
          <w:rFonts w:ascii="GHEA Grapalat" w:hAnsi="GHEA Grapalat"/>
          <w:lang w:val="en-US"/>
        </w:rPr>
        <w:t xml:space="preserve">. </w:t>
      </w:r>
      <w:r w:rsidR="00676BE1" w:rsidRPr="00DC298F">
        <w:rPr>
          <w:rFonts w:ascii="GHEA Grapalat" w:hAnsi="GHEA Grapalat" w:cs="Sylfaen"/>
        </w:rPr>
        <w:t>Ճգնաժամային</w:t>
      </w:r>
      <w:r w:rsidR="00676BE1" w:rsidRPr="00DC298F">
        <w:rPr>
          <w:rFonts w:ascii="GHEA Grapalat" w:hAnsi="GHEA Grapalat"/>
          <w:lang w:val="en-US"/>
        </w:rPr>
        <w:t xml:space="preserve"> </w:t>
      </w:r>
      <w:r w:rsidR="00676BE1" w:rsidRPr="00DC298F">
        <w:rPr>
          <w:rFonts w:ascii="GHEA Grapalat" w:hAnsi="GHEA Grapalat" w:cs="Sylfaen"/>
        </w:rPr>
        <w:t>աջակցության</w:t>
      </w:r>
      <w:r w:rsidR="00676BE1" w:rsidRPr="00DC298F">
        <w:rPr>
          <w:rFonts w:ascii="GHEA Grapalat" w:hAnsi="GHEA Grapalat"/>
          <w:lang w:val="en-US"/>
        </w:rPr>
        <w:t xml:space="preserve"> </w:t>
      </w:r>
      <w:r w:rsidR="00676BE1" w:rsidRPr="00DC298F">
        <w:rPr>
          <w:rFonts w:ascii="GHEA Grapalat" w:hAnsi="GHEA Grapalat" w:cs="Sylfaen"/>
        </w:rPr>
        <w:t>կենտրոն</w:t>
      </w:r>
      <w:r w:rsidR="00676BE1" w:rsidRPr="00DC298F">
        <w:rPr>
          <w:rFonts w:ascii="GHEA Grapalat" w:hAnsi="GHEA Grapalat"/>
          <w:lang w:val="en-US"/>
        </w:rPr>
        <w:t xml:space="preserve">, </w:t>
      </w:r>
      <w:r w:rsidR="00676BE1" w:rsidRPr="00DC298F">
        <w:rPr>
          <w:rFonts w:ascii="GHEA Grapalat" w:hAnsi="GHEA Grapalat" w:cs="Sylfaen"/>
        </w:rPr>
        <w:t>որն</w:t>
      </w:r>
      <w:r w:rsidR="00676BE1" w:rsidRPr="00DC298F">
        <w:rPr>
          <w:rFonts w:ascii="GHEA Grapalat" w:hAnsi="GHEA Grapalat"/>
          <w:lang w:val="en-US"/>
        </w:rPr>
        <w:t xml:space="preserve"> </w:t>
      </w:r>
      <w:r w:rsidR="00676BE1" w:rsidRPr="00DC298F">
        <w:rPr>
          <w:rFonts w:ascii="GHEA Grapalat" w:hAnsi="GHEA Grapalat" w:cs="Sylfaen"/>
        </w:rPr>
        <w:t>իրականացնում</w:t>
      </w:r>
      <w:r w:rsidR="00676BE1" w:rsidRPr="00DC298F">
        <w:rPr>
          <w:rFonts w:ascii="GHEA Grapalat" w:hAnsi="GHEA Grapalat"/>
          <w:lang w:val="en-US"/>
        </w:rPr>
        <w:t xml:space="preserve"> </w:t>
      </w:r>
      <w:r w:rsidR="00676BE1" w:rsidRPr="00DC298F">
        <w:rPr>
          <w:rFonts w:ascii="GHEA Grapalat" w:hAnsi="GHEA Grapalat" w:cs="Sylfaen"/>
        </w:rPr>
        <w:t>է</w:t>
      </w:r>
      <w:r w:rsidR="00676BE1" w:rsidRPr="00DC298F">
        <w:rPr>
          <w:rFonts w:ascii="GHEA Grapalat" w:hAnsi="GHEA Grapalat"/>
          <w:lang w:val="en-US"/>
        </w:rPr>
        <w:t xml:space="preserve"> </w:t>
      </w:r>
      <w:r w:rsidR="00676BE1" w:rsidRPr="00DC298F">
        <w:rPr>
          <w:rFonts w:ascii="GHEA Grapalat" w:hAnsi="GHEA Grapalat" w:cs="Sylfaen"/>
        </w:rPr>
        <w:t>կյանքի</w:t>
      </w:r>
      <w:r w:rsidR="00676BE1" w:rsidRPr="00DC298F">
        <w:rPr>
          <w:rFonts w:ascii="GHEA Grapalat" w:hAnsi="GHEA Grapalat"/>
          <w:lang w:val="en-US"/>
        </w:rPr>
        <w:t xml:space="preserve"> </w:t>
      </w:r>
      <w:r w:rsidR="00676BE1" w:rsidRPr="00DC298F">
        <w:rPr>
          <w:rFonts w:ascii="GHEA Grapalat" w:hAnsi="GHEA Grapalat" w:cs="Sylfaen"/>
        </w:rPr>
        <w:t>դժվարին</w:t>
      </w:r>
      <w:r w:rsidR="00676BE1" w:rsidRPr="00DC298F">
        <w:rPr>
          <w:rFonts w:ascii="GHEA Grapalat" w:hAnsi="GHEA Grapalat"/>
          <w:lang w:val="en-US"/>
        </w:rPr>
        <w:t xml:space="preserve"> </w:t>
      </w:r>
      <w:r w:rsidR="00676BE1" w:rsidRPr="00DC298F">
        <w:rPr>
          <w:rFonts w:ascii="GHEA Grapalat" w:hAnsi="GHEA Grapalat" w:cs="Sylfaen"/>
        </w:rPr>
        <w:t>իրավիճակում</w:t>
      </w:r>
      <w:r w:rsidR="00676BE1" w:rsidRPr="00DC298F">
        <w:rPr>
          <w:rFonts w:ascii="GHEA Grapalat" w:hAnsi="GHEA Grapalat"/>
          <w:lang w:val="en-US"/>
        </w:rPr>
        <w:t xml:space="preserve"> </w:t>
      </w:r>
      <w:r w:rsidR="00676BE1" w:rsidRPr="00DC298F">
        <w:rPr>
          <w:rFonts w:ascii="GHEA Grapalat" w:hAnsi="GHEA Grapalat" w:cs="Sylfaen"/>
        </w:rPr>
        <w:t>հայտնված</w:t>
      </w:r>
      <w:r w:rsidR="004769FC">
        <w:rPr>
          <w:rFonts w:ascii="GHEA Grapalat" w:hAnsi="GHEA Grapalat" w:cs="Sylfaen"/>
          <w:lang w:val="en-US"/>
        </w:rPr>
        <w:t>,</w:t>
      </w:r>
      <w:r w:rsidR="00676BE1" w:rsidRPr="00DC298F">
        <w:rPr>
          <w:rFonts w:ascii="GHEA Grapalat" w:hAnsi="GHEA Grapalat"/>
          <w:lang w:val="en-US"/>
        </w:rPr>
        <w:t xml:space="preserve"> այդ թվում</w:t>
      </w:r>
      <w:r w:rsidR="004769FC">
        <w:rPr>
          <w:rFonts w:ascii="GHEA Grapalat" w:hAnsi="GHEA Grapalat"/>
          <w:lang w:val="en-US"/>
        </w:rPr>
        <w:t>՝</w:t>
      </w:r>
      <w:r w:rsidR="00676BE1" w:rsidRPr="00DC298F">
        <w:rPr>
          <w:rFonts w:ascii="GHEA Grapalat" w:hAnsi="GHEA Grapalat"/>
          <w:lang w:val="en-US"/>
        </w:rPr>
        <w:t xml:space="preserve"> </w:t>
      </w:r>
      <w:r w:rsidR="00676BE1" w:rsidRPr="00DC298F">
        <w:rPr>
          <w:rFonts w:ascii="GHEA Grapalat" w:hAnsi="GHEA Grapalat" w:cs="Sylfaen"/>
        </w:rPr>
        <w:t>հաշմանդամություն</w:t>
      </w:r>
      <w:r w:rsidR="00676BE1" w:rsidRPr="00DC298F">
        <w:rPr>
          <w:rFonts w:ascii="GHEA Grapalat" w:hAnsi="GHEA Grapalat"/>
          <w:lang w:val="en-US"/>
        </w:rPr>
        <w:t xml:space="preserve"> </w:t>
      </w:r>
      <w:r w:rsidR="00676BE1" w:rsidRPr="00DC298F">
        <w:rPr>
          <w:rFonts w:ascii="GHEA Grapalat" w:hAnsi="GHEA Grapalat" w:cs="Sylfaen"/>
        </w:rPr>
        <w:t>ունեցող</w:t>
      </w:r>
      <w:r w:rsidR="00676BE1" w:rsidRPr="00DC298F">
        <w:rPr>
          <w:rFonts w:ascii="GHEA Grapalat" w:hAnsi="GHEA Grapalat"/>
          <w:lang w:val="en-US"/>
        </w:rPr>
        <w:t xml:space="preserve"> 0-18 </w:t>
      </w:r>
      <w:r w:rsidR="00676BE1" w:rsidRPr="00DC298F">
        <w:rPr>
          <w:rFonts w:ascii="GHEA Grapalat" w:hAnsi="GHEA Grapalat" w:cs="Sylfaen"/>
        </w:rPr>
        <w:t>տարեկան</w:t>
      </w:r>
      <w:r w:rsidR="00676BE1" w:rsidRPr="00DC298F">
        <w:rPr>
          <w:rFonts w:ascii="GHEA Grapalat" w:hAnsi="GHEA Grapalat"/>
          <w:lang w:val="en-US"/>
        </w:rPr>
        <w:t xml:space="preserve"> </w:t>
      </w:r>
      <w:r w:rsidR="00676BE1" w:rsidRPr="00DC298F">
        <w:rPr>
          <w:rFonts w:ascii="GHEA Grapalat" w:hAnsi="GHEA Grapalat" w:cs="Sylfaen"/>
        </w:rPr>
        <w:t>երեխաների</w:t>
      </w:r>
      <w:r w:rsidR="00676BE1" w:rsidRPr="00DC298F">
        <w:rPr>
          <w:rFonts w:ascii="GHEA Grapalat" w:hAnsi="GHEA Grapalat"/>
          <w:lang w:val="en-US"/>
        </w:rPr>
        <w:t xml:space="preserve">, </w:t>
      </w:r>
      <w:r w:rsidR="00676BE1" w:rsidRPr="00DC298F">
        <w:rPr>
          <w:rFonts w:ascii="GHEA Grapalat" w:hAnsi="GHEA Grapalat" w:cs="Sylfaen"/>
        </w:rPr>
        <w:t>նաև</w:t>
      </w:r>
      <w:r w:rsidR="00676BE1" w:rsidRPr="00DC298F">
        <w:rPr>
          <w:rFonts w:ascii="GHEA Grapalat" w:hAnsi="GHEA Grapalat"/>
          <w:lang w:val="en-US"/>
        </w:rPr>
        <w:t xml:space="preserve"> </w:t>
      </w:r>
      <w:r w:rsidR="00676BE1" w:rsidRPr="00DC298F">
        <w:rPr>
          <w:rFonts w:ascii="GHEA Grapalat" w:hAnsi="GHEA Grapalat" w:cs="Sylfaen"/>
        </w:rPr>
        <w:t>ըստ</w:t>
      </w:r>
      <w:r w:rsidR="00676BE1" w:rsidRPr="00DC298F">
        <w:rPr>
          <w:rFonts w:ascii="GHEA Grapalat" w:hAnsi="GHEA Grapalat"/>
          <w:lang w:val="en-US"/>
        </w:rPr>
        <w:t xml:space="preserve"> </w:t>
      </w:r>
      <w:r w:rsidR="00676BE1" w:rsidRPr="00DC298F">
        <w:rPr>
          <w:rFonts w:ascii="GHEA Grapalat" w:hAnsi="GHEA Grapalat" w:cs="Sylfaen"/>
        </w:rPr>
        <w:t>անհրաժեշտության</w:t>
      </w:r>
      <w:r w:rsidR="004769FC">
        <w:rPr>
          <w:rFonts w:ascii="GHEA Grapalat" w:hAnsi="GHEA Grapalat" w:cs="Sylfaen"/>
          <w:lang w:val="en-US"/>
        </w:rPr>
        <w:t>՝</w:t>
      </w:r>
      <w:r w:rsidR="00676BE1" w:rsidRPr="00DC298F">
        <w:rPr>
          <w:rFonts w:ascii="GHEA Grapalat" w:hAnsi="GHEA Grapalat"/>
          <w:lang w:val="en-US"/>
        </w:rPr>
        <w:t xml:space="preserve"> </w:t>
      </w:r>
      <w:r w:rsidR="00676BE1" w:rsidRPr="00DC298F">
        <w:rPr>
          <w:rFonts w:ascii="GHEA Grapalat" w:hAnsi="GHEA Grapalat" w:cs="Sylfaen"/>
        </w:rPr>
        <w:t>ուղեկցողների</w:t>
      </w:r>
      <w:r w:rsidR="00676BE1" w:rsidRPr="00DC298F">
        <w:rPr>
          <w:rFonts w:ascii="GHEA Grapalat" w:hAnsi="GHEA Grapalat"/>
          <w:lang w:val="en-US"/>
        </w:rPr>
        <w:t xml:space="preserve"> (</w:t>
      </w:r>
      <w:r w:rsidR="00676BE1" w:rsidRPr="00DC298F">
        <w:rPr>
          <w:rFonts w:ascii="GHEA Grapalat" w:hAnsi="GHEA Grapalat" w:cs="Sylfaen"/>
          <w:lang w:val="en-US"/>
        </w:rPr>
        <w:t>ծնողը</w:t>
      </w:r>
      <w:r w:rsidR="00676BE1" w:rsidRPr="00DC298F">
        <w:rPr>
          <w:rFonts w:ascii="GHEA Grapalat" w:hAnsi="GHEA Grapalat"/>
          <w:lang w:val="en-US"/>
        </w:rPr>
        <w:t xml:space="preserve"> </w:t>
      </w:r>
      <w:r w:rsidR="00676BE1" w:rsidRPr="00DC298F">
        <w:rPr>
          <w:rFonts w:ascii="GHEA Grapalat" w:hAnsi="GHEA Grapalat" w:cs="Sylfaen"/>
        </w:rPr>
        <w:t>կամ</w:t>
      </w:r>
      <w:r w:rsidR="00676BE1" w:rsidRPr="00DC298F">
        <w:rPr>
          <w:rFonts w:ascii="GHEA Grapalat" w:hAnsi="GHEA Grapalat" w:cs="Sylfaen"/>
          <w:lang w:val="en-US"/>
        </w:rPr>
        <w:t xml:space="preserve"> խնամակալը</w:t>
      </w:r>
      <w:r w:rsidR="00676BE1" w:rsidRPr="00DC298F">
        <w:rPr>
          <w:rFonts w:ascii="GHEA Grapalat" w:hAnsi="GHEA Grapalat"/>
          <w:lang w:val="en-US"/>
        </w:rPr>
        <w:t xml:space="preserve">) </w:t>
      </w:r>
      <w:r w:rsidR="00676BE1" w:rsidRPr="00DC298F">
        <w:rPr>
          <w:rFonts w:ascii="GHEA Grapalat" w:hAnsi="GHEA Grapalat" w:cs="Sylfaen"/>
        </w:rPr>
        <w:t>անհապաղ</w:t>
      </w:r>
      <w:r w:rsidR="00676BE1" w:rsidRPr="00DC298F">
        <w:rPr>
          <w:rFonts w:ascii="GHEA Grapalat" w:hAnsi="GHEA Grapalat"/>
          <w:lang w:val="en-US"/>
        </w:rPr>
        <w:t xml:space="preserve"> </w:t>
      </w:r>
      <w:r w:rsidR="00676BE1" w:rsidRPr="00DC298F">
        <w:rPr>
          <w:rFonts w:ascii="GHEA Grapalat" w:hAnsi="GHEA Grapalat" w:cs="Sylfaen"/>
        </w:rPr>
        <w:t>տեղավորում</w:t>
      </w:r>
      <w:r w:rsidR="00676BE1" w:rsidRPr="00DC298F">
        <w:rPr>
          <w:rFonts w:ascii="GHEA Grapalat" w:hAnsi="GHEA Grapalat"/>
          <w:lang w:val="en-US"/>
        </w:rPr>
        <w:t xml:space="preserve"> </w:t>
      </w:r>
      <w:r w:rsidR="00676BE1" w:rsidRPr="00DC298F">
        <w:rPr>
          <w:rFonts w:ascii="GHEA Grapalat" w:hAnsi="GHEA Grapalat" w:cs="Sylfaen"/>
        </w:rPr>
        <w:t>և</w:t>
      </w:r>
      <w:r w:rsidR="00676BE1" w:rsidRPr="00DC298F">
        <w:rPr>
          <w:rFonts w:ascii="GHEA Grapalat" w:hAnsi="GHEA Grapalat"/>
          <w:lang w:val="en-US"/>
        </w:rPr>
        <w:t xml:space="preserve"> </w:t>
      </w:r>
      <w:r w:rsidR="00676BE1" w:rsidRPr="00DC298F">
        <w:rPr>
          <w:rFonts w:ascii="GHEA Grapalat" w:hAnsi="GHEA Grapalat" w:cs="Sylfaen"/>
        </w:rPr>
        <w:t>առավելագույնը</w:t>
      </w:r>
      <w:r w:rsidR="00676BE1" w:rsidRPr="00DC298F">
        <w:rPr>
          <w:rFonts w:ascii="GHEA Grapalat" w:hAnsi="GHEA Grapalat"/>
          <w:lang w:val="en-US"/>
        </w:rPr>
        <w:t xml:space="preserve"> </w:t>
      </w:r>
      <w:r w:rsidR="00676BE1">
        <w:rPr>
          <w:rFonts w:ascii="GHEA Grapalat" w:hAnsi="GHEA Grapalat"/>
          <w:lang w:val="en-US"/>
        </w:rPr>
        <w:t>6 ամիս</w:t>
      </w:r>
      <w:r w:rsidR="00676BE1" w:rsidRPr="00E042F4">
        <w:rPr>
          <w:rFonts w:ascii="GHEA Grapalat" w:hAnsi="GHEA Grapalat"/>
          <w:lang w:val="hy-AM"/>
        </w:rPr>
        <w:t xml:space="preserve"> </w:t>
      </w:r>
      <w:r w:rsidR="00676BE1" w:rsidRPr="00E042F4">
        <w:rPr>
          <w:rFonts w:ascii="GHEA Grapalat" w:hAnsi="GHEA Grapalat" w:cs="Sylfaen"/>
          <w:lang w:val="en-US"/>
        </w:rPr>
        <w:t>շուրջօրյա</w:t>
      </w:r>
      <w:r w:rsidR="00676BE1" w:rsidRPr="00DC298F">
        <w:rPr>
          <w:rFonts w:ascii="GHEA Grapalat" w:hAnsi="GHEA Grapalat" w:cs="Sylfaen"/>
          <w:lang w:val="en-US"/>
        </w:rPr>
        <w:t xml:space="preserve"> </w:t>
      </w:r>
      <w:r w:rsidR="00676BE1" w:rsidRPr="00DC298F">
        <w:rPr>
          <w:rFonts w:ascii="GHEA Grapalat" w:hAnsi="GHEA Grapalat" w:cs="Sylfaen"/>
        </w:rPr>
        <w:t>խնամքի</w:t>
      </w:r>
      <w:r w:rsidR="00676BE1" w:rsidRPr="00DC298F">
        <w:rPr>
          <w:rFonts w:ascii="GHEA Grapalat" w:hAnsi="GHEA Grapalat"/>
          <w:lang w:val="en-US"/>
        </w:rPr>
        <w:t xml:space="preserve"> </w:t>
      </w:r>
      <w:r w:rsidR="00676BE1" w:rsidRPr="00DC298F">
        <w:rPr>
          <w:rFonts w:ascii="GHEA Grapalat" w:hAnsi="GHEA Grapalat" w:cs="Sylfaen"/>
        </w:rPr>
        <w:t>և</w:t>
      </w:r>
      <w:r w:rsidR="00676BE1" w:rsidRPr="00DC298F">
        <w:rPr>
          <w:rFonts w:ascii="GHEA Grapalat" w:hAnsi="GHEA Grapalat"/>
          <w:lang w:val="en-US"/>
        </w:rPr>
        <w:t xml:space="preserve"> </w:t>
      </w:r>
      <w:r w:rsidR="00676BE1" w:rsidRPr="00DC298F">
        <w:rPr>
          <w:rFonts w:ascii="GHEA Grapalat" w:hAnsi="GHEA Grapalat" w:cs="Sylfaen"/>
        </w:rPr>
        <w:t>անհրաժեշտ</w:t>
      </w:r>
      <w:r w:rsidR="00676BE1" w:rsidRPr="00DC298F">
        <w:rPr>
          <w:rFonts w:ascii="GHEA Grapalat" w:hAnsi="GHEA Grapalat"/>
          <w:lang w:val="en-US"/>
        </w:rPr>
        <w:t xml:space="preserve"> </w:t>
      </w:r>
      <w:r w:rsidR="00676BE1" w:rsidRPr="00DC298F">
        <w:rPr>
          <w:rFonts w:ascii="GHEA Grapalat" w:hAnsi="GHEA Grapalat" w:cs="Sylfaen"/>
        </w:rPr>
        <w:t>ծառայությունների</w:t>
      </w:r>
      <w:r w:rsidR="00676BE1" w:rsidRPr="00DC298F">
        <w:rPr>
          <w:rFonts w:ascii="GHEA Grapalat" w:hAnsi="GHEA Grapalat" w:cs="Sylfaen"/>
          <w:lang w:val="en-US"/>
        </w:rPr>
        <w:t xml:space="preserve"> </w:t>
      </w:r>
      <w:r w:rsidR="00676BE1" w:rsidRPr="00DC298F">
        <w:rPr>
          <w:rFonts w:ascii="GHEA Grapalat" w:hAnsi="GHEA Grapalat" w:cs="Sylfaen"/>
        </w:rPr>
        <w:t>տրամադրում</w:t>
      </w:r>
      <w:r w:rsidR="00676BE1"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5.</w:t>
      </w:r>
      <w:r w:rsidR="00EA1FCC">
        <w:rPr>
          <w:rFonts w:ascii="GHEA Grapalat" w:hAnsi="GHEA Grapalat"/>
          <w:lang w:val="en-US"/>
        </w:rPr>
        <w:t>2</w:t>
      </w:r>
      <w:r w:rsidRPr="00DC298F">
        <w:rPr>
          <w:rFonts w:ascii="GHEA Grapalat" w:hAnsi="GHEA Grapalat"/>
          <w:lang w:val="en-US"/>
        </w:rPr>
        <w:t xml:space="preserve">. </w:t>
      </w:r>
      <w:r w:rsidRPr="00DC298F">
        <w:rPr>
          <w:rFonts w:ascii="GHEA Grapalat" w:hAnsi="GHEA Grapalat" w:cs="Sylfaen"/>
          <w:lang w:val="en-US"/>
        </w:rPr>
        <w:t>Ա</w:t>
      </w:r>
      <w:r w:rsidRPr="00DC298F">
        <w:rPr>
          <w:rFonts w:ascii="GHEA Grapalat" w:hAnsi="GHEA Grapalat" w:cs="Sylfaen"/>
        </w:rPr>
        <w:t>նկախ</w:t>
      </w:r>
      <w:r w:rsidRPr="00DC298F">
        <w:rPr>
          <w:rFonts w:ascii="GHEA Grapalat" w:hAnsi="GHEA Grapalat" w:cs="Sylfaen"/>
          <w:lang w:val="en-US"/>
        </w:rPr>
        <w:t xml:space="preserve"> </w:t>
      </w:r>
      <w:r w:rsidRPr="00DC298F">
        <w:rPr>
          <w:rFonts w:ascii="GHEA Grapalat" w:hAnsi="GHEA Grapalat" w:cs="Sylfaen"/>
        </w:rPr>
        <w:t>ապրելակերպ</w:t>
      </w:r>
      <w:r w:rsidRPr="00DC298F">
        <w:rPr>
          <w:rFonts w:ascii="GHEA Grapalat" w:hAnsi="GHEA Grapalat" w:cs="Sylfaen"/>
          <w:lang w:val="en-US"/>
        </w:rPr>
        <w:t xml:space="preserve"> ո</w:t>
      </w:r>
      <w:r w:rsidRPr="00DC298F">
        <w:rPr>
          <w:rFonts w:ascii="GHEA Grapalat" w:hAnsi="GHEA Grapalat" w:cs="Sylfaen"/>
        </w:rPr>
        <w:t>ւղեկցող</w:t>
      </w:r>
      <w:r w:rsidRPr="00DC298F">
        <w:rPr>
          <w:rFonts w:ascii="GHEA Grapalat" w:hAnsi="GHEA Grapalat" w:cs="Sylfaen"/>
          <w:lang w:val="en-US"/>
        </w:rPr>
        <w:t xml:space="preserve"> </w:t>
      </w:r>
      <w:r w:rsidRPr="00DC298F">
        <w:rPr>
          <w:rFonts w:ascii="GHEA Grapalat" w:hAnsi="GHEA Grapalat" w:cs="Sylfaen"/>
        </w:rPr>
        <w:t>ծառայությ</w:t>
      </w:r>
      <w:r w:rsidRPr="00DC298F">
        <w:rPr>
          <w:rFonts w:ascii="GHEA Grapalat" w:hAnsi="GHEA Grapalat" w:cs="Sylfaen"/>
          <w:lang w:val="en-US"/>
        </w:rPr>
        <w:t>ու</w:t>
      </w:r>
      <w:r w:rsidRPr="00DC298F">
        <w:rPr>
          <w:rFonts w:ascii="GHEA Grapalat" w:hAnsi="GHEA Grapalat" w:cs="Sylfaen"/>
        </w:rPr>
        <w:t>ն</w:t>
      </w:r>
      <w:r w:rsidRPr="00DC298F">
        <w:rPr>
          <w:rFonts w:ascii="GHEA Grapalat" w:hAnsi="GHEA Grapalat" w:cs="Sylfaen"/>
          <w:lang w:val="en-US"/>
        </w:rPr>
        <w:t>,</w:t>
      </w:r>
      <w:r w:rsidRPr="00DC298F">
        <w:rPr>
          <w:rFonts w:ascii="GHEA Grapalat" w:hAnsi="GHEA Grapalat"/>
          <w:lang w:val="en-US"/>
        </w:rPr>
        <w:t xml:space="preserve"> </w:t>
      </w:r>
      <w:r w:rsidRPr="00DC298F">
        <w:rPr>
          <w:rFonts w:ascii="GHEA Grapalat" w:hAnsi="GHEA Grapalat" w:cs="Sylfaen"/>
        </w:rPr>
        <w:t>որն</w:t>
      </w:r>
      <w:r w:rsidRPr="00DC298F">
        <w:rPr>
          <w:rFonts w:ascii="GHEA Grapalat" w:hAnsi="GHEA Grapalat"/>
          <w:lang w:val="en-US"/>
        </w:rPr>
        <w:t xml:space="preserve"> </w:t>
      </w:r>
      <w:r w:rsidRPr="00DC298F">
        <w:rPr>
          <w:rFonts w:ascii="GHEA Grapalat" w:hAnsi="GHEA Grapalat" w:cs="Sylfaen"/>
        </w:rPr>
        <w:t>իրականացնում</w:t>
      </w:r>
      <w:r w:rsidRPr="00DC298F">
        <w:rPr>
          <w:rFonts w:ascii="GHEA Grapalat" w:hAnsi="GHEA Grapalat"/>
          <w:lang w:val="en-US"/>
        </w:rPr>
        <w:t xml:space="preserve"> </w:t>
      </w:r>
      <w:r w:rsidRPr="00DC298F">
        <w:rPr>
          <w:rFonts w:ascii="GHEA Grapalat" w:hAnsi="GHEA Grapalat" w:cs="Sylfaen"/>
        </w:rPr>
        <w:t>է</w:t>
      </w:r>
      <w:r w:rsidRPr="00DC298F">
        <w:rPr>
          <w:rFonts w:ascii="GHEA Grapalat" w:hAnsi="GHEA Grapalat"/>
          <w:lang w:val="en-US"/>
        </w:rPr>
        <w:t xml:space="preserve"> </w:t>
      </w:r>
      <w:r w:rsidRPr="00DC298F">
        <w:rPr>
          <w:rFonts w:ascii="GHEA Grapalat" w:hAnsi="GHEA Grapalat" w:cs="Sylfaen"/>
        </w:rPr>
        <w:t>կյանքի</w:t>
      </w:r>
      <w:r w:rsidRPr="00DC298F">
        <w:rPr>
          <w:rFonts w:ascii="GHEA Grapalat" w:hAnsi="GHEA Grapalat"/>
          <w:lang w:val="en-US"/>
        </w:rPr>
        <w:t xml:space="preserve"> </w:t>
      </w:r>
      <w:r w:rsidRPr="00DC298F">
        <w:rPr>
          <w:rFonts w:ascii="GHEA Grapalat" w:hAnsi="GHEA Grapalat" w:cs="Sylfaen"/>
        </w:rPr>
        <w:t>դժվարին</w:t>
      </w:r>
      <w:r w:rsidRPr="00DC298F">
        <w:rPr>
          <w:rFonts w:ascii="GHEA Grapalat" w:hAnsi="GHEA Grapalat"/>
          <w:lang w:val="en-US"/>
        </w:rPr>
        <w:t xml:space="preserve"> </w:t>
      </w:r>
      <w:r w:rsidRPr="00DC298F">
        <w:rPr>
          <w:rFonts w:ascii="GHEA Grapalat" w:hAnsi="GHEA Grapalat" w:cs="Sylfaen"/>
        </w:rPr>
        <w:t>իրավիճակում</w:t>
      </w:r>
      <w:r w:rsidRPr="00DC298F">
        <w:rPr>
          <w:rFonts w:ascii="GHEA Grapalat" w:hAnsi="GHEA Grapalat"/>
          <w:lang w:val="en-US"/>
        </w:rPr>
        <w:t xml:space="preserve"> </w:t>
      </w:r>
      <w:r w:rsidRPr="00DC298F">
        <w:rPr>
          <w:rFonts w:ascii="GHEA Grapalat" w:hAnsi="GHEA Grapalat" w:cs="Sylfaen"/>
        </w:rPr>
        <w:t>հայտնված</w:t>
      </w:r>
      <w:r w:rsidRPr="00DC298F">
        <w:rPr>
          <w:rFonts w:ascii="GHEA Grapalat" w:hAnsi="GHEA Grapalat"/>
          <w:lang w:val="en-US"/>
        </w:rPr>
        <w:t xml:space="preserve"> 16-23 </w:t>
      </w:r>
      <w:r w:rsidRPr="00DC298F">
        <w:rPr>
          <w:rFonts w:ascii="GHEA Grapalat" w:hAnsi="GHEA Grapalat" w:cs="Sylfaen"/>
        </w:rPr>
        <w:t>տարեկան</w:t>
      </w:r>
      <w:r w:rsidRPr="00DC298F">
        <w:rPr>
          <w:rFonts w:ascii="GHEA Grapalat" w:hAnsi="GHEA Grapalat" w:cs="Sylfaen"/>
          <w:lang w:val="en-US"/>
        </w:rPr>
        <w:t xml:space="preserve"> </w:t>
      </w:r>
      <w:r w:rsidRPr="0038483F">
        <w:rPr>
          <w:rFonts w:ascii="GHEA Grapalat" w:hAnsi="GHEA Grapalat" w:cs="Sylfaen"/>
          <w:lang w:val="en-US"/>
        </w:rPr>
        <w:t>երեխաների կամ</w:t>
      </w:r>
      <w:r w:rsidRPr="00DC298F">
        <w:rPr>
          <w:rFonts w:ascii="GHEA Grapalat" w:hAnsi="GHEA Grapalat" w:cs="Sylfaen"/>
          <w:lang w:val="en-US"/>
        </w:rPr>
        <w:t xml:space="preserve"> անձանց</w:t>
      </w:r>
      <w:r w:rsidRPr="00DC298F">
        <w:rPr>
          <w:rFonts w:ascii="GHEA Grapalat" w:hAnsi="GHEA Grapalat"/>
          <w:lang w:val="en-US"/>
        </w:rPr>
        <w:t xml:space="preserve"> շուրջօրյա </w:t>
      </w:r>
      <w:r w:rsidRPr="00DC298F">
        <w:rPr>
          <w:rFonts w:ascii="GHEA Grapalat" w:hAnsi="GHEA Grapalat" w:cs="Sylfaen"/>
        </w:rPr>
        <w:t>խնամք</w:t>
      </w:r>
      <w:r w:rsidRPr="00DC298F">
        <w:rPr>
          <w:rFonts w:ascii="GHEA Grapalat" w:hAnsi="GHEA Grapalat"/>
          <w:lang w:val="en-US"/>
        </w:rPr>
        <w:t xml:space="preserve"> </w:t>
      </w:r>
      <w:r w:rsidRPr="00DC298F">
        <w:rPr>
          <w:rFonts w:ascii="GHEA Grapalat" w:hAnsi="GHEA Grapalat" w:cs="Sylfaen"/>
        </w:rPr>
        <w:t>և</w:t>
      </w:r>
      <w:r w:rsidRPr="00DC298F">
        <w:rPr>
          <w:rFonts w:ascii="GHEA Grapalat" w:hAnsi="GHEA Grapalat"/>
          <w:lang w:val="en-US"/>
        </w:rPr>
        <w:t xml:space="preserve"> նախապատրաստում </w:t>
      </w:r>
      <w:r w:rsidRPr="00DC298F">
        <w:rPr>
          <w:rFonts w:ascii="GHEA Grapalat" w:hAnsi="GHEA Grapalat" w:cs="Sylfaen"/>
        </w:rPr>
        <w:t>ինքնուրույն</w:t>
      </w:r>
      <w:r w:rsidRPr="00DC298F">
        <w:rPr>
          <w:rFonts w:ascii="GHEA Grapalat" w:hAnsi="GHEA Grapalat"/>
          <w:lang w:val="en-US"/>
        </w:rPr>
        <w:t xml:space="preserve"> </w:t>
      </w:r>
      <w:r w:rsidRPr="00DC298F">
        <w:rPr>
          <w:rFonts w:ascii="GHEA Grapalat" w:hAnsi="GHEA Grapalat" w:cs="Sylfaen"/>
        </w:rPr>
        <w:t>կյանքի</w:t>
      </w:r>
      <w:proofErr w:type="gramStart"/>
      <w:r w:rsidRPr="00DC298F">
        <w:rPr>
          <w:rFonts w:ascii="GHEA Grapalat" w:hAnsi="GHEA Grapalat"/>
          <w:lang w:val="en-US"/>
        </w:rPr>
        <w:t>:»</w:t>
      </w:r>
      <w:proofErr w:type="gramEnd"/>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 xml:space="preserve">4)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8-</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կետում</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ընտանեկան</w:t>
      </w:r>
      <w:r w:rsidRPr="00DC298F">
        <w:rPr>
          <w:rFonts w:ascii="GHEA Grapalat" w:hAnsi="GHEA Grapalat"/>
          <w:lang w:val="en-US"/>
        </w:rPr>
        <w:t xml:space="preserve"> </w:t>
      </w:r>
      <w:r w:rsidRPr="00DC298F">
        <w:rPr>
          <w:rFonts w:ascii="GHEA Grapalat" w:hAnsi="GHEA Grapalat"/>
        </w:rPr>
        <w:t>տիպի</w:t>
      </w:r>
      <w:r w:rsidRPr="00DC298F">
        <w:rPr>
          <w:rFonts w:ascii="GHEA Grapalat" w:hAnsi="GHEA Grapalat"/>
          <w:lang w:val="en-US"/>
        </w:rPr>
        <w:t xml:space="preserve"> </w:t>
      </w:r>
      <w:r w:rsidRPr="00DC298F">
        <w:rPr>
          <w:rFonts w:ascii="GHEA Grapalat" w:hAnsi="GHEA Grapalat"/>
        </w:rPr>
        <w:t>մանկատուն</w:t>
      </w:r>
      <w:r w:rsidRPr="00DC298F">
        <w:rPr>
          <w:rFonts w:ascii="GHEA Grapalat" w:hAnsi="GHEA Grapalat"/>
          <w:lang w:val="en-US"/>
        </w:rPr>
        <w:t xml:space="preserve">» </w:t>
      </w:r>
      <w:r w:rsidRPr="00DC298F">
        <w:rPr>
          <w:rFonts w:ascii="GHEA Grapalat" w:hAnsi="GHEA Grapalat"/>
        </w:rPr>
        <w:t>բառերը</w:t>
      </w:r>
      <w:r w:rsidRPr="00DC298F">
        <w:rPr>
          <w:rFonts w:ascii="GHEA Grapalat" w:hAnsi="GHEA Grapalat"/>
          <w:lang w:val="en-US"/>
        </w:rPr>
        <w:t xml:space="preserve"> </w:t>
      </w:r>
      <w:r w:rsidRPr="00DC298F">
        <w:rPr>
          <w:rFonts w:ascii="GHEA Grapalat" w:hAnsi="GHEA Grapalat"/>
        </w:rPr>
        <w:t>հանել</w:t>
      </w:r>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 xml:space="preserve">5)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11-</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12-</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կետեր</w:t>
      </w:r>
      <w:r w:rsidRPr="00DC298F">
        <w:rPr>
          <w:rFonts w:ascii="GHEA Grapalat" w:hAnsi="GHEA Grapalat"/>
          <w:lang w:val="hy-AM"/>
        </w:rPr>
        <w:t>ն</w:t>
      </w:r>
      <w:r w:rsidRPr="00DC298F">
        <w:rPr>
          <w:rFonts w:ascii="GHEA Grapalat" w:hAnsi="GHEA Grapalat"/>
          <w:lang w:val="en-US"/>
        </w:rPr>
        <w:t xml:space="preserve"> </w:t>
      </w:r>
      <w:r w:rsidRPr="00DC298F">
        <w:rPr>
          <w:rFonts w:ascii="GHEA Grapalat" w:hAnsi="GHEA Grapalat"/>
        </w:rPr>
        <w:t>ուժը</w:t>
      </w:r>
      <w:r w:rsidRPr="00DC298F">
        <w:rPr>
          <w:rFonts w:ascii="GHEA Grapalat" w:hAnsi="GHEA Grapalat"/>
          <w:lang w:val="en-US"/>
        </w:rPr>
        <w:t xml:space="preserve"> </w:t>
      </w:r>
      <w:r w:rsidRPr="00DC298F">
        <w:rPr>
          <w:rFonts w:ascii="GHEA Grapalat" w:hAnsi="GHEA Grapalat"/>
        </w:rPr>
        <w:t>կորցրած</w:t>
      </w:r>
      <w:r w:rsidRPr="00DC298F">
        <w:rPr>
          <w:rFonts w:ascii="GHEA Grapalat" w:hAnsi="GHEA Grapalat"/>
          <w:lang w:val="en-US"/>
        </w:rPr>
        <w:t xml:space="preserve"> </w:t>
      </w:r>
      <w:r w:rsidRPr="00DC298F">
        <w:rPr>
          <w:rFonts w:ascii="GHEA Grapalat" w:hAnsi="GHEA Grapalat"/>
        </w:rPr>
        <w:t>ճանաչել</w:t>
      </w:r>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 xml:space="preserve">6)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13-</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կետը</w:t>
      </w:r>
      <w:r w:rsidRPr="00DC298F">
        <w:rPr>
          <w:rFonts w:ascii="GHEA Grapalat" w:hAnsi="GHEA Grapalat"/>
          <w:lang w:val="en-US"/>
        </w:rPr>
        <w:t xml:space="preserve"> </w:t>
      </w:r>
      <w:r w:rsidRPr="00DC298F">
        <w:rPr>
          <w:rFonts w:ascii="GHEA Grapalat" w:hAnsi="GHEA Grapalat"/>
        </w:rPr>
        <w:t>շարադրել</w:t>
      </w:r>
      <w:r w:rsidRPr="00DC298F">
        <w:rPr>
          <w:rFonts w:ascii="GHEA Grapalat" w:hAnsi="GHEA Grapalat"/>
          <w:lang w:val="en-US"/>
        </w:rPr>
        <w:t xml:space="preserve"> </w:t>
      </w:r>
      <w:r w:rsidRPr="00DC298F">
        <w:rPr>
          <w:rFonts w:ascii="GHEA Grapalat" w:hAnsi="GHEA Grapalat"/>
        </w:rPr>
        <w:t>հետևյալ</w:t>
      </w:r>
      <w:r w:rsidRPr="00DC298F">
        <w:rPr>
          <w:rFonts w:ascii="GHEA Grapalat" w:hAnsi="GHEA Grapalat"/>
          <w:lang w:val="en-US"/>
        </w:rPr>
        <w:t xml:space="preserve"> </w:t>
      </w:r>
      <w:r w:rsidRPr="00DC298F">
        <w:rPr>
          <w:rFonts w:ascii="GHEA Grapalat" w:hAnsi="GHEA Grapalat"/>
        </w:rPr>
        <w:t>խմբագրությամբ</w:t>
      </w:r>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«13.</w:t>
      </w:r>
      <w:r w:rsidR="00F60E0B">
        <w:rPr>
          <w:rFonts w:ascii="GHEA Grapalat" w:hAnsi="GHEA Grapalat"/>
          <w:lang w:val="en-US"/>
        </w:rPr>
        <w:t xml:space="preserve"> </w:t>
      </w:r>
      <w:r w:rsidRPr="00DC298F">
        <w:rPr>
          <w:rFonts w:ascii="GHEA Grapalat" w:hAnsi="GHEA Grapalat"/>
        </w:rPr>
        <w:t>Երեխաների</w:t>
      </w:r>
      <w:r w:rsidRPr="00DC298F">
        <w:rPr>
          <w:rFonts w:ascii="GHEA Grapalat" w:hAnsi="GHEA Grapalat"/>
          <w:lang w:val="en-US"/>
        </w:rPr>
        <w:t xml:space="preserve"> </w:t>
      </w:r>
      <w:r w:rsidR="00F60E0B">
        <w:rPr>
          <w:rFonts w:ascii="GHEA Grapalat" w:hAnsi="GHEA Grapalat"/>
          <w:lang w:val="en-US"/>
        </w:rPr>
        <w:t>խնամքի</w:t>
      </w:r>
      <w:r w:rsidRPr="00DC298F">
        <w:rPr>
          <w:rFonts w:ascii="GHEA Grapalat" w:hAnsi="GHEA Grapalat"/>
          <w:lang w:val="en-US"/>
        </w:rPr>
        <w:t xml:space="preserve"> </w:t>
      </w:r>
      <w:r w:rsidRPr="00DC298F">
        <w:rPr>
          <w:rFonts w:ascii="GHEA Grapalat" w:hAnsi="GHEA Grapalat"/>
        </w:rPr>
        <w:t>ցերեկային</w:t>
      </w:r>
      <w:r w:rsidRPr="00DC298F">
        <w:rPr>
          <w:rFonts w:ascii="GHEA Grapalat" w:hAnsi="GHEA Grapalat"/>
          <w:lang w:val="en-US"/>
        </w:rPr>
        <w:t xml:space="preserve"> </w:t>
      </w:r>
      <w:r w:rsidR="00BC62CC">
        <w:rPr>
          <w:rFonts w:ascii="GHEA Grapalat" w:hAnsi="GHEA Grapalat"/>
          <w:lang w:val="hy-AM"/>
        </w:rPr>
        <w:t>հաստատությունն</w:t>
      </w:r>
      <w:r w:rsidRPr="00DC298F">
        <w:rPr>
          <w:rFonts w:ascii="GHEA Grapalat" w:hAnsi="GHEA Grapalat"/>
          <w:lang w:val="en-US"/>
        </w:rPr>
        <w:t xml:space="preserve"> իրականացնում է 2-18 </w:t>
      </w:r>
      <w:r w:rsidRPr="00DC298F">
        <w:rPr>
          <w:rFonts w:ascii="GHEA Grapalat" w:hAnsi="GHEA Grapalat"/>
        </w:rPr>
        <w:t>տարեկան</w:t>
      </w:r>
      <w:r w:rsidRPr="00DC298F">
        <w:rPr>
          <w:rFonts w:ascii="GHEA Grapalat" w:hAnsi="GHEA Grapalat"/>
          <w:lang w:val="en-US"/>
        </w:rPr>
        <w:t xml:space="preserve"> </w:t>
      </w:r>
      <w:r w:rsidRPr="00DC298F">
        <w:rPr>
          <w:rFonts w:ascii="GHEA Grapalat" w:hAnsi="GHEA Grapalat"/>
        </w:rPr>
        <w:t>կյանքի</w:t>
      </w:r>
      <w:r w:rsidRPr="00DC298F">
        <w:rPr>
          <w:rFonts w:ascii="GHEA Grapalat" w:hAnsi="GHEA Grapalat"/>
          <w:lang w:val="en-US"/>
        </w:rPr>
        <w:t xml:space="preserve"> </w:t>
      </w:r>
      <w:r w:rsidRPr="00DC298F">
        <w:rPr>
          <w:rFonts w:ascii="GHEA Grapalat" w:hAnsi="GHEA Grapalat"/>
        </w:rPr>
        <w:t>դժվարին</w:t>
      </w:r>
      <w:r w:rsidRPr="00DC298F">
        <w:rPr>
          <w:rFonts w:ascii="GHEA Grapalat" w:hAnsi="GHEA Grapalat"/>
          <w:lang w:val="en-US"/>
        </w:rPr>
        <w:t xml:space="preserve"> </w:t>
      </w:r>
      <w:r w:rsidRPr="00DC298F">
        <w:rPr>
          <w:rFonts w:ascii="GHEA Grapalat" w:hAnsi="GHEA Grapalat"/>
        </w:rPr>
        <w:t>իրավիճակում</w:t>
      </w:r>
      <w:r w:rsidRPr="00DC298F">
        <w:rPr>
          <w:rFonts w:ascii="GHEA Grapalat" w:hAnsi="GHEA Grapalat"/>
          <w:lang w:val="en-US"/>
        </w:rPr>
        <w:t xml:space="preserve"> </w:t>
      </w:r>
      <w:r w:rsidRPr="00DC298F">
        <w:rPr>
          <w:rFonts w:ascii="GHEA Grapalat" w:hAnsi="GHEA Grapalat"/>
        </w:rPr>
        <w:t>հայտնված</w:t>
      </w:r>
      <w:r w:rsidRPr="00DC298F">
        <w:rPr>
          <w:rFonts w:ascii="GHEA Grapalat" w:hAnsi="GHEA Grapalat"/>
          <w:lang w:val="en-US"/>
        </w:rPr>
        <w:t xml:space="preserve"> </w:t>
      </w:r>
      <w:r w:rsidRPr="00DC298F">
        <w:rPr>
          <w:rFonts w:ascii="GHEA Grapalat" w:hAnsi="GHEA Grapalat"/>
        </w:rPr>
        <w:t>երեխաներ</w:t>
      </w:r>
      <w:r w:rsidRPr="00DC298F">
        <w:rPr>
          <w:rFonts w:ascii="GHEA Grapalat" w:hAnsi="GHEA Grapalat"/>
          <w:lang w:val="en-US"/>
        </w:rPr>
        <w:t>ի և նրանց ընտանիքներին ուղղված ծառայություններ</w:t>
      </w:r>
      <w:proofErr w:type="gramStart"/>
      <w:r w:rsidRPr="00DC298F">
        <w:rPr>
          <w:rFonts w:ascii="GHEA Grapalat" w:hAnsi="GHEA Grapalat"/>
          <w:lang w:val="en-US"/>
        </w:rPr>
        <w:t>:»</w:t>
      </w:r>
      <w:proofErr w:type="gramEnd"/>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 xml:space="preserve">7)  </w:t>
      </w:r>
      <w:proofErr w:type="gramStart"/>
      <w:r w:rsidRPr="00DC298F">
        <w:rPr>
          <w:rFonts w:ascii="GHEA Grapalat" w:hAnsi="GHEA Grapalat"/>
          <w:lang w:val="en-US"/>
        </w:rPr>
        <w:t>որոշման</w:t>
      </w:r>
      <w:proofErr w:type="gramEnd"/>
      <w:r w:rsidRPr="00DC298F">
        <w:rPr>
          <w:rFonts w:ascii="GHEA Grapalat" w:hAnsi="GHEA Grapalat"/>
          <w:lang w:val="en-US"/>
        </w:rPr>
        <w:t xml:space="preserve"> հավելվածի</w:t>
      </w:r>
      <w:r w:rsidRPr="00DC298F">
        <w:rPr>
          <w:rFonts w:ascii="GHEA Grapalat" w:hAnsi="GHEA Grapalat"/>
          <w:lang w:val="hy-AM"/>
        </w:rPr>
        <w:t xml:space="preserve"> </w:t>
      </w:r>
      <w:r w:rsidRPr="00DC298F">
        <w:rPr>
          <w:rFonts w:ascii="GHEA Grapalat" w:hAnsi="GHEA Grapalat"/>
          <w:lang w:val="en-US"/>
        </w:rPr>
        <w:t>13-</w:t>
      </w:r>
      <w:r w:rsidRPr="00DC298F">
        <w:rPr>
          <w:rFonts w:ascii="GHEA Grapalat" w:hAnsi="GHEA Grapalat"/>
        </w:rPr>
        <w:t>րդ</w:t>
      </w:r>
      <w:r w:rsidRPr="00DC298F">
        <w:rPr>
          <w:rFonts w:ascii="GHEA Grapalat" w:hAnsi="GHEA Grapalat"/>
          <w:lang w:val="en-US"/>
        </w:rPr>
        <w:t xml:space="preserve"> </w:t>
      </w:r>
      <w:r w:rsidRPr="00DC298F">
        <w:rPr>
          <w:rFonts w:ascii="GHEA Grapalat" w:hAnsi="GHEA Grapalat"/>
        </w:rPr>
        <w:t>կետից</w:t>
      </w:r>
      <w:r w:rsidRPr="00DC298F">
        <w:rPr>
          <w:rFonts w:ascii="GHEA Grapalat" w:hAnsi="GHEA Grapalat"/>
          <w:lang w:val="en-US"/>
        </w:rPr>
        <w:t xml:space="preserve"> </w:t>
      </w:r>
      <w:r w:rsidRPr="00DC298F">
        <w:rPr>
          <w:rFonts w:ascii="GHEA Grapalat" w:hAnsi="GHEA Grapalat"/>
        </w:rPr>
        <w:t>հետո</w:t>
      </w:r>
      <w:r w:rsidRPr="00DC298F">
        <w:rPr>
          <w:rFonts w:ascii="GHEA Grapalat" w:hAnsi="GHEA Grapalat"/>
          <w:lang w:val="en-US"/>
        </w:rPr>
        <w:t xml:space="preserve"> </w:t>
      </w:r>
      <w:r w:rsidRPr="00DC298F">
        <w:rPr>
          <w:rFonts w:ascii="GHEA Grapalat" w:hAnsi="GHEA Grapalat"/>
        </w:rPr>
        <w:t>լրացնել</w:t>
      </w:r>
      <w:r w:rsidRPr="00DC298F">
        <w:rPr>
          <w:rFonts w:ascii="GHEA Grapalat" w:hAnsi="GHEA Grapalat"/>
          <w:lang w:val="en-US"/>
        </w:rPr>
        <w:t xml:space="preserve"> </w:t>
      </w:r>
      <w:r w:rsidRPr="00DC298F">
        <w:rPr>
          <w:rFonts w:ascii="GHEA Grapalat" w:hAnsi="GHEA Grapalat"/>
        </w:rPr>
        <w:t>նոր</w:t>
      </w:r>
      <w:r w:rsidRPr="00DC298F">
        <w:rPr>
          <w:rFonts w:ascii="GHEA Grapalat" w:hAnsi="GHEA Grapalat"/>
          <w:lang w:val="en-US"/>
        </w:rPr>
        <w:t xml:space="preserve"> «13.1»</w:t>
      </w:r>
      <w:r w:rsidR="00F60E0B">
        <w:rPr>
          <w:rFonts w:ascii="GHEA Grapalat" w:hAnsi="GHEA Grapalat"/>
          <w:lang w:val="en-US"/>
        </w:rPr>
        <w:t xml:space="preserve"> և</w:t>
      </w:r>
      <w:r w:rsidRPr="00DC298F">
        <w:rPr>
          <w:rFonts w:ascii="GHEA Grapalat" w:hAnsi="GHEA Grapalat"/>
          <w:lang w:val="en-US"/>
        </w:rPr>
        <w:t xml:space="preserve"> «13.2» </w:t>
      </w:r>
      <w:r w:rsidRPr="00DC298F">
        <w:rPr>
          <w:rFonts w:ascii="GHEA Grapalat" w:hAnsi="GHEA Grapalat"/>
        </w:rPr>
        <w:t>կետերով</w:t>
      </w:r>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cs="Sylfaen"/>
          <w:lang w:val="en-US"/>
        </w:rPr>
        <w:t>13.</w:t>
      </w:r>
      <w:r w:rsidR="00F60E0B">
        <w:rPr>
          <w:rFonts w:ascii="GHEA Grapalat" w:hAnsi="GHEA Grapalat" w:cs="Sylfaen"/>
          <w:lang w:val="en-US"/>
        </w:rPr>
        <w:t>1</w:t>
      </w:r>
      <w:r w:rsidRPr="00DC298F">
        <w:rPr>
          <w:rFonts w:ascii="GHEA Grapalat" w:hAnsi="GHEA Grapalat" w:cs="Sylfaen"/>
          <w:lang w:val="en-US"/>
        </w:rPr>
        <w:t xml:space="preserve">. </w:t>
      </w:r>
      <w:r w:rsidRPr="00DC298F">
        <w:rPr>
          <w:rFonts w:ascii="GHEA Grapalat" w:hAnsi="GHEA Grapalat" w:cs="Sylfaen"/>
        </w:rPr>
        <w:t>Ճգնաժամային</w:t>
      </w:r>
      <w:r w:rsidRPr="00DC298F">
        <w:rPr>
          <w:rFonts w:ascii="GHEA Grapalat" w:hAnsi="GHEA Grapalat" w:cs="Sylfaen"/>
          <w:lang w:val="en-US"/>
        </w:rPr>
        <w:t xml:space="preserve"> </w:t>
      </w:r>
      <w:r w:rsidRPr="00DC298F">
        <w:rPr>
          <w:rFonts w:ascii="GHEA Grapalat" w:hAnsi="GHEA Grapalat" w:cs="Sylfaen"/>
        </w:rPr>
        <w:t>աջակցության</w:t>
      </w:r>
      <w:r w:rsidRPr="00DC298F">
        <w:rPr>
          <w:rFonts w:ascii="GHEA Grapalat" w:hAnsi="GHEA Grapalat" w:cs="Sylfaen"/>
          <w:lang w:val="en-US"/>
        </w:rPr>
        <w:t xml:space="preserve"> </w:t>
      </w:r>
      <w:r w:rsidRPr="00DC298F">
        <w:rPr>
          <w:rFonts w:ascii="GHEA Grapalat" w:hAnsi="GHEA Grapalat" w:cs="Sylfaen"/>
        </w:rPr>
        <w:t>կենտրոն</w:t>
      </w:r>
      <w:r w:rsidRPr="00DC298F">
        <w:rPr>
          <w:rFonts w:ascii="GHEA Grapalat" w:hAnsi="GHEA Grapalat"/>
          <w:lang w:val="en-US"/>
        </w:rPr>
        <w:t xml:space="preserve"> </w:t>
      </w:r>
      <w:r w:rsidRPr="00DC298F">
        <w:rPr>
          <w:rFonts w:ascii="GHEA Grapalat" w:hAnsi="GHEA Grapalat" w:cs="Sylfaen"/>
        </w:rPr>
        <w:t>կարող</w:t>
      </w:r>
      <w:r w:rsidRPr="00DC298F">
        <w:rPr>
          <w:rFonts w:ascii="GHEA Grapalat" w:hAnsi="GHEA Grapalat"/>
          <w:lang w:val="en-US"/>
        </w:rPr>
        <w:t xml:space="preserve"> </w:t>
      </w:r>
      <w:r w:rsidRPr="00DC298F">
        <w:rPr>
          <w:rFonts w:ascii="GHEA Grapalat" w:hAnsi="GHEA Grapalat" w:cs="Sylfaen"/>
        </w:rPr>
        <w:t>են</w:t>
      </w:r>
      <w:r w:rsidRPr="00DC298F">
        <w:rPr>
          <w:rFonts w:ascii="GHEA Grapalat" w:hAnsi="GHEA Grapalat"/>
          <w:lang w:val="en-US"/>
        </w:rPr>
        <w:t xml:space="preserve"> </w:t>
      </w:r>
      <w:r w:rsidRPr="00DC298F">
        <w:rPr>
          <w:rFonts w:ascii="GHEA Grapalat" w:hAnsi="GHEA Grapalat" w:cs="Sylfaen"/>
        </w:rPr>
        <w:t>ընդունվել</w:t>
      </w:r>
      <w:r w:rsidRPr="00DC298F">
        <w:rPr>
          <w:rFonts w:ascii="GHEA Grapalat" w:hAnsi="GHEA Grapalat"/>
          <w:lang w:val="en-US"/>
        </w:rPr>
        <w:t xml:space="preserve"> </w:t>
      </w:r>
      <w:r w:rsidRPr="00DC298F">
        <w:rPr>
          <w:rFonts w:ascii="GHEA Grapalat" w:hAnsi="GHEA Grapalat" w:cs="Sylfaen"/>
        </w:rPr>
        <w:t>կյանքի</w:t>
      </w:r>
      <w:r w:rsidRPr="00DC298F">
        <w:rPr>
          <w:rFonts w:ascii="GHEA Grapalat" w:hAnsi="GHEA Grapalat"/>
          <w:lang w:val="en-US"/>
        </w:rPr>
        <w:t xml:space="preserve"> </w:t>
      </w:r>
      <w:r w:rsidRPr="00DC298F">
        <w:rPr>
          <w:rFonts w:ascii="GHEA Grapalat" w:hAnsi="GHEA Grapalat" w:cs="Sylfaen"/>
        </w:rPr>
        <w:t>դժվարին</w:t>
      </w:r>
      <w:r w:rsidRPr="00DC298F">
        <w:rPr>
          <w:rFonts w:ascii="GHEA Grapalat" w:hAnsi="GHEA Grapalat"/>
          <w:lang w:val="en-US"/>
        </w:rPr>
        <w:t xml:space="preserve"> </w:t>
      </w:r>
      <w:r w:rsidRPr="00DC298F">
        <w:rPr>
          <w:rFonts w:ascii="GHEA Grapalat" w:hAnsi="GHEA Grapalat" w:cs="Sylfaen"/>
        </w:rPr>
        <w:t>իրավիճակներում</w:t>
      </w:r>
      <w:r w:rsidRPr="00DC298F">
        <w:rPr>
          <w:rFonts w:ascii="GHEA Grapalat" w:hAnsi="GHEA Grapalat"/>
          <w:lang w:val="en-US"/>
        </w:rPr>
        <w:t xml:space="preserve"> </w:t>
      </w:r>
      <w:r w:rsidRPr="00DC298F">
        <w:rPr>
          <w:rFonts w:ascii="GHEA Grapalat" w:hAnsi="GHEA Grapalat" w:cs="Sylfaen"/>
        </w:rPr>
        <w:t>հայտնված</w:t>
      </w:r>
      <w:r w:rsidRPr="00DC298F">
        <w:rPr>
          <w:rFonts w:ascii="GHEA Grapalat" w:hAnsi="GHEA Grapalat"/>
          <w:lang w:val="en-US"/>
        </w:rPr>
        <w:t>, այդ թվում</w:t>
      </w:r>
      <w:r w:rsidRPr="00DC298F">
        <w:rPr>
          <w:rFonts w:ascii="GHEA Grapalat" w:hAnsi="GHEA Grapalat"/>
          <w:lang w:val="hy-AM"/>
        </w:rPr>
        <w:t>՝</w:t>
      </w:r>
      <w:r w:rsidRPr="00DC298F">
        <w:rPr>
          <w:rFonts w:ascii="GHEA Grapalat" w:hAnsi="GHEA Grapalat"/>
          <w:lang w:val="en-US"/>
        </w:rPr>
        <w:t xml:space="preserve"> </w:t>
      </w:r>
      <w:r w:rsidRPr="00DC298F">
        <w:rPr>
          <w:rFonts w:ascii="GHEA Grapalat" w:hAnsi="GHEA Grapalat" w:cs="Sylfaen"/>
        </w:rPr>
        <w:t>հաշմանդամություն</w:t>
      </w:r>
      <w:r w:rsidRPr="00DC298F">
        <w:rPr>
          <w:rFonts w:ascii="GHEA Grapalat" w:hAnsi="GHEA Grapalat"/>
          <w:lang w:val="en-US"/>
        </w:rPr>
        <w:t xml:space="preserve"> </w:t>
      </w:r>
      <w:r w:rsidRPr="00DC298F">
        <w:rPr>
          <w:rFonts w:ascii="GHEA Grapalat" w:hAnsi="GHEA Grapalat" w:cs="Sylfaen"/>
        </w:rPr>
        <w:t>ունեցող</w:t>
      </w:r>
      <w:r w:rsidRPr="00DC298F">
        <w:rPr>
          <w:rFonts w:ascii="GHEA Grapalat" w:hAnsi="GHEA Grapalat"/>
          <w:lang w:val="en-US"/>
        </w:rPr>
        <w:t xml:space="preserve"> </w:t>
      </w:r>
      <w:r w:rsidRPr="00DC298F">
        <w:rPr>
          <w:rFonts w:ascii="GHEA Grapalat" w:hAnsi="GHEA Grapalat" w:cs="Sylfaen"/>
        </w:rPr>
        <w:t>անհապաղ</w:t>
      </w:r>
      <w:r w:rsidRPr="00DC298F">
        <w:rPr>
          <w:rFonts w:ascii="GHEA Grapalat" w:hAnsi="GHEA Grapalat"/>
          <w:lang w:val="en-US"/>
        </w:rPr>
        <w:t xml:space="preserve"> </w:t>
      </w:r>
      <w:r w:rsidRPr="00DC298F">
        <w:rPr>
          <w:rFonts w:ascii="GHEA Grapalat" w:hAnsi="GHEA Grapalat" w:cs="Sylfaen"/>
        </w:rPr>
        <w:t>տեղավորման</w:t>
      </w:r>
      <w:r w:rsidRPr="00DC298F">
        <w:rPr>
          <w:rFonts w:ascii="GHEA Grapalat" w:hAnsi="GHEA Grapalat"/>
          <w:lang w:val="en-US"/>
        </w:rPr>
        <w:t xml:space="preserve"> </w:t>
      </w:r>
      <w:r w:rsidRPr="00DC298F">
        <w:rPr>
          <w:rFonts w:ascii="GHEA Grapalat" w:hAnsi="GHEA Grapalat" w:cs="Sylfaen"/>
        </w:rPr>
        <w:t>կարիք</w:t>
      </w:r>
      <w:r w:rsidRPr="00DC298F">
        <w:rPr>
          <w:rFonts w:ascii="GHEA Grapalat" w:hAnsi="GHEA Grapalat"/>
          <w:lang w:val="en-US"/>
        </w:rPr>
        <w:t xml:space="preserve"> </w:t>
      </w:r>
      <w:r w:rsidRPr="00DC298F">
        <w:rPr>
          <w:rFonts w:ascii="GHEA Grapalat" w:hAnsi="GHEA Grapalat" w:cs="Sylfaen"/>
        </w:rPr>
        <w:t>ունեցող</w:t>
      </w:r>
      <w:r w:rsidRPr="00DC298F">
        <w:rPr>
          <w:rFonts w:ascii="GHEA Grapalat" w:hAnsi="GHEA Grapalat"/>
          <w:lang w:val="en-US"/>
        </w:rPr>
        <w:t xml:space="preserve"> 0-18 </w:t>
      </w:r>
      <w:r w:rsidRPr="00DC298F">
        <w:rPr>
          <w:rFonts w:ascii="GHEA Grapalat" w:hAnsi="GHEA Grapalat" w:cs="Sylfaen"/>
        </w:rPr>
        <w:t>տարեկան</w:t>
      </w:r>
      <w:r w:rsidRPr="00DC298F">
        <w:rPr>
          <w:rFonts w:ascii="GHEA Grapalat" w:hAnsi="GHEA Grapalat"/>
          <w:lang w:val="en-US"/>
        </w:rPr>
        <w:t xml:space="preserve"> </w:t>
      </w:r>
      <w:r w:rsidRPr="00DC298F">
        <w:rPr>
          <w:rFonts w:ascii="GHEA Grapalat" w:hAnsi="GHEA Grapalat" w:cs="Sylfaen"/>
        </w:rPr>
        <w:t>երեխաները</w:t>
      </w:r>
      <w:r w:rsidRPr="00DC298F">
        <w:rPr>
          <w:rFonts w:ascii="GHEA Grapalat" w:hAnsi="GHEA Grapalat"/>
          <w:lang w:val="en-US"/>
        </w:rPr>
        <w:t xml:space="preserve">, </w:t>
      </w:r>
      <w:r w:rsidRPr="00DC298F">
        <w:rPr>
          <w:rFonts w:ascii="GHEA Grapalat" w:hAnsi="GHEA Grapalat" w:cs="Sylfaen"/>
        </w:rPr>
        <w:t>անհրաժեշտության</w:t>
      </w:r>
      <w:r w:rsidRPr="00DC298F">
        <w:rPr>
          <w:rFonts w:ascii="GHEA Grapalat" w:hAnsi="GHEA Grapalat"/>
          <w:lang w:val="en-US"/>
        </w:rPr>
        <w:t xml:space="preserve"> </w:t>
      </w:r>
      <w:r w:rsidRPr="00DC298F">
        <w:rPr>
          <w:rFonts w:ascii="GHEA Grapalat" w:hAnsi="GHEA Grapalat" w:cs="Sylfaen"/>
        </w:rPr>
        <w:t>դեպքում</w:t>
      </w:r>
      <w:r w:rsidRPr="00DC298F">
        <w:rPr>
          <w:rFonts w:ascii="GHEA Grapalat" w:hAnsi="GHEA Grapalat"/>
          <w:lang w:val="en-US"/>
        </w:rPr>
        <w:t xml:space="preserve"> </w:t>
      </w:r>
      <w:r w:rsidRPr="00DC298F">
        <w:rPr>
          <w:rFonts w:ascii="GHEA Grapalat" w:hAnsi="GHEA Grapalat" w:cs="Sylfaen"/>
        </w:rPr>
        <w:t>նաև</w:t>
      </w:r>
      <w:r w:rsidRPr="00DC298F">
        <w:rPr>
          <w:rFonts w:ascii="GHEA Grapalat" w:hAnsi="GHEA Grapalat"/>
          <w:lang w:val="en-US"/>
        </w:rPr>
        <w:t xml:space="preserve"> </w:t>
      </w:r>
      <w:r w:rsidRPr="00DC298F">
        <w:rPr>
          <w:rFonts w:ascii="GHEA Grapalat" w:hAnsi="GHEA Grapalat" w:cs="Sylfaen"/>
        </w:rPr>
        <w:t>ուղեկցողների</w:t>
      </w:r>
      <w:r w:rsidRPr="00DC298F">
        <w:rPr>
          <w:rFonts w:ascii="GHEA Grapalat" w:hAnsi="GHEA Grapalat"/>
          <w:lang w:val="en-US"/>
        </w:rPr>
        <w:t xml:space="preserve"> </w:t>
      </w:r>
      <w:r w:rsidRPr="00DC298F">
        <w:rPr>
          <w:rFonts w:ascii="GHEA Grapalat" w:hAnsi="GHEA Grapalat" w:cs="Sylfaen"/>
        </w:rPr>
        <w:t>հետ</w:t>
      </w:r>
      <w:r w:rsidRPr="00DC298F">
        <w:rPr>
          <w:rFonts w:ascii="GHEA Grapalat" w:hAnsi="GHEA Grapalat"/>
          <w:lang w:val="en-US"/>
        </w:rPr>
        <w:t xml:space="preserve"> (</w:t>
      </w:r>
      <w:r w:rsidRPr="00DC298F">
        <w:rPr>
          <w:rFonts w:ascii="GHEA Grapalat" w:hAnsi="GHEA Grapalat" w:cs="Sylfaen"/>
          <w:lang w:val="en-US"/>
        </w:rPr>
        <w:t>ծնողը</w:t>
      </w:r>
      <w:r w:rsidRPr="00DC298F">
        <w:rPr>
          <w:rFonts w:ascii="GHEA Grapalat" w:hAnsi="GHEA Grapalat"/>
          <w:lang w:val="en-US"/>
        </w:rPr>
        <w:t xml:space="preserve"> </w:t>
      </w:r>
      <w:r w:rsidRPr="00DC298F">
        <w:rPr>
          <w:rFonts w:ascii="GHEA Grapalat" w:hAnsi="GHEA Grapalat" w:cs="Sylfaen"/>
        </w:rPr>
        <w:t>կամ</w:t>
      </w:r>
      <w:r w:rsidRPr="00DC298F">
        <w:rPr>
          <w:rFonts w:ascii="GHEA Grapalat" w:hAnsi="GHEA Grapalat" w:cs="Sylfaen"/>
          <w:lang w:val="en-US"/>
        </w:rPr>
        <w:t xml:space="preserve"> խնամակալը</w:t>
      </w:r>
      <w:r w:rsidRPr="00DC298F">
        <w:rPr>
          <w:rFonts w:ascii="GHEA Grapalat" w:hAnsi="GHEA Grapalat"/>
          <w:lang w:val="en-US"/>
        </w:rPr>
        <w:t>):</w:t>
      </w:r>
    </w:p>
    <w:p w:rsidR="00676BE1" w:rsidRPr="00DC298F" w:rsidRDefault="00676BE1" w:rsidP="00713499">
      <w:pPr>
        <w:tabs>
          <w:tab w:val="left" w:pos="990"/>
        </w:tabs>
        <w:spacing w:line="276" w:lineRule="auto"/>
        <w:ind w:firstLine="709"/>
        <w:jc w:val="both"/>
        <w:rPr>
          <w:rFonts w:ascii="GHEA Grapalat" w:hAnsi="GHEA Grapalat"/>
          <w:lang w:val="en-US"/>
        </w:rPr>
      </w:pPr>
      <w:r w:rsidRPr="00DC298F">
        <w:rPr>
          <w:rFonts w:ascii="GHEA Grapalat" w:hAnsi="GHEA Grapalat"/>
          <w:lang w:val="en-US"/>
        </w:rPr>
        <w:t>13.</w:t>
      </w:r>
      <w:r w:rsidR="00F60E0B">
        <w:rPr>
          <w:rFonts w:ascii="GHEA Grapalat" w:hAnsi="GHEA Grapalat"/>
          <w:lang w:val="en-US"/>
        </w:rPr>
        <w:t>2</w:t>
      </w:r>
      <w:r w:rsidRPr="00DC298F">
        <w:rPr>
          <w:rFonts w:ascii="GHEA Grapalat" w:hAnsi="GHEA Grapalat"/>
          <w:lang w:val="en-US"/>
        </w:rPr>
        <w:t xml:space="preserve">. </w:t>
      </w:r>
      <w:r w:rsidRPr="00DC298F">
        <w:rPr>
          <w:rFonts w:ascii="GHEA Grapalat" w:hAnsi="GHEA Grapalat" w:cs="Sylfaen"/>
          <w:lang w:val="en-US"/>
        </w:rPr>
        <w:t>Ա</w:t>
      </w:r>
      <w:r w:rsidRPr="00DC298F">
        <w:rPr>
          <w:rFonts w:ascii="GHEA Grapalat" w:hAnsi="GHEA Grapalat" w:cs="Sylfaen"/>
        </w:rPr>
        <w:t>նկախ</w:t>
      </w:r>
      <w:r w:rsidRPr="00DC298F">
        <w:rPr>
          <w:rFonts w:ascii="GHEA Grapalat" w:hAnsi="GHEA Grapalat" w:cs="Sylfaen"/>
          <w:lang w:val="en-US"/>
        </w:rPr>
        <w:t xml:space="preserve"> </w:t>
      </w:r>
      <w:r w:rsidRPr="00DC298F">
        <w:rPr>
          <w:rFonts w:ascii="GHEA Grapalat" w:hAnsi="GHEA Grapalat" w:cs="Sylfaen"/>
        </w:rPr>
        <w:t>ապրելակերպ</w:t>
      </w:r>
      <w:r w:rsidRPr="00DC298F">
        <w:rPr>
          <w:rFonts w:ascii="GHEA Grapalat" w:hAnsi="GHEA Grapalat" w:cs="Sylfaen"/>
          <w:lang w:val="en-US"/>
        </w:rPr>
        <w:t xml:space="preserve"> ո</w:t>
      </w:r>
      <w:r w:rsidRPr="00DC298F">
        <w:rPr>
          <w:rFonts w:ascii="GHEA Grapalat" w:hAnsi="GHEA Grapalat" w:cs="Sylfaen"/>
        </w:rPr>
        <w:t>ւղեկցող</w:t>
      </w:r>
      <w:r w:rsidRPr="00DC298F">
        <w:rPr>
          <w:rFonts w:ascii="GHEA Grapalat" w:hAnsi="GHEA Grapalat" w:cs="Sylfaen"/>
          <w:lang w:val="en-US"/>
        </w:rPr>
        <w:t xml:space="preserve"> </w:t>
      </w:r>
      <w:r w:rsidRPr="00DC298F">
        <w:rPr>
          <w:rFonts w:ascii="GHEA Grapalat" w:hAnsi="GHEA Grapalat" w:cs="Sylfaen"/>
        </w:rPr>
        <w:t>ծառայությունից</w:t>
      </w:r>
      <w:r w:rsidRPr="00DC298F">
        <w:rPr>
          <w:rFonts w:ascii="GHEA Grapalat" w:hAnsi="GHEA Grapalat" w:cs="Sylfaen"/>
          <w:lang w:val="en-US"/>
        </w:rPr>
        <w:t xml:space="preserve"> </w:t>
      </w:r>
      <w:r w:rsidRPr="00DC298F">
        <w:rPr>
          <w:rFonts w:ascii="GHEA Grapalat" w:hAnsi="GHEA Grapalat" w:cs="Sylfaen"/>
        </w:rPr>
        <w:t>կարող</w:t>
      </w:r>
      <w:r w:rsidRPr="00DC298F">
        <w:rPr>
          <w:rFonts w:ascii="GHEA Grapalat" w:hAnsi="GHEA Grapalat"/>
          <w:lang w:val="en-US"/>
        </w:rPr>
        <w:t xml:space="preserve"> </w:t>
      </w:r>
      <w:r w:rsidRPr="00DC298F">
        <w:rPr>
          <w:rFonts w:ascii="GHEA Grapalat" w:hAnsi="GHEA Grapalat" w:cs="Sylfaen"/>
        </w:rPr>
        <w:t>են</w:t>
      </w:r>
      <w:r w:rsidRPr="00DC298F">
        <w:rPr>
          <w:rFonts w:ascii="GHEA Grapalat" w:hAnsi="GHEA Grapalat"/>
          <w:lang w:val="en-US"/>
        </w:rPr>
        <w:t xml:space="preserve"> </w:t>
      </w:r>
      <w:r w:rsidRPr="00DC298F">
        <w:rPr>
          <w:rFonts w:ascii="GHEA Grapalat" w:hAnsi="GHEA Grapalat" w:cs="Sylfaen"/>
        </w:rPr>
        <w:t>օգտվել</w:t>
      </w:r>
      <w:r w:rsidRPr="00DC298F">
        <w:rPr>
          <w:rFonts w:ascii="GHEA Grapalat" w:hAnsi="GHEA Grapalat"/>
          <w:lang w:val="en-US"/>
        </w:rPr>
        <w:t xml:space="preserve"> 16-23 </w:t>
      </w:r>
      <w:r w:rsidRPr="00DC298F">
        <w:rPr>
          <w:rFonts w:ascii="GHEA Grapalat" w:hAnsi="GHEA Grapalat" w:cs="Sylfaen"/>
        </w:rPr>
        <w:t>տարեկան</w:t>
      </w:r>
      <w:r w:rsidRPr="00DC298F">
        <w:rPr>
          <w:rFonts w:ascii="GHEA Grapalat" w:hAnsi="GHEA Grapalat"/>
          <w:lang w:val="en-US"/>
        </w:rPr>
        <w:t xml:space="preserve"> </w:t>
      </w:r>
      <w:r w:rsidRPr="00DC298F">
        <w:rPr>
          <w:rFonts w:ascii="GHEA Grapalat" w:hAnsi="GHEA Grapalat" w:cs="Sylfaen"/>
        </w:rPr>
        <w:t>կյանքի</w:t>
      </w:r>
      <w:r w:rsidRPr="00DC298F">
        <w:rPr>
          <w:rFonts w:ascii="GHEA Grapalat" w:hAnsi="GHEA Grapalat"/>
          <w:lang w:val="en-US"/>
        </w:rPr>
        <w:t xml:space="preserve"> </w:t>
      </w:r>
      <w:r w:rsidRPr="00DC298F">
        <w:rPr>
          <w:rFonts w:ascii="GHEA Grapalat" w:hAnsi="GHEA Grapalat" w:cs="Sylfaen"/>
        </w:rPr>
        <w:t>դժվարին</w:t>
      </w:r>
      <w:r w:rsidRPr="00DC298F">
        <w:rPr>
          <w:rFonts w:ascii="GHEA Grapalat" w:hAnsi="GHEA Grapalat"/>
          <w:lang w:val="en-US"/>
        </w:rPr>
        <w:t xml:space="preserve"> </w:t>
      </w:r>
      <w:r w:rsidRPr="00DC298F">
        <w:rPr>
          <w:rFonts w:ascii="GHEA Grapalat" w:hAnsi="GHEA Grapalat" w:cs="Sylfaen"/>
        </w:rPr>
        <w:t>իրավիճակում</w:t>
      </w:r>
      <w:r w:rsidRPr="00DC298F">
        <w:rPr>
          <w:rFonts w:ascii="GHEA Grapalat" w:hAnsi="GHEA Grapalat"/>
          <w:lang w:val="en-US"/>
        </w:rPr>
        <w:t xml:space="preserve"> </w:t>
      </w:r>
      <w:r w:rsidRPr="00DC298F">
        <w:rPr>
          <w:rFonts w:ascii="GHEA Grapalat" w:hAnsi="GHEA Grapalat" w:cs="Sylfaen"/>
        </w:rPr>
        <w:t>հայտնված</w:t>
      </w:r>
      <w:r w:rsidRPr="00DC298F">
        <w:rPr>
          <w:rFonts w:ascii="GHEA Grapalat" w:hAnsi="GHEA Grapalat"/>
          <w:lang w:val="en-US"/>
        </w:rPr>
        <w:t>, այդ թվում</w:t>
      </w:r>
      <w:r w:rsidRPr="00DC298F">
        <w:rPr>
          <w:rFonts w:ascii="GHEA Grapalat" w:hAnsi="GHEA Grapalat"/>
          <w:lang w:val="hy-AM"/>
        </w:rPr>
        <w:t>՝</w:t>
      </w:r>
      <w:r w:rsidRPr="00DC298F">
        <w:rPr>
          <w:rFonts w:ascii="GHEA Grapalat" w:hAnsi="GHEA Grapalat"/>
          <w:lang w:val="en-US"/>
        </w:rPr>
        <w:t xml:space="preserve"> </w:t>
      </w:r>
      <w:r w:rsidRPr="00DC298F">
        <w:rPr>
          <w:rFonts w:ascii="GHEA Grapalat" w:hAnsi="GHEA Grapalat" w:cs="Sylfaen"/>
        </w:rPr>
        <w:t>հաշմանդամություն</w:t>
      </w:r>
      <w:r w:rsidRPr="00DC298F">
        <w:rPr>
          <w:rFonts w:ascii="GHEA Grapalat" w:hAnsi="GHEA Grapalat"/>
          <w:lang w:val="en-US"/>
        </w:rPr>
        <w:t xml:space="preserve"> </w:t>
      </w:r>
      <w:r w:rsidRPr="00DC298F">
        <w:rPr>
          <w:rFonts w:ascii="GHEA Grapalat" w:hAnsi="GHEA Grapalat" w:cs="Sylfaen"/>
        </w:rPr>
        <w:t>ունեցող</w:t>
      </w:r>
      <w:r w:rsidRPr="00DC298F">
        <w:rPr>
          <w:rFonts w:ascii="GHEA Grapalat" w:hAnsi="GHEA Grapalat"/>
          <w:lang w:val="en-US"/>
        </w:rPr>
        <w:t xml:space="preserve"> </w:t>
      </w:r>
      <w:r w:rsidRPr="00DC298F">
        <w:rPr>
          <w:rFonts w:ascii="GHEA Grapalat" w:hAnsi="GHEA Grapalat" w:cs="Sylfaen"/>
        </w:rPr>
        <w:t>անձինք</w:t>
      </w:r>
      <w:proofErr w:type="gramStart"/>
      <w:r w:rsidRPr="00DC298F">
        <w:rPr>
          <w:rFonts w:ascii="GHEA Grapalat" w:hAnsi="GHEA Grapalat" w:cs="Sylfaen"/>
          <w:lang w:val="en-US"/>
        </w:rPr>
        <w:t>:</w:t>
      </w:r>
      <w:r w:rsidRPr="00DC298F">
        <w:rPr>
          <w:rFonts w:ascii="GHEA Grapalat" w:hAnsi="GHEA Grapalat"/>
          <w:lang w:val="en-US"/>
        </w:rPr>
        <w:t>»</w:t>
      </w:r>
      <w:proofErr w:type="gramEnd"/>
      <w:r w:rsidR="007955A5">
        <w:rPr>
          <w:rFonts w:ascii="GHEA Grapalat" w:hAnsi="GHEA Grapalat"/>
          <w:lang w:val="en-US"/>
        </w:rPr>
        <w:t>:</w:t>
      </w:r>
      <w:r w:rsidRPr="00DC298F">
        <w:rPr>
          <w:rFonts w:ascii="GHEA Grapalat" w:hAnsi="GHEA Grapalat"/>
          <w:lang w:val="en-US"/>
        </w:rPr>
        <w:t xml:space="preserve"> </w:t>
      </w:r>
    </w:p>
    <w:p w:rsidR="00676BE1" w:rsidRPr="00DC298F" w:rsidRDefault="00676BE1" w:rsidP="00713499">
      <w:pPr>
        <w:shd w:val="clear" w:color="auto" w:fill="FFFFFF"/>
        <w:tabs>
          <w:tab w:val="left" w:pos="990"/>
        </w:tabs>
        <w:spacing w:line="276" w:lineRule="auto"/>
        <w:ind w:firstLine="709"/>
        <w:jc w:val="both"/>
        <w:rPr>
          <w:rFonts w:ascii="GHEA Grapalat" w:hAnsi="GHEA Grapalat"/>
          <w:lang w:val="en-US"/>
        </w:rPr>
      </w:pPr>
      <w:r w:rsidRPr="00DC298F">
        <w:rPr>
          <w:rFonts w:ascii="GHEA Grapalat" w:hAnsi="GHEA Grapalat" w:cs="Sylfaen"/>
          <w:lang w:val="en-US"/>
        </w:rPr>
        <w:t xml:space="preserve">2. </w:t>
      </w:r>
      <w:r w:rsidRPr="00DC298F">
        <w:rPr>
          <w:rFonts w:ascii="GHEA Grapalat" w:hAnsi="GHEA Grapalat" w:cs="Sylfaen"/>
        </w:rPr>
        <w:t>Սույն</w:t>
      </w:r>
      <w:r w:rsidRPr="00DC298F">
        <w:rPr>
          <w:rFonts w:ascii="GHEA Grapalat" w:hAnsi="GHEA Grapalat"/>
          <w:lang w:val="en-US"/>
        </w:rPr>
        <w:t xml:space="preserve"> </w:t>
      </w:r>
      <w:r w:rsidRPr="00DC298F">
        <w:rPr>
          <w:rFonts w:ascii="GHEA Grapalat" w:hAnsi="GHEA Grapalat"/>
        </w:rPr>
        <w:t>որոշումն</w:t>
      </w:r>
      <w:r w:rsidRPr="00DC298F">
        <w:rPr>
          <w:rFonts w:ascii="GHEA Grapalat" w:hAnsi="GHEA Grapalat"/>
          <w:lang w:val="en-US"/>
        </w:rPr>
        <w:t xml:space="preserve"> </w:t>
      </w:r>
      <w:r w:rsidRPr="00DC298F">
        <w:rPr>
          <w:rFonts w:ascii="GHEA Grapalat" w:hAnsi="GHEA Grapalat"/>
        </w:rPr>
        <w:t>ուժի</w:t>
      </w:r>
      <w:r w:rsidRPr="00DC298F">
        <w:rPr>
          <w:rFonts w:ascii="GHEA Grapalat" w:hAnsi="GHEA Grapalat"/>
          <w:lang w:val="en-US"/>
        </w:rPr>
        <w:t xml:space="preserve"> </w:t>
      </w:r>
      <w:r w:rsidRPr="00DC298F">
        <w:rPr>
          <w:rFonts w:ascii="GHEA Grapalat" w:hAnsi="GHEA Grapalat"/>
        </w:rPr>
        <w:t>մեջ</w:t>
      </w:r>
      <w:r w:rsidRPr="00DC298F">
        <w:rPr>
          <w:rFonts w:ascii="GHEA Grapalat" w:hAnsi="GHEA Grapalat"/>
          <w:lang w:val="en-US"/>
        </w:rPr>
        <w:t xml:space="preserve"> </w:t>
      </w:r>
      <w:r w:rsidRPr="00DC298F">
        <w:rPr>
          <w:rFonts w:ascii="GHEA Grapalat" w:hAnsi="GHEA Grapalat"/>
        </w:rPr>
        <w:t>է</w:t>
      </w:r>
      <w:r w:rsidRPr="00DC298F">
        <w:rPr>
          <w:rFonts w:ascii="GHEA Grapalat" w:hAnsi="GHEA Grapalat"/>
          <w:lang w:val="en-US"/>
        </w:rPr>
        <w:t xml:space="preserve"> </w:t>
      </w:r>
      <w:r w:rsidRPr="00DC298F">
        <w:rPr>
          <w:rFonts w:ascii="GHEA Grapalat" w:hAnsi="GHEA Grapalat"/>
        </w:rPr>
        <w:t>մտնում</w:t>
      </w:r>
      <w:r w:rsidRPr="00DC298F">
        <w:rPr>
          <w:rFonts w:ascii="GHEA Grapalat" w:hAnsi="GHEA Grapalat"/>
          <w:lang w:val="en-US"/>
        </w:rPr>
        <w:t xml:space="preserve"> </w:t>
      </w:r>
      <w:r w:rsidRPr="00DC298F">
        <w:rPr>
          <w:rFonts w:ascii="GHEA Grapalat" w:hAnsi="GHEA Grapalat"/>
        </w:rPr>
        <w:t>պաշտոնական</w:t>
      </w:r>
      <w:r w:rsidRPr="00DC298F">
        <w:rPr>
          <w:rFonts w:ascii="GHEA Grapalat" w:hAnsi="GHEA Grapalat"/>
          <w:lang w:val="en-US"/>
        </w:rPr>
        <w:t xml:space="preserve"> </w:t>
      </w:r>
      <w:r w:rsidRPr="00DC298F">
        <w:rPr>
          <w:rFonts w:ascii="GHEA Grapalat" w:hAnsi="GHEA Grapalat"/>
        </w:rPr>
        <w:t>հրապարակման</w:t>
      </w:r>
      <w:r w:rsidRPr="00DC298F">
        <w:rPr>
          <w:rFonts w:ascii="GHEA Grapalat" w:hAnsi="GHEA Grapalat"/>
          <w:lang w:val="en-US"/>
        </w:rPr>
        <w:t xml:space="preserve"> </w:t>
      </w:r>
      <w:r w:rsidRPr="00DC298F">
        <w:rPr>
          <w:rFonts w:ascii="GHEA Grapalat" w:hAnsi="GHEA Grapalat"/>
        </w:rPr>
        <w:t>օրվան</w:t>
      </w:r>
      <w:r w:rsidRPr="00DC298F">
        <w:rPr>
          <w:rFonts w:ascii="GHEA Grapalat" w:hAnsi="GHEA Grapalat"/>
          <w:lang w:val="en-US"/>
        </w:rPr>
        <w:t xml:space="preserve"> </w:t>
      </w:r>
      <w:r w:rsidRPr="00DC298F">
        <w:rPr>
          <w:rFonts w:ascii="GHEA Grapalat" w:hAnsi="GHEA Grapalat"/>
        </w:rPr>
        <w:t>հաջորդող</w:t>
      </w:r>
      <w:r w:rsidRPr="00DC298F">
        <w:rPr>
          <w:rFonts w:ascii="GHEA Grapalat" w:hAnsi="GHEA Grapalat"/>
          <w:lang w:val="en-US"/>
        </w:rPr>
        <w:t xml:space="preserve"> </w:t>
      </w:r>
      <w:r w:rsidRPr="00DC298F">
        <w:rPr>
          <w:rFonts w:ascii="GHEA Grapalat" w:hAnsi="GHEA Grapalat"/>
        </w:rPr>
        <w:t>տասներորդ</w:t>
      </w:r>
      <w:r w:rsidRPr="00DC298F">
        <w:rPr>
          <w:rFonts w:ascii="GHEA Grapalat" w:hAnsi="GHEA Grapalat"/>
          <w:lang w:val="en-US"/>
        </w:rPr>
        <w:t xml:space="preserve"> </w:t>
      </w:r>
      <w:r w:rsidRPr="00DC298F">
        <w:rPr>
          <w:rFonts w:ascii="GHEA Grapalat" w:hAnsi="GHEA Grapalat"/>
        </w:rPr>
        <w:t>օրը</w:t>
      </w:r>
      <w:r w:rsidRPr="00DC298F">
        <w:rPr>
          <w:rFonts w:ascii="GHEA Grapalat" w:hAnsi="GHEA Grapalat"/>
          <w:lang w:val="en-US"/>
        </w:rPr>
        <w:t xml:space="preserve">, բացառությամբ սույն որոշման 1-ին կետի 2-րդ ենթակետում նշված 4-րդ կետից, որն </w:t>
      </w:r>
      <w:r w:rsidRPr="00DC298F">
        <w:rPr>
          <w:rFonts w:ascii="GHEA Grapalat" w:hAnsi="GHEA Grapalat" w:cs="Tahoma"/>
          <w:bCs/>
        </w:rPr>
        <w:t>ուժի</w:t>
      </w:r>
      <w:r w:rsidRPr="00DC298F">
        <w:rPr>
          <w:rFonts w:ascii="GHEA Grapalat" w:hAnsi="GHEA Grapalat" w:cs="Sylfaen"/>
          <w:bCs/>
          <w:lang w:val="af-ZA"/>
        </w:rPr>
        <w:t xml:space="preserve"> </w:t>
      </w:r>
      <w:r w:rsidRPr="00DC298F">
        <w:rPr>
          <w:rFonts w:ascii="GHEA Grapalat" w:hAnsi="GHEA Grapalat" w:cs="Tahoma"/>
          <w:bCs/>
        </w:rPr>
        <w:t>մեջ</w:t>
      </w:r>
      <w:r w:rsidRPr="00DC298F">
        <w:rPr>
          <w:rFonts w:ascii="GHEA Grapalat" w:hAnsi="GHEA Grapalat" w:cs="Sylfaen"/>
          <w:bCs/>
          <w:lang w:val="af-ZA"/>
        </w:rPr>
        <w:t xml:space="preserve"> </w:t>
      </w:r>
      <w:r w:rsidRPr="00DC298F">
        <w:rPr>
          <w:rFonts w:ascii="GHEA Grapalat" w:hAnsi="GHEA Grapalat" w:cs="Tahoma"/>
          <w:bCs/>
        </w:rPr>
        <w:t>է</w:t>
      </w:r>
      <w:r w:rsidRPr="00DC298F">
        <w:rPr>
          <w:rFonts w:ascii="GHEA Grapalat" w:hAnsi="GHEA Grapalat" w:cs="Sylfaen"/>
          <w:bCs/>
          <w:lang w:val="af-ZA"/>
        </w:rPr>
        <w:t xml:space="preserve"> </w:t>
      </w:r>
      <w:r w:rsidRPr="00DC298F">
        <w:rPr>
          <w:rFonts w:ascii="GHEA Grapalat" w:hAnsi="GHEA Grapalat" w:cs="Tahoma"/>
          <w:bCs/>
        </w:rPr>
        <w:t>մտնում</w:t>
      </w:r>
      <w:r w:rsidRPr="00DC298F">
        <w:rPr>
          <w:rFonts w:ascii="GHEA Grapalat" w:hAnsi="GHEA Grapalat" w:cs="Sylfaen"/>
          <w:bCs/>
          <w:lang w:val="af-ZA"/>
        </w:rPr>
        <w:t xml:space="preserve"> 2020 </w:t>
      </w:r>
      <w:r w:rsidRPr="00DC298F">
        <w:rPr>
          <w:rFonts w:ascii="GHEA Grapalat" w:hAnsi="GHEA Grapalat" w:cs="Tahoma"/>
          <w:bCs/>
        </w:rPr>
        <w:t>թվականի</w:t>
      </w:r>
      <w:r w:rsidRPr="00DC298F">
        <w:rPr>
          <w:rFonts w:ascii="GHEA Grapalat" w:hAnsi="GHEA Grapalat" w:cs="Sylfaen"/>
          <w:bCs/>
          <w:lang w:val="af-ZA"/>
        </w:rPr>
        <w:t xml:space="preserve"> </w:t>
      </w:r>
      <w:r w:rsidRPr="00DC298F">
        <w:rPr>
          <w:rFonts w:ascii="GHEA Grapalat" w:hAnsi="GHEA Grapalat" w:cs="Tahoma"/>
          <w:bCs/>
        </w:rPr>
        <w:t>հունիսի</w:t>
      </w:r>
      <w:r w:rsidRPr="00DC298F">
        <w:rPr>
          <w:rFonts w:ascii="GHEA Grapalat" w:hAnsi="GHEA Grapalat" w:cs="Sylfaen"/>
          <w:bCs/>
          <w:lang w:val="af-ZA"/>
        </w:rPr>
        <w:t xml:space="preserve"> 25-</w:t>
      </w:r>
      <w:r w:rsidRPr="00DC298F">
        <w:rPr>
          <w:rFonts w:ascii="GHEA Grapalat" w:hAnsi="GHEA Grapalat" w:cs="Tahoma"/>
          <w:bCs/>
        </w:rPr>
        <w:t>ից</w:t>
      </w:r>
      <w:r w:rsidRPr="00DC298F">
        <w:rPr>
          <w:rFonts w:ascii="GHEA Grapalat" w:hAnsi="GHEA Grapalat"/>
          <w:lang w:val="en-US"/>
        </w:rPr>
        <w:t>:</w:t>
      </w:r>
    </w:p>
    <w:p w:rsidR="00676BE1" w:rsidRPr="00DC298F" w:rsidRDefault="00676BE1" w:rsidP="00713499">
      <w:pPr>
        <w:shd w:val="clear" w:color="auto" w:fill="FFFFFF"/>
        <w:spacing w:before="100" w:after="100" w:line="276" w:lineRule="auto"/>
        <w:jc w:val="both"/>
        <w:rPr>
          <w:rFonts w:ascii="GHEA Grapalat" w:hAnsi="GHEA Grapalat"/>
          <w:b/>
          <w:bCs/>
          <w:color w:val="000000"/>
          <w:lang w:val="en-US"/>
        </w:rPr>
      </w:pPr>
    </w:p>
    <w:p w:rsidR="00676BE1" w:rsidRDefault="00676BE1" w:rsidP="00713499">
      <w:pPr>
        <w:shd w:val="clear" w:color="auto" w:fill="FFFFFF"/>
        <w:spacing w:before="100" w:after="100" w:line="276" w:lineRule="auto"/>
        <w:jc w:val="center"/>
        <w:rPr>
          <w:rFonts w:ascii="GHEA Grapalat" w:hAnsi="GHEA Grapalat"/>
          <w:b/>
          <w:bCs/>
          <w:color w:val="000000"/>
          <w:lang w:val="hy-AM"/>
        </w:rPr>
      </w:pPr>
    </w:p>
    <w:p w:rsidR="00FC6C2C" w:rsidRDefault="00FC6C2C" w:rsidP="00713499">
      <w:pPr>
        <w:shd w:val="clear" w:color="auto" w:fill="FFFFFF"/>
        <w:spacing w:before="100" w:after="100" w:line="276" w:lineRule="auto"/>
        <w:jc w:val="center"/>
        <w:rPr>
          <w:rFonts w:ascii="GHEA Grapalat" w:hAnsi="GHEA Grapalat"/>
          <w:b/>
          <w:bCs/>
          <w:color w:val="000000"/>
          <w:lang w:val="hy-AM"/>
        </w:rPr>
      </w:pPr>
    </w:p>
    <w:p w:rsidR="00FC6C2C" w:rsidRDefault="00FC6C2C" w:rsidP="00713499">
      <w:pPr>
        <w:shd w:val="clear" w:color="auto" w:fill="FFFFFF"/>
        <w:spacing w:before="100" w:after="100" w:line="276" w:lineRule="auto"/>
        <w:jc w:val="center"/>
        <w:rPr>
          <w:rFonts w:ascii="GHEA Grapalat" w:hAnsi="GHEA Grapalat"/>
          <w:b/>
          <w:bCs/>
          <w:color w:val="000000"/>
          <w:lang w:val="hy-AM"/>
        </w:rPr>
      </w:pPr>
    </w:p>
    <w:p w:rsidR="00FC6C2C" w:rsidRDefault="00FC6C2C" w:rsidP="00713499">
      <w:pPr>
        <w:shd w:val="clear" w:color="auto" w:fill="FFFFFF"/>
        <w:spacing w:before="100" w:after="100" w:line="276" w:lineRule="auto"/>
        <w:jc w:val="center"/>
        <w:rPr>
          <w:rFonts w:ascii="GHEA Grapalat" w:hAnsi="GHEA Grapalat"/>
          <w:b/>
          <w:bCs/>
          <w:color w:val="000000"/>
          <w:lang w:val="hy-AM"/>
        </w:rPr>
      </w:pPr>
    </w:p>
    <w:p w:rsidR="00FC6C2C" w:rsidRDefault="00FC6C2C" w:rsidP="00713499">
      <w:pPr>
        <w:shd w:val="clear" w:color="auto" w:fill="FFFFFF"/>
        <w:spacing w:before="100" w:after="100" w:line="276" w:lineRule="auto"/>
        <w:jc w:val="center"/>
        <w:rPr>
          <w:rFonts w:ascii="GHEA Grapalat" w:hAnsi="GHEA Grapalat"/>
          <w:b/>
          <w:bCs/>
          <w:color w:val="000000"/>
          <w:lang w:val="hy-AM"/>
        </w:rPr>
      </w:pPr>
    </w:p>
    <w:p w:rsidR="00FC6C2C" w:rsidRDefault="00FC6C2C" w:rsidP="00713499">
      <w:pPr>
        <w:shd w:val="clear" w:color="auto" w:fill="FFFFFF"/>
        <w:spacing w:before="100" w:after="100" w:line="276" w:lineRule="auto"/>
        <w:jc w:val="center"/>
        <w:rPr>
          <w:rFonts w:ascii="GHEA Grapalat" w:hAnsi="GHEA Grapalat"/>
          <w:b/>
          <w:bCs/>
          <w:color w:val="000000"/>
          <w:lang w:val="hy-AM"/>
        </w:rPr>
      </w:pPr>
    </w:p>
    <w:p w:rsidR="00FC6C2C" w:rsidRPr="00FC6C2C" w:rsidRDefault="00FC6C2C" w:rsidP="00713499">
      <w:pPr>
        <w:shd w:val="clear" w:color="auto" w:fill="FFFFFF"/>
        <w:spacing w:before="100" w:after="100" w:line="276" w:lineRule="auto"/>
        <w:jc w:val="center"/>
        <w:rPr>
          <w:rFonts w:ascii="GHEA Grapalat" w:hAnsi="GHEA Grapalat"/>
          <w:b/>
          <w:bCs/>
          <w:color w:val="000000"/>
          <w:lang w:val="hy-AM"/>
        </w:rPr>
      </w:pPr>
    </w:p>
    <w:p w:rsidR="00676BE1" w:rsidRPr="00DC298F" w:rsidRDefault="00676BE1" w:rsidP="00676BE1">
      <w:pPr>
        <w:shd w:val="clear" w:color="auto" w:fill="FFFFFF"/>
        <w:spacing w:before="100" w:after="100" w:line="276" w:lineRule="auto"/>
        <w:rPr>
          <w:rFonts w:ascii="GHEA Grapalat" w:hAnsi="GHEA Grapalat"/>
          <w:b/>
          <w:bCs/>
          <w:color w:val="000000"/>
          <w:lang w:val="en-US"/>
        </w:rPr>
      </w:pPr>
    </w:p>
    <w:p w:rsidR="00676BE1" w:rsidRPr="00024B74" w:rsidRDefault="00676BE1" w:rsidP="00676BE1">
      <w:pPr>
        <w:pStyle w:val="NormalWeb"/>
        <w:shd w:val="clear" w:color="auto" w:fill="FFFFFF"/>
        <w:spacing w:line="276" w:lineRule="auto"/>
        <w:ind w:firstLine="375"/>
        <w:jc w:val="center"/>
        <w:rPr>
          <w:rFonts w:ascii="GHEA Grapalat" w:eastAsia="GHEA Grapalat" w:hAnsi="GHEA Grapalat" w:cs="GHEA Grapalat"/>
          <w:b/>
          <w:bCs/>
          <w:lang w:val="en-US"/>
        </w:rPr>
      </w:pPr>
      <w:r w:rsidRPr="00DC298F">
        <w:rPr>
          <w:rFonts w:ascii="GHEA Grapalat" w:eastAsia="GHEA Grapalat" w:hAnsi="GHEA Grapalat" w:cs="GHEA Grapalat"/>
          <w:b/>
          <w:bCs/>
        </w:rPr>
        <w:t>ՀԻՄՆԱՎՈՐՈՒՄ</w:t>
      </w:r>
    </w:p>
    <w:p w:rsidR="00676BE1" w:rsidRPr="00873AF9" w:rsidRDefault="00676BE1" w:rsidP="00676BE1">
      <w:pPr>
        <w:ind w:left="180"/>
        <w:jc w:val="center"/>
        <w:rPr>
          <w:rFonts w:ascii="GHEA Grapalat" w:eastAsia="GHEA Grapalat" w:hAnsi="GHEA Grapalat" w:cs="GHEA Grapalat"/>
          <w:b/>
          <w:bCs/>
          <w:lang w:val="en-US"/>
        </w:rPr>
      </w:pPr>
      <w:r w:rsidRPr="00873AF9">
        <w:rPr>
          <w:rFonts w:ascii="GHEA Grapalat" w:hAnsi="GHEA Grapalat"/>
          <w:b/>
          <w:lang w:val="en-US"/>
        </w:rPr>
        <w:t>«</w:t>
      </w:r>
      <w:r w:rsidRPr="00DC298F">
        <w:rPr>
          <w:rFonts w:ascii="GHEA Grapalat" w:hAnsi="GHEA Grapalat"/>
          <w:b/>
        </w:rPr>
        <w:t>ՀԱՅԱՍՏԱՆԻ</w:t>
      </w:r>
      <w:r w:rsidRPr="00873AF9">
        <w:rPr>
          <w:rFonts w:ascii="GHEA Grapalat" w:hAnsi="GHEA Grapalat"/>
          <w:b/>
          <w:lang w:val="en-US"/>
        </w:rPr>
        <w:t xml:space="preserve"> </w:t>
      </w:r>
      <w:r w:rsidRPr="00DC298F">
        <w:rPr>
          <w:rFonts w:ascii="GHEA Grapalat" w:hAnsi="GHEA Grapalat"/>
          <w:b/>
        </w:rPr>
        <w:t>ՀԱՆՐԱՊԵՏՈՒԹՅԱՆ</w:t>
      </w:r>
      <w:r w:rsidRPr="00873AF9">
        <w:rPr>
          <w:rFonts w:ascii="GHEA Grapalat" w:hAnsi="GHEA Grapalat"/>
          <w:b/>
          <w:lang w:val="en-US"/>
        </w:rPr>
        <w:t xml:space="preserve"> </w:t>
      </w:r>
      <w:r w:rsidRPr="00DC298F">
        <w:rPr>
          <w:rFonts w:ascii="GHEA Grapalat" w:hAnsi="GHEA Grapalat"/>
          <w:b/>
        </w:rPr>
        <w:t>ԿԱՌԱՎԱՐՈՒԹՅԱՆ</w:t>
      </w:r>
      <w:r w:rsidRPr="00873AF9">
        <w:rPr>
          <w:rFonts w:ascii="GHEA Grapalat" w:hAnsi="GHEA Grapalat"/>
          <w:b/>
          <w:lang w:val="en-US"/>
        </w:rPr>
        <w:t xml:space="preserve"> 2005 </w:t>
      </w:r>
      <w:r w:rsidRPr="00DC298F">
        <w:rPr>
          <w:rFonts w:ascii="GHEA Grapalat" w:hAnsi="GHEA Grapalat"/>
          <w:b/>
        </w:rPr>
        <w:t>ԹՎԱԿԱՆԻ</w:t>
      </w:r>
      <w:r w:rsidRPr="00873AF9">
        <w:rPr>
          <w:rFonts w:ascii="GHEA Grapalat" w:hAnsi="GHEA Grapalat"/>
          <w:b/>
          <w:lang w:val="en-US"/>
        </w:rPr>
        <w:t xml:space="preserve"> </w:t>
      </w:r>
      <w:r w:rsidRPr="00DC298F">
        <w:rPr>
          <w:rFonts w:ascii="GHEA Grapalat" w:hAnsi="GHEA Grapalat"/>
          <w:b/>
        </w:rPr>
        <w:t>ՄԱՐՏԻ</w:t>
      </w:r>
      <w:r w:rsidRPr="00873AF9">
        <w:rPr>
          <w:rFonts w:ascii="GHEA Grapalat" w:hAnsi="GHEA Grapalat"/>
          <w:b/>
          <w:lang w:val="en-US"/>
        </w:rPr>
        <w:t xml:space="preserve"> 24-</w:t>
      </w:r>
      <w:r w:rsidRPr="00DC298F">
        <w:rPr>
          <w:rFonts w:ascii="GHEA Grapalat" w:hAnsi="GHEA Grapalat"/>
          <w:b/>
        </w:rPr>
        <w:t>Ի</w:t>
      </w:r>
      <w:r w:rsidRPr="00873AF9">
        <w:rPr>
          <w:rFonts w:ascii="GHEA Grapalat" w:hAnsi="GHEA Grapalat"/>
          <w:b/>
          <w:lang w:val="en-US"/>
        </w:rPr>
        <w:t xml:space="preserve"> </w:t>
      </w:r>
      <w:r w:rsidRPr="00DC298F">
        <w:rPr>
          <w:rFonts w:ascii="GHEA Grapalat" w:hAnsi="GHEA Grapalat"/>
          <w:b/>
          <w:lang w:val="en-US"/>
        </w:rPr>
        <w:t>N</w:t>
      </w:r>
      <w:r w:rsidRPr="00873AF9">
        <w:rPr>
          <w:rFonts w:ascii="GHEA Grapalat" w:hAnsi="GHEA Grapalat"/>
          <w:b/>
          <w:lang w:val="en-US"/>
        </w:rPr>
        <w:t xml:space="preserve"> 381-</w:t>
      </w:r>
      <w:r w:rsidRPr="00DC298F">
        <w:rPr>
          <w:rFonts w:ascii="GHEA Grapalat" w:hAnsi="GHEA Grapalat"/>
          <w:b/>
        </w:rPr>
        <w:t>Ն</w:t>
      </w:r>
      <w:r w:rsidRPr="00873AF9">
        <w:rPr>
          <w:rFonts w:ascii="GHEA Grapalat" w:hAnsi="GHEA Grapalat"/>
          <w:b/>
          <w:lang w:val="en-US"/>
        </w:rPr>
        <w:t xml:space="preserve"> </w:t>
      </w:r>
      <w:r w:rsidRPr="00DC298F">
        <w:rPr>
          <w:rFonts w:ascii="GHEA Grapalat" w:hAnsi="GHEA Grapalat"/>
          <w:b/>
        </w:rPr>
        <w:t>ՈՐՈՇՄԱՆ</w:t>
      </w:r>
      <w:r w:rsidRPr="00873AF9">
        <w:rPr>
          <w:rFonts w:ascii="GHEA Grapalat" w:hAnsi="GHEA Grapalat"/>
          <w:b/>
          <w:lang w:val="en-US"/>
        </w:rPr>
        <w:t xml:space="preserve"> </w:t>
      </w:r>
      <w:r w:rsidRPr="00DC298F">
        <w:rPr>
          <w:rFonts w:ascii="GHEA Grapalat" w:hAnsi="GHEA Grapalat"/>
          <w:b/>
        </w:rPr>
        <w:t>ՄԵՋ</w:t>
      </w:r>
      <w:r w:rsidRPr="00873AF9">
        <w:rPr>
          <w:rFonts w:ascii="GHEA Grapalat" w:hAnsi="GHEA Grapalat"/>
          <w:b/>
          <w:lang w:val="en-US"/>
        </w:rPr>
        <w:t xml:space="preserve"> </w:t>
      </w:r>
      <w:r w:rsidRPr="00DC298F">
        <w:rPr>
          <w:rFonts w:ascii="GHEA Grapalat" w:hAnsi="GHEA Grapalat"/>
          <w:b/>
        </w:rPr>
        <w:t>ԼՐԱՑՈՒՄՆԵՐ</w:t>
      </w:r>
      <w:r w:rsidRPr="00873AF9">
        <w:rPr>
          <w:rFonts w:ascii="GHEA Grapalat" w:hAnsi="GHEA Grapalat"/>
          <w:b/>
          <w:lang w:val="en-US"/>
        </w:rPr>
        <w:t xml:space="preserve"> </w:t>
      </w:r>
      <w:r w:rsidRPr="00DC298F">
        <w:rPr>
          <w:rFonts w:ascii="GHEA Grapalat" w:hAnsi="GHEA Grapalat"/>
          <w:b/>
        </w:rPr>
        <w:t>ԵՎ</w:t>
      </w:r>
      <w:r w:rsidRPr="00873AF9">
        <w:rPr>
          <w:rFonts w:ascii="GHEA Grapalat" w:hAnsi="GHEA Grapalat"/>
          <w:b/>
          <w:lang w:val="en-US"/>
        </w:rPr>
        <w:t xml:space="preserve"> </w:t>
      </w:r>
      <w:r w:rsidRPr="00DC298F">
        <w:rPr>
          <w:rFonts w:ascii="GHEA Grapalat" w:hAnsi="GHEA Grapalat"/>
          <w:b/>
        </w:rPr>
        <w:t>ՓՈՓՈԽՈՒԹՅՈՒՆՆԵՐ</w:t>
      </w:r>
      <w:r w:rsidRPr="00873AF9">
        <w:rPr>
          <w:rFonts w:ascii="GHEA Grapalat" w:hAnsi="GHEA Grapalat"/>
          <w:b/>
          <w:lang w:val="en-US"/>
        </w:rPr>
        <w:t xml:space="preserve"> </w:t>
      </w:r>
      <w:r w:rsidRPr="00DC298F">
        <w:rPr>
          <w:rFonts w:ascii="GHEA Grapalat" w:hAnsi="GHEA Grapalat"/>
          <w:b/>
        </w:rPr>
        <w:t>ԿԱՏԱՐԵԼՈՒ</w:t>
      </w:r>
      <w:r w:rsidRPr="00873AF9">
        <w:rPr>
          <w:rFonts w:ascii="GHEA Grapalat" w:hAnsi="GHEA Grapalat"/>
          <w:b/>
          <w:lang w:val="en-US"/>
        </w:rPr>
        <w:t xml:space="preserve"> </w:t>
      </w:r>
      <w:r w:rsidRPr="00DC298F">
        <w:rPr>
          <w:rFonts w:ascii="GHEA Grapalat" w:hAnsi="GHEA Grapalat"/>
          <w:b/>
        </w:rPr>
        <w:t>ՄԱՍԻՆ</w:t>
      </w:r>
      <w:r w:rsidRPr="00873AF9">
        <w:rPr>
          <w:rFonts w:ascii="GHEA Grapalat" w:hAnsi="GHEA Grapalat"/>
          <w:b/>
          <w:lang w:val="en-US"/>
        </w:rPr>
        <w:t xml:space="preserve">» </w:t>
      </w:r>
      <w:r w:rsidRPr="00DC298F">
        <w:rPr>
          <w:rFonts w:ascii="GHEA Grapalat" w:eastAsia="GHEA Grapalat" w:hAnsi="GHEA Grapalat" w:cs="GHEA Grapalat"/>
          <w:b/>
          <w:bCs/>
        </w:rPr>
        <w:t>ՀԱՅԱՍՏԱՆԻ</w:t>
      </w:r>
      <w:r w:rsidRPr="00873AF9">
        <w:rPr>
          <w:rFonts w:ascii="GHEA Grapalat" w:eastAsia="GHEA Grapalat" w:hAnsi="GHEA Grapalat" w:cs="GHEA Grapalat"/>
          <w:b/>
          <w:bCs/>
          <w:lang w:val="en-US"/>
        </w:rPr>
        <w:t xml:space="preserve"> </w:t>
      </w:r>
      <w:r w:rsidRPr="00DC298F">
        <w:rPr>
          <w:rFonts w:ascii="GHEA Grapalat" w:eastAsia="GHEA Grapalat" w:hAnsi="GHEA Grapalat" w:cs="GHEA Grapalat"/>
          <w:b/>
          <w:bCs/>
        </w:rPr>
        <w:t>ՀԱՆՐԱՊԵՏՈՒԹՅԱՆ</w:t>
      </w:r>
      <w:r w:rsidRPr="00873AF9">
        <w:rPr>
          <w:rFonts w:ascii="GHEA Grapalat" w:eastAsia="GHEA Grapalat" w:hAnsi="GHEA Grapalat" w:cs="GHEA Grapalat"/>
          <w:b/>
          <w:bCs/>
          <w:lang w:val="en-US"/>
        </w:rPr>
        <w:t xml:space="preserve"> </w:t>
      </w:r>
      <w:r w:rsidRPr="00DC298F">
        <w:rPr>
          <w:rFonts w:ascii="GHEA Grapalat" w:eastAsia="GHEA Grapalat" w:hAnsi="GHEA Grapalat" w:cs="GHEA Grapalat"/>
          <w:b/>
          <w:bCs/>
        </w:rPr>
        <w:t>ԿԱՌԱՎԱՐՈՒԹՅԱՆ</w:t>
      </w:r>
      <w:r w:rsidRPr="00873AF9">
        <w:rPr>
          <w:rFonts w:ascii="GHEA Grapalat" w:eastAsia="GHEA Grapalat" w:hAnsi="GHEA Grapalat" w:cs="GHEA Grapalat"/>
          <w:b/>
          <w:bCs/>
          <w:lang w:val="en-US"/>
        </w:rPr>
        <w:t xml:space="preserve"> </w:t>
      </w:r>
      <w:r w:rsidRPr="00DC298F">
        <w:rPr>
          <w:rFonts w:ascii="GHEA Grapalat" w:eastAsia="GHEA Grapalat" w:hAnsi="GHEA Grapalat" w:cs="GHEA Grapalat"/>
          <w:b/>
          <w:bCs/>
        </w:rPr>
        <w:t>ՈՐՈՇՄԱՆ</w:t>
      </w:r>
      <w:r w:rsidRPr="00873AF9">
        <w:rPr>
          <w:rFonts w:ascii="GHEA Grapalat" w:eastAsia="GHEA Grapalat" w:hAnsi="GHEA Grapalat" w:cs="GHEA Grapalat"/>
          <w:b/>
          <w:bCs/>
          <w:lang w:val="en-US"/>
        </w:rPr>
        <w:t xml:space="preserve"> </w:t>
      </w:r>
      <w:r w:rsidRPr="00DC298F">
        <w:rPr>
          <w:rFonts w:ascii="GHEA Grapalat" w:eastAsia="GHEA Grapalat" w:hAnsi="GHEA Grapalat" w:cs="GHEA Grapalat"/>
          <w:b/>
          <w:bCs/>
        </w:rPr>
        <w:t>ՆԱԽԱԳԾԻ</w:t>
      </w:r>
    </w:p>
    <w:p w:rsidR="00676BE1" w:rsidRPr="00873AF9" w:rsidRDefault="00676BE1" w:rsidP="00676BE1">
      <w:pPr>
        <w:pStyle w:val="Body"/>
        <w:tabs>
          <w:tab w:val="left" w:pos="1080"/>
          <w:tab w:val="left" w:pos="1170"/>
        </w:tabs>
        <w:spacing w:line="276" w:lineRule="auto"/>
        <w:ind w:firstLine="375"/>
        <w:jc w:val="center"/>
        <w:rPr>
          <w:rFonts w:ascii="GHEA Grapalat" w:eastAsia="GHEA Grapalat" w:hAnsi="GHEA Grapalat" w:cs="GHEA Grapalat"/>
          <w:color w:val="auto"/>
        </w:rPr>
      </w:pPr>
    </w:p>
    <w:tbl>
      <w:tblPr>
        <w:tblW w:w="97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7"/>
        <w:gridCol w:w="9118"/>
      </w:tblGrid>
      <w:tr w:rsidR="00676BE1" w:rsidRPr="00615DCA" w:rsidTr="008F5E43">
        <w:trPr>
          <w:trHeight w:val="623"/>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jc w:val="both"/>
              <w:rPr>
                <w:rFonts w:ascii="GHEA Grapalat" w:hAnsi="GHEA Grapalat"/>
                <w:color w:val="auto"/>
              </w:rPr>
            </w:pPr>
            <w:r w:rsidRPr="00DC298F">
              <w:rPr>
                <w:rFonts w:ascii="GHEA Grapalat" w:eastAsia="GHEA Grapalat" w:hAnsi="GHEA Grapalat" w:cs="GHEA Grapalat"/>
                <w:b/>
                <w:bCs/>
                <w:color w:val="auto"/>
                <w:lang w:val="ru-RU"/>
              </w:rPr>
              <w:t>1.</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pt-PT"/>
              </w:rPr>
              <w:t>Ընթացիկ իրավիճակը և իրավական ակտի ընդունման անհրաժեշտությունը</w:t>
            </w:r>
          </w:p>
        </w:tc>
      </w:tr>
      <w:tr w:rsidR="00676BE1" w:rsidRPr="00DC298F" w:rsidTr="008F5E43">
        <w:trPr>
          <w:trHeight w:val="61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rPr>
                <w:rFonts w:ascii="GHEA Grapalat" w:hAnsi="GHEA Grapalat"/>
                <w:color w:val="auto"/>
              </w:rPr>
            </w:pPr>
            <w:r w:rsidRPr="00DC298F">
              <w:rPr>
                <w:rFonts w:ascii="GHEA Grapalat" w:eastAsia="GHEA Grapalat" w:hAnsi="GHEA Grapalat" w:cs="GHEA Grapalat"/>
                <w:b/>
                <w:bCs/>
                <w:color w:val="auto"/>
                <w:lang w:val="ru-RU"/>
              </w:rPr>
              <w:t>1.1.</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ru-RU"/>
              </w:rPr>
              <w:t>Ա</w:t>
            </w:r>
            <w:r w:rsidRPr="00DC298F">
              <w:rPr>
                <w:rFonts w:ascii="GHEA Grapalat" w:eastAsia="GHEA Grapalat" w:hAnsi="GHEA Grapalat" w:cs="GHEA Grapalat"/>
                <w:b/>
                <w:bCs/>
                <w:color w:val="auto"/>
                <w:lang w:val="pt-PT"/>
              </w:rPr>
              <w:t>նհրաժեշտությունը</w:t>
            </w:r>
          </w:p>
        </w:tc>
      </w:tr>
      <w:tr w:rsidR="00676BE1" w:rsidRPr="00DC298F" w:rsidTr="008F5E43">
        <w:trPr>
          <w:trHeight w:val="1885"/>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BE1" w:rsidRPr="00DC298F" w:rsidRDefault="00676BE1" w:rsidP="008F5E43">
            <w:pPr>
              <w:rPr>
                <w:rFonts w:ascii="GHEA Grapalat" w:hAnsi="GHEA Grapalat"/>
                <w:u w:color="000000"/>
              </w:rPr>
            </w:pP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spacing w:line="276" w:lineRule="auto"/>
              <w:ind w:right="282" w:firstLine="8"/>
              <w:jc w:val="both"/>
              <w:rPr>
                <w:rFonts w:ascii="GHEA Grapalat" w:hAnsi="GHEA Grapalat"/>
                <w:b/>
              </w:rPr>
            </w:pPr>
            <w:r w:rsidRPr="00DC298F">
              <w:rPr>
                <w:rFonts w:ascii="GHEA Grapalat" w:eastAsia="GHEA Grapalat" w:hAnsi="GHEA Grapalat" w:cs="GHEA Grapalat"/>
              </w:rPr>
              <w:t xml:space="preserve">    </w:t>
            </w:r>
            <w:r w:rsidRPr="00DC298F">
              <w:rPr>
                <w:rFonts w:ascii="GHEA Grapalat" w:hAnsi="GHEA Grapalat"/>
                <w:lang w:val="hy-AM"/>
              </w:rPr>
              <w:t>2019 թվականի մայիսի 16-ի ի N 650-Լ որոշմամբ Հայաստանի Հանրապետության կառավարությունը հաստատե</w:t>
            </w:r>
            <w:r w:rsidRPr="00DC298F">
              <w:rPr>
                <w:rFonts w:ascii="GHEA Grapalat" w:hAnsi="GHEA Grapalat"/>
              </w:rPr>
              <w:t xml:space="preserve">լ է </w:t>
            </w:r>
            <w:r w:rsidRPr="00DC298F">
              <w:rPr>
                <w:rFonts w:ascii="GHEA Grapalat" w:hAnsi="GHEA Grapalat"/>
                <w:lang w:val="hy-AM"/>
              </w:rPr>
              <w:t>2019-2023 թվականների գործունեության միջոցառումների ծրագիրը, որում կարևորվե</w:t>
            </w:r>
            <w:r w:rsidRPr="00DC298F">
              <w:rPr>
                <w:rFonts w:ascii="GHEA Grapalat" w:hAnsi="GHEA Grapalat"/>
              </w:rPr>
              <w:t>լ է</w:t>
            </w:r>
            <w:r w:rsidRPr="00DC298F">
              <w:rPr>
                <w:rFonts w:ascii="GHEA Grapalat" w:hAnsi="GHEA Grapalat"/>
                <w:lang w:val="hy-AM"/>
              </w:rPr>
              <w:t xml:space="preserve"> կյանքի դժվարին իրավիճակում գտնվող երեխաների</w:t>
            </w:r>
            <w:r w:rsidR="00E26728">
              <w:rPr>
                <w:rFonts w:ascii="GHEA Grapalat" w:hAnsi="GHEA Grapalat"/>
                <w:lang w:val="en-US"/>
              </w:rPr>
              <w:t>՝</w:t>
            </w:r>
            <w:r w:rsidRPr="00DC298F">
              <w:rPr>
                <w:rFonts w:ascii="GHEA Grapalat" w:hAnsi="GHEA Grapalat"/>
                <w:lang w:val="hy-AM"/>
              </w:rPr>
              <w:t xml:space="preserve"> ընտանիքում ապրելու իրավունքի իրացմանն ու համայնքահենք ծառայությունների ցանցի ընդլայմանն ուղղված միջոցառումների իրականացումը։</w:t>
            </w:r>
          </w:p>
          <w:p w:rsidR="00676BE1" w:rsidRPr="00DC298F" w:rsidRDefault="00676BE1" w:rsidP="008F5E4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GHEA Grapalat" w:hAnsi="GHEA Grapalat"/>
                <w:color w:val="000000"/>
              </w:rPr>
            </w:pPr>
            <w:r w:rsidRPr="00DC298F">
              <w:rPr>
                <w:rFonts w:ascii="GHEA Grapalat" w:hAnsi="GHEA Grapalat"/>
                <w:color w:val="000000"/>
              </w:rPr>
              <w:t xml:space="preserve">   Երեխաների պաշտպանության ոլորտում իրականացվում է  ապաինստիտուցիոնալացման քաղաքականություն՝ ուղղված երեխայի՝ ընտանիքում ապրելու իրավունքի իրացմանը:</w:t>
            </w:r>
          </w:p>
          <w:p w:rsidR="00676BE1" w:rsidRPr="00DC298F" w:rsidRDefault="00676BE1" w:rsidP="008F5E4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GHEA Grapalat" w:hAnsi="GHEA Grapalat"/>
                <w:color w:val="000000"/>
              </w:rPr>
            </w:pPr>
            <w:r w:rsidRPr="00DC298F">
              <w:rPr>
                <w:rFonts w:ascii="GHEA Grapalat" w:hAnsi="GHEA Grapalat"/>
                <w:color w:val="000000"/>
              </w:rPr>
              <w:t>Աշխատանքի և սոցիալական հարցերի նախարարության նախաձեռնությամբ</w:t>
            </w:r>
            <w:r w:rsidR="00E26728" w:rsidRPr="00662FB4">
              <w:rPr>
                <w:rFonts w:ascii="GHEA Grapalat" w:hAnsi="GHEA Grapalat"/>
                <w:color w:val="000000"/>
              </w:rPr>
              <w:t xml:space="preserve"> </w:t>
            </w:r>
            <w:r w:rsidR="00E26728">
              <w:rPr>
                <w:rFonts w:ascii="GHEA Grapalat" w:hAnsi="GHEA Grapalat"/>
                <w:color w:val="000000"/>
                <w:lang w:val="en-US"/>
              </w:rPr>
              <w:t>ՀՀ</w:t>
            </w:r>
            <w:r w:rsidR="00E26728" w:rsidRPr="00662FB4">
              <w:rPr>
                <w:rFonts w:ascii="GHEA Grapalat" w:hAnsi="GHEA Grapalat"/>
                <w:color w:val="000000"/>
              </w:rPr>
              <w:t xml:space="preserve"> </w:t>
            </w:r>
            <w:r w:rsidR="00E26728">
              <w:rPr>
                <w:rFonts w:ascii="GHEA Grapalat" w:hAnsi="GHEA Grapalat"/>
                <w:color w:val="000000"/>
                <w:lang w:val="en-US"/>
              </w:rPr>
              <w:t>կառավարության</w:t>
            </w:r>
            <w:r w:rsidR="00E26728" w:rsidRPr="00662FB4">
              <w:rPr>
                <w:rFonts w:ascii="GHEA Grapalat" w:hAnsi="GHEA Grapalat"/>
                <w:color w:val="000000"/>
              </w:rPr>
              <w:t xml:space="preserve"> </w:t>
            </w:r>
            <w:r w:rsidR="00E26728">
              <w:rPr>
                <w:rFonts w:ascii="GHEA Grapalat" w:hAnsi="GHEA Grapalat"/>
                <w:color w:val="000000"/>
                <w:lang w:val="en-US"/>
              </w:rPr>
              <w:t>որոշմամբ</w:t>
            </w:r>
            <w:r w:rsidR="00116C68" w:rsidRPr="00662FB4">
              <w:rPr>
                <w:rFonts w:ascii="GHEA Grapalat" w:hAnsi="GHEA Grapalat"/>
                <w:color w:val="000000"/>
              </w:rPr>
              <w:t xml:space="preserve"> </w:t>
            </w:r>
            <w:r w:rsidR="00116C68">
              <w:rPr>
                <w:rFonts w:ascii="GHEA Grapalat" w:hAnsi="GHEA Grapalat"/>
                <w:color w:val="000000"/>
                <w:lang w:val="en-US"/>
              </w:rPr>
              <w:t>լուծարվել</w:t>
            </w:r>
            <w:r w:rsidR="00116C68" w:rsidRPr="00662FB4">
              <w:rPr>
                <w:rFonts w:ascii="GHEA Grapalat" w:hAnsi="GHEA Grapalat"/>
                <w:color w:val="000000"/>
              </w:rPr>
              <w:t xml:space="preserve"> </w:t>
            </w:r>
            <w:r w:rsidR="00116C68">
              <w:rPr>
                <w:rFonts w:ascii="GHEA Grapalat" w:hAnsi="GHEA Grapalat"/>
                <w:color w:val="000000"/>
                <w:lang w:val="en-US"/>
              </w:rPr>
              <w:t>են</w:t>
            </w:r>
            <w:r w:rsidRPr="00DC298F">
              <w:rPr>
                <w:rFonts w:ascii="GHEA Grapalat" w:hAnsi="GHEA Grapalat"/>
                <w:color w:val="000000"/>
              </w:rPr>
              <w:t xml:space="preserve"> գործող գիշերօթիկ</w:t>
            </w:r>
            <w:r w:rsidR="00116C68" w:rsidRPr="00662FB4">
              <w:rPr>
                <w:rFonts w:ascii="GHEA Grapalat" w:hAnsi="GHEA Grapalat"/>
                <w:color w:val="000000"/>
              </w:rPr>
              <w:t xml:space="preserve"> </w:t>
            </w:r>
            <w:r w:rsidR="00116C68">
              <w:rPr>
                <w:rFonts w:ascii="GHEA Grapalat" w:hAnsi="GHEA Grapalat"/>
                <w:color w:val="000000"/>
                <w:lang w:val="en-US"/>
              </w:rPr>
              <w:t>խնամքի</w:t>
            </w:r>
            <w:r w:rsidRPr="00DC298F">
              <w:rPr>
                <w:rFonts w:ascii="GHEA Grapalat" w:hAnsi="GHEA Grapalat"/>
                <w:color w:val="000000"/>
              </w:rPr>
              <w:t xml:space="preserve"> հաստատությունները: Միաժամանակ</w:t>
            </w:r>
            <w:r w:rsidR="00116C68" w:rsidRPr="00662FB4">
              <w:rPr>
                <w:rFonts w:ascii="GHEA Grapalat" w:hAnsi="GHEA Grapalat"/>
                <w:color w:val="000000"/>
              </w:rPr>
              <w:t>,</w:t>
            </w:r>
            <w:r w:rsidRPr="00DC298F">
              <w:rPr>
                <w:rFonts w:ascii="GHEA Grapalat" w:hAnsi="GHEA Grapalat"/>
                <w:color w:val="000000"/>
              </w:rPr>
              <w:t xml:space="preserve"> 2020 թվականից </w:t>
            </w:r>
            <w:r w:rsidR="00116C68">
              <w:rPr>
                <w:rFonts w:ascii="GHEA Grapalat" w:hAnsi="GHEA Grapalat"/>
                <w:color w:val="000000"/>
                <w:lang w:val="en-US"/>
              </w:rPr>
              <w:t>ընդլայնվել</w:t>
            </w:r>
            <w:r w:rsidR="00116C68" w:rsidRPr="00662FB4">
              <w:rPr>
                <w:rFonts w:ascii="GHEA Grapalat" w:hAnsi="GHEA Grapalat"/>
                <w:color w:val="000000"/>
              </w:rPr>
              <w:t xml:space="preserve"> </w:t>
            </w:r>
            <w:r w:rsidR="00116C68">
              <w:rPr>
                <w:rFonts w:ascii="GHEA Grapalat" w:hAnsi="GHEA Grapalat"/>
                <w:color w:val="000000"/>
                <w:lang w:val="en-US"/>
              </w:rPr>
              <w:t>է</w:t>
            </w:r>
            <w:r w:rsidR="00116C68" w:rsidRPr="00662FB4">
              <w:rPr>
                <w:rFonts w:ascii="GHEA Grapalat" w:hAnsi="GHEA Grapalat"/>
                <w:color w:val="000000"/>
              </w:rPr>
              <w:t xml:space="preserve"> </w:t>
            </w:r>
            <w:r w:rsidR="00116C68">
              <w:rPr>
                <w:rFonts w:ascii="GHEA Grapalat" w:hAnsi="GHEA Grapalat"/>
                <w:color w:val="000000"/>
                <w:lang w:val="en-US"/>
              </w:rPr>
              <w:t>ցերեկային</w:t>
            </w:r>
            <w:r w:rsidR="00116C68" w:rsidRPr="00662FB4">
              <w:rPr>
                <w:rFonts w:ascii="GHEA Grapalat" w:hAnsi="GHEA Grapalat"/>
                <w:color w:val="000000"/>
              </w:rPr>
              <w:t xml:space="preserve"> </w:t>
            </w:r>
            <w:r w:rsidR="00116C68">
              <w:rPr>
                <w:rFonts w:ascii="GHEA Grapalat" w:hAnsi="GHEA Grapalat"/>
                <w:color w:val="000000"/>
                <w:lang w:val="en-US"/>
              </w:rPr>
              <w:t>ծառայությունների</w:t>
            </w:r>
            <w:r w:rsidR="00116C68" w:rsidRPr="00662FB4">
              <w:rPr>
                <w:rFonts w:ascii="GHEA Grapalat" w:hAnsi="GHEA Grapalat"/>
                <w:color w:val="000000"/>
              </w:rPr>
              <w:t xml:space="preserve"> </w:t>
            </w:r>
            <w:r w:rsidR="00116C68">
              <w:rPr>
                <w:rFonts w:ascii="GHEA Grapalat" w:hAnsi="GHEA Grapalat"/>
                <w:color w:val="000000"/>
                <w:lang w:val="en-US"/>
              </w:rPr>
              <w:t>ցանցը</w:t>
            </w:r>
            <w:r w:rsidR="008B42A5">
              <w:rPr>
                <w:rFonts w:ascii="GHEA Grapalat" w:hAnsi="GHEA Grapalat"/>
                <w:color w:val="000000"/>
                <w:lang w:val="en-US"/>
              </w:rPr>
              <w:t>՝</w:t>
            </w:r>
            <w:r w:rsidR="008B42A5" w:rsidRPr="00662FB4">
              <w:rPr>
                <w:rFonts w:ascii="GHEA Grapalat" w:hAnsi="GHEA Grapalat"/>
                <w:color w:val="000000"/>
              </w:rPr>
              <w:t xml:space="preserve"> </w:t>
            </w:r>
            <w:r w:rsidRPr="00DC298F">
              <w:rPr>
                <w:rFonts w:ascii="GHEA Grapalat" w:hAnsi="GHEA Grapalat"/>
                <w:color w:val="000000"/>
              </w:rPr>
              <w:t>պատվիրակված կազմակերպությունների միջոցով կազմակերպել</w:t>
            </w:r>
            <w:r w:rsidR="008B42A5">
              <w:rPr>
                <w:rFonts w:ascii="GHEA Grapalat" w:hAnsi="GHEA Grapalat"/>
                <w:color w:val="000000"/>
                <w:lang w:val="en-US"/>
              </w:rPr>
              <w:t>ու</w:t>
            </w:r>
            <w:r w:rsidRPr="00DC298F">
              <w:rPr>
                <w:rFonts w:ascii="GHEA Grapalat" w:hAnsi="GHEA Grapalat"/>
                <w:color w:val="000000"/>
              </w:rPr>
              <w:t xml:space="preserve"> երեխաների ցերեկային խնամք</w:t>
            </w:r>
            <w:r w:rsidR="008B42A5" w:rsidRPr="00662FB4">
              <w:rPr>
                <w:rFonts w:ascii="GHEA Grapalat" w:hAnsi="GHEA Grapalat"/>
                <w:color w:val="000000"/>
              </w:rPr>
              <w:t xml:space="preserve">, </w:t>
            </w:r>
            <w:r w:rsidR="008B42A5">
              <w:rPr>
                <w:rFonts w:ascii="GHEA Grapalat" w:hAnsi="GHEA Grapalat"/>
                <w:color w:val="000000"/>
                <w:lang w:val="en-US"/>
              </w:rPr>
              <w:t>ինչպես</w:t>
            </w:r>
            <w:r w:rsidR="008B42A5" w:rsidRPr="00662FB4">
              <w:rPr>
                <w:rFonts w:ascii="GHEA Grapalat" w:hAnsi="GHEA Grapalat"/>
                <w:color w:val="000000"/>
              </w:rPr>
              <w:t xml:space="preserve"> </w:t>
            </w:r>
            <w:r w:rsidR="008B42A5">
              <w:rPr>
                <w:rFonts w:ascii="GHEA Grapalat" w:hAnsi="GHEA Grapalat"/>
                <w:color w:val="000000"/>
                <w:lang w:val="en-US"/>
              </w:rPr>
              <w:t>նաև</w:t>
            </w:r>
            <w:r w:rsidR="008B42A5" w:rsidRPr="00662FB4">
              <w:rPr>
                <w:rFonts w:ascii="GHEA Grapalat" w:hAnsi="GHEA Grapalat"/>
                <w:color w:val="000000"/>
              </w:rPr>
              <w:t xml:space="preserve"> </w:t>
            </w:r>
            <w:r w:rsidR="008B42A5">
              <w:rPr>
                <w:rFonts w:ascii="GHEA Grapalat" w:hAnsi="GHEA Grapalat"/>
                <w:color w:val="000000"/>
                <w:lang w:val="en-US"/>
              </w:rPr>
              <w:t>տրամադրելու</w:t>
            </w:r>
            <w:r w:rsidRPr="00DC298F">
              <w:rPr>
                <w:rFonts w:ascii="GHEA Grapalat" w:hAnsi="GHEA Grapalat"/>
                <w:color w:val="000000"/>
              </w:rPr>
              <w:t xml:space="preserve">  երեխայի և նրա ընտանիքի գնահատված կարիքին համապատասխան աջակցություն և ծառայություններ: </w:t>
            </w:r>
          </w:p>
          <w:p w:rsidR="00676BE1" w:rsidRPr="00DC298F" w:rsidRDefault="00676BE1" w:rsidP="008F5E4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GHEA Grapalat" w:hAnsi="GHEA Grapalat"/>
                <w:color w:val="000000"/>
              </w:rPr>
            </w:pPr>
            <w:r w:rsidRPr="00DC298F">
              <w:rPr>
                <w:rFonts w:ascii="GHEA Grapalat" w:hAnsi="GHEA Grapalat"/>
                <w:color w:val="000000"/>
                <w:lang w:val="en-US"/>
              </w:rPr>
              <w:t>Ճ</w:t>
            </w:r>
            <w:r w:rsidRPr="00DC298F">
              <w:rPr>
                <w:rFonts w:ascii="GHEA Grapalat" w:hAnsi="GHEA Grapalat"/>
                <w:color w:val="000000"/>
              </w:rPr>
              <w:t>գնաժամային իրավիճակում հայտնված և անհապաղ տեղավորման կարիք ունեցող 0-18 տարեկան  երեխաների համար (անհրաժեշտության դեպքում նաև ուղեկցողի հետ) 2020 թվականից կգործեն նաև ճգնաժամային աջակցության կենտրոններ</w:t>
            </w:r>
            <w:r w:rsidRPr="00DC298F">
              <w:rPr>
                <w:rFonts w:ascii="GHEA Grapalat" w:hAnsi="GHEA Grapalat"/>
                <w:color w:val="000000"/>
                <w:lang w:val="en-US"/>
              </w:rPr>
              <w:t>՝</w:t>
            </w:r>
            <w:r w:rsidRPr="00DC298F">
              <w:rPr>
                <w:rFonts w:ascii="GHEA Grapalat" w:hAnsi="GHEA Grapalat"/>
                <w:color w:val="000000"/>
              </w:rPr>
              <w:t xml:space="preserve"> Երևան, Գյումրի և Կապան քաղաքներում: Այս կենտրոններում երեխաների </w:t>
            </w:r>
            <w:r w:rsidRPr="00DC298F">
              <w:rPr>
                <w:rFonts w:ascii="GHEA Grapalat" w:hAnsi="GHEA Grapalat"/>
                <w:color w:val="000000"/>
                <w:lang w:val="en-US"/>
              </w:rPr>
              <w:t>շուրջօրյա</w:t>
            </w:r>
            <w:r w:rsidRPr="00DC298F">
              <w:rPr>
                <w:rFonts w:ascii="GHEA Grapalat" w:hAnsi="GHEA Grapalat"/>
                <w:color w:val="000000"/>
              </w:rPr>
              <w:t xml:space="preserve"> խնամքը կիրականացվի առավելագույնը </w:t>
            </w:r>
            <w:r w:rsidR="00DF28E1">
              <w:rPr>
                <w:rFonts w:ascii="GHEA Grapalat" w:hAnsi="GHEA Grapalat"/>
                <w:color w:val="000000"/>
                <w:lang w:val="en-US"/>
              </w:rPr>
              <w:t>վեց</w:t>
            </w:r>
            <w:r w:rsidR="00DF28E1" w:rsidRPr="00662FB4">
              <w:rPr>
                <w:rFonts w:ascii="GHEA Grapalat" w:hAnsi="GHEA Grapalat"/>
                <w:color w:val="000000"/>
              </w:rPr>
              <w:t xml:space="preserve"> </w:t>
            </w:r>
            <w:r w:rsidR="00DF28E1">
              <w:rPr>
                <w:rFonts w:ascii="GHEA Grapalat" w:hAnsi="GHEA Grapalat"/>
                <w:color w:val="000000"/>
                <w:lang w:val="en-US"/>
              </w:rPr>
              <w:t>ամիս</w:t>
            </w:r>
            <w:r w:rsidRPr="00DC298F">
              <w:rPr>
                <w:rFonts w:ascii="GHEA Grapalat" w:hAnsi="GHEA Grapalat"/>
                <w:color w:val="000000"/>
              </w:rPr>
              <w:t xml:space="preserve"> ժամկետով՝ զուգահեռաբար գնահատված կարիքին համապատասխան մասնագիտական աշխատանք իրականացնելով թե</w:t>
            </w:r>
            <w:r w:rsidRPr="00DC298F">
              <w:rPr>
                <w:rFonts w:ascii="GHEA Grapalat" w:hAnsi="GHEA Grapalat"/>
                <w:color w:val="000000"/>
                <w:lang w:val="en-US"/>
              </w:rPr>
              <w:t>՛</w:t>
            </w:r>
            <w:r w:rsidRPr="00DC298F">
              <w:rPr>
                <w:rFonts w:ascii="GHEA Grapalat" w:hAnsi="GHEA Grapalat"/>
                <w:color w:val="000000"/>
              </w:rPr>
              <w:t xml:space="preserve"> երեխայի, թե</w:t>
            </w:r>
            <w:r w:rsidRPr="00DC298F">
              <w:rPr>
                <w:rFonts w:ascii="GHEA Grapalat" w:hAnsi="GHEA Grapalat"/>
                <w:color w:val="000000"/>
                <w:lang w:val="en-US"/>
              </w:rPr>
              <w:t>՛</w:t>
            </w:r>
            <w:r w:rsidRPr="00DC298F">
              <w:rPr>
                <w:rFonts w:ascii="GHEA Grapalat" w:hAnsi="GHEA Grapalat"/>
                <w:color w:val="000000"/>
              </w:rPr>
              <w:t xml:space="preserve"> ընտանիքի հետ՝ երեխայի հետագա խնամքը կենսաբանական ընտանիքում, իսկ դրա անհնարինության դեպքում՝ խնամատար, խնամակալ</w:t>
            </w:r>
            <w:r w:rsidRPr="00DC298F">
              <w:rPr>
                <w:rFonts w:ascii="GHEA Grapalat" w:hAnsi="GHEA Grapalat"/>
                <w:color w:val="000000"/>
                <w:lang w:val="hy-AM"/>
              </w:rPr>
              <w:t>ի</w:t>
            </w:r>
            <w:r w:rsidRPr="00DC298F">
              <w:rPr>
                <w:rFonts w:ascii="GHEA Grapalat" w:hAnsi="GHEA Grapalat"/>
                <w:color w:val="000000"/>
              </w:rPr>
              <w:t xml:space="preserve"> կամ որդեգրողի ընտանիքում կազմակերպելու նպատակով: </w:t>
            </w:r>
          </w:p>
          <w:p w:rsidR="00676BE1" w:rsidRPr="00DC298F" w:rsidRDefault="00676BE1" w:rsidP="008F5E4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GHEA Grapalat" w:hAnsi="GHEA Grapalat"/>
                <w:color w:val="000000"/>
              </w:rPr>
            </w:pPr>
            <w:r w:rsidRPr="00DC298F">
              <w:rPr>
                <w:rFonts w:ascii="GHEA Grapalat" w:hAnsi="GHEA Grapalat"/>
                <w:color w:val="000000"/>
              </w:rPr>
              <w:t>Ճ</w:t>
            </w:r>
            <w:r w:rsidRPr="00DC298F">
              <w:rPr>
                <w:rFonts w:ascii="GHEA Grapalat" w:hAnsi="GHEA Grapalat"/>
                <w:lang w:val="af-ZA"/>
              </w:rPr>
              <w:t xml:space="preserve">գնաժամային աջակցության կենտրոնները կբացվեն 2020 թվականի ՀՀ պետական բյուջեի միջոցների շրջանակում՝ ոլորտի պետական ոչ առևտրային կազմակերպությունների վերակազմավորման արդյունքում գոյացած խնայված </w:t>
            </w:r>
            <w:r w:rsidRPr="00DC298F">
              <w:rPr>
                <w:rFonts w:ascii="GHEA Grapalat" w:hAnsi="GHEA Grapalat"/>
                <w:lang w:val="af-ZA"/>
              </w:rPr>
              <w:lastRenderedPageBreak/>
              <w:t xml:space="preserve">միջոցների հաշվին:  </w:t>
            </w:r>
            <w:r w:rsidRPr="00DC298F">
              <w:rPr>
                <w:rFonts w:ascii="GHEA Grapalat" w:hAnsi="GHEA Grapalat" w:cs="Sylfaen"/>
                <w:lang w:val="fr-FR"/>
              </w:rPr>
              <w:t xml:space="preserve"> </w:t>
            </w:r>
          </w:p>
          <w:p w:rsidR="00676BE1" w:rsidRPr="00DC298F" w:rsidRDefault="00676BE1" w:rsidP="00024B74">
            <w:pPr>
              <w:pBdr>
                <w:top w:val="nil"/>
                <w:left w:val="nil"/>
                <w:bottom w:val="nil"/>
                <w:right w:val="nil"/>
                <w:between w:val="nil"/>
                <w:bar w:val="nil"/>
              </w:pBdr>
              <w:spacing w:line="276" w:lineRule="auto"/>
              <w:jc w:val="both"/>
              <w:rPr>
                <w:rFonts w:ascii="GHEA Grapalat" w:hAnsi="GHEA Grapalat"/>
              </w:rPr>
            </w:pPr>
            <w:r w:rsidRPr="00DC298F">
              <w:rPr>
                <w:rFonts w:ascii="GHEA Grapalat" w:hAnsi="GHEA Grapalat"/>
              </w:rPr>
              <w:t xml:space="preserve">   </w:t>
            </w:r>
            <w:r w:rsidRPr="00024B74">
              <w:rPr>
                <w:rFonts w:ascii="GHEA Grapalat" w:hAnsi="GHEA Grapalat"/>
                <w:lang w:val="af-ZA"/>
              </w:rPr>
              <w:t xml:space="preserve">Հաշվի առնելով նաև այն հանգամանքը, որ կյանքի դժվարին իրավիճակում հայտնված անձինք ունեն նաև ինքնուրույն անկախ կյանք վարելու համար աջակցության կարիք, ավելին՝ հաստատություններն ավարտող և հաշմանդամություն ունեցող անձինք առավել խոցելի են,  2020 թվականից նախատեսվում է ստեղծել նաև </w:t>
            </w:r>
            <w:r w:rsidR="00024B74" w:rsidRPr="00024B74">
              <w:rPr>
                <w:rFonts w:ascii="GHEA Grapalat" w:hAnsi="GHEA Grapalat"/>
                <w:lang w:val="af-ZA"/>
              </w:rPr>
              <w:t>ա</w:t>
            </w:r>
            <w:r w:rsidR="008B42A5" w:rsidRPr="00024B74">
              <w:rPr>
                <w:rFonts w:ascii="GHEA Grapalat" w:hAnsi="GHEA Grapalat"/>
                <w:lang w:val="af-ZA"/>
              </w:rPr>
              <w:t xml:space="preserve">նկախ ապրելակերպ ուղեկցող ծառայություններ, </w:t>
            </w:r>
            <w:r w:rsidRPr="00024B74">
              <w:rPr>
                <w:rFonts w:ascii="GHEA Grapalat" w:hAnsi="GHEA Grapalat"/>
                <w:lang w:val="af-ZA"/>
              </w:rPr>
              <w:t>որոնք կաջակցեն 16-23 տարեկան անձանց՝ ձեռք բերելու անկախ կյանքով ապրելու և մասնագիտական հմտություններ:</w:t>
            </w:r>
            <w:r w:rsidRPr="00DC298F">
              <w:rPr>
                <w:rFonts w:ascii="GHEA Grapalat" w:hAnsi="GHEA Grapalat"/>
              </w:rPr>
              <w:t xml:space="preserve"> </w:t>
            </w:r>
          </w:p>
        </w:tc>
      </w:tr>
      <w:tr w:rsidR="00676BE1" w:rsidRPr="00615DCA" w:rsidTr="008F5E43">
        <w:trPr>
          <w:trHeight w:val="61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rPr>
                <w:rFonts w:ascii="GHEA Grapalat" w:hAnsi="GHEA Grapalat"/>
                <w:color w:val="auto"/>
              </w:rPr>
            </w:pPr>
            <w:r w:rsidRPr="00DC298F">
              <w:rPr>
                <w:rFonts w:ascii="GHEA Grapalat" w:eastAsia="GHEA Grapalat" w:hAnsi="GHEA Grapalat" w:cs="GHEA Grapalat"/>
                <w:b/>
                <w:bCs/>
                <w:color w:val="auto"/>
                <w:lang w:val="ru-RU"/>
              </w:rPr>
              <w:lastRenderedPageBreak/>
              <w:t>1.2</w:t>
            </w:r>
            <w:r w:rsidRPr="00DC298F">
              <w:rPr>
                <w:rFonts w:ascii="GHEA Grapalat" w:eastAsia="GHEA Grapalat" w:hAnsi="GHEA Grapalat" w:cs="GHEA Grapalat"/>
                <w:b/>
                <w:bCs/>
                <w:color w:val="auto"/>
              </w:rPr>
              <w:t>.</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pt-PT"/>
              </w:rPr>
              <w:t>Կարգավորման հարաբերությունների ներկա վիճակը և առկա խնդիրները</w:t>
            </w:r>
          </w:p>
        </w:tc>
      </w:tr>
      <w:tr w:rsidR="00676BE1" w:rsidRPr="00615DCA" w:rsidTr="008F5E43">
        <w:trPr>
          <w:trHeight w:val="1345"/>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BE1" w:rsidRPr="00DC298F" w:rsidRDefault="00676BE1" w:rsidP="008F5E43">
            <w:pPr>
              <w:rPr>
                <w:rFonts w:ascii="GHEA Grapalat" w:hAnsi="GHEA Grapalat"/>
                <w:u w:color="000000"/>
                <w:lang w:val="en-US"/>
              </w:rPr>
            </w:pP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hideMark/>
          </w:tcPr>
          <w:p w:rsidR="00676BE1" w:rsidRPr="00DC298F" w:rsidRDefault="00676BE1" w:rsidP="008F5E43">
            <w:pPr>
              <w:pStyle w:val="Body"/>
              <w:spacing w:line="276" w:lineRule="auto"/>
              <w:ind w:left="13" w:hanging="13"/>
              <w:jc w:val="both"/>
              <w:rPr>
                <w:rFonts w:ascii="GHEA Grapalat" w:eastAsia="GHEA Grapalat" w:hAnsi="GHEA Grapalat" w:cs="GHEA Grapalat"/>
                <w:color w:val="auto"/>
                <w:kern w:val="24"/>
              </w:rPr>
            </w:pPr>
            <w:r w:rsidRPr="00DC298F">
              <w:rPr>
                <w:rFonts w:ascii="GHEA Grapalat" w:eastAsia="GHEA Grapalat" w:hAnsi="GHEA Grapalat" w:cs="GHEA Grapalat"/>
                <w:bCs/>
                <w:color w:val="auto"/>
                <w:lang w:val="ru-RU"/>
              </w:rPr>
              <w:t>Երեխաների</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իրավունքների</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պաշտպանության</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ոլորտում</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իրականացվող</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քաղաքականությունն</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ուղղված</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է</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երեխայի՝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bCs/>
                <w:color w:val="auto"/>
                <w:lang w:val="ru-RU"/>
              </w:rPr>
              <w:t>ընտանիքում</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ապրելու</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իրավունքի</w:t>
            </w:r>
            <w:r w:rsidRPr="00DC298F">
              <w:rPr>
                <w:rFonts w:ascii="GHEA Grapalat" w:eastAsia="GHEA Grapalat" w:hAnsi="GHEA Grapalat" w:cs="GHEA Grapalat"/>
                <w:bCs/>
                <w:color w:val="auto"/>
              </w:rPr>
              <w:t xml:space="preserve"> </w:t>
            </w:r>
            <w:r w:rsidRPr="00DC298F">
              <w:rPr>
                <w:rFonts w:ascii="GHEA Grapalat" w:eastAsia="GHEA Grapalat" w:hAnsi="GHEA Grapalat" w:cs="GHEA Grapalat"/>
                <w:bCs/>
                <w:color w:val="auto"/>
                <w:lang w:val="ru-RU"/>
              </w:rPr>
              <w:t>ապահովմանը</w:t>
            </w:r>
            <w:r w:rsidRPr="00DC298F">
              <w:rPr>
                <w:rFonts w:ascii="GHEA Grapalat" w:eastAsia="GHEA Grapalat" w:hAnsi="GHEA Grapalat" w:cs="GHEA Grapalat"/>
                <w:bCs/>
                <w:color w:val="auto"/>
              </w:rPr>
              <w:t>:</w:t>
            </w:r>
            <w:r w:rsidRPr="00DC298F">
              <w:rPr>
                <w:rFonts w:ascii="GHEA Grapalat" w:eastAsia="GHEA Grapalat" w:hAnsi="GHEA Grapalat" w:cs="GHEA Grapalat"/>
                <w:b/>
                <w:bCs/>
                <w:color w:val="auto"/>
              </w:rPr>
              <w:t xml:space="preserve"> </w:t>
            </w:r>
            <w:r w:rsidRPr="00DC298F">
              <w:rPr>
                <w:rFonts w:ascii="GHEA Grapalat" w:eastAsia="GHEA Grapalat" w:hAnsi="GHEA Grapalat" w:cs="GHEA Grapalat"/>
                <w:color w:val="auto"/>
                <w:lang w:val="ru-RU"/>
              </w:rPr>
              <w:t>Նախագծի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մշակումը</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պայմանավորված</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է</w:t>
            </w:r>
            <w:r w:rsidRPr="00DC298F">
              <w:rPr>
                <w:rFonts w:ascii="GHEA Grapalat" w:eastAsia="GHEA Grapalat" w:hAnsi="GHEA Grapalat" w:cs="GHEA Grapalat"/>
                <w:color w:val="auto"/>
              </w:rPr>
              <w:t xml:space="preserve"> երեխայի ընտանիքում ապրելու իրավունքի ապահովման աջակցությամբ՝ երեխայի </w:t>
            </w:r>
            <w:r w:rsidRPr="00DC298F">
              <w:rPr>
                <w:rFonts w:ascii="GHEA Grapalat" w:eastAsia="GHEA Grapalat" w:hAnsi="GHEA Grapalat" w:cs="GHEA Grapalat"/>
                <w:color w:val="auto"/>
                <w:lang w:val="ru-RU"/>
              </w:rPr>
              <w:t>շահերի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պաշտպանության</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հասարակական</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կյանքի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տարբեր</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ոլորտներում</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երեխաների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հավասար</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իրավունքների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և</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հավասար</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հնարավորությունների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սոցիալական</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պաշտպանության</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երաշխիքների</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ապահովման</w:t>
            </w:r>
            <w:r w:rsidRPr="00DC298F">
              <w:rPr>
                <w:rFonts w:ascii="GHEA Grapalat" w:eastAsia="GHEA Grapalat" w:hAnsi="GHEA Grapalat" w:cs="GHEA Grapalat"/>
                <w:color w:val="auto"/>
              </w:rPr>
              <w:t xml:space="preserve"> </w:t>
            </w:r>
            <w:r w:rsidRPr="00DC298F">
              <w:rPr>
                <w:rFonts w:ascii="GHEA Grapalat" w:eastAsia="GHEA Grapalat" w:hAnsi="GHEA Grapalat" w:cs="GHEA Grapalat"/>
                <w:color w:val="auto"/>
                <w:lang w:val="ru-RU"/>
              </w:rPr>
              <w:t>նպատակով</w:t>
            </w:r>
            <w:r w:rsidRPr="00DC298F">
              <w:rPr>
                <w:rFonts w:ascii="GHEA Grapalat" w:eastAsia="GHEA Grapalat" w:hAnsi="GHEA Grapalat" w:cs="GHEA Grapalat"/>
                <w:color w:val="auto"/>
              </w:rPr>
              <w:t>: Այս համատեքստում ը</w:t>
            </w:r>
            <w:r w:rsidRPr="00DC298F">
              <w:rPr>
                <w:rFonts w:ascii="GHEA Grapalat" w:eastAsia="GHEA Grapalat" w:hAnsi="GHEA Grapalat" w:cs="GHEA Grapalat"/>
                <w:color w:val="auto"/>
                <w:kern w:val="24"/>
                <w:lang w:val="ru-RU"/>
              </w:rPr>
              <w:t>նդլայնվում</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է</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կյանքի</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դժվարին</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իրավիճակում</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հայտնված</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և</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հաշմանդամություն</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ունեցող</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երեխաներին</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ցերեկային</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խնամքի</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ծառայությունների</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տրամադրման</w:t>
            </w:r>
            <w:r w:rsidRPr="00DC298F">
              <w:rPr>
                <w:rFonts w:ascii="GHEA Grapalat" w:eastAsia="GHEA Grapalat" w:hAnsi="GHEA Grapalat" w:cs="GHEA Grapalat"/>
                <w:color w:val="auto"/>
                <w:kern w:val="24"/>
              </w:rPr>
              <w:t xml:space="preserve"> </w:t>
            </w:r>
            <w:r w:rsidRPr="00DC298F">
              <w:rPr>
                <w:rFonts w:ascii="GHEA Grapalat" w:eastAsia="GHEA Grapalat" w:hAnsi="GHEA Grapalat" w:cs="GHEA Grapalat"/>
                <w:color w:val="auto"/>
                <w:kern w:val="24"/>
                <w:lang w:val="ru-RU"/>
              </w:rPr>
              <w:t>շրջանակը</w:t>
            </w:r>
            <w:r w:rsidRPr="00DC298F">
              <w:rPr>
                <w:rFonts w:ascii="GHEA Grapalat" w:eastAsia="GHEA Grapalat" w:hAnsi="GHEA Grapalat" w:cs="GHEA Grapalat"/>
                <w:color w:val="auto"/>
                <w:kern w:val="24"/>
              </w:rPr>
              <w:t>:</w:t>
            </w:r>
          </w:p>
          <w:p w:rsidR="00676BE1" w:rsidRPr="00DC298F" w:rsidRDefault="00676BE1" w:rsidP="008F5E43">
            <w:pPr>
              <w:pStyle w:val="Body"/>
              <w:spacing w:line="276" w:lineRule="auto"/>
              <w:jc w:val="both"/>
              <w:rPr>
                <w:rFonts w:ascii="GHEA Grapalat" w:eastAsia="GHEA Grapalat" w:hAnsi="GHEA Grapalat" w:cs="GHEA Grapalat"/>
                <w:color w:val="auto"/>
              </w:rPr>
            </w:pPr>
            <w:r w:rsidRPr="00DC298F">
              <w:rPr>
                <w:rFonts w:ascii="GHEA Grapalat" w:eastAsia="GHEA Grapalat" w:hAnsi="GHEA Grapalat" w:cs="GHEA Grapalat"/>
                <w:color w:val="auto"/>
              </w:rPr>
              <w:t>Նախարարության ենթակայության՝ երեխաների խնամքի գիշերօթիկ հաստատություններ</w:t>
            </w:r>
            <w:r w:rsidR="008B42A5">
              <w:rPr>
                <w:rFonts w:ascii="GHEA Grapalat" w:eastAsia="GHEA Grapalat" w:hAnsi="GHEA Grapalat" w:cs="GHEA Grapalat"/>
                <w:color w:val="auto"/>
              </w:rPr>
              <w:t>ից երեքը</w:t>
            </w:r>
            <w:r w:rsidRPr="00DC298F">
              <w:rPr>
                <w:rFonts w:ascii="GHEA Grapalat" w:eastAsia="GHEA Grapalat" w:hAnsi="GHEA Grapalat" w:cs="GHEA Grapalat"/>
                <w:color w:val="auto"/>
              </w:rPr>
              <w:t xml:space="preserve"> 2020 թվականից այլևս չեն գործում</w:t>
            </w:r>
            <w:r w:rsidR="008B42A5">
              <w:rPr>
                <w:rFonts w:ascii="GHEA Grapalat" w:eastAsia="GHEA Grapalat" w:hAnsi="GHEA Grapalat" w:cs="GHEA Grapalat"/>
                <w:color w:val="auto"/>
              </w:rPr>
              <w:t>, իսկ վերջին՝ չորորդը կլուծարվի 2020 թվականի հունիսի 25-ին</w:t>
            </w:r>
            <w:r w:rsidRPr="00DC298F">
              <w:rPr>
                <w:rFonts w:ascii="GHEA Grapalat" w:eastAsia="GHEA Grapalat" w:hAnsi="GHEA Grapalat" w:cs="GHEA Grapalat"/>
                <w:color w:val="auto"/>
              </w:rPr>
              <w:t>:</w:t>
            </w:r>
            <w:r w:rsidR="008B42A5">
              <w:rPr>
                <w:rFonts w:ascii="GHEA Grapalat" w:eastAsia="GHEA Grapalat" w:hAnsi="GHEA Grapalat" w:cs="GHEA Grapalat"/>
                <w:color w:val="auto"/>
              </w:rPr>
              <w:t xml:space="preserve"> </w:t>
            </w:r>
            <w:r w:rsidRPr="00DC298F">
              <w:rPr>
                <w:rFonts w:ascii="GHEA Grapalat" w:eastAsia="GHEA Grapalat" w:hAnsi="GHEA Grapalat" w:cs="GHEA Grapalat"/>
                <w:color w:val="auto"/>
              </w:rPr>
              <w:t xml:space="preserve">Դրամաշնորհի տրամադրման համար մրցույթի արդյունքում շահած կազմակերպությունները հանրապետության բոլոր մարզերում սկսել են իրականացնել երեխաների ցերեկային խնամքի տրամադրման ծառայություններ: </w:t>
            </w:r>
          </w:p>
          <w:p w:rsidR="00676BE1" w:rsidRDefault="00676BE1" w:rsidP="008F5E43">
            <w:pPr>
              <w:tabs>
                <w:tab w:val="left" w:pos="317"/>
              </w:tabs>
              <w:spacing w:line="276" w:lineRule="auto"/>
              <w:ind w:left="34" w:right="282" w:firstLine="304"/>
              <w:jc w:val="both"/>
              <w:rPr>
                <w:rFonts w:ascii="GHEA Grapalat" w:hAnsi="GHEA Grapalat"/>
                <w:lang w:val="en-US"/>
              </w:rPr>
            </w:pPr>
            <w:r w:rsidRPr="00DC298F">
              <w:rPr>
                <w:rFonts w:ascii="GHEA Grapalat" w:eastAsia="GHEA Grapalat" w:hAnsi="GHEA Grapalat" w:cs="GHEA Grapalat"/>
              </w:rPr>
              <w:t>Նախագծում</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կատարվող</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փոփոխություններն</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ու</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լրացումները</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պայմանավորված</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են</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նաև</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այն</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հանգամանքով</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որ</w:t>
            </w:r>
            <w:r w:rsidRPr="00DC298F">
              <w:rPr>
                <w:rFonts w:ascii="GHEA Grapalat" w:eastAsia="GHEA Grapalat" w:hAnsi="GHEA Grapalat" w:cs="GHEA Grapalat"/>
                <w:lang w:val="en-US"/>
              </w:rPr>
              <w:t xml:space="preserve"> </w:t>
            </w:r>
            <w:r w:rsidRPr="00DC298F">
              <w:rPr>
                <w:rFonts w:ascii="GHEA Grapalat" w:eastAsia="GHEA Grapalat" w:hAnsi="GHEA Grapalat" w:cs="GHEA Grapalat"/>
              </w:rPr>
              <w:t>ճ</w:t>
            </w:r>
            <w:r w:rsidRPr="00DC298F">
              <w:rPr>
                <w:rFonts w:ascii="GHEA Grapalat" w:hAnsi="GHEA Grapalat"/>
              </w:rPr>
              <w:t>գնաժամային</w:t>
            </w:r>
            <w:r w:rsidRPr="00DC298F">
              <w:rPr>
                <w:rFonts w:ascii="GHEA Grapalat" w:hAnsi="GHEA Grapalat"/>
                <w:lang w:val="en-US"/>
              </w:rPr>
              <w:t xml:space="preserve"> </w:t>
            </w:r>
            <w:r w:rsidRPr="00DC298F">
              <w:rPr>
                <w:rFonts w:ascii="GHEA Grapalat" w:hAnsi="GHEA Grapalat"/>
              </w:rPr>
              <w:t>իրավիճակում</w:t>
            </w:r>
            <w:r w:rsidRPr="00DC298F">
              <w:rPr>
                <w:rFonts w:ascii="GHEA Grapalat" w:hAnsi="GHEA Grapalat"/>
                <w:lang w:val="en-US"/>
              </w:rPr>
              <w:t xml:space="preserve"> </w:t>
            </w:r>
            <w:r w:rsidRPr="00DC298F">
              <w:rPr>
                <w:rFonts w:ascii="GHEA Grapalat" w:hAnsi="GHEA Grapalat"/>
              </w:rPr>
              <w:t>հայտնված</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արագ</w:t>
            </w:r>
            <w:r w:rsidRPr="00DC298F">
              <w:rPr>
                <w:rFonts w:ascii="GHEA Grapalat" w:hAnsi="GHEA Grapalat"/>
                <w:lang w:val="en-US"/>
              </w:rPr>
              <w:t xml:space="preserve"> </w:t>
            </w:r>
            <w:r w:rsidRPr="00DC298F">
              <w:rPr>
                <w:rFonts w:ascii="GHEA Grapalat" w:hAnsi="GHEA Grapalat"/>
              </w:rPr>
              <w:t>տեղավորման</w:t>
            </w:r>
            <w:r w:rsidRPr="00DC298F">
              <w:rPr>
                <w:rFonts w:ascii="GHEA Grapalat" w:hAnsi="GHEA Grapalat"/>
                <w:lang w:val="en-US"/>
              </w:rPr>
              <w:t xml:space="preserve"> </w:t>
            </w:r>
            <w:r w:rsidRPr="00DC298F">
              <w:rPr>
                <w:rFonts w:ascii="GHEA Grapalat" w:hAnsi="GHEA Grapalat"/>
              </w:rPr>
              <w:t>կարիք</w:t>
            </w:r>
            <w:r w:rsidRPr="00DC298F">
              <w:rPr>
                <w:rFonts w:ascii="GHEA Grapalat" w:hAnsi="GHEA Grapalat"/>
                <w:lang w:val="en-US"/>
              </w:rPr>
              <w:t xml:space="preserve"> </w:t>
            </w:r>
            <w:r w:rsidRPr="00DC298F">
              <w:rPr>
                <w:rFonts w:ascii="GHEA Grapalat" w:hAnsi="GHEA Grapalat"/>
              </w:rPr>
              <w:t>ունեցող</w:t>
            </w:r>
            <w:r w:rsidRPr="00DC298F">
              <w:rPr>
                <w:rFonts w:ascii="GHEA Grapalat" w:hAnsi="GHEA Grapalat"/>
                <w:lang w:val="en-US"/>
              </w:rPr>
              <w:t xml:space="preserve"> </w:t>
            </w:r>
            <w:r w:rsidRPr="00DC298F">
              <w:rPr>
                <w:rFonts w:ascii="GHEA Grapalat" w:hAnsi="GHEA Grapalat"/>
              </w:rPr>
              <w:t>երեխաների</w:t>
            </w:r>
            <w:r w:rsidRPr="00DC298F">
              <w:rPr>
                <w:rFonts w:ascii="GHEA Grapalat" w:hAnsi="GHEA Grapalat"/>
                <w:lang w:val="en-US"/>
              </w:rPr>
              <w:t xml:space="preserve"> </w:t>
            </w:r>
            <w:r w:rsidRPr="00DC298F">
              <w:rPr>
                <w:rFonts w:ascii="GHEA Grapalat" w:hAnsi="GHEA Grapalat"/>
              </w:rPr>
              <w:t>շտապ</w:t>
            </w:r>
            <w:r w:rsidRPr="00DC298F">
              <w:rPr>
                <w:rFonts w:ascii="GHEA Grapalat" w:hAnsi="GHEA Grapalat"/>
                <w:lang w:val="en-US"/>
              </w:rPr>
              <w:t xml:space="preserve">  </w:t>
            </w:r>
            <w:r w:rsidRPr="00DC298F">
              <w:rPr>
                <w:rFonts w:ascii="GHEA Grapalat" w:hAnsi="GHEA Grapalat"/>
              </w:rPr>
              <w:t>տեղավորումը</w:t>
            </w:r>
            <w:r w:rsidRPr="00DC298F">
              <w:rPr>
                <w:rFonts w:ascii="GHEA Grapalat" w:hAnsi="GHEA Grapalat"/>
                <w:lang w:val="en-US"/>
              </w:rPr>
              <w:t xml:space="preserve"> </w:t>
            </w:r>
            <w:r w:rsidRPr="00DC298F">
              <w:rPr>
                <w:rFonts w:ascii="GHEA Grapalat" w:hAnsi="GHEA Grapalat"/>
              </w:rPr>
              <w:t>երբեմն</w:t>
            </w:r>
            <w:r w:rsidRPr="00DC298F">
              <w:rPr>
                <w:rFonts w:ascii="GHEA Grapalat" w:hAnsi="GHEA Grapalat"/>
                <w:lang w:val="en-US"/>
              </w:rPr>
              <w:t xml:space="preserve"> </w:t>
            </w:r>
            <w:r w:rsidRPr="00DC298F">
              <w:rPr>
                <w:rFonts w:ascii="GHEA Grapalat" w:hAnsi="GHEA Grapalat"/>
              </w:rPr>
              <w:t>հնարավոր</w:t>
            </w:r>
            <w:r w:rsidRPr="00DC298F">
              <w:rPr>
                <w:rFonts w:ascii="GHEA Grapalat" w:hAnsi="GHEA Grapalat"/>
                <w:lang w:val="en-US"/>
              </w:rPr>
              <w:t xml:space="preserve"> </w:t>
            </w:r>
            <w:r w:rsidRPr="00DC298F">
              <w:rPr>
                <w:rFonts w:ascii="GHEA Grapalat" w:hAnsi="GHEA Grapalat"/>
              </w:rPr>
              <w:t>չի</w:t>
            </w:r>
            <w:r w:rsidRPr="00DC298F">
              <w:rPr>
                <w:rFonts w:ascii="GHEA Grapalat" w:hAnsi="GHEA Grapalat"/>
                <w:lang w:val="en-US"/>
              </w:rPr>
              <w:t xml:space="preserve"> </w:t>
            </w:r>
            <w:r w:rsidRPr="00DC298F">
              <w:rPr>
                <w:rFonts w:ascii="GHEA Grapalat" w:hAnsi="GHEA Grapalat"/>
              </w:rPr>
              <w:t>լինում</w:t>
            </w:r>
            <w:r w:rsidRPr="00DC298F">
              <w:rPr>
                <w:rFonts w:ascii="GHEA Grapalat" w:hAnsi="GHEA Grapalat"/>
                <w:lang w:val="en-US"/>
              </w:rPr>
              <w:t xml:space="preserve"> </w:t>
            </w:r>
            <w:r w:rsidRPr="00DC298F">
              <w:rPr>
                <w:rFonts w:ascii="GHEA Grapalat" w:hAnsi="GHEA Grapalat"/>
              </w:rPr>
              <w:t>կազմակերպել՝</w:t>
            </w:r>
            <w:r w:rsidRPr="00DC298F">
              <w:rPr>
                <w:rFonts w:ascii="GHEA Grapalat" w:hAnsi="GHEA Grapalat"/>
                <w:lang w:val="en-US"/>
              </w:rPr>
              <w:t xml:space="preserve"> </w:t>
            </w:r>
            <w:r w:rsidRPr="00DC298F">
              <w:rPr>
                <w:rFonts w:ascii="GHEA Grapalat" w:hAnsi="GHEA Grapalat"/>
              </w:rPr>
              <w:t>հաշվի</w:t>
            </w:r>
            <w:r w:rsidRPr="00DC298F">
              <w:rPr>
                <w:rFonts w:ascii="GHEA Grapalat" w:hAnsi="GHEA Grapalat"/>
                <w:lang w:val="en-US"/>
              </w:rPr>
              <w:t xml:space="preserve"> </w:t>
            </w:r>
            <w:r w:rsidRPr="00DC298F">
              <w:rPr>
                <w:rFonts w:ascii="GHEA Grapalat" w:hAnsi="GHEA Grapalat"/>
              </w:rPr>
              <w:t>առնելով</w:t>
            </w:r>
            <w:r w:rsidRPr="00DC298F">
              <w:rPr>
                <w:rFonts w:ascii="GHEA Grapalat" w:hAnsi="GHEA Grapalat"/>
                <w:lang w:val="en-US"/>
              </w:rPr>
              <w:t xml:space="preserve">, </w:t>
            </w:r>
            <w:r w:rsidRPr="00DC298F">
              <w:rPr>
                <w:rFonts w:ascii="GHEA Grapalat" w:hAnsi="GHEA Grapalat"/>
              </w:rPr>
              <w:t>որ</w:t>
            </w:r>
            <w:r w:rsidRPr="00DC298F">
              <w:rPr>
                <w:rFonts w:ascii="GHEA Grapalat" w:hAnsi="GHEA Grapalat"/>
                <w:lang w:val="en-US"/>
              </w:rPr>
              <w:t xml:space="preserve"> </w:t>
            </w:r>
            <w:r w:rsidRPr="00DC298F">
              <w:rPr>
                <w:rFonts w:ascii="GHEA Grapalat" w:hAnsi="GHEA Grapalat"/>
              </w:rPr>
              <w:t>նման</w:t>
            </w:r>
            <w:r w:rsidRPr="00DC298F">
              <w:rPr>
                <w:rFonts w:ascii="GHEA Grapalat" w:hAnsi="GHEA Grapalat"/>
                <w:lang w:val="en-US"/>
              </w:rPr>
              <w:t xml:space="preserve"> </w:t>
            </w:r>
            <w:r w:rsidRPr="00DC298F">
              <w:rPr>
                <w:rFonts w:ascii="GHEA Grapalat" w:hAnsi="GHEA Grapalat"/>
              </w:rPr>
              <w:t>կենտրոն</w:t>
            </w:r>
            <w:r w:rsidRPr="00DC298F">
              <w:rPr>
                <w:rFonts w:ascii="GHEA Grapalat" w:hAnsi="GHEA Grapalat"/>
                <w:lang w:val="en-US"/>
              </w:rPr>
              <w:t xml:space="preserve"> </w:t>
            </w:r>
            <w:r w:rsidRPr="00DC298F">
              <w:rPr>
                <w:rFonts w:ascii="GHEA Grapalat" w:hAnsi="GHEA Grapalat"/>
              </w:rPr>
              <w:t>գործում</w:t>
            </w:r>
            <w:r w:rsidRPr="00DC298F">
              <w:rPr>
                <w:rFonts w:ascii="GHEA Grapalat" w:hAnsi="GHEA Grapalat"/>
                <w:lang w:val="en-US"/>
              </w:rPr>
              <w:t xml:space="preserve"> </w:t>
            </w:r>
            <w:r w:rsidRPr="00DC298F">
              <w:rPr>
                <w:rFonts w:ascii="GHEA Grapalat" w:hAnsi="GHEA Grapalat"/>
              </w:rPr>
              <w:t>է</w:t>
            </w:r>
            <w:r w:rsidRPr="00DC298F">
              <w:rPr>
                <w:rFonts w:ascii="GHEA Grapalat" w:hAnsi="GHEA Grapalat"/>
                <w:lang w:val="en-US"/>
              </w:rPr>
              <w:t xml:space="preserve"> </w:t>
            </w:r>
            <w:r w:rsidRPr="00DC298F">
              <w:rPr>
                <w:rFonts w:ascii="GHEA Grapalat" w:hAnsi="GHEA Grapalat"/>
              </w:rPr>
              <w:t>միայն</w:t>
            </w:r>
            <w:r w:rsidRPr="00DC298F">
              <w:rPr>
                <w:rFonts w:ascii="GHEA Grapalat" w:hAnsi="GHEA Grapalat"/>
                <w:lang w:val="en-US"/>
              </w:rPr>
              <w:t xml:space="preserve"> </w:t>
            </w:r>
            <w:r w:rsidRPr="00DC298F">
              <w:rPr>
                <w:rFonts w:ascii="GHEA Grapalat" w:hAnsi="GHEA Grapalat"/>
              </w:rPr>
              <w:t>Երևանում</w:t>
            </w:r>
            <w:r w:rsidRPr="00DC298F">
              <w:rPr>
                <w:rFonts w:ascii="GHEA Grapalat" w:hAnsi="GHEA Grapalat"/>
                <w:lang w:val="en-US"/>
              </w:rPr>
              <w:t xml:space="preserve">: </w:t>
            </w:r>
            <w:r w:rsidRPr="00DC298F">
              <w:rPr>
                <w:rFonts w:ascii="GHEA Grapalat" w:hAnsi="GHEA Grapalat"/>
              </w:rPr>
              <w:t>Խնդիրը</w:t>
            </w:r>
            <w:r w:rsidRPr="00DC298F">
              <w:rPr>
                <w:rFonts w:ascii="GHEA Grapalat" w:hAnsi="GHEA Grapalat"/>
                <w:lang w:val="en-US"/>
              </w:rPr>
              <w:t xml:space="preserve"> </w:t>
            </w:r>
            <w:r w:rsidRPr="00DC298F">
              <w:rPr>
                <w:rFonts w:ascii="GHEA Grapalat" w:hAnsi="GHEA Grapalat"/>
              </w:rPr>
              <w:t>լուծելու</w:t>
            </w:r>
            <w:r w:rsidRPr="00DC298F">
              <w:rPr>
                <w:rFonts w:ascii="GHEA Grapalat" w:hAnsi="GHEA Grapalat"/>
                <w:lang w:val="en-US"/>
              </w:rPr>
              <w:t xml:space="preserve"> </w:t>
            </w:r>
            <w:r w:rsidRPr="00DC298F">
              <w:rPr>
                <w:rFonts w:ascii="GHEA Grapalat" w:hAnsi="GHEA Grapalat"/>
              </w:rPr>
              <w:t>նպատակով</w:t>
            </w:r>
            <w:r w:rsidRPr="00DC298F">
              <w:rPr>
                <w:rFonts w:ascii="GHEA Grapalat" w:hAnsi="GHEA Grapalat"/>
                <w:lang w:val="en-US"/>
              </w:rPr>
              <w:t xml:space="preserve"> Ե</w:t>
            </w:r>
            <w:r w:rsidRPr="00DC298F">
              <w:rPr>
                <w:rFonts w:ascii="GHEA Grapalat" w:hAnsi="GHEA Grapalat"/>
              </w:rPr>
              <w:t>րևան</w:t>
            </w:r>
            <w:r w:rsidRPr="00DC298F">
              <w:rPr>
                <w:rFonts w:ascii="GHEA Grapalat" w:hAnsi="GHEA Grapalat"/>
                <w:lang w:val="en-US"/>
              </w:rPr>
              <w:t xml:space="preserve">, </w:t>
            </w:r>
            <w:r w:rsidRPr="00DC298F">
              <w:rPr>
                <w:rFonts w:ascii="GHEA Grapalat" w:hAnsi="GHEA Grapalat"/>
              </w:rPr>
              <w:t>Գյումրի</w:t>
            </w:r>
            <w:r w:rsidRPr="00DC298F">
              <w:rPr>
                <w:rFonts w:ascii="GHEA Grapalat" w:hAnsi="GHEA Grapalat"/>
                <w:lang w:val="en-US"/>
              </w:rPr>
              <w:t xml:space="preserve"> </w:t>
            </w:r>
            <w:r w:rsidRPr="00DC298F">
              <w:rPr>
                <w:rFonts w:ascii="GHEA Grapalat" w:hAnsi="GHEA Grapalat"/>
              </w:rPr>
              <w:t>և</w:t>
            </w:r>
            <w:r w:rsidRPr="00DC298F">
              <w:rPr>
                <w:rFonts w:ascii="GHEA Grapalat" w:hAnsi="GHEA Grapalat"/>
                <w:lang w:val="en-US"/>
              </w:rPr>
              <w:t xml:space="preserve"> </w:t>
            </w:r>
            <w:r w:rsidRPr="00DC298F">
              <w:rPr>
                <w:rFonts w:ascii="GHEA Grapalat" w:hAnsi="GHEA Grapalat"/>
              </w:rPr>
              <w:t>Կապան</w:t>
            </w:r>
            <w:r w:rsidRPr="00DC298F">
              <w:rPr>
                <w:rFonts w:ascii="GHEA Grapalat" w:hAnsi="GHEA Grapalat"/>
                <w:lang w:val="en-US"/>
              </w:rPr>
              <w:t xml:space="preserve"> </w:t>
            </w:r>
            <w:r w:rsidRPr="00DC298F">
              <w:rPr>
                <w:rFonts w:ascii="GHEA Grapalat" w:hAnsi="GHEA Grapalat"/>
              </w:rPr>
              <w:t>քաղաքներում</w:t>
            </w:r>
            <w:r w:rsidRPr="00DC298F">
              <w:rPr>
                <w:rFonts w:ascii="GHEA Grapalat" w:hAnsi="GHEA Grapalat"/>
                <w:lang w:val="en-US"/>
              </w:rPr>
              <w:t xml:space="preserve"> </w:t>
            </w:r>
            <w:r w:rsidRPr="00DC298F">
              <w:rPr>
                <w:rFonts w:ascii="GHEA Grapalat" w:hAnsi="GHEA Grapalat"/>
              </w:rPr>
              <w:t>նախատեսվում</w:t>
            </w:r>
            <w:r w:rsidRPr="00DC298F">
              <w:rPr>
                <w:rFonts w:ascii="GHEA Grapalat" w:hAnsi="GHEA Grapalat"/>
                <w:lang w:val="en-US"/>
              </w:rPr>
              <w:t xml:space="preserve"> </w:t>
            </w:r>
            <w:r w:rsidRPr="00DC298F">
              <w:rPr>
                <w:rFonts w:ascii="GHEA Grapalat" w:hAnsi="GHEA Grapalat"/>
              </w:rPr>
              <w:t>է</w:t>
            </w:r>
            <w:r w:rsidRPr="00DC298F">
              <w:rPr>
                <w:rFonts w:ascii="GHEA Grapalat" w:hAnsi="GHEA Grapalat"/>
                <w:lang w:val="en-US"/>
              </w:rPr>
              <w:t xml:space="preserve"> </w:t>
            </w:r>
            <w:r w:rsidRPr="00DC298F">
              <w:rPr>
                <w:rFonts w:ascii="GHEA Grapalat" w:hAnsi="GHEA Grapalat"/>
              </w:rPr>
              <w:t>բացել</w:t>
            </w:r>
            <w:r w:rsidRPr="00DC298F">
              <w:rPr>
                <w:rFonts w:ascii="GHEA Grapalat" w:hAnsi="GHEA Grapalat"/>
                <w:lang w:val="en-US"/>
              </w:rPr>
              <w:t xml:space="preserve"> </w:t>
            </w:r>
            <w:r w:rsidRPr="00DC298F">
              <w:rPr>
                <w:rFonts w:ascii="GHEA Grapalat" w:hAnsi="GHEA Grapalat"/>
              </w:rPr>
              <w:t>ճգնաժամային</w:t>
            </w:r>
            <w:r w:rsidRPr="00DC298F">
              <w:rPr>
                <w:rFonts w:ascii="GHEA Grapalat" w:hAnsi="GHEA Grapalat"/>
                <w:lang w:val="en-US"/>
              </w:rPr>
              <w:t xml:space="preserve"> </w:t>
            </w:r>
            <w:r w:rsidRPr="00DC298F">
              <w:rPr>
                <w:rFonts w:ascii="GHEA Grapalat" w:hAnsi="GHEA Grapalat"/>
              </w:rPr>
              <w:t>աջակցության</w:t>
            </w:r>
            <w:r w:rsidRPr="00DC298F">
              <w:rPr>
                <w:rFonts w:ascii="GHEA Grapalat" w:hAnsi="GHEA Grapalat"/>
                <w:lang w:val="en-US"/>
              </w:rPr>
              <w:t xml:space="preserve"> </w:t>
            </w:r>
            <w:r w:rsidRPr="00DC298F">
              <w:rPr>
                <w:rFonts w:ascii="GHEA Grapalat" w:hAnsi="GHEA Grapalat"/>
              </w:rPr>
              <w:t>կենտրոններ</w:t>
            </w:r>
            <w:r w:rsidRPr="00DC298F">
              <w:rPr>
                <w:rFonts w:ascii="GHEA Grapalat" w:hAnsi="GHEA Grapalat"/>
                <w:lang w:val="en-US"/>
              </w:rPr>
              <w:t xml:space="preserve">, </w:t>
            </w:r>
            <w:r w:rsidRPr="00DC298F">
              <w:rPr>
                <w:rFonts w:ascii="GHEA Grapalat" w:hAnsi="GHEA Grapalat"/>
              </w:rPr>
              <w:t>որոնք</w:t>
            </w:r>
            <w:r w:rsidRPr="00DC298F">
              <w:rPr>
                <w:rFonts w:ascii="GHEA Grapalat" w:hAnsi="GHEA Grapalat"/>
                <w:lang w:val="en-US"/>
              </w:rPr>
              <w:t xml:space="preserve"> </w:t>
            </w:r>
            <w:r w:rsidRPr="00DC298F">
              <w:rPr>
                <w:rFonts w:ascii="GHEA Grapalat" w:hAnsi="GHEA Grapalat"/>
              </w:rPr>
              <w:t>հավասարապես</w:t>
            </w:r>
            <w:r w:rsidRPr="00DC298F">
              <w:rPr>
                <w:rFonts w:ascii="GHEA Grapalat" w:hAnsi="GHEA Grapalat"/>
                <w:lang w:val="en-US"/>
              </w:rPr>
              <w:t xml:space="preserve"> </w:t>
            </w:r>
            <w:r w:rsidRPr="00DC298F">
              <w:rPr>
                <w:rFonts w:ascii="GHEA Grapalat" w:hAnsi="GHEA Grapalat"/>
              </w:rPr>
              <w:t>կսպասարկեն</w:t>
            </w:r>
            <w:r w:rsidRPr="00DC298F">
              <w:rPr>
                <w:rFonts w:ascii="GHEA Grapalat" w:hAnsi="GHEA Grapalat"/>
                <w:lang w:val="en-US"/>
              </w:rPr>
              <w:t xml:space="preserve"> </w:t>
            </w:r>
            <w:r w:rsidRPr="00DC298F">
              <w:rPr>
                <w:rFonts w:ascii="GHEA Grapalat" w:hAnsi="GHEA Grapalat"/>
              </w:rPr>
              <w:t>հարակից</w:t>
            </w:r>
            <w:r w:rsidRPr="00DC298F">
              <w:rPr>
                <w:rFonts w:ascii="GHEA Grapalat" w:hAnsi="GHEA Grapalat"/>
                <w:lang w:val="en-US"/>
              </w:rPr>
              <w:t xml:space="preserve"> </w:t>
            </w:r>
            <w:r w:rsidRPr="00DC298F">
              <w:rPr>
                <w:rFonts w:ascii="GHEA Grapalat" w:hAnsi="GHEA Grapalat"/>
              </w:rPr>
              <w:t>շրջանները</w:t>
            </w:r>
            <w:r w:rsidRPr="00DC298F">
              <w:rPr>
                <w:rFonts w:ascii="GHEA Grapalat" w:hAnsi="GHEA Grapalat"/>
                <w:lang w:val="en-US"/>
              </w:rPr>
              <w:t xml:space="preserve"> </w:t>
            </w:r>
            <w:r w:rsidRPr="00DC298F">
              <w:rPr>
                <w:rFonts w:ascii="GHEA Grapalat" w:hAnsi="GHEA Grapalat"/>
              </w:rPr>
              <w:t>ևս</w:t>
            </w:r>
            <w:r>
              <w:rPr>
                <w:rFonts w:ascii="GHEA Grapalat" w:hAnsi="GHEA Grapalat"/>
                <w:lang w:val="en-US"/>
              </w:rPr>
              <w:t xml:space="preserve">: </w:t>
            </w:r>
            <w:r w:rsidRPr="00377FE6">
              <w:rPr>
                <w:rFonts w:ascii="GHEA Grapalat" w:hAnsi="GHEA Grapalat"/>
                <w:lang w:val="en-US"/>
              </w:rPr>
              <w:t xml:space="preserve">Երևանում այն կսկտեղծվի  2020 թվականին Երևանի «Զատիկ» երեխաների աջակցության կենտրոնի վերակազմավորման արդյունքում առկա բյուջեի շրջանակներում, իսկ 2021, 2022 թվականներին կստեղծվի Գյումրի և Կապան քաղաքներում, 2021-2023թթ </w:t>
            </w:r>
            <w:r w:rsidR="004856BB">
              <w:rPr>
                <w:rFonts w:ascii="GHEA Grapalat" w:hAnsi="GHEA Grapalat"/>
                <w:lang w:val="hy-AM"/>
              </w:rPr>
              <w:t>մ</w:t>
            </w:r>
            <w:r w:rsidRPr="00377FE6">
              <w:rPr>
                <w:rFonts w:ascii="GHEA Grapalat" w:hAnsi="GHEA Grapalat"/>
                <w:lang w:val="en-US"/>
              </w:rPr>
              <w:t>իջնաժամկետ ծախսային ծրագրի նախագծով նախատեսվում է 470,886.10, իսկ 2022 թվականի համար 551,924.50 բյուջե:</w:t>
            </w:r>
            <w:r>
              <w:rPr>
                <w:rFonts w:ascii="GHEA Grapalat" w:hAnsi="GHEA Grapalat"/>
                <w:lang w:val="en-US"/>
              </w:rPr>
              <w:t xml:space="preserve"> </w:t>
            </w:r>
          </w:p>
          <w:p w:rsidR="00676BE1" w:rsidRPr="00192ABC" w:rsidRDefault="00676BE1" w:rsidP="008F5E43">
            <w:pPr>
              <w:tabs>
                <w:tab w:val="left" w:pos="317"/>
              </w:tabs>
              <w:spacing w:line="276" w:lineRule="auto"/>
              <w:ind w:left="34" w:right="282" w:firstLine="304"/>
              <w:jc w:val="both"/>
              <w:rPr>
                <w:rFonts w:ascii="GHEA Grapalat" w:hAnsi="GHEA Grapalat"/>
                <w:lang w:val="en-US"/>
              </w:rPr>
            </w:pPr>
            <w:r>
              <w:rPr>
                <w:rFonts w:ascii="GHEA Grapalat" w:hAnsi="GHEA Grapalat"/>
                <w:lang w:val="en-US"/>
              </w:rPr>
              <w:lastRenderedPageBreak/>
              <w:t xml:space="preserve">Ճգնաժամային աջակցության կենտրոնը իրականացնելու է </w:t>
            </w:r>
            <w:r>
              <w:rPr>
                <w:rFonts w:ascii="GHEA Grapalat" w:hAnsi="GHEA Grapalat"/>
              </w:rPr>
              <w:t>կազմակերպությունում</w:t>
            </w:r>
            <w:r w:rsidRPr="00662FB4">
              <w:rPr>
                <w:rFonts w:ascii="GHEA Grapalat" w:hAnsi="GHEA Grapalat"/>
                <w:lang w:val="en-US"/>
              </w:rPr>
              <w:t xml:space="preserve">   </w:t>
            </w:r>
            <w:r>
              <w:rPr>
                <w:rFonts w:ascii="GHEA Grapalat" w:hAnsi="GHEA Grapalat"/>
              </w:rPr>
              <w:t>խնամվող</w:t>
            </w:r>
            <w:r w:rsidRPr="00662FB4">
              <w:rPr>
                <w:rFonts w:ascii="GHEA Grapalat" w:hAnsi="GHEA Grapalat"/>
                <w:lang w:val="en-US"/>
              </w:rPr>
              <w:t xml:space="preserve"> </w:t>
            </w:r>
            <w:r>
              <w:rPr>
                <w:rFonts w:ascii="GHEA Grapalat" w:hAnsi="GHEA Grapalat"/>
              </w:rPr>
              <w:t>երեխաների</w:t>
            </w:r>
            <w:r w:rsidRPr="00662FB4">
              <w:rPr>
                <w:rFonts w:ascii="GHEA Grapalat" w:hAnsi="GHEA Grapalat"/>
                <w:lang w:val="en-US"/>
              </w:rPr>
              <w:t xml:space="preserve"> </w:t>
            </w:r>
            <w:r>
              <w:rPr>
                <w:rFonts w:ascii="GHEA Grapalat" w:hAnsi="GHEA Grapalat"/>
              </w:rPr>
              <w:t>իրավունքների</w:t>
            </w:r>
            <w:r w:rsidRPr="00662FB4">
              <w:rPr>
                <w:rFonts w:ascii="GHEA Grapalat" w:hAnsi="GHEA Grapalat"/>
                <w:lang w:val="en-US"/>
              </w:rPr>
              <w:t xml:space="preserve"> </w:t>
            </w:r>
            <w:r>
              <w:rPr>
                <w:rFonts w:ascii="GHEA Grapalat" w:hAnsi="GHEA Grapalat"/>
              </w:rPr>
              <w:t>և</w:t>
            </w:r>
            <w:r w:rsidRPr="00662FB4">
              <w:rPr>
                <w:rFonts w:ascii="GHEA Grapalat" w:hAnsi="GHEA Grapalat"/>
                <w:lang w:val="en-US"/>
              </w:rPr>
              <w:t xml:space="preserve"> </w:t>
            </w:r>
            <w:r>
              <w:rPr>
                <w:rFonts w:ascii="GHEA Grapalat" w:hAnsi="GHEA Grapalat"/>
              </w:rPr>
              <w:t>օրինական</w:t>
            </w:r>
            <w:r w:rsidRPr="00662FB4">
              <w:rPr>
                <w:rFonts w:ascii="GHEA Grapalat" w:hAnsi="GHEA Grapalat"/>
                <w:lang w:val="en-US"/>
              </w:rPr>
              <w:t xml:space="preserve"> </w:t>
            </w:r>
            <w:r>
              <w:rPr>
                <w:rFonts w:ascii="GHEA Grapalat" w:hAnsi="GHEA Grapalat"/>
              </w:rPr>
              <w:t>շահերի</w:t>
            </w:r>
            <w:r w:rsidRPr="00662FB4">
              <w:rPr>
                <w:rFonts w:ascii="GHEA Grapalat" w:hAnsi="GHEA Grapalat"/>
                <w:lang w:val="en-US"/>
              </w:rPr>
              <w:t xml:space="preserve"> </w:t>
            </w:r>
            <w:r>
              <w:rPr>
                <w:rFonts w:ascii="GHEA Grapalat" w:hAnsi="GHEA Grapalat"/>
              </w:rPr>
              <w:t>պաշտպանությ</w:t>
            </w:r>
            <w:r>
              <w:rPr>
                <w:rFonts w:ascii="GHEA Grapalat" w:hAnsi="GHEA Grapalat"/>
                <w:lang w:val="en-US"/>
              </w:rPr>
              <w:t>ու</w:t>
            </w:r>
            <w:r>
              <w:rPr>
                <w:rFonts w:ascii="GHEA Grapalat" w:hAnsi="GHEA Grapalat"/>
              </w:rPr>
              <w:t>ն</w:t>
            </w:r>
            <w:r>
              <w:rPr>
                <w:rFonts w:ascii="GHEA Grapalat" w:hAnsi="GHEA Grapalat"/>
                <w:lang w:val="en-US"/>
              </w:rPr>
              <w:t>ը</w:t>
            </w:r>
            <w:r w:rsidRPr="00662FB4">
              <w:rPr>
                <w:rFonts w:ascii="GHEA Grapalat" w:hAnsi="GHEA Grapalat"/>
                <w:lang w:val="en-US"/>
              </w:rPr>
              <w:t xml:space="preserve">, </w:t>
            </w:r>
            <w:r>
              <w:rPr>
                <w:rFonts w:ascii="GHEA Grapalat" w:hAnsi="GHEA Grapalat"/>
              </w:rPr>
              <w:t>սննդով</w:t>
            </w:r>
            <w:r w:rsidRPr="00662FB4">
              <w:rPr>
                <w:rFonts w:ascii="GHEA Grapalat" w:hAnsi="GHEA Grapalat"/>
                <w:lang w:val="en-US"/>
              </w:rPr>
              <w:t xml:space="preserve">, </w:t>
            </w:r>
            <w:r>
              <w:rPr>
                <w:rFonts w:ascii="GHEA Grapalat" w:hAnsi="GHEA Grapalat"/>
              </w:rPr>
              <w:t>հագուստով</w:t>
            </w:r>
            <w:r w:rsidRPr="00662FB4">
              <w:rPr>
                <w:rFonts w:ascii="GHEA Grapalat" w:hAnsi="GHEA Grapalat"/>
                <w:lang w:val="en-US"/>
              </w:rPr>
              <w:t xml:space="preserve">, </w:t>
            </w:r>
            <w:r>
              <w:rPr>
                <w:rFonts w:ascii="GHEA Grapalat" w:hAnsi="GHEA Grapalat"/>
              </w:rPr>
              <w:t>սպիտակեղենով</w:t>
            </w:r>
            <w:r w:rsidRPr="00662FB4">
              <w:rPr>
                <w:rFonts w:ascii="GHEA Grapalat" w:hAnsi="GHEA Grapalat"/>
                <w:lang w:val="en-US"/>
              </w:rPr>
              <w:t xml:space="preserve">, </w:t>
            </w:r>
            <w:r>
              <w:rPr>
                <w:rFonts w:ascii="GHEA Grapalat" w:hAnsi="GHEA Grapalat"/>
              </w:rPr>
              <w:t>կոշկեղենով</w:t>
            </w:r>
            <w:r w:rsidRPr="00662FB4">
              <w:rPr>
                <w:rFonts w:ascii="GHEA Grapalat" w:hAnsi="GHEA Grapalat"/>
                <w:lang w:val="en-US"/>
              </w:rPr>
              <w:t xml:space="preserve">, </w:t>
            </w:r>
            <w:r>
              <w:rPr>
                <w:rFonts w:ascii="GHEA Grapalat" w:hAnsi="GHEA Grapalat"/>
              </w:rPr>
              <w:t>անկողնային</w:t>
            </w:r>
            <w:r w:rsidRPr="00662FB4">
              <w:rPr>
                <w:rFonts w:ascii="GHEA Grapalat" w:hAnsi="GHEA Grapalat"/>
                <w:lang w:val="en-US"/>
              </w:rPr>
              <w:t xml:space="preserve"> </w:t>
            </w:r>
            <w:r>
              <w:rPr>
                <w:rFonts w:ascii="GHEA Grapalat" w:hAnsi="GHEA Grapalat"/>
              </w:rPr>
              <w:t>և</w:t>
            </w:r>
            <w:r w:rsidRPr="00662FB4">
              <w:rPr>
                <w:rFonts w:ascii="GHEA Grapalat" w:hAnsi="GHEA Grapalat"/>
                <w:lang w:val="en-US"/>
              </w:rPr>
              <w:t xml:space="preserve"> </w:t>
            </w:r>
            <w:r>
              <w:rPr>
                <w:rFonts w:ascii="GHEA Grapalat" w:hAnsi="GHEA Grapalat"/>
              </w:rPr>
              <w:t>անձնական</w:t>
            </w:r>
            <w:r w:rsidRPr="00662FB4">
              <w:rPr>
                <w:rFonts w:ascii="GHEA Grapalat" w:hAnsi="GHEA Grapalat"/>
                <w:lang w:val="en-US"/>
              </w:rPr>
              <w:t xml:space="preserve">  </w:t>
            </w:r>
            <w:r>
              <w:rPr>
                <w:rFonts w:ascii="GHEA Grapalat" w:hAnsi="GHEA Grapalat"/>
              </w:rPr>
              <w:t>հիգիենայի</w:t>
            </w:r>
            <w:r w:rsidRPr="00662FB4">
              <w:rPr>
                <w:rFonts w:ascii="GHEA Grapalat" w:hAnsi="GHEA Grapalat"/>
                <w:lang w:val="en-US"/>
              </w:rPr>
              <w:t xml:space="preserve"> </w:t>
            </w:r>
            <w:r>
              <w:rPr>
                <w:rFonts w:ascii="GHEA Grapalat" w:hAnsi="GHEA Grapalat"/>
              </w:rPr>
              <w:t>պարագաներով</w:t>
            </w:r>
            <w:r w:rsidRPr="00662FB4">
              <w:rPr>
                <w:rFonts w:ascii="GHEA Grapalat" w:hAnsi="GHEA Grapalat"/>
                <w:lang w:val="en-US"/>
              </w:rPr>
              <w:t xml:space="preserve"> </w:t>
            </w:r>
            <w:r>
              <w:rPr>
                <w:rFonts w:ascii="GHEA Grapalat" w:hAnsi="GHEA Grapalat"/>
              </w:rPr>
              <w:t>ապահովումն</w:t>
            </w:r>
            <w:r w:rsidRPr="00662FB4">
              <w:rPr>
                <w:rFonts w:ascii="GHEA Grapalat" w:hAnsi="GHEA Grapalat"/>
                <w:lang w:val="en-US"/>
              </w:rPr>
              <w:t xml:space="preserve">, </w:t>
            </w:r>
            <w:r>
              <w:rPr>
                <w:rFonts w:ascii="GHEA Grapalat" w:hAnsi="GHEA Grapalat"/>
              </w:rPr>
              <w:t>նրանց</w:t>
            </w:r>
            <w:r w:rsidRPr="00662FB4">
              <w:rPr>
                <w:rFonts w:ascii="GHEA Grapalat" w:hAnsi="GHEA Grapalat"/>
                <w:lang w:val="en-US"/>
              </w:rPr>
              <w:t xml:space="preserve"> </w:t>
            </w:r>
            <w:r>
              <w:rPr>
                <w:rFonts w:ascii="GHEA Grapalat" w:hAnsi="GHEA Grapalat"/>
              </w:rPr>
              <w:t>սոցիալ</w:t>
            </w:r>
            <w:r w:rsidRPr="00662FB4">
              <w:rPr>
                <w:rFonts w:ascii="GHEA Grapalat" w:hAnsi="GHEA Grapalat"/>
                <w:lang w:val="en-US"/>
              </w:rPr>
              <w:t>-</w:t>
            </w:r>
            <w:r>
              <w:rPr>
                <w:rFonts w:ascii="GHEA Grapalat" w:hAnsi="GHEA Grapalat"/>
              </w:rPr>
              <w:t>հոգեբանական</w:t>
            </w:r>
            <w:r w:rsidRPr="00662FB4">
              <w:rPr>
                <w:rFonts w:ascii="GHEA Grapalat" w:hAnsi="GHEA Grapalat"/>
                <w:lang w:val="en-US"/>
              </w:rPr>
              <w:t xml:space="preserve">  </w:t>
            </w:r>
            <w:r>
              <w:rPr>
                <w:rFonts w:ascii="GHEA Grapalat" w:hAnsi="GHEA Grapalat"/>
              </w:rPr>
              <w:t>օգնությ</w:t>
            </w:r>
            <w:r>
              <w:rPr>
                <w:rFonts w:ascii="GHEA Grapalat" w:hAnsi="GHEA Grapalat"/>
                <w:lang w:val="en-US"/>
              </w:rPr>
              <w:t>ու</w:t>
            </w:r>
            <w:r>
              <w:rPr>
                <w:rFonts w:ascii="GHEA Grapalat" w:hAnsi="GHEA Grapalat"/>
              </w:rPr>
              <w:t>ն</w:t>
            </w:r>
            <w:r w:rsidRPr="00662FB4">
              <w:rPr>
                <w:rFonts w:ascii="GHEA Grapalat" w:hAnsi="GHEA Grapalat"/>
                <w:lang w:val="en-US"/>
              </w:rPr>
              <w:t xml:space="preserve">, </w:t>
            </w:r>
            <w:r>
              <w:rPr>
                <w:rFonts w:ascii="GHEA Grapalat" w:hAnsi="GHEA Grapalat"/>
              </w:rPr>
              <w:t>առաջնային</w:t>
            </w:r>
            <w:r w:rsidRPr="00662FB4">
              <w:rPr>
                <w:rFonts w:ascii="GHEA Grapalat" w:hAnsi="GHEA Grapalat"/>
                <w:lang w:val="en-US"/>
              </w:rPr>
              <w:t xml:space="preserve"> </w:t>
            </w:r>
            <w:r>
              <w:rPr>
                <w:rFonts w:ascii="GHEA Grapalat" w:hAnsi="GHEA Grapalat"/>
              </w:rPr>
              <w:t>բժշկական</w:t>
            </w:r>
            <w:r w:rsidRPr="00662FB4">
              <w:rPr>
                <w:rFonts w:ascii="GHEA Grapalat" w:hAnsi="GHEA Grapalat"/>
                <w:lang w:val="en-US"/>
              </w:rPr>
              <w:t xml:space="preserve"> </w:t>
            </w:r>
            <w:r>
              <w:rPr>
                <w:rFonts w:ascii="GHEA Grapalat" w:hAnsi="GHEA Grapalat"/>
              </w:rPr>
              <w:t>օգնությ</w:t>
            </w:r>
            <w:r>
              <w:rPr>
                <w:rFonts w:ascii="GHEA Grapalat" w:hAnsi="GHEA Grapalat"/>
                <w:lang w:val="en-US"/>
              </w:rPr>
              <w:t>ու</w:t>
            </w:r>
            <w:r>
              <w:rPr>
                <w:rFonts w:ascii="GHEA Grapalat" w:hAnsi="GHEA Grapalat"/>
              </w:rPr>
              <w:t>ն</w:t>
            </w:r>
            <w:r w:rsidRPr="00662FB4">
              <w:rPr>
                <w:rFonts w:ascii="GHEA Grapalat" w:hAnsi="GHEA Grapalat"/>
                <w:lang w:val="en-US"/>
              </w:rPr>
              <w:t xml:space="preserve"> </w:t>
            </w:r>
            <w:r>
              <w:rPr>
                <w:rFonts w:ascii="GHEA Grapalat" w:hAnsi="GHEA Grapalat"/>
              </w:rPr>
              <w:t>և</w:t>
            </w:r>
            <w:r w:rsidRPr="00662FB4">
              <w:rPr>
                <w:rFonts w:ascii="GHEA Grapalat" w:hAnsi="GHEA Grapalat"/>
                <w:lang w:val="en-US"/>
              </w:rPr>
              <w:t xml:space="preserve"> </w:t>
            </w:r>
            <w:r>
              <w:rPr>
                <w:rFonts w:ascii="GHEA Grapalat" w:hAnsi="GHEA Grapalat"/>
              </w:rPr>
              <w:t>սպասարկման</w:t>
            </w:r>
            <w:r w:rsidRPr="00662FB4">
              <w:rPr>
                <w:rFonts w:ascii="GHEA Grapalat" w:hAnsi="GHEA Grapalat"/>
                <w:lang w:val="en-US"/>
              </w:rPr>
              <w:t xml:space="preserve">, </w:t>
            </w:r>
            <w:r>
              <w:rPr>
                <w:rFonts w:ascii="GHEA Grapalat" w:hAnsi="GHEA Grapalat"/>
              </w:rPr>
              <w:t>իրավական</w:t>
            </w:r>
            <w:r w:rsidRPr="00662FB4">
              <w:rPr>
                <w:rFonts w:ascii="GHEA Grapalat" w:hAnsi="GHEA Grapalat"/>
                <w:lang w:val="en-US"/>
              </w:rPr>
              <w:t xml:space="preserve">   </w:t>
            </w:r>
            <w:r>
              <w:rPr>
                <w:rFonts w:ascii="GHEA Grapalat" w:hAnsi="GHEA Grapalat"/>
              </w:rPr>
              <w:t>խորհրդատվության</w:t>
            </w:r>
            <w:r w:rsidRPr="00662FB4">
              <w:rPr>
                <w:rFonts w:ascii="GHEA Grapalat" w:hAnsi="GHEA Grapalat"/>
                <w:lang w:val="en-US"/>
              </w:rPr>
              <w:t xml:space="preserve"> </w:t>
            </w:r>
            <w:r>
              <w:rPr>
                <w:rFonts w:ascii="GHEA Grapalat" w:hAnsi="GHEA Grapalat"/>
              </w:rPr>
              <w:t>տրամադր</w:t>
            </w:r>
            <w:r>
              <w:rPr>
                <w:rFonts w:ascii="GHEA Grapalat" w:hAnsi="GHEA Grapalat"/>
                <w:lang w:val="en-US"/>
              </w:rPr>
              <w:t>ու</w:t>
            </w:r>
            <w:r>
              <w:rPr>
                <w:rFonts w:ascii="GHEA Grapalat" w:hAnsi="GHEA Grapalat"/>
              </w:rPr>
              <w:t>մ</w:t>
            </w:r>
            <w:r w:rsidRPr="00662FB4">
              <w:rPr>
                <w:rFonts w:ascii="GHEA Grapalat" w:hAnsi="GHEA Grapalat"/>
                <w:lang w:val="en-US"/>
              </w:rPr>
              <w:t xml:space="preserve">, </w:t>
            </w:r>
            <w:r>
              <w:rPr>
                <w:rFonts w:ascii="GHEA Grapalat" w:hAnsi="GHEA Grapalat"/>
              </w:rPr>
              <w:t>աշխատանքային</w:t>
            </w:r>
            <w:r w:rsidRPr="00662FB4">
              <w:rPr>
                <w:rFonts w:ascii="GHEA Grapalat" w:hAnsi="GHEA Grapalat"/>
                <w:lang w:val="en-US"/>
              </w:rPr>
              <w:t xml:space="preserve">  </w:t>
            </w:r>
            <w:r>
              <w:rPr>
                <w:rFonts w:ascii="GHEA Grapalat" w:hAnsi="GHEA Grapalat"/>
              </w:rPr>
              <w:t>թերապիա</w:t>
            </w:r>
            <w:r w:rsidRPr="00662FB4">
              <w:rPr>
                <w:rFonts w:ascii="GHEA Grapalat" w:hAnsi="GHEA Grapalat"/>
                <w:lang w:val="en-US"/>
              </w:rPr>
              <w:t xml:space="preserve"> (16 </w:t>
            </w:r>
            <w:r>
              <w:rPr>
                <w:rFonts w:ascii="GHEA Grapalat" w:hAnsi="GHEA Grapalat"/>
              </w:rPr>
              <w:t>տարեկանից</w:t>
            </w:r>
            <w:r w:rsidRPr="00662FB4">
              <w:rPr>
                <w:rFonts w:ascii="GHEA Grapalat" w:hAnsi="GHEA Grapalat"/>
                <w:lang w:val="en-US"/>
              </w:rPr>
              <w:t xml:space="preserve">   </w:t>
            </w:r>
            <w:r>
              <w:rPr>
                <w:rFonts w:ascii="GHEA Grapalat" w:hAnsi="GHEA Grapalat"/>
              </w:rPr>
              <w:t>բարձր</w:t>
            </w:r>
            <w:r w:rsidRPr="00662FB4">
              <w:rPr>
                <w:rFonts w:ascii="GHEA Grapalat" w:hAnsi="GHEA Grapalat"/>
                <w:lang w:val="en-US"/>
              </w:rPr>
              <w:t xml:space="preserve"> </w:t>
            </w:r>
            <w:r>
              <w:rPr>
                <w:rFonts w:ascii="GHEA Grapalat" w:hAnsi="GHEA Grapalat"/>
              </w:rPr>
              <w:t>երեխաների</w:t>
            </w:r>
            <w:r w:rsidRPr="00662FB4">
              <w:rPr>
                <w:rFonts w:ascii="GHEA Grapalat" w:hAnsi="GHEA Grapalat"/>
                <w:lang w:val="en-US"/>
              </w:rPr>
              <w:t xml:space="preserve"> </w:t>
            </w:r>
            <w:r>
              <w:rPr>
                <w:rFonts w:ascii="GHEA Grapalat" w:hAnsi="GHEA Grapalat"/>
              </w:rPr>
              <w:t>համար</w:t>
            </w:r>
            <w:r w:rsidRPr="00662FB4">
              <w:rPr>
                <w:rFonts w:ascii="GHEA Grapalat" w:hAnsi="GHEA Grapalat"/>
                <w:lang w:val="en-US"/>
              </w:rPr>
              <w:t xml:space="preserve">), </w:t>
            </w:r>
            <w:r>
              <w:rPr>
                <w:rFonts w:ascii="GHEA Grapalat" w:hAnsi="GHEA Grapalat"/>
              </w:rPr>
              <w:t>ուսումնադաստիարակչական</w:t>
            </w:r>
            <w:r w:rsidRPr="00662FB4">
              <w:rPr>
                <w:rFonts w:ascii="GHEA Grapalat" w:hAnsi="GHEA Grapalat"/>
                <w:lang w:val="en-US"/>
              </w:rPr>
              <w:t xml:space="preserve"> </w:t>
            </w:r>
            <w:r>
              <w:rPr>
                <w:rFonts w:ascii="GHEA Grapalat" w:hAnsi="GHEA Grapalat"/>
              </w:rPr>
              <w:t>ծառայություններ</w:t>
            </w:r>
            <w:r w:rsidRPr="00662FB4">
              <w:rPr>
                <w:rFonts w:ascii="GHEA Grapalat" w:hAnsi="GHEA Grapalat"/>
                <w:lang w:val="en-US"/>
              </w:rPr>
              <w:t xml:space="preserve">,  </w:t>
            </w:r>
            <w:r>
              <w:rPr>
                <w:rFonts w:ascii="GHEA Grapalat" w:hAnsi="GHEA Grapalat"/>
              </w:rPr>
              <w:t>ազատ</w:t>
            </w:r>
            <w:r w:rsidRPr="00662FB4">
              <w:rPr>
                <w:rFonts w:ascii="GHEA Grapalat" w:hAnsi="GHEA Grapalat"/>
                <w:lang w:val="en-US"/>
              </w:rPr>
              <w:t xml:space="preserve"> </w:t>
            </w:r>
            <w:r>
              <w:rPr>
                <w:rFonts w:ascii="GHEA Grapalat" w:hAnsi="GHEA Grapalat"/>
              </w:rPr>
              <w:t>ժամանց</w:t>
            </w:r>
            <w:r w:rsidRPr="00662FB4">
              <w:rPr>
                <w:rFonts w:ascii="GHEA Grapalat" w:hAnsi="GHEA Grapalat"/>
                <w:lang w:val="en-US"/>
              </w:rPr>
              <w:t xml:space="preserve"> </w:t>
            </w:r>
            <w:r>
              <w:rPr>
                <w:rFonts w:ascii="GHEA Grapalat" w:hAnsi="GHEA Grapalat"/>
              </w:rPr>
              <w:t>և</w:t>
            </w:r>
            <w:r w:rsidRPr="00662FB4">
              <w:rPr>
                <w:rFonts w:ascii="GHEA Grapalat" w:hAnsi="GHEA Grapalat"/>
                <w:lang w:val="en-US"/>
              </w:rPr>
              <w:t xml:space="preserve"> </w:t>
            </w:r>
            <w:r>
              <w:rPr>
                <w:rFonts w:ascii="GHEA Grapalat" w:hAnsi="GHEA Grapalat"/>
              </w:rPr>
              <w:t>սոցիալական</w:t>
            </w:r>
            <w:r w:rsidRPr="00662FB4">
              <w:rPr>
                <w:rFonts w:ascii="GHEA Grapalat" w:hAnsi="GHEA Grapalat"/>
                <w:lang w:val="en-US"/>
              </w:rPr>
              <w:t xml:space="preserve"> </w:t>
            </w:r>
            <w:r>
              <w:rPr>
                <w:rFonts w:ascii="GHEA Grapalat" w:hAnsi="GHEA Grapalat"/>
              </w:rPr>
              <w:t>ներառմանն</w:t>
            </w:r>
            <w:r w:rsidRPr="00662FB4">
              <w:rPr>
                <w:rFonts w:ascii="GHEA Grapalat" w:hAnsi="GHEA Grapalat"/>
                <w:lang w:val="en-US"/>
              </w:rPr>
              <w:t xml:space="preserve"> </w:t>
            </w:r>
            <w:r>
              <w:rPr>
                <w:rFonts w:ascii="GHEA Grapalat" w:hAnsi="GHEA Grapalat"/>
              </w:rPr>
              <w:t>ուղղված</w:t>
            </w:r>
            <w:r w:rsidRPr="00662FB4">
              <w:rPr>
                <w:rFonts w:ascii="GHEA Grapalat" w:hAnsi="GHEA Grapalat"/>
                <w:lang w:val="en-US"/>
              </w:rPr>
              <w:t xml:space="preserve">` </w:t>
            </w:r>
            <w:r>
              <w:rPr>
                <w:rFonts w:ascii="GHEA Grapalat" w:hAnsi="GHEA Grapalat"/>
              </w:rPr>
              <w:t>Հայաստանի</w:t>
            </w:r>
            <w:r w:rsidRPr="00662FB4">
              <w:rPr>
                <w:rFonts w:ascii="GHEA Grapalat" w:hAnsi="GHEA Grapalat"/>
                <w:lang w:val="en-US"/>
              </w:rPr>
              <w:t xml:space="preserve">  </w:t>
            </w:r>
            <w:r>
              <w:rPr>
                <w:rFonts w:ascii="GHEA Grapalat" w:hAnsi="GHEA Grapalat"/>
              </w:rPr>
              <w:t>Հանրապետության</w:t>
            </w:r>
            <w:r w:rsidRPr="00662FB4">
              <w:rPr>
                <w:rFonts w:ascii="GHEA Grapalat" w:hAnsi="GHEA Grapalat"/>
                <w:lang w:val="en-US"/>
              </w:rPr>
              <w:t xml:space="preserve"> </w:t>
            </w:r>
            <w:r>
              <w:rPr>
                <w:rFonts w:ascii="GHEA Grapalat" w:hAnsi="GHEA Grapalat"/>
              </w:rPr>
              <w:t>օրենսդրությամբ</w:t>
            </w:r>
            <w:r w:rsidRPr="00662FB4">
              <w:rPr>
                <w:rFonts w:ascii="GHEA Grapalat" w:hAnsi="GHEA Grapalat"/>
                <w:lang w:val="en-US"/>
              </w:rPr>
              <w:t xml:space="preserve"> </w:t>
            </w:r>
            <w:r>
              <w:rPr>
                <w:rFonts w:ascii="GHEA Grapalat" w:hAnsi="GHEA Grapalat"/>
              </w:rPr>
              <w:t>սահմանված</w:t>
            </w:r>
            <w:r w:rsidRPr="00662FB4">
              <w:rPr>
                <w:rFonts w:ascii="GHEA Grapalat" w:hAnsi="GHEA Grapalat"/>
                <w:lang w:val="en-US"/>
              </w:rPr>
              <w:t xml:space="preserve"> </w:t>
            </w:r>
            <w:r>
              <w:rPr>
                <w:rFonts w:ascii="GHEA Grapalat" w:hAnsi="GHEA Grapalat"/>
              </w:rPr>
              <w:t>այլ</w:t>
            </w:r>
            <w:r w:rsidRPr="00662FB4">
              <w:rPr>
                <w:rFonts w:ascii="GHEA Grapalat" w:hAnsi="GHEA Grapalat"/>
                <w:lang w:val="en-US"/>
              </w:rPr>
              <w:t xml:space="preserve"> </w:t>
            </w:r>
            <w:r>
              <w:rPr>
                <w:rFonts w:ascii="GHEA Grapalat" w:hAnsi="GHEA Grapalat"/>
              </w:rPr>
              <w:t>միջոցառումներ</w:t>
            </w:r>
            <w:r>
              <w:rPr>
                <w:rFonts w:ascii="GHEA Grapalat" w:hAnsi="GHEA Grapalat"/>
                <w:lang w:val="en-US"/>
              </w:rPr>
              <w:t xml:space="preserve">: Վերոհիշյալ միջոցառումների համար մեկ երեխայի հաշվարկով շուրջօրյա խնամքի համար 1 օրվա համար նախատեսվում է 10.3 հազ. </w:t>
            </w:r>
            <w:proofErr w:type="gramStart"/>
            <w:r>
              <w:rPr>
                <w:rFonts w:ascii="GHEA Grapalat" w:hAnsi="GHEA Grapalat"/>
                <w:lang w:val="en-US"/>
              </w:rPr>
              <w:t>դրամ</w:t>
            </w:r>
            <w:proofErr w:type="gramEnd"/>
            <w:r>
              <w:rPr>
                <w:rFonts w:ascii="GHEA Grapalat" w:hAnsi="GHEA Grapalat"/>
                <w:lang w:val="en-US"/>
              </w:rPr>
              <w:t>, տարեկան կտրվածքով՝ 3.737.1 հազար դրամ, 20 երեխայի հաշվարկով 20x3.767,1= 75,341,8 հազ. դրամ:</w:t>
            </w:r>
          </w:p>
        </w:tc>
      </w:tr>
      <w:tr w:rsidR="00676BE1" w:rsidRPr="00DC298F" w:rsidTr="008F5E43">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rPr>
                <w:rFonts w:ascii="GHEA Grapalat" w:hAnsi="GHEA Grapalat"/>
                <w:color w:val="auto"/>
              </w:rPr>
            </w:pPr>
            <w:r w:rsidRPr="00DC298F">
              <w:rPr>
                <w:rFonts w:ascii="GHEA Grapalat" w:eastAsia="GHEA Grapalat" w:hAnsi="GHEA Grapalat" w:cs="GHEA Grapalat"/>
                <w:b/>
                <w:bCs/>
                <w:color w:val="auto"/>
                <w:lang w:val="ru-RU"/>
              </w:rPr>
              <w:lastRenderedPageBreak/>
              <w:t>2.</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ru-RU"/>
              </w:rPr>
              <w:t>Առաջարկվող</w:t>
            </w:r>
            <w:r w:rsidRPr="00DC298F">
              <w:rPr>
                <w:rFonts w:ascii="GHEA Grapalat" w:eastAsia="GHEA Grapalat" w:hAnsi="GHEA Grapalat" w:cs="GHEA Grapalat"/>
                <w:b/>
                <w:bCs/>
                <w:color w:val="auto"/>
                <w:lang w:val="pt-PT"/>
              </w:rPr>
              <w:t xml:space="preserve"> </w:t>
            </w:r>
            <w:r w:rsidRPr="00DC298F">
              <w:rPr>
                <w:rFonts w:ascii="GHEA Grapalat" w:eastAsia="GHEA Grapalat" w:hAnsi="GHEA Grapalat" w:cs="GHEA Grapalat"/>
                <w:b/>
                <w:bCs/>
                <w:color w:val="auto"/>
                <w:lang w:val="ru-RU"/>
              </w:rPr>
              <w:t>կ</w:t>
            </w:r>
            <w:r w:rsidRPr="00DC298F">
              <w:rPr>
                <w:rFonts w:ascii="GHEA Grapalat" w:eastAsia="GHEA Grapalat" w:hAnsi="GHEA Grapalat" w:cs="GHEA Grapalat"/>
                <w:b/>
                <w:bCs/>
                <w:color w:val="auto"/>
                <w:lang w:val="pt-PT"/>
              </w:rPr>
              <w:t>արգավորման բնույթը</w:t>
            </w:r>
          </w:p>
        </w:tc>
      </w:tr>
      <w:tr w:rsidR="00676BE1" w:rsidRPr="00DC298F" w:rsidTr="008F5E43">
        <w:trPr>
          <w:trHeight w:val="625"/>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BE1" w:rsidRPr="00DC298F" w:rsidRDefault="00676BE1" w:rsidP="008F5E43">
            <w:pPr>
              <w:rPr>
                <w:rFonts w:ascii="GHEA Grapalat" w:hAnsi="GHEA Grapalat"/>
                <w:u w:color="000000"/>
              </w:rPr>
            </w:pP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eastAsia="GHEA Grapalat" w:hAnsi="GHEA Grapalat" w:cs="GHEA Grapalat"/>
                <w:color w:val="auto"/>
                <w:lang w:val="ru-RU"/>
              </w:rPr>
            </w:pPr>
            <w:r w:rsidRPr="00DC298F">
              <w:rPr>
                <w:rFonts w:ascii="GHEA Grapalat" w:hAnsi="GHEA Grapalat"/>
                <w:bCs/>
              </w:rPr>
              <w:t>Նախագծի</w:t>
            </w:r>
            <w:r w:rsidRPr="00DC298F">
              <w:rPr>
                <w:rFonts w:ascii="GHEA Grapalat" w:hAnsi="GHEA Grapalat"/>
                <w:bCs/>
                <w:lang w:val="ru-RU"/>
              </w:rPr>
              <w:t xml:space="preserve"> </w:t>
            </w:r>
            <w:r w:rsidRPr="00DC298F">
              <w:rPr>
                <w:rFonts w:ascii="GHEA Grapalat" w:hAnsi="GHEA Grapalat"/>
                <w:bCs/>
              </w:rPr>
              <w:t>ընդունմամբ</w:t>
            </w:r>
            <w:r w:rsidRPr="00DC298F">
              <w:rPr>
                <w:rFonts w:ascii="GHEA Grapalat" w:hAnsi="GHEA Grapalat"/>
                <w:bCs/>
                <w:lang w:val="ru-RU"/>
              </w:rPr>
              <w:t xml:space="preserve"> </w:t>
            </w:r>
            <w:r w:rsidRPr="00DC298F">
              <w:rPr>
                <w:rFonts w:ascii="GHEA Grapalat" w:hAnsi="GHEA Grapalat"/>
                <w:bCs/>
              </w:rPr>
              <w:t>կապահովվի</w:t>
            </w:r>
            <w:r w:rsidRPr="00DC298F">
              <w:rPr>
                <w:rFonts w:ascii="GHEA Grapalat" w:hAnsi="GHEA Grapalat"/>
                <w:bCs/>
                <w:lang w:val="ru-RU"/>
              </w:rPr>
              <w:t xml:space="preserve"> </w:t>
            </w:r>
            <w:r w:rsidRPr="00DC298F">
              <w:rPr>
                <w:rFonts w:ascii="GHEA Grapalat" w:hAnsi="GHEA Grapalat"/>
                <w:bCs/>
              </w:rPr>
              <w:t>երեխայի</w:t>
            </w:r>
            <w:r w:rsidRPr="00DC298F">
              <w:rPr>
                <w:rFonts w:ascii="GHEA Grapalat" w:hAnsi="GHEA Grapalat"/>
                <w:bCs/>
                <w:lang w:val="ru-RU"/>
              </w:rPr>
              <w:t xml:space="preserve"> </w:t>
            </w:r>
            <w:r w:rsidRPr="00DC298F">
              <w:rPr>
                <w:rFonts w:ascii="GHEA Grapalat" w:hAnsi="GHEA Grapalat"/>
                <w:bCs/>
              </w:rPr>
              <w:t>իրավունքների</w:t>
            </w:r>
            <w:r w:rsidRPr="00DC298F">
              <w:rPr>
                <w:rFonts w:ascii="GHEA Grapalat" w:hAnsi="GHEA Grapalat"/>
                <w:bCs/>
                <w:lang w:val="ru-RU"/>
              </w:rPr>
              <w:t xml:space="preserve"> </w:t>
            </w:r>
            <w:r w:rsidRPr="00DC298F">
              <w:rPr>
                <w:rFonts w:ascii="GHEA Grapalat" w:hAnsi="GHEA Grapalat"/>
                <w:bCs/>
              </w:rPr>
              <w:t>ու</w:t>
            </w:r>
            <w:r w:rsidRPr="00DC298F">
              <w:rPr>
                <w:rFonts w:ascii="GHEA Grapalat" w:hAnsi="GHEA Grapalat"/>
                <w:bCs/>
                <w:lang w:val="ru-RU"/>
              </w:rPr>
              <w:t xml:space="preserve"> </w:t>
            </w:r>
            <w:r w:rsidRPr="00DC298F">
              <w:rPr>
                <w:rFonts w:ascii="GHEA Grapalat" w:hAnsi="GHEA Grapalat"/>
                <w:bCs/>
              </w:rPr>
              <w:t>շահերի</w:t>
            </w:r>
            <w:r w:rsidRPr="00DC298F">
              <w:rPr>
                <w:rFonts w:ascii="GHEA Grapalat" w:hAnsi="GHEA Grapalat"/>
                <w:bCs/>
                <w:lang w:val="ru-RU"/>
              </w:rPr>
              <w:t xml:space="preserve"> </w:t>
            </w:r>
            <w:r w:rsidRPr="00DC298F">
              <w:rPr>
                <w:rFonts w:ascii="GHEA Grapalat" w:hAnsi="GHEA Grapalat"/>
                <w:bCs/>
              </w:rPr>
              <w:t>պաշտպանությունը՝</w:t>
            </w:r>
            <w:r w:rsidRPr="00DC298F">
              <w:rPr>
                <w:rFonts w:ascii="GHEA Grapalat" w:hAnsi="GHEA Grapalat"/>
                <w:bCs/>
                <w:lang w:val="ru-RU"/>
              </w:rPr>
              <w:t xml:space="preserve"> </w:t>
            </w:r>
            <w:r w:rsidRPr="00DC298F">
              <w:rPr>
                <w:rFonts w:ascii="GHEA Grapalat" w:hAnsi="GHEA Grapalat"/>
                <w:bCs/>
              </w:rPr>
              <w:t>հստակ</w:t>
            </w:r>
            <w:r w:rsidRPr="00DC298F">
              <w:rPr>
                <w:rFonts w:ascii="GHEA Grapalat" w:hAnsi="GHEA Grapalat"/>
                <w:bCs/>
                <w:lang w:val="ru-RU"/>
              </w:rPr>
              <w:t xml:space="preserve"> </w:t>
            </w:r>
            <w:r w:rsidRPr="00DC298F">
              <w:rPr>
                <w:rFonts w:ascii="GHEA Grapalat" w:hAnsi="GHEA Grapalat"/>
                <w:bCs/>
              </w:rPr>
              <w:t>կսահմանվեն</w:t>
            </w:r>
            <w:r w:rsidRPr="00DC298F">
              <w:rPr>
                <w:rFonts w:ascii="GHEA Grapalat" w:hAnsi="GHEA Grapalat"/>
                <w:bCs/>
                <w:lang w:val="ru-RU"/>
              </w:rPr>
              <w:t xml:space="preserve"> </w:t>
            </w:r>
            <w:r w:rsidRPr="00DC298F">
              <w:rPr>
                <w:rFonts w:ascii="GHEA Grapalat" w:hAnsi="GHEA Grapalat"/>
                <w:bCs/>
              </w:rPr>
              <w:t>հաստատությունների</w:t>
            </w:r>
            <w:r w:rsidRPr="00DC298F">
              <w:rPr>
                <w:rFonts w:ascii="GHEA Grapalat" w:hAnsi="GHEA Grapalat"/>
                <w:bCs/>
                <w:lang w:val="ru-RU"/>
              </w:rPr>
              <w:t xml:space="preserve"> </w:t>
            </w:r>
            <w:r w:rsidRPr="00DC298F">
              <w:rPr>
                <w:rFonts w:ascii="GHEA Grapalat" w:hAnsi="GHEA Grapalat"/>
                <w:bCs/>
              </w:rPr>
              <w:t>տիպերը</w:t>
            </w:r>
            <w:r w:rsidRPr="00DC298F">
              <w:rPr>
                <w:rFonts w:ascii="GHEA Grapalat" w:hAnsi="GHEA Grapalat"/>
                <w:bCs/>
                <w:lang w:val="ru-RU"/>
              </w:rPr>
              <w:t>:</w:t>
            </w:r>
          </w:p>
        </w:tc>
      </w:tr>
      <w:tr w:rsidR="00676BE1" w:rsidRPr="00615DCA" w:rsidTr="008F5E43">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rPr>
                <w:rFonts w:ascii="GHEA Grapalat" w:hAnsi="GHEA Grapalat"/>
                <w:color w:val="auto"/>
              </w:rPr>
            </w:pPr>
            <w:r w:rsidRPr="00DC298F">
              <w:rPr>
                <w:rFonts w:ascii="GHEA Grapalat" w:eastAsia="GHEA Grapalat" w:hAnsi="GHEA Grapalat" w:cs="GHEA Grapalat"/>
                <w:b/>
                <w:bCs/>
                <w:color w:val="auto"/>
                <w:lang w:val="ru-RU"/>
              </w:rPr>
              <w:t>3.</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pt-PT"/>
              </w:rPr>
              <w:t>Նախագծի մշակման գործընթացում ներգրավված ինստիտուտները և անձինք</w:t>
            </w:r>
          </w:p>
        </w:tc>
      </w:tr>
      <w:tr w:rsidR="00676BE1" w:rsidRPr="00615DCA" w:rsidTr="008F5E43">
        <w:trPr>
          <w:trHeight w:val="659"/>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BE1" w:rsidRPr="00DC298F" w:rsidRDefault="00676BE1" w:rsidP="008F5E43">
            <w:pPr>
              <w:rPr>
                <w:rFonts w:ascii="GHEA Grapalat" w:hAnsi="GHEA Grapalat"/>
                <w:u w:color="000000"/>
                <w:lang w:val="en-US"/>
              </w:rPr>
            </w:pP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color w:val="auto"/>
                <w:lang w:val="pt-PT"/>
              </w:rPr>
              <w:t xml:space="preserve">Նախագիծը մշակվել է Աշխատանքի և սոցիալական հարցերի նախարարության մասնագետների </w:t>
            </w:r>
            <w:r w:rsidRPr="00DC298F">
              <w:rPr>
                <w:rFonts w:ascii="GHEA Grapalat" w:eastAsia="GHEA Grapalat" w:hAnsi="GHEA Grapalat" w:cs="GHEA Grapalat"/>
                <w:color w:val="auto"/>
              </w:rPr>
              <w:t>կողմից:</w:t>
            </w:r>
          </w:p>
        </w:tc>
      </w:tr>
      <w:tr w:rsidR="00676BE1" w:rsidRPr="00DC298F" w:rsidTr="008F5E43">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rPr>
                <w:rFonts w:ascii="GHEA Grapalat" w:hAnsi="GHEA Grapalat"/>
                <w:color w:val="auto"/>
              </w:rPr>
            </w:pPr>
            <w:r w:rsidRPr="00DC298F">
              <w:rPr>
                <w:rFonts w:ascii="GHEA Grapalat" w:eastAsia="GHEA Grapalat" w:hAnsi="GHEA Grapalat" w:cs="GHEA Grapalat"/>
                <w:b/>
                <w:bCs/>
                <w:color w:val="auto"/>
                <w:lang w:val="ru-RU"/>
              </w:rPr>
              <w:t>4.</w:t>
            </w: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line="276" w:lineRule="auto"/>
              <w:ind w:firstLine="375"/>
              <w:jc w:val="both"/>
              <w:rPr>
                <w:rFonts w:ascii="GHEA Grapalat" w:hAnsi="GHEA Grapalat"/>
                <w:color w:val="auto"/>
              </w:rPr>
            </w:pPr>
            <w:r w:rsidRPr="00DC298F">
              <w:rPr>
                <w:rFonts w:ascii="GHEA Grapalat" w:eastAsia="GHEA Grapalat" w:hAnsi="GHEA Grapalat" w:cs="GHEA Grapalat"/>
                <w:b/>
                <w:bCs/>
                <w:color w:val="auto"/>
                <w:lang w:val="pt-PT"/>
              </w:rPr>
              <w:t>Ակնկալվող արդյունքը</w:t>
            </w:r>
          </w:p>
        </w:tc>
      </w:tr>
      <w:tr w:rsidR="00676BE1" w:rsidRPr="00DC298F" w:rsidTr="008F5E43">
        <w:trPr>
          <w:trHeight w:val="81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BE1" w:rsidRPr="00DC298F" w:rsidRDefault="00676BE1" w:rsidP="008F5E43">
            <w:pPr>
              <w:rPr>
                <w:rFonts w:ascii="GHEA Grapalat" w:hAnsi="GHEA Grapalat"/>
                <w:u w:color="000000"/>
              </w:rPr>
            </w:pPr>
          </w:p>
        </w:tc>
        <w:tc>
          <w:tcPr>
            <w:tcW w:w="9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76BE1" w:rsidRPr="00DC298F" w:rsidRDefault="00676BE1" w:rsidP="008F5E43">
            <w:pPr>
              <w:pStyle w:val="Body"/>
              <w:spacing w:after="120" w:line="276" w:lineRule="auto"/>
              <w:ind w:firstLine="375"/>
              <w:jc w:val="both"/>
              <w:rPr>
                <w:rFonts w:ascii="GHEA Grapalat" w:hAnsi="GHEA Grapalat"/>
                <w:color w:val="auto"/>
                <w:lang w:val="ru-RU"/>
              </w:rPr>
            </w:pPr>
            <w:r w:rsidRPr="00DC298F">
              <w:rPr>
                <w:rFonts w:ascii="GHEA Grapalat" w:eastAsia="GHEA Grapalat" w:hAnsi="GHEA Grapalat" w:cs="GHEA Grapalat"/>
                <w:color w:val="auto"/>
                <w:lang w:val="ru-RU"/>
              </w:rPr>
              <w:t xml:space="preserve">Նախագծի ընդունմամբ կապահովվի </w:t>
            </w:r>
            <w:r w:rsidRPr="00DC298F">
              <w:rPr>
                <w:rFonts w:ascii="GHEA Grapalat" w:eastAsia="GHEA Grapalat" w:hAnsi="GHEA Grapalat" w:cs="GHEA Grapalat"/>
                <w:color w:val="auto"/>
              </w:rPr>
              <w:t>երեխայի</w:t>
            </w:r>
            <w:r w:rsidRPr="00DC298F">
              <w:rPr>
                <w:rFonts w:ascii="GHEA Grapalat" w:eastAsia="GHEA Grapalat" w:hAnsi="GHEA Grapalat" w:cs="GHEA Grapalat"/>
                <w:color w:val="auto"/>
                <w:lang w:val="ru-RU"/>
              </w:rPr>
              <w:t xml:space="preserve"> </w:t>
            </w:r>
            <w:r w:rsidRPr="00DC298F">
              <w:rPr>
                <w:rFonts w:ascii="GHEA Grapalat" w:eastAsia="GHEA Grapalat" w:hAnsi="GHEA Grapalat" w:cs="GHEA Grapalat"/>
                <w:color w:val="auto"/>
              </w:rPr>
              <w:t>իրավունքների</w:t>
            </w:r>
            <w:r w:rsidRPr="00DC298F">
              <w:rPr>
                <w:rFonts w:ascii="GHEA Grapalat" w:eastAsia="GHEA Grapalat" w:hAnsi="GHEA Grapalat" w:cs="GHEA Grapalat"/>
                <w:color w:val="auto"/>
                <w:lang w:val="ru-RU"/>
              </w:rPr>
              <w:t xml:space="preserve"> </w:t>
            </w:r>
            <w:r w:rsidRPr="00DC298F">
              <w:rPr>
                <w:rFonts w:ascii="GHEA Grapalat" w:eastAsia="GHEA Grapalat" w:hAnsi="GHEA Grapalat" w:cs="GHEA Grapalat"/>
                <w:color w:val="auto"/>
              </w:rPr>
              <w:t>և</w:t>
            </w:r>
            <w:r w:rsidRPr="00DC298F">
              <w:rPr>
                <w:rFonts w:ascii="GHEA Grapalat" w:eastAsia="GHEA Grapalat" w:hAnsi="GHEA Grapalat" w:cs="GHEA Grapalat"/>
                <w:color w:val="auto"/>
                <w:lang w:val="ru-RU"/>
              </w:rPr>
              <w:t xml:space="preserve"> </w:t>
            </w:r>
            <w:r w:rsidRPr="00DC298F">
              <w:rPr>
                <w:rFonts w:ascii="GHEA Grapalat" w:eastAsia="GHEA Grapalat" w:hAnsi="GHEA Grapalat" w:cs="GHEA Grapalat"/>
                <w:color w:val="auto"/>
              </w:rPr>
              <w:t>շահերի</w:t>
            </w:r>
            <w:r w:rsidRPr="00DC298F">
              <w:rPr>
                <w:rFonts w:ascii="GHEA Grapalat" w:eastAsia="GHEA Grapalat" w:hAnsi="GHEA Grapalat" w:cs="GHEA Grapalat"/>
                <w:color w:val="auto"/>
                <w:lang w:val="ru-RU"/>
              </w:rPr>
              <w:t xml:space="preserve"> </w:t>
            </w:r>
            <w:r w:rsidRPr="00DC298F">
              <w:rPr>
                <w:rFonts w:ascii="GHEA Grapalat" w:eastAsia="GHEA Grapalat" w:hAnsi="GHEA Grapalat" w:cs="GHEA Grapalat"/>
                <w:color w:val="auto"/>
              </w:rPr>
              <w:t>պաշտպանությունը</w:t>
            </w:r>
            <w:r w:rsidRPr="00DC298F">
              <w:rPr>
                <w:rFonts w:ascii="GHEA Grapalat" w:eastAsia="GHEA Grapalat" w:hAnsi="GHEA Grapalat" w:cs="GHEA Grapalat"/>
                <w:color w:val="auto"/>
                <w:lang w:val="ru-RU"/>
              </w:rPr>
              <w:t>:</w:t>
            </w:r>
          </w:p>
        </w:tc>
      </w:tr>
    </w:tbl>
    <w:p w:rsidR="00676BE1" w:rsidRPr="00DC298F" w:rsidRDefault="00676BE1" w:rsidP="00676BE1">
      <w:pPr>
        <w:pStyle w:val="Body"/>
        <w:widowControl w:val="0"/>
        <w:tabs>
          <w:tab w:val="left" w:pos="1080"/>
          <w:tab w:val="left" w:pos="1170"/>
        </w:tabs>
        <w:jc w:val="center"/>
        <w:rPr>
          <w:rFonts w:ascii="GHEA Grapalat" w:eastAsia="GHEA Grapalat" w:hAnsi="GHEA Grapalat" w:cs="GHEA Grapalat"/>
          <w:color w:val="auto"/>
          <w:lang w:val="ru-RU"/>
        </w:rPr>
      </w:pPr>
    </w:p>
    <w:p w:rsidR="00676BE1" w:rsidRPr="00FC6C2C" w:rsidRDefault="00676BE1" w:rsidP="00676BE1">
      <w:pPr>
        <w:spacing w:line="276" w:lineRule="auto"/>
        <w:rPr>
          <w:rFonts w:ascii="GHEA Grapalat" w:hAnsi="GHEA Grapalat"/>
          <w:color w:val="000000"/>
          <w:lang w:val="hy-AM" w:eastAsia="en-US"/>
        </w:rPr>
      </w:pPr>
    </w:p>
    <w:p w:rsidR="00676BE1" w:rsidRDefault="00676BE1"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Default="00FC6C2C" w:rsidP="00676BE1">
      <w:pPr>
        <w:spacing w:line="276" w:lineRule="auto"/>
        <w:jc w:val="center"/>
        <w:rPr>
          <w:rFonts w:ascii="GHEA Grapalat" w:eastAsia="GHEA Grapalat" w:hAnsi="GHEA Grapalat" w:cs="GHEA Grapalat"/>
          <w:b/>
          <w:bCs/>
          <w:lang w:val="hy-AM" w:eastAsia="en-US"/>
        </w:rPr>
      </w:pPr>
    </w:p>
    <w:p w:rsidR="00FC6C2C" w:rsidRPr="00FC6C2C" w:rsidRDefault="00FC6C2C" w:rsidP="00676BE1">
      <w:pPr>
        <w:spacing w:line="276" w:lineRule="auto"/>
        <w:jc w:val="center"/>
        <w:rPr>
          <w:rFonts w:ascii="GHEA Grapalat" w:eastAsia="GHEA Grapalat" w:hAnsi="GHEA Grapalat" w:cs="GHEA Grapalat"/>
          <w:b/>
          <w:bCs/>
          <w:lang w:val="hy-AM" w:eastAsia="en-US"/>
        </w:rPr>
      </w:pPr>
    </w:p>
    <w:p w:rsidR="00676BE1" w:rsidRPr="00662FB4" w:rsidRDefault="00676BE1" w:rsidP="00676BE1">
      <w:pPr>
        <w:spacing w:line="276" w:lineRule="auto"/>
        <w:jc w:val="center"/>
        <w:rPr>
          <w:rFonts w:ascii="GHEA Grapalat" w:eastAsia="GHEA Grapalat" w:hAnsi="GHEA Grapalat" w:cs="GHEA Grapalat"/>
          <w:b/>
          <w:bCs/>
          <w:lang w:eastAsia="en-US"/>
        </w:rPr>
      </w:pPr>
    </w:p>
    <w:p w:rsidR="00676BE1" w:rsidRPr="00662FB4" w:rsidRDefault="00676BE1" w:rsidP="00676BE1">
      <w:pPr>
        <w:spacing w:line="276" w:lineRule="auto"/>
        <w:jc w:val="center"/>
        <w:rPr>
          <w:rFonts w:ascii="GHEA Grapalat" w:eastAsia="GHEA Grapalat" w:hAnsi="GHEA Grapalat" w:cs="GHEA Grapalat"/>
          <w:b/>
          <w:bCs/>
          <w:lang w:eastAsia="en-US"/>
        </w:rPr>
      </w:pPr>
    </w:p>
    <w:p w:rsidR="00676BE1" w:rsidRPr="00667DD7" w:rsidRDefault="00676BE1" w:rsidP="00676BE1">
      <w:pPr>
        <w:spacing w:line="276" w:lineRule="auto"/>
        <w:jc w:val="center"/>
        <w:rPr>
          <w:rFonts w:ascii="GHEA Grapalat" w:eastAsia="GHEA Grapalat" w:hAnsi="GHEA Grapalat" w:cs="GHEA Grapalat"/>
          <w:b/>
          <w:bCs/>
          <w:lang w:eastAsia="en-US"/>
        </w:rPr>
      </w:pPr>
      <w:r>
        <w:rPr>
          <w:rFonts w:ascii="GHEA Grapalat" w:eastAsia="GHEA Grapalat" w:hAnsi="GHEA Grapalat" w:cs="GHEA Grapalat"/>
          <w:b/>
          <w:bCs/>
          <w:lang w:val="en-US" w:eastAsia="en-US"/>
        </w:rPr>
        <w:t>ՏԵՂԵԿԱՆՔ</w:t>
      </w:r>
    </w:p>
    <w:p w:rsidR="00676BE1" w:rsidRPr="00667DD7" w:rsidRDefault="00676BE1" w:rsidP="00676BE1">
      <w:pPr>
        <w:spacing w:line="276" w:lineRule="auto"/>
        <w:ind w:firstLine="375"/>
        <w:jc w:val="center"/>
        <w:rPr>
          <w:rFonts w:ascii="GHEA Grapalat" w:eastAsia="GHEA Grapalat" w:hAnsi="GHEA Grapalat" w:cs="GHEA Grapalat"/>
          <w:b/>
          <w:bCs/>
          <w:sz w:val="10"/>
          <w:szCs w:val="10"/>
          <w:lang w:eastAsia="en-US"/>
        </w:rPr>
      </w:pPr>
    </w:p>
    <w:p w:rsidR="00676BE1" w:rsidRPr="00667DD7" w:rsidRDefault="00676BE1" w:rsidP="00676BE1">
      <w:pPr>
        <w:tabs>
          <w:tab w:val="left" w:pos="1080"/>
          <w:tab w:val="left" w:pos="1170"/>
        </w:tabs>
        <w:spacing w:line="276" w:lineRule="auto"/>
        <w:ind w:firstLine="375"/>
        <w:jc w:val="center"/>
        <w:rPr>
          <w:rFonts w:ascii="GHEA Grapalat" w:eastAsia="GHEA Grapalat" w:hAnsi="GHEA Grapalat" w:cs="GHEA Grapalat"/>
          <w:b/>
          <w:bCs/>
          <w:lang w:eastAsia="en-US"/>
        </w:rPr>
      </w:pPr>
      <w:r w:rsidRPr="00667DD7">
        <w:rPr>
          <w:rFonts w:ascii="GHEA Grapalat" w:hAnsi="GHEA Grapalat"/>
          <w:b/>
        </w:rPr>
        <w:t>«</w:t>
      </w:r>
      <w:r>
        <w:rPr>
          <w:rFonts w:ascii="GHEA Grapalat" w:hAnsi="GHEA Grapalat"/>
          <w:b/>
        </w:rPr>
        <w:t>ՀԱՅԱՍՏԱՆԻ</w:t>
      </w:r>
      <w:r w:rsidRPr="00667DD7">
        <w:rPr>
          <w:rFonts w:ascii="GHEA Grapalat" w:hAnsi="GHEA Grapalat"/>
          <w:b/>
        </w:rPr>
        <w:t xml:space="preserve"> </w:t>
      </w:r>
      <w:r>
        <w:rPr>
          <w:rFonts w:ascii="GHEA Grapalat" w:hAnsi="GHEA Grapalat"/>
          <w:b/>
        </w:rPr>
        <w:t>ՀԱՆՐԱՊԵՏՈՒԹՅԱՆ</w:t>
      </w:r>
      <w:r w:rsidRPr="00667DD7">
        <w:rPr>
          <w:rFonts w:ascii="GHEA Grapalat" w:hAnsi="GHEA Grapalat"/>
          <w:b/>
        </w:rPr>
        <w:t xml:space="preserve"> </w:t>
      </w:r>
      <w:r>
        <w:rPr>
          <w:rFonts w:ascii="GHEA Grapalat" w:hAnsi="GHEA Grapalat"/>
          <w:b/>
        </w:rPr>
        <w:t>ԿԱՌԱՎԱՐՈՒԹՅԱՆ</w:t>
      </w:r>
      <w:r w:rsidRPr="00667DD7">
        <w:rPr>
          <w:rFonts w:ascii="GHEA Grapalat" w:hAnsi="GHEA Grapalat"/>
          <w:b/>
        </w:rPr>
        <w:t xml:space="preserve"> 2005 </w:t>
      </w:r>
      <w:r>
        <w:rPr>
          <w:rFonts w:ascii="GHEA Grapalat" w:hAnsi="GHEA Grapalat"/>
          <w:b/>
        </w:rPr>
        <w:t>ԹՎԱԿԱՆԻ</w:t>
      </w:r>
      <w:r w:rsidRPr="00667DD7">
        <w:rPr>
          <w:rFonts w:ascii="GHEA Grapalat" w:hAnsi="GHEA Grapalat"/>
          <w:b/>
        </w:rPr>
        <w:t xml:space="preserve"> </w:t>
      </w:r>
      <w:r>
        <w:rPr>
          <w:rFonts w:ascii="GHEA Grapalat" w:hAnsi="GHEA Grapalat"/>
          <w:b/>
        </w:rPr>
        <w:t>ՄԱՐՏԻ</w:t>
      </w:r>
      <w:r w:rsidRPr="00667DD7">
        <w:rPr>
          <w:rFonts w:ascii="GHEA Grapalat" w:hAnsi="GHEA Grapalat"/>
          <w:b/>
        </w:rPr>
        <w:t xml:space="preserve"> 24-</w:t>
      </w:r>
      <w:r>
        <w:rPr>
          <w:rFonts w:ascii="GHEA Grapalat" w:hAnsi="GHEA Grapalat"/>
          <w:b/>
        </w:rPr>
        <w:t>Ի</w:t>
      </w:r>
      <w:r w:rsidRPr="00667DD7">
        <w:rPr>
          <w:rFonts w:ascii="GHEA Grapalat" w:hAnsi="GHEA Grapalat"/>
          <w:b/>
        </w:rPr>
        <w:t xml:space="preserve"> </w:t>
      </w:r>
      <w:r w:rsidRPr="00FC375B">
        <w:rPr>
          <w:rFonts w:ascii="GHEA Grapalat" w:hAnsi="GHEA Grapalat"/>
          <w:b/>
          <w:lang w:val="en-US"/>
        </w:rPr>
        <w:t>N</w:t>
      </w:r>
      <w:r w:rsidRPr="00667DD7">
        <w:rPr>
          <w:rFonts w:ascii="GHEA Grapalat" w:hAnsi="GHEA Grapalat"/>
          <w:b/>
        </w:rPr>
        <w:t xml:space="preserve"> 381-</w:t>
      </w:r>
      <w:r>
        <w:rPr>
          <w:rFonts w:ascii="GHEA Grapalat" w:hAnsi="GHEA Grapalat"/>
          <w:b/>
        </w:rPr>
        <w:t>Ն</w:t>
      </w:r>
      <w:r w:rsidRPr="00667DD7">
        <w:rPr>
          <w:rFonts w:ascii="GHEA Grapalat" w:hAnsi="GHEA Grapalat"/>
          <w:b/>
        </w:rPr>
        <w:t xml:space="preserve"> </w:t>
      </w:r>
      <w:r>
        <w:rPr>
          <w:rFonts w:ascii="GHEA Grapalat" w:hAnsi="GHEA Grapalat"/>
          <w:b/>
        </w:rPr>
        <w:t>ՈՐՈՇՄԱՆ</w:t>
      </w:r>
      <w:r w:rsidRPr="00667DD7">
        <w:rPr>
          <w:rFonts w:ascii="GHEA Grapalat" w:hAnsi="GHEA Grapalat"/>
          <w:b/>
        </w:rPr>
        <w:t xml:space="preserve"> </w:t>
      </w:r>
      <w:r>
        <w:rPr>
          <w:rFonts w:ascii="GHEA Grapalat" w:hAnsi="GHEA Grapalat"/>
          <w:b/>
        </w:rPr>
        <w:t>ՄԵՋ</w:t>
      </w:r>
      <w:r w:rsidRPr="00667DD7">
        <w:rPr>
          <w:rFonts w:ascii="GHEA Grapalat" w:hAnsi="GHEA Grapalat"/>
          <w:b/>
        </w:rPr>
        <w:t xml:space="preserve"> </w:t>
      </w:r>
      <w:r>
        <w:rPr>
          <w:rFonts w:ascii="GHEA Grapalat" w:hAnsi="GHEA Grapalat"/>
          <w:b/>
        </w:rPr>
        <w:t>ԼՐԱՑՈՒՄՆԵՐ</w:t>
      </w:r>
      <w:r w:rsidRPr="00667DD7">
        <w:rPr>
          <w:rFonts w:ascii="GHEA Grapalat" w:hAnsi="GHEA Grapalat"/>
          <w:b/>
        </w:rPr>
        <w:t xml:space="preserve"> </w:t>
      </w:r>
      <w:r>
        <w:rPr>
          <w:rFonts w:ascii="GHEA Grapalat" w:hAnsi="GHEA Grapalat"/>
          <w:b/>
        </w:rPr>
        <w:t>ԵՎ</w:t>
      </w:r>
      <w:r w:rsidRPr="00667DD7">
        <w:rPr>
          <w:rFonts w:ascii="GHEA Grapalat" w:hAnsi="GHEA Grapalat"/>
          <w:b/>
        </w:rPr>
        <w:t xml:space="preserve"> </w:t>
      </w:r>
      <w:r>
        <w:rPr>
          <w:rFonts w:ascii="GHEA Grapalat" w:hAnsi="GHEA Grapalat"/>
          <w:b/>
        </w:rPr>
        <w:t>ՓՈՓՈԽՈՒԹՅՈՒՆՆԵՐ</w:t>
      </w:r>
      <w:r w:rsidRPr="00667DD7">
        <w:rPr>
          <w:rFonts w:ascii="GHEA Grapalat" w:hAnsi="GHEA Grapalat"/>
          <w:b/>
        </w:rPr>
        <w:t xml:space="preserve"> </w:t>
      </w:r>
      <w:r>
        <w:rPr>
          <w:rFonts w:ascii="GHEA Grapalat" w:hAnsi="GHEA Grapalat"/>
          <w:b/>
        </w:rPr>
        <w:t>ԿԱՏԱՐԵԼՈՒ</w:t>
      </w:r>
      <w:r w:rsidRPr="00667DD7">
        <w:rPr>
          <w:rFonts w:ascii="GHEA Grapalat" w:hAnsi="GHEA Grapalat"/>
          <w:b/>
        </w:rPr>
        <w:t xml:space="preserve"> </w:t>
      </w:r>
      <w:r>
        <w:rPr>
          <w:rFonts w:ascii="GHEA Grapalat" w:hAnsi="GHEA Grapalat"/>
          <w:b/>
        </w:rPr>
        <w:t>ՄԱՍԻՆ</w:t>
      </w:r>
      <w:r w:rsidRPr="00667DD7">
        <w:rPr>
          <w:rFonts w:ascii="GHEA Grapalat" w:hAnsi="GHEA Grapalat"/>
          <w:b/>
        </w:rPr>
        <w:t xml:space="preserve">» </w:t>
      </w:r>
      <w:r>
        <w:rPr>
          <w:rFonts w:ascii="GHEA Grapalat" w:eastAsia="GHEA Grapalat" w:hAnsi="GHEA Grapalat" w:cs="GHEA Grapalat"/>
          <w:b/>
          <w:bCs/>
        </w:rPr>
        <w:t>ՀԱՅԱՍՏԱՆԻ</w:t>
      </w:r>
      <w:r w:rsidRPr="00667DD7">
        <w:rPr>
          <w:rFonts w:ascii="GHEA Grapalat" w:eastAsia="GHEA Grapalat" w:hAnsi="GHEA Grapalat" w:cs="GHEA Grapalat"/>
          <w:b/>
          <w:bCs/>
        </w:rPr>
        <w:t xml:space="preserve"> </w:t>
      </w:r>
      <w:r>
        <w:rPr>
          <w:rFonts w:ascii="GHEA Grapalat" w:eastAsia="GHEA Grapalat" w:hAnsi="GHEA Grapalat" w:cs="GHEA Grapalat"/>
          <w:b/>
          <w:bCs/>
        </w:rPr>
        <w:t>ՀԱՆՐԱՊԵՏՈՒԹՅԱՆ</w:t>
      </w:r>
      <w:r w:rsidRPr="00667DD7">
        <w:rPr>
          <w:rFonts w:ascii="GHEA Grapalat" w:eastAsia="GHEA Grapalat" w:hAnsi="GHEA Grapalat" w:cs="GHEA Grapalat"/>
          <w:b/>
          <w:bCs/>
        </w:rPr>
        <w:t xml:space="preserve"> </w:t>
      </w:r>
      <w:r>
        <w:rPr>
          <w:rFonts w:ascii="GHEA Grapalat" w:eastAsia="GHEA Grapalat" w:hAnsi="GHEA Grapalat" w:cs="GHEA Grapalat"/>
          <w:b/>
          <w:bCs/>
        </w:rPr>
        <w:t>ԿԱՌԱՎԱՐՈՒԹՅԱՆ</w:t>
      </w:r>
      <w:r w:rsidRPr="00667DD7">
        <w:rPr>
          <w:rFonts w:ascii="GHEA Grapalat" w:eastAsia="GHEA Grapalat" w:hAnsi="GHEA Grapalat" w:cs="GHEA Grapalat"/>
          <w:b/>
          <w:bCs/>
        </w:rPr>
        <w:t xml:space="preserve"> </w:t>
      </w:r>
      <w:r>
        <w:rPr>
          <w:rFonts w:ascii="GHEA Grapalat" w:eastAsia="GHEA Grapalat" w:hAnsi="GHEA Grapalat" w:cs="GHEA Grapalat"/>
          <w:b/>
          <w:bCs/>
        </w:rPr>
        <w:t>ՈՐՈՇՄԱՆ</w:t>
      </w:r>
      <w:r w:rsidRPr="00667DD7">
        <w:rPr>
          <w:rFonts w:ascii="GHEA Grapalat" w:eastAsia="GHEA Grapalat" w:hAnsi="GHEA Grapalat" w:cs="GHEA Grapalat"/>
          <w:b/>
          <w:bCs/>
        </w:rPr>
        <w:t xml:space="preserve"> </w:t>
      </w:r>
      <w:r>
        <w:rPr>
          <w:rFonts w:ascii="GHEA Grapalat" w:eastAsia="GHEA Grapalat" w:hAnsi="GHEA Grapalat" w:cs="GHEA Grapalat"/>
          <w:b/>
          <w:bCs/>
          <w:lang w:eastAsia="en-US"/>
        </w:rPr>
        <w:t>ՆԱԽԱԳԾԻ</w:t>
      </w:r>
    </w:p>
    <w:p w:rsidR="00676BE1" w:rsidRPr="00667DD7" w:rsidRDefault="00676BE1" w:rsidP="00676BE1">
      <w:pPr>
        <w:spacing w:line="276" w:lineRule="auto"/>
        <w:ind w:firstLine="375"/>
        <w:jc w:val="center"/>
        <w:rPr>
          <w:rFonts w:ascii="GHEA Grapalat" w:eastAsia="GHEA Grapalat" w:hAnsi="GHEA Grapalat" w:cs="GHEA Grapalat"/>
          <w:b/>
          <w:bCs/>
          <w:lang w:eastAsia="en-US"/>
        </w:rPr>
      </w:pPr>
      <w:r>
        <w:rPr>
          <w:rFonts w:ascii="GHEA Grapalat" w:eastAsia="GHEA Grapalat" w:hAnsi="GHEA Grapalat" w:cs="GHEA Grapalat"/>
          <w:b/>
          <w:bCs/>
          <w:lang w:val="en-US" w:eastAsia="en-US"/>
        </w:rPr>
        <w:t>ԸՆԴՈՒՆՄԱՆ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ԿԱՊԱԿՑՈՒԹՅԱՄԲ</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ՊԵՏԱԿԱՆ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ԿԱՄ</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ՏԵՂԱԿԱՆ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ԻՆՔՆԱԿԱՌԱՎԱՐՄԱՆ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ՄԱՐՄՆԻ</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ԲՅՈՒՋԵՈՒՄ</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ԾԱԽՍԵՐԻ</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ԵՎ</w:t>
      </w:r>
      <w:r>
        <w:rPr>
          <w:rFonts w:ascii="GHEA Grapalat" w:eastAsia="GHEA Grapalat" w:hAnsi="GHEA Grapalat" w:cs="GHEA Grapalat"/>
          <w:b/>
          <w:bCs/>
          <w:lang w:val="pt-PT" w:eastAsia="en-US"/>
        </w:rPr>
        <w:t xml:space="preserve"> </w:t>
      </w:r>
      <w:r>
        <w:rPr>
          <w:rFonts w:ascii="GHEA Grapalat" w:eastAsia="GHEA Grapalat" w:hAnsi="GHEA Grapalat" w:cs="GHEA Grapalat"/>
          <w:b/>
          <w:bCs/>
          <w:lang w:val="en-US" w:eastAsia="en-US"/>
        </w:rPr>
        <w:t>ԵԿԱՄՈՒՏՆԵՐԻ</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ԱՎԵԼԱՑՄԱՆ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ԿԱՄ</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ՆՎԱԶԵՑՄԱՆ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val="en-US" w:eastAsia="en-US"/>
        </w:rPr>
        <w:t>ՄԱՍԻՆ</w:t>
      </w:r>
    </w:p>
    <w:p w:rsidR="00676BE1" w:rsidRPr="00667DD7" w:rsidRDefault="00676BE1" w:rsidP="00676BE1">
      <w:pPr>
        <w:spacing w:line="276" w:lineRule="auto"/>
        <w:ind w:firstLine="375"/>
        <w:jc w:val="center"/>
        <w:rPr>
          <w:rFonts w:ascii="GHEA Grapalat" w:eastAsia="GHEA Grapalat" w:hAnsi="GHEA Grapalat" w:cs="GHEA Grapalat"/>
          <w:b/>
          <w:bCs/>
          <w:lang w:eastAsia="en-US"/>
        </w:rPr>
      </w:pPr>
    </w:p>
    <w:p w:rsidR="00676BE1" w:rsidRPr="00667DD7" w:rsidRDefault="00676BE1" w:rsidP="00676BE1">
      <w:pPr>
        <w:spacing w:line="276" w:lineRule="auto"/>
        <w:ind w:firstLine="375"/>
        <w:jc w:val="both"/>
        <w:rPr>
          <w:rFonts w:ascii="GHEA Grapalat" w:eastAsia="GHEA Grapalat" w:hAnsi="GHEA Grapalat" w:cs="GHEA Grapalat"/>
          <w:lang w:eastAsia="en-US"/>
        </w:rPr>
      </w:pPr>
      <w:r>
        <w:rPr>
          <w:rFonts w:ascii="GHEA Grapalat" w:eastAsia="GHEA Grapalat" w:hAnsi="GHEA Grapalat" w:cs="GHEA Grapalat"/>
          <w:lang w:val="en-US" w:eastAsia="en-US"/>
        </w:rPr>
        <w:t>Որոշման</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ընդունման</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կապակցությամբ</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պետական</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բյուջեում</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ծախսերի</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և</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եկամուտների</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ավելացում</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կամ</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նվազեցում</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չի</w:t>
      </w:r>
      <w:r w:rsidRPr="00667DD7">
        <w:rPr>
          <w:rFonts w:ascii="GHEA Grapalat" w:eastAsia="GHEA Grapalat" w:hAnsi="GHEA Grapalat" w:cs="GHEA Grapalat"/>
          <w:lang w:eastAsia="en-US"/>
        </w:rPr>
        <w:t xml:space="preserve"> </w:t>
      </w:r>
      <w:r>
        <w:rPr>
          <w:rFonts w:ascii="GHEA Grapalat" w:eastAsia="GHEA Grapalat" w:hAnsi="GHEA Grapalat" w:cs="GHEA Grapalat"/>
          <w:lang w:val="en-US" w:eastAsia="en-US"/>
        </w:rPr>
        <w:t>նախատեսվում</w:t>
      </w:r>
      <w:r w:rsidRPr="00667DD7">
        <w:rPr>
          <w:rFonts w:ascii="GHEA Grapalat" w:eastAsia="GHEA Grapalat" w:hAnsi="GHEA Grapalat" w:cs="GHEA Grapalat"/>
          <w:lang w:eastAsia="en-US"/>
        </w:rPr>
        <w:t>:</w:t>
      </w:r>
    </w:p>
    <w:p w:rsidR="00676BE1" w:rsidRPr="00667DD7" w:rsidRDefault="00676BE1" w:rsidP="00676BE1">
      <w:pPr>
        <w:spacing w:line="276" w:lineRule="auto"/>
        <w:ind w:firstLine="375"/>
        <w:jc w:val="both"/>
        <w:rPr>
          <w:rFonts w:ascii="GHEA Grapalat" w:eastAsia="GHEA Grapalat" w:hAnsi="GHEA Grapalat" w:cs="GHEA Grapalat"/>
          <w:lang w:eastAsia="en-US"/>
        </w:rPr>
      </w:pPr>
    </w:p>
    <w:p w:rsidR="00676BE1" w:rsidRPr="00667DD7" w:rsidRDefault="00676BE1" w:rsidP="00676BE1">
      <w:pPr>
        <w:spacing w:before="120" w:after="100"/>
        <w:ind w:left="227" w:right="227"/>
        <w:jc w:val="center"/>
        <w:rPr>
          <w:rFonts w:ascii="GHEA Grapalat" w:eastAsia="GHEA Grapalat" w:hAnsi="GHEA Grapalat" w:cs="GHEA Grapalat"/>
          <w:b/>
          <w:bCs/>
          <w:lang w:eastAsia="en-US"/>
        </w:rPr>
      </w:pPr>
    </w:p>
    <w:p w:rsidR="00676BE1" w:rsidRPr="00667DD7" w:rsidRDefault="00676BE1" w:rsidP="00676BE1">
      <w:pPr>
        <w:spacing w:line="276" w:lineRule="auto"/>
        <w:jc w:val="center"/>
        <w:rPr>
          <w:rFonts w:ascii="GHEA Grapalat" w:eastAsia="GHEA Grapalat" w:hAnsi="GHEA Grapalat" w:cs="GHEA Grapalat"/>
          <w:b/>
          <w:bCs/>
          <w:lang w:eastAsia="en-US"/>
        </w:rPr>
      </w:pPr>
      <w:r w:rsidRPr="00FC375B">
        <w:rPr>
          <w:rFonts w:ascii="GHEA Grapalat" w:eastAsia="GHEA Grapalat" w:hAnsi="GHEA Grapalat" w:cs="GHEA Grapalat"/>
          <w:b/>
          <w:bCs/>
          <w:lang w:val="en-US" w:eastAsia="en-US"/>
        </w:rPr>
        <w:t>Տ</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Ե</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Ղ</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Ե</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Կ</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Ա</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Ն</w:t>
      </w:r>
      <w:r w:rsidRPr="00667DD7">
        <w:rPr>
          <w:rFonts w:ascii="GHEA Grapalat" w:eastAsia="GHEA Grapalat" w:hAnsi="GHEA Grapalat" w:cs="GHEA Grapalat"/>
          <w:b/>
          <w:bCs/>
          <w:lang w:eastAsia="en-US"/>
        </w:rPr>
        <w:t xml:space="preserve"> </w:t>
      </w:r>
      <w:r w:rsidRPr="00FC375B">
        <w:rPr>
          <w:rFonts w:ascii="GHEA Grapalat" w:eastAsia="GHEA Grapalat" w:hAnsi="GHEA Grapalat" w:cs="GHEA Grapalat"/>
          <w:b/>
          <w:bCs/>
          <w:lang w:val="en-US" w:eastAsia="en-US"/>
        </w:rPr>
        <w:t>Ք</w:t>
      </w:r>
    </w:p>
    <w:p w:rsidR="00676BE1" w:rsidRPr="00667DD7" w:rsidRDefault="00676BE1" w:rsidP="00676BE1">
      <w:pPr>
        <w:spacing w:line="276" w:lineRule="auto"/>
        <w:jc w:val="center"/>
        <w:rPr>
          <w:rFonts w:ascii="GHEA Grapalat" w:eastAsia="GHEA Grapalat" w:hAnsi="GHEA Grapalat" w:cs="GHEA Grapalat"/>
          <w:b/>
          <w:bCs/>
          <w:sz w:val="10"/>
          <w:szCs w:val="10"/>
          <w:lang w:eastAsia="en-US"/>
        </w:rPr>
      </w:pPr>
    </w:p>
    <w:p w:rsidR="00676BE1" w:rsidRPr="00667DD7" w:rsidRDefault="00676BE1" w:rsidP="00676BE1">
      <w:pPr>
        <w:spacing w:after="200"/>
        <w:jc w:val="center"/>
        <w:rPr>
          <w:rFonts w:ascii="GHEA Grapalat" w:eastAsia="GHEA Grapalat" w:hAnsi="GHEA Grapalat" w:cs="GHEA Grapalat"/>
          <w:b/>
          <w:bCs/>
          <w:lang w:eastAsia="en-US"/>
        </w:rPr>
      </w:pPr>
      <w:r w:rsidRPr="00667DD7">
        <w:rPr>
          <w:rFonts w:ascii="GHEA Grapalat" w:hAnsi="GHEA Grapalat"/>
          <w:b/>
        </w:rPr>
        <w:t>«</w:t>
      </w:r>
      <w:r>
        <w:rPr>
          <w:rFonts w:ascii="GHEA Grapalat" w:hAnsi="GHEA Grapalat"/>
          <w:b/>
        </w:rPr>
        <w:t>ՀԱՅԱՍՏԱՆԻ</w:t>
      </w:r>
      <w:r w:rsidRPr="00667DD7">
        <w:rPr>
          <w:rFonts w:ascii="GHEA Grapalat" w:hAnsi="GHEA Grapalat"/>
          <w:b/>
        </w:rPr>
        <w:t xml:space="preserve"> </w:t>
      </w:r>
      <w:r>
        <w:rPr>
          <w:rFonts w:ascii="GHEA Grapalat" w:hAnsi="GHEA Grapalat"/>
          <w:b/>
        </w:rPr>
        <w:t>ՀԱՆՐԱՊԵՏՈՒԹՅԱՆ</w:t>
      </w:r>
      <w:r w:rsidRPr="00667DD7">
        <w:rPr>
          <w:rFonts w:ascii="GHEA Grapalat" w:hAnsi="GHEA Grapalat"/>
          <w:b/>
        </w:rPr>
        <w:t xml:space="preserve"> </w:t>
      </w:r>
      <w:r>
        <w:rPr>
          <w:rFonts w:ascii="GHEA Grapalat" w:hAnsi="GHEA Grapalat"/>
          <w:b/>
        </w:rPr>
        <w:t>ԿԱՌԱՎԱՐՈՒԹՅԱՆ</w:t>
      </w:r>
      <w:r w:rsidRPr="00667DD7">
        <w:rPr>
          <w:rFonts w:ascii="GHEA Grapalat" w:hAnsi="GHEA Grapalat"/>
          <w:b/>
        </w:rPr>
        <w:t xml:space="preserve"> 2005 </w:t>
      </w:r>
      <w:r>
        <w:rPr>
          <w:rFonts w:ascii="GHEA Grapalat" w:hAnsi="GHEA Grapalat"/>
          <w:b/>
        </w:rPr>
        <w:t>ԹՎԱԿԱՆԻ</w:t>
      </w:r>
      <w:r w:rsidRPr="00667DD7">
        <w:rPr>
          <w:rFonts w:ascii="GHEA Grapalat" w:hAnsi="GHEA Grapalat"/>
          <w:b/>
        </w:rPr>
        <w:t xml:space="preserve"> </w:t>
      </w:r>
      <w:r>
        <w:rPr>
          <w:rFonts w:ascii="GHEA Grapalat" w:hAnsi="GHEA Grapalat"/>
          <w:b/>
        </w:rPr>
        <w:t>ՄԱՐՏԻ</w:t>
      </w:r>
      <w:r w:rsidRPr="00667DD7">
        <w:rPr>
          <w:rFonts w:ascii="GHEA Grapalat" w:hAnsi="GHEA Grapalat"/>
          <w:b/>
        </w:rPr>
        <w:t xml:space="preserve"> 24-</w:t>
      </w:r>
      <w:r>
        <w:rPr>
          <w:rFonts w:ascii="GHEA Grapalat" w:hAnsi="GHEA Grapalat"/>
          <w:b/>
        </w:rPr>
        <w:t>Ի</w:t>
      </w:r>
      <w:r w:rsidRPr="00667DD7">
        <w:rPr>
          <w:rFonts w:ascii="GHEA Grapalat" w:hAnsi="GHEA Grapalat"/>
          <w:b/>
        </w:rPr>
        <w:t xml:space="preserve"> </w:t>
      </w:r>
      <w:r w:rsidRPr="00FC375B">
        <w:rPr>
          <w:rFonts w:ascii="GHEA Grapalat" w:hAnsi="GHEA Grapalat"/>
          <w:b/>
          <w:lang w:val="en-US"/>
        </w:rPr>
        <w:t>N</w:t>
      </w:r>
      <w:r w:rsidRPr="00667DD7">
        <w:rPr>
          <w:rFonts w:ascii="GHEA Grapalat" w:hAnsi="GHEA Grapalat"/>
          <w:b/>
        </w:rPr>
        <w:t xml:space="preserve"> 381-</w:t>
      </w:r>
      <w:r>
        <w:rPr>
          <w:rFonts w:ascii="GHEA Grapalat" w:hAnsi="GHEA Grapalat"/>
          <w:b/>
        </w:rPr>
        <w:t>Ն</w:t>
      </w:r>
      <w:r w:rsidRPr="00667DD7">
        <w:rPr>
          <w:rFonts w:ascii="GHEA Grapalat" w:hAnsi="GHEA Grapalat"/>
          <w:b/>
        </w:rPr>
        <w:t xml:space="preserve"> </w:t>
      </w:r>
      <w:r>
        <w:rPr>
          <w:rFonts w:ascii="GHEA Grapalat" w:hAnsi="GHEA Grapalat"/>
          <w:b/>
        </w:rPr>
        <w:t>ՈՐՈՇՄԱՆ</w:t>
      </w:r>
      <w:r w:rsidRPr="00667DD7">
        <w:rPr>
          <w:rFonts w:ascii="GHEA Grapalat" w:hAnsi="GHEA Grapalat"/>
          <w:b/>
        </w:rPr>
        <w:t xml:space="preserve"> </w:t>
      </w:r>
      <w:r>
        <w:rPr>
          <w:rFonts w:ascii="GHEA Grapalat" w:hAnsi="GHEA Grapalat"/>
          <w:b/>
        </w:rPr>
        <w:t>ՄԵՋ</w:t>
      </w:r>
      <w:r w:rsidRPr="00667DD7">
        <w:rPr>
          <w:rFonts w:ascii="GHEA Grapalat" w:hAnsi="GHEA Grapalat"/>
          <w:b/>
        </w:rPr>
        <w:t xml:space="preserve"> </w:t>
      </w:r>
      <w:r>
        <w:rPr>
          <w:rFonts w:ascii="GHEA Grapalat" w:hAnsi="GHEA Grapalat"/>
          <w:b/>
        </w:rPr>
        <w:t>ԼՐԱՑՈՒՄՆԵՐ</w:t>
      </w:r>
      <w:r w:rsidRPr="00667DD7">
        <w:rPr>
          <w:rFonts w:ascii="GHEA Grapalat" w:hAnsi="GHEA Grapalat"/>
          <w:b/>
        </w:rPr>
        <w:t xml:space="preserve"> </w:t>
      </w:r>
      <w:r>
        <w:rPr>
          <w:rFonts w:ascii="GHEA Grapalat" w:hAnsi="GHEA Grapalat"/>
          <w:b/>
        </w:rPr>
        <w:t>ԵՎ</w:t>
      </w:r>
      <w:r w:rsidRPr="00667DD7">
        <w:rPr>
          <w:rFonts w:ascii="GHEA Grapalat" w:hAnsi="GHEA Grapalat"/>
          <w:b/>
        </w:rPr>
        <w:t xml:space="preserve"> </w:t>
      </w:r>
      <w:r>
        <w:rPr>
          <w:rFonts w:ascii="GHEA Grapalat" w:hAnsi="GHEA Grapalat"/>
          <w:b/>
        </w:rPr>
        <w:t>ՓՈՓՈԽՈՒԹՅՈՒՆՆԵՐ</w:t>
      </w:r>
      <w:r w:rsidRPr="00667DD7">
        <w:rPr>
          <w:rFonts w:ascii="GHEA Grapalat" w:hAnsi="GHEA Grapalat"/>
          <w:b/>
        </w:rPr>
        <w:t xml:space="preserve"> </w:t>
      </w:r>
      <w:r>
        <w:rPr>
          <w:rFonts w:ascii="GHEA Grapalat" w:hAnsi="GHEA Grapalat"/>
          <w:b/>
        </w:rPr>
        <w:t>ԿԱՏԱՐԵԼՈՒ</w:t>
      </w:r>
      <w:r w:rsidRPr="00667DD7">
        <w:rPr>
          <w:rFonts w:ascii="GHEA Grapalat" w:hAnsi="GHEA Grapalat"/>
          <w:b/>
        </w:rPr>
        <w:t xml:space="preserve"> </w:t>
      </w:r>
      <w:r>
        <w:rPr>
          <w:rFonts w:ascii="GHEA Grapalat" w:hAnsi="GHEA Grapalat"/>
          <w:b/>
        </w:rPr>
        <w:t>ՄԱՍԻՆ</w:t>
      </w:r>
      <w:r w:rsidRPr="00667DD7">
        <w:rPr>
          <w:rFonts w:ascii="GHEA Grapalat" w:hAnsi="GHEA Grapalat"/>
          <w:b/>
        </w:rPr>
        <w:t xml:space="preserve">» </w:t>
      </w:r>
      <w:r>
        <w:rPr>
          <w:rFonts w:ascii="GHEA Grapalat" w:eastAsia="GHEA Grapalat" w:hAnsi="GHEA Grapalat" w:cs="GHEA Grapalat"/>
          <w:b/>
          <w:bCs/>
        </w:rPr>
        <w:t>ՀԱՅԱՍՏԱՆԻ</w:t>
      </w:r>
      <w:r w:rsidRPr="00667DD7">
        <w:rPr>
          <w:rFonts w:ascii="GHEA Grapalat" w:eastAsia="GHEA Grapalat" w:hAnsi="GHEA Grapalat" w:cs="GHEA Grapalat"/>
          <w:b/>
          <w:bCs/>
        </w:rPr>
        <w:t xml:space="preserve"> </w:t>
      </w:r>
      <w:r>
        <w:rPr>
          <w:rFonts w:ascii="GHEA Grapalat" w:eastAsia="GHEA Grapalat" w:hAnsi="GHEA Grapalat" w:cs="GHEA Grapalat"/>
          <w:b/>
          <w:bCs/>
        </w:rPr>
        <w:t>ՀԱՆՐԱՊԵՏՈՒԹՅԱՆ</w:t>
      </w:r>
      <w:r w:rsidRPr="00667DD7">
        <w:rPr>
          <w:rFonts w:ascii="GHEA Grapalat" w:eastAsia="GHEA Grapalat" w:hAnsi="GHEA Grapalat" w:cs="GHEA Grapalat"/>
          <w:b/>
          <w:bCs/>
        </w:rPr>
        <w:t xml:space="preserve"> </w:t>
      </w:r>
      <w:r>
        <w:rPr>
          <w:rFonts w:ascii="GHEA Grapalat" w:eastAsia="GHEA Grapalat" w:hAnsi="GHEA Grapalat" w:cs="GHEA Grapalat"/>
          <w:b/>
          <w:bCs/>
        </w:rPr>
        <w:t>ԿԱՌԱՎԱՐՈՒԹՅԱՆ</w:t>
      </w:r>
      <w:r w:rsidRPr="00667DD7">
        <w:rPr>
          <w:rFonts w:ascii="GHEA Grapalat" w:eastAsia="GHEA Grapalat" w:hAnsi="GHEA Grapalat" w:cs="GHEA Grapalat"/>
          <w:b/>
          <w:bCs/>
        </w:rPr>
        <w:t xml:space="preserve"> </w:t>
      </w:r>
      <w:r>
        <w:rPr>
          <w:rFonts w:ascii="GHEA Grapalat" w:eastAsia="GHEA Grapalat" w:hAnsi="GHEA Grapalat" w:cs="GHEA Grapalat"/>
          <w:b/>
          <w:bCs/>
        </w:rPr>
        <w:t>ՈՐՈՇՄԱՆ</w:t>
      </w:r>
      <w:r w:rsidRPr="00667DD7">
        <w:rPr>
          <w:rFonts w:ascii="GHEA Grapalat" w:eastAsia="GHEA Grapalat" w:hAnsi="GHEA Grapalat" w:cs="GHEA Grapalat"/>
          <w:b/>
          <w:bCs/>
        </w:rPr>
        <w:t xml:space="preserve"> </w:t>
      </w:r>
      <w:r>
        <w:rPr>
          <w:rFonts w:ascii="GHEA Grapalat" w:eastAsia="GHEA Grapalat" w:hAnsi="GHEA Grapalat" w:cs="GHEA Grapalat"/>
          <w:b/>
          <w:bCs/>
          <w:lang w:val="en-US" w:eastAsia="en-US"/>
        </w:rPr>
        <w:t>ՆԱԽԱԳԾԻ</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ԸՆԴՈՒՆՄԱՆ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ԱՌՆՉՈՒԹՅԱՄԲ</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ԸՆԴՈՒՆՎԵԼԻՔ</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ԱՅԼ</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ԻՐԱՎԱԿԱՆ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ԱԿՏԵՐԻ</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ԿԱՄ</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ԴՐԱՆՑ</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ԸՆԴՈՒՆՄԱՆ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ԱՆՀՐԱԺԵՇՏՈՒԹՅԱՆ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ԲԱՑԱԿԱՅՈՒԹՅԱՆ</w:t>
      </w:r>
      <w:r w:rsidRPr="00667DD7">
        <w:rPr>
          <w:rFonts w:ascii="GHEA Grapalat" w:eastAsia="GHEA Grapalat" w:hAnsi="GHEA Grapalat" w:cs="GHEA Grapalat"/>
          <w:b/>
          <w:bCs/>
          <w:lang w:eastAsia="en-US"/>
        </w:rPr>
        <w:t xml:space="preserve"> </w:t>
      </w:r>
      <w:r>
        <w:rPr>
          <w:rFonts w:ascii="GHEA Grapalat" w:eastAsia="GHEA Grapalat" w:hAnsi="GHEA Grapalat" w:cs="GHEA Grapalat"/>
          <w:b/>
          <w:bCs/>
          <w:lang w:eastAsia="en-US"/>
        </w:rPr>
        <w:t>ՄԱՍԻՆ</w:t>
      </w:r>
    </w:p>
    <w:p w:rsidR="00676BE1" w:rsidRPr="00667DD7" w:rsidRDefault="00676BE1" w:rsidP="00676BE1">
      <w:pPr>
        <w:spacing w:after="200"/>
        <w:jc w:val="both"/>
        <w:rPr>
          <w:rFonts w:ascii="GHEA Grapalat" w:eastAsia="GHEA Grapalat" w:hAnsi="GHEA Grapalat" w:cs="GHEA Grapalat"/>
          <w:b/>
          <w:bCs/>
          <w:lang w:val="hy-AM" w:eastAsia="en-US"/>
        </w:rPr>
      </w:pPr>
      <w:r>
        <w:rPr>
          <w:rFonts w:ascii="GHEA Grapalat" w:eastAsia="GHEA Grapalat" w:hAnsi="GHEA Grapalat" w:cs="GHEA Grapalat"/>
          <w:lang w:val="hy-AM" w:eastAsia="en-US"/>
        </w:rPr>
        <w:t xml:space="preserve">       </w:t>
      </w:r>
      <w:r>
        <w:rPr>
          <w:rFonts w:ascii="GHEA Grapalat" w:eastAsia="GHEA Grapalat" w:hAnsi="GHEA Grapalat" w:cs="GHEA Grapalat"/>
          <w:lang w:val="de-DE" w:eastAsia="en-US"/>
        </w:rPr>
        <w:t xml:space="preserve">Որոշման </w:t>
      </w:r>
      <w:r w:rsidRPr="00FC389B">
        <w:rPr>
          <w:rFonts w:ascii="GHEA Grapalat" w:eastAsia="GHEA Grapalat" w:hAnsi="GHEA Grapalat" w:cs="GHEA Grapalat"/>
          <w:lang w:val="de-DE" w:eastAsia="en-US"/>
        </w:rPr>
        <w:t xml:space="preserve">ընդունման առնչությամբ այլ իրավական ակտերում փոփոխություններ կամ լրացումներ կատարելու կամ դրանց ընդունման անհրաժեշտությունը բացակայում է: </w:t>
      </w:r>
    </w:p>
    <w:p w:rsidR="00815C5D" w:rsidRPr="00662FB4" w:rsidRDefault="00815C5D" w:rsidP="00815C5D">
      <w:pPr>
        <w:spacing w:line="360" w:lineRule="auto"/>
        <w:jc w:val="right"/>
        <w:rPr>
          <w:rFonts w:ascii="GHEA Grapalat" w:hAnsi="GHEA Grapalat"/>
          <w:b/>
          <w:color w:val="000000"/>
          <w:lang w:val="hy-AM"/>
        </w:rPr>
      </w:pPr>
    </w:p>
    <w:p w:rsidR="00815C5D" w:rsidRPr="00662FB4" w:rsidRDefault="00815C5D" w:rsidP="00815C5D">
      <w:pPr>
        <w:spacing w:line="360" w:lineRule="auto"/>
        <w:jc w:val="right"/>
        <w:rPr>
          <w:rFonts w:ascii="GHEA Grapalat" w:hAnsi="GHEA Grapalat"/>
          <w:b/>
          <w:color w:val="000000"/>
          <w:lang w:val="hy-AM"/>
        </w:rPr>
      </w:pPr>
    </w:p>
    <w:p w:rsidR="0003156D" w:rsidRPr="00662FB4" w:rsidRDefault="0003156D" w:rsidP="00815C5D">
      <w:pPr>
        <w:shd w:val="clear" w:color="auto" w:fill="FFFFFF"/>
        <w:tabs>
          <w:tab w:val="left" w:pos="1080"/>
          <w:tab w:val="left" w:pos="1170"/>
        </w:tabs>
        <w:spacing w:before="100" w:after="100" w:line="276" w:lineRule="auto"/>
        <w:ind w:firstLine="720"/>
        <w:jc w:val="center"/>
        <w:rPr>
          <w:rFonts w:ascii="GHEA Grapalat" w:hAnsi="GHEA Grapalat"/>
          <w:color w:val="000000"/>
          <w:lang w:val="hy-AM" w:eastAsia="en-US"/>
        </w:rPr>
        <w:sectPr w:rsidR="0003156D" w:rsidRPr="00662FB4" w:rsidSect="00713499">
          <w:headerReference w:type="first" r:id="rId8"/>
          <w:footerReference w:type="first" r:id="rId9"/>
          <w:pgSz w:w="11906" w:h="16838" w:code="9"/>
          <w:pgMar w:top="1440" w:right="1080" w:bottom="1440" w:left="1080" w:header="720" w:footer="0" w:gutter="0"/>
          <w:cols w:space="720"/>
          <w:titlePg/>
          <w:docGrid w:linePitch="360"/>
        </w:sectPr>
      </w:pPr>
    </w:p>
    <w:p w:rsidR="00676BE1" w:rsidRPr="00FC375B" w:rsidRDefault="00676BE1" w:rsidP="00676BE1">
      <w:pPr>
        <w:pBdr>
          <w:top w:val="nil"/>
          <w:left w:val="nil"/>
          <w:bottom w:val="nil"/>
          <w:right w:val="nil"/>
          <w:between w:val="nil"/>
          <w:bar w:val="nil"/>
        </w:pBdr>
        <w:jc w:val="center"/>
        <w:rPr>
          <w:rFonts w:ascii="GHEA Grapalat" w:hAnsi="GHEA Grapalat"/>
          <w:b/>
          <w:bdr w:val="nil"/>
          <w:lang w:val="hy-AM"/>
        </w:rPr>
      </w:pPr>
      <w:r w:rsidRPr="00667DD7">
        <w:rPr>
          <w:rFonts w:ascii="GHEA Grapalat" w:hAnsi="GHEA Grapalat" w:cs="Sylfaen"/>
          <w:b/>
          <w:bdr w:val="nil"/>
          <w:lang w:val="hy-AM"/>
        </w:rPr>
        <w:lastRenderedPageBreak/>
        <w:t xml:space="preserve">ՏԵՂԵԿԱՆՔ </w:t>
      </w:r>
      <w:r>
        <w:rPr>
          <w:rFonts w:ascii="GHEA Grapalat" w:hAnsi="GHEA Grapalat" w:cs="Sylfaen"/>
          <w:b/>
          <w:bdr w:val="nil"/>
          <w:lang w:val="hy-AM"/>
        </w:rPr>
        <w:t>ԱՄՓՈՓԱԹԵՐԹ</w:t>
      </w:r>
    </w:p>
    <w:p w:rsidR="00676BE1" w:rsidRPr="00DC298F" w:rsidRDefault="00676BE1" w:rsidP="00676BE1">
      <w:pPr>
        <w:pBdr>
          <w:top w:val="nil"/>
          <w:left w:val="nil"/>
          <w:bottom w:val="nil"/>
          <w:right w:val="nil"/>
          <w:between w:val="nil"/>
          <w:bar w:val="nil"/>
        </w:pBdr>
        <w:tabs>
          <w:tab w:val="left" w:pos="2272"/>
        </w:tabs>
        <w:rPr>
          <w:rFonts w:ascii="GHEA Grapalat" w:hAnsi="GHEA Grapalat"/>
          <w:b/>
          <w:bdr w:val="nil"/>
          <w:lang w:val="fr-FR"/>
        </w:rPr>
      </w:pPr>
    </w:p>
    <w:p w:rsidR="00676BE1" w:rsidRPr="00DC298F" w:rsidRDefault="00676BE1" w:rsidP="00676BE1">
      <w:pPr>
        <w:ind w:left="180"/>
        <w:jc w:val="center"/>
        <w:rPr>
          <w:rFonts w:ascii="GHEA Grapalat" w:hAnsi="GHEA Grapalat" w:cs="Sylfaen"/>
          <w:b/>
          <w:bdr w:val="nil"/>
          <w:lang w:val="fr-FR"/>
        </w:rPr>
      </w:pPr>
      <w:r w:rsidRPr="00DC298F">
        <w:rPr>
          <w:rFonts w:ascii="GHEA Grapalat" w:hAnsi="GHEA Grapalat"/>
          <w:b/>
          <w:lang w:val="fr-FR"/>
        </w:rPr>
        <w:t>«</w:t>
      </w:r>
      <w:r w:rsidRPr="00667DD7">
        <w:rPr>
          <w:rFonts w:ascii="GHEA Grapalat" w:hAnsi="GHEA Grapalat"/>
          <w:b/>
          <w:lang w:val="hy-AM"/>
        </w:rPr>
        <w:t>Հայաստանի</w:t>
      </w:r>
      <w:r w:rsidRPr="00DC298F">
        <w:rPr>
          <w:rFonts w:ascii="GHEA Grapalat" w:hAnsi="GHEA Grapalat"/>
          <w:b/>
          <w:lang w:val="fr-FR"/>
        </w:rPr>
        <w:t xml:space="preserve"> </w:t>
      </w:r>
      <w:r w:rsidRPr="00667DD7">
        <w:rPr>
          <w:rFonts w:ascii="GHEA Grapalat" w:hAnsi="GHEA Grapalat"/>
          <w:b/>
          <w:lang w:val="hy-AM"/>
        </w:rPr>
        <w:t>Հանրապետության</w:t>
      </w:r>
      <w:r w:rsidRPr="00DC298F">
        <w:rPr>
          <w:rFonts w:ascii="GHEA Grapalat" w:hAnsi="GHEA Grapalat"/>
          <w:b/>
          <w:lang w:val="fr-FR"/>
        </w:rPr>
        <w:t xml:space="preserve"> </w:t>
      </w:r>
      <w:r w:rsidRPr="00667DD7">
        <w:rPr>
          <w:rFonts w:ascii="GHEA Grapalat" w:hAnsi="GHEA Grapalat"/>
          <w:b/>
          <w:lang w:val="hy-AM"/>
        </w:rPr>
        <w:t>կառավարության</w:t>
      </w:r>
      <w:r w:rsidRPr="00DC298F">
        <w:rPr>
          <w:rFonts w:ascii="GHEA Grapalat" w:hAnsi="GHEA Grapalat"/>
          <w:b/>
          <w:lang w:val="fr-FR"/>
        </w:rPr>
        <w:t xml:space="preserve"> 2005 </w:t>
      </w:r>
      <w:r w:rsidRPr="00667DD7">
        <w:rPr>
          <w:rFonts w:ascii="GHEA Grapalat" w:hAnsi="GHEA Grapalat"/>
          <w:b/>
          <w:lang w:val="hy-AM"/>
        </w:rPr>
        <w:t>թվականի</w:t>
      </w:r>
      <w:r w:rsidRPr="00DC298F">
        <w:rPr>
          <w:rFonts w:ascii="GHEA Grapalat" w:hAnsi="GHEA Grapalat"/>
          <w:b/>
          <w:lang w:val="fr-FR"/>
        </w:rPr>
        <w:t xml:space="preserve"> </w:t>
      </w:r>
      <w:r w:rsidRPr="00667DD7">
        <w:rPr>
          <w:rFonts w:ascii="GHEA Grapalat" w:hAnsi="GHEA Grapalat"/>
          <w:b/>
          <w:lang w:val="hy-AM"/>
        </w:rPr>
        <w:t>մարտի</w:t>
      </w:r>
      <w:r w:rsidRPr="00DC298F">
        <w:rPr>
          <w:rFonts w:ascii="GHEA Grapalat" w:hAnsi="GHEA Grapalat"/>
          <w:b/>
          <w:lang w:val="fr-FR"/>
        </w:rPr>
        <w:t xml:space="preserve"> 24-</w:t>
      </w:r>
      <w:r w:rsidRPr="00667DD7">
        <w:rPr>
          <w:rFonts w:ascii="GHEA Grapalat" w:hAnsi="GHEA Grapalat"/>
          <w:b/>
          <w:lang w:val="hy-AM"/>
        </w:rPr>
        <w:t>ի</w:t>
      </w:r>
      <w:r w:rsidRPr="00DC298F">
        <w:rPr>
          <w:rFonts w:ascii="GHEA Grapalat" w:hAnsi="GHEA Grapalat"/>
          <w:b/>
          <w:lang w:val="fr-FR"/>
        </w:rPr>
        <w:t xml:space="preserve"> N 381-</w:t>
      </w:r>
      <w:r w:rsidRPr="00DC298F">
        <w:rPr>
          <w:rFonts w:ascii="GHEA Grapalat" w:hAnsi="GHEA Grapalat"/>
          <w:b/>
          <w:lang w:val="hy-AM"/>
        </w:rPr>
        <w:t>Ն</w:t>
      </w:r>
      <w:r w:rsidRPr="00DC298F">
        <w:rPr>
          <w:rFonts w:ascii="GHEA Grapalat" w:hAnsi="GHEA Grapalat"/>
          <w:b/>
          <w:lang w:val="fr-FR"/>
        </w:rPr>
        <w:t xml:space="preserve"> </w:t>
      </w:r>
      <w:r w:rsidRPr="00667DD7">
        <w:rPr>
          <w:rFonts w:ascii="GHEA Grapalat" w:hAnsi="GHEA Grapalat"/>
          <w:b/>
          <w:lang w:val="hy-AM"/>
        </w:rPr>
        <w:t>որոշման</w:t>
      </w:r>
      <w:r w:rsidRPr="00DC298F">
        <w:rPr>
          <w:rFonts w:ascii="GHEA Grapalat" w:hAnsi="GHEA Grapalat"/>
          <w:b/>
          <w:lang w:val="fr-FR"/>
        </w:rPr>
        <w:t xml:space="preserve"> </w:t>
      </w:r>
      <w:r w:rsidRPr="00667DD7">
        <w:rPr>
          <w:rFonts w:ascii="GHEA Grapalat" w:hAnsi="GHEA Grapalat"/>
          <w:b/>
          <w:lang w:val="hy-AM"/>
        </w:rPr>
        <w:t>մեջ</w:t>
      </w:r>
      <w:r w:rsidRPr="00DC298F">
        <w:rPr>
          <w:rFonts w:ascii="GHEA Grapalat" w:hAnsi="GHEA Grapalat"/>
          <w:b/>
          <w:lang w:val="fr-FR"/>
        </w:rPr>
        <w:t xml:space="preserve"> </w:t>
      </w:r>
      <w:r w:rsidRPr="00667DD7">
        <w:rPr>
          <w:rFonts w:ascii="GHEA Grapalat" w:hAnsi="GHEA Grapalat"/>
          <w:b/>
          <w:lang w:val="hy-AM"/>
        </w:rPr>
        <w:t>լրացումներ</w:t>
      </w:r>
      <w:r w:rsidRPr="00DC298F">
        <w:rPr>
          <w:rFonts w:ascii="GHEA Grapalat" w:hAnsi="GHEA Grapalat"/>
          <w:b/>
          <w:lang w:val="fr-FR"/>
        </w:rPr>
        <w:t xml:space="preserve"> </w:t>
      </w:r>
      <w:r w:rsidRPr="00667DD7">
        <w:rPr>
          <w:rFonts w:ascii="GHEA Grapalat" w:hAnsi="GHEA Grapalat"/>
          <w:b/>
          <w:lang w:val="hy-AM"/>
        </w:rPr>
        <w:t>և</w:t>
      </w:r>
      <w:r w:rsidRPr="00DC298F">
        <w:rPr>
          <w:rFonts w:ascii="GHEA Grapalat" w:hAnsi="GHEA Grapalat"/>
          <w:b/>
          <w:lang w:val="fr-FR"/>
        </w:rPr>
        <w:t xml:space="preserve"> </w:t>
      </w:r>
      <w:r w:rsidRPr="00667DD7">
        <w:rPr>
          <w:rFonts w:ascii="GHEA Grapalat" w:hAnsi="GHEA Grapalat"/>
          <w:b/>
          <w:lang w:val="hy-AM"/>
        </w:rPr>
        <w:t>փոփոխություններ</w:t>
      </w:r>
      <w:r w:rsidRPr="00DC298F">
        <w:rPr>
          <w:rFonts w:ascii="GHEA Grapalat" w:hAnsi="GHEA Grapalat"/>
          <w:b/>
          <w:lang w:val="fr-FR"/>
        </w:rPr>
        <w:t xml:space="preserve"> </w:t>
      </w:r>
      <w:r w:rsidRPr="00667DD7">
        <w:rPr>
          <w:rFonts w:ascii="GHEA Grapalat" w:hAnsi="GHEA Grapalat"/>
          <w:b/>
          <w:lang w:val="hy-AM"/>
        </w:rPr>
        <w:t>կատարելու</w:t>
      </w:r>
      <w:r w:rsidRPr="00DC298F">
        <w:rPr>
          <w:rFonts w:ascii="GHEA Grapalat" w:hAnsi="GHEA Grapalat"/>
          <w:b/>
          <w:lang w:val="fr-FR"/>
        </w:rPr>
        <w:t xml:space="preserve"> </w:t>
      </w:r>
      <w:r w:rsidRPr="00667DD7">
        <w:rPr>
          <w:rFonts w:ascii="GHEA Grapalat" w:hAnsi="GHEA Grapalat"/>
          <w:b/>
          <w:lang w:val="hy-AM"/>
        </w:rPr>
        <w:t>մասին</w:t>
      </w:r>
      <w:r w:rsidRPr="00DC298F">
        <w:rPr>
          <w:rFonts w:ascii="GHEA Grapalat" w:hAnsi="GHEA Grapalat"/>
          <w:b/>
          <w:lang w:val="fr-FR"/>
        </w:rPr>
        <w:t>»</w:t>
      </w:r>
      <w:r>
        <w:rPr>
          <w:rFonts w:ascii="GHEA Grapalat" w:hAnsi="GHEA Grapalat"/>
          <w:b/>
          <w:lang w:val="hy-AM"/>
        </w:rPr>
        <w:t xml:space="preserve"> </w:t>
      </w:r>
      <w:r w:rsidRPr="00DC298F">
        <w:rPr>
          <w:rFonts w:ascii="GHEA Grapalat" w:hAnsi="GHEA Grapalat" w:cs="Sylfaen"/>
          <w:b/>
          <w:bdr w:val="nil"/>
          <w:lang w:val="fr-FR"/>
        </w:rPr>
        <w:t>որոշման</w:t>
      </w:r>
      <w:r w:rsidRPr="00DC298F">
        <w:rPr>
          <w:rFonts w:ascii="GHEA Grapalat" w:hAnsi="GHEA Grapalat"/>
          <w:b/>
          <w:bdr w:val="nil"/>
          <w:lang w:val="fr-FR"/>
        </w:rPr>
        <w:t xml:space="preserve"> </w:t>
      </w:r>
      <w:r w:rsidRPr="00DC298F">
        <w:rPr>
          <w:rFonts w:ascii="GHEA Grapalat" w:hAnsi="GHEA Grapalat" w:cs="Sylfaen"/>
          <w:b/>
          <w:bdr w:val="nil"/>
          <w:lang w:val="fr-FR"/>
        </w:rPr>
        <w:t xml:space="preserve">նախագիծն </w:t>
      </w:r>
      <w:r w:rsidRPr="00667DD7">
        <w:rPr>
          <w:rFonts w:ascii="GHEA Grapalat" w:hAnsi="GHEA Grapalat" w:cs="Sylfaen"/>
          <w:b/>
          <w:bdr w:val="nil"/>
          <w:lang w:val="hy-AM"/>
        </w:rPr>
        <w:t>ընդունելու</w:t>
      </w:r>
      <w:r w:rsidRPr="00DC298F">
        <w:rPr>
          <w:rFonts w:ascii="GHEA Grapalat" w:hAnsi="GHEA Grapalat"/>
          <w:b/>
          <w:bdr w:val="nil"/>
          <w:lang w:val="fr-FR"/>
        </w:rPr>
        <w:t xml:space="preserve"> </w:t>
      </w:r>
      <w:r w:rsidRPr="00667DD7">
        <w:rPr>
          <w:rFonts w:ascii="GHEA Grapalat" w:hAnsi="GHEA Grapalat" w:cs="Sylfaen"/>
          <w:b/>
          <w:bdr w:val="nil"/>
          <w:lang w:val="hy-AM"/>
        </w:rPr>
        <w:t>կապակցությամբ</w:t>
      </w:r>
      <w:r w:rsidRPr="00DC298F">
        <w:rPr>
          <w:rFonts w:ascii="GHEA Grapalat" w:hAnsi="GHEA Grapalat"/>
          <w:b/>
          <w:bdr w:val="nil"/>
          <w:lang w:val="fr-FR"/>
        </w:rPr>
        <w:t xml:space="preserve"> </w:t>
      </w:r>
      <w:r w:rsidRPr="00667DD7">
        <w:rPr>
          <w:rFonts w:ascii="GHEA Grapalat" w:hAnsi="GHEA Grapalat" w:cs="Sylfaen"/>
          <w:b/>
          <w:bdr w:val="nil"/>
          <w:lang w:val="hy-AM"/>
        </w:rPr>
        <w:t>շահագրգիռ</w:t>
      </w:r>
      <w:r w:rsidRPr="00DC298F">
        <w:rPr>
          <w:rFonts w:ascii="GHEA Grapalat" w:hAnsi="GHEA Grapalat"/>
          <w:b/>
          <w:bdr w:val="nil"/>
          <w:lang w:val="fr-FR"/>
        </w:rPr>
        <w:t xml:space="preserve"> </w:t>
      </w:r>
      <w:r w:rsidRPr="00667DD7">
        <w:rPr>
          <w:rFonts w:ascii="GHEA Grapalat" w:hAnsi="GHEA Grapalat" w:cs="Sylfaen"/>
          <w:b/>
          <w:bdr w:val="nil"/>
          <w:lang w:val="hy-AM"/>
        </w:rPr>
        <w:t>նախարար</w:t>
      </w:r>
      <w:r w:rsidRPr="00DC298F">
        <w:rPr>
          <w:rFonts w:ascii="GHEA Grapalat" w:hAnsi="GHEA Grapalat" w:cs="Sylfaen"/>
          <w:b/>
          <w:bdr w:val="nil"/>
          <w:lang w:val="hy-AM"/>
        </w:rPr>
        <w:t>ությունների</w:t>
      </w:r>
      <w:r w:rsidRPr="00DC298F">
        <w:rPr>
          <w:rFonts w:ascii="GHEA Grapalat" w:hAnsi="GHEA Grapalat"/>
          <w:b/>
          <w:bdr w:val="nil"/>
          <w:lang w:val="fr-FR"/>
        </w:rPr>
        <w:t xml:space="preserve"> </w:t>
      </w:r>
      <w:r w:rsidRPr="00667DD7">
        <w:rPr>
          <w:rFonts w:ascii="GHEA Grapalat" w:hAnsi="GHEA Grapalat" w:cs="Sylfaen"/>
          <w:b/>
          <w:bdr w:val="nil"/>
          <w:lang w:val="hy-AM"/>
        </w:rPr>
        <w:t>առարկությունների</w:t>
      </w:r>
      <w:r w:rsidRPr="00DC298F">
        <w:rPr>
          <w:rFonts w:ascii="GHEA Grapalat" w:hAnsi="GHEA Grapalat"/>
          <w:b/>
          <w:bdr w:val="nil"/>
          <w:lang w:val="fr-FR"/>
        </w:rPr>
        <w:t xml:space="preserve"> </w:t>
      </w:r>
      <w:r w:rsidRPr="00667DD7">
        <w:rPr>
          <w:rFonts w:ascii="GHEA Grapalat" w:hAnsi="GHEA Grapalat" w:cs="Sylfaen"/>
          <w:b/>
          <w:bdr w:val="nil"/>
          <w:lang w:val="hy-AM"/>
        </w:rPr>
        <w:t>և</w:t>
      </w:r>
      <w:r w:rsidRPr="00DC298F">
        <w:rPr>
          <w:rFonts w:ascii="GHEA Grapalat" w:hAnsi="GHEA Grapalat"/>
          <w:b/>
          <w:bdr w:val="nil"/>
          <w:lang w:val="fr-FR"/>
        </w:rPr>
        <w:t xml:space="preserve"> </w:t>
      </w:r>
      <w:r w:rsidRPr="00667DD7">
        <w:rPr>
          <w:rFonts w:ascii="GHEA Grapalat" w:hAnsi="GHEA Grapalat" w:cs="Sylfaen"/>
          <w:b/>
          <w:bdr w:val="nil"/>
          <w:lang w:val="hy-AM"/>
        </w:rPr>
        <w:t>առաջարկությունների</w:t>
      </w:r>
      <w:r w:rsidRPr="00DC298F">
        <w:rPr>
          <w:rFonts w:ascii="GHEA Grapalat" w:hAnsi="GHEA Grapalat" w:cs="Sylfaen"/>
          <w:b/>
          <w:bdr w:val="nil"/>
          <w:lang w:val="fr-FR"/>
        </w:rPr>
        <w:t xml:space="preserve"> </w:t>
      </w:r>
      <w:r w:rsidRPr="00667DD7">
        <w:rPr>
          <w:rFonts w:ascii="GHEA Grapalat" w:hAnsi="GHEA Grapalat" w:cs="Sylfaen"/>
          <w:b/>
          <w:bdr w:val="nil"/>
          <w:lang w:val="hy-AM"/>
        </w:rPr>
        <w:t>վերաբերյալ</w:t>
      </w:r>
    </w:p>
    <w:p w:rsidR="00676BE1" w:rsidRPr="00DC298F" w:rsidRDefault="00676BE1" w:rsidP="00676BE1">
      <w:pPr>
        <w:pBdr>
          <w:top w:val="nil"/>
          <w:left w:val="nil"/>
          <w:bottom w:val="nil"/>
          <w:right w:val="nil"/>
          <w:between w:val="nil"/>
          <w:bar w:val="nil"/>
        </w:pBdr>
        <w:rPr>
          <w:rFonts w:ascii="GHEA Grapalat" w:hAnsi="GHEA Grapalat"/>
          <w:bdr w:val="nil"/>
          <w:lang w:val="fr-FR"/>
        </w:rPr>
      </w:pPr>
    </w:p>
    <w:tbl>
      <w:tblPr>
        <w:tblW w:w="15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90"/>
        <w:gridCol w:w="5760"/>
        <w:gridCol w:w="3150"/>
        <w:gridCol w:w="2790"/>
      </w:tblGrid>
      <w:tr w:rsidR="00676BE1" w:rsidRPr="00DC298F" w:rsidTr="008F5E43">
        <w:trPr>
          <w:trHeight w:val="57"/>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b/>
                <w:lang w:val="en-US" w:eastAsia="en-US"/>
              </w:rPr>
            </w:pPr>
            <w:r w:rsidRPr="00DC298F">
              <w:rPr>
                <w:rFonts w:ascii="GHEA Grapalat" w:hAnsi="GHEA Grapalat"/>
                <w:b/>
                <w:lang w:val="en-US" w:eastAsia="en-US"/>
              </w:rPr>
              <w:t>հ/հ</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b/>
                <w:lang w:val="hy-AM" w:eastAsia="en-US"/>
              </w:rPr>
            </w:pPr>
            <w:r w:rsidRPr="00DC298F">
              <w:rPr>
                <w:rFonts w:ascii="GHEA Grapalat" w:hAnsi="GHEA Grapalat"/>
                <w:b/>
                <w:lang w:val="en-US" w:eastAsia="en-US"/>
              </w:rPr>
              <w:t>Ա</w:t>
            </w:r>
            <w:r w:rsidRPr="00DC298F">
              <w:rPr>
                <w:rFonts w:ascii="GHEA Grapalat" w:hAnsi="GHEA Grapalat"/>
                <w:b/>
                <w:lang w:val="hy-AM" w:eastAsia="en-US"/>
              </w:rPr>
              <w:t xml:space="preserve">ռաջարկության հեղինակը, </w:t>
            </w:r>
            <w:r w:rsidRPr="00DC298F">
              <w:rPr>
                <w:rFonts w:ascii="GHEA Grapalat" w:hAnsi="GHEA Grapalat"/>
                <w:b/>
                <w:lang w:val="en-US" w:eastAsia="en-US"/>
              </w:rPr>
              <w:t>գ</w:t>
            </w:r>
            <w:r w:rsidRPr="00DC298F">
              <w:rPr>
                <w:rFonts w:ascii="GHEA Grapalat" w:hAnsi="GHEA Grapalat"/>
                <w:b/>
                <w:lang w:val="hy-AM" w:eastAsia="en-US"/>
              </w:rPr>
              <w:t>րության ամսաթիվը, գրության համարը</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ind w:right="-288"/>
              <w:jc w:val="center"/>
              <w:rPr>
                <w:rFonts w:ascii="GHEA Grapalat" w:hAnsi="GHEA Grapalat"/>
                <w:b/>
                <w:lang w:val="hy-AM" w:eastAsia="en-US"/>
              </w:rPr>
            </w:pPr>
            <w:r w:rsidRPr="00DC298F">
              <w:rPr>
                <w:rFonts w:ascii="GHEA Grapalat" w:hAnsi="GHEA Grapalat"/>
                <w:b/>
                <w:lang w:val="en-US" w:eastAsia="en-US"/>
              </w:rPr>
              <w:t>Ա</w:t>
            </w:r>
            <w:r w:rsidRPr="00DC298F">
              <w:rPr>
                <w:rFonts w:ascii="GHEA Grapalat" w:hAnsi="GHEA Grapalat"/>
                <w:b/>
                <w:lang w:val="hy-AM" w:eastAsia="en-US"/>
              </w:rPr>
              <w:t>ռաջարկության բովանդակությունը</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b/>
                <w:lang w:val="hy-AM" w:eastAsia="en-US"/>
              </w:rPr>
            </w:pPr>
            <w:r w:rsidRPr="00DC298F">
              <w:rPr>
                <w:rFonts w:ascii="GHEA Grapalat" w:hAnsi="GHEA Grapalat"/>
                <w:b/>
                <w:lang w:val="hy-AM" w:eastAsia="en-US"/>
              </w:rPr>
              <w:t>Եզրակացություն</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b/>
                <w:lang w:val="hy-AM" w:eastAsia="en-US"/>
              </w:rPr>
            </w:pPr>
            <w:r w:rsidRPr="00DC298F">
              <w:rPr>
                <w:rFonts w:ascii="GHEA Grapalat" w:hAnsi="GHEA Grapalat"/>
                <w:b/>
                <w:lang w:val="hy-AM" w:eastAsia="en-US"/>
              </w:rPr>
              <w:t>Կատարված փոփոխությունը</w:t>
            </w:r>
          </w:p>
        </w:tc>
      </w:tr>
      <w:tr w:rsidR="00676BE1" w:rsidRPr="00DC298F" w:rsidTr="008F5E43">
        <w:trPr>
          <w:trHeight w:val="57"/>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lang w:val="en-US" w:eastAsia="en-US"/>
              </w:rPr>
            </w:pPr>
            <w:r w:rsidRPr="00DC298F">
              <w:rPr>
                <w:rFonts w:ascii="GHEA Grapalat" w:hAnsi="GHEA Grapalat"/>
                <w:lang w:val="en-US" w:eastAsia="en-US"/>
              </w:rPr>
              <w:t>1.</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lang w:val="en-US" w:eastAsia="en-US"/>
              </w:rPr>
            </w:pPr>
            <w:r w:rsidRPr="00DC298F">
              <w:rPr>
                <w:rFonts w:ascii="GHEA Grapalat" w:hAnsi="GHEA Grapalat"/>
                <w:lang w:val="en-US" w:eastAsia="en-US"/>
              </w:rPr>
              <w:t>2.</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lang w:val="en-US" w:eastAsia="en-US"/>
              </w:rPr>
            </w:pPr>
            <w:r w:rsidRPr="00DC298F">
              <w:rPr>
                <w:rFonts w:ascii="GHEA Grapalat" w:hAnsi="GHEA Grapalat"/>
                <w:lang w:val="en-US" w:eastAsia="en-US"/>
              </w:rPr>
              <w:t>3.</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lang w:val="en-US" w:eastAsia="en-US"/>
              </w:rPr>
            </w:pPr>
            <w:r w:rsidRPr="00DC298F">
              <w:rPr>
                <w:rFonts w:ascii="GHEA Grapalat" w:hAnsi="GHEA Grapalat"/>
                <w:lang w:val="en-US" w:eastAsia="en-US"/>
              </w:rPr>
              <w:t>4.</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center"/>
              <w:rPr>
                <w:rFonts w:ascii="GHEA Grapalat" w:hAnsi="GHEA Grapalat"/>
                <w:lang w:val="en-US" w:eastAsia="en-US"/>
              </w:rPr>
            </w:pPr>
            <w:r w:rsidRPr="00DC298F">
              <w:rPr>
                <w:rFonts w:ascii="GHEA Grapalat" w:hAnsi="GHEA Grapalat"/>
                <w:lang w:val="en-US" w:eastAsia="en-US"/>
              </w:rPr>
              <w:t>5.</w:t>
            </w:r>
          </w:p>
        </w:tc>
      </w:tr>
      <w:tr w:rsidR="00676BE1" w:rsidRPr="00DC298F" w:rsidTr="008F5E43">
        <w:trPr>
          <w:trHeight w:val="57"/>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tabs>
                <w:tab w:val="left" w:pos="1980"/>
              </w:tabs>
              <w:rPr>
                <w:rFonts w:ascii="GHEA Grapalat" w:eastAsia="Calibri" w:hAnsi="GHEA Grapalat"/>
                <w:sz w:val="20"/>
                <w:szCs w:val="20"/>
                <w:lang w:val="en-US" w:eastAsia="en-US"/>
              </w:rPr>
            </w:pP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hd w:val="clear" w:color="auto" w:fill="FFFFFF"/>
              <w:tabs>
                <w:tab w:val="left" w:pos="342"/>
                <w:tab w:val="left" w:pos="432"/>
                <w:tab w:val="left" w:pos="851"/>
              </w:tabs>
              <w:contextualSpacing/>
              <w:jc w:val="both"/>
              <w:rPr>
                <w:rFonts w:ascii="GHEA Grapalat" w:eastAsia="Calibri" w:hAnsi="GHEA Grapalat"/>
                <w:sz w:val="20"/>
                <w:szCs w:val="20"/>
                <w:lang w:val="en-US" w:eastAsia="en-US"/>
              </w:rPr>
            </w:pP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rPr>
                <w:rFonts w:ascii="GHEA Grapalat" w:eastAsia="Calibri" w:hAnsi="GHEA Grapalat"/>
                <w:sz w:val="20"/>
                <w:szCs w:val="20"/>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hd w:val="clear" w:color="auto" w:fill="FFFFFF"/>
              <w:jc w:val="both"/>
              <w:rPr>
                <w:rFonts w:ascii="GHEA Grapalat" w:hAnsi="GHEA Grapalat"/>
                <w:sz w:val="20"/>
                <w:szCs w:val="20"/>
                <w:lang w:val="af-ZA"/>
              </w:rPr>
            </w:pPr>
          </w:p>
        </w:tc>
      </w:tr>
      <w:tr w:rsidR="00676BE1" w:rsidRPr="00DC298F" w:rsidTr="008F5E43">
        <w:trPr>
          <w:trHeight w:val="802"/>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t>1.</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cs="Sylfaen"/>
                <w:bdr w:val="nil"/>
                <w:lang w:val="en-US"/>
              </w:rPr>
              <w:t>Ա</w:t>
            </w:r>
            <w:r w:rsidRPr="00DC298F">
              <w:rPr>
                <w:rFonts w:ascii="GHEA Grapalat" w:hAnsi="GHEA Grapalat" w:cs="Sylfaen"/>
                <w:bdr w:val="nil"/>
              </w:rPr>
              <w:t>ռողջապահության</w:t>
            </w:r>
            <w:r w:rsidRPr="00DC298F">
              <w:rPr>
                <w:rFonts w:ascii="GHEA Grapalat" w:hAnsi="GHEA Grapalat"/>
                <w:bdr w:val="nil"/>
                <w:lang w:val="fr-FR"/>
              </w:rPr>
              <w:t xml:space="preserve"> </w:t>
            </w:r>
            <w:r w:rsidRPr="00DC298F">
              <w:rPr>
                <w:rFonts w:ascii="GHEA Grapalat" w:hAnsi="GHEA Grapalat" w:cs="Sylfaen"/>
                <w:bdr w:val="nil"/>
              </w:rPr>
              <w:t>նախարարի</w:t>
            </w:r>
            <w:r w:rsidRPr="00DC298F">
              <w:rPr>
                <w:rFonts w:ascii="GHEA Grapalat" w:hAnsi="GHEA Grapalat"/>
                <w:bdr w:val="nil"/>
                <w:lang w:val="fr-FR"/>
              </w:rPr>
              <w:t xml:space="preserve"> </w:t>
            </w:r>
          </w:p>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bdr w:val="nil"/>
                <w:lang w:val="fr-FR"/>
              </w:rPr>
              <w:t>16.10.2019</w:t>
            </w:r>
            <w:r w:rsidRPr="00DC298F">
              <w:rPr>
                <w:rFonts w:ascii="GHEA Grapalat" w:hAnsi="GHEA Grapalat" w:cs="Sylfaen"/>
                <w:bdr w:val="nil"/>
              </w:rPr>
              <w:t>թ</w:t>
            </w:r>
            <w:r w:rsidRPr="00DC298F">
              <w:rPr>
                <w:rFonts w:ascii="GHEA Grapalat" w:hAnsi="GHEA Grapalat"/>
                <w:bdr w:val="nil"/>
                <w:lang w:val="fr-FR"/>
              </w:rPr>
              <w:t>.</w:t>
            </w:r>
          </w:p>
          <w:p w:rsidR="00676BE1" w:rsidRPr="00DC298F" w:rsidRDefault="00676BE1" w:rsidP="008F5E43">
            <w:pPr>
              <w:pBdr>
                <w:top w:val="nil"/>
                <w:left w:val="nil"/>
                <w:bottom w:val="nil"/>
                <w:right w:val="nil"/>
                <w:between w:val="nil"/>
                <w:bar w:val="nil"/>
              </w:pBdr>
              <w:rPr>
                <w:rFonts w:ascii="GHEA Grapalat" w:hAnsi="GHEA Grapalat"/>
                <w:bdr w:val="nil"/>
                <w:lang w:val="hy-AM"/>
              </w:rPr>
            </w:pPr>
            <w:r w:rsidRPr="00DC298F">
              <w:rPr>
                <w:rFonts w:ascii="GHEA Grapalat" w:hAnsi="GHEA Grapalat" w:cs="Sylfaen"/>
                <w:bdr w:val="nil"/>
                <w:lang w:val="en-US"/>
              </w:rPr>
              <w:t>թիվ</w:t>
            </w:r>
            <w:r w:rsidRPr="00DC298F">
              <w:rPr>
                <w:rFonts w:ascii="GHEA Grapalat" w:hAnsi="GHEA Grapalat"/>
                <w:bdr w:val="nil"/>
                <w:lang w:val="fr-FR"/>
              </w:rPr>
              <w:t xml:space="preserve"> </w:t>
            </w:r>
            <w:r w:rsidRPr="00DC298F">
              <w:rPr>
                <w:rFonts w:ascii="GHEA Grapalat" w:hAnsi="GHEA Grapalat" w:cs="Sylfaen"/>
                <w:lang w:val="fr-FR"/>
              </w:rPr>
              <w:t xml:space="preserve"> </w:t>
            </w:r>
            <w:r w:rsidRPr="00DC298F">
              <w:rPr>
                <w:rFonts w:ascii="GHEA Grapalat" w:hAnsi="GHEA Grapalat" w:cs="Sylfaen"/>
              </w:rPr>
              <w:t>ԱԹ</w:t>
            </w:r>
            <w:r w:rsidRPr="00DC298F">
              <w:rPr>
                <w:rFonts w:ascii="GHEA Grapalat" w:hAnsi="GHEA Grapalat"/>
                <w:lang w:val="fr-FR"/>
              </w:rPr>
              <w:t xml:space="preserve">/03.2/17051-19  </w:t>
            </w:r>
            <w:r w:rsidRPr="00DC298F">
              <w:rPr>
                <w:rFonts w:ascii="GHEA Grapalat" w:hAnsi="GHEA Grapalat" w:cs="Sylfaen"/>
                <w:bdr w:val="nil"/>
              </w:rPr>
              <w:t>գրություն</w:t>
            </w:r>
            <w:hyperlink r:id="rId10" w:history="1">
              <w:r w:rsidRPr="00DC298F">
                <w:rPr>
                  <w:rFonts w:ascii="GHEA Grapalat" w:eastAsia="Arial Unicode MS" w:hAnsi="GHEA Grapalat"/>
                  <w:u w:val="single"/>
                  <w:bdr w:val="nil"/>
                  <w:lang w:val="hy-AM"/>
                </w:rPr>
                <w:t xml:space="preserve"> </w:t>
              </w:r>
            </w:hyperlink>
          </w:p>
          <w:p w:rsidR="00676BE1" w:rsidRPr="00DC298F" w:rsidRDefault="00676BE1" w:rsidP="008F5E43">
            <w:pPr>
              <w:tabs>
                <w:tab w:val="left" w:pos="1980"/>
              </w:tabs>
              <w:rPr>
                <w:rFonts w:ascii="GHEA Grapalat" w:hAnsi="GHEA Grapalat" w:cs="Sylfaen"/>
                <w:sz w:val="20"/>
                <w:szCs w:val="20"/>
                <w:lang w:val="fr-FR" w:eastAsia="en-US"/>
              </w:rPr>
            </w:pP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hd w:val="clear" w:color="auto" w:fill="FFFFFF"/>
              <w:spacing w:after="200" w:line="276" w:lineRule="auto"/>
              <w:ind w:firstLine="375"/>
              <w:jc w:val="both"/>
              <w:rPr>
                <w:rFonts w:ascii="GHEA Grapalat" w:hAnsi="GHEA Grapalat"/>
                <w:bCs/>
                <w:color w:val="000000"/>
                <w:sz w:val="20"/>
                <w:szCs w:val="20"/>
                <w:lang w:val="fr-FR"/>
              </w:rPr>
            </w:pPr>
            <w:r w:rsidRPr="00DC298F">
              <w:rPr>
                <w:rFonts w:ascii="GHEA Grapalat" w:eastAsia="Calibri" w:hAnsi="GHEA Grapalat"/>
                <w:lang w:val="hy-AM" w:eastAsia="en-US"/>
              </w:rPr>
              <w:t xml:space="preserve">   </w:t>
            </w:r>
            <w:r w:rsidRPr="00DC298F">
              <w:rPr>
                <w:rFonts w:ascii="GHEA Grapalat" w:eastAsia="Calibri" w:hAnsi="GHEA Grapalat" w:cs="Sylfaen"/>
                <w:lang w:val="hy-AM" w:eastAsia="en-US"/>
              </w:rPr>
              <w:t xml:space="preserve"> Նախագծի հ</w:t>
            </w:r>
            <w:r w:rsidRPr="00DC298F">
              <w:rPr>
                <w:rFonts w:ascii="GHEA Grapalat" w:eastAsia="Calibri" w:hAnsi="GHEA Grapalat"/>
                <w:color w:val="000000"/>
                <w:lang w:val="hy-AM" w:eastAsia="en-US"/>
              </w:rPr>
              <w:t>ամարակալումը անհրաժեշտ է համապատասխանեցնել «Նորմատիվ իրավական ակտերի մասին» օրենքի 14-րդ հոդվածի դրույթներին (մասնավորապես Նախագծի կետերի համարակալումը):</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cs="Sylfaen"/>
                <w:bdr w:val="nil"/>
                <w:lang w:val="fr-FR"/>
              </w:rPr>
              <w:t>Ընդունվել</w:t>
            </w:r>
            <w:r w:rsidRPr="00DC298F">
              <w:rPr>
                <w:rFonts w:ascii="GHEA Grapalat" w:hAnsi="GHEA Grapalat"/>
                <w:bdr w:val="nil"/>
                <w:lang w:val="fr-FR"/>
              </w:rPr>
              <w:t xml:space="preserve"> </w:t>
            </w:r>
            <w:r w:rsidRPr="00DC298F">
              <w:rPr>
                <w:rFonts w:ascii="GHEA Grapalat" w:hAnsi="GHEA Grapalat" w:cs="Sylfaen"/>
                <w:bdr w:val="nil"/>
                <w:lang w:val="fr-FR"/>
              </w:rPr>
              <w:t>է</w:t>
            </w:r>
            <w:r w:rsidRPr="00DC298F">
              <w:rPr>
                <w:rFonts w:ascii="GHEA Grapalat" w:hAnsi="GHEA Grapalat"/>
                <w:bdr w:val="nil"/>
                <w:lang w:val="fr-FR"/>
              </w:rPr>
              <w:t>:</w:t>
            </w:r>
          </w:p>
          <w:p w:rsidR="00676BE1" w:rsidRPr="00DC298F" w:rsidRDefault="00676BE1" w:rsidP="008F5E43">
            <w:pPr>
              <w:pBdr>
                <w:top w:val="nil"/>
                <w:left w:val="nil"/>
                <w:bottom w:val="nil"/>
                <w:right w:val="nil"/>
                <w:between w:val="nil"/>
                <w:bar w:val="nil"/>
              </w:pBdr>
              <w:rPr>
                <w:rFonts w:ascii="GHEA Grapalat" w:eastAsia="Calibri" w:hAnsi="GHEA Grapalat"/>
                <w:sz w:val="20"/>
                <w:szCs w:val="20"/>
                <w:lang w:val="fr-FR" w:eastAsia="en-US"/>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cs="Sylfaen"/>
                <w:bdr w:val="nil"/>
                <w:lang w:val="fr-FR"/>
              </w:rPr>
              <w:t>Կատարվել է համապատասխան փոփոխությունները:</w:t>
            </w:r>
          </w:p>
          <w:p w:rsidR="00676BE1" w:rsidRPr="00DC298F" w:rsidRDefault="00676BE1" w:rsidP="008F5E43">
            <w:pPr>
              <w:autoSpaceDE w:val="0"/>
              <w:autoSpaceDN w:val="0"/>
              <w:adjustRightInd w:val="0"/>
              <w:jc w:val="both"/>
              <w:rPr>
                <w:rFonts w:ascii="GHEA Grapalat" w:hAnsi="GHEA Grapalat"/>
                <w:sz w:val="20"/>
                <w:szCs w:val="20"/>
                <w:lang w:val="en-US" w:eastAsia="en-US"/>
              </w:rPr>
            </w:pPr>
          </w:p>
        </w:tc>
      </w:tr>
      <w:tr w:rsidR="00676BE1" w:rsidRPr="00615DCA" w:rsidTr="008F5E43">
        <w:trPr>
          <w:trHeight w:val="802"/>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t>2.</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keepNext/>
              <w:keepLines/>
              <w:pBdr>
                <w:top w:val="nil"/>
                <w:left w:val="nil"/>
                <w:bottom w:val="nil"/>
                <w:right w:val="nil"/>
                <w:between w:val="nil"/>
                <w:bar w:val="nil"/>
              </w:pBdr>
              <w:spacing w:before="480"/>
              <w:outlineLvl w:val="0"/>
              <w:rPr>
                <w:rFonts w:ascii="GHEA Grapalat" w:eastAsiaTheme="majorEastAsia" w:hAnsi="GHEA Grapalat" w:cs="Sylfaen"/>
                <w:bdr w:val="nil"/>
                <w:lang w:val="fr-FR" w:eastAsia="en-US"/>
              </w:rPr>
            </w:pPr>
            <w:r w:rsidRPr="00DC298F">
              <w:rPr>
                <w:rFonts w:ascii="GHEA Grapalat" w:eastAsiaTheme="majorEastAsia" w:hAnsi="GHEA Grapalat" w:cs="Sylfaen"/>
                <w:bCs/>
                <w:bdr w:val="nil"/>
                <w:lang w:val="en-US" w:eastAsia="en-US"/>
              </w:rPr>
              <w:t>Կրթության</w:t>
            </w:r>
            <w:r w:rsidRPr="00DC298F">
              <w:rPr>
                <w:rFonts w:ascii="GHEA Grapalat" w:eastAsiaTheme="majorEastAsia" w:hAnsi="GHEA Grapalat" w:cs="Times Armenian"/>
                <w:bCs/>
                <w:bdr w:val="nil"/>
                <w:lang w:val="fr-FR" w:eastAsia="en-US"/>
              </w:rPr>
              <w:t xml:space="preserve">, </w:t>
            </w:r>
            <w:r w:rsidRPr="00DC298F">
              <w:rPr>
                <w:rFonts w:ascii="GHEA Grapalat" w:eastAsiaTheme="majorEastAsia" w:hAnsi="GHEA Grapalat" w:cs="Sylfaen"/>
                <w:bCs/>
                <w:bdr w:val="nil"/>
                <w:lang w:val="en-US" w:eastAsia="en-US"/>
              </w:rPr>
              <w:t>գիտության</w:t>
            </w:r>
            <w:r w:rsidRPr="00DC298F">
              <w:rPr>
                <w:rFonts w:ascii="GHEA Grapalat" w:eastAsiaTheme="majorEastAsia" w:hAnsi="GHEA Grapalat" w:cs="Times Armenian"/>
                <w:bCs/>
                <w:bdr w:val="nil"/>
                <w:lang w:val="fr-FR" w:eastAsia="en-US"/>
              </w:rPr>
              <w:t xml:space="preserve">, </w:t>
            </w:r>
            <w:r w:rsidRPr="00DC298F">
              <w:rPr>
                <w:rFonts w:ascii="GHEA Grapalat" w:eastAsiaTheme="majorEastAsia" w:hAnsi="GHEA Grapalat" w:cs="Sylfaen"/>
                <w:bCs/>
                <w:bdr w:val="nil"/>
                <w:lang w:val="en-US" w:eastAsia="en-US"/>
              </w:rPr>
              <w:t>մշակույթի</w:t>
            </w:r>
            <w:r w:rsidRPr="00DC298F">
              <w:rPr>
                <w:rFonts w:ascii="GHEA Grapalat" w:eastAsiaTheme="majorEastAsia" w:hAnsi="GHEA Grapalat" w:cs="Times Armenian"/>
                <w:bCs/>
                <w:bdr w:val="nil"/>
                <w:lang w:val="fr-FR" w:eastAsia="en-US"/>
              </w:rPr>
              <w:t xml:space="preserve"> </w:t>
            </w:r>
            <w:r w:rsidRPr="00DC298F">
              <w:rPr>
                <w:rFonts w:ascii="GHEA Grapalat" w:eastAsiaTheme="majorEastAsia" w:hAnsi="GHEA Grapalat" w:cs="Sylfaen"/>
                <w:bCs/>
                <w:bdr w:val="nil"/>
                <w:lang w:val="en-US" w:eastAsia="en-US"/>
              </w:rPr>
              <w:t>և</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սպորտի</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նախարարի</w:t>
            </w:r>
            <w:r w:rsidRPr="00DC298F">
              <w:rPr>
                <w:rFonts w:ascii="GHEA Grapalat" w:eastAsiaTheme="majorEastAsia" w:hAnsi="GHEA Grapalat" w:cs="Sylfaen"/>
                <w:bCs/>
                <w:bdr w:val="nil"/>
                <w:lang w:val="fr-FR" w:eastAsia="en-US"/>
              </w:rPr>
              <w:t xml:space="preserve"> 15.10.2019</w:t>
            </w:r>
            <w:r w:rsidRPr="00DC298F">
              <w:rPr>
                <w:rFonts w:ascii="GHEA Grapalat" w:eastAsiaTheme="majorEastAsia" w:hAnsi="GHEA Grapalat" w:cs="Sylfaen"/>
                <w:bCs/>
                <w:bdr w:val="nil"/>
                <w:lang w:val="en-US" w:eastAsia="en-US"/>
              </w:rPr>
              <w:t>թ</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թիվ</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theme="majorBidi"/>
                <w:bCs/>
                <w:bdr w:val="nil"/>
                <w:lang w:val="fr-FR" w:eastAsia="en-US"/>
              </w:rPr>
              <w:t xml:space="preserve"> </w:t>
            </w:r>
            <w:r w:rsidRPr="00DC298F">
              <w:rPr>
                <w:rFonts w:ascii="GHEA Grapalat" w:hAnsi="GHEA Grapalat"/>
                <w:lang w:val="fr-FR"/>
              </w:rPr>
              <w:t xml:space="preserve"> 01/14/23316-19 </w:t>
            </w:r>
            <w:r w:rsidRPr="00DC298F">
              <w:rPr>
                <w:rFonts w:ascii="GHEA Grapalat" w:eastAsiaTheme="majorEastAsia" w:hAnsi="GHEA Grapalat" w:cstheme="majorBidi"/>
                <w:bCs/>
                <w:bdr w:val="nil"/>
                <w:lang w:val="en-US" w:eastAsia="en-US"/>
              </w:rPr>
              <w:t>գրություն</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hd w:val="clear" w:color="auto" w:fill="FFFFFF"/>
              <w:spacing w:after="200" w:line="276" w:lineRule="auto"/>
              <w:ind w:firstLine="375"/>
              <w:jc w:val="both"/>
              <w:rPr>
                <w:rFonts w:ascii="GHEA Grapalat" w:eastAsia="Calibri" w:hAnsi="GHEA Grapalat"/>
                <w:lang w:val="hy-AM" w:eastAsia="en-US"/>
              </w:rPr>
            </w:pPr>
            <w:r w:rsidRPr="00DC298F">
              <w:rPr>
                <w:rFonts w:ascii="GHEA Grapalat" w:hAnsi="GHEA Grapalat"/>
                <w:lang w:val="hy-AM"/>
              </w:rPr>
              <w:t>«Հայաստանի Հանրապետության կառավարության 2005 թվականի մարտի 24-ի N 381-</w:t>
            </w:r>
            <w:r w:rsidRPr="00DC298F">
              <w:rPr>
                <w:rFonts w:ascii="GHEA Grapalat" w:hAnsi="GHEA Grapalat"/>
                <w:bCs/>
                <w:iCs/>
                <w:lang w:val="af-ZA"/>
              </w:rPr>
              <w:t>Ն</w:t>
            </w:r>
            <w:r w:rsidRPr="00DC298F">
              <w:rPr>
                <w:rFonts w:ascii="GHEA Grapalat" w:hAnsi="GHEA Grapalat"/>
                <w:lang w:val="hy-AM"/>
              </w:rPr>
              <w:t xml:space="preserve"> որոշման մեջ լրացումներ և փոփոխություններ կատարելու մասին» որոշման նախագծի 1-ին կետում ավելացնել նոր ենթակետ հետևյալ բովանդակությամբ՝  «6-րդ և 7-րդ կետերը ուժը կորցրած ճանաչել», քանի որ նշված կետերում թվարկվող հաստատությունների սահմանումները տրված են՝ «Կրթության մասին»,  «Հանրակրթության մասին»,  «Նախադպրոցական կրթության մասին» Հայաստանի Հանրապետության  </w:t>
            </w:r>
            <w:r w:rsidRPr="00DC298F">
              <w:rPr>
                <w:rFonts w:ascii="GHEA Grapalat" w:hAnsi="GHEA Grapalat"/>
                <w:lang w:val="hy-AM"/>
              </w:rPr>
              <w:lastRenderedPageBreak/>
              <w:t>օրենքներով:</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cs="Sylfaen"/>
                <w:bdr w:val="nil"/>
                <w:lang w:val="fr-FR"/>
              </w:rPr>
              <w:lastRenderedPageBreak/>
              <w:t>Չի ընդունվել</w:t>
            </w:r>
            <w:r w:rsidRPr="00DC298F">
              <w:rPr>
                <w:rFonts w:ascii="GHEA Grapalat" w:hAnsi="GHEA Grapalat"/>
                <w:bdr w:val="nil"/>
                <w:lang w:val="fr-FR"/>
              </w:rPr>
              <w:t>:</w:t>
            </w:r>
          </w:p>
          <w:p w:rsidR="00676BE1" w:rsidRPr="00DC298F" w:rsidRDefault="00676BE1" w:rsidP="008F5E43">
            <w:pPr>
              <w:pBdr>
                <w:top w:val="nil"/>
                <w:left w:val="nil"/>
                <w:bottom w:val="nil"/>
                <w:right w:val="nil"/>
                <w:between w:val="nil"/>
                <w:bar w:val="nil"/>
              </w:pBdr>
              <w:rPr>
                <w:rFonts w:ascii="GHEA Grapalat" w:eastAsia="Calibri" w:hAnsi="GHEA Grapalat"/>
                <w:sz w:val="20"/>
                <w:szCs w:val="20"/>
                <w:lang w:val="fr-FR" w:eastAsia="en-US"/>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lang w:val="fr-FR" w:eastAsia="en-US"/>
              </w:rPr>
            </w:pPr>
            <w:r w:rsidRPr="00DC298F">
              <w:rPr>
                <w:rFonts w:ascii="GHEA Grapalat" w:hAnsi="GHEA Grapalat"/>
                <w:lang w:val="en-US" w:eastAsia="en-US"/>
              </w:rPr>
              <w:t>Քանի</w:t>
            </w:r>
            <w:r w:rsidRPr="00DC298F">
              <w:rPr>
                <w:rFonts w:ascii="GHEA Grapalat" w:hAnsi="GHEA Grapalat"/>
                <w:lang w:val="fr-FR" w:eastAsia="en-US"/>
              </w:rPr>
              <w:t xml:space="preserve"> </w:t>
            </w:r>
            <w:r w:rsidRPr="00DC298F">
              <w:rPr>
                <w:rFonts w:ascii="GHEA Grapalat" w:hAnsi="GHEA Grapalat"/>
                <w:lang w:val="en-US" w:eastAsia="en-US"/>
              </w:rPr>
              <w:t>որ</w:t>
            </w:r>
            <w:r w:rsidRPr="00DC298F">
              <w:rPr>
                <w:rFonts w:ascii="GHEA Grapalat" w:hAnsi="GHEA Grapalat"/>
                <w:lang w:val="fr-FR" w:eastAsia="en-US"/>
              </w:rPr>
              <w:t xml:space="preserve"> </w:t>
            </w:r>
            <w:r w:rsidRPr="00DC298F">
              <w:rPr>
                <w:rFonts w:ascii="GHEA Grapalat" w:hAnsi="GHEA Grapalat"/>
                <w:lang w:val="en-US" w:eastAsia="en-US"/>
              </w:rPr>
              <w:t>նախադպրոցական</w:t>
            </w:r>
            <w:r w:rsidRPr="00DC298F">
              <w:rPr>
                <w:rFonts w:ascii="GHEA Grapalat" w:hAnsi="GHEA Grapalat"/>
                <w:lang w:val="fr-FR" w:eastAsia="en-US"/>
              </w:rPr>
              <w:t xml:space="preserve"> </w:t>
            </w:r>
            <w:r w:rsidRPr="00DC298F">
              <w:rPr>
                <w:rFonts w:ascii="GHEA Grapalat" w:hAnsi="GHEA Grapalat"/>
                <w:lang w:val="en-US" w:eastAsia="en-US"/>
              </w:rPr>
              <w:t>և</w:t>
            </w:r>
            <w:r w:rsidRPr="00DC298F">
              <w:rPr>
                <w:rFonts w:ascii="GHEA Grapalat" w:hAnsi="GHEA Grapalat"/>
                <w:lang w:val="fr-FR" w:eastAsia="en-US"/>
              </w:rPr>
              <w:t xml:space="preserve"> </w:t>
            </w:r>
            <w:r w:rsidRPr="00DC298F">
              <w:rPr>
                <w:rFonts w:ascii="GHEA Grapalat" w:hAnsi="GHEA Grapalat"/>
                <w:lang w:val="en-US" w:eastAsia="en-US"/>
              </w:rPr>
              <w:t>պետական</w:t>
            </w:r>
            <w:r w:rsidRPr="00DC298F">
              <w:rPr>
                <w:rFonts w:ascii="GHEA Grapalat" w:hAnsi="GHEA Grapalat"/>
                <w:lang w:val="fr-FR" w:eastAsia="en-US"/>
              </w:rPr>
              <w:t xml:space="preserve"> </w:t>
            </w:r>
            <w:r w:rsidRPr="00DC298F">
              <w:rPr>
                <w:rFonts w:ascii="GHEA Grapalat" w:hAnsi="GHEA Grapalat"/>
                <w:lang w:val="en-US" w:eastAsia="en-US"/>
              </w:rPr>
              <w:t>հատուկ</w:t>
            </w:r>
            <w:r w:rsidRPr="00DC298F">
              <w:rPr>
                <w:rFonts w:ascii="GHEA Grapalat" w:hAnsi="GHEA Grapalat"/>
                <w:lang w:val="fr-FR" w:eastAsia="en-US"/>
              </w:rPr>
              <w:t xml:space="preserve"> </w:t>
            </w:r>
            <w:r w:rsidRPr="00DC298F">
              <w:rPr>
                <w:rFonts w:ascii="GHEA Grapalat" w:hAnsi="GHEA Grapalat"/>
                <w:lang w:val="en-US" w:eastAsia="en-US"/>
              </w:rPr>
              <w:t>հանրակրթական</w:t>
            </w:r>
            <w:r w:rsidRPr="00DC298F">
              <w:rPr>
                <w:rFonts w:ascii="GHEA Grapalat" w:hAnsi="GHEA Grapalat"/>
                <w:lang w:val="fr-FR" w:eastAsia="en-US"/>
              </w:rPr>
              <w:t xml:space="preserve"> </w:t>
            </w:r>
            <w:r w:rsidRPr="00DC298F">
              <w:rPr>
                <w:rFonts w:ascii="GHEA Grapalat" w:hAnsi="GHEA Grapalat"/>
                <w:lang w:val="en-US" w:eastAsia="en-US"/>
              </w:rPr>
              <w:t>հաստատությունները</w:t>
            </w:r>
            <w:r w:rsidRPr="00DC298F">
              <w:rPr>
                <w:rFonts w:ascii="GHEA Grapalat" w:hAnsi="GHEA Grapalat"/>
                <w:lang w:val="fr-FR" w:eastAsia="en-US"/>
              </w:rPr>
              <w:t xml:space="preserve"> </w:t>
            </w:r>
            <w:r w:rsidRPr="00DC298F">
              <w:rPr>
                <w:rFonts w:ascii="GHEA Grapalat" w:hAnsi="GHEA Grapalat"/>
                <w:lang w:val="en-US" w:eastAsia="en-US"/>
              </w:rPr>
              <w:t>իրականացնում</w:t>
            </w:r>
            <w:r w:rsidRPr="00DC298F">
              <w:rPr>
                <w:rFonts w:ascii="GHEA Grapalat" w:hAnsi="GHEA Grapalat"/>
                <w:lang w:val="fr-FR" w:eastAsia="en-US"/>
              </w:rPr>
              <w:t xml:space="preserve"> </w:t>
            </w:r>
            <w:r w:rsidRPr="00DC298F">
              <w:rPr>
                <w:rFonts w:ascii="GHEA Grapalat" w:hAnsi="GHEA Grapalat"/>
                <w:lang w:val="en-US" w:eastAsia="en-US"/>
              </w:rPr>
              <w:t>են</w:t>
            </w:r>
            <w:r w:rsidRPr="00DC298F">
              <w:rPr>
                <w:rFonts w:ascii="GHEA Grapalat" w:hAnsi="GHEA Grapalat"/>
                <w:lang w:val="fr-FR" w:eastAsia="en-US"/>
              </w:rPr>
              <w:t xml:space="preserve"> </w:t>
            </w:r>
            <w:r w:rsidRPr="00DC298F">
              <w:rPr>
                <w:rFonts w:ascii="GHEA Grapalat" w:hAnsi="GHEA Grapalat"/>
                <w:lang w:val="en-US" w:eastAsia="en-US"/>
              </w:rPr>
              <w:t>խնամք</w:t>
            </w:r>
            <w:r w:rsidRPr="00DC298F">
              <w:rPr>
                <w:rFonts w:ascii="GHEA Grapalat" w:hAnsi="GHEA Grapalat"/>
                <w:lang w:val="fr-FR" w:eastAsia="en-US"/>
              </w:rPr>
              <w:t>:</w:t>
            </w:r>
          </w:p>
        </w:tc>
      </w:tr>
      <w:tr w:rsidR="00676BE1" w:rsidRPr="00615DCA" w:rsidTr="008F5E43">
        <w:trPr>
          <w:trHeight w:val="802"/>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lastRenderedPageBreak/>
              <w:t>3.</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keepNext/>
              <w:keepLines/>
              <w:pBdr>
                <w:top w:val="nil"/>
                <w:left w:val="nil"/>
                <w:bottom w:val="nil"/>
                <w:right w:val="nil"/>
                <w:between w:val="nil"/>
                <w:bar w:val="nil"/>
              </w:pBdr>
              <w:spacing w:before="480"/>
              <w:outlineLvl w:val="0"/>
              <w:rPr>
                <w:rFonts w:ascii="GHEA Grapalat" w:eastAsiaTheme="majorEastAsia" w:hAnsi="GHEA Grapalat" w:cs="Sylfaen"/>
                <w:bCs/>
                <w:bdr w:val="nil"/>
                <w:lang w:val="fr-FR" w:eastAsia="en-US"/>
              </w:rPr>
            </w:pPr>
            <w:r w:rsidRPr="00DC298F">
              <w:rPr>
                <w:rFonts w:ascii="GHEA Grapalat" w:eastAsiaTheme="majorEastAsia" w:hAnsi="GHEA Grapalat" w:cs="Sylfaen"/>
                <w:bCs/>
                <w:bdr w:val="nil"/>
                <w:lang w:val="en-US" w:eastAsia="en-US"/>
              </w:rPr>
              <w:t>Տարածքային</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կառավարման</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և</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ենթակառուցվածքների</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նախարարի</w:t>
            </w:r>
            <w:r w:rsidRPr="00DC298F">
              <w:rPr>
                <w:rFonts w:ascii="GHEA Grapalat" w:eastAsiaTheme="majorEastAsia" w:hAnsi="GHEA Grapalat" w:cs="Sylfaen"/>
                <w:bCs/>
                <w:bdr w:val="nil"/>
                <w:lang w:val="fr-FR" w:eastAsia="en-US"/>
              </w:rPr>
              <w:t xml:space="preserve"> 24.10.2019</w:t>
            </w:r>
            <w:r w:rsidRPr="00DC298F">
              <w:rPr>
                <w:rFonts w:ascii="GHEA Grapalat" w:eastAsiaTheme="majorEastAsia" w:hAnsi="GHEA Grapalat" w:cs="Sylfaen"/>
                <w:bCs/>
                <w:bdr w:val="nil"/>
                <w:lang w:val="en-US" w:eastAsia="en-US"/>
              </w:rPr>
              <w:t>թ</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թիվ</w:t>
            </w:r>
            <w:r w:rsidRPr="00DC298F">
              <w:rPr>
                <w:rFonts w:ascii="GHEA Grapalat" w:eastAsiaTheme="majorEastAsia" w:hAnsi="GHEA Grapalat" w:cs="Sylfaen"/>
                <w:bCs/>
                <w:bdr w:val="nil"/>
                <w:lang w:val="fr-FR" w:eastAsia="en-US"/>
              </w:rPr>
              <w:t xml:space="preserve"> </w:t>
            </w:r>
            <w:r w:rsidRPr="00DC298F">
              <w:rPr>
                <w:rFonts w:ascii="GHEA Grapalat" w:hAnsi="GHEA Grapalat"/>
                <w:lang w:val="fr-FR"/>
              </w:rPr>
              <w:t xml:space="preserve">01/15.2/17623-19 </w:t>
            </w:r>
            <w:r w:rsidRPr="00DC298F">
              <w:rPr>
                <w:rFonts w:ascii="GHEA Grapalat" w:hAnsi="GHEA Grapalat"/>
                <w:lang w:val="en-US"/>
              </w:rPr>
              <w:t>գրություն</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pacing w:line="276" w:lineRule="auto"/>
              <w:ind w:left="-18" w:firstLine="180"/>
              <w:jc w:val="both"/>
              <w:rPr>
                <w:rFonts w:ascii="GHEA Grapalat" w:hAnsi="GHEA Grapalat"/>
                <w:noProof/>
                <w:lang w:val="hy-AM"/>
              </w:rPr>
            </w:pPr>
            <w:r w:rsidRPr="00DC298F">
              <w:rPr>
                <w:rFonts w:ascii="GHEA Grapalat" w:hAnsi="GHEA Grapalat"/>
                <w:noProof/>
                <w:lang w:val="hy-AM"/>
              </w:rPr>
              <w:t>«Հայաստանի Հանրապետության կառավարության 2005 թվականի մարտի 24-ի N 381-Ն որոշման մեջ լրացումներ և փոփոխություններ կատարելու մասին» ՀՀ կառավարության որոշման նախագծի ամբողջ տեքստում «3-23» թվերը փոխարինել «0-23» թվերով, քանի որ առանց ծնողական խնամքի մնացած 0-2 տարեկան երեխաներ ևս կարող են լինել:</w:t>
            </w:r>
          </w:p>
          <w:p w:rsidR="00676BE1" w:rsidRPr="00DC298F" w:rsidRDefault="00676BE1" w:rsidP="008F5E43">
            <w:pPr>
              <w:shd w:val="clear" w:color="auto" w:fill="FFFFFF"/>
              <w:spacing w:after="200" w:line="276" w:lineRule="auto"/>
              <w:ind w:left="-18" w:firstLine="180"/>
              <w:jc w:val="both"/>
              <w:rPr>
                <w:rFonts w:ascii="GHEA Grapalat" w:hAnsi="GHEA Grapalat"/>
                <w:lang w:val="hy-AM"/>
              </w:rPr>
            </w:pP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fr-FR"/>
              </w:rPr>
              <w:t>Չի ընդունվել:</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c>
          <w:tcPr>
            <w:tcW w:w="2790" w:type="dxa"/>
            <w:tcBorders>
              <w:top w:val="single" w:sz="4" w:space="0" w:color="auto"/>
              <w:left w:val="single" w:sz="4" w:space="0" w:color="auto"/>
              <w:bottom w:val="single" w:sz="4" w:space="0" w:color="auto"/>
              <w:right w:val="single" w:sz="4" w:space="0" w:color="auto"/>
            </w:tcBorders>
          </w:tcPr>
          <w:p w:rsidR="00676BE1"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fr-FR"/>
              </w:rPr>
              <w:t>Քանի որ այն սահմանում է, ոչ միայն առանց ծնողական խնամքի մնացած երեխաներին ուղղված ծառայությունները, այլ բոլոր երեխանների համար է, իսկ  0-ից 2 տարեկան երեխաների համար անհրաժեշտ է առանձնահատուկ խնամք և քաղաքականությունը միտված է երեխաների խնամքն ընտանիքում ապահովելուն, մասնավորապես 0-ից 2 տարեկանների դեպքերում:</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fr-FR"/>
              </w:rPr>
              <w:t xml:space="preserve"> </w:t>
            </w:r>
          </w:p>
        </w:tc>
      </w:tr>
      <w:tr w:rsidR="00676BE1" w:rsidRPr="00DC298F" w:rsidTr="008F5E43">
        <w:trPr>
          <w:trHeight w:val="802"/>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t>4.</w:t>
            </w:r>
          </w:p>
        </w:tc>
        <w:tc>
          <w:tcPr>
            <w:tcW w:w="2790" w:type="dxa"/>
            <w:tcBorders>
              <w:top w:val="single" w:sz="4" w:space="0" w:color="auto"/>
              <w:left w:val="single" w:sz="4" w:space="0" w:color="auto"/>
              <w:bottom w:val="single" w:sz="4" w:space="0" w:color="auto"/>
              <w:right w:val="single" w:sz="4" w:space="0" w:color="auto"/>
            </w:tcBorders>
          </w:tcPr>
          <w:p w:rsidR="00676BE1" w:rsidRDefault="00676BE1" w:rsidP="008F5E43">
            <w:pPr>
              <w:keepNext/>
              <w:keepLines/>
              <w:pBdr>
                <w:top w:val="nil"/>
                <w:left w:val="nil"/>
                <w:bottom w:val="nil"/>
                <w:right w:val="nil"/>
                <w:between w:val="nil"/>
                <w:bar w:val="nil"/>
              </w:pBdr>
              <w:spacing w:before="480"/>
              <w:outlineLvl w:val="0"/>
              <w:rPr>
                <w:rFonts w:ascii="GHEA Grapalat" w:hAnsi="GHEA Grapalat"/>
                <w:lang w:val="en-US"/>
              </w:rPr>
            </w:pPr>
            <w:r w:rsidRPr="00DC298F">
              <w:rPr>
                <w:rFonts w:ascii="GHEA Grapalat" w:eastAsiaTheme="majorEastAsia" w:hAnsi="GHEA Grapalat" w:cs="Sylfaen"/>
                <w:bCs/>
                <w:bdr w:val="nil"/>
                <w:lang w:val="en-US" w:eastAsia="en-US"/>
              </w:rPr>
              <w:t>Ոստիկանության</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պետի</w:t>
            </w:r>
            <w:r w:rsidRPr="00DC298F">
              <w:rPr>
                <w:rFonts w:ascii="GHEA Grapalat" w:eastAsiaTheme="majorEastAsia" w:hAnsi="GHEA Grapalat" w:cs="Sylfaen"/>
                <w:bCs/>
                <w:bdr w:val="nil"/>
                <w:lang w:val="fr-FR" w:eastAsia="en-US"/>
              </w:rPr>
              <w:t xml:space="preserve"> 15.10.2019</w:t>
            </w:r>
            <w:r w:rsidRPr="00DC298F">
              <w:rPr>
                <w:rFonts w:ascii="GHEA Grapalat" w:eastAsiaTheme="majorEastAsia" w:hAnsi="GHEA Grapalat" w:cs="Sylfaen"/>
                <w:bCs/>
                <w:bdr w:val="nil"/>
                <w:lang w:val="en-US" w:eastAsia="en-US"/>
              </w:rPr>
              <w:t>թ</w:t>
            </w:r>
            <w:r w:rsidRPr="00DC298F">
              <w:rPr>
                <w:rFonts w:ascii="GHEA Grapalat" w:eastAsiaTheme="majorEastAsia" w:hAnsi="GHEA Grapalat" w:cs="Sylfaen"/>
                <w:bCs/>
                <w:bdr w:val="nil"/>
                <w:lang w:val="fr-FR" w:eastAsia="en-US"/>
              </w:rPr>
              <w:t xml:space="preserve">. </w:t>
            </w:r>
            <w:r w:rsidRPr="00DC298F">
              <w:rPr>
                <w:rFonts w:ascii="GHEA Grapalat" w:eastAsiaTheme="majorEastAsia" w:hAnsi="GHEA Grapalat" w:cs="Sylfaen"/>
                <w:bCs/>
                <w:bdr w:val="nil"/>
                <w:lang w:val="en-US" w:eastAsia="en-US"/>
              </w:rPr>
              <w:t>թիվ</w:t>
            </w:r>
            <w:r w:rsidRPr="00DC298F">
              <w:rPr>
                <w:rFonts w:ascii="GHEA Grapalat" w:eastAsiaTheme="majorEastAsia" w:hAnsi="GHEA Grapalat" w:cs="Sylfaen"/>
                <w:bCs/>
                <w:bdr w:val="nil"/>
                <w:lang w:val="fr-FR" w:eastAsia="en-US"/>
              </w:rPr>
              <w:t xml:space="preserve"> </w:t>
            </w:r>
            <w:r w:rsidRPr="00DC298F">
              <w:rPr>
                <w:rFonts w:ascii="GHEA Grapalat" w:hAnsi="GHEA Grapalat"/>
                <w:lang w:val="fr-FR"/>
              </w:rPr>
              <w:t xml:space="preserve"> 01/24/24915-19 </w:t>
            </w:r>
            <w:r w:rsidRPr="00DC298F">
              <w:rPr>
                <w:rFonts w:ascii="GHEA Grapalat" w:hAnsi="GHEA Grapalat"/>
                <w:lang w:val="en-US"/>
              </w:rPr>
              <w:t>գրություն</w:t>
            </w:r>
          </w:p>
          <w:p w:rsidR="00676BE1" w:rsidRPr="00DC298F" w:rsidRDefault="00676BE1" w:rsidP="008F5E43">
            <w:pPr>
              <w:keepNext/>
              <w:keepLines/>
              <w:pBdr>
                <w:top w:val="nil"/>
                <w:left w:val="nil"/>
                <w:bottom w:val="nil"/>
                <w:right w:val="nil"/>
                <w:between w:val="nil"/>
                <w:bar w:val="nil"/>
              </w:pBdr>
              <w:spacing w:before="480"/>
              <w:outlineLvl w:val="0"/>
              <w:rPr>
                <w:rFonts w:ascii="GHEA Grapalat" w:eastAsiaTheme="majorEastAsia" w:hAnsi="GHEA Grapalat" w:cs="Sylfaen"/>
                <w:bCs/>
                <w:bdr w:val="nil"/>
                <w:lang w:val="fr-FR" w:eastAsia="en-US"/>
              </w:rPr>
            </w:pP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pacing w:line="276" w:lineRule="auto"/>
              <w:jc w:val="both"/>
              <w:rPr>
                <w:rFonts w:ascii="GHEA Grapalat" w:hAnsi="GHEA Grapalat"/>
                <w:lang w:val="fr-FR"/>
              </w:rPr>
            </w:pPr>
            <w:r w:rsidRPr="00DC298F">
              <w:rPr>
                <w:rFonts w:ascii="GHEA Grapalat" w:hAnsi="GHEA Grapalat"/>
                <w:lang w:val="en-US"/>
              </w:rPr>
              <w:lastRenderedPageBreak/>
              <w:t>Նախագծի</w:t>
            </w:r>
            <w:r w:rsidRPr="00DC298F">
              <w:rPr>
                <w:rFonts w:ascii="GHEA Grapalat" w:hAnsi="GHEA Grapalat"/>
                <w:lang w:val="fr-FR"/>
              </w:rPr>
              <w:t xml:space="preserve"> </w:t>
            </w:r>
            <w:r w:rsidRPr="00DC298F">
              <w:rPr>
                <w:rFonts w:ascii="GHEA Grapalat" w:hAnsi="GHEA Grapalat"/>
                <w:lang w:val="en-US"/>
              </w:rPr>
              <w:t>վերաբերյալ</w:t>
            </w:r>
            <w:r w:rsidRPr="00DC298F">
              <w:rPr>
                <w:rFonts w:ascii="GHEA Grapalat" w:hAnsi="GHEA Grapalat"/>
                <w:lang w:val="fr-FR"/>
              </w:rPr>
              <w:t xml:space="preserve"> </w:t>
            </w:r>
            <w:r w:rsidRPr="00DC298F">
              <w:rPr>
                <w:rFonts w:ascii="GHEA Grapalat" w:hAnsi="GHEA Grapalat"/>
                <w:lang w:val="en-US"/>
              </w:rPr>
              <w:t>դիտողություններ</w:t>
            </w:r>
            <w:r w:rsidRPr="00DC298F">
              <w:rPr>
                <w:rFonts w:ascii="GHEA Grapalat" w:hAnsi="GHEA Grapalat"/>
                <w:lang w:val="fr-FR"/>
              </w:rPr>
              <w:t xml:space="preserve"> </w:t>
            </w:r>
            <w:r w:rsidRPr="00DC298F">
              <w:rPr>
                <w:rFonts w:ascii="GHEA Grapalat" w:hAnsi="GHEA Grapalat"/>
                <w:lang w:val="en-US"/>
              </w:rPr>
              <w:t>և</w:t>
            </w:r>
            <w:r w:rsidRPr="00DC298F">
              <w:rPr>
                <w:rFonts w:ascii="GHEA Grapalat" w:hAnsi="GHEA Grapalat"/>
                <w:lang w:val="fr-FR"/>
              </w:rPr>
              <w:t xml:space="preserve"> </w:t>
            </w:r>
            <w:r w:rsidRPr="00DC298F">
              <w:rPr>
                <w:rFonts w:ascii="GHEA Grapalat" w:hAnsi="GHEA Grapalat"/>
                <w:lang w:val="en-US"/>
              </w:rPr>
              <w:t>առաջարկություններ</w:t>
            </w:r>
            <w:r w:rsidRPr="00DC298F">
              <w:rPr>
                <w:rFonts w:ascii="GHEA Grapalat" w:hAnsi="GHEA Grapalat"/>
                <w:lang w:val="fr-FR"/>
              </w:rPr>
              <w:t xml:space="preserve"> </w:t>
            </w:r>
            <w:r w:rsidRPr="00DC298F">
              <w:rPr>
                <w:rFonts w:ascii="GHEA Grapalat" w:hAnsi="GHEA Grapalat"/>
                <w:lang w:val="en-US"/>
              </w:rPr>
              <w:t>չկան</w:t>
            </w:r>
          </w:p>
        </w:tc>
        <w:tc>
          <w:tcPr>
            <w:tcW w:w="3150" w:type="dxa"/>
            <w:tcBorders>
              <w:top w:val="single" w:sz="4" w:space="0" w:color="auto"/>
              <w:left w:val="single" w:sz="4" w:space="0" w:color="auto"/>
              <w:bottom w:val="single" w:sz="4" w:space="0" w:color="auto"/>
              <w:right w:val="single" w:sz="4" w:space="0" w:color="auto"/>
            </w:tcBorders>
          </w:tcPr>
          <w:p w:rsidR="00676BE1" w:rsidRPr="00667DD7" w:rsidRDefault="00676BE1" w:rsidP="008F5E43">
            <w:pPr>
              <w:pBdr>
                <w:top w:val="nil"/>
                <w:left w:val="nil"/>
                <w:bottom w:val="nil"/>
                <w:right w:val="nil"/>
                <w:between w:val="nil"/>
                <w:bar w:val="nil"/>
              </w:pBdr>
              <w:rPr>
                <w:rFonts w:ascii="GHEA Grapalat" w:hAnsi="GHEA Grapalat" w:cs="Sylfaen"/>
                <w:bdr w:val="nil"/>
                <w:lang w:val="hy-AM"/>
              </w:rPr>
            </w:pPr>
            <w:r w:rsidRPr="00DC298F">
              <w:rPr>
                <w:rFonts w:ascii="GHEA Grapalat" w:hAnsi="GHEA Grapalat" w:cs="Sylfaen"/>
                <w:bdr w:val="nil"/>
                <w:lang w:val="fr-FR"/>
              </w:rPr>
              <w:t>Ընդունվել է ի տնօրինություն</w:t>
            </w:r>
            <w:r>
              <w:rPr>
                <w:rFonts w:ascii="GHEA Grapalat" w:hAnsi="GHEA Grapalat" w:cs="Sylfaen"/>
                <w:bdr w:val="nil"/>
                <w:lang w:val="hy-AM"/>
              </w:rPr>
              <w:t>։</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r>
      <w:tr w:rsidR="00676BE1" w:rsidRPr="00615DCA" w:rsidTr="008F5E43">
        <w:trPr>
          <w:trHeight w:val="1621"/>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lastRenderedPageBreak/>
              <w:t>5.</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en-US"/>
              </w:rPr>
              <w:t>Ֆինանսների</w:t>
            </w:r>
            <w:r w:rsidRPr="00DC298F">
              <w:rPr>
                <w:rFonts w:ascii="GHEA Grapalat" w:hAnsi="GHEA Grapalat" w:cs="Sylfaen"/>
                <w:bdr w:val="nil"/>
                <w:lang w:val="fr-FR"/>
              </w:rPr>
              <w:t xml:space="preserve">  </w:t>
            </w:r>
            <w:r w:rsidRPr="00DC298F">
              <w:rPr>
                <w:rFonts w:ascii="GHEA Grapalat" w:hAnsi="GHEA Grapalat" w:cs="Sylfaen"/>
                <w:bdr w:val="nil"/>
                <w:lang w:val="en-US"/>
              </w:rPr>
              <w:t>նախարարի</w:t>
            </w:r>
            <w:r w:rsidRPr="00DC298F">
              <w:rPr>
                <w:rFonts w:ascii="GHEA Grapalat" w:hAnsi="GHEA Grapalat" w:cs="Sylfaen"/>
                <w:bdr w:val="nil"/>
                <w:lang w:val="fr-FR"/>
              </w:rPr>
              <w:t xml:space="preserve"> </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eastAsia="Arial Unicode MS" w:hAnsi="GHEA Grapalat"/>
                <w:bdr w:val="nil"/>
                <w:lang w:val="fr-FR" w:eastAsia="en-US"/>
              </w:rPr>
              <w:t xml:space="preserve">21.10.2019 </w:t>
            </w:r>
            <w:r w:rsidRPr="00DC298F">
              <w:rPr>
                <w:rFonts w:ascii="GHEA Grapalat" w:eastAsia="Arial Unicode MS" w:hAnsi="GHEA Grapalat"/>
                <w:bdr w:val="nil"/>
                <w:lang w:val="en-US" w:eastAsia="en-US"/>
              </w:rPr>
              <w:t>թ</w:t>
            </w:r>
            <w:r w:rsidRPr="00DC298F">
              <w:rPr>
                <w:rFonts w:ascii="GHEA Grapalat" w:eastAsia="Arial Unicode MS" w:hAnsi="GHEA Grapalat"/>
                <w:bdr w:val="nil"/>
                <w:lang w:val="fr-FR" w:eastAsia="en-US"/>
              </w:rPr>
              <w:t xml:space="preserve">. </w:t>
            </w:r>
            <w:r w:rsidRPr="00DC298F">
              <w:rPr>
                <w:rFonts w:ascii="GHEA Grapalat" w:eastAsia="Arial Unicode MS" w:hAnsi="GHEA Grapalat"/>
                <w:bdr w:val="nil"/>
                <w:lang w:val="en-US" w:eastAsia="en-US"/>
              </w:rPr>
              <w:t>թիվ</w:t>
            </w:r>
            <w:r w:rsidRPr="00DC298F">
              <w:rPr>
                <w:rFonts w:ascii="GHEA Grapalat" w:eastAsia="Arial Unicode MS" w:hAnsi="GHEA Grapalat"/>
                <w:bdr w:val="nil"/>
                <w:lang w:val="fr-FR" w:eastAsia="en-US"/>
              </w:rPr>
              <w:t xml:space="preserve"> </w:t>
            </w:r>
            <w:r w:rsidRPr="00DC298F">
              <w:rPr>
                <w:rFonts w:ascii="GHEA Grapalat" w:hAnsi="GHEA Grapalat"/>
                <w:lang w:val="fr-FR"/>
              </w:rPr>
              <w:t xml:space="preserve"> 01/11-4/16985-2019</w:t>
            </w:r>
            <w:r w:rsidRPr="00DC298F">
              <w:rPr>
                <w:rFonts w:ascii="GHEA Grapalat" w:eastAsia="Arial Unicode MS" w:hAnsi="GHEA Grapalat"/>
                <w:bdr w:val="nil"/>
                <w:lang w:val="fr-FR" w:eastAsia="en-US"/>
              </w:rPr>
              <w:t xml:space="preserve"> </w:t>
            </w:r>
            <w:r w:rsidRPr="00DC298F">
              <w:rPr>
                <w:rFonts w:ascii="GHEA Grapalat" w:eastAsia="Arial Unicode MS" w:hAnsi="GHEA Grapalat"/>
                <w:bdr w:val="nil"/>
                <w:lang w:val="en-US" w:eastAsia="en-US"/>
              </w:rPr>
              <w:t>գրություն</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spacing w:line="276" w:lineRule="auto"/>
              <w:ind w:firstLine="708"/>
              <w:jc w:val="both"/>
              <w:rPr>
                <w:rFonts w:ascii="GHEA Grapalat" w:hAnsi="GHEA Grapalat"/>
                <w:lang w:val="fr-FR"/>
              </w:rPr>
            </w:pPr>
            <w:r w:rsidRPr="00DC298F">
              <w:rPr>
                <w:rFonts w:ascii="GHEA Grapalat" w:hAnsi="GHEA Grapalat"/>
                <w:lang w:val="af-ZA"/>
              </w:rPr>
              <w:t>Միաժամանակ հայտնում ենք, որ ինչպես ՀՀ 2019 թվականի պետական բյուջեով, այնպես էլ ՀՀ 2020 թվականի Ազգային Ժողով ներկայացված պետական բյուջեի նախագծով վերջինիս գծով միջոցներ նախատեսված չեն:</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bdr w:val="nil"/>
                <w:lang w:val="fr-FR"/>
              </w:rPr>
            </w:pPr>
            <w:r w:rsidRPr="00DC298F">
              <w:rPr>
                <w:rFonts w:ascii="GHEA Grapalat" w:hAnsi="GHEA Grapalat" w:cs="Sylfaen"/>
                <w:bdr w:val="nil"/>
                <w:lang w:val="fr-FR"/>
              </w:rPr>
              <w:t>Ընդունվել</w:t>
            </w:r>
            <w:r w:rsidRPr="00DC298F">
              <w:rPr>
                <w:rFonts w:ascii="GHEA Grapalat" w:hAnsi="GHEA Grapalat"/>
                <w:bdr w:val="nil"/>
                <w:lang w:val="fr-FR"/>
              </w:rPr>
              <w:t xml:space="preserve"> </w:t>
            </w:r>
            <w:r w:rsidRPr="00DC298F">
              <w:rPr>
                <w:rFonts w:ascii="GHEA Grapalat" w:hAnsi="GHEA Grapalat" w:cs="Sylfaen"/>
                <w:bdr w:val="nil"/>
                <w:lang w:val="fr-FR"/>
              </w:rPr>
              <w:t>է</w:t>
            </w:r>
            <w:r w:rsidRPr="00DC298F">
              <w:rPr>
                <w:rFonts w:ascii="Courier New" w:hAnsi="Courier New" w:cs="Courier New"/>
                <w:bdr w:val="nil"/>
                <w:lang w:val="fr-FR"/>
              </w:rPr>
              <w:t> </w:t>
            </w:r>
            <w:r w:rsidRPr="00DC298F">
              <w:rPr>
                <w:rFonts w:ascii="GHEA Grapalat" w:hAnsi="GHEA Grapalat" w:cs="Courier New"/>
                <w:bdr w:val="nil"/>
                <w:lang w:val="fr-FR"/>
              </w:rPr>
              <w:t>ի գիտություն</w:t>
            </w:r>
            <w:r w:rsidRPr="00DC298F">
              <w:rPr>
                <w:rFonts w:ascii="GHEA Grapalat" w:hAnsi="GHEA Grapalat"/>
                <w:bdr w:val="nil"/>
                <w:lang w:val="fr-FR"/>
              </w:rPr>
              <w:t>:</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c>
          <w:tcPr>
            <w:tcW w:w="2790" w:type="dxa"/>
            <w:tcBorders>
              <w:top w:val="single" w:sz="4" w:space="0" w:color="auto"/>
              <w:left w:val="single" w:sz="4" w:space="0" w:color="auto"/>
              <w:bottom w:val="single" w:sz="4" w:space="0" w:color="auto"/>
              <w:right w:val="single" w:sz="4" w:space="0" w:color="auto"/>
            </w:tcBorders>
          </w:tcPr>
          <w:p w:rsidR="00676BE1" w:rsidRDefault="00676BE1" w:rsidP="008F5E43">
            <w:pPr>
              <w:pBdr>
                <w:top w:val="nil"/>
                <w:left w:val="nil"/>
                <w:bottom w:val="nil"/>
                <w:right w:val="nil"/>
                <w:between w:val="nil"/>
                <w:bar w:val="nil"/>
              </w:pBdr>
              <w:rPr>
                <w:rFonts w:ascii="GHEA Grapalat" w:hAnsi="GHEA Grapalat"/>
                <w:lang w:val="af-ZA"/>
              </w:rPr>
            </w:pPr>
            <w:r w:rsidRPr="00DC298F">
              <w:rPr>
                <w:rFonts w:ascii="GHEA Grapalat" w:hAnsi="GHEA Grapalat"/>
                <w:color w:val="000000"/>
              </w:rPr>
              <w:t>Ճ</w:t>
            </w:r>
            <w:r w:rsidRPr="00DC298F">
              <w:rPr>
                <w:rFonts w:ascii="GHEA Grapalat" w:hAnsi="GHEA Grapalat"/>
                <w:lang w:val="af-ZA"/>
              </w:rPr>
              <w:t>գնաժամային աջակցության կենտրոնները կբացվեն 2020 թվականի ՀՀ պետական բյուջեի միջոցների շրջանակում՝ ոլորտի պետական ոչ առևտրային կազմակերպությունների վերակազմավորման արդյունքում գոյացած խնայված միջոցների հաշվին:</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r>
      <w:tr w:rsidR="00676BE1" w:rsidRPr="00DC298F" w:rsidTr="008F5E43">
        <w:trPr>
          <w:trHeight w:val="802"/>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jc w:val="both"/>
              <w:rPr>
                <w:rFonts w:ascii="GHEA Grapalat" w:hAnsi="GHEA Grapalat"/>
                <w:sz w:val="20"/>
                <w:szCs w:val="20"/>
                <w:lang w:val="fr-FR" w:eastAsia="en-US"/>
              </w:rPr>
            </w:pPr>
            <w:r w:rsidRPr="00DC298F">
              <w:rPr>
                <w:rFonts w:ascii="GHEA Grapalat" w:hAnsi="GHEA Grapalat"/>
                <w:sz w:val="20"/>
                <w:szCs w:val="20"/>
                <w:lang w:val="fr-FR" w:eastAsia="en-US"/>
              </w:rPr>
              <w:t>6.</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en-US"/>
              </w:rPr>
              <w:t>Մարդու</w:t>
            </w:r>
            <w:r w:rsidRPr="00DC298F">
              <w:rPr>
                <w:rFonts w:ascii="GHEA Grapalat" w:hAnsi="GHEA Grapalat" w:cs="Sylfaen"/>
                <w:bdr w:val="nil"/>
                <w:lang w:val="fr-FR"/>
              </w:rPr>
              <w:t xml:space="preserve"> </w:t>
            </w:r>
            <w:r w:rsidRPr="00DC298F">
              <w:rPr>
                <w:rFonts w:ascii="GHEA Grapalat" w:hAnsi="GHEA Grapalat" w:cs="Sylfaen"/>
                <w:bdr w:val="nil"/>
                <w:lang w:val="en-US"/>
              </w:rPr>
              <w:t>իրավունքների</w:t>
            </w:r>
            <w:r w:rsidRPr="00DC298F">
              <w:rPr>
                <w:rFonts w:ascii="GHEA Grapalat" w:hAnsi="GHEA Grapalat" w:cs="Sylfaen"/>
                <w:bdr w:val="nil"/>
                <w:lang w:val="fr-FR"/>
              </w:rPr>
              <w:t xml:space="preserve"> </w:t>
            </w:r>
            <w:r w:rsidRPr="00DC298F">
              <w:rPr>
                <w:rFonts w:ascii="GHEA Grapalat" w:hAnsi="GHEA Grapalat" w:cs="Sylfaen"/>
                <w:bdr w:val="nil"/>
                <w:lang w:val="en-US"/>
              </w:rPr>
              <w:t>պաշտպան</w:t>
            </w:r>
            <w:r w:rsidRPr="00DC298F">
              <w:rPr>
                <w:rFonts w:ascii="GHEA Grapalat" w:hAnsi="GHEA Grapalat" w:cs="Sylfaen"/>
                <w:bdr w:val="nil"/>
                <w:lang w:val="fr-FR"/>
              </w:rPr>
              <w:t xml:space="preserve">  04.12.2019</w:t>
            </w:r>
            <w:r w:rsidRPr="00DC298F">
              <w:rPr>
                <w:rFonts w:ascii="GHEA Grapalat" w:hAnsi="GHEA Grapalat" w:cs="Sylfaen"/>
                <w:bdr w:val="nil"/>
                <w:lang w:val="en-US"/>
              </w:rPr>
              <w:t>թ</w:t>
            </w:r>
            <w:r w:rsidRPr="00DC298F">
              <w:rPr>
                <w:rFonts w:ascii="GHEA Grapalat" w:hAnsi="GHEA Grapalat" w:cs="Sylfaen"/>
                <w:bdr w:val="nil"/>
                <w:lang w:val="fr-FR"/>
              </w:rPr>
              <w:t xml:space="preserve"> </w:t>
            </w:r>
            <w:r w:rsidRPr="00DC298F">
              <w:rPr>
                <w:rFonts w:ascii="GHEA Grapalat" w:hAnsi="GHEA Grapalat" w:cs="Sylfaen"/>
                <w:bdr w:val="nil"/>
                <w:lang w:val="en-US"/>
              </w:rPr>
              <w:t>թիվ</w:t>
            </w:r>
            <w:r w:rsidRPr="00DC298F">
              <w:rPr>
                <w:rFonts w:ascii="GHEA Grapalat" w:hAnsi="GHEA Grapalat" w:cs="Sylfaen"/>
                <w:bdr w:val="nil"/>
                <w:lang w:val="fr-FR"/>
              </w:rPr>
              <w:t xml:space="preserve"> </w:t>
            </w:r>
            <w:r w:rsidRPr="00DC298F">
              <w:rPr>
                <w:rFonts w:ascii="GHEA Grapalat" w:hAnsi="GHEA Grapalat"/>
                <w:lang w:val="fr-FR"/>
              </w:rPr>
              <w:t xml:space="preserve">01/13.3/6347-19 </w:t>
            </w:r>
            <w:r w:rsidRPr="00DC298F">
              <w:rPr>
                <w:rFonts w:ascii="GHEA Grapalat" w:hAnsi="GHEA Grapalat"/>
                <w:lang w:val="en-US"/>
              </w:rPr>
              <w:t>գրության</w:t>
            </w:r>
            <w:r w:rsidRPr="00DC298F">
              <w:rPr>
                <w:rFonts w:ascii="GHEA Grapalat" w:hAnsi="GHEA Grapalat"/>
                <w:lang w:val="fr-FR"/>
              </w:rPr>
              <w:t xml:space="preserve"> </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tabs>
                <w:tab w:val="left" w:pos="90"/>
                <w:tab w:val="left" w:pos="630"/>
              </w:tabs>
              <w:spacing w:line="276" w:lineRule="auto"/>
              <w:ind w:firstLine="720"/>
              <w:jc w:val="both"/>
              <w:rPr>
                <w:rFonts w:ascii="GHEA Grapalat" w:hAnsi="GHEA Grapalat"/>
                <w:lang w:val="hy-AM"/>
              </w:rPr>
            </w:pPr>
            <w:r w:rsidRPr="00DC298F">
              <w:rPr>
                <w:rFonts w:ascii="GHEA Grapalat" w:hAnsi="GHEA Grapalat" w:cs="Sylfaen"/>
                <w:lang w:val="hy-AM"/>
              </w:rPr>
              <w:t xml:space="preserve">ՀՀ կառավարության </w:t>
            </w:r>
            <w:r w:rsidRPr="00DC298F">
              <w:rPr>
                <w:rFonts w:ascii="GHEA Grapalat" w:hAnsi="GHEA Grapalat" w:cs="Sylfaen"/>
                <w:lang w:val="hy-AM"/>
              </w:rPr>
              <w:tab/>
              <w:t>«Հայաստանի Հանրապետության կառավարության 2005 թվականի մարտի 24-ի թիվ 381-Ն որոշման մեջ լրացումներ և փոփոխություններ կատարելու մասին» որոշման նախագծի</w:t>
            </w:r>
            <w:r w:rsidRPr="00DC298F">
              <w:rPr>
                <w:rFonts w:ascii="GHEA Grapalat" w:hAnsi="GHEA Grapalat"/>
                <w:vertAlign w:val="superscript"/>
              </w:rPr>
              <w:footnoteReference w:id="1"/>
            </w:r>
            <w:r w:rsidRPr="00DC298F">
              <w:rPr>
                <w:rFonts w:ascii="GHEA Grapalat" w:hAnsi="GHEA Grapalat"/>
                <w:vertAlign w:val="superscript"/>
                <w:lang w:val="hy-AM"/>
              </w:rPr>
              <w:t xml:space="preserve"> </w:t>
            </w:r>
            <w:r w:rsidRPr="00DC298F">
              <w:rPr>
                <w:rFonts w:ascii="GHEA Grapalat" w:hAnsi="GHEA Grapalat"/>
                <w:lang w:val="hy-AM"/>
              </w:rPr>
              <w:t>վերաբերյալ նկատառումներ հանգում են հետևյալին.</w:t>
            </w:r>
          </w:p>
          <w:p w:rsidR="00676BE1" w:rsidRPr="00DC298F" w:rsidRDefault="00676BE1" w:rsidP="008F5E43">
            <w:pPr>
              <w:shd w:val="clear" w:color="auto" w:fill="FFFFFF"/>
              <w:tabs>
                <w:tab w:val="left" w:pos="90"/>
                <w:tab w:val="left" w:pos="630"/>
                <w:tab w:val="left" w:pos="810"/>
              </w:tabs>
              <w:spacing w:line="276" w:lineRule="auto"/>
              <w:contextualSpacing/>
              <w:jc w:val="both"/>
              <w:rPr>
                <w:rFonts w:ascii="GHEA Grapalat" w:hAnsi="GHEA Grapalat"/>
                <w:color w:val="000000"/>
                <w:lang w:val="hy-AM" w:eastAsia="en-US"/>
              </w:rPr>
            </w:pPr>
            <w:r w:rsidRPr="00DC298F">
              <w:rPr>
                <w:rFonts w:ascii="GHEA Grapalat" w:eastAsia="Calibri" w:hAnsi="GHEA Grapalat"/>
                <w:lang w:val="hy-AM" w:eastAsia="en-US"/>
              </w:rPr>
              <w:t xml:space="preserve">1. Նախագծի 1-ին կետի 7-րդ ենթակետով սահմանվում է, որ 13-րդ կետից հետո լրացվում են նոր կետեր: Լրացվող 13.2-րդ կետի համաձայն՝ ճգնաժամային աջակցության կենտրոն </w:t>
            </w:r>
            <w:r w:rsidRPr="00DC298F">
              <w:rPr>
                <w:rFonts w:ascii="GHEA Grapalat" w:eastAsia="Calibri" w:hAnsi="GHEA Grapalat"/>
                <w:lang w:val="hy-AM" w:eastAsia="en-US"/>
              </w:rPr>
              <w:lastRenderedPageBreak/>
              <w:t xml:space="preserve">կարող են ընդունվել </w:t>
            </w:r>
            <w:r w:rsidRPr="00DC298F">
              <w:rPr>
                <w:rFonts w:ascii="GHEA Grapalat" w:eastAsia="Calibri" w:hAnsi="GHEA Grapalat"/>
                <w:i/>
                <w:lang w:val="hy-AM" w:eastAsia="en-US"/>
              </w:rPr>
              <w:t xml:space="preserve">կյանքի դժվարին իրավիճակներում հայտնված և հաշմանդամություն ունեցող անհապաղ տեղավորման կարիք ունեցող </w:t>
            </w:r>
            <w:r w:rsidRPr="00DC298F">
              <w:rPr>
                <w:rFonts w:ascii="GHEA Grapalat" w:eastAsia="Calibri" w:hAnsi="GHEA Grapalat"/>
                <w:lang w:val="hy-AM" w:eastAsia="en-US"/>
              </w:rPr>
              <w:t>0-18 տարեկան երեխաները, անհրաժեշտության դեպքում նաև ուղեկցողների հետ (մայր, տատ):</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hAnsi="GHEA Grapalat"/>
                <w:color w:val="000000"/>
                <w:lang w:val="hy-AM" w:eastAsia="en-US"/>
              </w:rPr>
            </w:pPr>
            <w:r w:rsidRPr="00DC298F">
              <w:rPr>
                <w:rFonts w:ascii="GHEA Grapalat" w:hAnsi="GHEA Grapalat"/>
                <w:color w:val="000000"/>
                <w:lang w:val="hy-AM" w:eastAsia="en-US"/>
              </w:rPr>
              <w:t>Այս պարագայում աջակցության կենտրոն ընդունման համար փաստորեն պահանջվում է երկու պահանջների միաժամանակյա առկայությունը: «Նորմատիվ իրավական ակտերի մասին» օրենքի 16-րդ հոդվածի 1-ին մասի 1-ին կետի համաձայն՝ ն</w:t>
            </w:r>
            <w:r w:rsidRPr="00DC298F">
              <w:rPr>
                <w:rFonts w:ascii="GHEA Grapalat" w:eastAsia="Calibri" w:hAnsi="GHEA Grapalat"/>
                <w:color w:val="000000"/>
                <w:sz w:val="21"/>
                <w:szCs w:val="21"/>
                <w:lang w:val="hy-AM" w:eastAsia="en-US"/>
              </w:rPr>
              <w:t>որմատիվ</w:t>
            </w:r>
            <w:r w:rsidRPr="00DC298F">
              <w:rPr>
                <w:rFonts w:ascii="Courier New" w:eastAsia="Calibri" w:hAnsi="Courier New" w:cs="Courier New"/>
                <w:color w:val="000000"/>
                <w:sz w:val="21"/>
                <w:szCs w:val="21"/>
                <w:lang w:val="hy-AM" w:eastAsia="en-US"/>
              </w:rPr>
              <w:t> </w:t>
            </w:r>
            <w:r w:rsidRPr="00DC298F">
              <w:rPr>
                <w:rFonts w:ascii="GHEA Grapalat" w:eastAsia="Calibri" w:hAnsi="GHEA Grapalat"/>
                <w:color w:val="000000"/>
                <w:sz w:val="21"/>
                <w:szCs w:val="21"/>
                <w:lang w:val="hy-AM" w:eastAsia="en-US"/>
              </w:rPr>
              <w:t>իրավական</w:t>
            </w:r>
            <w:r w:rsidRPr="00DC298F">
              <w:rPr>
                <w:rFonts w:ascii="Courier New" w:eastAsia="Calibri" w:hAnsi="Courier New" w:cs="Courier New"/>
                <w:color w:val="000000"/>
                <w:sz w:val="21"/>
                <w:szCs w:val="21"/>
                <w:lang w:val="hy-AM" w:eastAsia="en-US"/>
              </w:rPr>
              <w:t> </w:t>
            </w:r>
            <w:r w:rsidRPr="00DC298F">
              <w:rPr>
                <w:rFonts w:ascii="GHEA Grapalat" w:eastAsia="Calibri" w:hAnsi="GHEA Grapalat"/>
                <w:color w:val="000000"/>
                <w:sz w:val="21"/>
                <w:szCs w:val="21"/>
                <w:lang w:val="hy-AM" w:eastAsia="en-US"/>
              </w:rPr>
              <w:t>ակտում նորմի կիրառման համար թվարկված բոլոր պայմանների առկայությունը պարտադիր է, եթե</w:t>
            </w:r>
            <w:r w:rsidRPr="00DC298F">
              <w:rPr>
                <w:rFonts w:ascii="Courier New" w:eastAsia="Calibri" w:hAnsi="Courier New" w:cs="Courier New"/>
                <w:color w:val="000000"/>
                <w:sz w:val="21"/>
                <w:szCs w:val="21"/>
                <w:lang w:val="hy-AM" w:eastAsia="en-US"/>
              </w:rPr>
              <w:t> </w:t>
            </w:r>
            <w:r w:rsidRPr="00DC298F">
              <w:rPr>
                <w:rFonts w:ascii="GHEA Grapalat" w:eastAsia="Calibri" w:hAnsi="GHEA Grapalat"/>
                <w:color w:val="000000"/>
                <w:sz w:val="21"/>
                <w:szCs w:val="21"/>
                <w:lang w:val="hy-AM" w:eastAsia="en-US"/>
              </w:rPr>
              <w:t>իրավական</w:t>
            </w:r>
            <w:r w:rsidRPr="00DC298F">
              <w:rPr>
                <w:rFonts w:ascii="Courier New" w:eastAsia="Calibri" w:hAnsi="Courier New" w:cs="Courier New"/>
                <w:color w:val="000000"/>
                <w:sz w:val="21"/>
                <w:szCs w:val="21"/>
                <w:lang w:val="hy-AM" w:eastAsia="en-US"/>
              </w:rPr>
              <w:t> </w:t>
            </w:r>
            <w:r w:rsidRPr="00DC298F">
              <w:rPr>
                <w:rFonts w:ascii="GHEA Grapalat" w:eastAsia="Calibri" w:hAnsi="GHEA Grapalat"/>
                <w:color w:val="000000"/>
                <w:sz w:val="21"/>
                <w:szCs w:val="21"/>
                <w:lang w:val="hy-AM" w:eastAsia="en-US"/>
              </w:rPr>
              <w:t xml:space="preserve">ակտում նշված նորմի կիրառումը պայմանավորված է միայն «և» կամ «ու» շաղկապով բաժանված պայմաններով: Ստացվում է , որ </w:t>
            </w:r>
            <w:r w:rsidRPr="00DC298F">
              <w:rPr>
                <w:rFonts w:ascii="GHEA Grapalat" w:eastAsia="Calibri" w:hAnsi="GHEA Grapalat"/>
                <w:lang w:val="hy-AM" w:eastAsia="en-US"/>
              </w:rPr>
              <w:t xml:space="preserve">ճգնաժամային աջակցության կենտրոն կարող են ընդունվել և՛ </w:t>
            </w:r>
            <w:r w:rsidRPr="00DC298F">
              <w:rPr>
                <w:rFonts w:ascii="GHEA Grapalat" w:eastAsia="Calibri" w:hAnsi="GHEA Grapalat"/>
                <w:i/>
                <w:lang w:val="hy-AM" w:eastAsia="en-US"/>
              </w:rPr>
              <w:t xml:space="preserve">կյանքի դժվարին իրավիճակներում հայտնված, և՛ հաշմանդամություն ունեցող անհապաղ տեղավորման կարիք ունեցող </w:t>
            </w:r>
            <w:r w:rsidRPr="00DC298F">
              <w:rPr>
                <w:rFonts w:ascii="GHEA Grapalat" w:eastAsia="Calibri" w:hAnsi="GHEA Grapalat"/>
                <w:lang w:val="hy-AM" w:eastAsia="en-US"/>
              </w:rPr>
              <w:t xml:space="preserve">0-18 տարեկան երեխաները, </w:t>
            </w:r>
            <w:r w:rsidRPr="00DC298F">
              <w:rPr>
                <w:rFonts w:ascii="GHEA Grapalat" w:hAnsi="GHEA Grapalat"/>
                <w:color w:val="000000"/>
                <w:lang w:val="hy-AM" w:eastAsia="en-US"/>
              </w:rPr>
              <w:t xml:space="preserve"> ինչը Նախագծի և առհասարակ պետական աջակցության նպատակից չի բխում:</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hAnsi="GHEA Grapalat"/>
                <w:color w:val="000000"/>
                <w:lang w:val="hy-AM" w:eastAsia="en-US"/>
              </w:rPr>
            </w:pPr>
            <w:r w:rsidRPr="00DC298F">
              <w:rPr>
                <w:rFonts w:ascii="GHEA Grapalat" w:hAnsi="GHEA Grapalat"/>
                <w:color w:val="000000"/>
                <w:lang w:val="hy-AM" w:eastAsia="en-US"/>
              </w:rPr>
              <w:t xml:space="preserve">Ավելին՝ «Սոցիալական աջակցության մասին» օրենքի 2-րդ հոդվածի 1-ին մասի 1-ին կետը սահմանում է կյանքի դժվարին իրավիճակի հասկացությունը, ըստ որի՝ այն հաշմանդամության, հիվանդության, տարիքի հետ </w:t>
            </w:r>
            <w:r w:rsidRPr="00DC298F">
              <w:rPr>
                <w:rFonts w:ascii="GHEA Grapalat" w:hAnsi="GHEA Grapalat"/>
                <w:color w:val="000000"/>
                <w:lang w:val="hy-AM" w:eastAsia="en-US"/>
              </w:rPr>
              <w:lastRenderedPageBreak/>
              <w:t>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է, որն անձն ինքնուրույն հաղթահարել չի կարող: Այսինքն՝ «Սոցիալական աջակցության մասին» օրենքի շրջանակներում հաշմանդամություն ունենալը ևս ընդգրկված է կյանքի դժվարի իրավիճակների ցանկում:</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hAnsi="GHEA Grapalat"/>
                <w:color w:val="000000"/>
                <w:lang w:val="hy-AM" w:eastAsia="en-US"/>
              </w:rPr>
            </w:pPr>
            <w:r w:rsidRPr="00DC298F">
              <w:rPr>
                <w:rFonts w:ascii="GHEA Grapalat" w:hAnsi="GHEA Grapalat"/>
                <w:color w:val="000000"/>
                <w:lang w:val="hy-AM" w:eastAsia="en-US"/>
              </w:rPr>
              <w:t xml:space="preserve">Ուստի՝ առաջարկում ենք խմբագրել Նախագծի 1-ին </w:t>
            </w:r>
            <w:r w:rsidRPr="00DC298F">
              <w:rPr>
                <w:rFonts w:ascii="GHEA Grapalat" w:eastAsia="Calibri" w:hAnsi="GHEA Grapalat"/>
                <w:lang w:val="hy-AM" w:eastAsia="en-US"/>
              </w:rPr>
              <w:t xml:space="preserve">կետի 7-րդ ենթակետով լրացվող 13.2-րդ կետը՝ </w:t>
            </w:r>
            <w:r w:rsidRPr="00DC298F">
              <w:rPr>
                <w:rFonts w:ascii="GHEA Grapalat" w:hAnsi="GHEA Grapalat"/>
                <w:color w:val="000000"/>
                <w:lang w:val="hy-AM" w:eastAsia="en-US"/>
              </w:rPr>
              <w:t>«և» շաղկապի փոխարինելով «կամ»-ով կամ ուղղորդվելով «Սոցիալական աջակցության մասին» օրենքի հասկացությամբ:</w:t>
            </w:r>
          </w:p>
          <w:p w:rsidR="00676BE1" w:rsidRPr="00DC298F" w:rsidRDefault="00676BE1" w:rsidP="008F5E43">
            <w:pPr>
              <w:numPr>
                <w:ilvl w:val="0"/>
                <w:numId w:val="3"/>
              </w:numPr>
              <w:shd w:val="clear" w:color="auto" w:fill="FFFFFF"/>
              <w:tabs>
                <w:tab w:val="left" w:pos="90"/>
                <w:tab w:val="left" w:pos="630"/>
                <w:tab w:val="left" w:pos="810"/>
              </w:tabs>
              <w:spacing w:line="276" w:lineRule="auto"/>
              <w:ind w:left="0" w:firstLine="720"/>
              <w:contextualSpacing/>
              <w:jc w:val="both"/>
              <w:rPr>
                <w:rFonts w:ascii="GHEA Grapalat" w:eastAsia="Calibri" w:hAnsi="GHEA Grapalat"/>
                <w:lang w:val="hy-AM" w:eastAsia="en-US"/>
              </w:rPr>
            </w:pPr>
            <w:r w:rsidRPr="00DC298F">
              <w:rPr>
                <w:rFonts w:ascii="GHEA Grapalat" w:eastAsia="Calibri" w:hAnsi="GHEA Grapalat"/>
                <w:lang w:val="hy-AM" w:eastAsia="en-US"/>
              </w:rPr>
              <w:t xml:space="preserve"> Նախագծի 1-ին կետի 7-րդ ենթակետով լրացվող 13.2-րդ կետի համաձայն՝ ուղեկցվող անկախ </w:t>
            </w:r>
            <w:r w:rsidRPr="00DC298F">
              <w:rPr>
                <w:rFonts w:ascii="GHEA Grapalat" w:eastAsia="Calibri" w:hAnsi="GHEA Grapalat"/>
                <w:i/>
                <w:lang w:val="hy-AM" w:eastAsia="en-US"/>
              </w:rPr>
              <w:t>ապրելակերպի/կյանքի</w:t>
            </w:r>
            <w:r w:rsidRPr="00DC298F">
              <w:rPr>
                <w:rFonts w:ascii="GHEA Grapalat" w:eastAsia="Calibri" w:hAnsi="GHEA Grapalat"/>
                <w:lang w:val="hy-AM" w:eastAsia="en-US"/>
              </w:rPr>
              <w:t xml:space="preserve"> ծառայությունից կարող են օգտվել 16-23 </w:t>
            </w:r>
            <w:r w:rsidRPr="00DC298F">
              <w:rPr>
                <w:rFonts w:ascii="GHEA Grapalat" w:eastAsia="Calibri" w:hAnsi="GHEA Grapalat"/>
                <w:lang w:val="hy-AM" w:eastAsia="en-US"/>
              </w:rPr>
              <w:lastRenderedPageBreak/>
              <w:t xml:space="preserve">տարեկաններ կյանքի դժվարին իրավիճակում հայտնված և հաշմանդամություն ունեցող անձինք: </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eastAsia="Calibri" w:hAnsi="GHEA Grapalat"/>
                <w:lang w:val="hy-AM" w:eastAsia="en-US"/>
              </w:rPr>
            </w:pPr>
            <w:r w:rsidRPr="00DC298F">
              <w:rPr>
                <w:rFonts w:ascii="GHEA Grapalat" w:eastAsia="Calibri" w:hAnsi="GHEA Grapalat"/>
                <w:lang w:val="hy-AM" w:eastAsia="en-US"/>
              </w:rPr>
              <w:t xml:space="preserve">Սույն դրույթում «/» նշանի կիրառությամբ պարզ չէ, թե ինչ է այն ենթադրում, ինչը  հետագայում գործնական կիրառության դեպքում խնդիրներ կարող է առաջացնել: </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eastAsia="Calibri" w:hAnsi="GHEA Grapalat"/>
                <w:lang w:val="hy-AM" w:eastAsia="en-US"/>
              </w:rPr>
            </w:pPr>
            <w:r w:rsidRPr="00DC298F">
              <w:rPr>
                <w:rFonts w:ascii="GHEA Grapalat" w:eastAsia="Calibri" w:hAnsi="GHEA Grapalat"/>
                <w:lang w:val="hy-AM" w:eastAsia="en-US"/>
              </w:rPr>
              <w:t>Նույն նկատառումը վերաբերելի է նաև ՀՀ կառավարության «Հայաստանի Հանրապետության կառավարության 2016 թվականի մայիսի 26-ի 551-Ն որոշման մեջ փոփոխություններ և լրացումներ կատարելու մասին» որոշման նախագծի 5-րդ կետի 3-րդ ենթակետով լրացվող 9-րդ ենթակետում, որտեղ կրկին օգտագործվում է  «</w:t>
            </w:r>
            <w:r w:rsidRPr="00DC298F">
              <w:rPr>
                <w:rFonts w:ascii="GHEA Grapalat" w:eastAsia="Calibri" w:hAnsi="GHEA Grapalat"/>
                <w:lang w:val="af-ZA" w:eastAsia="en-US"/>
              </w:rPr>
              <w:t>ապրելակերպի/կյանքի ծառայությունում»</w:t>
            </w:r>
            <w:r w:rsidRPr="00DC298F">
              <w:rPr>
                <w:rFonts w:ascii="GHEA Grapalat" w:eastAsia="Calibri" w:hAnsi="GHEA Grapalat"/>
                <w:lang w:val="hy-AM" w:eastAsia="en-US"/>
              </w:rPr>
              <w:t xml:space="preserve"> բառակապակցությունը:</w:t>
            </w:r>
          </w:p>
          <w:p w:rsidR="00676BE1" w:rsidRPr="00DC298F" w:rsidRDefault="00676BE1" w:rsidP="008F5E43">
            <w:pPr>
              <w:shd w:val="clear" w:color="auto" w:fill="FFFFFF"/>
              <w:tabs>
                <w:tab w:val="left" w:pos="90"/>
                <w:tab w:val="left" w:pos="630"/>
                <w:tab w:val="left" w:pos="810"/>
              </w:tabs>
              <w:spacing w:line="276" w:lineRule="auto"/>
              <w:ind w:firstLine="720"/>
              <w:contextualSpacing/>
              <w:jc w:val="both"/>
              <w:rPr>
                <w:rFonts w:ascii="GHEA Grapalat" w:hAnsi="GHEA Grapalat"/>
                <w:bCs/>
                <w:iCs/>
                <w:lang w:val="af-ZA"/>
              </w:rPr>
            </w:pPr>
            <w:r w:rsidRPr="00DC298F">
              <w:rPr>
                <w:rFonts w:ascii="GHEA Grapalat" w:eastAsia="Calibri" w:hAnsi="GHEA Grapalat"/>
                <w:lang w:val="hy-AM" w:eastAsia="en-US"/>
              </w:rPr>
              <w:t>Ուստի՝ առաջարկում ենք խմբագրել նշյալ երկու դրույթները՝ բացառելով «/» նշանի կիրառությունը:</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fr-FR"/>
              </w:rPr>
              <w:t>1. Ընդունվել է:</w:t>
            </w: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rPr>
                <w:rFonts w:ascii="GHEA Grapalat" w:hAnsi="GHEA Grapalat" w:cs="Sylfaen"/>
                <w:bdr w:val="nil"/>
                <w:lang w:val="fr-FR"/>
              </w:rPr>
            </w:pPr>
            <w:r w:rsidRPr="00DC298F">
              <w:rPr>
                <w:rFonts w:ascii="GHEA Grapalat" w:hAnsi="GHEA Grapalat" w:cs="Sylfaen"/>
                <w:bdr w:val="nil"/>
                <w:lang w:val="fr-FR"/>
              </w:rPr>
              <w:t>1. Կատարվել է համապատասխան փոփոխությունները:</w:t>
            </w:r>
          </w:p>
        </w:tc>
      </w:tr>
      <w:tr w:rsidR="00676BE1" w:rsidRPr="00815C5D" w:rsidTr="008F5E43">
        <w:trPr>
          <w:trHeight w:val="4861"/>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spacing w:line="276" w:lineRule="auto"/>
              <w:jc w:val="both"/>
              <w:rPr>
                <w:rFonts w:ascii="GHEA Grapalat" w:hAnsi="GHEA Grapalat"/>
                <w:sz w:val="20"/>
                <w:szCs w:val="20"/>
                <w:lang w:val="fr-FR" w:eastAsia="en-US"/>
              </w:rPr>
            </w:pPr>
            <w:r w:rsidRPr="00DC298F">
              <w:rPr>
                <w:rFonts w:ascii="GHEA Grapalat" w:hAnsi="GHEA Grapalat"/>
                <w:sz w:val="20"/>
                <w:szCs w:val="20"/>
                <w:lang w:val="fr-FR" w:eastAsia="en-US"/>
              </w:rPr>
              <w:lastRenderedPageBreak/>
              <w:t>7.</w:t>
            </w: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en-US"/>
              </w:rPr>
            </w:pPr>
            <w:r w:rsidRPr="00DC298F">
              <w:rPr>
                <w:rFonts w:ascii="GHEA Grapalat" w:hAnsi="GHEA Grapalat" w:cs="Sylfaen"/>
                <w:bdr w:val="nil"/>
                <w:lang w:val="en-US"/>
              </w:rPr>
              <w:t>ՀՀ արդարադատության նախարար</w:t>
            </w:r>
          </w:p>
        </w:tc>
        <w:tc>
          <w:tcPr>
            <w:tcW w:w="576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tabs>
                <w:tab w:val="left" w:pos="90"/>
              </w:tabs>
              <w:jc w:val="both"/>
              <w:rPr>
                <w:rFonts w:ascii="GHEA Grapalat" w:hAnsi="GHEA Grapalat" w:cs="Sylfaen"/>
                <w:lang w:val="af-ZA"/>
              </w:rPr>
            </w:pPr>
            <w:r w:rsidRPr="00DC298F">
              <w:rPr>
                <w:rFonts w:ascii="GHEA Grapalat" w:hAnsi="GHEA Grapalat"/>
                <w:lang w:val="af-ZA"/>
              </w:rPr>
              <w:t>1. «</w:t>
            </w:r>
            <w:r w:rsidRPr="00DC298F">
              <w:rPr>
                <w:rFonts w:ascii="GHEA Grapalat" w:hAnsi="GHEA Grapalat" w:cs="Sylfaen"/>
                <w:lang w:val="af-ZA"/>
              </w:rPr>
              <w:t>Հայաստանի</w:t>
            </w:r>
            <w:r w:rsidRPr="00DC298F">
              <w:rPr>
                <w:rFonts w:ascii="GHEA Grapalat" w:hAnsi="GHEA Grapalat"/>
                <w:lang w:val="af-ZA"/>
              </w:rPr>
              <w:t xml:space="preserve"> </w:t>
            </w:r>
            <w:r w:rsidRPr="00DC298F">
              <w:rPr>
                <w:rFonts w:ascii="GHEA Grapalat" w:hAnsi="GHEA Grapalat" w:cs="Sylfaen"/>
                <w:lang w:val="af-ZA"/>
              </w:rPr>
              <w:t>Հանրապետության</w:t>
            </w:r>
            <w:r w:rsidRPr="00DC298F">
              <w:rPr>
                <w:rFonts w:ascii="GHEA Grapalat" w:hAnsi="GHEA Grapalat"/>
                <w:lang w:val="af-ZA"/>
              </w:rPr>
              <w:t xml:space="preserve"> </w:t>
            </w:r>
            <w:r w:rsidRPr="00DC298F">
              <w:rPr>
                <w:rFonts w:ascii="GHEA Grapalat" w:hAnsi="GHEA Grapalat" w:cs="Sylfaen"/>
                <w:lang w:val="af-ZA"/>
              </w:rPr>
              <w:t>կառավարության</w:t>
            </w:r>
            <w:r w:rsidRPr="00DC298F">
              <w:rPr>
                <w:rFonts w:ascii="GHEA Grapalat" w:hAnsi="GHEA Grapalat"/>
                <w:lang w:val="af-ZA"/>
              </w:rPr>
              <w:t xml:space="preserve"> 2005 </w:t>
            </w:r>
            <w:r w:rsidRPr="00DC298F">
              <w:rPr>
                <w:rFonts w:ascii="GHEA Grapalat" w:hAnsi="GHEA Grapalat" w:cs="Sylfaen"/>
                <w:lang w:val="af-ZA"/>
              </w:rPr>
              <w:t>թվականի</w:t>
            </w:r>
            <w:r w:rsidRPr="00DC298F">
              <w:rPr>
                <w:rFonts w:ascii="GHEA Grapalat" w:hAnsi="GHEA Grapalat"/>
                <w:lang w:val="af-ZA"/>
              </w:rPr>
              <w:t xml:space="preserve"> </w:t>
            </w:r>
            <w:r w:rsidRPr="00DC298F">
              <w:rPr>
                <w:rFonts w:ascii="GHEA Grapalat" w:hAnsi="GHEA Grapalat" w:cs="Sylfaen"/>
                <w:lang w:val="af-ZA"/>
              </w:rPr>
              <w:t>մարտի</w:t>
            </w:r>
            <w:r w:rsidRPr="00DC298F">
              <w:rPr>
                <w:rFonts w:ascii="GHEA Grapalat" w:hAnsi="GHEA Grapalat"/>
                <w:lang w:val="af-ZA"/>
              </w:rPr>
              <w:t xml:space="preserve"> 24-</w:t>
            </w:r>
            <w:r w:rsidRPr="00DC298F">
              <w:rPr>
                <w:rFonts w:ascii="GHEA Grapalat" w:hAnsi="GHEA Grapalat" w:cs="Sylfaen"/>
                <w:lang w:val="af-ZA"/>
              </w:rPr>
              <w:t>ի</w:t>
            </w:r>
            <w:r w:rsidRPr="00DC298F">
              <w:rPr>
                <w:rFonts w:ascii="GHEA Grapalat" w:hAnsi="GHEA Grapalat"/>
                <w:lang w:val="af-ZA"/>
              </w:rPr>
              <w:t xml:space="preserve"> N 381-</w:t>
            </w:r>
            <w:r w:rsidRPr="00DC298F">
              <w:rPr>
                <w:rFonts w:ascii="GHEA Grapalat" w:hAnsi="GHEA Grapalat" w:cs="Sylfaen"/>
                <w:lang w:val="af-ZA"/>
              </w:rPr>
              <w:t>Ն</w:t>
            </w:r>
            <w:r w:rsidRPr="00DC298F">
              <w:rPr>
                <w:rFonts w:ascii="GHEA Grapalat" w:hAnsi="GHEA Grapalat"/>
                <w:lang w:val="af-ZA"/>
              </w:rPr>
              <w:t xml:space="preserve"> </w:t>
            </w:r>
            <w:r w:rsidRPr="00DC298F">
              <w:rPr>
                <w:rFonts w:ascii="GHEA Grapalat" w:hAnsi="GHEA Grapalat" w:cs="Sylfaen"/>
                <w:lang w:val="af-ZA"/>
              </w:rPr>
              <w:t>որոշման</w:t>
            </w:r>
            <w:r w:rsidRPr="00DC298F">
              <w:rPr>
                <w:rFonts w:ascii="GHEA Grapalat" w:hAnsi="GHEA Grapalat"/>
                <w:lang w:val="af-ZA"/>
              </w:rPr>
              <w:t xml:space="preserve"> </w:t>
            </w:r>
            <w:r w:rsidRPr="00DC298F">
              <w:rPr>
                <w:rFonts w:ascii="GHEA Grapalat" w:hAnsi="GHEA Grapalat" w:cs="Sylfaen"/>
                <w:lang w:val="af-ZA"/>
              </w:rPr>
              <w:t>մեջ</w:t>
            </w:r>
            <w:r w:rsidRPr="00DC298F">
              <w:rPr>
                <w:rFonts w:ascii="GHEA Grapalat" w:hAnsi="GHEA Grapalat"/>
                <w:lang w:val="af-ZA"/>
              </w:rPr>
              <w:t xml:space="preserve"> </w:t>
            </w:r>
            <w:r w:rsidRPr="00DC298F">
              <w:rPr>
                <w:rFonts w:ascii="GHEA Grapalat" w:hAnsi="GHEA Grapalat" w:cs="Sylfaen"/>
                <w:lang w:val="af-ZA"/>
              </w:rPr>
              <w:t>լրացումներ</w:t>
            </w:r>
            <w:r w:rsidRPr="00DC298F">
              <w:rPr>
                <w:rFonts w:ascii="GHEA Grapalat" w:hAnsi="GHEA Grapalat"/>
                <w:lang w:val="af-ZA"/>
              </w:rPr>
              <w:t xml:space="preserve"> </w:t>
            </w:r>
            <w:r w:rsidRPr="00DC298F">
              <w:rPr>
                <w:rFonts w:ascii="GHEA Grapalat" w:hAnsi="GHEA Grapalat" w:cs="Sylfaen"/>
                <w:lang w:val="af-ZA"/>
              </w:rPr>
              <w:t>և</w:t>
            </w:r>
            <w:r w:rsidRPr="00DC298F">
              <w:rPr>
                <w:rFonts w:ascii="GHEA Grapalat" w:hAnsi="GHEA Grapalat"/>
                <w:lang w:val="af-ZA"/>
              </w:rPr>
              <w:t xml:space="preserve"> </w:t>
            </w:r>
            <w:r w:rsidRPr="00DC298F">
              <w:rPr>
                <w:rFonts w:ascii="GHEA Grapalat" w:hAnsi="GHEA Grapalat" w:cs="Sylfaen"/>
                <w:lang w:val="af-ZA"/>
              </w:rPr>
              <w:t>փոփոխություններ</w:t>
            </w:r>
            <w:r w:rsidRPr="00DC298F">
              <w:rPr>
                <w:rFonts w:ascii="GHEA Grapalat" w:hAnsi="GHEA Grapalat"/>
                <w:lang w:val="af-ZA"/>
              </w:rPr>
              <w:t xml:space="preserve"> </w:t>
            </w:r>
            <w:r w:rsidRPr="00DC298F">
              <w:rPr>
                <w:rFonts w:ascii="GHEA Grapalat" w:hAnsi="GHEA Grapalat" w:cs="Sylfaen"/>
                <w:lang w:val="af-ZA"/>
              </w:rPr>
              <w:t>կատարելու</w:t>
            </w:r>
            <w:r w:rsidRPr="00DC298F">
              <w:rPr>
                <w:rFonts w:ascii="GHEA Grapalat" w:hAnsi="GHEA Grapalat"/>
                <w:lang w:val="af-ZA"/>
              </w:rPr>
              <w:t xml:space="preserve"> </w:t>
            </w:r>
            <w:r w:rsidRPr="00DC298F">
              <w:rPr>
                <w:rFonts w:ascii="GHEA Grapalat" w:hAnsi="GHEA Grapalat" w:cs="Sylfaen"/>
                <w:lang w:val="af-ZA"/>
              </w:rPr>
              <w:t>մասին</w:t>
            </w:r>
            <w:r w:rsidRPr="00DC298F">
              <w:rPr>
                <w:rFonts w:ascii="GHEA Grapalat" w:hAnsi="GHEA Grapalat"/>
                <w:lang w:val="af-ZA"/>
              </w:rPr>
              <w:t xml:space="preserve">» Հայաստանի Հանրապետության կառավարության որոշման նախագծի /այսուհետ` նախագիծ/ 1-ին կետի 2-րդ և 5-րդ ենթակետերով առաջարկվում է ուժը կորցրած ճանաչել </w:t>
            </w:r>
            <w:r w:rsidRPr="00DC298F">
              <w:rPr>
                <w:rFonts w:ascii="GHEA Grapalat" w:hAnsi="GHEA Grapalat" w:cs="Sylfaen"/>
                <w:lang w:val="af-ZA"/>
              </w:rPr>
              <w:t>ՀՀ</w:t>
            </w:r>
            <w:r w:rsidRPr="00DC298F">
              <w:rPr>
                <w:rFonts w:ascii="GHEA Grapalat" w:hAnsi="GHEA Grapalat"/>
                <w:lang w:val="af-ZA"/>
              </w:rPr>
              <w:t xml:space="preserve"> </w:t>
            </w:r>
            <w:r w:rsidRPr="00DC298F">
              <w:rPr>
                <w:rFonts w:ascii="GHEA Grapalat" w:hAnsi="GHEA Grapalat" w:cs="Sylfaen"/>
                <w:lang w:val="af-ZA"/>
              </w:rPr>
              <w:t>կառավարության</w:t>
            </w:r>
            <w:r w:rsidRPr="00DC298F">
              <w:rPr>
                <w:rFonts w:ascii="GHEA Grapalat" w:hAnsi="GHEA Grapalat"/>
                <w:lang w:val="af-ZA"/>
              </w:rPr>
              <w:t xml:space="preserve"> 2005 </w:t>
            </w:r>
            <w:r w:rsidRPr="00DC298F">
              <w:rPr>
                <w:rFonts w:ascii="GHEA Grapalat" w:hAnsi="GHEA Grapalat" w:cs="Sylfaen"/>
                <w:lang w:val="af-ZA"/>
              </w:rPr>
              <w:t>թվականի</w:t>
            </w:r>
            <w:r w:rsidRPr="00DC298F">
              <w:rPr>
                <w:rFonts w:ascii="GHEA Grapalat" w:hAnsi="GHEA Grapalat"/>
                <w:lang w:val="af-ZA"/>
              </w:rPr>
              <w:t xml:space="preserve"> </w:t>
            </w:r>
            <w:r w:rsidRPr="00DC298F">
              <w:rPr>
                <w:rFonts w:ascii="GHEA Grapalat" w:hAnsi="GHEA Grapalat" w:cs="Sylfaen"/>
                <w:lang w:val="af-ZA"/>
              </w:rPr>
              <w:t>մարտի</w:t>
            </w:r>
            <w:r w:rsidRPr="00DC298F">
              <w:rPr>
                <w:rFonts w:ascii="GHEA Grapalat" w:hAnsi="GHEA Grapalat"/>
                <w:lang w:val="af-ZA"/>
              </w:rPr>
              <w:t xml:space="preserve"> 24-</w:t>
            </w:r>
            <w:r w:rsidRPr="00DC298F">
              <w:rPr>
                <w:rFonts w:ascii="GHEA Grapalat" w:hAnsi="GHEA Grapalat" w:cs="Sylfaen"/>
                <w:lang w:val="af-ZA"/>
              </w:rPr>
              <w:t>ի</w:t>
            </w:r>
            <w:r w:rsidRPr="00DC298F">
              <w:rPr>
                <w:rFonts w:ascii="GHEA Grapalat" w:hAnsi="GHEA Grapalat"/>
                <w:lang w:val="af-ZA"/>
              </w:rPr>
              <w:t xml:space="preserve"> N 381-</w:t>
            </w:r>
            <w:r w:rsidRPr="00DC298F">
              <w:rPr>
                <w:rFonts w:ascii="GHEA Grapalat" w:hAnsi="GHEA Grapalat" w:cs="Sylfaen"/>
                <w:lang w:val="af-ZA"/>
              </w:rPr>
              <w:t>Ն</w:t>
            </w:r>
            <w:r w:rsidRPr="00DC298F">
              <w:rPr>
                <w:rFonts w:ascii="GHEA Grapalat" w:hAnsi="GHEA Grapalat"/>
                <w:lang w:val="af-ZA"/>
              </w:rPr>
              <w:t xml:space="preserve"> </w:t>
            </w:r>
            <w:r w:rsidRPr="00DC298F">
              <w:rPr>
                <w:rFonts w:ascii="GHEA Grapalat" w:hAnsi="GHEA Grapalat" w:cs="Sylfaen"/>
                <w:lang w:val="af-ZA"/>
              </w:rPr>
              <w:t xml:space="preserve">որոշման 1-ին կետով հաստատված հավելվածի </w:t>
            </w:r>
            <w:r w:rsidRPr="00DC298F">
              <w:rPr>
                <w:rFonts w:ascii="GHEA Grapalat" w:hAnsi="GHEA Grapalat"/>
                <w:lang w:val="af-ZA"/>
              </w:rPr>
              <w:t>/այսուհետ` հավելված/</w:t>
            </w:r>
            <w:r w:rsidRPr="00DC298F">
              <w:rPr>
                <w:rFonts w:ascii="GHEA Grapalat" w:hAnsi="GHEA Grapalat" w:cs="Sylfaen"/>
                <w:lang w:val="af-ZA"/>
              </w:rPr>
              <w:t xml:space="preserve"> </w:t>
            </w:r>
            <w:r w:rsidRPr="00DC298F">
              <w:rPr>
                <w:rFonts w:ascii="GHEA Grapalat" w:hAnsi="GHEA Grapalat" w:cs="Sylfaen"/>
                <w:i/>
                <w:lang w:val="af-ZA"/>
              </w:rPr>
              <w:t>երեխաների խնամքի և պաշտպանության գիշերօթիկ հաստատություններին</w:t>
            </w:r>
            <w:r w:rsidRPr="00DC298F">
              <w:rPr>
                <w:rFonts w:ascii="GHEA Grapalat" w:hAnsi="GHEA Grapalat" w:cs="Sylfaen"/>
                <w:lang w:val="af-ZA"/>
              </w:rPr>
              <w:t xml:space="preserve"> վերաբերող դրույթները: </w:t>
            </w:r>
          </w:p>
          <w:p w:rsidR="00676BE1" w:rsidRPr="00DC298F" w:rsidRDefault="00676BE1" w:rsidP="008F5E43">
            <w:pPr>
              <w:jc w:val="both"/>
              <w:rPr>
                <w:rFonts w:ascii="GHEA Grapalat" w:hAnsi="GHEA Grapalat" w:cs="Sylfaen"/>
                <w:i/>
                <w:lang w:val="af-ZA"/>
              </w:rPr>
            </w:pPr>
            <w:r w:rsidRPr="00DC298F">
              <w:rPr>
                <w:rFonts w:ascii="GHEA Grapalat" w:hAnsi="GHEA Grapalat" w:cs="Sylfaen"/>
                <w:lang w:val="af-ZA"/>
              </w:rPr>
              <w:tab/>
              <w:t xml:space="preserve">Այս առումով հարկ է նկատի ունենալ ՀՀ կառավարության 2019 թվականի հոկտեմբերի 31-ի N 1507-Ն որոշման դրույթները: Այսպես, հիշյալ որոշման 1-ին կետի համաձայն` Հայաստանի Հանրապետության կառավարության որոշմամբ սահմանվել է լուծարել «Դիլիջանի երեխաների խնամքի և պաշտպանության գիշերօթիկ հաստատություն», «Բյուրեղավանի երեխաների խնամքի և պաշտպանության գիշերօթիկ հաստատություն», «Գյումրու երեխաների խնամքի և պաշտպանության N 1 գիշերօթիկ հաստատություն», «Գյումրու Ֆրիտյոֆ Նանսենի անվան երեխաների խնամքի և պաշտպանության N 2 գիշերօթիկ հաստատություն» պետական ոչ առևտրային կազմակերպությունները: Նույն որոշման 7-րդ կետի համաձայն` սույն որոշումն ուժի մեջ է մտնում 2019 թվականի դեկտեմբերի 1-ից՝ </w:t>
            </w:r>
            <w:r w:rsidRPr="00DC298F">
              <w:rPr>
                <w:rFonts w:ascii="GHEA Grapalat" w:hAnsi="GHEA Grapalat" w:cs="Sylfaen"/>
                <w:i/>
                <w:lang w:val="af-ZA"/>
              </w:rPr>
              <w:t xml:space="preserve">բացառությամբ հետևյալի՝ սույն որոշման 1-ին կետում նշված «Գյումրու Ֆրիտյոֆ </w:t>
            </w:r>
            <w:r w:rsidRPr="00DC298F">
              <w:rPr>
                <w:rFonts w:ascii="GHEA Grapalat" w:hAnsi="GHEA Grapalat" w:cs="Sylfaen"/>
                <w:i/>
                <w:lang w:val="af-ZA"/>
              </w:rPr>
              <w:lastRenderedPageBreak/>
              <w:t>Նանսենի անվան երեխաների խնամքի և պաշտպանության N 2 գիշերօթիկ հաստատություն» պետական ոչ առևտրային կազմակերպության լուծարման մասով՝ ուժի մեջ է մտնում 2020 թվականի հունիսի 25-ց:</w:t>
            </w:r>
          </w:p>
          <w:p w:rsidR="00676BE1" w:rsidRPr="00DC298F" w:rsidRDefault="00676BE1" w:rsidP="008F5E43">
            <w:pPr>
              <w:widowControl w:val="0"/>
              <w:ind w:firstLine="708"/>
              <w:jc w:val="both"/>
              <w:textAlignment w:val="baseline"/>
              <w:rPr>
                <w:rFonts w:ascii="GHEA Grapalat" w:hAnsi="GHEA Grapalat" w:cs="Sylfaen"/>
                <w:lang w:val="af-ZA"/>
              </w:rPr>
            </w:pPr>
            <w:r w:rsidRPr="00DC298F">
              <w:rPr>
                <w:rFonts w:ascii="GHEA Grapalat" w:hAnsi="GHEA Grapalat" w:cs="Sylfaen"/>
                <w:lang w:val="af-ZA"/>
              </w:rPr>
              <w:t xml:space="preserve">Մինչդեռ նախագծի </w:t>
            </w:r>
            <w:r w:rsidRPr="00DC298F">
              <w:rPr>
                <w:rFonts w:ascii="GHEA Grapalat" w:hAnsi="GHEA Grapalat"/>
                <w:lang w:val="af-ZA"/>
              </w:rPr>
              <w:t xml:space="preserve">2-րդ կետի դրույթների համաձայն` </w:t>
            </w:r>
            <w:r w:rsidRPr="00DC298F">
              <w:rPr>
                <w:rFonts w:ascii="GHEA Grapalat" w:hAnsi="GHEA Grapalat"/>
                <w:i/>
                <w:lang w:val="af-ZA"/>
              </w:rPr>
              <w:t>սույն որոշումն ուժի մեջ է մտնում պաշտոնական հրապարակման օրվան հաջորդող տասներորդ օրը</w:t>
            </w:r>
            <w:r w:rsidRPr="00DC298F">
              <w:rPr>
                <w:rFonts w:ascii="GHEA Grapalat" w:hAnsi="GHEA Grapalat"/>
                <w:lang w:val="af-ZA"/>
              </w:rPr>
              <w:t xml:space="preserve">: </w:t>
            </w:r>
          </w:p>
          <w:p w:rsidR="00676BE1" w:rsidRPr="00DC298F" w:rsidRDefault="00676BE1" w:rsidP="008F5E43">
            <w:pPr>
              <w:widowControl w:val="0"/>
              <w:jc w:val="both"/>
              <w:textAlignment w:val="baseline"/>
              <w:rPr>
                <w:rFonts w:ascii="GHEA Grapalat" w:hAnsi="GHEA Grapalat" w:cs="Sylfaen"/>
                <w:lang w:val="af-ZA"/>
              </w:rPr>
            </w:pPr>
            <w:r w:rsidRPr="00DC298F">
              <w:rPr>
                <w:rFonts w:ascii="GHEA Grapalat" w:hAnsi="GHEA Grapalat" w:cs="Sylfaen"/>
                <w:lang w:val="af-ZA"/>
              </w:rPr>
              <w:tab/>
              <w:t>Նախագծով առաջարկվող կարգավորումների պարագայում ստացվում է մի իրավիճակ, երբ Հայաստանի Հանրապետությունում երեխաների խնամք և պաշտպանություն իրականացնող հաստատությունների տիպերի ցանկից կհանվեն երեխաների խնամքի և պաշտպանության գիշերօթիկ հաստատությունները, «Գյումրու Ֆրիտյոֆ Նանսենի անվան երեխաների խնամքի և պաշտպանության N 2 գիշերօթիկ հաստատություն» պետական ոչ առևտրային կազմակերպության լուծարման մասով՝ նշված որոշումը ուժի մեջ է մտնում 2020 թվականի հունիսի 25-ից:</w:t>
            </w:r>
          </w:p>
          <w:p w:rsidR="00676BE1" w:rsidRPr="00DC298F" w:rsidRDefault="00676BE1" w:rsidP="008F5E43">
            <w:pPr>
              <w:widowControl w:val="0"/>
              <w:jc w:val="both"/>
              <w:textAlignment w:val="baseline"/>
              <w:rPr>
                <w:rFonts w:ascii="GHEA Grapalat" w:hAnsi="GHEA Grapalat" w:cs="Sylfaen"/>
                <w:lang w:val="af-ZA"/>
              </w:rPr>
            </w:pPr>
            <w:r w:rsidRPr="00DC298F">
              <w:rPr>
                <w:rFonts w:ascii="GHEA Grapalat" w:hAnsi="GHEA Grapalat" w:cs="Sylfaen"/>
                <w:lang w:val="af-ZA"/>
              </w:rPr>
              <w:tab/>
              <w:t xml:space="preserve">Այս առումով գտնում ենք, որ նախագծի երեխաների խնամքի և պաշտպանության գիշերօթիկ հաստատություններին վերաբերող դրույթների ուժը կորցրած ճանաչելու մասով </w:t>
            </w:r>
            <w:r w:rsidRPr="00DC298F">
              <w:rPr>
                <w:rFonts w:ascii="GHEA Grapalat" w:hAnsi="GHEA Grapalat" w:cs="Sylfaen"/>
                <w:i/>
                <w:lang w:val="af-ZA"/>
              </w:rPr>
              <w:t>որոշման ուժի մեջ մտնելու դրույթներն</w:t>
            </w:r>
            <w:r w:rsidRPr="00DC298F">
              <w:rPr>
                <w:rFonts w:ascii="GHEA Grapalat" w:hAnsi="GHEA Grapalat" w:cs="Sylfaen"/>
                <w:lang w:val="af-ZA"/>
              </w:rPr>
              <w:t xml:space="preserve"> անհրաժեշտ է համապատասխանեցնել ՀՀ կառավարության 2019 թվականի հոկտեմբերի 31-ի N 1507-Ն որոշման 7-րդ կետի դրույթներին: </w:t>
            </w:r>
          </w:p>
          <w:p w:rsidR="00676BE1" w:rsidRPr="00DC298F" w:rsidRDefault="00676BE1" w:rsidP="008F5E43">
            <w:pPr>
              <w:jc w:val="both"/>
              <w:rPr>
                <w:rFonts w:ascii="GHEA Grapalat" w:hAnsi="GHEA Grapalat" w:cs="Sylfaen"/>
                <w:lang w:val="af-ZA"/>
              </w:rPr>
            </w:pPr>
            <w:r w:rsidRPr="00DC298F">
              <w:rPr>
                <w:rFonts w:ascii="GHEA Grapalat" w:hAnsi="GHEA Grapalat" w:cs="Sylfaen"/>
                <w:lang w:val="af-ZA"/>
              </w:rPr>
              <w:tab/>
              <w:t xml:space="preserve">2. Նախագծի 1-ին կետի 2-րդ ենթակետով առաջարկվում է ուժը կորցրած ճանաչել նաև </w:t>
            </w:r>
            <w:r w:rsidRPr="00DC298F">
              <w:rPr>
                <w:rFonts w:ascii="GHEA Grapalat" w:hAnsi="GHEA Grapalat" w:cs="Sylfaen"/>
                <w:lang w:val="af-ZA"/>
              </w:rPr>
              <w:lastRenderedPageBreak/>
              <w:t xml:space="preserve">հավելվածի 1-ին բաժնի 6-րդ և 7-րդ կետերը և </w:t>
            </w:r>
            <w:r w:rsidRPr="00DC298F">
              <w:rPr>
                <w:rFonts w:ascii="GHEA Grapalat" w:hAnsi="GHEA Grapalat" w:cs="Sylfaen"/>
                <w:i/>
                <w:lang w:val="af-ZA"/>
              </w:rPr>
              <w:t xml:space="preserve">երեխաների խնամք և պաշտպանություն իրականացնող հաստատությունների տիպերի ցանկից </w:t>
            </w:r>
            <w:r w:rsidRPr="00DC298F">
              <w:rPr>
                <w:rFonts w:ascii="GHEA Grapalat" w:hAnsi="GHEA Grapalat" w:cs="Sylfaen"/>
                <w:lang w:val="af-ZA"/>
              </w:rPr>
              <w:t>հանել երեխայի նախադպրոցական հաստատությունը և պետական հատուկ հանրակրթական ուսումնական հաստատությունները: Այս առումով անհրաժեշտ է հստակեցնել, թե ինչով է պահմանավորված նշված փոփոխությունների կատարումը, քանի որ նախագծին կից ներկայացված հիմնավորման մեջ դրանց որևէ անդրադարձ չի կատարվել:</w:t>
            </w:r>
          </w:p>
          <w:p w:rsidR="00676BE1" w:rsidRPr="00DC298F" w:rsidRDefault="00676BE1" w:rsidP="008F5E43">
            <w:pPr>
              <w:widowControl w:val="0"/>
              <w:jc w:val="both"/>
              <w:textAlignment w:val="baseline"/>
              <w:rPr>
                <w:rFonts w:ascii="GHEA Grapalat" w:hAnsi="GHEA Grapalat" w:cs="Sylfaen"/>
                <w:lang w:val="af-ZA"/>
              </w:rPr>
            </w:pPr>
            <w:r w:rsidRPr="00DC298F">
              <w:rPr>
                <w:rFonts w:ascii="GHEA Grapalat" w:hAnsi="GHEA Grapalat" w:cs="Sylfaen"/>
                <w:lang w:val="af-ZA"/>
              </w:rPr>
              <w:t xml:space="preserve">3. Նախագծի 1-ին կետի 3-րդ ենթակետով հավելվածը լրացվում է նոր 5.2.-րդ կետով, որի համաձայն` ճգնաժամային աջակցության կենտրոնը իրականացնում է կյանքի դժվարին իրավիճակում հայտնված և հաշմանդամություն ունեցող 0-18 տարեկան երեխաների, նաև ըստ անհրաժեշտության </w:t>
            </w:r>
            <w:r w:rsidRPr="00DC298F">
              <w:rPr>
                <w:rFonts w:ascii="GHEA Grapalat" w:hAnsi="GHEA Grapalat" w:cs="Sylfaen"/>
                <w:i/>
                <w:lang w:val="af-ZA"/>
              </w:rPr>
              <w:t>ուղեկցողների (մայրը և/կամ տատը)</w:t>
            </w:r>
            <w:r w:rsidRPr="00DC298F">
              <w:rPr>
                <w:rFonts w:ascii="GHEA Grapalat" w:hAnsi="GHEA Grapalat" w:cs="Sylfaen"/>
                <w:lang w:val="af-ZA"/>
              </w:rPr>
              <w:t xml:space="preserve"> անհապաղ տեղավորում և առավելագույնը 6 ամիս ժամկետով խնամքի և անհրաժեշտ ծառայությունների տրամադրում: Այս առումով պարզ չէ և նախագծի հիմնավորման մեջ ներկայացված չէ, թե ինչու է որպես ուղեկցող նշված մայրը և/կամ տատը, քանի որ կարող են լինել դեպքեր, երբ որպես ուղեկցող կարող են հադես գալ, օրինակ, երեխայի հայրը կամ պապը կամ այլ ազգական: Այս առումով երեխային ուղեկցողների վերաբերյալ դրույթները լրացուցիչ պարզաբանման կարիք ունեն:</w:t>
            </w:r>
          </w:p>
          <w:p w:rsidR="00676BE1" w:rsidRPr="00DC298F" w:rsidRDefault="00676BE1" w:rsidP="008F5E43">
            <w:pPr>
              <w:widowControl w:val="0"/>
              <w:jc w:val="both"/>
              <w:textAlignment w:val="baseline"/>
              <w:rPr>
                <w:rFonts w:ascii="GHEA Grapalat" w:hAnsi="GHEA Grapalat"/>
                <w:bCs/>
                <w:iCs/>
                <w:lang w:val="af-ZA"/>
              </w:rPr>
            </w:pPr>
            <w:r w:rsidRPr="00DC298F">
              <w:rPr>
                <w:rFonts w:ascii="GHEA Grapalat" w:hAnsi="GHEA Grapalat" w:cs="Sylfaen"/>
                <w:lang w:val="af-ZA"/>
              </w:rPr>
              <w:tab/>
              <w:t xml:space="preserve">4. Նախագծի 1-ին կետի 3-րդ ենթակետով հավելվածում լրացվող 5.3.-րդ կետում </w:t>
            </w:r>
            <w:r w:rsidRPr="00DC298F">
              <w:rPr>
                <w:rFonts w:ascii="GHEA Grapalat" w:hAnsi="GHEA Grapalat" w:cs="Sylfaen"/>
                <w:lang w:val="af-ZA"/>
              </w:rPr>
              <w:lastRenderedPageBreak/>
              <w:t>«ծառայության» բառն անհրաժեշտ է փոխարինել «ծառայություն» բառով:</w:t>
            </w:r>
          </w:p>
        </w:tc>
        <w:tc>
          <w:tcPr>
            <w:tcW w:w="315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lastRenderedPageBreak/>
              <w:t>1. Ընդունվել է:</w:t>
            </w: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t>2. Ընդունվել է:</w:t>
            </w: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t>3. Ընդունվել է:</w:t>
            </w: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tc>
        <w:tc>
          <w:tcPr>
            <w:tcW w:w="279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lastRenderedPageBreak/>
              <w:t>1. Կատարվել է համապատասխան փոփոխությունը:</w:t>
            </w: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t>2. Կատարվել է համապատասխան փոփոխությունը:</w:t>
            </w: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sidRPr="00DC298F">
              <w:rPr>
                <w:rFonts w:ascii="GHEA Grapalat" w:hAnsi="GHEA Grapalat" w:cs="Sylfaen"/>
                <w:bdr w:val="nil"/>
                <w:lang w:val="fr-FR"/>
              </w:rPr>
              <w:t>3. Կատարվել է համապատասխան փոփոխությունը:</w:t>
            </w: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604224"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tc>
      </w:tr>
      <w:tr w:rsidR="00676BE1" w:rsidRPr="00615DCA" w:rsidTr="008F5E43">
        <w:trPr>
          <w:trHeight w:val="4861"/>
        </w:trPr>
        <w:tc>
          <w:tcPr>
            <w:tcW w:w="720" w:type="dxa"/>
            <w:tcBorders>
              <w:top w:val="single" w:sz="4" w:space="0" w:color="auto"/>
              <w:left w:val="single" w:sz="4" w:space="0" w:color="auto"/>
              <w:bottom w:val="single" w:sz="4" w:space="0" w:color="auto"/>
              <w:right w:val="single" w:sz="4" w:space="0" w:color="auto"/>
            </w:tcBorders>
          </w:tcPr>
          <w:p w:rsidR="00676BE1" w:rsidRPr="00DC298F" w:rsidRDefault="00676BE1" w:rsidP="008F5E43">
            <w:pPr>
              <w:autoSpaceDE w:val="0"/>
              <w:autoSpaceDN w:val="0"/>
              <w:adjustRightInd w:val="0"/>
              <w:spacing w:line="276" w:lineRule="auto"/>
              <w:jc w:val="both"/>
              <w:rPr>
                <w:rFonts w:ascii="GHEA Grapalat" w:hAnsi="GHEA Grapalat"/>
                <w:sz w:val="20"/>
                <w:szCs w:val="20"/>
                <w:lang w:val="fr-FR" w:eastAsia="en-US"/>
              </w:rPr>
            </w:pPr>
            <w:r>
              <w:rPr>
                <w:rFonts w:ascii="GHEA Grapalat" w:hAnsi="GHEA Grapalat"/>
                <w:sz w:val="20"/>
                <w:szCs w:val="20"/>
                <w:lang w:val="fr-FR" w:eastAsia="en-US"/>
              </w:rPr>
              <w:lastRenderedPageBreak/>
              <w:t>8.</w:t>
            </w:r>
          </w:p>
        </w:tc>
        <w:tc>
          <w:tcPr>
            <w:tcW w:w="2790" w:type="dxa"/>
            <w:tcBorders>
              <w:top w:val="single" w:sz="4" w:space="0" w:color="auto"/>
              <w:left w:val="single" w:sz="4" w:space="0" w:color="auto"/>
              <w:bottom w:val="single" w:sz="4" w:space="0" w:color="auto"/>
              <w:right w:val="single" w:sz="4" w:space="0" w:color="auto"/>
            </w:tcBorders>
          </w:tcPr>
          <w:p w:rsidR="00676BE1" w:rsidRPr="00C36710" w:rsidRDefault="00676BE1" w:rsidP="008F5E43">
            <w:pPr>
              <w:jc w:val="both"/>
              <w:rPr>
                <w:rFonts w:ascii="GHEA Grapalat" w:hAnsi="GHEA Grapalat"/>
                <w:lang w:val="hy-AM"/>
              </w:rPr>
            </w:pPr>
            <w:r w:rsidRPr="00C36710">
              <w:rPr>
                <w:rFonts w:ascii="GHEA Grapalat" w:hAnsi="GHEA Grapalat"/>
                <w:lang w:val="hy-AM"/>
              </w:rPr>
              <w:t xml:space="preserve">ՀՀ վարչապետի աշխատակազմի </w:t>
            </w:r>
          </w:p>
          <w:p w:rsidR="00676BE1" w:rsidRPr="00662FB4" w:rsidRDefault="00676BE1" w:rsidP="008F5E43">
            <w:pPr>
              <w:jc w:val="both"/>
              <w:rPr>
                <w:rFonts w:ascii="GHEA Grapalat" w:hAnsi="GHEA Grapalat"/>
                <w:lang w:val="fr-FR"/>
              </w:rPr>
            </w:pPr>
            <w:r w:rsidRPr="00C36710">
              <w:rPr>
                <w:rFonts w:ascii="GHEA Grapalat" w:hAnsi="GHEA Grapalat"/>
                <w:lang w:val="hy-AM"/>
              </w:rPr>
              <w:t>սոցիալական հարցերի վարչություն</w:t>
            </w:r>
            <w:r w:rsidRPr="00662FB4">
              <w:rPr>
                <w:rFonts w:ascii="GHEA Grapalat" w:hAnsi="GHEA Grapalat"/>
                <w:lang w:val="fr-FR"/>
              </w:rPr>
              <w:t xml:space="preserve"> 10.02.2020</w:t>
            </w:r>
            <w:r w:rsidRPr="00C36710">
              <w:rPr>
                <w:rFonts w:ascii="GHEA Grapalat" w:hAnsi="GHEA Grapalat"/>
                <w:lang w:val="en-US"/>
              </w:rPr>
              <w:t>թ</w:t>
            </w:r>
            <w:r w:rsidRPr="00662FB4">
              <w:rPr>
                <w:rFonts w:ascii="GHEA Grapalat" w:hAnsi="GHEA Grapalat"/>
                <w:lang w:val="fr-FR"/>
              </w:rPr>
              <w:t xml:space="preserve"> </w:t>
            </w:r>
            <w:r w:rsidRPr="00C36710">
              <w:rPr>
                <w:rFonts w:ascii="GHEA Grapalat" w:hAnsi="GHEA Grapalat"/>
                <w:lang w:val="en-US"/>
              </w:rPr>
              <w:t>թիվ</w:t>
            </w:r>
            <w:r w:rsidRPr="00662FB4">
              <w:rPr>
                <w:rFonts w:ascii="GHEA Grapalat" w:hAnsi="GHEA Grapalat"/>
                <w:lang w:val="fr-FR"/>
              </w:rPr>
              <w:t xml:space="preserve"> 02/11.7/4697-2020 </w:t>
            </w:r>
            <w:r w:rsidRPr="00C36710">
              <w:rPr>
                <w:rFonts w:ascii="GHEA Grapalat" w:hAnsi="GHEA Grapalat"/>
                <w:lang w:val="en-US"/>
              </w:rPr>
              <w:t>գրությ</w:t>
            </w:r>
            <w:r>
              <w:rPr>
                <w:rFonts w:ascii="GHEA Grapalat" w:hAnsi="GHEA Grapalat"/>
                <w:lang w:val="en-US"/>
              </w:rPr>
              <w:t>ու</w:t>
            </w:r>
            <w:r w:rsidRPr="00C36710">
              <w:rPr>
                <w:rFonts w:ascii="GHEA Grapalat" w:hAnsi="GHEA Grapalat"/>
                <w:lang w:val="en-US"/>
              </w:rPr>
              <w:t>ն</w:t>
            </w:r>
          </w:p>
          <w:p w:rsidR="00676BE1" w:rsidRPr="00662FB4" w:rsidRDefault="00676BE1" w:rsidP="008F5E43">
            <w:pPr>
              <w:pBdr>
                <w:top w:val="nil"/>
                <w:left w:val="nil"/>
                <w:bottom w:val="nil"/>
                <w:right w:val="nil"/>
                <w:between w:val="nil"/>
                <w:bar w:val="nil"/>
              </w:pBdr>
              <w:spacing w:line="276" w:lineRule="auto"/>
              <w:jc w:val="both"/>
              <w:rPr>
                <w:rFonts w:ascii="GHEA Grapalat" w:hAnsi="GHEA Grapalat" w:cs="Sylfaen"/>
                <w:bdr w:val="nil"/>
                <w:lang w:val="fr-FR"/>
              </w:rPr>
            </w:pPr>
          </w:p>
        </w:tc>
        <w:tc>
          <w:tcPr>
            <w:tcW w:w="5760" w:type="dxa"/>
            <w:tcBorders>
              <w:top w:val="single" w:sz="4" w:space="0" w:color="auto"/>
              <w:left w:val="single" w:sz="4" w:space="0" w:color="auto"/>
              <w:bottom w:val="single" w:sz="4" w:space="0" w:color="auto"/>
              <w:right w:val="single" w:sz="4" w:space="0" w:color="auto"/>
            </w:tcBorders>
          </w:tcPr>
          <w:p w:rsidR="00676BE1" w:rsidRPr="00662FB4" w:rsidRDefault="00676BE1" w:rsidP="008F5E43">
            <w:pPr>
              <w:numPr>
                <w:ilvl w:val="0"/>
                <w:numId w:val="5"/>
              </w:numPr>
              <w:spacing w:before="240" w:after="200" w:line="276" w:lineRule="auto"/>
              <w:ind w:left="72" w:firstLine="270"/>
              <w:jc w:val="both"/>
              <w:rPr>
                <w:rFonts w:ascii="GHEA Grapalat" w:eastAsia="Calibri" w:hAnsi="GHEA Grapalat"/>
                <w:lang w:val="fr-FR" w:eastAsia="en-US"/>
              </w:rPr>
            </w:pPr>
            <w:r w:rsidRPr="00530B53">
              <w:rPr>
                <w:rFonts w:ascii="GHEA Grapalat" w:eastAsia="Calibri" w:hAnsi="GHEA Grapalat"/>
                <w:lang w:val="en-US" w:eastAsia="en-US"/>
              </w:rPr>
              <w:t>Նախագծ</w:t>
            </w:r>
            <w:r w:rsidRPr="00530B53">
              <w:rPr>
                <w:rFonts w:ascii="GHEA Grapalat" w:eastAsia="Calibri" w:hAnsi="GHEA Grapalat"/>
                <w:lang w:val="hy-AM" w:eastAsia="en-US"/>
              </w:rPr>
              <w:t>ի</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1</w:t>
            </w:r>
            <w:r w:rsidRPr="00662FB4">
              <w:rPr>
                <w:rFonts w:ascii="GHEA Grapalat" w:eastAsia="Calibri" w:hAnsi="GHEA Grapalat"/>
                <w:lang w:val="fr-FR" w:eastAsia="en-US"/>
              </w:rPr>
              <w:t>-</w:t>
            </w:r>
            <w:r w:rsidRPr="00530B53">
              <w:rPr>
                <w:rFonts w:ascii="GHEA Grapalat" w:eastAsia="Calibri" w:hAnsi="GHEA Grapalat"/>
                <w:lang w:val="hy-AM" w:eastAsia="en-US"/>
              </w:rPr>
              <w:t>ին</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կետի</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1</w:t>
            </w:r>
            <w:r w:rsidRPr="00662FB4">
              <w:rPr>
                <w:rFonts w:ascii="GHEA Grapalat" w:eastAsia="Calibri" w:hAnsi="GHEA Grapalat"/>
                <w:lang w:val="fr-FR" w:eastAsia="en-US"/>
              </w:rPr>
              <w:t>-</w:t>
            </w:r>
            <w:r w:rsidRPr="00530B53">
              <w:rPr>
                <w:rFonts w:ascii="GHEA Grapalat" w:eastAsia="Calibri" w:hAnsi="GHEA Grapalat"/>
                <w:lang w:val="hy-AM" w:eastAsia="en-US"/>
              </w:rPr>
              <w:t>ին</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ենթակետը</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 xml:space="preserve">անհրաժեշտ է </w:t>
            </w:r>
            <w:r w:rsidRPr="00530B53">
              <w:rPr>
                <w:rFonts w:ascii="GHEA Grapalat" w:eastAsia="Calibri" w:hAnsi="GHEA Grapalat"/>
                <w:lang w:val="en-US" w:eastAsia="en-US"/>
              </w:rPr>
              <w:t>խմբագրել՝</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համաձայն</w:t>
            </w:r>
            <w:r w:rsidRPr="00530B53">
              <w:rPr>
                <w:rFonts w:ascii="GHEA Grapalat" w:eastAsia="Calibri" w:hAnsi="GHEA Grapalat"/>
                <w:lang w:val="hy-AM" w:eastAsia="en-US"/>
              </w:rPr>
              <w:t xml:space="preserve"> </w:t>
            </w:r>
            <w:r w:rsidRPr="00662FB4">
              <w:rPr>
                <w:rFonts w:ascii="GHEA Grapalat" w:eastAsia="Calibri" w:hAnsi="GHEA Grapalat" w:cs="GHEA Grapalat"/>
                <w:lang w:val="fr-FR" w:eastAsia="en-US"/>
              </w:rPr>
              <w:t>«</w:t>
            </w:r>
            <w:r w:rsidRPr="00530B53">
              <w:rPr>
                <w:rFonts w:ascii="GHEA Grapalat" w:eastAsia="Calibri" w:hAnsi="GHEA Grapalat"/>
                <w:lang w:val="en-US" w:eastAsia="en-US"/>
              </w:rPr>
              <w:t>Նորմատիվ</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իրավական</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ակտերի</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մասին</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ՀՀ</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օրենքի</w:t>
            </w:r>
            <w:r w:rsidRPr="00662FB4">
              <w:rPr>
                <w:rFonts w:ascii="GHEA Grapalat" w:eastAsia="Calibri" w:hAnsi="GHEA Grapalat"/>
                <w:lang w:val="fr-FR" w:eastAsia="en-US"/>
              </w:rPr>
              <w:t xml:space="preserve"> 33-</w:t>
            </w:r>
            <w:r w:rsidRPr="00530B53">
              <w:rPr>
                <w:rFonts w:ascii="GHEA Grapalat" w:eastAsia="Calibri" w:hAnsi="GHEA Grapalat"/>
                <w:lang w:val="en-US" w:eastAsia="en-US"/>
              </w:rPr>
              <w:t>րդ</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հոդվածի</w:t>
            </w:r>
            <w:r w:rsidRPr="00662FB4">
              <w:rPr>
                <w:rFonts w:ascii="GHEA Grapalat" w:eastAsia="Calibri" w:hAnsi="GHEA Grapalat"/>
                <w:lang w:val="fr-FR" w:eastAsia="en-US"/>
              </w:rPr>
              <w:t xml:space="preserve"> 1-</w:t>
            </w:r>
            <w:r w:rsidRPr="00530B53">
              <w:rPr>
                <w:rFonts w:ascii="GHEA Grapalat" w:eastAsia="Calibri" w:hAnsi="GHEA Grapalat"/>
                <w:lang w:val="en-US" w:eastAsia="en-US"/>
              </w:rPr>
              <w:t>ին</w:t>
            </w:r>
            <w:r w:rsidRPr="00662FB4">
              <w:rPr>
                <w:rFonts w:ascii="GHEA Grapalat" w:eastAsia="Calibri" w:hAnsi="GHEA Grapalat"/>
                <w:lang w:val="fr-FR" w:eastAsia="en-US"/>
              </w:rPr>
              <w:t xml:space="preserve"> </w:t>
            </w:r>
            <w:proofErr w:type="gramStart"/>
            <w:r w:rsidRPr="00530B53">
              <w:rPr>
                <w:rFonts w:ascii="GHEA Grapalat" w:eastAsia="Calibri" w:hAnsi="GHEA Grapalat"/>
                <w:lang w:val="en-US" w:eastAsia="en-US"/>
              </w:rPr>
              <w:t>մասի</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3</w:t>
            </w:r>
            <w:proofErr w:type="gramEnd"/>
            <w:r w:rsidRPr="00662FB4">
              <w:rPr>
                <w:rFonts w:ascii="GHEA Grapalat" w:eastAsia="Calibri" w:hAnsi="GHEA Grapalat"/>
                <w:lang w:val="fr-FR" w:eastAsia="en-US"/>
              </w:rPr>
              <w:t>-</w:t>
            </w:r>
            <w:r w:rsidRPr="00530B53">
              <w:rPr>
                <w:rFonts w:ascii="GHEA Grapalat" w:eastAsia="Calibri" w:hAnsi="GHEA Grapalat"/>
                <w:lang w:val="en-US" w:eastAsia="en-US"/>
              </w:rPr>
              <w:t>րդ</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կետի</w:t>
            </w:r>
            <w:r w:rsidRPr="00530B53">
              <w:rPr>
                <w:rFonts w:ascii="GHEA Grapalat" w:eastAsia="Calibri" w:hAnsi="GHEA Grapalat"/>
                <w:lang w:val="hy-AM" w:eastAsia="en-US"/>
              </w:rPr>
              <w:t>։</w:t>
            </w:r>
          </w:p>
          <w:p w:rsidR="00676BE1" w:rsidRPr="00662FB4" w:rsidRDefault="00676BE1" w:rsidP="008F5E43">
            <w:pPr>
              <w:numPr>
                <w:ilvl w:val="0"/>
                <w:numId w:val="5"/>
              </w:numPr>
              <w:spacing w:before="240" w:after="200" w:line="276" w:lineRule="auto"/>
              <w:ind w:left="0" w:firstLine="342"/>
              <w:jc w:val="both"/>
              <w:rPr>
                <w:rFonts w:ascii="GHEA Grapalat" w:eastAsia="Calibri" w:hAnsi="GHEA Grapalat"/>
                <w:lang w:val="fr-FR" w:eastAsia="en-US"/>
              </w:rPr>
            </w:pPr>
            <w:r w:rsidRPr="00530B53">
              <w:rPr>
                <w:rFonts w:ascii="GHEA Grapalat" w:eastAsia="Calibri" w:hAnsi="GHEA Grapalat"/>
                <w:lang w:val="hy-AM" w:eastAsia="en-US"/>
              </w:rPr>
              <w:t>Առաջարկում ենք ն</w:t>
            </w:r>
            <w:r w:rsidRPr="00530B53">
              <w:rPr>
                <w:rFonts w:ascii="GHEA Grapalat" w:eastAsia="Calibri" w:hAnsi="GHEA Grapalat"/>
                <w:lang w:val="en-US" w:eastAsia="en-US"/>
              </w:rPr>
              <w:t>ախագծ</w:t>
            </w:r>
            <w:r w:rsidRPr="00530B53">
              <w:rPr>
                <w:rFonts w:ascii="GHEA Grapalat" w:eastAsia="Calibri" w:hAnsi="GHEA Grapalat"/>
                <w:lang w:val="hy-AM" w:eastAsia="en-US"/>
              </w:rPr>
              <w:t>ի</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1</w:t>
            </w:r>
            <w:r w:rsidRPr="00662FB4">
              <w:rPr>
                <w:rFonts w:ascii="GHEA Grapalat" w:eastAsia="Calibri" w:hAnsi="GHEA Grapalat"/>
                <w:lang w:val="fr-FR" w:eastAsia="en-US"/>
              </w:rPr>
              <w:t>-</w:t>
            </w:r>
            <w:r w:rsidRPr="00530B53">
              <w:rPr>
                <w:rFonts w:ascii="GHEA Grapalat" w:eastAsia="Calibri" w:hAnsi="GHEA Grapalat"/>
                <w:lang w:val="hy-AM" w:eastAsia="en-US"/>
              </w:rPr>
              <w:t>ին</w:t>
            </w:r>
            <w:r w:rsidRPr="00662FB4">
              <w:rPr>
                <w:rFonts w:ascii="GHEA Grapalat" w:eastAsia="Calibri" w:hAnsi="GHEA Grapalat"/>
                <w:lang w:val="fr-FR" w:eastAsia="en-US"/>
              </w:rPr>
              <w:t xml:space="preserve"> </w:t>
            </w:r>
            <w:r w:rsidRPr="00530B53">
              <w:rPr>
                <w:rFonts w:ascii="GHEA Grapalat" w:eastAsia="Calibri" w:hAnsi="GHEA Grapalat"/>
                <w:lang w:val="en-US" w:eastAsia="en-US"/>
              </w:rPr>
              <w:t>կետի</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3</w:t>
            </w:r>
            <w:r w:rsidRPr="00662FB4">
              <w:rPr>
                <w:rFonts w:ascii="GHEA Grapalat" w:eastAsia="Calibri" w:hAnsi="GHEA Grapalat"/>
                <w:lang w:val="fr-FR" w:eastAsia="en-US"/>
              </w:rPr>
              <w:t>-</w:t>
            </w:r>
            <w:r w:rsidRPr="00530B53">
              <w:rPr>
                <w:rFonts w:ascii="GHEA Grapalat" w:eastAsia="Calibri" w:hAnsi="GHEA Grapalat"/>
                <w:lang w:val="hy-AM" w:eastAsia="en-US"/>
              </w:rPr>
              <w:t xml:space="preserve">րդ </w:t>
            </w:r>
            <w:r w:rsidRPr="00530B53">
              <w:rPr>
                <w:rFonts w:ascii="GHEA Grapalat" w:eastAsia="Calibri" w:hAnsi="GHEA Grapalat"/>
                <w:lang w:val="en-US" w:eastAsia="en-US"/>
              </w:rPr>
              <w:t>ենթակետով</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լրացվող 5.1 կետի գ</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 xml:space="preserve">ենթակետում հանել </w:t>
            </w:r>
            <w:r w:rsidRPr="00662FB4">
              <w:rPr>
                <w:rFonts w:ascii="GHEA Grapalat" w:eastAsia="Calibri" w:hAnsi="GHEA Grapalat" w:cs="GHEA Grapalat"/>
                <w:lang w:val="fr-FR" w:eastAsia="en-US"/>
              </w:rPr>
              <w:t>«</w:t>
            </w:r>
            <w:r w:rsidRPr="00530B53">
              <w:rPr>
                <w:rFonts w:ascii="GHEA Grapalat" w:eastAsia="Calibri" w:hAnsi="GHEA Grapalat"/>
                <w:lang w:val="en-US" w:eastAsia="en-US"/>
              </w:rPr>
              <w:t>երեխա</w:t>
            </w:r>
            <w:r w:rsidRPr="00530B53">
              <w:rPr>
                <w:rFonts w:ascii="GHEA Grapalat" w:eastAsia="Calibri" w:hAnsi="GHEA Grapalat"/>
                <w:lang w:val="hy-AM" w:eastAsia="en-US"/>
              </w:rPr>
              <w:t>ների և</w:t>
            </w:r>
            <w:r w:rsidRPr="00662FB4">
              <w:rPr>
                <w:rFonts w:ascii="GHEA Grapalat" w:eastAsia="Calibri" w:hAnsi="GHEA Grapalat"/>
                <w:lang w:val="fr-FR" w:eastAsia="en-US"/>
              </w:rPr>
              <w:t>»</w:t>
            </w:r>
            <w:r w:rsidRPr="00530B53">
              <w:rPr>
                <w:rFonts w:ascii="GHEA Grapalat" w:eastAsia="Calibri" w:hAnsi="GHEA Grapalat"/>
                <w:lang w:val="hy-AM" w:eastAsia="en-US"/>
              </w:rPr>
              <w:t xml:space="preserve"> բառերը՝ հաշվի առնելով, որ 18-23 տարեկան անձիք չեն համարվում երեխա։</w:t>
            </w:r>
          </w:p>
          <w:p w:rsidR="00676BE1" w:rsidRPr="00530B53" w:rsidRDefault="00676BE1" w:rsidP="008F5E43">
            <w:pPr>
              <w:numPr>
                <w:ilvl w:val="0"/>
                <w:numId w:val="5"/>
              </w:numPr>
              <w:spacing w:before="240" w:after="200" w:line="276" w:lineRule="auto"/>
              <w:ind w:left="0" w:firstLine="342"/>
              <w:jc w:val="both"/>
              <w:rPr>
                <w:rFonts w:ascii="GHEA Grapalat" w:eastAsia="Calibri" w:hAnsi="GHEA Grapalat"/>
                <w:lang w:val="hy-AM" w:eastAsia="en-US"/>
              </w:rPr>
            </w:pPr>
            <w:r w:rsidRPr="00530B53">
              <w:rPr>
                <w:rFonts w:ascii="GHEA Grapalat" w:eastAsia="Calibri" w:hAnsi="GHEA Grapalat"/>
                <w:lang w:val="hy-AM" w:eastAsia="en-US"/>
              </w:rPr>
              <w:t>Նախագծի 1-ին կետի 3-րդ ենթակետով լրացվող 5.2</w:t>
            </w:r>
            <w:r w:rsidRPr="00662FB4">
              <w:rPr>
                <w:rFonts w:ascii="GHEA Grapalat" w:eastAsia="Calibri" w:hAnsi="GHEA Grapalat"/>
                <w:lang w:val="fr-FR" w:eastAsia="en-US"/>
              </w:rPr>
              <w:t>-</w:t>
            </w:r>
            <w:r w:rsidRPr="00530B53">
              <w:rPr>
                <w:rFonts w:ascii="GHEA Grapalat" w:eastAsia="Calibri" w:hAnsi="GHEA Grapalat"/>
                <w:lang w:val="hy-AM" w:eastAsia="en-US"/>
              </w:rPr>
              <w:t xml:space="preserve">րդ կետում նշվում է, որ ճգնաժամային աջակցության կենտրոնը շուրջօրյա խնամքի տրամադրում իրականացնում է առավելագույնը 1 տարի ժամկետով, մինչդեռ ՀՀ կառավարության 26.05.2016թ. N 551-Ն որոշման համաձայն՝ «... այլընտրանքային խնամքի տրամադրման տևողությունը չպետք է գերազանցի 6 ամիս ժամանակահատվածը»  </w:t>
            </w:r>
            <w:r w:rsidRPr="00662FB4">
              <w:rPr>
                <w:rFonts w:ascii="GHEA Grapalat" w:eastAsia="Calibri" w:hAnsi="GHEA Grapalat"/>
                <w:lang w:val="fr-FR" w:eastAsia="en-US"/>
              </w:rPr>
              <w:t xml:space="preserve"> </w:t>
            </w:r>
            <w:r w:rsidRPr="00530B53">
              <w:rPr>
                <w:rFonts w:ascii="GHEA Grapalat" w:eastAsia="Calibri" w:hAnsi="GHEA Grapalat"/>
                <w:lang w:val="hy-AM" w:eastAsia="en-US"/>
              </w:rPr>
              <w:t xml:space="preserve">  (N 551-Ն որոշման հավելվածի 4-րդ կետի 4-րդ ենթակետ)։ </w:t>
            </w:r>
          </w:p>
          <w:p w:rsidR="00676BE1" w:rsidRPr="00530B53" w:rsidRDefault="00676BE1" w:rsidP="008F5E43">
            <w:pPr>
              <w:numPr>
                <w:ilvl w:val="0"/>
                <w:numId w:val="5"/>
              </w:numPr>
              <w:spacing w:before="240" w:after="200" w:line="276" w:lineRule="auto"/>
              <w:ind w:left="0" w:firstLine="342"/>
              <w:jc w:val="both"/>
              <w:rPr>
                <w:rFonts w:ascii="GHEA Grapalat" w:eastAsia="Calibri" w:hAnsi="GHEA Grapalat"/>
                <w:lang w:val="hy-AM" w:eastAsia="en-US"/>
              </w:rPr>
            </w:pPr>
            <w:r w:rsidRPr="00530B53">
              <w:rPr>
                <w:rFonts w:ascii="GHEA Grapalat" w:eastAsia="Calibri" w:hAnsi="GHEA Grapalat"/>
                <w:lang w:val="hy-AM" w:eastAsia="en-US"/>
              </w:rPr>
              <w:t xml:space="preserve">Նախագծի հիմնավորման մեջ նշված է, որ հիմնվող ճգնաժամային աջակցության կենտրոնները կբացվեն 2020 թվականի ՀՀ պետական բյուջեի միջոցների շրջանակում՝ ոլորտի ՊՈԱԿ-ների վերակազմավորման </w:t>
            </w:r>
            <w:r w:rsidRPr="00530B53">
              <w:rPr>
                <w:rFonts w:ascii="GHEA Grapalat" w:eastAsia="Calibri" w:hAnsi="GHEA Grapalat"/>
                <w:lang w:val="hy-AM" w:eastAsia="en-US"/>
              </w:rPr>
              <w:lastRenderedPageBreak/>
              <w:t>արդյունքում գոյացած խնայված միջոցների հաշվին, սակայն հստակ ֆինանսական գնահատական ներկայացված չէ։</w:t>
            </w:r>
          </w:p>
          <w:p w:rsidR="00676BE1" w:rsidRPr="00530B53" w:rsidRDefault="00676BE1" w:rsidP="008F5E43">
            <w:pPr>
              <w:numPr>
                <w:ilvl w:val="0"/>
                <w:numId w:val="5"/>
              </w:numPr>
              <w:spacing w:before="240" w:after="200" w:line="276" w:lineRule="auto"/>
              <w:ind w:left="0" w:firstLine="342"/>
              <w:jc w:val="both"/>
              <w:rPr>
                <w:rFonts w:ascii="GHEA Grapalat" w:eastAsia="Calibri" w:hAnsi="GHEA Grapalat"/>
                <w:lang w:val="hy-AM" w:eastAsia="en-US"/>
              </w:rPr>
            </w:pPr>
            <w:r w:rsidRPr="00530B53">
              <w:rPr>
                <w:rFonts w:ascii="GHEA Grapalat" w:eastAsia="Calibri" w:hAnsi="GHEA Grapalat"/>
                <w:lang w:val="hy-AM" w:eastAsia="en-US"/>
              </w:rPr>
              <w:t>Անհրաժեշտ է ապահովել նախագծի հանրային քննարկումը՝ համաձայն                          ՀՀ կառավարության 10.10.2018թ. N 1146-Ն որոշման պահանջի։</w:t>
            </w:r>
          </w:p>
          <w:p w:rsidR="00676BE1" w:rsidRPr="00DC298F" w:rsidRDefault="00676BE1" w:rsidP="008F5E43">
            <w:pPr>
              <w:tabs>
                <w:tab w:val="left" w:pos="90"/>
              </w:tabs>
              <w:jc w:val="both"/>
              <w:rPr>
                <w:rFonts w:ascii="GHEA Grapalat" w:hAnsi="GHEA Grapalat"/>
                <w:lang w:val="af-ZA"/>
              </w:rPr>
            </w:pPr>
          </w:p>
        </w:tc>
        <w:tc>
          <w:tcPr>
            <w:tcW w:w="3150" w:type="dxa"/>
            <w:tcBorders>
              <w:top w:val="single" w:sz="4" w:space="0" w:color="auto"/>
              <w:left w:val="single" w:sz="4" w:space="0" w:color="auto"/>
              <w:bottom w:val="single" w:sz="4" w:space="0" w:color="auto"/>
              <w:right w:val="single" w:sz="4" w:space="0" w:color="auto"/>
            </w:tcBorders>
          </w:tcPr>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lastRenderedPageBreak/>
              <w:t xml:space="preserve">1. Ընդունվել է: </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2.Ընդունվել է:</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3.Ընդունվել է:</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4. Ընդունվել է</w:t>
            </w:r>
            <w:r w:rsidR="00713499">
              <w:rPr>
                <w:rFonts w:ascii="Courier New" w:hAnsi="Courier New" w:cs="Courier New"/>
                <w:bdr w:val="nil"/>
                <w:lang w:val="fr-FR"/>
              </w:rPr>
              <w:t>:</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713499">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Ընդունվել է:</w:t>
            </w:r>
          </w:p>
        </w:tc>
        <w:tc>
          <w:tcPr>
            <w:tcW w:w="2790" w:type="dxa"/>
            <w:tcBorders>
              <w:top w:val="single" w:sz="4" w:space="0" w:color="auto"/>
              <w:left w:val="single" w:sz="4" w:space="0" w:color="auto"/>
              <w:bottom w:val="single" w:sz="4" w:space="0" w:color="auto"/>
              <w:right w:val="single" w:sz="4" w:space="0" w:color="auto"/>
            </w:tcBorders>
          </w:tcPr>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lastRenderedPageBreak/>
              <w:t>Խմբագրվել է:</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Խմբագրվել է:</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 xml:space="preserve">3.Համապատասխանեցվել է գործող օրենսդրությանը: </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Ներկայացվում է ֆինանսական գնահատականը:</w:t>
            </w: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Default="00676BE1" w:rsidP="008F5E43">
            <w:pPr>
              <w:pBdr>
                <w:top w:val="nil"/>
                <w:left w:val="nil"/>
                <w:bottom w:val="nil"/>
                <w:right w:val="nil"/>
                <w:between w:val="nil"/>
                <w:bar w:val="nil"/>
              </w:pBdr>
              <w:spacing w:line="276" w:lineRule="auto"/>
              <w:rPr>
                <w:rFonts w:ascii="GHEA Grapalat" w:hAnsi="GHEA Grapalat" w:cs="Sylfaen"/>
                <w:bdr w:val="nil"/>
                <w:lang w:val="fr-FR"/>
              </w:rPr>
            </w:pPr>
          </w:p>
          <w:p w:rsidR="00676BE1" w:rsidRPr="00DC298F" w:rsidRDefault="00676BE1" w:rsidP="008F5E43">
            <w:pPr>
              <w:pBdr>
                <w:top w:val="nil"/>
                <w:left w:val="nil"/>
                <w:bottom w:val="nil"/>
                <w:right w:val="nil"/>
                <w:between w:val="nil"/>
                <w:bar w:val="nil"/>
              </w:pBdr>
              <w:spacing w:line="276" w:lineRule="auto"/>
              <w:rPr>
                <w:rFonts w:ascii="GHEA Grapalat" w:hAnsi="GHEA Grapalat" w:cs="Sylfaen"/>
                <w:bdr w:val="nil"/>
                <w:lang w:val="fr-FR"/>
              </w:rPr>
            </w:pPr>
            <w:r>
              <w:rPr>
                <w:rFonts w:ascii="GHEA Grapalat" w:hAnsi="GHEA Grapalat" w:cs="Sylfaen"/>
                <w:bdr w:val="nil"/>
                <w:lang w:val="fr-FR"/>
              </w:rPr>
              <w:t xml:space="preserve">Նախագիծը ներկայացվել է </w:t>
            </w:r>
            <w:r w:rsidR="006157C8">
              <w:rPr>
                <w:rFonts w:ascii="GHEA Grapalat" w:hAnsi="GHEA Grapalat" w:cs="Sylfaen"/>
                <w:bdr w:val="nil"/>
                <w:lang w:val="fr-FR"/>
              </w:rPr>
              <w:t>հանրային քննարկման, տեղեկանքը կց</w:t>
            </w:r>
            <w:r>
              <w:rPr>
                <w:rFonts w:ascii="GHEA Grapalat" w:hAnsi="GHEA Grapalat" w:cs="Sylfaen"/>
                <w:bdr w:val="nil"/>
                <w:lang w:val="fr-FR"/>
              </w:rPr>
              <w:t>ված է:</w:t>
            </w:r>
          </w:p>
        </w:tc>
      </w:tr>
    </w:tbl>
    <w:p w:rsidR="00676BE1" w:rsidRPr="00662FB4" w:rsidRDefault="00676BE1" w:rsidP="00676BE1">
      <w:pPr>
        <w:tabs>
          <w:tab w:val="left" w:pos="0"/>
          <w:tab w:val="left" w:pos="851"/>
        </w:tabs>
        <w:spacing w:line="360" w:lineRule="auto"/>
        <w:contextualSpacing/>
        <w:jc w:val="both"/>
        <w:rPr>
          <w:rFonts w:ascii="GHEA Grapalat" w:hAnsi="GHEA Grapalat"/>
          <w:lang w:val="fr-FR" w:eastAsia="en-US"/>
        </w:rPr>
      </w:pPr>
    </w:p>
    <w:p w:rsidR="00815C5D" w:rsidRPr="00662FB4" w:rsidRDefault="00815C5D" w:rsidP="00676BE1">
      <w:pPr>
        <w:pBdr>
          <w:top w:val="nil"/>
          <w:left w:val="nil"/>
          <w:bottom w:val="nil"/>
          <w:right w:val="nil"/>
          <w:between w:val="nil"/>
          <w:bar w:val="nil"/>
        </w:pBdr>
        <w:jc w:val="center"/>
        <w:rPr>
          <w:rFonts w:ascii="GHEA Grapalat" w:hAnsi="GHEA Grapalat" w:cs="Sylfaen"/>
          <w:sz w:val="18"/>
          <w:szCs w:val="18"/>
          <w:lang w:val="fr-FR"/>
        </w:rPr>
      </w:pPr>
    </w:p>
    <w:sectPr w:rsidR="00815C5D" w:rsidRPr="00662FB4" w:rsidSect="00815C5D">
      <w:pgSz w:w="16838" w:h="11906" w:orient="landscape" w:code="9"/>
      <w:pgMar w:top="1699" w:right="893" w:bottom="850" w:left="113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C2" w:rsidRDefault="005E1CC2">
      <w:r>
        <w:separator/>
      </w:r>
    </w:p>
  </w:endnote>
  <w:endnote w:type="continuationSeparator" w:id="0">
    <w:p w:rsidR="005E1CC2" w:rsidRDefault="005E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1D" w:rsidRPr="00783ADF" w:rsidRDefault="00BB5332" w:rsidP="00E7441D">
    <w:pPr>
      <w:pStyle w:val="Armenian"/>
      <w:rPr>
        <w:rFonts w:ascii="Arial" w:hAnsi="Arial"/>
        <w:b/>
        <w:sz w:val="20"/>
        <w:lang w:val="fr-FR"/>
      </w:rPr>
    </w:pPr>
    <w:r w:rsidRPr="00783ADF">
      <w:rPr>
        <w:rFonts w:ascii="GHEA Grapalat" w:hAnsi="GHEA Grapalat"/>
        <w:b/>
        <w:sz w:val="20"/>
        <w:lang w:val="en-US"/>
      </w:rPr>
      <w:t xml:space="preserve">0010, </w:t>
    </w:r>
    <w:r w:rsidRPr="00783ADF">
      <w:rPr>
        <w:rFonts w:ascii="GHEA Grapalat" w:hAnsi="GHEA Grapalat"/>
        <w:b/>
        <w:sz w:val="20"/>
      </w:rPr>
      <w:t>ք</w:t>
    </w:r>
    <w:r w:rsidRPr="00783ADF">
      <w:rPr>
        <w:rFonts w:ascii="GHEA Grapalat" w:hAnsi="GHEA Grapalat"/>
        <w:b/>
        <w:sz w:val="20"/>
        <w:lang w:val="en-US"/>
      </w:rPr>
      <w:t xml:space="preserve">. </w:t>
    </w:r>
    <w:r w:rsidRPr="00783ADF">
      <w:rPr>
        <w:rFonts w:ascii="GHEA Grapalat" w:hAnsi="GHEA Grapalat"/>
        <w:b/>
        <w:sz w:val="20"/>
      </w:rPr>
      <w:t>Երևան</w:t>
    </w:r>
    <w:r w:rsidRPr="00783ADF">
      <w:rPr>
        <w:rFonts w:ascii="GHEA Grapalat" w:hAnsi="GHEA Grapalat"/>
        <w:b/>
        <w:sz w:val="20"/>
        <w:lang w:val="en-US"/>
      </w:rPr>
      <w:t xml:space="preserve">, </w:t>
    </w:r>
    <w:r w:rsidRPr="00783ADF">
      <w:rPr>
        <w:rFonts w:ascii="GHEA Grapalat" w:hAnsi="GHEA Grapalat"/>
        <w:b/>
        <w:sz w:val="20"/>
      </w:rPr>
      <w:t>Կառավարական</w:t>
    </w:r>
    <w:r w:rsidRPr="00783ADF">
      <w:rPr>
        <w:rFonts w:ascii="GHEA Grapalat" w:hAnsi="GHEA Grapalat"/>
        <w:b/>
        <w:sz w:val="20"/>
        <w:lang w:val="en-US"/>
      </w:rPr>
      <w:t xml:space="preserve"> </w:t>
    </w:r>
    <w:r w:rsidRPr="00783ADF">
      <w:rPr>
        <w:rFonts w:ascii="GHEA Grapalat" w:hAnsi="GHEA Grapalat"/>
        <w:b/>
        <w:sz w:val="20"/>
      </w:rPr>
      <w:t>տուն</w:t>
    </w:r>
    <w:r w:rsidRPr="00783ADF">
      <w:rPr>
        <w:rFonts w:ascii="GHEA Grapalat" w:hAnsi="GHEA Grapalat"/>
        <w:b/>
        <w:sz w:val="20"/>
        <w:lang w:val="en-US"/>
      </w:rPr>
      <w:t xml:space="preserve"> 3   </w:t>
    </w:r>
    <w:r w:rsidRPr="00783ADF">
      <w:rPr>
        <w:rFonts w:ascii="GHEA Grapalat" w:hAnsi="GHEA Grapalat"/>
        <w:b/>
        <w:sz w:val="20"/>
      </w:rPr>
      <w:t>հեռ</w:t>
    </w:r>
    <w:r w:rsidRPr="00783ADF">
      <w:rPr>
        <w:rFonts w:ascii="GHEA Grapalat" w:hAnsi="GHEA Grapalat"/>
        <w:b/>
        <w:sz w:val="20"/>
        <w:lang w:val="en-US"/>
      </w:rPr>
      <w:t xml:space="preserve"> (374 10) </w:t>
    </w:r>
    <w:r w:rsidR="00812EC9" w:rsidRPr="00783ADF">
      <w:rPr>
        <w:rFonts w:ascii="GHEA Grapalat" w:hAnsi="GHEA Grapalat"/>
        <w:b/>
        <w:sz w:val="20"/>
        <w:lang w:val="en-US"/>
      </w:rPr>
      <w:t>56 53 83</w:t>
    </w:r>
    <w:r w:rsidRPr="00783ADF">
      <w:rPr>
        <w:rFonts w:ascii="GHEA Grapalat" w:hAnsi="GHEA Grapalat"/>
        <w:b/>
        <w:sz w:val="20"/>
        <w:lang w:val="en-US"/>
      </w:rPr>
      <w:t xml:space="preserve">, </w:t>
    </w:r>
    <w:r w:rsidRPr="00783ADF">
      <w:rPr>
        <w:rFonts w:ascii="GHEA Grapalat" w:hAnsi="GHEA Grapalat"/>
        <w:b/>
        <w:sz w:val="20"/>
      </w:rPr>
      <w:t>ֆաքս</w:t>
    </w:r>
    <w:r w:rsidRPr="00783ADF">
      <w:rPr>
        <w:rFonts w:ascii="GHEA Grapalat" w:hAnsi="GHEA Grapalat"/>
        <w:b/>
        <w:sz w:val="20"/>
        <w:lang w:val="en-US"/>
      </w:rPr>
      <w:t xml:space="preserve">.  </w:t>
    </w:r>
    <w:r w:rsidRPr="00783ADF">
      <w:rPr>
        <w:rFonts w:ascii="GHEA Grapalat" w:hAnsi="GHEA Grapalat"/>
        <w:b/>
        <w:sz w:val="20"/>
      </w:rPr>
      <w:t xml:space="preserve">(374 10) </w:t>
    </w:r>
    <w:r w:rsidR="00812EC9" w:rsidRPr="00783ADF">
      <w:rPr>
        <w:rFonts w:ascii="GHEA Grapalat" w:hAnsi="GHEA Grapalat"/>
        <w:b/>
        <w:sz w:val="20"/>
      </w:rPr>
      <w:t xml:space="preserve">52 08 30 </w:t>
    </w:r>
    <w:hyperlink r:id="rId1" w:history="1">
      <w:r w:rsidR="00887552" w:rsidRPr="003C2415">
        <w:rPr>
          <w:rStyle w:val="Hyperlink"/>
          <w:rFonts w:ascii="GHEA Grapalat" w:hAnsi="GHEA Grapalat"/>
          <w:b/>
          <w:sz w:val="20"/>
        </w:rPr>
        <w:t>http://www.mlsa.am</w:t>
      </w:r>
    </w:hyperlink>
    <w:r w:rsidR="00E7441D" w:rsidRPr="00783ADF">
      <w:rPr>
        <w:rFonts w:ascii="GHEA Grapalat" w:hAnsi="GHEA Grapalat"/>
        <w:b/>
        <w:color w:val="0000FF"/>
        <w:sz w:val="20"/>
      </w:rPr>
      <w:t xml:space="preserve">   </w:t>
    </w:r>
    <w:hyperlink r:id="rId2" w:history="1">
      <w:r w:rsidR="00887552" w:rsidRPr="00465CEC">
        <w:rPr>
          <w:rStyle w:val="Hyperlink"/>
          <w:rFonts w:ascii="GHEA Grapalat" w:hAnsi="GHEA Grapalat"/>
          <w:b/>
          <w:sz w:val="20"/>
          <w:lang w:val="fr-FR"/>
        </w:rPr>
        <w:t>info@mlsa.am</w:t>
      </w:r>
    </w:hyperlink>
  </w:p>
  <w:p w:rsidR="00BB5332" w:rsidRPr="00783ADF" w:rsidRDefault="00BB5332" w:rsidP="00BB5332">
    <w:pPr>
      <w:rPr>
        <w:rFonts w:ascii="GHEA Grapalat" w:hAnsi="GHEA Grapalat"/>
        <w:b/>
        <w:color w:val="0000FF"/>
        <w:sz w:val="20"/>
        <w:szCs w:val="20"/>
        <w:lang w:val="en-GB" w:eastAsia="en-US"/>
      </w:rPr>
    </w:pPr>
  </w:p>
  <w:p w:rsidR="00BB5332" w:rsidRDefault="00BB5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C2" w:rsidRDefault="005E1CC2">
      <w:r>
        <w:separator/>
      </w:r>
    </w:p>
  </w:footnote>
  <w:footnote w:type="continuationSeparator" w:id="0">
    <w:p w:rsidR="005E1CC2" w:rsidRDefault="005E1CC2">
      <w:r>
        <w:continuationSeparator/>
      </w:r>
    </w:p>
  </w:footnote>
  <w:footnote w:id="1">
    <w:p w:rsidR="00676BE1" w:rsidRDefault="00676BE1" w:rsidP="00676BE1">
      <w:pPr>
        <w:pStyle w:val="FootnoteText"/>
        <w:jc w:val="both"/>
        <w:rPr>
          <w:rFonts w:ascii="GHEA Grapalat" w:hAnsi="GHEA Grapalat"/>
          <w:lang w:val="hy-AM"/>
        </w:rPr>
      </w:pPr>
      <w:r>
        <w:rPr>
          <w:rStyle w:val="FootnoteReference"/>
          <w:rFonts w:ascii="GHEA Grapalat" w:hAnsi="GHEA Grapalat"/>
        </w:rPr>
        <w:footnoteRef/>
      </w:r>
      <w:r>
        <w:rPr>
          <w:rFonts w:ascii="GHEA Grapalat" w:hAnsi="GHEA Grapalat"/>
        </w:rPr>
        <w:t xml:space="preserve"> </w:t>
      </w:r>
      <w:r>
        <w:rPr>
          <w:rFonts w:ascii="GHEA Grapalat" w:hAnsi="GHEA Grapalat"/>
          <w:lang w:val="hy-AM"/>
        </w:rPr>
        <w:t>Այսուհետ՝ Նախագիծ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32" w:rsidRPr="0072559B" w:rsidRDefault="00A81D9C" w:rsidP="00BB5332">
    <w:pPr>
      <w:spacing w:line="360" w:lineRule="auto"/>
      <w:jc w:val="center"/>
      <w:rPr>
        <w:rFonts w:ascii="GHEA Grapalat" w:hAnsi="GHEA Grapalat"/>
      </w:rPr>
    </w:pPr>
    <w:r>
      <w:rPr>
        <w:noProof/>
        <w:lang w:val="en-US" w:eastAsia="en-US"/>
      </w:rPr>
      <w:drawing>
        <wp:inline distT="0" distB="0" distL="0" distR="0">
          <wp:extent cx="1082040" cy="1004570"/>
          <wp:effectExtent l="0" t="0" r="3810" b="5080"/>
          <wp:docPr id="1" name="Picture 3"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am/laws_images/14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040" cy="1004570"/>
                  </a:xfrm>
                  <a:prstGeom prst="rect">
                    <a:avLst/>
                  </a:prstGeom>
                  <a:noFill/>
                  <a:ln>
                    <a:noFill/>
                  </a:ln>
                </pic:spPr>
              </pic:pic>
            </a:graphicData>
          </a:graphic>
        </wp:inline>
      </w:drawing>
    </w:r>
  </w:p>
  <w:p w:rsidR="00BB5332" w:rsidRPr="0072559B" w:rsidRDefault="00BB5332" w:rsidP="00BB5332">
    <w:pPr>
      <w:pBdr>
        <w:bottom w:val="thinThickSmallGap" w:sz="24" w:space="0" w:color="auto"/>
      </w:pBdr>
      <w:jc w:val="center"/>
      <w:rPr>
        <w:rFonts w:ascii="GHEA Grapalat" w:hAnsi="GHEA Grapalat" w:cs="Times Armenian"/>
        <w:b/>
      </w:rPr>
    </w:pPr>
    <w:r w:rsidRPr="0072559B">
      <w:rPr>
        <w:rFonts w:ascii="GHEA Grapalat" w:hAnsi="GHEA Grapalat" w:cs="Sylfaen"/>
        <w:b/>
      </w:rPr>
      <w:t>ՀԱՅԱՍՏԱՆԻ</w:t>
    </w:r>
    <w:r w:rsidRPr="0072559B">
      <w:rPr>
        <w:rFonts w:ascii="GHEA Grapalat" w:hAnsi="GHEA Grapalat" w:cs="Times Armenian"/>
        <w:b/>
      </w:rPr>
      <w:t xml:space="preserve"> </w:t>
    </w:r>
    <w:r w:rsidRPr="0072559B">
      <w:rPr>
        <w:rFonts w:ascii="GHEA Grapalat" w:hAnsi="GHEA Grapalat" w:cs="Sylfaen"/>
        <w:b/>
      </w:rPr>
      <w:t>ՀԱՆՐԱՊԵՏՈՒԹՅԱՆ</w:t>
    </w:r>
  </w:p>
  <w:p w:rsidR="00BB5332" w:rsidRPr="0072559B" w:rsidRDefault="00BB5332" w:rsidP="00BB5332">
    <w:pPr>
      <w:pBdr>
        <w:bottom w:val="thinThickSmallGap" w:sz="24" w:space="0" w:color="auto"/>
      </w:pBdr>
      <w:jc w:val="center"/>
      <w:rPr>
        <w:rFonts w:ascii="GHEA Grapalat" w:hAnsi="GHEA Grapalat"/>
        <w:b/>
      </w:rPr>
    </w:pPr>
    <w:r w:rsidRPr="0072559B">
      <w:rPr>
        <w:rFonts w:ascii="GHEA Grapalat" w:hAnsi="GHEA Grapalat" w:cs="Sylfaen"/>
        <w:b/>
      </w:rPr>
      <w:t>ԱՇԽԱՏԱՆՔԻ</w:t>
    </w:r>
    <w:r w:rsidRPr="0072559B">
      <w:rPr>
        <w:rFonts w:ascii="GHEA Grapalat" w:hAnsi="GHEA Grapalat" w:cs="Times Armenian"/>
        <w:b/>
      </w:rPr>
      <w:t xml:space="preserve"> </w:t>
    </w:r>
    <w:r w:rsidRPr="0072559B">
      <w:rPr>
        <w:rFonts w:ascii="GHEA Grapalat" w:hAnsi="GHEA Grapalat" w:cs="Sylfaen"/>
        <w:b/>
      </w:rPr>
      <w:t>ԵՎ</w:t>
    </w:r>
    <w:r w:rsidRPr="0072559B">
      <w:rPr>
        <w:rFonts w:ascii="GHEA Grapalat" w:hAnsi="GHEA Grapalat" w:cs="Times Armenian"/>
        <w:b/>
      </w:rPr>
      <w:t xml:space="preserve"> </w:t>
    </w:r>
    <w:r w:rsidRPr="0072559B">
      <w:rPr>
        <w:rFonts w:ascii="GHEA Grapalat" w:hAnsi="GHEA Grapalat" w:cs="Sylfaen"/>
        <w:b/>
      </w:rPr>
      <w:t>ՍՈՑԻԱԼԱԿԱՆ</w:t>
    </w:r>
    <w:r w:rsidRPr="0072559B">
      <w:rPr>
        <w:rFonts w:ascii="GHEA Grapalat" w:hAnsi="GHEA Grapalat" w:cs="Times Armenian"/>
        <w:b/>
      </w:rPr>
      <w:t xml:space="preserve"> </w:t>
    </w:r>
    <w:r w:rsidRPr="0072559B">
      <w:rPr>
        <w:rFonts w:ascii="GHEA Grapalat" w:hAnsi="GHEA Grapalat" w:cs="Sylfaen"/>
        <w:b/>
      </w:rPr>
      <w:t>ՀԱՐՑԵՐԻ</w:t>
    </w:r>
    <w:r w:rsidRPr="0072559B">
      <w:rPr>
        <w:rFonts w:ascii="GHEA Grapalat" w:hAnsi="GHEA Grapalat" w:cs="Times Armenian"/>
        <w:b/>
      </w:rPr>
      <w:t xml:space="preserve"> </w:t>
    </w:r>
  </w:p>
  <w:p w:rsidR="00BB5332" w:rsidRPr="00B54660" w:rsidRDefault="00BB5332" w:rsidP="00BB5332">
    <w:pPr>
      <w:pBdr>
        <w:bottom w:val="thinThickSmallGap" w:sz="24" w:space="0" w:color="auto"/>
      </w:pBdr>
      <w:jc w:val="center"/>
      <w:rPr>
        <w:rFonts w:ascii="GHEA Grapalat" w:hAnsi="GHEA Grapalat" w:cs="Sylfaen"/>
        <w:b/>
      </w:rPr>
    </w:pPr>
    <w:r>
      <w:rPr>
        <w:rFonts w:ascii="GHEA Grapalat" w:hAnsi="GHEA Grapalat" w:cs="Sylfaen"/>
        <w:b/>
      </w:rPr>
      <w:t>ՆԱԽԱՐԱՐ</w:t>
    </w:r>
    <w:r w:rsidRPr="0072559B">
      <w:rPr>
        <w:rFonts w:ascii="GHEA Grapalat" w:hAnsi="GHEA Grapalat" w:cs="Times Armenian"/>
        <w:b/>
      </w:rPr>
      <w:t xml:space="preserve"> </w:t>
    </w:r>
  </w:p>
  <w:p w:rsidR="00BB5332" w:rsidRPr="0072559B" w:rsidRDefault="00BB5332" w:rsidP="00BB5332">
    <w:pPr>
      <w:pBdr>
        <w:bottom w:val="thinThickSmallGap" w:sz="24" w:space="0" w:color="auto"/>
      </w:pBdr>
      <w:jc w:val="center"/>
      <w:rPr>
        <w:rFonts w:ascii="GHEA Grapalat" w:hAnsi="GHEA Grapalat"/>
        <w:b/>
      </w:rPr>
    </w:pPr>
  </w:p>
  <w:p w:rsidR="00BB5332" w:rsidRPr="0072559B" w:rsidRDefault="00BB5332" w:rsidP="00BB5332">
    <w:pPr>
      <w:pStyle w:val="Heading1"/>
      <w:spacing w:before="0" w:after="0"/>
      <w:rPr>
        <w:rFonts w:ascii="GHEA Grapalat" w:hAnsi="GHEA Grapalat"/>
        <w:b w:val="0"/>
        <w:sz w:val="20"/>
        <w:szCs w:val="20"/>
        <w:lang w:val="ru-RU"/>
      </w:rPr>
    </w:pPr>
  </w:p>
  <w:p w:rsidR="00BB5332" w:rsidRPr="0072559B" w:rsidRDefault="00BB5332" w:rsidP="00BB5332">
    <w:pPr>
      <w:pStyle w:val="Heading1"/>
      <w:spacing w:before="0" w:after="0"/>
      <w:rPr>
        <w:rFonts w:ascii="GHEA Grapalat" w:hAnsi="GHEA Grapalat" w:cs="Sylfaen"/>
        <w:b w:val="0"/>
        <w:sz w:val="24"/>
        <w:szCs w:val="24"/>
        <w:lang w:val="ru-RU"/>
      </w:rPr>
    </w:pPr>
    <w:r w:rsidRPr="0072559B">
      <w:rPr>
        <w:rFonts w:ascii="GHEA Grapalat" w:hAnsi="GHEA Grapalat"/>
        <w:b w:val="0"/>
        <w:sz w:val="22"/>
        <w:szCs w:val="22"/>
        <w:lang w:val="ru-RU"/>
      </w:rPr>
      <w:t>«         »____________ 20</w:t>
    </w:r>
    <w:r w:rsidR="00F406CD">
      <w:rPr>
        <w:rFonts w:ascii="GHEA Grapalat" w:hAnsi="GHEA Grapalat"/>
        <w:b w:val="0"/>
        <w:sz w:val="22"/>
        <w:szCs w:val="22"/>
      </w:rPr>
      <w:t>20</w:t>
    </w:r>
    <w:r w:rsidRPr="0072559B">
      <w:rPr>
        <w:rFonts w:ascii="GHEA Grapalat" w:hAnsi="GHEA Grapalat" w:cs="Sylfaen"/>
        <w:b w:val="0"/>
        <w:sz w:val="22"/>
        <w:szCs w:val="22"/>
      </w:rPr>
      <w:t>թ</w:t>
    </w:r>
    <w:r w:rsidRPr="0072559B">
      <w:rPr>
        <w:rFonts w:ascii="GHEA Grapalat" w:hAnsi="GHEA Grapalat" w:cs="Sylfaen"/>
        <w:b w:val="0"/>
        <w:sz w:val="24"/>
        <w:szCs w:val="24"/>
        <w:lang w:val="ru-RU"/>
      </w:rPr>
      <w:t xml:space="preserve">.                                                            </w:t>
    </w:r>
    <w:r w:rsidRPr="0072559B">
      <w:rPr>
        <w:rFonts w:ascii="GHEA Grapalat" w:hAnsi="GHEA Grapalat" w:cs="Sylfaen"/>
        <w:b w:val="0"/>
        <w:sz w:val="24"/>
        <w:szCs w:val="24"/>
      </w:rPr>
      <w:t>N</w:t>
    </w:r>
    <w:r w:rsidRPr="0072559B">
      <w:rPr>
        <w:rFonts w:ascii="GHEA Grapalat" w:hAnsi="GHEA Grapalat" w:cs="Sylfaen"/>
        <w:b w:val="0"/>
        <w:sz w:val="24"/>
        <w:szCs w:val="24"/>
        <w:lang w:val="ru-RU"/>
      </w:rPr>
      <w:t>_</w:t>
    </w:r>
    <w:r w:rsidRPr="00B54660">
      <w:rPr>
        <w:rFonts w:ascii="GHEA Grapalat" w:hAnsi="GHEA Grapalat" w:cs="Sylfaen"/>
        <w:b w:val="0"/>
        <w:sz w:val="24"/>
        <w:szCs w:val="24"/>
        <w:lang w:val="ru-RU"/>
      </w:rPr>
      <w:t>________</w:t>
    </w:r>
    <w:r w:rsidRPr="0072559B">
      <w:rPr>
        <w:rFonts w:ascii="GHEA Grapalat" w:hAnsi="GHEA Grapalat" w:cs="Sylfaen"/>
        <w:b w:val="0"/>
        <w:sz w:val="24"/>
        <w:szCs w:val="24"/>
        <w:lang w:val="ru-RU"/>
      </w:rPr>
      <w:t>____</w:t>
    </w:r>
  </w:p>
  <w:p w:rsidR="00BB5332" w:rsidRPr="0072559B" w:rsidRDefault="00BB5332" w:rsidP="00BB5332">
    <w:pPr>
      <w:rPr>
        <w:rFonts w:ascii="GHEA Grapalat" w:hAnsi="GHEA Grapalat"/>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1AF1E78"/>
    <w:multiLevelType w:val="hybridMultilevel"/>
    <w:tmpl w:val="225807FA"/>
    <w:lvl w:ilvl="0" w:tplc="83D86C52">
      <w:start w:val="1"/>
      <w:numFmt w:val="decimal"/>
      <w:lvlText w:val="%1)"/>
      <w:lvlJc w:val="left"/>
      <w:pPr>
        <w:ind w:left="360" w:hanging="360"/>
      </w:pPr>
      <w:rPr>
        <w:rFonts w:ascii="GHEA Grapalat" w:eastAsia="GHEA Grapalat" w:hAnsi="GHEA Grapalat" w:cs="GHEA Grapalat"/>
        <w:caps w:val="0"/>
        <w:smallCaps w:val="0"/>
        <w:strike w:val="0"/>
        <w:dstrike w:val="0"/>
        <w:outline w:val="0"/>
        <w:emboss w:val="0"/>
        <w:imprint w:val="0"/>
        <w:spacing w:val="0"/>
        <w:w w:val="100"/>
        <w:kern w:val="0"/>
        <w:position w:val="0"/>
        <w:highlight w:val="none"/>
        <w:vertAlign w:val="baseline"/>
      </w:rPr>
    </w:lvl>
    <w:lvl w:ilvl="1" w:tplc="D26873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4814">
      <w:start w:val="1"/>
      <w:numFmt w:val="lowerRoman"/>
      <w:lvlText w:val="%3."/>
      <w:lvlJc w:val="left"/>
      <w:pPr>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B8225F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CC57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84E676">
      <w:start w:val="1"/>
      <w:numFmt w:val="lowerRoman"/>
      <w:lvlText w:val="%6."/>
      <w:lvlJc w:val="left"/>
      <w:pPr>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E9563D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65C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BA1A02">
      <w:start w:val="1"/>
      <w:numFmt w:val="lowerRoman"/>
      <w:lvlText w:val="%9."/>
      <w:lvlJc w:val="left"/>
      <w:pPr>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846AA0"/>
    <w:multiLevelType w:val="hybridMultilevel"/>
    <w:tmpl w:val="DA626CA6"/>
    <w:lvl w:ilvl="0" w:tplc="AD4262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42EF5"/>
    <w:multiLevelType w:val="hybridMultilevel"/>
    <w:tmpl w:val="CEF4E5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embedSystemFonts/>
  <w:hideSpellingErrors/>
  <w:proofState w:grammar="clean"/>
  <w:stylePaneFormatFilter w:val="3F01"/>
  <w:defaultTabStop w:val="708"/>
  <w:characterSpacingControl w:val="doNotCompress"/>
  <w:hdrShapeDefaults>
    <o:shapedefaults v:ext="edit" spidmax="25602"/>
  </w:hdrShapeDefaults>
  <w:footnotePr>
    <w:footnote w:id="-1"/>
    <w:footnote w:id="0"/>
  </w:footnotePr>
  <w:endnotePr>
    <w:endnote w:id="-1"/>
    <w:endnote w:id="0"/>
  </w:endnotePr>
  <w:compat/>
  <w:rsids>
    <w:rsidRoot w:val="00C4183A"/>
    <w:rsid w:val="0000267D"/>
    <w:rsid w:val="0001128A"/>
    <w:rsid w:val="00012B00"/>
    <w:rsid w:val="00014513"/>
    <w:rsid w:val="00024B74"/>
    <w:rsid w:val="00025CC7"/>
    <w:rsid w:val="0003156D"/>
    <w:rsid w:val="00042FE3"/>
    <w:rsid w:val="00061BF2"/>
    <w:rsid w:val="00077DC8"/>
    <w:rsid w:val="00080705"/>
    <w:rsid w:val="00083B8F"/>
    <w:rsid w:val="000932C6"/>
    <w:rsid w:val="0009640E"/>
    <w:rsid w:val="000A03B9"/>
    <w:rsid w:val="000A5EAA"/>
    <w:rsid w:val="000C32C3"/>
    <w:rsid w:val="000D3C09"/>
    <w:rsid w:val="000E07B3"/>
    <w:rsid w:val="000E3C92"/>
    <w:rsid w:val="000E62F7"/>
    <w:rsid w:val="000E76F7"/>
    <w:rsid w:val="00116C68"/>
    <w:rsid w:val="00146163"/>
    <w:rsid w:val="00150702"/>
    <w:rsid w:val="00156689"/>
    <w:rsid w:val="00175245"/>
    <w:rsid w:val="00176D55"/>
    <w:rsid w:val="00184686"/>
    <w:rsid w:val="00191E1D"/>
    <w:rsid w:val="0019430D"/>
    <w:rsid w:val="001A7594"/>
    <w:rsid w:val="001B6F28"/>
    <w:rsid w:val="001C65ED"/>
    <w:rsid w:val="001C6CCE"/>
    <w:rsid w:val="001C7173"/>
    <w:rsid w:val="001E0830"/>
    <w:rsid w:val="001E5DC7"/>
    <w:rsid w:val="001F2331"/>
    <w:rsid w:val="001F31F4"/>
    <w:rsid w:val="00205A4D"/>
    <w:rsid w:val="00221433"/>
    <w:rsid w:val="00235041"/>
    <w:rsid w:val="002370AE"/>
    <w:rsid w:val="00237383"/>
    <w:rsid w:val="002404F0"/>
    <w:rsid w:val="00244C8F"/>
    <w:rsid w:val="00253A4D"/>
    <w:rsid w:val="00254EAE"/>
    <w:rsid w:val="00255C64"/>
    <w:rsid w:val="00262980"/>
    <w:rsid w:val="00271D34"/>
    <w:rsid w:val="00281208"/>
    <w:rsid w:val="00282BB8"/>
    <w:rsid w:val="002869D4"/>
    <w:rsid w:val="0029360F"/>
    <w:rsid w:val="002B5F55"/>
    <w:rsid w:val="002C4B9C"/>
    <w:rsid w:val="002E440D"/>
    <w:rsid w:val="002F01B0"/>
    <w:rsid w:val="002F01DB"/>
    <w:rsid w:val="002F20CF"/>
    <w:rsid w:val="002F3A09"/>
    <w:rsid w:val="00302CC8"/>
    <w:rsid w:val="00311BF1"/>
    <w:rsid w:val="00316808"/>
    <w:rsid w:val="00343F5D"/>
    <w:rsid w:val="00350701"/>
    <w:rsid w:val="00377FE6"/>
    <w:rsid w:val="0038483F"/>
    <w:rsid w:val="003A3DF7"/>
    <w:rsid w:val="003C3883"/>
    <w:rsid w:val="003D1A8A"/>
    <w:rsid w:val="003D58AB"/>
    <w:rsid w:val="003D66AB"/>
    <w:rsid w:val="003E4B35"/>
    <w:rsid w:val="003F0E90"/>
    <w:rsid w:val="003F219B"/>
    <w:rsid w:val="0040130D"/>
    <w:rsid w:val="00403797"/>
    <w:rsid w:val="0041034B"/>
    <w:rsid w:val="00422FA4"/>
    <w:rsid w:val="00431CCB"/>
    <w:rsid w:val="00444270"/>
    <w:rsid w:val="00444402"/>
    <w:rsid w:val="00453EF6"/>
    <w:rsid w:val="00465CEC"/>
    <w:rsid w:val="004769FC"/>
    <w:rsid w:val="004856BB"/>
    <w:rsid w:val="004955AD"/>
    <w:rsid w:val="004C1F6A"/>
    <w:rsid w:val="004E0692"/>
    <w:rsid w:val="004E52C1"/>
    <w:rsid w:val="004F7F30"/>
    <w:rsid w:val="0053436B"/>
    <w:rsid w:val="005352EA"/>
    <w:rsid w:val="00536463"/>
    <w:rsid w:val="00541CD2"/>
    <w:rsid w:val="005555F8"/>
    <w:rsid w:val="0056052C"/>
    <w:rsid w:val="0056317F"/>
    <w:rsid w:val="00570F49"/>
    <w:rsid w:val="00571DC4"/>
    <w:rsid w:val="00574C2C"/>
    <w:rsid w:val="00577B9A"/>
    <w:rsid w:val="00580355"/>
    <w:rsid w:val="005827EB"/>
    <w:rsid w:val="00583773"/>
    <w:rsid w:val="005A320F"/>
    <w:rsid w:val="005A418E"/>
    <w:rsid w:val="005A7024"/>
    <w:rsid w:val="005B2785"/>
    <w:rsid w:val="005B3788"/>
    <w:rsid w:val="005E1CC2"/>
    <w:rsid w:val="005F05EE"/>
    <w:rsid w:val="00600BAD"/>
    <w:rsid w:val="00604224"/>
    <w:rsid w:val="00607B29"/>
    <w:rsid w:val="00613D63"/>
    <w:rsid w:val="006157C8"/>
    <w:rsid w:val="00615DCA"/>
    <w:rsid w:val="00616B87"/>
    <w:rsid w:val="006209A4"/>
    <w:rsid w:val="0062524C"/>
    <w:rsid w:val="006323D4"/>
    <w:rsid w:val="00662FB4"/>
    <w:rsid w:val="00671DD9"/>
    <w:rsid w:val="0067449F"/>
    <w:rsid w:val="00676BE1"/>
    <w:rsid w:val="0068274C"/>
    <w:rsid w:val="006922B2"/>
    <w:rsid w:val="006A183E"/>
    <w:rsid w:val="006B48DA"/>
    <w:rsid w:val="006C0526"/>
    <w:rsid w:val="006D1684"/>
    <w:rsid w:val="006D6D33"/>
    <w:rsid w:val="006E504C"/>
    <w:rsid w:val="006F1C7A"/>
    <w:rsid w:val="006F37D1"/>
    <w:rsid w:val="006F5EAF"/>
    <w:rsid w:val="007066BE"/>
    <w:rsid w:val="00706E1C"/>
    <w:rsid w:val="00713499"/>
    <w:rsid w:val="00714609"/>
    <w:rsid w:val="007154D9"/>
    <w:rsid w:val="00717D9E"/>
    <w:rsid w:val="00722E5B"/>
    <w:rsid w:val="0073205B"/>
    <w:rsid w:val="0073216D"/>
    <w:rsid w:val="0073695B"/>
    <w:rsid w:val="00744BE1"/>
    <w:rsid w:val="007461A7"/>
    <w:rsid w:val="00746B2A"/>
    <w:rsid w:val="00750DD5"/>
    <w:rsid w:val="00783ADF"/>
    <w:rsid w:val="007955A5"/>
    <w:rsid w:val="007A44CB"/>
    <w:rsid w:val="007B79E8"/>
    <w:rsid w:val="007C17A0"/>
    <w:rsid w:val="007E5186"/>
    <w:rsid w:val="007F26CD"/>
    <w:rsid w:val="007F3F13"/>
    <w:rsid w:val="00812EC9"/>
    <w:rsid w:val="00815C5D"/>
    <w:rsid w:val="00817B78"/>
    <w:rsid w:val="00826EF4"/>
    <w:rsid w:val="00833F4E"/>
    <w:rsid w:val="0086081B"/>
    <w:rsid w:val="008742E8"/>
    <w:rsid w:val="00887552"/>
    <w:rsid w:val="00891209"/>
    <w:rsid w:val="0089653B"/>
    <w:rsid w:val="008B42A5"/>
    <w:rsid w:val="008D68AF"/>
    <w:rsid w:val="00910507"/>
    <w:rsid w:val="00912938"/>
    <w:rsid w:val="00914740"/>
    <w:rsid w:val="00931D90"/>
    <w:rsid w:val="009411D1"/>
    <w:rsid w:val="009614E7"/>
    <w:rsid w:val="00961774"/>
    <w:rsid w:val="00977AB9"/>
    <w:rsid w:val="00987FFA"/>
    <w:rsid w:val="00990DF3"/>
    <w:rsid w:val="00993A48"/>
    <w:rsid w:val="009A0599"/>
    <w:rsid w:val="009A19D0"/>
    <w:rsid w:val="009A5E32"/>
    <w:rsid w:val="009B1E88"/>
    <w:rsid w:val="009B7ED8"/>
    <w:rsid w:val="009C64A2"/>
    <w:rsid w:val="009C708C"/>
    <w:rsid w:val="009D52DA"/>
    <w:rsid w:val="009D7A81"/>
    <w:rsid w:val="009E1E5D"/>
    <w:rsid w:val="009E680F"/>
    <w:rsid w:val="009F6D09"/>
    <w:rsid w:val="00A126FF"/>
    <w:rsid w:val="00A333B5"/>
    <w:rsid w:val="00A36E1C"/>
    <w:rsid w:val="00A402E5"/>
    <w:rsid w:val="00A64878"/>
    <w:rsid w:val="00A67318"/>
    <w:rsid w:val="00A67FFD"/>
    <w:rsid w:val="00A707EC"/>
    <w:rsid w:val="00A81D9C"/>
    <w:rsid w:val="00A90EA9"/>
    <w:rsid w:val="00AA1295"/>
    <w:rsid w:val="00AB1A17"/>
    <w:rsid w:val="00AC0121"/>
    <w:rsid w:val="00AC42B0"/>
    <w:rsid w:val="00AD50A6"/>
    <w:rsid w:val="00AE4D08"/>
    <w:rsid w:val="00AE5108"/>
    <w:rsid w:val="00AE52E6"/>
    <w:rsid w:val="00AF1A04"/>
    <w:rsid w:val="00AF47F9"/>
    <w:rsid w:val="00AF7EB0"/>
    <w:rsid w:val="00B11C36"/>
    <w:rsid w:val="00B2048F"/>
    <w:rsid w:val="00B31CE9"/>
    <w:rsid w:val="00B354B1"/>
    <w:rsid w:val="00B4258B"/>
    <w:rsid w:val="00B425E8"/>
    <w:rsid w:val="00B4644B"/>
    <w:rsid w:val="00B53373"/>
    <w:rsid w:val="00B550E5"/>
    <w:rsid w:val="00B60416"/>
    <w:rsid w:val="00B60FF0"/>
    <w:rsid w:val="00B65E26"/>
    <w:rsid w:val="00B66AE5"/>
    <w:rsid w:val="00B66BBF"/>
    <w:rsid w:val="00BA17EE"/>
    <w:rsid w:val="00BB5332"/>
    <w:rsid w:val="00BB6B72"/>
    <w:rsid w:val="00BC0843"/>
    <w:rsid w:val="00BC62CC"/>
    <w:rsid w:val="00BD2F57"/>
    <w:rsid w:val="00BE539B"/>
    <w:rsid w:val="00BF56B1"/>
    <w:rsid w:val="00C05C3D"/>
    <w:rsid w:val="00C26030"/>
    <w:rsid w:val="00C2654B"/>
    <w:rsid w:val="00C305FD"/>
    <w:rsid w:val="00C3124E"/>
    <w:rsid w:val="00C359B4"/>
    <w:rsid w:val="00C4183A"/>
    <w:rsid w:val="00C50F77"/>
    <w:rsid w:val="00C62A47"/>
    <w:rsid w:val="00C74D68"/>
    <w:rsid w:val="00C76E5E"/>
    <w:rsid w:val="00C8016B"/>
    <w:rsid w:val="00C8114F"/>
    <w:rsid w:val="00C94484"/>
    <w:rsid w:val="00CB6065"/>
    <w:rsid w:val="00CC0E91"/>
    <w:rsid w:val="00CD2190"/>
    <w:rsid w:val="00CE1D8C"/>
    <w:rsid w:val="00CE4E1C"/>
    <w:rsid w:val="00CE75D3"/>
    <w:rsid w:val="00CE7FE4"/>
    <w:rsid w:val="00D03E8D"/>
    <w:rsid w:val="00D108C2"/>
    <w:rsid w:val="00D26ED6"/>
    <w:rsid w:val="00D27577"/>
    <w:rsid w:val="00D3346F"/>
    <w:rsid w:val="00D40DB9"/>
    <w:rsid w:val="00D45A76"/>
    <w:rsid w:val="00D6359C"/>
    <w:rsid w:val="00D64E5B"/>
    <w:rsid w:val="00D72DF4"/>
    <w:rsid w:val="00D73727"/>
    <w:rsid w:val="00D74377"/>
    <w:rsid w:val="00D8363B"/>
    <w:rsid w:val="00D8684B"/>
    <w:rsid w:val="00DA2FDA"/>
    <w:rsid w:val="00DD0005"/>
    <w:rsid w:val="00DE4A81"/>
    <w:rsid w:val="00DE544D"/>
    <w:rsid w:val="00DE7FE9"/>
    <w:rsid w:val="00DF28E1"/>
    <w:rsid w:val="00DF461A"/>
    <w:rsid w:val="00E129A9"/>
    <w:rsid w:val="00E1503E"/>
    <w:rsid w:val="00E223DB"/>
    <w:rsid w:val="00E232E2"/>
    <w:rsid w:val="00E26728"/>
    <w:rsid w:val="00E306A0"/>
    <w:rsid w:val="00E32E36"/>
    <w:rsid w:val="00E37AA4"/>
    <w:rsid w:val="00E57A75"/>
    <w:rsid w:val="00E74052"/>
    <w:rsid w:val="00E7441D"/>
    <w:rsid w:val="00E97E82"/>
    <w:rsid w:val="00EA1FCC"/>
    <w:rsid w:val="00EB0897"/>
    <w:rsid w:val="00EB0F80"/>
    <w:rsid w:val="00EC0678"/>
    <w:rsid w:val="00EC3B88"/>
    <w:rsid w:val="00EC3EB0"/>
    <w:rsid w:val="00ED1A71"/>
    <w:rsid w:val="00F107B0"/>
    <w:rsid w:val="00F27D20"/>
    <w:rsid w:val="00F34632"/>
    <w:rsid w:val="00F406CD"/>
    <w:rsid w:val="00F42A21"/>
    <w:rsid w:val="00F43B73"/>
    <w:rsid w:val="00F476B8"/>
    <w:rsid w:val="00F6076C"/>
    <w:rsid w:val="00F60E0B"/>
    <w:rsid w:val="00F6313B"/>
    <w:rsid w:val="00F6578E"/>
    <w:rsid w:val="00F66055"/>
    <w:rsid w:val="00F710D6"/>
    <w:rsid w:val="00F819F2"/>
    <w:rsid w:val="00F81E0E"/>
    <w:rsid w:val="00F82F06"/>
    <w:rsid w:val="00FA6CE1"/>
    <w:rsid w:val="00FA7BBE"/>
    <w:rsid w:val="00FB733B"/>
    <w:rsid w:val="00FC27D9"/>
    <w:rsid w:val="00FC6C2C"/>
    <w:rsid w:val="00FC7E65"/>
    <w:rsid w:val="00FD612F"/>
    <w:rsid w:val="00FE54C5"/>
    <w:rsid w:val="00FE5B67"/>
    <w:rsid w:val="00FE69C8"/>
    <w:rsid w:val="00FE6B89"/>
    <w:rsid w:val="00FE7051"/>
    <w:rsid w:val="00FF0512"/>
    <w:rsid w:val="00FF0F6B"/>
    <w:rsid w:val="00FF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link w:val="FooterChar"/>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basedOn w:val="Normal"/>
    <w:uiPriority w:val="99"/>
    <w:rsid w:val="00616B87"/>
    <w:pPr>
      <w:spacing w:before="100" w:beforeAutospacing="1" w:after="100" w:afterAutospacing="1"/>
    </w:pPr>
  </w:style>
  <w:style w:type="character" w:styleId="Strong">
    <w:name w:val="Strong"/>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qFormat/>
    <w:rsid w:val="00311BF1"/>
    <w:pPr>
      <w:jc w:val="center"/>
    </w:pPr>
    <w:rPr>
      <w:rFonts w:ascii="Arial Armenian" w:hAnsi="Arial Armenian"/>
      <w:sz w:val="22"/>
    </w:rPr>
  </w:style>
  <w:style w:type="character" w:customStyle="1" w:styleId="mechtexChar">
    <w:name w:val="mechtex Char"/>
    <w:link w:val="mechtex"/>
    <w:locked/>
    <w:rsid w:val="00311BF1"/>
    <w:rPr>
      <w:rFonts w:ascii="Arial Armenian" w:hAnsi="Arial Armenian"/>
      <w:sz w:val="22"/>
      <w:szCs w:val="24"/>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Heading1Char">
    <w:name w:val="Heading 1 Char"/>
    <w:basedOn w:val="DefaultParagraphFont"/>
    <w:link w:val="Heading1"/>
    <w:rsid w:val="000A5EAA"/>
    <w:rPr>
      <w:rFonts w:ascii="Arial" w:hAnsi="Arial" w:cs="Arial"/>
      <w:b/>
      <w:bCs/>
      <w:kern w:val="32"/>
      <w:sz w:val="32"/>
      <w:szCs w:val="32"/>
    </w:rPr>
  </w:style>
  <w:style w:type="character" w:customStyle="1" w:styleId="FooterChar">
    <w:name w:val="Footer Char"/>
    <w:basedOn w:val="DefaultParagraphFont"/>
    <w:link w:val="Footer"/>
    <w:rsid w:val="000A5EAA"/>
    <w:rPr>
      <w:sz w:val="24"/>
      <w:szCs w:val="24"/>
      <w:lang w:val="ru-RU" w:eastAsia="ru-RU"/>
    </w:rPr>
  </w:style>
  <w:style w:type="character" w:customStyle="1" w:styleId="normChar">
    <w:name w:val="norm Char"/>
    <w:link w:val="norm"/>
    <w:locked/>
    <w:rsid w:val="00AA1295"/>
    <w:rPr>
      <w:rFonts w:ascii="Arial Armenian" w:hAnsi="Arial Armenian"/>
      <w:sz w:val="22"/>
      <w:szCs w:val="22"/>
      <w:lang w:eastAsia="ru-RU"/>
    </w:rPr>
  </w:style>
  <w:style w:type="paragraph" w:customStyle="1" w:styleId="norm">
    <w:name w:val="norm"/>
    <w:basedOn w:val="Normal"/>
    <w:link w:val="normChar"/>
    <w:qFormat/>
    <w:rsid w:val="00AA1295"/>
    <w:pPr>
      <w:spacing w:line="480" w:lineRule="auto"/>
      <w:ind w:firstLine="709"/>
      <w:jc w:val="both"/>
    </w:pPr>
    <w:rPr>
      <w:rFonts w:ascii="Arial Armenian" w:hAnsi="Arial Armenian"/>
      <w:sz w:val="22"/>
      <w:szCs w:val="22"/>
      <w:lang w:val="en-US"/>
    </w:rPr>
  </w:style>
  <w:style w:type="paragraph" w:styleId="BalloonText">
    <w:name w:val="Balloon Text"/>
    <w:basedOn w:val="Normal"/>
    <w:link w:val="BalloonTextChar"/>
    <w:rsid w:val="00422FA4"/>
    <w:rPr>
      <w:rFonts w:ascii="Tahoma" w:hAnsi="Tahoma" w:cs="Tahoma"/>
      <w:sz w:val="16"/>
      <w:szCs w:val="16"/>
    </w:rPr>
  </w:style>
  <w:style w:type="character" w:customStyle="1" w:styleId="BalloonTextChar">
    <w:name w:val="Balloon Text Char"/>
    <w:basedOn w:val="DefaultParagraphFont"/>
    <w:link w:val="BalloonText"/>
    <w:rsid w:val="00422FA4"/>
    <w:rPr>
      <w:rFonts w:ascii="Tahoma" w:hAnsi="Tahoma" w:cs="Tahoma"/>
      <w:sz w:val="16"/>
      <w:szCs w:val="16"/>
      <w:lang w:val="ru-RU" w:eastAsia="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locked/>
    <w:rsid w:val="00BD2F57"/>
    <w:rPr>
      <w:rFonts w:ascii="Calibri" w:hAnsi="Calibri"/>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5_"/>
    <w:basedOn w:val="Normal"/>
    <w:link w:val="FootnoteTextChar"/>
    <w:uiPriority w:val="99"/>
    <w:unhideWhenUsed/>
    <w:qFormat/>
    <w:rsid w:val="00BD2F57"/>
    <w:rPr>
      <w:rFonts w:ascii="Calibri" w:hAnsi="Calibri"/>
      <w:sz w:val="20"/>
      <w:szCs w:val="20"/>
      <w:lang w:val="en-US" w:eastAsia="en-US"/>
    </w:rPr>
  </w:style>
  <w:style w:type="character" w:customStyle="1" w:styleId="FootnoteTextChar1">
    <w:name w:val="Footnote Text Char1"/>
    <w:basedOn w:val="DefaultParagraphFont"/>
    <w:rsid w:val="00BD2F57"/>
    <w:rPr>
      <w:lang w:val="ru-RU" w:eastAsia="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BD2F5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BD2F57"/>
    <w:pPr>
      <w:spacing w:after="160" w:line="240" w:lineRule="exact"/>
      <w:jc w:val="both"/>
    </w:pPr>
    <w:rPr>
      <w:sz w:val="20"/>
      <w:szCs w:val="20"/>
      <w:vertAlign w:val="superscript"/>
      <w:lang w:val="en-US" w:eastAsia="en-US"/>
    </w:rPr>
  </w:style>
  <w:style w:type="paragraph" w:customStyle="1" w:styleId="Body">
    <w:name w:val="Body"/>
    <w:rsid w:val="00F710D6"/>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ListParagraph">
    <w:name w:val="List Paragraph"/>
    <w:basedOn w:val="Normal"/>
    <w:uiPriority w:val="34"/>
    <w:qFormat/>
    <w:rsid w:val="00F34632"/>
    <w:pPr>
      <w:ind w:left="72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link w:val="FooterChar"/>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basedOn w:val="Normal"/>
    <w:uiPriority w:val="99"/>
    <w:rsid w:val="00616B87"/>
    <w:pPr>
      <w:spacing w:before="100" w:beforeAutospacing="1" w:after="100" w:afterAutospacing="1"/>
    </w:pPr>
  </w:style>
  <w:style w:type="character" w:styleId="Strong">
    <w:name w:val="Strong"/>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qFormat/>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Heading1Char">
    <w:name w:val="Heading 1 Char"/>
    <w:basedOn w:val="DefaultParagraphFont"/>
    <w:link w:val="Heading1"/>
    <w:rsid w:val="000A5EAA"/>
    <w:rPr>
      <w:rFonts w:ascii="Arial" w:hAnsi="Arial" w:cs="Arial"/>
      <w:b/>
      <w:bCs/>
      <w:kern w:val="32"/>
      <w:sz w:val="32"/>
      <w:szCs w:val="32"/>
    </w:rPr>
  </w:style>
  <w:style w:type="character" w:customStyle="1" w:styleId="FooterChar">
    <w:name w:val="Footer Char"/>
    <w:basedOn w:val="DefaultParagraphFont"/>
    <w:link w:val="Footer"/>
    <w:rsid w:val="000A5EAA"/>
    <w:rPr>
      <w:sz w:val="24"/>
      <w:szCs w:val="24"/>
      <w:lang w:val="ru-RU" w:eastAsia="ru-RU"/>
    </w:rPr>
  </w:style>
  <w:style w:type="character" w:customStyle="1" w:styleId="normChar">
    <w:name w:val="norm Char"/>
    <w:link w:val="norm"/>
    <w:locked/>
    <w:rsid w:val="00AA1295"/>
    <w:rPr>
      <w:rFonts w:ascii="Arial Armenian" w:hAnsi="Arial Armenian"/>
      <w:sz w:val="22"/>
      <w:szCs w:val="22"/>
      <w:lang w:eastAsia="ru-RU"/>
    </w:rPr>
  </w:style>
  <w:style w:type="paragraph" w:customStyle="1" w:styleId="norm">
    <w:name w:val="norm"/>
    <w:basedOn w:val="Normal"/>
    <w:link w:val="normChar"/>
    <w:qFormat/>
    <w:rsid w:val="00AA1295"/>
    <w:pPr>
      <w:spacing w:line="480" w:lineRule="auto"/>
      <w:ind w:firstLine="709"/>
      <w:jc w:val="both"/>
    </w:pPr>
    <w:rPr>
      <w:rFonts w:ascii="Arial Armenian" w:hAnsi="Arial Armenian"/>
      <w:sz w:val="22"/>
      <w:szCs w:val="22"/>
      <w:lang w:val="en-US"/>
    </w:rPr>
  </w:style>
  <w:style w:type="paragraph" w:styleId="BalloonText">
    <w:name w:val="Balloon Text"/>
    <w:basedOn w:val="Normal"/>
    <w:link w:val="BalloonTextChar"/>
    <w:rsid w:val="00422FA4"/>
    <w:rPr>
      <w:rFonts w:ascii="Tahoma" w:hAnsi="Tahoma" w:cs="Tahoma"/>
      <w:sz w:val="16"/>
      <w:szCs w:val="16"/>
    </w:rPr>
  </w:style>
  <w:style w:type="character" w:customStyle="1" w:styleId="BalloonTextChar">
    <w:name w:val="Balloon Text Char"/>
    <w:basedOn w:val="DefaultParagraphFont"/>
    <w:link w:val="BalloonText"/>
    <w:rsid w:val="00422FA4"/>
    <w:rPr>
      <w:rFonts w:ascii="Tahoma" w:hAnsi="Tahoma" w:cs="Tahoma"/>
      <w:sz w:val="16"/>
      <w:szCs w:val="16"/>
      <w:lang w:val="ru-RU" w:eastAsia="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locked/>
    <w:rsid w:val="00BD2F57"/>
    <w:rPr>
      <w:rFonts w:ascii="Calibri" w:hAnsi="Calibri"/>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5_"/>
    <w:basedOn w:val="Normal"/>
    <w:link w:val="FootnoteTextChar"/>
    <w:uiPriority w:val="99"/>
    <w:unhideWhenUsed/>
    <w:qFormat/>
    <w:rsid w:val="00BD2F57"/>
    <w:rPr>
      <w:rFonts w:ascii="Calibri" w:hAnsi="Calibri"/>
      <w:sz w:val="20"/>
      <w:szCs w:val="20"/>
      <w:lang w:val="en-US" w:eastAsia="en-US"/>
    </w:rPr>
  </w:style>
  <w:style w:type="character" w:customStyle="1" w:styleId="FootnoteTextChar1">
    <w:name w:val="Footnote Text Char1"/>
    <w:basedOn w:val="DefaultParagraphFont"/>
    <w:rsid w:val="00BD2F57"/>
    <w:rPr>
      <w:lang w:val="ru-RU" w:eastAsia="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BD2F5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BD2F57"/>
    <w:pPr>
      <w:spacing w:after="160" w:line="240" w:lineRule="exact"/>
      <w:jc w:val="both"/>
    </w:pPr>
    <w:rPr>
      <w:sz w:val="20"/>
      <w:szCs w:val="20"/>
      <w:vertAlign w:val="superscript"/>
      <w:lang w:val="en-US" w:eastAsia="en-US"/>
    </w:rPr>
  </w:style>
  <w:style w:type="paragraph" w:customStyle="1" w:styleId="Body">
    <w:name w:val="Body"/>
    <w:rsid w:val="00F710D6"/>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ListParagraph">
    <w:name w:val="List Paragraph"/>
    <w:basedOn w:val="Normal"/>
    <w:uiPriority w:val="34"/>
    <w:qFormat/>
    <w:rsid w:val="00F34632"/>
    <w:pPr>
      <w:ind w:left="720"/>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766133">
      <w:bodyDiv w:val="1"/>
      <w:marLeft w:val="0"/>
      <w:marRight w:val="0"/>
      <w:marTop w:val="0"/>
      <w:marBottom w:val="0"/>
      <w:divBdr>
        <w:top w:val="none" w:sz="0" w:space="0" w:color="auto"/>
        <w:left w:val="none" w:sz="0" w:space="0" w:color="auto"/>
        <w:bottom w:val="none" w:sz="0" w:space="0" w:color="auto"/>
        <w:right w:val="none" w:sz="0" w:space="0" w:color="auto"/>
      </w:divBdr>
    </w:div>
    <w:div w:id="114372964">
      <w:bodyDiv w:val="1"/>
      <w:marLeft w:val="0"/>
      <w:marRight w:val="0"/>
      <w:marTop w:val="0"/>
      <w:marBottom w:val="0"/>
      <w:divBdr>
        <w:top w:val="none" w:sz="0" w:space="0" w:color="auto"/>
        <w:left w:val="none" w:sz="0" w:space="0" w:color="auto"/>
        <w:bottom w:val="none" w:sz="0" w:space="0" w:color="auto"/>
        <w:right w:val="none" w:sz="0" w:space="0" w:color="auto"/>
      </w:divBdr>
    </w:div>
    <w:div w:id="201796311">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16011106">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1012412007">
      <w:bodyDiv w:val="1"/>
      <w:marLeft w:val="0"/>
      <w:marRight w:val="0"/>
      <w:marTop w:val="0"/>
      <w:marBottom w:val="0"/>
      <w:divBdr>
        <w:top w:val="none" w:sz="0" w:space="0" w:color="auto"/>
        <w:left w:val="none" w:sz="0" w:space="0" w:color="auto"/>
        <w:bottom w:val="none" w:sz="0" w:space="0" w:color="auto"/>
        <w:right w:val="none" w:sz="0" w:space="0" w:color="auto"/>
      </w:divBdr>
    </w:div>
    <w:div w:id="1075125567">
      <w:bodyDiv w:val="1"/>
      <w:marLeft w:val="0"/>
      <w:marRight w:val="0"/>
      <w:marTop w:val="0"/>
      <w:marBottom w:val="0"/>
      <w:divBdr>
        <w:top w:val="none" w:sz="0" w:space="0" w:color="auto"/>
        <w:left w:val="none" w:sz="0" w:space="0" w:color="auto"/>
        <w:bottom w:val="none" w:sz="0" w:space="0" w:color="auto"/>
        <w:right w:val="none" w:sz="0" w:space="0" w:color="auto"/>
      </w:divBdr>
    </w:div>
    <w:div w:id="1388263207">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379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l.mss.gov.am/docs/attachment.php?id=65536&amp;fn=Letter_erexayi_iravunq.doc&amp;out=0&amp;oc=6cdf6ed6dc5f485d9e650986e7a5672c"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mlsa.am" TargetMode="External"/><Relationship Id="rId1" Type="http://schemas.openxmlformats.org/officeDocument/2006/relationships/hyperlink" Target="http://www.mlsa.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78B-7992-4E07-9119-7A872CD1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19</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21644</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https://mul2.gov.am/tasks/226828/oneclick/grkar 381-updated.docx?token=2546fd9578cd2c48f61fa23bb52ef924</cp:keywords>
  <cp:lastModifiedBy>Family</cp:lastModifiedBy>
  <cp:revision>203</cp:revision>
  <cp:lastPrinted>2019-10-31T13:37:00Z</cp:lastPrinted>
  <dcterms:created xsi:type="dcterms:W3CDTF">2019-08-19T12:55:00Z</dcterms:created>
  <dcterms:modified xsi:type="dcterms:W3CDTF">2020-03-24T11:09:00Z</dcterms:modified>
</cp:coreProperties>
</file>