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6FD" w:rsidRDefault="00A966FD" w:rsidP="00CD67B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966FD" w:rsidRPr="00A966FD" w:rsidRDefault="00A966FD" w:rsidP="00A966F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270E5">
        <w:rPr>
          <w:rFonts w:ascii="GHEA Grapalat" w:hAnsi="GHEA Grapalat"/>
          <w:b/>
          <w:sz w:val="24"/>
          <w:szCs w:val="24"/>
          <w:lang w:val="hy-AM"/>
        </w:rPr>
        <w:t>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Տրանսֆերային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գնագոյացման մեթոդների կիրառության կարգը սահմանելու մասին</w:t>
      </w:r>
      <w:r w:rsidRPr="002270E5">
        <w:rPr>
          <w:rFonts w:ascii="GHEA Grapalat" w:hAnsi="GHEA Grapalat"/>
          <w:b/>
          <w:sz w:val="24"/>
          <w:szCs w:val="24"/>
          <w:lang w:val="hy-AM"/>
        </w:rPr>
        <w:t>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3578B7" w:rsidRDefault="003578B7" w:rsidP="007A2B95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966FD" w:rsidRDefault="00A966FD" w:rsidP="007A2B9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966FD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A966FD">
        <w:rPr>
          <w:rFonts w:ascii="GHEA Grapalat" w:hAnsi="GHEA Grapalat"/>
          <w:sz w:val="24"/>
          <w:szCs w:val="24"/>
          <w:lang w:val="hy-AM"/>
        </w:rPr>
        <w:t>Տրանսֆերային</w:t>
      </w:r>
      <w:proofErr w:type="spellEnd"/>
      <w:r w:rsidRPr="00A966FD">
        <w:rPr>
          <w:rFonts w:ascii="GHEA Grapalat" w:hAnsi="GHEA Grapalat"/>
          <w:sz w:val="24"/>
          <w:szCs w:val="24"/>
          <w:lang w:val="hy-AM"/>
        </w:rPr>
        <w:t xml:space="preserve"> գնագոյացման մեթոդների կիրառության կարգը սահմանելու մասին ՀՀ կառավարության որոշման նախագծի ընդունման</w:t>
      </w:r>
      <w:r w:rsidR="00F16675">
        <w:rPr>
          <w:rFonts w:ascii="GHEA Grapalat" w:hAnsi="GHEA Grapalat"/>
          <w:sz w:val="24"/>
          <w:szCs w:val="24"/>
          <w:lang w:val="hy-AM"/>
        </w:rPr>
        <w:t xml:space="preserve"> դեպքում Հայաստանի Հանրապետության պետական բյուջեում ծախսերի և եկամուտների ավելացում կամ նվազեցում չի նախատեսվում։</w:t>
      </w:r>
    </w:p>
    <w:p w:rsidR="00F16675" w:rsidRDefault="00F16675" w:rsidP="007A2B95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F16675" w:rsidRDefault="00F16675" w:rsidP="00F1667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16675" w:rsidRDefault="00F16675" w:rsidP="00F1667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270E5">
        <w:rPr>
          <w:rFonts w:ascii="GHEA Grapalat" w:hAnsi="GHEA Grapalat"/>
          <w:b/>
          <w:sz w:val="24"/>
          <w:szCs w:val="24"/>
          <w:lang w:val="hy-AM"/>
        </w:rPr>
        <w:t></w:t>
      </w:r>
      <w:proofErr w:type="spellStart"/>
      <w:r>
        <w:rPr>
          <w:rFonts w:ascii="GHEA Grapalat" w:hAnsi="GHEA Grapalat"/>
          <w:b/>
          <w:sz w:val="24"/>
          <w:szCs w:val="24"/>
          <w:lang w:val="hy-AM"/>
        </w:rPr>
        <w:t>Տրանսֆերային</w:t>
      </w:r>
      <w:proofErr w:type="spellEnd"/>
      <w:r>
        <w:rPr>
          <w:rFonts w:ascii="GHEA Grapalat" w:hAnsi="GHEA Grapalat"/>
          <w:b/>
          <w:sz w:val="24"/>
          <w:szCs w:val="24"/>
          <w:lang w:val="hy-AM"/>
        </w:rPr>
        <w:t xml:space="preserve"> գնագոյացման մեթոդների կիրառության կարգը սահմանելու մասին</w:t>
      </w:r>
      <w:r w:rsidRPr="002270E5">
        <w:rPr>
          <w:rFonts w:ascii="GHEA Grapalat" w:hAnsi="GHEA Grapalat"/>
          <w:b/>
          <w:sz w:val="24"/>
          <w:szCs w:val="24"/>
          <w:lang w:val="hy-AM"/>
        </w:rPr>
        <w:t>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</w:t>
      </w:r>
    </w:p>
    <w:p w:rsidR="00F16675" w:rsidRDefault="00F16675" w:rsidP="00F1667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16675" w:rsidRPr="00F16675" w:rsidRDefault="00F16675" w:rsidP="00F1667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966FD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A966FD">
        <w:rPr>
          <w:rFonts w:ascii="GHEA Grapalat" w:hAnsi="GHEA Grapalat"/>
          <w:sz w:val="24"/>
          <w:szCs w:val="24"/>
          <w:lang w:val="hy-AM"/>
        </w:rPr>
        <w:t>Տրանսֆերային</w:t>
      </w:r>
      <w:proofErr w:type="spellEnd"/>
      <w:r w:rsidRPr="00A966FD">
        <w:rPr>
          <w:rFonts w:ascii="GHEA Grapalat" w:hAnsi="GHEA Grapalat"/>
          <w:sz w:val="24"/>
          <w:szCs w:val="24"/>
          <w:lang w:val="hy-AM"/>
        </w:rPr>
        <w:t xml:space="preserve"> գնագոյացման մեթոդների կիրառության կարգը սահմանելու մասին ՀՀ կառավարության որոշման նախագծի 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դեպքում </w:t>
      </w:r>
      <w:r w:rsidRPr="00F16675">
        <w:rPr>
          <w:rFonts w:ascii="GHEA Grapalat" w:hAnsi="GHEA Grapalat"/>
          <w:sz w:val="24"/>
          <w:szCs w:val="24"/>
          <w:lang w:val="hy-AM"/>
        </w:rPr>
        <w:t>այլ իրավական ակտերում փոփոխություններ կամ լրացումներ կատարելու անհրաժեշտություն չկա։</w:t>
      </w:r>
    </w:p>
    <w:sectPr w:rsidR="00F16675" w:rsidRPr="00F166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0E5"/>
    <w:rsid w:val="00104D2A"/>
    <w:rsid w:val="00195A68"/>
    <w:rsid w:val="002270E5"/>
    <w:rsid w:val="00236231"/>
    <w:rsid w:val="002B54BC"/>
    <w:rsid w:val="003578B7"/>
    <w:rsid w:val="003E7F64"/>
    <w:rsid w:val="003F0840"/>
    <w:rsid w:val="005B54FB"/>
    <w:rsid w:val="006512BB"/>
    <w:rsid w:val="007A2B95"/>
    <w:rsid w:val="007B75A0"/>
    <w:rsid w:val="007F6907"/>
    <w:rsid w:val="008E5798"/>
    <w:rsid w:val="009036D0"/>
    <w:rsid w:val="00A7183C"/>
    <w:rsid w:val="00A966FD"/>
    <w:rsid w:val="00B177D0"/>
    <w:rsid w:val="00CD67B3"/>
    <w:rsid w:val="00F16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24177A-BDEB-4C38-B70E-DED645FF7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5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5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8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A. Harutyunyan</dc:creator>
  <cp:keywords/>
  <dc:description/>
  <cp:lastModifiedBy>Andranik Hakobyan</cp:lastModifiedBy>
  <cp:revision>2</cp:revision>
  <cp:lastPrinted>2019-11-11T11:35:00Z</cp:lastPrinted>
  <dcterms:created xsi:type="dcterms:W3CDTF">2020-02-24T11:01:00Z</dcterms:created>
  <dcterms:modified xsi:type="dcterms:W3CDTF">2020-02-24T11:01:00Z</dcterms:modified>
</cp:coreProperties>
</file>