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C81BD5" w14:textId="77777777" w:rsidR="00C45692" w:rsidRPr="00C45692" w:rsidRDefault="00C45692" w:rsidP="00C45692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5692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05E08490" w14:textId="77777777" w:rsidR="00C45692" w:rsidRPr="00C45692" w:rsidRDefault="00C45692" w:rsidP="00F412CE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4E1E5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2005 ԹՎԱԿԱՆԻ ՓԵՏՐՎԱՐԻ 17-Ի </w:t>
      </w:r>
      <w:r w:rsidR="004E1E59" w:rsidRPr="004E1E59">
        <w:rPr>
          <w:rFonts w:ascii="GHEA Grapalat" w:hAnsi="GHEA Grapalat"/>
          <w:sz w:val="24"/>
          <w:szCs w:val="24"/>
          <w:lang w:val="hy-AM"/>
        </w:rPr>
        <w:t>N</w:t>
      </w:r>
      <w:r w:rsidR="004E1E59">
        <w:rPr>
          <w:rFonts w:ascii="GHEA Grapalat" w:hAnsi="GHEA Grapalat"/>
          <w:sz w:val="24"/>
          <w:szCs w:val="24"/>
          <w:lang w:val="hy-AM"/>
        </w:rPr>
        <w:t xml:space="preserve"> 194-Ն ՈՐՈՇՄԱՆ ՄԵՋ ՓՈՓՈԽՈՒԹՅՈՒՆՆԵՐ ԿԱՏԱՐԵԼՈՒ ՄԱՍԻՆ</w:t>
      </w: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ՀԱՅԱՍՏԱՆԻ ՀԱՆՐԱՊԵՏՈՒԹՅԱՆ ԿԱՌԱՎԱՐՈՒԹՅԱՆ ՈՐՈՇՄԱՆ ԸՆԴՈՒՆՄԱՆ</w:t>
      </w:r>
    </w:p>
    <w:p w14:paraId="66E1D1B1" w14:textId="77777777" w:rsidR="00C45692" w:rsidRPr="00C45692" w:rsidRDefault="00C45692" w:rsidP="004F43F3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00366652" w14:textId="77777777" w:rsidR="00C45692" w:rsidRPr="00C45692" w:rsidRDefault="00C45692" w:rsidP="00C45692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14:paraId="4200044C" w14:textId="77777777" w:rsidR="00004F9B" w:rsidRPr="00004F9B" w:rsidRDefault="00004F9B" w:rsidP="007D3E7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</w:pPr>
      <w:r w:rsidRPr="00004F9B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1. Ընթացիկ</w:t>
      </w:r>
      <w:r w:rsidRPr="00004F9B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004F9B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իրավիճակը</w:t>
      </w:r>
      <w:r w:rsidRPr="00004F9B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004F9B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և</w:t>
      </w:r>
      <w:r w:rsidRPr="00004F9B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004F9B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իրավական</w:t>
      </w:r>
      <w:r w:rsidRPr="00004F9B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004F9B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ակտի</w:t>
      </w:r>
      <w:r w:rsidRPr="00004F9B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004F9B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ընդունման</w:t>
      </w:r>
      <w:r w:rsidRPr="00004F9B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004F9B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անհրաժեշտությունը</w:t>
      </w:r>
    </w:p>
    <w:p w14:paraId="7175583D" w14:textId="45681A27" w:rsidR="004E1E59" w:rsidRDefault="00F412CE" w:rsidP="006B4AA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ab/>
      </w:r>
      <w:r w:rsidR="000372BB">
        <w:rPr>
          <w:rFonts w:ascii="GHEA Grapalat" w:hAnsi="GHEA Grapalat"/>
          <w:sz w:val="24"/>
          <w:szCs w:val="24"/>
          <w:lang w:val="hy-AM"/>
        </w:rPr>
        <w:t>ՀՀ</w:t>
      </w:r>
      <w:r w:rsidR="004E1E59">
        <w:rPr>
          <w:rFonts w:ascii="GHEA Grapalat" w:hAnsi="GHEA Grapalat"/>
          <w:sz w:val="24"/>
          <w:szCs w:val="24"/>
          <w:lang w:val="hy-AM"/>
        </w:rPr>
        <w:t xml:space="preserve"> կառավարության 2005 թվականի փետրվարի 17-ի </w:t>
      </w:r>
      <w:r w:rsidR="004E1E59" w:rsidRPr="004E1E59">
        <w:rPr>
          <w:rFonts w:ascii="GHEA Grapalat" w:hAnsi="GHEA Grapalat"/>
          <w:sz w:val="24"/>
          <w:szCs w:val="24"/>
          <w:lang w:val="hy-AM"/>
        </w:rPr>
        <w:t>N</w:t>
      </w:r>
      <w:r w:rsidR="004E1E59">
        <w:rPr>
          <w:rFonts w:ascii="GHEA Grapalat" w:hAnsi="GHEA Grapalat"/>
          <w:sz w:val="24"/>
          <w:szCs w:val="24"/>
          <w:lang w:val="hy-AM"/>
        </w:rPr>
        <w:t xml:space="preserve"> 194-Ն որոշմամբ </w:t>
      </w:r>
      <w:r w:rsidR="00470B8B">
        <w:rPr>
          <w:rFonts w:ascii="GHEA Grapalat" w:hAnsi="GHEA Grapalat"/>
          <w:sz w:val="24"/>
          <w:szCs w:val="24"/>
          <w:lang w:val="hy-AM"/>
        </w:rPr>
        <w:t>Առողջապահական և աշխատանքի տ</w:t>
      </w:r>
      <w:r w:rsidR="004E1E59">
        <w:rPr>
          <w:rFonts w:ascii="GHEA Grapalat" w:hAnsi="GHEA Grapalat"/>
          <w:sz w:val="24"/>
          <w:szCs w:val="24"/>
          <w:lang w:val="hy-AM"/>
        </w:rPr>
        <w:t xml:space="preserve">եսչական մարմնի համար սահմանաչափ է նախատեսվել </w:t>
      </w:r>
      <w:r w:rsidR="004E1E59" w:rsidRPr="004E29AD">
        <w:rPr>
          <w:rFonts w:ascii="GHEA Grapalat" w:hAnsi="GHEA Grapalat" w:cs="Sylfaen"/>
          <w:sz w:val="24"/>
          <w:szCs w:val="24"/>
          <w:lang w:val="hy-AM"/>
        </w:rPr>
        <w:t>թվով 11 ավտոմեքենա</w:t>
      </w:r>
      <w:r w:rsidR="00470B8B">
        <w:rPr>
          <w:rFonts w:ascii="GHEA Grapalat" w:hAnsi="GHEA Grapalat" w:cs="Sylfaen"/>
          <w:sz w:val="24"/>
          <w:szCs w:val="24"/>
          <w:lang w:val="hy-AM"/>
        </w:rPr>
        <w:t>,</w:t>
      </w:r>
      <w:r w:rsidR="004E1E59" w:rsidRPr="004E29AD">
        <w:rPr>
          <w:rFonts w:ascii="GHEA Grapalat" w:hAnsi="GHEA Grapalat" w:cs="Sylfaen"/>
          <w:sz w:val="24"/>
          <w:szCs w:val="24"/>
          <w:lang w:val="hy-AM"/>
        </w:rPr>
        <w:t xml:space="preserve"> որից 1-ը</w:t>
      </w:r>
      <w:r w:rsidR="00470B8B">
        <w:rPr>
          <w:rFonts w:ascii="GHEA Grapalat" w:hAnsi="GHEA Grapalat" w:cs="Sylfaen"/>
          <w:sz w:val="24"/>
          <w:szCs w:val="24"/>
          <w:lang w:val="hy-AM"/>
        </w:rPr>
        <w:t>՝</w:t>
      </w:r>
      <w:r w:rsidR="004E1E59" w:rsidRPr="004E29A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E1E59" w:rsidRPr="004E1E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պաշտոնատար</w:t>
      </w:r>
      <w:r w:rsidR="004E1E59" w:rsidRPr="004E29A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E1E59" w:rsidRPr="004E1E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անձի</w:t>
      </w:r>
      <w:r w:rsidR="004E1E59" w:rsidRPr="004E29A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E1E59" w:rsidRPr="004E1E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սպասարկման</w:t>
      </w:r>
      <w:r w:rsidR="004E1E59" w:rsidRPr="004E29A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E1E59" w:rsidRPr="004E1E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4E1E59" w:rsidRPr="004E29A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E1E59" w:rsidRPr="004E1E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4E1E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իսկ </w:t>
      </w:r>
      <w:r w:rsidR="004E1E59" w:rsidRPr="00104A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10-ը՝ </w:t>
      </w:r>
      <w:r w:rsidR="00ED47EA" w:rsidRPr="004E29AD">
        <w:rPr>
          <w:rFonts w:ascii="GHEA Grapalat" w:hAnsi="GHEA Grapalat" w:cs="Sylfaen"/>
          <w:sz w:val="24"/>
          <w:szCs w:val="24"/>
          <w:lang w:val="hy-AM"/>
        </w:rPr>
        <w:t xml:space="preserve">ծառայողական </w:t>
      </w:r>
      <w:r w:rsidR="004E1E59" w:rsidRPr="004E1E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սպասարկման</w:t>
      </w:r>
      <w:r w:rsidR="004E1E59" w:rsidRPr="00104A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E1E59" w:rsidRPr="004E1E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4E1E59" w:rsidRPr="00104A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E1E59" w:rsidRPr="004E1E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4E1E59" w:rsidRPr="00104A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95FB322" w14:textId="7994216C" w:rsidR="00B04112" w:rsidRPr="004F43F3" w:rsidRDefault="008E73FB" w:rsidP="004F43F3">
      <w:pPr>
        <w:spacing w:after="0" w:line="360" w:lineRule="auto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 xml:space="preserve">Նշված </w:t>
      </w:r>
      <w:r w:rsidR="00B04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սահմանաչափն ամրագրելիս չի</w:t>
      </w:r>
      <w:r w:rsidR="00FE72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նշվել</w:t>
      </w:r>
      <w:r w:rsidR="000372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0B8B">
        <w:rPr>
          <w:rFonts w:ascii="GHEA Grapalat" w:hAnsi="GHEA Grapalat"/>
          <w:sz w:val="24"/>
          <w:szCs w:val="24"/>
          <w:lang w:val="hy-AM"/>
        </w:rPr>
        <w:t xml:space="preserve">Առողջապահական և աշխատանքի </w:t>
      </w:r>
      <w:r w:rsidR="00470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եսչական մարմնի սահմանային հսկիչ կետերի</w:t>
      </w:r>
      <w:r w:rsidR="00FE72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սպասարկող մեքենաների </w:t>
      </w:r>
      <w:r w:rsidR="00BF08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քանակը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ուստի առաջացել է </w:t>
      </w:r>
      <w:r w:rsidR="000372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վերոնշյալ </w:t>
      </w:r>
      <w:r w:rsidR="00FE72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մեջ փոփոխություն կատարելու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անհրաժեշտություն։</w:t>
      </w:r>
    </w:p>
    <w:p w14:paraId="736CDA1B" w14:textId="77777777" w:rsidR="00004F9B" w:rsidRPr="00D40B79" w:rsidRDefault="00D40B79" w:rsidP="00C45692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pt-BR"/>
        </w:rPr>
      </w:pPr>
      <w:r w:rsidRPr="00D40B7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pt-BR"/>
        </w:rPr>
        <w:t xml:space="preserve">2. </w:t>
      </w:r>
      <w:r w:rsidR="00004F9B" w:rsidRPr="00FE721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Առաջարկվող</w:t>
      </w:r>
      <w:r w:rsidR="00004F9B" w:rsidRPr="00D40B79">
        <w:rPr>
          <w:rFonts w:cs="Calibri"/>
          <w:sz w:val="24"/>
          <w:szCs w:val="24"/>
          <w:shd w:val="clear" w:color="auto" w:fill="FFFFFF"/>
          <w:lang w:val="pt-BR"/>
        </w:rPr>
        <w:t> </w:t>
      </w:r>
      <w:r w:rsidR="00004F9B" w:rsidRPr="00FE721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կարգավորման</w:t>
      </w:r>
      <w:r w:rsidR="00004F9B" w:rsidRPr="00D40B79">
        <w:rPr>
          <w:rFonts w:cs="Calibri"/>
          <w:sz w:val="24"/>
          <w:szCs w:val="24"/>
          <w:shd w:val="clear" w:color="auto" w:fill="FFFFFF"/>
          <w:lang w:val="pt-BR"/>
        </w:rPr>
        <w:t> </w:t>
      </w:r>
      <w:r w:rsidR="00004F9B" w:rsidRPr="00FE721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բնույթը</w:t>
      </w:r>
    </w:p>
    <w:p w14:paraId="1CA07D21" w14:textId="0825CC6D" w:rsidR="00C45692" w:rsidRPr="00B66D46" w:rsidRDefault="00792541" w:rsidP="004F43F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F7F27">
        <w:rPr>
          <w:rFonts w:ascii="GHEA Grapalat" w:hAnsi="GHEA Grapalat" w:cs="Sylfaen"/>
          <w:bCs/>
          <w:iCs/>
          <w:sz w:val="24"/>
          <w:lang w:val="hy-AM"/>
        </w:rPr>
        <w:t>Նախագծի ընդունման նպատակն է ՀՀ առողջապահա</w:t>
      </w:r>
      <w:r>
        <w:rPr>
          <w:rFonts w:ascii="GHEA Grapalat" w:hAnsi="GHEA Grapalat" w:cs="Sylfaen"/>
          <w:bCs/>
          <w:iCs/>
          <w:sz w:val="24"/>
          <w:lang w:val="hy-AM"/>
        </w:rPr>
        <w:t>կան և աշխատանքի տեսչական մարմնի</w:t>
      </w:r>
      <w:r w:rsidRPr="002F7F27">
        <w:rPr>
          <w:rFonts w:ascii="GHEA Grapalat" w:hAnsi="GHEA Grapalat" w:cs="Sylfaen"/>
          <w:bCs/>
          <w:iCs/>
          <w:sz w:val="24"/>
          <w:lang w:val="hy-AM"/>
        </w:rPr>
        <w:t xml:space="preserve"> </w:t>
      </w:r>
      <w:r>
        <w:rPr>
          <w:rFonts w:ascii="GHEA Grapalat" w:hAnsi="GHEA Grapalat" w:cs="Sylfaen"/>
          <w:bCs/>
          <w:iCs/>
          <w:sz w:val="24"/>
          <w:lang w:val="hy-AM"/>
        </w:rPr>
        <w:t>ծառայողական</w:t>
      </w:r>
      <w:r w:rsidRPr="002F7F27">
        <w:rPr>
          <w:rFonts w:ascii="GHEA Grapalat" w:hAnsi="GHEA Grapalat" w:cs="Sylfaen"/>
          <w:bCs/>
          <w:iCs/>
          <w:sz w:val="24"/>
          <w:lang w:val="hy-AM"/>
        </w:rPr>
        <w:t xml:space="preserve"> ավտոմեքենաների սահմանաքանակի </w:t>
      </w:r>
      <w:r w:rsidR="00BF089D">
        <w:rPr>
          <w:rFonts w:ascii="GHEA Grapalat" w:hAnsi="GHEA Grapalat" w:cs="Sylfaen"/>
          <w:bCs/>
          <w:iCs/>
          <w:sz w:val="24"/>
          <w:lang w:val="hy-AM"/>
        </w:rPr>
        <w:t>ճշգրտումը</w:t>
      </w:r>
      <w:r w:rsidR="00A321E5">
        <w:rPr>
          <w:rFonts w:ascii="GHEA Grapalat" w:hAnsi="GHEA Grapalat" w:cs="Sylfaen"/>
          <w:bCs/>
          <w:iCs/>
          <w:sz w:val="24"/>
          <w:lang w:val="hy-AM"/>
        </w:rPr>
        <w:t>՝ նախատեսելով</w:t>
      </w:r>
      <w:r w:rsidR="00A321E5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470B8B">
        <w:rPr>
          <w:rFonts w:ascii="GHEA Grapalat" w:hAnsi="GHEA Grapalat" w:cs="Sylfaen"/>
          <w:sz w:val="24"/>
          <w:szCs w:val="24"/>
          <w:lang w:val="hy-AM"/>
        </w:rPr>
        <w:t>7</w:t>
      </w:r>
      <w:r w:rsidR="005B6F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B6F03" w:rsidRPr="00ED47EA">
        <w:rPr>
          <w:rFonts w:ascii="GHEA Grapalat" w:hAnsi="GHEA Grapalat" w:cs="Sylfaen"/>
          <w:sz w:val="24"/>
          <w:szCs w:val="24"/>
          <w:lang w:val="hy-AM"/>
        </w:rPr>
        <w:t>սահմանային</w:t>
      </w:r>
      <w:r w:rsidR="005B6F03" w:rsidRPr="00ED47EA">
        <w:rPr>
          <w:rFonts w:cs="Calibri"/>
          <w:sz w:val="24"/>
          <w:szCs w:val="24"/>
          <w:lang w:val="hy-AM"/>
        </w:rPr>
        <w:t> </w:t>
      </w:r>
      <w:r w:rsidR="005B6F03" w:rsidRPr="00ED47EA">
        <w:rPr>
          <w:rFonts w:ascii="GHEA Grapalat" w:hAnsi="GHEA Grapalat" w:cs="Sylfaen"/>
          <w:sz w:val="24"/>
          <w:szCs w:val="24"/>
          <w:lang w:val="hy-AM"/>
        </w:rPr>
        <w:t>բժշկասանիտարական</w:t>
      </w:r>
      <w:r w:rsidR="005B6F03" w:rsidRPr="00ED47EA">
        <w:rPr>
          <w:rFonts w:cs="Calibri"/>
          <w:sz w:val="24"/>
          <w:szCs w:val="24"/>
          <w:lang w:val="hy-AM"/>
        </w:rPr>
        <w:t> </w:t>
      </w:r>
      <w:r w:rsidR="005B6F03" w:rsidRPr="00ED47EA">
        <w:rPr>
          <w:rFonts w:ascii="GHEA Grapalat" w:hAnsi="GHEA Grapalat" w:cs="Sylfaen"/>
          <w:sz w:val="24"/>
          <w:szCs w:val="24"/>
          <w:lang w:val="hy-AM"/>
        </w:rPr>
        <w:t>հսկիչ</w:t>
      </w:r>
      <w:r w:rsidR="00BF08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B6F03" w:rsidRPr="00ED47EA">
        <w:rPr>
          <w:rFonts w:ascii="GHEA Grapalat" w:hAnsi="GHEA Grapalat" w:cs="Sylfaen"/>
          <w:sz w:val="24"/>
          <w:szCs w:val="24"/>
          <w:lang w:val="hy-AM"/>
        </w:rPr>
        <w:t>կետ</w:t>
      </w:r>
      <w:r w:rsidR="00FE721E">
        <w:rPr>
          <w:rFonts w:ascii="GHEA Grapalat" w:hAnsi="GHEA Grapalat" w:cs="Sylfaen"/>
          <w:sz w:val="24"/>
          <w:szCs w:val="24"/>
          <w:lang w:val="hy-AM"/>
        </w:rPr>
        <w:t>եր</w:t>
      </w:r>
      <w:r w:rsidR="00B66D46">
        <w:rPr>
          <w:rFonts w:ascii="GHEA Grapalat" w:hAnsi="GHEA Grapalat"/>
          <w:sz w:val="24"/>
          <w:szCs w:val="24"/>
          <w:lang w:val="hy-AM"/>
        </w:rPr>
        <w:t>ի</w:t>
      </w:r>
      <w:r w:rsidR="00A321E5">
        <w:rPr>
          <w:rFonts w:ascii="GHEA Grapalat" w:hAnsi="GHEA Grapalat"/>
          <w:sz w:val="24"/>
          <w:szCs w:val="24"/>
          <w:lang w:val="hy-AM"/>
        </w:rPr>
        <w:t xml:space="preserve"> կարիքները</w:t>
      </w:r>
      <w:r w:rsidR="00B66D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53ED2C82" w14:textId="77777777" w:rsidR="00004F9B" w:rsidRPr="00D40B79" w:rsidRDefault="00004F9B" w:rsidP="00C45692">
      <w:pPr>
        <w:pStyle w:val="ListParagraph"/>
        <w:spacing w:after="0" w:line="360" w:lineRule="auto"/>
        <w:ind w:left="0" w:firstLine="72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D40B7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3.Նախագի մշակման գործընթացում ներգրավված</w:t>
      </w:r>
      <w:r w:rsidRPr="00D40B79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D40B7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ինստիտուտները և անձինք</w:t>
      </w:r>
    </w:p>
    <w:p w14:paraId="18B7A177" w14:textId="3424692A" w:rsidR="00C45692" w:rsidRPr="00470B8B" w:rsidRDefault="00550380" w:rsidP="00470B8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0380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է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աշխատակազմի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համակարգման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գրասենյակի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550380">
        <w:rPr>
          <w:rFonts w:ascii="GHEA Grapalat" w:hAnsi="GHEA Grapalat"/>
          <w:sz w:val="24"/>
          <w:szCs w:val="24"/>
          <w:lang w:val="hy-AM"/>
        </w:rPr>
        <w:t>:</w:t>
      </w:r>
    </w:p>
    <w:p w14:paraId="57BA1D3C" w14:textId="77777777" w:rsidR="00C45692" w:rsidRPr="00D40B79" w:rsidRDefault="00D40B79" w:rsidP="00D40B79">
      <w:pPr>
        <w:spacing w:after="0" w:line="360" w:lineRule="auto"/>
        <w:ind w:left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40B79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C45692" w:rsidRPr="00D40B79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="0003484A" w:rsidRPr="00D40B7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45692" w:rsidRPr="00D40B79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14:paraId="1A0059D2" w14:textId="5593DDCB" w:rsidR="00B66D46" w:rsidRPr="004D60C2" w:rsidRDefault="004D60C2" w:rsidP="004D60C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Իրավական կարգավորումների համապատասխանեցում, </w:t>
      </w:r>
      <w:r w:rsidR="00470B8B">
        <w:rPr>
          <w:rFonts w:ascii="GHEA Grapalat" w:hAnsi="GHEA Grapalat"/>
          <w:sz w:val="24"/>
          <w:szCs w:val="24"/>
          <w:lang w:val="hy-AM"/>
        </w:rPr>
        <w:t xml:space="preserve">Առողջապահական և աշխատանքի </w:t>
      </w:r>
      <w:r w:rsidR="00470B8B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տեսչական մարմնին</w:t>
      </w:r>
      <w:r w:rsidR="00B66D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վերապ</w:t>
      </w:r>
      <w:r w:rsidR="0003484A" w:rsidRPr="008935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B66D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հված լիազորությունների պատշաճ և ամբողջական իրականացում։</w:t>
      </w:r>
    </w:p>
    <w:p w14:paraId="1A828AA8" w14:textId="77777777" w:rsidR="00B66D46" w:rsidRPr="008935F0" w:rsidRDefault="00B66D46" w:rsidP="00C4569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D0E1FCE" w14:textId="77777777" w:rsidR="00C45692" w:rsidRPr="005B20D2" w:rsidRDefault="00C45692" w:rsidP="00C45692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063FE9">
        <w:rPr>
          <w:rFonts w:ascii="GHEA Grapalat" w:hAnsi="GHEA Grapalat" w:cs="Sylfaen"/>
          <w:sz w:val="24"/>
          <w:szCs w:val="24"/>
          <w:lang w:val="hy-AM"/>
        </w:rPr>
        <w:lastRenderedPageBreak/>
        <w:t>ՏԵՂԵԿԱՆՔ</w:t>
      </w:r>
    </w:p>
    <w:p w14:paraId="41E6F455" w14:textId="77777777" w:rsidR="00C45692" w:rsidRPr="005B20D2" w:rsidRDefault="005B55A7" w:rsidP="00C45692">
      <w:pPr>
        <w:tabs>
          <w:tab w:val="left" w:pos="8222"/>
        </w:tabs>
        <w:ind w:right="-1"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2005 ԹՎԱԿԱՆԻ ՓԵՏՐՎԱՐԻ 17-Ի </w:t>
      </w:r>
      <w:r w:rsidRPr="004E1E59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194-Ն ՈՐՈՇՄԱՆ ՄԵՋ ՓՈՓՈԽՈՒԹՅՈՒՆՆԵՐ ԿԱՏԱՐԵԼՈՒ ՄԱՍԻՆ</w:t>
      </w: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ՀԱՅԱՍՏԱՆԻ ՀԱՆՐԱՊԵՏՈՒԹՅԱՆ ԿԱՌԱՎԱՐՈՒԹՅԱՆ ՈՐՈՇՄԱՆ</w:t>
      </w:r>
      <w:r w:rsidRPr="00063F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45692" w:rsidRPr="00063FE9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063FE9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  <w:lang w:val="hy-AM"/>
        </w:rPr>
        <w:t>ԱՌՆՉՈՒԹՅԱՄԲ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  <w:lang w:val="hy-AM"/>
        </w:rPr>
        <w:t>ԱՅԼ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  <w:lang w:val="hy-AM"/>
        </w:rPr>
        <w:t>ԱԿՏԵՐԻ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  <w:lang w:val="hy-AM"/>
        </w:rPr>
        <w:t>ԱՆՀՐԱԺԵՇՏՈՒԹՅԱՆ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  <w:lang w:val="hy-AM"/>
        </w:rPr>
        <w:t>ՄԱՍԻՆ</w:t>
      </w:r>
    </w:p>
    <w:p w14:paraId="54383A31" w14:textId="77777777" w:rsidR="00C45692" w:rsidRPr="005B20D2" w:rsidRDefault="00C45692" w:rsidP="00C4569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14:paraId="0C1D576D" w14:textId="77777777" w:rsidR="00C45692" w:rsidRPr="00F047CF" w:rsidRDefault="00F13618" w:rsidP="00C4569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5B55A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5B55A7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կառավարության 2005 թվականի փետրվարի 17-ի </w:t>
      </w:r>
      <w:r w:rsidR="005B55A7" w:rsidRPr="004E1E59">
        <w:rPr>
          <w:rFonts w:ascii="GHEA Grapalat" w:hAnsi="GHEA Grapalat"/>
          <w:sz w:val="24"/>
          <w:szCs w:val="24"/>
          <w:lang w:val="hy-AM"/>
        </w:rPr>
        <w:t>N</w:t>
      </w:r>
      <w:r w:rsidR="005B55A7">
        <w:rPr>
          <w:rFonts w:ascii="GHEA Grapalat" w:hAnsi="GHEA Grapalat"/>
          <w:sz w:val="24"/>
          <w:szCs w:val="24"/>
          <w:lang w:val="hy-AM"/>
        </w:rPr>
        <w:t xml:space="preserve"> 194-Ն որոշման մեջ փոփոխություններ կատարելու մասին</w:t>
      </w:r>
      <w:r w:rsidR="005B55A7"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0A7F4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0A7F4A"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0A7F4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0A7F4A"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որոշման</w:t>
      </w:r>
      <w:r w:rsidR="0003484A" w:rsidRPr="0003484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0A7F4A" w:rsidRPr="005B20D2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F047CF">
        <w:rPr>
          <w:rFonts w:ascii="GHEA Grapalat" w:hAnsi="GHEA Grapalat" w:cs="Sylfaen"/>
          <w:sz w:val="24"/>
          <w:szCs w:val="24"/>
          <w:lang w:val="hy-AM"/>
        </w:rPr>
        <w:t>ընդունումից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F047CF">
        <w:rPr>
          <w:rFonts w:ascii="GHEA Grapalat" w:hAnsi="GHEA Grapalat" w:cs="Sylfaen"/>
          <w:sz w:val="24"/>
          <w:szCs w:val="24"/>
          <w:lang w:val="hy-AM"/>
        </w:rPr>
        <w:t>հետո</w:t>
      </w:r>
      <w:r w:rsidR="00C45692" w:rsidRPr="00F047CF">
        <w:rPr>
          <w:rFonts w:ascii="GHEA Grapalat" w:hAnsi="GHEA Grapalat" w:cs="Sylfaen"/>
          <w:sz w:val="24"/>
          <w:szCs w:val="24"/>
          <w:lang w:val="af-ZA"/>
        </w:rPr>
        <w:t xml:space="preserve"> այլ իրավական ակ</w:t>
      </w:r>
      <w:r w:rsidR="00C45692">
        <w:rPr>
          <w:rFonts w:ascii="GHEA Grapalat" w:hAnsi="GHEA Grapalat" w:cs="Sylfaen"/>
          <w:sz w:val="24"/>
          <w:szCs w:val="24"/>
          <w:lang w:val="ru-RU"/>
        </w:rPr>
        <w:t>տ</w:t>
      </w:r>
      <w:r w:rsidR="00C45692" w:rsidRPr="00F047CF">
        <w:rPr>
          <w:rFonts w:ascii="GHEA Grapalat" w:hAnsi="GHEA Grapalat" w:cs="Sylfaen"/>
          <w:sz w:val="24"/>
          <w:szCs w:val="24"/>
          <w:lang w:val="af-ZA"/>
        </w:rPr>
        <w:t xml:space="preserve">երի ընդունման </w:t>
      </w:r>
      <w:r w:rsidR="00C45692" w:rsidRPr="00F047CF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F047CF">
        <w:rPr>
          <w:rFonts w:ascii="GHEA Grapalat" w:hAnsi="GHEA Grapalat" w:cs="Sylfaen"/>
          <w:sz w:val="24"/>
          <w:szCs w:val="24"/>
          <w:lang w:val="hy-AM"/>
        </w:rPr>
        <w:t>չի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F047CF">
        <w:rPr>
          <w:rFonts w:ascii="GHEA Grapalat" w:hAnsi="GHEA Grapalat" w:cs="Sylfaen"/>
          <w:sz w:val="24"/>
          <w:szCs w:val="24"/>
          <w:lang w:val="hy-AM"/>
        </w:rPr>
        <w:t>առաջանա</w:t>
      </w:r>
      <w:r w:rsidR="00C45692" w:rsidRPr="00F047CF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5CAF9A1B" w14:textId="77777777" w:rsidR="000A7F4A" w:rsidRPr="00D36D11" w:rsidRDefault="000A7F4A" w:rsidP="00C45692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14:paraId="57B7EFC6" w14:textId="77777777" w:rsidR="00C45692" w:rsidRPr="005B20D2" w:rsidRDefault="00C45692" w:rsidP="00C45692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5B20D2">
        <w:rPr>
          <w:rFonts w:ascii="GHEA Grapalat" w:hAnsi="GHEA Grapalat" w:cs="Sylfaen"/>
          <w:sz w:val="24"/>
          <w:szCs w:val="24"/>
        </w:rPr>
        <w:t>ՏԵՂԵԿԱՆՔ</w:t>
      </w:r>
    </w:p>
    <w:p w14:paraId="46766355" w14:textId="77777777" w:rsidR="00C45692" w:rsidRPr="005B20D2" w:rsidRDefault="005B55A7" w:rsidP="00C45692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2005 ԹՎԱԿԱՆԻ ՓԵՏՐՎԱՐԻ 17-Ի </w:t>
      </w:r>
      <w:r w:rsidRPr="004E1E59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194-Ն ՈՐՈՇՄԱՆ ՄԵՋ ՓՈՓՈԽՈՒԹՅՈՒՆՆԵՐ ԿԱՏԱՐԵԼՈՒ ՄԱՍԻՆ</w:t>
      </w: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ՀԱՅԱՍՏԱՆԻ ՀԱՆՐԱՊԵՏՈՒԹՅԱՆ ԿԱՌԱՎԱՐՈՒԹՅԱՆ ՈՐՈՇՄԱՆ</w:t>
      </w:r>
      <w:r w:rsidRPr="005B55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="00C45692" w:rsidRPr="005B20D2">
        <w:rPr>
          <w:rFonts w:ascii="GHEA Grapalat" w:hAnsi="GHEA Grapalat" w:cs="Sylfaen"/>
          <w:sz w:val="24"/>
          <w:szCs w:val="24"/>
        </w:rPr>
        <w:t>ԸՆԴՈՒՆՄԱՆ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  <w:lang w:val="hy-AM"/>
        </w:rPr>
        <w:t>ԱՌՆՉՈՒԹՅԱՄԲ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</w:rPr>
        <w:t>ՊԵՏԱԿԱՆ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</w:rPr>
        <w:t>ԲՅՈՒՋԵՈՒՄ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</w:rPr>
        <w:t>ԾԱԽՍԵՐԻ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</w:rPr>
        <w:t>ԵՎ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</w:rPr>
        <w:t>ԵԿԱՄՈՒՏՆԵՐԻ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</w:rPr>
        <w:t>ԷԱԿԱՆ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</w:rPr>
        <w:t>ԱՎԵԼԱՑՄԱՆ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</w:rPr>
        <w:t>ԿԱՄ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</w:rPr>
        <w:t>ՆՎԱԶԵՑՄԱՆ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</w:rPr>
        <w:t>ՄԱՍԻՆ</w:t>
      </w:r>
    </w:p>
    <w:p w14:paraId="46CD9D01" w14:textId="77777777" w:rsidR="00C45692" w:rsidRPr="005B20D2" w:rsidRDefault="00C45692" w:rsidP="00C45692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14:paraId="590D0322" w14:textId="77777777" w:rsidR="00C45692" w:rsidRPr="00792C9B" w:rsidRDefault="005B55A7" w:rsidP="00C45692">
      <w:pPr>
        <w:spacing w:line="360" w:lineRule="auto"/>
        <w:ind w:firstLine="720"/>
        <w:jc w:val="both"/>
        <w:rPr>
          <w:sz w:val="24"/>
          <w:szCs w:val="24"/>
          <w:lang w:val="af-ZA"/>
        </w:rPr>
      </w:pP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Հանրապետության կառավարության 2005 թվականի փետրվարի 17-ի </w:t>
      </w:r>
      <w:r w:rsidRPr="004E1E59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194-Ն որոշման մեջ փոփոխություններ կատարելու մասին</w:t>
      </w: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որոշման</w:t>
      </w:r>
      <w:r w:rsidRPr="0003484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B20D2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</w:rPr>
        <w:t>և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էական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կամ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չի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առաջանա</w:t>
      </w:r>
      <w:proofErr w:type="spellEnd"/>
      <w:r w:rsidR="00C45692" w:rsidRPr="005B20D2">
        <w:rPr>
          <w:rFonts w:ascii="GHEA Grapalat" w:hAnsi="GHEA Grapalat"/>
          <w:sz w:val="24"/>
          <w:szCs w:val="24"/>
          <w:lang w:val="af-ZA"/>
        </w:rPr>
        <w:t>:</w:t>
      </w:r>
    </w:p>
    <w:p w14:paraId="633E0C09" w14:textId="77777777" w:rsidR="007726BA" w:rsidRPr="00C45692" w:rsidRDefault="007726BA">
      <w:pPr>
        <w:rPr>
          <w:lang w:val="af-ZA"/>
        </w:rPr>
      </w:pPr>
    </w:p>
    <w:sectPr w:rsidR="007726BA" w:rsidRPr="00C45692" w:rsidSect="00D15819">
      <w:pgSz w:w="11906" w:h="16838"/>
      <w:pgMar w:top="851" w:right="1138" w:bottom="851" w:left="1411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Arial Unicode MS"/>
    <w:charset w:val="00"/>
    <w:family w:val="auto"/>
    <w:pitch w:val="variable"/>
    <w:sig w:usb0="00000000" w:usb1="4000000A" w:usb2="00000000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61097"/>
    <w:multiLevelType w:val="hybridMultilevel"/>
    <w:tmpl w:val="0DBE7738"/>
    <w:lvl w:ilvl="0" w:tplc="CED6A2D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CD6"/>
    <w:rsid w:val="000012A0"/>
    <w:rsid w:val="00004F9B"/>
    <w:rsid w:val="00032D6B"/>
    <w:rsid w:val="0003484A"/>
    <w:rsid w:val="000372BB"/>
    <w:rsid w:val="00063FE9"/>
    <w:rsid w:val="00082CD6"/>
    <w:rsid w:val="000A5E28"/>
    <w:rsid w:val="000A7F4A"/>
    <w:rsid w:val="000B48E3"/>
    <w:rsid w:val="00104A42"/>
    <w:rsid w:val="00167753"/>
    <w:rsid w:val="001A62FB"/>
    <w:rsid w:val="001B3FB3"/>
    <w:rsid w:val="001B5419"/>
    <w:rsid w:val="00470B8B"/>
    <w:rsid w:val="00495736"/>
    <w:rsid w:val="004B18BE"/>
    <w:rsid w:val="004D60C2"/>
    <w:rsid w:val="004E1E59"/>
    <w:rsid w:val="004E29AD"/>
    <w:rsid w:val="004F43F3"/>
    <w:rsid w:val="00550380"/>
    <w:rsid w:val="005B55A7"/>
    <w:rsid w:val="005B6F03"/>
    <w:rsid w:val="005C2A64"/>
    <w:rsid w:val="006B060E"/>
    <w:rsid w:val="006B0E24"/>
    <w:rsid w:val="006B2B53"/>
    <w:rsid w:val="006B4AA5"/>
    <w:rsid w:val="006F5BCE"/>
    <w:rsid w:val="007061D8"/>
    <w:rsid w:val="007726BA"/>
    <w:rsid w:val="007860D3"/>
    <w:rsid w:val="00792541"/>
    <w:rsid w:val="0079427C"/>
    <w:rsid w:val="00794EF4"/>
    <w:rsid w:val="007D3E71"/>
    <w:rsid w:val="008007E0"/>
    <w:rsid w:val="0080276A"/>
    <w:rsid w:val="00814011"/>
    <w:rsid w:val="008935F0"/>
    <w:rsid w:val="008A3037"/>
    <w:rsid w:val="008E73FB"/>
    <w:rsid w:val="00A321E5"/>
    <w:rsid w:val="00A751CA"/>
    <w:rsid w:val="00A93771"/>
    <w:rsid w:val="00B01F86"/>
    <w:rsid w:val="00B04112"/>
    <w:rsid w:val="00B66D46"/>
    <w:rsid w:val="00BE2BBE"/>
    <w:rsid w:val="00BF089D"/>
    <w:rsid w:val="00C04FD8"/>
    <w:rsid w:val="00C40EB9"/>
    <w:rsid w:val="00C45692"/>
    <w:rsid w:val="00C907C5"/>
    <w:rsid w:val="00CC780E"/>
    <w:rsid w:val="00D15819"/>
    <w:rsid w:val="00D36D11"/>
    <w:rsid w:val="00D40B79"/>
    <w:rsid w:val="00D805AC"/>
    <w:rsid w:val="00DB10FC"/>
    <w:rsid w:val="00E023EA"/>
    <w:rsid w:val="00E827EC"/>
    <w:rsid w:val="00EC1619"/>
    <w:rsid w:val="00EC7FD4"/>
    <w:rsid w:val="00ED47EA"/>
    <w:rsid w:val="00F13618"/>
    <w:rsid w:val="00F412CE"/>
    <w:rsid w:val="00F913DC"/>
    <w:rsid w:val="00FE72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5A931"/>
  <w15:docId w15:val="{E6284970-F354-43B3-ADCA-EC00AE02F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692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C45692"/>
    <w:rPr>
      <w:b/>
      <w:bCs/>
    </w:rPr>
  </w:style>
  <w:style w:type="paragraph" w:styleId="ListParagraph">
    <w:name w:val="List Paragraph"/>
    <w:basedOn w:val="Normal"/>
    <w:qFormat/>
    <w:rsid w:val="00C45692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rsid w:val="00C456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rsid w:val="00B01F86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B01F86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58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819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57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Asoyan</dc:creator>
  <cp:keywords>https:/mul2.gov.am/tasks/228095/oneclick/2.2_Himnavorum_194.docx?token=4521e25a95667f3f86411b25bcb786b1</cp:keywords>
  <cp:lastModifiedBy>Arthur Asoyan</cp:lastModifiedBy>
  <cp:revision>4</cp:revision>
  <dcterms:created xsi:type="dcterms:W3CDTF">2020-03-20T15:25:00Z</dcterms:created>
  <dcterms:modified xsi:type="dcterms:W3CDTF">2020-03-20T15:27:00Z</dcterms:modified>
</cp:coreProperties>
</file>